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3AE" w:rsidRPr="004476AC" w:rsidRDefault="00C86CBC" w:rsidP="004476AC">
      <w:pPr>
        <w:spacing w:line="360" w:lineRule="auto"/>
        <w:ind w:firstLine="709"/>
        <w:jc w:val="center"/>
        <w:rPr>
          <w:b/>
          <w:sz w:val="28"/>
          <w:szCs w:val="28"/>
        </w:rPr>
      </w:pPr>
      <w:r w:rsidRPr="004476AC">
        <w:rPr>
          <w:b/>
          <w:sz w:val="28"/>
          <w:szCs w:val="28"/>
        </w:rPr>
        <w:t xml:space="preserve">1 </w:t>
      </w:r>
      <w:r w:rsidR="004B1E84" w:rsidRPr="004476AC">
        <w:rPr>
          <w:b/>
          <w:sz w:val="28"/>
          <w:szCs w:val="28"/>
          <w:lang w:val="en-US"/>
        </w:rPr>
        <w:t>ЛИТЕРАТУРНЫЙ ОБЗОР</w:t>
      </w:r>
    </w:p>
    <w:p w:rsidR="00972624" w:rsidRPr="004476AC" w:rsidRDefault="00972624" w:rsidP="004476AC">
      <w:pPr>
        <w:spacing w:line="360" w:lineRule="auto"/>
        <w:ind w:firstLine="709"/>
        <w:jc w:val="center"/>
        <w:rPr>
          <w:b/>
          <w:sz w:val="28"/>
          <w:szCs w:val="28"/>
        </w:rPr>
      </w:pPr>
    </w:p>
    <w:p w:rsidR="00D3336F" w:rsidRPr="004476AC" w:rsidRDefault="00D3336F" w:rsidP="004476AC">
      <w:pPr>
        <w:spacing w:line="360" w:lineRule="auto"/>
        <w:ind w:firstLine="709"/>
        <w:jc w:val="center"/>
        <w:rPr>
          <w:b/>
          <w:sz w:val="28"/>
          <w:szCs w:val="28"/>
        </w:rPr>
      </w:pPr>
      <w:r w:rsidRPr="004476AC">
        <w:rPr>
          <w:b/>
          <w:sz w:val="28"/>
          <w:szCs w:val="28"/>
        </w:rPr>
        <w:t>1.1 Перспективные методы синтеза нанокристаллических оксидов</w:t>
      </w:r>
    </w:p>
    <w:p w:rsidR="00D3336F" w:rsidRPr="004476AC" w:rsidRDefault="00D3336F" w:rsidP="004476AC">
      <w:pPr>
        <w:spacing w:line="360" w:lineRule="auto"/>
        <w:ind w:firstLine="709"/>
        <w:jc w:val="both"/>
        <w:rPr>
          <w:sz w:val="28"/>
          <w:szCs w:val="28"/>
        </w:rPr>
      </w:pPr>
    </w:p>
    <w:p w:rsidR="00946CB3" w:rsidRPr="004476AC" w:rsidRDefault="004123AE" w:rsidP="004476AC">
      <w:pPr>
        <w:spacing w:line="360" w:lineRule="auto"/>
        <w:ind w:firstLine="709"/>
        <w:jc w:val="both"/>
        <w:rPr>
          <w:sz w:val="28"/>
          <w:szCs w:val="28"/>
        </w:rPr>
      </w:pPr>
      <w:r w:rsidRPr="004476AC">
        <w:rPr>
          <w:sz w:val="28"/>
          <w:szCs w:val="28"/>
        </w:rPr>
        <w:t>Устойчивый интерес к нанообьектам связан с тем, что объекты с размерами в диапазоне от 1 до 100 нм, имеют сложную внутреннею структуру, характеризуются сильными взаимодействиями с соседними структурами; на их основе можно создавать материалы с новыми физическими и химическими свойствами</w:t>
      </w:r>
      <w:r w:rsidR="00FE2DBC" w:rsidRPr="004476AC">
        <w:rPr>
          <w:sz w:val="28"/>
          <w:szCs w:val="28"/>
        </w:rPr>
        <w:t xml:space="preserve"> [1].</w:t>
      </w:r>
    </w:p>
    <w:p w:rsidR="004123AE" w:rsidRPr="004476AC" w:rsidRDefault="004123AE" w:rsidP="004476AC">
      <w:pPr>
        <w:tabs>
          <w:tab w:val="left" w:pos="3549"/>
        </w:tabs>
        <w:spacing w:line="360" w:lineRule="auto"/>
        <w:ind w:firstLine="709"/>
        <w:jc w:val="both"/>
        <w:rPr>
          <w:sz w:val="28"/>
          <w:szCs w:val="28"/>
          <w:lang w:val="en-US"/>
        </w:rPr>
      </w:pPr>
      <w:r w:rsidRPr="004476AC">
        <w:rPr>
          <w:sz w:val="28"/>
          <w:szCs w:val="28"/>
        </w:rPr>
        <w:t>В настоящее время существует огромное количество разнообразных методов получения нанокристаллических оксидов для различных областей применения в науке и технике.</w:t>
      </w:r>
    </w:p>
    <w:p w:rsidR="004123AE" w:rsidRPr="004476AC" w:rsidRDefault="004123AE" w:rsidP="004476AC">
      <w:pPr>
        <w:tabs>
          <w:tab w:val="left" w:pos="3549"/>
        </w:tabs>
        <w:spacing w:line="360" w:lineRule="auto"/>
        <w:ind w:firstLine="709"/>
        <w:jc w:val="both"/>
        <w:rPr>
          <w:sz w:val="28"/>
          <w:szCs w:val="28"/>
        </w:rPr>
      </w:pPr>
      <w:r w:rsidRPr="004476AC">
        <w:rPr>
          <w:sz w:val="28"/>
          <w:szCs w:val="28"/>
        </w:rPr>
        <w:t>Наиболее перспективными являются методы сочетающие простоту и доступность с экологической безопасностью и высоким выходом продукта с размером частиц менее 100 нм.</w:t>
      </w:r>
    </w:p>
    <w:p w:rsidR="005C20B5" w:rsidRPr="004476AC" w:rsidRDefault="005C20B5" w:rsidP="004476AC">
      <w:pPr>
        <w:tabs>
          <w:tab w:val="left" w:pos="3549"/>
        </w:tabs>
        <w:spacing w:line="360" w:lineRule="auto"/>
        <w:ind w:firstLine="709"/>
        <w:jc w:val="both"/>
        <w:rPr>
          <w:sz w:val="28"/>
          <w:szCs w:val="28"/>
        </w:rPr>
      </w:pPr>
    </w:p>
    <w:p w:rsidR="00972624" w:rsidRPr="004476AC" w:rsidRDefault="005C20B5" w:rsidP="004476AC">
      <w:pPr>
        <w:pStyle w:val="a3"/>
        <w:ind w:firstLine="709"/>
        <w:jc w:val="center"/>
        <w:rPr>
          <w:b/>
          <w:bCs w:val="0"/>
        </w:rPr>
      </w:pPr>
      <w:r w:rsidRPr="004476AC">
        <w:rPr>
          <w:b/>
          <w:bCs w:val="0"/>
        </w:rPr>
        <w:t xml:space="preserve">1.1.1 </w:t>
      </w:r>
      <w:r w:rsidR="00972624" w:rsidRPr="004476AC">
        <w:rPr>
          <w:b/>
          <w:bCs w:val="0"/>
        </w:rPr>
        <w:t>Золь-гель метод</w:t>
      </w:r>
    </w:p>
    <w:p w:rsidR="00972624" w:rsidRPr="004476AC" w:rsidRDefault="00972624" w:rsidP="004476AC">
      <w:pPr>
        <w:pStyle w:val="a3"/>
        <w:ind w:firstLine="709"/>
      </w:pPr>
      <w:r w:rsidRPr="004476AC">
        <w:t>Этот метод основан на реакциях полимеризации неорганических соединений (формирование металлооксополимеров в растворах). В водный раствор нитрата иттрия-европия вводят аммиачную воду с образованием осадка гидроксида цинка, нагревают, добавляют органический растворитель, и смесь испаряют при температуре между азеотропной точкой смеси и температурой кипения растворителя. Из нижнего слоя смеси удаляют растворитель, нижний слой сушат и нагревают</w:t>
      </w:r>
      <w:r w:rsidR="00FE2DBC" w:rsidRPr="004476AC">
        <w:t>.[2-4]</w:t>
      </w:r>
      <w:r w:rsidRPr="004476AC">
        <w:t xml:space="preserve"> </w:t>
      </w:r>
    </w:p>
    <w:p w:rsidR="00972624" w:rsidRPr="004476AC" w:rsidRDefault="00972624" w:rsidP="004476AC">
      <w:pPr>
        <w:pStyle w:val="a3"/>
        <w:ind w:firstLine="709"/>
      </w:pPr>
      <w:r w:rsidRPr="004476AC">
        <w:t>Преимуществами метода является то, что он позволяет управлять структурой конечного продукта еще на стадии образования гелей,</w:t>
      </w:r>
      <w:r w:rsidR="004476AC">
        <w:t xml:space="preserve"> </w:t>
      </w:r>
      <w:r w:rsidRPr="004476AC">
        <w:t>исключить многочисленные стадии промывки, так как в качестве исходных веществ используют соединения, не вносящие примес</w:t>
      </w:r>
      <w:r w:rsidR="00D3336F" w:rsidRPr="004476AC">
        <w:t xml:space="preserve">и в состав конечного продукта, </w:t>
      </w:r>
      <w:r w:rsidRPr="004476AC">
        <w:t xml:space="preserve">а также обеспечить получение однородного продукта на молекулярном уровне и его высокую чистоту. </w:t>
      </w:r>
    </w:p>
    <w:p w:rsidR="00972624" w:rsidRPr="004476AC" w:rsidRDefault="00972624" w:rsidP="004476AC">
      <w:pPr>
        <w:spacing w:line="360" w:lineRule="auto"/>
        <w:ind w:firstLine="709"/>
        <w:jc w:val="both"/>
        <w:rPr>
          <w:bCs/>
          <w:sz w:val="28"/>
          <w:szCs w:val="28"/>
        </w:rPr>
      </w:pPr>
      <w:r w:rsidRPr="004476AC">
        <w:rPr>
          <w:bCs/>
          <w:sz w:val="28"/>
          <w:szCs w:val="28"/>
        </w:rPr>
        <w:lastRenderedPageBreak/>
        <w:t>Недостатками метода являются получение агломерированных частиц люминофора и необходимость использования реактивов на основе солей органических кислот, которые на мировом рынке выпускаются в очень ограниченных количествах.</w:t>
      </w:r>
    </w:p>
    <w:p w:rsidR="005C20B5" w:rsidRPr="004476AC" w:rsidRDefault="005C20B5" w:rsidP="004476AC">
      <w:pPr>
        <w:spacing w:line="360" w:lineRule="auto"/>
        <w:ind w:firstLine="709"/>
        <w:jc w:val="both"/>
        <w:rPr>
          <w:bCs/>
          <w:sz w:val="28"/>
          <w:szCs w:val="28"/>
        </w:rPr>
      </w:pPr>
    </w:p>
    <w:p w:rsidR="00972624" w:rsidRPr="004476AC" w:rsidRDefault="005C20B5" w:rsidP="004476AC">
      <w:pPr>
        <w:spacing w:line="360" w:lineRule="auto"/>
        <w:ind w:firstLine="709"/>
        <w:jc w:val="center"/>
        <w:rPr>
          <w:b/>
          <w:sz w:val="28"/>
          <w:szCs w:val="28"/>
        </w:rPr>
      </w:pPr>
      <w:r w:rsidRPr="004476AC">
        <w:rPr>
          <w:b/>
          <w:sz w:val="28"/>
          <w:szCs w:val="28"/>
        </w:rPr>
        <w:t xml:space="preserve">1.1.2 </w:t>
      </w:r>
      <w:r w:rsidR="00972624" w:rsidRPr="004476AC">
        <w:rPr>
          <w:b/>
          <w:sz w:val="28"/>
          <w:szCs w:val="28"/>
        </w:rPr>
        <w:t>Гидротермальный синтез</w:t>
      </w:r>
    </w:p>
    <w:p w:rsidR="004476AC" w:rsidRDefault="00972624" w:rsidP="004476AC">
      <w:pPr>
        <w:spacing w:line="360" w:lineRule="auto"/>
        <w:ind w:firstLine="709"/>
        <w:jc w:val="both"/>
      </w:pPr>
      <w:r w:rsidRPr="004476AC">
        <w:rPr>
          <w:bCs/>
          <w:sz w:val="28"/>
          <w:szCs w:val="28"/>
        </w:rPr>
        <w:t>В данном методе в результате термического разложения нитратов</w:t>
      </w:r>
      <w:r w:rsidR="004476AC">
        <w:rPr>
          <w:bCs/>
          <w:sz w:val="28"/>
          <w:szCs w:val="28"/>
        </w:rPr>
        <w:t xml:space="preserve"> </w:t>
      </w:r>
      <w:r w:rsidRPr="004476AC">
        <w:rPr>
          <w:bCs/>
          <w:sz w:val="28"/>
          <w:szCs w:val="28"/>
        </w:rPr>
        <w:t xml:space="preserve">получают оксидов металлов. Преимуществами метода являются высокая чистота и качество получаемых люминофоров. Недостатками этого метода является применение высоких давлений и специального дорогостоящего </w:t>
      </w:r>
      <w:r w:rsidR="004476AC" w:rsidRPr="004476AC">
        <w:rPr>
          <w:bCs/>
          <w:sz w:val="28"/>
          <w:szCs w:val="28"/>
        </w:rPr>
        <w:t>оборудования[5].</w:t>
      </w:r>
    </w:p>
    <w:p w:rsidR="004476AC" w:rsidRDefault="004476AC" w:rsidP="004476AC">
      <w:pPr>
        <w:spacing w:line="360" w:lineRule="auto"/>
        <w:ind w:firstLine="709"/>
        <w:jc w:val="both"/>
      </w:pPr>
    </w:p>
    <w:p w:rsidR="00321328" w:rsidRPr="004476AC" w:rsidRDefault="004C2CBB" w:rsidP="004476AC">
      <w:pPr>
        <w:spacing w:line="360" w:lineRule="auto"/>
        <w:ind w:firstLine="709"/>
        <w:jc w:val="both"/>
        <w:rPr>
          <w:bCs/>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Уплотнение Крышки реактора" style="width:177.75pt;height:165pt;mso-wrap-distance-left:0;mso-wrap-distance-right:0;mso-position-vertical-relative:line" o:allowoverlap="f">
            <v:imagedata r:id="rId5" o:title="" blacklevel="1966f"/>
          </v:shape>
        </w:pict>
      </w:r>
    </w:p>
    <w:p w:rsidR="00321328" w:rsidRPr="004476AC" w:rsidRDefault="00321328" w:rsidP="004476AC">
      <w:pPr>
        <w:spacing w:line="360" w:lineRule="auto"/>
        <w:ind w:firstLine="709"/>
        <w:jc w:val="both"/>
        <w:rPr>
          <w:sz w:val="28"/>
          <w:szCs w:val="28"/>
        </w:rPr>
      </w:pPr>
      <w:r w:rsidRPr="004476AC">
        <w:rPr>
          <w:sz w:val="28"/>
          <w:szCs w:val="28"/>
        </w:rPr>
        <w:t>Рисунок 1 Химический реактор высокого давления</w:t>
      </w:r>
    </w:p>
    <w:p w:rsidR="00456634" w:rsidRPr="004476AC" w:rsidRDefault="00456634" w:rsidP="004476AC">
      <w:pPr>
        <w:spacing w:line="360" w:lineRule="auto"/>
        <w:ind w:firstLine="709"/>
        <w:jc w:val="both"/>
        <w:rPr>
          <w:sz w:val="28"/>
          <w:szCs w:val="28"/>
        </w:rPr>
      </w:pPr>
    </w:p>
    <w:p w:rsidR="00972624" w:rsidRPr="004476AC" w:rsidRDefault="005C20B5" w:rsidP="004476AC">
      <w:pPr>
        <w:spacing w:line="360" w:lineRule="auto"/>
        <w:ind w:firstLine="709"/>
        <w:jc w:val="center"/>
        <w:rPr>
          <w:b/>
          <w:sz w:val="28"/>
          <w:szCs w:val="28"/>
        </w:rPr>
      </w:pPr>
      <w:r w:rsidRPr="004476AC">
        <w:rPr>
          <w:b/>
          <w:sz w:val="28"/>
          <w:szCs w:val="28"/>
        </w:rPr>
        <w:t>1.1.3 Микроэмульсионный метод</w:t>
      </w:r>
    </w:p>
    <w:p w:rsidR="00972624" w:rsidRPr="004476AC" w:rsidRDefault="00972624" w:rsidP="004476AC">
      <w:pPr>
        <w:spacing w:line="360" w:lineRule="auto"/>
        <w:ind w:firstLine="709"/>
        <w:jc w:val="both"/>
        <w:rPr>
          <w:bCs/>
          <w:sz w:val="28"/>
          <w:szCs w:val="28"/>
        </w:rPr>
      </w:pPr>
      <w:r w:rsidRPr="004476AC">
        <w:rPr>
          <w:bCs/>
          <w:sz w:val="28"/>
          <w:szCs w:val="28"/>
        </w:rPr>
        <w:t>Согласно этому способу готовят водные растворы основы люминофорного пигмента, содержащий иттрий, и активатора, которые добавляют к смеси масла и мицеллы, образующей первичное и вторичное поверхностно-активное вещество (ПАВ). В результате получают первую микроэмульсию - вода в масле. Водный раствор гидроксидного соединения добавляют ко второй смеси масла и мицеллы с получением второй микроэмульсии вода в масле с получением нанокристаллического гидроксидного соединения цинка</w:t>
      </w:r>
      <w:r w:rsidR="00FE2DBC" w:rsidRPr="004476AC">
        <w:rPr>
          <w:bCs/>
          <w:sz w:val="28"/>
          <w:szCs w:val="28"/>
        </w:rPr>
        <w:t>[6]</w:t>
      </w:r>
      <w:r w:rsidRPr="004476AC">
        <w:rPr>
          <w:bCs/>
          <w:sz w:val="28"/>
          <w:szCs w:val="28"/>
        </w:rPr>
        <w:t xml:space="preserve">. Раствор промывают и обрабатывают </w:t>
      </w:r>
      <w:r w:rsidRPr="004476AC">
        <w:rPr>
          <w:bCs/>
          <w:sz w:val="28"/>
          <w:szCs w:val="28"/>
        </w:rPr>
        <w:lastRenderedPageBreak/>
        <w:t>для удаления побочных продуктов. После этого нагреванием превращают гидроксидное соединение в нанокристаллический оксид. Недостатками метода являются необходимость применения органических реактивов, которые оказывают сильное влияние на процесс кристаллизации. В зависимости от природы и концентрации они могут изменять скорость образования и роста зародышей новой фазы, распределение частиц по размерам, а также форму кристалла.</w:t>
      </w:r>
    </w:p>
    <w:p w:rsidR="00C86CBC" w:rsidRPr="004476AC" w:rsidRDefault="00C86CBC" w:rsidP="004476AC">
      <w:pPr>
        <w:spacing w:line="360" w:lineRule="auto"/>
        <w:ind w:firstLine="709"/>
        <w:jc w:val="both"/>
        <w:rPr>
          <w:bCs/>
          <w:sz w:val="28"/>
          <w:szCs w:val="28"/>
        </w:rPr>
      </w:pPr>
      <w:r w:rsidRPr="004476AC">
        <w:rPr>
          <w:bCs/>
          <w:sz w:val="28"/>
          <w:szCs w:val="28"/>
        </w:rPr>
        <w:t>Недостатками данного метода является применение дорогостоящих поверхностно-активных веществ и недостаточная изученность химической кинетики в нанореакторах</w:t>
      </w:r>
      <w:r w:rsidR="00BE765D" w:rsidRPr="004476AC">
        <w:rPr>
          <w:bCs/>
          <w:sz w:val="28"/>
          <w:szCs w:val="28"/>
        </w:rPr>
        <w:t>.</w:t>
      </w:r>
    </w:p>
    <w:p w:rsidR="00972624" w:rsidRPr="004476AC" w:rsidRDefault="00C86CBC" w:rsidP="004476AC">
      <w:pPr>
        <w:spacing w:line="360" w:lineRule="auto"/>
        <w:ind w:firstLine="709"/>
        <w:jc w:val="both"/>
        <w:rPr>
          <w:sz w:val="28"/>
          <w:szCs w:val="28"/>
        </w:rPr>
      </w:pPr>
      <w:r w:rsidRPr="004476AC">
        <w:rPr>
          <w:sz w:val="28"/>
          <w:szCs w:val="28"/>
        </w:rPr>
        <w:t xml:space="preserve">Преимуществами данного метода является </w:t>
      </w:r>
      <w:r w:rsidR="005C20B5" w:rsidRPr="004476AC">
        <w:rPr>
          <w:sz w:val="28"/>
          <w:szCs w:val="28"/>
        </w:rPr>
        <w:t xml:space="preserve">экологическая безопасность, простота и возможность получения </w:t>
      </w:r>
      <w:r w:rsidR="00F97EB6" w:rsidRPr="004476AC">
        <w:rPr>
          <w:sz w:val="28"/>
          <w:szCs w:val="28"/>
        </w:rPr>
        <w:t>однородных по размерам нанокристаллических оксидов.</w:t>
      </w:r>
    </w:p>
    <w:p w:rsidR="00F97EB6" w:rsidRPr="004476AC" w:rsidRDefault="00F97EB6" w:rsidP="004476AC">
      <w:pPr>
        <w:spacing w:line="360" w:lineRule="auto"/>
        <w:ind w:firstLine="709"/>
        <w:jc w:val="both"/>
        <w:rPr>
          <w:sz w:val="28"/>
          <w:szCs w:val="28"/>
        </w:rPr>
      </w:pPr>
    </w:p>
    <w:p w:rsidR="00972624" w:rsidRPr="004476AC" w:rsidRDefault="00F97EB6" w:rsidP="004476AC">
      <w:pPr>
        <w:spacing w:line="360" w:lineRule="auto"/>
        <w:ind w:firstLine="709"/>
        <w:jc w:val="center"/>
        <w:rPr>
          <w:b/>
          <w:sz w:val="28"/>
          <w:szCs w:val="28"/>
        </w:rPr>
      </w:pPr>
      <w:r w:rsidRPr="004476AC">
        <w:rPr>
          <w:b/>
          <w:sz w:val="28"/>
          <w:szCs w:val="28"/>
        </w:rPr>
        <w:t>1.1.4</w:t>
      </w:r>
      <w:r w:rsidR="006425E4" w:rsidRPr="004476AC">
        <w:rPr>
          <w:b/>
          <w:sz w:val="28"/>
          <w:szCs w:val="28"/>
        </w:rPr>
        <w:t xml:space="preserve"> </w:t>
      </w:r>
      <w:r w:rsidRPr="004476AC">
        <w:rPr>
          <w:b/>
          <w:sz w:val="28"/>
          <w:szCs w:val="28"/>
        </w:rPr>
        <w:t>П</w:t>
      </w:r>
      <w:r w:rsidR="00972624" w:rsidRPr="004476AC">
        <w:rPr>
          <w:b/>
          <w:sz w:val="28"/>
          <w:szCs w:val="28"/>
        </w:rPr>
        <w:t>лазмохимический синтез оксидов, сложных композиций металлов</w:t>
      </w:r>
    </w:p>
    <w:p w:rsidR="00972624" w:rsidRPr="004476AC" w:rsidRDefault="00972624" w:rsidP="004476AC">
      <w:pPr>
        <w:spacing w:line="360" w:lineRule="auto"/>
        <w:ind w:firstLine="709"/>
        <w:jc w:val="both"/>
        <w:rPr>
          <w:sz w:val="28"/>
          <w:szCs w:val="28"/>
        </w:rPr>
      </w:pPr>
      <w:r w:rsidRPr="004476AC">
        <w:rPr>
          <w:sz w:val="28"/>
          <w:szCs w:val="28"/>
        </w:rPr>
        <w:t>Взаимодействие плазмы с обрабатываемым веществом обеспечивает плавление, диспергирование, испарение, а затем восстановление и синтез продукта с размером частиц до нанометров, включая параметры так называемого критического зародыша. Наиболее универсальный способ получения нанопорошков металлов, сплавов и соединений — восстановление и синтез в химически активной плазме. На ряде объектов отмечены относительно небольшой разброс по дисперсности и форма частиц, близкая к сферической</w:t>
      </w:r>
      <w:r w:rsidR="00FE2DBC" w:rsidRPr="004476AC">
        <w:rPr>
          <w:sz w:val="28"/>
          <w:szCs w:val="28"/>
        </w:rPr>
        <w:t>[7]</w:t>
      </w:r>
      <w:r w:rsidRPr="004476AC">
        <w:rPr>
          <w:sz w:val="28"/>
          <w:szCs w:val="28"/>
        </w:rPr>
        <w:t>.</w:t>
      </w:r>
    </w:p>
    <w:p w:rsidR="00503690" w:rsidRPr="004476AC" w:rsidRDefault="004476AC" w:rsidP="004476AC">
      <w:pPr>
        <w:spacing w:line="360" w:lineRule="auto"/>
        <w:ind w:firstLine="709"/>
        <w:jc w:val="both"/>
        <w:rPr>
          <w:sz w:val="28"/>
          <w:szCs w:val="28"/>
        </w:rPr>
      </w:pPr>
      <w:r>
        <w:rPr>
          <w:sz w:val="28"/>
          <w:szCs w:val="28"/>
        </w:rPr>
        <w:br w:type="page"/>
      </w:r>
      <w:r w:rsidR="004C2CBB">
        <w:rPr>
          <w:noProof/>
          <w:sz w:val="28"/>
          <w:szCs w:val="28"/>
        </w:rPr>
        <w:lastRenderedPageBreak/>
        <w:pict>
          <v:shape id="_x0000_i1026" type="#_x0000_t75" style="width:153pt;height:126.75pt">
            <v:imagedata r:id="rId6" o:title=""/>
          </v:shape>
        </w:pict>
      </w:r>
    </w:p>
    <w:p w:rsidR="00F97EB6" w:rsidRPr="004476AC" w:rsidRDefault="004B1E84" w:rsidP="004476AC">
      <w:pPr>
        <w:spacing w:line="360" w:lineRule="auto"/>
        <w:ind w:firstLine="709"/>
        <w:jc w:val="both"/>
        <w:rPr>
          <w:sz w:val="28"/>
          <w:szCs w:val="28"/>
        </w:rPr>
      </w:pPr>
      <w:r w:rsidRPr="004476AC">
        <w:rPr>
          <w:sz w:val="28"/>
          <w:szCs w:val="28"/>
        </w:rPr>
        <w:t>Рисунок 2</w:t>
      </w:r>
      <w:r w:rsidR="00BE765D" w:rsidRPr="004476AC">
        <w:rPr>
          <w:sz w:val="28"/>
          <w:szCs w:val="28"/>
        </w:rPr>
        <w:t xml:space="preserve"> –</w:t>
      </w:r>
      <w:r w:rsidR="00F97EB6" w:rsidRPr="004476AC">
        <w:rPr>
          <w:sz w:val="28"/>
          <w:szCs w:val="28"/>
        </w:rPr>
        <w:t xml:space="preserve"> Принципиальная схема струйно-плазменного процесса получения нанопорошков металлов и соединений</w:t>
      </w:r>
      <w:r w:rsidR="00321328" w:rsidRPr="004476AC">
        <w:rPr>
          <w:sz w:val="28"/>
          <w:szCs w:val="28"/>
        </w:rPr>
        <w:t>.</w:t>
      </w:r>
    </w:p>
    <w:p w:rsidR="004476AC" w:rsidRDefault="004476AC" w:rsidP="004476AC">
      <w:pPr>
        <w:spacing w:line="360" w:lineRule="auto"/>
        <w:ind w:firstLine="709"/>
        <w:jc w:val="both"/>
        <w:rPr>
          <w:sz w:val="28"/>
          <w:szCs w:val="28"/>
        </w:rPr>
      </w:pPr>
    </w:p>
    <w:p w:rsidR="00972624" w:rsidRPr="004476AC" w:rsidRDefault="00972624" w:rsidP="004476AC">
      <w:pPr>
        <w:spacing w:line="360" w:lineRule="auto"/>
        <w:ind w:firstLine="709"/>
        <w:jc w:val="both"/>
        <w:rPr>
          <w:sz w:val="28"/>
          <w:szCs w:val="28"/>
        </w:rPr>
      </w:pPr>
      <w:r w:rsidRPr="004476AC">
        <w:rPr>
          <w:sz w:val="28"/>
          <w:szCs w:val="28"/>
        </w:rPr>
        <w:t>Размеры получаемых оксидов можно варьировать от минимального 10 нм до 100 нм.</w:t>
      </w:r>
    </w:p>
    <w:p w:rsidR="00503690" w:rsidRPr="004476AC" w:rsidRDefault="00C86CBC" w:rsidP="004476AC">
      <w:pPr>
        <w:tabs>
          <w:tab w:val="left" w:pos="3549"/>
        </w:tabs>
        <w:spacing w:line="360" w:lineRule="auto"/>
        <w:ind w:firstLine="709"/>
        <w:jc w:val="both"/>
        <w:rPr>
          <w:sz w:val="28"/>
          <w:szCs w:val="28"/>
        </w:rPr>
      </w:pPr>
      <w:r w:rsidRPr="004476AC">
        <w:rPr>
          <w:sz w:val="28"/>
          <w:szCs w:val="28"/>
        </w:rPr>
        <w:t>Преимуществом данного метода является отсутствие температурных ограничений, существующих в традиционных технологиях, позволяет интенсифицировать физико-химические процессы и обеспечивает создание продуктов требуемого химического состава, агрегатного состояния и форморазмеров, в том числе и в виде нанопорошков</w:t>
      </w:r>
    </w:p>
    <w:p w:rsidR="00503690" w:rsidRPr="004476AC" w:rsidRDefault="00503690" w:rsidP="004476AC">
      <w:pPr>
        <w:tabs>
          <w:tab w:val="left" w:pos="3549"/>
        </w:tabs>
        <w:spacing w:line="360" w:lineRule="auto"/>
        <w:ind w:firstLine="709"/>
        <w:jc w:val="both"/>
        <w:rPr>
          <w:sz w:val="28"/>
          <w:szCs w:val="28"/>
        </w:rPr>
      </w:pPr>
      <w:r w:rsidRPr="004476AC">
        <w:rPr>
          <w:sz w:val="28"/>
          <w:szCs w:val="28"/>
        </w:rPr>
        <w:t>Недостатком данного метода является достаточно широкий разброс по размерам для оксидов и сложных композиций.</w:t>
      </w:r>
    </w:p>
    <w:p w:rsidR="00F97EB6" w:rsidRPr="004476AC" w:rsidRDefault="00F97EB6" w:rsidP="004476AC">
      <w:pPr>
        <w:tabs>
          <w:tab w:val="left" w:pos="3549"/>
        </w:tabs>
        <w:spacing w:line="360" w:lineRule="auto"/>
        <w:ind w:firstLine="709"/>
        <w:jc w:val="both"/>
        <w:rPr>
          <w:sz w:val="28"/>
          <w:szCs w:val="28"/>
        </w:rPr>
      </w:pPr>
    </w:p>
    <w:p w:rsidR="00503690" w:rsidRPr="004476AC" w:rsidRDefault="00F97EB6" w:rsidP="004476AC">
      <w:pPr>
        <w:tabs>
          <w:tab w:val="left" w:pos="3549"/>
        </w:tabs>
        <w:spacing w:line="360" w:lineRule="auto"/>
        <w:ind w:firstLine="709"/>
        <w:jc w:val="center"/>
        <w:rPr>
          <w:b/>
          <w:sz w:val="28"/>
          <w:szCs w:val="28"/>
        </w:rPr>
      </w:pPr>
      <w:r w:rsidRPr="004476AC">
        <w:rPr>
          <w:b/>
          <w:sz w:val="28"/>
          <w:szCs w:val="28"/>
        </w:rPr>
        <w:t>1.1.5</w:t>
      </w:r>
      <w:r w:rsidR="00D459C8" w:rsidRPr="004476AC">
        <w:rPr>
          <w:b/>
          <w:sz w:val="28"/>
          <w:szCs w:val="28"/>
        </w:rPr>
        <w:t xml:space="preserve"> </w:t>
      </w:r>
      <w:r w:rsidRPr="004476AC">
        <w:rPr>
          <w:b/>
          <w:sz w:val="28"/>
          <w:szCs w:val="28"/>
        </w:rPr>
        <w:t>Метод электрического взрыва проводников</w:t>
      </w:r>
    </w:p>
    <w:p w:rsidR="004123AE" w:rsidRPr="004476AC" w:rsidRDefault="007035DD" w:rsidP="004476AC">
      <w:pPr>
        <w:tabs>
          <w:tab w:val="left" w:pos="3549"/>
        </w:tabs>
        <w:spacing w:line="360" w:lineRule="auto"/>
        <w:ind w:firstLine="709"/>
        <w:jc w:val="both"/>
        <w:rPr>
          <w:sz w:val="28"/>
          <w:szCs w:val="28"/>
        </w:rPr>
      </w:pPr>
      <w:r w:rsidRPr="004476AC">
        <w:rPr>
          <w:sz w:val="28"/>
          <w:szCs w:val="28"/>
        </w:rPr>
        <w:t>Метод электрического взрыва проводников (ЭВП) -</w:t>
      </w:r>
      <w:r w:rsidRPr="004476AC">
        <w:rPr>
          <w:sz w:val="28"/>
        </w:rPr>
        <w:t xml:space="preserve"> </w:t>
      </w:r>
      <w:r w:rsidRPr="004476AC">
        <w:rPr>
          <w:sz w:val="28"/>
          <w:szCs w:val="28"/>
        </w:rPr>
        <w:t>это</w:t>
      </w:r>
      <w:r w:rsidRPr="004476AC">
        <w:rPr>
          <w:sz w:val="28"/>
        </w:rPr>
        <w:t xml:space="preserve"> </w:t>
      </w:r>
      <w:r w:rsidRPr="004476AC">
        <w:rPr>
          <w:sz w:val="28"/>
          <w:szCs w:val="28"/>
        </w:rPr>
        <w:t>явление взрывообразного разрушения металлического проводника при прохождении через него импульса тока большой плотности (более 10</w:t>
      </w:r>
      <w:r w:rsidRPr="004476AC">
        <w:rPr>
          <w:sz w:val="28"/>
          <w:szCs w:val="28"/>
          <w:vertAlign w:val="superscript"/>
        </w:rPr>
        <w:t>10</w:t>
      </w:r>
      <w:r w:rsidRPr="004476AC">
        <w:rPr>
          <w:sz w:val="28"/>
          <w:szCs w:val="28"/>
        </w:rPr>
        <w:t xml:space="preserve"> А/м</w:t>
      </w:r>
      <w:r w:rsidRPr="004476AC">
        <w:rPr>
          <w:sz w:val="28"/>
          <w:szCs w:val="28"/>
          <w:vertAlign w:val="superscript"/>
        </w:rPr>
        <w:t>2</w:t>
      </w:r>
      <w:r w:rsidRPr="004476AC">
        <w:rPr>
          <w:sz w:val="28"/>
          <w:szCs w:val="28"/>
        </w:rPr>
        <w:t>)</w:t>
      </w:r>
      <w:r w:rsidR="00FE2DBC" w:rsidRPr="004476AC">
        <w:rPr>
          <w:sz w:val="28"/>
          <w:szCs w:val="28"/>
        </w:rPr>
        <w:t>[8]</w:t>
      </w:r>
      <w:r w:rsidRPr="004476AC">
        <w:rPr>
          <w:sz w:val="28"/>
          <w:szCs w:val="28"/>
        </w:rPr>
        <w:t>. Данный процесс сопровождается яркой вспышкой света, резким звуком, ударной волной, распространяющейся в окружающей проводник среде. Продуктами разрушения проводника являются пары и мельчайшие частицы металла,</w:t>
      </w:r>
      <w:r w:rsidR="00321328" w:rsidRPr="004476AC">
        <w:rPr>
          <w:sz w:val="28"/>
          <w:szCs w:val="28"/>
        </w:rPr>
        <w:t xml:space="preserve"> </w:t>
      </w:r>
      <w:r w:rsidRPr="004476AC">
        <w:rPr>
          <w:sz w:val="28"/>
          <w:szCs w:val="28"/>
        </w:rPr>
        <w:t>которые в определенных условиях могут взаимодействовать с окружающей средой, образуя различные химические соединения.</w:t>
      </w:r>
    </w:p>
    <w:p w:rsidR="00503690" w:rsidRPr="004476AC" w:rsidRDefault="004C2CBB" w:rsidP="004476AC">
      <w:pPr>
        <w:spacing w:line="360" w:lineRule="auto"/>
        <w:ind w:firstLine="709"/>
        <w:jc w:val="both"/>
        <w:rPr>
          <w:sz w:val="28"/>
          <w:szCs w:val="28"/>
        </w:rPr>
      </w:pPr>
      <w:r>
        <w:rPr>
          <w:sz w:val="28"/>
          <w:szCs w:val="28"/>
        </w:rPr>
      </w:r>
      <w:r>
        <w:rPr>
          <w:sz w:val="28"/>
          <w:szCs w:val="28"/>
        </w:rPr>
        <w:pict>
          <v:group id="_x0000_s1026" style="width:232.7pt;height:189.45pt;mso-position-horizontal-relative:char;mso-position-vertical-relative:line" coordorigin="4286,2564" coordsize="4654,3789">
            <v:shape id="_x0000_s1027" type="#_x0000_t75" style="position:absolute;left:4286;top:2564;width:4654;height:3789;mso-wrap-distance-left:504.05pt;mso-wrap-distance-top:2.85pt;mso-wrap-distance-right:504.05pt;mso-wrap-distance-bottom:2.85pt;mso-position-horizontal-relative:margin">
              <v:imagedata r:id="rId7" o:title="" blacklevel="-1966f"/>
            </v:shape>
            <v:shapetype id="_x0000_t202" coordsize="21600,21600" o:spt="202" path="m,l,21600r21600,l21600,xe">
              <v:stroke joinstyle="miter"/>
              <v:path gradientshapeok="t" o:connecttype="rect"/>
            </v:shapetype>
            <v:shape id="_x0000_s1028" type="#_x0000_t202" style="position:absolute;left:4319;top:2597;width:528;height:440" stroked="f">
              <v:fill opacity="0"/>
              <v:textbox>
                <w:txbxContent>
                  <w:p w:rsidR="0064400C" w:rsidRPr="0064400C" w:rsidRDefault="0064400C">
                    <w:pPr>
                      <w:rPr>
                        <w:sz w:val="28"/>
                        <w:szCs w:val="28"/>
                      </w:rPr>
                    </w:pPr>
                    <w:r w:rsidRPr="0064400C">
                      <w:rPr>
                        <w:sz w:val="28"/>
                        <w:szCs w:val="28"/>
                      </w:rPr>
                      <w:t>1</w:t>
                    </w:r>
                  </w:p>
                </w:txbxContent>
              </v:textbox>
            </v:shape>
            <v:shape id="_x0000_s1029" type="#_x0000_t202" style="position:absolute;left:6629;top:2575;width:528;height:440" stroked="f">
              <v:fill opacity="0"/>
              <v:textbox>
                <w:txbxContent>
                  <w:p w:rsidR="0064400C" w:rsidRPr="0064400C" w:rsidRDefault="0064400C" w:rsidP="0064400C">
                    <w:pPr>
                      <w:rPr>
                        <w:sz w:val="28"/>
                        <w:szCs w:val="28"/>
                      </w:rPr>
                    </w:pPr>
                    <w:r>
                      <w:rPr>
                        <w:sz w:val="28"/>
                        <w:szCs w:val="28"/>
                      </w:rPr>
                      <w:t>2</w:t>
                    </w:r>
                  </w:p>
                </w:txbxContent>
              </v:textbox>
            </v:shape>
            <v:shape id="_x0000_s1030" type="#_x0000_t202" style="position:absolute;left:4319;top:4555;width:528;height:440" stroked="f">
              <v:fill opacity="0"/>
              <v:textbox>
                <w:txbxContent>
                  <w:p w:rsidR="0064400C" w:rsidRPr="0064400C" w:rsidRDefault="0064400C" w:rsidP="0064400C">
                    <w:pPr>
                      <w:rPr>
                        <w:sz w:val="28"/>
                        <w:szCs w:val="28"/>
                      </w:rPr>
                    </w:pPr>
                    <w:r>
                      <w:rPr>
                        <w:sz w:val="28"/>
                        <w:szCs w:val="28"/>
                      </w:rPr>
                      <w:t>3</w:t>
                    </w:r>
                  </w:p>
                </w:txbxContent>
              </v:textbox>
            </v:shape>
            <v:shape id="_x0000_s1031" type="#_x0000_t202" style="position:absolute;left:6695;top:4544;width:528;height:440" stroked="f">
              <v:fill opacity="0"/>
              <v:textbox>
                <w:txbxContent>
                  <w:p w:rsidR="0064400C" w:rsidRPr="0064400C" w:rsidRDefault="0064400C" w:rsidP="0064400C">
                    <w:pPr>
                      <w:rPr>
                        <w:sz w:val="28"/>
                        <w:szCs w:val="28"/>
                      </w:rPr>
                    </w:pPr>
                    <w:r>
                      <w:rPr>
                        <w:sz w:val="28"/>
                        <w:szCs w:val="28"/>
                      </w:rPr>
                      <w:t>4</w:t>
                    </w:r>
                  </w:p>
                </w:txbxContent>
              </v:textbox>
            </v:shape>
            <v:line id="_x0000_s1032" style="position:absolute;flip:y" from="4319,3587" to="6035,3686" strokecolor="#969696" strokeweight="1pt"/>
            <v:rect id="_x0000_s1033" style="position:absolute;left:4330;top:2674;width:1540;height:825" fillcolor="black" stroked="f">
              <v:fill opacity="1966f"/>
            </v:rect>
            <v:rect id="_x0000_s1034" style="position:absolute;left:6640;top:2589;width:1683;height:759" fillcolor="black" stroked="f">
              <v:fill opacity="2621f"/>
            </v:rect>
            <v:rect id="_x0000_s1035" style="position:absolute;left:4297;top:4511;width:2255;height:1826" fillcolor="black" stroked="f">
              <v:fill opacity="3932f"/>
            </v:rect>
            <v:rect id="_x0000_s1036" style="position:absolute;left:4308;top:2608;width:2255;height:1804" fillcolor="black" stroked="f">
              <v:fill opacity="3932f"/>
            </v:rect>
            <v:rect id="_x0000_s1037" style="position:absolute;left:6651;top:2608;width:2255;height:1804" fillcolor="black" stroked="f">
              <v:fill opacity="3932f"/>
            </v:rect>
            <v:rect id="_x0000_s1038" style="position:absolute;left:4330;top:4508;width:2255;height:1804" fillcolor="black" stroked="f">
              <v:fill opacity="1966f"/>
            </v:rect>
            <v:rect id="_x0000_s1039" style="position:absolute;left:6651;top:4511;width:2255;height:1804" fillcolor="black" stroked="f">
              <v:fill opacity="3932f"/>
            </v:rect>
            <v:line id="_x0000_s1040" style="position:absolute;flip:y" from="4286,5402" to="5793,5490" strokecolor="silver"/>
            <v:line id="_x0000_s1041" style="position:absolute;flip:y" from="4308,5809" to="5815,5930" strokecolor="silver"/>
            <w10:wrap type="none"/>
            <w10:anchorlock/>
          </v:group>
        </w:pict>
      </w:r>
    </w:p>
    <w:p w:rsidR="00C86CBC" w:rsidRPr="004476AC" w:rsidRDefault="004B1E84" w:rsidP="004476AC">
      <w:pPr>
        <w:spacing w:line="360" w:lineRule="auto"/>
        <w:ind w:firstLine="709"/>
        <w:jc w:val="both"/>
        <w:rPr>
          <w:sz w:val="28"/>
          <w:szCs w:val="28"/>
        </w:rPr>
      </w:pPr>
      <w:r w:rsidRPr="004476AC">
        <w:rPr>
          <w:sz w:val="28"/>
          <w:szCs w:val="28"/>
        </w:rPr>
        <w:t>Рисунок 3</w:t>
      </w:r>
      <w:r w:rsidR="00F97EB6" w:rsidRPr="004476AC">
        <w:rPr>
          <w:sz w:val="28"/>
          <w:szCs w:val="28"/>
        </w:rPr>
        <w:t xml:space="preserve"> </w:t>
      </w:r>
      <w:r w:rsidR="00BE765D" w:rsidRPr="004476AC">
        <w:rPr>
          <w:sz w:val="28"/>
          <w:szCs w:val="28"/>
        </w:rPr>
        <w:t xml:space="preserve">– </w:t>
      </w:r>
      <w:r w:rsidR="00C86CBC" w:rsidRPr="004476AC">
        <w:rPr>
          <w:sz w:val="28"/>
          <w:szCs w:val="28"/>
        </w:rPr>
        <w:t xml:space="preserve">Стадии </w:t>
      </w:r>
      <w:r w:rsidR="00F97EB6" w:rsidRPr="004476AC">
        <w:rPr>
          <w:sz w:val="28"/>
          <w:szCs w:val="28"/>
        </w:rPr>
        <w:t>электрического взрыва проводников</w:t>
      </w:r>
    </w:p>
    <w:p w:rsidR="004476AC" w:rsidRDefault="004476AC" w:rsidP="004476AC">
      <w:pPr>
        <w:spacing w:line="360" w:lineRule="auto"/>
        <w:ind w:firstLine="709"/>
        <w:jc w:val="both"/>
        <w:rPr>
          <w:sz w:val="28"/>
          <w:szCs w:val="28"/>
        </w:rPr>
      </w:pPr>
    </w:p>
    <w:p w:rsidR="00503690" w:rsidRPr="004476AC" w:rsidRDefault="00456634" w:rsidP="004476AC">
      <w:pPr>
        <w:spacing w:line="360" w:lineRule="auto"/>
        <w:ind w:firstLine="709"/>
        <w:jc w:val="both"/>
        <w:rPr>
          <w:sz w:val="28"/>
          <w:szCs w:val="28"/>
        </w:rPr>
      </w:pPr>
      <w:r w:rsidRPr="004476AC">
        <w:rPr>
          <w:sz w:val="28"/>
          <w:szCs w:val="28"/>
        </w:rPr>
        <w:t>На рисунке 3</w:t>
      </w:r>
      <w:r w:rsidR="00C86CBC" w:rsidRPr="004476AC">
        <w:rPr>
          <w:sz w:val="28"/>
          <w:szCs w:val="28"/>
        </w:rPr>
        <w:t xml:space="preserve"> можно видеть этапы развития электрического взрыва проводника: 1 </w:t>
      </w:r>
      <w:r w:rsidR="00BE765D" w:rsidRPr="004476AC">
        <w:rPr>
          <w:sz w:val="28"/>
          <w:szCs w:val="28"/>
        </w:rPr>
        <w:t>–</w:t>
      </w:r>
      <w:r w:rsidR="00C86CBC" w:rsidRPr="004476AC">
        <w:rPr>
          <w:sz w:val="28"/>
          <w:szCs w:val="28"/>
        </w:rPr>
        <w:t xml:space="preserve"> пробо</w:t>
      </w:r>
      <w:r w:rsidR="00BE765D" w:rsidRPr="004476AC">
        <w:rPr>
          <w:sz w:val="28"/>
          <w:szCs w:val="28"/>
        </w:rPr>
        <w:t>й с электрода на проволочку; 2 –</w:t>
      </w:r>
      <w:r w:rsidR="00C86CBC" w:rsidRPr="004476AC">
        <w:rPr>
          <w:sz w:val="28"/>
          <w:szCs w:val="28"/>
        </w:rPr>
        <w:t xml:space="preserve"> об</w:t>
      </w:r>
      <w:r w:rsidR="00BE765D" w:rsidRPr="004476AC">
        <w:rPr>
          <w:sz w:val="28"/>
          <w:szCs w:val="28"/>
        </w:rPr>
        <w:t>разование плазменного шнура; 3 – его расширение; 4 –</w:t>
      </w:r>
      <w:r w:rsidR="00C86CBC" w:rsidRPr="004476AC">
        <w:rPr>
          <w:sz w:val="28"/>
          <w:szCs w:val="28"/>
        </w:rPr>
        <w:t xml:space="preserve"> разлёт расширяющихся продуктов взрыва.</w:t>
      </w:r>
    </w:p>
    <w:p w:rsidR="004123AE" w:rsidRPr="004476AC" w:rsidRDefault="007035DD" w:rsidP="004476AC">
      <w:pPr>
        <w:spacing w:line="360" w:lineRule="auto"/>
        <w:ind w:firstLine="709"/>
        <w:jc w:val="both"/>
        <w:rPr>
          <w:sz w:val="28"/>
          <w:szCs w:val="28"/>
        </w:rPr>
      </w:pPr>
      <w:r w:rsidRPr="004476AC">
        <w:rPr>
          <w:sz w:val="28"/>
          <w:szCs w:val="28"/>
        </w:rPr>
        <w:t>В зависимости от рода газа, окружающего проводник, можно получать порошки металлов, сплавов, порошки химических соединений или порошки композиционных составов.</w:t>
      </w:r>
    </w:p>
    <w:p w:rsidR="007035DD" w:rsidRPr="004476AC" w:rsidRDefault="007035DD" w:rsidP="004476AC">
      <w:pPr>
        <w:spacing w:line="360" w:lineRule="auto"/>
        <w:ind w:firstLine="709"/>
        <w:jc w:val="both"/>
        <w:rPr>
          <w:sz w:val="28"/>
          <w:szCs w:val="28"/>
        </w:rPr>
      </w:pPr>
      <w:r w:rsidRPr="004476AC">
        <w:rPr>
          <w:sz w:val="28"/>
          <w:szCs w:val="28"/>
        </w:rPr>
        <w:t>Недостатком да</w:t>
      </w:r>
      <w:r w:rsidR="000264AA" w:rsidRPr="004476AC">
        <w:rPr>
          <w:sz w:val="28"/>
          <w:szCs w:val="28"/>
        </w:rPr>
        <w:t>нного метода является большой разброс по размерам конечного продукта, что значительно ограничив</w:t>
      </w:r>
      <w:r w:rsidR="0023200B" w:rsidRPr="004476AC">
        <w:rPr>
          <w:sz w:val="28"/>
          <w:szCs w:val="28"/>
        </w:rPr>
        <w:t>ает применение данных продуктов.</w:t>
      </w:r>
    </w:p>
    <w:p w:rsidR="00321328" w:rsidRPr="004476AC" w:rsidRDefault="00321328" w:rsidP="004476AC">
      <w:pPr>
        <w:spacing w:line="360" w:lineRule="auto"/>
        <w:ind w:firstLine="709"/>
        <w:jc w:val="both"/>
        <w:rPr>
          <w:sz w:val="28"/>
          <w:szCs w:val="28"/>
        </w:rPr>
      </w:pPr>
      <w:r w:rsidRPr="004476AC">
        <w:rPr>
          <w:sz w:val="28"/>
          <w:szCs w:val="28"/>
        </w:rPr>
        <w:t>Таким образом, к числу методов соответствующие требованиям экологической безопасности, а также обеспечивающих образование нанокристаллических оксидов с размером менее 100 нм и узким распределением частиц по размерам следует отнести следующие методы:</w:t>
      </w:r>
    </w:p>
    <w:p w:rsidR="00321328" w:rsidRPr="004476AC" w:rsidRDefault="00321328" w:rsidP="004476AC">
      <w:pPr>
        <w:numPr>
          <w:ilvl w:val="0"/>
          <w:numId w:val="2"/>
        </w:numPr>
        <w:spacing w:line="360" w:lineRule="auto"/>
        <w:ind w:left="0" w:firstLine="709"/>
        <w:jc w:val="both"/>
        <w:rPr>
          <w:sz w:val="28"/>
          <w:szCs w:val="28"/>
        </w:rPr>
      </w:pPr>
      <w:r w:rsidRPr="004476AC">
        <w:rPr>
          <w:sz w:val="28"/>
          <w:szCs w:val="28"/>
        </w:rPr>
        <w:t>Гидротермальный синтез</w:t>
      </w:r>
    </w:p>
    <w:p w:rsidR="00321328" w:rsidRPr="004476AC" w:rsidRDefault="00321328" w:rsidP="004476AC">
      <w:pPr>
        <w:numPr>
          <w:ilvl w:val="0"/>
          <w:numId w:val="2"/>
        </w:numPr>
        <w:spacing w:line="360" w:lineRule="auto"/>
        <w:ind w:left="0" w:firstLine="709"/>
        <w:jc w:val="both"/>
        <w:rPr>
          <w:sz w:val="28"/>
          <w:szCs w:val="28"/>
        </w:rPr>
      </w:pPr>
      <w:r w:rsidRPr="004476AC">
        <w:rPr>
          <w:sz w:val="28"/>
          <w:szCs w:val="28"/>
        </w:rPr>
        <w:t>Микроэмульсионный метод</w:t>
      </w:r>
    </w:p>
    <w:p w:rsidR="00321328" w:rsidRPr="004476AC" w:rsidRDefault="00321328" w:rsidP="004476AC">
      <w:pPr>
        <w:spacing w:line="360" w:lineRule="auto"/>
        <w:ind w:firstLine="709"/>
        <w:jc w:val="both"/>
        <w:rPr>
          <w:sz w:val="28"/>
          <w:szCs w:val="28"/>
        </w:rPr>
      </w:pPr>
      <w:r w:rsidRPr="004476AC">
        <w:rPr>
          <w:sz w:val="28"/>
          <w:szCs w:val="28"/>
        </w:rPr>
        <w:t>Однако следует отметить, что гидротермальный метод требует применения высоких давлений, дорогостоящего оборудования и высококвалифицированного персонала</w:t>
      </w:r>
      <w:r w:rsidR="00FE2DBC" w:rsidRPr="004476AC">
        <w:rPr>
          <w:sz w:val="28"/>
          <w:szCs w:val="28"/>
        </w:rPr>
        <w:t>[9]</w:t>
      </w:r>
      <w:r w:rsidRPr="004476AC">
        <w:rPr>
          <w:sz w:val="28"/>
          <w:szCs w:val="28"/>
        </w:rPr>
        <w:t>.</w:t>
      </w:r>
    </w:p>
    <w:p w:rsidR="00321328" w:rsidRPr="004476AC" w:rsidRDefault="004476AC" w:rsidP="004476AC">
      <w:pPr>
        <w:spacing w:line="360" w:lineRule="auto"/>
        <w:ind w:firstLine="709"/>
        <w:jc w:val="center"/>
        <w:rPr>
          <w:b/>
          <w:sz w:val="28"/>
          <w:szCs w:val="28"/>
        </w:rPr>
      </w:pPr>
      <w:r>
        <w:rPr>
          <w:sz w:val="28"/>
          <w:szCs w:val="28"/>
        </w:rPr>
        <w:br w:type="page"/>
      </w:r>
      <w:r w:rsidR="00321328" w:rsidRPr="004476AC">
        <w:rPr>
          <w:b/>
          <w:sz w:val="28"/>
          <w:szCs w:val="28"/>
        </w:rPr>
        <w:lastRenderedPageBreak/>
        <w:t xml:space="preserve">2 Строение </w:t>
      </w:r>
      <w:r>
        <w:rPr>
          <w:b/>
          <w:sz w:val="28"/>
          <w:szCs w:val="28"/>
        </w:rPr>
        <w:t>и форма ультрадисперсных частиц</w:t>
      </w:r>
    </w:p>
    <w:p w:rsidR="004476AC" w:rsidRDefault="004476AC" w:rsidP="004476AC">
      <w:pPr>
        <w:spacing w:line="360" w:lineRule="auto"/>
        <w:ind w:firstLine="709"/>
        <w:jc w:val="both"/>
        <w:rPr>
          <w:sz w:val="28"/>
          <w:szCs w:val="28"/>
        </w:rPr>
      </w:pPr>
    </w:p>
    <w:p w:rsidR="00321328" w:rsidRPr="004476AC" w:rsidRDefault="00321328" w:rsidP="004476AC">
      <w:pPr>
        <w:spacing w:line="360" w:lineRule="auto"/>
        <w:ind w:firstLine="709"/>
        <w:jc w:val="both"/>
        <w:rPr>
          <w:sz w:val="28"/>
          <w:szCs w:val="28"/>
        </w:rPr>
      </w:pPr>
      <w:r w:rsidRPr="004476AC">
        <w:rPr>
          <w:sz w:val="28"/>
          <w:szCs w:val="28"/>
        </w:rPr>
        <w:t>Вопросы, касающиеся механизмов образования и строения наноразмерных частиц, относятся к числу наиболее важных и принципиальных вопросов коллоидной химии. Действительно, ультрадисперсные частицы – это своего рода «элементарные частицы» коллоидной химии. Переход от простого качественного определения самого понятия дисперсных частиц к определению их количественных параметров и соотношений требует детального выяснения структуры ультрадисперсных частиц в различных коллоидных системах – золях, мицеллярных растворах, микроэмульсиях, гелях и так далее.</w:t>
      </w:r>
    </w:p>
    <w:p w:rsidR="00FE2DBC" w:rsidRPr="004476AC" w:rsidRDefault="00321328" w:rsidP="004476AC">
      <w:pPr>
        <w:spacing w:line="360" w:lineRule="auto"/>
        <w:ind w:firstLine="709"/>
        <w:jc w:val="both"/>
        <w:rPr>
          <w:sz w:val="28"/>
          <w:szCs w:val="28"/>
        </w:rPr>
      </w:pPr>
      <w:r w:rsidRPr="004476AC">
        <w:rPr>
          <w:sz w:val="28"/>
          <w:szCs w:val="28"/>
        </w:rPr>
        <w:t>Ранняя концепция строения твёрдых ультрадисперсных частиц была основана на предположении о том, что их структура аналогична структуре макрофазы того же вещества. Однако дальнейшее изучение процесса зарождения и роста новой фазы показало, что в зависимости от условий кристаллизации (величины пересыщения или переохлаждения, наличия примесей и ряда других причин) из растворов могут образовываться как аморфные, так и кристаллические ультрадисперсные частицы</w:t>
      </w:r>
      <w:r w:rsidR="00FE2DBC" w:rsidRPr="004476AC">
        <w:rPr>
          <w:sz w:val="28"/>
          <w:szCs w:val="28"/>
        </w:rPr>
        <w:t>[10-11]</w:t>
      </w:r>
      <w:r w:rsidRPr="004476AC">
        <w:rPr>
          <w:sz w:val="28"/>
          <w:szCs w:val="28"/>
        </w:rPr>
        <w:t xml:space="preserve">. </w:t>
      </w:r>
    </w:p>
    <w:p w:rsidR="00321328" w:rsidRPr="004476AC" w:rsidRDefault="00456634" w:rsidP="004476AC">
      <w:pPr>
        <w:spacing w:line="360" w:lineRule="auto"/>
        <w:ind w:firstLine="709"/>
        <w:jc w:val="both"/>
        <w:rPr>
          <w:sz w:val="28"/>
          <w:szCs w:val="28"/>
        </w:rPr>
      </w:pPr>
      <w:r w:rsidRPr="004476AC">
        <w:rPr>
          <w:sz w:val="28"/>
          <w:szCs w:val="28"/>
        </w:rPr>
        <w:t xml:space="preserve">Веймарном </w:t>
      </w:r>
      <w:r w:rsidR="00321328" w:rsidRPr="004476AC">
        <w:rPr>
          <w:sz w:val="28"/>
          <w:szCs w:val="28"/>
        </w:rPr>
        <w:t>было обнаружено, что форма образующихся при кристаллизации из раствора частиц BaSO</w:t>
      </w:r>
      <w:r w:rsidR="00321328" w:rsidRPr="004476AC">
        <w:rPr>
          <w:sz w:val="28"/>
          <w:szCs w:val="28"/>
          <w:vertAlign w:val="subscript"/>
        </w:rPr>
        <w:t>4</w:t>
      </w:r>
      <w:r w:rsidR="00321328" w:rsidRPr="004476AC">
        <w:rPr>
          <w:sz w:val="28"/>
          <w:szCs w:val="28"/>
        </w:rPr>
        <w:t xml:space="preserve"> зависит от степени пересыщения раствора. Так, им были получены высокодисперсные золи, хлопьевидные структуры, хорошо огранённые микрокристаллы и кристаллы иглоподобной формы. Важную роль играет и температура, при которой проводится синтез наночастиц. Например, наночастицы диоксида титана, полученные золь-гель методом, при низкой температуре имеют вид стержней, а при высокой – </w:t>
      </w:r>
      <w:r w:rsidR="00FE2DBC" w:rsidRPr="004476AC">
        <w:rPr>
          <w:sz w:val="28"/>
          <w:szCs w:val="28"/>
        </w:rPr>
        <w:t>бипирамидальных кристаллов[12].</w:t>
      </w:r>
      <w:r w:rsidR="00321328" w:rsidRPr="004476AC">
        <w:rPr>
          <w:sz w:val="28"/>
          <w:szCs w:val="28"/>
        </w:rPr>
        <w:t xml:space="preserve"> Ещё одним подтверждением разнообразия форм наночастиц служит образование дендритов при кристаллизац</w:t>
      </w:r>
      <w:r w:rsidR="00FE2DBC" w:rsidRPr="004476AC">
        <w:rPr>
          <w:sz w:val="28"/>
          <w:szCs w:val="28"/>
        </w:rPr>
        <w:t xml:space="preserve">ии из расплавов и растворов[13]. </w:t>
      </w:r>
    </w:p>
    <w:p w:rsidR="00321328" w:rsidRPr="004476AC" w:rsidRDefault="00321328" w:rsidP="004476AC">
      <w:pPr>
        <w:spacing w:line="360" w:lineRule="auto"/>
        <w:ind w:firstLine="709"/>
        <w:jc w:val="both"/>
        <w:rPr>
          <w:sz w:val="28"/>
          <w:szCs w:val="28"/>
        </w:rPr>
      </w:pPr>
      <w:r w:rsidRPr="004476AC">
        <w:rPr>
          <w:sz w:val="28"/>
          <w:szCs w:val="28"/>
        </w:rPr>
        <w:t xml:space="preserve">Разнообразие форм связано с тем, что процессы образования новой фазы (процессы самоорганизации) протекают в сугубо неравновесных </w:t>
      </w:r>
      <w:r w:rsidRPr="004476AC">
        <w:rPr>
          <w:sz w:val="28"/>
          <w:szCs w:val="28"/>
        </w:rPr>
        <w:lastRenderedPageBreak/>
        <w:t>условиях, причём степень совершенства структуры зависит от того, насколько условия проведения кристаллизации отклоняются от равновесных. Например, при синтезе алмаза из плотной газовой фазы и плазмы более совершенная структура образуется в б</w:t>
      </w:r>
      <w:r w:rsidR="00FE2DBC" w:rsidRPr="004476AC">
        <w:rPr>
          <w:sz w:val="28"/>
          <w:szCs w:val="28"/>
        </w:rPr>
        <w:t xml:space="preserve">олее неравновесных условиях[14]. </w:t>
      </w:r>
    </w:p>
    <w:p w:rsidR="00321328" w:rsidRPr="004476AC" w:rsidRDefault="00321328" w:rsidP="004476AC">
      <w:pPr>
        <w:spacing w:line="360" w:lineRule="auto"/>
        <w:ind w:firstLine="709"/>
        <w:jc w:val="both"/>
        <w:rPr>
          <w:sz w:val="28"/>
          <w:szCs w:val="28"/>
        </w:rPr>
      </w:pPr>
      <w:r w:rsidRPr="004476AC">
        <w:rPr>
          <w:sz w:val="28"/>
          <w:szCs w:val="28"/>
        </w:rPr>
        <w:t>Сильное влияние на процесс кристаллизации могут оказывать ПАВ, присутствующие в растворе. В зависимости от природы и концентрации они могут изменять скорость образования и роста зародышей новой фазы, распределение наночастиц по размерам, а также форму кристаллов</w:t>
      </w:r>
      <w:r w:rsidR="00FE2DBC" w:rsidRPr="004476AC">
        <w:rPr>
          <w:sz w:val="28"/>
          <w:szCs w:val="28"/>
        </w:rPr>
        <w:t>[15 – 17]</w:t>
      </w:r>
      <w:r w:rsidRPr="004476AC">
        <w:rPr>
          <w:sz w:val="28"/>
          <w:szCs w:val="28"/>
        </w:rPr>
        <w:t>. Все эти эффекты связаны с избирательной адсорбцией молекул или ионов ПАВ на различных гранях образующихся кристаллов и, как следствие, с замедлением роста одних гра</w:t>
      </w:r>
      <w:r w:rsidR="00FE2DBC" w:rsidRPr="004476AC">
        <w:rPr>
          <w:sz w:val="28"/>
          <w:szCs w:val="28"/>
        </w:rPr>
        <w:t>ней</w:t>
      </w:r>
      <w:r w:rsidR="004476AC">
        <w:rPr>
          <w:sz w:val="28"/>
          <w:szCs w:val="28"/>
        </w:rPr>
        <w:t xml:space="preserve"> </w:t>
      </w:r>
      <w:r w:rsidR="00FE2DBC" w:rsidRPr="004476AC">
        <w:rPr>
          <w:sz w:val="28"/>
          <w:szCs w:val="28"/>
        </w:rPr>
        <w:t xml:space="preserve">по сравнению с другими[18]. </w:t>
      </w:r>
      <w:r w:rsidRPr="004476AC">
        <w:rPr>
          <w:sz w:val="28"/>
          <w:szCs w:val="28"/>
        </w:rPr>
        <w:t>Кроме того, природа ПАВ оказывает влияние и на полиморфизм образующихся со</w:t>
      </w:r>
      <w:r w:rsidR="00FE2DBC" w:rsidRPr="004476AC">
        <w:rPr>
          <w:sz w:val="28"/>
          <w:szCs w:val="28"/>
        </w:rPr>
        <w:t>единений. Например, в работе [19]</w:t>
      </w:r>
      <w:r w:rsidRPr="004476AC">
        <w:rPr>
          <w:sz w:val="28"/>
          <w:szCs w:val="28"/>
        </w:rPr>
        <w:t xml:space="preserve"> показано, что при кристаллизации оксалата кальция в растворах моногексадецилового эфира оксаэтиленгликоля образуется моногидрат оксалата кальция, а в растворах додецилсульфата натрия – дигидрат.</w:t>
      </w:r>
    </w:p>
    <w:p w:rsidR="00321328" w:rsidRPr="004476AC" w:rsidRDefault="00321328" w:rsidP="004476AC">
      <w:pPr>
        <w:spacing w:line="360" w:lineRule="auto"/>
        <w:ind w:firstLine="709"/>
        <w:jc w:val="both"/>
        <w:rPr>
          <w:sz w:val="28"/>
          <w:szCs w:val="28"/>
        </w:rPr>
      </w:pPr>
      <w:r w:rsidRPr="004476AC">
        <w:rPr>
          <w:sz w:val="28"/>
          <w:szCs w:val="28"/>
        </w:rPr>
        <w:t>Важной особенностью процессов кристаллизации, приводящих к образованию наночастиц, является то, что их форма не может быть описана методами обычной геометрии. Для описания таких систем привлекается фрактальная геометрия, поскольку при сильных отклонениях от равновесия, а следовательно, и высоких значениях движущей силы процесса кристаллизации, неустойчивость границы раздела фаз приводит, как правило, к формир</w:t>
      </w:r>
      <w:r w:rsidR="00FE2DBC" w:rsidRPr="004476AC">
        <w:rPr>
          <w:sz w:val="28"/>
          <w:szCs w:val="28"/>
        </w:rPr>
        <w:t xml:space="preserve">ованию фрактальных структур[20]. </w:t>
      </w:r>
    </w:p>
    <w:p w:rsidR="00321328" w:rsidRPr="004476AC" w:rsidRDefault="00321328" w:rsidP="004476AC">
      <w:pPr>
        <w:spacing w:line="360" w:lineRule="auto"/>
        <w:ind w:firstLine="709"/>
        <w:jc w:val="both"/>
        <w:rPr>
          <w:sz w:val="28"/>
          <w:szCs w:val="28"/>
        </w:rPr>
      </w:pPr>
      <w:r w:rsidRPr="004476AC">
        <w:rPr>
          <w:sz w:val="28"/>
          <w:szCs w:val="28"/>
        </w:rPr>
        <w:t xml:space="preserve">Интересными представляются результаты работ </w:t>
      </w:r>
      <w:r w:rsidR="00FE2DBC" w:rsidRPr="004476AC">
        <w:rPr>
          <w:sz w:val="28"/>
          <w:szCs w:val="28"/>
        </w:rPr>
        <w:t xml:space="preserve">[21-22] </w:t>
      </w:r>
      <w:r w:rsidRPr="004476AC">
        <w:rPr>
          <w:sz w:val="28"/>
          <w:szCs w:val="28"/>
        </w:rPr>
        <w:t xml:space="preserve">в которых показано, что при совместной кристаллизации галогенидов аммония и иодида цезия из высокопересыщенных паров сначала образуются высокодисперсные первичные монокристаллы. Благодаря развитой межфазной поверхности образовавшаяся дисперсная система обладает большим избытком энергии, поэтому в ней протекают процессы агрегирования, сопровождающиеся срастанием исходных </w:t>
      </w:r>
      <w:r w:rsidRPr="004476AC">
        <w:rPr>
          <w:sz w:val="28"/>
          <w:szCs w:val="28"/>
        </w:rPr>
        <w:lastRenderedPageBreak/>
        <w:t>монокристаллических частиц приблизительно равных размеров. В результате такого агрегирования образуются псевдомонокристаллы.</w:t>
      </w:r>
    </w:p>
    <w:p w:rsidR="00321328" w:rsidRPr="004476AC" w:rsidRDefault="00321328" w:rsidP="004476AC">
      <w:pPr>
        <w:spacing w:line="360" w:lineRule="auto"/>
        <w:ind w:firstLine="709"/>
        <w:jc w:val="both"/>
        <w:rPr>
          <w:sz w:val="28"/>
          <w:szCs w:val="28"/>
        </w:rPr>
      </w:pPr>
      <w:r w:rsidRPr="004476AC">
        <w:rPr>
          <w:sz w:val="28"/>
          <w:szCs w:val="28"/>
        </w:rPr>
        <w:t>Процессы образования ультрадисперсных систем при кристаллизации металлов ещё более сложны и разнообразны. По существу, изучение этих процессов послужило основанием для зарождения нового на</w:t>
      </w:r>
      <w:r w:rsidR="00FE2DBC" w:rsidRPr="004476AC">
        <w:rPr>
          <w:sz w:val="28"/>
          <w:szCs w:val="28"/>
        </w:rPr>
        <w:t xml:space="preserve">правления – химии кластеров[23 – 24]. </w:t>
      </w:r>
      <w:r w:rsidRPr="004476AC">
        <w:rPr>
          <w:sz w:val="28"/>
          <w:szCs w:val="28"/>
        </w:rPr>
        <w:t>Кластерные частицы занимают промежуточное положение между моноядерными соединениями и дисперсными частицами. Металлические частицы с d</w:t>
      </w:r>
      <w:r w:rsidR="004910C8" w:rsidRPr="004476AC">
        <w:rPr>
          <w:sz w:val="28"/>
          <w:szCs w:val="28"/>
        </w:rPr>
        <w:t xml:space="preserve"> </w:t>
      </w:r>
      <w:r w:rsidRPr="004476AC">
        <w:rPr>
          <w:sz w:val="28"/>
          <w:szCs w:val="28"/>
        </w:rPr>
        <w:t>&lt;</w:t>
      </w:r>
      <w:r w:rsidR="004910C8" w:rsidRPr="004476AC">
        <w:rPr>
          <w:sz w:val="28"/>
          <w:szCs w:val="28"/>
        </w:rPr>
        <w:t xml:space="preserve"> </w:t>
      </w:r>
      <w:r w:rsidRPr="004476AC">
        <w:rPr>
          <w:sz w:val="28"/>
          <w:szCs w:val="28"/>
        </w:rPr>
        <w:t>30 нм можно получить методами газофазной нуклеации, криогенного роста, а также проведением реакций в полимерной матрице и в обратных</w:t>
      </w:r>
      <w:r w:rsidR="00FE2DBC" w:rsidRPr="004476AC">
        <w:rPr>
          <w:sz w:val="28"/>
          <w:szCs w:val="28"/>
        </w:rPr>
        <w:t xml:space="preserve"> микроэмульсионных системах</w:t>
      </w:r>
      <w:r w:rsidR="007649C6" w:rsidRPr="004476AC">
        <w:rPr>
          <w:sz w:val="28"/>
          <w:szCs w:val="28"/>
        </w:rPr>
        <w:t>[25 – 29]</w:t>
      </w:r>
      <w:r w:rsidR="00FE2DBC" w:rsidRPr="004476AC">
        <w:rPr>
          <w:sz w:val="28"/>
          <w:szCs w:val="28"/>
        </w:rPr>
        <w:t xml:space="preserve">. </w:t>
      </w:r>
    </w:p>
    <w:p w:rsidR="00321328" w:rsidRPr="004476AC" w:rsidRDefault="00321328" w:rsidP="004476AC">
      <w:pPr>
        <w:spacing w:line="360" w:lineRule="auto"/>
        <w:ind w:firstLine="709"/>
        <w:jc w:val="both"/>
        <w:rPr>
          <w:sz w:val="28"/>
          <w:szCs w:val="28"/>
        </w:rPr>
      </w:pPr>
      <w:r w:rsidRPr="004476AC">
        <w:rPr>
          <w:sz w:val="28"/>
          <w:szCs w:val="28"/>
        </w:rPr>
        <w:t>В заключение следует отметить, что достаточно полная количественная теория зарождения и роста коллоидных частиц пока не создана</w:t>
      </w:r>
      <w:r w:rsidR="007649C6" w:rsidRPr="004476AC">
        <w:rPr>
          <w:sz w:val="28"/>
          <w:szCs w:val="28"/>
        </w:rPr>
        <w:t>[30]</w:t>
      </w:r>
      <w:r w:rsidRPr="004476AC">
        <w:rPr>
          <w:sz w:val="28"/>
          <w:szCs w:val="28"/>
        </w:rPr>
        <w:t xml:space="preserve">. </w:t>
      </w:r>
    </w:p>
    <w:p w:rsidR="00F97EB6" w:rsidRPr="004476AC" w:rsidRDefault="004476AC" w:rsidP="004476AC">
      <w:pPr>
        <w:spacing w:line="360" w:lineRule="auto"/>
        <w:ind w:firstLine="709"/>
        <w:jc w:val="center"/>
        <w:rPr>
          <w:b/>
          <w:sz w:val="28"/>
          <w:szCs w:val="28"/>
        </w:rPr>
      </w:pPr>
      <w:r>
        <w:rPr>
          <w:b/>
          <w:sz w:val="28"/>
          <w:szCs w:val="28"/>
        </w:rPr>
        <w:br w:type="page"/>
      </w:r>
      <w:r w:rsidR="00290CB4" w:rsidRPr="004476AC">
        <w:rPr>
          <w:b/>
          <w:sz w:val="28"/>
          <w:szCs w:val="28"/>
        </w:rPr>
        <w:lastRenderedPageBreak/>
        <w:t>3</w:t>
      </w:r>
      <w:r w:rsidR="005A6675" w:rsidRPr="004476AC">
        <w:rPr>
          <w:b/>
          <w:sz w:val="28"/>
          <w:szCs w:val="28"/>
        </w:rPr>
        <w:t xml:space="preserve"> </w:t>
      </w:r>
      <w:r w:rsidR="00A628DF" w:rsidRPr="004476AC">
        <w:rPr>
          <w:b/>
          <w:sz w:val="28"/>
          <w:szCs w:val="28"/>
        </w:rPr>
        <w:t>Структура микроэмульсии и мицелл</w:t>
      </w:r>
    </w:p>
    <w:p w:rsidR="004476AC" w:rsidRPr="004476AC" w:rsidRDefault="004476AC" w:rsidP="004476AC">
      <w:pPr>
        <w:pStyle w:val="a6"/>
        <w:spacing w:before="0" w:beforeAutospacing="0" w:after="0" w:afterAutospacing="0" w:line="360" w:lineRule="auto"/>
        <w:ind w:firstLine="709"/>
        <w:jc w:val="center"/>
        <w:rPr>
          <w:b/>
          <w:bCs/>
          <w:sz w:val="28"/>
          <w:szCs w:val="28"/>
        </w:rPr>
      </w:pPr>
      <w:bookmarkStart w:id="0" w:name="1004610-L-107"/>
      <w:bookmarkEnd w:id="0"/>
    </w:p>
    <w:p w:rsidR="006425E4" w:rsidRPr="004476AC" w:rsidRDefault="006425E4" w:rsidP="004476AC">
      <w:pPr>
        <w:pStyle w:val="a6"/>
        <w:spacing w:before="0" w:beforeAutospacing="0" w:after="0" w:afterAutospacing="0" w:line="360" w:lineRule="auto"/>
        <w:ind w:firstLine="709"/>
        <w:jc w:val="both"/>
        <w:rPr>
          <w:sz w:val="28"/>
          <w:szCs w:val="28"/>
        </w:rPr>
      </w:pPr>
      <w:r w:rsidRPr="004476AC">
        <w:rPr>
          <w:bCs/>
          <w:sz w:val="28"/>
          <w:szCs w:val="28"/>
        </w:rPr>
        <w:t xml:space="preserve">Эмульсии </w:t>
      </w:r>
      <w:r w:rsidRPr="004476AC">
        <w:rPr>
          <w:sz w:val="28"/>
          <w:szCs w:val="28"/>
        </w:rPr>
        <w:t>– это дисперсные системы, в которых фазами является несмешивающиеся или частично смешивающиеся жидкости. Обычно размер капель жидкости находится в области 0,1–10 мкм. В эмульсии одной из фаз является вода, другой – масло. Если масло является дисперсной фазой, то эмульсия называется «масло в воде» (М/В); если же диспергирована водная фаза, она называется «вода в масле» (В/М). Молоко, лосьоны и полировочные средства – примеры М/В-эмульсий. Масло, майонез и мази являются В/М-эмульсиями. Оба типа эмульсий довольно легко различить: М/В-эмульсии имеют текстуру крема, в то время как В/М-эмульсии подобны салу. Эмульсии легче получаются с жидкостями, которые не смешиваются с дисперсионной средой. М/В-эмульсии часто используются при производстве фармацевтических препаратов, гербицидов, пестицидов и т.д. и представляют собой нерастворимые в воде биологически активные вещества, диспергированные в воде</w:t>
      </w:r>
      <w:r w:rsidR="007649C6" w:rsidRPr="004476AC">
        <w:rPr>
          <w:sz w:val="28"/>
          <w:szCs w:val="28"/>
        </w:rPr>
        <w:t>[31]</w:t>
      </w:r>
      <w:r w:rsidRPr="004476AC">
        <w:rPr>
          <w:sz w:val="28"/>
          <w:szCs w:val="28"/>
        </w:rPr>
        <w:t xml:space="preserve">. </w:t>
      </w:r>
    </w:p>
    <w:p w:rsidR="004910C8" w:rsidRPr="004476AC" w:rsidRDefault="006425E4" w:rsidP="004476AC">
      <w:pPr>
        <w:pStyle w:val="a6"/>
        <w:spacing w:before="0" w:beforeAutospacing="0" w:after="0" w:afterAutospacing="0" w:line="360" w:lineRule="auto"/>
        <w:ind w:firstLine="709"/>
        <w:jc w:val="both"/>
        <w:rPr>
          <w:sz w:val="28"/>
          <w:szCs w:val="28"/>
        </w:rPr>
      </w:pPr>
      <w:r w:rsidRPr="004476AC">
        <w:rPr>
          <w:sz w:val="28"/>
          <w:szCs w:val="28"/>
        </w:rPr>
        <w:t xml:space="preserve">Эмульсии термодинамически нестабильны. Чтобы приготовить эмульсию с приемлемой кинетической стабильностью, необходимо присутствие третьего компонента – эмульгатора. Большинство эффективных эмульгаторов – это ПАВ, природные материалы (такие, как белки) и тонко измельченные порошки. Эмульгаторы адсорбируются на границе раздела жидкость/жидкость и препятствуют </w:t>
      </w:r>
      <w:r w:rsidR="004910C8" w:rsidRPr="004476AC">
        <w:rPr>
          <w:sz w:val="28"/>
          <w:szCs w:val="28"/>
        </w:rPr>
        <w:t>слиянию капел</w:t>
      </w:r>
      <w:r w:rsidR="00456634" w:rsidRPr="004476AC">
        <w:rPr>
          <w:sz w:val="28"/>
          <w:szCs w:val="28"/>
        </w:rPr>
        <w:t>ь (</w:t>
      </w:r>
      <w:r w:rsidR="004910C8" w:rsidRPr="004476AC">
        <w:rPr>
          <w:sz w:val="28"/>
          <w:szCs w:val="28"/>
        </w:rPr>
        <w:t>коалесценции)</w:t>
      </w:r>
      <w:r w:rsidRPr="004476AC">
        <w:rPr>
          <w:sz w:val="28"/>
          <w:szCs w:val="28"/>
        </w:rPr>
        <w:t xml:space="preserve">, подобно тому, как действуют стабилизаторы золей. </w:t>
      </w:r>
    </w:p>
    <w:p w:rsidR="006425E4" w:rsidRPr="004476AC" w:rsidRDefault="001A7C68" w:rsidP="004476AC">
      <w:pPr>
        <w:pStyle w:val="a6"/>
        <w:spacing w:before="0" w:beforeAutospacing="0" w:after="0" w:afterAutospacing="0" w:line="360" w:lineRule="auto"/>
        <w:ind w:firstLine="709"/>
        <w:jc w:val="both"/>
        <w:rPr>
          <w:sz w:val="28"/>
          <w:szCs w:val="28"/>
        </w:rPr>
      </w:pPr>
      <w:r w:rsidRPr="004476AC">
        <w:rPr>
          <w:sz w:val="28"/>
          <w:szCs w:val="28"/>
        </w:rPr>
        <w:t>Для предотвращения коалесценции используют различные со-ПАВ со средней длинной цепи, а практически полное предотвращение коалесценции возможно при использовании ПАВ, особенно высокомолекулярных, создающих на поверхности капель структурно-механический барьер</w:t>
      </w:r>
      <w:r w:rsidR="006425E4" w:rsidRPr="004476AC">
        <w:rPr>
          <w:sz w:val="28"/>
          <w:szCs w:val="28"/>
        </w:rPr>
        <w:t xml:space="preserve"> </w:t>
      </w:r>
    </w:p>
    <w:p w:rsidR="006425E4" w:rsidRPr="004476AC" w:rsidRDefault="006425E4" w:rsidP="004476AC">
      <w:pPr>
        <w:pStyle w:val="a6"/>
        <w:spacing w:before="0" w:beforeAutospacing="0" w:after="0" w:afterAutospacing="0" w:line="360" w:lineRule="auto"/>
        <w:ind w:firstLine="709"/>
        <w:jc w:val="both"/>
        <w:rPr>
          <w:sz w:val="28"/>
          <w:szCs w:val="28"/>
        </w:rPr>
      </w:pPr>
      <w:r w:rsidRPr="004476AC">
        <w:rPr>
          <w:sz w:val="28"/>
          <w:szCs w:val="28"/>
        </w:rPr>
        <w:t xml:space="preserve">Эмульгатор должен образовывать плотную, но эластичную пленку вокруг капли. Если пленка разрывается, капли будут сливаться и становится возможным разделение фаз. </w:t>
      </w:r>
    </w:p>
    <w:p w:rsidR="006425E4" w:rsidRPr="004476AC" w:rsidRDefault="006425E4" w:rsidP="004476AC">
      <w:pPr>
        <w:pStyle w:val="a6"/>
        <w:spacing w:before="0" w:beforeAutospacing="0" w:after="0" w:afterAutospacing="0" w:line="360" w:lineRule="auto"/>
        <w:ind w:firstLine="709"/>
        <w:jc w:val="both"/>
        <w:rPr>
          <w:sz w:val="28"/>
          <w:szCs w:val="28"/>
        </w:rPr>
      </w:pPr>
      <w:r w:rsidRPr="004476AC">
        <w:rPr>
          <w:sz w:val="28"/>
          <w:szCs w:val="28"/>
        </w:rPr>
        <w:lastRenderedPageBreak/>
        <w:t>Природа эмульгатора – наиболее важный фактор для образования эмульсий с заданными свойствами. Эмульгаторы (например, глины и детергенты), которые имеют большее сродство к воде, чем к маслу, предпочтительны для образования М/В-эмульсий; такие эмульгаторы, как сажа, обладающая бóльшим сродством к маслу, чем к воде, предпочтительны для образования В/М-эмульсий.</w:t>
      </w:r>
    </w:p>
    <w:p w:rsidR="006425E4" w:rsidRPr="004476AC" w:rsidRDefault="006425E4" w:rsidP="004476AC">
      <w:pPr>
        <w:pStyle w:val="a6"/>
        <w:spacing w:before="0" w:beforeAutospacing="0" w:after="0" w:afterAutospacing="0" w:line="360" w:lineRule="auto"/>
        <w:ind w:firstLine="709"/>
        <w:jc w:val="both"/>
        <w:rPr>
          <w:sz w:val="28"/>
          <w:szCs w:val="28"/>
        </w:rPr>
      </w:pPr>
      <w:r w:rsidRPr="004476AC">
        <w:rPr>
          <w:sz w:val="28"/>
          <w:szCs w:val="28"/>
        </w:rPr>
        <w:t xml:space="preserve">Для определения типа эмульсии можно воспользоваться методом измерения электрического сопротивления. </w:t>
      </w:r>
    </w:p>
    <w:p w:rsidR="007649C6" w:rsidRPr="004476AC" w:rsidRDefault="006425E4" w:rsidP="004476AC">
      <w:pPr>
        <w:pStyle w:val="a6"/>
        <w:spacing w:before="0" w:beforeAutospacing="0" w:after="0" w:afterAutospacing="0" w:line="360" w:lineRule="auto"/>
        <w:ind w:firstLine="709"/>
        <w:jc w:val="both"/>
        <w:rPr>
          <w:sz w:val="28"/>
          <w:szCs w:val="28"/>
        </w:rPr>
      </w:pPr>
      <w:r w:rsidRPr="004476AC">
        <w:rPr>
          <w:sz w:val="28"/>
          <w:szCs w:val="28"/>
        </w:rPr>
        <w:t>В сосуде для измерения электропроводности поочередно измеряют сначала электрическое сопротивление дистиллированной воды, а затем части полученной эмульсии. Так как электрическое сопротивление углеводорода настолько велико, что шкалы прибора не хватает для его измерения, то это значение принимают равным бесконечности. На основании полученных данных измерений электрического сопротивления делают вывод о типе полученной эмульсии</w:t>
      </w:r>
      <w:r w:rsidR="007649C6" w:rsidRPr="004476AC">
        <w:rPr>
          <w:sz w:val="28"/>
          <w:szCs w:val="28"/>
        </w:rPr>
        <w:t>[32]</w:t>
      </w:r>
      <w:r w:rsidRPr="004476AC">
        <w:rPr>
          <w:sz w:val="28"/>
          <w:szCs w:val="28"/>
        </w:rPr>
        <w:t>.Прямая эмульсия достаточно хорошо проводит электрический ток, а обратная – практически не проводит</w:t>
      </w:r>
      <w:r w:rsidRPr="004476AC">
        <w:rPr>
          <w:sz w:val="28"/>
        </w:rPr>
        <w:t>.</w:t>
      </w:r>
    </w:p>
    <w:p w:rsidR="00191DF6" w:rsidRPr="004476AC" w:rsidRDefault="00F97EB6" w:rsidP="004476AC">
      <w:pPr>
        <w:spacing w:line="360" w:lineRule="auto"/>
        <w:ind w:firstLine="709"/>
        <w:jc w:val="both"/>
        <w:rPr>
          <w:sz w:val="28"/>
          <w:szCs w:val="28"/>
        </w:rPr>
      </w:pPr>
      <w:r w:rsidRPr="004476AC">
        <w:rPr>
          <w:sz w:val="28"/>
          <w:szCs w:val="28"/>
        </w:rPr>
        <w:t xml:space="preserve">Поверхностно-активные </w:t>
      </w:r>
      <w:r w:rsidR="0074615C" w:rsidRPr="004476AC">
        <w:rPr>
          <w:sz w:val="28"/>
          <w:szCs w:val="28"/>
        </w:rPr>
        <w:t>вещества представляют собой дифильные молекулы, состоящие из гидрофобной и гидрофильной частей</w:t>
      </w:r>
      <w:r w:rsidR="00E5725D" w:rsidRPr="004476AC">
        <w:rPr>
          <w:sz w:val="28"/>
          <w:szCs w:val="28"/>
        </w:rPr>
        <w:t>[]</w:t>
      </w:r>
      <w:r w:rsidR="0074615C" w:rsidRPr="004476AC">
        <w:rPr>
          <w:sz w:val="28"/>
          <w:szCs w:val="28"/>
        </w:rPr>
        <w:t xml:space="preserve">. </w:t>
      </w:r>
    </w:p>
    <w:p w:rsidR="00DB68DA" w:rsidRPr="004476AC" w:rsidRDefault="00DB68DA" w:rsidP="004476AC">
      <w:pPr>
        <w:spacing w:line="360" w:lineRule="auto"/>
        <w:ind w:firstLine="709"/>
        <w:jc w:val="both"/>
        <w:rPr>
          <w:sz w:val="28"/>
          <w:szCs w:val="28"/>
        </w:rPr>
      </w:pPr>
    </w:p>
    <w:p w:rsidR="008E4C6A" w:rsidRPr="004476AC" w:rsidRDefault="004C2CBB" w:rsidP="004476AC">
      <w:pPr>
        <w:spacing w:line="360" w:lineRule="auto"/>
        <w:ind w:firstLine="709"/>
        <w:jc w:val="both"/>
        <w:rPr>
          <w:sz w:val="28"/>
          <w:szCs w:val="28"/>
        </w:rPr>
      </w:pPr>
      <w:r>
        <w:rPr>
          <w:sz w:val="28"/>
          <w:szCs w:val="28"/>
        </w:rPr>
      </w:r>
      <w:r>
        <w:rPr>
          <w:sz w:val="28"/>
          <w:szCs w:val="28"/>
        </w:rPr>
        <w:pict>
          <v:group id="_x0000_s1042" style="width:225.35pt;height:114.95pt;mso-position-horizontal-relative:char;mso-position-vertical-relative:line" coordorigin="4147,6547" coordsize="5533,2035">
            <v:rect id="_x0000_s1043" style="position:absolute;left:4741;top:7460;width:231;height:264" fillcolor="#396"/>
            <v:rect id="_x0000_s1044" style="position:absolute;left:5060;top:7395;width:209;height:253" fillcolor="#396"/>
            <v:rect id="_x0000_s1045" style="position:absolute;left:5335;top:7329;width:209;height:275" fillcolor="#396"/>
            <v:rect id="_x0000_s1046" style="position:absolute;left:5621;top:7219;width:231;height:308" fillcolor="#396"/>
            <v:rect id="_x0000_s1047" style="position:absolute;left:5896;top:7296;width:220;height:275" fillcolor="#396"/>
            <v:rect id="_x0000_s1048" style="position:absolute;left:6160;top:7384;width:198;height:275" fillcolor="#396"/>
            <v:rect id="_x0000_s1049" style="position:absolute;left:6424;top:7427;width:198;height:264" fillcolor="#396"/>
            <v:rect id="_x0000_s1050" style="position:absolute;left:6688;top:7406;width:231;height:275" fillcolor="#396"/>
            <v:oval id="_x0000_s1051" style="position:absolute;left:7018;top:7032;width:935;height:946" fillcolor="#36f" strokecolor="#333"/>
            <v:line id="_x0000_s1052" style="position:absolute" from="4694,7029" to="6879,7041">
              <v:stroke startarrow="block" endarrow="block"/>
            </v:line>
            <v:shape id="_x0000_s1053" type="#_x0000_t202" style="position:absolute;left:5313;top:6547;width:693;height:473" stroked="f">
              <v:textbox>
                <w:txbxContent>
                  <w:p w:rsidR="00DB68DA" w:rsidRPr="008E4C6A" w:rsidRDefault="008E4C6A">
                    <w:pPr>
                      <w:rPr>
                        <w:i/>
                        <w:sz w:val="28"/>
                        <w:szCs w:val="28"/>
                        <w:lang w:val="en-US"/>
                      </w:rPr>
                    </w:pPr>
                    <w:r>
                      <w:rPr>
                        <w:i/>
                        <w:sz w:val="28"/>
                        <w:szCs w:val="28"/>
                      </w:rPr>
                      <w:t xml:space="preserve"> l</w:t>
                    </w:r>
                  </w:p>
                </w:txbxContent>
              </v:textbox>
            </v:shape>
            <v:shape id="_x0000_s1054" type="#_x0000_t202" style="position:absolute;left:8019;top:7241;width:594;height:473" stroked="f">
              <v:textbox>
                <w:txbxContent>
                  <w:p w:rsidR="00DB68DA" w:rsidRPr="008E4C6A" w:rsidRDefault="008E4C6A" w:rsidP="00DB68DA">
                    <w:pPr>
                      <w:rPr>
                        <w:i/>
                        <w:sz w:val="28"/>
                        <w:szCs w:val="28"/>
                        <w:lang w:val="en-US"/>
                      </w:rPr>
                    </w:pPr>
                    <w:r>
                      <w:rPr>
                        <w:i/>
                        <w:sz w:val="28"/>
                        <w:szCs w:val="28"/>
                        <w:lang w:val="en-US"/>
                      </w:rPr>
                      <w:t xml:space="preserve"> </w:t>
                    </w:r>
                    <w:r>
                      <w:rPr>
                        <w:i/>
                        <w:sz w:val="28"/>
                        <w:szCs w:val="28"/>
                      </w:rPr>
                      <w:t>a</w:t>
                    </w:r>
                  </w:p>
                </w:txbxContent>
              </v:textbox>
            </v:shape>
            <v:shape id="_x0000_s1055" type="#_x0000_t202" style="position:absolute;left:4147;top:8076;width:2816;height:473" stroked="f">
              <v:textbox>
                <w:txbxContent>
                  <w:p w:rsidR="00DB68DA" w:rsidRPr="00DB68DA" w:rsidRDefault="00DB68DA" w:rsidP="00DB68DA">
                    <w:pPr>
                      <w:rPr>
                        <w:sz w:val="28"/>
                        <w:szCs w:val="28"/>
                      </w:rPr>
                    </w:pPr>
                    <w:r w:rsidRPr="00DB68DA">
                      <w:rPr>
                        <w:sz w:val="28"/>
                        <w:szCs w:val="28"/>
                      </w:rPr>
                      <w:t>Гидрофобная часть</w:t>
                    </w:r>
                  </w:p>
                </w:txbxContent>
              </v:textbox>
            </v:shape>
            <v:shape id="_x0000_s1056" type="#_x0000_t202" style="position:absolute;left:6864;top:8109;width:2816;height:473" stroked="f">
              <v:textbox>
                <w:txbxContent>
                  <w:p w:rsidR="00DB68DA" w:rsidRPr="00DB68DA" w:rsidRDefault="00DB68DA" w:rsidP="00DB68DA">
                    <w:pPr>
                      <w:rPr>
                        <w:sz w:val="28"/>
                        <w:szCs w:val="28"/>
                      </w:rPr>
                    </w:pPr>
                    <w:r w:rsidRPr="00DB68DA">
                      <w:rPr>
                        <w:sz w:val="28"/>
                        <w:szCs w:val="28"/>
                      </w:rPr>
                      <w:t>Г</w:t>
                    </w:r>
                    <w:r>
                      <w:rPr>
                        <w:sz w:val="28"/>
                        <w:szCs w:val="28"/>
                      </w:rPr>
                      <w:t>идрофильная</w:t>
                    </w:r>
                    <w:r w:rsidRPr="00DB68DA">
                      <w:rPr>
                        <w:sz w:val="28"/>
                        <w:szCs w:val="28"/>
                      </w:rPr>
                      <w:t xml:space="preserve"> часть</w:t>
                    </w:r>
                  </w:p>
                </w:txbxContent>
              </v:textbox>
            </v:shape>
            <w10:wrap type="none"/>
            <w10:anchorlock/>
          </v:group>
        </w:pict>
      </w:r>
    </w:p>
    <w:p w:rsidR="00ED0EAE" w:rsidRPr="004476AC" w:rsidRDefault="00ED0EAE" w:rsidP="004476AC">
      <w:pPr>
        <w:spacing w:line="360" w:lineRule="auto"/>
        <w:ind w:firstLine="709"/>
        <w:jc w:val="both"/>
        <w:rPr>
          <w:sz w:val="28"/>
          <w:szCs w:val="28"/>
        </w:rPr>
      </w:pPr>
      <w:r w:rsidRPr="004476AC">
        <w:rPr>
          <w:sz w:val="28"/>
          <w:szCs w:val="28"/>
        </w:rPr>
        <w:t>Рисунок</w:t>
      </w:r>
      <w:r w:rsidR="00290CB4" w:rsidRPr="004476AC">
        <w:rPr>
          <w:sz w:val="28"/>
          <w:szCs w:val="28"/>
        </w:rPr>
        <w:t xml:space="preserve"> 4</w:t>
      </w:r>
      <w:r w:rsidRPr="004476AC">
        <w:rPr>
          <w:sz w:val="28"/>
          <w:szCs w:val="28"/>
        </w:rPr>
        <w:t xml:space="preserve"> Строение молекулы ПАВ</w:t>
      </w:r>
      <w:r w:rsidR="00E5725D" w:rsidRPr="004476AC">
        <w:rPr>
          <w:sz w:val="28"/>
          <w:szCs w:val="28"/>
        </w:rPr>
        <w:t xml:space="preserve"> [</w:t>
      </w:r>
      <w:r w:rsidR="007649C6" w:rsidRPr="004476AC">
        <w:rPr>
          <w:sz w:val="28"/>
          <w:szCs w:val="28"/>
          <w:lang w:val="en-US"/>
        </w:rPr>
        <w:t>1</w:t>
      </w:r>
      <w:r w:rsidR="00E5725D" w:rsidRPr="004476AC">
        <w:rPr>
          <w:sz w:val="28"/>
          <w:szCs w:val="28"/>
        </w:rPr>
        <w:t>]</w:t>
      </w:r>
    </w:p>
    <w:p w:rsidR="008E4C6A" w:rsidRPr="004476AC" w:rsidRDefault="008E4C6A" w:rsidP="004476AC">
      <w:pPr>
        <w:spacing w:line="360" w:lineRule="auto"/>
        <w:ind w:firstLine="709"/>
        <w:jc w:val="both"/>
        <w:rPr>
          <w:sz w:val="28"/>
          <w:szCs w:val="28"/>
        </w:rPr>
      </w:pPr>
      <w:r w:rsidRPr="004476AC">
        <w:rPr>
          <w:sz w:val="28"/>
          <w:szCs w:val="28"/>
        </w:rPr>
        <w:t xml:space="preserve">где а – эффективное сечение гидрофильной части, </w:t>
      </w:r>
      <w:r w:rsidR="00ED0EAE" w:rsidRPr="004476AC">
        <w:rPr>
          <w:sz w:val="28"/>
          <w:szCs w:val="28"/>
          <w:lang w:val="en-US"/>
        </w:rPr>
        <w:t>l</w:t>
      </w:r>
      <w:r w:rsidR="00ED0EAE" w:rsidRPr="004476AC">
        <w:rPr>
          <w:sz w:val="28"/>
          <w:szCs w:val="28"/>
        </w:rPr>
        <w:t xml:space="preserve"> – длина гидрофобной части.</w:t>
      </w:r>
    </w:p>
    <w:p w:rsidR="004476AC" w:rsidRDefault="004476AC" w:rsidP="004476AC">
      <w:pPr>
        <w:spacing w:line="360" w:lineRule="auto"/>
        <w:ind w:firstLine="709"/>
        <w:jc w:val="both"/>
        <w:rPr>
          <w:sz w:val="28"/>
          <w:szCs w:val="28"/>
        </w:rPr>
      </w:pPr>
    </w:p>
    <w:p w:rsidR="00ED0EAE" w:rsidRPr="004476AC" w:rsidRDefault="00ED0EAE" w:rsidP="004476AC">
      <w:pPr>
        <w:spacing w:line="360" w:lineRule="auto"/>
        <w:ind w:firstLine="709"/>
        <w:jc w:val="both"/>
        <w:rPr>
          <w:sz w:val="28"/>
          <w:szCs w:val="28"/>
        </w:rPr>
      </w:pPr>
      <w:r w:rsidRPr="004476AC">
        <w:rPr>
          <w:sz w:val="28"/>
          <w:szCs w:val="28"/>
        </w:rPr>
        <w:t>Используя следующие соотношения можно определить</w:t>
      </w:r>
      <w:r w:rsidR="00E5725D" w:rsidRPr="004476AC">
        <w:rPr>
          <w:sz w:val="28"/>
          <w:szCs w:val="28"/>
        </w:rPr>
        <w:t>,</w:t>
      </w:r>
      <w:r w:rsidRPr="004476AC">
        <w:rPr>
          <w:sz w:val="28"/>
          <w:szCs w:val="28"/>
        </w:rPr>
        <w:t xml:space="preserve"> к какому виду наноструктур относиться то или иное ПАВ</w:t>
      </w:r>
      <w:r w:rsidR="007649C6" w:rsidRPr="004476AC">
        <w:rPr>
          <w:sz w:val="28"/>
          <w:szCs w:val="28"/>
        </w:rPr>
        <w:t>[1]</w:t>
      </w:r>
      <w:r w:rsidRPr="004476AC">
        <w:rPr>
          <w:sz w:val="28"/>
          <w:szCs w:val="28"/>
        </w:rPr>
        <w:t>:</w:t>
      </w:r>
    </w:p>
    <w:p w:rsidR="008E4C6A" w:rsidRPr="004476AC" w:rsidRDefault="004C2CBB" w:rsidP="004476AC">
      <w:pPr>
        <w:spacing w:line="360" w:lineRule="auto"/>
        <w:ind w:firstLine="709"/>
        <w:jc w:val="both"/>
        <w:rPr>
          <w:sz w:val="28"/>
          <w:szCs w:val="28"/>
        </w:rPr>
      </w:pPr>
      <w:r>
        <w:rPr>
          <w:noProof/>
        </w:rPr>
        <w:lastRenderedPageBreak/>
        <w:object w:dxaOrig="1440" w:dyaOrig="1440">
          <v:shape id="_x0000_s1057" type="#_x0000_t75" style="position:absolute;left:0;text-align:left;margin-left:62.05pt;margin-top:.3pt;width:42.65pt;height:36pt;z-index:251759104">
            <v:imagedata r:id="rId8" o:title=""/>
          </v:shape>
          <o:OLEObject Type="Embed" ProgID="Equation.3" ShapeID="_x0000_s1057" DrawAspect="Content" ObjectID="_1457730616" r:id="rId9"/>
        </w:object>
      </w:r>
    </w:p>
    <w:p w:rsidR="008E4C6A" w:rsidRPr="004476AC" w:rsidRDefault="008E4C6A" w:rsidP="004476AC">
      <w:pPr>
        <w:spacing w:line="360" w:lineRule="auto"/>
        <w:ind w:firstLine="709"/>
        <w:jc w:val="both"/>
        <w:rPr>
          <w:sz w:val="28"/>
          <w:szCs w:val="28"/>
        </w:rPr>
      </w:pPr>
    </w:p>
    <w:p w:rsidR="008E4C6A" w:rsidRPr="004476AC" w:rsidRDefault="00ED0EAE" w:rsidP="004476AC">
      <w:pPr>
        <w:spacing w:line="360" w:lineRule="auto"/>
        <w:ind w:firstLine="709"/>
        <w:jc w:val="both"/>
        <w:rPr>
          <w:sz w:val="28"/>
          <w:szCs w:val="28"/>
        </w:rPr>
      </w:pPr>
      <w:r w:rsidRPr="004476AC">
        <w:rPr>
          <w:sz w:val="28"/>
          <w:szCs w:val="28"/>
        </w:rPr>
        <w:t xml:space="preserve">где v – обьем гидрофобной части, а – эффективное сечение гидрофильной части, </w:t>
      </w:r>
      <w:r w:rsidRPr="004476AC">
        <w:rPr>
          <w:sz w:val="28"/>
          <w:szCs w:val="28"/>
          <w:lang w:val="en-US"/>
        </w:rPr>
        <w:t>l</w:t>
      </w:r>
      <w:r w:rsidRPr="004476AC">
        <w:rPr>
          <w:sz w:val="28"/>
          <w:szCs w:val="28"/>
        </w:rPr>
        <w:t xml:space="preserve"> – длина гидрофобной части.</w:t>
      </w:r>
    </w:p>
    <w:p w:rsidR="008E4C6A" w:rsidRPr="004476AC" w:rsidRDefault="00ED0EAE" w:rsidP="004476AC">
      <w:pPr>
        <w:spacing w:line="360" w:lineRule="auto"/>
        <w:ind w:firstLine="709"/>
        <w:jc w:val="both"/>
        <w:rPr>
          <w:sz w:val="28"/>
          <w:szCs w:val="28"/>
        </w:rPr>
      </w:pPr>
      <w:r w:rsidRPr="004476AC">
        <w:rPr>
          <w:sz w:val="28"/>
          <w:szCs w:val="28"/>
        </w:rPr>
        <w:t>Таким образом, если p &lt; 1, то поверхностно-активное вещество образует прямые мицеллы в растворе.</w:t>
      </w:r>
    </w:p>
    <w:p w:rsidR="00ED0EAE" w:rsidRPr="004476AC" w:rsidRDefault="00ED0EAE" w:rsidP="004476AC">
      <w:pPr>
        <w:spacing w:line="360" w:lineRule="auto"/>
        <w:ind w:firstLine="709"/>
        <w:jc w:val="both"/>
        <w:rPr>
          <w:sz w:val="28"/>
          <w:szCs w:val="28"/>
        </w:rPr>
      </w:pPr>
      <w:r w:rsidRPr="004476AC">
        <w:rPr>
          <w:sz w:val="28"/>
          <w:szCs w:val="28"/>
        </w:rPr>
        <w:t>При p = 1 образуются бислой, а при p &gt; 1 образуются обратные мицеллы</w:t>
      </w:r>
    </w:p>
    <w:p w:rsidR="0074615C" w:rsidRPr="004476AC" w:rsidRDefault="0074615C" w:rsidP="004476AC">
      <w:pPr>
        <w:spacing w:line="360" w:lineRule="auto"/>
        <w:ind w:firstLine="709"/>
        <w:jc w:val="both"/>
        <w:rPr>
          <w:sz w:val="28"/>
          <w:szCs w:val="28"/>
        </w:rPr>
      </w:pPr>
      <w:r w:rsidRPr="004476AC">
        <w:rPr>
          <w:sz w:val="28"/>
          <w:szCs w:val="28"/>
        </w:rPr>
        <w:t>В зависимости от соотношения этих частей (так называемого гидрофобно-гидрофильного баланса молекулы) ПАВ могут образовывать</w:t>
      </w:r>
    </w:p>
    <w:p w:rsidR="008E4C6A" w:rsidRPr="004476AC" w:rsidRDefault="008E4C6A" w:rsidP="004476AC">
      <w:pPr>
        <w:spacing w:line="360" w:lineRule="auto"/>
        <w:ind w:firstLine="709"/>
        <w:jc w:val="both"/>
        <w:rPr>
          <w:sz w:val="28"/>
          <w:szCs w:val="28"/>
        </w:rPr>
      </w:pPr>
      <w:r w:rsidRPr="004476AC">
        <w:rPr>
          <w:sz w:val="28"/>
          <w:szCs w:val="28"/>
        </w:rPr>
        <w:t>различные наноструктуры</w:t>
      </w:r>
      <w:r w:rsidR="007649C6" w:rsidRPr="004476AC">
        <w:rPr>
          <w:sz w:val="28"/>
          <w:szCs w:val="28"/>
        </w:rPr>
        <w:t>[</w:t>
      </w:r>
      <w:r w:rsidR="007649C6" w:rsidRPr="004476AC">
        <w:rPr>
          <w:sz w:val="28"/>
          <w:szCs w:val="28"/>
          <w:lang w:val="en-US"/>
        </w:rPr>
        <w:t>1</w:t>
      </w:r>
      <w:r w:rsidR="007649C6" w:rsidRPr="004476AC">
        <w:rPr>
          <w:sz w:val="28"/>
          <w:szCs w:val="28"/>
        </w:rPr>
        <w:t>]</w:t>
      </w:r>
      <w:r w:rsidRPr="004476AC">
        <w:rPr>
          <w:sz w:val="28"/>
          <w:szCs w:val="28"/>
        </w:rPr>
        <w:t>.</w:t>
      </w:r>
    </w:p>
    <w:p w:rsidR="007A7628" w:rsidRPr="004476AC" w:rsidRDefault="004C2CBB" w:rsidP="004476AC">
      <w:pPr>
        <w:spacing w:line="360" w:lineRule="auto"/>
        <w:ind w:firstLine="709"/>
        <w:jc w:val="both"/>
        <w:rPr>
          <w:sz w:val="28"/>
          <w:szCs w:val="28"/>
        </w:rPr>
      </w:pPr>
      <w:r>
        <w:rPr>
          <w:noProof/>
        </w:rPr>
        <w:pict>
          <v:shape id="_x0000_s1058" type="#_x0000_t202" style="position:absolute;left:0;text-align:left;margin-left:276.3pt;margin-top:18.75pt;width:173pt;height:52.1pt;z-index:251746816" o:regroupid="6" filled="f" stroked="f">
            <v:textbox style="mso-next-textbox:#_x0000_s1058">
              <w:txbxContent>
                <w:p w:rsidR="00E817FF" w:rsidRPr="00DB729F" w:rsidRDefault="00E817FF" w:rsidP="00E817FF">
                  <w:pPr>
                    <w:jc w:val="center"/>
                    <w:rPr>
                      <w:sz w:val="28"/>
                      <w:szCs w:val="28"/>
                    </w:rPr>
                  </w:pPr>
                  <w:r w:rsidRPr="00DB729F">
                    <w:rPr>
                      <w:sz w:val="28"/>
                      <w:szCs w:val="28"/>
                    </w:rPr>
                    <w:t>Бислойные молекулы и везикулы</w:t>
                  </w:r>
                </w:p>
              </w:txbxContent>
            </v:textbox>
          </v:shape>
        </w:pict>
      </w:r>
      <w:r>
        <w:rPr>
          <w:noProof/>
        </w:rPr>
        <w:pict>
          <v:shape id="_x0000_s1059" type="#_x0000_t202" style="position:absolute;left:0;text-align:left;margin-left:31.5pt;margin-top:22.35pt;width:173.05pt;height:52.05pt;z-index:251745792" o:regroupid="6" filled="f" stroked="f">
            <v:textbox style="mso-next-textbox:#_x0000_s1059">
              <w:txbxContent>
                <w:p w:rsidR="00CF1A32" w:rsidRPr="00DB729F" w:rsidRDefault="00CF1A32" w:rsidP="00CF1A32">
                  <w:pPr>
                    <w:jc w:val="center"/>
                    <w:rPr>
                      <w:sz w:val="28"/>
                      <w:szCs w:val="28"/>
                    </w:rPr>
                  </w:pPr>
                  <w:r w:rsidRPr="00DB729F">
                    <w:rPr>
                      <w:sz w:val="28"/>
                      <w:szCs w:val="28"/>
                    </w:rPr>
                    <w:t>Структура мицелл и микроэмульсий</w:t>
                  </w:r>
                </w:p>
              </w:txbxContent>
            </v:textbox>
          </v:shape>
        </w:pict>
      </w:r>
    </w:p>
    <w:p w:rsidR="007A7628" w:rsidRPr="004476AC" w:rsidRDefault="007A7628" w:rsidP="004476AC">
      <w:pPr>
        <w:spacing w:line="360" w:lineRule="auto"/>
        <w:ind w:firstLine="709"/>
        <w:jc w:val="both"/>
        <w:rPr>
          <w:sz w:val="28"/>
          <w:szCs w:val="28"/>
        </w:rPr>
      </w:pPr>
    </w:p>
    <w:p w:rsidR="007A7628" w:rsidRPr="004476AC" w:rsidRDefault="007A7628" w:rsidP="004476AC">
      <w:pPr>
        <w:spacing w:line="360" w:lineRule="auto"/>
        <w:ind w:firstLine="709"/>
        <w:jc w:val="both"/>
        <w:rPr>
          <w:sz w:val="28"/>
          <w:szCs w:val="28"/>
        </w:rPr>
      </w:pPr>
    </w:p>
    <w:p w:rsidR="007A7628" w:rsidRPr="004476AC" w:rsidRDefault="004C2CBB" w:rsidP="004476AC">
      <w:pPr>
        <w:spacing w:line="360" w:lineRule="auto"/>
        <w:ind w:firstLine="709"/>
        <w:jc w:val="both"/>
        <w:rPr>
          <w:sz w:val="28"/>
          <w:szCs w:val="28"/>
        </w:rPr>
      </w:pPr>
      <w:r>
        <w:rPr>
          <w:noProof/>
        </w:rPr>
        <w:pict>
          <v:shape id="_x0000_s1060" type="#_x0000_t202" style="position:absolute;left:0;text-align:left;margin-left:378.2pt;margin-top:9.05pt;width:30.7pt;height:25.35pt;z-index:251736576" o:regroupid="6" filled="f" stroked="f">
            <v:textbox style="mso-next-textbox:#_x0000_s1060">
              <w:txbxContent>
                <w:p w:rsidR="00CF1A32" w:rsidRPr="00DB729F" w:rsidRDefault="00CF1A32" w:rsidP="00CF1A32">
                  <w:pPr>
                    <w:rPr>
                      <w:sz w:val="28"/>
                      <w:szCs w:val="28"/>
                    </w:rPr>
                  </w:pPr>
                  <w:r w:rsidRPr="00DB729F">
                    <w:rPr>
                      <w:sz w:val="28"/>
                      <w:szCs w:val="28"/>
                    </w:rPr>
                    <w:t>1</w:t>
                  </w:r>
                </w:p>
              </w:txbxContent>
            </v:textbox>
          </v:shape>
        </w:pict>
      </w:r>
      <w:r>
        <w:rPr>
          <w:noProof/>
        </w:rPr>
        <w:pict>
          <v:shape id="_x0000_s1061" type="#_x0000_t202" style="position:absolute;left:0;text-align:left;margin-left:291pt;margin-top:6.15pt;width:30.75pt;height:25.3pt;z-index:251735552" o:regroupid="6" filled="f" stroked="f">
            <v:textbox style="mso-next-textbox:#_x0000_s1061">
              <w:txbxContent>
                <w:p w:rsidR="00CF1A32" w:rsidRPr="00DB729F" w:rsidRDefault="00CF1A32" w:rsidP="00CF1A32">
                  <w:pPr>
                    <w:rPr>
                      <w:sz w:val="28"/>
                      <w:szCs w:val="28"/>
                    </w:rPr>
                  </w:pPr>
                  <w:r w:rsidRPr="00DB729F">
                    <w:rPr>
                      <w:sz w:val="28"/>
                      <w:szCs w:val="28"/>
                    </w:rPr>
                    <w:t>1</w:t>
                  </w:r>
                </w:p>
              </w:txbxContent>
            </v:textbox>
          </v:shape>
        </w:pict>
      </w:r>
      <w:r>
        <w:rPr>
          <w:noProof/>
        </w:rPr>
        <w:pict>
          <v:shape id="_x0000_s1062" type="#_x0000_t202" style="position:absolute;left:0;text-align:left;margin-left:19.35pt;margin-top:13.4pt;width:30.75pt;height:25.35pt;z-index:251732480" o:regroupid="6" filled="f" stroked="f">
            <v:textbox style="mso-next-textbox:#_x0000_s1062">
              <w:txbxContent>
                <w:p w:rsidR="00CF1A32" w:rsidRPr="00DB729F" w:rsidRDefault="00CF1A32">
                  <w:pPr>
                    <w:rPr>
                      <w:sz w:val="28"/>
                      <w:szCs w:val="28"/>
                    </w:rPr>
                  </w:pPr>
                  <w:r w:rsidRPr="00DB729F">
                    <w:rPr>
                      <w:sz w:val="28"/>
                      <w:szCs w:val="28"/>
                    </w:rPr>
                    <w:t>1</w:t>
                  </w:r>
                </w:p>
              </w:txbxContent>
            </v:textbox>
          </v:shape>
        </w:pict>
      </w:r>
    </w:p>
    <w:p w:rsidR="007A7628" w:rsidRPr="004476AC" w:rsidRDefault="004C2CBB" w:rsidP="004476AC">
      <w:pPr>
        <w:spacing w:line="360" w:lineRule="auto"/>
        <w:ind w:firstLine="709"/>
        <w:jc w:val="both"/>
        <w:rPr>
          <w:sz w:val="28"/>
          <w:szCs w:val="28"/>
        </w:rPr>
      </w:pPr>
      <w:r>
        <w:rPr>
          <w:noProof/>
        </w:rPr>
        <w:pict>
          <v:shape id="_x0000_s1063" type="#_x0000_t202" style="position:absolute;left:0;text-align:left;margin-left:408.25pt;margin-top:15.35pt;width:30.75pt;height:23.75pt;z-index:251743744" o:regroupid="6" filled="f" stroked="f">
            <v:textbox style="mso-next-textbox:#_x0000_s1063">
              <w:txbxContent>
                <w:p w:rsidR="00CF1A32" w:rsidRPr="00DB729F" w:rsidRDefault="00CF1A32" w:rsidP="00CF1A32">
                  <w:pPr>
                    <w:rPr>
                      <w:sz w:val="28"/>
                      <w:szCs w:val="28"/>
                    </w:rPr>
                  </w:pPr>
                  <w:r w:rsidRPr="00DB729F">
                    <w:rPr>
                      <w:sz w:val="28"/>
                      <w:szCs w:val="28"/>
                    </w:rPr>
                    <w:t>2</w:t>
                  </w:r>
                </w:p>
              </w:txbxContent>
            </v:textbox>
          </v:shape>
        </w:pict>
      </w:r>
      <w:r>
        <w:rPr>
          <w:noProof/>
        </w:rPr>
        <w:pict>
          <v:shape id="_x0000_s1064" type="#_x0000_t202" style="position:absolute;left:0;text-align:left;margin-left:132.1pt;margin-top:.25pt;width:30.75pt;height:25.3pt;z-index:251740672" o:regroupid="6" filled="f" stroked="f">
            <v:textbox style="mso-next-textbox:#_x0000_s1064">
              <w:txbxContent>
                <w:p w:rsidR="00CF1A32" w:rsidRPr="00DB729F" w:rsidRDefault="00CF1A32" w:rsidP="00CF1A32">
                  <w:pPr>
                    <w:rPr>
                      <w:sz w:val="28"/>
                      <w:szCs w:val="28"/>
                    </w:rPr>
                  </w:pPr>
                  <w:r w:rsidRPr="00DB729F">
                    <w:rPr>
                      <w:sz w:val="28"/>
                      <w:szCs w:val="28"/>
                    </w:rPr>
                    <w:t>2</w:t>
                  </w:r>
                </w:p>
              </w:txbxContent>
            </v:textbox>
          </v:shape>
        </w:pict>
      </w:r>
      <w:r>
        <w:rPr>
          <w:noProof/>
        </w:rPr>
        <w:pict>
          <v:shape id="_x0000_s1065" type="#_x0000_t202" style="position:absolute;left:0;text-align:left;margin-left:77pt;margin-top:-.5pt;width:30.75pt;height:25.3pt;z-index:251739648" o:regroupid="6" filled="f" stroked="f">
            <v:textbox style="mso-next-textbox:#_x0000_s1065">
              <w:txbxContent>
                <w:p w:rsidR="00CF1A32" w:rsidRPr="00DB729F" w:rsidRDefault="00CF1A32" w:rsidP="00CF1A32">
                  <w:pPr>
                    <w:rPr>
                      <w:sz w:val="28"/>
                      <w:szCs w:val="28"/>
                    </w:rPr>
                  </w:pPr>
                  <w:r w:rsidRPr="00DB729F">
                    <w:rPr>
                      <w:sz w:val="28"/>
                      <w:szCs w:val="28"/>
                    </w:rPr>
                    <w:t>2</w:t>
                  </w:r>
                </w:p>
              </w:txbxContent>
            </v:textbox>
          </v:shape>
        </w:pict>
      </w:r>
      <w:r>
        <w:rPr>
          <w:noProof/>
        </w:rPr>
        <w:pict>
          <v:shape id="_x0000_s1066" type="#_x0000_t202" style="position:absolute;left:0;text-align:left;margin-left:195.55pt;margin-top:-.5pt;width:30.8pt;height:25.3pt;z-index:251734528" o:regroupid="6" filled="f" stroked="f">
            <v:textbox style="mso-next-textbox:#_x0000_s1066">
              <w:txbxContent>
                <w:p w:rsidR="00CF1A32" w:rsidRPr="00DB729F" w:rsidRDefault="00CF1A32" w:rsidP="00CF1A32">
                  <w:pPr>
                    <w:rPr>
                      <w:sz w:val="28"/>
                      <w:szCs w:val="28"/>
                    </w:rPr>
                  </w:pPr>
                  <w:r w:rsidRPr="00DB729F">
                    <w:rPr>
                      <w:sz w:val="28"/>
                      <w:szCs w:val="28"/>
                    </w:rPr>
                    <w:t>1</w:t>
                  </w:r>
                </w:p>
              </w:txbxContent>
            </v:textbox>
          </v:shape>
        </w:pict>
      </w:r>
      <w:r>
        <w:rPr>
          <w:noProof/>
        </w:rPr>
        <w:pict>
          <v:oval id="_x0000_s1067" style="position:absolute;left:0;text-align:left;margin-left:412.8pt;margin-top:10.3pt;width:4.4pt;height:7.2pt;z-index:251693568" o:regroupid="6" fillcolor="silver"/>
        </w:pict>
      </w:r>
      <w:r>
        <w:rPr>
          <w:noProof/>
        </w:rPr>
        <w:pict>
          <v:oval id="_x0000_s1068" style="position:absolute;left:0;text-align:left;margin-left:426.2pt;margin-top:9.6pt;width:4.5pt;height:7.2pt;z-index:251692544" o:regroupid="6" fillcolor="silver"/>
        </w:pict>
      </w:r>
      <w:r>
        <w:rPr>
          <w:noProof/>
        </w:rPr>
        <w:pict>
          <v:oval id="_x0000_s1069" style="position:absolute;left:0;text-align:left;margin-left:342.25pt;margin-top:15.35pt;width:5.15pt;height:8pt;z-index:251647488" o:regroupid="6" fillcolor="silver"/>
        </w:pict>
      </w:r>
      <w:r>
        <w:rPr>
          <w:noProof/>
        </w:rPr>
        <w:pict>
          <v:oval id="_x0000_s1070" style="position:absolute;left:0;text-align:left;margin-left:332.65pt;margin-top:14.6pt;width:5.15pt;height:8.05pt;z-index:251646464" o:regroupid="6" fillcolor="silver"/>
        </w:pict>
      </w:r>
      <w:r>
        <w:rPr>
          <w:noProof/>
        </w:rPr>
        <w:pict>
          <v:oval id="_x0000_s1071" style="position:absolute;left:0;text-align:left;margin-left:323.7pt;margin-top:14.6pt;width:5.15pt;height:8.05pt;z-index:251645440" o:regroupid="6" fillcolor="silver"/>
        </w:pict>
      </w:r>
      <w:r>
        <w:rPr>
          <w:noProof/>
        </w:rPr>
        <w:pict>
          <v:oval id="_x0000_s1072" style="position:absolute;left:0;text-align:left;margin-left:314.7pt;margin-top:14.6pt;width:5.15pt;height:8.05pt;z-index:251644416" o:regroupid="6" fillcolor="silver"/>
        </w:pict>
      </w:r>
      <w:r>
        <w:rPr>
          <w:noProof/>
        </w:rPr>
        <w:pict>
          <v:oval id="_x0000_s1073" style="position:absolute;left:0;text-align:left;margin-left:305.7pt;margin-top:14.6pt;width:5.2pt;height:8.05pt;z-index:251643392" o:regroupid="6" fillcolor="silver"/>
        </w:pict>
      </w:r>
      <w:r>
        <w:rPr>
          <w:noProof/>
        </w:rPr>
        <w:pict>
          <v:oval id="_x0000_s1074" style="position:absolute;left:0;text-align:left;margin-left:296.15pt;margin-top:14.6pt;width:5.15pt;height:8.05pt;z-index:251642368" o:regroupid="6" fillcolor="silver"/>
        </w:pict>
      </w:r>
      <w:r>
        <w:rPr>
          <w:noProof/>
        </w:rPr>
        <w:pict>
          <v:oval id="_x0000_s1075" style="position:absolute;left:0;text-align:left;margin-left:285.9pt;margin-top:14.6pt;width:5.1pt;height:8.05pt;z-index:251641344" o:regroupid="6" fillcolor="silver"/>
        </w:pict>
      </w:r>
      <w:r>
        <w:rPr>
          <w:noProof/>
        </w:rPr>
        <w:pict>
          <v:oval id="_x0000_s1076" style="position:absolute;left:0;text-align:left;margin-left:274.95pt;margin-top:14.6pt;width:5.15pt;height:8.05pt;z-index:251640320" o:regroupid="6" fillcolor="silver"/>
        </w:pict>
      </w:r>
      <w:r>
        <w:rPr>
          <w:noProof/>
        </w:rPr>
        <w:pict>
          <v:oval id="_x0000_s1077" style="position:absolute;left:0;text-align:left;margin-left:265.35pt;margin-top:14.6pt;width:5.15pt;height:8.05pt;z-index:251639296" o:regroupid="6" fillcolor="silver"/>
        </w:pict>
      </w:r>
    </w:p>
    <w:p w:rsidR="007A7628" w:rsidRPr="004476AC" w:rsidRDefault="004C2CBB" w:rsidP="004476AC">
      <w:pPr>
        <w:spacing w:line="360" w:lineRule="auto"/>
        <w:ind w:firstLine="709"/>
        <w:jc w:val="both"/>
        <w:rPr>
          <w:sz w:val="28"/>
          <w:szCs w:val="28"/>
        </w:rPr>
      </w:pPr>
      <w:r>
        <w:rPr>
          <w:noProof/>
        </w:rPr>
        <w:pict>
          <v:oval id="_x0000_s1078" style="position:absolute;left:0;text-align:left;margin-left:395.45pt;margin-top:.55pt;width:53.85pt;height:77.4pt;z-index:251744768" o:regroupid="6" fillcolor="yellow" strokeweight=".25pt">
            <v:fill opacity="20972f"/>
          </v:oval>
        </w:pict>
      </w:r>
      <w:r>
        <w:rPr>
          <w:noProof/>
        </w:rPr>
        <w:pict>
          <v:shape id="_x0000_s1079" type="#_x0000_t202" style="position:absolute;left:0;text-align:left;margin-left:291pt;margin-top:7.95pt;width:30.75pt;height:23.8pt;z-index:251742720" o:regroupid="6" filled="f" stroked="f">
            <v:textbox style="mso-next-textbox:#_x0000_s1079">
              <w:txbxContent>
                <w:p w:rsidR="00CF1A32" w:rsidRPr="00DB729F" w:rsidRDefault="00DB729F" w:rsidP="00CF1A32">
                  <w:pPr>
                    <w:rPr>
                      <w:sz w:val="28"/>
                      <w:szCs w:val="28"/>
                    </w:rPr>
                  </w:pPr>
                  <w:r>
                    <w:rPr>
                      <w:sz w:val="20"/>
                      <w:szCs w:val="20"/>
                    </w:rPr>
                    <w:t xml:space="preserve"> </w:t>
                  </w:r>
                  <w:r w:rsidR="00CF1A32" w:rsidRPr="00DB729F">
                    <w:rPr>
                      <w:sz w:val="28"/>
                      <w:szCs w:val="28"/>
                    </w:rPr>
                    <w:t>2</w:t>
                  </w:r>
                </w:p>
              </w:txbxContent>
            </v:textbox>
          </v:shape>
        </w:pict>
      </w:r>
      <w:r>
        <w:rPr>
          <w:noProof/>
        </w:rPr>
        <w:pict>
          <v:shape id="_x0000_s1080" style="position:absolute;left:0;text-align:left;margin-left:405.1pt;margin-top:7.95pt;width:4.5pt;height:5.8pt;z-index:251729408;mso-position-horizontal:absolute;mso-position-vertical:absolute" coordsize="77,88" o:regroupid="6" path="m77,88l27,55,,e" filled="f">
            <v:path arrowok="t"/>
          </v:shape>
        </w:pict>
      </w:r>
      <w:r>
        <w:rPr>
          <w:noProof/>
        </w:rPr>
        <w:pict>
          <v:shape id="_x0000_s1081" style="position:absolute;left:0;text-align:left;margin-left:435.8pt;margin-top:6.55pt;width:2.65pt;height:5.75pt;z-index:251715072" coordsize="45,88" o:regroupid="6" path="m44,r1,52l,88e" filled="f">
            <v:path arrowok="t"/>
          </v:shape>
        </w:pict>
      </w:r>
      <w:r>
        <w:rPr>
          <w:noProof/>
        </w:rPr>
        <w:pict>
          <v:shape id="_x0000_s1082" style="position:absolute;left:0;text-align:left;margin-left:426.8pt;margin-top:.7pt;width:2pt;height:8pt;z-index:251714048" coordsize="34,121" o:regroupid="6" path="m22,l34,50,,121e" filled="f">
            <v:path arrowok="t"/>
          </v:shape>
        </w:pict>
      </w:r>
      <w:r>
        <w:rPr>
          <w:noProof/>
        </w:rPr>
        <w:pict>
          <v:shape id="_x0000_s1083" style="position:absolute;left:0;text-align:left;margin-left:415.95pt;margin-top:.7pt;width:1.2pt;height:7.25pt;z-index:251713024" coordsize="21,110" o:regroupid="6" path="m,l21,55,11,110e" filled="f">
            <v:path arrowok="t"/>
          </v:shape>
        </w:pict>
      </w:r>
      <w:r>
        <w:rPr>
          <w:noProof/>
        </w:rPr>
        <w:pict>
          <v:shape id="_x0000_s1084" style="position:absolute;left:0;text-align:left;margin-left:423pt;margin-top:12.3pt;width:1.15pt;height:7.2pt;z-index:251706880" coordsize="20,110" o:regroupid="6" path="m,l20,59,1,110e" filled="f">
            <v:path arrowok="t"/>
          </v:shape>
        </w:pict>
      </w:r>
      <w:r>
        <w:rPr>
          <w:noProof/>
        </w:rPr>
        <w:pict>
          <v:oval id="_x0000_s1085" style="position:absolute;left:0;text-align:left;margin-left:394.15pt;margin-top:14.45pt;width:4.5pt;height:7.25pt;z-index:251695616" o:regroupid="6" fillcolor="silver"/>
        </w:pict>
      </w:r>
      <w:r>
        <w:rPr>
          <w:noProof/>
        </w:rPr>
        <w:pict>
          <v:oval id="_x0000_s1086" style="position:absolute;left:0;text-align:left;margin-left:400.6pt;margin-top:2.2pt;width:4.4pt;height:7.25pt;z-index:251694592" o:regroupid="6" fillcolor="silver"/>
        </w:pict>
      </w:r>
      <w:r>
        <w:rPr>
          <w:noProof/>
        </w:rPr>
        <w:pict>
          <v:oval id="_x0000_s1087" style="position:absolute;left:0;text-align:left;margin-left:437.1pt;margin-top:0;width:4.45pt;height:7.25pt;z-index:251690496" o:regroupid="6" fillcolor="silver"/>
        </w:pict>
      </w:r>
      <w:r>
        <w:rPr>
          <w:noProof/>
        </w:rPr>
        <w:pict>
          <v:oval id="_x0000_s1088" style="position:absolute;left:0;text-align:left;margin-left:444.75pt;margin-top:12.3pt;width:4.55pt;height:7.2pt;z-index:251689472" o:regroupid="6" fillcolor="silver"/>
        </w:pict>
      </w:r>
      <w:r>
        <w:rPr>
          <w:noProof/>
        </w:rPr>
        <w:pict>
          <v:shape id="_x0000_s1089" style="position:absolute;left:0;text-align:left;margin-left:344.8pt;margin-top:7.25pt;width:1pt;height:9.35pt;z-index:251665920" coordsize="17,143" o:regroupid="6" path="m,l17,71,1,143e" filled="f">
            <v:path arrowok="t"/>
          </v:shape>
        </w:pict>
      </w:r>
      <w:r>
        <w:rPr>
          <w:noProof/>
        </w:rPr>
        <w:pict>
          <v:shape id="_x0000_s1090" style="position:absolute;left:0;text-align:left;margin-left:334.45pt;margin-top:6.55pt;width:.8pt;height:8.65pt;z-index:251664896" coordsize="14,132" o:regroupid="6" path="m13,l,67r14,65e" filled="f">
            <v:path arrowok="t"/>
          </v:shape>
        </w:pict>
      </w:r>
      <w:r>
        <w:rPr>
          <w:noProof/>
        </w:rPr>
        <w:pict>
          <v:shape id="_x0000_s1091" style="position:absolute;left:0;text-align:left;margin-left:326.25pt;margin-top:6.55pt;width:.95pt;height:9.35pt;z-index:251663872" coordsize="16,143" o:regroupid="6" path="m,l16,72,1,143e" filled="f">
            <v:path arrowok="t"/>
          </v:shape>
        </w:pict>
      </w:r>
      <w:r>
        <w:rPr>
          <w:noProof/>
        </w:rPr>
        <w:pict>
          <v:shape id="_x0000_s1092" style="position:absolute;left:0;text-align:left;margin-left:316.7pt;margin-top:5.8pt;width:.6pt;height:9.4pt;z-index:251662848" coordsize="11,143" o:regroupid="6" path="m10,l,73r11,70e" filled="f">
            <v:path arrowok="t"/>
          </v:shape>
        </w:pict>
      </w:r>
      <w:r>
        <w:rPr>
          <w:noProof/>
        </w:rPr>
        <w:pict>
          <v:shape id="_x0000_s1093" style="position:absolute;left:0;text-align:left;margin-left:308.35pt;margin-top:7.25pt;width:1.3pt;height:10.1pt;z-index:251661824;mso-position-horizontal:absolute;mso-position-vertical:absolute" coordsize="24,154" o:regroupid="6" path="m,l24,71,1,154e" filled="f">
            <v:path arrowok="t"/>
          </v:shape>
        </w:pict>
      </w:r>
      <w:r>
        <w:rPr>
          <w:noProof/>
        </w:rPr>
        <w:pict>
          <v:shape id="_x0000_s1094" style="position:absolute;left:0;text-align:left;margin-left:298.7pt;margin-top:7.25pt;width:.8pt;height:10.1pt;z-index:251660800;mso-position-horizontal:absolute;mso-position-vertical:absolute" coordsize="14,154" o:regroupid="6" path="m,l14,61,1,154e" filled="f">
            <v:path arrowok="t"/>
          </v:shape>
        </w:pict>
      </w:r>
      <w:r>
        <w:rPr>
          <w:noProof/>
        </w:rPr>
        <w:pict>
          <v:shape id="_x0000_s1095" style="position:absolute;left:0;text-align:left;margin-left:287.25pt;margin-top:7.25pt;width:1.3pt;height:10.1pt;z-index:251659776;mso-position-horizontal:absolute;mso-position-vertical:absolute" coordsize="21,154" o:regroupid="6" path="m20,l,71r21,83e" filled="f">
            <v:path arrowok="t"/>
          </v:shape>
        </w:pict>
      </w:r>
      <w:r>
        <w:rPr>
          <w:noProof/>
        </w:rPr>
        <w:pict>
          <v:shape id="_x0000_s1096" style="position:absolute;left:0;text-align:left;margin-left:277.55pt;margin-top:6.55pt;width:.7pt;height:10.05pt;z-index:251658752;mso-position-horizontal:absolute;mso-position-vertical:absolute" coordsize="12,154" o:regroupid="6" path="m,l12,87,1,154e" filled="f">
            <v:path arrowok="t"/>
          </v:shape>
        </w:pict>
      </w:r>
      <w:r>
        <w:rPr>
          <w:noProof/>
        </w:rPr>
        <w:pict>
          <v:shape id="_x0000_s1097" style="position:absolute;left:0;text-align:left;margin-left:267.9pt;margin-top:6.55pt;width:1pt;height:10.05pt;z-index:251657728" coordsize="17,154" o:regroupid="6" path="m,l17,67,1,154e" filled="f">
            <v:path arrowok="t"/>
          </v:shape>
        </w:pict>
      </w:r>
      <w:r>
        <w:rPr>
          <w:noProof/>
        </w:rPr>
        <w:pict>
          <v:oval id="_x0000_s1098" style="position:absolute;left:0;text-align:left;margin-left:214.15pt;margin-top:13.75pt;width:5.7pt;height:6.5pt;z-index:251620864" o:regroupid="6" fillcolor="silver"/>
        </w:pict>
      </w:r>
      <w:r>
        <w:rPr>
          <w:noProof/>
        </w:rPr>
        <w:pict>
          <v:oval id="_x0000_s1099" style="position:absolute;left:0;text-align:left;margin-left:205.15pt;margin-top:11.6pt;width:5.75pt;height:6.5pt;z-index:251619840" o:regroupid="6" fillcolor="silver"/>
        </w:pict>
      </w:r>
      <w:r>
        <w:rPr>
          <w:noProof/>
        </w:rPr>
        <w:pict>
          <v:shape id="_x0000_s1100" style="position:absolute;left:0;text-align:left;margin-left:146.2pt;margin-top:13.75pt;width:2.4pt;height:10.85pt;z-index:251611648" coordsize="42,165" o:regroupid="6" path="m22,l42,92,,165e" filled="f" strokeweight=".25pt">
            <v:path arrowok="t"/>
          </v:shape>
        </w:pict>
      </w:r>
      <w:r>
        <w:rPr>
          <w:noProof/>
        </w:rPr>
        <w:pict>
          <v:shape id="_x0000_s1101" style="position:absolute;left:0;text-align:left;margin-left:80.9pt;margin-top:13.75pt;width:5.75pt;height:7.3pt;z-index:251597312;mso-position-horizontal:absolute;mso-position-vertical:absolute" coordsize="99,110" o:regroupid="6" path="m99,110l73,42,,e" filled="f" strokeweight=".25pt">
            <v:path arrowok="t"/>
          </v:shape>
        </w:pict>
      </w:r>
      <w:r>
        <w:rPr>
          <w:noProof/>
        </w:rPr>
        <w:pict>
          <v:shape id="_x0000_s1102" style="position:absolute;left:0;text-align:left;margin-left:94.3pt;margin-top:8.75pt;width:1.1pt;height:9.45pt;z-index:251596288" coordsize="19,143" o:regroupid="6" path="m,143l19,74,1,e" filled="f" strokeweight=".25pt">
            <v:path arrowok="t"/>
          </v:shape>
        </w:pict>
      </w:r>
      <w:r>
        <w:rPr>
          <w:noProof/>
        </w:rPr>
        <w:pict>
          <v:shape id="_x0000_s1103" style="position:absolute;left:0;text-align:left;margin-left:29pt;margin-top:10.9pt;width:3.25pt;height:10.85pt;z-index:251580928;mso-position-horizontal:absolute;mso-position-vertical:absolute" coordsize="55,165" o:regroupid="6" path="m55,165l49,85,,e" filled="f" strokeweight=".25pt">
            <v:path arrowok="t"/>
          </v:shape>
        </w:pict>
      </w:r>
      <w:r>
        <w:rPr>
          <w:noProof/>
        </w:rPr>
        <w:pict>
          <v:shape id="_x0000_s1104" style="position:absolute;left:0;text-align:left;margin-left:37.95pt;margin-top:9.45pt;width:1.15pt;height:10.5pt;z-index:251569664;mso-position-horizontal:absolute;mso-position-vertical:absolute" coordsize="21,160" o:regroupid="6" path="m20,160l,84,21,54,9,27,12,e" filled="f" strokeweight=".25pt">
            <v:path arrowok="t"/>
          </v:shape>
        </w:pict>
      </w:r>
      <w:r>
        <w:rPr>
          <w:noProof/>
        </w:rPr>
        <w:pict>
          <v:oval id="_x0000_s1105" style="position:absolute;left:0;text-align:left;margin-left:15.45pt;margin-top:13pt;width:6.45pt;height:7.25pt;z-index:251568640" o:regroupid="6" fillcolor="silver" strokeweight=".25pt"/>
        </w:pict>
      </w:r>
      <w:r>
        <w:rPr>
          <w:noProof/>
        </w:rPr>
        <w:pict>
          <v:oval id="_x0000_s1106" style="position:absolute;left:0;text-align:left;margin-left:45pt;margin-top:9.45pt;width:6.35pt;height:7.15pt;z-index:251559424" o:regroupid="6" fillcolor="silver" strokeweight=".25pt"/>
        </w:pict>
      </w:r>
      <w:r>
        <w:rPr>
          <w:noProof/>
        </w:rPr>
        <w:pict>
          <v:oval id="_x0000_s1107" style="position:absolute;left:0;text-align:left;margin-left:36.6pt;margin-top:2.95pt;width:6.45pt;height:7.15pt;z-index:251558400" o:regroupid="6" fillcolor="silver" strokeweight=".25pt"/>
        </w:pict>
      </w:r>
      <w:r>
        <w:rPr>
          <w:noProof/>
        </w:rPr>
        <w:pict>
          <v:oval id="_x0000_s1108" style="position:absolute;left:0;text-align:left;margin-left:24.4pt;margin-top:3.65pt;width:6.45pt;height:7.2pt;z-index:251557376" o:regroupid="6" fillcolor="silver" strokeweight=".25pt"/>
        </w:pict>
      </w:r>
      <w:r>
        <w:rPr>
          <w:noProof/>
        </w:rPr>
        <w:pict>
          <v:oval id="_x0000_s1109" style="position:absolute;left:0;text-align:left;margin-left:17.6pt;margin-top:8.7pt;width:34.5pt;height:52.05pt;z-index:251556352" o:regroupid="6" fillcolor="yellow" strokeweight=".25pt">
            <v:fill opacity=".5"/>
          </v:oval>
        </w:pict>
      </w:r>
    </w:p>
    <w:p w:rsidR="007A7628" w:rsidRPr="004476AC" w:rsidRDefault="004C2CBB" w:rsidP="004476AC">
      <w:pPr>
        <w:spacing w:line="360" w:lineRule="auto"/>
        <w:ind w:firstLine="709"/>
        <w:jc w:val="both"/>
        <w:rPr>
          <w:sz w:val="28"/>
          <w:szCs w:val="28"/>
        </w:rPr>
      </w:pPr>
      <w:r>
        <w:rPr>
          <w:noProof/>
        </w:rPr>
        <w:pict>
          <v:oval id="_x0000_s1110" style="position:absolute;left:0;text-align:left;margin-left:139.7pt;margin-top:9pt;width:16.5pt;height:24.2pt;z-index:251756032" fillcolor="#36f">
            <v:fill opacity="20972f"/>
          </v:oval>
        </w:pict>
      </w:r>
      <w:r>
        <w:rPr>
          <w:noProof/>
        </w:rPr>
        <w:pict>
          <v:shape id="_x0000_s1111" type="#_x0000_t202" style="position:absolute;left:0;text-align:left;margin-left:198.75pt;margin-top:7.1pt;width:30.75pt;height:25.25pt;z-index:251741696" o:regroupid="6" filled="f" stroked="f">
            <v:textbox style="mso-next-textbox:#_x0000_s1111">
              <w:txbxContent>
                <w:p w:rsidR="00CF1A32" w:rsidRPr="00DB729F" w:rsidRDefault="00CF1A32" w:rsidP="00CF1A32">
                  <w:pPr>
                    <w:rPr>
                      <w:sz w:val="28"/>
                      <w:szCs w:val="28"/>
                    </w:rPr>
                  </w:pPr>
                  <w:r w:rsidRPr="00DB729F">
                    <w:rPr>
                      <w:sz w:val="28"/>
                      <w:szCs w:val="28"/>
                    </w:rPr>
                    <w:t>2</w:t>
                  </w:r>
                </w:p>
              </w:txbxContent>
            </v:textbox>
          </v:shape>
        </w:pict>
      </w:r>
      <w:r>
        <w:rPr>
          <w:noProof/>
        </w:rPr>
        <w:pict>
          <v:shape id="_x0000_s1112" type="#_x0000_t202" style="position:absolute;left:0;text-align:left;margin-left:20.6pt;margin-top:4.95pt;width:30.75pt;height:25.25pt;z-index:251738624" o:regroupid="6" filled="f" stroked="f">
            <v:textbox style="mso-next-textbox:#_x0000_s1112">
              <w:txbxContent>
                <w:p w:rsidR="00CF1A32" w:rsidRPr="00DB729F" w:rsidRDefault="00DB729F" w:rsidP="00CF1A32">
                  <w:pPr>
                    <w:rPr>
                      <w:sz w:val="28"/>
                      <w:szCs w:val="28"/>
                    </w:rPr>
                  </w:pPr>
                  <w:r>
                    <w:rPr>
                      <w:sz w:val="20"/>
                      <w:szCs w:val="20"/>
                    </w:rPr>
                    <w:t xml:space="preserve"> </w:t>
                  </w:r>
                  <w:r w:rsidR="00CF1A32" w:rsidRPr="00DB729F">
                    <w:rPr>
                      <w:sz w:val="28"/>
                      <w:szCs w:val="28"/>
                    </w:rPr>
                    <w:t>2</w:t>
                  </w:r>
                </w:p>
              </w:txbxContent>
            </v:textbox>
          </v:shape>
        </w:pict>
      </w:r>
      <w:r>
        <w:rPr>
          <w:noProof/>
        </w:rPr>
        <w:pict>
          <v:shape id="_x0000_s1113" type="#_x0000_t202" style="position:absolute;left:0;text-align:left;margin-left:408.9pt;margin-top:9.25pt;width:30.7pt;height:25.25pt;z-index:251737600" o:regroupid="6" filled="f" stroked="f">
            <v:textbox style="mso-next-textbox:#_x0000_s1113">
              <w:txbxContent>
                <w:p w:rsidR="00CF1A32" w:rsidRPr="00DB729F" w:rsidRDefault="00CF1A32" w:rsidP="00CF1A32">
                  <w:pPr>
                    <w:rPr>
                      <w:sz w:val="28"/>
                      <w:szCs w:val="28"/>
                    </w:rPr>
                  </w:pPr>
                  <w:r w:rsidRPr="00DB729F">
                    <w:rPr>
                      <w:sz w:val="28"/>
                      <w:szCs w:val="28"/>
                    </w:rPr>
                    <w:t>1</w:t>
                  </w:r>
                </w:p>
              </w:txbxContent>
            </v:textbox>
          </v:shape>
        </w:pict>
      </w:r>
      <w:r>
        <w:rPr>
          <w:noProof/>
        </w:rPr>
        <w:pict>
          <v:shape id="_x0000_s1114" type="#_x0000_t202" style="position:absolute;left:0;text-align:left;margin-left:80.85pt;margin-top:5.6pt;width:30.7pt;height:25.3pt;z-index:251733504" o:regroupid="6" filled="f" stroked="f">
            <v:textbox style="mso-next-textbox:#_x0000_s1114">
              <w:txbxContent>
                <w:p w:rsidR="00CF1A32" w:rsidRPr="00DB729F" w:rsidRDefault="00DB729F" w:rsidP="00CF1A32">
                  <w:pPr>
                    <w:rPr>
                      <w:sz w:val="28"/>
                      <w:szCs w:val="28"/>
                    </w:rPr>
                  </w:pPr>
                  <w:r>
                    <w:rPr>
                      <w:sz w:val="20"/>
                      <w:szCs w:val="20"/>
                    </w:rPr>
                    <w:t xml:space="preserve"> </w:t>
                  </w:r>
                  <w:r w:rsidR="00CF1A32" w:rsidRPr="00DB729F">
                    <w:rPr>
                      <w:sz w:val="28"/>
                      <w:szCs w:val="28"/>
                    </w:rPr>
                    <w:t>1</w:t>
                  </w:r>
                </w:p>
              </w:txbxContent>
            </v:textbox>
          </v:shape>
        </w:pict>
      </w:r>
      <w:r>
        <w:rPr>
          <w:noProof/>
        </w:rPr>
        <w:pict>
          <v:shape id="_x0000_s1115" style="position:absolute;left:0;text-align:left;margin-left:398.1pt;margin-top:3.4pt;width:5.75pt;height:2.95pt;z-index:251728384;mso-position-horizontal:absolute;mso-position-vertical:absolute" coordsize="99,44" o:regroupid="6" path="m99,44r-51,l,e" filled="f">
            <v:path arrowok="t"/>
          </v:shape>
        </w:pict>
      </w:r>
      <w:r>
        <w:rPr>
          <w:noProof/>
        </w:rPr>
        <w:pict>
          <v:shape id="_x0000_s1116" style="position:absolute;left:0;text-align:left;margin-left:395.45pt;margin-top:15.05pt;width:7.7pt;height:2.15pt;z-index:251727360;mso-position-horizontal:absolute;mso-position-vertical:absolute" coordsize="132,33" o:regroupid="6" path="m132,33l58,32,,e" filled="f">
            <v:path arrowok="t"/>
          </v:shape>
        </w:pict>
      </w:r>
      <w:r>
        <w:rPr>
          <w:noProof/>
        </w:rPr>
        <w:pict>
          <v:shape id="_x0000_s1117" style="position:absolute;left:0;text-align:left;margin-left:439.65pt;margin-top:2pt;width:5.8pt;height:3.6pt;z-index:251716096;mso-position-horizontal:absolute;mso-position-vertical:absolute" coordsize="99,55" o:regroupid="6" path="m99,l58,41,,55e" filled="f">
            <v:path arrowok="t"/>
          </v:shape>
        </w:pict>
      </w:r>
      <w:r>
        <w:rPr>
          <w:noProof/>
        </w:rPr>
        <w:pict>
          <v:shape id="_x0000_s1118" style="position:absolute;left:0;text-align:left;margin-left:433.95pt;margin-top:13.55pt;width:5.7pt;height:1.65pt;z-index:251708928" coordsize="99,25" o:regroupid="6" path="m99,l52,25,,11e" filled="f">
            <v:path arrowok="t"/>
          </v:shape>
        </w:pict>
      </w:r>
      <w:r>
        <w:rPr>
          <w:noProof/>
        </w:rPr>
        <w:pict>
          <v:shape id="_x0000_s1119" style="position:absolute;left:0;text-align:left;margin-left:429.45pt;margin-top:2.65pt;width:5.8pt;height:3.7pt;z-index:251707904;mso-position-horizontal:absolute;mso-position-vertical:absolute" coordsize="99,55" o:regroupid="6" path="m99,l54,50,,55e" filled="f">
            <v:path arrowok="t"/>
          </v:shape>
        </w:pict>
      </w:r>
      <w:r>
        <w:rPr>
          <w:noProof/>
        </w:rPr>
        <w:pict>
          <v:shape id="_x0000_s1120" style="position:absolute;left:0;text-align:left;margin-left:413.4pt;margin-top:-.2pt;width:2.9pt;height:5.8pt;z-index:251705856" coordsize="50,88" o:regroupid="6" path="m,l50,39,44,88e" filled="f">
            <v:path arrowok="t"/>
          </v:shape>
        </w:pict>
      </w:r>
      <w:r>
        <w:rPr>
          <w:noProof/>
        </w:rPr>
        <w:pict>
          <v:shape id="_x0000_s1121" style="position:absolute;left:0;text-align:left;margin-left:406.95pt;margin-top:8.5pt;width:5.15pt;height:5.75pt;z-index:251704832;mso-position-horizontal:absolute;mso-position-vertical:absolute" coordsize="88,88" o:regroupid="6" path="m,l35,72,88,88e" filled="f">
            <v:path arrowok="t"/>
          </v:shape>
        </w:pict>
      </w:r>
      <w:r>
        <w:rPr>
          <w:noProof/>
        </w:rPr>
        <w:pict>
          <v:oval id="_x0000_s1122" style="position:absolute;left:0;text-align:left;margin-left:391.6pt;margin-top:11.4pt;width:4.45pt;height:7.2pt;z-index:251696640" o:regroupid="6" fillcolor="silver"/>
        </w:pict>
      </w:r>
      <w:r>
        <w:rPr>
          <w:noProof/>
        </w:rPr>
        <w:pict>
          <v:oval id="_x0000_s1123" style="position:absolute;left:0;text-align:left;margin-left:449.3pt;margin-top:15pt;width:4.45pt;height:7.2pt;z-index:251688448" o:regroupid="6" fillcolor="silver"/>
        </w:pict>
      </w:r>
      <w:r>
        <w:rPr>
          <w:noProof/>
        </w:rPr>
        <w:pict>
          <v:oval id="_x0000_s1124" style="position:absolute;left:0;text-align:left;margin-left:425.6pt;margin-top:5.6pt;width:4.4pt;height:7.25pt;z-index:251685376" o:regroupid="6" fillcolor="silver"/>
        </w:pict>
      </w:r>
      <w:r>
        <w:rPr>
          <w:noProof/>
        </w:rPr>
        <w:pict>
          <v:oval id="_x0000_s1125" style="position:absolute;left:0;text-align:left;margin-left:420.45pt;margin-top:3.4pt;width:4.45pt;height:7.25pt;z-index:251683328" o:regroupid="6" fillcolor="silver"/>
        </w:pict>
      </w:r>
      <w:r>
        <w:rPr>
          <w:noProof/>
        </w:rPr>
        <w:pict>
          <v:oval id="_x0000_s1126" style="position:absolute;left:0;text-align:left;margin-left:428.75pt;margin-top:11.4pt;width:4.5pt;height:7.2pt;z-index:251682304" o:regroupid="6" fillcolor="silver"/>
        </w:pict>
      </w:r>
      <w:r>
        <w:rPr>
          <w:noProof/>
        </w:rPr>
        <w:pict>
          <v:oval id="_x0000_s1127" style="position:absolute;left:0;text-align:left;margin-left:414.65pt;margin-top:5.6pt;width:4.5pt;height:7.25pt;z-index:251678208" o:regroupid="6" fillcolor="silver"/>
        </w:pict>
      </w:r>
      <w:r>
        <w:rPr>
          <w:noProof/>
        </w:rPr>
        <w:pict>
          <v:oval id="_x0000_s1128" style="position:absolute;left:0;text-align:left;margin-left:411.45pt;margin-top:13pt;width:4.5pt;height:7.25pt;z-index:251677184" o:regroupid="6" fillcolor="silver"/>
        </w:pict>
      </w:r>
      <w:r>
        <w:rPr>
          <w:noProof/>
        </w:rPr>
        <w:pict>
          <v:oval id="_x0000_s1129" style="position:absolute;left:0;text-align:left;margin-left:410.85pt;margin-top:3.4pt;width:22.4pt;height:35.4pt;z-index:251676160" o:regroupid="6" fillcolor="#36f" strokeweight=".25pt">
            <v:fill opacity="51118f"/>
          </v:oval>
        </w:pict>
      </w:r>
      <w:r>
        <w:rPr>
          <w:noProof/>
        </w:rPr>
        <w:pict>
          <v:shape id="_x0000_s1130" style="position:absolute;left:0;text-align:left;margin-left:344.65pt;margin-top:7.75pt;width:.9pt;height:9.4pt;z-index:251675136" coordsize="15,143" o:regroupid="6" path="m14,l,68r15,75e" filled="f">
            <v:path arrowok="t"/>
          </v:shape>
        </w:pict>
      </w:r>
      <w:r>
        <w:rPr>
          <w:noProof/>
        </w:rPr>
        <w:pict>
          <v:shape id="_x0000_s1131" style="position:absolute;left:0;text-align:left;margin-left:335.9pt;margin-top:7.75pt;width:.6pt;height:8.65pt;z-index:251674112" coordsize="11,132" o:regroupid="6" path="m,l11,68,1,132e" filled="f">
            <v:path arrowok="t"/>
          </v:shape>
        </w:pict>
      </w:r>
      <w:r>
        <w:rPr>
          <w:noProof/>
        </w:rPr>
        <w:pict>
          <v:shape id="_x0000_s1132" style="position:absolute;left:0;text-align:left;margin-left:326pt;margin-top:9.25pt;width:.95pt;height:7.9pt;z-index:251673088" coordsize="16,121" o:regroupid="6" path="m15,l,56r16,65e" filled="f">
            <v:path arrowok="t"/>
          </v:shape>
        </w:pict>
      </w:r>
      <w:r>
        <w:rPr>
          <w:noProof/>
        </w:rPr>
        <w:pict>
          <v:shape id="_x0000_s1133" style="position:absolute;left:0;text-align:left;margin-left:317.25pt;margin-top:9.95pt;width:.9pt;height:7.2pt;z-index:251672064" coordsize="15,110" o:regroupid="6" path="m,l15,55,1,110e" filled="f">
            <v:path arrowok="t"/>
          </v:shape>
        </w:pict>
      </w:r>
      <w:r>
        <w:rPr>
          <w:noProof/>
        </w:rPr>
        <w:pict>
          <v:shape id="_x0000_s1134" style="position:absolute;left:0;text-align:left;margin-left:308.95pt;margin-top:8.5pt;width:.45pt;height:8.65pt;z-index:251671040" coordsize="8,132" o:regroupid="6" path="m,l8,67,1,132e" filled="f">
            <v:path arrowok="t"/>
          </v:shape>
        </w:pict>
      </w:r>
      <w:r>
        <w:rPr>
          <w:noProof/>
        </w:rPr>
        <w:pict>
          <v:shape id="_x0000_s1135" style="position:absolute;left:0;text-align:left;margin-left:297.5pt;margin-top:7.1pt;width:1.25pt;height:9.3pt;z-index:251670016" coordsize="22,143" o:regroupid="6" path="m21,l,69r22,74e" filled="f">
            <v:path arrowok="t"/>
          </v:shape>
        </w:pict>
      </w:r>
      <w:r>
        <w:rPr>
          <w:noProof/>
        </w:rPr>
        <w:pict>
          <v:shape id="_x0000_s1136" style="position:absolute;left:0;text-align:left;margin-left:288.15pt;margin-top:7.75pt;width:1pt;height:9.4pt;z-index:251668992" coordsize="17,143" o:regroupid="6" path="m16,l,63r17,80e" filled="f">
            <v:path arrowok="t"/>
          </v:shape>
        </w:pict>
      </w:r>
      <w:r>
        <w:rPr>
          <w:noProof/>
        </w:rPr>
        <w:pict>
          <v:shape id="_x0000_s1137" style="position:absolute;left:0;text-align:left;margin-left:277.55pt;margin-top:7.75pt;width:.95pt;height:9.4pt;z-index:251667968" coordsize="17,143" o:regroupid="6" path="m,l17,73,1,143e" filled="f">
            <v:path arrowok="t"/>
          </v:shape>
        </w:pict>
      </w:r>
      <w:r>
        <w:rPr>
          <w:noProof/>
        </w:rPr>
        <w:pict>
          <v:shape id="_x0000_s1138" style="position:absolute;left:0;text-align:left;margin-left:268.1pt;margin-top:7.1pt;width:1.15pt;height:10.05pt;z-index:251666944" coordsize="21,154" o:regroupid="6" path="m20,l,89r21,65e" filled="f">
            <v:path arrowok="t"/>
          </v:shape>
        </w:pict>
      </w:r>
      <w:r>
        <w:rPr>
          <w:noProof/>
        </w:rPr>
        <w:pict>
          <v:shape id="_x0000_s1139" style="position:absolute;left:0;text-align:left;margin-left:214.2pt;margin-top:12.85pt;width:5.7pt;height:6.45pt;z-index:251635200;mso-position-horizontal:absolute;mso-position-vertical:absolute" coordsize="99,99" o:regroupid="6" path="m99,l37,31,,99e" filled="f" strokeweight=".25pt">
            <v:path arrowok="t"/>
          </v:shape>
        </w:pict>
      </w:r>
      <w:r>
        <w:rPr>
          <w:noProof/>
        </w:rPr>
        <w:pict>
          <v:shape id="_x0000_s1140" style="position:absolute;left:0;text-align:left;margin-left:212.2pt;margin-top:4.15pt;width:3.8pt;height:9.4pt;z-index:251634176;mso-position-horizontal:absolute;mso-position-vertical:absolute" coordsize="66,143" o:regroupid="6" path="m66,l47,76,,143e" filled="f" strokeweight=".25pt">
            <v:path arrowok="t"/>
          </v:shape>
        </w:pict>
      </w:r>
      <w:r>
        <w:rPr>
          <w:noProof/>
        </w:rPr>
        <w:pict>
          <v:shape id="_x0000_s1141" style="position:absolute;left:0;text-align:left;margin-left:209pt;margin-top:2pt;width:1.35pt;height:11.55pt;z-index:251633152" coordsize="24,176" o:regroupid="6" path="m,l24,82r-2,94e" filled="f" strokeweight=".25pt">
            <v:path arrowok="t"/>
          </v:shape>
        </w:pict>
      </w:r>
      <w:r>
        <w:rPr>
          <w:noProof/>
        </w:rPr>
        <w:pict>
          <v:shape id="_x0000_s1142" style="position:absolute;left:0;text-align:left;margin-left:201.95pt;margin-top:5.6pt;width:5.8pt;height:7.25pt;z-index:251632128;mso-position-horizontal:absolute;mso-position-vertical:absolute" coordsize="99,110" o:regroupid="6" path="m,l64,51r35,59e" filled="f" strokeweight=".25pt">
            <v:path arrowok="t"/>
          </v:shape>
        </w:pict>
      </w:r>
      <w:r>
        <w:rPr>
          <w:noProof/>
        </w:rPr>
        <w:pict>
          <v:shape id="_x0000_s1143" style="position:absolute;left:0;text-align:left;margin-left:198.75pt;margin-top:15.75pt;width:7.7pt;height:2.15pt;z-index:251631104;mso-position-horizontal:absolute;mso-position-vertical:absolute" coordsize="132,33" o:regroupid="6" path="m,l62,32r70,1e" filled="f" strokeweight=".25pt">
            <v:path arrowok="t"/>
          </v:shape>
        </w:pict>
      </w:r>
      <w:r>
        <w:rPr>
          <w:noProof/>
        </w:rPr>
        <w:pict>
          <v:oval id="_x0000_s1144" style="position:absolute;left:0;text-align:left;margin-left:192.95pt;margin-top:12.1pt;width:5.8pt;height:6.5pt;z-index:251628032" o:regroupid="6" fillcolor="silver"/>
        </w:pict>
      </w:r>
      <w:r>
        <w:rPr>
          <w:noProof/>
        </w:rPr>
        <w:pict>
          <v:oval id="_x0000_s1145" style="position:absolute;left:0;text-align:left;margin-left:219.85pt;margin-top:8.5pt;width:5.75pt;height:6.5pt;z-index:251621888" o:regroupid="6" fillcolor="silver"/>
        </w:pict>
      </w:r>
      <w:r>
        <w:rPr>
          <w:noProof/>
        </w:rPr>
        <w:pict>
          <v:oval id="_x0000_s1146" style="position:absolute;left:0;text-align:left;margin-left:197.45pt;margin-top:-.2pt;width:5.75pt;height:6.55pt;z-index:251618816" o:regroupid="6" fillcolor="silver"/>
        </w:pict>
      </w:r>
      <w:r>
        <w:rPr>
          <w:noProof/>
        </w:rPr>
        <w:pict>
          <v:oval id="_x0000_s1147" style="position:absolute;left:0;text-align:left;margin-left:198.05pt;margin-top:1.8pt;width:23.1pt;height:34pt;z-index:251617792" o:regroupid="6" fillcolor="yellow" strokeweight=".25pt">
            <v:fill opacity="20972f"/>
          </v:oval>
        </w:pict>
      </w:r>
      <w:r>
        <w:rPr>
          <w:noProof/>
        </w:rPr>
        <w:pict>
          <v:shape id="_x0000_s1148" style="position:absolute;left:0;text-align:left;margin-left:152pt;margin-top:3.5pt;width:7.05pt;height:6.5pt;z-index:251610624;mso-position-horizontal:absolute;mso-position-vertical:absolute" coordsize="121,99" o:regroupid="6" path="m,99l43,33,121,e" filled="f" strokeweight=".25pt">
            <v:path arrowok="t"/>
          </v:shape>
        </w:pict>
      </w:r>
      <w:r>
        <w:rPr>
          <w:noProof/>
        </w:rPr>
        <w:pict>
          <v:oval id="_x0000_s1149" style="position:absolute;left:0;text-align:left;margin-left:140.45pt;margin-top:14.25pt;width:4.45pt;height:7.95pt;z-index:251606528" o:regroupid="6" fillcolor="silver"/>
        </w:pict>
      </w:r>
      <w:r>
        <w:rPr>
          <w:noProof/>
        </w:rPr>
        <w:pict>
          <v:oval id="_x0000_s1150" style="position:absolute;left:0;text-align:left;margin-left:144.3pt;margin-top:9.25pt;width:4.4pt;height:7.9pt;z-index:251605504" o:regroupid="6" fillcolor="silver"/>
        </w:pict>
      </w:r>
      <w:r>
        <w:rPr>
          <w:noProof/>
        </w:rPr>
        <w:pict>
          <v:oval id="_x0000_s1151" style="position:absolute;left:0;text-align:left;margin-left:149.45pt;margin-top:10.65pt;width:4.4pt;height:7.95pt;z-index:251604480" o:regroupid="6" fillcolor="silver"/>
        </w:pict>
      </w:r>
      <w:r>
        <w:rPr>
          <w:noProof/>
        </w:rPr>
        <w:pict>
          <v:shape id="_x0000_s1152" style="position:absolute;left:0;text-align:left;margin-left:73.15pt;margin-top:8.95pt;width:10.25pt;height:2.5pt;z-index:251598336" coordsize="176,38" o:regroupid="6" path="m176,38l111,,,5e" filled="f" strokeweight=".25pt">
            <v:path arrowok="t"/>
          </v:shape>
        </w:pict>
      </w:r>
      <w:r>
        <w:rPr>
          <w:noProof/>
        </w:rPr>
        <w:pict>
          <v:shape id="_x0000_s1153" style="position:absolute;left:0;text-align:left;margin-left:102pt;margin-top:.55pt;width:4.45pt;height:6.6pt;z-index:251595264;mso-position-horizontal:absolute;mso-position-vertical:absolute" coordsize="77,99" o:regroupid="6" path="m,99l58,55,77,e" filled="f" strokeweight=".25pt">
            <v:path arrowok="t"/>
          </v:shape>
        </w:pict>
      </w:r>
      <w:r>
        <w:rPr>
          <w:noProof/>
        </w:rPr>
        <w:pict>
          <v:oval id="_x0000_s1154" style="position:absolute;left:0;text-align:left;margin-left:83.4pt;margin-top:9.95pt;width:4.5pt;height:5.8pt;z-index:251591168" o:regroupid="6" fillcolor="silver"/>
        </w:pict>
      </w:r>
      <w:r>
        <w:rPr>
          <w:noProof/>
        </w:rPr>
        <w:pict>
          <v:oval id="_x0000_s1155" style="position:absolute;left:0;text-align:left;margin-left:97.5pt;margin-top:6.35pt;width:4.5pt;height:5.75pt;z-index:251587072" o:regroupid="6" fillcolor="silver"/>
        </w:pict>
      </w:r>
      <w:r>
        <w:rPr>
          <w:noProof/>
        </w:rPr>
        <w:pict>
          <v:oval id="_x0000_s1156" style="position:absolute;left:0;text-align:left;margin-left:92.35pt;margin-top:2pt;width:4.55pt;height:5.75pt;z-index:251586048" o:regroupid="6" fillcolor="silver"/>
        </w:pict>
      </w:r>
      <w:r>
        <w:rPr>
          <w:noProof/>
        </w:rPr>
        <w:pict>
          <v:oval id="_x0000_s1157" style="position:absolute;left:0;text-align:left;margin-left:86.55pt;margin-top:4.15pt;width:4.55pt;height:5.8pt;z-index:251582976" o:regroupid="6" fillcolor="silver"/>
        </w:pict>
      </w:r>
      <w:r>
        <w:rPr>
          <w:noProof/>
        </w:rPr>
        <w:pict>
          <v:oval id="_x0000_s1158" style="position:absolute;left:0;text-align:left;margin-left:82.3pt;margin-top:1.45pt;width:22.4pt;height:32.55pt;z-index:251581952" o:regroupid="6" fillcolor="#36f" strokeweight=".25pt">
            <v:fill opacity="20972f"/>
          </v:oval>
        </w:pict>
      </w:r>
      <w:r>
        <w:rPr>
          <w:noProof/>
        </w:rPr>
        <w:pict>
          <v:shape id="_x0000_s1159" style="position:absolute;left:0;text-align:left;margin-left:21.9pt;margin-top:2.65pt;width:5.1pt;height:7.3pt;z-index:251579904;mso-position-horizontal:absolute;mso-position-vertical:absolute" coordsize="88,110" o:regroupid="6" path="m88,110l61,35,,e" filled="f" strokeweight=".25pt">
            <v:path arrowok="t"/>
          </v:shape>
        </w:pict>
      </w:r>
      <w:r>
        <w:rPr>
          <w:noProof/>
        </w:rPr>
        <w:pict>
          <v:shape id="_x0000_s1160" style="position:absolute;left:0;text-align:left;margin-left:17.5pt;margin-top:14.3pt;width:7pt;height:2.15pt;z-index:251578880;mso-position-horizontal:absolute;mso-position-vertical:absolute" coordsize="121,33" o:regroupid="6" path="m121,33r-49,l,e" filled="f" strokeweight=".25pt">
            <v:path arrowok="t"/>
          </v:shape>
        </w:pict>
      </w:r>
      <w:r>
        <w:rPr>
          <w:noProof/>
        </w:rPr>
        <w:pict>
          <v:shape id="_x0000_s1161" style="position:absolute;left:0;text-align:left;margin-left:43.7pt;margin-top:11.4pt;width:7.65pt;height:5.75pt;z-index:251571712;mso-position-horizontal:absolute;mso-position-vertical:absolute" coordsize="132,88" o:regroupid="6" path="m,88l52,28,132,e" filled="f" strokeweight=".25pt">
            <v:path arrowok="t"/>
          </v:shape>
        </w:pict>
      </w:r>
      <w:r>
        <w:rPr>
          <w:noProof/>
        </w:rPr>
        <w:pict>
          <v:shape id="_x0000_s1162" style="position:absolute;left:0;text-align:left;margin-left:44.95pt;margin-top:-.2pt;width:1.9pt;height:7.95pt;z-index:251570688;mso-position-horizontal:absolute;mso-position-vertical:absolute" coordsize="33,121" o:regroupid="6" path="m,121r30,-9l33,54,21,27,24,e" filled="f" strokeweight=".25pt">
            <v:path arrowok="t"/>
          </v:shape>
        </w:pict>
      </w:r>
      <w:r>
        <w:rPr>
          <w:noProof/>
        </w:rPr>
        <w:pict>
          <v:oval id="_x0000_s1163" style="position:absolute;left:0;text-align:left;margin-left:11.6pt;margin-top:10.65pt;width:6.45pt;height:7.25pt;z-index:251567616" o:regroupid="6" fillcolor="silver" strokeweight=".25pt"/>
        </w:pict>
      </w:r>
      <w:r>
        <w:rPr>
          <w:noProof/>
        </w:rPr>
        <w:pict>
          <v:oval id="_x0000_s1164" style="position:absolute;left:0;text-align:left;margin-left:50.75pt;margin-top:6.35pt;width:6.4pt;height:7.2pt;z-index:251560448" o:regroupid="6" fillcolor="silver" strokeweight=".25pt"/>
        </w:pict>
      </w:r>
    </w:p>
    <w:p w:rsidR="007A7628" w:rsidRPr="004476AC" w:rsidRDefault="004C2CBB" w:rsidP="004476AC">
      <w:pPr>
        <w:spacing w:line="360" w:lineRule="auto"/>
        <w:ind w:firstLine="709"/>
        <w:jc w:val="both"/>
        <w:rPr>
          <w:sz w:val="28"/>
          <w:szCs w:val="28"/>
        </w:rPr>
      </w:pPr>
      <w:r>
        <w:rPr>
          <w:noProof/>
        </w:rPr>
        <w:pict>
          <v:shape id="_x0000_s1165" style="position:absolute;left:0;text-align:left;margin-left:395.45pt;margin-top:8.35pt;width:5.15pt;height:1.55pt;z-index:251726336" coordsize="88,25" o:regroupid="6" path="m88,l48,25,,22e" filled="f">
            <v:path arrowok="t"/>
          </v:shape>
        </w:pict>
      </w:r>
      <w:r>
        <w:rPr>
          <w:noProof/>
        </w:rPr>
        <w:pict>
          <v:shape id="_x0000_s1166" style="position:absolute;left:0;text-align:left;margin-left:442.95pt;margin-top:2.5pt;width:5.7pt;height:1.25pt;z-index:251717120" coordsize="99,18" o:regroupid="6" path="m99,l48,18,,11e" filled="f">
            <v:path arrowok="t"/>
          </v:shape>
        </w:pict>
      </w:r>
      <w:r>
        <w:rPr>
          <w:noProof/>
        </w:rPr>
        <w:pict>
          <v:shape id="_x0000_s1167" style="position:absolute;left:0;text-align:left;margin-left:433.25pt;margin-top:8.35pt;width:4.5pt;height:2.9pt;z-index:251709952" coordsize="77,44" o:regroupid="6" path="m,11l54,,77,44e" filled="f">
            <v:path arrowok="t"/>
          </v:shape>
        </w:pict>
      </w:r>
      <w:r>
        <w:rPr>
          <w:noProof/>
        </w:rPr>
        <w:pict>
          <v:shape id="_x0000_s1168" style="position:absolute;left:0;text-align:left;margin-left:405pt;margin-top:9.05pt;width:6.45pt;height:2.85pt;z-index:251703808;mso-position-horizontal:absolute;mso-position-vertical:absolute" coordsize="110,44" o:regroupid="6" path="m,l43,44r67,e" filled="f">
            <v:path arrowok="t"/>
          </v:shape>
        </w:pict>
      </w:r>
      <w:r>
        <w:rPr>
          <w:noProof/>
        </w:rPr>
        <w:pict>
          <v:oval id="_x0000_s1169" style="position:absolute;left:0;text-align:left;margin-left:391pt;margin-top:8.35pt;width:4.45pt;height:7.2pt;z-index:251697664" o:regroupid="6" fillcolor="silver"/>
        </w:pict>
      </w:r>
      <w:r>
        <w:rPr>
          <w:noProof/>
        </w:rPr>
        <w:pict>
          <v:oval id="_x0000_s1170" style="position:absolute;left:0;text-align:left;margin-left:417.2pt;margin-top:14.8pt;width:4.5pt;height:7.25pt;z-index:251684352" o:regroupid="6" fillcolor="silver"/>
        </w:pict>
      </w:r>
      <w:r>
        <w:rPr>
          <w:noProof/>
        </w:rPr>
        <w:pict>
          <v:oval id="_x0000_s1171" style="position:absolute;left:0;text-align:left;margin-left:428.75pt;margin-top:3.95pt;width:4.5pt;height:7.3pt;z-index:251681280" o:regroupid="6" fillcolor="silver"/>
        </w:pict>
      </w:r>
      <w:r>
        <w:rPr>
          <w:noProof/>
        </w:rPr>
        <w:pict>
          <v:oval id="_x0000_s1172" style="position:absolute;left:0;text-align:left;margin-left:410.85pt;margin-top:7.55pt;width:4.5pt;height:7.25pt;z-index:251680256" o:regroupid="6" fillcolor="silver"/>
        </w:pict>
      </w:r>
      <w:r>
        <w:rPr>
          <w:noProof/>
        </w:rPr>
        <w:pict>
          <v:oval id="_x0000_s1173" style="position:absolute;left:0;text-align:left;margin-left:425.45pt;margin-top:12.7pt;width:4.45pt;height:7.25pt;z-index:251679232" o:regroupid="6" fillcolor="silver"/>
        </w:pict>
      </w:r>
      <w:r>
        <w:rPr>
          <w:noProof/>
        </w:rPr>
        <w:pict>
          <v:oval id="_x0000_s1174" style="position:absolute;left:0;text-align:left;margin-left:307.05pt;margin-top:1.05pt;width:5.1pt;height:8pt;z-index:251656704" o:regroupid="6" fillcolor="silver"/>
        </w:pict>
      </w:r>
      <w:r>
        <w:rPr>
          <w:noProof/>
        </w:rPr>
        <w:pict>
          <v:oval id="_x0000_s1175" style="position:absolute;left:0;text-align:left;margin-left:296.75pt;margin-top:.3pt;width:5.15pt;height:8.05pt;z-index:251655680" o:regroupid="6" fillcolor="silver"/>
        </w:pict>
      </w:r>
      <w:r>
        <w:rPr>
          <w:noProof/>
        </w:rPr>
        <w:pict>
          <v:oval id="_x0000_s1176" style="position:absolute;left:0;text-align:left;margin-left:286.55pt;margin-top:.3pt;width:5.1pt;height:8.05pt;z-index:251654656" o:regroupid="6" fillcolor="silver"/>
        </w:pict>
      </w:r>
      <w:r>
        <w:rPr>
          <w:noProof/>
        </w:rPr>
        <w:pict>
          <v:oval id="_x0000_s1177" style="position:absolute;left:0;text-align:left;margin-left:274.95pt;margin-top:1.05pt;width:5.15pt;height:8pt;z-index:251653632" o:regroupid="6" fillcolor="silver"/>
        </w:pict>
      </w:r>
      <w:r>
        <w:rPr>
          <w:noProof/>
        </w:rPr>
        <w:pict>
          <v:oval id="_x0000_s1178" style="position:absolute;left:0;text-align:left;margin-left:266pt;margin-top:1.8pt;width:5.15pt;height:7.95pt;z-index:251652608" o:regroupid="6" fillcolor="silver"/>
        </w:pict>
      </w:r>
      <w:r>
        <w:rPr>
          <w:noProof/>
        </w:rPr>
        <w:pict>
          <v:oval id="_x0000_s1179" style="position:absolute;left:0;text-align:left;margin-left:342.85pt;margin-top:1.05pt;width:5.15pt;height:8pt;z-index:251651584" o:regroupid="6" fillcolor="silver"/>
        </w:pict>
      </w:r>
      <w:r>
        <w:rPr>
          <w:noProof/>
        </w:rPr>
        <w:pict>
          <v:oval id="_x0000_s1180" style="position:absolute;left:0;text-align:left;margin-left:333.95pt;margin-top:1.05pt;width:5.1pt;height:8pt;z-index:251650560" o:regroupid="6" fillcolor="silver"/>
        </w:pict>
      </w:r>
      <w:r>
        <w:rPr>
          <w:noProof/>
        </w:rPr>
        <w:pict>
          <v:oval id="_x0000_s1181" style="position:absolute;left:0;text-align:left;margin-left:324.95pt;margin-top:1.05pt;width:5.1pt;height:8pt;z-index:251649536" o:regroupid="6" fillcolor="silver"/>
        </w:pict>
      </w:r>
      <w:r>
        <w:rPr>
          <w:noProof/>
        </w:rPr>
        <w:pict>
          <v:oval id="_x0000_s1182" style="position:absolute;left:0;text-align:left;margin-left:315.3pt;margin-top:1.8pt;width:5.15pt;height:7.95pt;z-index:251648512" o:regroupid="6" fillcolor="silver"/>
        </w:pict>
      </w:r>
      <w:r>
        <w:rPr>
          <w:noProof/>
        </w:rPr>
        <w:pict>
          <v:shape id="_x0000_s1183" style="position:absolute;left:0;text-align:left;margin-left:209.85pt;margin-top:9.75pt;width:1.75pt;height:10.1pt;z-index:251638272" coordsize="29,154" o:regroupid="6" path="m18,l,70r29,84e" filled="f" strokeweight=".25pt">
            <v:path arrowok="t"/>
          </v:shape>
        </w:pict>
      </w:r>
      <w:r>
        <w:rPr>
          <w:noProof/>
        </w:rPr>
        <w:pict>
          <v:line id="_x0000_s1184" style="position:absolute;left:0;text-align:left;z-index:251637248" from="212.8pt,9.05pt" to="216.65pt,16.25pt" o:regroupid="6" strokeweight=".25pt"/>
        </w:pict>
      </w:r>
      <w:r>
        <w:rPr>
          <w:noProof/>
        </w:rPr>
        <w:pict>
          <v:shape id="_x0000_s1185" style="position:absolute;left:0;text-align:left;margin-left:214.15pt;margin-top:6.65pt;width:5.7pt;height:1.7pt;z-index:251636224" coordsize="99,25" o:regroupid="6" path="m,3l53,,99,25e" filled="f" strokeweight=".25pt">
            <v:path arrowok="t"/>
          </v:shape>
        </w:pict>
      </w:r>
      <w:r>
        <w:rPr>
          <w:noProof/>
        </w:rPr>
        <w:pict>
          <v:shape id="_x0000_s1186" style="position:absolute;left:0;text-align:left;margin-left:199.4pt;margin-top:5.4pt;width:6.35pt;height:5.85pt;z-index:251630080;mso-position-horizontal:absolute;mso-position-vertical:absolute" coordsize="110,88" o:regroupid="6" path="m,88l45,19,110,e" filled="f" strokeweight=".25pt">
            <v:path arrowok="t"/>
          </v:shape>
        </w:pict>
      </w:r>
      <w:r>
        <w:rPr>
          <w:noProof/>
        </w:rPr>
        <w:pict>
          <v:shape id="_x0000_s1187" style="position:absolute;left:0;text-align:left;margin-left:203.85pt;margin-top:8.4pt;width:3.9pt;height:9.35pt;z-index:251629056;mso-position-horizontal:absolute;mso-position-vertical:absolute" coordsize="66,143" o:regroupid="6" path="m,143l49,79,66,e" filled="f" strokeweight=".25pt">
            <v:path arrowok="t"/>
          </v:shape>
        </w:pict>
      </w:r>
      <w:r>
        <w:rPr>
          <w:noProof/>
        </w:rPr>
        <w:pict>
          <v:oval id="_x0000_s1188" style="position:absolute;left:0;text-align:left;margin-left:194.9pt;margin-top:10.5pt;width:5.75pt;height:6.5pt;z-index:251627008" o:regroupid="6" fillcolor="silver"/>
        </w:pict>
      </w:r>
      <w:r>
        <w:rPr>
          <w:noProof/>
        </w:rPr>
        <w:pict>
          <v:oval id="_x0000_s1189" style="position:absolute;left:0;text-align:left;margin-left:219.85pt;margin-top:6.1pt;width:5.75pt;height:6.55pt;z-index:251622912" o:regroupid="6" fillcolor="silver"/>
        </w:pict>
      </w:r>
      <w:r>
        <w:rPr>
          <w:noProof/>
        </w:rPr>
        <w:pict>
          <v:shape id="_x0000_s1190" style="position:absolute;left:0;text-align:left;margin-left:133.4pt;margin-top:1.8pt;width:7.05pt;height:1.25pt;z-index:251612672" coordsize="121,19" o:regroupid="6" path="m,l72,19,121,1e" filled="f" strokeweight=".25pt">
            <v:path arrowok="t"/>
          </v:shape>
        </w:pict>
      </w:r>
      <w:r>
        <w:rPr>
          <w:noProof/>
        </w:rPr>
        <w:pict>
          <v:shape id="_x0000_s1191" style="position:absolute;left:0;text-align:left;margin-left:154.5pt;margin-top:6.8pt;width:5.8pt;height:7.3pt;z-index:251609600;mso-position-horizontal:absolute;mso-position-vertical:absolute" coordsize="99,110" o:regroupid="6" path="m,l84,37r15,73e" filled="f" strokeweight=".25pt">
            <v:path arrowok="t"/>
          </v:shape>
        </w:pict>
      </w:r>
      <w:r>
        <w:rPr>
          <w:noProof/>
        </w:rPr>
        <w:pict>
          <v:shape id="_x0000_s1192" style="position:absolute;left:0;text-align:left;margin-left:135.9pt;margin-top:13.4pt;width:6.45pt;height:8.65pt;z-index:251607552;mso-position-horizontal:absolute;mso-position-vertical:absolute" coordsize="110,132" o:regroupid="6" path="m110,l83,83,,132e" filled="f" strokeweight=".25pt">
            <v:path arrowok="t"/>
          </v:shape>
        </w:pict>
      </w:r>
      <w:r>
        <w:rPr>
          <w:noProof/>
        </w:rPr>
        <w:pict>
          <v:oval id="_x0000_s1193" style="position:absolute;left:0;text-align:left;margin-left:150.05pt;margin-top:2.5pt;width:4.45pt;height:8pt;z-index:251603456" o:regroupid="6" fillcolor="silver"/>
        </w:pict>
      </w:r>
      <w:r>
        <w:rPr>
          <w:noProof/>
        </w:rPr>
        <w:pict>
          <v:oval id="_x0000_s1194" style="position:absolute;left:0;text-align:left;margin-left:146.85pt;margin-top:9.05pt;width:4.45pt;height:7.95pt;z-index:251602432" o:regroupid="6" fillcolor="silver"/>
        </w:pict>
      </w:r>
      <w:r>
        <w:rPr>
          <w:noProof/>
        </w:rPr>
        <w:pict>
          <v:oval id="_x0000_s1195" style="position:absolute;left:0;text-align:left;margin-left:141.7pt;margin-top:6.1pt;width:4.5pt;height:8pt;z-index:251601408" o:regroupid="6" fillcolor="silver"/>
        </w:pict>
      </w:r>
      <w:r>
        <w:rPr>
          <w:noProof/>
        </w:rPr>
        <w:pict>
          <v:shape id="_x0000_s1196" style="position:absolute;left:0;text-align:left;margin-left:80.25pt;margin-top:12.65pt;width:5.75pt;height:7.9pt;z-index:251600384;mso-position-horizontal:absolute;mso-position-vertical:absolute" coordsize="99,121" o:regroupid="6" path="m99,l44,35,,121e" filled="f" strokeweight=".25pt">
            <v:path arrowok="t"/>
          </v:shape>
        </w:pict>
      </w:r>
      <w:r>
        <w:rPr>
          <w:noProof/>
        </w:rPr>
        <w:pict>
          <v:shape id="_x0000_s1197" style="position:absolute;left:0;text-align:left;margin-left:75.7pt;margin-top:3.05pt;width:6.45pt;height:3.75pt;z-index:251599360" coordsize="110,58" o:regroupid="6" path="m110,3l37,,,58e" filled="f" strokeweight=".25pt">
            <v:path arrowok="t"/>
          </v:shape>
        </w:pict>
      </w:r>
      <w:r>
        <w:rPr>
          <w:noProof/>
        </w:rPr>
        <w:pict>
          <v:shape id="_x0000_s1198" style="position:absolute;left:0;text-align:left;margin-left:104.55pt;margin-top:1.95pt;width:7pt;height:1.3pt;z-index:251594240" coordsize="121,21" o:regroupid="6" path="m,20l47,r74,21e" filled="f" strokeweight=".25pt">
            <v:path arrowok="t"/>
          </v:shape>
        </w:pict>
      </w:r>
      <w:r>
        <w:rPr>
          <w:noProof/>
        </w:rPr>
        <w:pict>
          <v:shape id="_x0000_s1199" style="position:absolute;left:0;text-align:left;margin-left:100.7pt;margin-top:13.4pt;width:4.45pt;height:8.65pt;z-index:251593216;mso-position-horizontal:absolute;mso-position-vertical:absolute" coordsize="77,132" o:regroupid="6" path="m,l59,60r18,72e" filled="f" strokeweight=".25pt">
            <v:path arrowok="t"/>
          </v:shape>
        </w:pict>
      </w:r>
      <w:r>
        <w:rPr>
          <w:noProof/>
        </w:rPr>
        <w:pict>
          <v:oval id="_x0000_s1200" style="position:absolute;left:0;text-align:left;margin-left:82.75pt;margin-top:1.05pt;width:4.55pt;height:5.75pt;z-index:251590144" o:regroupid="6" fillcolor="silver"/>
        </w:pict>
      </w:r>
      <w:r>
        <w:rPr>
          <w:noProof/>
        </w:rPr>
        <w:pict>
          <v:oval id="_x0000_s1201" style="position:absolute;left:0;text-align:left;margin-left:85.95pt;margin-top:7.55pt;width:4.5pt;height:5.85pt;z-index:251589120" o:regroupid="6" fillcolor="silver"/>
        </w:pict>
      </w:r>
      <w:r>
        <w:rPr>
          <w:noProof/>
        </w:rPr>
        <w:pict>
          <v:oval id="_x0000_s1202" style="position:absolute;left:0;text-align:left;margin-left:91.1pt;margin-top:11.25pt;width:4.45pt;height:5.75pt;z-index:251588096" o:regroupid="6" fillcolor="silver"/>
        </w:pict>
      </w:r>
      <w:r>
        <w:rPr>
          <w:noProof/>
        </w:rPr>
        <w:pict>
          <v:oval id="_x0000_s1203" style="position:absolute;left:0;text-align:left;margin-left:96.9pt;margin-top:8.35pt;width:4.4pt;height:5.75pt;z-index:251585024" o:regroupid="6" fillcolor="silver"/>
        </w:pict>
      </w:r>
      <w:r>
        <w:rPr>
          <w:noProof/>
        </w:rPr>
        <w:pict>
          <v:oval id="_x0000_s1204" style="position:absolute;left:0;text-align:left;margin-left:100.1pt;margin-top:.3pt;width:4.45pt;height:5.8pt;z-index:251584000" o:regroupid="6" fillcolor="silver"/>
        </w:pict>
      </w:r>
      <w:r>
        <w:rPr>
          <w:noProof/>
        </w:rPr>
        <w:pict>
          <v:shape id="_x0000_s1205" style="position:absolute;left:0;text-align:left;margin-left:18.7pt;margin-top:8.35pt;width:5.8pt;height:3.55pt;z-index:251577856;mso-position-horizontal:absolute;mso-position-vertical:absolute" coordsize="99,55" o:regroupid="6" path="m99,l35,5,,55e" filled="f" strokeweight=".25pt">
            <v:path arrowok="t"/>
          </v:shape>
        </w:pict>
      </w:r>
      <w:r>
        <w:rPr>
          <w:noProof/>
        </w:rPr>
        <w:pict>
          <v:shape id="_x0000_s1206" style="position:absolute;left:0;text-align:left;margin-left:22.6pt;margin-top:14.8pt;width:4.5pt;height:7.25pt;z-index:251576832;mso-position-horizontal:absolute;mso-position-vertical:absolute" coordsize="77,110" o:regroupid="6" path="m77,l49,66,,110e" filled="f" strokeweight=".25pt">
            <v:path arrowok="t"/>
          </v:shape>
        </w:pict>
      </w:r>
      <w:r>
        <w:rPr>
          <w:noProof/>
        </w:rPr>
        <w:pict>
          <v:shape id="_x0000_s1207" style="position:absolute;left:0;text-align:left;margin-left:38.55pt;margin-top:14.8pt;width:1.95pt;height:11.55pt;z-index:251574784;mso-position-horizontal:absolute;mso-position-vertical:absolute" coordsize="33,176" o:regroupid="6" path="m,l,101r33,75e" filled="f" strokeweight=".25pt">
            <v:path arrowok="t"/>
          </v:shape>
        </w:pict>
      </w:r>
      <w:r>
        <w:rPr>
          <w:noProof/>
        </w:rPr>
        <w:pict>
          <v:line id="_x0000_s1208" style="position:absolute;left:0;text-align:left;z-index:251573760" from="41.1pt,12.65pt" to="46.9pt,19.85pt" o:regroupid="6" strokeweight=".25pt"/>
        </w:pict>
      </w:r>
      <w:r>
        <w:rPr>
          <w:noProof/>
        </w:rPr>
        <w:pict>
          <v:shape id="_x0000_s1209" style="position:absolute;left:0;text-align:left;margin-left:45pt;margin-top:8.35pt;width:6.35pt;height:1.95pt;z-index:251572736" coordsize="110,30" o:regroupid="6" path="m,l60,30,110,11e" filled="f" strokeweight=".25pt">
            <v:path arrowok="t"/>
          </v:shape>
        </w:pict>
      </w:r>
      <w:r>
        <w:rPr>
          <w:noProof/>
        </w:rPr>
        <w:pict>
          <v:oval id="_x0000_s1210" style="position:absolute;left:0;text-align:left;margin-left:13.55pt;margin-top:11.25pt;width:6.45pt;height:7.15pt;z-index:251566592" o:regroupid="6" fillcolor="silver" strokeweight=".25pt"/>
        </w:pict>
      </w:r>
      <w:r>
        <w:rPr>
          <w:noProof/>
        </w:rPr>
        <w:pict>
          <v:oval id="_x0000_s1211" style="position:absolute;left:0;text-align:left;margin-left:51.35pt;margin-top:5.4pt;width:6.45pt;height:7.25pt;z-index:251561472" o:regroupid="6" fillcolor="silver" strokeweight=".25pt"/>
        </w:pict>
      </w:r>
    </w:p>
    <w:p w:rsidR="007A7628" w:rsidRPr="004476AC" w:rsidRDefault="004C2CBB" w:rsidP="004476AC">
      <w:pPr>
        <w:spacing w:line="360" w:lineRule="auto"/>
        <w:ind w:firstLine="709"/>
        <w:jc w:val="both"/>
        <w:rPr>
          <w:sz w:val="28"/>
          <w:szCs w:val="28"/>
        </w:rPr>
      </w:pPr>
      <w:r>
        <w:rPr>
          <w:noProof/>
        </w:rPr>
        <w:pict>
          <v:shape id="_x0000_s1212" type="#_x0000_t202" style="position:absolute;left:0;text-align:left;margin-left:285.25pt;margin-top:-.55pt;width:49.35pt;height:27.4pt;z-index:251730432" o:regroupid="6" filled="f" stroked="f">
            <v:textbox style="mso-next-textbox:#_x0000_s1212">
              <w:txbxContent>
                <w:p w:rsidR="00CF1A32" w:rsidRPr="00E2177B" w:rsidRDefault="00CF1A32" w:rsidP="00CF1A32">
                  <w:r>
                    <w:rPr>
                      <w:lang w:val="en-US"/>
                    </w:rPr>
                    <w:t>Вода</w:t>
                  </w:r>
                </w:p>
              </w:txbxContent>
            </v:textbox>
          </v:shape>
        </w:pict>
      </w:r>
      <w:r>
        <w:rPr>
          <w:noProof/>
        </w:rPr>
        <w:pict>
          <v:shape id="_x0000_s1213" style="position:absolute;left:0;text-align:left;margin-left:398.1pt;margin-top:3.05pt;width:7pt;height:4.3pt;z-index:251725312;mso-position-horizontal:absolute;mso-position-vertical:absolute" coordsize="121,66" o:regroupid="6" path="m121,l78,55,,66e" filled="f">
            <v:path arrowok="t"/>
          </v:shape>
        </w:pict>
      </w:r>
      <w:r>
        <w:rPr>
          <w:noProof/>
        </w:rPr>
        <w:pict>
          <v:shape id="_x0000_s1214" style="position:absolute;left:0;text-align:left;margin-left:403.2pt;margin-top:13.2pt;width:4.5pt;height:5.75pt;z-index:251724288;mso-position-horizontal:absolute;mso-position-vertical:absolute" coordsize="77,88" o:regroupid="6" path="m77,l55,61,,88e" filled="f">
            <v:path arrowok="t"/>
          </v:shape>
        </w:pict>
      </w:r>
      <w:r>
        <w:rPr>
          <w:noProof/>
        </w:rPr>
        <w:pict>
          <v:shape id="_x0000_s1215" style="position:absolute;left:0;text-align:left;margin-left:438.4pt;margin-top:7.35pt;width:4.45pt;height:7.3pt;z-index:251719168;mso-position-horizontal:absolute;mso-position-vertical:absolute" coordsize="77,110" o:regroupid="6" path="m,l26,79r51,31e" filled="f">
            <v:path arrowok="t"/>
          </v:shape>
        </w:pict>
      </w:r>
      <w:r>
        <w:rPr>
          <w:noProof/>
        </w:rPr>
        <w:pict>
          <v:shape id="_x0000_s1216" style="position:absolute;left:0;text-align:left;margin-left:442.95pt;margin-top:-.55pt;width:4.5pt;height:2.85pt;z-index:251718144;mso-position-horizontal:absolute;mso-position-vertical:absolute" coordsize="77,44" o:regroupid="6" path="m77,44l18,40,,e" filled="f">
            <v:path arrowok="t"/>
          </v:shape>
        </w:pict>
      </w:r>
      <w:r>
        <w:rPr>
          <w:noProof/>
        </w:rPr>
        <w:pict>
          <v:shape id="_x0000_s1217" style="position:absolute;left:0;text-align:left;margin-left:417.9pt;margin-top:5.95pt;width:1.85pt;height:5.1pt;z-index:251712000" coordsize="32,77" o:regroupid="6" path="m11,l32,56,,77e" filled="f">
            <v:path arrowok="t"/>
          </v:shape>
        </w:pict>
      </w:r>
      <w:r>
        <w:rPr>
          <w:noProof/>
        </w:rPr>
        <w:pict>
          <v:shape id="_x0000_s1218" style="position:absolute;left:0;text-align:left;margin-left:429.4pt;margin-top:3.05pt;width:3.15pt;height:5.75pt;z-index:251710976;mso-position-horizontal:absolute;mso-position-vertical:absolute" coordsize="55,88" o:regroupid="6" path="m,l50,40r5,48e" filled="f">
            <v:path arrowok="t"/>
          </v:shape>
        </w:pict>
      </w:r>
      <w:r>
        <w:rPr>
          <w:noProof/>
        </w:rPr>
        <w:pict>
          <v:oval id="_x0000_s1219" style="position:absolute;left:0;text-align:left;margin-left:394.15pt;margin-top:5.95pt;width:4.5pt;height:7.25pt;z-index:251698688" o:regroupid="6" fillcolor="silver"/>
        </w:pict>
      </w:r>
      <w:r>
        <w:rPr>
          <w:noProof/>
        </w:rPr>
        <w:pict>
          <v:oval id="_x0000_s1220" style="position:absolute;left:0;text-align:left;margin-left:448pt;margin-top:.15pt;width:4.45pt;height:7.2pt;z-index:251687424" o:regroupid="6" fillcolor="silver"/>
        </w:pict>
      </w:r>
      <w:r>
        <w:rPr>
          <w:noProof/>
        </w:rPr>
        <w:pict>
          <v:oval id="_x0000_s1221" style="position:absolute;left:0;text-align:left;margin-left:443.5pt;margin-top:12.45pt;width:4.5pt;height:7.25pt;z-index:251686400" o:regroupid="6" fillcolor="silver"/>
        </w:pict>
      </w:r>
      <w:r>
        <w:rPr>
          <w:noProof/>
        </w:rPr>
        <w:pict>
          <v:oval id="_x0000_s1222" style="position:absolute;left:0;text-align:left;margin-left:200pt;margin-top:1.6pt;width:5.75pt;height:6.5pt;z-index:251625984" o:regroupid="6" fillcolor="silver"/>
        </w:pict>
      </w:r>
      <w:r>
        <w:rPr>
          <w:noProof/>
        </w:rPr>
        <w:pict>
          <v:oval id="_x0000_s1223" style="position:absolute;left:0;text-align:left;margin-left:209pt;margin-top:3.75pt;width:5.75pt;height:6.5pt;z-index:251624960" o:regroupid="6" fillcolor="silver"/>
        </w:pict>
      </w:r>
      <w:r>
        <w:rPr>
          <w:noProof/>
        </w:rPr>
        <w:pict>
          <v:oval id="_x0000_s1224" style="position:absolute;left:0;text-align:left;margin-left:3in;margin-top:-.55pt;width:5.8pt;height:6.5pt;z-index:251623936" o:regroupid="6" fillcolor="silver"/>
        </w:pict>
      </w:r>
      <w:r>
        <w:rPr>
          <w:noProof/>
        </w:rPr>
        <w:pict>
          <v:shape id="_x0000_s1225" type="#_x0000_t202" style="position:absolute;left:0;text-align:left;margin-left:184.05pt;margin-top:14.65pt;width:49.3pt;height:27.45pt;z-index:251616768" o:regroupid="6" filled="f" stroked="f">
            <v:textbox style="mso-next-textbox:#_x0000_s1225">
              <w:txbxContent>
                <w:p w:rsidR="00E2177B" w:rsidRPr="00E2177B" w:rsidRDefault="00E2177B" w:rsidP="00E2177B">
                  <w:r>
                    <w:rPr>
                      <w:lang w:val="en-US"/>
                    </w:rPr>
                    <w:t>Вода</w:t>
                  </w:r>
                </w:p>
              </w:txbxContent>
            </v:textbox>
          </v:shape>
        </w:pict>
      </w:r>
      <w:r>
        <w:rPr>
          <w:noProof/>
        </w:rPr>
        <w:pict>
          <v:shape id="_x0000_s1226" type="#_x0000_t202" style="position:absolute;left:0;text-align:left;margin-left:119.95pt;margin-top:15.35pt;width:60.2pt;height:27.45pt;z-index:251615744" o:regroupid="6" filled="f" stroked="f">
            <v:textbox style="mso-next-textbox:#_x0000_s1226">
              <w:txbxContent>
                <w:p w:rsidR="00E2177B" w:rsidRPr="00E2177B" w:rsidRDefault="00E2177B" w:rsidP="00E2177B">
                  <w:r>
                    <w:t>Масло</w:t>
                  </w:r>
                </w:p>
              </w:txbxContent>
            </v:textbox>
          </v:shape>
        </w:pict>
      </w:r>
      <w:r>
        <w:rPr>
          <w:noProof/>
        </w:rPr>
        <w:pict>
          <v:shape id="_x0000_s1227" type="#_x0000_t202" style="position:absolute;left:0;text-align:left;margin-left:64.8pt;margin-top:15.35pt;width:60.25pt;height:27.45pt;z-index:251614720" o:regroupid="6" filled="f" stroked="f">
            <v:textbox style="mso-next-textbox:#_x0000_s1227">
              <w:txbxContent>
                <w:p w:rsidR="00E2177B" w:rsidRPr="00E2177B" w:rsidRDefault="00E2177B" w:rsidP="00E2177B">
                  <w:r>
                    <w:t>Масло</w:t>
                  </w:r>
                </w:p>
              </w:txbxContent>
            </v:textbox>
          </v:shape>
        </w:pict>
      </w:r>
      <w:r>
        <w:rPr>
          <w:noProof/>
        </w:rPr>
        <w:pict>
          <v:shape id="_x0000_s1228" type="#_x0000_t202" style="position:absolute;left:0;text-align:left;margin-left:11pt;margin-top:15.35pt;width:49.35pt;height:27.45pt;z-index:251613696" o:regroupid="6" filled="f" stroked="f">
            <v:textbox style="mso-next-textbox:#_x0000_s1228">
              <w:txbxContent>
                <w:p w:rsidR="00E2177B" w:rsidRPr="00E2177B" w:rsidRDefault="00E2177B">
                  <w:r>
                    <w:rPr>
                      <w:lang w:val="en-US"/>
                    </w:rPr>
                    <w:t>Вода</w:t>
                  </w:r>
                </w:p>
              </w:txbxContent>
            </v:textbox>
          </v:shape>
        </w:pict>
      </w:r>
      <w:r>
        <w:rPr>
          <w:noProof/>
        </w:rPr>
        <w:pict>
          <v:shape id="_x0000_s1229" style="position:absolute;left:0;text-align:left;margin-left:149.45pt;margin-top:.9pt;width:1.2pt;height:10.15pt;z-index:251608576" coordsize="22,154" o:regroupid="6" path="m,l22,78,1,154e" filled="f" strokeweight=".25pt">
            <v:path arrowok="t"/>
          </v:shape>
        </w:pict>
      </w:r>
      <w:r>
        <w:rPr>
          <w:noProof/>
        </w:rPr>
        <w:pict>
          <v:shape id="_x0000_s1230" style="position:absolute;left:0;text-align:left;margin-left:91.85pt;margin-top:.9pt;width:1.8pt;height:10.15pt;z-index:251592192" coordsize="31,154" o:regroupid="6" path="m20,l,68r31,86e" filled="f" strokeweight=".25pt">
            <v:path arrowok="t"/>
          </v:shape>
        </w:pict>
      </w:r>
      <w:r>
        <w:rPr>
          <w:noProof/>
        </w:rPr>
        <w:pict>
          <v:shape id="_x0000_s1231" style="position:absolute;left:0;text-align:left;margin-left:30.9pt;margin-top:1.6pt;width:1.95pt;height:8.65pt;z-index:251575808;mso-position-horizontal:absolute;mso-position-vertical:absolute" coordsize="33,132" o:regroupid="6" path="m33,l31,72,,132e" filled="f" strokeweight=".25pt">
            <v:path arrowok="t"/>
          </v:shape>
        </w:pict>
      </w:r>
      <w:r>
        <w:rPr>
          <w:noProof/>
        </w:rPr>
        <w:pict>
          <v:oval id="_x0000_s1232" style="position:absolute;left:0;text-align:left;margin-left:18.05pt;margin-top:5.2pt;width:6.35pt;height:7.25pt;z-index:251565568" o:regroupid="6" fillcolor="silver" strokeweight=".25pt"/>
        </w:pict>
      </w:r>
      <w:r>
        <w:rPr>
          <w:noProof/>
        </w:rPr>
        <w:pict>
          <v:oval id="_x0000_s1233" style="position:absolute;left:0;text-align:left;margin-left:27pt;margin-top:11.05pt;width:6.4pt;height:7.15pt;z-index:251564544" o:regroupid="6" fillcolor="silver" strokeweight=".25pt"/>
        </w:pict>
      </w:r>
      <w:r>
        <w:rPr>
          <w:noProof/>
        </w:rPr>
        <w:pict>
          <v:oval id="_x0000_s1234" style="position:absolute;left:0;text-align:left;margin-left:38.55pt;margin-top:10.25pt;width:6.45pt;height:7.3pt;z-index:251563520" o:regroupid="6" fillcolor="silver" strokeweight=".25pt"/>
        </w:pict>
      </w:r>
      <w:r>
        <w:rPr>
          <w:noProof/>
        </w:rPr>
        <w:pict>
          <v:oval id="_x0000_s1235" style="position:absolute;left:0;text-align:left;margin-left:46.2pt;margin-top:2.3pt;width:6.45pt;height:7.2pt;z-index:251562496" o:regroupid="6" fillcolor="silver" strokeweight=".25pt"/>
        </w:pict>
      </w:r>
    </w:p>
    <w:p w:rsidR="007A7628" w:rsidRPr="004476AC" w:rsidRDefault="004C2CBB" w:rsidP="004476AC">
      <w:pPr>
        <w:spacing w:line="360" w:lineRule="auto"/>
        <w:ind w:firstLine="709"/>
        <w:jc w:val="both"/>
        <w:rPr>
          <w:sz w:val="28"/>
          <w:szCs w:val="28"/>
        </w:rPr>
      </w:pPr>
      <w:r>
        <w:rPr>
          <w:noProof/>
        </w:rPr>
        <w:pict>
          <v:shape id="_x0000_s1236" style="position:absolute;left:0;text-align:left;margin-left:411.45pt;margin-top:1.45pt;width:3.9pt;height:7.9pt;z-index:251723264;mso-position-horizontal:absolute;mso-position-vertical:absolute" coordsize="66,121" o:regroupid="6" path="m66,l53,85,,121e" filled="f">
            <v:path arrowok="t"/>
          </v:shape>
        </w:pict>
      </w:r>
      <w:r>
        <w:rPr>
          <w:noProof/>
        </w:rPr>
        <w:pict>
          <v:shape id="_x0000_s1237" style="position:absolute;left:0;text-align:left;margin-left:421.1pt;margin-top:5pt;width:1.3pt;height:9.45pt;z-index:251722240" coordsize="22,143" o:regroupid="6" path="m11,l22,85,,143e" filled="f">
            <v:path arrowok="t"/>
          </v:shape>
        </w:pict>
      </w:r>
      <w:r>
        <w:rPr>
          <w:noProof/>
        </w:rPr>
        <w:pict>
          <v:shape id="_x0000_s1238" style="position:absolute;left:0;text-align:left;margin-left:426.8pt;margin-top:4.3pt;width:3.2pt;height:7.95pt;z-index:251721216;mso-position-horizontal:absolute;mso-position-vertical:absolute" coordsize="55,121" o:regroupid="6" path="m,l54,56r1,65e" filled="f">
            <v:path arrowok="t"/>
          </v:shape>
        </w:pict>
      </w:r>
      <w:r>
        <w:rPr>
          <w:noProof/>
        </w:rPr>
        <w:pict>
          <v:shape id="_x0000_s1239" style="position:absolute;left:0;text-align:left;margin-left:431.95pt;margin-top:1.45pt;width:4.5pt;height:7.15pt;z-index:251720192;mso-position-horizontal:absolute;mso-position-vertical:absolute" coordsize="77,110" o:regroupid="6" path="m,l31,60r46,50e" filled="f">
            <v:path arrowok="t"/>
          </v:shape>
        </w:pict>
      </w:r>
      <w:r>
        <w:rPr>
          <w:noProof/>
        </w:rPr>
        <w:pict>
          <v:oval id="_x0000_s1240" style="position:absolute;left:0;text-align:left;margin-left:399.95pt;margin-top:2.1pt;width:4.45pt;height:7.25pt;z-index:251702784" o:regroupid="6" fillcolor="silver"/>
        </w:pict>
      </w:r>
      <w:r>
        <w:rPr>
          <w:noProof/>
        </w:rPr>
        <w:pict>
          <v:oval id="_x0000_s1241" style="position:absolute;left:0;text-align:left;margin-left:408.25pt;margin-top:10.1pt;width:4.55pt;height:7.25pt;z-index:251701760" o:regroupid="6" fillcolor="silver"/>
        </w:pict>
      </w:r>
      <w:r>
        <w:rPr>
          <w:noProof/>
        </w:rPr>
        <w:pict>
          <v:oval id="_x0000_s1242" style="position:absolute;left:0;text-align:left;margin-left:418.55pt;margin-top:15.2pt;width:4.45pt;height:7.15pt;z-index:251700736" o:regroupid="6" fillcolor="silver"/>
        </w:pict>
      </w:r>
      <w:r>
        <w:rPr>
          <w:noProof/>
        </w:rPr>
        <w:pict>
          <v:oval id="_x0000_s1243" style="position:absolute;left:0;text-align:left;margin-left:428.15pt;margin-top:12.95pt;width:4.4pt;height:7.25pt;z-index:251699712" o:regroupid="6" fillcolor="silver"/>
        </w:pict>
      </w:r>
      <w:r>
        <w:rPr>
          <w:noProof/>
        </w:rPr>
        <w:pict>
          <v:oval id="_x0000_s1244" style="position:absolute;left:0;text-align:left;margin-left:436.45pt;margin-top:7.2pt;width:4.5pt;height:7.25pt;z-index:251691520" o:regroupid="6" fillcolor="silver"/>
        </w:pict>
      </w:r>
    </w:p>
    <w:p w:rsidR="007A7628" w:rsidRPr="004476AC" w:rsidRDefault="004C2CBB" w:rsidP="004476AC">
      <w:pPr>
        <w:spacing w:line="360" w:lineRule="auto"/>
        <w:ind w:firstLine="709"/>
        <w:jc w:val="both"/>
        <w:rPr>
          <w:sz w:val="28"/>
          <w:szCs w:val="28"/>
        </w:rPr>
      </w:pPr>
      <w:r>
        <w:rPr>
          <w:noProof/>
        </w:rPr>
        <w:pict>
          <v:shape id="_x0000_s1245" type="#_x0000_t202" style="position:absolute;left:0;text-align:left;margin-left:12.95pt;margin-top:15.65pt;width:39pt;height:42.7pt;z-index:251747840" o:regroupid="6" filled="f" stroked="f">
            <v:textbox style="mso-next-textbox:#_x0000_s1245">
              <w:txbxContent>
                <w:p w:rsidR="00E817FF" w:rsidRPr="00E817FF" w:rsidRDefault="00E817FF" w:rsidP="00E817FF">
                  <w:pPr>
                    <w:rPr>
                      <w:sz w:val="28"/>
                      <w:szCs w:val="28"/>
                    </w:rPr>
                  </w:pPr>
                  <w:r w:rsidRPr="00E817FF">
                    <w:rPr>
                      <w:sz w:val="28"/>
                      <w:szCs w:val="28"/>
                    </w:rPr>
                    <w:t>а</w:t>
                  </w:r>
                </w:p>
              </w:txbxContent>
            </v:textbox>
          </v:shape>
        </w:pict>
      </w:r>
      <w:r>
        <w:rPr>
          <w:noProof/>
        </w:rPr>
        <w:pict>
          <v:shape id="_x0000_s1246" type="#_x0000_t202" style="position:absolute;left:0;text-align:left;margin-left:400.6pt;margin-top:5.55pt;width:49.3pt;height:27.45pt;z-index:251731456" o:regroupid="6" filled="f" stroked="f">
            <v:textbox style="mso-next-textbox:#_x0000_s1246">
              <w:txbxContent>
                <w:p w:rsidR="00CF1A32" w:rsidRPr="00E2177B" w:rsidRDefault="00CF1A32" w:rsidP="00CF1A32">
                  <w:r>
                    <w:rPr>
                      <w:lang w:val="en-US"/>
                    </w:rPr>
                    <w:t>Вода</w:t>
                  </w:r>
                </w:p>
              </w:txbxContent>
            </v:textbox>
          </v:shape>
        </w:pict>
      </w:r>
    </w:p>
    <w:p w:rsidR="007A7628" w:rsidRPr="004476AC" w:rsidRDefault="004C2CBB" w:rsidP="004476AC">
      <w:pPr>
        <w:spacing w:line="360" w:lineRule="auto"/>
        <w:ind w:firstLine="709"/>
        <w:jc w:val="both"/>
        <w:rPr>
          <w:sz w:val="28"/>
          <w:szCs w:val="28"/>
        </w:rPr>
      </w:pPr>
      <w:r>
        <w:rPr>
          <w:noProof/>
        </w:rPr>
        <w:pict>
          <v:shape id="_x0000_s1247" type="#_x0000_t202" style="position:absolute;left:0;text-align:left;margin-left:366.6pt;margin-top:3.25pt;width:39.1pt;height:42.65pt;z-index:251752960" o:regroupid="6" filled="f" stroked="f">
            <v:textbox style="mso-next-textbox:#_x0000_s1247">
              <w:txbxContent>
                <w:p w:rsidR="00E817FF" w:rsidRPr="00E817FF" w:rsidRDefault="00E817FF" w:rsidP="00E817FF">
                  <w:pPr>
                    <w:rPr>
                      <w:sz w:val="28"/>
                      <w:szCs w:val="28"/>
                    </w:rPr>
                  </w:pPr>
                  <w:r>
                    <w:rPr>
                      <w:sz w:val="28"/>
                      <w:szCs w:val="28"/>
                    </w:rPr>
                    <w:t>е</w:t>
                  </w:r>
                </w:p>
              </w:txbxContent>
            </v:textbox>
          </v:shape>
        </w:pict>
      </w:r>
      <w:r>
        <w:rPr>
          <w:noProof/>
        </w:rPr>
        <w:pict>
          <v:shape id="_x0000_s1248" type="#_x0000_t202" style="position:absolute;left:0;text-align:left;margin-left:286.55pt;margin-top:2.5pt;width:39.05pt;height:42.65pt;z-index:251751936" o:regroupid="6" filled="f" stroked="f">
            <v:textbox style="mso-next-textbox:#_x0000_s1248">
              <w:txbxContent>
                <w:p w:rsidR="00E817FF" w:rsidRPr="00E817FF" w:rsidRDefault="00E817FF" w:rsidP="00E817FF">
                  <w:pPr>
                    <w:rPr>
                      <w:sz w:val="28"/>
                      <w:szCs w:val="28"/>
                    </w:rPr>
                  </w:pPr>
                  <w:r>
                    <w:rPr>
                      <w:sz w:val="28"/>
                      <w:szCs w:val="28"/>
                    </w:rPr>
                    <w:t>д</w:t>
                  </w:r>
                </w:p>
              </w:txbxContent>
            </v:textbox>
          </v:shape>
        </w:pict>
      </w:r>
      <w:r>
        <w:rPr>
          <w:noProof/>
        </w:rPr>
        <w:pict>
          <v:shape id="_x0000_s1249" type="#_x0000_t202" style="position:absolute;left:0;text-align:left;margin-left:186.6pt;margin-top:4.65pt;width:39pt;height:42.65pt;z-index:251750912" o:regroupid="6" filled="f" stroked="f">
            <v:textbox style="mso-next-textbox:#_x0000_s1249">
              <w:txbxContent>
                <w:p w:rsidR="00E817FF" w:rsidRPr="00E817FF" w:rsidRDefault="00E817FF" w:rsidP="00E817FF">
                  <w:pPr>
                    <w:rPr>
                      <w:sz w:val="28"/>
                      <w:szCs w:val="28"/>
                    </w:rPr>
                  </w:pPr>
                  <w:r>
                    <w:rPr>
                      <w:sz w:val="28"/>
                      <w:szCs w:val="28"/>
                    </w:rPr>
                    <w:t>г</w:t>
                  </w:r>
                </w:p>
              </w:txbxContent>
            </v:textbox>
          </v:shape>
        </w:pict>
      </w:r>
      <w:r>
        <w:rPr>
          <w:noProof/>
        </w:rPr>
        <w:pict>
          <v:shape id="_x0000_s1250" type="#_x0000_t202" style="position:absolute;left:0;text-align:left;margin-left:130.8pt;margin-top:2.5pt;width:39.1pt;height:42.65pt;z-index:251749888" o:regroupid="6" filled="f" stroked="f">
            <v:textbox style="mso-next-textbox:#_x0000_s1250">
              <w:txbxContent>
                <w:p w:rsidR="00E817FF" w:rsidRPr="00E817FF" w:rsidRDefault="00E817FF" w:rsidP="00E817FF">
                  <w:pPr>
                    <w:rPr>
                      <w:sz w:val="28"/>
                      <w:szCs w:val="28"/>
                    </w:rPr>
                  </w:pPr>
                  <w:r>
                    <w:rPr>
                      <w:sz w:val="28"/>
                      <w:szCs w:val="28"/>
                    </w:rPr>
                    <w:t>в</w:t>
                  </w:r>
                </w:p>
              </w:txbxContent>
            </v:textbox>
          </v:shape>
        </w:pict>
      </w:r>
      <w:r>
        <w:rPr>
          <w:noProof/>
        </w:rPr>
        <w:pict>
          <v:shape id="_x0000_s1251" type="#_x0000_t202" style="position:absolute;left:0;text-align:left;margin-left:72.55pt;margin-top:1.75pt;width:39pt;height:42.5pt;z-index:251748864" o:regroupid="6" filled="f" stroked="f">
            <v:textbox style="mso-next-textbox:#_x0000_s1251">
              <w:txbxContent>
                <w:p w:rsidR="00E817FF" w:rsidRPr="00E817FF" w:rsidRDefault="00E817FF" w:rsidP="00E817FF">
                  <w:pPr>
                    <w:rPr>
                      <w:sz w:val="28"/>
                      <w:szCs w:val="28"/>
                    </w:rPr>
                  </w:pPr>
                  <w:r>
                    <w:rPr>
                      <w:sz w:val="28"/>
                      <w:szCs w:val="28"/>
                    </w:rPr>
                    <w:t>б</w:t>
                  </w:r>
                </w:p>
              </w:txbxContent>
            </v:textbox>
          </v:shape>
        </w:pict>
      </w:r>
    </w:p>
    <w:p w:rsidR="00DB729F" w:rsidRPr="004476AC" w:rsidRDefault="00DB729F" w:rsidP="004476AC">
      <w:pPr>
        <w:spacing w:line="360" w:lineRule="auto"/>
        <w:ind w:firstLine="709"/>
        <w:jc w:val="both"/>
        <w:rPr>
          <w:sz w:val="28"/>
          <w:szCs w:val="28"/>
        </w:rPr>
      </w:pPr>
    </w:p>
    <w:p w:rsidR="00DB729F" w:rsidRPr="004476AC" w:rsidRDefault="00290CB4" w:rsidP="004476AC">
      <w:pPr>
        <w:spacing w:line="360" w:lineRule="auto"/>
        <w:ind w:firstLine="709"/>
        <w:jc w:val="both"/>
        <w:rPr>
          <w:sz w:val="28"/>
          <w:szCs w:val="28"/>
        </w:rPr>
      </w:pPr>
      <w:r w:rsidRPr="004476AC">
        <w:rPr>
          <w:sz w:val="28"/>
          <w:szCs w:val="28"/>
        </w:rPr>
        <w:t>Рисунок 5</w:t>
      </w:r>
      <w:r w:rsidR="00DB729F" w:rsidRPr="004476AC">
        <w:rPr>
          <w:sz w:val="28"/>
          <w:szCs w:val="28"/>
        </w:rPr>
        <w:t xml:space="preserve"> Различные виды наноструктур в зависимости от соотношения гидрофильно-липофильного баланса</w:t>
      </w:r>
    </w:p>
    <w:p w:rsidR="00F97EB6" w:rsidRPr="004476AC" w:rsidRDefault="00301301" w:rsidP="004476AC">
      <w:pPr>
        <w:spacing w:line="360" w:lineRule="auto"/>
        <w:ind w:firstLine="709"/>
        <w:jc w:val="both"/>
        <w:rPr>
          <w:sz w:val="28"/>
          <w:szCs w:val="28"/>
        </w:rPr>
      </w:pPr>
      <w:r w:rsidRPr="004476AC">
        <w:rPr>
          <w:sz w:val="28"/>
          <w:szCs w:val="28"/>
        </w:rPr>
        <w:t>где, а – микроэмульсия масло/</w:t>
      </w:r>
      <w:r w:rsidR="004B1E84" w:rsidRPr="004476AC">
        <w:rPr>
          <w:sz w:val="28"/>
          <w:szCs w:val="28"/>
        </w:rPr>
        <w:t xml:space="preserve">вода, б – </w:t>
      </w:r>
      <w:r w:rsidR="00DB729F" w:rsidRPr="004476AC">
        <w:rPr>
          <w:sz w:val="28"/>
          <w:szCs w:val="28"/>
        </w:rPr>
        <w:t>микроэмульсия вода/масло,</w:t>
      </w:r>
      <w:r w:rsidR="004476AC">
        <w:rPr>
          <w:sz w:val="28"/>
          <w:szCs w:val="28"/>
        </w:rPr>
        <w:t xml:space="preserve"> </w:t>
      </w:r>
      <w:r w:rsidR="00DB729F" w:rsidRPr="004476AC">
        <w:rPr>
          <w:sz w:val="28"/>
          <w:szCs w:val="28"/>
        </w:rPr>
        <w:t>в – обратная мицелла, г – прямая мицелла, д – бислойная мембрана,</w:t>
      </w:r>
      <w:r w:rsidR="004476AC">
        <w:rPr>
          <w:sz w:val="28"/>
          <w:szCs w:val="28"/>
        </w:rPr>
        <w:t xml:space="preserve"> </w:t>
      </w:r>
      <w:r w:rsidR="00DB729F" w:rsidRPr="004476AC">
        <w:rPr>
          <w:sz w:val="28"/>
          <w:szCs w:val="28"/>
        </w:rPr>
        <w:t>е – везикула, 1 – вода, 2 – масло.</w:t>
      </w:r>
    </w:p>
    <w:p w:rsidR="007A7628" w:rsidRPr="004476AC" w:rsidRDefault="004476AC" w:rsidP="004476AC">
      <w:pPr>
        <w:spacing w:line="360" w:lineRule="auto"/>
        <w:ind w:firstLine="709"/>
        <w:jc w:val="both"/>
        <w:rPr>
          <w:sz w:val="28"/>
          <w:szCs w:val="28"/>
        </w:rPr>
      </w:pPr>
      <w:r>
        <w:rPr>
          <w:sz w:val="28"/>
          <w:szCs w:val="28"/>
        </w:rPr>
        <w:br w:type="page"/>
      </w:r>
      <w:r w:rsidR="007A7628" w:rsidRPr="004476AC">
        <w:rPr>
          <w:sz w:val="28"/>
          <w:szCs w:val="28"/>
        </w:rPr>
        <w:lastRenderedPageBreak/>
        <w:t xml:space="preserve">Особенно удобными являются тройные системы, </w:t>
      </w:r>
      <w:r w:rsidR="00DF4E13" w:rsidRPr="004476AC">
        <w:rPr>
          <w:sz w:val="28"/>
          <w:szCs w:val="28"/>
        </w:rPr>
        <w:t>например,</w:t>
      </w:r>
      <w:r w:rsidR="007A7628" w:rsidRPr="004476AC">
        <w:rPr>
          <w:sz w:val="28"/>
          <w:szCs w:val="28"/>
        </w:rPr>
        <w:t xml:space="preserve"> “гексан-вода-АОТ”, в которых, меняя величину w-соотношение Н</w:t>
      </w:r>
      <w:r w:rsidR="007A7628" w:rsidRPr="004476AC">
        <w:rPr>
          <w:sz w:val="28"/>
          <w:szCs w:val="28"/>
          <w:vertAlign w:val="subscript"/>
        </w:rPr>
        <w:t>2</w:t>
      </w:r>
      <w:r w:rsidR="007A7628" w:rsidRPr="004476AC">
        <w:rPr>
          <w:sz w:val="28"/>
          <w:szCs w:val="28"/>
        </w:rPr>
        <w:t>О-АОТ, можно изменять в широких пределах диаметр водного пула нанореактора</w:t>
      </w:r>
      <w:r w:rsidR="007649C6" w:rsidRPr="004476AC">
        <w:rPr>
          <w:sz w:val="28"/>
          <w:szCs w:val="28"/>
        </w:rPr>
        <w:t>[1]</w:t>
      </w:r>
      <w:r w:rsidR="007A7628" w:rsidRPr="004476AC">
        <w:rPr>
          <w:sz w:val="28"/>
          <w:szCs w:val="28"/>
        </w:rPr>
        <w:t>.</w:t>
      </w:r>
    </w:p>
    <w:p w:rsidR="00BC03B2" w:rsidRPr="004476AC" w:rsidRDefault="007A7628" w:rsidP="004476AC">
      <w:pPr>
        <w:spacing w:line="360" w:lineRule="auto"/>
        <w:ind w:firstLine="709"/>
        <w:jc w:val="both"/>
        <w:rPr>
          <w:sz w:val="28"/>
          <w:szCs w:val="28"/>
        </w:rPr>
      </w:pPr>
      <w:r w:rsidRPr="004476AC">
        <w:rPr>
          <w:sz w:val="28"/>
          <w:szCs w:val="28"/>
        </w:rPr>
        <w:t>Эти системы представляются чрезвычайно простыми и удобными для синтеза различных наночастиц путем проведения химической реакции.</w:t>
      </w:r>
    </w:p>
    <w:p w:rsidR="00BC03B2" w:rsidRPr="004476AC" w:rsidRDefault="00BC03B2" w:rsidP="004476AC">
      <w:pPr>
        <w:spacing w:line="360" w:lineRule="auto"/>
        <w:ind w:firstLine="709"/>
        <w:jc w:val="both"/>
        <w:rPr>
          <w:sz w:val="28"/>
          <w:szCs w:val="28"/>
        </w:rPr>
      </w:pPr>
    </w:p>
    <w:p w:rsidR="00BC03B2" w:rsidRPr="004476AC" w:rsidRDefault="004C2CBB" w:rsidP="004476AC">
      <w:pPr>
        <w:spacing w:line="360" w:lineRule="auto"/>
        <w:ind w:firstLine="709"/>
        <w:jc w:val="both"/>
        <w:rPr>
          <w:sz w:val="28"/>
          <w:szCs w:val="28"/>
        </w:rPr>
      </w:pPr>
      <w:r>
        <w:rPr>
          <w:noProof/>
        </w:rPr>
        <w:pict>
          <v:oval id="_x0000_s1252" style="position:absolute;left:0;text-align:left;margin-left:9.9pt;margin-top:12.05pt;width:104.5pt;height:137.5pt;z-index:251761152" fillcolor="#ff9">
            <v:fill opacity="20972f"/>
          </v:oval>
        </w:pict>
      </w:r>
      <w:r>
        <w:rPr>
          <w:noProof/>
        </w:rPr>
        <w:pict>
          <v:group id="_x0000_s1253" style="position:absolute;left:0;text-align:left;margin-left:35.75pt;margin-top:3.8pt;width:420.3pt;height:223.85pt;z-index:251755008" coordorigin="2660,1317" coordsize="8109,4522">
            <v:oval id="_x0000_s1254" style="position:absolute;left:2883;top:2541;width:547;height:991" o:regroupid="8" fillcolor="#36f" strokeweight=".25pt">
              <v:fill opacity="20972f"/>
            </v:oval>
            <v:oval id="_x0000_s1255" style="position:absolute;left:2987;top:2623;width:111;height:177" o:regroupid="8" fillcolor="silver"/>
            <v:oval id="_x0000_s1256" style="position:absolute;left:3317;top:2996;width:109;height:177" o:regroupid="8" fillcolor="silver"/>
            <v:oval id="_x0000_s1257" style="position:absolute;left:3239;top:3241;width:108;height:175" o:regroupid="8" fillcolor="silver"/>
            <v:oval id="_x0000_s1258" style="position:absolute;left:3128;top:2558;width:111;height:175" o:regroupid="8" fillcolor="silver"/>
            <v:oval id="_x0000_s1259" style="position:absolute;left:3254;top:2690;width:110;height:175" o:regroupid="8" fillcolor="silver"/>
            <v:oval id="_x0000_s1260" style="position:absolute;left:3098;top:3329;width:108;height:175" o:regroupid="8" fillcolor="silver"/>
            <v:oval id="_x0000_s1261" style="position:absolute;left:2972;top:3217;width:110;height:178" o:regroupid="8" fillcolor="silver"/>
            <v:oval id="_x0000_s1262" style="position:absolute;left:2894;top:3019;width:111;height:175" o:regroupid="8" fillcolor="silver"/>
            <v:oval id="_x0000_s1263" style="position:absolute;left:2910;top:2800;width:110;height:176" o:regroupid="8" fillcolor="silver"/>
            <v:shape id="_x0000_s1264" style="position:absolute;left:3116;top:3504;width:44;height:309;mso-position-horizontal:absolute;mso-position-vertical:absolute" coordsize="31,154" o:regroupid="8" path="m20,l,68r31,86e" filled="f" strokeweight=".25pt">
              <v:path arrowok="t"/>
            </v:shape>
            <v:shape id="_x0000_s1265" style="position:absolute;left:3332;top:3395;width:109;height:263;mso-position-horizontal:absolute;mso-position-vertical:absolute" coordsize="77,132" o:regroupid="8" path="m,l59,60r18,72e" filled="f" strokeweight=".25pt">
              <v:path arrowok="t"/>
            </v:shape>
            <v:shape id="_x0000_s1266" style="position:absolute;left:3426;top:3046;width:171;height:40;mso-position-horizontal:absolute;mso-position-vertical:absolute" coordsize="121,21" o:regroupid="8" path="m,20l47,r74,21e" filled="f" strokeweight=".25pt">
              <v:path arrowok="t"/>
            </v:shape>
            <v:shape id="_x0000_s1267" style="position:absolute;left:3364;top:2513;width:108;height:201;mso-position-horizontal:absolute;mso-position-vertical:absolute" coordsize="77,99" o:regroupid="8" path="m,99l58,55,77,e" filled="f" strokeweight=".25pt">
              <v:path arrowok="t"/>
            </v:shape>
            <v:shape id="_x0000_s1268" style="position:absolute;left:3176;top:2273;width:27;height:288;mso-position-horizontal:absolute;mso-position-vertical:absolute" coordsize="19,143" o:regroupid="8" path="m,143l19,74,1,e" filled="f" strokeweight=".25pt">
              <v:path arrowok="t"/>
            </v:shape>
            <v:shape id="_x0000_s1269" style="position:absolute;left:2849;top:2425;width:140;height:222;mso-position-horizontal:absolute;mso-position-vertical:absolute" coordsize="99,110" o:regroupid="8" path="m99,110l73,42,,e" filled="f" strokeweight=".25pt">
              <v:path arrowok="t"/>
            </v:shape>
            <v:shape id="_x0000_s1270" style="position:absolute;left:2660;top:2769;width:250;height:76;mso-position-horizontal:absolute;mso-position-vertical:absolute" coordsize="176,38" o:regroupid="8" path="m176,38l111,,,5e" filled="f" strokeweight=".25pt">
              <v:path arrowok="t"/>
            </v:shape>
            <v:shape id="_x0000_s1271" style="position:absolute;left:2722;top:3080;width:157;height:114;mso-position-horizontal:absolute;mso-position-vertical:absolute" coordsize="110,58" o:regroupid="8" path="m110,3l37,,,58e" filled="f" strokeweight=".25pt">
              <v:path arrowok="t"/>
            </v:shape>
            <v:shape id="_x0000_s1272" style="position:absolute;left:2833;top:3372;width:140;height:241;mso-position-horizontal:absolute;mso-position-vertical:absolute" coordsize="99,121" o:regroupid="8" path="m99,l44,35,,121e" filled="f" strokeweight=".25pt">
              <v:path arrowok="t"/>
            </v:shape>
            <v:shape id="_x0000_s1273" type="#_x0000_t202" style="position:absolute;left:2848;top:2667;width:749;height:770" o:regroupid="8" filled="f" stroked="f">
              <v:textbox style="mso-next-textbox:#_x0000_s1273">
                <w:txbxContent>
                  <w:p w:rsidR="00D2315D" w:rsidRPr="00DB729F" w:rsidRDefault="00D2315D" w:rsidP="00D2315D">
                    <w:pPr>
                      <w:rPr>
                        <w:sz w:val="28"/>
                        <w:szCs w:val="28"/>
                      </w:rPr>
                    </w:pPr>
                    <w:r>
                      <w:rPr>
                        <w:sz w:val="20"/>
                        <w:szCs w:val="20"/>
                      </w:rPr>
                      <w:t xml:space="preserve"> </w:t>
                    </w:r>
                    <w:r w:rsidRPr="00DB729F">
                      <w:rPr>
                        <w:sz w:val="28"/>
                        <w:szCs w:val="28"/>
                      </w:rPr>
                      <w:t>1</w:t>
                    </w:r>
                  </w:p>
                </w:txbxContent>
              </v:textbox>
            </v:shape>
            <v:shape id="_x0000_s1274" type="#_x0000_t202" style="position:absolute;left:2754;top:1501;width:750;height:770" o:regroupid="8" filled="f" stroked="f">
              <v:textbox style="mso-next-textbox:#_x0000_s1274">
                <w:txbxContent>
                  <w:p w:rsidR="00D2315D" w:rsidRPr="00DB729F" w:rsidRDefault="00D2315D" w:rsidP="00D2315D">
                    <w:pPr>
                      <w:rPr>
                        <w:sz w:val="28"/>
                        <w:szCs w:val="28"/>
                      </w:rPr>
                    </w:pPr>
                    <w:r w:rsidRPr="00DB729F">
                      <w:rPr>
                        <w:sz w:val="28"/>
                        <w:szCs w:val="28"/>
                      </w:rPr>
                      <w:t>2</w:t>
                    </w:r>
                  </w:p>
                </w:txbxContent>
              </v:textbox>
            </v:shape>
            <v:rect id="_x0000_s1275" style="position:absolute;left:7157;top:2087;width:3397;height:2478" o:regroupid="8" filled="f" strokeweight=".25pt"/>
            <v:line id="_x0000_s1276" style="position:absolute;flip:y" from="7600,3930" to="7815,4181" o:regroupid="8"/>
            <v:oval id="_x0000_s1277" style="position:absolute;left:7453;top:4181;width:201;height:251" o:regroupid="8" fillcolor="red"/>
            <v:oval id="_x0000_s1278" style="position:absolute;left:7815;top:3779;width:202;height:252" o:regroupid="8" fillcolor="red"/>
            <v:oval id="_x0000_s1279" style="position:absolute;left:8178;top:3293;width:201;height:251" o:regroupid="8" fillcolor="red"/>
            <v:oval id="_x0000_s1280" style="position:absolute;left:8607;top:3042;width:202;height:251" o:regroupid="8" fillcolor="red"/>
            <v:oval id="_x0000_s1281" style="position:absolute;left:8970;top:2740;width:201;height:251" o:regroupid="8" fillcolor="red"/>
            <v:oval id="_x0000_s1282" style="position:absolute;left:9400;top:2489;width:201;height:251" o:regroupid="8" fillcolor="red"/>
            <v:oval id="_x0000_s1283" style="position:absolute;left:9910;top:2305;width:201;height:251" o:regroupid="8" fillcolor="red"/>
            <v:oval id="_x0000_s1284" style="position:absolute;left:10353;top:2154;width:201;height:251" o:regroupid="8" fillcolor="red"/>
            <v:line id="_x0000_s1285" style="position:absolute;flip:y" from="7936,3494" to="8178,3778" o:regroupid="8"/>
            <v:line id="_x0000_s1286" style="position:absolute;flip:y" from="8352,3142" to="8594,3326" o:regroupid="8"/>
            <v:line id="_x0000_s1287" style="position:absolute;flip:y" from="8728,2874" to="8956,3042" o:regroupid="8"/>
            <v:line id="_x0000_s1288" style="position:absolute;flip:y" from="9118,2657" to="9400,2740" o:regroupid="8"/>
            <v:line id="_x0000_s1289" style="position:absolute;flip:y" from="9601,2456" to="9896,2556" o:regroupid="8"/>
            <v:line id="_x0000_s1290" style="position:absolute;flip:y" from="10111,2305" to="10353,2389" o:regroupid="8"/>
            <v:line id="_x0000_s1291" style="position:absolute" from="7157,4248" to="7466,4248" o:regroupid="8">
              <v:stroke dashstyle="dash"/>
            </v:line>
            <v:line id="_x0000_s1292" style="position:absolute" from="7171,3813" to="7842,3813" o:regroupid="8">
              <v:stroke dashstyle="dash"/>
            </v:line>
            <v:line id="_x0000_s1293" style="position:absolute" from="7171,3310" to="8245,3310" o:regroupid="8">
              <v:stroke dashstyle="dash"/>
            </v:line>
            <v:line id="_x0000_s1294" style="position:absolute" from="7157,3058" to="8661,3058" o:regroupid="8">
              <v:stroke dashstyle="dash"/>
            </v:line>
            <v:line id="_x0000_s1295" style="position:absolute" from="7171,2757" to="9010,2757" o:regroupid="8">
              <v:stroke dashstyle="dash"/>
            </v:line>
            <v:line id="_x0000_s1296" style="position:absolute" from="7157,2506" to="9494,2506" o:regroupid="8">
              <v:stroke dashstyle="dash"/>
            </v:line>
            <v:line id="_x0000_s1297" style="position:absolute" from="7171,2322" to="9950,2322" o:regroupid="8">
              <v:stroke dashstyle="dash"/>
            </v:line>
            <v:line id="_x0000_s1298" style="position:absolute" from="7171,2188" to="10366,2188" o:regroupid="8">
              <v:stroke dashstyle="dash"/>
            </v:line>
            <v:line id="_x0000_s1299" style="position:absolute" from="7466,4248" to="7466,4550" o:regroupid="8">
              <v:stroke dashstyle="1 1" endcap="round"/>
            </v:line>
            <v:line id="_x0000_s1300" style="position:absolute" from="7842,3813" to="7842,4566" o:regroupid="8">
              <v:stroke dashstyle="1 1"/>
            </v:line>
            <v:line id="_x0000_s1301" style="position:absolute" from="8245,3326" to="8245,4565" o:regroupid="8">
              <v:stroke dashstyle="1 1"/>
            </v:line>
            <v:line id="_x0000_s1302" style="position:absolute" from="8661,3092" to="8661,4549" o:regroupid="8">
              <v:stroke dashstyle="1 1"/>
            </v:line>
            <v:line id="_x0000_s1303" style="position:absolute" from="9024,2774" to="9024,4549" o:regroupid="8">
              <v:stroke dashstyle="1 1"/>
            </v:line>
            <v:line id="_x0000_s1304" style="position:absolute" from="9494,2506" to="9494,4565" o:regroupid="8">
              <v:stroke dashstyle="1 1"/>
            </v:line>
            <v:line id="_x0000_s1305" style="position:absolute" from="9950,2355" to="9950,4565" o:regroupid="8">
              <v:stroke dashstyle="1 1"/>
            </v:line>
            <v:line id="_x0000_s1306" style="position:absolute" from="10393,2204" to="10393,4565" o:regroupid="8">
              <v:stroke dashstyle="1 1"/>
            </v:line>
            <v:shape id="_x0000_s1307" type="#_x0000_t202" style="position:absolute;left:6996;top:4600;width:752;height:636" o:regroupid="8" stroked="f">
              <v:textbox style="mso-next-textbox:#_x0000_s1307">
                <w:txbxContent>
                  <w:p w:rsidR="00731679" w:rsidRPr="008B1AF7" w:rsidRDefault="00731679" w:rsidP="00731679">
                    <w:pPr>
                      <w:jc w:val="center"/>
                    </w:pPr>
                    <w:r w:rsidRPr="008B1AF7">
                      <w:t>2,5</w:t>
                    </w:r>
                  </w:p>
                </w:txbxContent>
              </v:textbox>
            </v:shape>
            <v:shape id="_x0000_s1308" type="#_x0000_t202" style="position:absolute;left:7520;top:4617;width:631;height:636" o:regroupid="8" stroked="f">
              <v:textbox style="mso-next-textbox:#_x0000_s1308">
                <w:txbxContent>
                  <w:p w:rsidR="00731679" w:rsidRPr="008B1AF7" w:rsidRDefault="00731679" w:rsidP="008B1AF7">
                    <w:r w:rsidRPr="008B1AF7">
                      <w:t>5</w:t>
                    </w:r>
                  </w:p>
                </w:txbxContent>
              </v:textbox>
            </v:shape>
            <v:shape id="_x0000_s1309" type="#_x0000_t202" style="position:absolute;left:7869;top:4600;width:752;height:636" o:regroupid="8" stroked="f">
              <v:textbox style="mso-next-textbox:#_x0000_s1309">
                <w:txbxContent>
                  <w:p w:rsidR="00731679" w:rsidRPr="008B1AF7" w:rsidRDefault="00CF2BE6" w:rsidP="008B1AF7">
                    <w:r w:rsidRPr="008B1AF7">
                      <w:t>8</w:t>
                    </w:r>
                  </w:p>
                </w:txbxContent>
              </v:textbox>
            </v:shape>
            <v:shape id="_x0000_s1310" type="#_x0000_t202" style="position:absolute;left:8312;top:4592;width:618;height:637" o:regroupid="8" stroked="f">
              <v:textbox style="mso-next-textbox:#_x0000_s1310">
                <w:txbxContent>
                  <w:p w:rsidR="00731679" w:rsidRPr="008B1AF7" w:rsidRDefault="00CF2BE6" w:rsidP="00CF2BE6">
                    <w:r w:rsidRPr="008B1AF7">
                      <w:t>13</w:t>
                    </w:r>
                  </w:p>
                </w:txbxContent>
              </v:textbox>
            </v:shape>
            <v:shape id="_x0000_s1311" type="#_x0000_t202" style="position:absolute;left:8742;top:4600;width:819;height:636" o:regroupid="8" stroked="f">
              <v:textbox style="mso-next-textbox:#_x0000_s1311">
                <w:txbxContent>
                  <w:p w:rsidR="00731679" w:rsidRPr="008B1AF7" w:rsidRDefault="00CF2BE6" w:rsidP="00CF2BE6">
                    <w:r w:rsidRPr="008B1AF7">
                      <w:t>17</w:t>
                    </w:r>
                  </w:p>
                </w:txbxContent>
              </v:textbox>
            </v:shape>
            <v:shape id="_x0000_s1312" type="#_x0000_t202" style="position:absolute;left:9238;top:4600;width:645;height:670" o:regroupid="8" stroked="f">
              <v:textbox style="mso-next-textbox:#_x0000_s1312">
                <w:txbxContent>
                  <w:p w:rsidR="00731679" w:rsidRPr="00CF2BE6" w:rsidRDefault="00CF2BE6" w:rsidP="00CF2BE6">
                    <w:r>
                      <w:t>21</w:t>
                    </w:r>
                  </w:p>
                </w:txbxContent>
              </v:textbox>
            </v:shape>
            <v:shape id="_x0000_s1313" type="#_x0000_t202" style="position:absolute;left:9660;top:4604;width:631;height:637" o:regroupid="8" stroked="f">
              <v:textbox style="mso-next-textbox:#_x0000_s1313">
                <w:txbxContent>
                  <w:p w:rsidR="00731679" w:rsidRPr="008B1AF7" w:rsidRDefault="00CF2BE6" w:rsidP="00731679">
                    <w:pPr>
                      <w:jc w:val="center"/>
                    </w:pPr>
                    <w:r w:rsidRPr="008B1AF7">
                      <w:t>26</w:t>
                    </w:r>
                  </w:p>
                </w:txbxContent>
              </v:textbox>
            </v:shape>
            <v:shape id="_x0000_s1314" type="#_x0000_t202" style="position:absolute;left:10084;top:4600;width:658;height:603" o:regroupid="8" stroked="f">
              <v:textbox style="mso-next-textbox:#_x0000_s1314">
                <w:txbxContent>
                  <w:p w:rsidR="00731679" w:rsidRPr="008B1AF7" w:rsidRDefault="00CF2BE6" w:rsidP="00CF2BE6">
                    <w:r w:rsidRPr="008B1AF7">
                      <w:t>32</w:t>
                    </w:r>
                  </w:p>
                </w:txbxContent>
              </v:textbox>
            </v:shape>
            <v:shape id="_x0000_s1315" type="#_x0000_t202" style="position:absolute;left:6298;top:4047;width:825;height:637" o:regroupid="8" stroked="f">
              <v:textbox style="mso-next-textbox:#_x0000_s1315">
                <w:txbxContent>
                  <w:p w:rsidR="008B1AF7" w:rsidRDefault="008B1AF7" w:rsidP="00731679">
                    <w:pPr>
                      <w:jc w:val="center"/>
                      <w:rPr>
                        <w:sz w:val="20"/>
                        <w:szCs w:val="20"/>
                      </w:rPr>
                    </w:pPr>
                  </w:p>
                  <w:p w:rsidR="00731679" w:rsidRPr="008B1AF7" w:rsidRDefault="00CF2BE6" w:rsidP="00731679">
                    <w:pPr>
                      <w:jc w:val="center"/>
                    </w:pPr>
                    <w:r w:rsidRPr="008B1AF7">
                      <w:t>1</w:t>
                    </w:r>
                  </w:p>
                </w:txbxContent>
              </v:textbox>
            </v:shape>
            <v:shape id="_x0000_s1316" type="#_x0000_t202" style="position:absolute;left:6311;top:3561;width:826;height:636" o:regroupid="8" stroked="f">
              <v:textbox style="mso-next-textbox:#_x0000_s1316">
                <w:txbxContent>
                  <w:p w:rsidR="008B1AF7" w:rsidRDefault="008B1AF7" w:rsidP="00CF2BE6">
                    <w:pPr>
                      <w:jc w:val="center"/>
                      <w:rPr>
                        <w:sz w:val="20"/>
                        <w:szCs w:val="20"/>
                      </w:rPr>
                    </w:pPr>
                  </w:p>
                  <w:p w:rsidR="00CF2BE6" w:rsidRPr="008B1AF7" w:rsidRDefault="00CF2BE6" w:rsidP="00CF2BE6">
                    <w:pPr>
                      <w:jc w:val="center"/>
                    </w:pPr>
                    <w:r w:rsidRPr="008B1AF7">
                      <w:t>3</w:t>
                    </w:r>
                  </w:p>
                </w:txbxContent>
              </v:textbox>
            </v:shape>
            <v:shape id="_x0000_s1317" type="#_x0000_t202" style="position:absolute;left:6285;top:3058;width:825;height:637" o:regroupid="8" stroked="f">
              <v:textbox style="mso-next-textbox:#_x0000_s1317">
                <w:txbxContent>
                  <w:p w:rsidR="008B1AF7" w:rsidRDefault="008B1AF7" w:rsidP="00C83763">
                    <w:pPr>
                      <w:jc w:val="center"/>
                      <w:rPr>
                        <w:sz w:val="20"/>
                        <w:szCs w:val="20"/>
                      </w:rPr>
                    </w:pPr>
                  </w:p>
                  <w:p w:rsidR="00C83763" w:rsidRPr="008B1AF7" w:rsidRDefault="00C83763" w:rsidP="00C83763">
                    <w:pPr>
                      <w:jc w:val="center"/>
                    </w:pPr>
                    <w:r w:rsidRPr="008B1AF7">
                      <w:t>5</w:t>
                    </w:r>
                  </w:p>
                </w:txbxContent>
              </v:textbox>
            </v:shape>
            <v:shape id="_x0000_s1318" type="#_x0000_t202" style="position:absolute;left:6314;top:2575;width:826;height:636" o:regroupid="8" stroked="f">
              <v:textbox style="mso-next-textbox:#_x0000_s1318">
                <w:txbxContent>
                  <w:p w:rsidR="00C83763" w:rsidRPr="008B1AF7" w:rsidRDefault="00C83763" w:rsidP="00C83763">
                    <w:pPr>
                      <w:jc w:val="center"/>
                    </w:pPr>
                    <w:r w:rsidRPr="008B1AF7">
                      <w:t>6</w:t>
                    </w:r>
                  </w:p>
                </w:txbxContent>
              </v:textbox>
            </v:shape>
            <v:shape id="_x0000_s1319" type="#_x0000_t202" style="position:absolute;left:6311;top:1853;width:826;height:636" o:regroupid="8" stroked="f">
              <v:textbox style="mso-next-textbox:#_x0000_s1319">
                <w:txbxContent>
                  <w:p w:rsidR="00C83763" w:rsidRPr="008B1AF7" w:rsidRDefault="00C83763" w:rsidP="00C83763">
                    <w:pPr>
                      <w:jc w:val="center"/>
                    </w:pPr>
                    <w:r w:rsidRPr="008B1AF7">
                      <w:t>10</w:t>
                    </w:r>
                  </w:p>
                </w:txbxContent>
              </v:textbox>
            </v:shape>
            <v:shape id="_x0000_s1320" type="#_x0000_t202" style="position:absolute;left:5425;top:1317;width:1911;height:569" o:regroupid="8" filled="f" stroked="f">
              <v:textbox style="mso-next-textbox:#_x0000_s1320">
                <w:txbxContent>
                  <w:p w:rsidR="008B1AF7" w:rsidRPr="008B1AF7" w:rsidRDefault="008B1AF7">
                    <w:r w:rsidRPr="008B1AF7">
                      <w:t>Диаметр, нм</w:t>
                    </w:r>
                  </w:p>
                </w:txbxContent>
              </v:textbox>
            </v:shape>
            <v:shape id="_x0000_s1321" type="#_x0000_t202" style="position:absolute;left:8473;top:5203;width:2296;height:636" o:regroupid="8" filled="f" stroked="f">
              <v:textbox style="mso-next-textbox:#_x0000_s1321">
                <w:txbxContent>
                  <w:p w:rsidR="008B1AF7" w:rsidRPr="008B1AF7" w:rsidRDefault="008B1AF7" w:rsidP="008B1AF7">
                    <w:pPr>
                      <w:rPr>
                        <w:lang w:val="en-US"/>
                      </w:rPr>
                    </w:pPr>
                    <w:r w:rsidRPr="008B1AF7">
                      <w:rPr>
                        <w:lang w:val="en-US"/>
                      </w:rPr>
                      <w:t>w = (H</w:t>
                    </w:r>
                    <w:r w:rsidRPr="008B1AF7">
                      <w:rPr>
                        <w:vertAlign w:val="subscript"/>
                        <w:lang w:val="en-US"/>
                      </w:rPr>
                      <w:t>2</w:t>
                    </w:r>
                    <w:r w:rsidRPr="008B1AF7">
                      <w:rPr>
                        <w:lang w:val="en-US"/>
                      </w:rPr>
                      <w:t>O) / (AOT)</w:t>
                    </w:r>
                  </w:p>
                </w:txbxContent>
              </v:textbox>
            </v:shape>
          </v:group>
        </w:pict>
      </w:r>
    </w:p>
    <w:p w:rsidR="00DF4E13" w:rsidRPr="004476AC" w:rsidRDefault="00DF4E13" w:rsidP="004476AC">
      <w:pPr>
        <w:spacing w:line="360" w:lineRule="auto"/>
        <w:ind w:firstLine="709"/>
        <w:jc w:val="both"/>
        <w:rPr>
          <w:sz w:val="28"/>
          <w:szCs w:val="28"/>
        </w:rPr>
      </w:pPr>
    </w:p>
    <w:p w:rsidR="00DF4E13" w:rsidRPr="004476AC" w:rsidRDefault="00DF4E13" w:rsidP="004476AC">
      <w:pPr>
        <w:spacing w:line="360" w:lineRule="auto"/>
        <w:ind w:firstLine="709"/>
        <w:jc w:val="both"/>
        <w:rPr>
          <w:sz w:val="28"/>
          <w:szCs w:val="28"/>
        </w:rPr>
      </w:pPr>
    </w:p>
    <w:p w:rsidR="00DF4E13" w:rsidRPr="004476AC" w:rsidRDefault="00DF4E13" w:rsidP="004476AC">
      <w:pPr>
        <w:spacing w:line="360" w:lineRule="auto"/>
        <w:ind w:firstLine="709"/>
        <w:jc w:val="both"/>
        <w:rPr>
          <w:sz w:val="28"/>
          <w:szCs w:val="28"/>
        </w:rPr>
      </w:pPr>
    </w:p>
    <w:p w:rsidR="00DF4E13" w:rsidRPr="004476AC" w:rsidRDefault="00DF4E13" w:rsidP="004476AC">
      <w:pPr>
        <w:spacing w:line="360" w:lineRule="auto"/>
        <w:ind w:firstLine="709"/>
        <w:jc w:val="both"/>
        <w:rPr>
          <w:sz w:val="28"/>
          <w:szCs w:val="28"/>
        </w:rPr>
      </w:pPr>
    </w:p>
    <w:p w:rsidR="00DF4E13" w:rsidRPr="004476AC" w:rsidRDefault="00DF4E13" w:rsidP="004476AC">
      <w:pPr>
        <w:spacing w:line="360" w:lineRule="auto"/>
        <w:ind w:firstLine="709"/>
        <w:jc w:val="both"/>
        <w:rPr>
          <w:sz w:val="28"/>
          <w:szCs w:val="28"/>
        </w:rPr>
      </w:pPr>
    </w:p>
    <w:p w:rsidR="00DF4E13" w:rsidRPr="004476AC" w:rsidRDefault="00DF4E13" w:rsidP="004476AC">
      <w:pPr>
        <w:spacing w:line="360" w:lineRule="auto"/>
        <w:ind w:firstLine="709"/>
        <w:jc w:val="both"/>
        <w:rPr>
          <w:sz w:val="28"/>
          <w:szCs w:val="28"/>
        </w:rPr>
      </w:pPr>
    </w:p>
    <w:p w:rsidR="00DF4E13" w:rsidRPr="004476AC" w:rsidRDefault="004C2CBB" w:rsidP="004476AC">
      <w:pPr>
        <w:spacing w:line="360" w:lineRule="auto"/>
        <w:ind w:firstLine="709"/>
        <w:jc w:val="both"/>
        <w:rPr>
          <w:sz w:val="28"/>
          <w:szCs w:val="28"/>
        </w:rPr>
      </w:pPr>
      <w:r>
        <w:rPr>
          <w:noProof/>
        </w:rPr>
        <w:pict>
          <v:shape id="_x0000_s1322" type="#_x0000_t202" style="position:absolute;left:0;text-align:left;margin-left:3.3pt;margin-top:12.9pt;width:162.45pt;height:36.5pt;z-index:251753984" o:regroupid="8" filled="f" stroked="f">
            <v:textbox style="mso-next-textbox:#_x0000_s1322">
              <w:txbxContent>
                <w:p w:rsidR="00D2315D" w:rsidRPr="00D2315D" w:rsidRDefault="00D2315D">
                  <w:pPr>
                    <w:rPr>
                      <w:sz w:val="28"/>
                      <w:szCs w:val="28"/>
                    </w:rPr>
                  </w:pPr>
                  <w:r w:rsidRPr="00D2315D">
                    <w:rPr>
                      <w:sz w:val="28"/>
                      <w:szCs w:val="28"/>
                    </w:rPr>
                    <w:t>Обратная мицелла</w:t>
                  </w:r>
                </w:p>
              </w:txbxContent>
            </v:textbox>
          </v:shape>
        </w:pict>
      </w:r>
    </w:p>
    <w:p w:rsidR="00DF4E13" w:rsidRPr="004476AC" w:rsidRDefault="00DF4E13" w:rsidP="004476AC">
      <w:pPr>
        <w:spacing w:line="360" w:lineRule="auto"/>
        <w:ind w:firstLine="709"/>
        <w:jc w:val="both"/>
        <w:rPr>
          <w:sz w:val="28"/>
          <w:szCs w:val="28"/>
        </w:rPr>
      </w:pPr>
    </w:p>
    <w:p w:rsidR="004B1E84" w:rsidRPr="004476AC" w:rsidRDefault="004B1E84" w:rsidP="004476AC">
      <w:pPr>
        <w:spacing w:line="360" w:lineRule="auto"/>
        <w:ind w:firstLine="709"/>
        <w:jc w:val="both"/>
        <w:rPr>
          <w:sz w:val="28"/>
          <w:szCs w:val="28"/>
          <w:lang w:val="en-US"/>
        </w:rPr>
      </w:pPr>
    </w:p>
    <w:p w:rsidR="00DF4E13" w:rsidRPr="004476AC" w:rsidRDefault="00290CB4" w:rsidP="004476AC">
      <w:pPr>
        <w:spacing w:line="360" w:lineRule="auto"/>
        <w:ind w:firstLine="709"/>
        <w:jc w:val="both"/>
        <w:rPr>
          <w:sz w:val="28"/>
          <w:szCs w:val="28"/>
        </w:rPr>
      </w:pPr>
      <w:r w:rsidRPr="004476AC">
        <w:rPr>
          <w:sz w:val="28"/>
          <w:szCs w:val="28"/>
        </w:rPr>
        <w:t>Рисунок 6</w:t>
      </w:r>
      <w:r w:rsidR="00F97EB6" w:rsidRPr="004476AC">
        <w:rPr>
          <w:sz w:val="28"/>
          <w:szCs w:val="28"/>
        </w:rPr>
        <w:t xml:space="preserve"> Тройная система гексан-вода-</w:t>
      </w:r>
      <w:r w:rsidRPr="004476AC">
        <w:rPr>
          <w:sz w:val="28"/>
          <w:szCs w:val="28"/>
        </w:rPr>
        <w:t>сульфосукцинат натрия(AOT)</w:t>
      </w:r>
      <w:r w:rsidR="004476AC">
        <w:rPr>
          <w:sz w:val="28"/>
          <w:szCs w:val="28"/>
        </w:rPr>
        <w:t xml:space="preserve"> </w:t>
      </w:r>
      <w:r w:rsidR="008B1AF7" w:rsidRPr="004476AC">
        <w:rPr>
          <w:sz w:val="28"/>
          <w:szCs w:val="28"/>
        </w:rPr>
        <w:t>где, 1 – вода, 2 – масло.</w:t>
      </w:r>
    </w:p>
    <w:p w:rsidR="004B1E84" w:rsidRPr="004476AC" w:rsidRDefault="004B1E84" w:rsidP="004476AC">
      <w:pPr>
        <w:autoSpaceDE w:val="0"/>
        <w:autoSpaceDN w:val="0"/>
        <w:adjustRightInd w:val="0"/>
        <w:spacing w:line="360" w:lineRule="auto"/>
        <w:ind w:firstLine="709"/>
        <w:jc w:val="both"/>
        <w:rPr>
          <w:rFonts w:cs="TimesNewRoman"/>
          <w:sz w:val="28"/>
          <w:szCs w:val="28"/>
        </w:rPr>
      </w:pPr>
    </w:p>
    <w:p w:rsidR="004B1E84" w:rsidRPr="004476AC" w:rsidRDefault="009E315E" w:rsidP="004476AC">
      <w:pPr>
        <w:autoSpaceDE w:val="0"/>
        <w:autoSpaceDN w:val="0"/>
        <w:adjustRightInd w:val="0"/>
        <w:spacing w:line="360" w:lineRule="auto"/>
        <w:ind w:firstLine="709"/>
        <w:jc w:val="both"/>
        <w:rPr>
          <w:rFonts w:cs="TimesNewRoman"/>
          <w:sz w:val="28"/>
          <w:szCs w:val="28"/>
        </w:rPr>
      </w:pPr>
      <w:r w:rsidRPr="004476AC">
        <w:rPr>
          <w:rFonts w:cs="TimesNewRoman"/>
          <w:sz w:val="28"/>
          <w:szCs w:val="28"/>
        </w:rPr>
        <w:t>В случае , когда мицеллярный раствор состоит из двух частей:</w:t>
      </w:r>
      <w:r w:rsidR="00BC03B2" w:rsidRPr="004476AC">
        <w:rPr>
          <w:rFonts w:cs="TimesNewRoman"/>
          <w:sz w:val="28"/>
          <w:szCs w:val="28"/>
        </w:rPr>
        <w:t xml:space="preserve"> </w:t>
      </w:r>
      <w:r w:rsidRPr="004476AC">
        <w:rPr>
          <w:rFonts w:cs="TimesNewRoman"/>
          <w:sz w:val="28"/>
          <w:szCs w:val="28"/>
        </w:rPr>
        <w:t>первого мицеллярного раствора который содержит</w:t>
      </w:r>
      <w:r w:rsidR="00BC03B2" w:rsidRPr="004476AC">
        <w:rPr>
          <w:rFonts w:cs="TimesNewRoman"/>
          <w:sz w:val="28"/>
          <w:szCs w:val="28"/>
        </w:rPr>
        <w:t xml:space="preserve"> мо</w:t>
      </w:r>
      <w:r w:rsidRPr="004476AC">
        <w:rPr>
          <w:rFonts w:cs="TimesNewRoman"/>
          <w:sz w:val="28"/>
          <w:szCs w:val="28"/>
        </w:rPr>
        <w:t>лекулы реагента А и в</w:t>
      </w:r>
      <w:r w:rsidR="006C5944" w:rsidRPr="004476AC">
        <w:rPr>
          <w:rFonts w:cs="TimesNewRoman"/>
          <w:sz w:val="28"/>
          <w:szCs w:val="28"/>
        </w:rPr>
        <w:t>т</w:t>
      </w:r>
      <w:r w:rsidRPr="004476AC">
        <w:rPr>
          <w:rFonts w:cs="TimesNewRoman"/>
          <w:sz w:val="28"/>
          <w:szCs w:val="28"/>
        </w:rPr>
        <w:t>о</w:t>
      </w:r>
      <w:r w:rsidR="006C5944" w:rsidRPr="004476AC">
        <w:rPr>
          <w:rFonts w:cs="TimesNewRoman"/>
          <w:sz w:val="28"/>
          <w:szCs w:val="28"/>
        </w:rPr>
        <w:t>р</w:t>
      </w:r>
      <w:r w:rsidRPr="004476AC">
        <w:rPr>
          <w:rFonts w:cs="TimesNewRoman"/>
          <w:sz w:val="28"/>
          <w:szCs w:val="28"/>
        </w:rPr>
        <w:t>ого мицел</w:t>
      </w:r>
      <w:r w:rsidR="006C5944" w:rsidRPr="004476AC">
        <w:rPr>
          <w:rFonts w:cs="TimesNewRoman"/>
          <w:sz w:val="28"/>
          <w:szCs w:val="28"/>
        </w:rPr>
        <w:t>л</w:t>
      </w:r>
      <w:r w:rsidRPr="004476AC">
        <w:rPr>
          <w:rFonts w:cs="TimesNewRoman"/>
          <w:sz w:val="28"/>
          <w:szCs w:val="28"/>
        </w:rPr>
        <w:t>ярного раствора содержащего</w:t>
      </w:r>
      <w:r w:rsidR="00BC03B2" w:rsidRPr="004476AC">
        <w:rPr>
          <w:rFonts w:cs="TimesNewRoman"/>
          <w:sz w:val="28"/>
          <w:szCs w:val="28"/>
        </w:rPr>
        <w:t xml:space="preserve"> </w:t>
      </w:r>
      <w:r w:rsidRPr="004476AC">
        <w:rPr>
          <w:rFonts w:cs="TimesNewRoman"/>
          <w:sz w:val="28"/>
          <w:szCs w:val="28"/>
        </w:rPr>
        <w:t xml:space="preserve">реагента В при смешивании </w:t>
      </w:r>
      <w:r w:rsidR="00BC03B2" w:rsidRPr="004476AC">
        <w:rPr>
          <w:rFonts w:cs="TimesNewRoman"/>
          <w:sz w:val="28"/>
          <w:szCs w:val="28"/>
        </w:rPr>
        <w:t>происходит реакция, контролируемая процессом межмицеллярного обмена реагентов</w:t>
      </w:r>
      <w:r w:rsidR="007649C6" w:rsidRPr="004476AC">
        <w:rPr>
          <w:sz w:val="28"/>
          <w:szCs w:val="28"/>
        </w:rPr>
        <w:t>[1]</w:t>
      </w:r>
      <w:r w:rsidR="00BC03B2" w:rsidRPr="004476AC">
        <w:rPr>
          <w:rFonts w:cs="TimesNewRoman"/>
          <w:sz w:val="28"/>
          <w:szCs w:val="28"/>
        </w:rPr>
        <w:t>.</w:t>
      </w:r>
      <w:r w:rsidR="005815DD" w:rsidRPr="004476AC">
        <w:rPr>
          <w:rFonts w:cs="TimesNewRoman"/>
          <w:sz w:val="28"/>
          <w:szCs w:val="28"/>
        </w:rPr>
        <w:t xml:space="preserve"> </w:t>
      </w:r>
    </w:p>
    <w:p w:rsidR="00A628DF" w:rsidRPr="004476AC" w:rsidRDefault="005815DD" w:rsidP="004476AC">
      <w:pPr>
        <w:autoSpaceDE w:val="0"/>
        <w:autoSpaceDN w:val="0"/>
        <w:adjustRightInd w:val="0"/>
        <w:spacing w:line="360" w:lineRule="auto"/>
        <w:ind w:firstLine="709"/>
        <w:jc w:val="both"/>
        <w:rPr>
          <w:rFonts w:cs="TimesNewRoman"/>
          <w:sz w:val="28"/>
          <w:szCs w:val="28"/>
        </w:rPr>
      </w:pPr>
      <w:r w:rsidRPr="004476AC">
        <w:rPr>
          <w:rFonts w:cs="TimesNewRoman"/>
          <w:sz w:val="28"/>
          <w:szCs w:val="28"/>
        </w:rPr>
        <w:t>Для стабилизации мицеллярных систем нередко ис</w:t>
      </w:r>
      <w:r w:rsidR="004910C8" w:rsidRPr="004476AC">
        <w:rPr>
          <w:rFonts w:cs="TimesNewRoman"/>
          <w:sz w:val="28"/>
          <w:szCs w:val="28"/>
        </w:rPr>
        <w:t xml:space="preserve">пользуются </w:t>
      </w:r>
      <w:r w:rsidRPr="004476AC">
        <w:rPr>
          <w:rFonts w:cs="TimesNewRoman"/>
          <w:sz w:val="28"/>
          <w:szCs w:val="28"/>
        </w:rPr>
        <w:t xml:space="preserve">со-ПАВ. В качестве со-ПАВ используются </w:t>
      </w:r>
      <w:r w:rsidRPr="004476AC">
        <w:rPr>
          <w:sz w:val="28"/>
          <w:szCs w:val="28"/>
        </w:rPr>
        <w:t>спирты со средней длиной цепи</w:t>
      </w:r>
      <w:r w:rsidR="004910C8" w:rsidRPr="004476AC">
        <w:rPr>
          <w:sz w:val="28"/>
          <w:szCs w:val="28"/>
        </w:rPr>
        <w:t>,</w:t>
      </w:r>
      <w:r w:rsidR="004476AC">
        <w:rPr>
          <w:sz w:val="28"/>
          <w:szCs w:val="28"/>
        </w:rPr>
        <w:t xml:space="preserve"> </w:t>
      </w:r>
      <w:r w:rsidR="0089616D" w:rsidRPr="004476AC">
        <w:rPr>
          <w:rFonts w:cs="TimesNewRoman"/>
          <w:sz w:val="28"/>
          <w:szCs w:val="28"/>
          <w:lang w:val="en-US"/>
        </w:rPr>
        <w:t>SPAN</w:t>
      </w:r>
      <w:r w:rsidR="0089616D" w:rsidRPr="004476AC">
        <w:rPr>
          <w:rFonts w:cs="TimesNewRoman"/>
          <w:sz w:val="28"/>
          <w:szCs w:val="28"/>
        </w:rPr>
        <w:t xml:space="preserve"> – 40, высокомолекулярные соединения. </w:t>
      </w:r>
    </w:p>
    <w:p w:rsidR="0089616D" w:rsidRPr="004476AC" w:rsidRDefault="0089616D" w:rsidP="004476AC">
      <w:pPr>
        <w:autoSpaceDE w:val="0"/>
        <w:autoSpaceDN w:val="0"/>
        <w:adjustRightInd w:val="0"/>
        <w:spacing w:line="360" w:lineRule="auto"/>
        <w:ind w:firstLine="709"/>
        <w:jc w:val="both"/>
        <w:rPr>
          <w:sz w:val="28"/>
          <w:szCs w:val="28"/>
        </w:rPr>
      </w:pPr>
      <w:r w:rsidRPr="004476AC">
        <w:rPr>
          <w:sz w:val="28"/>
          <w:szCs w:val="28"/>
        </w:rPr>
        <w:t>Собирают нанокристаллические частицы и удаляют любые остающиеся в растворе избыточные количества</w:t>
      </w:r>
      <w:r w:rsidR="00E20FF6" w:rsidRPr="004476AC">
        <w:rPr>
          <w:sz w:val="28"/>
          <w:szCs w:val="28"/>
        </w:rPr>
        <w:t xml:space="preserve"> ПАВ, </w:t>
      </w:r>
      <w:r w:rsidR="00E20FF6" w:rsidRPr="004476AC">
        <w:rPr>
          <w:sz w:val="28"/>
          <w:szCs w:val="28"/>
        </w:rPr>
        <w:lastRenderedPageBreak/>
        <w:t>ультрацентрифугированием при скоростях в</w:t>
      </w:r>
      <w:r w:rsidRPr="004476AC">
        <w:rPr>
          <w:sz w:val="28"/>
          <w:szCs w:val="28"/>
        </w:rPr>
        <w:t xml:space="preserve"> 20 000-60 000 оборотов в минуту в течение 10-30 минут. </w:t>
      </w:r>
    </w:p>
    <w:p w:rsidR="009E315E" w:rsidRDefault="009E315E" w:rsidP="004476AC">
      <w:pPr>
        <w:autoSpaceDE w:val="0"/>
        <w:autoSpaceDN w:val="0"/>
        <w:adjustRightInd w:val="0"/>
        <w:spacing w:line="360" w:lineRule="auto"/>
        <w:ind w:firstLine="709"/>
        <w:jc w:val="both"/>
        <w:rPr>
          <w:rFonts w:cs="TimesNewRoman"/>
          <w:sz w:val="28"/>
          <w:szCs w:val="28"/>
        </w:rPr>
      </w:pPr>
      <w:r w:rsidRPr="004476AC">
        <w:rPr>
          <w:rFonts w:cs="TimesNewRoman"/>
          <w:sz w:val="28"/>
          <w:szCs w:val="28"/>
        </w:rPr>
        <w:t>Контроль размера водного пула данных нанореакторов можно контролировать изменяя соотношение</w:t>
      </w:r>
      <w:r w:rsidRPr="004476AC">
        <w:rPr>
          <w:sz w:val="28"/>
          <w:szCs w:val="28"/>
        </w:rPr>
        <w:t xml:space="preserve"> Н</w:t>
      </w:r>
      <w:r w:rsidRPr="004476AC">
        <w:rPr>
          <w:sz w:val="28"/>
          <w:szCs w:val="28"/>
          <w:vertAlign w:val="subscript"/>
        </w:rPr>
        <w:t>2</w:t>
      </w:r>
      <w:r w:rsidRPr="004476AC">
        <w:rPr>
          <w:sz w:val="28"/>
          <w:szCs w:val="28"/>
        </w:rPr>
        <w:t>О /АОТ</w:t>
      </w:r>
      <w:r w:rsidR="007649C6" w:rsidRPr="004476AC">
        <w:rPr>
          <w:sz w:val="28"/>
          <w:szCs w:val="28"/>
        </w:rPr>
        <w:t>[1].</w:t>
      </w:r>
    </w:p>
    <w:p w:rsidR="004476AC" w:rsidRPr="004476AC" w:rsidRDefault="004476AC" w:rsidP="004476AC">
      <w:pPr>
        <w:autoSpaceDE w:val="0"/>
        <w:autoSpaceDN w:val="0"/>
        <w:adjustRightInd w:val="0"/>
        <w:spacing w:line="360" w:lineRule="auto"/>
        <w:ind w:firstLine="709"/>
        <w:jc w:val="both"/>
        <w:rPr>
          <w:rFonts w:cs="TimesNewRoman"/>
          <w:sz w:val="28"/>
          <w:szCs w:val="28"/>
        </w:rPr>
      </w:pPr>
    </w:p>
    <w:p w:rsidR="009E315E" w:rsidRPr="004476AC" w:rsidRDefault="004C2CBB" w:rsidP="004476AC">
      <w:pPr>
        <w:autoSpaceDE w:val="0"/>
        <w:autoSpaceDN w:val="0"/>
        <w:adjustRightInd w:val="0"/>
        <w:spacing w:line="360" w:lineRule="auto"/>
        <w:ind w:firstLine="709"/>
        <w:jc w:val="both"/>
        <w:rPr>
          <w:rFonts w:cs="TimesNewRoman"/>
          <w:sz w:val="28"/>
          <w:szCs w:val="28"/>
        </w:rPr>
      </w:pPr>
      <w:r>
        <w:pict>
          <v:shape id="_x0000_i1030" type="#_x0000_t75" style="width:351.75pt;height:150pt">
            <v:imagedata r:id="rId10" o:title=""/>
          </v:shape>
        </w:pict>
      </w:r>
    </w:p>
    <w:p w:rsidR="004E0B32" w:rsidRPr="004476AC" w:rsidRDefault="00290CB4" w:rsidP="004476AC">
      <w:pPr>
        <w:spacing w:line="360" w:lineRule="auto"/>
        <w:ind w:firstLine="709"/>
        <w:jc w:val="both"/>
        <w:rPr>
          <w:sz w:val="28"/>
          <w:szCs w:val="28"/>
        </w:rPr>
      </w:pPr>
      <w:r w:rsidRPr="004476AC">
        <w:rPr>
          <w:sz w:val="28"/>
          <w:szCs w:val="28"/>
        </w:rPr>
        <w:t>Рисунок 7</w:t>
      </w:r>
      <w:r w:rsidR="004E0B32" w:rsidRPr="004476AC">
        <w:rPr>
          <w:sz w:val="28"/>
          <w:szCs w:val="28"/>
        </w:rPr>
        <w:t xml:space="preserve"> Реакция, контролируемая процессом межмицеллярного обмена реагентов.</w:t>
      </w:r>
    </w:p>
    <w:p w:rsidR="004476AC" w:rsidRDefault="004476AC" w:rsidP="004476AC">
      <w:pPr>
        <w:spacing w:line="360" w:lineRule="auto"/>
        <w:ind w:firstLine="709"/>
        <w:jc w:val="both"/>
        <w:rPr>
          <w:sz w:val="28"/>
          <w:szCs w:val="28"/>
        </w:rPr>
      </w:pPr>
    </w:p>
    <w:p w:rsidR="00BC03B2" w:rsidRDefault="00BC03B2" w:rsidP="004476AC">
      <w:pPr>
        <w:spacing w:line="360" w:lineRule="auto"/>
        <w:ind w:firstLine="709"/>
        <w:jc w:val="both"/>
        <w:rPr>
          <w:sz w:val="28"/>
          <w:szCs w:val="28"/>
        </w:rPr>
      </w:pPr>
      <w:r w:rsidRPr="004476AC">
        <w:rPr>
          <w:sz w:val="28"/>
          <w:szCs w:val="28"/>
        </w:rPr>
        <w:t>Если сам акт реакции внутри мицеллы происходит достаточно быстро, то кинетика реакции будет определяться процессами межмицеллярного обмена. На этом слайде наглядно представлен один из вариантов процесса межмицеллярного обмена</w:t>
      </w:r>
      <w:r w:rsidR="007649C6" w:rsidRPr="004476AC">
        <w:rPr>
          <w:sz w:val="28"/>
          <w:szCs w:val="28"/>
        </w:rPr>
        <w:t>[1]</w:t>
      </w:r>
      <w:r w:rsidRPr="004476AC">
        <w:rPr>
          <w:sz w:val="28"/>
          <w:szCs w:val="28"/>
        </w:rPr>
        <w:t>.</w:t>
      </w:r>
    </w:p>
    <w:p w:rsidR="00A47F88" w:rsidRPr="004476AC" w:rsidRDefault="00A47F88" w:rsidP="004476AC">
      <w:pPr>
        <w:spacing w:line="360" w:lineRule="auto"/>
        <w:ind w:firstLine="709"/>
        <w:jc w:val="both"/>
        <w:rPr>
          <w:sz w:val="28"/>
          <w:szCs w:val="28"/>
        </w:rPr>
      </w:pPr>
    </w:p>
    <w:p w:rsidR="004B1E84" w:rsidRPr="004476AC" w:rsidRDefault="004C2CBB" w:rsidP="004476AC">
      <w:pPr>
        <w:spacing w:line="360" w:lineRule="auto"/>
        <w:ind w:firstLine="709"/>
        <w:jc w:val="both"/>
        <w:rPr>
          <w:sz w:val="28"/>
          <w:szCs w:val="28"/>
        </w:rPr>
      </w:pPr>
      <w:r>
        <w:pict>
          <v:shape id="_x0000_i1031" type="#_x0000_t75" style="width:287.25pt;height:222pt">
            <v:imagedata r:id="rId11" o:title=""/>
          </v:shape>
        </w:pict>
      </w:r>
    </w:p>
    <w:p w:rsidR="006425E4" w:rsidRPr="004476AC" w:rsidRDefault="00290CB4" w:rsidP="004476AC">
      <w:pPr>
        <w:tabs>
          <w:tab w:val="left" w:pos="8537"/>
        </w:tabs>
        <w:spacing w:line="360" w:lineRule="auto"/>
        <w:ind w:firstLine="709"/>
        <w:jc w:val="both"/>
        <w:rPr>
          <w:sz w:val="28"/>
          <w:szCs w:val="28"/>
        </w:rPr>
      </w:pPr>
      <w:r w:rsidRPr="004476AC">
        <w:rPr>
          <w:sz w:val="28"/>
          <w:szCs w:val="28"/>
        </w:rPr>
        <w:t>Рисунок 8</w:t>
      </w:r>
      <w:r w:rsidR="00DF4E13" w:rsidRPr="004476AC">
        <w:rPr>
          <w:sz w:val="28"/>
          <w:szCs w:val="28"/>
        </w:rPr>
        <w:t xml:space="preserve"> – Процесс межмицеллярного обмена</w:t>
      </w:r>
    </w:p>
    <w:p w:rsidR="00A628DF" w:rsidRPr="004476AC" w:rsidRDefault="00BC03B2" w:rsidP="004476AC">
      <w:pPr>
        <w:spacing w:line="360" w:lineRule="auto"/>
        <w:ind w:firstLine="709"/>
        <w:jc w:val="both"/>
        <w:rPr>
          <w:sz w:val="28"/>
          <w:szCs w:val="28"/>
        </w:rPr>
      </w:pPr>
      <w:r w:rsidRPr="004476AC">
        <w:rPr>
          <w:sz w:val="28"/>
          <w:szCs w:val="28"/>
        </w:rPr>
        <w:lastRenderedPageBreak/>
        <w:t>Образование эмульсии</w:t>
      </w:r>
      <w:r w:rsidR="00A628DF" w:rsidRPr="004476AC">
        <w:rPr>
          <w:sz w:val="28"/>
          <w:szCs w:val="28"/>
        </w:rPr>
        <w:t xml:space="preserve"> – </w:t>
      </w:r>
      <w:r w:rsidRPr="004476AC">
        <w:rPr>
          <w:sz w:val="28"/>
          <w:szCs w:val="28"/>
        </w:rPr>
        <w:t xml:space="preserve">эмульгирование может происходить как в результате конденсационного выделения новой дисперсной фазы, так и при диспергировании одной жидкой фазы в другой. </w:t>
      </w:r>
    </w:p>
    <w:p w:rsidR="00191DF6" w:rsidRPr="004476AC" w:rsidRDefault="00BC03B2" w:rsidP="004476AC">
      <w:pPr>
        <w:spacing w:line="360" w:lineRule="auto"/>
        <w:ind w:firstLine="709"/>
        <w:jc w:val="both"/>
        <w:rPr>
          <w:sz w:val="28"/>
          <w:szCs w:val="28"/>
        </w:rPr>
      </w:pPr>
      <w:r w:rsidRPr="004476AC">
        <w:rPr>
          <w:sz w:val="28"/>
          <w:szCs w:val="28"/>
        </w:rPr>
        <w:t xml:space="preserve">Диспергирование может происходить самопроизвольно или в результате механического воздействия. Самопроизвольное эмульгирование возможно при очень низких значениях поверхностного натяжения границы раздела двух жидкостей (менее сотой доли мН/м) и приводит к образованию термодинамически равновесных критических эмульсий. </w:t>
      </w:r>
    </w:p>
    <w:p w:rsidR="004E0B32" w:rsidRPr="004476AC" w:rsidRDefault="00BC03B2" w:rsidP="004476AC">
      <w:pPr>
        <w:spacing w:line="360" w:lineRule="auto"/>
        <w:ind w:firstLine="709"/>
        <w:jc w:val="both"/>
        <w:rPr>
          <w:sz w:val="28"/>
          <w:szCs w:val="28"/>
        </w:rPr>
      </w:pPr>
      <w:r w:rsidRPr="004476AC">
        <w:rPr>
          <w:sz w:val="28"/>
          <w:szCs w:val="28"/>
        </w:rPr>
        <w:t>Кроме того, самопроизвольное эмульгирование может происходить в результате диффузионного переноса вещ</w:t>
      </w:r>
      <w:r w:rsidR="004E0B32" w:rsidRPr="004476AC">
        <w:rPr>
          <w:sz w:val="28"/>
          <w:szCs w:val="28"/>
        </w:rPr>
        <w:t>еств</w:t>
      </w:r>
      <w:r w:rsidRPr="004476AC">
        <w:rPr>
          <w:sz w:val="28"/>
          <w:szCs w:val="28"/>
        </w:rPr>
        <w:t xml:space="preserve"> (обычно ПАВ) из одной фазы в другую. Для механического эмульгирования применяют различные гомогенизаторы и диспергаторы. Возможность образования эмульсии, их тип и стабильность определяются поверхностными явлениями на границах раздела фаз и </w:t>
      </w:r>
      <w:r w:rsidR="004B1E84" w:rsidRPr="004476AC">
        <w:rPr>
          <w:sz w:val="28"/>
          <w:szCs w:val="28"/>
        </w:rPr>
        <w:t>зависят,</w:t>
      </w:r>
      <w:r w:rsidRPr="004476AC">
        <w:rPr>
          <w:sz w:val="28"/>
          <w:szCs w:val="28"/>
        </w:rPr>
        <w:t xml:space="preserve"> прежде </w:t>
      </w:r>
      <w:r w:rsidR="004B1E84" w:rsidRPr="004476AC">
        <w:rPr>
          <w:sz w:val="28"/>
          <w:szCs w:val="28"/>
        </w:rPr>
        <w:t>всего,</w:t>
      </w:r>
      <w:r w:rsidRPr="004476AC">
        <w:rPr>
          <w:sz w:val="28"/>
          <w:szCs w:val="28"/>
        </w:rPr>
        <w:t xml:space="preserve"> от наличия в системе ПАВ-эмульгаторов, их концентрации и моля</w:t>
      </w:r>
      <w:r w:rsidR="00191DF6" w:rsidRPr="004476AC">
        <w:rPr>
          <w:sz w:val="28"/>
          <w:szCs w:val="28"/>
        </w:rPr>
        <w:t>рного</w:t>
      </w:r>
      <w:r w:rsidRPr="004476AC">
        <w:rPr>
          <w:sz w:val="28"/>
          <w:szCs w:val="28"/>
        </w:rPr>
        <w:t xml:space="preserve"> строения, в частности гидрофильно-липофильного баланса </w:t>
      </w:r>
      <w:r w:rsidR="00191DF6" w:rsidRPr="004476AC">
        <w:rPr>
          <w:sz w:val="28"/>
          <w:szCs w:val="28"/>
        </w:rPr>
        <w:t>(</w:t>
      </w:r>
      <w:r w:rsidRPr="004476AC">
        <w:rPr>
          <w:sz w:val="28"/>
          <w:szCs w:val="28"/>
        </w:rPr>
        <w:t>ГЛБ</w:t>
      </w:r>
      <w:r w:rsidR="00191DF6" w:rsidRPr="004476AC">
        <w:rPr>
          <w:sz w:val="28"/>
          <w:szCs w:val="28"/>
        </w:rPr>
        <w:t>)</w:t>
      </w:r>
      <w:r w:rsidRPr="004476AC">
        <w:rPr>
          <w:sz w:val="28"/>
          <w:szCs w:val="28"/>
        </w:rPr>
        <w:t>.</w:t>
      </w:r>
    </w:p>
    <w:p w:rsidR="00191DF6" w:rsidRPr="004476AC" w:rsidRDefault="00BC03B2" w:rsidP="004476AC">
      <w:pPr>
        <w:spacing w:line="360" w:lineRule="auto"/>
        <w:ind w:firstLine="709"/>
        <w:jc w:val="both"/>
        <w:rPr>
          <w:sz w:val="28"/>
          <w:szCs w:val="28"/>
        </w:rPr>
      </w:pPr>
      <w:r w:rsidRPr="004476AC">
        <w:rPr>
          <w:sz w:val="28"/>
          <w:szCs w:val="28"/>
        </w:rPr>
        <w:t>Стабилизаторами прямых эмульсии являются водорастворимые ПАВ с вы</w:t>
      </w:r>
      <w:r w:rsidR="00191DF6" w:rsidRPr="004476AC">
        <w:rPr>
          <w:sz w:val="28"/>
          <w:szCs w:val="28"/>
        </w:rPr>
        <w:t>сокими значениями ГЛБ (более 8):</w:t>
      </w:r>
      <w:r w:rsidRPr="004476AC">
        <w:rPr>
          <w:sz w:val="28"/>
          <w:szCs w:val="28"/>
        </w:rPr>
        <w:t xml:space="preserve"> анионные (мыла щелочных металлов, натриевые и триэтаноламиновые соли алкил</w:t>
      </w:r>
      <w:r w:rsidR="00191DF6" w:rsidRPr="004476AC">
        <w:rPr>
          <w:sz w:val="28"/>
          <w:szCs w:val="28"/>
        </w:rPr>
        <w:t>сульфокислот и алкилфосфорных кисло</w:t>
      </w:r>
      <w:r w:rsidRPr="004476AC">
        <w:rPr>
          <w:sz w:val="28"/>
          <w:szCs w:val="28"/>
        </w:rPr>
        <w:t xml:space="preserve">т), неионогенные (твины, этоксилаты спиртов и алкил фенолов), катионные (алкилимидазолины, четвертичные аммониевые соли), </w:t>
      </w:r>
      <w:r w:rsidR="00191DF6" w:rsidRPr="004476AC">
        <w:rPr>
          <w:sz w:val="28"/>
          <w:szCs w:val="28"/>
        </w:rPr>
        <w:t>высокомолекулярные ПАВ как природного</w:t>
      </w:r>
      <w:r w:rsidRPr="004476AC">
        <w:rPr>
          <w:sz w:val="28"/>
          <w:szCs w:val="28"/>
        </w:rPr>
        <w:t xml:space="preserve"> происхождения (лецитины, полисахариды, липопротеины, белки), так и синтетические (поливи</w:t>
      </w:r>
      <w:r w:rsidR="004E0B32" w:rsidRPr="004476AC">
        <w:rPr>
          <w:sz w:val="28"/>
          <w:szCs w:val="28"/>
        </w:rPr>
        <w:t>ниловый спирт</w:t>
      </w:r>
      <w:r w:rsidR="009E315E" w:rsidRPr="004476AC">
        <w:rPr>
          <w:sz w:val="28"/>
          <w:szCs w:val="28"/>
        </w:rPr>
        <w:t>, п</w:t>
      </w:r>
      <w:r w:rsidR="00191DF6" w:rsidRPr="004476AC">
        <w:rPr>
          <w:sz w:val="28"/>
          <w:szCs w:val="28"/>
        </w:rPr>
        <w:t>олиакрилаты</w:t>
      </w:r>
      <w:r w:rsidR="009E315E" w:rsidRPr="004476AC">
        <w:rPr>
          <w:sz w:val="28"/>
          <w:szCs w:val="28"/>
        </w:rPr>
        <w:t>.)</w:t>
      </w:r>
      <w:r w:rsidR="007649C6" w:rsidRPr="004476AC">
        <w:rPr>
          <w:sz w:val="28"/>
          <w:szCs w:val="28"/>
        </w:rPr>
        <w:t>[32].</w:t>
      </w:r>
    </w:p>
    <w:p w:rsidR="00191DF6" w:rsidRPr="004476AC" w:rsidRDefault="00BC03B2" w:rsidP="004476AC">
      <w:pPr>
        <w:spacing w:line="360" w:lineRule="auto"/>
        <w:ind w:firstLine="709"/>
        <w:jc w:val="both"/>
        <w:rPr>
          <w:sz w:val="28"/>
          <w:szCs w:val="28"/>
        </w:rPr>
      </w:pPr>
      <w:r w:rsidRPr="004476AC">
        <w:rPr>
          <w:sz w:val="28"/>
          <w:szCs w:val="28"/>
        </w:rPr>
        <w:t>Для стабилизации обратных эмульсии используют мыла переходных металлов, моноалканоламиды, неионогенные ПАВ с низким ГЛБ, напр</w:t>
      </w:r>
      <w:r w:rsidR="00191DF6" w:rsidRPr="004476AC">
        <w:rPr>
          <w:sz w:val="28"/>
          <w:szCs w:val="28"/>
        </w:rPr>
        <w:t>имер</w:t>
      </w:r>
      <w:r w:rsidRPr="004476AC">
        <w:rPr>
          <w:sz w:val="28"/>
          <w:szCs w:val="28"/>
        </w:rPr>
        <w:t>, спан-80, этил</w:t>
      </w:r>
      <w:r w:rsidR="00191DF6" w:rsidRPr="004476AC">
        <w:rPr>
          <w:sz w:val="28"/>
          <w:szCs w:val="28"/>
        </w:rPr>
        <w:t xml:space="preserve">еноксилаты высших спиртов и кислот. </w:t>
      </w:r>
    </w:p>
    <w:p w:rsidR="00191DF6" w:rsidRDefault="00191DF6" w:rsidP="004476AC">
      <w:pPr>
        <w:spacing w:line="360" w:lineRule="auto"/>
        <w:ind w:firstLine="709"/>
        <w:jc w:val="both"/>
        <w:rPr>
          <w:sz w:val="28"/>
          <w:szCs w:val="28"/>
        </w:rPr>
      </w:pPr>
      <w:r w:rsidRPr="004476AC">
        <w:rPr>
          <w:sz w:val="28"/>
          <w:szCs w:val="28"/>
        </w:rPr>
        <w:t>При взаимодействии</w:t>
      </w:r>
      <w:r w:rsidR="00BC03B2" w:rsidRPr="004476AC">
        <w:rPr>
          <w:sz w:val="28"/>
          <w:szCs w:val="28"/>
        </w:rPr>
        <w:t xml:space="preserve"> стабилизированных мылами щелочных металлов прямых эмульсии с многозаряд</w:t>
      </w:r>
      <w:r w:rsidRPr="004476AC">
        <w:rPr>
          <w:sz w:val="28"/>
          <w:szCs w:val="28"/>
        </w:rPr>
        <w:t>ными ионами может происходить так называемое</w:t>
      </w:r>
      <w:r w:rsidR="00BC03B2" w:rsidRPr="004476AC">
        <w:rPr>
          <w:sz w:val="28"/>
          <w:szCs w:val="28"/>
        </w:rPr>
        <w:t xml:space="preserve"> обращение фаз - самопроизвольное превращение прямой </w:t>
      </w:r>
      <w:r w:rsidR="00BC03B2" w:rsidRPr="004476AC">
        <w:rPr>
          <w:sz w:val="28"/>
          <w:szCs w:val="28"/>
        </w:rPr>
        <w:lastRenderedPageBreak/>
        <w:t>эмульсии в обр</w:t>
      </w:r>
      <w:r w:rsidRPr="004476AC">
        <w:rPr>
          <w:sz w:val="28"/>
          <w:szCs w:val="28"/>
        </w:rPr>
        <w:t>атную; при использовании неионо</w:t>
      </w:r>
      <w:r w:rsidR="00BC03B2" w:rsidRPr="004476AC">
        <w:rPr>
          <w:sz w:val="28"/>
          <w:szCs w:val="28"/>
        </w:rPr>
        <w:t>ген</w:t>
      </w:r>
      <w:r w:rsidRPr="004476AC">
        <w:rPr>
          <w:sz w:val="28"/>
          <w:szCs w:val="28"/>
        </w:rPr>
        <w:t xml:space="preserve">ных эмульгаторов обращении фаз </w:t>
      </w:r>
      <w:r w:rsidR="00BC03B2" w:rsidRPr="004476AC">
        <w:rPr>
          <w:sz w:val="28"/>
          <w:szCs w:val="28"/>
        </w:rPr>
        <w:t xml:space="preserve">может </w:t>
      </w:r>
      <w:r w:rsidRPr="004476AC">
        <w:rPr>
          <w:sz w:val="28"/>
          <w:szCs w:val="28"/>
        </w:rPr>
        <w:t>происходить с ростом температуры</w:t>
      </w:r>
      <w:r w:rsidR="00BC03B2" w:rsidRPr="004476AC">
        <w:rPr>
          <w:sz w:val="28"/>
          <w:szCs w:val="28"/>
        </w:rPr>
        <w:t xml:space="preserve">. </w:t>
      </w:r>
    </w:p>
    <w:p w:rsidR="00191DF6" w:rsidRPr="004476AC" w:rsidRDefault="00BC03B2" w:rsidP="004476AC">
      <w:pPr>
        <w:spacing w:line="360" w:lineRule="auto"/>
        <w:ind w:firstLine="709"/>
        <w:jc w:val="both"/>
        <w:rPr>
          <w:sz w:val="28"/>
          <w:szCs w:val="28"/>
        </w:rPr>
      </w:pPr>
      <w:r w:rsidRPr="004476AC">
        <w:rPr>
          <w:sz w:val="28"/>
          <w:szCs w:val="28"/>
        </w:rPr>
        <w:t xml:space="preserve">В трехкомпонентных системах вода-углеводород-неионогенное ПАВ и в многокомпонентных системах вода (иногда с добавками электролитов) - углеводород - ионное ПАВ </w:t>
      </w:r>
      <w:r w:rsidR="00E20FF6" w:rsidRPr="004476AC">
        <w:rPr>
          <w:sz w:val="28"/>
          <w:szCs w:val="28"/>
        </w:rPr>
        <w:t>- с</w:t>
      </w:r>
      <w:r w:rsidRPr="004476AC">
        <w:rPr>
          <w:sz w:val="28"/>
          <w:szCs w:val="28"/>
        </w:rPr>
        <w:t xml:space="preserve">оПАВ (обычно спирты со средней длиной цепи) в определенном температурном интервале происходит образование термодинамически стабильных микроэмульсий, характеризующихся ультранизким межфазным натяжением на границах раздела между водой и углеводородом. </w:t>
      </w:r>
    </w:p>
    <w:p w:rsidR="00191DF6" w:rsidRPr="004476AC" w:rsidRDefault="00BC03B2" w:rsidP="004476AC">
      <w:pPr>
        <w:spacing w:line="360" w:lineRule="auto"/>
        <w:ind w:firstLine="709"/>
        <w:jc w:val="both"/>
        <w:rPr>
          <w:sz w:val="28"/>
          <w:szCs w:val="28"/>
        </w:rPr>
      </w:pPr>
      <w:r w:rsidRPr="004476AC">
        <w:rPr>
          <w:sz w:val="28"/>
          <w:szCs w:val="28"/>
        </w:rPr>
        <w:t>Нарушение устойчивости эмульсии связано с протеканием в системе процессов седиментации, коагуляции капел</w:t>
      </w:r>
      <w:r w:rsidR="00191DF6" w:rsidRPr="004476AC">
        <w:rPr>
          <w:sz w:val="28"/>
          <w:szCs w:val="28"/>
        </w:rPr>
        <w:t>ь, их слияния и диффузионного переноса вещест</w:t>
      </w:r>
      <w:r w:rsidRPr="004476AC">
        <w:rPr>
          <w:sz w:val="28"/>
          <w:szCs w:val="28"/>
        </w:rPr>
        <w:t>ва от малых капель к более крупным (ос</w:t>
      </w:r>
      <w:r w:rsidR="00191DF6" w:rsidRPr="004476AC">
        <w:rPr>
          <w:sz w:val="28"/>
          <w:szCs w:val="28"/>
        </w:rPr>
        <w:t>твальдово созревание, изотермическая</w:t>
      </w:r>
      <w:r w:rsidRPr="004476AC">
        <w:rPr>
          <w:sz w:val="28"/>
          <w:szCs w:val="28"/>
        </w:rPr>
        <w:t xml:space="preserve"> перегонка, переконденсация). Седиментация в грубодисперсных эмульсии может быть прямой или обратной (образование "сливок") в зависимости от соотношения плотностей жидкостей, служащих дисперсионной средой и дисперсной фазой. Для предотвращения</w:t>
      </w:r>
      <w:r w:rsidR="00191DF6" w:rsidRPr="004476AC">
        <w:rPr>
          <w:sz w:val="28"/>
          <w:szCs w:val="28"/>
        </w:rPr>
        <w:t xml:space="preserve"> седиментации проводят дополнительное дис</w:t>
      </w:r>
      <w:r w:rsidRPr="004476AC">
        <w:rPr>
          <w:sz w:val="28"/>
          <w:szCs w:val="28"/>
        </w:rPr>
        <w:t>пергирование (гомогенизацию) эмульсии или вводят добавки, выравнивающие плотности фаз. Устойчивость к коагуляции достигнута при использовании ионогенных ПАВ; в случае обратных эмульсии эффективно применение</w:t>
      </w:r>
      <w:r w:rsidR="00191DF6" w:rsidRPr="004476AC">
        <w:rPr>
          <w:sz w:val="28"/>
          <w:szCs w:val="28"/>
        </w:rPr>
        <w:t xml:space="preserve"> Fe- и Cr-солей высших жирных кисло</w:t>
      </w:r>
      <w:r w:rsidRPr="004476AC">
        <w:rPr>
          <w:sz w:val="28"/>
          <w:szCs w:val="28"/>
        </w:rPr>
        <w:t xml:space="preserve">т. </w:t>
      </w:r>
    </w:p>
    <w:p w:rsidR="00191DF6" w:rsidRPr="004476AC" w:rsidRDefault="00BC03B2" w:rsidP="004476AC">
      <w:pPr>
        <w:spacing w:line="360" w:lineRule="auto"/>
        <w:ind w:firstLine="709"/>
        <w:jc w:val="both"/>
        <w:rPr>
          <w:sz w:val="28"/>
          <w:szCs w:val="28"/>
        </w:rPr>
      </w:pPr>
      <w:r w:rsidRPr="004476AC">
        <w:rPr>
          <w:sz w:val="28"/>
          <w:szCs w:val="28"/>
        </w:rPr>
        <w:t xml:space="preserve">Практически полное предотвращение </w:t>
      </w:r>
      <w:r w:rsidR="00191DF6" w:rsidRPr="004476AC">
        <w:rPr>
          <w:sz w:val="28"/>
          <w:szCs w:val="28"/>
        </w:rPr>
        <w:t>коалесцен</w:t>
      </w:r>
      <w:r w:rsidRPr="004476AC">
        <w:rPr>
          <w:sz w:val="28"/>
          <w:szCs w:val="28"/>
        </w:rPr>
        <w:t>ции возможно при использовании ПАВ, особенно высок</w:t>
      </w:r>
      <w:r w:rsidR="00191DF6" w:rsidRPr="004476AC">
        <w:rPr>
          <w:sz w:val="28"/>
          <w:szCs w:val="28"/>
        </w:rPr>
        <w:t>омолекулярных, создающих на поверхности капель структурно-механический</w:t>
      </w:r>
      <w:r w:rsidRPr="004476AC">
        <w:rPr>
          <w:sz w:val="28"/>
          <w:szCs w:val="28"/>
        </w:rPr>
        <w:t xml:space="preserve"> барьер. </w:t>
      </w:r>
    </w:p>
    <w:p w:rsidR="00DF4E13" w:rsidRPr="004476AC" w:rsidRDefault="00503690" w:rsidP="004476AC">
      <w:pPr>
        <w:spacing w:line="360" w:lineRule="auto"/>
        <w:ind w:firstLine="709"/>
        <w:jc w:val="both"/>
        <w:rPr>
          <w:sz w:val="28"/>
          <w:szCs w:val="28"/>
        </w:rPr>
      </w:pPr>
      <w:r w:rsidRPr="004476AC">
        <w:rPr>
          <w:sz w:val="28"/>
          <w:szCs w:val="28"/>
        </w:rPr>
        <w:t>Одним из наиболее эффективных способов</w:t>
      </w:r>
      <w:r w:rsidR="00BC03B2" w:rsidRPr="004476AC">
        <w:rPr>
          <w:sz w:val="28"/>
          <w:szCs w:val="28"/>
        </w:rPr>
        <w:t xml:space="preserve"> замедления переконденсации эмульсии является введение в состав дисперсной фазы добавок, практически нерастворимых в дисперсионной среде: для прямых эмульс</w:t>
      </w:r>
      <w:r w:rsidRPr="004476AC">
        <w:rPr>
          <w:sz w:val="28"/>
          <w:szCs w:val="28"/>
        </w:rPr>
        <w:t>ии</w:t>
      </w:r>
      <w:r w:rsidR="004E0B32" w:rsidRPr="004476AC">
        <w:rPr>
          <w:sz w:val="28"/>
          <w:szCs w:val="28"/>
        </w:rPr>
        <w:t xml:space="preserve"> </w:t>
      </w:r>
      <w:r w:rsidRPr="004476AC">
        <w:rPr>
          <w:sz w:val="28"/>
          <w:szCs w:val="28"/>
        </w:rPr>
        <w:t>- углеводородов с большой молярной</w:t>
      </w:r>
      <w:r w:rsidR="00BC03B2" w:rsidRPr="004476AC">
        <w:rPr>
          <w:sz w:val="28"/>
          <w:szCs w:val="28"/>
        </w:rPr>
        <w:t xml:space="preserve"> массой, для о</w:t>
      </w:r>
      <w:r w:rsidR="00191DF6" w:rsidRPr="004476AC">
        <w:rPr>
          <w:sz w:val="28"/>
          <w:szCs w:val="28"/>
        </w:rPr>
        <w:t xml:space="preserve">братных </w:t>
      </w:r>
      <w:r w:rsidRPr="004476AC">
        <w:rPr>
          <w:sz w:val="28"/>
          <w:szCs w:val="28"/>
        </w:rPr>
        <w:t>эмульсии-</w:t>
      </w:r>
      <w:r w:rsidR="00191DF6" w:rsidRPr="004476AC">
        <w:rPr>
          <w:sz w:val="28"/>
          <w:szCs w:val="28"/>
        </w:rPr>
        <w:t>электролитов.</w:t>
      </w:r>
    </w:p>
    <w:p w:rsidR="00BC03B2" w:rsidRPr="00A47F88" w:rsidRDefault="00A47F88" w:rsidP="00A47F88">
      <w:pPr>
        <w:spacing w:line="360" w:lineRule="auto"/>
        <w:ind w:firstLine="709"/>
        <w:jc w:val="center"/>
        <w:rPr>
          <w:b/>
          <w:sz w:val="28"/>
          <w:szCs w:val="28"/>
        </w:rPr>
      </w:pPr>
      <w:r>
        <w:rPr>
          <w:sz w:val="28"/>
          <w:szCs w:val="28"/>
        </w:rPr>
        <w:br w:type="page"/>
      </w:r>
      <w:r w:rsidR="00290CB4" w:rsidRPr="00A47F88">
        <w:rPr>
          <w:b/>
          <w:sz w:val="28"/>
          <w:szCs w:val="28"/>
        </w:rPr>
        <w:lastRenderedPageBreak/>
        <w:t>3.1</w:t>
      </w:r>
      <w:r w:rsidR="00DB68DA" w:rsidRPr="00A47F88">
        <w:rPr>
          <w:b/>
          <w:sz w:val="28"/>
          <w:szCs w:val="28"/>
        </w:rPr>
        <w:t xml:space="preserve"> Классификация поверхносто-активных веществ</w:t>
      </w:r>
    </w:p>
    <w:p w:rsidR="008C37E0" w:rsidRPr="004476AC" w:rsidRDefault="008C37E0" w:rsidP="004476AC">
      <w:pPr>
        <w:spacing w:line="360" w:lineRule="auto"/>
        <w:ind w:firstLine="709"/>
        <w:jc w:val="both"/>
        <w:rPr>
          <w:sz w:val="28"/>
          <w:szCs w:val="28"/>
        </w:rPr>
      </w:pPr>
    </w:p>
    <w:p w:rsidR="008C37E0" w:rsidRPr="004476AC" w:rsidRDefault="008C37E0" w:rsidP="004476AC">
      <w:pPr>
        <w:spacing w:line="360" w:lineRule="auto"/>
        <w:ind w:firstLine="709"/>
        <w:jc w:val="both"/>
        <w:rPr>
          <w:sz w:val="28"/>
          <w:szCs w:val="28"/>
        </w:rPr>
      </w:pPr>
      <w:r w:rsidRPr="004476AC">
        <w:rPr>
          <w:sz w:val="28"/>
          <w:szCs w:val="28"/>
        </w:rPr>
        <w:t xml:space="preserve">П.А. Демченко предложил </w:t>
      </w:r>
      <w:hyperlink r:id="rId12" w:history="1">
        <w:r w:rsidRPr="004476AC">
          <w:rPr>
            <w:rStyle w:val="a5"/>
            <w:rFonts w:ascii="Times New Roman" w:hAnsi="Times New Roman" w:cs="Times New Roman"/>
            <w:color w:val="auto"/>
            <w:sz w:val="28"/>
            <w:szCs w:val="28"/>
          </w:rPr>
          <w:t>классификацию</w:t>
        </w:r>
      </w:hyperlink>
      <w:r w:rsidRPr="004476AC">
        <w:rPr>
          <w:sz w:val="28"/>
          <w:szCs w:val="28"/>
        </w:rPr>
        <w:t xml:space="preserve"> ПАВ, независимо от их химического строения, по значениям ККМ и солюбилизирующей способности. В соответствии с этой </w:t>
      </w:r>
      <w:hyperlink r:id="rId13" w:history="1">
        <w:r w:rsidRPr="004476AC">
          <w:rPr>
            <w:rStyle w:val="a5"/>
            <w:rFonts w:ascii="Times New Roman" w:hAnsi="Times New Roman" w:cs="Times New Roman"/>
            <w:color w:val="auto"/>
            <w:sz w:val="28"/>
            <w:szCs w:val="28"/>
          </w:rPr>
          <w:t>классификацией</w:t>
        </w:r>
      </w:hyperlink>
      <w:r w:rsidRPr="004476AC">
        <w:rPr>
          <w:sz w:val="28"/>
          <w:szCs w:val="28"/>
        </w:rPr>
        <w:t xml:space="preserve"> все ПАВ делятся на три группы</w:t>
      </w:r>
      <w:r w:rsidR="007649C6" w:rsidRPr="004476AC">
        <w:rPr>
          <w:sz w:val="28"/>
          <w:szCs w:val="28"/>
        </w:rPr>
        <w:t>[33]</w:t>
      </w:r>
      <w:r w:rsidRPr="004476AC">
        <w:rPr>
          <w:sz w:val="28"/>
          <w:szCs w:val="28"/>
        </w:rPr>
        <w:t>.</w:t>
      </w:r>
    </w:p>
    <w:p w:rsidR="008C37E0" w:rsidRPr="004476AC" w:rsidRDefault="008C37E0" w:rsidP="004476AC">
      <w:pPr>
        <w:spacing w:line="360" w:lineRule="auto"/>
        <w:ind w:firstLine="709"/>
        <w:jc w:val="both"/>
        <w:rPr>
          <w:sz w:val="28"/>
          <w:szCs w:val="28"/>
        </w:rPr>
      </w:pPr>
      <w:r w:rsidRPr="004476AC">
        <w:rPr>
          <w:sz w:val="28"/>
          <w:szCs w:val="28"/>
        </w:rPr>
        <w:t xml:space="preserve">Первая группа содержит те ПАВ, у которых </w:t>
      </w:r>
      <w:hyperlink r:id="rId14" w:history="1">
        <w:r w:rsidRPr="004476AC">
          <w:rPr>
            <w:rStyle w:val="a5"/>
            <w:rFonts w:ascii="Times New Roman" w:hAnsi="Times New Roman" w:cs="Times New Roman"/>
            <w:color w:val="auto"/>
            <w:sz w:val="28"/>
            <w:szCs w:val="28"/>
          </w:rPr>
          <w:t>моющая</w:t>
        </w:r>
      </w:hyperlink>
      <w:r w:rsidRPr="004476AC">
        <w:rPr>
          <w:sz w:val="28"/>
          <w:szCs w:val="28"/>
        </w:rPr>
        <w:t xml:space="preserve"> и солюбилизирующая способность выражена слабо. Это, как правило, </w:t>
      </w:r>
      <w:hyperlink r:id="rId15" w:history="1">
        <w:r w:rsidRPr="004476AC">
          <w:rPr>
            <w:rStyle w:val="a5"/>
            <w:rFonts w:ascii="Times New Roman" w:hAnsi="Times New Roman" w:cs="Times New Roman"/>
            <w:color w:val="auto"/>
            <w:sz w:val="28"/>
            <w:szCs w:val="28"/>
          </w:rPr>
          <w:t>вещества</w:t>
        </w:r>
      </w:hyperlink>
      <w:r w:rsidRPr="004476AC">
        <w:rPr>
          <w:sz w:val="28"/>
          <w:szCs w:val="28"/>
        </w:rPr>
        <w:t xml:space="preserve">, содержащие в своем составе малоразвитые углеводородные радикалы, включающие гидрофильные группы и гетероатомы. Такие </w:t>
      </w:r>
      <w:hyperlink r:id="rId16" w:history="1">
        <w:r w:rsidRPr="004476AC">
          <w:rPr>
            <w:rStyle w:val="a5"/>
            <w:rFonts w:ascii="Times New Roman" w:hAnsi="Times New Roman" w:cs="Times New Roman"/>
            <w:color w:val="auto"/>
            <w:sz w:val="28"/>
            <w:szCs w:val="28"/>
          </w:rPr>
          <w:t>вещества</w:t>
        </w:r>
      </w:hyperlink>
      <w:r w:rsidRPr="004476AC">
        <w:rPr>
          <w:sz w:val="28"/>
          <w:szCs w:val="28"/>
        </w:rPr>
        <w:t xml:space="preserve"> обладают типичными свойствами смачивателей, диспергаторов, </w:t>
      </w:r>
      <w:hyperlink r:id="rId17" w:history="1">
        <w:r w:rsidRPr="004476AC">
          <w:rPr>
            <w:rStyle w:val="a5"/>
            <w:rFonts w:ascii="Times New Roman" w:hAnsi="Times New Roman" w:cs="Times New Roman"/>
            <w:color w:val="auto"/>
            <w:sz w:val="28"/>
            <w:szCs w:val="28"/>
          </w:rPr>
          <w:t>стабилизаторов</w:t>
        </w:r>
      </w:hyperlink>
      <w:r w:rsidRPr="004476AC">
        <w:rPr>
          <w:sz w:val="28"/>
          <w:szCs w:val="28"/>
        </w:rPr>
        <w:t xml:space="preserve"> и других ПАВ, не образующих мицеллярных </w:t>
      </w:r>
      <w:hyperlink r:id="rId18" w:history="1">
        <w:r w:rsidRPr="004476AC">
          <w:rPr>
            <w:rStyle w:val="a5"/>
            <w:rFonts w:ascii="Times New Roman" w:hAnsi="Times New Roman" w:cs="Times New Roman"/>
            <w:color w:val="auto"/>
            <w:sz w:val="28"/>
            <w:szCs w:val="28"/>
          </w:rPr>
          <w:t>растворов</w:t>
        </w:r>
      </w:hyperlink>
      <w:r w:rsidRPr="004476AC">
        <w:rPr>
          <w:sz w:val="28"/>
          <w:szCs w:val="28"/>
        </w:rPr>
        <w:t xml:space="preserve"> или образующих их при сравнительно высоких </w:t>
      </w:r>
      <w:hyperlink r:id="rId19" w:history="1">
        <w:r w:rsidRPr="004476AC">
          <w:rPr>
            <w:rStyle w:val="a5"/>
            <w:rFonts w:ascii="Times New Roman" w:hAnsi="Times New Roman" w:cs="Times New Roman"/>
            <w:color w:val="auto"/>
            <w:sz w:val="28"/>
            <w:szCs w:val="28"/>
          </w:rPr>
          <w:t>концентрациях</w:t>
        </w:r>
      </w:hyperlink>
      <w:r w:rsidRPr="004476AC">
        <w:rPr>
          <w:sz w:val="28"/>
          <w:szCs w:val="28"/>
        </w:rPr>
        <w:t xml:space="preserve">. Значение ККМ для этой группы ПАВ выше 7 г/л. Такие ПАВ хорошо растворимы в </w:t>
      </w:r>
      <w:hyperlink r:id="rId20" w:history="1">
        <w:r w:rsidRPr="004476AC">
          <w:rPr>
            <w:rStyle w:val="a5"/>
            <w:rFonts w:ascii="Times New Roman" w:hAnsi="Times New Roman" w:cs="Times New Roman"/>
            <w:color w:val="auto"/>
            <w:sz w:val="28"/>
            <w:szCs w:val="28"/>
          </w:rPr>
          <w:t>воде</w:t>
        </w:r>
      </w:hyperlink>
      <w:r w:rsidRPr="004476AC">
        <w:rPr>
          <w:sz w:val="28"/>
          <w:szCs w:val="28"/>
        </w:rPr>
        <w:t xml:space="preserve"> и других полярных </w:t>
      </w:r>
      <w:hyperlink r:id="rId21" w:history="1">
        <w:r w:rsidRPr="004476AC">
          <w:rPr>
            <w:rStyle w:val="a5"/>
            <w:rFonts w:ascii="Times New Roman" w:hAnsi="Times New Roman" w:cs="Times New Roman"/>
            <w:color w:val="auto"/>
            <w:sz w:val="28"/>
            <w:szCs w:val="28"/>
          </w:rPr>
          <w:t>растворителях</w:t>
        </w:r>
      </w:hyperlink>
      <w:r w:rsidRPr="004476AC">
        <w:rPr>
          <w:sz w:val="28"/>
          <w:szCs w:val="28"/>
        </w:rPr>
        <w:t>.</w:t>
      </w:r>
    </w:p>
    <w:p w:rsidR="008C37E0" w:rsidRPr="004476AC" w:rsidRDefault="008C37E0" w:rsidP="004476AC">
      <w:pPr>
        <w:spacing w:line="360" w:lineRule="auto"/>
        <w:ind w:firstLine="709"/>
        <w:jc w:val="both"/>
        <w:rPr>
          <w:sz w:val="28"/>
          <w:szCs w:val="28"/>
        </w:rPr>
      </w:pPr>
      <w:r w:rsidRPr="004476AC">
        <w:rPr>
          <w:sz w:val="28"/>
          <w:szCs w:val="28"/>
        </w:rPr>
        <w:t xml:space="preserve">Ко второй группе относят типичные </w:t>
      </w:r>
      <w:hyperlink r:id="rId22" w:history="1">
        <w:r w:rsidRPr="004476AC">
          <w:rPr>
            <w:rStyle w:val="a5"/>
            <w:rFonts w:ascii="Times New Roman" w:hAnsi="Times New Roman" w:cs="Times New Roman"/>
            <w:color w:val="auto"/>
            <w:sz w:val="28"/>
            <w:szCs w:val="28"/>
          </w:rPr>
          <w:t>моющие</w:t>
        </w:r>
      </w:hyperlink>
      <w:r w:rsidRPr="004476AC">
        <w:rPr>
          <w:sz w:val="28"/>
          <w:szCs w:val="28"/>
        </w:rPr>
        <w:t xml:space="preserve"> </w:t>
      </w:r>
      <w:hyperlink r:id="rId23" w:history="1">
        <w:r w:rsidRPr="004476AC">
          <w:rPr>
            <w:rStyle w:val="a5"/>
            <w:rFonts w:ascii="Times New Roman" w:hAnsi="Times New Roman" w:cs="Times New Roman"/>
            <w:color w:val="auto"/>
            <w:sz w:val="28"/>
            <w:szCs w:val="28"/>
          </w:rPr>
          <w:t>вещества</w:t>
        </w:r>
      </w:hyperlink>
      <w:r w:rsidRPr="004476AC">
        <w:rPr>
          <w:sz w:val="28"/>
          <w:szCs w:val="28"/>
        </w:rPr>
        <w:t xml:space="preserve">, эмульгаторы и солюбилизаторы, образующие </w:t>
      </w:r>
      <w:hyperlink r:id="rId24" w:history="1">
        <w:r w:rsidRPr="004476AC">
          <w:rPr>
            <w:rStyle w:val="a5"/>
            <w:rFonts w:ascii="Times New Roman" w:hAnsi="Times New Roman" w:cs="Times New Roman"/>
            <w:color w:val="auto"/>
            <w:sz w:val="28"/>
            <w:szCs w:val="28"/>
          </w:rPr>
          <w:t>мицеллы</w:t>
        </w:r>
      </w:hyperlink>
      <w:r w:rsidRPr="004476AC">
        <w:rPr>
          <w:sz w:val="28"/>
          <w:szCs w:val="28"/>
        </w:rPr>
        <w:t xml:space="preserve"> в </w:t>
      </w:r>
      <w:hyperlink r:id="rId25" w:history="1">
        <w:r w:rsidRPr="004476AC">
          <w:rPr>
            <w:rStyle w:val="a5"/>
            <w:rFonts w:ascii="Times New Roman" w:hAnsi="Times New Roman" w:cs="Times New Roman"/>
            <w:color w:val="auto"/>
            <w:sz w:val="28"/>
            <w:szCs w:val="28"/>
          </w:rPr>
          <w:t>растворах</w:t>
        </w:r>
      </w:hyperlink>
      <w:r w:rsidRPr="004476AC">
        <w:rPr>
          <w:sz w:val="28"/>
          <w:szCs w:val="28"/>
        </w:rPr>
        <w:t xml:space="preserve"> при средних </w:t>
      </w:r>
      <w:hyperlink r:id="rId26" w:history="1">
        <w:r w:rsidRPr="004476AC">
          <w:rPr>
            <w:rStyle w:val="a5"/>
            <w:rFonts w:ascii="Times New Roman" w:hAnsi="Times New Roman" w:cs="Times New Roman"/>
            <w:color w:val="auto"/>
            <w:sz w:val="28"/>
            <w:szCs w:val="28"/>
          </w:rPr>
          <w:t>концентрациях</w:t>
        </w:r>
      </w:hyperlink>
      <w:r w:rsidRPr="004476AC">
        <w:rPr>
          <w:sz w:val="28"/>
          <w:szCs w:val="28"/>
        </w:rPr>
        <w:t>. Их ККМ находится в пределах от 0,2 до 7 г/л.</w:t>
      </w:r>
    </w:p>
    <w:p w:rsidR="008C37E0" w:rsidRPr="004476AC" w:rsidRDefault="008C37E0" w:rsidP="004476AC">
      <w:pPr>
        <w:spacing w:line="360" w:lineRule="auto"/>
        <w:ind w:firstLine="709"/>
        <w:jc w:val="both"/>
        <w:rPr>
          <w:sz w:val="28"/>
          <w:szCs w:val="28"/>
        </w:rPr>
      </w:pPr>
      <w:r w:rsidRPr="004476AC">
        <w:rPr>
          <w:sz w:val="28"/>
          <w:szCs w:val="28"/>
        </w:rPr>
        <w:t xml:space="preserve">К третьей группе относят ПАВ с высокоразвитыми углеводородными радикалами, труднорастворимые в </w:t>
      </w:r>
      <w:hyperlink r:id="rId27" w:history="1">
        <w:r w:rsidRPr="004476AC">
          <w:rPr>
            <w:rStyle w:val="a5"/>
            <w:rFonts w:ascii="Times New Roman" w:hAnsi="Times New Roman" w:cs="Times New Roman"/>
            <w:color w:val="auto"/>
            <w:sz w:val="28"/>
            <w:szCs w:val="28"/>
          </w:rPr>
          <w:t>воде</w:t>
        </w:r>
      </w:hyperlink>
      <w:r w:rsidRPr="004476AC">
        <w:rPr>
          <w:sz w:val="28"/>
          <w:szCs w:val="28"/>
        </w:rPr>
        <w:t xml:space="preserve"> при обычных </w:t>
      </w:r>
      <w:hyperlink r:id="rId28" w:history="1">
        <w:r w:rsidRPr="004476AC">
          <w:rPr>
            <w:rStyle w:val="a5"/>
            <w:rFonts w:ascii="Times New Roman" w:hAnsi="Times New Roman" w:cs="Times New Roman"/>
            <w:color w:val="auto"/>
            <w:sz w:val="28"/>
            <w:szCs w:val="28"/>
          </w:rPr>
          <w:t>температурах</w:t>
        </w:r>
      </w:hyperlink>
      <w:r w:rsidRPr="004476AC">
        <w:rPr>
          <w:sz w:val="28"/>
          <w:szCs w:val="28"/>
        </w:rPr>
        <w:t xml:space="preserve">, но растворимые в </w:t>
      </w:r>
      <w:hyperlink r:id="rId29" w:history="1">
        <w:r w:rsidRPr="004476AC">
          <w:rPr>
            <w:rStyle w:val="a5"/>
            <w:rFonts w:ascii="Times New Roman" w:hAnsi="Times New Roman" w:cs="Times New Roman"/>
            <w:color w:val="auto"/>
            <w:sz w:val="28"/>
            <w:szCs w:val="28"/>
          </w:rPr>
          <w:t>маслах</w:t>
        </w:r>
      </w:hyperlink>
      <w:r w:rsidRPr="004476AC">
        <w:rPr>
          <w:sz w:val="28"/>
          <w:szCs w:val="28"/>
        </w:rPr>
        <w:t xml:space="preserve">. Их ККМ ниже 0,2 г/л. Такие ПАВ обладают значительной </w:t>
      </w:r>
      <w:hyperlink r:id="rId30" w:history="1">
        <w:r w:rsidRPr="004476AC">
          <w:rPr>
            <w:rStyle w:val="a5"/>
            <w:rFonts w:ascii="Times New Roman" w:hAnsi="Times New Roman" w:cs="Times New Roman"/>
            <w:color w:val="auto"/>
            <w:sz w:val="28"/>
            <w:szCs w:val="28"/>
          </w:rPr>
          <w:t>растворимостью</w:t>
        </w:r>
      </w:hyperlink>
      <w:r w:rsidRPr="004476AC">
        <w:rPr>
          <w:sz w:val="28"/>
          <w:szCs w:val="28"/>
        </w:rPr>
        <w:t xml:space="preserve"> в </w:t>
      </w:r>
      <w:hyperlink r:id="rId31" w:history="1">
        <w:r w:rsidRPr="004476AC">
          <w:rPr>
            <w:rStyle w:val="a5"/>
            <w:rFonts w:ascii="Times New Roman" w:hAnsi="Times New Roman" w:cs="Times New Roman"/>
            <w:color w:val="auto"/>
            <w:sz w:val="28"/>
            <w:szCs w:val="28"/>
          </w:rPr>
          <w:t>углеводородах</w:t>
        </w:r>
      </w:hyperlink>
      <w:r w:rsidRPr="004476AC">
        <w:rPr>
          <w:sz w:val="28"/>
          <w:szCs w:val="28"/>
        </w:rPr>
        <w:t xml:space="preserve">, образуют </w:t>
      </w:r>
      <w:hyperlink r:id="rId32" w:history="1">
        <w:r w:rsidRPr="004476AC">
          <w:rPr>
            <w:rStyle w:val="a5"/>
            <w:rFonts w:ascii="Times New Roman" w:hAnsi="Times New Roman" w:cs="Times New Roman"/>
            <w:color w:val="auto"/>
            <w:sz w:val="28"/>
            <w:szCs w:val="28"/>
          </w:rPr>
          <w:t>эмульсии</w:t>
        </w:r>
      </w:hyperlink>
      <w:r w:rsidRPr="004476AC">
        <w:rPr>
          <w:sz w:val="28"/>
          <w:szCs w:val="28"/>
        </w:rPr>
        <w:t xml:space="preserve"> типа «вода в масле», загущают </w:t>
      </w:r>
      <w:hyperlink r:id="rId33" w:history="1">
        <w:r w:rsidRPr="004476AC">
          <w:rPr>
            <w:rStyle w:val="a5"/>
            <w:rFonts w:ascii="Times New Roman" w:hAnsi="Times New Roman" w:cs="Times New Roman"/>
            <w:color w:val="auto"/>
            <w:sz w:val="28"/>
            <w:szCs w:val="28"/>
          </w:rPr>
          <w:t>масла</w:t>
        </w:r>
      </w:hyperlink>
      <w:r w:rsidRPr="004476AC">
        <w:rPr>
          <w:sz w:val="28"/>
          <w:szCs w:val="28"/>
        </w:rPr>
        <w:t xml:space="preserve"> и образуют системы типа </w:t>
      </w:r>
      <w:hyperlink r:id="rId34" w:history="1">
        <w:r w:rsidRPr="004476AC">
          <w:rPr>
            <w:rStyle w:val="a5"/>
            <w:rFonts w:ascii="Times New Roman" w:hAnsi="Times New Roman" w:cs="Times New Roman"/>
            <w:color w:val="auto"/>
            <w:sz w:val="28"/>
            <w:szCs w:val="28"/>
          </w:rPr>
          <w:t>консистентных смазок</w:t>
        </w:r>
      </w:hyperlink>
      <w:r w:rsidRPr="004476AC">
        <w:rPr>
          <w:sz w:val="28"/>
          <w:szCs w:val="28"/>
        </w:rPr>
        <w:t xml:space="preserve">; углеводородные </w:t>
      </w:r>
      <w:hyperlink r:id="rId35" w:history="1">
        <w:r w:rsidRPr="004476AC">
          <w:rPr>
            <w:rStyle w:val="a5"/>
            <w:rFonts w:ascii="Times New Roman" w:hAnsi="Times New Roman" w:cs="Times New Roman"/>
            <w:color w:val="auto"/>
            <w:sz w:val="28"/>
            <w:szCs w:val="28"/>
          </w:rPr>
          <w:t>растворы</w:t>
        </w:r>
      </w:hyperlink>
      <w:r w:rsidRPr="004476AC">
        <w:rPr>
          <w:sz w:val="28"/>
          <w:szCs w:val="28"/>
        </w:rPr>
        <w:t xml:space="preserve"> их солюбилизируют </w:t>
      </w:r>
      <w:hyperlink r:id="rId36" w:history="1">
        <w:r w:rsidRPr="004476AC">
          <w:rPr>
            <w:rStyle w:val="a5"/>
            <w:rFonts w:ascii="Times New Roman" w:hAnsi="Times New Roman" w:cs="Times New Roman"/>
            <w:color w:val="auto"/>
            <w:sz w:val="28"/>
            <w:szCs w:val="28"/>
          </w:rPr>
          <w:t>воду</w:t>
        </w:r>
      </w:hyperlink>
      <w:r w:rsidRPr="004476AC">
        <w:rPr>
          <w:sz w:val="28"/>
          <w:szCs w:val="28"/>
        </w:rPr>
        <w:t xml:space="preserve"> и другие полярные </w:t>
      </w:r>
      <w:hyperlink r:id="rId37" w:history="1">
        <w:r w:rsidRPr="004476AC">
          <w:rPr>
            <w:rStyle w:val="a5"/>
            <w:rFonts w:ascii="Times New Roman" w:hAnsi="Times New Roman" w:cs="Times New Roman"/>
            <w:color w:val="auto"/>
            <w:sz w:val="28"/>
            <w:szCs w:val="28"/>
          </w:rPr>
          <w:t>вещества</w:t>
        </w:r>
      </w:hyperlink>
      <w:r w:rsidRPr="004476AC">
        <w:rPr>
          <w:sz w:val="28"/>
          <w:szCs w:val="28"/>
        </w:rPr>
        <w:t xml:space="preserve">. В виду малой </w:t>
      </w:r>
      <w:hyperlink r:id="rId38" w:history="1">
        <w:r w:rsidRPr="004476AC">
          <w:rPr>
            <w:rStyle w:val="a5"/>
            <w:rFonts w:ascii="Times New Roman" w:hAnsi="Times New Roman" w:cs="Times New Roman"/>
            <w:color w:val="auto"/>
            <w:sz w:val="28"/>
            <w:szCs w:val="28"/>
          </w:rPr>
          <w:t>растворимости</w:t>
        </w:r>
      </w:hyperlink>
      <w:r w:rsidRPr="004476AC">
        <w:rPr>
          <w:sz w:val="28"/>
          <w:szCs w:val="28"/>
        </w:rPr>
        <w:t xml:space="preserve"> таких ПАВ они не могут применяться в качестве самостоятельных </w:t>
      </w:r>
      <w:hyperlink r:id="rId39" w:history="1">
        <w:r w:rsidRPr="004476AC">
          <w:rPr>
            <w:rStyle w:val="a5"/>
            <w:rFonts w:ascii="Times New Roman" w:hAnsi="Times New Roman" w:cs="Times New Roman"/>
            <w:color w:val="auto"/>
            <w:sz w:val="28"/>
            <w:szCs w:val="28"/>
          </w:rPr>
          <w:t>моющих</w:t>
        </w:r>
      </w:hyperlink>
      <w:r w:rsidRPr="004476AC">
        <w:rPr>
          <w:sz w:val="28"/>
          <w:szCs w:val="28"/>
        </w:rPr>
        <w:t xml:space="preserve"> </w:t>
      </w:r>
      <w:hyperlink r:id="rId40" w:history="1">
        <w:r w:rsidRPr="004476AC">
          <w:rPr>
            <w:rStyle w:val="a5"/>
            <w:rFonts w:ascii="Times New Roman" w:hAnsi="Times New Roman" w:cs="Times New Roman"/>
            <w:color w:val="auto"/>
            <w:sz w:val="28"/>
            <w:szCs w:val="28"/>
          </w:rPr>
          <w:t>веществ</w:t>
        </w:r>
      </w:hyperlink>
      <w:r w:rsidRPr="004476AC">
        <w:rPr>
          <w:sz w:val="28"/>
          <w:szCs w:val="28"/>
        </w:rPr>
        <w:t xml:space="preserve">, но их рационально применять в оптимальных количествах в композициях поверхностно-активных материалов в качестве понизителя ККМ. </w:t>
      </w:r>
    </w:p>
    <w:p w:rsidR="006425E4" w:rsidRPr="004476AC" w:rsidRDefault="008C37E0" w:rsidP="004476AC">
      <w:pPr>
        <w:spacing w:line="360" w:lineRule="auto"/>
        <w:ind w:firstLine="709"/>
        <w:jc w:val="both"/>
        <w:rPr>
          <w:sz w:val="28"/>
          <w:szCs w:val="28"/>
        </w:rPr>
      </w:pPr>
      <w:r w:rsidRPr="004476AC">
        <w:rPr>
          <w:sz w:val="28"/>
          <w:szCs w:val="28"/>
        </w:rPr>
        <w:t xml:space="preserve">Приведенная выше </w:t>
      </w:r>
      <w:hyperlink r:id="rId41" w:history="1">
        <w:r w:rsidRPr="004476AC">
          <w:rPr>
            <w:rStyle w:val="a5"/>
            <w:rFonts w:ascii="Times New Roman" w:hAnsi="Times New Roman" w:cs="Times New Roman"/>
            <w:color w:val="auto"/>
            <w:sz w:val="28"/>
            <w:szCs w:val="28"/>
          </w:rPr>
          <w:t>классификация</w:t>
        </w:r>
      </w:hyperlink>
      <w:r w:rsidRPr="004476AC">
        <w:rPr>
          <w:sz w:val="28"/>
          <w:szCs w:val="28"/>
        </w:rPr>
        <w:t xml:space="preserve"> ПАВ основана на коллоидно-химических свойствах </w:t>
      </w:r>
      <w:hyperlink r:id="rId42" w:history="1">
        <w:r w:rsidRPr="004476AC">
          <w:rPr>
            <w:rStyle w:val="a5"/>
            <w:rFonts w:ascii="Times New Roman" w:hAnsi="Times New Roman" w:cs="Times New Roman"/>
            <w:color w:val="auto"/>
            <w:sz w:val="28"/>
            <w:szCs w:val="28"/>
          </w:rPr>
          <w:t>растворов</w:t>
        </w:r>
      </w:hyperlink>
      <w:r w:rsidRPr="004476AC">
        <w:rPr>
          <w:sz w:val="28"/>
          <w:szCs w:val="28"/>
        </w:rPr>
        <w:t xml:space="preserve"> ПАВ и её можно использовать для </w:t>
      </w:r>
      <w:r w:rsidRPr="004476AC">
        <w:rPr>
          <w:sz w:val="28"/>
          <w:szCs w:val="28"/>
        </w:rPr>
        <w:lastRenderedPageBreak/>
        <w:t xml:space="preserve">практических целей при составлении композиций поверхностно-активных </w:t>
      </w:r>
      <w:hyperlink r:id="rId43" w:history="1">
        <w:r w:rsidRPr="004476AC">
          <w:rPr>
            <w:rStyle w:val="a5"/>
            <w:rFonts w:ascii="Times New Roman" w:hAnsi="Times New Roman" w:cs="Times New Roman"/>
            <w:color w:val="auto"/>
            <w:sz w:val="28"/>
            <w:szCs w:val="28"/>
          </w:rPr>
          <w:t>веществ</w:t>
        </w:r>
      </w:hyperlink>
      <w:r w:rsidRPr="004476AC">
        <w:rPr>
          <w:sz w:val="28"/>
          <w:szCs w:val="28"/>
        </w:rPr>
        <w:t xml:space="preserve">, например, для </w:t>
      </w:r>
      <w:hyperlink r:id="rId44" w:history="1">
        <w:r w:rsidRPr="004476AC">
          <w:rPr>
            <w:rStyle w:val="a5"/>
            <w:rFonts w:ascii="Times New Roman" w:hAnsi="Times New Roman" w:cs="Times New Roman"/>
            <w:color w:val="auto"/>
            <w:sz w:val="28"/>
            <w:szCs w:val="28"/>
          </w:rPr>
          <w:t>моющих средств</w:t>
        </w:r>
      </w:hyperlink>
      <w:r w:rsidRPr="004476AC">
        <w:rPr>
          <w:sz w:val="28"/>
          <w:szCs w:val="28"/>
        </w:rPr>
        <w:t xml:space="preserve"> и текстильно-вспомогательных </w:t>
      </w:r>
      <w:hyperlink r:id="rId45" w:history="1">
        <w:r w:rsidRPr="004476AC">
          <w:rPr>
            <w:rStyle w:val="a5"/>
            <w:rFonts w:ascii="Times New Roman" w:hAnsi="Times New Roman" w:cs="Times New Roman"/>
            <w:color w:val="auto"/>
            <w:sz w:val="28"/>
            <w:szCs w:val="28"/>
          </w:rPr>
          <w:t>веществ</w:t>
        </w:r>
      </w:hyperlink>
      <w:r w:rsidRPr="004476AC">
        <w:rPr>
          <w:sz w:val="28"/>
          <w:szCs w:val="28"/>
        </w:rPr>
        <w:t xml:space="preserve">. </w:t>
      </w:r>
    </w:p>
    <w:p w:rsidR="008C37E0" w:rsidRPr="004476AC" w:rsidRDefault="008C37E0" w:rsidP="004476AC">
      <w:pPr>
        <w:spacing w:line="360" w:lineRule="auto"/>
        <w:ind w:firstLine="709"/>
        <w:jc w:val="both"/>
        <w:rPr>
          <w:sz w:val="28"/>
          <w:szCs w:val="28"/>
        </w:rPr>
      </w:pPr>
      <w:r w:rsidRPr="004476AC">
        <w:rPr>
          <w:sz w:val="28"/>
          <w:szCs w:val="28"/>
        </w:rPr>
        <w:t xml:space="preserve">Вполне достаточно простых измерений, чтобы решить вопрос о том, к какой из групп отнести </w:t>
      </w:r>
      <w:hyperlink r:id="rId46" w:history="1">
        <w:r w:rsidRPr="004476AC">
          <w:rPr>
            <w:rStyle w:val="a5"/>
            <w:rFonts w:ascii="Times New Roman" w:hAnsi="Times New Roman" w:cs="Times New Roman"/>
            <w:color w:val="auto"/>
            <w:sz w:val="28"/>
            <w:szCs w:val="28"/>
          </w:rPr>
          <w:t>данное</w:t>
        </w:r>
      </w:hyperlink>
      <w:r w:rsidRPr="004476AC">
        <w:rPr>
          <w:sz w:val="28"/>
          <w:szCs w:val="28"/>
        </w:rPr>
        <w:t xml:space="preserve"> ПАВ или их смесь и определить область его рационального использования.</w:t>
      </w:r>
    </w:p>
    <w:p w:rsidR="008C37E0" w:rsidRPr="004476AC" w:rsidRDefault="008C37E0" w:rsidP="004476AC">
      <w:pPr>
        <w:spacing w:line="360" w:lineRule="auto"/>
        <w:ind w:firstLine="709"/>
        <w:jc w:val="both"/>
        <w:rPr>
          <w:sz w:val="28"/>
          <w:szCs w:val="28"/>
        </w:rPr>
      </w:pPr>
      <w:r w:rsidRPr="004476AC">
        <w:rPr>
          <w:sz w:val="28"/>
          <w:szCs w:val="28"/>
        </w:rPr>
        <w:t xml:space="preserve">Свойства материалов и систем, получаемых на основе ПАВ, можно регулировать не только изменением химического строения их </w:t>
      </w:r>
      <w:hyperlink r:id="rId47" w:history="1">
        <w:r w:rsidRPr="004476AC">
          <w:rPr>
            <w:rStyle w:val="a5"/>
            <w:rFonts w:ascii="Times New Roman" w:hAnsi="Times New Roman" w:cs="Times New Roman"/>
            <w:color w:val="auto"/>
            <w:sz w:val="28"/>
            <w:szCs w:val="28"/>
          </w:rPr>
          <w:t>молекул</w:t>
        </w:r>
      </w:hyperlink>
      <w:r w:rsidRPr="004476AC">
        <w:rPr>
          <w:sz w:val="28"/>
          <w:szCs w:val="28"/>
        </w:rPr>
        <w:t xml:space="preserve">, но и взаимным влиянием в смесях, в которых компоненты взяты в различных соотношениях, а также при помощи </w:t>
      </w:r>
      <w:hyperlink r:id="rId48" w:history="1">
        <w:r w:rsidRPr="004476AC">
          <w:rPr>
            <w:rStyle w:val="a5"/>
            <w:rFonts w:ascii="Times New Roman" w:hAnsi="Times New Roman" w:cs="Times New Roman"/>
            <w:color w:val="auto"/>
            <w:sz w:val="28"/>
            <w:szCs w:val="28"/>
          </w:rPr>
          <w:t>добавок</w:t>
        </w:r>
      </w:hyperlink>
      <w:r w:rsidRPr="004476AC">
        <w:rPr>
          <w:sz w:val="28"/>
          <w:szCs w:val="28"/>
        </w:rPr>
        <w:t xml:space="preserve"> органических полярных </w:t>
      </w:r>
      <w:hyperlink r:id="rId49" w:history="1">
        <w:r w:rsidRPr="004476AC">
          <w:rPr>
            <w:rStyle w:val="a5"/>
            <w:rFonts w:ascii="Times New Roman" w:hAnsi="Times New Roman" w:cs="Times New Roman"/>
            <w:color w:val="auto"/>
            <w:sz w:val="28"/>
            <w:szCs w:val="28"/>
          </w:rPr>
          <w:t>веществ</w:t>
        </w:r>
      </w:hyperlink>
      <w:r w:rsidRPr="004476AC">
        <w:rPr>
          <w:sz w:val="28"/>
          <w:szCs w:val="28"/>
        </w:rPr>
        <w:t xml:space="preserve"> различной </w:t>
      </w:r>
      <w:hyperlink r:id="rId50" w:history="1">
        <w:r w:rsidRPr="004476AC">
          <w:rPr>
            <w:rStyle w:val="a5"/>
            <w:rFonts w:ascii="Times New Roman" w:hAnsi="Times New Roman" w:cs="Times New Roman"/>
            <w:color w:val="auto"/>
            <w:sz w:val="28"/>
            <w:szCs w:val="28"/>
          </w:rPr>
          <w:t>молекулярной массы</w:t>
        </w:r>
      </w:hyperlink>
      <w:r w:rsidRPr="004476AC">
        <w:rPr>
          <w:sz w:val="28"/>
          <w:szCs w:val="28"/>
        </w:rPr>
        <w:t xml:space="preserve"> и неорганических </w:t>
      </w:r>
      <w:hyperlink r:id="rId51" w:history="1">
        <w:r w:rsidRPr="004476AC">
          <w:rPr>
            <w:rStyle w:val="a5"/>
            <w:rFonts w:ascii="Times New Roman" w:hAnsi="Times New Roman" w:cs="Times New Roman"/>
            <w:color w:val="auto"/>
            <w:sz w:val="28"/>
            <w:szCs w:val="28"/>
          </w:rPr>
          <w:t>веществ</w:t>
        </w:r>
      </w:hyperlink>
      <w:r w:rsidRPr="004476AC">
        <w:rPr>
          <w:sz w:val="28"/>
          <w:szCs w:val="28"/>
        </w:rPr>
        <w:t xml:space="preserve"> - </w:t>
      </w:r>
      <w:hyperlink r:id="rId52" w:history="1">
        <w:r w:rsidRPr="004476AC">
          <w:rPr>
            <w:rStyle w:val="a5"/>
            <w:rFonts w:ascii="Times New Roman" w:hAnsi="Times New Roman" w:cs="Times New Roman"/>
            <w:color w:val="auto"/>
            <w:sz w:val="28"/>
            <w:szCs w:val="28"/>
          </w:rPr>
          <w:t>электролитов</w:t>
        </w:r>
      </w:hyperlink>
      <w:r w:rsidRPr="004476AC">
        <w:rPr>
          <w:sz w:val="28"/>
          <w:szCs w:val="28"/>
        </w:rPr>
        <w:t>.</w:t>
      </w:r>
    </w:p>
    <w:p w:rsidR="00A628DF" w:rsidRPr="004476AC" w:rsidRDefault="008C37E0" w:rsidP="004476AC">
      <w:pPr>
        <w:spacing w:line="360" w:lineRule="auto"/>
        <w:ind w:firstLine="709"/>
        <w:jc w:val="both"/>
        <w:rPr>
          <w:sz w:val="28"/>
          <w:szCs w:val="28"/>
        </w:rPr>
      </w:pPr>
      <w:r w:rsidRPr="004476AC">
        <w:rPr>
          <w:sz w:val="28"/>
          <w:szCs w:val="28"/>
        </w:rPr>
        <w:t xml:space="preserve">Например, прибавление к ПАВ, отнесенным к первой группе, различных </w:t>
      </w:r>
      <w:hyperlink r:id="rId53" w:history="1">
        <w:r w:rsidRPr="004476AC">
          <w:rPr>
            <w:rStyle w:val="a5"/>
            <w:rFonts w:ascii="Times New Roman" w:hAnsi="Times New Roman" w:cs="Times New Roman"/>
            <w:color w:val="auto"/>
            <w:sz w:val="28"/>
            <w:szCs w:val="28"/>
          </w:rPr>
          <w:t>веществ</w:t>
        </w:r>
      </w:hyperlink>
      <w:r w:rsidRPr="004476AC">
        <w:rPr>
          <w:sz w:val="28"/>
          <w:szCs w:val="28"/>
        </w:rPr>
        <w:t xml:space="preserve">, вызывающих понижение ККМ, сопровождается повышением их </w:t>
      </w:r>
      <w:hyperlink r:id="rId54" w:history="1">
        <w:r w:rsidRPr="004476AC">
          <w:rPr>
            <w:rStyle w:val="a5"/>
            <w:rFonts w:ascii="Times New Roman" w:hAnsi="Times New Roman" w:cs="Times New Roman"/>
            <w:color w:val="auto"/>
            <w:sz w:val="28"/>
            <w:szCs w:val="28"/>
          </w:rPr>
          <w:t>моющей</w:t>
        </w:r>
      </w:hyperlink>
      <w:r w:rsidRPr="004476AC">
        <w:rPr>
          <w:sz w:val="28"/>
          <w:szCs w:val="28"/>
        </w:rPr>
        <w:t xml:space="preserve"> и солюбилизирующей способности. </w:t>
      </w:r>
    </w:p>
    <w:p w:rsidR="00EC7443" w:rsidRPr="004476AC" w:rsidRDefault="00A628DF" w:rsidP="004476AC">
      <w:pPr>
        <w:spacing w:line="360" w:lineRule="auto"/>
        <w:ind w:firstLine="709"/>
        <w:jc w:val="both"/>
        <w:rPr>
          <w:sz w:val="28"/>
          <w:szCs w:val="28"/>
        </w:rPr>
      </w:pPr>
      <w:r w:rsidRPr="004476AC">
        <w:rPr>
          <w:sz w:val="28"/>
          <w:szCs w:val="28"/>
        </w:rPr>
        <w:t xml:space="preserve"> К</w:t>
      </w:r>
      <w:r w:rsidR="008C37E0" w:rsidRPr="004476AC">
        <w:rPr>
          <w:sz w:val="28"/>
          <w:szCs w:val="28"/>
        </w:rPr>
        <w:t xml:space="preserve"> ПАВ, отнесенным к третьей группе, прибавлять полярные </w:t>
      </w:r>
      <w:hyperlink r:id="rId55" w:history="1">
        <w:r w:rsidR="008C37E0" w:rsidRPr="004476AC">
          <w:rPr>
            <w:rStyle w:val="a5"/>
            <w:rFonts w:ascii="Times New Roman" w:hAnsi="Times New Roman" w:cs="Times New Roman"/>
            <w:color w:val="auto"/>
            <w:sz w:val="28"/>
            <w:szCs w:val="28"/>
          </w:rPr>
          <w:t>вещества</w:t>
        </w:r>
      </w:hyperlink>
      <w:r w:rsidR="008C37E0" w:rsidRPr="004476AC">
        <w:rPr>
          <w:sz w:val="28"/>
          <w:szCs w:val="28"/>
        </w:rPr>
        <w:t xml:space="preserve"> и низшие гомологи, не образующие мицеллярных </w:t>
      </w:r>
      <w:hyperlink r:id="rId56" w:history="1">
        <w:r w:rsidR="008C37E0" w:rsidRPr="004476AC">
          <w:rPr>
            <w:rStyle w:val="a5"/>
            <w:rFonts w:ascii="Times New Roman" w:hAnsi="Times New Roman" w:cs="Times New Roman"/>
            <w:color w:val="auto"/>
            <w:sz w:val="28"/>
            <w:szCs w:val="28"/>
          </w:rPr>
          <w:t>растворов</w:t>
        </w:r>
      </w:hyperlink>
      <w:r w:rsidR="008C37E0" w:rsidRPr="004476AC">
        <w:rPr>
          <w:sz w:val="28"/>
          <w:szCs w:val="28"/>
        </w:rPr>
        <w:t xml:space="preserve">, или различные ПАВ, отнесенные к первой группе, то </w:t>
      </w:r>
      <w:hyperlink r:id="rId57" w:history="1">
        <w:r w:rsidR="008C37E0" w:rsidRPr="004476AC">
          <w:rPr>
            <w:rStyle w:val="a5"/>
            <w:rFonts w:ascii="Times New Roman" w:hAnsi="Times New Roman" w:cs="Times New Roman"/>
            <w:color w:val="auto"/>
            <w:sz w:val="28"/>
            <w:szCs w:val="28"/>
          </w:rPr>
          <w:t>растворимость</w:t>
        </w:r>
      </w:hyperlink>
      <w:r w:rsidR="008C37E0" w:rsidRPr="004476AC">
        <w:rPr>
          <w:sz w:val="28"/>
          <w:szCs w:val="28"/>
        </w:rPr>
        <w:t xml:space="preserve"> этих </w:t>
      </w:r>
      <w:hyperlink r:id="rId58" w:history="1">
        <w:r w:rsidR="008C37E0" w:rsidRPr="004476AC">
          <w:rPr>
            <w:rStyle w:val="a5"/>
            <w:rFonts w:ascii="Times New Roman" w:hAnsi="Times New Roman" w:cs="Times New Roman"/>
            <w:color w:val="auto"/>
            <w:sz w:val="28"/>
            <w:szCs w:val="28"/>
          </w:rPr>
          <w:t>веществ</w:t>
        </w:r>
      </w:hyperlink>
      <w:r w:rsidR="00D51177" w:rsidRPr="004476AC">
        <w:rPr>
          <w:sz w:val="28"/>
          <w:szCs w:val="28"/>
        </w:rPr>
        <w:t xml:space="preserve"> (ПАВ III-</w:t>
      </w:r>
      <w:r w:rsidR="008C37E0" w:rsidRPr="004476AC">
        <w:rPr>
          <w:sz w:val="28"/>
          <w:szCs w:val="28"/>
        </w:rPr>
        <w:t xml:space="preserve">группы) увеличивается и процесс </w:t>
      </w:r>
      <w:hyperlink r:id="rId59" w:history="1">
        <w:r w:rsidR="008C37E0" w:rsidRPr="004476AC">
          <w:rPr>
            <w:rStyle w:val="a5"/>
            <w:rFonts w:ascii="Times New Roman" w:hAnsi="Times New Roman" w:cs="Times New Roman"/>
            <w:color w:val="auto"/>
            <w:sz w:val="28"/>
            <w:szCs w:val="28"/>
          </w:rPr>
          <w:t>мицеллообразования</w:t>
        </w:r>
      </w:hyperlink>
      <w:r w:rsidR="008C37E0" w:rsidRPr="004476AC">
        <w:rPr>
          <w:sz w:val="28"/>
          <w:szCs w:val="28"/>
        </w:rPr>
        <w:t xml:space="preserve"> в системе сдвигается в сторону более высоких </w:t>
      </w:r>
      <w:hyperlink r:id="rId60" w:history="1">
        <w:r w:rsidR="008C37E0" w:rsidRPr="004476AC">
          <w:rPr>
            <w:rStyle w:val="a5"/>
            <w:rFonts w:ascii="Times New Roman" w:hAnsi="Times New Roman" w:cs="Times New Roman"/>
            <w:color w:val="auto"/>
            <w:sz w:val="28"/>
            <w:szCs w:val="28"/>
          </w:rPr>
          <w:t>концентраций</w:t>
        </w:r>
      </w:hyperlink>
      <w:r w:rsidR="008C37E0" w:rsidRPr="004476AC">
        <w:rPr>
          <w:sz w:val="28"/>
          <w:szCs w:val="28"/>
        </w:rPr>
        <w:t xml:space="preserve">. Свойства систем можно изменять таким образом до значений, присущих </w:t>
      </w:r>
      <w:hyperlink r:id="rId61" w:history="1">
        <w:r w:rsidR="008C37E0" w:rsidRPr="004476AC">
          <w:rPr>
            <w:rStyle w:val="a5"/>
            <w:rFonts w:ascii="Times New Roman" w:hAnsi="Times New Roman" w:cs="Times New Roman"/>
            <w:color w:val="auto"/>
            <w:sz w:val="28"/>
            <w:szCs w:val="28"/>
          </w:rPr>
          <w:t>веществам</w:t>
        </w:r>
      </w:hyperlink>
      <w:r w:rsidR="008C37E0" w:rsidRPr="004476AC">
        <w:rPr>
          <w:sz w:val="28"/>
          <w:szCs w:val="28"/>
        </w:rPr>
        <w:t xml:space="preserve">, отнесенным ко второй группе и обладающих высокой </w:t>
      </w:r>
      <w:hyperlink r:id="rId62" w:history="1">
        <w:r w:rsidR="008C37E0" w:rsidRPr="004476AC">
          <w:rPr>
            <w:rStyle w:val="a5"/>
            <w:rFonts w:ascii="Times New Roman" w:hAnsi="Times New Roman" w:cs="Times New Roman"/>
            <w:color w:val="auto"/>
            <w:sz w:val="28"/>
            <w:szCs w:val="28"/>
          </w:rPr>
          <w:t>моющей</w:t>
        </w:r>
      </w:hyperlink>
      <w:r w:rsidR="008C37E0" w:rsidRPr="004476AC">
        <w:rPr>
          <w:sz w:val="28"/>
          <w:szCs w:val="28"/>
        </w:rPr>
        <w:t xml:space="preserve"> и солюбилизирующей способностью.</w:t>
      </w:r>
    </w:p>
    <w:p w:rsidR="00D51177" w:rsidRPr="004476AC" w:rsidRDefault="00D51177" w:rsidP="004476AC">
      <w:pPr>
        <w:spacing w:line="360" w:lineRule="auto"/>
        <w:ind w:firstLine="709"/>
        <w:jc w:val="both"/>
        <w:rPr>
          <w:sz w:val="28"/>
        </w:rPr>
      </w:pPr>
      <w:r w:rsidRPr="004476AC">
        <w:rPr>
          <w:sz w:val="28"/>
          <w:szCs w:val="28"/>
        </w:rPr>
        <w:t>Выбор CTAB для получения микроэмульсий связан с тем, что в широкой области концентраций молекулы CTAB образ</w:t>
      </w:r>
      <w:r w:rsidR="00EC7443" w:rsidRPr="004476AC">
        <w:rPr>
          <w:sz w:val="28"/>
          <w:szCs w:val="28"/>
        </w:rPr>
        <w:t>уют мицеллы</w:t>
      </w:r>
      <w:r w:rsidR="004829C7" w:rsidRPr="004476AC">
        <w:rPr>
          <w:sz w:val="28"/>
          <w:szCs w:val="28"/>
        </w:rPr>
        <w:t>сферической формы, а, кроме того, является одним из наиболее изученных ПАВ [</w:t>
      </w:r>
      <w:r w:rsidR="00EC7443" w:rsidRPr="004476AC">
        <w:rPr>
          <w:sz w:val="28"/>
          <w:szCs w:val="28"/>
        </w:rPr>
        <w:t>34</w:t>
      </w:r>
      <w:r w:rsidRPr="004476AC">
        <w:rPr>
          <w:sz w:val="28"/>
          <w:szCs w:val="28"/>
        </w:rPr>
        <w:t>].</w:t>
      </w:r>
    </w:p>
    <w:p w:rsidR="00072EB5" w:rsidRPr="004476AC" w:rsidRDefault="004C2CBB" w:rsidP="004476AC">
      <w:pPr>
        <w:spacing w:line="360" w:lineRule="auto"/>
        <w:ind w:firstLine="709"/>
        <w:jc w:val="both"/>
        <w:rPr>
          <w:sz w:val="28"/>
          <w:szCs w:val="28"/>
        </w:rPr>
      </w:pPr>
      <w:r>
        <w:rPr>
          <w:sz w:val="28"/>
          <w:szCs w:val="28"/>
        </w:rPr>
      </w:r>
      <w:r>
        <w:rPr>
          <w:sz w:val="28"/>
          <w:szCs w:val="28"/>
        </w:rPr>
        <w:pict>
          <v:group id="_x0000_s1323" style="width:144.4pt;height:124.25pt;mso-position-horizontal-relative:char;mso-position-vertical-relative:line" coordorigin="4210,4948" coordsize="3432,3234">
            <v:oval id="_x0000_s1324" style="position:absolute;left:5471;top:6015;width:782;height:814" o:regroupid="7" fillcolor="#36f" strokeweight=".25pt">
              <v:fill opacity="20972f"/>
            </v:oval>
            <v:oval id="_x0000_s1325" style="position:absolute;left:5619;top:6082;width:159;height:145" o:regroupid="7" fillcolor="silver"/>
            <v:oval id="_x0000_s1326" style="position:absolute;left:6092;top:6389;width:155;height:145" o:regroupid="7" fillcolor="silver"/>
            <v:oval id="_x0000_s1327" style="position:absolute;left:5980;top:6590;width:154;height:144" o:regroupid="7" fillcolor="silver"/>
            <v:oval id="_x0000_s1328" style="position:absolute;left:5822;top:6028;width:158;height:144" o:regroupid="7" fillcolor="silver"/>
            <v:oval id="_x0000_s1329" style="position:absolute;left:6001;top:6137;width:157;height:144" o:regroupid="7" fillcolor="silver"/>
            <v:oval id="_x0000_s1330" style="position:absolute;left:5778;top:6663;width:155;height:144" o:regroupid="7" fillcolor="silver"/>
            <v:oval id="_x0000_s1331" style="position:absolute;left:5598;top:6570;width:157;height:146" o:regroupid="7" fillcolor="silver"/>
            <v:oval id="_x0000_s1332" style="position:absolute;left:5487;top:6407;width:158;height:144" o:regroupid="7" fillcolor="silver"/>
            <v:oval id="_x0000_s1333" style="position:absolute;left:5509;top:6227;width:157;height:145" o:regroupid="7" fillcolor="silver"/>
            <v:shape id="_x0000_s1334" style="position:absolute;left:5804;top:6807;width:63;height:254;mso-position-horizontal:absolute;mso-position-vertical:absolute" coordsize="31,154" o:regroupid="7" path="m20,l,68r31,86e" filled="f" strokeweight=".25pt">
              <v:path arrowok="t"/>
            </v:shape>
            <v:shape id="_x0000_s1335" style="position:absolute;left:6113;top:6716;width:155;height:217;mso-position-horizontal:absolute;mso-position-vertical:absolute" coordsize="77,132" o:regroupid="7" path="m,l59,60r18,72e" filled="f" strokeweight=".25pt">
              <v:path arrowok="t"/>
            </v:shape>
            <v:shape id="_x0000_s1336" style="position:absolute;left:6247;top:6430;width:245;height:32;mso-position-horizontal:absolute;mso-position-vertical:absolute" coordsize="121,21" o:regroupid="7" path="m,20l47,r74,21e" filled="f" strokeweight=".25pt">
              <v:path arrowok="t"/>
            </v:shape>
            <v:shape id="_x0000_s1337" style="position:absolute;left:6158;top:5992;width:156;height:165;mso-position-horizontal:absolute;mso-position-vertical:absolute" coordsize="77,99" o:regroupid="7" path="m,99l58,55,77,e" filled="f" strokeweight=".25pt">
              <v:path arrowok="t"/>
            </v:shape>
            <v:shape id="_x0000_s1338" style="position:absolute;left:5890;top:5794;width:38;height:237;mso-position-horizontal:absolute;mso-position-vertical:absolute" coordsize="19,143" o:regroupid="7" path="m,143l19,74,1,e" filled="f" strokeweight=".25pt">
              <v:path arrowok="t"/>
            </v:shape>
            <v:shape id="_x0000_s1339" style="position:absolute;left:5422;top:5919;width:201;height:183;mso-position-horizontal:absolute;mso-position-vertical:absolute" coordsize="99,110" o:regroupid="7" path="m99,110l73,42,,e" filled="f" strokeweight=".25pt">
              <v:path arrowok="t"/>
            </v:shape>
            <v:shape id="_x0000_s1340" style="position:absolute;left:5151;top:6202;width:358;height:63;mso-position-horizontal:absolute;mso-position-vertical:absolute" coordsize="176,38" o:regroupid="7" path="m176,38l111,,,5e" filled="f" strokeweight=".25pt">
              <v:path arrowok="t"/>
            </v:shape>
            <v:shape id="_x0000_s1341" style="position:absolute;left:5240;top:6457;width:226;height:94;mso-position-horizontal:absolute;mso-position-vertical:absolute" coordsize="110,58" o:regroupid="7" path="m110,3l37,,,58e" filled="f" strokeweight=".25pt">
              <v:path arrowok="t"/>
            </v:shape>
            <v:shape id="_x0000_s1342" style="position:absolute;left:5399;top:6698;width:201;height:197;mso-position-horizontal:absolute;mso-position-vertical:absolute" coordsize="99,121" o:regroupid="7" path="m99,l44,35,,121e" filled="f" strokeweight=".25pt">
              <v:path arrowok="t"/>
            </v:shape>
            <v:shape id="_x0000_s1343" type="#_x0000_t202" style="position:absolute;left:4860;top:7168;width:2103;height:687" o:regroupid="7" filled="f" stroked="f">
              <v:textbox style="mso-next-textbox:#_x0000_s1343">
                <w:txbxContent>
                  <w:p w:rsidR="00072EB5" w:rsidRPr="00DC3C79" w:rsidRDefault="00DC3C79" w:rsidP="00072EB5">
                    <w:pPr>
                      <w:rPr>
                        <w:sz w:val="28"/>
                        <w:szCs w:val="28"/>
                      </w:rPr>
                    </w:pPr>
                    <w:r>
                      <w:t xml:space="preserve">         </w:t>
                    </w:r>
                    <w:r w:rsidR="00072EB5" w:rsidRPr="00DC3C79">
                      <w:rPr>
                        <w:sz w:val="28"/>
                        <w:szCs w:val="28"/>
                      </w:rPr>
                      <w:t>Масло</w:t>
                    </w:r>
                  </w:p>
                </w:txbxContent>
              </v:textbox>
            </v:shape>
            <v:shape id="_x0000_s1344" type="#_x0000_t202" style="position:absolute;left:5420;top:6118;width:1072;height:633" o:regroupid="7" filled="f" stroked="f">
              <v:textbox style="mso-next-textbox:#_x0000_s1344">
                <w:txbxContent>
                  <w:p w:rsidR="00072EB5" w:rsidRPr="00DC3C79" w:rsidRDefault="00072EB5" w:rsidP="00072EB5">
                    <w:pPr>
                      <w:rPr>
                        <w:sz w:val="20"/>
                        <w:szCs w:val="20"/>
                      </w:rPr>
                    </w:pPr>
                    <w:r>
                      <w:rPr>
                        <w:sz w:val="20"/>
                        <w:szCs w:val="20"/>
                      </w:rPr>
                      <w:t xml:space="preserve"> </w:t>
                    </w:r>
                    <w:r w:rsidR="00DC3C79">
                      <w:rPr>
                        <w:sz w:val="20"/>
                        <w:szCs w:val="20"/>
                      </w:rPr>
                      <w:t xml:space="preserve">    </w:t>
                    </w:r>
                    <w:r w:rsidRPr="00DB729F">
                      <w:rPr>
                        <w:sz w:val="28"/>
                        <w:szCs w:val="28"/>
                      </w:rPr>
                      <w:t>1</w:t>
                    </w:r>
                  </w:p>
                </w:txbxContent>
              </v:textbox>
            </v:shape>
            <v:shape id="_x0000_s1345" type="#_x0000_t202" style="position:absolute;left:5286;top:5160;width:1073;height:633" o:regroupid="7" filled="f" stroked="f">
              <v:textbox style="mso-next-textbox:#_x0000_s1345">
                <w:txbxContent>
                  <w:p w:rsidR="00072EB5" w:rsidRPr="00DB729F" w:rsidRDefault="00DC3C79" w:rsidP="00072EB5">
                    <w:pPr>
                      <w:rPr>
                        <w:sz w:val="28"/>
                        <w:szCs w:val="28"/>
                      </w:rPr>
                    </w:pPr>
                    <w:r>
                      <w:rPr>
                        <w:sz w:val="28"/>
                        <w:szCs w:val="28"/>
                      </w:rPr>
                      <w:t xml:space="preserve">   </w:t>
                    </w:r>
                    <w:r w:rsidR="00072EB5" w:rsidRPr="00DB729F">
                      <w:rPr>
                        <w:sz w:val="28"/>
                        <w:szCs w:val="28"/>
                      </w:rPr>
                      <w:t>2</w:t>
                    </w:r>
                  </w:p>
                </w:txbxContent>
              </v:textbox>
            </v:shape>
            <v:rect id="_x0000_s1346" style="position:absolute;left:4210;top:4948;width:3432;height:3234" fillcolor="yellow" stroked="f">
              <v:fill opacity="13107f"/>
            </v:rect>
            <w10:wrap type="none"/>
            <w10:anchorlock/>
          </v:group>
        </w:pict>
      </w:r>
    </w:p>
    <w:p w:rsidR="00DC3C79" w:rsidRPr="004476AC" w:rsidRDefault="00290CB4" w:rsidP="004476AC">
      <w:pPr>
        <w:spacing w:line="360" w:lineRule="auto"/>
        <w:ind w:firstLine="709"/>
        <w:jc w:val="both"/>
        <w:rPr>
          <w:sz w:val="28"/>
          <w:szCs w:val="28"/>
        </w:rPr>
      </w:pPr>
      <w:r w:rsidRPr="004476AC">
        <w:rPr>
          <w:sz w:val="28"/>
          <w:szCs w:val="28"/>
        </w:rPr>
        <w:t>Рисунок 9</w:t>
      </w:r>
      <w:r w:rsidR="00DC3C79" w:rsidRPr="004476AC">
        <w:rPr>
          <w:sz w:val="28"/>
          <w:szCs w:val="28"/>
        </w:rPr>
        <w:t xml:space="preserve"> Обратная мицелла ЦТАБ в трехкомпонентной системе</w:t>
      </w:r>
    </w:p>
    <w:p w:rsidR="00A47F88" w:rsidRDefault="00A47F88" w:rsidP="004476AC">
      <w:pPr>
        <w:spacing w:line="360" w:lineRule="auto"/>
        <w:ind w:firstLine="709"/>
        <w:jc w:val="both"/>
        <w:rPr>
          <w:sz w:val="28"/>
          <w:szCs w:val="28"/>
        </w:rPr>
      </w:pPr>
    </w:p>
    <w:p w:rsidR="00D51177" w:rsidRPr="004476AC" w:rsidRDefault="00D51177" w:rsidP="004476AC">
      <w:pPr>
        <w:spacing w:line="360" w:lineRule="auto"/>
        <w:ind w:firstLine="709"/>
        <w:jc w:val="both"/>
        <w:rPr>
          <w:sz w:val="28"/>
          <w:szCs w:val="28"/>
        </w:rPr>
      </w:pPr>
      <w:r w:rsidRPr="004476AC">
        <w:rPr>
          <w:sz w:val="28"/>
          <w:szCs w:val="28"/>
        </w:rPr>
        <w:t>Ц</w:t>
      </w:r>
      <w:r w:rsidR="004829C7" w:rsidRPr="004476AC">
        <w:rPr>
          <w:sz w:val="28"/>
          <w:szCs w:val="28"/>
        </w:rPr>
        <w:t>ТАБ (CTAB) –</w:t>
      </w:r>
      <w:r w:rsidRPr="004476AC">
        <w:rPr>
          <w:sz w:val="28"/>
          <w:szCs w:val="28"/>
        </w:rPr>
        <w:t xml:space="preserve"> ЦетилТриметилАммоний Бромид (ЦТАБ) состоит из гидрофобного хвоста (цетила) и положительно заряженного четвертичного аммония</w:t>
      </w:r>
      <w:r w:rsidR="004B1E84" w:rsidRPr="004476AC">
        <w:rPr>
          <w:sz w:val="28"/>
          <w:szCs w:val="28"/>
        </w:rPr>
        <w:t xml:space="preserve"> на конце которого находится бром(гидрофильная часть)</w:t>
      </w:r>
      <w:r w:rsidRPr="004476AC">
        <w:rPr>
          <w:sz w:val="28"/>
          <w:szCs w:val="28"/>
        </w:rPr>
        <w:t>.</w:t>
      </w:r>
    </w:p>
    <w:p w:rsidR="00D51177" w:rsidRPr="004476AC" w:rsidRDefault="004829C7" w:rsidP="004476AC">
      <w:pPr>
        <w:spacing w:line="360" w:lineRule="auto"/>
        <w:ind w:firstLine="709"/>
        <w:jc w:val="both"/>
        <w:rPr>
          <w:sz w:val="28"/>
          <w:szCs w:val="28"/>
        </w:rPr>
      </w:pPr>
      <w:r w:rsidRPr="004476AC">
        <w:rPr>
          <w:sz w:val="28"/>
          <w:szCs w:val="28"/>
        </w:rPr>
        <w:t>R-(CH</w:t>
      </w:r>
      <w:r w:rsidRPr="004476AC">
        <w:rPr>
          <w:sz w:val="28"/>
          <w:szCs w:val="28"/>
          <w:vertAlign w:val="subscript"/>
        </w:rPr>
        <w:t>3</w:t>
      </w:r>
      <w:r w:rsidRPr="004476AC">
        <w:rPr>
          <w:sz w:val="28"/>
          <w:szCs w:val="28"/>
        </w:rPr>
        <w:t>)</w:t>
      </w:r>
      <w:r w:rsidRPr="004476AC">
        <w:rPr>
          <w:sz w:val="28"/>
          <w:szCs w:val="28"/>
          <w:vertAlign w:val="subscript"/>
        </w:rPr>
        <w:t>3</w:t>
      </w:r>
      <w:r w:rsidRPr="004476AC">
        <w:rPr>
          <w:sz w:val="28"/>
          <w:szCs w:val="28"/>
          <w:lang w:val="en-US"/>
        </w:rPr>
        <w:t>NBr</w:t>
      </w:r>
      <w:r w:rsidRPr="004476AC">
        <w:rPr>
          <w:sz w:val="28"/>
          <w:szCs w:val="28"/>
        </w:rPr>
        <w:t>,</w:t>
      </w:r>
    </w:p>
    <w:p w:rsidR="004829C7" w:rsidRPr="004476AC" w:rsidRDefault="00D51177" w:rsidP="004476AC">
      <w:pPr>
        <w:tabs>
          <w:tab w:val="left" w:pos="1273"/>
        </w:tabs>
        <w:spacing w:line="360" w:lineRule="auto"/>
        <w:ind w:firstLine="709"/>
        <w:jc w:val="both"/>
        <w:rPr>
          <w:sz w:val="28"/>
          <w:szCs w:val="28"/>
        </w:rPr>
      </w:pPr>
      <w:r w:rsidRPr="004476AC">
        <w:rPr>
          <w:sz w:val="28"/>
          <w:szCs w:val="28"/>
        </w:rPr>
        <w:t xml:space="preserve">где </w:t>
      </w:r>
      <w:r w:rsidR="004829C7" w:rsidRPr="004476AC">
        <w:rPr>
          <w:sz w:val="28"/>
          <w:szCs w:val="28"/>
        </w:rPr>
        <w:t>R –</w:t>
      </w:r>
      <w:r w:rsidRPr="004476AC">
        <w:rPr>
          <w:sz w:val="28"/>
          <w:szCs w:val="28"/>
        </w:rPr>
        <w:t xml:space="preserve"> это цетил</w:t>
      </w:r>
      <w:r w:rsidR="004829C7" w:rsidRPr="004476AC">
        <w:rPr>
          <w:sz w:val="28"/>
          <w:szCs w:val="28"/>
        </w:rPr>
        <w:t xml:space="preserve"> (</w:t>
      </w:r>
      <w:r w:rsidR="004829C7" w:rsidRPr="004476AC">
        <w:rPr>
          <w:sz w:val="28"/>
          <w:szCs w:val="28"/>
          <w:lang w:val="en-US"/>
        </w:rPr>
        <w:t>C</w:t>
      </w:r>
      <w:r w:rsidR="004829C7" w:rsidRPr="004476AC">
        <w:rPr>
          <w:sz w:val="28"/>
          <w:szCs w:val="28"/>
          <w:vertAlign w:val="subscript"/>
        </w:rPr>
        <w:t>16</w:t>
      </w:r>
      <w:r w:rsidR="004829C7" w:rsidRPr="004476AC">
        <w:rPr>
          <w:sz w:val="28"/>
          <w:szCs w:val="28"/>
          <w:lang w:val="en-US"/>
        </w:rPr>
        <w:t>H</w:t>
      </w:r>
      <w:r w:rsidR="004829C7" w:rsidRPr="004476AC">
        <w:rPr>
          <w:sz w:val="28"/>
          <w:szCs w:val="28"/>
          <w:vertAlign w:val="subscript"/>
        </w:rPr>
        <w:t>33</w:t>
      </w:r>
      <w:r w:rsidR="004829C7" w:rsidRPr="004476AC">
        <w:rPr>
          <w:sz w:val="28"/>
          <w:szCs w:val="28"/>
        </w:rPr>
        <w:t>)</w:t>
      </w:r>
    </w:p>
    <w:p w:rsidR="004829C7" w:rsidRPr="004476AC" w:rsidRDefault="004829C7" w:rsidP="004476AC">
      <w:pPr>
        <w:spacing w:line="360" w:lineRule="auto"/>
        <w:ind w:firstLine="709"/>
        <w:jc w:val="both"/>
        <w:rPr>
          <w:sz w:val="28"/>
          <w:szCs w:val="28"/>
        </w:rPr>
      </w:pPr>
      <w:r w:rsidRPr="004476AC">
        <w:rPr>
          <w:sz w:val="28"/>
          <w:szCs w:val="28"/>
        </w:rPr>
        <w:t>Радиус молекул ЦТАБ или мицелл, в составе которых, как целого, осуществляется диффузия молекул ЦТАБ, выразится формулой</w:t>
      </w:r>
      <w:r w:rsidR="00EC7443" w:rsidRPr="004476AC">
        <w:rPr>
          <w:rFonts w:cs="TimesNewRoman,Bold"/>
          <w:bCs/>
          <w:sz w:val="28"/>
          <w:szCs w:val="28"/>
        </w:rPr>
        <w:t>[34]</w:t>
      </w:r>
      <w:r w:rsidRPr="004476AC">
        <w:rPr>
          <w:sz w:val="28"/>
          <w:szCs w:val="28"/>
        </w:rPr>
        <w:t xml:space="preserve">: </w:t>
      </w:r>
    </w:p>
    <w:p w:rsidR="004829C7" w:rsidRPr="004476AC" w:rsidRDefault="004829C7" w:rsidP="004476AC">
      <w:pPr>
        <w:spacing w:line="360" w:lineRule="auto"/>
        <w:ind w:firstLine="709"/>
        <w:jc w:val="both"/>
        <w:rPr>
          <w:sz w:val="28"/>
          <w:szCs w:val="28"/>
          <w:lang w:val="en-US"/>
        </w:rPr>
      </w:pPr>
      <w:r w:rsidRPr="004476AC">
        <w:rPr>
          <w:sz w:val="28"/>
          <w:szCs w:val="28"/>
        </w:rPr>
        <w:t>R</w:t>
      </w:r>
      <w:r w:rsidRPr="004476AC">
        <w:rPr>
          <w:sz w:val="28"/>
          <w:szCs w:val="28"/>
          <w:vertAlign w:val="subscript"/>
        </w:rPr>
        <w:t>ЦТАБ</w:t>
      </w:r>
      <w:r w:rsidRPr="004476AC">
        <w:rPr>
          <w:sz w:val="28"/>
          <w:szCs w:val="28"/>
        </w:rPr>
        <w:t xml:space="preserve"> = R</w:t>
      </w:r>
      <w:r w:rsidRPr="004476AC">
        <w:rPr>
          <w:sz w:val="28"/>
          <w:szCs w:val="28"/>
          <w:vertAlign w:val="subscript"/>
        </w:rPr>
        <w:t>В</w:t>
      </w:r>
      <w:r w:rsidRPr="004476AC">
        <w:rPr>
          <w:sz w:val="28"/>
          <w:szCs w:val="28"/>
        </w:rPr>
        <w:t xml:space="preserve"> D</w:t>
      </w:r>
      <w:r w:rsidRPr="004476AC">
        <w:rPr>
          <w:sz w:val="28"/>
          <w:szCs w:val="28"/>
          <w:vertAlign w:val="subscript"/>
        </w:rPr>
        <w:t>В</w:t>
      </w:r>
      <w:r w:rsidRPr="004476AC">
        <w:rPr>
          <w:sz w:val="28"/>
          <w:szCs w:val="28"/>
        </w:rPr>
        <w:t xml:space="preserve"> / D</w:t>
      </w:r>
      <w:r w:rsidRPr="004476AC">
        <w:rPr>
          <w:sz w:val="28"/>
          <w:szCs w:val="28"/>
          <w:vertAlign w:val="subscript"/>
        </w:rPr>
        <w:t>ЦТАБ</w:t>
      </w:r>
      <w:r w:rsidRPr="004476AC">
        <w:rPr>
          <w:sz w:val="28"/>
          <w:szCs w:val="28"/>
        </w:rPr>
        <w:t xml:space="preserve"> ,</w:t>
      </w:r>
    </w:p>
    <w:p w:rsidR="00A17CCF" w:rsidRPr="004476AC" w:rsidRDefault="004829C7" w:rsidP="004476AC">
      <w:pPr>
        <w:tabs>
          <w:tab w:val="left" w:pos="1273"/>
        </w:tabs>
        <w:spacing w:line="360" w:lineRule="auto"/>
        <w:ind w:firstLine="709"/>
        <w:jc w:val="both"/>
        <w:rPr>
          <w:sz w:val="28"/>
          <w:szCs w:val="28"/>
        </w:rPr>
      </w:pPr>
      <w:r w:rsidRPr="004476AC">
        <w:rPr>
          <w:sz w:val="28"/>
          <w:szCs w:val="28"/>
        </w:rPr>
        <w:t>где R</w:t>
      </w:r>
      <w:r w:rsidRPr="004476AC">
        <w:rPr>
          <w:sz w:val="28"/>
          <w:szCs w:val="28"/>
          <w:vertAlign w:val="subscript"/>
        </w:rPr>
        <w:t>В</w:t>
      </w:r>
      <w:r w:rsidRPr="004476AC">
        <w:rPr>
          <w:sz w:val="28"/>
          <w:szCs w:val="28"/>
        </w:rPr>
        <w:t xml:space="preserve"> – радиус молекул воды, в расчетах принимается равным 1,42 Е</w:t>
      </w:r>
    </w:p>
    <w:p w:rsidR="004829C7" w:rsidRPr="004476AC" w:rsidRDefault="00A17CCF" w:rsidP="004476AC">
      <w:pPr>
        <w:spacing w:line="360" w:lineRule="auto"/>
        <w:ind w:firstLine="709"/>
        <w:jc w:val="both"/>
        <w:rPr>
          <w:sz w:val="28"/>
          <w:szCs w:val="28"/>
        </w:rPr>
      </w:pPr>
      <w:r w:rsidRPr="004476AC">
        <w:rPr>
          <w:sz w:val="28"/>
          <w:szCs w:val="28"/>
        </w:rPr>
        <w:t>В отсутствие агрегирования эти размеры должны быть порядка размеров молекул ПАВ, и должны характеризовать мицеллы при наличии мицеллообразования.</w:t>
      </w:r>
    </w:p>
    <w:p w:rsidR="00EC7443" w:rsidRPr="00A47F88" w:rsidRDefault="00A47F88" w:rsidP="00A47F88">
      <w:pPr>
        <w:spacing w:line="360" w:lineRule="auto"/>
        <w:ind w:firstLine="709"/>
        <w:jc w:val="center"/>
        <w:rPr>
          <w:b/>
          <w:sz w:val="28"/>
          <w:szCs w:val="28"/>
        </w:rPr>
      </w:pPr>
      <w:r>
        <w:rPr>
          <w:sz w:val="28"/>
          <w:szCs w:val="28"/>
          <w:lang w:val="en-US"/>
        </w:rPr>
        <w:br w:type="page"/>
      </w:r>
      <w:r w:rsidR="00EC7443" w:rsidRPr="00A47F88">
        <w:rPr>
          <w:b/>
          <w:sz w:val="28"/>
          <w:szCs w:val="28"/>
        </w:rPr>
        <w:lastRenderedPageBreak/>
        <w:t>4.Заключение</w:t>
      </w:r>
    </w:p>
    <w:p w:rsidR="00EC7443" w:rsidRPr="004476AC" w:rsidRDefault="00EC7443" w:rsidP="004476AC">
      <w:pPr>
        <w:spacing w:line="360" w:lineRule="auto"/>
        <w:ind w:firstLine="709"/>
        <w:jc w:val="both"/>
        <w:rPr>
          <w:sz w:val="28"/>
          <w:szCs w:val="28"/>
        </w:rPr>
      </w:pPr>
    </w:p>
    <w:p w:rsidR="00EC7443" w:rsidRPr="004476AC" w:rsidRDefault="00290CB4" w:rsidP="00A47F88">
      <w:pPr>
        <w:spacing w:line="360" w:lineRule="auto"/>
        <w:jc w:val="both"/>
        <w:rPr>
          <w:sz w:val="28"/>
          <w:szCs w:val="28"/>
        </w:rPr>
      </w:pPr>
      <w:r w:rsidRPr="004476AC">
        <w:rPr>
          <w:sz w:val="28"/>
          <w:szCs w:val="28"/>
        </w:rPr>
        <w:t>Из обзора литературы следует:</w:t>
      </w:r>
    </w:p>
    <w:p w:rsidR="00290CB4" w:rsidRPr="004476AC" w:rsidRDefault="00290CB4" w:rsidP="00A47F88">
      <w:pPr>
        <w:numPr>
          <w:ilvl w:val="0"/>
          <w:numId w:val="5"/>
        </w:numPr>
        <w:spacing w:line="360" w:lineRule="auto"/>
        <w:ind w:left="0" w:firstLine="0"/>
        <w:jc w:val="both"/>
        <w:rPr>
          <w:sz w:val="28"/>
          <w:szCs w:val="28"/>
        </w:rPr>
      </w:pPr>
      <w:r w:rsidRPr="004476AC">
        <w:rPr>
          <w:sz w:val="28"/>
          <w:szCs w:val="28"/>
        </w:rPr>
        <w:t>Н</w:t>
      </w:r>
      <w:r w:rsidR="0011075A" w:rsidRPr="004476AC">
        <w:rPr>
          <w:sz w:val="28"/>
          <w:szCs w:val="28"/>
        </w:rPr>
        <w:t xml:space="preserve">аиболее перспективным и распространенными являются следующие ПАВ: Додецилсульфат натрия (SDS), Бис(2-этиленгексил) сульфосукцинат натрия(AOT), цетилтриметилбромид аммония (CTAB), </w:t>
      </w:r>
    </w:p>
    <w:p w:rsidR="00290CB4" w:rsidRPr="004476AC" w:rsidRDefault="00290CB4" w:rsidP="00A47F88">
      <w:pPr>
        <w:numPr>
          <w:ilvl w:val="0"/>
          <w:numId w:val="5"/>
        </w:numPr>
        <w:spacing w:line="360" w:lineRule="auto"/>
        <w:ind w:left="0" w:firstLine="0"/>
        <w:jc w:val="both"/>
        <w:rPr>
          <w:sz w:val="28"/>
          <w:szCs w:val="28"/>
        </w:rPr>
      </w:pPr>
      <w:r w:rsidRPr="004476AC">
        <w:rPr>
          <w:sz w:val="28"/>
          <w:szCs w:val="28"/>
        </w:rPr>
        <w:t>Х</w:t>
      </w:r>
      <w:r w:rsidR="00114932" w:rsidRPr="004476AC">
        <w:rPr>
          <w:sz w:val="28"/>
          <w:szCs w:val="28"/>
        </w:rPr>
        <w:t xml:space="preserve">имические реакции в мицеллярных системах – простой, перспективный, технологичный метод для получения, стабилизации и изучения наночастиц, </w:t>
      </w:r>
    </w:p>
    <w:p w:rsidR="004476AC" w:rsidRPr="00A47F88" w:rsidRDefault="00290CB4" w:rsidP="00A47F88">
      <w:pPr>
        <w:numPr>
          <w:ilvl w:val="0"/>
          <w:numId w:val="5"/>
        </w:numPr>
        <w:spacing w:line="360" w:lineRule="auto"/>
        <w:ind w:left="0" w:firstLine="0"/>
        <w:jc w:val="both"/>
        <w:rPr>
          <w:sz w:val="28"/>
          <w:szCs w:val="28"/>
        </w:rPr>
      </w:pPr>
      <w:r w:rsidRPr="00A47F88">
        <w:rPr>
          <w:sz w:val="28"/>
          <w:szCs w:val="28"/>
        </w:rPr>
        <w:t>П</w:t>
      </w:r>
      <w:r w:rsidR="00114932" w:rsidRPr="00A47F88">
        <w:rPr>
          <w:sz w:val="28"/>
          <w:szCs w:val="28"/>
        </w:rPr>
        <w:t>рименение в качестве ПАВ цетилтриметилбромида аммония обеспечивает получение сф</w:t>
      </w:r>
      <w:r w:rsidRPr="00A47F88">
        <w:rPr>
          <w:sz w:val="28"/>
          <w:szCs w:val="28"/>
        </w:rPr>
        <w:t>ерических частиц с размером от 1</w:t>
      </w:r>
      <w:r w:rsidR="00114932" w:rsidRPr="00A47F88">
        <w:rPr>
          <w:sz w:val="28"/>
          <w:szCs w:val="28"/>
        </w:rPr>
        <w:t xml:space="preserve"> до 100 нм.</w:t>
      </w:r>
      <w:bookmarkStart w:id="1" w:name="_GoBack"/>
      <w:bookmarkEnd w:id="1"/>
    </w:p>
    <w:sectPr w:rsidR="004476AC" w:rsidRPr="00A47F88" w:rsidSect="004476A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64A87"/>
    <w:multiLevelType w:val="hybridMultilevel"/>
    <w:tmpl w:val="3DF65196"/>
    <w:lvl w:ilvl="0" w:tplc="4314CAB0">
      <w:start w:val="1"/>
      <w:numFmt w:val="decimal"/>
      <w:lvlText w:val="%1)"/>
      <w:lvlJc w:val="left"/>
      <w:pPr>
        <w:tabs>
          <w:tab w:val="num" w:pos="1086"/>
        </w:tabs>
        <w:ind w:left="1086" w:hanging="360"/>
      </w:pPr>
      <w:rPr>
        <w:rFonts w:cs="Times New Roman" w:hint="default"/>
      </w:rPr>
    </w:lvl>
    <w:lvl w:ilvl="1" w:tplc="04190019" w:tentative="1">
      <w:start w:val="1"/>
      <w:numFmt w:val="lowerLetter"/>
      <w:lvlText w:val="%2."/>
      <w:lvlJc w:val="left"/>
      <w:pPr>
        <w:tabs>
          <w:tab w:val="num" w:pos="1806"/>
        </w:tabs>
        <w:ind w:left="1806" w:hanging="360"/>
      </w:pPr>
      <w:rPr>
        <w:rFonts w:cs="Times New Roman"/>
      </w:rPr>
    </w:lvl>
    <w:lvl w:ilvl="2" w:tplc="0419001B" w:tentative="1">
      <w:start w:val="1"/>
      <w:numFmt w:val="lowerRoman"/>
      <w:lvlText w:val="%3."/>
      <w:lvlJc w:val="right"/>
      <w:pPr>
        <w:tabs>
          <w:tab w:val="num" w:pos="2526"/>
        </w:tabs>
        <w:ind w:left="2526" w:hanging="180"/>
      </w:pPr>
      <w:rPr>
        <w:rFonts w:cs="Times New Roman"/>
      </w:rPr>
    </w:lvl>
    <w:lvl w:ilvl="3" w:tplc="0419000F" w:tentative="1">
      <w:start w:val="1"/>
      <w:numFmt w:val="decimal"/>
      <w:lvlText w:val="%4."/>
      <w:lvlJc w:val="left"/>
      <w:pPr>
        <w:tabs>
          <w:tab w:val="num" w:pos="3246"/>
        </w:tabs>
        <w:ind w:left="3246" w:hanging="360"/>
      </w:pPr>
      <w:rPr>
        <w:rFonts w:cs="Times New Roman"/>
      </w:rPr>
    </w:lvl>
    <w:lvl w:ilvl="4" w:tplc="04190019" w:tentative="1">
      <w:start w:val="1"/>
      <w:numFmt w:val="lowerLetter"/>
      <w:lvlText w:val="%5."/>
      <w:lvlJc w:val="left"/>
      <w:pPr>
        <w:tabs>
          <w:tab w:val="num" w:pos="3966"/>
        </w:tabs>
        <w:ind w:left="3966" w:hanging="360"/>
      </w:pPr>
      <w:rPr>
        <w:rFonts w:cs="Times New Roman"/>
      </w:rPr>
    </w:lvl>
    <w:lvl w:ilvl="5" w:tplc="0419001B" w:tentative="1">
      <w:start w:val="1"/>
      <w:numFmt w:val="lowerRoman"/>
      <w:lvlText w:val="%6."/>
      <w:lvlJc w:val="right"/>
      <w:pPr>
        <w:tabs>
          <w:tab w:val="num" w:pos="4686"/>
        </w:tabs>
        <w:ind w:left="4686" w:hanging="180"/>
      </w:pPr>
      <w:rPr>
        <w:rFonts w:cs="Times New Roman"/>
      </w:rPr>
    </w:lvl>
    <w:lvl w:ilvl="6" w:tplc="0419000F" w:tentative="1">
      <w:start w:val="1"/>
      <w:numFmt w:val="decimal"/>
      <w:lvlText w:val="%7."/>
      <w:lvlJc w:val="left"/>
      <w:pPr>
        <w:tabs>
          <w:tab w:val="num" w:pos="5406"/>
        </w:tabs>
        <w:ind w:left="5406" w:hanging="360"/>
      </w:pPr>
      <w:rPr>
        <w:rFonts w:cs="Times New Roman"/>
      </w:rPr>
    </w:lvl>
    <w:lvl w:ilvl="7" w:tplc="04190019" w:tentative="1">
      <w:start w:val="1"/>
      <w:numFmt w:val="lowerLetter"/>
      <w:lvlText w:val="%8."/>
      <w:lvlJc w:val="left"/>
      <w:pPr>
        <w:tabs>
          <w:tab w:val="num" w:pos="6126"/>
        </w:tabs>
        <w:ind w:left="6126" w:hanging="360"/>
      </w:pPr>
      <w:rPr>
        <w:rFonts w:cs="Times New Roman"/>
      </w:rPr>
    </w:lvl>
    <w:lvl w:ilvl="8" w:tplc="0419001B" w:tentative="1">
      <w:start w:val="1"/>
      <w:numFmt w:val="lowerRoman"/>
      <w:lvlText w:val="%9."/>
      <w:lvlJc w:val="right"/>
      <w:pPr>
        <w:tabs>
          <w:tab w:val="num" w:pos="6846"/>
        </w:tabs>
        <w:ind w:left="6846" w:hanging="180"/>
      </w:pPr>
      <w:rPr>
        <w:rFonts w:cs="Times New Roman"/>
      </w:rPr>
    </w:lvl>
  </w:abstractNum>
  <w:abstractNum w:abstractNumId="1">
    <w:nsid w:val="0A226CC1"/>
    <w:multiLevelType w:val="hybridMultilevel"/>
    <w:tmpl w:val="0E5890BA"/>
    <w:lvl w:ilvl="0" w:tplc="C2BE6F22">
      <w:start w:val="1"/>
      <w:numFmt w:val="decimal"/>
      <w:lvlText w:val="%1)"/>
      <w:lvlJc w:val="left"/>
      <w:pPr>
        <w:tabs>
          <w:tab w:val="num" w:pos="1053"/>
        </w:tabs>
        <w:ind w:left="1053" w:hanging="360"/>
      </w:pPr>
      <w:rPr>
        <w:rFonts w:cs="Times New Roman" w:hint="default"/>
      </w:rPr>
    </w:lvl>
    <w:lvl w:ilvl="1" w:tplc="04190019" w:tentative="1">
      <w:start w:val="1"/>
      <w:numFmt w:val="lowerLetter"/>
      <w:lvlText w:val="%2."/>
      <w:lvlJc w:val="left"/>
      <w:pPr>
        <w:tabs>
          <w:tab w:val="num" w:pos="1773"/>
        </w:tabs>
        <w:ind w:left="1773" w:hanging="360"/>
      </w:pPr>
      <w:rPr>
        <w:rFonts w:cs="Times New Roman"/>
      </w:rPr>
    </w:lvl>
    <w:lvl w:ilvl="2" w:tplc="0419001B" w:tentative="1">
      <w:start w:val="1"/>
      <w:numFmt w:val="lowerRoman"/>
      <w:lvlText w:val="%3."/>
      <w:lvlJc w:val="right"/>
      <w:pPr>
        <w:tabs>
          <w:tab w:val="num" w:pos="2493"/>
        </w:tabs>
        <w:ind w:left="2493" w:hanging="180"/>
      </w:pPr>
      <w:rPr>
        <w:rFonts w:cs="Times New Roman"/>
      </w:rPr>
    </w:lvl>
    <w:lvl w:ilvl="3" w:tplc="0419000F" w:tentative="1">
      <w:start w:val="1"/>
      <w:numFmt w:val="decimal"/>
      <w:lvlText w:val="%4."/>
      <w:lvlJc w:val="left"/>
      <w:pPr>
        <w:tabs>
          <w:tab w:val="num" w:pos="3213"/>
        </w:tabs>
        <w:ind w:left="3213" w:hanging="360"/>
      </w:pPr>
      <w:rPr>
        <w:rFonts w:cs="Times New Roman"/>
      </w:rPr>
    </w:lvl>
    <w:lvl w:ilvl="4" w:tplc="04190019" w:tentative="1">
      <w:start w:val="1"/>
      <w:numFmt w:val="lowerLetter"/>
      <w:lvlText w:val="%5."/>
      <w:lvlJc w:val="left"/>
      <w:pPr>
        <w:tabs>
          <w:tab w:val="num" w:pos="3933"/>
        </w:tabs>
        <w:ind w:left="3933" w:hanging="360"/>
      </w:pPr>
      <w:rPr>
        <w:rFonts w:cs="Times New Roman"/>
      </w:rPr>
    </w:lvl>
    <w:lvl w:ilvl="5" w:tplc="0419001B" w:tentative="1">
      <w:start w:val="1"/>
      <w:numFmt w:val="lowerRoman"/>
      <w:lvlText w:val="%6."/>
      <w:lvlJc w:val="right"/>
      <w:pPr>
        <w:tabs>
          <w:tab w:val="num" w:pos="4653"/>
        </w:tabs>
        <w:ind w:left="4653" w:hanging="180"/>
      </w:pPr>
      <w:rPr>
        <w:rFonts w:cs="Times New Roman"/>
      </w:rPr>
    </w:lvl>
    <w:lvl w:ilvl="6" w:tplc="0419000F" w:tentative="1">
      <w:start w:val="1"/>
      <w:numFmt w:val="decimal"/>
      <w:lvlText w:val="%7."/>
      <w:lvlJc w:val="left"/>
      <w:pPr>
        <w:tabs>
          <w:tab w:val="num" w:pos="5373"/>
        </w:tabs>
        <w:ind w:left="5373" w:hanging="360"/>
      </w:pPr>
      <w:rPr>
        <w:rFonts w:cs="Times New Roman"/>
      </w:rPr>
    </w:lvl>
    <w:lvl w:ilvl="7" w:tplc="04190019" w:tentative="1">
      <w:start w:val="1"/>
      <w:numFmt w:val="lowerLetter"/>
      <w:lvlText w:val="%8."/>
      <w:lvlJc w:val="left"/>
      <w:pPr>
        <w:tabs>
          <w:tab w:val="num" w:pos="6093"/>
        </w:tabs>
        <w:ind w:left="6093" w:hanging="360"/>
      </w:pPr>
      <w:rPr>
        <w:rFonts w:cs="Times New Roman"/>
      </w:rPr>
    </w:lvl>
    <w:lvl w:ilvl="8" w:tplc="0419001B" w:tentative="1">
      <w:start w:val="1"/>
      <w:numFmt w:val="lowerRoman"/>
      <w:lvlText w:val="%9."/>
      <w:lvlJc w:val="right"/>
      <w:pPr>
        <w:tabs>
          <w:tab w:val="num" w:pos="6813"/>
        </w:tabs>
        <w:ind w:left="6813" w:hanging="180"/>
      </w:pPr>
      <w:rPr>
        <w:rFonts w:cs="Times New Roman"/>
      </w:rPr>
    </w:lvl>
  </w:abstractNum>
  <w:abstractNum w:abstractNumId="2">
    <w:nsid w:val="15B573BB"/>
    <w:multiLevelType w:val="hybridMultilevel"/>
    <w:tmpl w:val="69EA9DBA"/>
    <w:lvl w:ilvl="0" w:tplc="FE1E907C">
      <w:start w:val="1"/>
      <w:numFmt w:val="decimal"/>
      <w:lvlText w:val="%1)"/>
      <w:lvlJc w:val="left"/>
      <w:pPr>
        <w:tabs>
          <w:tab w:val="num" w:pos="1987"/>
        </w:tabs>
        <w:ind w:left="1987" w:hanging="1230"/>
      </w:pPr>
      <w:rPr>
        <w:rFonts w:cs="Times New Roman" w:hint="default"/>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3">
    <w:nsid w:val="49534351"/>
    <w:multiLevelType w:val="hybridMultilevel"/>
    <w:tmpl w:val="2326D174"/>
    <w:lvl w:ilvl="0" w:tplc="04190011">
      <w:start w:val="1"/>
      <w:numFmt w:val="decimal"/>
      <w:lvlText w:val="%1)"/>
      <w:lvlJc w:val="left"/>
      <w:pPr>
        <w:tabs>
          <w:tab w:val="num" w:pos="1086"/>
        </w:tabs>
        <w:ind w:left="1086" w:hanging="360"/>
      </w:pPr>
      <w:rPr>
        <w:rFonts w:cs="Times New Roman" w:hint="default"/>
      </w:rPr>
    </w:lvl>
    <w:lvl w:ilvl="1" w:tplc="04190019" w:tentative="1">
      <w:start w:val="1"/>
      <w:numFmt w:val="lowerLetter"/>
      <w:lvlText w:val="%2."/>
      <w:lvlJc w:val="left"/>
      <w:pPr>
        <w:tabs>
          <w:tab w:val="num" w:pos="1806"/>
        </w:tabs>
        <w:ind w:left="1806" w:hanging="360"/>
      </w:pPr>
      <w:rPr>
        <w:rFonts w:cs="Times New Roman"/>
      </w:rPr>
    </w:lvl>
    <w:lvl w:ilvl="2" w:tplc="0419001B" w:tentative="1">
      <w:start w:val="1"/>
      <w:numFmt w:val="lowerRoman"/>
      <w:lvlText w:val="%3."/>
      <w:lvlJc w:val="right"/>
      <w:pPr>
        <w:tabs>
          <w:tab w:val="num" w:pos="2526"/>
        </w:tabs>
        <w:ind w:left="2526" w:hanging="180"/>
      </w:pPr>
      <w:rPr>
        <w:rFonts w:cs="Times New Roman"/>
      </w:rPr>
    </w:lvl>
    <w:lvl w:ilvl="3" w:tplc="0419000F" w:tentative="1">
      <w:start w:val="1"/>
      <w:numFmt w:val="decimal"/>
      <w:lvlText w:val="%4."/>
      <w:lvlJc w:val="left"/>
      <w:pPr>
        <w:tabs>
          <w:tab w:val="num" w:pos="3246"/>
        </w:tabs>
        <w:ind w:left="3246" w:hanging="360"/>
      </w:pPr>
      <w:rPr>
        <w:rFonts w:cs="Times New Roman"/>
      </w:rPr>
    </w:lvl>
    <w:lvl w:ilvl="4" w:tplc="04190019" w:tentative="1">
      <w:start w:val="1"/>
      <w:numFmt w:val="lowerLetter"/>
      <w:lvlText w:val="%5."/>
      <w:lvlJc w:val="left"/>
      <w:pPr>
        <w:tabs>
          <w:tab w:val="num" w:pos="3966"/>
        </w:tabs>
        <w:ind w:left="3966" w:hanging="360"/>
      </w:pPr>
      <w:rPr>
        <w:rFonts w:cs="Times New Roman"/>
      </w:rPr>
    </w:lvl>
    <w:lvl w:ilvl="5" w:tplc="0419001B" w:tentative="1">
      <w:start w:val="1"/>
      <w:numFmt w:val="lowerRoman"/>
      <w:lvlText w:val="%6."/>
      <w:lvlJc w:val="right"/>
      <w:pPr>
        <w:tabs>
          <w:tab w:val="num" w:pos="4686"/>
        </w:tabs>
        <w:ind w:left="4686" w:hanging="180"/>
      </w:pPr>
      <w:rPr>
        <w:rFonts w:cs="Times New Roman"/>
      </w:rPr>
    </w:lvl>
    <w:lvl w:ilvl="6" w:tplc="0419000F" w:tentative="1">
      <w:start w:val="1"/>
      <w:numFmt w:val="decimal"/>
      <w:lvlText w:val="%7."/>
      <w:lvlJc w:val="left"/>
      <w:pPr>
        <w:tabs>
          <w:tab w:val="num" w:pos="5406"/>
        </w:tabs>
        <w:ind w:left="5406" w:hanging="360"/>
      </w:pPr>
      <w:rPr>
        <w:rFonts w:cs="Times New Roman"/>
      </w:rPr>
    </w:lvl>
    <w:lvl w:ilvl="7" w:tplc="04190019" w:tentative="1">
      <w:start w:val="1"/>
      <w:numFmt w:val="lowerLetter"/>
      <w:lvlText w:val="%8."/>
      <w:lvlJc w:val="left"/>
      <w:pPr>
        <w:tabs>
          <w:tab w:val="num" w:pos="6126"/>
        </w:tabs>
        <w:ind w:left="6126" w:hanging="360"/>
      </w:pPr>
      <w:rPr>
        <w:rFonts w:cs="Times New Roman"/>
      </w:rPr>
    </w:lvl>
    <w:lvl w:ilvl="8" w:tplc="0419001B" w:tentative="1">
      <w:start w:val="1"/>
      <w:numFmt w:val="lowerRoman"/>
      <w:lvlText w:val="%9."/>
      <w:lvlJc w:val="right"/>
      <w:pPr>
        <w:tabs>
          <w:tab w:val="num" w:pos="6846"/>
        </w:tabs>
        <w:ind w:left="6846" w:hanging="180"/>
      </w:pPr>
      <w:rPr>
        <w:rFonts w:cs="Times New Roman"/>
      </w:rPr>
    </w:lvl>
  </w:abstractNum>
  <w:abstractNum w:abstractNumId="4">
    <w:nsid w:val="6D605516"/>
    <w:multiLevelType w:val="multilevel"/>
    <w:tmpl w:val="FB0C8D0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13"/>
        </w:tabs>
        <w:ind w:left="1113" w:hanging="420"/>
      </w:pPr>
      <w:rPr>
        <w:rFonts w:cs="Times New Roman" w:hint="default"/>
      </w:rPr>
    </w:lvl>
    <w:lvl w:ilvl="2">
      <w:start w:val="1"/>
      <w:numFmt w:val="decimal"/>
      <w:lvlText w:val="%1.%2.%3"/>
      <w:lvlJc w:val="left"/>
      <w:pPr>
        <w:tabs>
          <w:tab w:val="num" w:pos="2106"/>
        </w:tabs>
        <w:ind w:left="2106" w:hanging="720"/>
      </w:pPr>
      <w:rPr>
        <w:rFonts w:cs="Times New Roman" w:hint="default"/>
      </w:rPr>
    </w:lvl>
    <w:lvl w:ilvl="3">
      <w:start w:val="1"/>
      <w:numFmt w:val="decimal"/>
      <w:lvlText w:val="%1.%2.%3.%4"/>
      <w:lvlJc w:val="left"/>
      <w:pPr>
        <w:tabs>
          <w:tab w:val="num" w:pos="3159"/>
        </w:tabs>
        <w:ind w:left="3159" w:hanging="1080"/>
      </w:pPr>
      <w:rPr>
        <w:rFonts w:cs="Times New Roman" w:hint="default"/>
      </w:rPr>
    </w:lvl>
    <w:lvl w:ilvl="4">
      <w:start w:val="1"/>
      <w:numFmt w:val="decimal"/>
      <w:lvlText w:val="%1.%2.%3.%4.%5"/>
      <w:lvlJc w:val="left"/>
      <w:pPr>
        <w:tabs>
          <w:tab w:val="num" w:pos="3852"/>
        </w:tabs>
        <w:ind w:left="3852" w:hanging="1080"/>
      </w:pPr>
      <w:rPr>
        <w:rFonts w:cs="Times New Roman" w:hint="default"/>
      </w:rPr>
    </w:lvl>
    <w:lvl w:ilvl="5">
      <w:start w:val="1"/>
      <w:numFmt w:val="decimal"/>
      <w:lvlText w:val="%1.%2.%3.%4.%5.%6"/>
      <w:lvlJc w:val="left"/>
      <w:pPr>
        <w:tabs>
          <w:tab w:val="num" w:pos="4905"/>
        </w:tabs>
        <w:ind w:left="4905" w:hanging="1440"/>
      </w:pPr>
      <w:rPr>
        <w:rFonts w:cs="Times New Roman" w:hint="default"/>
      </w:rPr>
    </w:lvl>
    <w:lvl w:ilvl="6">
      <w:start w:val="1"/>
      <w:numFmt w:val="decimal"/>
      <w:lvlText w:val="%1.%2.%3.%4.%5.%6.%7"/>
      <w:lvlJc w:val="left"/>
      <w:pPr>
        <w:tabs>
          <w:tab w:val="num" w:pos="5598"/>
        </w:tabs>
        <w:ind w:left="5598" w:hanging="1440"/>
      </w:pPr>
      <w:rPr>
        <w:rFonts w:cs="Times New Roman" w:hint="default"/>
      </w:rPr>
    </w:lvl>
    <w:lvl w:ilvl="7">
      <w:start w:val="1"/>
      <w:numFmt w:val="decimal"/>
      <w:lvlText w:val="%1.%2.%3.%4.%5.%6.%7.%8"/>
      <w:lvlJc w:val="left"/>
      <w:pPr>
        <w:tabs>
          <w:tab w:val="num" w:pos="6651"/>
        </w:tabs>
        <w:ind w:left="6651" w:hanging="1800"/>
      </w:pPr>
      <w:rPr>
        <w:rFonts w:cs="Times New Roman" w:hint="default"/>
      </w:rPr>
    </w:lvl>
    <w:lvl w:ilvl="8">
      <w:start w:val="1"/>
      <w:numFmt w:val="decimal"/>
      <w:lvlText w:val="%1.%2.%3.%4.%5.%6.%7.%8.%9"/>
      <w:lvlJc w:val="left"/>
      <w:pPr>
        <w:tabs>
          <w:tab w:val="num" w:pos="7704"/>
        </w:tabs>
        <w:ind w:left="7704" w:hanging="2160"/>
      </w:pPr>
      <w:rPr>
        <w:rFonts w:cs="Times New Roman"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
  <w:drawingGridVerticalSpacing w:val="11"/>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AB9"/>
    <w:rsid w:val="000264AA"/>
    <w:rsid w:val="00072EB5"/>
    <w:rsid w:val="000958E6"/>
    <w:rsid w:val="00102DB0"/>
    <w:rsid w:val="0011075A"/>
    <w:rsid w:val="00114932"/>
    <w:rsid w:val="00172204"/>
    <w:rsid w:val="00191DF6"/>
    <w:rsid w:val="001A7C68"/>
    <w:rsid w:val="0023200B"/>
    <w:rsid w:val="0024149F"/>
    <w:rsid w:val="00290CB4"/>
    <w:rsid w:val="00301301"/>
    <w:rsid w:val="00321328"/>
    <w:rsid w:val="003C4824"/>
    <w:rsid w:val="003E44B2"/>
    <w:rsid w:val="004123AE"/>
    <w:rsid w:val="00422144"/>
    <w:rsid w:val="00442FE2"/>
    <w:rsid w:val="004476AC"/>
    <w:rsid w:val="00456634"/>
    <w:rsid w:val="004829C7"/>
    <w:rsid w:val="004910C8"/>
    <w:rsid w:val="004B1E84"/>
    <w:rsid w:val="004C2CBB"/>
    <w:rsid w:val="004E0B32"/>
    <w:rsid w:val="00503690"/>
    <w:rsid w:val="005815DD"/>
    <w:rsid w:val="005A6675"/>
    <w:rsid w:val="005C20B5"/>
    <w:rsid w:val="00627D36"/>
    <w:rsid w:val="006425E4"/>
    <w:rsid w:val="0064400C"/>
    <w:rsid w:val="0067223C"/>
    <w:rsid w:val="006C5944"/>
    <w:rsid w:val="007035DD"/>
    <w:rsid w:val="00731679"/>
    <w:rsid w:val="0074615C"/>
    <w:rsid w:val="007649C6"/>
    <w:rsid w:val="007A7628"/>
    <w:rsid w:val="008643C2"/>
    <w:rsid w:val="008776BB"/>
    <w:rsid w:val="0089616D"/>
    <w:rsid w:val="008B1AF7"/>
    <w:rsid w:val="008C0323"/>
    <w:rsid w:val="008C37E0"/>
    <w:rsid w:val="008E4C6A"/>
    <w:rsid w:val="00907ACB"/>
    <w:rsid w:val="00932AB9"/>
    <w:rsid w:val="00946CB3"/>
    <w:rsid w:val="00972624"/>
    <w:rsid w:val="009E315E"/>
    <w:rsid w:val="00A0308B"/>
    <w:rsid w:val="00A17CCF"/>
    <w:rsid w:val="00A47F88"/>
    <w:rsid w:val="00A628DF"/>
    <w:rsid w:val="00AD7C62"/>
    <w:rsid w:val="00BC03B2"/>
    <w:rsid w:val="00BD2429"/>
    <w:rsid w:val="00BE765D"/>
    <w:rsid w:val="00C006F9"/>
    <w:rsid w:val="00C83763"/>
    <w:rsid w:val="00C86CBC"/>
    <w:rsid w:val="00CF1A32"/>
    <w:rsid w:val="00CF2BE6"/>
    <w:rsid w:val="00D2315D"/>
    <w:rsid w:val="00D3336F"/>
    <w:rsid w:val="00D459C8"/>
    <w:rsid w:val="00D51177"/>
    <w:rsid w:val="00D96463"/>
    <w:rsid w:val="00DB68DA"/>
    <w:rsid w:val="00DB729F"/>
    <w:rsid w:val="00DC3C79"/>
    <w:rsid w:val="00DF1D3C"/>
    <w:rsid w:val="00DF4E13"/>
    <w:rsid w:val="00E20FF6"/>
    <w:rsid w:val="00E2177B"/>
    <w:rsid w:val="00E5725D"/>
    <w:rsid w:val="00E817FF"/>
    <w:rsid w:val="00E97939"/>
    <w:rsid w:val="00EA1162"/>
    <w:rsid w:val="00EC7443"/>
    <w:rsid w:val="00ED0EAE"/>
    <w:rsid w:val="00F97EB6"/>
    <w:rsid w:val="00FA0B56"/>
    <w:rsid w:val="00FB19FB"/>
    <w:rsid w:val="00FB43DA"/>
    <w:rsid w:val="00FE2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52"/>
    <o:shapelayout v:ext="edit">
      <o:idmap v:ext="edit" data="1"/>
    </o:shapelayout>
  </w:shapeDefaults>
  <w:decimalSymbol w:val=","/>
  <w:listSeparator w:val=";"/>
  <w14:defaultImageDpi w14:val="0"/>
  <w15:docId w15:val="{D066C5A8-3034-4DFC-98FF-0D7CC619B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72624"/>
    <w:pPr>
      <w:spacing w:line="360" w:lineRule="auto"/>
      <w:jc w:val="both"/>
    </w:pPr>
    <w:rPr>
      <w:bCs/>
      <w:sz w:val="28"/>
      <w:szCs w:val="28"/>
    </w:rPr>
  </w:style>
  <w:style w:type="character" w:customStyle="1" w:styleId="a4">
    <w:name w:val="Основной текст Знак"/>
    <w:basedOn w:val="a0"/>
    <w:link w:val="a3"/>
    <w:uiPriority w:val="99"/>
    <w:semiHidden/>
    <w:rPr>
      <w:sz w:val="24"/>
      <w:szCs w:val="24"/>
    </w:rPr>
  </w:style>
  <w:style w:type="character" w:styleId="a5">
    <w:name w:val="Hyperlink"/>
    <w:basedOn w:val="a0"/>
    <w:uiPriority w:val="99"/>
    <w:rsid w:val="00BC03B2"/>
    <w:rPr>
      <w:rFonts w:ascii="Tahoma" w:hAnsi="Tahoma" w:cs="Tahoma"/>
      <w:color w:val="019DC6"/>
      <w:sz w:val="14"/>
      <w:szCs w:val="14"/>
      <w:u w:val="none"/>
      <w:effect w:val="none"/>
    </w:rPr>
  </w:style>
  <w:style w:type="paragraph" w:styleId="a6">
    <w:name w:val="Normal (Web)"/>
    <w:basedOn w:val="a"/>
    <w:uiPriority w:val="99"/>
    <w:rsid w:val="008C37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248377">
      <w:marLeft w:val="0"/>
      <w:marRight w:val="0"/>
      <w:marTop w:val="0"/>
      <w:marBottom w:val="0"/>
      <w:divBdr>
        <w:top w:val="none" w:sz="0" w:space="0" w:color="auto"/>
        <w:left w:val="none" w:sz="0" w:space="0" w:color="auto"/>
        <w:bottom w:val="none" w:sz="0" w:space="0" w:color="auto"/>
        <w:right w:val="none" w:sz="0" w:space="0" w:color="auto"/>
      </w:divBdr>
      <w:divsChild>
        <w:div w:id="1292248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xumuk.ru/encyklopedia/2006.html" TargetMode="External"/><Relationship Id="rId18" Type="http://schemas.openxmlformats.org/officeDocument/2006/relationships/hyperlink" Target="http://www.xumuk.ru/encyklopedia/2/3823.html" TargetMode="External"/><Relationship Id="rId26" Type="http://schemas.openxmlformats.org/officeDocument/2006/relationships/hyperlink" Target="http://www.xumuk.ru/encyklopedia/2115.html" TargetMode="External"/><Relationship Id="rId39" Type="http://schemas.openxmlformats.org/officeDocument/2006/relationships/hyperlink" Target="http://www.xumuk.ru/encyklopedia/2724.html" TargetMode="External"/><Relationship Id="rId21" Type="http://schemas.openxmlformats.org/officeDocument/2006/relationships/hyperlink" Target="http://www.xumuk.ru/encyklopedia/2/3822.html" TargetMode="External"/><Relationship Id="rId34" Type="http://schemas.openxmlformats.org/officeDocument/2006/relationships/hyperlink" Target="http://www.xumuk.ru/encyklopedia/2102.html" TargetMode="External"/><Relationship Id="rId42" Type="http://schemas.openxmlformats.org/officeDocument/2006/relationships/hyperlink" Target="http://www.xumuk.ru/encyklopedia/2/3823.html" TargetMode="External"/><Relationship Id="rId47" Type="http://schemas.openxmlformats.org/officeDocument/2006/relationships/hyperlink" Target="http://www.xumuk.ru/encyklopedia/2650.html" TargetMode="External"/><Relationship Id="rId50" Type="http://schemas.openxmlformats.org/officeDocument/2006/relationships/hyperlink" Target="http://www.xumuk.ru/encyklopedia/2653.html" TargetMode="External"/><Relationship Id="rId55" Type="http://schemas.openxmlformats.org/officeDocument/2006/relationships/hyperlink" Target="http://www.xumuk.ru/encyklopedia/721.html" TargetMode="External"/><Relationship Id="rId63" Type="http://schemas.openxmlformats.org/officeDocument/2006/relationships/fontTable" Target="fontTable.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www.xumuk.ru/encyklopedia/721.html" TargetMode="External"/><Relationship Id="rId20" Type="http://schemas.openxmlformats.org/officeDocument/2006/relationships/hyperlink" Target="http://www.xumuk.ru/encyklopedia/786.html" TargetMode="External"/><Relationship Id="rId29" Type="http://schemas.openxmlformats.org/officeDocument/2006/relationships/hyperlink" Target="http://www.xumuk.ru/lekenc/5510.html" TargetMode="External"/><Relationship Id="rId41" Type="http://schemas.openxmlformats.org/officeDocument/2006/relationships/hyperlink" Target="http://www.xumuk.ru/encyklopedia/2006.html" TargetMode="External"/><Relationship Id="rId54" Type="http://schemas.openxmlformats.org/officeDocument/2006/relationships/hyperlink" Target="http://www.xumuk.ru/encyklopedia/2724.html" TargetMode="External"/><Relationship Id="rId62" Type="http://schemas.openxmlformats.org/officeDocument/2006/relationships/hyperlink" Target="http://www.xumuk.ru/encyklopedia/2724.html"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24" Type="http://schemas.openxmlformats.org/officeDocument/2006/relationships/hyperlink" Target="http://www.xumuk.ru/encyklopedia/2638.html" TargetMode="External"/><Relationship Id="rId32" Type="http://schemas.openxmlformats.org/officeDocument/2006/relationships/hyperlink" Target="http://www.xumuk.ru/encyklopedia/2/5369.html" TargetMode="External"/><Relationship Id="rId37" Type="http://schemas.openxmlformats.org/officeDocument/2006/relationships/hyperlink" Target="http://www.xumuk.ru/encyklopedia/721.html" TargetMode="External"/><Relationship Id="rId40" Type="http://schemas.openxmlformats.org/officeDocument/2006/relationships/hyperlink" Target="http://www.xumuk.ru/encyklopedia/721.html" TargetMode="External"/><Relationship Id="rId45" Type="http://schemas.openxmlformats.org/officeDocument/2006/relationships/hyperlink" Target="http://www.xumuk.ru/encyklopedia/721.html" TargetMode="External"/><Relationship Id="rId53" Type="http://schemas.openxmlformats.org/officeDocument/2006/relationships/hyperlink" Target="http://www.xumuk.ru/encyklopedia/721.html" TargetMode="External"/><Relationship Id="rId58" Type="http://schemas.openxmlformats.org/officeDocument/2006/relationships/hyperlink" Target="http://www.xumuk.ru/encyklopedia/721.html" TargetMode="External"/><Relationship Id="rId5" Type="http://schemas.openxmlformats.org/officeDocument/2006/relationships/image" Target="media/image1.jpeg"/><Relationship Id="rId15" Type="http://schemas.openxmlformats.org/officeDocument/2006/relationships/hyperlink" Target="http://www.xumuk.ru/encyklopedia/721.html" TargetMode="External"/><Relationship Id="rId23" Type="http://schemas.openxmlformats.org/officeDocument/2006/relationships/hyperlink" Target="http://www.xumuk.ru/encyklopedia/721.html" TargetMode="External"/><Relationship Id="rId28" Type="http://schemas.openxmlformats.org/officeDocument/2006/relationships/hyperlink" Target="http://www.xumuk.ru/encyklopedia/2/4344.html" TargetMode="External"/><Relationship Id="rId36" Type="http://schemas.openxmlformats.org/officeDocument/2006/relationships/hyperlink" Target="http://www.xumuk.ru/encyklopedia/786.html" TargetMode="External"/><Relationship Id="rId49" Type="http://schemas.openxmlformats.org/officeDocument/2006/relationships/hyperlink" Target="http://www.xumuk.ru/encyklopedia/721.html" TargetMode="External"/><Relationship Id="rId57" Type="http://schemas.openxmlformats.org/officeDocument/2006/relationships/hyperlink" Target="http://www.xumuk.ru/encyklopedia/2/3821.html" TargetMode="External"/><Relationship Id="rId61" Type="http://schemas.openxmlformats.org/officeDocument/2006/relationships/hyperlink" Target="http://www.xumuk.ru/encyklopedia/721.html" TargetMode="External"/><Relationship Id="rId10" Type="http://schemas.openxmlformats.org/officeDocument/2006/relationships/image" Target="media/image5.png"/><Relationship Id="rId19" Type="http://schemas.openxmlformats.org/officeDocument/2006/relationships/hyperlink" Target="http://www.xumuk.ru/encyklopedia/2115.html" TargetMode="External"/><Relationship Id="rId31" Type="http://schemas.openxmlformats.org/officeDocument/2006/relationships/hyperlink" Target="http://www.xumuk.ru/encyklopedia/2/4630.html" TargetMode="External"/><Relationship Id="rId44" Type="http://schemas.openxmlformats.org/officeDocument/2006/relationships/hyperlink" Target="http://www.xumuk.ru/encyklopedia/2711.html" TargetMode="External"/><Relationship Id="rId52" Type="http://schemas.openxmlformats.org/officeDocument/2006/relationships/hyperlink" Target="http://www.xumuk.ru/encyklopedia/2/5306.html" TargetMode="External"/><Relationship Id="rId60" Type="http://schemas.openxmlformats.org/officeDocument/2006/relationships/hyperlink" Target="http://www.xumuk.ru/encyklopedia/2115.html"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xumuk.ru/encyklopedia/2724.html" TargetMode="External"/><Relationship Id="rId22" Type="http://schemas.openxmlformats.org/officeDocument/2006/relationships/hyperlink" Target="http://www.xumuk.ru/encyklopedia/2724.html" TargetMode="External"/><Relationship Id="rId27" Type="http://schemas.openxmlformats.org/officeDocument/2006/relationships/hyperlink" Target="http://www.xumuk.ru/encyklopedia/786.html" TargetMode="External"/><Relationship Id="rId30" Type="http://schemas.openxmlformats.org/officeDocument/2006/relationships/hyperlink" Target="http://www.xumuk.ru/encyklopedia/2/3821.html" TargetMode="External"/><Relationship Id="rId35" Type="http://schemas.openxmlformats.org/officeDocument/2006/relationships/hyperlink" Target="http://www.xumuk.ru/encyklopedia/2/3823.html" TargetMode="External"/><Relationship Id="rId43" Type="http://schemas.openxmlformats.org/officeDocument/2006/relationships/hyperlink" Target="http://www.xumuk.ru/encyklopedia/721.html" TargetMode="External"/><Relationship Id="rId48" Type="http://schemas.openxmlformats.org/officeDocument/2006/relationships/hyperlink" Target="http://www.xumuk.ru/encyklopedia/2/3374.html" TargetMode="External"/><Relationship Id="rId56" Type="http://schemas.openxmlformats.org/officeDocument/2006/relationships/hyperlink" Target="http://www.xumuk.ru/encyklopedia/2/3823.html" TargetMode="External"/><Relationship Id="rId64" Type="http://schemas.openxmlformats.org/officeDocument/2006/relationships/theme" Target="theme/theme1.xml"/><Relationship Id="rId8" Type="http://schemas.openxmlformats.org/officeDocument/2006/relationships/image" Target="media/image4.wmf"/><Relationship Id="rId51" Type="http://schemas.openxmlformats.org/officeDocument/2006/relationships/hyperlink" Target="http://www.xumuk.ru/encyklopedia/721.html" TargetMode="External"/><Relationship Id="rId3" Type="http://schemas.openxmlformats.org/officeDocument/2006/relationships/settings" Target="settings.xml"/><Relationship Id="rId12" Type="http://schemas.openxmlformats.org/officeDocument/2006/relationships/hyperlink" Target="http://www.xumuk.ru/encyklopedia/2006.html" TargetMode="External"/><Relationship Id="rId17" Type="http://schemas.openxmlformats.org/officeDocument/2006/relationships/hyperlink" Target="http://www.xumuk.ru/encyklopedia/2/4182.html" TargetMode="External"/><Relationship Id="rId25" Type="http://schemas.openxmlformats.org/officeDocument/2006/relationships/hyperlink" Target="http://www.xumuk.ru/encyklopedia/2/3823.html" TargetMode="External"/><Relationship Id="rId33" Type="http://schemas.openxmlformats.org/officeDocument/2006/relationships/hyperlink" Target="http://www.xumuk.ru/lekenc/5510.html" TargetMode="External"/><Relationship Id="rId38" Type="http://schemas.openxmlformats.org/officeDocument/2006/relationships/hyperlink" Target="http://www.xumuk.ru/encyklopedia/2/3821.html" TargetMode="External"/><Relationship Id="rId46" Type="http://schemas.openxmlformats.org/officeDocument/2006/relationships/hyperlink" Target="http://www.xumuk.ru/lekenc/2528.html" TargetMode="External"/><Relationship Id="rId59" Type="http://schemas.openxmlformats.org/officeDocument/2006/relationships/hyperlink" Target="http://www.xumuk.ru/encyklopedia/263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4087</Words>
  <Characters>23300</Characters>
  <Application>Microsoft Office Word</Application>
  <DocSecurity>0</DocSecurity>
  <Lines>194</Lines>
  <Paragraphs>54</Paragraphs>
  <ScaleCrop>false</ScaleCrop>
  <Company>СевКавГТУ</Company>
  <LinksUpToDate>false</LinksUpToDate>
  <CharactersWithSpaces>27333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ЛИТЕРАТУРНЫЙ ОБЗОР</dc:title>
  <dc:subject/>
  <dc:creator>Пользователь</dc:creator>
  <cp:keywords/>
  <dc:description/>
  <cp:lastModifiedBy>admin</cp:lastModifiedBy>
  <cp:revision>2</cp:revision>
  <dcterms:created xsi:type="dcterms:W3CDTF">2014-03-30T21:24:00Z</dcterms:created>
  <dcterms:modified xsi:type="dcterms:W3CDTF">2014-03-30T21:24:00Z</dcterms:modified>
</cp:coreProperties>
</file>