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C" w:rsidRPr="008F59C4" w:rsidRDefault="00E57FBC" w:rsidP="008F59C4">
      <w:pPr>
        <w:tabs>
          <w:tab w:val="left" w:pos="1080"/>
        </w:tabs>
        <w:spacing w:line="360" w:lineRule="auto"/>
        <w:ind w:firstLine="709"/>
        <w:jc w:val="center"/>
        <w:rPr>
          <w:sz w:val="28"/>
          <w:szCs w:val="28"/>
        </w:rPr>
      </w:pPr>
      <w:r w:rsidRPr="008F59C4">
        <w:rPr>
          <w:sz w:val="28"/>
          <w:szCs w:val="28"/>
        </w:rPr>
        <w:t>БЕЛОРУССКИЙ ГОСУДАРСТВЕННЫЙ УНИВЕРСИТЕТ ИНФОРМАТИКИ И РАДИОЭЛЕКТРОНИКИ</w:t>
      </w:r>
    </w:p>
    <w:p w:rsidR="00E57FBC" w:rsidRPr="008F59C4" w:rsidRDefault="00E57FBC" w:rsidP="008F59C4">
      <w:pPr>
        <w:tabs>
          <w:tab w:val="left" w:pos="1080"/>
        </w:tabs>
        <w:spacing w:line="360" w:lineRule="auto"/>
        <w:ind w:firstLine="709"/>
        <w:jc w:val="center"/>
        <w:rPr>
          <w:sz w:val="28"/>
          <w:szCs w:val="28"/>
        </w:rPr>
      </w:pPr>
      <w:r w:rsidRPr="008F59C4">
        <w:rPr>
          <w:sz w:val="28"/>
          <w:szCs w:val="28"/>
        </w:rPr>
        <w:t>Кафедра РТС</w:t>
      </w:r>
    </w:p>
    <w:p w:rsidR="00E57FBC" w:rsidRPr="008F59C4" w:rsidRDefault="00E57FBC" w:rsidP="008F59C4">
      <w:pPr>
        <w:tabs>
          <w:tab w:val="left" w:pos="1080"/>
        </w:tabs>
        <w:spacing w:line="360" w:lineRule="auto"/>
        <w:ind w:firstLine="709"/>
        <w:jc w:val="center"/>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center"/>
        <w:rPr>
          <w:b/>
          <w:sz w:val="28"/>
          <w:szCs w:val="28"/>
        </w:rPr>
      </w:pPr>
      <w:r w:rsidRPr="008F59C4">
        <w:rPr>
          <w:b/>
          <w:sz w:val="28"/>
          <w:szCs w:val="28"/>
        </w:rPr>
        <w:t>РЕФЕРАТ</w:t>
      </w:r>
    </w:p>
    <w:p w:rsidR="00E57FBC" w:rsidRPr="008F59C4" w:rsidRDefault="00E57FBC" w:rsidP="008F59C4">
      <w:pPr>
        <w:tabs>
          <w:tab w:val="left" w:pos="1080"/>
        </w:tabs>
        <w:spacing w:line="360" w:lineRule="auto"/>
        <w:ind w:firstLine="709"/>
        <w:jc w:val="center"/>
        <w:rPr>
          <w:b/>
          <w:sz w:val="28"/>
          <w:szCs w:val="28"/>
        </w:rPr>
      </w:pPr>
      <w:r w:rsidRPr="008F59C4">
        <w:rPr>
          <w:b/>
          <w:sz w:val="28"/>
          <w:szCs w:val="28"/>
        </w:rPr>
        <w:t>На тему:</w:t>
      </w:r>
    </w:p>
    <w:p w:rsidR="00E57FBC" w:rsidRPr="008F59C4" w:rsidRDefault="00E57FBC" w:rsidP="008F59C4">
      <w:pPr>
        <w:tabs>
          <w:tab w:val="left" w:pos="1080"/>
        </w:tabs>
        <w:spacing w:line="360" w:lineRule="auto"/>
        <w:ind w:firstLine="709"/>
        <w:jc w:val="center"/>
        <w:rPr>
          <w:b/>
          <w:sz w:val="28"/>
          <w:szCs w:val="28"/>
        </w:rPr>
      </w:pPr>
      <w:r w:rsidRPr="008F59C4">
        <w:rPr>
          <w:b/>
          <w:sz w:val="28"/>
          <w:szCs w:val="28"/>
        </w:rPr>
        <w:t>«</w:t>
      </w:r>
      <w:r w:rsidR="00424063" w:rsidRPr="008F59C4">
        <w:rPr>
          <w:b/>
          <w:sz w:val="28"/>
          <w:szCs w:val="28"/>
        </w:rPr>
        <w:t>Л</w:t>
      </w:r>
      <w:r w:rsidR="00424063" w:rsidRPr="008F59C4">
        <w:rPr>
          <w:b/>
          <w:bCs/>
          <w:sz w:val="28"/>
          <w:szCs w:val="28"/>
        </w:rPr>
        <w:t xml:space="preserve">огарифмические частотные характеристики и передаточные функции </w:t>
      </w:r>
      <w:r w:rsidR="00424063" w:rsidRPr="008F59C4">
        <w:rPr>
          <w:b/>
          <w:sz w:val="28"/>
          <w:szCs w:val="28"/>
        </w:rPr>
        <w:t>радиотехнической следящей системы</w:t>
      </w:r>
      <w:r w:rsidRPr="008F59C4">
        <w:rPr>
          <w:b/>
          <w:sz w:val="28"/>
          <w:szCs w:val="28"/>
        </w:rPr>
        <w:t>»</w:t>
      </w:r>
    </w:p>
    <w:p w:rsidR="00E57FBC" w:rsidRPr="008F59C4" w:rsidRDefault="00E57FBC" w:rsidP="008F59C4">
      <w:pPr>
        <w:tabs>
          <w:tab w:val="left" w:pos="1080"/>
        </w:tabs>
        <w:spacing w:line="360" w:lineRule="auto"/>
        <w:ind w:firstLine="709"/>
        <w:jc w:val="center"/>
        <w:rPr>
          <w:b/>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both"/>
        <w:rPr>
          <w:sz w:val="28"/>
          <w:szCs w:val="28"/>
        </w:rPr>
      </w:pPr>
    </w:p>
    <w:p w:rsidR="00E57FBC" w:rsidRPr="008F59C4" w:rsidRDefault="00E57FBC" w:rsidP="008F59C4">
      <w:pPr>
        <w:tabs>
          <w:tab w:val="left" w:pos="1080"/>
        </w:tabs>
        <w:spacing w:line="360" w:lineRule="auto"/>
        <w:ind w:firstLine="709"/>
        <w:jc w:val="center"/>
        <w:rPr>
          <w:sz w:val="28"/>
          <w:szCs w:val="28"/>
        </w:rPr>
      </w:pPr>
      <w:r w:rsidRPr="008F59C4">
        <w:rPr>
          <w:sz w:val="28"/>
          <w:szCs w:val="28"/>
        </w:rPr>
        <w:t>МИНСК, 2008</w:t>
      </w:r>
    </w:p>
    <w:p w:rsidR="00424063" w:rsidRPr="008F59C4" w:rsidRDefault="00E57FBC" w:rsidP="008F59C4">
      <w:pPr>
        <w:tabs>
          <w:tab w:val="left" w:pos="1080"/>
        </w:tabs>
        <w:spacing w:line="360" w:lineRule="auto"/>
        <w:ind w:firstLine="709"/>
        <w:jc w:val="center"/>
        <w:rPr>
          <w:b/>
          <w:bCs/>
          <w:sz w:val="28"/>
          <w:szCs w:val="28"/>
        </w:rPr>
      </w:pPr>
      <w:r w:rsidRPr="008F59C4">
        <w:rPr>
          <w:sz w:val="28"/>
          <w:szCs w:val="28"/>
        </w:rPr>
        <w:br w:type="page"/>
      </w:r>
      <w:bookmarkStart w:id="0" w:name="_Toc137965008"/>
      <w:bookmarkStart w:id="1" w:name="_Toc137972503"/>
      <w:r w:rsidR="00424063" w:rsidRPr="008F59C4">
        <w:rPr>
          <w:b/>
          <w:bCs/>
          <w:sz w:val="28"/>
          <w:szCs w:val="28"/>
        </w:rPr>
        <w:lastRenderedPageBreak/>
        <w:t>Использование логарифмических частотных характеристик</w:t>
      </w:r>
      <w:bookmarkEnd w:id="0"/>
      <w:bookmarkEnd w:id="1"/>
    </w:p>
    <w:p w:rsidR="00424063" w:rsidRPr="008F59C4" w:rsidRDefault="00424063" w:rsidP="008F59C4">
      <w:pPr>
        <w:tabs>
          <w:tab w:val="left" w:pos="1080"/>
        </w:tabs>
        <w:spacing w:line="360" w:lineRule="auto"/>
        <w:ind w:firstLine="709"/>
        <w:jc w:val="center"/>
        <w:rPr>
          <w:b/>
          <w:bCs/>
          <w:sz w:val="28"/>
          <w:szCs w:val="28"/>
        </w:rPr>
      </w:pPr>
    </w:p>
    <w:p w:rsidR="00424063" w:rsidRPr="008F59C4" w:rsidRDefault="00424063" w:rsidP="008F59C4">
      <w:pPr>
        <w:tabs>
          <w:tab w:val="left" w:pos="1080"/>
        </w:tabs>
        <w:spacing w:line="360" w:lineRule="auto"/>
        <w:ind w:firstLine="709"/>
        <w:jc w:val="both"/>
        <w:rPr>
          <w:sz w:val="28"/>
          <w:szCs w:val="28"/>
        </w:rPr>
      </w:pPr>
      <w:r w:rsidRPr="008F59C4">
        <w:rPr>
          <w:sz w:val="28"/>
          <w:szCs w:val="28"/>
        </w:rPr>
        <w:t>Метод логарифмических частотных характеристик (ЛЧХ) используется как для анализа, так и для синтеза следящих систем. Метод</w:t>
      </w:r>
      <w:r w:rsidR="008F59C4">
        <w:rPr>
          <w:sz w:val="28"/>
          <w:szCs w:val="28"/>
        </w:rPr>
        <w:t xml:space="preserve"> </w:t>
      </w:r>
      <w:r w:rsidRPr="008F59C4">
        <w:rPr>
          <w:sz w:val="28"/>
          <w:szCs w:val="28"/>
        </w:rPr>
        <w:t>построения ЛЧХ состоит в графическом изображении</w:t>
      </w:r>
      <w:r w:rsidR="008F59C4">
        <w:rPr>
          <w:sz w:val="28"/>
          <w:szCs w:val="28"/>
        </w:rPr>
        <w:t xml:space="preserve"> </w:t>
      </w:r>
      <w:r w:rsidRPr="008F59C4">
        <w:rPr>
          <w:sz w:val="28"/>
          <w:szCs w:val="28"/>
        </w:rPr>
        <w:t xml:space="preserve">АЧХ и ФЧХ в логарифмическом масштабе. Особенно удобен метод, использующий асимптотические логарифмические амплитудно-частотные характеристики (ЛАЧХ). Для некоторых систем, называемых мимнимально-фазовыми, достаточно построить лишь ЛАЧХ, так как она определяет все свойства системы. К минимально-фазовым относят системы, у которых корни характеристических уравнений, составленных из числителя и знаменателя передаточной функции имеют отрицательные вещественные части.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Метод построения асимптотических ЛАХ состоит в следующем. Выражение для ЛАЧХ и ЛФЧХ записываются в виде</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20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59.25pt" o:ole="">
            <v:imagedata r:id="rId4" o:title=""/>
          </v:shape>
          <o:OLEObject Type="Embed" ProgID="Equation.3" ShapeID="_x0000_i1025" DrawAspect="Content" ObjectID="_1454699689" r:id="rId5"/>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Частота откладывается по оси абсцисс в логарифмическом масштабе, а усиление – в децибелах (дБ) по оси ординат. Логарифмическая фазочастотная характеристика</w:t>
      </w:r>
      <w:r w:rsidR="008F59C4">
        <w:rPr>
          <w:sz w:val="28"/>
          <w:szCs w:val="28"/>
        </w:rPr>
        <w:t xml:space="preserve"> </w:t>
      </w:r>
      <w:r w:rsidRPr="008F59C4">
        <w:rPr>
          <w:sz w:val="28"/>
          <w:szCs w:val="28"/>
        </w:rPr>
        <w:t>(ЛФЧХ) строится под ЛАЧХ с общей осью частот.</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Метод построения асимптотических ЛАХ рассмотрим на примере.</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Пусть передаточная функция разомкнутой системы определяется выражением</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3360" w:dyaOrig="780">
          <v:shape id="_x0000_i1026" type="#_x0000_t75" style="width:168pt;height:39pt" o:ole="">
            <v:imagedata r:id="rId6" o:title=""/>
          </v:shape>
          <o:OLEObject Type="Embed" ProgID="Equation.3" ShapeID="_x0000_i1026" DrawAspect="Content" ObjectID="_1454699690" r:id="rId7"/>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Заменой переменной перейдем к частотной передаточной функции</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4000" w:dyaOrig="780">
          <v:shape id="_x0000_i1027" type="#_x0000_t75" style="width:200.25pt;height:39pt" o:ole="">
            <v:imagedata r:id="rId8" o:title=""/>
          </v:shape>
          <o:OLEObject Type="Embed" ProgID="Equation.3" ShapeID="_x0000_i1027" DrawAspect="Content" ObjectID="_1454699691" r:id="rId9"/>
        </w:object>
      </w:r>
      <w:r w:rsidRPr="008F59C4">
        <w:rPr>
          <w:sz w:val="28"/>
          <w:szCs w:val="28"/>
        </w:rPr>
        <w:t>,</w:t>
      </w:r>
    </w:p>
    <w:p w:rsidR="00424063" w:rsidRPr="008F59C4" w:rsidRDefault="00424063" w:rsidP="008F59C4">
      <w:pPr>
        <w:tabs>
          <w:tab w:val="left" w:pos="2340"/>
        </w:tabs>
        <w:spacing w:line="360" w:lineRule="auto"/>
        <w:ind w:firstLine="709"/>
        <w:jc w:val="both"/>
        <w:rPr>
          <w:sz w:val="28"/>
          <w:szCs w:val="28"/>
        </w:rPr>
      </w:pPr>
      <w:r w:rsidRPr="008F59C4">
        <w:rPr>
          <w:sz w:val="28"/>
          <w:szCs w:val="28"/>
        </w:rPr>
        <w:t>где Т</w:t>
      </w:r>
      <w:r w:rsidRPr="008F59C4">
        <w:rPr>
          <w:sz w:val="28"/>
          <w:szCs w:val="28"/>
          <w:vertAlign w:val="subscript"/>
        </w:rPr>
        <w:t>1</w:t>
      </w:r>
      <w:r w:rsidRPr="008F59C4">
        <w:rPr>
          <w:sz w:val="28"/>
          <w:szCs w:val="28"/>
        </w:rPr>
        <w:t>, Т</w:t>
      </w:r>
      <w:r w:rsidRPr="008F59C4">
        <w:rPr>
          <w:sz w:val="28"/>
          <w:szCs w:val="28"/>
          <w:vertAlign w:val="subscript"/>
        </w:rPr>
        <w:t>2</w:t>
      </w:r>
      <w:r w:rsidRPr="008F59C4">
        <w:rPr>
          <w:sz w:val="28"/>
          <w:szCs w:val="28"/>
        </w:rPr>
        <w:t>, Т</w:t>
      </w:r>
      <w:r w:rsidRPr="008F59C4">
        <w:rPr>
          <w:sz w:val="28"/>
          <w:szCs w:val="28"/>
          <w:vertAlign w:val="subscript"/>
        </w:rPr>
        <w:t>3</w:t>
      </w:r>
      <w:r w:rsidRPr="008F59C4">
        <w:rPr>
          <w:sz w:val="28"/>
          <w:szCs w:val="28"/>
        </w:rPr>
        <w:t xml:space="preserve"> – постоянные времени соответствующих звеньев; К – коэффи циент усиления или добротность (имеет размерность частоты).</w:t>
      </w:r>
    </w:p>
    <w:p w:rsidR="00424063" w:rsidRPr="008F59C4" w:rsidRDefault="00424063" w:rsidP="008F59C4">
      <w:pPr>
        <w:tabs>
          <w:tab w:val="left" w:pos="2340"/>
        </w:tabs>
        <w:spacing w:line="360" w:lineRule="auto"/>
        <w:ind w:firstLine="709"/>
        <w:jc w:val="both"/>
        <w:rPr>
          <w:sz w:val="28"/>
          <w:szCs w:val="28"/>
        </w:rPr>
      </w:pPr>
      <w:r w:rsidRPr="008F59C4">
        <w:rPr>
          <w:sz w:val="28"/>
          <w:szCs w:val="28"/>
        </w:rPr>
        <w:t>Модуль частотной передаточной функции А(ω) последовательно включенных звеньев определяется как произведение модулей этих звеньев. а</w:t>
      </w:r>
      <w:r w:rsidR="008F59C4">
        <w:rPr>
          <w:sz w:val="28"/>
          <w:szCs w:val="28"/>
        </w:rPr>
        <w:t xml:space="preserve"> </w:t>
      </w:r>
      <w:r w:rsidRPr="008F59C4">
        <w:rPr>
          <w:sz w:val="28"/>
          <w:szCs w:val="28"/>
        </w:rPr>
        <w:t>аргумент – как сумма фазовых сдвигов звеньев.</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3060" w:dyaOrig="900">
          <v:shape id="_x0000_i1028" type="#_x0000_t75" style="width:153pt;height:45pt" o:ole="">
            <v:imagedata r:id="rId10" o:title=""/>
          </v:shape>
          <o:OLEObject Type="Embed" ProgID="Equation.3" ShapeID="_x0000_i1028" DrawAspect="Content" ObjectID="_1454699692" r:id="rId11"/>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000" w:dyaOrig="900">
          <v:shape id="_x0000_i1029" type="#_x0000_t75" style="width:99.75pt;height:45pt" o:ole="">
            <v:imagedata r:id="rId12" o:title=""/>
          </v:shape>
          <o:OLEObject Type="Embed" ProgID="Equation.3" ShapeID="_x0000_i1029" DrawAspect="Content" ObjectID="_1454699693" r:id="rId13"/>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Обычно полагают, что </w:t>
      </w:r>
      <w:r w:rsidRPr="008F59C4">
        <w:rPr>
          <w:sz w:val="28"/>
          <w:szCs w:val="28"/>
        </w:rPr>
        <w:object w:dxaOrig="1480" w:dyaOrig="380">
          <v:shape id="_x0000_i1030" type="#_x0000_t75" style="width:74.25pt;height:18.75pt" o:ole="">
            <v:imagedata r:id="rId14" o:title=""/>
          </v:shape>
          <o:OLEObject Type="Embed" ProgID="Equation.3" ShapeID="_x0000_i1030" DrawAspect="Content" ObjectID="_1454699694" r:id="rId15"/>
        </w:object>
      </w:r>
      <w:r w:rsidRPr="008F59C4">
        <w:rPr>
          <w:sz w:val="28"/>
          <w:szCs w:val="28"/>
        </w:rPr>
        <w:t>.</w:t>
      </w:r>
      <w:r w:rsidR="008F59C4">
        <w:rPr>
          <w:sz w:val="28"/>
          <w:szCs w:val="28"/>
        </w:rPr>
        <w:t xml:space="preserve"> </w:t>
      </w:r>
      <w:r w:rsidRPr="008F59C4">
        <w:rPr>
          <w:sz w:val="28"/>
          <w:szCs w:val="28"/>
        </w:rPr>
        <w:t>Пусть</w:t>
      </w:r>
      <w:r w:rsidR="008F59C4">
        <w:rPr>
          <w:sz w:val="28"/>
          <w:szCs w:val="28"/>
        </w:rPr>
        <w:t xml:space="preserve"> </w:t>
      </w:r>
      <w:r w:rsidRPr="008F59C4">
        <w:rPr>
          <w:sz w:val="28"/>
          <w:szCs w:val="28"/>
        </w:rPr>
        <w:t>Т</w:t>
      </w:r>
      <w:r w:rsidRPr="008F59C4">
        <w:rPr>
          <w:sz w:val="28"/>
          <w:szCs w:val="28"/>
          <w:vertAlign w:val="subscript"/>
        </w:rPr>
        <w:t>1</w:t>
      </w:r>
      <w:r w:rsidR="008F59C4">
        <w:rPr>
          <w:sz w:val="28"/>
          <w:szCs w:val="28"/>
        </w:rPr>
        <w:t xml:space="preserve"> </w:t>
      </w:r>
      <w:r w:rsidRPr="008F59C4">
        <w:rPr>
          <w:sz w:val="28"/>
          <w:szCs w:val="28"/>
        </w:rPr>
        <w:t>&gt; Т</w:t>
      </w:r>
      <w:r w:rsidRPr="008F59C4">
        <w:rPr>
          <w:sz w:val="28"/>
          <w:szCs w:val="28"/>
          <w:vertAlign w:val="subscript"/>
        </w:rPr>
        <w:t>2</w:t>
      </w:r>
      <w:r w:rsidRPr="008F59C4">
        <w:rPr>
          <w:sz w:val="28"/>
          <w:szCs w:val="28"/>
        </w:rPr>
        <w:t>, &gt;</w:t>
      </w:r>
      <w:r w:rsidR="008F59C4">
        <w:rPr>
          <w:sz w:val="28"/>
          <w:szCs w:val="28"/>
        </w:rPr>
        <w:t xml:space="preserve"> </w:t>
      </w:r>
      <w:r w:rsidRPr="008F59C4">
        <w:rPr>
          <w:sz w:val="28"/>
          <w:szCs w:val="28"/>
        </w:rPr>
        <w:t>Т</w:t>
      </w:r>
      <w:r w:rsidRPr="008F59C4">
        <w:rPr>
          <w:sz w:val="28"/>
          <w:szCs w:val="28"/>
          <w:vertAlign w:val="subscript"/>
        </w:rPr>
        <w:t>3</w: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Обозначим </w:t>
      </w:r>
      <w:r w:rsidRPr="008F59C4">
        <w:rPr>
          <w:sz w:val="28"/>
          <w:szCs w:val="28"/>
        </w:rPr>
        <w:object w:dxaOrig="880" w:dyaOrig="780">
          <v:shape id="_x0000_i1031" type="#_x0000_t75" style="width:44.25pt;height:39pt" o:ole="">
            <v:imagedata r:id="rId16" o:title=""/>
          </v:shape>
          <o:OLEObject Type="Embed" ProgID="Equation.3" ShapeID="_x0000_i1031" DrawAspect="Content" ObjectID="_1454699695" r:id="rId17"/>
        </w:object>
      </w:r>
      <w:r w:rsidRPr="008F59C4">
        <w:rPr>
          <w:sz w:val="28"/>
          <w:szCs w:val="28"/>
        </w:rPr>
        <w:t xml:space="preserve"> – сопрягающая частота; </w:t>
      </w:r>
      <w:r w:rsidRPr="008F59C4">
        <w:rPr>
          <w:sz w:val="28"/>
          <w:szCs w:val="28"/>
        </w:rPr>
        <w:object w:dxaOrig="740" w:dyaOrig="400">
          <v:shape id="_x0000_i1032" type="#_x0000_t75" style="width:36.75pt;height:20.25pt" o:ole="">
            <v:imagedata r:id="rId18" o:title=""/>
          </v:shape>
          <o:OLEObject Type="Embed" ProgID="Equation.3" ShapeID="_x0000_i1032" DrawAspect="Content" ObjectID="_1454699696" r:id="rId19"/>
        </w:object>
      </w:r>
      <w:r w:rsidRPr="008F59C4">
        <w:rPr>
          <w:sz w:val="28"/>
          <w:szCs w:val="28"/>
        </w:rPr>
        <w:t>. Тогда</w:t>
      </w:r>
    </w:p>
    <w:p w:rsidR="00424063" w:rsidRPr="008F59C4" w:rsidRDefault="00424063" w:rsidP="008F59C4">
      <w:pPr>
        <w:tabs>
          <w:tab w:val="left" w:pos="1080"/>
        </w:tabs>
        <w:spacing w:line="360" w:lineRule="auto"/>
        <w:ind w:firstLine="709"/>
        <w:jc w:val="both"/>
        <w:rPr>
          <w:sz w:val="28"/>
          <w:szCs w:val="28"/>
          <w:lang w:val="en-US"/>
        </w:rPr>
      </w:pPr>
      <w:r w:rsidRPr="008F59C4">
        <w:rPr>
          <w:sz w:val="28"/>
          <w:szCs w:val="28"/>
          <w:lang w:val="en-US"/>
        </w:rPr>
        <w:object w:dxaOrig="4560" w:dyaOrig="2020">
          <v:shape id="_x0000_i1033" type="#_x0000_t75" style="width:228pt;height:101.25pt" o:ole="">
            <v:imagedata r:id="rId20" o:title=""/>
          </v:shape>
          <o:OLEObject Type="Embed" ProgID="Equation.3" ShapeID="_x0000_i1033" DrawAspect="Content" ObjectID="_1454699697" r:id="rId21"/>
        </w:object>
      </w:r>
    </w:p>
    <w:p w:rsidR="00424063" w:rsidRPr="008F59C4" w:rsidRDefault="00424063" w:rsidP="008F59C4">
      <w:pPr>
        <w:tabs>
          <w:tab w:val="left" w:pos="1080"/>
        </w:tabs>
        <w:spacing w:line="360" w:lineRule="auto"/>
        <w:ind w:firstLine="709"/>
        <w:jc w:val="both"/>
        <w:rPr>
          <w:sz w:val="28"/>
          <w:szCs w:val="28"/>
          <w:lang w:val="en-US"/>
        </w:rPr>
      </w:pPr>
      <w:r w:rsidRPr="008F59C4">
        <w:rPr>
          <w:sz w:val="28"/>
          <w:szCs w:val="28"/>
          <w:lang w:val="en-US"/>
        </w:rPr>
        <w:object w:dxaOrig="8520" w:dyaOrig="2100">
          <v:shape id="_x0000_i1034" type="#_x0000_t75" style="width:426pt;height:105pt" o:ole="">
            <v:imagedata r:id="rId22" o:title=""/>
          </v:shape>
          <o:OLEObject Type="Embed" ProgID="Equation.3" ShapeID="_x0000_i1034" DrawAspect="Content" ObjectID="_1454699698" r:id="rId23"/>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lang w:val="en-US"/>
        </w:rPr>
        <w:object w:dxaOrig="5240" w:dyaOrig="780">
          <v:shape id="_x0000_i1035" type="#_x0000_t75" style="width:261.75pt;height:39pt" o:ole="">
            <v:imagedata r:id="rId24" o:title=""/>
          </v:shape>
          <o:OLEObject Type="Embed" ProgID="Equation.3" ShapeID="_x0000_i1035" DrawAspect="Content" ObjectID="_1454699699" r:id="rId25"/>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При построении асимптотических</w:t>
      </w:r>
      <w:r w:rsidR="008F59C4">
        <w:rPr>
          <w:sz w:val="28"/>
          <w:szCs w:val="28"/>
        </w:rPr>
        <w:t xml:space="preserve"> </w:t>
      </w:r>
      <w:r w:rsidRPr="008F59C4">
        <w:rPr>
          <w:sz w:val="28"/>
          <w:szCs w:val="28"/>
        </w:rPr>
        <w:t>ЛАХ используется следующее правило:</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Если </w:t>
      </w:r>
      <w:r w:rsidRPr="008F59C4">
        <w:rPr>
          <w:sz w:val="28"/>
          <w:szCs w:val="28"/>
        </w:rPr>
        <w:object w:dxaOrig="800" w:dyaOrig="380">
          <v:shape id="_x0000_i1036" type="#_x0000_t75" style="width:39.75pt;height:18.75pt" o:ole="">
            <v:imagedata r:id="rId26" o:title=""/>
          </v:shape>
          <o:OLEObject Type="Embed" ProgID="Equation.3" ShapeID="_x0000_i1036" DrawAspect="Content" ObjectID="_1454699700" r:id="rId27"/>
        </w:object>
      </w:r>
      <w:r w:rsidRPr="008F59C4">
        <w:rPr>
          <w:sz w:val="28"/>
          <w:szCs w:val="28"/>
        </w:rPr>
        <w:t xml:space="preserve">, то пренебрегают вторым слагаемым, т.е. </w:t>
      </w:r>
      <w:r w:rsidRPr="008F59C4">
        <w:rPr>
          <w:sz w:val="28"/>
          <w:szCs w:val="28"/>
        </w:rPr>
        <w:object w:dxaOrig="1980" w:dyaOrig="1020">
          <v:shape id="_x0000_i1037" type="#_x0000_t75" style="width:99pt;height:51pt" o:ole="">
            <v:imagedata r:id="rId28" o:title=""/>
          </v:shape>
          <o:OLEObject Type="Embed" ProgID="Equation.3" ShapeID="_x0000_i1037" DrawAspect="Content" ObjectID="_1454699701" r:id="rId29"/>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Если </w:t>
      </w:r>
      <w:r w:rsidRPr="008F59C4">
        <w:rPr>
          <w:sz w:val="28"/>
          <w:szCs w:val="28"/>
        </w:rPr>
        <w:object w:dxaOrig="800" w:dyaOrig="380">
          <v:shape id="_x0000_i1038" type="#_x0000_t75" style="width:39.75pt;height:18.75pt" o:ole="">
            <v:imagedata r:id="rId30" o:title=""/>
          </v:shape>
          <o:OLEObject Type="Embed" ProgID="Equation.3" ShapeID="_x0000_i1038" DrawAspect="Content" ObjectID="_1454699702" r:id="rId31"/>
        </w:object>
      </w:r>
      <w:r w:rsidRPr="008F59C4">
        <w:rPr>
          <w:sz w:val="28"/>
          <w:szCs w:val="28"/>
        </w:rPr>
        <w:t xml:space="preserve">, то пренебрегают единицей, </w:t>
      </w:r>
      <w:r w:rsidRPr="008F59C4">
        <w:rPr>
          <w:sz w:val="28"/>
          <w:szCs w:val="28"/>
        </w:rPr>
        <w:object w:dxaOrig="2640" w:dyaOrig="1020">
          <v:shape id="_x0000_i1039" type="#_x0000_t75" style="width:132pt;height:51pt" o:ole="">
            <v:imagedata r:id="rId32" o:title=""/>
          </v:shape>
          <o:OLEObject Type="Embed" ProgID="Equation.3" ShapeID="_x0000_i1039" DrawAspect="Content" ObjectID="_1454699703" r:id="rId33"/>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При этом в точке сопряжения ошибка не превышает нескольких дБ.</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Асимптотическая ЛАХ для </w:t>
      </w:r>
      <w:r w:rsidRPr="008F59C4">
        <w:rPr>
          <w:sz w:val="28"/>
          <w:szCs w:val="28"/>
          <w:lang w:val="en-US"/>
        </w:rPr>
        <w:t>n</w:t>
      </w:r>
      <w:r w:rsidRPr="008F59C4">
        <w:rPr>
          <w:sz w:val="28"/>
          <w:szCs w:val="28"/>
        </w:rPr>
        <w:t xml:space="preserve"> последовательно включенных звеньев состоит из </w:t>
      </w:r>
      <w:r w:rsidRPr="008F59C4">
        <w:rPr>
          <w:iCs/>
          <w:sz w:val="28"/>
          <w:szCs w:val="28"/>
          <w:lang w:val="en-US"/>
        </w:rPr>
        <w:t>n</w:t>
      </w:r>
      <w:r w:rsidRPr="008F59C4">
        <w:rPr>
          <w:sz w:val="28"/>
          <w:szCs w:val="28"/>
        </w:rPr>
        <w:t>+1 асимптоты,</w:t>
      </w:r>
      <w:r w:rsidR="008F59C4">
        <w:rPr>
          <w:sz w:val="28"/>
          <w:szCs w:val="28"/>
        </w:rPr>
        <w:t xml:space="preserve"> </w:t>
      </w:r>
      <w:r w:rsidRPr="008F59C4">
        <w:rPr>
          <w:sz w:val="28"/>
          <w:szCs w:val="28"/>
        </w:rPr>
        <w:t>каждая из которых строится в диапазоне частот:</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1ая: </w:t>
      </w:r>
      <w:r w:rsidRPr="008F59C4">
        <w:rPr>
          <w:sz w:val="28"/>
          <w:szCs w:val="28"/>
        </w:rPr>
        <w:object w:dxaOrig="1200" w:dyaOrig="380">
          <v:shape id="_x0000_i1040" type="#_x0000_t75" style="width:60pt;height:18.75pt" o:ole="">
            <v:imagedata r:id="rId34" o:title=""/>
          </v:shape>
          <o:OLEObject Type="Embed" ProgID="Equation.3" ShapeID="_x0000_i1040" DrawAspect="Content" ObjectID="_1454699704" r:id="rId35"/>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2ая: </w:t>
      </w:r>
      <w:r w:rsidRPr="008F59C4">
        <w:rPr>
          <w:sz w:val="28"/>
          <w:szCs w:val="28"/>
        </w:rPr>
        <w:object w:dxaOrig="1420" w:dyaOrig="380">
          <v:shape id="_x0000_i1041" type="#_x0000_t75" style="width:71.25pt;height:18.75pt" o:ole="">
            <v:imagedata r:id="rId36" o:title=""/>
          </v:shape>
          <o:OLEObject Type="Embed" ProgID="Equation.3" ShapeID="_x0000_i1041" DrawAspect="Content" ObjectID="_1454699705" r:id="rId37"/>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 … … …</w:t>
      </w:r>
    </w:p>
    <w:p w:rsidR="00424063" w:rsidRPr="008F59C4" w:rsidRDefault="00424063" w:rsidP="008F59C4">
      <w:pPr>
        <w:tabs>
          <w:tab w:val="left" w:pos="1080"/>
        </w:tabs>
        <w:spacing w:line="360" w:lineRule="auto"/>
        <w:ind w:firstLine="709"/>
        <w:jc w:val="both"/>
        <w:rPr>
          <w:sz w:val="28"/>
          <w:szCs w:val="28"/>
        </w:rPr>
      </w:pPr>
      <w:r w:rsidRPr="008F59C4">
        <w:rPr>
          <w:iCs/>
          <w:sz w:val="28"/>
          <w:szCs w:val="28"/>
          <w:lang w:val="en-US"/>
        </w:rPr>
        <w:t>n</w:t>
      </w:r>
      <w:r w:rsidRPr="008F59C4">
        <w:rPr>
          <w:sz w:val="28"/>
          <w:szCs w:val="28"/>
        </w:rPr>
        <w:t xml:space="preserve">+1: </w:t>
      </w:r>
      <w:r w:rsidRPr="008F59C4">
        <w:rPr>
          <w:sz w:val="28"/>
          <w:szCs w:val="28"/>
        </w:rPr>
        <w:object w:dxaOrig="859" w:dyaOrig="380">
          <v:shape id="_x0000_i1042" type="#_x0000_t75" style="width:42.75pt;height:18.75pt" o:ole="">
            <v:imagedata r:id="rId38" o:title=""/>
          </v:shape>
          <o:OLEObject Type="Embed" ProgID="Equation.3" ShapeID="_x0000_i1042" DrawAspect="Content" ObjectID="_1454699706" r:id="rId39"/>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Построим </w:t>
      </w:r>
      <w:r w:rsidRPr="008F59C4">
        <w:rPr>
          <w:sz w:val="28"/>
          <w:szCs w:val="28"/>
          <w:lang w:val="en-US"/>
        </w:rPr>
        <w:t>L</w:t>
      </w:r>
      <w:r w:rsidRPr="008F59C4">
        <w:rPr>
          <w:sz w:val="28"/>
          <w:szCs w:val="28"/>
        </w:rPr>
        <w:t>(</w:t>
      </w:r>
      <w:r w:rsidRPr="008F59C4">
        <w:rPr>
          <w:sz w:val="28"/>
          <w:szCs w:val="28"/>
          <w:lang w:val="en-US"/>
        </w:rPr>
        <w:t>ω</w:t>
      </w:r>
      <w:r w:rsidRPr="008F59C4">
        <w:rPr>
          <w:sz w:val="28"/>
          <w:szCs w:val="28"/>
        </w:rPr>
        <w:t>) (рис. 1).</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Уравнение для первой асимптоты (</w:t>
      </w:r>
      <w:r w:rsidRPr="008F59C4">
        <w:rPr>
          <w:sz w:val="28"/>
          <w:szCs w:val="28"/>
        </w:rPr>
        <w:object w:dxaOrig="1200" w:dyaOrig="380">
          <v:shape id="_x0000_i1043" type="#_x0000_t75" style="width:60pt;height:18.75pt" o:ole="">
            <v:imagedata r:id="rId40" o:title=""/>
          </v:shape>
          <o:OLEObject Type="Embed" ProgID="Equation.3" ShapeID="_x0000_i1043" DrawAspect="Content" ObjectID="_1454699707" r:id="rId41"/>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lang w:val="en-US"/>
        </w:rPr>
        <w:object w:dxaOrig="3240" w:dyaOrig="720">
          <v:shape id="_x0000_i1044" type="#_x0000_t75" style="width:162pt;height:36pt" o:ole="">
            <v:imagedata r:id="rId42" o:title=""/>
          </v:shape>
          <o:OLEObject Type="Embed" ProgID="Equation.3" ShapeID="_x0000_i1044" DrawAspect="Content" ObjectID="_1454699708" r:id="rId43"/>
        </w:object>
      </w:r>
      <w:r w:rsidRPr="008F59C4">
        <w:rPr>
          <w:sz w:val="28"/>
          <w:szCs w:val="28"/>
        </w:rPr>
        <w:t xml:space="preserve">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при </w:t>
      </w:r>
      <w:r w:rsidRPr="008F59C4">
        <w:rPr>
          <w:sz w:val="28"/>
          <w:szCs w:val="28"/>
          <w:lang w:val="en-US"/>
        </w:rPr>
        <w:t>ω</w:t>
      </w:r>
      <w:r w:rsidRPr="008F59C4">
        <w:rPr>
          <w:sz w:val="28"/>
          <w:szCs w:val="28"/>
        </w:rPr>
        <w:t xml:space="preserve"> = </w:t>
      </w:r>
      <w:r w:rsidRPr="008F59C4">
        <w:rPr>
          <w:sz w:val="28"/>
          <w:szCs w:val="28"/>
          <w:lang w:val="en-US"/>
        </w:rPr>
        <w:t>K</w:t>
      </w:r>
      <w:r w:rsidRPr="008F59C4">
        <w:rPr>
          <w:sz w:val="28"/>
          <w:szCs w:val="28"/>
        </w:rPr>
        <w:t xml:space="preserve">, </w:t>
      </w:r>
      <w:r w:rsidRPr="008F59C4">
        <w:rPr>
          <w:sz w:val="28"/>
          <w:szCs w:val="28"/>
          <w:lang w:val="en-US"/>
        </w:rPr>
        <w:t>L</w:t>
      </w:r>
      <w:r w:rsidRPr="008F59C4">
        <w:rPr>
          <w:sz w:val="28"/>
          <w:szCs w:val="28"/>
        </w:rPr>
        <w:t>(</w:t>
      </w:r>
      <w:r w:rsidRPr="008F59C4">
        <w:rPr>
          <w:sz w:val="28"/>
          <w:szCs w:val="28"/>
          <w:lang w:val="en-US"/>
        </w:rPr>
        <w:t>ω</w:t>
      </w:r>
      <w:r w:rsidRPr="008F59C4">
        <w:rPr>
          <w:sz w:val="28"/>
          <w:szCs w:val="28"/>
        </w:rPr>
        <w:t>) = 0.</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Наклон асимптоты будет равен –20 дБ на декаду.</w:t>
      </w:r>
    </w:p>
    <w:p w:rsidR="00424063" w:rsidRPr="008F59C4" w:rsidRDefault="00424063" w:rsidP="008F59C4">
      <w:pPr>
        <w:tabs>
          <w:tab w:val="left" w:pos="1080"/>
        </w:tabs>
        <w:spacing w:line="360" w:lineRule="auto"/>
        <w:ind w:firstLine="709"/>
        <w:jc w:val="both"/>
        <w:rPr>
          <w:sz w:val="28"/>
          <w:szCs w:val="28"/>
        </w:rPr>
      </w:pPr>
      <w:r w:rsidRPr="008F59C4">
        <w:rPr>
          <w:sz w:val="28"/>
          <w:szCs w:val="28"/>
          <w:lang w:val="en-US"/>
        </w:rPr>
        <w:object w:dxaOrig="2020" w:dyaOrig="720">
          <v:shape id="_x0000_i1045" type="#_x0000_t75" style="width:101.25pt;height:36pt" o:ole="">
            <v:imagedata r:id="rId44" o:title=""/>
          </v:shape>
          <o:OLEObject Type="Embed" ProgID="Equation.3" ShapeID="_x0000_i1045" DrawAspect="Content" ObjectID="_1454699709" r:id="rId45"/>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Вторая асимптота строится в диапазоне частот (</w:t>
      </w:r>
      <w:r w:rsidRPr="008F59C4">
        <w:rPr>
          <w:sz w:val="28"/>
          <w:szCs w:val="28"/>
        </w:rPr>
        <w:object w:dxaOrig="1420" w:dyaOrig="380">
          <v:shape id="_x0000_i1046" type="#_x0000_t75" style="width:71.25pt;height:18.75pt" o:ole="">
            <v:imagedata r:id="rId46" o:title=""/>
          </v:shape>
          <o:OLEObject Type="Embed" ProgID="Equation.3" ShapeID="_x0000_i1046" DrawAspect="Content" ObjectID="_1454699710" r:id="rId47"/>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в соответствии с уравнением:</w:t>
      </w:r>
    </w:p>
    <w:p w:rsidR="00424063" w:rsidRPr="008F59C4" w:rsidRDefault="00424063" w:rsidP="008F59C4">
      <w:pPr>
        <w:tabs>
          <w:tab w:val="left" w:pos="1080"/>
        </w:tabs>
        <w:spacing w:line="360" w:lineRule="auto"/>
        <w:ind w:firstLine="709"/>
        <w:jc w:val="both"/>
        <w:rPr>
          <w:sz w:val="28"/>
          <w:szCs w:val="28"/>
        </w:rPr>
      </w:pPr>
    </w:p>
    <w:p w:rsidR="00424063" w:rsidRPr="008F59C4" w:rsidRDefault="002E52A7" w:rsidP="008F59C4">
      <w:pPr>
        <w:tabs>
          <w:tab w:val="left" w:pos="1080"/>
        </w:tabs>
        <w:spacing w:line="360" w:lineRule="auto"/>
        <w:ind w:firstLine="709"/>
        <w:jc w:val="both"/>
        <w:rPr>
          <w:sz w:val="28"/>
          <w:szCs w:val="28"/>
          <w:lang w:val="en-US"/>
        </w:rPr>
      </w:pPr>
      <w:r>
        <w:rPr>
          <w:sz w:val="28"/>
          <w:szCs w:val="28"/>
          <w:lang w:val="en-US"/>
        </w:rPr>
      </w:r>
      <w:r>
        <w:rPr>
          <w:sz w:val="28"/>
          <w:szCs w:val="28"/>
          <w:lang w:val="en-US"/>
        </w:rPr>
        <w:pict>
          <v:group id="_x0000_s1026" editas="canvas" style="width:376.45pt;height:243pt;mso-position-horizontal-relative:char;mso-position-vertical-relative:line" coordorigin="-360,-180" coordsize="7529,4860">
            <o:lock v:ext="edit" aspectratio="t"/>
            <v:shape id="_x0000_s1027" type="#_x0000_t75" style="position:absolute;left:-360;top:-180;width:7529;height:4860" o:preferrelative="f">
              <v:fill o:detectmouseclick="t"/>
              <v:path o:extrusionok="t" o:connecttype="none"/>
              <o:lock v:ext="edit" text="t"/>
            </v:shape>
            <v:line id="_x0000_s1028" style="position:absolute" from="360,3439" to="6450,3440" strokecolor="#24211d" strokeweight="0"/>
            <v:shape id="_x0000_s1029" style="position:absolute;left:6300;top:3379;width:150;height:120" coordsize="150,120" path="m150,60l,,,,,,15,15r,l15,15r,l15,30r,l15,30r,l15,45r,l15,45r,l15,60r,l15,60r,l15,75r,l15,75r,l15,90r,l15,90r,l15,105r,l15,105r,l15,120,,120r,l150,60xe" fillcolor="#24211d" stroked="f">
              <v:path arrowok="t"/>
            </v:shape>
            <v:line id="_x0000_s1030" style="position:absolute" from="525,30" to="526,4490" strokecolor="#24211d" strokeweight="0"/>
            <v:shape id="_x0000_s1031" style="position:absolute;left:465;top:30;width:120;height:135" coordsize="120,135" path="m60,r60,135l120,135r-15,l105,135r,l105,135r-15,l90,135r,l90,135r-15,l75,135r,-15l75,120r-15,l60,120r,l60,120r-15,l45,120r,l45,120r-15,l30,135r,l30,135r-15,l15,135r,l15,135,,135r,l,135r,l60,xe" fillcolor="#24211d" stroked="f">
              <v:path arrowok="t"/>
            </v:shape>
            <v:line id="_x0000_s1032" style="position:absolute" from="405,2838" to="660,2839" strokecolor="#24211d" strokeweight="0"/>
            <v:line id="_x0000_s1033" style="position:absolute" from="420,2192" to="660,2193" strokecolor="#24211d" strokeweight="0"/>
            <v:line id="_x0000_s1034" style="position:absolute" from="1485,3379" to="1486,3559" strokecolor="#24211d" strokeweight="0"/>
            <v:line id="_x0000_s1035" style="position:absolute" from="2445,3364" to="2446,3559" strokecolor="#24211d" strokeweight="0"/>
            <v:line id="_x0000_s1036" style="position:absolute" from="3375,3349" to="3376,3559" strokecolor="#24211d" strokeweight="0"/>
            <v:line id="_x0000_s1037" style="position:absolute" from="4320,3349" to="4321,3559" strokecolor="#24211d" strokeweight="0"/>
            <v:line id="_x0000_s1038" style="position:absolute" from="405,1577" to="660,1578" strokecolor="#24211d" strokeweight="0"/>
            <v:line id="_x0000_s1039" style="position:absolute" from="420,946" to="660,947" strokecolor="#24211d" strokeweight="0"/>
            <v:line id="_x0000_s1040" style="position:absolute" from="5250,3349" to="5251,3559" strokecolor="#24211d" strokeweight="0"/>
            <v:line id="_x0000_s1041" style="position:absolute" from="525,1892" to="600,1893" strokecolor="#24211d" strokeweight="0"/>
            <v:line id="_x0000_s1042" style="position:absolute" from="675,1892" to="750,1893" strokecolor="#24211d" strokeweight="0"/>
            <v:line id="_x0000_s1043" style="position:absolute" from="825,1892" to="900,1893" strokecolor="#24211d" strokeweight="0"/>
            <v:line id="_x0000_s1044" style="position:absolute" from="975,1892" to="1050,1893" strokecolor="#24211d" strokeweight="0"/>
            <v:line id="_x0000_s1045" style="position:absolute" from="1125,1892" to="1200,1893" strokecolor="#24211d" strokeweight="0"/>
            <v:line id="_x0000_s1046" style="position:absolute" from="1275,1892" to="1350,1893" strokecolor="#24211d" strokeweight="0"/>
            <v:line id="_x0000_s1047" style="position:absolute" from="1425,1892" to="1500,1893" strokecolor="#24211d" strokeweight="0"/>
            <v:line id="_x0000_s1048" style="position:absolute" from="1575,1892" to="1650,1893" strokecolor="#24211d" strokeweight="0"/>
            <v:line id="_x0000_s1049" style="position:absolute" from="1725,1892" to="1800,1893" strokecolor="#24211d" strokeweight="0"/>
            <v:shape id="_x0000_s1050" style="position:absolute;left:1875;top:1892;width:60;height:15" coordsize="60,15" path="m,l60,r,l60,15e" filled="f" strokecolor="#24211d" strokeweight="0">
              <v:path arrowok="t"/>
            </v:shape>
            <v:line id="_x0000_s1051" style="position:absolute" from="1935,1982" to="1936,2057" strokecolor="#24211d" strokeweight="0"/>
            <v:line id="_x0000_s1052" style="position:absolute" from="1935,2132" to="1936,2207" strokecolor="#24211d" strokeweight="0"/>
            <v:line id="_x0000_s1053" style="position:absolute" from="1935,2283" to="1936,2358" strokecolor="#24211d" strokeweight="0"/>
            <v:line id="_x0000_s1054" style="position:absolute" from="1935,2433" to="1936,2508" strokecolor="#24211d" strokeweight="0"/>
            <v:line id="_x0000_s1055" style="position:absolute" from="1935,2583" to="1936,2658" strokecolor="#24211d" strokeweight="0"/>
            <v:line id="_x0000_s1056" style="position:absolute" from="1935,2733" to="1936,2808" strokecolor="#24211d" strokeweight="0"/>
            <v:line id="_x0000_s1057" style="position:absolute" from="1935,2883" to="1936,2958" strokecolor="#24211d" strokeweight="0"/>
            <v:line id="_x0000_s1058" style="position:absolute" from="1935,3033" to="1936,3108" strokecolor="#24211d" strokeweight="0"/>
            <v:line id="_x0000_s1059" style="position:absolute" from="1935,3183" to="1936,3259" strokecolor="#24211d" strokeweight="0"/>
            <v:line id="_x0000_s1060" style="position:absolute" from="1935,3334" to="1936,3409" strokecolor="#24211d" strokeweight="0"/>
            <v:oval id="_x0000_s1061" style="position:absolute;left:1905;top:3409;width:60;height:75" fillcolor="#24211d" stroked="f"/>
            <v:oval id="_x0000_s1062" style="position:absolute;left:1905;top:3409;width:60;height:75" filled="f" strokecolor="#24211d" strokeweight="0"/>
            <v:oval id="_x0000_s1063" style="position:absolute;left:2985;top:3409;width:75;height:75" fillcolor="#24211d" stroked="f"/>
            <v:oval id="_x0000_s1064" style="position:absolute;left:2985;top:3409;width:75;height:75" filled="f" strokecolor="#24211d" strokeweight="0"/>
            <v:oval id="_x0000_s1065" style="position:absolute;left:3705;top:3409;width:60;height:60" fillcolor="#24211d" stroked="f"/>
            <v:oval id="_x0000_s1066" style="position:absolute;left:3705;top:3409;width:60;height:60" filled="f" strokecolor="#24211d" strokeweight="0"/>
            <v:line id="_x0000_s1067" style="position:absolute" from="510,3274" to="585,3275" strokecolor="#24211d" strokeweight="0"/>
            <v:line id="_x0000_s1068" style="position:absolute" from="660,3274" to="735,3275" strokecolor="#24211d" strokeweight="0"/>
            <v:line id="_x0000_s1069" style="position:absolute" from="810,3274" to="885,3275" strokecolor="#24211d" strokeweight="0"/>
            <v:line id="_x0000_s1070" style="position:absolute" from="960,3274" to="1035,3275" strokecolor="#24211d" strokeweight="0"/>
            <v:line id="_x0000_s1071" style="position:absolute" from="1110,3274" to="1185,3275" strokecolor="#24211d" strokeweight="0"/>
            <v:line id="_x0000_s1072" style="position:absolute" from="1260,3274" to="1335,3275" strokecolor="#24211d" strokeweight="0"/>
            <v:line id="_x0000_s1073" style="position:absolute" from="1410,3274" to="1485,3275" strokecolor="#24211d" strokeweight="0"/>
            <v:line id="_x0000_s1074" style="position:absolute" from="1560,3274" to="1635,3275" strokecolor="#24211d" strokeweight="0"/>
            <v:line id="_x0000_s1075" style="position:absolute" from="1710,3274" to="1785,3275" strokecolor="#24211d" strokeweight="0"/>
            <v:line id="_x0000_s1076" style="position:absolute" from="1860,3274" to="1935,3275" strokecolor="#24211d" strokeweight="0"/>
            <v:line id="_x0000_s1077" style="position:absolute" from="2010,3274" to="2085,3275" strokecolor="#24211d" strokeweight="0"/>
            <v:line id="_x0000_s1078" style="position:absolute" from="2160,3274" to="2235,3275" strokecolor="#24211d" strokeweight="0"/>
            <v:line id="_x0000_s1079" style="position:absolute" from="2310,3274" to="2385,3275" strokecolor="#24211d" strokeweight="0"/>
            <v:line id="_x0000_s1080" style="position:absolute" from="2460,3274" to="2535,3275" strokecolor="#24211d" strokeweight="0"/>
            <v:line id="_x0000_s1081" style="position:absolute" from="2610,3274" to="2685,3275" strokecolor="#24211d" strokeweight="0"/>
            <v:line id="_x0000_s1082" style="position:absolute" from="2760,3274" to="2835,3275" strokecolor="#24211d" strokeweight="0"/>
            <v:line id="_x0000_s1083" style="position:absolute" from="2910,3274" to="2985,3275" strokecolor="#24211d" strokeweight="0"/>
            <v:line id="_x0000_s1084" style="position:absolute" from="3015,3319" to="3016,3394" strokecolor="#24211d" strokeweight="0"/>
            <v:line id="_x0000_s1085" style="position:absolute" from="3735,3454" to="3736,3529" strokecolor="#24211d" strokeweight="0"/>
            <v:line id="_x0000_s1086" style="position:absolute" from="3735,3604" to="3736,3679" strokecolor="#24211d" strokeweight="0"/>
            <v:line id="_x0000_s1087" style="position:absolute;flip:x" from="3645,3739" to="3720,3740" strokecolor="#24211d" strokeweight="0"/>
            <v:line id="_x0000_s1088" style="position:absolute;flip:x" from="3495,3739" to="3570,3740" strokecolor="#24211d" strokeweight="0"/>
            <v:line id="_x0000_s1089" style="position:absolute;flip:x" from="3345,3739" to="3420,3740" strokecolor="#24211d" strokeweight="0"/>
            <v:line id="_x0000_s1090" style="position:absolute;flip:x" from="3195,3739" to="3270,3740" strokecolor="#24211d" strokeweight="0"/>
            <v:line id="_x0000_s1091" style="position:absolute;flip:x" from="3045,3739" to="3120,3740" strokecolor="#24211d" strokeweight="0"/>
            <v:line id="_x0000_s1092" style="position:absolute;flip:x" from="2895,3739" to="2970,3740" strokecolor="#24211d" strokeweight="0"/>
            <v:line id="_x0000_s1093" style="position:absolute;flip:x" from="2745,3739" to="2820,3740" strokecolor="#24211d" strokeweight="0"/>
            <v:line id="_x0000_s1094" style="position:absolute;flip:x" from="2595,3739" to="2670,3740" strokecolor="#24211d" strokeweight="0"/>
            <v:line id="_x0000_s1095" style="position:absolute;flip:x" from="2445,3739" to="2520,3740" strokecolor="#24211d" strokeweight="0"/>
            <v:line id="_x0000_s1096" style="position:absolute;flip:x" from="2295,3739" to="2370,3740" strokecolor="#24211d" strokeweight="0"/>
            <v:line id="_x0000_s1097" style="position:absolute;flip:x" from="2145,3739" to="2220,3740" strokecolor="#24211d" strokeweight="0"/>
            <v:line id="_x0000_s1098" style="position:absolute;flip:x" from="1995,3739" to="2070,3740" strokecolor="#24211d" strokeweight="0"/>
            <v:line id="_x0000_s1099" style="position:absolute;flip:x" from="1845,3739" to="1920,3740" strokecolor="#24211d" strokeweight="0"/>
            <v:line id="_x0000_s1100" style="position:absolute;flip:x" from="1695,3739" to="1770,3740" strokecolor="#24211d" strokeweight="0"/>
            <v:line id="_x0000_s1101" style="position:absolute;flip:x" from="1545,3739" to="1620,3740" strokecolor="#24211d" strokeweight="0"/>
            <v:line id="_x0000_s1102" style="position:absolute;flip:x" from="1395,3739" to="1470,3740" strokecolor="#24211d" strokeweight="0"/>
            <v:line id="_x0000_s1103" style="position:absolute;flip:x" from="1245,3739" to="1320,3740" strokecolor="#24211d" strokeweight="0"/>
            <v:line id="_x0000_s1104" style="position:absolute;flip:x" from="1095,3739" to="1170,3740" strokecolor="#24211d" strokeweight="0"/>
            <v:line id="_x0000_s1105" style="position:absolute;flip:x" from="945,3739" to="1020,3740" strokecolor="#24211d" strokeweight="0"/>
            <v:line id="_x0000_s1106" style="position:absolute;flip:x" from="795,3739" to="870,3740" strokecolor="#24211d" strokeweight="0"/>
            <v:line id="_x0000_s1107" style="position:absolute;flip:x" from="645,3739" to="720,3740" strokecolor="#24211d" strokeweight="0"/>
            <v:line id="_x0000_s1108" style="position:absolute;flip:x" from="510,3739" to="570,3740" strokecolor="#24211d" strokeweight="0"/>
            <v:line id="_x0000_s1109" style="position:absolute;flip:x" from="510,3739" to="570,3740" strokecolor="#24211d" strokeweight="0"/>
            <v:shape id="_x0000_s1110" style="position:absolute;left:510;top:931;width:3840;height:3589" coordsize="256,239" path="m2,l96,63r-2,2l,3,2,xm96,63r,l96,63r-1,1l96,63xm96,63r72,91l166,155,94,64r2,-1xm166,156r,l166,155r1,l166,156xm168,153r48,32l214,187,166,156r2,-3xm216,185r,l216,185r-1,1l216,185xm216,185r40,52l254,239,214,187r2,-2xe" fillcolor="#24211d" stroked="f">
              <v:path arrowok="t"/>
              <o:lock v:ext="edit" verticies="t"/>
            </v:shape>
            <v:rect id="_x0000_s1111" style="position:absolute;top:2653;width:300;height:315;mso-wrap-style:none" filled="f" stroked="f">
              <v:textbox style="mso-next-textbox:#_x0000_s1111;mso-fit-shape-to-text:t" inset="0,0,0,0">
                <w:txbxContent>
                  <w:p w:rsidR="00424063" w:rsidRPr="00D219E3" w:rsidRDefault="00424063" w:rsidP="00424063">
                    <w:r w:rsidRPr="00D219E3">
                      <w:rPr>
                        <w:iCs/>
                        <w:color w:val="24211D"/>
                        <w:sz w:val="28"/>
                        <w:szCs w:val="28"/>
                        <w:lang w:val="en-US"/>
                      </w:rPr>
                      <w:t>20</w:t>
                    </w:r>
                  </w:p>
                </w:txbxContent>
              </v:textbox>
            </v:rect>
            <v:rect id="_x0000_s1112" style="position:absolute;left:18;top:2054;width:300;height:315;mso-wrap-style:none" filled="f" stroked="f">
              <v:textbox style="mso-next-textbox:#_x0000_s1112;mso-fit-shape-to-text:t" inset="0,0,0,0">
                <w:txbxContent>
                  <w:p w:rsidR="00424063" w:rsidRPr="00D219E3" w:rsidRDefault="00424063" w:rsidP="00424063">
                    <w:r w:rsidRPr="00D219E3">
                      <w:rPr>
                        <w:iCs/>
                        <w:color w:val="24211D"/>
                        <w:sz w:val="28"/>
                        <w:szCs w:val="28"/>
                        <w:lang w:val="en-US"/>
                      </w:rPr>
                      <w:t>40</w:t>
                    </w:r>
                  </w:p>
                </w:txbxContent>
              </v:textbox>
            </v:rect>
            <v:rect id="_x0000_s1113" style="position:absolute;top:1401;width:300;height:315;mso-wrap-style:none" filled="f" stroked="f">
              <v:textbox style="mso-next-textbox:#_x0000_s1113;mso-fit-shape-to-text:t" inset="0,0,0,0">
                <w:txbxContent>
                  <w:p w:rsidR="00424063" w:rsidRPr="00D219E3" w:rsidRDefault="00424063" w:rsidP="00424063">
                    <w:r w:rsidRPr="00D219E3">
                      <w:rPr>
                        <w:iCs/>
                        <w:color w:val="24211D"/>
                        <w:sz w:val="28"/>
                        <w:szCs w:val="28"/>
                        <w:lang w:val="en-US"/>
                      </w:rPr>
                      <w:t>60</w:t>
                    </w:r>
                  </w:p>
                </w:txbxContent>
              </v:textbox>
            </v:rect>
            <v:rect id="_x0000_s1114" style="position:absolute;left:18;top:802;width:300;height:315;mso-wrap-style:none" filled="f" stroked="f">
              <v:textbox style="mso-next-textbox:#_x0000_s1114;mso-fit-shape-to-text:t" inset="0,0,0,0">
                <w:txbxContent>
                  <w:p w:rsidR="00424063" w:rsidRPr="00D219E3" w:rsidRDefault="00424063" w:rsidP="00424063">
                    <w:r w:rsidRPr="00D219E3">
                      <w:rPr>
                        <w:iCs/>
                        <w:color w:val="24211D"/>
                        <w:sz w:val="28"/>
                        <w:szCs w:val="28"/>
                        <w:lang w:val="en-US"/>
                      </w:rPr>
                      <w:t>80</w:t>
                    </w:r>
                  </w:p>
                </w:txbxContent>
              </v:textbox>
            </v:rect>
            <v:shapetype id="_x0000_t202" coordsize="21600,21600" o:spt="202" path="m,l,21600r21600,l21600,xe">
              <v:stroke joinstyle="miter"/>
              <v:path gradientshapeok="t" o:connecttype="rect"/>
            </v:shapetype>
            <v:shape id="_x0000_s1115" type="#_x0000_t202" style="position:absolute;left:540;top:-180;width:849;height:464;mso-wrap-style:none" stroked="f">
              <v:fill opacity="0"/>
              <v:textbox style="mso-next-textbox:#_x0000_s1115;mso-fit-shape-to-text:t">
                <w:txbxContent>
                  <w:p w:rsidR="00424063" w:rsidRDefault="00424063" w:rsidP="00424063">
                    <w:r w:rsidRPr="009A2645">
                      <w:rPr>
                        <w:position w:val="-10"/>
                      </w:rPr>
                      <w:object w:dxaOrig="560" w:dyaOrig="320">
                        <v:shape id="_x0000_i1048" type="#_x0000_t75" style="width:27.75pt;height:15.75pt" o:ole="">
                          <v:imagedata r:id="rId48" o:title=""/>
                        </v:shape>
                        <o:OLEObject Type="Embed" ProgID="Equation.3" ShapeID="_x0000_i1048" DrawAspect="Content" ObjectID="_1454699768" r:id="rId49"/>
                      </w:object>
                    </w:r>
                  </w:p>
                </w:txbxContent>
              </v:textbox>
            </v:shape>
            <v:shape id="_x0000_s1116" type="#_x0000_t202" style="position:absolute;top:1620;width:549;height:484;mso-wrap-style:none" stroked="f">
              <v:fill opacity="0"/>
              <v:textbox style="mso-next-textbox:#_x0000_s1116;mso-fit-shape-to-text:t">
                <w:txbxContent>
                  <w:p w:rsidR="00424063" w:rsidRDefault="00424063" w:rsidP="00424063">
                    <w:r w:rsidRPr="00D219E3">
                      <w:rPr>
                        <w:position w:val="-10"/>
                      </w:rPr>
                      <w:object w:dxaOrig="260" w:dyaOrig="340">
                        <v:shape id="_x0000_i1050" type="#_x0000_t75" style="width:12.75pt;height:17.25pt" o:ole="">
                          <v:imagedata r:id="rId50" o:title=""/>
                        </v:shape>
                        <o:OLEObject Type="Embed" ProgID="Equation.3" ShapeID="_x0000_i1050" DrawAspect="Content" ObjectID="_1454699769" r:id="rId51"/>
                      </w:object>
                    </w:r>
                  </w:p>
                </w:txbxContent>
              </v:textbox>
            </v:shape>
            <v:shape id="_x0000_s1117" type="#_x0000_t202" style="position:absolute;top:2880;width:568;height:484;mso-wrap-style:none" stroked="f">
              <v:fill opacity="0"/>
              <v:textbox style="mso-next-textbox:#_x0000_s1117;mso-fit-shape-to-text:t">
                <w:txbxContent>
                  <w:p w:rsidR="00424063" w:rsidRDefault="00424063" w:rsidP="00424063">
                    <w:r w:rsidRPr="00D219E3">
                      <w:rPr>
                        <w:position w:val="-10"/>
                      </w:rPr>
                      <w:object w:dxaOrig="279" w:dyaOrig="340">
                        <v:shape id="_x0000_i1052" type="#_x0000_t75" style="width:14.25pt;height:17.25pt" o:ole="">
                          <v:imagedata r:id="rId52" o:title=""/>
                        </v:shape>
                        <o:OLEObject Type="Embed" ProgID="Equation.3" ShapeID="_x0000_i1052" DrawAspect="Content" ObjectID="_1454699770" r:id="rId53"/>
                      </w:object>
                    </w:r>
                  </w:p>
                </w:txbxContent>
              </v:textbox>
            </v:shape>
            <v:shape id="_x0000_s1118" type="#_x0000_t202" style="position:absolute;top:3420;width:568;height:504;mso-wrap-style:none" stroked="f">
              <v:fill opacity="0"/>
              <v:textbox style="mso-next-textbox:#_x0000_s1118;mso-fit-shape-to-text:t">
                <w:txbxContent>
                  <w:p w:rsidR="00424063" w:rsidRDefault="00424063" w:rsidP="00424063">
                    <w:r w:rsidRPr="00D219E3">
                      <w:rPr>
                        <w:position w:val="-12"/>
                      </w:rPr>
                      <w:object w:dxaOrig="279" w:dyaOrig="360">
                        <v:shape id="_x0000_i1054" type="#_x0000_t75" style="width:14.25pt;height:18pt" o:ole="">
                          <v:imagedata r:id="rId54" o:title=""/>
                        </v:shape>
                        <o:OLEObject Type="Embed" ProgID="Equation.3" ShapeID="_x0000_i1054" DrawAspect="Content" ObjectID="_1454699771" r:id="rId55"/>
                      </w:object>
                    </w:r>
                  </w:p>
                </w:txbxContent>
              </v:textbox>
            </v:shape>
            <v:shape id="_x0000_s1119" type="#_x0000_t202" style="position:absolute;left:1620;top:3363;width:568;height:484;mso-wrap-style:none" stroked="f">
              <v:fill opacity="0"/>
              <v:textbox style="mso-next-textbox:#_x0000_s1119;mso-fit-shape-to-text:t">
                <w:txbxContent>
                  <w:p w:rsidR="00424063" w:rsidRDefault="00424063" w:rsidP="00424063">
                    <w:r w:rsidRPr="00D219E3">
                      <w:rPr>
                        <w:position w:val="-10"/>
                      </w:rPr>
                      <w:object w:dxaOrig="279" w:dyaOrig="340">
                        <v:shape id="_x0000_i1056" type="#_x0000_t75" style="width:14.25pt;height:17.25pt" o:ole="">
                          <v:imagedata r:id="rId56" o:title=""/>
                        </v:shape>
                        <o:OLEObject Type="Embed" ProgID="Equation.3" ShapeID="_x0000_i1056" DrawAspect="Content" ObjectID="_1454699772" r:id="rId57"/>
                      </w:object>
                    </w:r>
                  </w:p>
                </w:txbxContent>
              </v:textbox>
            </v:shape>
            <v:shape id="_x0000_s1120" type="#_x0000_t202" style="position:absolute;left:2700;top:3351;width:589;height:484;mso-wrap-style:none" stroked="f">
              <v:fill opacity="0"/>
              <v:textbox style="mso-next-textbox:#_x0000_s1120;mso-fit-shape-to-text:t">
                <w:txbxContent>
                  <w:p w:rsidR="00424063" w:rsidRDefault="00424063" w:rsidP="00424063">
                    <w:r w:rsidRPr="00D219E3">
                      <w:rPr>
                        <w:position w:val="-10"/>
                      </w:rPr>
                      <w:object w:dxaOrig="300" w:dyaOrig="340">
                        <v:shape id="_x0000_i1058" type="#_x0000_t75" style="width:15pt;height:17.25pt" o:ole="">
                          <v:imagedata r:id="rId58" o:title=""/>
                        </v:shape>
                        <o:OLEObject Type="Embed" ProgID="Equation.3" ShapeID="_x0000_i1058" DrawAspect="Content" ObjectID="_1454699773" r:id="rId59"/>
                      </w:object>
                    </w:r>
                  </w:p>
                </w:txbxContent>
              </v:textbox>
            </v:shape>
            <v:shape id="_x0000_s1121" type="#_x0000_t202" style="position:absolute;left:3600;top:3351;width:589;height:504;mso-wrap-style:none" stroked="f">
              <v:fill opacity="0"/>
              <v:textbox style="mso-next-textbox:#_x0000_s1121;mso-fit-shape-to-text:t">
                <w:txbxContent>
                  <w:p w:rsidR="00424063" w:rsidRDefault="00424063" w:rsidP="00424063">
                    <w:r w:rsidRPr="00D219E3">
                      <w:rPr>
                        <w:position w:val="-12"/>
                      </w:rPr>
                      <w:object w:dxaOrig="300" w:dyaOrig="360">
                        <v:shape id="_x0000_i1060" type="#_x0000_t75" style="width:15pt;height:18pt" o:ole="">
                          <v:imagedata r:id="rId60" o:title=""/>
                        </v:shape>
                        <o:OLEObject Type="Embed" ProgID="Equation.3" ShapeID="_x0000_i1060" DrawAspect="Content" ObjectID="_1454699774" r:id="rId61"/>
                      </w:object>
                    </w:r>
                  </w:p>
                </w:txbxContent>
              </v:textbox>
            </v:shape>
            <v:shape id="_x0000_s1122" type="#_x0000_t202" style="position:absolute;left:6300;top:3060;width:869;height:504;mso-wrap-style:none" stroked="f">
              <v:fill opacity="0"/>
              <v:textbox style="mso-next-textbox:#_x0000_s1122;mso-fit-shape-to-text:t">
                <w:txbxContent>
                  <w:p w:rsidR="00424063" w:rsidRDefault="00424063" w:rsidP="00424063">
                    <w:r w:rsidRPr="00DA7E8F">
                      <w:rPr>
                        <w:position w:val="-10"/>
                      </w:rPr>
                      <w:object w:dxaOrig="580" w:dyaOrig="360">
                        <v:shape id="_x0000_i1062" type="#_x0000_t75" style="width:29.25pt;height:18pt" o:ole="">
                          <v:imagedata r:id="rId62" o:title=""/>
                        </v:shape>
                        <o:OLEObject Type="Embed" ProgID="Equation.3" ShapeID="_x0000_i1062" DrawAspect="Content" ObjectID="_1454699775" r:id="rId63"/>
                      </w:object>
                    </w:r>
                  </w:p>
                </w:txbxContent>
              </v:textbox>
            </v:shape>
            <v:shape id="_x0000_s1123" type="#_x0000_t202" style="position:absolute;left:1260;top:3780;width:609;height:464;mso-wrap-style:none" stroked="f">
              <v:fill opacity="0"/>
              <v:textbox style="mso-next-textbox:#_x0000_s1123;mso-fit-shape-to-text:t">
                <w:txbxContent>
                  <w:p w:rsidR="00424063" w:rsidRDefault="00424063" w:rsidP="00424063">
                    <w:r w:rsidRPr="00B17142">
                      <w:rPr>
                        <w:position w:val="-10"/>
                      </w:rPr>
                      <w:object w:dxaOrig="320" w:dyaOrig="320">
                        <v:shape id="_x0000_i1064" type="#_x0000_t75" style="width:15.75pt;height:15.75pt" o:ole="">
                          <v:imagedata r:id="rId64" o:title=""/>
                        </v:shape>
                        <o:OLEObject Type="Embed" ProgID="Equation.3" ShapeID="_x0000_i1064" DrawAspect="Content" ObjectID="_1454699776" r:id="rId65"/>
                      </w:object>
                    </w:r>
                  </w:p>
                </w:txbxContent>
              </v:textbox>
            </v:shape>
            <v:shape id="_x0000_s1124" type="#_x0000_t202" style="position:absolute;left:2160;top:3780;width:423;height:429;mso-wrap-style:none" stroked="f">
              <v:fill opacity="0"/>
              <v:textbox style="mso-next-textbox:#_x0000_s1124;mso-fit-shape-to-text:t">
                <w:txbxContent>
                  <w:p w:rsidR="00424063" w:rsidRDefault="00424063" w:rsidP="00424063">
                    <w:r w:rsidRPr="00B17142">
                      <w:rPr>
                        <w:position w:val="-4"/>
                      </w:rPr>
                      <w:object w:dxaOrig="139" w:dyaOrig="260">
                        <v:shape id="_x0000_i1066" type="#_x0000_t75" style="width:6.75pt;height:12.75pt" o:ole="">
                          <v:imagedata r:id="rId66" o:title=""/>
                        </v:shape>
                        <o:OLEObject Type="Embed" ProgID="Equation.3" ShapeID="_x0000_i1066" DrawAspect="Content" ObjectID="_1454699777" r:id="rId67"/>
                      </w:object>
                    </w:r>
                  </w:p>
                </w:txbxContent>
              </v:textbox>
            </v:shape>
            <v:shape id="_x0000_s1125" type="#_x0000_t202" style="position:absolute;left:3060;top:3780;width:568;height:423;mso-wrap-style:none" stroked="f">
              <v:fill opacity="0"/>
              <v:textbox style="mso-next-textbox:#_x0000_s1125;mso-fit-shape-to-text:t">
                <w:txbxContent>
                  <w:p w:rsidR="00424063" w:rsidRDefault="00424063" w:rsidP="00424063">
                    <w:r w:rsidRPr="00B17142">
                      <w:rPr>
                        <w:position w:val="-6"/>
                      </w:rPr>
                      <w:object w:dxaOrig="279" w:dyaOrig="279">
                        <v:shape id="_x0000_i1068" type="#_x0000_t75" style="width:14.25pt;height:14.25pt" o:ole="">
                          <v:imagedata r:id="rId68" o:title=""/>
                        </v:shape>
                        <o:OLEObject Type="Embed" ProgID="Equation.3" ShapeID="_x0000_i1068" DrawAspect="Content" ObjectID="_1454699778" r:id="rId69"/>
                      </w:object>
                    </w:r>
                  </w:p>
                </w:txbxContent>
              </v:textbox>
            </v:shape>
            <v:shape id="_x0000_s1126" type="#_x0000_t202" style="position:absolute;left:3960;top:3780;width:689;height:423;mso-wrap-style:none" stroked="f">
              <v:fill opacity="0"/>
              <v:textbox style="mso-next-textbox:#_x0000_s1126;mso-fit-shape-to-text:t">
                <w:txbxContent>
                  <w:p w:rsidR="00424063" w:rsidRDefault="00424063" w:rsidP="00424063">
                    <w:r w:rsidRPr="00B17142">
                      <w:rPr>
                        <w:position w:val="-6"/>
                      </w:rPr>
                      <w:object w:dxaOrig="400" w:dyaOrig="279">
                        <v:shape id="_x0000_i1070" type="#_x0000_t75" style="width:20.25pt;height:14.25pt" o:ole="">
                          <v:imagedata r:id="rId70" o:title=""/>
                        </v:shape>
                        <o:OLEObject Type="Embed" ProgID="Equation.3" ShapeID="_x0000_i1070" DrawAspect="Content" ObjectID="_1454699779" r:id="rId71"/>
                      </w:object>
                    </w:r>
                  </w:p>
                </w:txbxContent>
              </v:textbox>
            </v:shape>
            <v:shape id="_x0000_s1127" type="#_x0000_t202" style="position:absolute;left:5040;top:3780;width:568;height:423;mso-wrap-style:none" stroked="f">
              <v:fill opacity="0"/>
              <v:textbox style="mso-next-textbox:#_x0000_s1127;mso-fit-shape-to-text:t">
                <w:txbxContent>
                  <w:p w:rsidR="00424063" w:rsidRDefault="00424063" w:rsidP="00424063">
                    <w:r w:rsidRPr="00B17142">
                      <w:rPr>
                        <w:position w:val="-6"/>
                      </w:rPr>
                      <w:object w:dxaOrig="279" w:dyaOrig="279">
                        <v:shape id="_x0000_i1072" type="#_x0000_t75" style="width:14.25pt;height:14.25pt" o:ole="">
                          <v:imagedata r:id="rId72" o:title=""/>
                        </v:shape>
                        <o:OLEObject Type="Embed" ProgID="Equation.3" ShapeID="_x0000_i1072" DrawAspect="Content" ObjectID="_1454699780" r:id="rId73"/>
                      </w:object>
                    </w:r>
                  </w:p>
                </w:txbxContent>
              </v:textbox>
            </v:shape>
            <w10:wrap type="none"/>
            <w10:anchorlock/>
          </v:group>
        </w:pict>
      </w:r>
    </w:p>
    <w:p w:rsidR="00424063" w:rsidRPr="008F59C4" w:rsidRDefault="00424063" w:rsidP="008F59C4">
      <w:pPr>
        <w:tabs>
          <w:tab w:val="left" w:pos="1080"/>
        </w:tabs>
        <w:spacing w:line="360" w:lineRule="auto"/>
        <w:ind w:firstLine="709"/>
        <w:jc w:val="both"/>
        <w:rPr>
          <w:sz w:val="28"/>
          <w:szCs w:val="28"/>
          <w:lang w:val="en-US"/>
        </w:rPr>
      </w:pPr>
    </w:p>
    <w:p w:rsidR="00424063" w:rsidRPr="008F59C4" w:rsidRDefault="00424063" w:rsidP="008F59C4">
      <w:pPr>
        <w:tabs>
          <w:tab w:val="left" w:pos="1080"/>
        </w:tabs>
        <w:spacing w:line="360" w:lineRule="auto"/>
        <w:ind w:firstLine="709"/>
        <w:jc w:val="both"/>
        <w:rPr>
          <w:sz w:val="28"/>
          <w:szCs w:val="28"/>
        </w:rPr>
      </w:pPr>
      <w:r w:rsidRPr="008F59C4">
        <w:rPr>
          <w:sz w:val="28"/>
          <w:szCs w:val="28"/>
        </w:rPr>
        <w:t>Рис. 1. Логарифмическая амплитудно-частотная характеристика</w:t>
      </w:r>
    </w:p>
    <w:p w:rsidR="00424063" w:rsidRPr="008F59C4" w:rsidRDefault="00424063" w:rsidP="008F59C4">
      <w:pPr>
        <w:tabs>
          <w:tab w:val="left" w:pos="1080"/>
        </w:tabs>
        <w:spacing w:line="360" w:lineRule="auto"/>
        <w:ind w:firstLine="709"/>
        <w:jc w:val="both"/>
        <w:rPr>
          <w:sz w:val="28"/>
          <w:szCs w:val="28"/>
        </w:rPr>
      </w:pPr>
      <w:r w:rsidRPr="008F59C4">
        <w:rPr>
          <w:sz w:val="28"/>
          <w:szCs w:val="28"/>
          <w:lang w:val="en-US"/>
        </w:rPr>
        <w:object w:dxaOrig="5560" w:dyaOrig="1579">
          <v:shape id="_x0000_i1074" type="#_x0000_t75" style="width:278.25pt;height:78.75pt" o:ole="">
            <v:imagedata r:id="rId74" o:title=""/>
          </v:shape>
          <o:OLEObject Type="Embed" ProgID="Equation.3" ShapeID="_x0000_i1074" DrawAspect="Content" ObjectID="_1454699711" r:id="rId75"/>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Наклон асимптоты будет равен –40 дБ на декаду.</w:t>
      </w:r>
    </w:p>
    <w:p w:rsidR="00424063" w:rsidRPr="008F59C4" w:rsidRDefault="00424063" w:rsidP="008F59C4">
      <w:pPr>
        <w:tabs>
          <w:tab w:val="left" w:pos="1080"/>
        </w:tabs>
        <w:spacing w:line="360" w:lineRule="auto"/>
        <w:ind w:firstLine="709"/>
        <w:jc w:val="both"/>
        <w:rPr>
          <w:sz w:val="28"/>
          <w:szCs w:val="28"/>
        </w:rPr>
      </w:pPr>
      <w:r w:rsidRPr="008F59C4">
        <w:rPr>
          <w:sz w:val="28"/>
          <w:szCs w:val="28"/>
          <w:lang w:val="en-US"/>
        </w:rPr>
        <w:object w:dxaOrig="2700" w:dyaOrig="780">
          <v:shape id="_x0000_i1075" type="#_x0000_t75" style="width:135pt;height:39pt" o:ole="">
            <v:imagedata r:id="rId76" o:title=""/>
          </v:shape>
          <o:OLEObject Type="Embed" ProgID="Equation.3" ShapeID="_x0000_i1075" DrawAspect="Content" ObjectID="_1454699712" r:id="rId77"/>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Третья асимптота строится в диапазоне частот (</w:t>
      </w:r>
      <w:r w:rsidRPr="008F59C4">
        <w:rPr>
          <w:sz w:val="28"/>
          <w:szCs w:val="28"/>
        </w:rPr>
        <w:object w:dxaOrig="1440" w:dyaOrig="380">
          <v:shape id="_x0000_i1076" type="#_x0000_t75" style="width:1in;height:18.75pt" o:ole="">
            <v:imagedata r:id="rId78" o:title=""/>
          </v:shape>
          <o:OLEObject Type="Embed" ProgID="Equation.3" ShapeID="_x0000_i1076" DrawAspect="Content" ObjectID="_1454699713" r:id="rId79"/>
        </w:object>
      </w:r>
      <w:r w:rsidRPr="008F59C4">
        <w:rPr>
          <w:sz w:val="28"/>
          <w:szCs w:val="28"/>
        </w:rPr>
        <w:t>). Уравнение третьей асимптоты:</w:t>
      </w:r>
    </w:p>
    <w:p w:rsidR="00424063" w:rsidRPr="008F59C4" w:rsidRDefault="00424063" w:rsidP="008F59C4">
      <w:pPr>
        <w:tabs>
          <w:tab w:val="left" w:pos="1080"/>
        </w:tabs>
        <w:spacing w:line="360" w:lineRule="auto"/>
        <w:ind w:firstLine="709"/>
        <w:jc w:val="both"/>
        <w:rPr>
          <w:sz w:val="28"/>
          <w:szCs w:val="28"/>
        </w:rPr>
      </w:pPr>
      <w:r w:rsidRPr="008F59C4">
        <w:rPr>
          <w:sz w:val="28"/>
          <w:szCs w:val="28"/>
          <w:lang w:val="en-US"/>
        </w:rPr>
        <w:object w:dxaOrig="4520" w:dyaOrig="780">
          <v:shape id="_x0000_i1077" type="#_x0000_t75" style="width:225.75pt;height:39pt" o:ole="">
            <v:imagedata r:id="rId80" o:title=""/>
          </v:shape>
          <o:OLEObject Type="Embed" ProgID="Equation.3" ShapeID="_x0000_i1077" DrawAspect="Content" ObjectID="_1454699714" r:id="rId81"/>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Это уравнение прямой, проходящей через точки </w:t>
      </w:r>
      <w:r w:rsidRPr="008F59C4">
        <w:rPr>
          <w:sz w:val="28"/>
          <w:szCs w:val="28"/>
          <w:lang w:val="en-US"/>
        </w:rPr>
        <w:t>L</w:t>
      </w:r>
      <w:r w:rsidRPr="008F59C4">
        <w:rPr>
          <w:sz w:val="28"/>
          <w:szCs w:val="28"/>
        </w:rPr>
        <w:t xml:space="preserve"> (</w:t>
      </w:r>
      <w:r w:rsidRPr="008F59C4">
        <w:rPr>
          <w:sz w:val="28"/>
          <w:szCs w:val="28"/>
          <w:lang w:val="en-US"/>
        </w:rPr>
        <w:t>ω</w:t>
      </w:r>
      <w:r w:rsidRPr="008F59C4">
        <w:rPr>
          <w:sz w:val="28"/>
          <w:szCs w:val="28"/>
          <w:vertAlign w:val="subscript"/>
        </w:rPr>
        <w:t>2</w:t>
      </w:r>
      <w:r w:rsidRPr="008F59C4">
        <w:rPr>
          <w:sz w:val="28"/>
          <w:szCs w:val="28"/>
        </w:rPr>
        <w:t xml:space="preserve">) и </w:t>
      </w:r>
      <w:r w:rsidRPr="008F59C4">
        <w:rPr>
          <w:sz w:val="28"/>
          <w:szCs w:val="28"/>
          <w:lang w:val="en-US"/>
        </w:rPr>
        <w:t>L</w:t>
      </w:r>
      <w:r w:rsidRPr="008F59C4">
        <w:rPr>
          <w:sz w:val="28"/>
          <w:szCs w:val="28"/>
        </w:rPr>
        <w:t xml:space="preserve"> (</w:t>
      </w:r>
      <w:r w:rsidRPr="008F59C4">
        <w:rPr>
          <w:sz w:val="28"/>
          <w:szCs w:val="28"/>
          <w:lang w:val="en-US"/>
        </w:rPr>
        <w:t>ω</w:t>
      </w:r>
      <w:r w:rsidRPr="008F59C4">
        <w:rPr>
          <w:sz w:val="28"/>
          <w:szCs w:val="28"/>
          <w:vertAlign w:val="subscript"/>
        </w:rPr>
        <w:t>3</w: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где </w:t>
      </w:r>
      <w:r w:rsidRPr="008F59C4">
        <w:rPr>
          <w:sz w:val="28"/>
          <w:szCs w:val="28"/>
        </w:rPr>
        <w:object w:dxaOrig="5560" w:dyaOrig="780">
          <v:shape id="_x0000_i1078" type="#_x0000_t75" style="width:278.25pt;height:39pt" o:ole="">
            <v:imagedata r:id="rId82" o:title=""/>
          </v:shape>
          <o:OLEObject Type="Embed" ProgID="Equation.3" ShapeID="_x0000_i1078" DrawAspect="Content" ObjectID="_1454699715" r:id="rId83"/>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Таким образом, можно записать: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960" w:dyaOrig="780">
          <v:shape id="_x0000_i1079" type="#_x0000_t75" style="width:147.75pt;height:39pt" o:ole="">
            <v:imagedata r:id="rId84" o:title=""/>
          </v:shape>
          <o:OLEObject Type="Embed" ProgID="Equation.3" ShapeID="_x0000_i1079" DrawAspect="Content" ObjectID="_1454699716" r:id="rId85"/>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В точке </w:t>
      </w:r>
      <w:r w:rsidRPr="008F59C4">
        <w:rPr>
          <w:iCs/>
          <w:sz w:val="28"/>
          <w:szCs w:val="28"/>
          <w:lang w:val="en-US"/>
        </w:rPr>
        <w:t>L</w:t>
      </w:r>
      <w:r w:rsidRPr="008F59C4">
        <w:rPr>
          <w:sz w:val="28"/>
          <w:szCs w:val="28"/>
          <w:vertAlign w:val="subscript"/>
        </w:rPr>
        <w:t>2</w:t>
      </w:r>
      <w:r w:rsidRPr="008F59C4">
        <w:rPr>
          <w:sz w:val="28"/>
          <w:szCs w:val="28"/>
        </w:rPr>
        <w:t xml:space="preserve"> асимптота изменяет свой наклон на +20 дБ, итоговый наклон третьей асимптоты составляет –20 дБ.</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Четвертая асимптота</w:t>
      </w:r>
      <w:r w:rsidR="008F59C4">
        <w:rPr>
          <w:sz w:val="28"/>
          <w:szCs w:val="28"/>
        </w:rPr>
        <w:t xml:space="preserve"> </w:t>
      </w:r>
      <w:r w:rsidRPr="008F59C4">
        <w:rPr>
          <w:sz w:val="28"/>
          <w:szCs w:val="28"/>
        </w:rPr>
        <w:t>строится в диапазоне частот (</w:t>
      </w:r>
      <w:r w:rsidRPr="008F59C4">
        <w:rPr>
          <w:sz w:val="28"/>
          <w:szCs w:val="28"/>
        </w:rPr>
        <w:object w:dxaOrig="840" w:dyaOrig="380">
          <v:shape id="_x0000_i1080" type="#_x0000_t75" style="width:42pt;height:18.75pt" o:ole="">
            <v:imagedata r:id="rId86" o:title=""/>
          </v:shape>
          <o:OLEObject Type="Embed" ProgID="Equation.3" ShapeID="_x0000_i1080" DrawAspect="Content" ObjectID="_1454699717" r:id="rId87"/>
        </w:object>
      </w:r>
      <w:r w:rsidRPr="008F59C4">
        <w:rPr>
          <w:sz w:val="28"/>
          <w:szCs w:val="28"/>
        </w:rPr>
        <w:t>) в соответствии с уравнением:</w:t>
      </w:r>
    </w:p>
    <w:p w:rsidR="00424063" w:rsidRPr="008F59C4" w:rsidRDefault="00424063" w:rsidP="008F59C4">
      <w:pPr>
        <w:tabs>
          <w:tab w:val="left" w:pos="1080"/>
        </w:tabs>
        <w:spacing w:line="360" w:lineRule="auto"/>
        <w:jc w:val="both"/>
        <w:rPr>
          <w:sz w:val="28"/>
          <w:szCs w:val="28"/>
        </w:rPr>
      </w:pPr>
      <w:r w:rsidRPr="008F59C4">
        <w:rPr>
          <w:sz w:val="28"/>
          <w:szCs w:val="28"/>
          <w:lang w:val="en-US"/>
        </w:rPr>
        <w:object w:dxaOrig="8860" w:dyaOrig="1660">
          <v:shape id="_x0000_i1081" type="#_x0000_t75" style="width:443.25pt;height:83.25pt" o:ole="">
            <v:imagedata r:id="rId88" o:title=""/>
          </v:shape>
          <o:OLEObject Type="Embed" ProgID="Equation.3" ShapeID="_x0000_i1081" DrawAspect="Content" ObjectID="_1454699718" r:id="rId89"/>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Таким образом, при переходе через сопрягающую частоту ω</w:t>
      </w:r>
      <w:r w:rsidRPr="008F59C4">
        <w:rPr>
          <w:sz w:val="28"/>
          <w:szCs w:val="28"/>
          <w:vertAlign w:val="subscript"/>
        </w:rPr>
        <w:t>3</w:t>
      </w:r>
      <w:r w:rsidRPr="008F59C4">
        <w:rPr>
          <w:sz w:val="28"/>
          <w:szCs w:val="28"/>
        </w:rPr>
        <w:t xml:space="preserve"> асимптота меняет свой наклон на –20 дБ, и в итоге имеет наклон –40 дБ/дек.</w:t>
      </w:r>
    </w:p>
    <w:p w:rsidR="00424063" w:rsidRDefault="008F59C4" w:rsidP="008F59C4">
      <w:pPr>
        <w:tabs>
          <w:tab w:val="left" w:pos="1080"/>
        </w:tabs>
        <w:spacing w:line="360" w:lineRule="auto"/>
        <w:ind w:firstLine="709"/>
        <w:jc w:val="center"/>
        <w:rPr>
          <w:b/>
          <w:sz w:val="28"/>
          <w:szCs w:val="28"/>
        </w:rPr>
      </w:pPr>
      <w:r>
        <w:rPr>
          <w:sz w:val="28"/>
          <w:szCs w:val="28"/>
        </w:rPr>
        <w:br w:type="page"/>
      </w:r>
      <w:r w:rsidR="00424063" w:rsidRPr="008F59C4">
        <w:rPr>
          <w:b/>
          <w:sz w:val="28"/>
          <w:szCs w:val="28"/>
        </w:rPr>
        <w:t>Выводы:</w:t>
      </w:r>
    </w:p>
    <w:p w:rsidR="008F59C4" w:rsidRPr="008F59C4" w:rsidRDefault="008F59C4" w:rsidP="008F59C4">
      <w:pPr>
        <w:tabs>
          <w:tab w:val="left" w:pos="1080"/>
        </w:tabs>
        <w:spacing w:line="360" w:lineRule="auto"/>
        <w:ind w:firstLine="709"/>
        <w:jc w:val="center"/>
        <w:rPr>
          <w:b/>
          <w:sz w:val="28"/>
          <w:szCs w:val="28"/>
        </w:rPr>
      </w:pPr>
    </w:p>
    <w:p w:rsidR="00424063" w:rsidRPr="008F59C4" w:rsidRDefault="00424063" w:rsidP="008F59C4">
      <w:pPr>
        <w:tabs>
          <w:tab w:val="left" w:pos="1080"/>
        </w:tabs>
        <w:spacing w:line="360" w:lineRule="auto"/>
        <w:ind w:firstLine="709"/>
        <w:jc w:val="both"/>
        <w:rPr>
          <w:sz w:val="28"/>
          <w:szCs w:val="28"/>
        </w:rPr>
      </w:pPr>
      <w:r w:rsidRPr="008F59C4">
        <w:rPr>
          <w:sz w:val="28"/>
          <w:szCs w:val="28"/>
        </w:rPr>
        <w:t>1.При переходе текущего значения частоты через очередную сопрягающую частоту наклон асимптоты изменяется на +20 дБ,</w:t>
      </w:r>
      <w:r w:rsidR="008F59C4">
        <w:rPr>
          <w:sz w:val="28"/>
          <w:szCs w:val="28"/>
        </w:rPr>
        <w:t xml:space="preserve"> </w:t>
      </w:r>
      <w:r w:rsidRPr="008F59C4">
        <w:rPr>
          <w:sz w:val="28"/>
          <w:szCs w:val="28"/>
        </w:rPr>
        <w:t xml:space="preserve">если множитель </w:t>
      </w:r>
      <w:r w:rsidRPr="008F59C4">
        <w:rPr>
          <w:sz w:val="28"/>
          <w:szCs w:val="28"/>
        </w:rPr>
        <w:object w:dxaOrig="1460" w:dyaOrig="1020">
          <v:shape id="_x0000_i1082" type="#_x0000_t75" style="width:72.75pt;height:51pt" o:ole="">
            <v:imagedata r:id="rId90" o:title=""/>
          </v:shape>
          <o:OLEObject Type="Embed" ProgID="Equation.3" ShapeID="_x0000_i1082" DrawAspect="Content" ObjectID="_1454699719" r:id="rId91"/>
        </w:object>
      </w:r>
      <w:r w:rsidRPr="008F59C4">
        <w:rPr>
          <w:sz w:val="28"/>
          <w:szCs w:val="28"/>
        </w:rPr>
        <w:t>находится в числителе выражения для расчета АЧХ и изменяется на –20 дБ, если этот множитель находиться в знаменателе.</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2. Наклон каждой асимптоты кратен 20 дБ /дек.</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По ЛАЧХ можно восстановить частотную передаточную функцию. </w:t>
      </w:r>
    </w:p>
    <w:p w:rsidR="00424063" w:rsidRPr="008F59C4" w:rsidRDefault="008F59C4" w:rsidP="008F59C4">
      <w:pPr>
        <w:tabs>
          <w:tab w:val="left" w:pos="1080"/>
        </w:tabs>
        <w:spacing w:line="360" w:lineRule="auto"/>
        <w:ind w:firstLine="709"/>
        <w:jc w:val="center"/>
        <w:rPr>
          <w:b/>
          <w:bCs/>
          <w:sz w:val="28"/>
          <w:szCs w:val="28"/>
        </w:rPr>
      </w:pPr>
      <w:bookmarkStart w:id="2" w:name="_Toc137965009"/>
      <w:bookmarkStart w:id="3" w:name="_Toc137972504"/>
      <w:r>
        <w:rPr>
          <w:bCs/>
          <w:sz w:val="28"/>
          <w:szCs w:val="28"/>
        </w:rPr>
        <w:br w:type="page"/>
      </w:r>
      <w:r w:rsidR="00424063" w:rsidRPr="008F59C4">
        <w:rPr>
          <w:b/>
          <w:bCs/>
          <w:sz w:val="28"/>
          <w:szCs w:val="28"/>
        </w:rPr>
        <w:t>Передаточные функции следящих систем</w:t>
      </w:r>
      <w:bookmarkEnd w:id="2"/>
      <w:bookmarkEnd w:id="3"/>
    </w:p>
    <w:p w:rsidR="00424063" w:rsidRPr="008F59C4" w:rsidRDefault="00424063" w:rsidP="008F59C4">
      <w:pPr>
        <w:tabs>
          <w:tab w:val="left" w:pos="1080"/>
        </w:tabs>
        <w:spacing w:line="360" w:lineRule="auto"/>
        <w:ind w:firstLine="709"/>
        <w:jc w:val="center"/>
        <w:rPr>
          <w:b/>
          <w:bCs/>
          <w:sz w:val="28"/>
          <w:szCs w:val="28"/>
        </w:rPr>
      </w:pP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Из изложенного выше следует, что любая из передаточных функций: операторный коэффициент передачи </w:t>
      </w:r>
      <w:r w:rsidRPr="008F59C4">
        <w:rPr>
          <w:sz w:val="28"/>
          <w:szCs w:val="28"/>
          <w:lang w:val="en-US"/>
        </w:rPr>
        <w:t>W</w:t>
      </w:r>
      <w:r w:rsidRPr="008F59C4">
        <w:rPr>
          <w:sz w:val="28"/>
          <w:szCs w:val="28"/>
        </w:rPr>
        <w:t>(</w:t>
      </w:r>
      <w:r w:rsidRPr="008F59C4">
        <w:rPr>
          <w:sz w:val="28"/>
          <w:szCs w:val="28"/>
          <w:lang w:val="en-US"/>
        </w:rPr>
        <w:t>p</w:t>
      </w:r>
      <w:r w:rsidRPr="008F59C4">
        <w:rPr>
          <w:sz w:val="28"/>
          <w:szCs w:val="28"/>
        </w:rPr>
        <w:t xml:space="preserve">), передаточная функция </w:t>
      </w:r>
      <w:r w:rsidRPr="008F59C4">
        <w:rPr>
          <w:sz w:val="28"/>
          <w:szCs w:val="28"/>
          <w:lang w:val="en-US"/>
        </w:rPr>
        <w:t>W</w:t>
      </w:r>
      <w:r w:rsidRPr="008F59C4">
        <w:rPr>
          <w:sz w:val="28"/>
          <w:szCs w:val="28"/>
        </w:rPr>
        <w:t>(</w:t>
      </w:r>
      <w:r w:rsidRPr="008F59C4">
        <w:rPr>
          <w:sz w:val="28"/>
          <w:szCs w:val="28"/>
          <w:lang w:val="en-US"/>
        </w:rPr>
        <w:t>s</w:t>
      </w:r>
      <w:r w:rsidRPr="008F59C4">
        <w:rPr>
          <w:sz w:val="28"/>
          <w:szCs w:val="28"/>
        </w:rPr>
        <w:t xml:space="preserve">) и частотная передаточная функция (комплексный коэффициент передачи) </w:t>
      </w:r>
      <w:r w:rsidRPr="008F59C4">
        <w:rPr>
          <w:sz w:val="28"/>
          <w:szCs w:val="28"/>
          <w:lang w:val="en-US"/>
        </w:rPr>
        <w:t>W</w:t>
      </w:r>
      <w:r w:rsidRPr="008F59C4">
        <w:rPr>
          <w:sz w:val="28"/>
          <w:szCs w:val="28"/>
        </w:rPr>
        <w:t>(</w:t>
      </w:r>
      <w:r w:rsidRPr="008F59C4">
        <w:rPr>
          <w:sz w:val="28"/>
          <w:szCs w:val="28"/>
          <w:lang w:val="en-US"/>
        </w:rPr>
        <w:t>jw</w:t>
      </w:r>
      <w:r w:rsidRPr="008F59C4">
        <w:rPr>
          <w:sz w:val="28"/>
          <w:szCs w:val="28"/>
        </w:rPr>
        <w:t xml:space="preserve">) может быть получена путем замены переменных в известном выражении для одной из вышеназванных передаточных функций.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Определим передаточные функции, связывающие входные и выходные переменные в замкнутой следящей системе, представленной математической</w:t>
      </w:r>
      <w:r w:rsidR="008F59C4">
        <w:rPr>
          <w:sz w:val="28"/>
          <w:szCs w:val="28"/>
        </w:rPr>
        <w:t xml:space="preserve"> </w:t>
      </w:r>
      <w:r w:rsidRPr="008F59C4">
        <w:rPr>
          <w:sz w:val="28"/>
          <w:szCs w:val="28"/>
        </w:rPr>
        <w:t>моделью (рис. 2).</w:t>
      </w:r>
    </w:p>
    <w:p w:rsidR="00424063" w:rsidRPr="008F59C4" w:rsidRDefault="00424063" w:rsidP="008F59C4">
      <w:pPr>
        <w:tabs>
          <w:tab w:val="left" w:pos="1080"/>
        </w:tabs>
        <w:spacing w:line="360" w:lineRule="auto"/>
        <w:ind w:firstLine="709"/>
        <w:jc w:val="both"/>
        <w:rPr>
          <w:sz w:val="28"/>
          <w:szCs w:val="28"/>
        </w:rPr>
      </w:pPr>
    </w:p>
    <w:p w:rsidR="00424063" w:rsidRPr="008F59C4" w:rsidRDefault="002E52A7" w:rsidP="008F59C4">
      <w:pPr>
        <w:tabs>
          <w:tab w:val="left" w:pos="1080"/>
        </w:tabs>
        <w:spacing w:line="360" w:lineRule="auto"/>
        <w:ind w:firstLine="709"/>
        <w:jc w:val="both"/>
        <w:rPr>
          <w:sz w:val="28"/>
          <w:szCs w:val="28"/>
        </w:rPr>
      </w:pPr>
      <w:r>
        <w:rPr>
          <w:sz w:val="28"/>
          <w:szCs w:val="28"/>
        </w:rPr>
      </w:r>
      <w:r>
        <w:rPr>
          <w:sz w:val="28"/>
          <w:szCs w:val="28"/>
        </w:rPr>
        <w:pict>
          <v:group id="_x0000_s1128" editas="canvas" style="width:369pt;height:117pt;mso-position-horizontal-relative:char;mso-position-vertical-relative:line" coordorigin="-360,-180" coordsize="7380,2340">
            <o:lock v:ext="edit" aspectratio="t"/>
            <v:shape id="_x0000_s1129" type="#_x0000_t75" style="position:absolute;left:-360;top:-180;width:7380;height:2340" o:preferrelative="f">
              <v:fill o:detectmouseclick="t"/>
              <v:path o:extrusionok="t" o:connecttype="none"/>
              <o:lock v:ext="edit" text="t"/>
            </v:shape>
            <v:shape id="_x0000_s1130" style="position:absolute;left:645;top:855;width:405;height:315" coordsize="27,21" path="m14,l,13hdc10,21,19,20,27,13hal14,xe" fillcolor="#24211d" stroked="f">
              <v:path arrowok="t"/>
            </v:shape>
            <v:shape id="_x0000_s1131" style="position:absolute;left:645;top:855;width:405;height:315" coordsize="27,21" path="m14,l,13hdc10,21,19,20,27,13hal14,xe" filled="f" strokecolor="#fdfa00" strokeweight="0">
              <v:path arrowok="t"/>
            </v:shape>
            <v:shape id="_x0000_s1132" style="position:absolute;left:540;top:540;width:615;height:615" coordsize="41,41" path="m34,7hdc41,15,41,27,34,34v-7,7,-19,7,-27,c,27,,15,7,7,15,,27,,34,7xe" filled="f" strokecolor="#24211d" strokeweight="0">
              <v:path arrowok="t"/>
            </v:shape>
            <v:line id="_x0000_s1133" style="position:absolute;flip:x" from="645,645" to="1050,1050" strokecolor="#24211d" strokeweight="0"/>
            <v:line id="_x0000_s1134" style="position:absolute;flip:x y" from="645,645" to="1050,1050" strokecolor="#24211d" strokeweight="0"/>
            <v:rect id="_x0000_s1135" style="position:absolute;left:1890;top:570;width:1140;height:570" filled="f" strokecolor="#24211d" strokeweight="0"/>
            <v:shape id="_x0000_s1136" style="position:absolute;left:3810;top:540;width:630;height:615" coordsize="42,41" path="m34,7hdc42,15,42,27,34,34v-7,7,-19,7,-26,c,27,,15,8,7,15,,27,,34,7xe" filled="f" strokecolor="#24211d" strokeweight="0">
              <v:path arrowok="t"/>
            </v:shape>
            <v:line id="_x0000_s1137" style="position:absolute;flip:x" from="3930,645" to="4320,1050" strokecolor="#24211d" strokeweight="0"/>
            <v:line id="_x0000_s1138" style="position:absolute;flip:x y" from="3930,645" to="4320,1050" strokecolor="#24211d" strokeweight="0"/>
            <v:rect id="_x0000_s1139" style="position:absolute;left:5235;top:570;width:1140;height:570" filled="f" strokecolor="#24211d" strokeweight="0"/>
            <v:line id="_x0000_s1140" style="position:absolute" from="0,855" to="555,856" strokecolor="#24211d" strokeweight="0"/>
            <v:shape id="_x0000_s1141" style="position:absolute;left:420;top:795;width:135;height:120" coordsize="135,120" path="m135,60l,,,,,,,15r,l,15r15,l15,30r,l15,30r,l15,45r,l15,45r,l15,60r,l15,60r,l15,75r,l15,75r,l15,90r,l15,90r,l15,105r,l,105r,l,120r,l,120,135,60xe" fillcolor="#24211d" stroked="f">
              <v:path arrowok="t"/>
            </v:shape>
            <v:line id="_x0000_s1142" style="position:absolute" from="1125,855" to="1875,856" strokecolor="#24211d" strokeweight="0"/>
            <v:shape id="_x0000_s1143" style="position:absolute;left:1740;top:795;width:135;height:120" coordsize="135,120" path="m135,60l,,,,,,,15r,l,15r,l,30r,l,30r,l,45r15,l15,45r,l15,60r,l15,60r,l15,75r,l15,75r,l,90r,l,90r,l,105r,l,105r,l,120r,l,120,135,60xe" fillcolor="#24211d" stroked="f">
              <v:path arrowok="t"/>
            </v:shape>
            <v:line id="_x0000_s1144" style="position:absolute" from="3030,855" to="3825,856" strokecolor="#24211d" strokeweight="0"/>
            <v:shape id="_x0000_s1145" style="position:absolute;left:3690;top:795;width:135;height:120" coordsize="135,120" path="m135,60l,,,,,,,15r,l,15r,l15,30r,l15,30r,l15,45r,l15,45r,l15,60r,l15,60r,l15,75r,l15,75r,l15,90r,l15,90r,l15,105,,105r,l,105r,15l,120r,l135,60xe" fillcolor="#24211d" stroked="f">
              <v:path arrowok="t"/>
            </v:shape>
            <v:line id="_x0000_s1146" style="position:absolute" from="4125,105" to="4126,570" strokecolor="#24211d" strokeweight="0"/>
            <v:shape id="_x0000_s1147" style="position:absolute;left:4065;top:435;width:120;height:135" coordsize="120,135" path="m60,135l120,r,l120,r,l120,,105,r,l105,r,l90,r,l90,r,l75,15r,l75,15r,l60,15r,l60,15r,l45,15,45,r,l45,,30,r,l30,r,l15,r,l15,r,l,,60,135xe" fillcolor="#24211d" stroked="f">
              <v:path arrowok="t"/>
            </v:shape>
            <v:line id="_x0000_s1148" style="position:absolute" from="4425,855" to="5235,856" strokecolor="#24211d" strokeweight="0"/>
            <v:shape id="_x0000_s1149" style="position:absolute;left:5085;top:795;width:150;height:120" coordsize="150,120" path="m150,60l,,,,,,,15r,l15,15r,l15,30r,l15,30r,l15,45r,l15,45r,l15,60r,l15,60r,l15,75r,l15,75r,l15,90r,l15,90r,l15,105r,l15,105,,105r,15l,120r,l150,60xe" fillcolor="#24211d" stroked="f">
              <v:path arrowok="t"/>
            </v:shape>
            <v:shape id="_x0000_s1150" style="position:absolute;left:840;top:855;width:5910;height:1065" coordsize="394,71" path="m370,r24,l394,71,,70,,20e" filled="f" strokecolor="#24211d" strokeweight="0">
              <v:path arrowok="t"/>
            </v:shape>
            <v:shape id="_x0000_s1151" style="position:absolute;left:780;top:1155;width:120;height:135" coordsize="120,135" path="m60,l,135r,l15,135r,l15,135r,l30,120r,l30,120r,l45,120r,l45,120r,l60,120r,l60,120r,l75,120r,l75,120r,l90,120r,l90,120r,l105,120r,l105,120r,15l120,135r,l120,135r,l60,xe" fillcolor="#24211d" stroked="f">
              <v:path arrowok="t"/>
            </v:shape>
            <v:shape id="_x0000_s1152" type="#_x0000_t202" style="position:absolute;left:-180;top:360;width:749;height:464;mso-wrap-style:none" stroked="f">
              <v:fill opacity="0"/>
              <v:textbox style="mso-next-textbox:#_x0000_s1152;mso-fit-shape-to-text:t">
                <w:txbxContent>
                  <w:p w:rsidR="00424063" w:rsidRDefault="00424063" w:rsidP="00424063">
                    <w:r w:rsidRPr="00BC2AF8">
                      <w:rPr>
                        <w:position w:val="-10"/>
                      </w:rPr>
                      <w:object w:dxaOrig="460" w:dyaOrig="320">
                        <v:shape id="_x0000_i1084" type="#_x0000_t75" style="width:23.25pt;height:15.75pt" o:ole="">
                          <v:imagedata r:id="rId92" o:title=""/>
                        </v:shape>
                        <o:OLEObject Type="Embed" ProgID="Equation.3" ShapeID="_x0000_i1084" DrawAspect="Content" ObjectID="_1454699781" r:id="rId93"/>
                      </w:object>
                    </w:r>
                  </w:p>
                </w:txbxContent>
              </v:textbox>
            </v:shape>
            <v:shape id="_x0000_s1153" type="#_x0000_t202" style="position:absolute;left:1080;top:360;width:729;height:464;mso-wrap-style:none" stroked="f">
              <v:fill opacity="0"/>
              <v:textbox style="mso-next-textbox:#_x0000_s1153;mso-fit-shape-to-text:t">
                <w:txbxContent>
                  <w:p w:rsidR="00424063" w:rsidRDefault="00424063" w:rsidP="00424063">
                    <w:r w:rsidRPr="00BC2AF8">
                      <w:rPr>
                        <w:position w:val="-10"/>
                      </w:rPr>
                      <w:object w:dxaOrig="440" w:dyaOrig="320">
                        <v:shape id="_x0000_i1086" type="#_x0000_t75" style="width:21.75pt;height:15.75pt" o:ole="">
                          <v:imagedata r:id="rId94" o:title=""/>
                        </v:shape>
                        <o:OLEObject Type="Embed" ProgID="Equation.3" ShapeID="_x0000_i1086" DrawAspect="Content" ObjectID="_1454699782" r:id="rId95"/>
                      </w:object>
                    </w:r>
                  </w:p>
                </w:txbxContent>
              </v:textbox>
            </v:shape>
            <v:shape id="_x0000_s1154" type="#_x0000_t202" style="position:absolute;left:720;top:1260;width:749;height:464;mso-wrap-style:none" stroked="f">
              <v:fill opacity="0"/>
              <v:textbox style="mso-next-textbox:#_x0000_s1154;mso-fit-shape-to-text:t">
                <w:txbxContent>
                  <w:p w:rsidR="00424063" w:rsidRDefault="00424063" w:rsidP="00424063">
                    <w:r w:rsidRPr="00BC2AF8">
                      <w:rPr>
                        <w:position w:val="-10"/>
                      </w:rPr>
                      <w:object w:dxaOrig="460" w:dyaOrig="320">
                        <v:shape id="_x0000_i1088" type="#_x0000_t75" style="width:23.25pt;height:15.75pt" o:ole="">
                          <v:imagedata r:id="rId96" o:title=""/>
                        </v:shape>
                        <o:OLEObject Type="Embed" ProgID="Equation.3" ShapeID="_x0000_i1088" DrawAspect="Content" ObjectID="_1454699783" r:id="rId97"/>
                      </w:object>
                    </w:r>
                  </w:p>
                </w:txbxContent>
              </v:textbox>
            </v:shape>
            <v:shape id="_x0000_s1155" type="#_x0000_t202" style="position:absolute;left:2160;top:540;width:568;height:504;mso-wrap-style:none" stroked="f">
              <v:fill opacity="0"/>
              <v:textbox style="mso-next-textbox:#_x0000_s1155;mso-fit-shape-to-text:t">
                <w:txbxContent>
                  <w:p w:rsidR="00424063" w:rsidRDefault="00424063" w:rsidP="00424063">
                    <w:r w:rsidRPr="000E0FC4">
                      <w:rPr>
                        <w:position w:val="-12"/>
                      </w:rPr>
                      <w:object w:dxaOrig="279" w:dyaOrig="360">
                        <v:shape id="_x0000_i1090" type="#_x0000_t75" style="width:14.25pt;height:18pt" o:ole="">
                          <v:imagedata r:id="rId98" o:title=""/>
                        </v:shape>
                        <o:OLEObject Type="Embed" ProgID="Equation.3" ShapeID="_x0000_i1090" DrawAspect="Content" ObjectID="_1454699784" r:id="rId99"/>
                      </w:object>
                    </w:r>
                  </w:p>
                </w:txbxContent>
              </v:textbox>
            </v:shape>
            <v:shape id="_x0000_s1156" type="#_x0000_t202" style="position:absolute;left:4140;top:-180;width:1009;height:464;mso-wrap-style:none" stroked="f">
              <v:fill opacity="0"/>
              <v:textbox style="mso-next-textbox:#_x0000_s1156;mso-fit-shape-to-text:t">
                <w:txbxContent>
                  <w:p w:rsidR="00424063" w:rsidRDefault="00424063" w:rsidP="00424063">
                    <w:r w:rsidRPr="000E0FC4">
                      <w:rPr>
                        <w:position w:val="-10"/>
                      </w:rPr>
                      <w:object w:dxaOrig="720" w:dyaOrig="320">
                        <v:shape id="_x0000_i1092" type="#_x0000_t75" style="width:36pt;height:15.75pt" o:ole="">
                          <v:imagedata r:id="rId100" o:title=""/>
                        </v:shape>
                        <o:OLEObject Type="Embed" ProgID="Equation.3" ShapeID="_x0000_i1092" DrawAspect="Content" ObjectID="_1454699785" r:id="rId101"/>
                      </w:object>
                    </w:r>
                  </w:p>
                </w:txbxContent>
              </v:textbox>
            </v:shape>
            <v:shape id="_x0000_s1157" type="#_x0000_t202" style="position:absolute;left:5400;top:540;width:909;height:464;mso-wrap-style:none" stroked="f">
              <v:fill opacity="0"/>
              <v:textbox style="mso-next-textbox:#_x0000_s1157;mso-fit-shape-to-text:t">
                <w:txbxContent>
                  <w:p w:rsidR="00424063" w:rsidRDefault="00424063" w:rsidP="00424063">
                    <w:r w:rsidRPr="008D26BB">
                      <w:rPr>
                        <w:position w:val="-10"/>
                      </w:rPr>
                      <w:object w:dxaOrig="620" w:dyaOrig="320">
                        <v:shape id="_x0000_i1094" type="#_x0000_t75" style="width:30.75pt;height:15.75pt" o:ole="">
                          <v:imagedata r:id="rId102" o:title=""/>
                        </v:shape>
                        <o:OLEObject Type="Embed" ProgID="Equation.3" ShapeID="_x0000_i1094" DrawAspect="Content" ObjectID="_1454699786" r:id="rId103"/>
                      </w:object>
                    </w:r>
                  </w:p>
                </w:txbxContent>
              </v:textbox>
            </v:shape>
            <w10:wrap type="none"/>
            <w10:anchorlock/>
          </v:group>
        </w:pict>
      </w:r>
    </w:p>
    <w:p w:rsidR="00424063" w:rsidRPr="008F59C4" w:rsidRDefault="00424063" w:rsidP="008F59C4">
      <w:pPr>
        <w:tabs>
          <w:tab w:val="left" w:pos="1080"/>
        </w:tabs>
        <w:spacing w:line="360" w:lineRule="auto"/>
        <w:ind w:firstLine="709"/>
        <w:jc w:val="both"/>
        <w:rPr>
          <w:sz w:val="28"/>
          <w:szCs w:val="28"/>
        </w:rPr>
      </w:pPr>
    </w:p>
    <w:p w:rsidR="00424063" w:rsidRPr="008F59C4" w:rsidRDefault="00424063" w:rsidP="008F59C4">
      <w:pPr>
        <w:tabs>
          <w:tab w:val="left" w:pos="1080"/>
        </w:tabs>
        <w:spacing w:line="360" w:lineRule="auto"/>
        <w:ind w:firstLine="709"/>
        <w:jc w:val="both"/>
        <w:rPr>
          <w:sz w:val="28"/>
          <w:szCs w:val="28"/>
        </w:rPr>
      </w:pPr>
      <w:r w:rsidRPr="008F59C4">
        <w:rPr>
          <w:sz w:val="28"/>
          <w:szCs w:val="28"/>
        </w:rPr>
        <w:t>Рис. 2. Структурная схема следящей системы</w:t>
      </w:r>
    </w:p>
    <w:p w:rsidR="00424063" w:rsidRPr="008F59C4" w:rsidRDefault="00424063" w:rsidP="008F59C4">
      <w:pPr>
        <w:tabs>
          <w:tab w:val="left" w:pos="1080"/>
        </w:tabs>
        <w:spacing w:line="360" w:lineRule="auto"/>
        <w:ind w:firstLine="709"/>
        <w:jc w:val="both"/>
        <w:rPr>
          <w:sz w:val="28"/>
          <w:szCs w:val="28"/>
        </w:rPr>
      </w:pPr>
    </w:p>
    <w:p w:rsidR="00424063" w:rsidRPr="008F59C4" w:rsidRDefault="00424063" w:rsidP="008F59C4">
      <w:pPr>
        <w:tabs>
          <w:tab w:val="left" w:pos="1080"/>
        </w:tabs>
        <w:spacing w:line="360" w:lineRule="auto"/>
        <w:ind w:firstLine="709"/>
        <w:jc w:val="both"/>
        <w:rPr>
          <w:sz w:val="28"/>
          <w:szCs w:val="28"/>
        </w:rPr>
      </w:pPr>
      <w:r w:rsidRPr="008F59C4">
        <w:rPr>
          <w:sz w:val="28"/>
          <w:szCs w:val="28"/>
        </w:rPr>
        <w:t>Исходные соотношения:</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1939" w:dyaOrig="360">
          <v:shape id="_x0000_i1096" type="#_x0000_t75" style="width:96.75pt;height:18pt" o:ole="">
            <v:imagedata r:id="rId104" o:title=""/>
          </v:shape>
          <o:OLEObject Type="Embed" ProgID="Equation.3" ShapeID="_x0000_i1096" DrawAspect="Content" ObjectID="_1454699720" r:id="rId105"/>
        </w:object>
      </w:r>
      <w:r w:rsidRPr="008F59C4">
        <w:rPr>
          <w:sz w:val="28"/>
          <w:szCs w:val="28"/>
        </w:rPr>
        <w:t>– ошибка</w:t>
      </w:r>
      <w:r w:rsidR="008F59C4">
        <w:rPr>
          <w:sz w:val="28"/>
          <w:szCs w:val="28"/>
        </w:rPr>
        <w:t xml:space="preserve"> </w:t>
      </w:r>
      <w:r w:rsidRPr="008F59C4">
        <w:rPr>
          <w:sz w:val="28"/>
          <w:szCs w:val="28"/>
        </w:rPr>
        <w:t>слежения.</w:t>
      </w:r>
      <w:r w:rsidRPr="008F59C4">
        <w:rPr>
          <w:sz w:val="28"/>
          <w:szCs w:val="28"/>
        </w:rPr>
        <w:tab/>
      </w:r>
      <w:r w:rsidRPr="008F59C4">
        <w:rPr>
          <w:sz w:val="28"/>
          <w:szCs w:val="28"/>
        </w:rPr>
        <w:tab/>
        <w:t>(1)</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В свою очередь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3360" w:dyaOrig="380">
          <v:shape id="_x0000_i1097" type="#_x0000_t75" style="width:168pt;height:18.75pt" o:ole="">
            <v:imagedata r:id="rId106" o:title=""/>
          </v:shape>
          <o:OLEObject Type="Embed" ProgID="Equation.3" ShapeID="_x0000_i1097" DrawAspect="Content" ObjectID="_1454699721" r:id="rId107"/>
        </w:object>
      </w:r>
      <w:r w:rsidRPr="008F59C4">
        <w:rPr>
          <w:sz w:val="28"/>
          <w:szCs w:val="28"/>
        </w:rPr>
        <w:tab/>
      </w:r>
      <w:r w:rsidRPr="008F59C4">
        <w:rPr>
          <w:sz w:val="28"/>
          <w:szCs w:val="28"/>
        </w:rPr>
        <w:tab/>
      </w:r>
      <w:r w:rsidRPr="008F59C4">
        <w:rPr>
          <w:sz w:val="28"/>
          <w:szCs w:val="28"/>
        </w:rPr>
        <w:tab/>
        <w:t>(2)</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Подставим (1) в (2) и сгруппируем слагаемые. В результате получим</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4160" w:dyaOrig="780">
          <v:shape id="_x0000_i1098" type="#_x0000_t75" style="width:207.75pt;height:39pt" o:ole="">
            <v:imagedata r:id="rId108" o:title=""/>
          </v:shape>
          <o:OLEObject Type="Embed" ProgID="Equation.3" ShapeID="_x0000_i1098" DrawAspect="Content" ObjectID="_1454699722" r:id="rId109"/>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4020" w:dyaOrig="440">
          <v:shape id="_x0000_i1099" type="#_x0000_t75" style="width:201pt;height:21.75pt" o:ole="">
            <v:imagedata r:id="rId110" o:title=""/>
          </v:shape>
          <o:OLEObject Type="Embed" ProgID="Equation.3" ShapeID="_x0000_i1099" DrawAspect="Content" ObjectID="_1454699723" r:id="rId111"/>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где </w:t>
      </w:r>
      <w:r w:rsidRPr="008F59C4">
        <w:rPr>
          <w:sz w:val="28"/>
          <w:szCs w:val="28"/>
        </w:rPr>
        <w:object w:dxaOrig="2740" w:dyaOrig="780">
          <v:shape id="_x0000_i1100" type="#_x0000_t75" style="width:137.25pt;height:39pt" o:ole="">
            <v:imagedata r:id="rId112" o:title=""/>
          </v:shape>
          <o:OLEObject Type="Embed" ProgID="Equation.3" ShapeID="_x0000_i1100" DrawAspect="Content" ObjectID="_1454699724" r:id="rId113"/>
        </w:object>
      </w:r>
      <w:r w:rsidRPr="008F59C4">
        <w:rPr>
          <w:sz w:val="28"/>
          <w:szCs w:val="28"/>
        </w:rPr>
        <w:t xml:space="preserve"> и </w:t>
      </w:r>
      <w:r w:rsidRPr="008F59C4">
        <w:rPr>
          <w:sz w:val="28"/>
          <w:szCs w:val="28"/>
        </w:rPr>
        <w:object w:dxaOrig="2900" w:dyaOrig="780">
          <v:shape id="_x0000_i1101" type="#_x0000_t75" style="width:144.75pt;height:39pt" o:ole="">
            <v:imagedata r:id="rId114" o:title=""/>
          </v:shape>
          <o:OLEObject Type="Embed" ProgID="Equation.3" ShapeID="_x0000_i1101" DrawAspect="Content" ObjectID="_1454699725" r:id="rId115"/>
        </w:object>
      </w:r>
      <w:r w:rsidRPr="008F59C4">
        <w:rPr>
          <w:sz w:val="28"/>
          <w:szCs w:val="28"/>
        </w:rPr>
        <w:t xml:space="preserve"> ─ соответственно передаточные функции от воздействия к ошибке и от возмущения к ошибке.</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Найдены, таким образом, передаточные функции, связывающие ошибку слежения с входным воздействием и с флюктуационной составляющей.</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Теперь подставим (1) в (2) и сгруппируем слагаемые</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5380" w:dyaOrig="780">
          <v:shape id="_x0000_i1102" type="#_x0000_t75" style="width:269.25pt;height:39pt" o:ole="">
            <v:imagedata r:id="rId116" o:title=""/>
          </v:shape>
          <o:OLEObject Type="Embed" ProgID="Equation.3" ShapeID="_x0000_i1102" DrawAspect="Content" ObjectID="_1454699726" r:id="rId117"/>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4099" w:dyaOrig="440">
          <v:shape id="_x0000_i1103" type="#_x0000_t75" style="width:204.75pt;height:21.75pt" o:ole="">
            <v:imagedata r:id="rId118" o:title=""/>
          </v:shape>
          <o:OLEObject Type="Embed" ProgID="Equation.3" ShapeID="_x0000_i1103" DrawAspect="Content" ObjectID="_1454699727" r:id="rId119"/>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где </w:t>
      </w:r>
      <w:r w:rsidRPr="008F59C4">
        <w:rPr>
          <w:sz w:val="28"/>
          <w:szCs w:val="28"/>
        </w:rPr>
        <w:object w:dxaOrig="2740" w:dyaOrig="780">
          <v:shape id="_x0000_i1104" type="#_x0000_t75" style="width:137.25pt;height:39pt" o:ole="">
            <v:imagedata r:id="rId120" o:title=""/>
          </v:shape>
          <o:OLEObject Type="Embed" ProgID="Equation.3" ShapeID="_x0000_i1104" DrawAspect="Content" ObjectID="_1454699728" r:id="rId121"/>
        </w:object>
      </w:r>
      <w:r w:rsidRPr="008F59C4">
        <w:rPr>
          <w:sz w:val="28"/>
          <w:szCs w:val="28"/>
        </w:rPr>
        <w:t xml:space="preserve"> и </w:t>
      </w:r>
      <w:r w:rsidRPr="008F59C4">
        <w:rPr>
          <w:sz w:val="28"/>
          <w:szCs w:val="28"/>
        </w:rPr>
        <w:object w:dxaOrig="2900" w:dyaOrig="780">
          <v:shape id="_x0000_i1105" type="#_x0000_t75" style="width:144.75pt;height:39pt" o:ole="">
            <v:imagedata r:id="rId122" o:title=""/>
          </v:shape>
          <o:OLEObject Type="Embed" ProgID="Equation.3" ShapeID="_x0000_i1105" DrawAspect="Content" ObjectID="_1454699729" r:id="rId123"/>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960" w:dyaOrig="440">
          <v:shape id="_x0000_i1106" type="#_x0000_t75" style="width:48pt;height:21.75pt" o:ole="">
            <v:imagedata r:id="rId124" o:title=""/>
          </v:shape>
          <o:OLEObject Type="Embed" ProgID="Equation.3" ShapeID="_x0000_i1106" DrawAspect="Content" ObjectID="_1454699730" r:id="rId125"/>
        </w:object>
      </w:r>
      <w:r w:rsidRPr="008F59C4">
        <w:rPr>
          <w:sz w:val="28"/>
          <w:szCs w:val="28"/>
        </w:rPr>
        <w:t xml:space="preserve"> и </w:t>
      </w:r>
      <w:r w:rsidRPr="008F59C4">
        <w:rPr>
          <w:sz w:val="28"/>
          <w:szCs w:val="28"/>
        </w:rPr>
        <w:object w:dxaOrig="920" w:dyaOrig="440">
          <v:shape id="_x0000_i1107" type="#_x0000_t75" style="width:45.75pt;height:21.75pt" o:ole="">
            <v:imagedata r:id="rId126" o:title=""/>
          </v:shape>
          <o:OLEObject Type="Embed" ProgID="Equation.3" ShapeID="_x0000_i1107" DrawAspect="Content" ObjectID="_1454699731" r:id="rId127"/>
        </w:object>
      </w:r>
      <w:r w:rsidRPr="008F59C4">
        <w:rPr>
          <w:sz w:val="28"/>
          <w:szCs w:val="28"/>
        </w:rPr>
        <w:t xml:space="preserve"> – передаточные функции от воздействия к управляемой величине (связывающие входную и выходную величины) и</w:t>
      </w:r>
      <w:r w:rsidR="008F59C4">
        <w:rPr>
          <w:sz w:val="28"/>
          <w:szCs w:val="28"/>
        </w:rPr>
        <w:t xml:space="preserve"> </w:t>
      </w:r>
      <w:r w:rsidRPr="008F59C4">
        <w:rPr>
          <w:sz w:val="28"/>
          <w:szCs w:val="28"/>
        </w:rPr>
        <w:t xml:space="preserve">от возмущения к управляемой величине.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Можно значительно упростить</w:t>
      </w:r>
      <w:r w:rsidR="008F59C4">
        <w:rPr>
          <w:sz w:val="28"/>
          <w:szCs w:val="28"/>
        </w:rPr>
        <w:t xml:space="preserve"> </w:t>
      </w:r>
      <w:r w:rsidRPr="008F59C4">
        <w:rPr>
          <w:sz w:val="28"/>
          <w:szCs w:val="28"/>
        </w:rPr>
        <w:t xml:space="preserve">процесс определения передаточной функции, если использовать следующую формулу: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400" w:dyaOrig="880">
          <v:shape id="_x0000_i1108" type="#_x0000_t75" style="width:120pt;height:44.25pt" o:ole="">
            <v:imagedata r:id="rId128" o:title=""/>
          </v:shape>
          <o:OLEObject Type="Embed" ProgID="Equation.3" ShapeID="_x0000_i1108" DrawAspect="Content" ObjectID="_1454699732" r:id="rId129"/>
        </w:object>
      </w:r>
      <w:r w:rsidRPr="008F59C4">
        <w:rPr>
          <w:sz w:val="28"/>
          <w:szCs w:val="28"/>
        </w:rPr>
        <w:t xml:space="preserve">,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где </w:t>
      </w:r>
      <w:r w:rsidRPr="008F59C4">
        <w:rPr>
          <w:sz w:val="28"/>
          <w:szCs w:val="28"/>
          <w:lang w:val="en-US"/>
        </w:rPr>
        <w:t>u</w:t>
      </w:r>
      <w:r w:rsidRPr="008F59C4">
        <w:rPr>
          <w:sz w:val="28"/>
          <w:szCs w:val="28"/>
        </w:rPr>
        <w:t xml:space="preserve"> – входное воздействие, а </w:t>
      </w:r>
      <w:r w:rsidRPr="008F59C4">
        <w:rPr>
          <w:sz w:val="28"/>
          <w:szCs w:val="28"/>
          <w:lang w:val="en-US"/>
        </w:rPr>
        <w:t>v</w:t>
      </w:r>
      <w:r w:rsidRPr="008F59C4">
        <w:rPr>
          <w:sz w:val="28"/>
          <w:szCs w:val="28"/>
        </w:rPr>
        <w:t xml:space="preserve"> – выходная величина;</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920" w:dyaOrig="440">
          <v:shape id="_x0000_i1109" type="#_x0000_t75" style="width:45.75pt;height:21.75pt" o:ole="">
            <v:imagedata r:id="rId130" o:title=""/>
          </v:shape>
          <o:OLEObject Type="Embed" ProgID="Equation.3" ShapeID="_x0000_i1109" DrawAspect="Content" ObjectID="_1454699733" r:id="rId131"/>
        </w:object>
      </w:r>
      <w:r w:rsidRPr="008F59C4">
        <w:rPr>
          <w:sz w:val="28"/>
          <w:szCs w:val="28"/>
        </w:rPr>
        <w:t xml:space="preserve"> – передаточная функция прямой цепи, связывающей</w:t>
      </w:r>
      <w:r w:rsidR="008F59C4">
        <w:rPr>
          <w:sz w:val="28"/>
          <w:szCs w:val="28"/>
        </w:rPr>
        <w:t xml:space="preserve"> </w:t>
      </w:r>
      <w:r w:rsidRPr="008F59C4">
        <w:rPr>
          <w:sz w:val="28"/>
          <w:szCs w:val="28"/>
        </w:rPr>
        <w:t>входное воздействие и выходную величину.</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840" w:dyaOrig="440">
          <v:shape id="_x0000_i1110" type="#_x0000_t75" style="width:42pt;height:21.75pt" o:ole="">
            <v:imagedata r:id="rId132" o:title=""/>
          </v:shape>
          <o:OLEObject Type="Embed" ProgID="Equation.3" ShapeID="_x0000_i1110" DrawAspect="Content" ObjectID="_1454699734" r:id="rId133"/>
        </w:object>
      </w:r>
      <w:r w:rsidRPr="008F59C4">
        <w:rPr>
          <w:sz w:val="28"/>
          <w:szCs w:val="28"/>
        </w:rPr>
        <w:t xml:space="preserve"> – передаточная функция разомкнутой системы (размыкается в точке подачи обратной связи и определяется как передаточная функция от ошибки </w:t>
      </w:r>
      <w:r w:rsidRPr="008F59C4">
        <w:rPr>
          <w:sz w:val="28"/>
          <w:szCs w:val="28"/>
          <w:lang w:val="en-US"/>
        </w:rPr>
        <w:t>x</w:t>
      </w:r>
      <w:r w:rsidRPr="008F59C4">
        <w:rPr>
          <w:sz w:val="28"/>
          <w:szCs w:val="28"/>
        </w:rPr>
        <w:t>(</w:t>
      </w:r>
      <w:r w:rsidRPr="008F59C4">
        <w:rPr>
          <w:sz w:val="28"/>
          <w:szCs w:val="28"/>
          <w:lang w:val="en-US"/>
        </w:rPr>
        <w:t>t</w:t>
      </w:r>
      <w:r w:rsidRPr="008F59C4">
        <w:rPr>
          <w:sz w:val="28"/>
          <w:szCs w:val="28"/>
        </w:rPr>
        <w:t xml:space="preserve">) к управляемой величине </w:t>
      </w:r>
      <w:r w:rsidRPr="008F59C4">
        <w:rPr>
          <w:sz w:val="28"/>
          <w:szCs w:val="28"/>
          <w:lang w:val="en-US"/>
        </w:rPr>
        <w:t>y</w:t>
      </w:r>
      <w:r w:rsidRPr="008F59C4">
        <w:rPr>
          <w:sz w:val="28"/>
          <w:szCs w:val="28"/>
        </w:rPr>
        <w:t>(</w:t>
      </w:r>
      <w:r w:rsidRPr="008F59C4">
        <w:rPr>
          <w:sz w:val="28"/>
          <w:szCs w:val="28"/>
          <w:lang w:val="en-US"/>
        </w:rPr>
        <w:t>t</w:t>
      </w:r>
      <w:r w:rsidRPr="008F59C4">
        <w:rPr>
          <w:sz w:val="28"/>
          <w:szCs w:val="28"/>
        </w:rPr>
        <w:t>) .</w:t>
      </w:r>
    </w:p>
    <w:p w:rsidR="00424063" w:rsidRPr="008F59C4" w:rsidRDefault="008F59C4" w:rsidP="008F59C4">
      <w:pPr>
        <w:tabs>
          <w:tab w:val="left" w:pos="1080"/>
        </w:tabs>
        <w:spacing w:line="360" w:lineRule="auto"/>
        <w:ind w:firstLine="709"/>
        <w:jc w:val="center"/>
        <w:rPr>
          <w:b/>
          <w:sz w:val="28"/>
          <w:szCs w:val="28"/>
        </w:rPr>
      </w:pPr>
      <w:bookmarkStart w:id="4" w:name="_Toc137965010"/>
      <w:bookmarkStart w:id="5" w:name="_Toc137972505"/>
      <w:r>
        <w:rPr>
          <w:sz w:val="28"/>
          <w:szCs w:val="28"/>
        </w:rPr>
        <w:br w:type="page"/>
      </w:r>
      <w:r w:rsidR="00424063" w:rsidRPr="008F59C4">
        <w:rPr>
          <w:b/>
          <w:sz w:val="28"/>
          <w:szCs w:val="28"/>
        </w:rPr>
        <w:t>Передаточные функции в обобщенной структурной схеме радиотехнической следящей системы</w:t>
      </w:r>
      <w:bookmarkEnd w:id="4"/>
      <w:bookmarkEnd w:id="5"/>
    </w:p>
    <w:p w:rsidR="00424063" w:rsidRPr="008F59C4" w:rsidRDefault="00424063" w:rsidP="008F59C4">
      <w:pPr>
        <w:tabs>
          <w:tab w:val="left" w:pos="1080"/>
        </w:tabs>
        <w:spacing w:line="360" w:lineRule="auto"/>
        <w:ind w:firstLine="709"/>
        <w:jc w:val="both"/>
        <w:rPr>
          <w:sz w:val="28"/>
          <w:szCs w:val="28"/>
        </w:rPr>
      </w:pPr>
    </w:p>
    <w:p w:rsidR="00424063" w:rsidRPr="008F59C4" w:rsidRDefault="00424063" w:rsidP="008F59C4">
      <w:pPr>
        <w:tabs>
          <w:tab w:val="left" w:pos="1080"/>
        </w:tabs>
        <w:spacing w:line="360" w:lineRule="auto"/>
        <w:ind w:firstLine="709"/>
        <w:jc w:val="both"/>
        <w:rPr>
          <w:sz w:val="28"/>
          <w:szCs w:val="28"/>
        </w:rPr>
      </w:pPr>
      <w:r w:rsidRPr="008F59C4">
        <w:rPr>
          <w:sz w:val="28"/>
          <w:szCs w:val="28"/>
        </w:rPr>
        <w:t>Основная передаточная функция – передаточная функция замкнутой системы. Определяется отношением изображений по Лапласу управляемой величины</w:t>
      </w:r>
      <w:r w:rsidR="008F59C4">
        <w:rPr>
          <w:sz w:val="28"/>
          <w:szCs w:val="28"/>
        </w:rPr>
        <w:t xml:space="preserve"> </w:t>
      </w:r>
      <w:r w:rsidRPr="008F59C4">
        <w:rPr>
          <w:sz w:val="28"/>
          <w:szCs w:val="28"/>
        </w:rPr>
        <w:t>и</w:t>
      </w:r>
      <w:r w:rsidR="008F59C4">
        <w:rPr>
          <w:sz w:val="28"/>
          <w:szCs w:val="28"/>
        </w:rPr>
        <w:t xml:space="preserve"> </w:t>
      </w:r>
      <w:r w:rsidRPr="008F59C4">
        <w:rPr>
          <w:sz w:val="28"/>
          <w:szCs w:val="28"/>
        </w:rPr>
        <w:t>задающего воздействия:</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1820" w:dyaOrig="760">
          <v:shape id="_x0000_i1111" type="#_x0000_t75" style="width:90.75pt;height:38.25pt" o:ole="">
            <v:imagedata r:id="rId134" o:title=""/>
          </v:shape>
          <o:OLEObject Type="Embed" ProgID="Equation.3" ShapeID="_x0000_i1111" DrawAspect="Content" ObjectID="_1454699735" r:id="rId135"/>
        </w:object>
      </w:r>
    </w:p>
    <w:p w:rsidR="00424063" w:rsidRPr="008F59C4" w:rsidRDefault="008F59C4" w:rsidP="008F59C4">
      <w:pPr>
        <w:tabs>
          <w:tab w:val="left" w:pos="1080"/>
        </w:tabs>
        <w:spacing w:line="360" w:lineRule="auto"/>
        <w:ind w:firstLine="709"/>
        <w:jc w:val="both"/>
        <w:rPr>
          <w:sz w:val="28"/>
          <w:szCs w:val="28"/>
        </w:rPr>
      </w:pPr>
      <w:r>
        <w:rPr>
          <w:sz w:val="28"/>
          <w:szCs w:val="28"/>
        </w:rPr>
        <w:t xml:space="preserve"> </w:t>
      </w:r>
      <w:r w:rsidR="00424063" w:rsidRPr="008F59C4">
        <w:rPr>
          <w:sz w:val="28"/>
          <w:szCs w:val="28"/>
        </w:rPr>
        <w:t xml:space="preserve">где </w:t>
      </w:r>
      <w:r w:rsidR="00424063" w:rsidRPr="008F59C4">
        <w:rPr>
          <w:sz w:val="28"/>
          <w:szCs w:val="28"/>
        </w:rPr>
        <w:tab/>
      </w:r>
      <w:r w:rsidR="00424063" w:rsidRPr="008F59C4">
        <w:rPr>
          <w:sz w:val="28"/>
          <w:szCs w:val="28"/>
        </w:rPr>
        <w:object w:dxaOrig="1740" w:dyaOrig="360">
          <v:shape id="_x0000_i1112" type="#_x0000_t75" style="width:87pt;height:18pt" o:ole="">
            <v:imagedata r:id="rId136" o:title=""/>
          </v:shape>
          <o:OLEObject Type="Embed" ProgID="Equation.3" ShapeID="_x0000_i1112" DrawAspect="Content" ObjectID="_1454699736" r:id="rId137"/>
        </w:object>
      </w:r>
      <w:r w:rsidR="00424063" w:rsidRPr="008F59C4">
        <w:rPr>
          <w:sz w:val="28"/>
          <w:szCs w:val="28"/>
        </w:rPr>
        <w:tab/>
      </w:r>
      <w:r w:rsidR="00424063" w:rsidRPr="008F59C4">
        <w:rPr>
          <w:sz w:val="28"/>
          <w:szCs w:val="28"/>
        </w:rPr>
        <w:object w:dxaOrig="1760" w:dyaOrig="360">
          <v:shape id="_x0000_i1113" type="#_x0000_t75" style="width:87.75pt;height:18pt" o:ole="">
            <v:imagedata r:id="rId138" o:title=""/>
          </v:shape>
          <o:OLEObject Type="Embed" ProgID="Equation.3" ShapeID="_x0000_i1113" DrawAspect="Content" ObjectID="_1454699737" r:id="rId139"/>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720" w:dyaOrig="780">
          <v:shape id="_x0000_i1114" type="#_x0000_t75" style="width:135.75pt;height:39pt" o:ole="">
            <v:imagedata r:id="rId140" o:title=""/>
          </v:shape>
          <o:OLEObject Type="Embed" ProgID="Equation.3" ShapeID="_x0000_i1114" DrawAspect="Content" ObjectID="_1454699738" r:id="rId141"/>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Передаточная функция разомкнутой системы – отношение изображений по</w:t>
      </w:r>
      <w:r w:rsidR="008F59C4">
        <w:rPr>
          <w:sz w:val="28"/>
          <w:szCs w:val="28"/>
        </w:rPr>
        <w:t xml:space="preserve"> </w:t>
      </w:r>
      <w:r w:rsidRPr="008F59C4">
        <w:rPr>
          <w:sz w:val="28"/>
          <w:szCs w:val="28"/>
        </w:rPr>
        <w:t>Лапласу управляемой величины и ошибки слежения.</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1740" w:dyaOrig="760">
          <v:shape id="_x0000_i1115" type="#_x0000_t75" style="width:87pt;height:38.25pt" o:ole="">
            <v:imagedata r:id="rId142" o:title=""/>
          </v:shape>
          <o:OLEObject Type="Embed" ProgID="Equation.3" ShapeID="_x0000_i1115" DrawAspect="Content" ObjectID="_1454699739" r:id="rId143"/>
        </w:object>
      </w:r>
      <w:r w:rsidRPr="008F59C4">
        <w:rPr>
          <w:sz w:val="28"/>
          <w:szCs w:val="28"/>
        </w:rPr>
        <w:t xml:space="preserve"> </w:t>
      </w:r>
      <w:r w:rsidRPr="008F59C4">
        <w:rPr>
          <w:sz w:val="28"/>
          <w:szCs w:val="28"/>
        </w:rPr>
        <w:object w:dxaOrig="2180" w:dyaOrig="440">
          <v:shape id="_x0000_i1116" type="#_x0000_t75" style="width:108.75pt;height:21.75pt" o:ole="">
            <v:imagedata r:id="rId144" o:title=""/>
          </v:shape>
          <o:OLEObject Type="Embed" ProgID="Equation.3" ShapeID="_x0000_i1116" DrawAspect="Content" ObjectID="_1454699740" r:id="rId145"/>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380" w:dyaOrig="880">
          <v:shape id="_x0000_i1117" type="#_x0000_t75" style="width:119.25pt;height:44.25pt" o:ole="">
            <v:imagedata r:id="rId146" o:title=""/>
          </v:shape>
          <o:OLEObject Type="Embed" ProgID="Equation.3" ShapeID="_x0000_i1117" DrawAspect="Content" ObjectID="_1454699741" r:id="rId147"/>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040" w:dyaOrig="880">
          <v:shape id="_x0000_i1118" type="#_x0000_t75" style="width:102pt;height:44.25pt" o:ole="">
            <v:imagedata r:id="rId148" o:title=""/>
          </v:shape>
          <o:OLEObject Type="Embed" ProgID="Equation.3" ShapeID="_x0000_i1118" DrawAspect="Content" ObjectID="_1454699742" r:id="rId149"/>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Передаточная функция от воздействия к ошибке – отношение изображений ошибки и задающего воздействия:</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380" w:dyaOrig="820">
          <v:shape id="_x0000_i1119" type="#_x0000_t75" style="width:119.25pt;height:41.25pt" o:ole="">
            <v:imagedata r:id="rId150" o:title=""/>
          </v:shape>
          <o:OLEObject Type="Embed" ProgID="Equation.3" ShapeID="_x0000_i1119" DrawAspect="Content" ObjectID="_1454699743" r:id="rId151"/>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920" w:dyaOrig="440">
          <v:shape id="_x0000_i1120" type="#_x0000_t75" style="width:45.75pt;height:21.75pt" o:ole="">
            <v:imagedata r:id="rId152" o:title=""/>
          </v:shape>
          <o:OLEObject Type="Embed" ProgID="Equation.3" ShapeID="_x0000_i1120" DrawAspect="Content" ObjectID="_1454699744" r:id="rId153"/>
        </w:object>
      </w:r>
      <w:r w:rsidRPr="008F59C4">
        <w:rPr>
          <w:sz w:val="28"/>
          <w:szCs w:val="28"/>
        </w:rPr>
        <w:t xml:space="preserve"> – передаточная функция от возмущения к управляемой величине:</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400" w:dyaOrig="820">
          <v:shape id="_x0000_i1121" type="#_x0000_t75" style="width:120pt;height:41.25pt" o:ole="">
            <v:imagedata r:id="rId154" o:title=""/>
          </v:shape>
          <o:OLEObject Type="Embed" ProgID="Equation.3" ShapeID="_x0000_i1121" DrawAspect="Content" ObjectID="_1454699745" r:id="rId155"/>
        </w:object>
      </w:r>
    </w:p>
    <w:p w:rsidR="00424063" w:rsidRPr="008F59C4" w:rsidRDefault="008F59C4" w:rsidP="008F59C4">
      <w:pPr>
        <w:tabs>
          <w:tab w:val="left" w:pos="1080"/>
        </w:tabs>
        <w:spacing w:line="360" w:lineRule="auto"/>
        <w:ind w:firstLine="709"/>
        <w:jc w:val="center"/>
        <w:rPr>
          <w:b/>
          <w:bCs/>
          <w:sz w:val="28"/>
          <w:szCs w:val="28"/>
        </w:rPr>
      </w:pPr>
      <w:bookmarkStart w:id="6" w:name="_Toc137965011"/>
      <w:bookmarkStart w:id="7" w:name="_Toc137972506"/>
      <w:r>
        <w:rPr>
          <w:bCs/>
          <w:sz w:val="28"/>
          <w:szCs w:val="28"/>
        </w:rPr>
        <w:br w:type="page"/>
      </w:r>
      <w:r w:rsidR="00424063" w:rsidRPr="008F59C4">
        <w:rPr>
          <w:b/>
          <w:bCs/>
          <w:sz w:val="28"/>
          <w:szCs w:val="28"/>
        </w:rPr>
        <w:t>Типовые динамические звенья следящих систем</w:t>
      </w:r>
      <w:bookmarkEnd w:id="6"/>
      <w:bookmarkEnd w:id="7"/>
    </w:p>
    <w:p w:rsidR="00424063" w:rsidRPr="008F59C4" w:rsidRDefault="00424063" w:rsidP="008F59C4">
      <w:pPr>
        <w:tabs>
          <w:tab w:val="left" w:pos="1080"/>
        </w:tabs>
        <w:spacing w:line="360" w:lineRule="auto"/>
        <w:ind w:firstLine="709"/>
        <w:jc w:val="center"/>
        <w:rPr>
          <w:b/>
          <w:bCs/>
          <w:sz w:val="28"/>
          <w:szCs w:val="28"/>
        </w:rPr>
      </w:pPr>
    </w:p>
    <w:p w:rsidR="00424063" w:rsidRPr="008F59C4" w:rsidRDefault="00424063" w:rsidP="008F59C4">
      <w:pPr>
        <w:tabs>
          <w:tab w:val="left" w:pos="1080"/>
        </w:tabs>
        <w:spacing w:line="360" w:lineRule="auto"/>
        <w:ind w:firstLine="709"/>
        <w:jc w:val="both"/>
        <w:rPr>
          <w:sz w:val="28"/>
          <w:szCs w:val="28"/>
        </w:rPr>
      </w:pPr>
      <w:r w:rsidRPr="008F59C4">
        <w:rPr>
          <w:sz w:val="28"/>
          <w:szCs w:val="28"/>
        </w:rPr>
        <w:t>Для упрощения анализа следящих систем сложные динамические звенья, описываемые дифференциальным</w:t>
      </w:r>
      <w:r w:rsidR="008F59C4">
        <w:rPr>
          <w:sz w:val="28"/>
          <w:szCs w:val="28"/>
        </w:rPr>
        <w:t xml:space="preserve"> </w:t>
      </w:r>
      <w:r w:rsidRPr="008F59C4">
        <w:rPr>
          <w:sz w:val="28"/>
          <w:szCs w:val="28"/>
        </w:rPr>
        <w:t>уравнениями высоких порядков,</w:t>
      </w:r>
      <w:r w:rsidR="008F59C4">
        <w:rPr>
          <w:sz w:val="28"/>
          <w:szCs w:val="28"/>
        </w:rPr>
        <w:t xml:space="preserve"> </w:t>
      </w:r>
      <w:r w:rsidRPr="008F59C4">
        <w:rPr>
          <w:sz w:val="28"/>
          <w:szCs w:val="28"/>
        </w:rPr>
        <w:t xml:space="preserve">разбивают на ряд простых таким образом, чтобы дифференциальные уравнения, описывающие их работу, были не выше второго порядка: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5000" w:dyaOrig="480">
          <v:shape id="_x0000_i1122" type="#_x0000_t75" style="width:249.75pt;height:24pt" o:ole="">
            <v:imagedata r:id="rId156" o:title=""/>
          </v:shape>
          <o:OLEObject Type="Embed" ProgID="Equation.3" ShapeID="_x0000_i1122" DrawAspect="Content" ObjectID="_1454699746" r:id="rId157"/>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Этому уравнению соответствует передаточная функция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3900" w:dyaOrig="840">
          <v:shape id="_x0000_i1123" type="#_x0000_t75" style="width:195pt;height:42pt" o:ole="">
            <v:imagedata r:id="rId158" o:title=""/>
          </v:shape>
          <o:OLEObject Type="Embed" ProgID="Equation.3" ShapeID="_x0000_i1123" DrawAspect="Content" ObjectID="_1454699747" r:id="rId159"/>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 Всё множество динамических звеньев, независимо от назначения, конструктивных особенностей, элементной базы классифицируется по виду дифференциального уравнения, описывающего работу звена или его передаточной функции. По этому признаку классификации различают следующие типы динамических звеньев: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позиционные;</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интегрирующие;</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дифференцирующие.</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К позиционным звеньям относятся:</w:t>
      </w:r>
      <w:r w:rsidR="008F59C4">
        <w:rPr>
          <w:sz w:val="28"/>
          <w:szCs w:val="28"/>
        </w:rPr>
        <w:t xml:space="preserve"> </w:t>
      </w:r>
      <w:r w:rsidRPr="008F59C4">
        <w:rPr>
          <w:sz w:val="28"/>
          <w:szCs w:val="28"/>
        </w:rPr>
        <w:t>безынерционное, апериодическое звено 1-ого порядка, апериодическое звено 2-ого порядка, колебательное звено.</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К дифференцирующим звеньям относятся:</w:t>
      </w:r>
      <w:r w:rsidR="008F59C4">
        <w:rPr>
          <w:sz w:val="28"/>
          <w:szCs w:val="28"/>
        </w:rPr>
        <w:t xml:space="preserve"> </w:t>
      </w:r>
      <w:r w:rsidRPr="008F59C4">
        <w:rPr>
          <w:sz w:val="28"/>
          <w:szCs w:val="28"/>
        </w:rPr>
        <w:t xml:space="preserve">идеальное дифференцирующее, инерционное дифференцирующее, форсирующее.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К интегрирующим звеньям относятся: идеальное интегрирующее, инерционное интегрирующее, изодромное.</w:t>
      </w:r>
    </w:p>
    <w:p w:rsidR="00424063" w:rsidRPr="008F59C4" w:rsidRDefault="00424063" w:rsidP="008F59C4">
      <w:pPr>
        <w:tabs>
          <w:tab w:val="left" w:pos="1080"/>
        </w:tabs>
        <w:spacing w:line="360" w:lineRule="auto"/>
        <w:ind w:firstLine="709"/>
        <w:jc w:val="both"/>
        <w:rPr>
          <w:sz w:val="28"/>
          <w:szCs w:val="28"/>
        </w:rPr>
      </w:pPr>
      <w:r w:rsidRPr="008F59C4">
        <w:rPr>
          <w:bCs/>
          <w:sz w:val="28"/>
          <w:szCs w:val="28"/>
        </w:rPr>
        <w:t>Апериодическое звено 1ого порядка</w:t>
      </w:r>
      <w:r w:rsidRPr="008F59C4">
        <w:rPr>
          <w:sz w:val="28"/>
          <w:szCs w:val="28"/>
        </w:rPr>
        <w:t xml:space="preserve"> описывается ДУ следующего вида:</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780" w:dyaOrig="720">
          <v:shape id="_x0000_i1124" type="#_x0000_t75" style="width:138.75pt;height:36pt" o:ole="">
            <v:imagedata r:id="rId160" o:title=""/>
          </v:shape>
          <o:OLEObject Type="Embed" ProgID="Equation.3" ShapeID="_x0000_i1124" DrawAspect="Content" ObjectID="_1454699748" r:id="rId161"/>
        </w:object>
      </w:r>
      <w:r w:rsidRPr="008F59C4">
        <w:rPr>
          <w:sz w:val="28"/>
          <w:szCs w:val="28"/>
        </w:rPr>
        <w:t xml:space="preserve"> или </w:t>
      </w:r>
      <w:r w:rsidRPr="008F59C4">
        <w:rPr>
          <w:sz w:val="28"/>
          <w:szCs w:val="28"/>
        </w:rPr>
        <w:object w:dxaOrig="2720" w:dyaOrig="380">
          <v:shape id="_x0000_i1125" type="#_x0000_t75" style="width:135.75pt;height:18.75pt" o:ole="">
            <v:imagedata r:id="rId162" o:title=""/>
          </v:shape>
          <o:OLEObject Type="Embed" ProgID="Equation.3" ShapeID="_x0000_i1125" DrawAspect="Content" ObjectID="_1454699749" r:id="rId163"/>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где </w:t>
      </w:r>
      <w:r w:rsidRPr="008F59C4">
        <w:rPr>
          <w:sz w:val="28"/>
          <w:szCs w:val="28"/>
        </w:rPr>
        <w:object w:dxaOrig="680" w:dyaOrig="380">
          <v:shape id="_x0000_i1126" type="#_x0000_t75" style="width:33.75pt;height:18.75pt" o:ole="">
            <v:imagedata r:id="rId164" o:title=""/>
          </v:shape>
          <o:OLEObject Type="Embed" ProgID="Equation.3" ShapeID="_x0000_i1126" DrawAspect="Content" ObjectID="_1454699750" r:id="rId165"/>
        </w:object>
      </w:r>
      <w:r w:rsidRPr="008F59C4">
        <w:rPr>
          <w:sz w:val="28"/>
          <w:szCs w:val="28"/>
        </w:rPr>
        <w:t xml:space="preserve"> – выходная величина; </w:t>
      </w:r>
      <w:r w:rsidRPr="008F59C4">
        <w:rPr>
          <w:sz w:val="28"/>
          <w:szCs w:val="28"/>
        </w:rPr>
        <w:object w:dxaOrig="300" w:dyaOrig="380">
          <v:shape id="_x0000_i1127" type="#_x0000_t75" style="width:15pt;height:18.75pt" o:ole="">
            <v:imagedata r:id="rId166" o:title=""/>
          </v:shape>
          <o:OLEObject Type="Embed" ProgID="Equation.3" ShapeID="_x0000_i1127" DrawAspect="Content" ObjectID="_1454699751" r:id="rId167"/>
        </w:object>
      </w:r>
      <w:r w:rsidRPr="008F59C4">
        <w:rPr>
          <w:sz w:val="28"/>
          <w:szCs w:val="28"/>
        </w:rPr>
        <w:t>(</w:t>
      </w:r>
      <w:r w:rsidRPr="008F59C4">
        <w:rPr>
          <w:sz w:val="28"/>
          <w:szCs w:val="28"/>
          <w:lang w:val="en-US"/>
        </w:rPr>
        <w:t>t</w:t>
      </w:r>
      <w:r w:rsidRPr="008F59C4">
        <w:rPr>
          <w:sz w:val="28"/>
          <w:szCs w:val="28"/>
        </w:rPr>
        <w:t xml:space="preserve">) – входная величина; </w:t>
      </w:r>
      <w:r w:rsidRPr="008F59C4">
        <w:rPr>
          <w:iCs/>
          <w:sz w:val="28"/>
          <w:szCs w:val="28"/>
        </w:rPr>
        <w:t>Т</w:t>
      </w:r>
      <w:r w:rsidRPr="008F59C4">
        <w:rPr>
          <w:sz w:val="28"/>
          <w:szCs w:val="28"/>
        </w:rPr>
        <w:t xml:space="preserve">─ постоянная времени звена; </w:t>
      </w:r>
      <w:r w:rsidRPr="008F59C4">
        <w:rPr>
          <w:iCs/>
          <w:sz w:val="28"/>
          <w:szCs w:val="28"/>
          <w:lang w:val="en-US"/>
        </w:rPr>
        <w:t>k</w:t>
      </w:r>
      <w:r w:rsidRPr="008F59C4">
        <w:rPr>
          <w:sz w:val="28"/>
          <w:szCs w:val="28"/>
        </w:rPr>
        <w:t>─ коэффициент передачи.</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Передаточная функция</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799" w:dyaOrig="780">
          <v:shape id="_x0000_i1128" type="#_x0000_t75" style="width:140.25pt;height:39pt" o:ole="">
            <v:imagedata r:id="rId168" o:title=""/>
          </v:shape>
          <o:OLEObject Type="Embed" ProgID="Equation.3" ShapeID="_x0000_i1128" DrawAspect="Content" ObjectID="_1454699752" r:id="rId169"/>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1780" w:dyaOrig="720">
          <v:shape id="_x0000_i1129" type="#_x0000_t75" style="width:89.25pt;height:36pt" o:ole="">
            <v:imagedata r:id="rId170" o:title=""/>
          </v:shape>
          <o:OLEObject Type="Embed" ProgID="Equation.3" ShapeID="_x0000_i1129" DrawAspect="Content" ObjectID="_1454699753" r:id="rId171"/>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где </w:t>
      </w:r>
      <w:r w:rsidRPr="008F59C4">
        <w:rPr>
          <w:sz w:val="28"/>
          <w:szCs w:val="28"/>
        </w:rPr>
        <w:object w:dxaOrig="800" w:dyaOrig="720">
          <v:shape id="_x0000_i1130" type="#_x0000_t75" style="width:39.75pt;height:36pt" o:ole="">
            <v:imagedata r:id="rId172" o:title=""/>
          </v:shape>
          <o:OLEObject Type="Embed" ProgID="Equation.3" ShapeID="_x0000_i1130" DrawAspect="Content" ObjectID="_1454699754" r:id="rId173"/>
        </w:object>
      </w:r>
      <w:r w:rsidRPr="008F59C4">
        <w:rPr>
          <w:sz w:val="28"/>
          <w:szCs w:val="28"/>
        </w:rPr>
        <w:t>;</w:t>
      </w:r>
      <w:r w:rsidR="008F59C4">
        <w:rPr>
          <w:sz w:val="28"/>
          <w:szCs w:val="28"/>
        </w:rPr>
        <w:t xml:space="preserve"> </w:t>
      </w:r>
      <w:r w:rsidRPr="008F59C4">
        <w:rPr>
          <w:sz w:val="28"/>
          <w:szCs w:val="28"/>
        </w:rPr>
        <w:object w:dxaOrig="1219" w:dyaOrig="340">
          <v:shape id="_x0000_i1131" type="#_x0000_t75" style="width:60.75pt;height:17.25pt" o:ole="">
            <v:imagedata r:id="rId174" o:title=""/>
          </v:shape>
          <o:OLEObject Type="Embed" ProgID="Equation.3" ShapeID="_x0000_i1131" DrawAspect="Content" ObjectID="_1454699755" r:id="rId175"/>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К этим звеньям относятся исполнительные двигатели, усилители мощности, магнитные усилители , </w:t>
      </w:r>
      <w:r w:rsidRPr="008F59C4">
        <w:rPr>
          <w:sz w:val="28"/>
          <w:szCs w:val="28"/>
          <w:lang w:val="en-US"/>
        </w:rPr>
        <w:t>RC</w:t>
      </w:r>
      <w:r w:rsidRPr="008F59C4">
        <w:rPr>
          <w:sz w:val="28"/>
          <w:szCs w:val="28"/>
        </w:rPr>
        <w:t xml:space="preserve"> – фильтры.</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АЧХ звена определяется выражением:</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5100" w:dyaOrig="1380">
          <v:shape id="_x0000_i1132" type="#_x0000_t75" style="width:255pt;height:69pt" o:ole="">
            <v:imagedata r:id="rId176" o:title=""/>
          </v:shape>
          <o:OLEObject Type="Embed" ProgID="Equation.3" ShapeID="_x0000_i1132" DrawAspect="Content" ObjectID="_1454699756" r:id="rId177"/>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где </w:t>
      </w:r>
      <w:r w:rsidRPr="008F59C4">
        <w:rPr>
          <w:sz w:val="28"/>
          <w:szCs w:val="28"/>
        </w:rPr>
        <w:object w:dxaOrig="859" w:dyaOrig="700">
          <v:shape id="_x0000_i1133" type="#_x0000_t75" style="width:42.75pt;height:35.25pt" o:ole="">
            <v:imagedata r:id="rId178" o:title=""/>
          </v:shape>
          <o:OLEObject Type="Embed" ProgID="Equation.3" ShapeID="_x0000_i1133" DrawAspect="Content" ObjectID="_1454699757" r:id="rId179"/>
        </w:object>
      </w:r>
      <w:r w:rsidRPr="008F59C4">
        <w:rPr>
          <w:sz w:val="28"/>
          <w:szCs w:val="28"/>
        </w:rPr>
        <w:t>– сопрягающая частота.</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ФЧХ звена: </w:t>
      </w:r>
      <w:r w:rsidRPr="008F59C4">
        <w:rPr>
          <w:sz w:val="28"/>
          <w:szCs w:val="28"/>
        </w:rPr>
        <w:object w:dxaOrig="2360" w:dyaOrig="360">
          <v:shape id="_x0000_i1134" type="#_x0000_t75" style="width:117.75pt;height:18pt" o:ole="">
            <v:imagedata r:id="rId180" o:title=""/>
          </v:shape>
          <o:OLEObject Type="Embed" ProgID="Equation.3" ShapeID="_x0000_i1134" DrawAspect="Content" ObjectID="_1454699758" r:id="rId181"/>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Переходная характеристика:</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2580" w:dyaOrig="760">
          <v:shape id="_x0000_i1135" type="#_x0000_t75" style="width:129pt;height:38.25pt" o:ole="">
            <v:imagedata r:id="rId182" o:title=""/>
          </v:shape>
          <o:OLEObject Type="Embed" ProgID="Equation.3" ShapeID="_x0000_i1135" DrawAspect="Content" ObjectID="_1454699759" r:id="rId183"/>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Весовая функция</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1700" w:dyaOrig="900">
          <v:shape id="_x0000_i1136" type="#_x0000_t75" style="width:84.75pt;height:45pt" o:ole="">
            <v:imagedata r:id="rId184" o:title=""/>
          </v:shape>
          <o:OLEObject Type="Embed" ProgID="Equation.3" ShapeID="_x0000_i1136" DrawAspect="Content" ObjectID="_1454699760" r:id="rId185"/>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Графическое изображение переходной и весовой функции (рис. 3):</w:t>
      </w:r>
    </w:p>
    <w:p w:rsidR="00424063" w:rsidRPr="008F59C4" w:rsidRDefault="002E52A7" w:rsidP="008F59C4">
      <w:pPr>
        <w:tabs>
          <w:tab w:val="left" w:pos="1080"/>
        </w:tabs>
        <w:spacing w:line="360" w:lineRule="auto"/>
        <w:ind w:firstLine="709"/>
        <w:jc w:val="both"/>
        <w:rPr>
          <w:sz w:val="28"/>
          <w:szCs w:val="28"/>
        </w:rPr>
      </w:pPr>
      <w:r>
        <w:rPr>
          <w:sz w:val="28"/>
          <w:szCs w:val="28"/>
        </w:rPr>
      </w:r>
      <w:r>
        <w:rPr>
          <w:sz w:val="28"/>
          <w:szCs w:val="28"/>
        </w:rPr>
        <w:pict>
          <v:group id="_x0000_s1158" editas="canvas" style="width:495pt;height:209.2pt;mso-position-horizontal-relative:char;mso-position-vertical-relative:line" coordorigin="-180,-180" coordsize="9900,4184">
            <o:lock v:ext="edit" aspectratio="t"/>
            <v:shape id="_x0000_s1159" type="#_x0000_t75" style="position:absolute;left:-180;top:-180;width:9900;height:4184" o:preferrelative="f">
              <v:fill o:detectmouseclick="t"/>
              <v:path o:extrusionok="t" o:connecttype="none"/>
              <o:lock v:ext="edit" text="t"/>
            </v:shape>
            <v:line id="_x0000_s1160" style="position:absolute" from="0,3199" to="4187,3200" strokecolor="#24211d" strokeweight="0"/>
            <v:shape id="_x0000_s1161" style="position:absolute;left:4037;top:3139;width:150;height:120" coordsize="150,120" path="m150,60l,,,,,,15,15r,l15,15r,l15,30r,l15,30r,l15,45r,l15,45r,l15,60r,l15,60r,l15,75r,l15,75r,l15,90r,l15,90r,l15,105r,l15,105r,l15,120,,120r,l150,60xe" fillcolor="#24211d" stroked="f">
              <v:path arrowok="t"/>
            </v:shape>
            <v:line id="_x0000_s1162" style="position:absolute" from="540,105" to="541,3259" strokecolor="#24211d" strokeweight="0"/>
            <v:shape id="_x0000_s1163" style="position:absolute;left:480;top:105;width:120;height:150" coordsize="120,150" path="m60,r60,150l120,150r,l120,150r,-15l105,135r,l105,135r,l90,135r,l90,135r,l75,135r,l75,135r,l60,135r,l60,135r,l45,135r,l45,135r,l30,135r,l30,135r,l15,135r,l15,150r,l,150,60,xe" fillcolor="#24211d" stroked="f">
              <v:path arrowok="t"/>
            </v:shape>
            <v:line id="_x0000_s1164" style="position:absolute" from="210,1322" to="480,1323" strokecolor="#24211d" strokeweight="0"/>
            <v:line id="_x0000_s1165" style="position:absolute" from="855,1322" to="1111,1323" strokecolor="#24211d" strokeweight="0"/>
            <v:line id="_x0000_s1166" style="position:absolute" from="1501,1322" to="1756,1323" strokecolor="#24211d" strokeweight="0"/>
            <v:line id="_x0000_s1167" style="position:absolute" from="2131,1322" to="2401,1323" strokecolor="#24211d" strokeweight="0"/>
            <v:line id="_x0000_s1168" style="position:absolute" from="2776,1322" to="3032,1323" strokecolor="#24211d" strokeweight="0"/>
            <v:line id="_x0000_s1169" style="position:absolute" from="3422,1322" to="3677,1323" strokecolor="#24211d" strokeweight="0"/>
            <v:shape id="_x0000_s1170" style="position:absolute;left:540;top:1322;width:3467;height:1918" coordsize="255,183" path="m255,7r-35,l220,5,255,4r,3xm220,7hdc184,8,145,13,110,30hal109,28hdc145,10,184,5,220,5hal220,7xm110,30hdc75,47,45,76,26,125hal23,125hdc43,74,74,45,109,28hal110,30xm26,126l,183,23,125r1,l26,126xm23,124l78,r2,1l26,126r-3,-2xm80,r,l80,1,79,r1,xm78,r,l80,r,l78,xe" fillcolor="#24211d" stroked="f">
              <v:path arrowok="t"/>
              <o:lock v:ext="edit" verticies="t"/>
            </v:shape>
            <v:line id="_x0000_s1171" style="position:absolute" from="3467,1307" to="3468,1517" strokecolor="#24211d" strokeweight="0"/>
            <v:line id="_x0000_s1172" style="position:absolute" from="3467,1607" to="3468,1817" strokecolor="#24211d" strokeweight="0"/>
            <v:line id="_x0000_s1173" style="position:absolute" from="3467,1907" to="3468,2118" strokecolor="#24211d" strokeweight="0"/>
            <v:line id="_x0000_s1174" style="position:absolute" from="3467,2208" to="3468,2418" strokecolor="#24211d" strokeweight="0"/>
            <v:line id="_x0000_s1175" style="position:absolute" from="3467,2508" to="3468,2718" strokecolor="#24211d" strokeweight="0"/>
            <v:line id="_x0000_s1176" style="position:absolute" from="3467,2809" to="3468,3019" strokecolor="#24211d" strokeweight="0"/>
            <v:line id="_x0000_s1177" style="position:absolute" from="3467,3109" to="3468,3214" strokecolor="#24211d" strokeweight="0"/>
            <v:line id="_x0000_s1178" style="position:absolute" from="3467,3109" to="3468,3214" strokecolor="#24211d" strokeweight="0"/>
            <v:line id="_x0000_s1179" style="position:absolute" from="540,900" to="1620,901" strokecolor="#24211d" strokeweight="0">
              <v:stroke startarrow="open" endarrow="open"/>
            </v:line>
            <v:line id="_x0000_s1180" style="position:absolute" from="5223,3199" to="9410,3200" strokecolor="#24211d" strokeweight="0"/>
            <v:shape id="_x0000_s1181" style="position:absolute;left:9275;top:3139;width:135;height:120" coordsize="135,120" path="m135,60l,,,,,,,15r,l,15r,l,30r,l,30r,l,45r15,l15,45r,l15,60r,l15,60r,l15,75r,l15,75r,l,90r,l,90r,l,105r,l,105r,l,120r,l,120,135,60xe" fillcolor="#24211d" stroked="f">
              <v:path arrowok="t"/>
            </v:shape>
            <v:line id="_x0000_s1182" style="position:absolute" from="5778,105" to="5779,3259" strokecolor="#24211d" strokeweight="0"/>
            <v:shape id="_x0000_s1183" style="position:absolute;left:5718;top:105;width:120;height:150" coordsize="120,150" path="m60,r60,150l120,150r,l105,150r,-15l105,135r,l90,135r,l90,135r,l75,135r,l75,135r,l60,135r,l60,135r,l45,135r,l45,135r,l30,135r,l30,135r,l15,135r,l15,135,,135r,15l,150r,l60,xe" fillcolor="#24211d" stroked="f">
              <v:path arrowok="t"/>
            </v:shape>
            <v:shape id="_x0000_s1184" style="position:absolute;left:5778;top:1292;width:2926;height:1877" coordsize="195,125" path="m,l99,r,3l,3,,xm99,r,l100,1,99,2,99,xm100,1r95,123l193,125,98,3r2,-2xe" fillcolor="#24211d" stroked="f">
              <v:path arrowok="t"/>
              <o:lock v:ext="edit" verticies="t"/>
            </v:shape>
            <v:line id="_x0000_s1185" style="position:absolute" from="7264,1307" to="7265,1517" strokecolor="#24211d" strokeweight="0"/>
            <v:line id="_x0000_s1186" style="position:absolute" from="7264,1607" to="7265,1817" strokecolor="#24211d" strokeweight="0"/>
            <v:line id="_x0000_s1187" style="position:absolute" from="7264,1907" to="7265,2118" strokecolor="#24211d" strokeweight="0"/>
            <v:line id="_x0000_s1188" style="position:absolute" from="7264,2208" to="7265,2418" strokecolor="#24211d" strokeweight="0"/>
            <v:line id="_x0000_s1189" style="position:absolute" from="7264,2508" to="7265,2718" strokecolor="#24211d" strokeweight="0"/>
            <v:line id="_x0000_s1190" style="position:absolute" from="7264,2809" to="7265,3019" strokecolor="#24211d" strokeweight="0"/>
            <v:line id="_x0000_s1191" style="position:absolute" from="7264,3109" to="7265,3214" strokecolor="#24211d" strokeweight="0"/>
            <v:line id="_x0000_s1192" style="position:absolute" from="7264,3109" to="7265,3214" strokecolor="#24211d" strokeweight="0"/>
            <v:line id="_x0000_s1193" style="position:absolute;flip:y" from="1620,720" to="1621,1261" strokecolor="#24211d" strokeweight="0"/>
            <v:shape id="_x0000_s1194" type="#_x0000_t202" style="position:absolute;left:540;top:-180;width:729;height:464;mso-wrap-style:none" stroked="f">
              <v:fill opacity="0"/>
              <v:textbox style="mso-next-textbox:#_x0000_s1194;mso-fit-shape-to-text:t">
                <w:txbxContent>
                  <w:p w:rsidR="00424063" w:rsidRDefault="00424063" w:rsidP="00424063">
                    <w:r w:rsidRPr="00BC2AF8">
                      <w:rPr>
                        <w:position w:val="-10"/>
                      </w:rPr>
                      <w:object w:dxaOrig="440" w:dyaOrig="320">
                        <v:shape id="_x0000_i1138" type="#_x0000_t75" style="width:21.75pt;height:15.75pt" o:ole="">
                          <v:imagedata r:id="rId186" o:title=""/>
                        </v:shape>
                        <o:OLEObject Type="Embed" ProgID="Equation.3" ShapeID="_x0000_i1138" DrawAspect="Content" ObjectID="_1454699787" r:id="rId187"/>
                      </w:object>
                    </w:r>
                  </w:p>
                </w:txbxContent>
              </v:textbox>
            </v:shape>
            <v:shape id="_x0000_s1195" type="#_x0000_t202" style="position:absolute;left:4140;top:2880;width:423;height:429;mso-wrap-style:none" stroked="f">
              <v:fill opacity="0"/>
              <v:textbox style="mso-next-textbox:#_x0000_s1195;mso-fit-shape-to-text:t">
                <w:txbxContent>
                  <w:p w:rsidR="00424063" w:rsidRDefault="00424063" w:rsidP="00424063">
                    <w:r w:rsidRPr="00FF62C6">
                      <w:rPr>
                        <w:position w:val="-6"/>
                      </w:rPr>
                      <w:object w:dxaOrig="139" w:dyaOrig="240">
                        <v:shape id="_x0000_i1140" type="#_x0000_t75" style="width:6.75pt;height:12pt" o:ole="">
                          <v:imagedata r:id="rId188" o:title=""/>
                        </v:shape>
                        <o:OLEObject Type="Embed" ProgID="Equation.3" ShapeID="_x0000_i1140" DrawAspect="Content" ObjectID="_1454699788" r:id="rId189"/>
                      </w:object>
                    </w:r>
                  </w:p>
                </w:txbxContent>
              </v:textbox>
            </v:shape>
            <v:shape id="_x0000_s1196" type="#_x0000_t202" style="position:absolute;left:900;top:540;width:513;height:429;mso-wrap-style:none" stroked="f">
              <v:fill opacity="0"/>
              <v:textbox style="mso-next-textbox:#_x0000_s1196;mso-fit-shape-to-text:t">
                <w:txbxContent>
                  <w:p w:rsidR="00424063" w:rsidRDefault="00424063" w:rsidP="00424063">
                    <w:r w:rsidRPr="00FF62C6">
                      <w:rPr>
                        <w:position w:val="-4"/>
                      </w:rPr>
                      <w:object w:dxaOrig="220" w:dyaOrig="260">
                        <v:shape id="_x0000_i1142" type="#_x0000_t75" style="width:11.25pt;height:12.75pt" o:ole="">
                          <v:imagedata r:id="rId190" o:title=""/>
                        </v:shape>
                        <o:OLEObject Type="Embed" ProgID="Equation.3" ShapeID="_x0000_i1142" DrawAspect="Content" ObjectID="_1454699789" r:id="rId191"/>
                      </w:object>
                    </w:r>
                  </w:p>
                </w:txbxContent>
              </v:textbox>
            </v:shape>
            <v:shape id="_x0000_s1197" type="#_x0000_t202" style="position:absolute;left:3240;top:3240;width:509;height:504;mso-wrap-style:none" stroked="f">
              <v:fill opacity="0"/>
              <v:textbox style="mso-next-textbox:#_x0000_s1197;mso-fit-shape-to-text:t">
                <w:txbxContent>
                  <w:p w:rsidR="00424063" w:rsidRDefault="00424063" w:rsidP="00424063">
                    <w:r w:rsidRPr="00FF62C6">
                      <w:rPr>
                        <w:position w:val="-12"/>
                      </w:rPr>
                      <w:object w:dxaOrig="220" w:dyaOrig="360">
                        <v:shape id="_x0000_i1144" type="#_x0000_t75" style="width:11.25pt;height:18pt" o:ole="">
                          <v:imagedata r:id="rId192" o:title=""/>
                        </v:shape>
                        <o:OLEObject Type="Embed" ProgID="Equation.3" ShapeID="_x0000_i1144" DrawAspect="Content" ObjectID="_1454699790" r:id="rId193"/>
                      </w:object>
                    </w:r>
                  </w:p>
                </w:txbxContent>
              </v:textbox>
            </v:shape>
            <v:shape id="_x0000_s1198" type="#_x0000_t202" style="position:absolute;left:4860;top:1080;width:1029;height:464;mso-wrap-style:none" stroked="f">
              <v:fill opacity="0"/>
              <v:textbox style="mso-next-textbox:#_x0000_s1198;mso-fit-shape-to-text:t">
                <w:txbxContent>
                  <w:p w:rsidR="00424063" w:rsidRDefault="00424063" w:rsidP="00424063">
                    <w:r w:rsidRPr="00BC2AF8">
                      <w:rPr>
                        <w:position w:val="-10"/>
                      </w:rPr>
                      <w:object w:dxaOrig="740" w:dyaOrig="320">
                        <v:shape id="_x0000_i1146" type="#_x0000_t75" style="width:36.75pt;height:15.75pt" o:ole="">
                          <v:imagedata r:id="rId194" o:title=""/>
                        </v:shape>
                        <o:OLEObject Type="Embed" ProgID="Equation.3" ShapeID="_x0000_i1146" DrawAspect="Content" ObjectID="_1454699791" r:id="rId195"/>
                      </w:object>
                    </w:r>
                  </w:p>
                </w:txbxContent>
              </v:textbox>
            </v:shape>
            <v:shape id="_x0000_s1199" type="#_x0000_t202" style="position:absolute;left:7020;top:3240;width:549;height:764;mso-wrap-style:none" stroked="f">
              <v:fill opacity="0"/>
              <v:textbox style="mso-next-textbox:#_x0000_s1199;mso-fit-shape-to-text:t">
                <w:txbxContent>
                  <w:p w:rsidR="00424063" w:rsidRDefault="00424063" w:rsidP="00424063">
                    <w:r w:rsidRPr="00FF62C6">
                      <w:rPr>
                        <w:position w:val="-24"/>
                      </w:rPr>
                      <w:object w:dxaOrig="260" w:dyaOrig="620">
                        <v:shape id="_x0000_i1148" type="#_x0000_t75" style="width:12.75pt;height:30.75pt" o:ole="">
                          <v:imagedata r:id="rId196" o:title=""/>
                        </v:shape>
                        <o:OLEObject Type="Embed" ProgID="Equation.3" ShapeID="_x0000_i1148" DrawAspect="Content" ObjectID="_1454699792" r:id="rId197"/>
                      </w:object>
                    </w:r>
                  </w:p>
                </w:txbxContent>
              </v:textbox>
            </v:shape>
            <v:shape id="_x0000_s1200" type="#_x0000_t202" style="position:absolute;left:9180;top:2810;width:528;height:429;mso-wrap-style:none" stroked="f">
              <v:fill opacity="0"/>
              <v:textbox style="mso-next-textbox:#_x0000_s1200;mso-fit-shape-to-text:t">
                <w:txbxContent>
                  <w:p w:rsidR="00424063" w:rsidRDefault="00424063" w:rsidP="00424063">
                    <w:r w:rsidRPr="00FF62C6">
                      <w:rPr>
                        <w:position w:val="-6"/>
                      </w:rPr>
                      <w:object w:dxaOrig="240" w:dyaOrig="220">
                        <v:shape id="_x0000_i1150" type="#_x0000_t75" style="width:12pt;height:11.25pt" o:ole="">
                          <v:imagedata r:id="rId198" o:title=""/>
                        </v:shape>
                        <o:OLEObject Type="Embed" ProgID="Equation.3" ShapeID="_x0000_i1150" DrawAspect="Content" ObjectID="_1454699793" r:id="rId199"/>
                      </w:object>
                    </w:r>
                  </w:p>
                </w:txbxContent>
              </v:textbox>
            </v:shape>
            <v:shape id="_x0000_s1201" type="#_x0000_t202" style="position:absolute;left:5760;width:1209;height:464;mso-wrap-style:none" stroked="f">
              <v:fill opacity="0"/>
              <v:textbox style="mso-next-textbox:#_x0000_s1201;mso-fit-shape-to-text:t">
                <w:txbxContent>
                  <w:p w:rsidR="00424063" w:rsidRDefault="00424063" w:rsidP="00424063">
                    <w:r w:rsidRPr="00BC2AF8">
                      <w:rPr>
                        <w:position w:val="-10"/>
                      </w:rPr>
                      <w:object w:dxaOrig="920" w:dyaOrig="320">
                        <v:shape id="_x0000_i1152" type="#_x0000_t75" style="width:45.75pt;height:15.75pt" o:ole="">
                          <v:imagedata r:id="rId200" o:title=""/>
                        </v:shape>
                        <o:OLEObject Type="Embed" ProgID="Equation.3" ShapeID="_x0000_i1152" DrawAspect="Content" ObjectID="_1454699794" r:id="rId201"/>
                      </w:object>
                    </w:r>
                  </w:p>
                </w:txbxContent>
              </v:textbox>
            </v:shape>
            <v:line id="_x0000_s1202" style="position:absolute;flip:y" from="540,2110" to="1177,3190" strokeweight="1.5pt"/>
            <w10:wrap type="none"/>
            <w10:anchorlock/>
          </v:group>
        </w:pi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Рис.</w:t>
      </w:r>
      <w:r w:rsidR="008F59C4">
        <w:rPr>
          <w:sz w:val="28"/>
          <w:szCs w:val="28"/>
        </w:rPr>
        <w:t xml:space="preserve"> </w:t>
      </w:r>
      <w:r w:rsidRPr="008F59C4">
        <w:rPr>
          <w:sz w:val="28"/>
          <w:szCs w:val="28"/>
        </w:rPr>
        <w:t>3. Переходная и весовая характеристики апериодического звена</w:t>
      </w:r>
    </w:p>
    <w:p w:rsidR="00424063" w:rsidRPr="008F59C4" w:rsidRDefault="00424063" w:rsidP="008F59C4">
      <w:pPr>
        <w:tabs>
          <w:tab w:val="left" w:pos="1080"/>
        </w:tabs>
        <w:spacing w:line="360" w:lineRule="auto"/>
        <w:ind w:firstLine="709"/>
        <w:jc w:val="both"/>
        <w:rPr>
          <w:sz w:val="28"/>
          <w:szCs w:val="28"/>
        </w:rPr>
      </w:pPr>
    </w:p>
    <w:p w:rsidR="00424063" w:rsidRPr="008F59C4" w:rsidRDefault="00424063" w:rsidP="008F59C4">
      <w:pPr>
        <w:tabs>
          <w:tab w:val="left" w:pos="1080"/>
        </w:tabs>
        <w:spacing w:line="360" w:lineRule="auto"/>
        <w:ind w:firstLine="709"/>
        <w:jc w:val="center"/>
        <w:rPr>
          <w:b/>
          <w:sz w:val="28"/>
          <w:szCs w:val="28"/>
        </w:rPr>
      </w:pPr>
      <w:r w:rsidRPr="008F59C4">
        <w:rPr>
          <w:b/>
          <w:sz w:val="28"/>
          <w:szCs w:val="28"/>
        </w:rPr>
        <w:t xml:space="preserve">Логарифмическая </w:t>
      </w:r>
      <w:r w:rsidR="008F59C4" w:rsidRPr="008F59C4">
        <w:rPr>
          <w:b/>
          <w:sz w:val="28"/>
          <w:szCs w:val="28"/>
        </w:rPr>
        <w:t>амплитудно-частотная</w:t>
      </w:r>
      <w:r w:rsidRPr="008F59C4">
        <w:rPr>
          <w:b/>
          <w:sz w:val="28"/>
          <w:szCs w:val="28"/>
        </w:rPr>
        <w:t xml:space="preserve"> характеристика</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5220" w:dyaOrig="1020">
          <v:shape id="_x0000_i1154" type="#_x0000_t75" style="width:261pt;height:51pt" o:ole="">
            <v:imagedata r:id="rId202" o:title=""/>
          </v:shape>
          <o:OLEObject Type="Embed" ProgID="Equation.3" ShapeID="_x0000_i1154" DrawAspect="Content" ObjectID="_1454699761" r:id="rId203"/>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Длительность переходного процесса</w:t>
      </w:r>
      <w:r w:rsidR="008F59C4">
        <w:rPr>
          <w:sz w:val="28"/>
          <w:szCs w:val="28"/>
        </w:rPr>
        <w:t xml:space="preserve"> </w:t>
      </w:r>
      <w:r w:rsidRPr="008F59C4">
        <w:rPr>
          <w:sz w:val="28"/>
          <w:szCs w:val="28"/>
          <w:lang w:val="en-US"/>
        </w:rPr>
        <w:t>t</w:t>
      </w:r>
      <w:r w:rsidRPr="008F59C4">
        <w:rPr>
          <w:sz w:val="28"/>
          <w:szCs w:val="28"/>
          <w:vertAlign w:val="subscript"/>
        </w:rPr>
        <w:t xml:space="preserve">п </w:t>
      </w:r>
      <w:r w:rsidRPr="008F59C4">
        <w:rPr>
          <w:sz w:val="28"/>
          <w:szCs w:val="28"/>
        </w:rPr>
        <w:t>= 3</w:t>
      </w:r>
      <w:r w:rsidRPr="008F59C4">
        <w:rPr>
          <w:sz w:val="28"/>
          <w:szCs w:val="28"/>
          <w:lang w:val="en-US"/>
        </w:rPr>
        <w:t>T</w:t>
      </w:r>
      <w:r w:rsidRPr="008F59C4">
        <w:rPr>
          <w:sz w:val="28"/>
          <w:szCs w:val="28"/>
        </w:rPr>
        <w:t xml:space="preserve">; </w:t>
      </w:r>
      <w:r w:rsidRPr="008F59C4">
        <w:rPr>
          <w:sz w:val="28"/>
          <w:szCs w:val="28"/>
          <w:lang w:val="en-US"/>
        </w:rPr>
        <w:t>q</w:t>
      </w:r>
      <w:r w:rsidRPr="008F59C4">
        <w:rPr>
          <w:sz w:val="28"/>
          <w:szCs w:val="28"/>
        </w:rPr>
        <w:t>(</w:t>
      </w:r>
      <w:r w:rsidRPr="008F59C4">
        <w:rPr>
          <w:sz w:val="28"/>
          <w:szCs w:val="28"/>
          <w:lang w:val="en-US"/>
        </w:rPr>
        <w:t>t</w:t>
      </w:r>
      <w:r w:rsidRPr="008F59C4">
        <w:rPr>
          <w:sz w:val="28"/>
          <w:szCs w:val="28"/>
          <w:vertAlign w:val="subscript"/>
        </w:rPr>
        <w:t>п</w:t>
      </w:r>
      <w:r w:rsidRPr="008F59C4">
        <w:rPr>
          <w:sz w:val="28"/>
          <w:szCs w:val="28"/>
        </w:rPr>
        <w:t>) = 0,95</w:t>
      </w:r>
      <w:r w:rsidRPr="008F59C4">
        <w:rPr>
          <w:sz w:val="28"/>
          <w:szCs w:val="28"/>
          <w:lang w:val="en-US"/>
        </w:rPr>
        <w:t>q</w:t>
      </w:r>
      <w:r w:rsidRPr="008F59C4">
        <w:rPr>
          <w:sz w:val="28"/>
          <w:szCs w:val="28"/>
        </w:rPr>
        <w:t>.</w:t>
      </w:r>
      <w:r w:rsidR="008F59C4">
        <w:rPr>
          <w:sz w:val="28"/>
          <w:szCs w:val="28"/>
        </w:rPr>
        <w:t xml:space="preserve">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Полоса пропускания</w:t>
      </w:r>
      <w:r w:rsidR="008F59C4">
        <w:rPr>
          <w:sz w:val="28"/>
          <w:szCs w:val="28"/>
        </w:rPr>
        <w:t xml:space="preserve"> </w:t>
      </w:r>
      <w:r w:rsidRPr="008F59C4">
        <w:rPr>
          <w:sz w:val="28"/>
          <w:szCs w:val="28"/>
        </w:rPr>
        <w:object w:dxaOrig="980" w:dyaOrig="700">
          <v:shape id="_x0000_i1155" type="#_x0000_t75" style="width:48.75pt;height:35.25pt" o:ole="">
            <v:imagedata r:id="rId204" o:title=""/>
          </v:shape>
          <o:OLEObject Type="Embed" ProgID="Equation.3" ShapeID="_x0000_i1155" DrawAspect="Content" ObjectID="_1454699762" r:id="rId205"/>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При уменьшении постоянной времени Т</w:t>
      </w:r>
      <w:r w:rsidR="008F59C4">
        <w:rPr>
          <w:sz w:val="28"/>
          <w:szCs w:val="28"/>
        </w:rPr>
        <w:t xml:space="preserve"> </w:t>
      </w:r>
      <w:r w:rsidRPr="008F59C4">
        <w:rPr>
          <w:sz w:val="28"/>
          <w:szCs w:val="28"/>
        </w:rPr>
        <w:t>увеличивается ω</w:t>
      </w:r>
      <w:r w:rsidRPr="008F59C4">
        <w:rPr>
          <w:sz w:val="28"/>
          <w:szCs w:val="28"/>
          <w:vertAlign w:val="subscript"/>
        </w:rPr>
        <w:t>п</w:t>
      </w:r>
      <w:r w:rsidRPr="008F59C4">
        <w:rPr>
          <w:sz w:val="28"/>
          <w:szCs w:val="28"/>
        </w:rPr>
        <w:t>, и при Т = 0 переходная характеристика будет повторять входной процесс,</w:t>
      </w:r>
      <w:r w:rsidR="00E94442">
        <w:rPr>
          <w:sz w:val="28"/>
          <w:szCs w:val="28"/>
        </w:rPr>
        <w:t xml:space="preserve"> </w:t>
      </w:r>
      <w:r w:rsidRPr="008F59C4">
        <w:rPr>
          <w:sz w:val="28"/>
          <w:szCs w:val="28"/>
        </w:rPr>
        <w:t>и в результате получим звено, описываемое уравнением</w:t>
      </w:r>
    </w:p>
    <w:p w:rsidR="00424063" w:rsidRPr="008F59C4" w:rsidRDefault="00424063" w:rsidP="008F59C4">
      <w:pPr>
        <w:tabs>
          <w:tab w:val="left" w:pos="1080"/>
        </w:tabs>
        <w:spacing w:line="360" w:lineRule="auto"/>
        <w:ind w:firstLine="709"/>
        <w:jc w:val="both"/>
        <w:rPr>
          <w:sz w:val="28"/>
          <w:szCs w:val="28"/>
        </w:rPr>
      </w:pPr>
      <w:r w:rsidRPr="008F59C4">
        <w:rPr>
          <w:sz w:val="28"/>
          <w:szCs w:val="28"/>
        </w:rPr>
        <w:object w:dxaOrig="1560" w:dyaOrig="380">
          <v:shape id="_x0000_i1156" type="#_x0000_t75" style="width:78pt;height:18.75pt" o:ole="">
            <v:imagedata r:id="rId206" o:title=""/>
          </v:shape>
          <o:OLEObject Type="Embed" ProgID="Equation.3" ShapeID="_x0000_i1156" DrawAspect="Content" ObjectID="_1454699763" r:id="rId207"/>
        </w:object>
      </w:r>
      <w:r w:rsidRPr="008F59C4">
        <w:rPr>
          <w:sz w:val="28"/>
          <w:szCs w:val="28"/>
        </w:rPr>
        <w:t>;</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такое звено называется безынерционным </w:t>
      </w:r>
      <w:r w:rsidRPr="008F59C4">
        <w:rPr>
          <w:sz w:val="28"/>
          <w:szCs w:val="28"/>
        </w:rPr>
        <w:object w:dxaOrig="1140" w:dyaOrig="380">
          <v:shape id="_x0000_i1157" type="#_x0000_t75" style="width:57pt;height:18.75pt" o:ole="">
            <v:imagedata r:id="rId208" o:title=""/>
          </v:shape>
          <o:OLEObject Type="Embed" ProgID="Equation.3" ShapeID="_x0000_i1157" DrawAspect="Content" ObjectID="_1454699764" r:id="rId209"/>
        </w:object>
      </w:r>
      <w:r w:rsidRPr="008F59C4">
        <w:rPr>
          <w:sz w:val="28"/>
          <w:szCs w:val="28"/>
        </w:rPr>
        <w:t xml:space="preserve">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Передаточная функция, АЧХ и ФЧХ</w:t>
      </w:r>
      <w:r w:rsidR="008F59C4">
        <w:rPr>
          <w:sz w:val="28"/>
          <w:szCs w:val="28"/>
        </w:rPr>
        <w:t xml:space="preserve"> </w:t>
      </w:r>
      <w:r w:rsidRPr="008F59C4">
        <w:rPr>
          <w:sz w:val="28"/>
          <w:szCs w:val="28"/>
        </w:rPr>
        <w:t>звена соответственно равны:</w:t>
      </w:r>
    </w:p>
    <w:p w:rsidR="00424063" w:rsidRPr="008F59C4" w:rsidRDefault="00424063" w:rsidP="008F59C4">
      <w:pPr>
        <w:tabs>
          <w:tab w:val="left" w:pos="1080"/>
        </w:tabs>
        <w:spacing w:line="360" w:lineRule="auto"/>
        <w:ind w:firstLine="709"/>
        <w:jc w:val="both"/>
        <w:rPr>
          <w:sz w:val="28"/>
          <w:szCs w:val="28"/>
        </w:rPr>
      </w:pPr>
      <w:r w:rsidRPr="008F59C4">
        <w:rPr>
          <w:sz w:val="28"/>
          <w:szCs w:val="28"/>
          <w:lang w:val="en-US"/>
        </w:rPr>
        <w:t>W</w:t>
      </w:r>
      <w:r w:rsidRPr="008F59C4">
        <w:rPr>
          <w:sz w:val="28"/>
          <w:szCs w:val="28"/>
        </w:rPr>
        <w:t>(</w:t>
      </w:r>
      <w:r w:rsidRPr="008F59C4">
        <w:rPr>
          <w:sz w:val="28"/>
          <w:szCs w:val="28"/>
          <w:lang w:val="en-US"/>
        </w:rPr>
        <w:t>s</w:t>
      </w:r>
      <w:r w:rsidRPr="008F59C4">
        <w:rPr>
          <w:sz w:val="28"/>
          <w:szCs w:val="28"/>
        </w:rPr>
        <w:t xml:space="preserve">) = </w:t>
      </w:r>
      <w:r w:rsidRPr="008F59C4">
        <w:rPr>
          <w:sz w:val="28"/>
          <w:szCs w:val="28"/>
          <w:lang w:val="en-US"/>
        </w:rPr>
        <w:t>k</w:t>
      </w:r>
      <w:r w:rsidRPr="008F59C4">
        <w:rPr>
          <w:sz w:val="28"/>
          <w:szCs w:val="28"/>
        </w:rPr>
        <w:t xml:space="preserve">; </w:t>
      </w:r>
      <w:r w:rsidRPr="008F59C4">
        <w:rPr>
          <w:sz w:val="28"/>
          <w:szCs w:val="28"/>
          <w:lang w:val="en-US"/>
        </w:rPr>
        <w:t>A</w:t>
      </w:r>
      <w:r w:rsidRPr="008F59C4">
        <w:rPr>
          <w:sz w:val="28"/>
          <w:szCs w:val="28"/>
        </w:rPr>
        <w:t>(</w:t>
      </w:r>
      <w:r w:rsidRPr="008F59C4">
        <w:rPr>
          <w:sz w:val="28"/>
          <w:szCs w:val="28"/>
          <w:lang w:val="en-US"/>
        </w:rPr>
        <w:t>ω</w:t>
      </w:r>
      <w:r w:rsidRPr="008F59C4">
        <w:rPr>
          <w:sz w:val="28"/>
          <w:szCs w:val="28"/>
        </w:rPr>
        <w:t xml:space="preserve">) = </w:t>
      </w:r>
      <w:r w:rsidRPr="008F59C4">
        <w:rPr>
          <w:sz w:val="28"/>
          <w:szCs w:val="28"/>
          <w:lang w:val="en-US"/>
        </w:rPr>
        <w:t>k</w:t>
      </w:r>
      <w:r w:rsidRPr="008F59C4">
        <w:rPr>
          <w:sz w:val="28"/>
          <w:szCs w:val="28"/>
        </w:rPr>
        <w:t>;</w:t>
      </w:r>
      <w:r w:rsidRPr="008F59C4">
        <w:rPr>
          <w:sz w:val="28"/>
          <w:szCs w:val="28"/>
          <w:lang w:val="en-US"/>
        </w:rPr>
        <w:t>Ψ</w:t>
      </w:r>
      <w:r w:rsidRPr="008F59C4">
        <w:rPr>
          <w:sz w:val="28"/>
          <w:szCs w:val="28"/>
        </w:rPr>
        <w:t>(</w:t>
      </w:r>
      <w:r w:rsidRPr="008F59C4">
        <w:rPr>
          <w:sz w:val="28"/>
          <w:szCs w:val="28"/>
          <w:lang w:val="en-US"/>
        </w:rPr>
        <w:t>ω</w:t>
      </w:r>
      <w:r w:rsidRPr="008F59C4">
        <w:rPr>
          <w:sz w:val="28"/>
          <w:szCs w:val="28"/>
        </w:rPr>
        <w:t>) = 0.</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К безынерционным звеньям обычно относят звенья, ширина спектра сигналов, на входах которых значительно уже полосы пропускания. </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Рассмотрим пример </w:t>
      </w:r>
      <w:r w:rsidRPr="008F59C4">
        <w:rPr>
          <w:iCs/>
          <w:sz w:val="28"/>
          <w:szCs w:val="28"/>
          <w:lang w:val="en-US"/>
        </w:rPr>
        <w:t>RC</w:t>
      </w:r>
      <w:r w:rsidRPr="008F59C4">
        <w:rPr>
          <w:sz w:val="28"/>
          <w:szCs w:val="28"/>
        </w:rPr>
        <w:t xml:space="preserve"> – цепи (рис.4)</w:t>
      </w:r>
    </w:p>
    <w:p w:rsidR="00424063" w:rsidRPr="008F59C4" w:rsidRDefault="00424063" w:rsidP="008F59C4">
      <w:pPr>
        <w:tabs>
          <w:tab w:val="left" w:pos="1080"/>
        </w:tabs>
        <w:spacing w:line="360" w:lineRule="auto"/>
        <w:ind w:firstLine="709"/>
        <w:jc w:val="both"/>
        <w:rPr>
          <w:sz w:val="28"/>
          <w:szCs w:val="28"/>
        </w:rPr>
      </w:pPr>
      <w:r w:rsidRPr="008F59C4">
        <w:rPr>
          <w:sz w:val="28"/>
          <w:szCs w:val="28"/>
        </w:rPr>
        <w:t>Такая цепь относится к апериодическому звену и имеет передаточную функцию</w:t>
      </w:r>
    </w:p>
    <w:p w:rsidR="00424063" w:rsidRPr="008F59C4" w:rsidRDefault="00424063" w:rsidP="008F59C4">
      <w:pPr>
        <w:tabs>
          <w:tab w:val="left" w:pos="1080"/>
        </w:tabs>
        <w:spacing w:line="360" w:lineRule="auto"/>
        <w:ind w:firstLine="709"/>
        <w:jc w:val="both"/>
        <w:rPr>
          <w:sz w:val="28"/>
          <w:szCs w:val="28"/>
        </w:rPr>
      </w:pPr>
      <w:r w:rsidRPr="008F59C4">
        <w:rPr>
          <w:sz w:val="28"/>
          <w:szCs w:val="28"/>
          <w:lang w:val="en-US"/>
        </w:rPr>
        <w:object w:dxaOrig="1760" w:dyaOrig="760">
          <v:shape id="_x0000_i1158" type="#_x0000_t75" style="width:87.75pt;height:38.25pt" o:ole="">
            <v:imagedata r:id="rId210" o:title=""/>
          </v:shape>
          <o:OLEObject Type="Embed" ProgID="Equation.3" ShapeID="_x0000_i1158" DrawAspect="Content" ObjectID="_1454699765" r:id="rId211"/>
        </w:obje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 где</w:t>
      </w:r>
      <w:r w:rsidR="008F59C4">
        <w:rPr>
          <w:sz w:val="28"/>
          <w:szCs w:val="28"/>
        </w:rPr>
        <w:t xml:space="preserve"> </w:t>
      </w:r>
      <w:r w:rsidRPr="008F59C4">
        <w:rPr>
          <w:sz w:val="28"/>
          <w:szCs w:val="28"/>
          <w:lang w:val="en-US"/>
        </w:rPr>
        <w:t>T</w:t>
      </w:r>
      <w:r w:rsidRPr="008F59C4">
        <w:rPr>
          <w:sz w:val="28"/>
          <w:szCs w:val="28"/>
        </w:rPr>
        <w:t xml:space="preserve"> =</w:t>
      </w:r>
      <w:r w:rsidRPr="008F59C4">
        <w:rPr>
          <w:sz w:val="28"/>
          <w:szCs w:val="28"/>
          <w:lang w:val="en-US"/>
        </w:rPr>
        <w:t>R</w:t>
      </w:r>
      <w:r w:rsidRPr="008F59C4">
        <w:rPr>
          <w:sz w:val="28"/>
          <w:szCs w:val="28"/>
        </w:rPr>
        <w:t>1</w:t>
      </w:r>
      <w:r w:rsidRPr="008F59C4">
        <w:rPr>
          <w:sz w:val="28"/>
          <w:szCs w:val="28"/>
          <w:lang w:val="en-US"/>
        </w:rPr>
        <w:t>R</w:t>
      </w:r>
      <w:r w:rsidRPr="008F59C4">
        <w:rPr>
          <w:sz w:val="28"/>
          <w:szCs w:val="28"/>
        </w:rPr>
        <w:t>2</w:t>
      </w:r>
      <w:r w:rsidRPr="008F59C4">
        <w:rPr>
          <w:sz w:val="28"/>
          <w:szCs w:val="28"/>
          <w:lang w:val="en-US"/>
        </w:rPr>
        <w:t>C</w:t>
      </w:r>
      <w:r w:rsidRPr="008F59C4">
        <w:rPr>
          <w:sz w:val="28"/>
          <w:szCs w:val="28"/>
        </w:rPr>
        <w:t>/</w:t>
      </w:r>
      <w:r w:rsidRPr="008F59C4">
        <w:rPr>
          <w:sz w:val="28"/>
          <w:szCs w:val="28"/>
          <w:lang w:val="en-US"/>
        </w:rPr>
        <w:t>R</w:t>
      </w:r>
      <w:r w:rsidRPr="008F59C4">
        <w:rPr>
          <w:sz w:val="28"/>
          <w:szCs w:val="28"/>
        </w:rPr>
        <w:t>1+</w:t>
      </w:r>
      <w:r w:rsidRPr="008F59C4">
        <w:rPr>
          <w:sz w:val="28"/>
          <w:szCs w:val="28"/>
          <w:lang w:val="en-US"/>
        </w:rPr>
        <w:t>R</w:t>
      </w:r>
      <w:r w:rsidRPr="008F59C4">
        <w:rPr>
          <w:sz w:val="28"/>
          <w:szCs w:val="28"/>
        </w:rPr>
        <w:t>2.</w:t>
      </w:r>
    </w:p>
    <w:p w:rsidR="00424063" w:rsidRPr="008F59C4" w:rsidRDefault="00424063" w:rsidP="008F59C4">
      <w:pPr>
        <w:tabs>
          <w:tab w:val="left" w:pos="1080"/>
        </w:tabs>
        <w:spacing w:line="360" w:lineRule="auto"/>
        <w:ind w:firstLine="709"/>
        <w:jc w:val="both"/>
        <w:rPr>
          <w:sz w:val="28"/>
          <w:szCs w:val="28"/>
          <w:lang w:val="en-US"/>
        </w:rPr>
      </w:pPr>
      <w:r w:rsidRPr="008F59C4">
        <w:rPr>
          <w:sz w:val="28"/>
          <w:szCs w:val="28"/>
          <w:lang w:val="en-US"/>
        </w:rPr>
        <w:object w:dxaOrig="1480" w:dyaOrig="700">
          <v:shape id="_x0000_i1159" type="#_x0000_t75" style="width:74.25pt;height:35.25pt" o:ole="">
            <v:imagedata r:id="rId212" o:title=""/>
          </v:shape>
          <o:OLEObject Type="Embed" ProgID="Equation.3" ShapeID="_x0000_i1159" DrawAspect="Content" ObjectID="_1454699766" r:id="rId213"/>
        </w:object>
      </w:r>
    </w:p>
    <w:p w:rsidR="00424063" w:rsidRPr="008F59C4" w:rsidRDefault="00424063" w:rsidP="008F59C4">
      <w:pPr>
        <w:tabs>
          <w:tab w:val="left" w:pos="1080"/>
        </w:tabs>
        <w:spacing w:line="360" w:lineRule="auto"/>
        <w:ind w:firstLine="709"/>
        <w:jc w:val="both"/>
        <w:rPr>
          <w:sz w:val="28"/>
          <w:szCs w:val="28"/>
        </w:rPr>
      </w:pPr>
    </w:p>
    <w:p w:rsidR="00424063" w:rsidRPr="008F59C4" w:rsidRDefault="002E52A7" w:rsidP="008F59C4">
      <w:pPr>
        <w:tabs>
          <w:tab w:val="left" w:pos="1080"/>
        </w:tabs>
        <w:spacing w:line="360" w:lineRule="auto"/>
        <w:ind w:firstLine="709"/>
        <w:jc w:val="both"/>
        <w:rPr>
          <w:sz w:val="28"/>
          <w:szCs w:val="28"/>
          <w:lang w:val="en-US"/>
        </w:rPr>
      </w:pPr>
      <w:r>
        <w:rPr>
          <w:sz w:val="28"/>
          <w:szCs w:val="28"/>
          <w:lang w:val="en-US"/>
        </w:rPr>
      </w:r>
      <w:r>
        <w:rPr>
          <w:sz w:val="28"/>
          <w:szCs w:val="28"/>
          <w:lang w:val="en-US"/>
        </w:rPr>
        <w:pict>
          <v:group id="_x0000_s1203" editas="canvas" style="width:180pt;height:90.5pt;mso-position-horizontal-relative:char;mso-position-vertical-relative:line" coordorigin="-360,-10" coordsize="3600,1810">
            <o:lock v:ext="edit" aspectratio="t"/>
            <v:shape id="_x0000_s1204" type="#_x0000_t75" style="position:absolute;left:-360;top:-10;width:3600;height:1810" o:preferrelative="f">
              <v:fill o:detectmouseclick="t"/>
              <v:path o:extrusionok="t" o:connecttype="none"/>
              <o:lock v:ext="edit" text="t"/>
            </v:shape>
            <v:shape id="_x0000_s1205" style="position:absolute;left:1170;top:510;width:840;height:435" coordsize="56,29" path="m56,20l56,,,,,29e" filled="f" strokecolor="#24211d" strokeweight="0">
              <v:path arrowok="t"/>
            </v:shape>
            <v:line id="_x0000_s1206" style="position:absolute" from="1005,945" to="1335,946" strokecolor="#24211d" strokeweight="0"/>
            <v:line id="_x0000_s1207" style="position:absolute" from="1005,1005" to="1335,1006" strokecolor="#24211d" strokeweight="0"/>
            <v:shape id="_x0000_s1208" style="position:absolute;left:1170;top:1005;width:840;height:420" coordsize="56,28" path="m,l,28r56,l56,9e" filled="f" strokecolor="#24211d" strokeweight="0">
              <v:path arrowok="t"/>
            </v:shape>
            <v:rect id="_x0000_s1209" style="position:absolute;left:1935;top:810;width:135;height:330" filled="f" strokecolor="#24211d" strokeweight="0"/>
            <v:line id="_x0000_s1210" style="position:absolute;flip:x" from="900,510" to="1170,511" strokecolor="#24211d" strokeweight="0"/>
            <v:shape id="_x0000_s1211" style="position:absolute;left:1125;top:480;width:90;height:75" coordsize="90,75" path="m45,75r,l45,75r,l45,75r,l60,75r,l60,75r,l60,75r,l60,75r,l60,75r15,l75,60r,l75,60r,l75,60r,l75,60r,l75,60r,l75,45r,l75,45r,l75,45r15,l90,45r,-15l90,30r,l90,30r-15,l75,30r,l75,30r,l75,15r,l75,15r,l75,15r,l75,15r,l75,15,75,r,l60,r,l60,r,l60,r,l60,r,l60,,45,r,l45,r,l45,r,l45,r,l30,r,l30,r,l30,r,l30,r,l15,r,l15,r,l15,r,15l15,15r,l15,15r,l15,15,,15r,l,15,,30r,l,30r,l,30r,l,30r,l,30,,45r,l,45r,l,45r,l,45,,60r,l,60r15,l15,60r,l15,60r,l15,60r,l15,75r,l15,75r,l30,75r,l30,75r,l30,75r,l30,75r,l45,75r,l45,75xe" fillcolor="#24211d" stroked="f">
              <v:path arrowok="t"/>
            </v:shape>
            <v:line id="_x0000_s1212" style="position:absolute;flip:x" from="270,510" to="555,511" strokecolor="#24211d" strokeweight="0"/>
            <v:shape id="_x0000_s1213" style="position:absolute;left:240;top:480;width:60;height:75" coordsize="60,75" path="m60,30r,l60,45r,l60,45r,l60,45r,l60,45r,l60,45r,l60,60r,l60,60r,l60,60r,l60,60r,l45,60r,l45,60r,l45,60r,l45,60r,l45,60r,l45,60r-15,l30,60r,15l30,75r,-15l30,60r,l30,60r,l30,60r,l15,60r,l15,60r,l15,60r,l15,60r,l15,60r,l15,60r,l15,60r,l15,45,,45r,l,45r,l,45r,l,45r,l,45,,30r,l,30r,l,30r,l,30r,l,30r,l,30r15,l15,15r,l15,15r,l15,15r,l15,15r,l15,15r,l15,15r,l15,15r,l30,15r,l30,15r,l30,r,l30,r,l30,r,l30,,45,r,15l45,15r,l45,15r,l45,15r,l45,15r,l45,15r15,l60,15r,l60,15r,l60,15r,l60,15r,15l60,30r,l60,30r,l60,30r,l60,30r,l60,30r,e" filled="f" strokecolor="#24211d" strokeweight="0">
              <v:path arrowok="t"/>
            </v:shape>
            <v:line id="_x0000_s1214" style="position:absolute" from="2010,525" to="2535,526" strokecolor="#24211d" strokeweight="0"/>
            <v:shape id="_x0000_s1215" style="position:absolute;left:1965;top:480;width:90;height:75" coordsize="90,75" path="m45,r,l45,r,l30,r,l30,r,l30,r,l30,r,l15,r,l15,r,l15,15r,l15,15r,l15,15r,l15,15r,l,15,,30r,l,30r,l,30r,l,30r,l,45r,l,45r,l,45r,l,45r,l,45,,60r,l15,60r,l15,60r,l15,60r,l15,60r,15l15,75r,l15,75r,l30,75r,l30,75r,l30,75r,l30,75r,l45,75r,l45,75r,l45,75r,l45,75r,l60,75r,l60,75r,l60,75r,l60,75r,l60,75r15,l75,75r,-15l75,60r,l75,60r,l75,60r,l75,60r,l75,45r,l75,45r15,l90,45r,l90,45r,l90,45r,-15l90,30r,l90,30r-15,l75,30r,l75,30r,-15l75,15r,l75,15r,l75,15r,l75,15r,l75,,60,r,l60,r,l60,r,l60,r,l60,,45,r,l45,r,l45,xe" fillcolor="#24211d" stroked="f">
              <v:path arrowok="t"/>
            </v:shape>
            <v:shape id="_x0000_s1216" style="position:absolute;left:2505;top:495;width:60;height:60" coordsize="60,60" path="m,30r,l,15r,l,15r,l,15r,l,15r,l,15r,l,15,,,,,15,r,l15,r,l15,r,l15,r,l15,r,l15,r,l30,r,l30,r,l30,r,l30,r,l30,r,l30,,45,r,l45,r,l45,r,l45,r,l45,r,l45,r,l60,r,l60,r,l60,r,15l60,15r,l60,15r,l60,15r,l60,15r,l60,15r,l60,30r,l60,30r,l60,30r,l60,30r,l60,30r,l60,30r,15l60,45r,l60,45r,l60,45r,l45,45r,l45,45r,l45,45r,l45,45r,l45,45r,15l45,60r,l30,60r,l30,60r,l30,60r,l30,60r,l30,60r,l30,60,15,45r,l15,45r,l15,45r,l15,45r,l15,45r,l15,45r,l,45r,l,45r,l,30r,l,30r,l,30r,l,30r,l,30r,e" filled="f" strokecolor="#24211d" strokeweight="0">
              <v:path arrowok="t"/>
            </v:shape>
            <v:line id="_x0000_s1217" style="position:absolute" from="2010,1425" to="2535,1426" strokecolor="#24211d" strokeweight="0"/>
            <v:shape id="_x0000_s1218" style="position:absolute;left:1965;top:1380;width:90;height:75" coordsize="90,75" path="m45,r,l45,r,l30,r,l30,r,l30,r,l30,r,l15,r,l15,r,l15,15r,l15,15r,l15,15r,l15,15r,l,15r,l,30r,l,30r,l,30r,l,30,,45r,l,45r,l,45r,l,45r,l,45,,60r,l15,60r,l15,60r,l15,60r,l15,60r,15l15,75r,l15,75r,l30,75r,l30,75r,l30,75r,l30,75r,l45,75r,l45,75r,l45,75r,l45,75r,l60,75r,l60,75r,l60,75r,l60,75r,l60,75r15,l75,75r,-15l75,60r,l75,60r,l75,60r,l75,60r,l75,45r,l75,45r15,l90,45r,l90,45r,l90,45r,-15l90,30r,l90,30r-15,l75,30r,l75,15r,l75,15r,l75,15r,l75,15r,l75,15r,l75,,60,r,l60,r,l60,r,l60,r,l60,,45,r,l45,r,l45,xe" fillcolor="#24211d" stroked="f">
              <v:path arrowok="t"/>
            </v:shape>
            <v:shape id="_x0000_s1219" style="position:absolute;left:2505;top:1395;width:60;height:60" coordsize="60,60" path="m,30r,l,15r,l,15r,l,15r,l,15r,l,15r,l,15,,,,,15,r,l15,r,l15,r,l15,r,l15,r,l15,r,l30,r,l30,r,l30,r,l30,r,l30,r,l30,,45,r,l45,r,l45,r,l45,r,l45,r,l45,r,l60,r,l60,r,l60,r,15l60,15r,l60,15r,l60,15r,l60,15r,l60,15r,l60,30r,l60,30r,l60,30r,l60,30r,l60,30r,l60,30r,15l60,45r,l60,45r,l60,45r,l45,45r,l45,45r,l45,45r,l45,45r,l45,45r,l45,60r,l30,60r,l30,60r,l30,60r,l30,60r,l30,60r,l30,45r-15,l15,45r,l15,45r,l15,45r,l15,45r,l15,45r,l15,45,,45r,l,45r,l,30r,l,30r,l,30r,l,30r,l,30r,e" filled="f" strokecolor="#24211d" strokeweight="0">
              <v:path arrowok="t"/>
            </v:shape>
            <v:rect id="_x0000_s1220" style="position:absolute;left:555;top:435;width:345;height:150" filled="f" strokecolor="#24211d" strokeweight="0"/>
            <v:line id="_x0000_s1221" style="position:absolute;flip:x" from="255,1425" to="1170,1426" strokecolor="#24211d" strokeweight="0"/>
            <v:shape id="_x0000_s1222" style="position:absolute;left:1140;top:1380;width:75;height:90" coordsize="75,90" path="m30,90r,l30,90r15,l45,90r,l45,90r,l45,90r,l45,90r15,l60,75r,l60,75r,l60,75r,l60,75r,l60,75r,l75,75r,-15l75,60r,l75,60r,l75,60r,l75,60r,-15l75,45r,l75,45r,l75,45r,l75,45r,-15l75,30r,l75,30r,l75,30r,l60,30r,l60,15r,l60,15r,l60,15r,l60,15r,l60,15r-15,l45,15r,l45,15r,l45,15,45,r,l30,r,l30,r,l30,r,l30,15r,l15,15r,l15,15r,l15,15r,l15,15r,l15,15,,15r,l,15r,l,30r,l,30r,l,30r,l,30r,l,30,,45r,l,45r,l,45r,l,45r,l,60r,l,60r,l,60r,l,60r,l,75r,l,75r,l,75r,l,75r15,l15,75r,l15,75r,15l15,90r,l15,90r,l30,90r,l30,90r,l30,90r,xe" fillcolor="#24211d" stroked="f">
              <v:path arrowok="t"/>
            </v:shape>
            <v:shape id="_x0000_s1223" style="position:absolute;left:225;top:1395;width:60;height:60" coordsize="60,60" path="m60,30r,l60,30r,l60,30r,15l60,45r,l60,45r,l60,45r,l60,45r,l60,45r-15,l45,45r,15l45,60r,l45,60r,l45,60r,l45,60r,l45,60r-15,l30,60r,l30,60r,l30,60r,l30,60r,l30,60r,l15,60r,l15,60r,l15,60r,l15,60r,l15,60r,l15,60r,l,60,,45r,l,45r,l,45r,l,45r,l,45r,l,45r,l,30r,l,30r,l,30r,l,30r,l,30r,l,30,,15r,l,15r,l,15r,l,15r,l,15r,l15,15r,l15,15,15,r,l15,r,l15,r,l15,r,l15,,30,r,l30,r,l30,r,l30,r,l30,r,l30,,45,r,l45,r,l45,r,l45,15r,l45,15r,l45,15r,l60,15r,l60,15r,l60,15r,l60,15r,15l60,30r,l60,30r,l60,30r,e" filled="f" strokecolor="#24211d" strokeweight="0">
              <v:path arrowok="t"/>
            </v:shape>
            <v:shape id="_x0000_s1224" type="#_x0000_t202" style="position:absolute;left:360;top:-10;width:549;height:484;mso-wrap-style:none" stroked="f">
              <v:fill opacity="0"/>
              <v:textbox style="mso-next-textbox:#_x0000_s1224;mso-fit-shape-to-text:t">
                <w:txbxContent>
                  <w:p w:rsidR="00424063" w:rsidRDefault="00424063" w:rsidP="00424063">
                    <w:r w:rsidRPr="00C87B4F">
                      <w:rPr>
                        <w:position w:val="-10"/>
                      </w:rPr>
                      <w:object w:dxaOrig="260" w:dyaOrig="340">
                        <v:shape id="_x0000_i1161" type="#_x0000_t75" style="width:12.75pt;height:17.25pt" o:ole="">
                          <v:imagedata r:id="rId214" o:title=""/>
                        </v:shape>
                        <o:OLEObject Type="Embed" ProgID="Equation.3" ShapeID="_x0000_i1161" DrawAspect="Content" ObjectID="_1454699795" r:id="rId215"/>
                      </w:object>
                    </w:r>
                  </w:p>
                </w:txbxContent>
              </v:textbox>
            </v:shape>
            <v:shape id="_x0000_s1225" type="#_x0000_t202" style="position:absolute;left:-180;top:710;width:589;height:484;mso-wrap-style:none" stroked="f">
              <v:fill opacity="0"/>
              <v:textbox style="mso-next-textbox:#_x0000_s1225;mso-fit-shape-to-text:t">
                <w:txbxContent>
                  <w:p w:rsidR="00424063" w:rsidRDefault="00424063" w:rsidP="00424063">
                    <w:r w:rsidRPr="00C87B4F">
                      <w:rPr>
                        <w:position w:val="-10"/>
                      </w:rPr>
                      <w:object w:dxaOrig="300" w:dyaOrig="340">
                        <v:shape id="_x0000_i1163" type="#_x0000_t75" style="width:15pt;height:17.25pt" o:ole="">
                          <v:imagedata r:id="rId216" o:title=""/>
                        </v:shape>
                        <o:OLEObject Type="Embed" ProgID="Equation.3" ShapeID="_x0000_i1163" DrawAspect="Content" ObjectID="_1454699796" r:id="rId217"/>
                      </w:object>
                    </w:r>
                  </w:p>
                </w:txbxContent>
              </v:textbox>
            </v:shape>
            <v:shape id="_x0000_s1226" type="#_x0000_t202" style="position:absolute;left:2520;top:710;width:609;height:484;mso-wrap-style:none" stroked="f">
              <v:fill opacity="0"/>
              <v:textbox style="mso-next-textbox:#_x0000_s1226;mso-fit-shape-to-text:t">
                <w:txbxContent>
                  <w:p w:rsidR="00424063" w:rsidRDefault="00424063" w:rsidP="00424063">
                    <w:r w:rsidRPr="00C87B4F">
                      <w:rPr>
                        <w:position w:val="-10"/>
                      </w:rPr>
                      <w:object w:dxaOrig="320" w:dyaOrig="340">
                        <v:shape id="_x0000_i1165" type="#_x0000_t75" style="width:15.75pt;height:17.25pt" o:ole="">
                          <v:imagedata r:id="rId218" o:title=""/>
                        </v:shape>
                        <o:OLEObject Type="Embed" ProgID="Equation.3" ShapeID="_x0000_i1165" DrawAspect="Content" ObjectID="_1454699797" r:id="rId219"/>
                      </w:object>
                    </w:r>
                  </w:p>
                </w:txbxContent>
              </v:textbox>
            </v:shape>
            <v:shape id="_x0000_s1227" type="#_x0000_t202" style="position:absolute;left:1260;top:710;width:529;height:423;mso-wrap-style:none" stroked="f">
              <v:fill opacity="0"/>
              <v:textbox style="mso-next-textbox:#_x0000_s1227;mso-fit-shape-to-text:t">
                <w:txbxContent>
                  <w:p w:rsidR="00424063" w:rsidRDefault="00424063" w:rsidP="00424063">
                    <w:r w:rsidRPr="00C87B4F">
                      <w:rPr>
                        <w:position w:val="-6"/>
                      </w:rPr>
                      <w:object w:dxaOrig="240" w:dyaOrig="279">
                        <v:shape id="_x0000_i1167" type="#_x0000_t75" style="width:12pt;height:14.25pt" o:ole="">
                          <v:imagedata r:id="rId220" o:title=""/>
                        </v:shape>
                        <o:OLEObject Type="Embed" ProgID="Equation.3" ShapeID="_x0000_i1167" DrawAspect="Content" ObjectID="_1454699798" r:id="rId221"/>
                      </w:object>
                    </w:r>
                  </w:p>
                </w:txbxContent>
              </v:textbox>
            </v:shape>
            <v:shape id="_x0000_s1228" type="#_x0000_t202" style="position:absolute;left:1980;top:710;width:589;height:484;mso-wrap-style:none" stroked="f">
              <v:fill opacity="0"/>
              <v:textbox style="mso-next-textbox:#_x0000_s1228;mso-fit-shape-to-text:t">
                <w:txbxContent>
                  <w:p w:rsidR="00424063" w:rsidRDefault="00424063" w:rsidP="00424063">
                    <w:r w:rsidRPr="00C87B4F">
                      <w:rPr>
                        <w:position w:val="-10"/>
                      </w:rPr>
                      <w:object w:dxaOrig="300" w:dyaOrig="340">
                        <v:shape id="_x0000_i1169" type="#_x0000_t75" style="width:15pt;height:17.25pt" o:ole="">
                          <v:imagedata r:id="rId222" o:title=""/>
                        </v:shape>
                        <o:OLEObject Type="Embed" ProgID="Equation.3" ShapeID="_x0000_i1169" DrawAspect="Content" ObjectID="_1454699799" r:id="rId223"/>
                      </w:object>
                    </w:r>
                  </w:p>
                </w:txbxContent>
              </v:textbox>
            </v:shape>
            <w10:wrap type="none"/>
            <w10:anchorlock/>
          </v:group>
        </w:pict>
      </w:r>
    </w:p>
    <w:p w:rsidR="00424063" w:rsidRPr="008F59C4" w:rsidRDefault="00424063" w:rsidP="008F59C4">
      <w:pPr>
        <w:tabs>
          <w:tab w:val="left" w:pos="1080"/>
        </w:tabs>
        <w:spacing w:line="360" w:lineRule="auto"/>
        <w:ind w:firstLine="709"/>
        <w:jc w:val="both"/>
        <w:rPr>
          <w:sz w:val="28"/>
          <w:szCs w:val="28"/>
        </w:rPr>
      </w:pPr>
      <w:r w:rsidRPr="008F59C4">
        <w:rPr>
          <w:sz w:val="28"/>
          <w:szCs w:val="28"/>
        </w:rPr>
        <w:t>Рис.4. Пример апериодического звена</w:t>
      </w:r>
    </w:p>
    <w:p w:rsidR="00424063" w:rsidRPr="008F59C4" w:rsidRDefault="00424063" w:rsidP="008F59C4">
      <w:pPr>
        <w:tabs>
          <w:tab w:val="left" w:pos="1080"/>
        </w:tabs>
        <w:spacing w:line="360" w:lineRule="auto"/>
        <w:ind w:firstLine="709"/>
        <w:jc w:val="both"/>
        <w:rPr>
          <w:sz w:val="28"/>
          <w:szCs w:val="28"/>
        </w:rPr>
      </w:pPr>
    </w:p>
    <w:p w:rsidR="00424063" w:rsidRPr="008F59C4" w:rsidRDefault="00424063" w:rsidP="008F59C4">
      <w:pPr>
        <w:tabs>
          <w:tab w:val="left" w:pos="1080"/>
        </w:tabs>
        <w:spacing w:line="360" w:lineRule="auto"/>
        <w:ind w:firstLine="709"/>
        <w:jc w:val="both"/>
        <w:rPr>
          <w:sz w:val="28"/>
          <w:szCs w:val="28"/>
        </w:rPr>
      </w:pPr>
      <w:r w:rsidRPr="008F59C4">
        <w:rPr>
          <w:sz w:val="28"/>
          <w:szCs w:val="28"/>
        </w:rPr>
        <w:t xml:space="preserve">При </w:t>
      </w:r>
      <w:r w:rsidRPr="008F59C4">
        <w:rPr>
          <w:sz w:val="28"/>
          <w:szCs w:val="28"/>
        </w:rPr>
        <w:object w:dxaOrig="1480" w:dyaOrig="279">
          <v:shape id="_x0000_i1171" type="#_x0000_t75" style="width:74.25pt;height:14.25pt" o:ole="">
            <v:imagedata r:id="rId224" o:title=""/>
          </v:shape>
          <o:OLEObject Type="Embed" ProgID="Equation.3" ShapeID="_x0000_i1171" DrawAspect="Content" ObjectID="_1454699767" r:id="rId225"/>
        </w:object>
      </w:r>
      <w:r w:rsidRPr="008F59C4">
        <w:rPr>
          <w:sz w:val="28"/>
          <w:szCs w:val="28"/>
        </w:rPr>
        <w:t xml:space="preserve"> и апериодическое звено трансформируется в безынерционное звено.</w:t>
      </w:r>
    </w:p>
    <w:p w:rsidR="00E57FBC" w:rsidRPr="008F59C4" w:rsidRDefault="00E57FBC" w:rsidP="008F59C4">
      <w:pPr>
        <w:tabs>
          <w:tab w:val="left" w:pos="1080"/>
        </w:tabs>
        <w:spacing w:line="360" w:lineRule="auto"/>
        <w:ind w:firstLine="709"/>
        <w:jc w:val="both"/>
        <w:rPr>
          <w:sz w:val="28"/>
          <w:szCs w:val="28"/>
        </w:rPr>
      </w:pPr>
    </w:p>
    <w:p w:rsidR="004967EB" w:rsidRPr="008F59C4" w:rsidRDefault="00E57FBC" w:rsidP="008F59C4">
      <w:pPr>
        <w:spacing w:line="360" w:lineRule="auto"/>
        <w:ind w:firstLine="709"/>
        <w:jc w:val="center"/>
        <w:rPr>
          <w:b/>
          <w:sz w:val="28"/>
          <w:szCs w:val="28"/>
        </w:rPr>
      </w:pPr>
      <w:r w:rsidRPr="008F59C4">
        <w:rPr>
          <w:sz w:val="28"/>
        </w:rPr>
        <w:br w:type="page"/>
      </w:r>
      <w:r w:rsidRPr="008F59C4">
        <w:rPr>
          <w:b/>
          <w:sz w:val="28"/>
          <w:szCs w:val="28"/>
        </w:rPr>
        <w:t>ЛИТЕРАТУРА</w:t>
      </w:r>
    </w:p>
    <w:p w:rsidR="008F59C4" w:rsidRPr="008F59C4" w:rsidRDefault="008F59C4" w:rsidP="008F59C4">
      <w:pPr>
        <w:spacing w:line="360" w:lineRule="auto"/>
        <w:ind w:firstLine="709"/>
        <w:jc w:val="both"/>
        <w:rPr>
          <w:sz w:val="28"/>
          <w:szCs w:val="28"/>
        </w:rPr>
      </w:pPr>
    </w:p>
    <w:p w:rsidR="00E57FBC" w:rsidRPr="008F59C4" w:rsidRDefault="00E57FBC" w:rsidP="008F59C4">
      <w:pPr>
        <w:spacing w:line="360" w:lineRule="auto"/>
        <w:ind w:firstLine="709"/>
        <w:jc w:val="both"/>
        <w:rPr>
          <w:sz w:val="28"/>
          <w:szCs w:val="28"/>
        </w:rPr>
      </w:pPr>
      <w:r w:rsidRPr="008F59C4">
        <w:rPr>
          <w:sz w:val="28"/>
          <w:szCs w:val="28"/>
        </w:rPr>
        <w:t>1. Коновалов. Г.Ф. Радиоавтоматика: Учебник для вузов. – М.: Высш.шк., 2000.</w:t>
      </w:r>
    </w:p>
    <w:p w:rsidR="00E57FBC" w:rsidRPr="008F59C4" w:rsidRDefault="00E57FBC" w:rsidP="008F59C4">
      <w:pPr>
        <w:spacing w:line="360" w:lineRule="auto"/>
        <w:ind w:firstLine="709"/>
        <w:jc w:val="both"/>
        <w:rPr>
          <w:sz w:val="28"/>
          <w:szCs w:val="28"/>
        </w:rPr>
      </w:pPr>
      <w:r w:rsidRPr="008F59C4">
        <w:rPr>
          <w:sz w:val="28"/>
          <w:szCs w:val="28"/>
        </w:rPr>
        <w:t>2. Радиоавтоматика: Учеб. пособие для вузов./ Под ред. В.А. Бесекерского.- М.: Высш. шк., 2005.</w:t>
      </w:r>
    </w:p>
    <w:p w:rsidR="00E57FBC" w:rsidRPr="008F59C4" w:rsidRDefault="00E57FBC" w:rsidP="008F59C4">
      <w:pPr>
        <w:spacing w:line="360" w:lineRule="auto"/>
        <w:ind w:firstLine="709"/>
        <w:jc w:val="both"/>
        <w:rPr>
          <w:sz w:val="28"/>
          <w:szCs w:val="28"/>
        </w:rPr>
      </w:pPr>
      <w:r w:rsidRPr="008F59C4">
        <w:rPr>
          <w:sz w:val="28"/>
          <w:szCs w:val="28"/>
        </w:rPr>
        <w:t>3.. Первачев. С.В Радиоавтоматика: Учебник для вузов.- М.: Радио и связь, 2002.</w:t>
      </w:r>
    </w:p>
    <w:p w:rsidR="00E57FBC" w:rsidRPr="008F59C4" w:rsidRDefault="00E57FBC" w:rsidP="008F59C4">
      <w:pPr>
        <w:spacing w:line="360" w:lineRule="auto"/>
        <w:ind w:firstLine="709"/>
        <w:jc w:val="both"/>
        <w:rPr>
          <w:sz w:val="28"/>
          <w:szCs w:val="28"/>
        </w:rPr>
      </w:pPr>
      <w:r w:rsidRPr="008F59C4">
        <w:rPr>
          <w:sz w:val="28"/>
          <w:szCs w:val="28"/>
        </w:rPr>
        <w:t>4. Цифровые системы фазовой синхронизации/ Под ред. М.И. Жодзишского – М.: Радио, 2000</w:t>
      </w:r>
      <w:bookmarkStart w:id="8" w:name="_GoBack"/>
      <w:bookmarkEnd w:id="8"/>
    </w:p>
    <w:sectPr w:rsidR="00E57FBC" w:rsidRPr="008F59C4" w:rsidSect="008F59C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FBC"/>
    <w:rsid w:val="000E0FC4"/>
    <w:rsid w:val="0017631B"/>
    <w:rsid w:val="002E52A7"/>
    <w:rsid w:val="003445FE"/>
    <w:rsid w:val="00424063"/>
    <w:rsid w:val="004967EB"/>
    <w:rsid w:val="005B4592"/>
    <w:rsid w:val="00725100"/>
    <w:rsid w:val="007B7732"/>
    <w:rsid w:val="008D26BB"/>
    <w:rsid w:val="008F59C4"/>
    <w:rsid w:val="009A2645"/>
    <w:rsid w:val="00B1697C"/>
    <w:rsid w:val="00B17142"/>
    <w:rsid w:val="00BC2AF8"/>
    <w:rsid w:val="00C87B4F"/>
    <w:rsid w:val="00D219E3"/>
    <w:rsid w:val="00DA7E8F"/>
    <w:rsid w:val="00E24D4F"/>
    <w:rsid w:val="00E57FBC"/>
    <w:rsid w:val="00E94442"/>
    <w:rsid w:val="00F260D8"/>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
    <o:shapelayout v:ext="edit">
      <o:idmap v:ext="edit" data="1"/>
    </o:shapelayout>
  </w:shapeDefaults>
  <w:decimalSymbol w:val=","/>
  <w:listSeparator w:val=";"/>
  <w14:defaultImageDpi w14:val="0"/>
  <w15:docId w15:val="{5271B2C0-83BC-4DA5-A8EB-FE305192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F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4.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fontTable" Target="fontTable.xml"/><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oleObject" Target="embeddings/oleObject89.bin"/><Relationship Id="rId216" Type="http://schemas.openxmlformats.org/officeDocument/2006/relationships/image" Target="media/image107.wmf"/><Relationship Id="rId211" Type="http://schemas.openxmlformats.org/officeDocument/2006/relationships/oleObject" Target="embeddings/oleObject104.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8.bin"/><Relationship Id="rId80" Type="http://schemas.openxmlformats.org/officeDocument/2006/relationships/image" Target="media/image39.wmf"/><Relationship Id="rId85" Type="http://schemas.openxmlformats.org/officeDocument/2006/relationships/oleObject" Target="embeddings/oleObject41.bin"/><Relationship Id="rId150" Type="http://schemas.openxmlformats.org/officeDocument/2006/relationships/image" Target="media/image74.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7.bin"/><Relationship Id="rId206" Type="http://schemas.openxmlformats.org/officeDocument/2006/relationships/image" Target="media/image102.wmf"/><Relationship Id="rId227" Type="http://schemas.openxmlformats.org/officeDocument/2006/relationships/theme" Target="theme/theme1.xml"/><Relationship Id="rId201" Type="http://schemas.openxmlformats.org/officeDocument/2006/relationships/oleObject" Target="embeddings/oleObject99.bin"/><Relationship Id="rId222" Type="http://schemas.openxmlformats.org/officeDocument/2006/relationships/image" Target="media/image110.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image" Target="media/image105.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5.bin"/><Relationship Id="rId202" Type="http://schemas.openxmlformats.org/officeDocument/2006/relationships/image" Target="media/image100.wmf"/><Relationship Id="rId207" Type="http://schemas.openxmlformats.org/officeDocument/2006/relationships/oleObject" Target="embeddings/oleObject102.bin"/><Relationship Id="rId223" Type="http://schemas.openxmlformats.org/officeDocument/2006/relationships/oleObject" Target="embeddings/oleObject110.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3.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8.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image" Target="media/image96.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3.wmf"/><Relationship Id="rId19" Type="http://schemas.openxmlformats.org/officeDocument/2006/relationships/oleObject" Target="embeddings/oleObject8.bin"/><Relationship Id="rId224" Type="http://schemas.openxmlformats.org/officeDocument/2006/relationships/image" Target="media/image111.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91.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webSettings" Target="webSettings.xml"/><Relationship Id="rId214" Type="http://schemas.openxmlformats.org/officeDocument/2006/relationships/image" Target="media/image106.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6.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11.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6.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9.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Words>
  <Characters>8625</Characters>
  <Application>Microsoft Office Word</Application>
  <DocSecurity>0</DocSecurity>
  <Lines>71</Lines>
  <Paragraphs>20</Paragraphs>
  <ScaleCrop>false</ScaleCrop>
  <Company>Company</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2014-02-23T20:22:00Z</dcterms:created>
  <dcterms:modified xsi:type="dcterms:W3CDTF">2014-02-23T20:22:00Z</dcterms:modified>
</cp:coreProperties>
</file>