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2D78" w:rsidRDefault="00500353">
      <w:pPr>
        <w:pStyle w:val="ab"/>
        <w:ind w:right="45"/>
        <w:rPr>
          <w:sz w:val="24"/>
          <w:szCs w:val="24"/>
        </w:rPr>
      </w:pPr>
      <w:r>
        <w:rPr>
          <w:sz w:val="24"/>
          <w:szCs w:val="24"/>
        </w:rPr>
        <w:t>МИНИСТЕРСТВО ОБРАЗОВАНИЯ РОССИЙСКОЙ ФЕДЕРАЦИИ</w:t>
      </w:r>
    </w:p>
    <w:p w:rsidR="007A2D78" w:rsidRDefault="00500353">
      <w:pPr>
        <w:pStyle w:val="4"/>
        <w:ind w:firstLine="720"/>
        <w:rPr>
          <w:sz w:val="24"/>
          <w:szCs w:val="24"/>
        </w:rPr>
      </w:pPr>
      <w:r>
        <w:rPr>
          <w:sz w:val="24"/>
          <w:szCs w:val="24"/>
        </w:rPr>
        <w:t>КЕМЕРОВСКИЙ ГОСУДАРСТВЕННЫЙ УНИВЕРСИТЕТ</w:t>
      </w:r>
    </w:p>
    <w:p w:rsidR="007A2D78" w:rsidRDefault="00500353">
      <w:pPr>
        <w:pStyle w:val="2"/>
        <w:ind w:right="45" w:firstLine="720"/>
        <w:rPr>
          <w:spacing w:val="120"/>
          <w:lang w:val="ru-RU"/>
        </w:rPr>
      </w:pPr>
      <w:r>
        <w:rPr>
          <w:spacing w:val="120"/>
          <w:lang w:val="ru-RU"/>
        </w:rPr>
        <w:t>Юридический факультет</w:t>
      </w:r>
    </w:p>
    <w:p w:rsidR="007A2D78" w:rsidRDefault="00500353">
      <w:pPr>
        <w:pStyle w:val="2"/>
        <w:ind w:right="45" w:firstLine="720"/>
        <w:rPr>
          <w:spacing w:val="120"/>
          <w:lang w:val="ru-RU"/>
        </w:rPr>
      </w:pPr>
      <w:r>
        <w:rPr>
          <w:spacing w:val="120"/>
          <w:lang w:val="ru-RU"/>
        </w:rPr>
        <w:t>Кафедра философии</w:t>
      </w:r>
    </w:p>
    <w:p w:rsidR="007A2D78" w:rsidRDefault="007A2D78">
      <w:pPr>
        <w:widowControl/>
        <w:ind w:right="45" w:firstLine="720"/>
        <w:jc w:val="center"/>
        <w:rPr>
          <w:sz w:val="24"/>
          <w:szCs w:val="24"/>
        </w:rPr>
      </w:pPr>
    </w:p>
    <w:p w:rsidR="007A2D78" w:rsidRDefault="007A2D78">
      <w:pPr>
        <w:widowControl/>
        <w:ind w:right="45" w:firstLine="720"/>
        <w:jc w:val="center"/>
        <w:rPr>
          <w:sz w:val="24"/>
          <w:szCs w:val="24"/>
        </w:rPr>
      </w:pPr>
    </w:p>
    <w:p w:rsidR="007A2D78" w:rsidRDefault="007A2D78">
      <w:pPr>
        <w:widowControl/>
        <w:ind w:right="45" w:firstLine="720"/>
        <w:jc w:val="center"/>
        <w:rPr>
          <w:sz w:val="24"/>
          <w:szCs w:val="24"/>
        </w:rPr>
      </w:pPr>
    </w:p>
    <w:p w:rsidR="007A2D78" w:rsidRDefault="007A2D78">
      <w:pPr>
        <w:widowControl/>
        <w:ind w:right="45" w:firstLine="720"/>
        <w:jc w:val="center"/>
        <w:rPr>
          <w:sz w:val="24"/>
          <w:szCs w:val="24"/>
        </w:rPr>
      </w:pPr>
    </w:p>
    <w:p w:rsidR="007A2D78" w:rsidRDefault="007A2D78">
      <w:pPr>
        <w:widowControl/>
        <w:ind w:right="45" w:firstLine="720"/>
        <w:jc w:val="center"/>
        <w:rPr>
          <w:sz w:val="24"/>
          <w:szCs w:val="24"/>
        </w:rPr>
      </w:pPr>
    </w:p>
    <w:p w:rsidR="007A2D78" w:rsidRDefault="007A2D78">
      <w:pPr>
        <w:widowControl/>
        <w:ind w:right="45" w:firstLine="720"/>
        <w:jc w:val="center"/>
        <w:rPr>
          <w:spacing w:val="160"/>
          <w:sz w:val="24"/>
          <w:szCs w:val="24"/>
          <w:lang w:val="en-US"/>
        </w:rPr>
      </w:pPr>
    </w:p>
    <w:p w:rsidR="007A2D78" w:rsidRDefault="007A2D78">
      <w:pPr>
        <w:widowControl/>
        <w:ind w:right="45" w:firstLine="720"/>
        <w:jc w:val="center"/>
        <w:rPr>
          <w:spacing w:val="160"/>
          <w:sz w:val="24"/>
          <w:szCs w:val="24"/>
          <w:lang w:val="en-US"/>
        </w:rPr>
      </w:pPr>
    </w:p>
    <w:p w:rsidR="007A2D78" w:rsidRDefault="007A2D78">
      <w:pPr>
        <w:widowControl/>
        <w:ind w:right="45" w:firstLine="720"/>
        <w:jc w:val="center"/>
        <w:rPr>
          <w:spacing w:val="160"/>
          <w:sz w:val="24"/>
          <w:szCs w:val="24"/>
          <w:lang w:val="en-US"/>
        </w:rPr>
      </w:pPr>
    </w:p>
    <w:p w:rsidR="007A2D78" w:rsidRDefault="007A2D78">
      <w:pPr>
        <w:widowControl/>
        <w:ind w:right="45" w:firstLine="720"/>
        <w:jc w:val="center"/>
        <w:rPr>
          <w:spacing w:val="160"/>
          <w:sz w:val="24"/>
          <w:szCs w:val="24"/>
          <w:lang w:val="en-US"/>
        </w:rPr>
      </w:pPr>
    </w:p>
    <w:p w:rsidR="007A2D78" w:rsidRDefault="007A2D78">
      <w:pPr>
        <w:widowControl/>
        <w:ind w:right="45" w:firstLine="720"/>
        <w:jc w:val="center"/>
        <w:rPr>
          <w:spacing w:val="160"/>
          <w:sz w:val="24"/>
          <w:szCs w:val="24"/>
          <w:lang w:val="en-US"/>
        </w:rPr>
      </w:pPr>
    </w:p>
    <w:p w:rsidR="007A2D78" w:rsidRDefault="007A2D78">
      <w:pPr>
        <w:widowControl/>
        <w:ind w:right="45" w:firstLine="720"/>
        <w:jc w:val="center"/>
        <w:rPr>
          <w:spacing w:val="160"/>
          <w:sz w:val="24"/>
          <w:szCs w:val="24"/>
          <w:lang w:val="en-US"/>
        </w:rPr>
      </w:pPr>
    </w:p>
    <w:p w:rsidR="007A2D78" w:rsidRDefault="007A2D78">
      <w:pPr>
        <w:widowControl/>
        <w:ind w:right="45" w:firstLine="720"/>
        <w:jc w:val="center"/>
        <w:rPr>
          <w:spacing w:val="160"/>
          <w:sz w:val="24"/>
          <w:szCs w:val="24"/>
          <w:lang w:val="en-US"/>
        </w:rPr>
      </w:pPr>
    </w:p>
    <w:p w:rsidR="007A2D78" w:rsidRDefault="007A2D78">
      <w:pPr>
        <w:widowControl/>
        <w:ind w:right="45" w:firstLine="720"/>
        <w:jc w:val="center"/>
        <w:rPr>
          <w:spacing w:val="160"/>
          <w:sz w:val="24"/>
          <w:szCs w:val="24"/>
          <w:lang w:val="en-US"/>
        </w:rPr>
      </w:pPr>
    </w:p>
    <w:p w:rsidR="007A2D78" w:rsidRDefault="00500353">
      <w:pPr>
        <w:widowControl/>
        <w:ind w:right="45" w:firstLine="720"/>
        <w:jc w:val="center"/>
        <w:rPr>
          <w:spacing w:val="160"/>
          <w:sz w:val="24"/>
          <w:szCs w:val="24"/>
        </w:rPr>
      </w:pPr>
      <w:r>
        <w:rPr>
          <w:spacing w:val="160"/>
          <w:sz w:val="24"/>
          <w:szCs w:val="24"/>
        </w:rPr>
        <w:t>РЕФЕРАТ</w:t>
      </w:r>
    </w:p>
    <w:p w:rsidR="007A2D78" w:rsidRDefault="007A2D78">
      <w:pPr>
        <w:widowControl/>
        <w:ind w:right="45" w:firstLine="720"/>
        <w:jc w:val="center"/>
        <w:rPr>
          <w:b/>
          <w:bCs/>
          <w:sz w:val="24"/>
          <w:szCs w:val="24"/>
        </w:rPr>
      </w:pPr>
    </w:p>
    <w:p w:rsidR="007A2D78" w:rsidRDefault="00500353">
      <w:pPr>
        <w:pStyle w:val="3"/>
        <w:ind w:right="45" w:firstLine="720"/>
        <w:rPr>
          <w:lang w:val="ru-RU"/>
        </w:rPr>
      </w:pPr>
      <w:r>
        <w:rPr>
          <w:lang w:val="ru-RU"/>
        </w:rPr>
        <w:t>ПО ЛОГИКЕ</w:t>
      </w:r>
    </w:p>
    <w:p w:rsidR="007A2D78" w:rsidRDefault="007A2D78">
      <w:pPr>
        <w:widowControl/>
        <w:ind w:right="45" w:firstLine="720"/>
        <w:jc w:val="center"/>
        <w:rPr>
          <w:sz w:val="24"/>
          <w:szCs w:val="24"/>
        </w:rPr>
      </w:pPr>
    </w:p>
    <w:p w:rsidR="007A2D78" w:rsidRDefault="00500353">
      <w:pPr>
        <w:widowControl/>
        <w:ind w:right="45" w:firstLine="720"/>
        <w:jc w:val="center"/>
        <w:rPr>
          <w:i/>
          <w:iCs/>
          <w:sz w:val="24"/>
          <w:szCs w:val="24"/>
        </w:rPr>
      </w:pPr>
      <w:r>
        <w:rPr>
          <w:sz w:val="24"/>
          <w:szCs w:val="24"/>
        </w:rPr>
        <w:t>на тему:</w:t>
      </w:r>
    </w:p>
    <w:p w:rsidR="007A2D78" w:rsidRDefault="00500353">
      <w:pPr>
        <w:pStyle w:val="6"/>
      </w:pPr>
      <w:r>
        <w:t>"Логика предикатов"</w:t>
      </w:r>
    </w:p>
    <w:p w:rsidR="007A2D78" w:rsidRDefault="007A2D78">
      <w:pPr>
        <w:widowControl/>
        <w:ind w:right="45" w:firstLine="720"/>
        <w:jc w:val="center"/>
        <w:rPr>
          <w:sz w:val="24"/>
          <w:szCs w:val="24"/>
        </w:rPr>
      </w:pPr>
    </w:p>
    <w:p w:rsidR="007A2D78" w:rsidRDefault="007A2D78">
      <w:pPr>
        <w:widowControl/>
        <w:ind w:right="45" w:firstLine="720"/>
        <w:jc w:val="center"/>
        <w:rPr>
          <w:sz w:val="24"/>
          <w:szCs w:val="24"/>
        </w:rPr>
      </w:pPr>
    </w:p>
    <w:p w:rsidR="007A2D78" w:rsidRDefault="007A2D78">
      <w:pPr>
        <w:widowControl/>
        <w:ind w:right="45" w:firstLine="720"/>
        <w:jc w:val="center"/>
        <w:rPr>
          <w:sz w:val="24"/>
          <w:szCs w:val="24"/>
        </w:rPr>
      </w:pPr>
    </w:p>
    <w:p w:rsidR="007A2D78" w:rsidRDefault="007A2D78">
      <w:pPr>
        <w:widowControl/>
        <w:ind w:right="45" w:firstLine="720"/>
        <w:jc w:val="center"/>
        <w:rPr>
          <w:sz w:val="24"/>
          <w:szCs w:val="24"/>
        </w:rPr>
      </w:pPr>
    </w:p>
    <w:p w:rsidR="007A2D78" w:rsidRDefault="007A2D78">
      <w:pPr>
        <w:widowControl/>
        <w:ind w:right="45" w:firstLine="720"/>
        <w:jc w:val="center"/>
        <w:rPr>
          <w:sz w:val="24"/>
          <w:szCs w:val="24"/>
        </w:rPr>
      </w:pPr>
    </w:p>
    <w:p w:rsidR="007A2D78" w:rsidRDefault="007A2D78">
      <w:pPr>
        <w:widowControl/>
        <w:ind w:right="45" w:firstLine="720"/>
        <w:jc w:val="center"/>
        <w:rPr>
          <w:sz w:val="24"/>
          <w:szCs w:val="24"/>
        </w:rPr>
      </w:pPr>
    </w:p>
    <w:p w:rsidR="007A2D78" w:rsidRDefault="007A2D78">
      <w:pPr>
        <w:widowControl/>
        <w:ind w:right="45" w:firstLine="720"/>
        <w:jc w:val="center"/>
        <w:rPr>
          <w:sz w:val="24"/>
          <w:szCs w:val="24"/>
        </w:rPr>
      </w:pPr>
    </w:p>
    <w:p w:rsidR="007A2D78" w:rsidRDefault="00500353">
      <w:pPr>
        <w:widowControl/>
        <w:spacing w:line="400" w:lineRule="exact"/>
        <w:ind w:right="45" w:firstLine="720"/>
        <w:jc w:val="right"/>
        <w:rPr>
          <w:i/>
          <w:iCs/>
          <w:sz w:val="24"/>
          <w:szCs w:val="24"/>
        </w:rPr>
      </w:pPr>
      <w:r>
        <w:rPr>
          <w:i/>
          <w:iCs/>
          <w:sz w:val="24"/>
          <w:szCs w:val="24"/>
        </w:rPr>
        <w:t>Выполнил: студент гр. Ю-993</w:t>
      </w:r>
    </w:p>
    <w:p w:rsidR="007A2D78" w:rsidRDefault="00500353">
      <w:pPr>
        <w:widowControl/>
        <w:spacing w:line="400" w:lineRule="exact"/>
        <w:ind w:right="45" w:firstLine="720"/>
        <w:jc w:val="right"/>
        <w:rPr>
          <w:i/>
          <w:iCs/>
          <w:sz w:val="24"/>
          <w:szCs w:val="24"/>
        </w:rPr>
      </w:pPr>
      <w:r>
        <w:rPr>
          <w:i/>
          <w:iCs/>
          <w:sz w:val="24"/>
          <w:szCs w:val="24"/>
        </w:rPr>
        <w:t>Грибанов Ю.Ю.</w:t>
      </w:r>
    </w:p>
    <w:p w:rsidR="007A2D78" w:rsidRDefault="00500353">
      <w:pPr>
        <w:widowControl/>
        <w:spacing w:line="400" w:lineRule="exact"/>
        <w:ind w:right="45" w:firstLine="720"/>
        <w:jc w:val="right"/>
        <w:rPr>
          <w:i/>
          <w:iCs/>
          <w:sz w:val="24"/>
          <w:szCs w:val="24"/>
        </w:rPr>
      </w:pPr>
      <w:r>
        <w:rPr>
          <w:i/>
          <w:iCs/>
          <w:sz w:val="24"/>
          <w:szCs w:val="24"/>
        </w:rPr>
        <w:t>Проверил:</w:t>
      </w:r>
    </w:p>
    <w:p w:rsidR="007A2D78" w:rsidRDefault="00500353">
      <w:pPr>
        <w:widowControl/>
        <w:spacing w:line="400" w:lineRule="exact"/>
        <w:ind w:right="45" w:firstLine="720"/>
        <w:jc w:val="right"/>
        <w:rPr>
          <w:i/>
          <w:iCs/>
          <w:sz w:val="24"/>
          <w:szCs w:val="24"/>
        </w:rPr>
      </w:pPr>
      <w:r>
        <w:rPr>
          <w:i/>
          <w:iCs/>
          <w:sz w:val="24"/>
          <w:szCs w:val="24"/>
        </w:rPr>
        <w:t>Овчаров А.А.</w:t>
      </w:r>
    </w:p>
    <w:p w:rsidR="007A2D78" w:rsidRDefault="007A2D78">
      <w:pPr>
        <w:widowControl/>
        <w:ind w:right="45" w:firstLine="720"/>
        <w:jc w:val="center"/>
        <w:rPr>
          <w:sz w:val="24"/>
          <w:szCs w:val="24"/>
        </w:rPr>
      </w:pPr>
    </w:p>
    <w:p w:rsidR="007A2D78" w:rsidRDefault="007A2D78">
      <w:pPr>
        <w:widowControl/>
        <w:ind w:right="45" w:firstLine="720"/>
        <w:jc w:val="center"/>
        <w:rPr>
          <w:sz w:val="24"/>
          <w:szCs w:val="24"/>
          <w:lang w:val="en-US"/>
        </w:rPr>
      </w:pPr>
    </w:p>
    <w:p w:rsidR="007A2D78" w:rsidRDefault="007A2D78">
      <w:pPr>
        <w:widowControl/>
        <w:ind w:right="45" w:firstLine="720"/>
        <w:jc w:val="center"/>
        <w:rPr>
          <w:sz w:val="24"/>
          <w:szCs w:val="24"/>
          <w:lang w:val="en-US"/>
        </w:rPr>
      </w:pPr>
    </w:p>
    <w:p w:rsidR="007A2D78" w:rsidRDefault="007A2D78">
      <w:pPr>
        <w:widowControl/>
        <w:ind w:right="45" w:firstLine="720"/>
        <w:jc w:val="center"/>
        <w:rPr>
          <w:sz w:val="24"/>
          <w:szCs w:val="24"/>
          <w:lang w:val="en-US"/>
        </w:rPr>
      </w:pPr>
    </w:p>
    <w:p w:rsidR="007A2D78" w:rsidRDefault="007A2D78">
      <w:pPr>
        <w:widowControl/>
        <w:ind w:right="45" w:firstLine="720"/>
        <w:jc w:val="center"/>
        <w:rPr>
          <w:sz w:val="24"/>
          <w:szCs w:val="24"/>
          <w:lang w:val="en-US"/>
        </w:rPr>
      </w:pPr>
    </w:p>
    <w:p w:rsidR="007A2D78" w:rsidRDefault="007A2D78">
      <w:pPr>
        <w:widowControl/>
        <w:ind w:right="45" w:firstLine="720"/>
        <w:jc w:val="center"/>
        <w:rPr>
          <w:sz w:val="24"/>
          <w:szCs w:val="24"/>
          <w:lang w:val="en-US"/>
        </w:rPr>
      </w:pPr>
    </w:p>
    <w:p w:rsidR="007A2D78" w:rsidRDefault="007A2D78">
      <w:pPr>
        <w:widowControl/>
        <w:ind w:right="45" w:firstLine="720"/>
        <w:jc w:val="center"/>
        <w:rPr>
          <w:sz w:val="24"/>
          <w:szCs w:val="24"/>
          <w:lang w:val="en-US"/>
        </w:rPr>
      </w:pPr>
    </w:p>
    <w:p w:rsidR="007A2D78" w:rsidRDefault="007A2D78">
      <w:pPr>
        <w:widowControl/>
        <w:ind w:right="45" w:firstLine="720"/>
        <w:jc w:val="center"/>
        <w:rPr>
          <w:sz w:val="24"/>
          <w:szCs w:val="24"/>
          <w:lang w:val="en-US"/>
        </w:rPr>
      </w:pPr>
    </w:p>
    <w:p w:rsidR="007A2D78" w:rsidRDefault="007A2D78">
      <w:pPr>
        <w:widowControl/>
        <w:ind w:right="45" w:firstLine="720"/>
        <w:jc w:val="center"/>
        <w:rPr>
          <w:sz w:val="24"/>
          <w:szCs w:val="24"/>
          <w:lang w:val="en-US"/>
        </w:rPr>
      </w:pPr>
    </w:p>
    <w:p w:rsidR="007A2D78" w:rsidRDefault="007A2D78">
      <w:pPr>
        <w:widowControl/>
        <w:ind w:right="45" w:firstLine="720"/>
        <w:jc w:val="center"/>
        <w:rPr>
          <w:sz w:val="24"/>
          <w:szCs w:val="24"/>
          <w:lang w:val="en-US"/>
        </w:rPr>
      </w:pPr>
    </w:p>
    <w:p w:rsidR="007A2D78" w:rsidRDefault="007A2D78">
      <w:pPr>
        <w:widowControl/>
        <w:ind w:right="45" w:firstLine="720"/>
        <w:jc w:val="center"/>
        <w:rPr>
          <w:sz w:val="24"/>
          <w:szCs w:val="24"/>
          <w:lang w:val="en-US"/>
        </w:rPr>
      </w:pPr>
    </w:p>
    <w:p w:rsidR="007A2D78" w:rsidRDefault="007A2D78">
      <w:pPr>
        <w:widowControl/>
        <w:ind w:right="45" w:firstLine="720"/>
        <w:jc w:val="center"/>
        <w:rPr>
          <w:sz w:val="24"/>
          <w:szCs w:val="24"/>
          <w:lang w:val="en-US"/>
        </w:rPr>
      </w:pPr>
    </w:p>
    <w:p w:rsidR="007A2D78" w:rsidRDefault="007A2D78">
      <w:pPr>
        <w:widowControl/>
        <w:ind w:right="45" w:firstLine="720"/>
        <w:jc w:val="center"/>
        <w:rPr>
          <w:sz w:val="24"/>
          <w:szCs w:val="24"/>
        </w:rPr>
      </w:pPr>
    </w:p>
    <w:p w:rsidR="007A2D78" w:rsidRDefault="007A2D78">
      <w:pPr>
        <w:widowControl/>
        <w:ind w:right="45" w:firstLine="720"/>
        <w:jc w:val="center"/>
        <w:rPr>
          <w:sz w:val="24"/>
          <w:szCs w:val="24"/>
        </w:rPr>
      </w:pPr>
    </w:p>
    <w:p w:rsidR="007A2D78" w:rsidRDefault="00500353">
      <w:pPr>
        <w:widowControl/>
        <w:ind w:right="45" w:firstLine="720"/>
        <w:jc w:val="center"/>
        <w:rPr>
          <w:sz w:val="24"/>
          <w:szCs w:val="24"/>
        </w:rPr>
      </w:pPr>
      <w:r>
        <w:rPr>
          <w:sz w:val="24"/>
          <w:szCs w:val="24"/>
        </w:rPr>
        <w:t>Кемерово 1999</w:t>
      </w:r>
    </w:p>
    <w:p w:rsidR="007A2D78" w:rsidRDefault="007A2D78">
      <w:pPr>
        <w:ind w:firstLine="720"/>
        <w:jc w:val="both"/>
        <w:rPr>
          <w:sz w:val="24"/>
          <w:szCs w:val="24"/>
        </w:rPr>
        <w:sectPr w:rsidR="007A2D78">
          <w:footerReference w:type="default" r:id="rId7"/>
          <w:pgSz w:w="11906" w:h="16838"/>
          <w:pgMar w:top="1134" w:right="1134" w:bottom="1134" w:left="1134" w:header="708" w:footer="708" w:gutter="0"/>
          <w:cols w:space="720"/>
        </w:sectPr>
      </w:pPr>
    </w:p>
    <w:p w:rsidR="007A2D78" w:rsidRDefault="00500353">
      <w:pPr>
        <w:pStyle w:val="a5"/>
        <w:ind w:firstLine="720"/>
        <w:rPr>
          <w:sz w:val="24"/>
          <w:szCs w:val="24"/>
        </w:rPr>
      </w:pPr>
      <w:r>
        <w:rPr>
          <w:sz w:val="24"/>
          <w:szCs w:val="24"/>
        </w:rPr>
        <w:t>СОДЕРЖАНИЕ</w:t>
      </w:r>
    </w:p>
    <w:p w:rsidR="007A2D78" w:rsidRDefault="007A2D78">
      <w:pPr>
        <w:pStyle w:val="a5"/>
        <w:ind w:firstLine="720"/>
        <w:rPr>
          <w:sz w:val="24"/>
          <w:szCs w:val="24"/>
        </w:rPr>
      </w:pPr>
    </w:p>
    <w:p w:rsidR="007A2D78" w:rsidRDefault="00500353">
      <w:pPr>
        <w:pStyle w:val="a7"/>
        <w:ind w:firstLine="720"/>
      </w:pPr>
      <w:r>
        <w:t xml:space="preserve">Введение  . . . . . . . . . . . . . . . . . . . . . . . . . . . . . . . . . . . . . . . . . . . . . . . . . . . . . . . . .3 </w:t>
      </w:r>
    </w:p>
    <w:p w:rsidR="007A2D78" w:rsidRDefault="00500353">
      <w:pPr>
        <w:widowControl/>
        <w:ind w:firstLine="720"/>
        <w:rPr>
          <w:sz w:val="24"/>
          <w:szCs w:val="24"/>
        </w:rPr>
      </w:pPr>
      <w:r>
        <w:rPr>
          <w:sz w:val="24"/>
          <w:szCs w:val="24"/>
        </w:rPr>
        <w:t>Основные понятия  . . . . . . . . . . . . . . . . . . . . . . . . . . . . . . . . . . . . . . . . . . . . . . . . .4</w:t>
      </w:r>
    </w:p>
    <w:p w:rsidR="007A2D78" w:rsidRDefault="00500353">
      <w:pPr>
        <w:widowControl/>
        <w:ind w:firstLine="720"/>
        <w:rPr>
          <w:sz w:val="24"/>
          <w:szCs w:val="24"/>
        </w:rPr>
      </w:pPr>
      <w:r>
        <w:rPr>
          <w:sz w:val="24"/>
          <w:szCs w:val="24"/>
        </w:rPr>
        <w:t>§1. Логика предикатов с одним переменным  . . . . . . . . . . . . . . . . . . . . . . . . . . . .5</w:t>
      </w:r>
    </w:p>
    <w:p w:rsidR="007A2D78" w:rsidRDefault="00500353">
      <w:pPr>
        <w:pStyle w:val="a9"/>
        <w:ind w:firstLine="720"/>
      </w:pPr>
      <w:r>
        <w:t xml:space="preserve">§2. Практика по решению проблемы разрешимости формул, содержащих </w:t>
      </w:r>
    </w:p>
    <w:p w:rsidR="007A2D78" w:rsidRDefault="00500353">
      <w:pPr>
        <w:pStyle w:val="a9"/>
        <w:ind w:firstLine="720"/>
      </w:pPr>
      <w:r>
        <w:t>предикаты от одного переменного  . . . . . . . . . . . . . . . . . . . . . . . . . . . . . . . . . . . .9</w:t>
      </w:r>
    </w:p>
    <w:p w:rsidR="007A2D78" w:rsidRDefault="00500353">
      <w:pPr>
        <w:pStyle w:val="a9"/>
        <w:ind w:left="720"/>
      </w:pPr>
      <w:r>
        <w:t xml:space="preserve">§3. Поиск доказательств в натуральном интуиционистском исчислении </w:t>
      </w:r>
    </w:p>
    <w:p w:rsidR="007A2D78" w:rsidRDefault="00500353">
      <w:pPr>
        <w:pStyle w:val="a9"/>
        <w:ind w:left="720"/>
      </w:pPr>
      <w:r>
        <w:t xml:space="preserve">предикатов с </w:t>
      </w:r>
      <w:r>
        <w:sym w:font="Symbol" w:char="F065"/>
      </w:r>
      <w:r>
        <w:t>-символом и предикатом существования. . . . . . . . . . . . . . . . . . . .11</w:t>
      </w:r>
    </w:p>
    <w:p w:rsidR="007A2D78" w:rsidRDefault="00500353">
      <w:pPr>
        <w:pStyle w:val="a9"/>
        <w:ind w:firstLine="720"/>
      </w:pPr>
      <w:r>
        <w:t>Литература  . . . . . . . . . . . . . . . . . . . . . . . . . . . . . . . . . . . . . . . . . . . . . . . . . . . . . . .17</w:t>
      </w:r>
    </w:p>
    <w:p w:rsidR="007A2D78" w:rsidRDefault="007A2D78">
      <w:pPr>
        <w:pStyle w:val="a5"/>
        <w:ind w:firstLine="720"/>
        <w:jc w:val="left"/>
        <w:rPr>
          <w:b/>
          <w:bCs/>
          <w:sz w:val="24"/>
          <w:szCs w:val="24"/>
        </w:rPr>
      </w:pPr>
    </w:p>
    <w:p w:rsidR="007A2D78" w:rsidRDefault="007A2D78">
      <w:pPr>
        <w:pStyle w:val="a5"/>
        <w:ind w:firstLine="720"/>
        <w:jc w:val="left"/>
        <w:rPr>
          <w:b/>
          <w:bCs/>
          <w:sz w:val="24"/>
          <w:szCs w:val="24"/>
        </w:rPr>
      </w:pPr>
    </w:p>
    <w:p w:rsidR="007A2D78" w:rsidRDefault="007A2D78">
      <w:pPr>
        <w:pStyle w:val="a5"/>
        <w:ind w:firstLine="720"/>
        <w:rPr>
          <w:b/>
          <w:bCs/>
          <w:sz w:val="24"/>
          <w:szCs w:val="24"/>
        </w:rPr>
      </w:pPr>
    </w:p>
    <w:p w:rsidR="007A2D78" w:rsidRDefault="007A2D78">
      <w:pPr>
        <w:pStyle w:val="a5"/>
        <w:ind w:firstLine="720"/>
        <w:rPr>
          <w:b/>
          <w:bCs/>
          <w:sz w:val="24"/>
          <w:szCs w:val="24"/>
        </w:rPr>
      </w:pPr>
    </w:p>
    <w:p w:rsidR="007A2D78" w:rsidRDefault="00500353">
      <w:pPr>
        <w:pStyle w:val="a5"/>
        <w:ind w:firstLine="720"/>
        <w:rPr>
          <w:sz w:val="24"/>
          <w:szCs w:val="24"/>
        </w:rPr>
      </w:pPr>
      <w:r>
        <w:rPr>
          <w:sz w:val="24"/>
          <w:szCs w:val="24"/>
        </w:rPr>
        <w:t>ВВЕДЕНИЕ</w:t>
      </w:r>
    </w:p>
    <w:p w:rsidR="007A2D78" w:rsidRDefault="007A2D78">
      <w:pPr>
        <w:widowControl/>
        <w:ind w:firstLine="720"/>
        <w:jc w:val="center"/>
        <w:rPr>
          <w:sz w:val="24"/>
          <w:szCs w:val="24"/>
        </w:rPr>
      </w:pPr>
    </w:p>
    <w:p w:rsidR="007A2D78" w:rsidRDefault="00500353">
      <w:pPr>
        <w:widowControl/>
        <w:ind w:firstLine="720"/>
        <w:jc w:val="both"/>
        <w:rPr>
          <w:sz w:val="24"/>
          <w:szCs w:val="24"/>
        </w:rPr>
      </w:pPr>
      <w:r>
        <w:rPr>
          <w:sz w:val="24"/>
          <w:szCs w:val="24"/>
        </w:rPr>
        <w:t xml:space="preserve">Проблема разрешимости — эта проблема ставится для формул исчисления предикатов, </w:t>
      </w:r>
      <w:r>
        <w:rPr>
          <w:i/>
          <w:iCs/>
          <w:sz w:val="24"/>
          <w:szCs w:val="24"/>
        </w:rPr>
        <w:t xml:space="preserve">лишённых символов постоянных предметов </w:t>
      </w:r>
      <w:r>
        <w:rPr>
          <w:sz w:val="24"/>
          <w:szCs w:val="24"/>
        </w:rPr>
        <w:t xml:space="preserve">и </w:t>
      </w:r>
      <w:r>
        <w:rPr>
          <w:i/>
          <w:iCs/>
          <w:sz w:val="24"/>
          <w:szCs w:val="24"/>
        </w:rPr>
        <w:t>символов индивидуальных предикатов.</w:t>
      </w:r>
      <w:r>
        <w:rPr>
          <w:sz w:val="24"/>
          <w:szCs w:val="24"/>
        </w:rPr>
        <w:t xml:space="preserve"> В последующем изложении предполагается, что рассматриваемые формулы таковы (если не сделано специальных оговорок).</w:t>
      </w:r>
    </w:p>
    <w:p w:rsidR="007A2D78" w:rsidRDefault="00500353">
      <w:pPr>
        <w:widowControl/>
        <w:ind w:firstLine="720"/>
        <w:jc w:val="both"/>
        <w:rPr>
          <w:sz w:val="24"/>
          <w:szCs w:val="24"/>
        </w:rPr>
      </w:pPr>
      <w:r>
        <w:rPr>
          <w:sz w:val="24"/>
          <w:szCs w:val="24"/>
        </w:rPr>
        <w:t>Каждая такая формула представляет собой определённое утверждение, истинное или ложное, когда оно относится к определённому полю M.</w:t>
      </w:r>
    </w:p>
    <w:p w:rsidR="007A2D78" w:rsidRDefault="00500353">
      <w:pPr>
        <w:widowControl/>
        <w:ind w:firstLine="720"/>
        <w:jc w:val="both"/>
        <w:rPr>
          <w:i/>
          <w:iCs/>
          <w:sz w:val="24"/>
          <w:szCs w:val="24"/>
        </w:rPr>
      </w:pPr>
      <w:r>
        <w:rPr>
          <w:i/>
          <w:iCs/>
          <w:sz w:val="24"/>
          <w:szCs w:val="24"/>
        </w:rPr>
        <w:t xml:space="preserve">Если такая формула истинна для некоторого поля </w:t>
      </w:r>
      <w:r>
        <w:rPr>
          <w:sz w:val="24"/>
          <w:szCs w:val="24"/>
        </w:rPr>
        <w:t>M</w:t>
      </w:r>
      <w:r>
        <w:rPr>
          <w:i/>
          <w:iCs/>
          <w:sz w:val="24"/>
          <w:szCs w:val="24"/>
        </w:rPr>
        <w:t xml:space="preserve"> и некоторых предикатов, на нём определённых, мы будем называть её выполнимой.</w:t>
      </w:r>
    </w:p>
    <w:p w:rsidR="007A2D78" w:rsidRDefault="00500353">
      <w:pPr>
        <w:widowControl/>
        <w:ind w:firstLine="720"/>
        <w:jc w:val="both"/>
        <w:rPr>
          <w:sz w:val="24"/>
          <w:szCs w:val="24"/>
        </w:rPr>
      </w:pPr>
      <w:r>
        <w:rPr>
          <w:i/>
          <w:iCs/>
          <w:sz w:val="24"/>
          <w:szCs w:val="24"/>
        </w:rPr>
        <w:t xml:space="preserve">Если формула истинна для данного поля </w:t>
      </w:r>
      <w:r>
        <w:rPr>
          <w:sz w:val="24"/>
          <w:szCs w:val="24"/>
        </w:rPr>
        <w:t>M</w:t>
      </w:r>
      <w:r>
        <w:rPr>
          <w:i/>
          <w:iCs/>
          <w:sz w:val="24"/>
          <w:szCs w:val="24"/>
        </w:rPr>
        <w:t xml:space="preserve"> и для всех предикатов, определённых на </w:t>
      </w:r>
      <w:r>
        <w:rPr>
          <w:sz w:val="24"/>
          <w:szCs w:val="24"/>
        </w:rPr>
        <w:t>M</w:t>
      </w:r>
      <w:r>
        <w:rPr>
          <w:i/>
          <w:iCs/>
          <w:sz w:val="24"/>
          <w:szCs w:val="24"/>
        </w:rPr>
        <w:t xml:space="preserve">, мы будем называть её тождественно истинной для поля </w:t>
      </w:r>
      <w:r>
        <w:rPr>
          <w:sz w:val="24"/>
          <w:szCs w:val="24"/>
        </w:rPr>
        <w:t>M.</w:t>
      </w:r>
    </w:p>
    <w:p w:rsidR="007A2D78" w:rsidRDefault="00500353">
      <w:pPr>
        <w:widowControl/>
        <w:ind w:firstLine="720"/>
        <w:jc w:val="both"/>
        <w:rPr>
          <w:i/>
          <w:iCs/>
          <w:sz w:val="24"/>
          <w:szCs w:val="24"/>
        </w:rPr>
      </w:pPr>
      <w:r>
        <w:rPr>
          <w:i/>
          <w:iCs/>
          <w:sz w:val="24"/>
          <w:szCs w:val="24"/>
        </w:rPr>
        <w:t xml:space="preserve">Если формула истинна для всякого поля </w:t>
      </w:r>
      <w:r>
        <w:rPr>
          <w:sz w:val="24"/>
          <w:szCs w:val="24"/>
        </w:rPr>
        <w:t>M</w:t>
      </w:r>
      <w:r>
        <w:rPr>
          <w:i/>
          <w:iCs/>
          <w:sz w:val="24"/>
          <w:szCs w:val="24"/>
        </w:rPr>
        <w:t xml:space="preserve"> и для всяких предикатов, будем называть её тождественно истинной или просто истинной.</w:t>
      </w:r>
    </w:p>
    <w:p w:rsidR="007A2D78" w:rsidRDefault="00500353">
      <w:pPr>
        <w:widowControl/>
        <w:ind w:firstLine="720"/>
        <w:jc w:val="both"/>
        <w:rPr>
          <w:sz w:val="24"/>
          <w:szCs w:val="24"/>
        </w:rPr>
      </w:pPr>
      <w:r>
        <w:rPr>
          <w:sz w:val="24"/>
          <w:szCs w:val="24"/>
        </w:rPr>
        <w:t xml:space="preserve">Формула называется ложной или невыполнимой, если ни для какого поля ни при каких замещениях предикатов она не является истинной. Легко показать, что если формула U тождественно истинна, то формула </w:t>
      </w:r>
      <w:r>
        <w:rPr>
          <w:position w:val="-6"/>
          <w:sz w:val="24"/>
          <w:szCs w:val="24"/>
        </w:rPr>
        <w:object w:dxaOrig="30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17.25pt" o:ole="" fillcolor="window">
            <v:imagedata r:id="rId8" o:title=""/>
          </v:shape>
          <o:OLEObject Type="Embed" ProgID="Equation.3" ShapeID="_x0000_i1025" DrawAspect="Content" ObjectID="_1452342581" r:id="rId9"/>
        </w:object>
      </w:r>
      <w:r>
        <w:rPr>
          <w:sz w:val="24"/>
          <w:szCs w:val="24"/>
        </w:rPr>
        <w:t xml:space="preserve"> ложна, и наоборот. </w:t>
      </w:r>
    </w:p>
    <w:p w:rsidR="007A2D78" w:rsidRDefault="00500353">
      <w:pPr>
        <w:widowControl/>
        <w:ind w:firstLine="720"/>
        <w:jc w:val="both"/>
        <w:rPr>
          <w:sz w:val="24"/>
          <w:szCs w:val="24"/>
        </w:rPr>
      </w:pPr>
      <w:r>
        <w:rPr>
          <w:sz w:val="24"/>
          <w:szCs w:val="24"/>
        </w:rPr>
        <w:t xml:space="preserve">Постановка проблемы разрешимости для логики предикатов аналогична постановке этой проблемы для алгебры высказываний. Её решение и является целью данной курсовой работы. Итак, проблема ставится следующим образом: </w:t>
      </w:r>
      <w:r>
        <w:rPr>
          <w:i/>
          <w:iCs/>
          <w:sz w:val="24"/>
          <w:szCs w:val="24"/>
        </w:rPr>
        <w:t xml:space="preserve">дать эффективный способ для определения </w:t>
      </w:r>
      <w:r>
        <w:rPr>
          <w:sz w:val="24"/>
          <w:szCs w:val="24"/>
        </w:rPr>
        <w:t>—</w:t>
      </w:r>
      <w:r>
        <w:rPr>
          <w:i/>
          <w:iCs/>
          <w:sz w:val="24"/>
          <w:szCs w:val="24"/>
        </w:rPr>
        <w:t xml:space="preserve"> является ли данная формула выполнимой или нет.</w:t>
      </w:r>
    </w:p>
    <w:p w:rsidR="007A2D78" w:rsidRDefault="00500353">
      <w:pPr>
        <w:widowControl/>
        <w:ind w:firstLine="720"/>
        <w:jc w:val="both"/>
        <w:rPr>
          <w:sz w:val="24"/>
          <w:szCs w:val="24"/>
        </w:rPr>
      </w:pPr>
      <w:r>
        <w:rPr>
          <w:sz w:val="24"/>
          <w:szCs w:val="24"/>
        </w:rPr>
        <w:t xml:space="preserve">Умея решать вопрос о выполнимости, мы тем самым сможем решать и вопрос об истинности любой формулы. В самом деле, если формула U истинна, то формула </w:t>
      </w:r>
      <w:r>
        <w:rPr>
          <w:position w:val="-6"/>
          <w:sz w:val="24"/>
          <w:szCs w:val="24"/>
        </w:rPr>
        <w:object w:dxaOrig="300" w:dyaOrig="340">
          <v:shape id="_x0000_i1026" type="#_x0000_t75" style="width:15pt;height:17.25pt" o:ole="" fillcolor="window">
            <v:imagedata r:id="rId8" o:title=""/>
          </v:shape>
          <o:OLEObject Type="Embed" ProgID="Equation.3" ShapeID="_x0000_i1026" DrawAspect="Content" ObjectID="_1452342582" r:id="rId10"/>
        </w:object>
      </w:r>
      <w:r>
        <w:rPr>
          <w:sz w:val="24"/>
          <w:szCs w:val="24"/>
        </w:rPr>
        <w:t xml:space="preserve"> невыполнима, и обратно. Поэтому, доказав выполнимость или невыполнимость </w:t>
      </w:r>
      <w:r>
        <w:rPr>
          <w:position w:val="-6"/>
          <w:sz w:val="24"/>
          <w:szCs w:val="24"/>
        </w:rPr>
        <w:object w:dxaOrig="300" w:dyaOrig="340">
          <v:shape id="_x0000_i1027" type="#_x0000_t75" style="width:15pt;height:17.25pt" o:ole="" fillcolor="window">
            <v:imagedata r:id="rId8" o:title=""/>
          </v:shape>
          <o:OLEObject Type="Embed" ProgID="Equation.3" ShapeID="_x0000_i1027" DrawAspect="Content" ObjectID="_1452342583" r:id="rId11"/>
        </w:object>
      </w:r>
      <w:r>
        <w:rPr>
          <w:sz w:val="24"/>
          <w:szCs w:val="24"/>
        </w:rPr>
        <w:t>, мы тем самым проверим истинность U. Проблема разрешимости для логики предикатов является усилением проблемы разрешимости для исчисления высказываний, так как все формулы исчисления высказываний входят в число формул логики предикатов. Однако в то время как решение проблемы разрешимости для исчисления высказываний никаких трудностей не представляет, проблема разрешимости для логики предикатов оказалась связанной с серьёзными трудностями.</w:t>
      </w:r>
    </w:p>
    <w:p w:rsidR="007A2D78" w:rsidRDefault="00500353">
      <w:pPr>
        <w:widowControl/>
        <w:ind w:firstLine="720"/>
        <w:jc w:val="both"/>
        <w:rPr>
          <w:sz w:val="24"/>
          <w:szCs w:val="24"/>
        </w:rPr>
      </w:pPr>
      <w:r>
        <w:rPr>
          <w:sz w:val="24"/>
          <w:szCs w:val="24"/>
        </w:rPr>
        <w:t>Современные исследования пролили свет на природу этих затруднений. В настоящее время представляется достаточно ясным, что решение этой проблемы в указанном смысле вообще невозможно. Иначе говоря, не может существовать никакого конструктивного правила, которое позволяло бы определять для любой формулы логики предикатов, является ли она тождественно истинной или нет. Для некоторых частных типов формул, однако, проблема разрешимости решается. Мы рассмотрим наиболее важный тип формул, для которых решение проблемы разрешимости может быть осуществлено, это формулы логики предикатов, зависящие от одного переменного.</w:t>
      </w:r>
    </w:p>
    <w:p w:rsidR="007A2D78" w:rsidRDefault="007A2D78">
      <w:pPr>
        <w:widowControl/>
        <w:ind w:firstLine="720"/>
        <w:jc w:val="center"/>
        <w:rPr>
          <w:sz w:val="24"/>
          <w:szCs w:val="24"/>
        </w:rPr>
      </w:pPr>
    </w:p>
    <w:p w:rsidR="007A2D78" w:rsidRDefault="00ED1675">
      <w:pPr>
        <w:widowControl/>
        <w:ind w:firstLine="720"/>
        <w:jc w:val="center"/>
        <w:rPr>
          <w:sz w:val="24"/>
          <w:szCs w:val="24"/>
        </w:rPr>
      </w:pPr>
      <w:r>
        <w:rPr>
          <w:noProof/>
          <w:lang w:val="uk-UA" w:eastAsia="uk-UA"/>
        </w:rPr>
        <w:pict>
          <v:line id="_x0000_s1026" style="position:absolute;left:0;text-align:left;z-index:251656192" from="224.15pt,12pt" to="281.75pt,12pt" o:allowincell="f"/>
        </w:pict>
      </w:r>
    </w:p>
    <w:p w:rsidR="007A2D78" w:rsidRDefault="00ED1675">
      <w:pPr>
        <w:widowControl/>
        <w:ind w:firstLine="720"/>
        <w:jc w:val="center"/>
        <w:rPr>
          <w:sz w:val="24"/>
          <w:szCs w:val="24"/>
        </w:rPr>
      </w:pPr>
      <w:r>
        <w:rPr>
          <w:noProof/>
          <w:lang w:val="uk-UA" w:eastAsia="uk-UA"/>
        </w:rPr>
        <w:pict>
          <v:line id="_x0000_s1027" style="position:absolute;left:0;text-align:left;z-index:251655168" from="176.65pt,10.1pt" to="241.45pt,10.1pt" o:allowincell="f" stroked="f"/>
        </w:pict>
      </w:r>
    </w:p>
    <w:p w:rsidR="007A2D78" w:rsidRDefault="00500353">
      <w:pPr>
        <w:widowControl/>
        <w:ind w:firstLine="720"/>
        <w:jc w:val="center"/>
        <w:rPr>
          <w:sz w:val="24"/>
          <w:szCs w:val="24"/>
        </w:rPr>
      </w:pPr>
      <w:r>
        <w:rPr>
          <w:sz w:val="24"/>
          <w:szCs w:val="24"/>
        </w:rPr>
        <w:t xml:space="preserve">                                                                                                                                                                                  </w:t>
      </w:r>
    </w:p>
    <w:p w:rsidR="007A2D78" w:rsidRDefault="007A2D78">
      <w:pPr>
        <w:widowControl/>
        <w:ind w:firstLine="720"/>
        <w:jc w:val="center"/>
        <w:outlineLvl w:val="0"/>
        <w:rPr>
          <w:sz w:val="24"/>
          <w:szCs w:val="24"/>
        </w:rPr>
      </w:pPr>
    </w:p>
    <w:p w:rsidR="007A2D78" w:rsidRDefault="007A2D78">
      <w:pPr>
        <w:widowControl/>
        <w:ind w:firstLine="720"/>
        <w:jc w:val="center"/>
        <w:outlineLvl w:val="0"/>
        <w:rPr>
          <w:sz w:val="24"/>
          <w:szCs w:val="24"/>
        </w:rPr>
      </w:pPr>
    </w:p>
    <w:p w:rsidR="007A2D78" w:rsidRDefault="00500353">
      <w:pPr>
        <w:pStyle w:val="5"/>
        <w:ind w:firstLine="720"/>
        <w:rPr>
          <w:sz w:val="24"/>
          <w:szCs w:val="24"/>
        </w:rPr>
      </w:pPr>
      <w:r>
        <w:rPr>
          <w:sz w:val="24"/>
          <w:szCs w:val="24"/>
        </w:rPr>
        <w:t xml:space="preserve">Основные понятия </w:t>
      </w:r>
    </w:p>
    <w:p w:rsidR="007A2D78" w:rsidRDefault="00500353">
      <w:pPr>
        <w:widowControl/>
        <w:ind w:firstLine="720"/>
        <w:jc w:val="both"/>
        <w:rPr>
          <w:sz w:val="24"/>
          <w:szCs w:val="24"/>
        </w:rPr>
      </w:pPr>
      <w:r>
        <w:rPr>
          <w:sz w:val="24"/>
          <w:szCs w:val="24"/>
        </w:rPr>
        <w:t xml:space="preserve">Пусть M - некоторое множество предметов и </w:t>
      </w:r>
      <w:r>
        <w:rPr>
          <w:i/>
          <w:iCs/>
          <w:sz w:val="24"/>
          <w:szCs w:val="24"/>
        </w:rPr>
        <w:t>a</w:t>
      </w:r>
      <w:r>
        <w:rPr>
          <w:sz w:val="24"/>
          <w:szCs w:val="24"/>
        </w:rPr>
        <w:t xml:space="preserve">, </w:t>
      </w:r>
      <w:r>
        <w:rPr>
          <w:i/>
          <w:iCs/>
          <w:sz w:val="24"/>
          <w:szCs w:val="24"/>
        </w:rPr>
        <w:t>b</w:t>
      </w:r>
      <w:r>
        <w:rPr>
          <w:sz w:val="24"/>
          <w:szCs w:val="24"/>
        </w:rPr>
        <w:t xml:space="preserve">, </w:t>
      </w:r>
      <w:r>
        <w:rPr>
          <w:i/>
          <w:iCs/>
          <w:sz w:val="24"/>
          <w:szCs w:val="24"/>
        </w:rPr>
        <w:t>c</w:t>
      </w:r>
      <w:r>
        <w:rPr>
          <w:sz w:val="24"/>
          <w:szCs w:val="24"/>
        </w:rPr>
        <w:t xml:space="preserve">, </w:t>
      </w:r>
      <w:r>
        <w:rPr>
          <w:i/>
          <w:iCs/>
          <w:sz w:val="24"/>
          <w:szCs w:val="24"/>
        </w:rPr>
        <w:t>d</w:t>
      </w:r>
      <w:r>
        <w:rPr>
          <w:sz w:val="24"/>
          <w:szCs w:val="24"/>
        </w:rPr>
        <w:t xml:space="preserve"> - какие-то определённые предметы из этого множества. Тогда высказывания об этих предметах мы будем обозначать в виде</w:t>
      </w:r>
    </w:p>
    <w:p w:rsidR="007A2D78" w:rsidRDefault="00500353">
      <w:pPr>
        <w:widowControl/>
        <w:ind w:firstLine="720"/>
        <w:jc w:val="center"/>
        <w:rPr>
          <w:sz w:val="24"/>
          <w:szCs w:val="24"/>
        </w:rPr>
      </w:pPr>
      <w:r>
        <w:rPr>
          <w:i/>
          <w:iCs/>
          <w:sz w:val="24"/>
          <w:szCs w:val="24"/>
        </w:rPr>
        <w:t>P(a)</w:t>
      </w:r>
      <w:r>
        <w:rPr>
          <w:sz w:val="24"/>
          <w:szCs w:val="24"/>
        </w:rPr>
        <w:t xml:space="preserve">, </w:t>
      </w:r>
      <w:r>
        <w:rPr>
          <w:i/>
          <w:iCs/>
          <w:sz w:val="24"/>
          <w:szCs w:val="24"/>
        </w:rPr>
        <w:t>Q(b)</w:t>
      </w:r>
      <w:r>
        <w:rPr>
          <w:sz w:val="24"/>
          <w:szCs w:val="24"/>
        </w:rPr>
        <w:t xml:space="preserve">, </w:t>
      </w:r>
      <w:r>
        <w:rPr>
          <w:i/>
          <w:iCs/>
          <w:sz w:val="24"/>
          <w:szCs w:val="24"/>
        </w:rPr>
        <w:t>R(c, d)</w:t>
      </w:r>
      <w:r>
        <w:rPr>
          <w:sz w:val="24"/>
          <w:szCs w:val="24"/>
        </w:rPr>
        <w:t xml:space="preserve">   и т.д.</w:t>
      </w:r>
    </w:p>
    <w:p w:rsidR="007A2D78" w:rsidRDefault="00500353">
      <w:pPr>
        <w:widowControl/>
        <w:ind w:firstLine="720"/>
        <w:rPr>
          <w:sz w:val="24"/>
          <w:szCs w:val="24"/>
        </w:rPr>
      </w:pPr>
      <w:r>
        <w:rPr>
          <w:i/>
          <w:iCs/>
          <w:sz w:val="24"/>
          <w:szCs w:val="24"/>
        </w:rPr>
        <w:t>P(a)</w:t>
      </w:r>
      <w:r>
        <w:rPr>
          <w:sz w:val="24"/>
          <w:szCs w:val="24"/>
        </w:rPr>
        <w:t xml:space="preserve"> обозначает высказывание о предмете </w:t>
      </w:r>
      <w:r>
        <w:rPr>
          <w:i/>
          <w:iCs/>
          <w:sz w:val="24"/>
          <w:szCs w:val="24"/>
        </w:rPr>
        <w:t>a</w:t>
      </w:r>
      <w:r>
        <w:rPr>
          <w:sz w:val="24"/>
          <w:szCs w:val="24"/>
        </w:rPr>
        <w:t xml:space="preserve">, </w:t>
      </w:r>
      <w:r>
        <w:rPr>
          <w:i/>
          <w:iCs/>
          <w:sz w:val="24"/>
          <w:szCs w:val="24"/>
        </w:rPr>
        <w:t>Q(b)</w:t>
      </w:r>
      <w:r>
        <w:rPr>
          <w:sz w:val="24"/>
          <w:szCs w:val="24"/>
        </w:rPr>
        <w:t xml:space="preserve"> - высказывание о предмете </w:t>
      </w:r>
      <w:r>
        <w:rPr>
          <w:i/>
          <w:iCs/>
          <w:sz w:val="24"/>
          <w:szCs w:val="24"/>
        </w:rPr>
        <w:t>b</w:t>
      </w:r>
      <w:r>
        <w:rPr>
          <w:sz w:val="24"/>
          <w:szCs w:val="24"/>
        </w:rPr>
        <w:t xml:space="preserve">, </w:t>
      </w:r>
      <w:r>
        <w:rPr>
          <w:i/>
          <w:iCs/>
          <w:sz w:val="24"/>
          <w:szCs w:val="24"/>
        </w:rPr>
        <w:t>R(c, d)</w:t>
      </w:r>
      <w:r>
        <w:rPr>
          <w:sz w:val="24"/>
          <w:szCs w:val="24"/>
        </w:rPr>
        <w:t xml:space="preserve"> - высказывание о предметах </w:t>
      </w:r>
      <w:r>
        <w:rPr>
          <w:i/>
          <w:iCs/>
          <w:sz w:val="24"/>
          <w:szCs w:val="24"/>
        </w:rPr>
        <w:t>c</w:t>
      </w:r>
      <w:r>
        <w:rPr>
          <w:sz w:val="24"/>
          <w:szCs w:val="24"/>
        </w:rPr>
        <w:t xml:space="preserve"> и </w:t>
      </w:r>
      <w:r>
        <w:rPr>
          <w:i/>
          <w:iCs/>
          <w:sz w:val="24"/>
          <w:szCs w:val="24"/>
        </w:rPr>
        <w:t>d</w:t>
      </w:r>
      <w:r>
        <w:rPr>
          <w:sz w:val="24"/>
          <w:szCs w:val="24"/>
        </w:rPr>
        <w:t xml:space="preserve"> и т.д.</w:t>
      </w:r>
    </w:p>
    <w:p w:rsidR="007A2D78" w:rsidRDefault="00500353">
      <w:pPr>
        <w:pStyle w:val="21"/>
        <w:ind w:firstLine="720"/>
      </w:pPr>
      <w:r>
        <w:t>Такие высказывания могут быть как истинны, так и ложны, обозначаемые соответственно символами И и Л. Эти значения ставятся в соответствие определённым предметам или группам предметов.</w:t>
      </w:r>
    </w:p>
    <w:p w:rsidR="007A2D78" w:rsidRDefault="00500353">
      <w:pPr>
        <w:widowControl/>
        <w:ind w:firstLine="720"/>
        <w:jc w:val="both"/>
        <w:rPr>
          <w:sz w:val="24"/>
          <w:szCs w:val="24"/>
        </w:rPr>
      </w:pPr>
      <w:r>
        <w:rPr>
          <w:sz w:val="24"/>
          <w:szCs w:val="24"/>
        </w:rPr>
        <w:t xml:space="preserve">Пусть M - произвольное непустое множество, а </w:t>
      </w:r>
      <w:r>
        <w:rPr>
          <w:i/>
          <w:iCs/>
          <w:sz w:val="24"/>
          <w:szCs w:val="24"/>
        </w:rPr>
        <w:t>x</w:t>
      </w:r>
      <w:r>
        <w:rPr>
          <w:sz w:val="24"/>
          <w:szCs w:val="24"/>
        </w:rPr>
        <w:t xml:space="preserve"> представляет собой произвольный предмет из этого множества. Тогда выражение </w:t>
      </w:r>
      <w:r>
        <w:rPr>
          <w:i/>
          <w:iCs/>
          <w:sz w:val="24"/>
          <w:szCs w:val="24"/>
        </w:rPr>
        <w:t>F(x)</w:t>
      </w:r>
      <w:r>
        <w:rPr>
          <w:sz w:val="24"/>
          <w:szCs w:val="24"/>
        </w:rPr>
        <w:t xml:space="preserve"> обозначает высказывание, которое становится определённым, когда </w:t>
      </w:r>
      <w:r>
        <w:rPr>
          <w:i/>
          <w:iCs/>
          <w:sz w:val="24"/>
          <w:szCs w:val="24"/>
        </w:rPr>
        <w:t>x</w:t>
      </w:r>
      <w:r>
        <w:rPr>
          <w:sz w:val="24"/>
          <w:szCs w:val="24"/>
        </w:rPr>
        <w:t xml:space="preserve"> замещено определённым предметом из M. </w:t>
      </w:r>
      <w:r>
        <w:rPr>
          <w:i/>
          <w:iCs/>
          <w:sz w:val="24"/>
          <w:szCs w:val="24"/>
        </w:rPr>
        <w:t>F(a)</w:t>
      </w:r>
      <w:r>
        <w:rPr>
          <w:sz w:val="24"/>
          <w:szCs w:val="24"/>
        </w:rPr>
        <w:t xml:space="preserve">, </w:t>
      </w:r>
      <w:r>
        <w:rPr>
          <w:i/>
          <w:iCs/>
          <w:sz w:val="24"/>
          <w:szCs w:val="24"/>
        </w:rPr>
        <w:t>F(b)</w:t>
      </w:r>
      <w:r>
        <w:rPr>
          <w:sz w:val="24"/>
          <w:szCs w:val="24"/>
        </w:rPr>
        <w:t xml:space="preserve">, ... уже представляют собой вполне определённые высказывания. Например, если M натуральный ряд, то </w:t>
      </w:r>
      <w:r>
        <w:rPr>
          <w:i/>
          <w:iCs/>
          <w:sz w:val="24"/>
          <w:szCs w:val="24"/>
        </w:rPr>
        <w:t>F(x)</w:t>
      </w:r>
      <w:r>
        <w:rPr>
          <w:sz w:val="24"/>
          <w:szCs w:val="24"/>
        </w:rPr>
        <w:t xml:space="preserve"> может обозначать: "</w:t>
      </w:r>
      <w:r>
        <w:rPr>
          <w:i/>
          <w:iCs/>
          <w:sz w:val="24"/>
          <w:szCs w:val="24"/>
        </w:rPr>
        <w:t xml:space="preserve"> x</w:t>
      </w:r>
      <w:r>
        <w:rPr>
          <w:sz w:val="24"/>
          <w:szCs w:val="24"/>
        </w:rPr>
        <w:t xml:space="preserve"> есть простое число".</w:t>
      </w:r>
    </w:p>
    <w:p w:rsidR="007A2D78" w:rsidRDefault="00500353">
      <w:pPr>
        <w:pStyle w:val="21"/>
        <w:ind w:firstLine="720"/>
      </w:pPr>
      <w:r>
        <w:t xml:space="preserve">Это неопределённое высказывание становится определённым, если </w:t>
      </w:r>
      <w:r>
        <w:rPr>
          <w:i/>
          <w:iCs/>
        </w:rPr>
        <w:t>x</w:t>
      </w:r>
      <w:r>
        <w:t xml:space="preserve"> заменить некоторым числом, например: "3 простое число", "4 простое число" и т. д.</w:t>
      </w:r>
    </w:p>
    <w:p w:rsidR="007A2D78" w:rsidRDefault="00500353">
      <w:pPr>
        <w:widowControl/>
        <w:ind w:firstLine="720"/>
        <w:rPr>
          <w:sz w:val="24"/>
          <w:szCs w:val="24"/>
        </w:rPr>
      </w:pPr>
      <w:r>
        <w:rPr>
          <w:sz w:val="24"/>
          <w:szCs w:val="24"/>
        </w:rPr>
        <w:t xml:space="preserve">Пусть </w:t>
      </w:r>
      <w:r>
        <w:rPr>
          <w:i/>
          <w:iCs/>
          <w:sz w:val="24"/>
          <w:szCs w:val="24"/>
        </w:rPr>
        <w:t>S(x,y)</w:t>
      </w:r>
      <w:r>
        <w:rPr>
          <w:sz w:val="24"/>
          <w:szCs w:val="24"/>
        </w:rPr>
        <w:t xml:space="preserve"> обозначает: "</w:t>
      </w:r>
      <w:r>
        <w:rPr>
          <w:i/>
          <w:iCs/>
          <w:sz w:val="24"/>
          <w:szCs w:val="24"/>
        </w:rPr>
        <w:t xml:space="preserve"> x</w:t>
      </w:r>
      <w:r>
        <w:rPr>
          <w:sz w:val="24"/>
          <w:szCs w:val="24"/>
        </w:rPr>
        <w:t xml:space="preserve"> меньше </w:t>
      </w:r>
      <w:r>
        <w:rPr>
          <w:i/>
          <w:iCs/>
          <w:sz w:val="24"/>
          <w:szCs w:val="24"/>
        </w:rPr>
        <w:t>y</w:t>
      </w:r>
      <w:r>
        <w:rPr>
          <w:sz w:val="24"/>
          <w:szCs w:val="24"/>
        </w:rPr>
        <w:t>".</w:t>
      </w:r>
    </w:p>
    <w:p w:rsidR="007A2D78" w:rsidRDefault="00500353">
      <w:pPr>
        <w:widowControl/>
        <w:ind w:firstLine="720"/>
        <w:jc w:val="both"/>
        <w:rPr>
          <w:sz w:val="24"/>
          <w:szCs w:val="24"/>
        </w:rPr>
      </w:pPr>
      <w:r>
        <w:rPr>
          <w:sz w:val="24"/>
          <w:szCs w:val="24"/>
        </w:rPr>
        <w:t xml:space="preserve">Это высказывание становится определённым, если </w:t>
      </w:r>
      <w:r>
        <w:rPr>
          <w:i/>
          <w:iCs/>
          <w:sz w:val="24"/>
          <w:szCs w:val="24"/>
        </w:rPr>
        <w:t>x</w:t>
      </w:r>
      <w:r>
        <w:rPr>
          <w:sz w:val="24"/>
          <w:szCs w:val="24"/>
        </w:rPr>
        <w:t xml:space="preserve"> и </w:t>
      </w:r>
      <w:r>
        <w:rPr>
          <w:i/>
          <w:iCs/>
          <w:sz w:val="24"/>
          <w:szCs w:val="24"/>
        </w:rPr>
        <w:t>y</w:t>
      </w:r>
      <w:r>
        <w:rPr>
          <w:sz w:val="24"/>
          <w:szCs w:val="24"/>
        </w:rPr>
        <w:t xml:space="preserve"> заменить числами: "1 меньше 3", "5 меньше 2" и т. д.</w:t>
      </w:r>
    </w:p>
    <w:p w:rsidR="007A2D78" w:rsidRDefault="00500353">
      <w:pPr>
        <w:widowControl/>
        <w:ind w:firstLine="720"/>
        <w:jc w:val="both"/>
        <w:rPr>
          <w:sz w:val="24"/>
          <w:szCs w:val="24"/>
        </w:rPr>
      </w:pPr>
      <w:r>
        <w:rPr>
          <w:sz w:val="24"/>
          <w:szCs w:val="24"/>
        </w:rPr>
        <w:t xml:space="preserve">Так как с нашей точки зрения каждое определённое высказывание представляет собой И или Л, то выражение </w:t>
      </w:r>
      <w:r>
        <w:rPr>
          <w:i/>
          <w:iCs/>
          <w:sz w:val="24"/>
          <w:szCs w:val="24"/>
        </w:rPr>
        <w:t>F(x)</w:t>
      </w:r>
      <w:r>
        <w:rPr>
          <w:sz w:val="24"/>
          <w:szCs w:val="24"/>
        </w:rPr>
        <w:t xml:space="preserve"> означает, что каждому предмету из M поставлен в соответствие один из двух символов И или Л. Иначе говоря, </w:t>
      </w:r>
      <w:r>
        <w:rPr>
          <w:i/>
          <w:iCs/>
          <w:sz w:val="24"/>
          <w:szCs w:val="24"/>
        </w:rPr>
        <w:t>F(x)</w:t>
      </w:r>
      <w:r>
        <w:rPr>
          <w:sz w:val="24"/>
          <w:szCs w:val="24"/>
        </w:rPr>
        <w:t xml:space="preserve"> представляет собой функцию, определённую на множестве M и принимающую только два значения И и Л. Таким же образом неопределённое высказывание о двух и более предметах </w:t>
      </w:r>
      <w:r>
        <w:rPr>
          <w:i/>
          <w:iCs/>
          <w:sz w:val="24"/>
          <w:szCs w:val="24"/>
        </w:rPr>
        <w:t>H(x, y)</w:t>
      </w:r>
      <w:r>
        <w:rPr>
          <w:sz w:val="24"/>
          <w:szCs w:val="24"/>
        </w:rPr>
        <w:t xml:space="preserve">, </w:t>
      </w:r>
      <w:r>
        <w:rPr>
          <w:i/>
          <w:iCs/>
          <w:sz w:val="24"/>
          <w:szCs w:val="24"/>
        </w:rPr>
        <w:t>G(x, y, z)</w:t>
      </w:r>
      <w:r>
        <w:rPr>
          <w:sz w:val="24"/>
          <w:szCs w:val="24"/>
        </w:rPr>
        <w:t xml:space="preserve"> и т. д. предвтавляет собой функцию двух, трёх и т. д. переменных. При этом переменные </w:t>
      </w:r>
      <w:r>
        <w:rPr>
          <w:i/>
          <w:iCs/>
          <w:sz w:val="24"/>
          <w:szCs w:val="24"/>
        </w:rPr>
        <w:t>x</w:t>
      </w:r>
      <w:r>
        <w:rPr>
          <w:sz w:val="24"/>
          <w:szCs w:val="24"/>
        </w:rPr>
        <w:t xml:space="preserve">, </w:t>
      </w:r>
      <w:r>
        <w:rPr>
          <w:i/>
          <w:iCs/>
          <w:sz w:val="24"/>
          <w:szCs w:val="24"/>
        </w:rPr>
        <w:t>y</w:t>
      </w:r>
      <w:r>
        <w:rPr>
          <w:sz w:val="24"/>
          <w:szCs w:val="24"/>
        </w:rPr>
        <w:t xml:space="preserve">, </w:t>
      </w:r>
      <w:r>
        <w:rPr>
          <w:i/>
          <w:iCs/>
          <w:sz w:val="24"/>
          <w:szCs w:val="24"/>
        </w:rPr>
        <w:t>z</w:t>
      </w:r>
      <w:r>
        <w:rPr>
          <w:sz w:val="24"/>
          <w:szCs w:val="24"/>
        </w:rPr>
        <w:t xml:space="preserve"> пробегают множество M, а функция принимает значения И и Л. Эти неопределённые высказывания, или функции одного или нескольких переменных, мы будем называть </w:t>
      </w:r>
      <w:r>
        <w:rPr>
          <w:i/>
          <w:iCs/>
          <w:sz w:val="24"/>
          <w:szCs w:val="24"/>
        </w:rPr>
        <w:t>логическими функциями или предикатами.</w:t>
      </w:r>
      <w:r>
        <w:rPr>
          <w:sz w:val="24"/>
          <w:szCs w:val="24"/>
        </w:rPr>
        <w:t xml:space="preserve"> Предикатом с одним переменным можно выразить </w:t>
      </w:r>
      <w:r>
        <w:rPr>
          <w:i/>
          <w:iCs/>
          <w:sz w:val="24"/>
          <w:szCs w:val="24"/>
        </w:rPr>
        <w:t>свойство</w:t>
      </w:r>
      <w:r>
        <w:rPr>
          <w:sz w:val="24"/>
          <w:szCs w:val="24"/>
        </w:rPr>
        <w:t xml:space="preserve"> предмета, например "</w:t>
      </w:r>
      <w:r>
        <w:rPr>
          <w:i/>
          <w:iCs/>
          <w:sz w:val="24"/>
          <w:szCs w:val="24"/>
        </w:rPr>
        <w:t xml:space="preserve"> x</w:t>
      </w:r>
      <w:r>
        <w:rPr>
          <w:sz w:val="24"/>
          <w:szCs w:val="24"/>
        </w:rPr>
        <w:t xml:space="preserve"> есть простое число", "</w:t>
      </w:r>
      <w:r>
        <w:rPr>
          <w:i/>
          <w:iCs/>
          <w:sz w:val="24"/>
          <w:szCs w:val="24"/>
        </w:rPr>
        <w:t xml:space="preserve"> x</w:t>
      </w:r>
      <w:r>
        <w:rPr>
          <w:sz w:val="24"/>
          <w:szCs w:val="24"/>
        </w:rPr>
        <w:t xml:space="preserve"> - прямоугольный треугольник" и т.д.</w:t>
      </w:r>
    </w:p>
    <w:p w:rsidR="007A2D78" w:rsidRDefault="00500353">
      <w:pPr>
        <w:widowControl/>
        <w:ind w:firstLine="720"/>
        <w:jc w:val="both"/>
        <w:rPr>
          <w:sz w:val="24"/>
          <w:szCs w:val="24"/>
        </w:rPr>
      </w:pPr>
      <w:r>
        <w:rPr>
          <w:sz w:val="24"/>
          <w:szCs w:val="24"/>
        </w:rPr>
        <w:t xml:space="preserve">Все понятия, которые мы будем вводить, относятся всегда к некоторому произвольному множеству M, которое мы будем называть </w:t>
      </w:r>
      <w:r>
        <w:rPr>
          <w:i/>
          <w:iCs/>
          <w:sz w:val="24"/>
          <w:szCs w:val="24"/>
        </w:rPr>
        <w:t>полем</w:t>
      </w:r>
      <w:r>
        <w:rPr>
          <w:sz w:val="24"/>
          <w:szCs w:val="24"/>
        </w:rPr>
        <w:t>. Элементы этого поля будем обозначать малыми латинскими буквами (иногда эти буквы мы будем снабжать индексами). Буквы конца латинского алфавита</w:t>
      </w:r>
    </w:p>
    <w:p w:rsidR="007A2D78" w:rsidRDefault="00500353">
      <w:pPr>
        <w:widowControl/>
        <w:ind w:firstLine="720"/>
        <w:jc w:val="center"/>
        <w:rPr>
          <w:sz w:val="24"/>
          <w:szCs w:val="24"/>
        </w:rPr>
      </w:pPr>
      <w:r>
        <w:rPr>
          <w:i/>
          <w:iCs/>
          <w:sz w:val="24"/>
          <w:szCs w:val="24"/>
        </w:rPr>
        <w:t>x</w:t>
      </w:r>
      <w:r>
        <w:rPr>
          <w:sz w:val="24"/>
          <w:szCs w:val="24"/>
        </w:rPr>
        <w:t xml:space="preserve">, </w:t>
      </w:r>
      <w:r>
        <w:rPr>
          <w:i/>
          <w:iCs/>
          <w:sz w:val="24"/>
          <w:szCs w:val="24"/>
        </w:rPr>
        <w:t>y</w:t>
      </w:r>
      <w:r>
        <w:rPr>
          <w:sz w:val="24"/>
          <w:szCs w:val="24"/>
        </w:rPr>
        <w:t xml:space="preserve">, </w:t>
      </w:r>
      <w:r>
        <w:rPr>
          <w:i/>
          <w:iCs/>
          <w:sz w:val="24"/>
          <w:szCs w:val="24"/>
        </w:rPr>
        <w:t>z</w:t>
      </w:r>
      <w:r>
        <w:rPr>
          <w:sz w:val="24"/>
          <w:szCs w:val="24"/>
        </w:rPr>
        <w:t xml:space="preserve">, </w:t>
      </w:r>
      <w:r>
        <w:rPr>
          <w:i/>
          <w:iCs/>
          <w:sz w:val="24"/>
          <w:szCs w:val="24"/>
        </w:rPr>
        <w:t>u</w:t>
      </w:r>
      <w:r>
        <w:rPr>
          <w:sz w:val="24"/>
          <w:szCs w:val="24"/>
        </w:rPr>
        <w:t xml:space="preserve">, </w:t>
      </w:r>
      <w:r>
        <w:rPr>
          <w:i/>
          <w:iCs/>
          <w:sz w:val="24"/>
          <w:szCs w:val="24"/>
        </w:rPr>
        <w:t>v</w:t>
      </w:r>
      <w:r>
        <w:rPr>
          <w:sz w:val="24"/>
          <w:szCs w:val="24"/>
        </w:rPr>
        <w:t xml:space="preserve">, </w:t>
      </w:r>
      <w:r>
        <w:rPr>
          <w:i/>
          <w:iCs/>
          <w:sz w:val="24"/>
          <w:szCs w:val="24"/>
        </w:rPr>
        <w:t>x</w:t>
      </w:r>
      <w:r>
        <w:rPr>
          <w:sz w:val="24"/>
          <w:szCs w:val="24"/>
          <w:vertAlign w:val="subscript"/>
        </w:rPr>
        <w:t>1</w:t>
      </w:r>
      <w:r>
        <w:rPr>
          <w:sz w:val="24"/>
          <w:szCs w:val="24"/>
        </w:rPr>
        <w:t xml:space="preserve">, </w:t>
      </w:r>
      <w:r>
        <w:rPr>
          <w:i/>
          <w:iCs/>
          <w:sz w:val="24"/>
          <w:szCs w:val="24"/>
        </w:rPr>
        <w:t>x</w:t>
      </w:r>
      <w:r>
        <w:rPr>
          <w:sz w:val="24"/>
          <w:szCs w:val="24"/>
          <w:vertAlign w:val="subscript"/>
        </w:rPr>
        <w:t>2</w:t>
      </w:r>
      <w:r>
        <w:rPr>
          <w:sz w:val="24"/>
          <w:szCs w:val="24"/>
        </w:rPr>
        <w:t>, ...</w:t>
      </w:r>
    </w:p>
    <w:p w:rsidR="007A2D78" w:rsidRDefault="00500353">
      <w:pPr>
        <w:widowControl/>
        <w:ind w:firstLine="720"/>
        <w:jc w:val="both"/>
        <w:rPr>
          <w:sz w:val="24"/>
          <w:szCs w:val="24"/>
        </w:rPr>
      </w:pPr>
      <w:r>
        <w:rPr>
          <w:sz w:val="24"/>
          <w:szCs w:val="24"/>
        </w:rPr>
        <w:t xml:space="preserve">обозначают неопределённые предметы поля. Их мы будем называть </w:t>
      </w:r>
      <w:r>
        <w:rPr>
          <w:i/>
          <w:iCs/>
          <w:sz w:val="24"/>
          <w:szCs w:val="24"/>
        </w:rPr>
        <w:t>предметными переменными</w:t>
      </w:r>
      <w:r>
        <w:rPr>
          <w:sz w:val="24"/>
          <w:szCs w:val="24"/>
        </w:rPr>
        <w:t>. Буквы начала алфавита</w:t>
      </w:r>
    </w:p>
    <w:p w:rsidR="007A2D78" w:rsidRDefault="00500353">
      <w:pPr>
        <w:widowControl/>
        <w:ind w:firstLine="720"/>
        <w:jc w:val="center"/>
        <w:rPr>
          <w:sz w:val="24"/>
          <w:szCs w:val="24"/>
        </w:rPr>
      </w:pPr>
      <w:r>
        <w:rPr>
          <w:sz w:val="24"/>
          <w:szCs w:val="24"/>
        </w:rPr>
        <w:t xml:space="preserve">a, b, c, </w:t>
      </w:r>
      <w:r>
        <w:rPr>
          <w:i/>
          <w:iCs/>
          <w:sz w:val="24"/>
          <w:szCs w:val="24"/>
        </w:rPr>
        <w:t>a</w:t>
      </w:r>
      <w:r>
        <w:rPr>
          <w:sz w:val="24"/>
          <w:szCs w:val="24"/>
          <w:vertAlign w:val="subscript"/>
        </w:rPr>
        <w:t>1</w:t>
      </w:r>
      <w:r>
        <w:rPr>
          <w:sz w:val="24"/>
          <w:szCs w:val="24"/>
        </w:rPr>
        <w:t xml:space="preserve">, </w:t>
      </w:r>
      <w:r>
        <w:rPr>
          <w:i/>
          <w:iCs/>
          <w:sz w:val="24"/>
          <w:szCs w:val="24"/>
        </w:rPr>
        <w:t>a</w:t>
      </w:r>
      <w:r>
        <w:rPr>
          <w:sz w:val="24"/>
          <w:szCs w:val="24"/>
          <w:vertAlign w:val="subscript"/>
        </w:rPr>
        <w:t>2</w:t>
      </w:r>
      <w:r>
        <w:rPr>
          <w:sz w:val="24"/>
          <w:szCs w:val="24"/>
        </w:rPr>
        <w:t>, ...</w:t>
      </w:r>
    </w:p>
    <w:p w:rsidR="007A2D78" w:rsidRDefault="00500353">
      <w:pPr>
        <w:widowControl/>
        <w:ind w:firstLine="720"/>
        <w:jc w:val="both"/>
        <w:rPr>
          <w:sz w:val="24"/>
          <w:szCs w:val="24"/>
        </w:rPr>
      </w:pPr>
      <w:r>
        <w:rPr>
          <w:sz w:val="24"/>
          <w:szCs w:val="24"/>
        </w:rPr>
        <w:t xml:space="preserve">обозначают определённые предметы поля. Их мы будем называть </w:t>
      </w:r>
      <w:r>
        <w:rPr>
          <w:i/>
          <w:iCs/>
          <w:sz w:val="24"/>
          <w:szCs w:val="24"/>
        </w:rPr>
        <w:t xml:space="preserve">индивидуальными предметами </w:t>
      </w:r>
      <w:r>
        <w:rPr>
          <w:sz w:val="24"/>
          <w:szCs w:val="24"/>
        </w:rPr>
        <w:t>или</w:t>
      </w:r>
      <w:r>
        <w:rPr>
          <w:i/>
          <w:iCs/>
          <w:sz w:val="24"/>
          <w:szCs w:val="24"/>
        </w:rPr>
        <w:t xml:space="preserve"> предметными постоянными</w:t>
      </w:r>
      <w:r>
        <w:rPr>
          <w:sz w:val="24"/>
          <w:szCs w:val="24"/>
        </w:rPr>
        <w:t>.</w:t>
      </w:r>
    </w:p>
    <w:p w:rsidR="007A2D78" w:rsidRDefault="00500353">
      <w:pPr>
        <w:widowControl/>
        <w:ind w:firstLine="720"/>
        <w:rPr>
          <w:sz w:val="24"/>
          <w:szCs w:val="24"/>
        </w:rPr>
      </w:pPr>
      <w:r>
        <w:rPr>
          <w:sz w:val="24"/>
          <w:szCs w:val="24"/>
        </w:rPr>
        <w:t>Большими латинскими буквами</w:t>
      </w:r>
    </w:p>
    <w:p w:rsidR="007A2D78" w:rsidRDefault="00500353">
      <w:pPr>
        <w:widowControl/>
        <w:ind w:firstLine="720"/>
        <w:jc w:val="center"/>
        <w:outlineLvl w:val="0"/>
        <w:rPr>
          <w:sz w:val="24"/>
          <w:szCs w:val="24"/>
        </w:rPr>
      </w:pPr>
      <w:r>
        <w:rPr>
          <w:i/>
          <w:iCs/>
          <w:sz w:val="24"/>
          <w:szCs w:val="24"/>
        </w:rPr>
        <w:t>A</w:t>
      </w:r>
      <w:r>
        <w:rPr>
          <w:sz w:val="24"/>
          <w:szCs w:val="24"/>
        </w:rPr>
        <w:t xml:space="preserve">, </w:t>
      </w:r>
      <w:r>
        <w:rPr>
          <w:i/>
          <w:iCs/>
          <w:sz w:val="24"/>
          <w:szCs w:val="24"/>
        </w:rPr>
        <w:t>B</w:t>
      </w:r>
      <w:r>
        <w:rPr>
          <w:sz w:val="24"/>
          <w:szCs w:val="24"/>
        </w:rPr>
        <w:t xml:space="preserve">, ..., </w:t>
      </w:r>
      <w:r>
        <w:rPr>
          <w:i/>
          <w:iCs/>
          <w:sz w:val="24"/>
          <w:szCs w:val="24"/>
        </w:rPr>
        <w:t>X</w:t>
      </w:r>
      <w:r>
        <w:rPr>
          <w:sz w:val="24"/>
          <w:szCs w:val="24"/>
        </w:rPr>
        <w:t xml:space="preserve">, </w:t>
      </w:r>
      <w:r>
        <w:rPr>
          <w:i/>
          <w:iCs/>
          <w:sz w:val="24"/>
          <w:szCs w:val="24"/>
        </w:rPr>
        <w:t>A</w:t>
      </w:r>
      <w:r>
        <w:rPr>
          <w:sz w:val="24"/>
          <w:szCs w:val="24"/>
          <w:vertAlign w:val="subscript"/>
        </w:rPr>
        <w:t>1</w:t>
      </w:r>
      <w:r>
        <w:rPr>
          <w:sz w:val="24"/>
          <w:szCs w:val="24"/>
        </w:rPr>
        <w:t xml:space="preserve">, </w:t>
      </w:r>
      <w:r>
        <w:rPr>
          <w:i/>
          <w:iCs/>
          <w:sz w:val="24"/>
          <w:szCs w:val="24"/>
        </w:rPr>
        <w:t>A</w:t>
      </w:r>
      <w:r>
        <w:rPr>
          <w:sz w:val="24"/>
          <w:szCs w:val="24"/>
          <w:vertAlign w:val="subscript"/>
        </w:rPr>
        <w:t>2</w:t>
      </w:r>
      <w:r>
        <w:rPr>
          <w:sz w:val="24"/>
          <w:szCs w:val="24"/>
        </w:rPr>
        <w:t>, ...</w:t>
      </w:r>
    </w:p>
    <w:p w:rsidR="007A2D78" w:rsidRDefault="00500353">
      <w:pPr>
        <w:widowControl/>
        <w:ind w:firstLine="720"/>
        <w:jc w:val="both"/>
        <w:rPr>
          <w:sz w:val="24"/>
          <w:szCs w:val="24"/>
        </w:rPr>
      </w:pPr>
      <w:r>
        <w:rPr>
          <w:sz w:val="24"/>
          <w:szCs w:val="24"/>
        </w:rPr>
        <w:t xml:space="preserve">мы будем обозначать переменные, принимающие значения И и Л. Их мы назовём </w:t>
      </w:r>
      <w:r>
        <w:rPr>
          <w:i/>
          <w:iCs/>
          <w:sz w:val="24"/>
          <w:szCs w:val="24"/>
        </w:rPr>
        <w:t>переменными высказываниями</w:t>
      </w:r>
      <w:r>
        <w:rPr>
          <w:sz w:val="24"/>
          <w:szCs w:val="24"/>
        </w:rPr>
        <w:t>. Мы будем также рассматривать и постоянные высказывания. Их мы будем также обозначать большими латинскими буквами, как-нибудь отмеченными или просто с дополнительной оговоркой.</w:t>
      </w:r>
    </w:p>
    <w:p w:rsidR="007A2D78" w:rsidRDefault="00500353">
      <w:pPr>
        <w:widowControl/>
        <w:ind w:firstLine="720"/>
        <w:jc w:val="both"/>
        <w:rPr>
          <w:sz w:val="24"/>
          <w:szCs w:val="24"/>
        </w:rPr>
      </w:pPr>
      <w:r>
        <w:rPr>
          <w:sz w:val="24"/>
          <w:szCs w:val="24"/>
        </w:rPr>
        <w:t xml:space="preserve">Большие латинские буквы и символы предикатов как индивидуальных предметов, так и от предметных переменных мы будем называть </w:t>
      </w:r>
      <w:r>
        <w:rPr>
          <w:i/>
          <w:iCs/>
          <w:sz w:val="24"/>
          <w:szCs w:val="24"/>
        </w:rPr>
        <w:t>элементарными формулами</w:t>
      </w:r>
      <w:r>
        <w:rPr>
          <w:sz w:val="24"/>
          <w:szCs w:val="24"/>
        </w:rPr>
        <w:t>.</w:t>
      </w:r>
    </w:p>
    <w:p w:rsidR="007A2D78" w:rsidRDefault="00500353">
      <w:pPr>
        <w:widowControl/>
        <w:ind w:firstLine="720"/>
        <w:outlineLvl w:val="0"/>
        <w:rPr>
          <w:sz w:val="24"/>
          <w:szCs w:val="24"/>
        </w:rPr>
      </w:pPr>
      <w:r>
        <w:rPr>
          <w:sz w:val="24"/>
          <w:szCs w:val="24"/>
        </w:rPr>
        <w:t>Мы будем говорить, что в формулах</w:t>
      </w:r>
    </w:p>
    <w:p w:rsidR="007A2D78" w:rsidRDefault="00500353">
      <w:pPr>
        <w:widowControl/>
        <w:ind w:firstLine="720"/>
        <w:jc w:val="center"/>
        <w:rPr>
          <w:sz w:val="24"/>
          <w:szCs w:val="24"/>
        </w:rPr>
      </w:pPr>
      <w:r>
        <w:rPr>
          <w:i/>
          <w:iCs/>
          <w:sz w:val="24"/>
          <w:szCs w:val="24"/>
        </w:rPr>
        <w:t>(</w:t>
      </w:r>
      <w:r>
        <w:rPr>
          <w:sz w:val="24"/>
          <w:szCs w:val="24"/>
        </w:rPr>
        <w:sym w:font="Symbol" w:char="F022"/>
      </w:r>
      <w:r>
        <w:rPr>
          <w:i/>
          <w:iCs/>
          <w:sz w:val="24"/>
          <w:szCs w:val="24"/>
        </w:rPr>
        <w:t xml:space="preserve">х) </w:t>
      </w:r>
      <w:r>
        <w:rPr>
          <w:sz w:val="24"/>
          <w:szCs w:val="24"/>
        </w:rPr>
        <w:t>U</w:t>
      </w:r>
      <w:r>
        <w:rPr>
          <w:i/>
          <w:iCs/>
          <w:sz w:val="24"/>
          <w:szCs w:val="24"/>
        </w:rPr>
        <w:t>(х)</w:t>
      </w:r>
      <w:r>
        <w:rPr>
          <w:sz w:val="24"/>
          <w:szCs w:val="24"/>
        </w:rPr>
        <w:t xml:space="preserve">  и  </w:t>
      </w:r>
      <w:r>
        <w:rPr>
          <w:i/>
          <w:iCs/>
          <w:sz w:val="24"/>
          <w:szCs w:val="24"/>
        </w:rPr>
        <w:t>(</w:t>
      </w:r>
      <w:r>
        <w:rPr>
          <w:sz w:val="24"/>
          <w:szCs w:val="24"/>
        </w:rPr>
        <w:sym w:font="Symbol" w:char="F024"/>
      </w:r>
      <w:r>
        <w:rPr>
          <w:i/>
          <w:iCs/>
          <w:sz w:val="24"/>
          <w:szCs w:val="24"/>
        </w:rPr>
        <w:t xml:space="preserve">х) </w:t>
      </w:r>
      <w:r>
        <w:rPr>
          <w:sz w:val="24"/>
          <w:szCs w:val="24"/>
        </w:rPr>
        <w:t>U</w:t>
      </w:r>
      <w:r>
        <w:rPr>
          <w:i/>
          <w:iCs/>
          <w:sz w:val="24"/>
          <w:szCs w:val="24"/>
        </w:rPr>
        <w:t>(х)</w:t>
      </w:r>
    </w:p>
    <w:p w:rsidR="007A2D78" w:rsidRDefault="00500353">
      <w:pPr>
        <w:widowControl/>
        <w:ind w:firstLine="720"/>
        <w:jc w:val="both"/>
        <w:rPr>
          <w:i/>
          <w:iCs/>
          <w:sz w:val="24"/>
          <w:szCs w:val="24"/>
        </w:rPr>
      </w:pPr>
      <w:r>
        <w:rPr>
          <w:sz w:val="24"/>
          <w:szCs w:val="24"/>
        </w:rPr>
        <w:t xml:space="preserve">кванторы </w:t>
      </w:r>
      <w:r>
        <w:rPr>
          <w:i/>
          <w:iCs/>
          <w:sz w:val="24"/>
          <w:szCs w:val="24"/>
        </w:rPr>
        <w:t>(</w:t>
      </w:r>
      <w:r>
        <w:rPr>
          <w:sz w:val="24"/>
          <w:szCs w:val="24"/>
        </w:rPr>
        <w:sym w:font="Symbol" w:char="F022"/>
      </w:r>
      <w:r>
        <w:rPr>
          <w:i/>
          <w:iCs/>
          <w:sz w:val="24"/>
          <w:szCs w:val="24"/>
        </w:rPr>
        <w:t>х)</w:t>
      </w:r>
      <w:r>
        <w:rPr>
          <w:sz w:val="24"/>
          <w:szCs w:val="24"/>
        </w:rPr>
        <w:t xml:space="preserve"> и </w:t>
      </w:r>
      <w:r>
        <w:rPr>
          <w:i/>
          <w:iCs/>
          <w:sz w:val="24"/>
          <w:szCs w:val="24"/>
        </w:rPr>
        <w:t>(</w:t>
      </w:r>
      <w:r>
        <w:rPr>
          <w:sz w:val="24"/>
          <w:szCs w:val="24"/>
        </w:rPr>
        <w:sym w:font="Symbol" w:char="F024"/>
      </w:r>
      <w:r>
        <w:rPr>
          <w:i/>
          <w:iCs/>
          <w:sz w:val="24"/>
          <w:szCs w:val="24"/>
        </w:rPr>
        <w:t>х)</w:t>
      </w:r>
      <w:r>
        <w:rPr>
          <w:sz w:val="24"/>
          <w:szCs w:val="24"/>
        </w:rPr>
        <w:t xml:space="preserve"> относятся к переменному </w:t>
      </w:r>
      <w:r>
        <w:rPr>
          <w:i/>
          <w:iCs/>
          <w:sz w:val="24"/>
          <w:szCs w:val="24"/>
        </w:rPr>
        <w:t>х</w:t>
      </w:r>
      <w:r>
        <w:rPr>
          <w:sz w:val="24"/>
          <w:szCs w:val="24"/>
        </w:rPr>
        <w:t xml:space="preserve"> или что </w:t>
      </w:r>
      <w:r>
        <w:rPr>
          <w:i/>
          <w:iCs/>
          <w:sz w:val="24"/>
          <w:szCs w:val="24"/>
        </w:rPr>
        <w:t>переменное х связано соответствующим квантором.</w:t>
      </w:r>
    </w:p>
    <w:p w:rsidR="007A2D78" w:rsidRDefault="00500353">
      <w:pPr>
        <w:widowControl/>
        <w:ind w:firstLine="720"/>
        <w:jc w:val="both"/>
        <w:rPr>
          <w:i/>
          <w:iCs/>
          <w:sz w:val="24"/>
          <w:szCs w:val="24"/>
        </w:rPr>
      </w:pPr>
      <w:r>
        <w:rPr>
          <w:sz w:val="24"/>
          <w:szCs w:val="24"/>
        </w:rPr>
        <w:t xml:space="preserve">Предметное переменное, не связанное никаким квантором, мы будем называть </w:t>
      </w:r>
      <w:r>
        <w:rPr>
          <w:i/>
          <w:iCs/>
          <w:sz w:val="24"/>
          <w:szCs w:val="24"/>
        </w:rPr>
        <w:t>свободным переменным.</w:t>
      </w:r>
    </w:p>
    <w:p w:rsidR="007A2D78" w:rsidRDefault="00500353">
      <w:pPr>
        <w:widowControl/>
        <w:ind w:firstLine="720"/>
        <w:jc w:val="both"/>
        <w:rPr>
          <w:sz w:val="24"/>
          <w:szCs w:val="24"/>
        </w:rPr>
      </w:pPr>
      <w:r>
        <w:rPr>
          <w:sz w:val="24"/>
          <w:szCs w:val="24"/>
        </w:rPr>
        <w:t xml:space="preserve">Формулы, в которых из операций алгебры высказываний имеются только операции </w:t>
      </w:r>
      <w:r>
        <w:rPr>
          <w:position w:val="-4"/>
          <w:sz w:val="24"/>
          <w:szCs w:val="24"/>
        </w:rPr>
        <w:object w:dxaOrig="220" w:dyaOrig="200">
          <v:shape id="_x0000_i1028" type="#_x0000_t75" style="width:11.25pt;height:9.75pt" o:ole="" fillcolor="window">
            <v:imagedata r:id="rId12" o:title=""/>
          </v:shape>
          <o:OLEObject Type="Embed" ProgID="Equation.3" ShapeID="_x0000_i1028" DrawAspect="Content" ObjectID="_1452342584" r:id="rId13"/>
        </w:object>
      </w:r>
      <w:r>
        <w:rPr>
          <w:sz w:val="24"/>
          <w:szCs w:val="24"/>
        </w:rPr>
        <w:t xml:space="preserve">, </w:t>
      </w:r>
      <w:r>
        <w:rPr>
          <w:position w:val="-4"/>
          <w:sz w:val="24"/>
          <w:szCs w:val="24"/>
        </w:rPr>
        <w:object w:dxaOrig="220" w:dyaOrig="200">
          <v:shape id="_x0000_i1029" type="#_x0000_t75" style="width:11.25pt;height:9.75pt" o:ole="" fillcolor="window">
            <v:imagedata r:id="rId14" o:title=""/>
          </v:shape>
          <o:OLEObject Type="Embed" ProgID="Equation.3" ShapeID="_x0000_i1029" DrawAspect="Content" ObjectID="_1452342585" r:id="rId15"/>
        </w:object>
      </w:r>
      <w:r>
        <w:rPr>
          <w:sz w:val="24"/>
          <w:szCs w:val="24"/>
        </w:rPr>
        <w:t xml:space="preserve"> и </w:t>
      </w:r>
      <w:r>
        <w:rPr>
          <w:position w:val="-4"/>
          <w:sz w:val="24"/>
          <w:szCs w:val="24"/>
        </w:rPr>
        <w:object w:dxaOrig="240" w:dyaOrig="160">
          <v:shape id="_x0000_i1030" type="#_x0000_t75" style="width:12pt;height:8.25pt" o:ole="" fillcolor="window">
            <v:imagedata r:id="rId16" o:title=""/>
          </v:shape>
          <o:OLEObject Type="Embed" ProgID="Equation.3" ShapeID="_x0000_i1030" DrawAspect="Content" ObjectID="_1452342586" r:id="rId17"/>
        </w:object>
      </w:r>
      <w:r>
        <w:rPr>
          <w:sz w:val="24"/>
          <w:szCs w:val="24"/>
        </w:rPr>
        <w:t xml:space="preserve">, а знаки отрицания относятся только к элементарным предикатам и высказываниям, будем называть </w:t>
      </w:r>
      <w:r>
        <w:rPr>
          <w:i/>
          <w:iCs/>
          <w:sz w:val="24"/>
          <w:szCs w:val="24"/>
        </w:rPr>
        <w:t>приведёнными формулами.</w:t>
      </w:r>
    </w:p>
    <w:p w:rsidR="007A2D78" w:rsidRDefault="00500353">
      <w:pPr>
        <w:widowControl/>
        <w:ind w:firstLine="720"/>
        <w:jc w:val="both"/>
        <w:rPr>
          <w:sz w:val="24"/>
          <w:szCs w:val="24"/>
        </w:rPr>
      </w:pPr>
      <w:r>
        <w:rPr>
          <w:i/>
          <w:iCs/>
          <w:sz w:val="24"/>
          <w:szCs w:val="24"/>
        </w:rPr>
        <w:t>Приведённая формула называется нормальной</w:t>
      </w:r>
      <w:r>
        <w:rPr>
          <w:sz w:val="24"/>
          <w:szCs w:val="24"/>
        </w:rPr>
        <w:t>, если она не содержит кванторов или если при образовании её из элементарных формул операции связывания квантором следуют за всеми операциями алгебры высказываний.</w:t>
      </w:r>
    </w:p>
    <w:p w:rsidR="007A2D78" w:rsidRDefault="00500353">
      <w:pPr>
        <w:widowControl/>
        <w:ind w:firstLine="720"/>
        <w:jc w:val="both"/>
        <w:rPr>
          <w:sz w:val="24"/>
          <w:szCs w:val="24"/>
        </w:rPr>
      </w:pPr>
      <w:r>
        <w:rPr>
          <w:sz w:val="24"/>
          <w:szCs w:val="24"/>
        </w:rPr>
        <w:t xml:space="preserve">Если две формулы U и B, отнесённые к некоторому полю M, при всех замещениях переменных предикатов, переменных высказываний и свободных предметных переменных соответственно индивидуальными предикатами, определёнными на M, индивидуальными высказываниями и индивидуальными предметами из M, принимают одинаковые значения И или Л, то мы будем говорить, что эти </w:t>
      </w:r>
      <w:r>
        <w:rPr>
          <w:i/>
          <w:iCs/>
          <w:sz w:val="24"/>
          <w:szCs w:val="24"/>
        </w:rPr>
        <w:t xml:space="preserve">формулы равносильны на поле </w:t>
      </w:r>
      <w:r>
        <w:rPr>
          <w:sz w:val="24"/>
          <w:szCs w:val="24"/>
        </w:rPr>
        <w:t>M.</w:t>
      </w:r>
    </w:p>
    <w:p w:rsidR="007A2D78" w:rsidRDefault="00500353">
      <w:pPr>
        <w:widowControl/>
        <w:ind w:firstLine="720"/>
        <w:jc w:val="both"/>
        <w:rPr>
          <w:sz w:val="24"/>
          <w:szCs w:val="24"/>
        </w:rPr>
      </w:pPr>
      <w:r>
        <w:rPr>
          <w:sz w:val="24"/>
          <w:szCs w:val="24"/>
        </w:rPr>
        <w:t xml:space="preserve">Если две формулы равносильны на любых полях M, то мы будем их называть </w:t>
      </w:r>
      <w:r>
        <w:rPr>
          <w:i/>
          <w:iCs/>
          <w:sz w:val="24"/>
          <w:szCs w:val="24"/>
        </w:rPr>
        <w:t>просто равносильными</w:t>
      </w:r>
      <w:r>
        <w:rPr>
          <w:sz w:val="24"/>
          <w:szCs w:val="24"/>
        </w:rPr>
        <w:t>.</w:t>
      </w:r>
    </w:p>
    <w:p w:rsidR="007A2D78" w:rsidRDefault="00500353">
      <w:pPr>
        <w:widowControl/>
        <w:ind w:firstLine="720"/>
        <w:jc w:val="both"/>
        <w:rPr>
          <w:sz w:val="24"/>
          <w:szCs w:val="24"/>
        </w:rPr>
      </w:pPr>
      <w:r>
        <w:rPr>
          <w:sz w:val="24"/>
          <w:szCs w:val="24"/>
        </w:rPr>
        <w:t xml:space="preserve">Нормальную формулу, равносильную некоторой формуле U, мы будем называть </w:t>
      </w:r>
      <w:r>
        <w:rPr>
          <w:i/>
          <w:iCs/>
          <w:sz w:val="24"/>
          <w:szCs w:val="24"/>
        </w:rPr>
        <w:t xml:space="preserve">нормальной формой формулы </w:t>
      </w:r>
      <w:r>
        <w:rPr>
          <w:sz w:val="24"/>
          <w:szCs w:val="24"/>
        </w:rPr>
        <w:t>U.</w:t>
      </w:r>
    </w:p>
    <w:p w:rsidR="007A2D78" w:rsidRDefault="007A2D78">
      <w:pPr>
        <w:widowControl/>
        <w:ind w:firstLine="720"/>
        <w:jc w:val="both"/>
        <w:rPr>
          <w:sz w:val="24"/>
          <w:szCs w:val="24"/>
        </w:rPr>
      </w:pPr>
    </w:p>
    <w:p w:rsidR="007A2D78" w:rsidRDefault="007A2D78">
      <w:pPr>
        <w:widowControl/>
        <w:ind w:firstLine="720"/>
        <w:jc w:val="both"/>
        <w:rPr>
          <w:sz w:val="24"/>
          <w:szCs w:val="24"/>
        </w:rPr>
      </w:pPr>
    </w:p>
    <w:p w:rsidR="007A2D78" w:rsidRDefault="00500353">
      <w:pPr>
        <w:widowControl/>
        <w:ind w:firstLine="720"/>
        <w:jc w:val="center"/>
        <w:rPr>
          <w:sz w:val="24"/>
          <w:szCs w:val="24"/>
        </w:rPr>
      </w:pPr>
      <w:r>
        <w:rPr>
          <w:sz w:val="24"/>
          <w:szCs w:val="24"/>
        </w:rPr>
        <w:t>§1. Логика предикатов с одним переменным</w:t>
      </w:r>
    </w:p>
    <w:p w:rsidR="007A2D78" w:rsidRDefault="007A2D78">
      <w:pPr>
        <w:widowControl/>
        <w:ind w:firstLine="720"/>
        <w:jc w:val="center"/>
        <w:rPr>
          <w:sz w:val="24"/>
          <w:szCs w:val="24"/>
        </w:rPr>
      </w:pPr>
    </w:p>
    <w:p w:rsidR="007A2D78" w:rsidRDefault="00500353">
      <w:pPr>
        <w:pStyle w:val="21"/>
        <w:ind w:firstLine="720"/>
      </w:pPr>
      <w:r>
        <w:t>Мы будем рассматривать формулы логики предикатов, содержащие предикаты, которые зависят только от одного переменного. Логика, в которой употребляются только такие выражения, соответствует той, которая описана Аристотелем и вошла как традиционный элемент в систему гуманитарного образования. Известные формы высказываний этой логики и формы умозаключений, так называемые «модусы силлогизмов», выражаются полностью в символике логики предикатов от одного переменного.</w:t>
      </w:r>
    </w:p>
    <w:p w:rsidR="007A2D78" w:rsidRDefault="00500353">
      <w:pPr>
        <w:widowControl/>
        <w:ind w:firstLine="720"/>
        <w:jc w:val="both"/>
        <w:rPr>
          <w:sz w:val="24"/>
          <w:szCs w:val="24"/>
        </w:rPr>
      </w:pPr>
      <w:r>
        <w:rPr>
          <w:spacing w:val="70"/>
          <w:sz w:val="24"/>
          <w:szCs w:val="24"/>
        </w:rPr>
        <w:t>Теорема</w:t>
      </w:r>
      <w:r>
        <w:rPr>
          <w:sz w:val="24"/>
          <w:szCs w:val="24"/>
        </w:rPr>
        <w:t xml:space="preserve">.  </w:t>
      </w:r>
      <w:r>
        <w:rPr>
          <w:i/>
          <w:iCs/>
          <w:sz w:val="24"/>
          <w:szCs w:val="24"/>
        </w:rPr>
        <w:t xml:space="preserve">Если формула логики предикатов, содержащая только предикаты от одного переменного, выполнима на некотором поле </w:t>
      </w:r>
      <w:r>
        <w:rPr>
          <w:sz w:val="24"/>
          <w:szCs w:val="24"/>
        </w:rPr>
        <w:t>M</w:t>
      </w:r>
      <w:r>
        <w:rPr>
          <w:i/>
          <w:iCs/>
          <w:sz w:val="24"/>
          <w:szCs w:val="24"/>
        </w:rPr>
        <w:t xml:space="preserve">, то она выполнима на поле </w:t>
      </w:r>
      <w:r>
        <w:rPr>
          <w:position w:val="-6"/>
          <w:sz w:val="24"/>
          <w:szCs w:val="24"/>
        </w:rPr>
        <w:object w:dxaOrig="460" w:dyaOrig="320">
          <v:shape id="_x0000_i1031" type="#_x0000_t75" style="width:23.25pt;height:15.75pt" o:ole="" fillcolor="window">
            <v:imagedata r:id="rId18" o:title=""/>
          </v:shape>
          <o:OLEObject Type="Embed" ProgID="Equation.3" ShapeID="_x0000_i1031" DrawAspect="Content" ObjectID="_1452342587" r:id="rId19"/>
        </w:object>
      </w:r>
      <w:r>
        <w:rPr>
          <w:i/>
          <w:iCs/>
          <w:sz w:val="24"/>
          <w:szCs w:val="24"/>
        </w:rPr>
        <w:t xml:space="preserve">, содержащем не более </w:t>
      </w:r>
      <w:r>
        <w:rPr>
          <w:i/>
          <w:iCs/>
          <w:position w:val="-4"/>
          <w:sz w:val="24"/>
          <w:szCs w:val="24"/>
        </w:rPr>
        <w:object w:dxaOrig="279" w:dyaOrig="300">
          <v:shape id="_x0000_i1032" type="#_x0000_t75" style="width:14.25pt;height:15pt" o:ole="">
            <v:imagedata r:id="rId20" o:title=""/>
          </v:shape>
          <o:OLEObject Type="Embed" ProgID="Equation.3" ShapeID="_x0000_i1032" DrawAspect="Content" ObjectID="_1452342588" r:id="rId21"/>
        </w:object>
      </w:r>
      <w:r>
        <w:rPr>
          <w:i/>
          <w:iCs/>
          <w:sz w:val="24"/>
          <w:szCs w:val="24"/>
        </w:rPr>
        <w:t xml:space="preserve"> элементов, где n - число предикатов, входящих в рассматриваемую формулу.</w:t>
      </w:r>
    </w:p>
    <w:p w:rsidR="007A2D78" w:rsidRDefault="00500353">
      <w:pPr>
        <w:widowControl/>
        <w:ind w:firstLine="720"/>
        <w:jc w:val="both"/>
        <w:rPr>
          <w:sz w:val="24"/>
          <w:szCs w:val="24"/>
        </w:rPr>
      </w:pPr>
      <w:r>
        <w:rPr>
          <w:sz w:val="24"/>
          <w:szCs w:val="24"/>
        </w:rPr>
        <w:t>Пусть формула U(A</w:t>
      </w:r>
      <w:r>
        <w:rPr>
          <w:sz w:val="24"/>
          <w:szCs w:val="24"/>
          <w:vertAlign w:val="subscript"/>
        </w:rPr>
        <w:t>1</w:t>
      </w:r>
      <w:r>
        <w:rPr>
          <w:sz w:val="24"/>
          <w:szCs w:val="24"/>
        </w:rPr>
        <w:t>, ..., A</w:t>
      </w:r>
      <w:r>
        <w:rPr>
          <w:sz w:val="24"/>
          <w:szCs w:val="24"/>
          <w:vertAlign w:val="subscript"/>
        </w:rPr>
        <w:t>n</w:t>
      </w:r>
      <w:r>
        <w:rPr>
          <w:sz w:val="24"/>
          <w:szCs w:val="24"/>
        </w:rPr>
        <w:t>), содержащая только символы предикатов A</w:t>
      </w:r>
      <w:r>
        <w:rPr>
          <w:sz w:val="24"/>
          <w:szCs w:val="24"/>
          <w:vertAlign w:val="subscript"/>
        </w:rPr>
        <w:t>1</w:t>
      </w:r>
      <w:r>
        <w:rPr>
          <w:sz w:val="24"/>
          <w:szCs w:val="24"/>
        </w:rPr>
        <w:t>, ..., A</w:t>
      </w:r>
      <w:r>
        <w:rPr>
          <w:sz w:val="24"/>
          <w:szCs w:val="24"/>
          <w:vertAlign w:val="subscript"/>
        </w:rPr>
        <w:t>n</w:t>
      </w:r>
      <w:r>
        <w:rPr>
          <w:sz w:val="24"/>
          <w:szCs w:val="24"/>
        </w:rPr>
        <w:t>, каждый из которых зависит от одного переменного, выполнима на некотором поле M. эту формулу мы можем предполагать представленной в нормальной форме, а все предметные переменные в ней связанными. В самом деле, какова бы ни была формула U, мы можем, произведя над ней преобразования, привести её к виду, в котором все кванторы предшествуют остальным символам формулы, при этом состав её предикатов и предметных переменных не изменяется. Если в U есть свободные предметные переменные, то можно связать их квантором общности.</w:t>
      </w:r>
    </w:p>
    <w:p w:rsidR="007A2D78" w:rsidRDefault="00500353">
      <w:pPr>
        <w:widowControl/>
        <w:ind w:firstLine="720"/>
        <w:jc w:val="both"/>
        <w:rPr>
          <w:sz w:val="24"/>
          <w:szCs w:val="24"/>
        </w:rPr>
      </w:pPr>
      <w:r>
        <w:rPr>
          <w:sz w:val="24"/>
          <w:szCs w:val="24"/>
        </w:rPr>
        <w:t>Итак, допустим, что U – нормальная формула. Тогда мы можем представить её следующим образом:</w:t>
      </w:r>
    </w:p>
    <w:p w:rsidR="007A2D78" w:rsidRDefault="00500353">
      <w:pPr>
        <w:widowControl/>
        <w:ind w:firstLine="720"/>
        <w:jc w:val="center"/>
        <w:outlineLvl w:val="0"/>
        <w:rPr>
          <w:sz w:val="24"/>
          <w:szCs w:val="24"/>
        </w:rPr>
      </w:pPr>
      <w:r>
        <w:rPr>
          <w:sz w:val="24"/>
          <w:szCs w:val="24"/>
        </w:rPr>
        <w:t>(</w:t>
      </w:r>
      <w:r>
        <w:rPr>
          <w:i/>
          <w:iCs/>
          <w:sz w:val="24"/>
          <w:szCs w:val="24"/>
        </w:rPr>
        <w:sym w:font="Symbol" w:char="F073"/>
      </w:r>
      <w:r>
        <w:rPr>
          <w:i/>
          <w:iCs/>
          <w:sz w:val="24"/>
          <w:szCs w:val="24"/>
        </w:rPr>
        <w:t xml:space="preserve"> x</w:t>
      </w:r>
      <w:r>
        <w:rPr>
          <w:sz w:val="24"/>
          <w:szCs w:val="24"/>
          <w:vertAlign w:val="subscript"/>
        </w:rPr>
        <w:t>1</w:t>
      </w:r>
      <w:r>
        <w:rPr>
          <w:sz w:val="24"/>
          <w:szCs w:val="24"/>
        </w:rPr>
        <w:t>)(</w:t>
      </w:r>
      <w:r>
        <w:rPr>
          <w:i/>
          <w:iCs/>
          <w:sz w:val="24"/>
          <w:szCs w:val="24"/>
        </w:rPr>
        <w:sym w:font="Symbol" w:char="F073"/>
      </w:r>
      <w:r>
        <w:rPr>
          <w:i/>
          <w:iCs/>
          <w:sz w:val="24"/>
          <w:szCs w:val="24"/>
        </w:rPr>
        <w:t xml:space="preserve"> x</w:t>
      </w:r>
      <w:r>
        <w:rPr>
          <w:sz w:val="24"/>
          <w:szCs w:val="24"/>
          <w:vertAlign w:val="subscript"/>
        </w:rPr>
        <w:t>2</w:t>
      </w:r>
      <w:r>
        <w:rPr>
          <w:sz w:val="24"/>
          <w:szCs w:val="24"/>
        </w:rPr>
        <w:t>)...(</w:t>
      </w:r>
      <w:r>
        <w:rPr>
          <w:i/>
          <w:iCs/>
          <w:sz w:val="24"/>
          <w:szCs w:val="24"/>
        </w:rPr>
        <w:sym w:font="Symbol" w:char="F073"/>
      </w:r>
      <w:r>
        <w:rPr>
          <w:i/>
          <w:iCs/>
          <w:sz w:val="24"/>
          <w:szCs w:val="24"/>
        </w:rPr>
        <w:t xml:space="preserve"> x</w:t>
      </w:r>
      <w:r>
        <w:rPr>
          <w:i/>
          <w:iCs/>
          <w:sz w:val="24"/>
          <w:szCs w:val="24"/>
          <w:vertAlign w:val="subscript"/>
        </w:rPr>
        <w:t>p</w:t>
      </w:r>
      <w:r>
        <w:rPr>
          <w:sz w:val="24"/>
          <w:szCs w:val="24"/>
        </w:rPr>
        <w:t>) B(</w:t>
      </w:r>
      <w:r>
        <w:rPr>
          <w:i/>
          <w:iCs/>
          <w:sz w:val="24"/>
          <w:szCs w:val="24"/>
        </w:rPr>
        <w:t>A</w:t>
      </w:r>
      <w:r>
        <w:rPr>
          <w:sz w:val="24"/>
          <w:szCs w:val="24"/>
          <w:vertAlign w:val="subscript"/>
        </w:rPr>
        <w:t>1</w:t>
      </w:r>
      <w:r>
        <w:rPr>
          <w:sz w:val="24"/>
          <w:szCs w:val="24"/>
        </w:rPr>
        <w:t xml:space="preserve">, ..., </w:t>
      </w:r>
      <w:r>
        <w:rPr>
          <w:i/>
          <w:iCs/>
          <w:sz w:val="24"/>
          <w:szCs w:val="24"/>
        </w:rPr>
        <w:t>A</w:t>
      </w:r>
      <w:r>
        <w:rPr>
          <w:i/>
          <w:iCs/>
          <w:sz w:val="24"/>
          <w:szCs w:val="24"/>
          <w:vertAlign w:val="subscript"/>
        </w:rPr>
        <w:t>n</w:t>
      </w:r>
      <w:r>
        <w:rPr>
          <w:sz w:val="24"/>
          <w:szCs w:val="24"/>
        </w:rPr>
        <w:t xml:space="preserve">, </w:t>
      </w:r>
      <w:r>
        <w:rPr>
          <w:i/>
          <w:iCs/>
          <w:sz w:val="24"/>
          <w:szCs w:val="24"/>
        </w:rPr>
        <w:t>x</w:t>
      </w:r>
      <w:r>
        <w:rPr>
          <w:sz w:val="24"/>
          <w:szCs w:val="24"/>
          <w:vertAlign w:val="subscript"/>
        </w:rPr>
        <w:t>1</w:t>
      </w:r>
      <w:r>
        <w:rPr>
          <w:sz w:val="24"/>
          <w:szCs w:val="24"/>
        </w:rPr>
        <w:t xml:space="preserve">, ..., </w:t>
      </w:r>
      <w:r>
        <w:rPr>
          <w:i/>
          <w:iCs/>
          <w:sz w:val="24"/>
          <w:szCs w:val="24"/>
        </w:rPr>
        <w:t>x</w:t>
      </w:r>
      <w:r>
        <w:rPr>
          <w:i/>
          <w:iCs/>
          <w:sz w:val="24"/>
          <w:szCs w:val="24"/>
          <w:vertAlign w:val="subscript"/>
        </w:rPr>
        <w:t>p</w:t>
      </w:r>
      <w:r>
        <w:rPr>
          <w:sz w:val="24"/>
          <w:szCs w:val="24"/>
        </w:rPr>
        <w:t>),</w:t>
      </w:r>
    </w:p>
    <w:p w:rsidR="007A2D78" w:rsidRDefault="00500353">
      <w:pPr>
        <w:widowControl/>
        <w:ind w:firstLine="720"/>
        <w:jc w:val="both"/>
        <w:rPr>
          <w:sz w:val="24"/>
          <w:szCs w:val="24"/>
        </w:rPr>
      </w:pPr>
      <w:r>
        <w:rPr>
          <w:sz w:val="24"/>
          <w:szCs w:val="24"/>
        </w:rPr>
        <w:t>где каждый из символов (</w:t>
      </w:r>
      <w:r>
        <w:rPr>
          <w:i/>
          <w:iCs/>
          <w:sz w:val="24"/>
          <w:szCs w:val="24"/>
        </w:rPr>
        <w:sym w:font="Symbol" w:char="F073"/>
      </w:r>
      <w:r>
        <w:rPr>
          <w:i/>
          <w:iCs/>
          <w:sz w:val="24"/>
          <w:szCs w:val="24"/>
        </w:rPr>
        <w:t xml:space="preserve"> x</w:t>
      </w:r>
      <w:r>
        <w:rPr>
          <w:i/>
          <w:iCs/>
          <w:sz w:val="24"/>
          <w:szCs w:val="24"/>
          <w:vertAlign w:val="subscript"/>
        </w:rPr>
        <w:t>i</w:t>
      </w:r>
      <w:r>
        <w:rPr>
          <w:sz w:val="24"/>
          <w:szCs w:val="24"/>
        </w:rPr>
        <w:t>) обозначает квантор (</w:t>
      </w:r>
      <w:r>
        <w:rPr>
          <w:sz w:val="24"/>
          <w:szCs w:val="24"/>
        </w:rPr>
        <w:sym w:font="Symbol" w:char="F022"/>
      </w:r>
      <w:r>
        <w:rPr>
          <w:i/>
          <w:iCs/>
          <w:sz w:val="24"/>
          <w:szCs w:val="24"/>
        </w:rPr>
        <w:t>x</w:t>
      </w:r>
      <w:r>
        <w:rPr>
          <w:i/>
          <w:iCs/>
          <w:sz w:val="24"/>
          <w:szCs w:val="24"/>
          <w:vertAlign w:val="subscript"/>
        </w:rPr>
        <w:t>i</w:t>
      </w:r>
      <w:r>
        <w:rPr>
          <w:sz w:val="24"/>
          <w:szCs w:val="24"/>
        </w:rPr>
        <w:t>) или (</w:t>
      </w:r>
      <w:r>
        <w:rPr>
          <w:sz w:val="24"/>
          <w:szCs w:val="24"/>
        </w:rPr>
        <w:sym w:font="Symbol" w:char="F024"/>
      </w:r>
      <w:r>
        <w:rPr>
          <w:i/>
          <w:iCs/>
          <w:sz w:val="24"/>
          <w:szCs w:val="24"/>
        </w:rPr>
        <w:t>x</w:t>
      </w:r>
      <w:r>
        <w:rPr>
          <w:i/>
          <w:iCs/>
          <w:sz w:val="24"/>
          <w:szCs w:val="24"/>
          <w:vertAlign w:val="subscript"/>
        </w:rPr>
        <w:t>i</w:t>
      </w:r>
      <w:r>
        <w:rPr>
          <w:sz w:val="24"/>
          <w:szCs w:val="24"/>
        </w:rPr>
        <w:t>), а формула</w:t>
      </w:r>
    </w:p>
    <w:p w:rsidR="007A2D78" w:rsidRDefault="00500353">
      <w:pPr>
        <w:widowControl/>
        <w:ind w:firstLine="720"/>
        <w:jc w:val="center"/>
        <w:outlineLvl w:val="0"/>
        <w:rPr>
          <w:sz w:val="24"/>
          <w:szCs w:val="24"/>
        </w:rPr>
      </w:pPr>
      <w:r>
        <w:rPr>
          <w:sz w:val="24"/>
          <w:szCs w:val="24"/>
        </w:rPr>
        <w:t>B(</w:t>
      </w:r>
      <w:r>
        <w:rPr>
          <w:i/>
          <w:iCs/>
          <w:sz w:val="24"/>
          <w:szCs w:val="24"/>
        </w:rPr>
        <w:t>A</w:t>
      </w:r>
      <w:r>
        <w:rPr>
          <w:sz w:val="24"/>
          <w:szCs w:val="24"/>
          <w:vertAlign w:val="subscript"/>
        </w:rPr>
        <w:t>1</w:t>
      </w:r>
      <w:r>
        <w:rPr>
          <w:sz w:val="24"/>
          <w:szCs w:val="24"/>
        </w:rPr>
        <w:t xml:space="preserve">, ..., </w:t>
      </w:r>
      <w:r>
        <w:rPr>
          <w:i/>
          <w:iCs/>
          <w:sz w:val="24"/>
          <w:szCs w:val="24"/>
        </w:rPr>
        <w:t>A</w:t>
      </w:r>
      <w:r>
        <w:rPr>
          <w:i/>
          <w:iCs/>
          <w:sz w:val="24"/>
          <w:szCs w:val="24"/>
          <w:vertAlign w:val="subscript"/>
        </w:rPr>
        <w:t>n</w:t>
      </w:r>
      <w:r>
        <w:rPr>
          <w:sz w:val="24"/>
          <w:szCs w:val="24"/>
        </w:rPr>
        <w:t xml:space="preserve">, </w:t>
      </w:r>
      <w:r>
        <w:rPr>
          <w:i/>
          <w:iCs/>
          <w:sz w:val="24"/>
          <w:szCs w:val="24"/>
        </w:rPr>
        <w:t>x</w:t>
      </w:r>
      <w:r>
        <w:rPr>
          <w:i/>
          <w:iCs/>
          <w:sz w:val="24"/>
          <w:szCs w:val="24"/>
          <w:vertAlign w:val="subscript"/>
        </w:rPr>
        <w:t>1</w:t>
      </w:r>
      <w:r>
        <w:rPr>
          <w:sz w:val="24"/>
          <w:szCs w:val="24"/>
        </w:rPr>
        <w:t xml:space="preserve">, ..., </w:t>
      </w:r>
      <w:r>
        <w:rPr>
          <w:i/>
          <w:iCs/>
          <w:sz w:val="24"/>
          <w:szCs w:val="24"/>
        </w:rPr>
        <w:t>x</w:t>
      </w:r>
      <w:r>
        <w:rPr>
          <w:i/>
          <w:iCs/>
          <w:sz w:val="24"/>
          <w:szCs w:val="24"/>
          <w:vertAlign w:val="subscript"/>
        </w:rPr>
        <w:t>p</w:t>
      </w:r>
      <w:r>
        <w:rPr>
          <w:sz w:val="24"/>
          <w:szCs w:val="24"/>
        </w:rPr>
        <w:t>)</w:t>
      </w:r>
    </w:p>
    <w:p w:rsidR="007A2D78" w:rsidRDefault="00500353">
      <w:pPr>
        <w:widowControl/>
        <w:ind w:firstLine="720"/>
        <w:jc w:val="both"/>
        <w:rPr>
          <w:sz w:val="24"/>
          <w:szCs w:val="24"/>
        </w:rPr>
      </w:pPr>
      <w:r>
        <w:rPr>
          <w:sz w:val="24"/>
          <w:szCs w:val="24"/>
        </w:rPr>
        <w:t>кванторов не содержит.</w:t>
      </w:r>
    </w:p>
    <w:p w:rsidR="007A2D78" w:rsidRDefault="00500353">
      <w:pPr>
        <w:widowControl/>
        <w:ind w:firstLine="720"/>
        <w:jc w:val="both"/>
        <w:rPr>
          <w:sz w:val="24"/>
          <w:szCs w:val="24"/>
        </w:rPr>
      </w:pPr>
      <w:r>
        <w:rPr>
          <w:sz w:val="24"/>
          <w:szCs w:val="24"/>
        </w:rPr>
        <w:t>В формуле B(</w:t>
      </w:r>
      <w:r>
        <w:rPr>
          <w:i/>
          <w:iCs/>
          <w:sz w:val="24"/>
          <w:szCs w:val="24"/>
        </w:rPr>
        <w:t>A</w:t>
      </w:r>
      <w:r>
        <w:rPr>
          <w:sz w:val="24"/>
          <w:szCs w:val="24"/>
          <w:vertAlign w:val="subscript"/>
        </w:rPr>
        <w:t>1</w:t>
      </w:r>
      <w:r>
        <w:rPr>
          <w:sz w:val="24"/>
          <w:szCs w:val="24"/>
        </w:rPr>
        <w:t xml:space="preserve">, ..., </w:t>
      </w:r>
      <w:r>
        <w:rPr>
          <w:i/>
          <w:iCs/>
          <w:sz w:val="24"/>
          <w:szCs w:val="24"/>
        </w:rPr>
        <w:t>A</w:t>
      </w:r>
      <w:r>
        <w:rPr>
          <w:i/>
          <w:iCs/>
          <w:sz w:val="24"/>
          <w:szCs w:val="24"/>
          <w:vertAlign w:val="subscript"/>
        </w:rPr>
        <w:t>n</w:t>
      </w:r>
      <w:r>
        <w:rPr>
          <w:sz w:val="24"/>
          <w:szCs w:val="24"/>
        </w:rPr>
        <w:t xml:space="preserve">, </w:t>
      </w:r>
      <w:r>
        <w:rPr>
          <w:i/>
          <w:iCs/>
          <w:sz w:val="24"/>
          <w:szCs w:val="24"/>
        </w:rPr>
        <w:t>x</w:t>
      </w:r>
      <w:r>
        <w:rPr>
          <w:sz w:val="24"/>
          <w:szCs w:val="24"/>
          <w:vertAlign w:val="subscript"/>
        </w:rPr>
        <w:t>1</w:t>
      </w:r>
      <w:r>
        <w:rPr>
          <w:sz w:val="24"/>
          <w:szCs w:val="24"/>
        </w:rPr>
        <w:t xml:space="preserve">, ..., </w:t>
      </w:r>
      <w:r>
        <w:rPr>
          <w:i/>
          <w:iCs/>
          <w:sz w:val="24"/>
          <w:szCs w:val="24"/>
        </w:rPr>
        <w:t>x</w:t>
      </w:r>
      <w:r>
        <w:rPr>
          <w:i/>
          <w:iCs/>
          <w:sz w:val="24"/>
          <w:szCs w:val="24"/>
          <w:vertAlign w:val="subscript"/>
        </w:rPr>
        <w:t>p</w:t>
      </w:r>
      <w:r>
        <w:rPr>
          <w:sz w:val="24"/>
          <w:szCs w:val="24"/>
        </w:rPr>
        <w:t xml:space="preserve">) все переменные </w:t>
      </w:r>
      <w:r>
        <w:rPr>
          <w:i/>
          <w:iCs/>
          <w:sz w:val="24"/>
          <w:szCs w:val="24"/>
        </w:rPr>
        <w:t>x</w:t>
      </w:r>
      <w:r>
        <w:rPr>
          <w:sz w:val="24"/>
          <w:szCs w:val="24"/>
          <w:vertAlign w:val="subscript"/>
        </w:rPr>
        <w:t>1</w:t>
      </w:r>
      <w:r>
        <w:rPr>
          <w:sz w:val="24"/>
          <w:szCs w:val="24"/>
        </w:rPr>
        <w:t xml:space="preserve">, ..., </w:t>
      </w:r>
      <w:r>
        <w:rPr>
          <w:i/>
          <w:iCs/>
          <w:sz w:val="24"/>
          <w:szCs w:val="24"/>
        </w:rPr>
        <w:t>x</w:t>
      </w:r>
      <w:r>
        <w:rPr>
          <w:i/>
          <w:iCs/>
          <w:sz w:val="24"/>
          <w:szCs w:val="24"/>
          <w:vertAlign w:val="subscript"/>
        </w:rPr>
        <w:t>p</w:t>
      </w:r>
      <w:r>
        <w:rPr>
          <w:sz w:val="24"/>
          <w:szCs w:val="24"/>
        </w:rPr>
        <w:t xml:space="preserve"> входят в предикаты </w:t>
      </w:r>
      <w:r>
        <w:rPr>
          <w:i/>
          <w:iCs/>
          <w:sz w:val="24"/>
          <w:szCs w:val="24"/>
        </w:rPr>
        <w:t>A</w:t>
      </w:r>
      <w:r>
        <w:rPr>
          <w:sz w:val="24"/>
          <w:szCs w:val="24"/>
          <w:vertAlign w:val="subscript"/>
        </w:rPr>
        <w:t>1</w:t>
      </w:r>
      <w:r>
        <w:rPr>
          <w:sz w:val="24"/>
          <w:szCs w:val="24"/>
        </w:rPr>
        <w:t xml:space="preserve">, ..., </w:t>
      </w:r>
      <w:r>
        <w:rPr>
          <w:i/>
          <w:iCs/>
          <w:sz w:val="24"/>
          <w:szCs w:val="24"/>
        </w:rPr>
        <w:t>A</w:t>
      </w:r>
      <w:r>
        <w:rPr>
          <w:i/>
          <w:iCs/>
          <w:sz w:val="24"/>
          <w:szCs w:val="24"/>
          <w:vertAlign w:val="subscript"/>
        </w:rPr>
        <w:t>n</w:t>
      </w:r>
      <w:r>
        <w:rPr>
          <w:sz w:val="24"/>
          <w:szCs w:val="24"/>
        </w:rPr>
        <w:t>, и её можно записать в виде</w:t>
      </w:r>
    </w:p>
    <w:p w:rsidR="007A2D78" w:rsidRDefault="00500353">
      <w:pPr>
        <w:widowControl/>
        <w:ind w:firstLine="720"/>
        <w:jc w:val="center"/>
        <w:outlineLvl w:val="0"/>
        <w:rPr>
          <w:sz w:val="24"/>
          <w:szCs w:val="24"/>
        </w:rPr>
      </w:pPr>
      <w:r>
        <w:rPr>
          <w:sz w:val="24"/>
          <w:szCs w:val="24"/>
        </w:rPr>
        <w:t>B(</w:t>
      </w:r>
      <w:r>
        <w:rPr>
          <w:i/>
          <w:iCs/>
          <w:sz w:val="24"/>
          <w:szCs w:val="24"/>
        </w:rPr>
        <w:t>A</w:t>
      </w:r>
      <w:r>
        <w:rPr>
          <w:sz w:val="24"/>
          <w:szCs w:val="24"/>
          <w:vertAlign w:val="subscript"/>
        </w:rPr>
        <w:t>1</w:t>
      </w:r>
      <w:r>
        <w:rPr>
          <w:sz w:val="24"/>
          <w:szCs w:val="24"/>
        </w:rPr>
        <w:t>(</w:t>
      </w:r>
      <w:r>
        <w:rPr>
          <w:position w:val="-16"/>
          <w:sz w:val="24"/>
          <w:szCs w:val="24"/>
        </w:rPr>
        <w:object w:dxaOrig="300" w:dyaOrig="380">
          <v:shape id="_x0000_i1033" type="#_x0000_t75" style="width:15pt;height:18.75pt" o:ole="">
            <v:imagedata r:id="rId22" o:title=""/>
          </v:shape>
          <o:OLEObject Type="Embed" ProgID="Equation.3" ShapeID="_x0000_i1033" DrawAspect="Content" ObjectID="_1452342589" r:id="rId23"/>
        </w:object>
      </w:r>
      <w:r>
        <w:rPr>
          <w:sz w:val="24"/>
          <w:szCs w:val="24"/>
        </w:rPr>
        <w:t xml:space="preserve">), ..., </w:t>
      </w:r>
      <w:r>
        <w:rPr>
          <w:i/>
          <w:iCs/>
          <w:sz w:val="24"/>
          <w:szCs w:val="24"/>
        </w:rPr>
        <w:t>A</w:t>
      </w:r>
      <w:r>
        <w:rPr>
          <w:i/>
          <w:iCs/>
          <w:sz w:val="24"/>
          <w:szCs w:val="24"/>
          <w:vertAlign w:val="subscript"/>
        </w:rPr>
        <w:t>n</w:t>
      </w:r>
      <w:r>
        <w:rPr>
          <w:sz w:val="24"/>
          <w:szCs w:val="24"/>
        </w:rPr>
        <w:t>(</w:t>
      </w:r>
      <w:r>
        <w:rPr>
          <w:position w:val="-14"/>
          <w:sz w:val="24"/>
          <w:szCs w:val="24"/>
        </w:rPr>
        <w:object w:dxaOrig="320" w:dyaOrig="380">
          <v:shape id="_x0000_i1034" type="#_x0000_t75" style="width:15.75pt;height:18.75pt" o:ole="" fillcolor="window">
            <v:imagedata r:id="rId24" o:title=""/>
          </v:shape>
          <o:OLEObject Type="Embed" ProgID="Equation.3" ShapeID="_x0000_i1034" DrawAspect="Content" ObjectID="_1452342590" r:id="rId25"/>
        </w:object>
      </w:r>
      <w:r>
        <w:rPr>
          <w:sz w:val="24"/>
          <w:szCs w:val="24"/>
        </w:rPr>
        <w:t>)),</w:t>
      </w:r>
    </w:p>
    <w:p w:rsidR="007A2D78" w:rsidRDefault="00500353">
      <w:pPr>
        <w:widowControl/>
        <w:ind w:firstLine="720"/>
        <w:jc w:val="both"/>
        <w:rPr>
          <w:sz w:val="24"/>
          <w:szCs w:val="24"/>
        </w:rPr>
      </w:pPr>
      <w:r>
        <w:rPr>
          <w:sz w:val="24"/>
          <w:szCs w:val="24"/>
        </w:rPr>
        <w:t xml:space="preserve">где </w:t>
      </w:r>
      <w:r>
        <w:rPr>
          <w:i/>
          <w:iCs/>
          <w:sz w:val="24"/>
          <w:szCs w:val="24"/>
        </w:rPr>
        <w:t>i</w:t>
      </w:r>
      <w:r>
        <w:rPr>
          <w:sz w:val="24"/>
          <w:szCs w:val="24"/>
          <w:vertAlign w:val="subscript"/>
        </w:rPr>
        <w:t>1</w:t>
      </w:r>
      <w:r>
        <w:rPr>
          <w:sz w:val="24"/>
          <w:szCs w:val="24"/>
        </w:rPr>
        <w:t xml:space="preserve">, ..., </w:t>
      </w:r>
      <w:r>
        <w:rPr>
          <w:i/>
          <w:iCs/>
          <w:sz w:val="24"/>
          <w:szCs w:val="24"/>
        </w:rPr>
        <w:t>i</w:t>
      </w:r>
      <w:r>
        <w:rPr>
          <w:i/>
          <w:iCs/>
          <w:sz w:val="24"/>
          <w:szCs w:val="24"/>
          <w:vertAlign w:val="subscript"/>
        </w:rPr>
        <w:t>n</w:t>
      </w:r>
      <w:r>
        <w:rPr>
          <w:sz w:val="24"/>
          <w:szCs w:val="24"/>
        </w:rPr>
        <w:t xml:space="preserve"> – числа от 1 до </w:t>
      </w:r>
      <w:r>
        <w:rPr>
          <w:i/>
          <w:iCs/>
          <w:sz w:val="24"/>
          <w:szCs w:val="24"/>
        </w:rPr>
        <w:t>p</w:t>
      </w:r>
      <w:r>
        <w:rPr>
          <w:sz w:val="24"/>
          <w:szCs w:val="24"/>
        </w:rPr>
        <w:t>. Однако, будет удобнее пользоваться выражением</w:t>
      </w:r>
    </w:p>
    <w:p w:rsidR="007A2D78" w:rsidRDefault="00500353">
      <w:pPr>
        <w:widowControl/>
        <w:ind w:firstLine="720"/>
        <w:jc w:val="center"/>
        <w:outlineLvl w:val="0"/>
        <w:rPr>
          <w:sz w:val="24"/>
          <w:szCs w:val="24"/>
        </w:rPr>
      </w:pPr>
      <w:r>
        <w:rPr>
          <w:sz w:val="24"/>
          <w:szCs w:val="24"/>
        </w:rPr>
        <w:t>B(</w:t>
      </w:r>
      <w:r>
        <w:rPr>
          <w:i/>
          <w:iCs/>
          <w:sz w:val="24"/>
          <w:szCs w:val="24"/>
        </w:rPr>
        <w:t>A</w:t>
      </w:r>
      <w:r>
        <w:rPr>
          <w:sz w:val="24"/>
          <w:szCs w:val="24"/>
          <w:vertAlign w:val="subscript"/>
        </w:rPr>
        <w:t>1</w:t>
      </w:r>
      <w:r>
        <w:rPr>
          <w:sz w:val="24"/>
          <w:szCs w:val="24"/>
        </w:rPr>
        <w:t xml:space="preserve">, ..., </w:t>
      </w:r>
      <w:r>
        <w:rPr>
          <w:i/>
          <w:iCs/>
          <w:sz w:val="24"/>
          <w:szCs w:val="24"/>
        </w:rPr>
        <w:t>A</w:t>
      </w:r>
      <w:r>
        <w:rPr>
          <w:i/>
          <w:iCs/>
          <w:sz w:val="24"/>
          <w:szCs w:val="24"/>
          <w:vertAlign w:val="subscript"/>
        </w:rPr>
        <w:t>n</w:t>
      </w:r>
      <w:r>
        <w:rPr>
          <w:sz w:val="24"/>
          <w:szCs w:val="24"/>
        </w:rPr>
        <w:t xml:space="preserve">, </w:t>
      </w:r>
      <w:r>
        <w:rPr>
          <w:i/>
          <w:iCs/>
          <w:sz w:val="24"/>
          <w:szCs w:val="24"/>
        </w:rPr>
        <w:t>x</w:t>
      </w:r>
      <w:r>
        <w:rPr>
          <w:i/>
          <w:iCs/>
          <w:sz w:val="24"/>
          <w:szCs w:val="24"/>
          <w:vertAlign w:val="subscript"/>
        </w:rPr>
        <w:t>1</w:t>
      </w:r>
      <w:r>
        <w:rPr>
          <w:sz w:val="24"/>
          <w:szCs w:val="24"/>
        </w:rPr>
        <w:t xml:space="preserve">, ..., </w:t>
      </w:r>
      <w:r>
        <w:rPr>
          <w:i/>
          <w:iCs/>
          <w:sz w:val="24"/>
          <w:szCs w:val="24"/>
        </w:rPr>
        <w:t>x</w:t>
      </w:r>
      <w:r>
        <w:rPr>
          <w:i/>
          <w:iCs/>
          <w:sz w:val="24"/>
          <w:szCs w:val="24"/>
          <w:vertAlign w:val="subscript"/>
        </w:rPr>
        <w:t>p</w:t>
      </w:r>
      <w:r>
        <w:rPr>
          <w:sz w:val="24"/>
          <w:szCs w:val="24"/>
        </w:rPr>
        <w:t>),</w:t>
      </w:r>
    </w:p>
    <w:p w:rsidR="007A2D78" w:rsidRDefault="00500353">
      <w:pPr>
        <w:widowControl/>
        <w:ind w:firstLine="720"/>
        <w:jc w:val="both"/>
        <w:rPr>
          <w:sz w:val="24"/>
          <w:szCs w:val="24"/>
        </w:rPr>
      </w:pPr>
      <w:r>
        <w:rPr>
          <w:sz w:val="24"/>
          <w:szCs w:val="24"/>
        </w:rPr>
        <w:t xml:space="preserve">если иметь в виду, что B является логической функцией предикатов </w:t>
      </w:r>
      <w:r>
        <w:rPr>
          <w:i/>
          <w:iCs/>
          <w:sz w:val="24"/>
          <w:szCs w:val="24"/>
        </w:rPr>
        <w:t>A</w:t>
      </w:r>
      <w:r>
        <w:rPr>
          <w:i/>
          <w:iCs/>
          <w:sz w:val="24"/>
          <w:szCs w:val="24"/>
          <w:vertAlign w:val="subscript"/>
        </w:rPr>
        <w:t>k</w:t>
      </w:r>
      <w:r>
        <w:rPr>
          <w:sz w:val="24"/>
          <w:szCs w:val="24"/>
        </w:rPr>
        <w:t xml:space="preserve">, а каждый предикат </w:t>
      </w:r>
      <w:r>
        <w:rPr>
          <w:i/>
          <w:iCs/>
          <w:sz w:val="24"/>
          <w:szCs w:val="24"/>
        </w:rPr>
        <w:t>A</w:t>
      </w:r>
      <w:r>
        <w:rPr>
          <w:i/>
          <w:iCs/>
          <w:sz w:val="24"/>
          <w:szCs w:val="24"/>
          <w:vertAlign w:val="subscript"/>
        </w:rPr>
        <w:t>k</w:t>
      </w:r>
      <w:r>
        <w:rPr>
          <w:sz w:val="24"/>
          <w:szCs w:val="24"/>
        </w:rPr>
        <w:t xml:space="preserve"> зависит от какого-то одного переменного </w:t>
      </w:r>
      <w:r>
        <w:rPr>
          <w:position w:val="-16"/>
          <w:sz w:val="24"/>
          <w:szCs w:val="24"/>
        </w:rPr>
        <w:object w:dxaOrig="320" w:dyaOrig="380">
          <v:shape id="_x0000_i1035" type="#_x0000_t75" style="width:16.5pt;height:19.5pt" o:ole="">
            <v:imagedata r:id="rId26" o:title=""/>
          </v:shape>
          <o:OLEObject Type="Embed" ProgID="Equation.3" ShapeID="_x0000_i1035" DrawAspect="Content" ObjectID="_1452342591" r:id="rId27"/>
        </w:object>
      </w:r>
      <w:r>
        <w:rPr>
          <w:sz w:val="24"/>
          <w:szCs w:val="24"/>
        </w:rPr>
        <w:t>.</w:t>
      </w:r>
    </w:p>
    <w:p w:rsidR="007A2D78" w:rsidRDefault="00500353">
      <w:pPr>
        <w:widowControl/>
        <w:ind w:firstLine="720"/>
        <w:jc w:val="both"/>
        <w:rPr>
          <w:sz w:val="24"/>
          <w:szCs w:val="24"/>
        </w:rPr>
      </w:pPr>
      <w:r>
        <w:rPr>
          <w:sz w:val="24"/>
          <w:szCs w:val="24"/>
        </w:rPr>
        <w:t>Покажем, что если для некоторого поля M существуют индивидуальные предикаты</w:t>
      </w:r>
    </w:p>
    <w:p w:rsidR="007A2D78" w:rsidRDefault="00500353">
      <w:pPr>
        <w:widowControl/>
        <w:ind w:firstLine="720"/>
        <w:jc w:val="center"/>
        <w:rPr>
          <w:sz w:val="24"/>
          <w:szCs w:val="24"/>
        </w:rPr>
      </w:pPr>
      <w:r>
        <w:rPr>
          <w:position w:val="-10"/>
          <w:sz w:val="24"/>
          <w:szCs w:val="24"/>
        </w:rPr>
        <w:object w:dxaOrig="320" w:dyaOrig="360">
          <v:shape id="_x0000_i1036" type="#_x0000_t75" style="width:15.75pt;height:18pt" o:ole="">
            <v:imagedata r:id="rId28" o:title=""/>
          </v:shape>
          <o:OLEObject Type="Embed" ProgID="Equation.3" ShapeID="_x0000_i1036" DrawAspect="Content" ObjectID="_1452342592" r:id="rId29"/>
        </w:object>
      </w:r>
      <w:r>
        <w:rPr>
          <w:sz w:val="24"/>
          <w:szCs w:val="24"/>
        </w:rPr>
        <w:t xml:space="preserve">,..., </w:t>
      </w:r>
      <w:r>
        <w:rPr>
          <w:position w:val="-10"/>
          <w:sz w:val="24"/>
          <w:szCs w:val="24"/>
        </w:rPr>
        <w:object w:dxaOrig="320" w:dyaOrig="360">
          <v:shape id="_x0000_i1037" type="#_x0000_t75" style="width:15.75pt;height:18pt" o:ole="">
            <v:imagedata r:id="rId30" o:title=""/>
          </v:shape>
          <o:OLEObject Type="Embed" ProgID="Equation.3" ShapeID="_x0000_i1037" DrawAspect="Content" ObjectID="_1452342593" r:id="rId31"/>
        </w:object>
      </w:r>
      <w:r>
        <w:rPr>
          <w:sz w:val="24"/>
          <w:szCs w:val="24"/>
        </w:rPr>
        <w:t>,</w:t>
      </w:r>
    </w:p>
    <w:p w:rsidR="007A2D78" w:rsidRDefault="00500353">
      <w:pPr>
        <w:widowControl/>
        <w:ind w:firstLine="720"/>
        <w:jc w:val="both"/>
        <w:rPr>
          <w:sz w:val="24"/>
          <w:szCs w:val="24"/>
        </w:rPr>
      </w:pPr>
      <w:r>
        <w:rPr>
          <w:sz w:val="24"/>
          <w:szCs w:val="24"/>
        </w:rPr>
        <w:t>для которых формула U(</w:t>
      </w:r>
      <w:r>
        <w:rPr>
          <w:position w:val="-10"/>
          <w:sz w:val="24"/>
          <w:szCs w:val="24"/>
        </w:rPr>
        <w:object w:dxaOrig="320" w:dyaOrig="360">
          <v:shape id="_x0000_i1038" type="#_x0000_t75" style="width:15.75pt;height:18pt" o:ole="">
            <v:imagedata r:id="rId28" o:title=""/>
          </v:shape>
          <o:OLEObject Type="Embed" ProgID="Equation.3" ShapeID="_x0000_i1038" DrawAspect="Content" ObjectID="_1452342594" r:id="rId32"/>
        </w:object>
      </w:r>
      <w:r>
        <w:rPr>
          <w:sz w:val="24"/>
          <w:szCs w:val="24"/>
        </w:rPr>
        <w:t xml:space="preserve">,..., </w:t>
      </w:r>
      <w:r>
        <w:rPr>
          <w:position w:val="-10"/>
          <w:sz w:val="24"/>
          <w:szCs w:val="24"/>
        </w:rPr>
        <w:object w:dxaOrig="320" w:dyaOrig="360">
          <v:shape id="_x0000_i1039" type="#_x0000_t75" style="width:15.75pt;height:18pt" o:ole="">
            <v:imagedata r:id="rId30" o:title=""/>
          </v:shape>
          <o:OLEObject Type="Embed" ProgID="Equation.3" ShapeID="_x0000_i1039" DrawAspect="Content" ObjectID="_1452342595" r:id="rId33"/>
        </w:object>
      </w:r>
      <w:r>
        <w:rPr>
          <w:sz w:val="24"/>
          <w:szCs w:val="24"/>
        </w:rPr>
        <w:t xml:space="preserve">) истинна, то эта формула истинна и на некотором подмножестве этого поля, содержащем не более </w:t>
      </w:r>
      <w:r>
        <w:rPr>
          <w:position w:val="-4"/>
          <w:sz w:val="24"/>
          <w:szCs w:val="24"/>
        </w:rPr>
        <w:object w:dxaOrig="279" w:dyaOrig="300">
          <v:shape id="_x0000_i1040" type="#_x0000_t75" style="width:14.25pt;height:15pt" o:ole="">
            <v:imagedata r:id="rId20" o:title=""/>
          </v:shape>
          <o:OLEObject Type="Embed" ProgID="Equation.3" ShapeID="_x0000_i1040" DrawAspect="Content" ObjectID="_1452342596" r:id="rId34"/>
        </w:object>
      </w:r>
      <w:r>
        <w:rPr>
          <w:sz w:val="24"/>
          <w:szCs w:val="24"/>
        </w:rPr>
        <w:t xml:space="preserve"> элементов, так как иначе наше утверждение тривиально. Разобьём элементы множества M на классы следующим образом. Для каждой последовательности, содержащей n символов </w:t>
      </w:r>
      <w:r>
        <w:rPr>
          <w:i/>
          <w:iCs/>
          <w:sz w:val="24"/>
          <w:szCs w:val="24"/>
        </w:rPr>
        <w:t>И</w:t>
      </w:r>
      <w:r>
        <w:rPr>
          <w:sz w:val="24"/>
          <w:szCs w:val="24"/>
        </w:rPr>
        <w:t xml:space="preserve"> и </w:t>
      </w:r>
      <w:r>
        <w:rPr>
          <w:i/>
          <w:iCs/>
          <w:sz w:val="24"/>
          <w:szCs w:val="24"/>
        </w:rPr>
        <w:t>Л</w:t>
      </w:r>
      <w:r>
        <w:rPr>
          <w:sz w:val="24"/>
          <w:szCs w:val="24"/>
        </w:rPr>
        <w:t xml:space="preserve"> в произвольном порядке (</w:t>
      </w:r>
      <w:r>
        <w:rPr>
          <w:i/>
          <w:iCs/>
          <w:sz w:val="24"/>
          <w:szCs w:val="24"/>
        </w:rPr>
        <w:t>И</w:t>
      </w:r>
      <w:r>
        <w:rPr>
          <w:sz w:val="24"/>
          <w:szCs w:val="24"/>
        </w:rPr>
        <w:t xml:space="preserve">, </w:t>
      </w:r>
      <w:r>
        <w:rPr>
          <w:i/>
          <w:iCs/>
          <w:sz w:val="24"/>
          <w:szCs w:val="24"/>
        </w:rPr>
        <w:t>Л</w:t>
      </w:r>
      <w:r>
        <w:rPr>
          <w:sz w:val="24"/>
          <w:szCs w:val="24"/>
        </w:rPr>
        <w:t xml:space="preserve">, </w:t>
      </w:r>
      <w:r>
        <w:rPr>
          <w:i/>
          <w:iCs/>
          <w:sz w:val="24"/>
          <w:szCs w:val="24"/>
        </w:rPr>
        <w:t>Л</w:t>
      </w:r>
      <w:r>
        <w:rPr>
          <w:sz w:val="24"/>
          <w:szCs w:val="24"/>
        </w:rPr>
        <w:t xml:space="preserve">, ..., </w:t>
      </w:r>
      <w:r>
        <w:rPr>
          <w:i/>
          <w:iCs/>
          <w:sz w:val="24"/>
          <w:szCs w:val="24"/>
        </w:rPr>
        <w:t>И</w:t>
      </w:r>
      <w:r>
        <w:rPr>
          <w:sz w:val="24"/>
          <w:szCs w:val="24"/>
        </w:rPr>
        <w:t xml:space="preserve">,), существует часть (может быть, пустая) множества M, содержащая те и только те элементы </w:t>
      </w:r>
      <w:r>
        <w:rPr>
          <w:i/>
          <w:iCs/>
          <w:sz w:val="24"/>
          <w:szCs w:val="24"/>
        </w:rPr>
        <w:t>x</w:t>
      </w:r>
      <w:r>
        <w:rPr>
          <w:sz w:val="24"/>
          <w:szCs w:val="24"/>
        </w:rPr>
        <w:t xml:space="preserve">, для которых последовательность значений предикатов </w:t>
      </w:r>
      <w:r>
        <w:rPr>
          <w:position w:val="-10"/>
          <w:sz w:val="24"/>
          <w:szCs w:val="24"/>
        </w:rPr>
        <w:object w:dxaOrig="320" w:dyaOrig="360">
          <v:shape id="_x0000_i1041" type="#_x0000_t75" style="width:15.75pt;height:18pt" o:ole="">
            <v:imagedata r:id="rId28" o:title=""/>
          </v:shape>
          <o:OLEObject Type="Embed" ProgID="Equation.3" ShapeID="_x0000_i1041" DrawAspect="Content" ObjectID="_1452342597" r:id="rId35"/>
        </w:object>
      </w:r>
      <w:r>
        <w:rPr>
          <w:sz w:val="24"/>
          <w:szCs w:val="24"/>
        </w:rPr>
        <w:t>(</w:t>
      </w:r>
      <w:r>
        <w:rPr>
          <w:i/>
          <w:iCs/>
          <w:sz w:val="24"/>
          <w:szCs w:val="24"/>
        </w:rPr>
        <w:t>x</w:t>
      </w:r>
      <w:r>
        <w:rPr>
          <w:sz w:val="24"/>
          <w:szCs w:val="24"/>
        </w:rPr>
        <w:t xml:space="preserve">), </w:t>
      </w:r>
      <w:r>
        <w:rPr>
          <w:position w:val="-10"/>
          <w:sz w:val="24"/>
          <w:szCs w:val="24"/>
        </w:rPr>
        <w:object w:dxaOrig="320" w:dyaOrig="360">
          <v:shape id="_x0000_i1042" type="#_x0000_t75" style="width:15.75pt;height:18pt" o:ole="">
            <v:imagedata r:id="rId36" o:title=""/>
          </v:shape>
          <o:OLEObject Type="Embed" ProgID="Equation.3" ShapeID="_x0000_i1042" DrawAspect="Content" ObjectID="_1452342598" r:id="rId37"/>
        </w:object>
      </w:r>
      <w:r>
        <w:rPr>
          <w:sz w:val="24"/>
          <w:szCs w:val="24"/>
        </w:rPr>
        <w:t>(</w:t>
      </w:r>
      <w:r>
        <w:rPr>
          <w:i/>
          <w:iCs/>
          <w:sz w:val="24"/>
          <w:szCs w:val="24"/>
        </w:rPr>
        <w:t>x</w:t>
      </w:r>
      <w:r>
        <w:rPr>
          <w:sz w:val="24"/>
          <w:szCs w:val="24"/>
        </w:rPr>
        <w:t xml:space="preserve">), ..., </w:t>
      </w:r>
      <w:r>
        <w:rPr>
          <w:position w:val="-10"/>
          <w:sz w:val="24"/>
          <w:szCs w:val="24"/>
        </w:rPr>
        <w:object w:dxaOrig="320" w:dyaOrig="360">
          <v:shape id="_x0000_i1043" type="#_x0000_t75" style="width:15.75pt;height:18pt" o:ole="">
            <v:imagedata r:id="rId30" o:title=""/>
          </v:shape>
          <o:OLEObject Type="Embed" ProgID="Equation.3" ShapeID="_x0000_i1043" DrawAspect="Content" ObjectID="_1452342599" r:id="rId38"/>
        </w:object>
      </w:r>
      <w:r>
        <w:rPr>
          <w:sz w:val="24"/>
          <w:szCs w:val="24"/>
        </w:rPr>
        <w:t>(</w:t>
      </w:r>
      <w:r>
        <w:rPr>
          <w:i/>
          <w:iCs/>
          <w:sz w:val="24"/>
          <w:szCs w:val="24"/>
        </w:rPr>
        <w:t>x</w:t>
      </w:r>
      <w:r>
        <w:rPr>
          <w:sz w:val="24"/>
          <w:szCs w:val="24"/>
        </w:rPr>
        <w:t xml:space="preserve">) совпадает с данной последовательностью символов </w:t>
      </w:r>
      <w:r>
        <w:rPr>
          <w:i/>
          <w:iCs/>
          <w:sz w:val="24"/>
          <w:szCs w:val="24"/>
        </w:rPr>
        <w:t>И</w:t>
      </w:r>
      <w:r>
        <w:rPr>
          <w:sz w:val="24"/>
          <w:szCs w:val="24"/>
        </w:rPr>
        <w:t xml:space="preserve"> и </w:t>
      </w:r>
      <w:r>
        <w:rPr>
          <w:i/>
          <w:iCs/>
          <w:sz w:val="24"/>
          <w:szCs w:val="24"/>
        </w:rPr>
        <w:t>Л</w:t>
      </w:r>
      <w:r>
        <w:rPr>
          <w:sz w:val="24"/>
          <w:szCs w:val="24"/>
        </w:rPr>
        <w:t>.</w:t>
      </w:r>
    </w:p>
    <w:p w:rsidR="007A2D78" w:rsidRDefault="00500353">
      <w:pPr>
        <w:widowControl/>
        <w:ind w:firstLine="720"/>
        <w:jc w:val="both"/>
        <w:outlineLvl w:val="0"/>
        <w:rPr>
          <w:sz w:val="24"/>
          <w:szCs w:val="24"/>
        </w:rPr>
      </w:pPr>
      <w:r>
        <w:rPr>
          <w:sz w:val="24"/>
          <w:szCs w:val="24"/>
        </w:rPr>
        <w:t xml:space="preserve">Обозначим через </w:t>
      </w:r>
      <w:r>
        <w:rPr>
          <w:position w:val="-6"/>
          <w:sz w:val="24"/>
          <w:szCs w:val="24"/>
        </w:rPr>
        <w:object w:dxaOrig="200" w:dyaOrig="279">
          <v:shape id="_x0000_i1044" type="#_x0000_t75" style="width:11.25pt;height:16.5pt" o:ole="">
            <v:imagedata r:id="rId39" o:title=""/>
          </v:shape>
          <o:OLEObject Type="Embed" ProgID="Equation.3" ShapeID="_x0000_i1044" DrawAspect="Content" ObjectID="_1452342600" r:id="rId40"/>
        </w:object>
      </w:r>
      <w:r>
        <w:rPr>
          <w:sz w:val="24"/>
          <w:szCs w:val="24"/>
          <w:vertAlign w:val="subscript"/>
        </w:rPr>
        <w:t>1</w:t>
      </w:r>
      <w:r>
        <w:rPr>
          <w:sz w:val="24"/>
          <w:szCs w:val="24"/>
        </w:rPr>
        <w:t xml:space="preserve">, </w:t>
      </w:r>
      <w:r>
        <w:rPr>
          <w:position w:val="-6"/>
          <w:sz w:val="24"/>
          <w:szCs w:val="24"/>
        </w:rPr>
        <w:object w:dxaOrig="200" w:dyaOrig="279">
          <v:shape id="_x0000_i1045" type="#_x0000_t75" style="width:11.25pt;height:16.5pt" o:ole="">
            <v:imagedata r:id="rId39" o:title=""/>
          </v:shape>
          <o:OLEObject Type="Embed" ProgID="Equation.3" ShapeID="_x0000_i1045" DrawAspect="Content" ObjectID="_1452342601" r:id="rId41"/>
        </w:object>
      </w:r>
      <w:r>
        <w:rPr>
          <w:sz w:val="24"/>
          <w:szCs w:val="24"/>
          <w:vertAlign w:val="subscript"/>
        </w:rPr>
        <w:t>2</w:t>
      </w:r>
      <w:r>
        <w:rPr>
          <w:sz w:val="24"/>
          <w:szCs w:val="24"/>
        </w:rPr>
        <w:t>, ...,</w:t>
      </w:r>
      <w:r>
        <w:rPr>
          <w:position w:val="-6"/>
          <w:sz w:val="24"/>
          <w:szCs w:val="24"/>
        </w:rPr>
        <w:object w:dxaOrig="200" w:dyaOrig="279">
          <v:shape id="_x0000_i1046" type="#_x0000_t75" style="width:11.25pt;height:16.5pt" o:ole="">
            <v:imagedata r:id="rId39" o:title=""/>
          </v:shape>
          <o:OLEObject Type="Embed" ProgID="Equation.3" ShapeID="_x0000_i1046" DrawAspect="Content" ObjectID="_1452342602" r:id="rId42"/>
        </w:object>
      </w:r>
      <w:r>
        <w:rPr>
          <w:sz w:val="24"/>
          <w:szCs w:val="24"/>
          <w:vertAlign w:val="subscript"/>
        </w:rPr>
        <w:t>n</w:t>
      </w:r>
    </w:p>
    <w:p w:rsidR="007A2D78" w:rsidRDefault="00500353">
      <w:pPr>
        <w:widowControl/>
        <w:ind w:firstLine="720"/>
        <w:jc w:val="both"/>
        <w:rPr>
          <w:sz w:val="24"/>
          <w:szCs w:val="24"/>
        </w:rPr>
      </w:pPr>
      <w:r>
        <w:rPr>
          <w:sz w:val="24"/>
          <w:szCs w:val="24"/>
        </w:rPr>
        <w:t xml:space="preserve">последовательность символов И и Л, где  </w:t>
      </w:r>
      <w:r>
        <w:rPr>
          <w:position w:val="-6"/>
          <w:sz w:val="24"/>
          <w:szCs w:val="24"/>
        </w:rPr>
        <w:object w:dxaOrig="200" w:dyaOrig="279">
          <v:shape id="_x0000_i1047" type="#_x0000_t75" style="width:11.25pt;height:16.5pt" o:ole="">
            <v:imagedata r:id="rId39" o:title=""/>
          </v:shape>
          <o:OLEObject Type="Embed" ProgID="Equation.3" ShapeID="_x0000_i1047" DrawAspect="Content" ObjectID="_1452342603" r:id="rId43"/>
        </w:object>
      </w:r>
      <w:r>
        <w:rPr>
          <w:sz w:val="24"/>
          <w:szCs w:val="24"/>
          <w:vertAlign w:val="subscript"/>
        </w:rPr>
        <w:t>i</w:t>
      </w:r>
      <w:r>
        <w:rPr>
          <w:sz w:val="24"/>
          <w:szCs w:val="24"/>
        </w:rPr>
        <w:t xml:space="preserve"> представляет собой </w:t>
      </w:r>
      <w:r>
        <w:rPr>
          <w:i/>
          <w:iCs/>
          <w:sz w:val="24"/>
          <w:szCs w:val="24"/>
        </w:rPr>
        <w:t>И</w:t>
      </w:r>
      <w:r>
        <w:rPr>
          <w:sz w:val="24"/>
          <w:szCs w:val="24"/>
        </w:rPr>
        <w:t xml:space="preserve"> или </w:t>
      </w:r>
      <w:r>
        <w:rPr>
          <w:i/>
          <w:iCs/>
          <w:sz w:val="24"/>
          <w:szCs w:val="24"/>
        </w:rPr>
        <w:t>Л</w:t>
      </w:r>
      <w:r>
        <w:rPr>
          <w:sz w:val="24"/>
          <w:szCs w:val="24"/>
        </w:rPr>
        <w:t xml:space="preserve">, а соответствующий этой последовательности класс элементов </w:t>
      </w:r>
      <w:r>
        <w:rPr>
          <w:i/>
          <w:iCs/>
          <w:sz w:val="24"/>
          <w:szCs w:val="24"/>
        </w:rPr>
        <w:t>x</w:t>
      </w:r>
      <w:r>
        <w:rPr>
          <w:sz w:val="24"/>
          <w:szCs w:val="24"/>
        </w:rPr>
        <w:t xml:space="preserve"> обозначим</w:t>
      </w:r>
    </w:p>
    <w:p w:rsidR="007A2D78" w:rsidRDefault="00500353">
      <w:pPr>
        <w:widowControl/>
        <w:ind w:firstLine="720"/>
        <w:jc w:val="center"/>
        <w:rPr>
          <w:sz w:val="24"/>
          <w:szCs w:val="24"/>
        </w:rPr>
      </w:pPr>
      <w:r>
        <w:rPr>
          <w:position w:val="-6"/>
          <w:sz w:val="24"/>
          <w:szCs w:val="24"/>
        </w:rPr>
        <w:object w:dxaOrig="240" w:dyaOrig="220">
          <v:shape id="_x0000_i1048" type="#_x0000_t75" style="width:12.75pt;height:12.75pt" o:ole="">
            <v:imagedata r:id="rId44" o:title=""/>
          </v:shape>
          <o:OLEObject Type="Embed" ProgID="Equation.3" ShapeID="_x0000_i1048" DrawAspect="Content" ObjectID="_1452342604" r:id="rId45"/>
        </w:object>
      </w:r>
      <w:r>
        <w:rPr>
          <w:position w:val="-14"/>
          <w:sz w:val="24"/>
          <w:szCs w:val="24"/>
        </w:rPr>
        <w:object w:dxaOrig="200" w:dyaOrig="360">
          <v:shape id="_x0000_i1049" type="#_x0000_t75" style="width:9.75pt;height:18pt" o:ole="">
            <v:imagedata r:id="rId46" o:title=""/>
          </v:shape>
          <o:OLEObject Type="Embed" ProgID="Equation.3" ShapeID="_x0000_i1049" DrawAspect="Content" ObjectID="_1452342605" r:id="rId47"/>
        </w:object>
      </w:r>
      <w:r>
        <w:rPr>
          <w:sz w:val="24"/>
          <w:szCs w:val="24"/>
        </w:rPr>
        <w:t xml:space="preserve">, </w:t>
      </w:r>
      <w:r>
        <w:rPr>
          <w:position w:val="-14"/>
          <w:sz w:val="24"/>
          <w:szCs w:val="24"/>
        </w:rPr>
        <w:object w:dxaOrig="220" w:dyaOrig="360">
          <v:shape id="_x0000_i1050" type="#_x0000_t75" style="width:11.25pt;height:18pt" o:ole="">
            <v:imagedata r:id="rId48" o:title=""/>
          </v:shape>
          <o:OLEObject Type="Embed" ProgID="Equation.3" ShapeID="_x0000_i1050" DrawAspect="Content" ObjectID="_1452342606" r:id="rId49"/>
        </w:object>
      </w:r>
      <w:r>
        <w:rPr>
          <w:sz w:val="24"/>
          <w:szCs w:val="24"/>
        </w:rPr>
        <w:t xml:space="preserve">, ..., </w:t>
      </w:r>
      <w:r>
        <w:rPr>
          <w:position w:val="-14"/>
          <w:sz w:val="24"/>
          <w:szCs w:val="24"/>
        </w:rPr>
        <w:object w:dxaOrig="220" w:dyaOrig="360">
          <v:shape id="_x0000_i1051" type="#_x0000_t75" style="width:11.25pt;height:18pt" o:ole="">
            <v:imagedata r:id="rId50" o:title=""/>
          </v:shape>
          <o:OLEObject Type="Embed" ProgID="Equation.3" ShapeID="_x0000_i1051" DrawAspect="Content" ObjectID="_1452342607" r:id="rId51"/>
        </w:object>
      </w:r>
      <w:r>
        <w:rPr>
          <w:sz w:val="24"/>
          <w:szCs w:val="24"/>
        </w:rPr>
        <w:t>.</w:t>
      </w:r>
    </w:p>
    <w:p w:rsidR="007A2D78" w:rsidRDefault="00500353">
      <w:pPr>
        <w:widowControl/>
        <w:ind w:firstLine="720"/>
        <w:jc w:val="both"/>
        <w:rPr>
          <w:sz w:val="24"/>
          <w:szCs w:val="24"/>
        </w:rPr>
      </w:pPr>
      <w:r>
        <w:rPr>
          <w:sz w:val="24"/>
          <w:szCs w:val="24"/>
        </w:rPr>
        <w:t xml:space="preserve">Некоторые из этих классов могут оказаться пусты, так как может случиться, что для некоторой последовательности </w:t>
      </w:r>
      <w:r>
        <w:rPr>
          <w:position w:val="-6"/>
          <w:sz w:val="24"/>
          <w:szCs w:val="24"/>
        </w:rPr>
        <w:object w:dxaOrig="200" w:dyaOrig="279">
          <v:shape id="_x0000_i1052" type="#_x0000_t75" style="width:11.25pt;height:16.5pt" o:ole="">
            <v:imagedata r:id="rId39" o:title=""/>
          </v:shape>
          <o:OLEObject Type="Embed" ProgID="Equation.3" ShapeID="_x0000_i1052" DrawAspect="Content" ObjectID="_1452342608" r:id="rId52"/>
        </w:object>
      </w:r>
      <w:r>
        <w:rPr>
          <w:sz w:val="24"/>
          <w:szCs w:val="24"/>
          <w:vertAlign w:val="subscript"/>
        </w:rPr>
        <w:t>1</w:t>
      </w:r>
      <w:r>
        <w:rPr>
          <w:sz w:val="24"/>
          <w:szCs w:val="24"/>
        </w:rPr>
        <w:t xml:space="preserve">, </w:t>
      </w:r>
      <w:r>
        <w:rPr>
          <w:position w:val="-6"/>
          <w:sz w:val="24"/>
          <w:szCs w:val="24"/>
        </w:rPr>
        <w:object w:dxaOrig="200" w:dyaOrig="279">
          <v:shape id="_x0000_i1053" type="#_x0000_t75" style="width:11.25pt;height:16.5pt" o:ole="">
            <v:imagedata r:id="rId39" o:title=""/>
          </v:shape>
          <o:OLEObject Type="Embed" ProgID="Equation.3" ShapeID="_x0000_i1053" DrawAspect="Content" ObjectID="_1452342609" r:id="rId53"/>
        </w:object>
      </w:r>
      <w:r>
        <w:rPr>
          <w:sz w:val="24"/>
          <w:szCs w:val="24"/>
          <w:vertAlign w:val="subscript"/>
        </w:rPr>
        <w:t>2</w:t>
      </w:r>
      <w:r>
        <w:rPr>
          <w:sz w:val="24"/>
          <w:szCs w:val="24"/>
        </w:rPr>
        <w:t>, ...,</w:t>
      </w:r>
      <w:r>
        <w:rPr>
          <w:position w:val="-6"/>
          <w:sz w:val="24"/>
          <w:szCs w:val="24"/>
        </w:rPr>
        <w:object w:dxaOrig="200" w:dyaOrig="279">
          <v:shape id="_x0000_i1054" type="#_x0000_t75" style="width:11.25pt;height:16.5pt" o:ole="">
            <v:imagedata r:id="rId39" o:title=""/>
          </v:shape>
          <o:OLEObject Type="Embed" ProgID="Equation.3" ShapeID="_x0000_i1054" DrawAspect="Content" ObjectID="_1452342610" r:id="rId54"/>
        </w:object>
      </w:r>
      <w:r>
        <w:rPr>
          <w:sz w:val="24"/>
          <w:szCs w:val="24"/>
          <w:vertAlign w:val="subscript"/>
        </w:rPr>
        <w:t>n</w:t>
      </w:r>
      <w:r>
        <w:rPr>
          <w:sz w:val="24"/>
          <w:szCs w:val="24"/>
        </w:rPr>
        <w:t xml:space="preserve"> не существует такого элемента, для которого предикаты </w:t>
      </w:r>
      <w:r>
        <w:rPr>
          <w:position w:val="-10"/>
          <w:sz w:val="24"/>
          <w:szCs w:val="24"/>
        </w:rPr>
        <w:object w:dxaOrig="320" w:dyaOrig="360">
          <v:shape id="_x0000_i1055" type="#_x0000_t75" style="width:15.75pt;height:18pt" o:ole="">
            <v:imagedata r:id="rId28" o:title=""/>
          </v:shape>
          <o:OLEObject Type="Embed" ProgID="Equation.3" ShapeID="_x0000_i1055" DrawAspect="Content" ObjectID="_1452342611" r:id="rId55"/>
        </w:object>
      </w:r>
      <w:r>
        <w:rPr>
          <w:sz w:val="24"/>
          <w:szCs w:val="24"/>
        </w:rPr>
        <w:t xml:space="preserve">, </w:t>
      </w:r>
      <w:r>
        <w:rPr>
          <w:position w:val="-10"/>
          <w:sz w:val="24"/>
          <w:szCs w:val="24"/>
        </w:rPr>
        <w:object w:dxaOrig="320" w:dyaOrig="360">
          <v:shape id="_x0000_i1056" type="#_x0000_t75" style="width:15.75pt;height:18pt" o:ole="">
            <v:imagedata r:id="rId36" o:title=""/>
          </v:shape>
          <o:OLEObject Type="Embed" ProgID="Equation.3" ShapeID="_x0000_i1056" DrawAspect="Content" ObjectID="_1452342612" r:id="rId56"/>
        </w:object>
      </w:r>
      <w:r>
        <w:rPr>
          <w:sz w:val="24"/>
          <w:szCs w:val="24"/>
        </w:rPr>
        <w:t xml:space="preserve">, ..., </w:t>
      </w:r>
      <w:r>
        <w:rPr>
          <w:position w:val="-10"/>
          <w:sz w:val="24"/>
          <w:szCs w:val="24"/>
        </w:rPr>
        <w:object w:dxaOrig="320" w:dyaOrig="360">
          <v:shape id="_x0000_i1057" type="#_x0000_t75" style="width:15.75pt;height:18pt" o:ole="">
            <v:imagedata r:id="rId30" o:title=""/>
          </v:shape>
          <o:OLEObject Type="Embed" ProgID="Equation.3" ShapeID="_x0000_i1057" DrawAspect="Content" ObjectID="_1452342613" r:id="rId57"/>
        </w:object>
      </w:r>
      <w:r>
        <w:rPr>
          <w:sz w:val="24"/>
          <w:szCs w:val="24"/>
        </w:rPr>
        <w:t xml:space="preserve"> принимают соответствующие значения </w:t>
      </w:r>
      <w:r>
        <w:rPr>
          <w:position w:val="-6"/>
          <w:sz w:val="24"/>
          <w:szCs w:val="24"/>
        </w:rPr>
        <w:object w:dxaOrig="200" w:dyaOrig="279">
          <v:shape id="_x0000_i1058" type="#_x0000_t75" style="width:11.25pt;height:16.5pt" o:ole="">
            <v:imagedata r:id="rId39" o:title=""/>
          </v:shape>
          <o:OLEObject Type="Embed" ProgID="Equation.3" ShapeID="_x0000_i1058" DrawAspect="Content" ObjectID="_1452342614" r:id="rId58"/>
        </w:object>
      </w:r>
      <w:r>
        <w:rPr>
          <w:sz w:val="24"/>
          <w:szCs w:val="24"/>
          <w:vertAlign w:val="subscript"/>
        </w:rPr>
        <w:t>1</w:t>
      </w:r>
      <w:r>
        <w:rPr>
          <w:sz w:val="24"/>
          <w:szCs w:val="24"/>
        </w:rPr>
        <w:t xml:space="preserve">, </w:t>
      </w:r>
      <w:r>
        <w:rPr>
          <w:position w:val="-6"/>
          <w:sz w:val="24"/>
          <w:szCs w:val="24"/>
        </w:rPr>
        <w:object w:dxaOrig="200" w:dyaOrig="279">
          <v:shape id="_x0000_i1059" type="#_x0000_t75" style="width:11.25pt;height:16.5pt" o:ole="">
            <v:imagedata r:id="rId39" o:title=""/>
          </v:shape>
          <o:OLEObject Type="Embed" ProgID="Equation.3" ShapeID="_x0000_i1059" DrawAspect="Content" ObjectID="_1452342615" r:id="rId59"/>
        </w:object>
      </w:r>
      <w:r>
        <w:rPr>
          <w:sz w:val="24"/>
          <w:szCs w:val="24"/>
          <w:vertAlign w:val="subscript"/>
        </w:rPr>
        <w:t>2</w:t>
      </w:r>
      <w:r>
        <w:rPr>
          <w:sz w:val="24"/>
          <w:szCs w:val="24"/>
        </w:rPr>
        <w:t>, ...,</w:t>
      </w:r>
      <w:r>
        <w:rPr>
          <w:position w:val="-6"/>
          <w:sz w:val="24"/>
          <w:szCs w:val="24"/>
        </w:rPr>
        <w:object w:dxaOrig="200" w:dyaOrig="279">
          <v:shape id="_x0000_i1060" type="#_x0000_t75" style="width:11.25pt;height:16.5pt" o:ole="">
            <v:imagedata r:id="rId39" o:title=""/>
          </v:shape>
          <o:OLEObject Type="Embed" ProgID="Equation.3" ShapeID="_x0000_i1060" DrawAspect="Content" ObjectID="_1452342616" r:id="rId60"/>
        </w:object>
      </w:r>
      <w:r>
        <w:rPr>
          <w:sz w:val="24"/>
          <w:szCs w:val="24"/>
          <w:vertAlign w:val="subscript"/>
        </w:rPr>
        <w:t xml:space="preserve">n </w:t>
      </w:r>
      <w:r>
        <w:rPr>
          <w:sz w:val="24"/>
          <w:szCs w:val="24"/>
        </w:rPr>
        <w:t xml:space="preserve">. Вместе с тем каждый элемент множества M принадлежит одному из классов </w:t>
      </w:r>
      <w:r>
        <w:rPr>
          <w:position w:val="-6"/>
          <w:sz w:val="24"/>
          <w:szCs w:val="24"/>
        </w:rPr>
        <w:object w:dxaOrig="240" w:dyaOrig="220">
          <v:shape id="_x0000_i1061" type="#_x0000_t75" style="width:12.75pt;height:12.75pt" o:ole="">
            <v:imagedata r:id="rId44" o:title=""/>
          </v:shape>
          <o:OLEObject Type="Embed" ProgID="Equation.3" ShapeID="_x0000_i1061" DrawAspect="Content" ObjectID="_1452342617" r:id="rId61"/>
        </w:object>
      </w:r>
      <w:r>
        <w:rPr>
          <w:sz w:val="24"/>
          <w:szCs w:val="24"/>
        </w:rPr>
        <w:t xml:space="preserve">, и различные классы общих элементов не имеют. Число всех классов (пустых и непустых) равно числу последовательностей </w:t>
      </w:r>
      <w:r>
        <w:rPr>
          <w:position w:val="-6"/>
          <w:sz w:val="24"/>
          <w:szCs w:val="24"/>
        </w:rPr>
        <w:object w:dxaOrig="200" w:dyaOrig="279">
          <v:shape id="_x0000_i1062" type="#_x0000_t75" style="width:11.25pt;height:16.5pt" o:ole="">
            <v:imagedata r:id="rId39" o:title=""/>
          </v:shape>
          <o:OLEObject Type="Embed" ProgID="Equation.3" ShapeID="_x0000_i1062" DrawAspect="Content" ObjectID="_1452342618" r:id="rId62"/>
        </w:object>
      </w:r>
      <w:r>
        <w:rPr>
          <w:sz w:val="24"/>
          <w:szCs w:val="24"/>
          <w:vertAlign w:val="subscript"/>
        </w:rPr>
        <w:t>1</w:t>
      </w:r>
      <w:r>
        <w:rPr>
          <w:sz w:val="24"/>
          <w:szCs w:val="24"/>
        </w:rPr>
        <w:t xml:space="preserve">, </w:t>
      </w:r>
      <w:r>
        <w:rPr>
          <w:position w:val="-6"/>
          <w:sz w:val="24"/>
          <w:szCs w:val="24"/>
        </w:rPr>
        <w:object w:dxaOrig="200" w:dyaOrig="279">
          <v:shape id="_x0000_i1063" type="#_x0000_t75" style="width:11.25pt;height:16.5pt" o:ole="">
            <v:imagedata r:id="rId39" o:title=""/>
          </v:shape>
          <o:OLEObject Type="Embed" ProgID="Equation.3" ShapeID="_x0000_i1063" DrawAspect="Content" ObjectID="_1452342619" r:id="rId63"/>
        </w:object>
      </w:r>
      <w:r>
        <w:rPr>
          <w:sz w:val="24"/>
          <w:szCs w:val="24"/>
          <w:vertAlign w:val="subscript"/>
        </w:rPr>
        <w:t>2</w:t>
      </w:r>
      <w:r>
        <w:rPr>
          <w:sz w:val="24"/>
          <w:szCs w:val="24"/>
        </w:rPr>
        <w:t>, ...,</w:t>
      </w:r>
      <w:r>
        <w:rPr>
          <w:position w:val="-6"/>
          <w:sz w:val="24"/>
          <w:szCs w:val="24"/>
        </w:rPr>
        <w:object w:dxaOrig="200" w:dyaOrig="279">
          <v:shape id="_x0000_i1064" type="#_x0000_t75" style="width:11.25pt;height:16.5pt" o:ole="">
            <v:imagedata r:id="rId39" o:title=""/>
          </v:shape>
          <o:OLEObject Type="Embed" ProgID="Equation.3" ShapeID="_x0000_i1064" DrawAspect="Content" ObjectID="_1452342620" r:id="rId64"/>
        </w:object>
      </w:r>
      <w:r>
        <w:rPr>
          <w:sz w:val="24"/>
          <w:szCs w:val="24"/>
          <w:vertAlign w:val="subscript"/>
        </w:rPr>
        <w:t>n</w:t>
      </w:r>
      <w:r>
        <w:rPr>
          <w:sz w:val="24"/>
          <w:szCs w:val="24"/>
        </w:rPr>
        <w:t xml:space="preserve">, т. е. </w:t>
      </w:r>
      <w:r>
        <w:rPr>
          <w:position w:val="-4"/>
          <w:sz w:val="24"/>
          <w:szCs w:val="24"/>
        </w:rPr>
        <w:object w:dxaOrig="279" w:dyaOrig="300">
          <v:shape id="_x0000_i1065" type="#_x0000_t75" style="width:14.25pt;height:15pt" o:ole="">
            <v:imagedata r:id="rId20" o:title=""/>
          </v:shape>
          <o:OLEObject Type="Embed" ProgID="Equation.3" ShapeID="_x0000_i1065" DrawAspect="Content" ObjectID="_1452342621" r:id="rId65"/>
        </w:object>
      </w:r>
      <w:r>
        <w:rPr>
          <w:sz w:val="24"/>
          <w:szCs w:val="24"/>
        </w:rPr>
        <w:t xml:space="preserve">. Следовательно, число q непустых классов </w:t>
      </w:r>
      <w:r>
        <w:rPr>
          <w:position w:val="-6"/>
          <w:sz w:val="24"/>
          <w:szCs w:val="24"/>
        </w:rPr>
        <w:object w:dxaOrig="240" w:dyaOrig="220">
          <v:shape id="_x0000_i1066" type="#_x0000_t75" style="width:12.75pt;height:12.75pt" o:ole="">
            <v:imagedata r:id="rId44" o:title=""/>
          </v:shape>
          <o:OLEObject Type="Embed" ProgID="Equation.3" ShapeID="_x0000_i1066" DrawAspect="Content" ObjectID="_1452342622" r:id="rId66"/>
        </w:object>
      </w:r>
      <w:r>
        <w:rPr>
          <w:sz w:val="24"/>
          <w:szCs w:val="24"/>
        </w:rPr>
        <w:t xml:space="preserve"> не превышает </w:t>
      </w:r>
      <w:r>
        <w:rPr>
          <w:position w:val="-4"/>
          <w:sz w:val="24"/>
          <w:szCs w:val="24"/>
        </w:rPr>
        <w:object w:dxaOrig="279" w:dyaOrig="300">
          <v:shape id="_x0000_i1067" type="#_x0000_t75" style="width:14.25pt;height:15pt" o:ole="">
            <v:imagedata r:id="rId20" o:title=""/>
          </v:shape>
          <o:OLEObject Type="Embed" ProgID="Equation.3" ShapeID="_x0000_i1067" DrawAspect="Content" ObjectID="_1452342623" r:id="rId67"/>
        </w:object>
      </w:r>
      <w:r>
        <w:rPr>
          <w:sz w:val="24"/>
          <w:szCs w:val="24"/>
        </w:rPr>
        <w:t>. Выберем из каждого непустого класса по одному элементу и обозначим эти элементы</w:t>
      </w:r>
    </w:p>
    <w:p w:rsidR="007A2D78" w:rsidRDefault="00500353">
      <w:pPr>
        <w:widowControl/>
        <w:ind w:firstLine="720"/>
        <w:jc w:val="center"/>
        <w:rPr>
          <w:sz w:val="24"/>
          <w:szCs w:val="24"/>
        </w:rPr>
      </w:pPr>
      <w:r>
        <w:rPr>
          <w:i/>
          <w:iCs/>
          <w:sz w:val="24"/>
          <w:szCs w:val="24"/>
        </w:rPr>
        <w:t>a</w:t>
      </w:r>
      <w:r>
        <w:rPr>
          <w:sz w:val="24"/>
          <w:szCs w:val="24"/>
          <w:vertAlign w:val="subscript"/>
        </w:rPr>
        <w:t>1</w:t>
      </w:r>
      <w:r>
        <w:rPr>
          <w:sz w:val="24"/>
          <w:szCs w:val="24"/>
        </w:rPr>
        <w:t xml:space="preserve">, </w:t>
      </w:r>
      <w:r>
        <w:rPr>
          <w:i/>
          <w:iCs/>
          <w:sz w:val="24"/>
          <w:szCs w:val="24"/>
        </w:rPr>
        <w:t>a</w:t>
      </w:r>
      <w:r>
        <w:rPr>
          <w:sz w:val="24"/>
          <w:szCs w:val="24"/>
          <w:vertAlign w:val="subscript"/>
        </w:rPr>
        <w:t>2</w:t>
      </w:r>
      <w:r>
        <w:rPr>
          <w:sz w:val="24"/>
          <w:szCs w:val="24"/>
        </w:rPr>
        <w:t xml:space="preserve">, ..., </w:t>
      </w:r>
      <w:r>
        <w:rPr>
          <w:i/>
          <w:iCs/>
          <w:sz w:val="24"/>
          <w:szCs w:val="24"/>
        </w:rPr>
        <w:t>a</w:t>
      </w:r>
      <w:r>
        <w:rPr>
          <w:sz w:val="24"/>
          <w:szCs w:val="24"/>
          <w:vertAlign w:val="subscript"/>
        </w:rPr>
        <w:t>q</w:t>
      </w:r>
      <w:r>
        <w:rPr>
          <w:sz w:val="24"/>
          <w:szCs w:val="24"/>
        </w:rPr>
        <w:t>.</w:t>
      </w:r>
    </w:p>
    <w:p w:rsidR="007A2D78" w:rsidRDefault="00500353">
      <w:pPr>
        <w:widowControl/>
        <w:ind w:firstLine="720"/>
        <w:jc w:val="both"/>
        <w:rPr>
          <w:sz w:val="24"/>
          <w:szCs w:val="24"/>
        </w:rPr>
      </w:pPr>
      <w:r>
        <w:rPr>
          <w:sz w:val="24"/>
          <w:szCs w:val="24"/>
        </w:rPr>
        <w:t xml:space="preserve">Множество всех этих элементов обозначим </w:t>
      </w:r>
      <w:r>
        <w:rPr>
          <w:position w:val="-6"/>
          <w:sz w:val="24"/>
          <w:szCs w:val="24"/>
        </w:rPr>
        <w:object w:dxaOrig="460" w:dyaOrig="320">
          <v:shape id="_x0000_i1068" type="#_x0000_t75" style="width:23.25pt;height:15.75pt" o:ole="" fillcolor="window">
            <v:imagedata r:id="rId18" o:title=""/>
          </v:shape>
          <o:OLEObject Type="Embed" ProgID="Equation.3" ShapeID="_x0000_i1068" DrawAspect="Content" ObjectID="_1452342624" r:id="rId68"/>
        </w:object>
      </w:r>
      <w:r>
        <w:rPr>
          <w:sz w:val="24"/>
          <w:szCs w:val="24"/>
        </w:rPr>
        <w:t>.докажем, что если формула U(</w:t>
      </w:r>
      <w:r>
        <w:rPr>
          <w:position w:val="-10"/>
          <w:sz w:val="24"/>
          <w:szCs w:val="24"/>
        </w:rPr>
        <w:object w:dxaOrig="320" w:dyaOrig="360">
          <v:shape id="_x0000_i1069" type="#_x0000_t75" style="width:15.75pt;height:18pt" o:ole="">
            <v:imagedata r:id="rId28" o:title=""/>
          </v:shape>
          <o:OLEObject Type="Embed" ProgID="Equation.3" ShapeID="_x0000_i1069" DrawAspect="Content" ObjectID="_1452342625" r:id="rId69"/>
        </w:object>
      </w:r>
      <w:r>
        <w:rPr>
          <w:sz w:val="24"/>
          <w:szCs w:val="24"/>
        </w:rPr>
        <w:t xml:space="preserve">, ..., </w:t>
      </w:r>
      <w:r>
        <w:rPr>
          <w:position w:val="-10"/>
          <w:sz w:val="24"/>
          <w:szCs w:val="24"/>
        </w:rPr>
        <w:object w:dxaOrig="320" w:dyaOrig="360">
          <v:shape id="_x0000_i1070" type="#_x0000_t75" style="width:15.75pt;height:18pt" o:ole="">
            <v:imagedata r:id="rId30" o:title=""/>
          </v:shape>
          <o:OLEObject Type="Embed" ProgID="Equation.3" ShapeID="_x0000_i1070" DrawAspect="Content" ObjectID="_1452342626" r:id="rId70"/>
        </w:object>
      </w:r>
      <w:r>
        <w:rPr>
          <w:sz w:val="24"/>
          <w:szCs w:val="24"/>
        </w:rPr>
        <w:t xml:space="preserve">) истинна на поле M, то она истинна и на поле </w:t>
      </w:r>
      <w:r>
        <w:rPr>
          <w:position w:val="-6"/>
          <w:sz w:val="24"/>
          <w:szCs w:val="24"/>
        </w:rPr>
        <w:object w:dxaOrig="460" w:dyaOrig="320">
          <v:shape id="_x0000_i1071" type="#_x0000_t75" style="width:23.25pt;height:15.75pt" o:ole="" fillcolor="window">
            <v:imagedata r:id="rId18" o:title=""/>
          </v:shape>
          <o:OLEObject Type="Embed" ProgID="Equation.3" ShapeID="_x0000_i1071" DrawAspect="Content" ObjectID="_1452342627" r:id="rId71"/>
        </w:object>
      </w:r>
      <w:r>
        <w:rPr>
          <w:sz w:val="24"/>
          <w:szCs w:val="24"/>
        </w:rPr>
        <w:t xml:space="preserve"> (так как </w:t>
      </w:r>
      <w:r>
        <w:rPr>
          <w:position w:val="-6"/>
          <w:sz w:val="24"/>
          <w:szCs w:val="24"/>
        </w:rPr>
        <w:object w:dxaOrig="460" w:dyaOrig="320">
          <v:shape id="_x0000_i1072" type="#_x0000_t75" style="width:23.25pt;height:15.75pt" o:ole="" fillcolor="window">
            <v:imagedata r:id="rId18" o:title=""/>
          </v:shape>
          <o:OLEObject Type="Embed" ProgID="Equation.3" ShapeID="_x0000_i1072" DrawAspect="Content" ObjectID="_1452342628" r:id="rId72"/>
        </w:object>
      </w:r>
      <w:r>
        <w:rPr>
          <w:sz w:val="24"/>
          <w:szCs w:val="24"/>
        </w:rPr>
        <w:t xml:space="preserve"> –</w:t>
      </w:r>
      <w:r>
        <w:rPr>
          <w:sz w:val="24"/>
          <w:szCs w:val="24"/>
        </w:rPr>
        <w:softHyphen/>
        <w:t xml:space="preserve"> часть поля M, то предикаты </w:t>
      </w:r>
      <w:r>
        <w:rPr>
          <w:position w:val="-10"/>
          <w:sz w:val="24"/>
          <w:szCs w:val="24"/>
        </w:rPr>
        <w:object w:dxaOrig="320" w:dyaOrig="360">
          <v:shape id="_x0000_i1073" type="#_x0000_t75" style="width:15.75pt;height:18pt" o:ole="">
            <v:imagedata r:id="rId73" o:title=""/>
          </v:shape>
          <o:OLEObject Type="Embed" ProgID="Equation.3" ShapeID="_x0000_i1073" DrawAspect="Content" ObjectID="_1452342629" r:id="rId74"/>
        </w:object>
      </w:r>
      <w:r>
        <w:rPr>
          <w:sz w:val="24"/>
          <w:szCs w:val="24"/>
        </w:rPr>
        <w:t xml:space="preserve"> определены на </w:t>
      </w:r>
      <w:r>
        <w:rPr>
          <w:position w:val="-6"/>
          <w:sz w:val="24"/>
          <w:szCs w:val="24"/>
        </w:rPr>
        <w:object w:dxaOrig="460" w:dyaOrig="320">
          <v:shape id="_x0000_i1074" type="#_x0000_t75" style="width:23.25pt;height:15.75pt" o:ole="" fillcolor="window">
            <v:imagedata r:id="rId18" o:title=""/>
          </v:shape>
          <o:OLEObject Type="Embed" ProgID="Equation.3" ShapeID="_x0000_i1074" DrawAspect="Content" ObjectID="_1452342630" r:id="rId75"/>
        </w:object>
      </w:r>
      <w:r>
        <w:rPr>
          <w:sz w:val="24"/>
          <w:szCs w:val="24"/>
        </w:rPr>
        <w:t xml:space="preserve">). каждому элементу </w:t>
      </w:r>
      <w:r>
        <w:rPr>
          <w:i/>
          <w:iCs/>
          <w:sz w:val="24"/>
          <w:szCs w:val="24"/>
        </w:rPr>
        <w:t>x</w:t>
      </w:r>
      <w:r>
        <w:rPr>
          <w:sz w:val="24"/>
          <w:szCs w:val="24"/>
        </w:rPr>
        <w:t xml:space="preserve"> поля M поставим в соответствие элемент из </w:t>
      </w:r>
      <w:r>
        <w:rPr>
          <w:position w:val="-6"/>
          <w:sz w:val="24"/>
          <w:szCs w:val="24"/>
        </w:rPr>
        <w:object w:dxaOrig="460" w:dyaOrig="320">
          <v:shape id="_x0000_i1075" type="#_x0000_t75" style="width:23.25pt;height:15.75pt" o:ole="" fillcolor="window">
            <v:imagedata r:id="rId18" o:title=""/>
          </v:shape>
          <o:OLEObject Type="Embed" ProgID="Equation.3" ShapeID="_x0000_i1075" DrawAspect="Content" ObjectID="_1452342631" r:id="rId76"/>
        </w:object>
      </w:r>
      <w:r>
        <w:rPr>
          <w:sz w:val="24"/>
          <w:szCs w:val="24"/>
        </w:rPr>
        <w:t xml:space="preserve">, принадлежащий тому же классу, что и </w:t>
      </w:r>
      <w:r>
        <w:rPr>
          <w:i/>
          <w:iCs/>
          <w:sz w:val="24"/>
          <w:szCs w:val="24"/>
        </w:rPr>
        <w:t>х</w:t>
      </w:r>
      <w:r>
        <w:rPr>
          <w:sz w:val="24"/>
          <w:szCs w:val="24"/>
        </w:rPr>
        <w:t xml:space="preserve">. В </w:t>
      </w:r>
      <w:r>
        <w:rPr>
          <w:position w:val="-6"/>
          <w:sz w:val="24"/>
          <w:szCs w:val="24"/>
        </w:rPr>
        <w:object w:dxaOrig="460" w:dyaOrig="320">
          <v:shape id="_x0000_i1076" type="#_x0000_t75" style="width:23.25pt;height:15.75pt" o:ole="" fillcolor="window">
            <v:imagedata r:id="rId18" o:title=""/>
          </v:shape>
          <o:OLEObject Type="Embed" ProgID="Equation.3" ShapeID="_x0000_i1076" DrawAspect="Content" ObjectID="_1452342632" r:id="rId77"/>
        </w:object>
      </w:r>
      <w:r>
        <w:rPr>
          <w:sz w:val="24"/>
          <w:szCs w:val="24"/>
        </w:rPr>
        <w:t xml:space="preserve"> существует один и только один такой элемент. Элемент из </w:t>
      </w:r>
      <w:r>
        <w:rPr>
          <w:position w:val="-6"/>
          <w:sz w:val="24"/>
          <w:szCs w:val="24"/>
        </w:rPr>
        <w:object w:dxaOrig="460" w:dyaOrig="320">
          <v:shape id="_x0000_i1077" type="#_x0000_t75" style="width:23.25pt;height:15.75pt" o:ole="" fillcolor="window">
            <v:imagedata r:id="rId18" o:title=""/>
          </v:shape>
          <o:OLEObject Type="Embed" ProgID="Equation.3" ShapeID="_x0000_i1077" DrawAspect="Content" ObjectID="_1452342633" r:id="rId78"/>
        </w:object>
      </w:r>
      <w:r>
        <w:rPr>
          <w:sz w:val="24"/>
          <w:szCs w:val="24"/>
        </w:rPr>
        <w:t xml:space="preserve">, поставленный в соответствие </w:t>
      </w:r>
      <w:r>
        <w:rPr>
          <w:i/>
          <w:iCs/>
          <w:sz w:val="24"/>
          <w:szCs w:val="24"/>
        </w:rPr>
        <w:t>х</w:t>
      </w:r>
      <w:r>
        <w:rPr>
          <w:sz w:val="24"/>
          <w:szCs w:val="24"/>
        </w:rPr>
        <w:t xml:space="preserve">, обозначим </w:t>
      </w:r>
      <w:r>
        <w:rPr>
          <w:position w:val="-10"/>
          <w:sz w:val="24"/>
          <w:szCs w:val="24"/>
        </w:rPr>
        <w:object w:dxaOrig="220" w:dyaOrig="260">
          <v:shape id="_x0000_i1078" type="#_x0000_t75" style="width:11.25pt;height:12.75pt" o:ole="">
            <v:imagedata r:id="rId79" o:title=""/>
          </v:shape>
          <o:OLEObject Type="Embed" ProgID="Equation.3" ShapeID="_x0000_i1078" DrawAspect="Content" ObjectID="_1452342634" r:id="rId80"/>
        </w:object>
      </w:r>
      <w:r>
        <w:rPr>
          <w:sz w:val="24"/>
          <w:szCs w:val="24"/>
        </w:rPr>
        <w:t>(</w:t>
      </w:r>
      <w:r>
        <w:rPr>
          <w:i/>
          <w:iCs/>
          <w:sz w:val="24"/>
          <w:szCs w:val="24"/>
        </w:rPr>
        <w:t>х</w:t>
      </w:r>
      <w:r>
        <w:rPr>
          <w:sz w:val="24"/>
          <w:szCs w:val="24"/>
        </w:rPr>
        <w:t xml:space="preserve">). Можно сказать, что мы построили функцию, определённую на множестве M и принимающую значения из множества </w:t>
      </w:r>
      <w:r>
        <w:rPr>
          <w:position w:val="-6"/>
          <w:sz w:val="24"/>
          <w:szCs w:val="24"/>
        </w:rPr>
        <w:object w:dxaOrig="460" w:dyaOrig="320">
          <v:shape id="_x0000_i1079" type="#_x0000_t75" style="width:23.25pt;height:15.75pt" o:ole="" fillcolor="window">
            <v:imagedata r:id="rId18" o:title=""/>
          </v:shape>
          <o:OLEObject Type="Embed" ProgID="Equation.3" ShapeID="_x0000_i1079" DrawAspect="Content" ObjectID="_1452342635" r:id="rId81"/>
        </w:object>
      </w:r>
      <w:r>
        <w:rPr>
          <w:sz w:val="24"/>
          <w:szCs w:val="24"/>
        </w:rPr>
        <w:t>.</w:t>
      </w:r>
    </w:p>
    <w:p w:rsidR="007A2D78" w:rsidRDefault="00500353">
      <w:pPr>
        <w:widowControl/>
        <w:tabs>
          <w:tab w:val="left" w:pos="4678"/>
        </w:tabs>
        <w:ind w:firstLine="720"/>
        <w:jc w:val="both"/>
        <w:rPr>
          <w:sz w:val="24"/>
          <w:szCs w:val="24"/>
        </w:rPr>
      </w:pPr>
      <w:r>
        <w:rPr>
          <w:position w:val="-10"/>
          <w:sz w:val="24"/>
          <w:szCs w:val="24"/>
        </w:rPr>
        <w:object w:dxaOrig="180" w:dyaOrig="320">
          <v:shape id="_x0000_i1080" type="#_x0000_t75" style="width:9pt;height:15.75pt" o:ole="">
            <v:imagedata r:id="rId82" o:title=""/>
          </v:shape>
          <o:OLEObject Type="Embed" ProgID="Equation.3" ShapeID="_x0000_i1080" DrawAspect="Content" ObjectID="_1452342636" r:id="rId83"/>
        </w:object>
      </w:r>
      <w:r>
        <w:rPr>
          <w:sz w:val="24"/>
          <w:szCs w:val="24"/>
        </w:rPr>
        <w:t>Легко видеть, что имеет место следующая равносильность:</w:t>
      </w:r>
    </w:p>
    <w:p w:rsidR="007A2D78" w:rsidRDefault="00500353">
      <w:pPr>
        <w:widowControl/>
        <w:tabs>
          <w:tab w:val="left" w:pos="4678"/>
        </w:tabs>
        <w:ind w:firstLine="720"/>
        <w:jc w:val="center"/>
        <w:rPr>
          <w:sz w:val="24"/>
          <w:szCs w:val="24"/>
        </w:rPr>
      </w:pPr>
      <w:r>
        <w:rPr>
          <w:position w:val="-10"/>
          <w:sz w:val="24"/>
          <w:szCs w:val="24"/>
        </w:rPr>
        <w:object w:dxaOrig="320" w:dyaOrig="360">
          <v:shape id="_x0000_i1081" type="#_x0000_t75" style="width:15.75pt;height:18pt" o:ole="">
            <v:imagedata r:id="rId73" o:title=""/>
          </v:shape>
          <o:OLEObject Type="Embed" ProgID="Equation.3" ShapeID="_x0000_i1081" DrawAspect="Content" ObjectID="_1452342637" r:id="rId84"/>
        </w:object>
      </w:r>
      <w:r>
        <w:rPr>
          <w:sz w:val="24"/>
          <w:szCs w:val="24"/>
        </w:rPr>
        <w:t>(</w:t>
      </w:r>
      <w:r>
        <w:rPr>
          <w:i/>
          <w:iCs/>
          <w:sz w:val="24"/>
          <w:szCs w:val="24"/>
        </w:rPr>
        <w:t>х</w:t>
      </w:r>
      <w:r>
        <w:rPr>
          <w:sz w:val="24"/>
          <w:szCs w:val="24"/>
        </w:rPr>
        <w:t xml:space="preserve">) </w:t>
      </w:r>
      <w:r>
        <w:rPr>
          <w:sz w:val="24"/>
          <w:szCs w:val="24"/>
        </w:rPr>
        <w:sym w:font="Times New Roman" w:char="007E"/>
      </w:r>
      <w:r>
        <w:rPr>
          <w:sz w:val="24"/>
          <w:szCs w:val="24"/>
        </w:rPr>
        <w:t xml:space="preserve"> </w:t>
      </w:r>
      <w:r>
        <w:rPr>
          <w:position w:val="-10"/>
          <w:sz w:val="24"/>
          <w:szCs w:val="24"/>
        </w:rPr>
        <w:object w:dxaOrig="320" w:dyaOrig="360">
          <v:shape id="_x0000_i1082" type="#_x0000_t75" style="width:15.75pt;height:18pt" o:ole="">
            <v:imagedata r:id="rId73" o:title=""/>
          </v:shape>
          <o:OLEObject Type="Embed" ProgID="Equation.3" ShapeID="_x0000_i1082" DrawAspect="Content" ObjectID="_1452342638" r:id="rId85"/>
        </w:object>
      </w:r>
      <w:r>
        <w:rPr>
          <w:sz w:val="24"/>
          <w:szCs w:val="24"/>
        </w:rPr>
        <w:t>(</w:t>
      </w:r>
      <w:r>
        <w:rPr>
          <w:position w:val="-10"/>
          <w:sz w:val="24"/>
          <w:szCs w:val="24"/>
        </w:rPr>
        <w:object w:dxaOrig="220" w:dyaOrig="260">
          <v:shape id="_x0000_i1083" type="#_x0000_t75" style="width:11.25pt;height:12.75pt" o:ole="">
            <v:imagedata r:id="rId79" o:title=""/>
          </v:shape>
          <o:OLEObject Type="Embed" ProgID="Equation.3" ShapeID="_x0000_i1083" DrawAspect="Content" ObjectID="_1452342639" r:id="rId86"/>
        </w:object>
      </w:r>
      <w:r>
        <w:rPr>
          <w:sz w:val="24"/>
          <w:szCs w:val="24"/>
        </w:rPr>
        <w:t>(</w:t>
      </w:r>
      <w:r>
        <w:rPr>
          <w:i/>
          <w:iCs/>
          <w:sz w:val="24"/>
          <w:szCs w:val="24"/>
        </w:rPr>
        <w:t>х</w:t>
      </w:r>
      <w:r>
        <w:rPr>
          <w:sz w:val="24"/>
          <w:szCs w:val="24"/>
        </w:rPr>
        <w:t>)).</w:t>
      </w:r>
    </w:p>
    <w:p w:rsidR="007A2D78" w:rsidRDefault="00500353">
      <w:pPr>
        <w:widowControl/>
        <w:tabs>
          <w:tab w:val="left" w:pos="4678"/>
        </w:tabs>
        <w:ind w:firstLine="720"/>
        <w:jc w:val="both"/>
        <w:rPr>
          <w:sz w:val="24"/>
          <w:szCs w:val="24"/>
        </w:rPr>
      </w:pPr>
      <w:r>
        <w:rPr>
          <w:sz w:val="24"/>
          <w:szCs w:val="24"/>
        </w:rPr>
        <w:t xml:space="preserve">Действительно, </w:t>
      </w:r>
      <w:r>
        <w:rPr>
          <w:position w:val="-10"/>
          <w:sz w:val="24"/>
          <w:szCs w:val="24"/>
        </w:rPr>
        <w:object w:dxaOrig="220" w:dyaOrig="260">
          <v:shape id="_x0000_i1084" type="#_x0000_t75" style="width:11.25pt;height:12.75pt" o:ole="">
            <v:imagedata r:id="rId79" o:title=""/>
          </v:shape>
          <o:OLEObject Type="Embed" ProgID="Equation.3" ShapeID="_x0000_i1084" DrawAspect="Content" ObjectID="_1452342640" r:id="rId87"/>
        </w:object>
      </w:r>
      <w:r>
        <w:rPr>
          <w:sz w:val="24"/>
          <w:szCs w:val="24"/>
        </w:rPr>
        <w:t>(</w:t>
      </w:r>
      <w:r>
        <w:rPr>
          <w:i/>
          <w:iCs/>
          <w:sz w:val="24"/>
          <w:szCs w:val="24"/>
        </w:rPr>
        <w:t>x</w:t>
      </w:r>
      <w:r>
        <w:rPr>
          <w:sz w:val="24"/>
          <w:szCs w:val="24"/>
        </w:rPr>
        <w:t xml:space="preserve">) принадлежит тому же классу </w:t>
      </w:r>
      <w:r>
        <w:rPr>
          <w:position w:val="-6"/>
          <w:sz w:val="24"/>
          <w:szCs w:val="24"/>
        </w:rPr>
        <w:object w:dxaOrig="240" w:dyaOrig="220">
          <v:shape id="_x0000_i1085" type="#_x0000_t75" style="width:12.75pt;height:12.75pt" o:ole="">
            <v:imagedata r:id="rId44" o:title=""/>
          </v:shape>
          <o:OLEObject Type="Embed" ProgID="Equation.3" ShapeID="_x0000_i1085" DrawAspect="Content" ObjectID="_1452342641" r:id="rId88"/>
        </w:object>
      </w:r>
      <w:r>
        <w:rPr>
          <w:sz w:val="24"/>
          <w:szCs w:val="24"/>
        </w:rPr>
        <w:t xml:space="preserve">, что и </w:t>
      </w:r>
      <w:r>
        <w:rPr>
          <w:i/>
          <w:iCs/>
          <w:sz w:val="24"/>
          <w:szCs w:val="24"/>
        </w:rPr>
        <w:t>x</w:t>
      </w:r>
      <w:r>
        <w:rPr>
          <w:sz w:val="24"/>
          <w:szCs w:val="24"/>
        </w:rPr>
        <w:t xml:space="preserve">. Но, по определению, для элементов одного и того же класса каждый предикат </w:t>
      </w:r>
      <w:r>
        <w:rPr>
          <w:position w:val="-10"/>
          <w:sz w:val="24"/>
          <w:szCs w:val="24"/>
        </w:rPr>
        <w:object w:dxaOrig="320" w:dyaOrig="360">
          <v:shape id="_x0000_i1086" type="#_x0000_t75" style="width:15.75pt;height:18pt" o:ole="">
            <v:imagedata r:id="rId73" o:title=""/>
          </v:shape>
          <o:OLEObject Type="Embed" ProgID="Equation.3" ShapeID="_x0000_i1086" DrawAspect="Content" ObjectID="_1452342642" r:id="rId89"/>
        </w:object>
      </w:r>
      <w:r>
        <w:rPr>
          <w:sz w:val="24"/>
          <w:szCs w:val="24"/>
        </w:rPr>
        <w:t xml:space="preserve"> принимает одно и то же значение. Отсюда следует, что если в формуле U(</w:t>
      </w:r>
      <w:r>
        <w:rPr>
          <w:position w:val="-10"/>
          <w:sz w:val="24"/>
          <w:szCs w:val="24"/>
        </w:rPr>
        <w:object w:dxaOrig="320" w:dyaOrig="360">
          <v:shape id="_x0000_i1087" type="#_x0000_t75" style="width:15.75pt;height:18pt" o:ole="">
            <v:imagedata r:id="rId28" o:title=""/>
          </v:shape>
          <o:OLEObject Type="Embed" ProgID="Equation.3" ShapeID="_x0000_i1087" DrawAspect="Content" ObjectID="_1452342643" r:id="rId90"/>
        </w:object>
      </w:r>
      <w:r>
        <w:rPr>
          <w:sz w:val="24"/>
          <w:szCs w:val="24"/>
        </w:rPr>
        <w:t xml:space="preserve">, ..., </w:t>
      </w:r>
      <w:r>
        <w:rPr>
          <w:position w:val="-10"/>
          <w:sz w:val="24"/>
          <w:szCs w:val="24"/>
        </w:rPr>
        <w:object w:dxaOrig="320" w:dyaOrig="360">
          <v:shape id="_x0000_i1088" type="#_x0000_t75" style="width:15.75pt;height:18pt" o:ole="">
            <v:imagedata r:id="rId30" o:title=""/>
          </v:shape>
          <o:OLEObject Type="Embed" ProgID="Equation.3" ShapeID="_x0000_i1088" DrawAspect="Content" ObjectID="_1452342644" r:id="rId91"/>
        </w:object>
      </w:r>
      <w:r>
        <w:rPr>
          <w:sz w:val="24"/>
          <w:szCs w:val="24"/>
        </w:rPr>
        <w:t xml:space="preserve">) для каждого предметного переменного </w:t>
      </w:r>
      <w:r>
        <w:rPr>
          <w:i/>
          <w:iCs/>
          <w:sz w:val="24"/>
          <w:szCs w:val="24"/>
        </w:rPr>
        <w:t>t</w:t>
      </w:r>
      <w:r>
        <w:rPr>
          <w:sz w:val="24"/>
          <w:szCs w:val="24"/>
        </w:rPr>
        <w:t xml:space="preserve"> заменить каждое выражение </w:t>
      </w:r>
      <w:r>
        <w:rPr>
          <w:position w:val="-10"/>
          <w:sz w:val="24"/>
          <w:szCs w:val="24"/>
        </w:rPr>
        <w:object w:dxaOrig="320" w:dyaOrig="360">
          <v:shape id="_x0000_i1089" type="#_x0000_t75" style="width:15.75pt;height:18pt" o:ole="">
            <v:imagedata r:id="rId73" o:title=""/>
          </v:shape>
          <o:OLEObject Type="Embed" ProgID="Equation.3" ShapeID="_x0000_i1089" DrawAspect="Content" ObjectID="_1452342645" r:id="rId92"/>
        </w:object>
      </w:r>
      <w:r>
        <w:rPr>
          <w:sz w:val="24"/>
          <w:szCs w:val="24"/>
        </w:rPr>
        <w:t>(</w:t>
      </w:r>
      <w:r>
        <w:rPr>
          <w:i/>
          <w:iCs/>
          <w:sz w:val="24"/>
          <w:szCs w:val="24"/>
        </w:rPr>
        <w:t>t</w:t>
      </w:r>
      <w:r>
        <w:rPr>
          <w:sz w:val="24"/>
          <w:szCs w:val="24"/>
        </w:rPr>
        <w:t xml:space="preserve">) через </w:t>
      </w:r>
      <w:r>
        <w:rPr>
          <w:position w:val="-10"/>
          <w:sz w:val="24"/>
          <w:szCs w:val="24"/>
        </w:rPr>
        <w:object w:dxaOrig="320" w:dyaOrig="360">
          <v:shape id="_x0000_i1090" type="#_x0000_t75" style="width:15.75pt;height:18pt" o:ole="">
            <v:imagedata r:id="rId73" o:title=""/>
          </v:shape>
          <o:OLEObject Type="Embed" ProgID="Equation.3" ShapeID="_x0000_i1090" DrawAspect="Content" ObjectID="_1452342646" r:id="rId93"/>
        </w:object>
      </w:r>
      <w:r>
        <w:rPr>
          <w:sz w:val="24"/>
          <w:szCs w:val="24"/>
        </w:rPr>
        <w:t>(</w:t>
      </w:r>
      <w:r>
        <w:rPr>
          <w:position w:val="-10"/>
          <w:sz w:val="24"/>
          <w:szCs w:val="24"/>
        </w:rPr>
        <w:object w:dxaOrig="220" w:dyaOrig="260">
          <v:shape id="_x0000_i1091" type="#_x0000_t75" style="width:11.25pt;height:12.75pt" o:ole="">
            <v:imagedata r:id="rId79" o:title=""/>
          </v:shape>
          <o:OLEObject Type="Embed" ProgID="Equation.3" ShapeID="_x0000_i1091" DrawAspect="Content" ObjectID="_1452342647" r:id="rId94"/>
        </w:object>
      </w:r>
      <w:r>
        <w:rPr>
          <w:sz w:val="24"/>
          <w:szCs w:val="24"/>
        </w:rPr>
        <w:t>(</w:t>
      </w:r>
      <w:r>
        <w:rPr>
          <w:i/>
          <w:iCs/>
          <w:sz w:val="24"/>
          <w:szCs w:val="24"/>
        </w:rPr>
        <w:t>х</w:t>
      </w:r>
      <w:r>
        <w:rPr>
          <w:sz w:val="24"/>
          <w:szCs w:val="24"/>
        </w:rPr>
        <w:t>)), то формула U(</w:t>
      </w:r>
      <w:r>
        <w:rPr>
          <w:position w:val="-10"/>
          <w:sz w:val="24"/>
          <w:szCs w:val="24"/>
        </w:rPr>
        <w:object w:dxaOrig="320" w:dyaOrig="360">
          <v:shape id="_x0000_i1092" type="#_x0000_t75" style="width:15.75pt;height:18pt" o:ole="">
            <v:imagedata r:id="rId28" o:title=""/>
          </v:shape>
          <o:OLEObject Type="Embed" ProgID="Equation.3" ShapeID="_x0000_i1092" DrawAspect="Content" ObjectID="_1452342648" r:id="rId95"/>
        </w:object>
      </w:r>
      <w:r>
        <w:rPr>
          <w:sz w:val="24"/>
          <w:szCs w:val="24"/>
        </w:rPr>
        <w:t xml:space="preserve">, ..., </w:t>
      </w:r>
      <w:r>
        <w:rPr>
          <w:position w:val="-10"/>
          <w:sz w:val="24"/>
          <w:szCs w:val="24"/>
        </w:rPr>
        <w:object w:dxaOrig="320" w:dyaOrig="360">
          <v:shape id="_x0000_i1093" type="#_x0000_t75" style="width:15.75pt;height:18pt" o:ole="">
            <v:imagedata r:id="rId30" o:title=""/>
          </v:shape>
          <o:OLEObject Type="Embed" ProgID="Equation.3" ShapeID="_x0000_i1093" DrawAspect="Content" ObjectID="_1452342649" r:id="rId96"/>
        </w:object>
      </w:r>
      <w:r>
        <w:rPr>
          <w:sz w:val="24"/>
          <w:szCs w:val="24"/>
        </w:rPr>
        <w:t xml:space="preserve">) перейдёт в формулу </w:t>
      </w:r>
      <w:r>
        <w:rPr>
          <w:position w:val="-6"/>
          <w:sz w:val="24"/>
          <w:szCs w:val="24"/>
        </w:rPr>
        <w:object w:dxaOrig="360" w:dyaOrig="300">
          <v:shape id="_x0000_i1094" type="#_x0000_t75" style="width:18pt;height:15pt" o:ole="" fillcolor="window">
            <v:imagedata r:id="rId97" o:title=""/>
          </v:shape>
          <o:OLEObject Type="Embed" ProgID="Equation.3" ShapeID="_x0000_i1094" DrawAspect="Content" ObjectID="_1452342650" r:id="rId98"/>
        </w:object>
      </w:r>
      <w:r>
        <w:rPr>
          <w:sz w:val="24"/>
          <w:szCs w:val="24"/>
        </w:rPr>
        <w:t>(</w:t>
      </w:r>
      <w:r>
        <w:rPr>
          <w:position w:val="-10"/>
          <w:sz w:val="24"/>
          <w:szCs w:val="24"/>
        </w:rPr>
        <w:object w:dxaOrig="320" w:dyaOrig="360">
          <v:shape id="_x0000_i1095" type="#_x0000_t75" style="width:15.75pt;height:18pt" o:ole="">
            <v:imagedata r:id="rId28" o:title=""/>
          </v:shape>
          <o:OLEObject Type="Embed" ProgID="Equation.3" ShapeID="_x0000_i1095" DrawAspect="Content" ObjectID="_1452342651" r:id="rId99"/>
        </w:object>
      </w:r>
      <w:r>
        <w:rPr>
          <w:sz w:val="24"/>
          <w:szCs w:val="24"/>
        </w:rPr>
        <w:t xml:space="preserve">, ..., </w:t>
      </w:r>
      <w:r>
        <w:rPr>
          <w:position w:val="-10"/>
          <w:sz w:val="24"/>
          <w:szCs w:val="24"/>
        </w:rPr>
        <w:object w:dxaOrig="320" w:dyaOrig="360">
          <v:shape id="_x0000_i1096" type="#_x0000_t75" style="width:15.75pt;height:18pt" o:ole="">
            <v:imagedata r:id="rId30" o:title=""/>
          </v:shape>
          <o:OLEObject Type="Embed" ProgID="Equation.3" ShapeID="_x0000_i1096" DrawAspect="Content" ObjectID="_1452342652" r:id="rId100"/>
        </w:object>
      </w:r>
      <w:r>
        <w:rPr>
          <w:sz w:val="24"/>
          <w:szCs w:val="24"/>
        </w:rPr>
        <w:t xml:space="preserve">), равносильную первой. Написание формулы </w:t>
      </w:r>
      <w:r>
        <w:rPr>
          <w:position w:val="-6"/>
          <w:sz w:val="24"/>
          <w:szCs w:val="24"/>
        </w:rPr>
        <w:object w:dxaOrig="360" w:dyaOrig="300">
          <v:shape id="_x0000_i1097" type="#_x0000_t75" style="width:18pt;height:15pt" o:ole="" fillcolor="window">
            <v:imagedata r:id="rId97" o:title=""/>
          </v:shape>
          <o:OLEObject Type="Embed" ProgID="Equation.3" ShapeID="_x0000_i1097" DrawAspect="Content" ObjectID="_1452342653" r:id="rId101"/>
        </w:object>
      </w:r>
      <w:r>
        <w:rPr>
          <w:sz w:val="24"/>
          <w:szCs w:val="24"/>
        </w:rPr>
        <w:t xml:space="preserve"> отличается от U только тем, что все предметные переменные </w:t>
      </w:r>
      <w:r>
        <w:rPr>
          <w:i/>
          <w:iCs/>
          <w:sz w:val="24"/>
          <w:szCs w:val="24"/>
        </w:rPr>
        <w:t>x, y, z, …, u</w:t>
      </w:r>
      <w:r>
        <w:rPr>
          <w:sz w:val="24"/>
          <w:szCs w:val="24"/>
        </w:rPr>
        <w:t xml:space="preserve"> формулы U замещены соответственно через </w:t>
      </w:r>
      <w:r>
        <w:rPr>
          <w:position w:val="-10"/>
          <w:sz w:val="24"/>
          <w:szCs w:val="24"/>
        </w:rPr>
        <w:object w:dxaOrig="220" w:dyaOrig="260">
          <v:shape id="_x0000_i1098" type="#_x0000_t75" style="width:11.25pt;height:12.75pt" o:ole="">
            <v:imagedata r:id="rId79" o:title=""/>
          </v:shape>
          <o:OLEObject Type="Embed" ProgID="Equation.3" ShapeID="_x0000_i1098" DrawAspect="Content" ObjectID="_1452342654" r:id="rId102"/>
        </w:object>
      </w:r>
      <w:r>
        <w:rPr>
          <w:sz w:val="24"/>
          <w:szCs w:val="24"/>
        </w:rPr>
        <w:t>(</w:t>
      </w:r>
      <w:r>
        <w:rPr>
          <w:i/>
          <w:iCs/>
          <w:sz w:val="24"/>
          <w:szCs w:val="24"/>
        </w:rPr>
        <w:t>х</w:t>
      </w:r>
      <w:r>
        <w:rPr>
          <w:sz w:val="24"/>
          <w:szCs w:val="24"/>
        </w:rPr>
        <w:t xml:space="preserve">), </w:t>
      </w:r>
      <w:r>
        <w:rPr>
          <w:position w:val="-10"/>
          <w:sz w:val="24"/>
          <w:szCs w:val="24"/>
        </w:rPr>
        <w:object w:dxaOrig="220" w:dyaOrig="260">
          <v:shape id="_x0000_i1099" type="#_x0000_t75" style="width:11.25pt;height:12.75pt" o:ole="">
            <v:imagedata r:id="rId79" o:title=""/>
          </v:shape>
          <o:OLEObject Type="Embed" ProgID="Equation.3" ShapeID="_x0000_i1099" DrawAspect="Content" ObjectID="_1452342655" r:id="rId103"/>
        </w:object>
      </w:r>
      <w:r>
        <w:rPr>
          <w:sz w:val="24"/>
          <w:szCs w:val="24"/>
        </w:rPr>
        <w:t>(</w:t>
      </w:r>
      <w:r>
        <w:rPr>
          <w:i/>
          <w:iCs/>
          <w:sz w:val="24"/>
          <w:szCs w:val="24"/>
        </w:rPr>
        <w:t>y</w:t>
      </w:r>
      <w:r>
        <w:rPr>
          <w:sz w:val="24"/>
          <w:szCs w:val="24"/>
        </w:rPr>
        <w:t xml:space="preserve">), ..., </w:t>
      </w:r>
      <w:r>
        <w:rPr>
          <w:position w:val="-10"/>
          <w:sz w:val="24"/>
          <w:szCs w:val="24"/>
        </w:rPr>
        <w:object w:dxaOrig="220" w:dyaOrig="260">
          <v:shape id="_x0000_i1100" type="#_x0000_t75" style="width:11.25pt;height:12.75pt" o:ole="">
            <v:imagedata r:id="rId79" o:title=""/>
          </v:shape>
          <o:OLEObject Type="Embed" ProgID="Equation.3" ShapeID="_x0000_i1100" DrawAspect="Content" ObjectID="_1452342656" r:id="rId104"/>
        </w:object>
      </w:r>
      <w:r>
        <w:rPr>
          <w:sz w:val="24"/>
          <w:szCs w:val="24"/>
        </w:rPr>
        <w:t>(</w:t>
      </w:r>
      <w:r>
        <w:rPr>
          <w:i/>
          <w:iCs/>
          <w:sz w:val="24"/>
          <w:szCs w:val="24"/>
        </w:rPr>
        <w:t>u</w:t>
      </w:r>
      <w:r>
        <w:rPr>
          <w:sz w:val="24"/>
          <w:szCs w:val="24"/>
        </w:rPr>
        <w:t>). Это следует из того, что по условию формула U(</w:t>
      </w:r>
      <w:r>
        <w:rPr>
          <w:position w:val="-10"/>
          <w:sz w:val="24"/>
          <w:szCs w:val="24"/>
        </w:rPr>
        <w:object w:dxaOrig="320" w:dyaOrig="360">
          <v:shape id="_x0000_i1101" type="#_x0000_t75" style="width:15.75pt;height:18pt" o:ole="">
            <v:imagedata r:id="rId28" o:title=""/>
          </v:shape>
          <o:OLEObject Type="Embed" ProgID="Equation.3" ShapeID="_x0000_i1101" DrawAspect="Content" ObjectID="_1452342657" r:id="rId105"/>
        </w:object>
      </w:r>
      <w:r>
        <w:rPr>
          <w:sz w:val="24"/>
          <w:szCs w:val="24"/>
        </w:rPr>
        <w:t xml:space="preserve">, ..., </w:t>
      </w:r>
      <w:r>
        <w:rPr>
          <w:position w:val="-10"/>
          <w:sz w:val="24"/>
          <w:szCs w:val="24"/>
        </w:rPr>
        <w:object w:dxaOrig="320" w:dyaOrig="360">
          <v:shape id="_x0000_i1102" type="#_x0000_t75" style="width:15.75pt;height:18pt" o:ole="">
            <v:imagedata r:id="rId30" o:title=""/>
          </v:shape>
          <o:OLEObject Type="Embed" ProgID="Equation.3" ShapeID="_x0000_i1102" DrawAspect="Content" ObjectID="_1452342658" r:id="rId106"/>
        </w:object>
      </w:r>
      <w:r>
        <w:rPr>
          <w:sz w:val="24"/>
          <w:szCs w:val="24"/>
        </w:rPr>
        <w:t xml:space="preserve">) содержит только предикаты </w:t>
      </w:r>
      <w:r>
        <w:rPr>
          <w:position w:val="-10"/>
          <w:sz w:val="24"/>
          <w:szCs w:val="24"/>
        </w:rPr>
        <w:object w:dxaOrig="320" w:dyaOrig="360">
          <v:shape id="_x0000_i1103" type="#_x0000_t75" style="width:15.75pt;height:18pt" o:ole="">
            <v:imagedata r:id="rId73" o:title=""/>
          </v:shape>
          <o:OLEObject Type="Embed" ProgID="Equation.3" ShapeID="_x0000_i1103" DrawAspect="Content" ObjectID="_1452342659" r:id="rId107"/>
        </w:object>
      </w:r>
      <w:r>
        <w:rPr>
          <w:sz w:val="24"/>
          <w:szCs w:val="24"/>
        </w:rPr>
        <w:t>, и поэтому всякое предметное переменное входит только под знаком одного из этих предикатов.</w:t>
      </w:r>
    </w:p>
    <w:p w:rsidR="007A2D78" w:rsidRDefault="00500353">
      <w:pPr>
        <w:widowControl/>
        <w:tabs>
          <w:tab w:val="left" w:pos="4678"/>
        </w:tabs>
        <w:ind w:firstLine="720"/>
        <w:jc w:val="both"/>
        <w:rPr>
          <w:sz w:val="24"/>
          <w:szCs w:val="24"/>
        </w:rPr>
      </w:pPr>
      <w:r>
        <w:rPr>
          <w:sz w:val="24"/>
          <w:szCs w:val="24"/>
        </w:rPr>
        <w:t xml:space="preserve">Пусть </w:t>
      </w:r>
      <w:r>
        <w:rPr>
          <w:i/>
          <w:iCs/>
          <w:sz w:val="24"/>
          <w:szCs w:val="24"/>
        </w:rPr>
        <w:t xml:space="preserve">R </w:t>
      </w:r>
      <w:r>
        <w:rPr>
          <w:sz w:val="24"/>
          <w:szCs w:val="24"/>
        </w:rPr>
        <w:t>(</w:t>
      </w:r>
      <w:r>
        <w:rPr>
          <w:i/>
          <w:iCs/>
          <w:sz w:val="24"/>
          <w:szCs w:val="24"/>
        </w:rPr>
        <w:t>x, y, ..., u</w:t>
      </w:r>
      <w:r>
        <w:rPr>
          <w:sz w:val="24"/>
          <w:szCs w:val="24"/>
        </w:rPr>
        <w:t>) – предикат, определённый на поле M. Введём обозначение</w:t>
      </w:r>
    </w:p>
    <w:p w:rsidR="007A2D78" w:rsidRDefault="00500353">
      <w:pPr>
        <w:widowControl/>
        <w:ind w:firstLine="720"/>
        <w:jc w:val="center"/>
        <w:rPr>
          <w:sz w:val="24"/>
          <w:szCs w:val="24"/>
        </w:rPr>
      </w:pPr>
      <w:r>
        <w:rPr>
          <w:position w:val="-10"/>
          <w:sz w:val="24"/>
          <w:szCs w:val="24"/>
        </w:rPr>
        <w:object w:dxaOrig="520" w:dyaOrig="480">
          <v:shape id="_x0000_i1104" type="#_x0000_t75" style="width:26.25pt;height:24pt" o:ole="" fillcolor="window">
            <v:imagedata r:id="rId108" o:title=""/>
          </v:shape>
          <o:OLEObject Type="Embed" ProgID="Equation.3" ShapeID="_x0000_i1104" DrawAspect="Content" ObjectID="_1452342660" r:id="rId109"/>
        </w:object>
      </w:r>
      <w:r>
        <w:rPr>
          <w:sz w:val="24"/>
          <w:szCs w:val="24"/>
        </w:rPr>
        <w:t xml:space="preserve"> </w:t>
      </w:r>
      <w:r>
        <w:rPr>
          <w:i/>
          <w:iCs/>
          <w:sz w:val="24"/>
          <w:szCs w:val="24"/>
        </w:rPr>
        <w:t>R</w:t>
      </w:r>
      <w:r>
        <w:rPr>
          <w:sz w:val="24"/>
          <w:szCs w:val="24"/>
        </w:rPr>
        <w:t xml:space="preserve"> (</w:t>
      </w:r>
      <w:r>
        <w:rPr>
          <w:i/>
          <w:iCs/>
          <w:sz w:val="24"/>
          <w:szCs w:val="24"/>
        </w:rPr>
        <w:t>x, y, ..., u</w:t>
      </w:r>
      <w:r>
        <w:rPr>
          <w:sz w:val="24"/>
          <w:szCs w:val="24"/>
        </w:rPr>
        <w:t>).</w:t>
      </w:r>
    </w:p>
    <w:p w:rsidR="007A2D78" w:rsidRDefault="00500353">
      <w:pPr>
        <w:widowControl/>
        <w:ind w:firstLine="720"/>
        <w:jc w:val="both"/>
        <w:rPr>
          <w:sz w:val="24"/>
          <w:szCs w:val="24"/>
        </w:rPr>
      </w:pPr>
      <w:r>
        <w:rPr>
          <w:sz w:val="24"/>
          <w:szCs w:val="24"/>
        </w:rPr>
        <w:t xml:space="preserve">Под этим выражением мы будем понимать предикат, зависящий от </w:t>
      </w:r>
      <w:r>
        <w:rPr>
          <w:i/>
          <w:iCs/>
          <w:sz w:val="24"/>
          <w:szCs w:val="24"/>
        </w:rPr>
        <w:t>y, z, ..., u</w:t>
      </w:r>
      <w:r>
        <w:rPr>
          <w:sz w:val="24"/>
          <w:szCs w:val="24"/>
        </w:rPr>
        <w:t xml:space="preserve"> (или высказывание, если, </w:t>
      </w:r>
      <w:r>
        <w:rPr>
          <w:i/>
          <w:iCs/>
          <w:sz w:val="24"/>
          <w:szCs w:val="24"/>
        </w:rPr>
        <w:t>y, z, ..., u</w:t>
      </w:r>
      <w:r>
        <w:rPr>
          <w:sz w:val="24"/>
          <w:szCs w:val="24"/>
        </w:rPr>
        <w:t xml:space="preserve"> отсутствуют) и принимающий значение </w:t>
      </w:r>
      <w:r>
        <w:rPr>
          <w:i/>
          <w:iCs/>
          <w:sz w:val="24"/>
          <w:szCs w:val="24"/>
        </w:rPr>
        <w:t>И</w:t>
      </w:r>
      <w:r>
        <w:rPr>
          <w:sz w:val="24"/>
          <w:szCs w:val="24"/>
        </w:rPr>
        <w:t xml:space="preserve">, когда </w:t>
      </w:r>
      <w:r>
        <w:rPr>
          <w:i/>
          <w:iCs/>
          <w:sz w:val="24"/>
          <w:szCs w:val="24"/>
        </w:rPr>
        <w:t xml:space="preserve">R </w:t>
      </w:r>
      <w:r>
        <w:rPr>
          <w:sz w:val="24"/>
          <w:szCs w:val="24"/>
        </w:rPr>
        <w:t>(</w:t>
      </w:r>
      <w:r>
        <w:rPr>
          <w:i/>
          <w:iCs/>
          <w:sz w:val="24"/>
          <w:szCs w:val="24"/>
        </w:rPr>
        <w:t>y, z, ..., u</w:t>
      </w:r>
      <w:r>
        <w:rPr>
          <w:sz w:val="24"/>
          <w:szCs w:val="24"/>
        </w:rPr>
        <w:t xml:space="preserve">) имеет значение </w:t>
      </w:r>
      <w:r>
        <w:rPr>
          <w:i/>
          <w:iCs/>
          <w:sz w:val="24"/>
          <w:szCs w:val="24"/>
        </w:rPr>
        <w:t>И</w:t>
      </w:r>
      <w:r>
        <w:rPr>
          <w:sz w:val="24"/>
          <w:szCs w:val="24"/>
        </w:rPr>
        <w:t xml:space="preserve"> для данных </w:t>
      </w:r>
      <w:r>
        <w:rPr>
          <w:i/>
          <w:iCs/>
          <w:sz w:val="24"/>
          <w:szCs w:val="24"/>
        </w:rPr>
        <w:t>y, z, ..., u</w:t>
      </w:r>
      <w:r>
        <w:rPr>
          <w:sz w:val="24"/>
          <w:szCs w:val="24"/>
        </w:rPr>
        <w:t xml:space="preserve"> и для всех </w:t>
      </w:r>
      <w:r>
        <w:rPr>
          <w:i/>
          <w:iCs/>
          <w:sz w:val="24"/>
          <w:szCs w:val="24"/>
        </w:rPr>
        <w:t>x</w:t>
      </w:r>
      <w:r>
        <w:rPr>
          <w:sz w:val="24"/>
          <w:szCs w:val="24"/>
        </w:rPr>
        <w:t xml:space="preserve">, принадлежащих полю </w:t>
      </w:r>
      <w:r>
        <w:rPr>
          <w:position w:val="-6"/>
          <w:sz w:val="24"/>
          <w:szCs w:val="24"/>
        </w:rPr>
        <w:object w:dxaOrig="460" w:dyaOrig="320">
          <v:shape id="_x0000_i1105" type="#_x0000_t75" style="width:23.25pt;height:15.75pt" o:ole="" fillcolor="window">
            <v:imagedata r:id="rId18" o:title=""/>
          </v:shape>
          <o:OLEObject Type="Embed" ProgID="Equation.3" ShapeID="_x0000_i1105" DrawAspect="Content" ObjectID="_1452342661" r:id="rId110"/>
        </w:object>
      </w:r>
      <w:r>
        <w:rPr>
          <w:sz w:val="24"/>
          <w:szCs w:val="24"/>
        </w:rPr>
        <w:t xml:space="preserve">, и принимающий значение </w:t>
      </w:r>
      <w:r>
        <w:rPr>
          <w:i/>
          <w:iCs/>
          <w:sz w:val="24"/>
          <w:szCs w:val="24"/>
        </w:rPr>
        <w:t>Л</w:t>
      </w:r>
      <w:r>
        <w:rPr>
          <w:sz w:val="24"/>
          <w:szCs w:val="24"/>
        </w:rPr>
        <w:t xml:space="preserve"> в противоположном случае. Введём также выражение</w:t>
      </w:r>
    </w:p>
    <w:p w:rsidR="007A2D78" w:rsidRDefault="00500353">
      <w:pPr>
        <w:widowControl/>
        <w:ind w:firstLine="720"/>
        <w:jc w:val="center"/>
        <w:outlineLvl w:val="0"/>
        <w:rPr>
          <w:sz w:val="24"/>
          <w:szCs w:val="24"/>
        </w:rPr>
      </w:pPr>
      <w:r>
        <w:rPr>
          <w:position w:val="-10"/>
          <w:sz w:val="24"/>
          <w:szCs w:val="24"/>
        </w:rPr>
        <w:object w:dxaOrig="440" w:dyaOrig="520">
          <v:shape id="_x0000_i1106" type="#_x0000_t75" style="width:21.75pt;height:26.25pt" o:ole="">
            <v:imagedata r:id="rId111" o:title=""/>
          </v:shape>
          <o:OLEObject Type="Embed" ProgID="Equation.3" ShapeID="_x0000_i1106" DrawAspect="Content" ObjectID="_1452342662" r:id="rId112"/>
        </w:object>
      </w:r>
      <w:r>
        <w:rPr>
          <w:sz w:val="24"/>
          <w:szCs w:val="24"/>
        </w:rPr>
        <w:t xml:space="preserve"> </w:t>
      </w:r>
      <w:r>
        <w:rPr>
          <w:i/>
          <w:iCs/>
          <w:sz w:val="24"/>
          <w:szCs w:val="24"/>
        </w:rPr>
        <w:t>R</w:t>
      </w:r>
      <w:r>
        <w:rPr>
          <w:sz w:val="24"/>
          <w:szCs w:val="24"/>
        </w:rPr>
        <w:t xml:space="preserve"> (</w:t>
      </w:r>
      <w:r>
        <w:rPr>
          <w:i/>
          <w:iCs/>
          <w:sz w:val="24"/>
          <w:szCs w:val="24"/>
        </w:rPr>
        <w:t>x, y, ..., u</w:t>
      </w:r>
      <w:r>
        <w:rPr>
          <w:sz w:val="24"/>
          <w:szCs w:val="24"/>
        </w:rPr>
        <w:t>),</w:t>
      </w:r>
    </w:p>
    <w:p w:rsidR="007A2D78" w:rsidRDefault="00500353">
      <w:pPr>
        <w:widowControl/>
        <w:ind w:firstLine="720"/>
        <w:jc w:val="both"/>
        <w:rPr>
          <w:sz w:val="24"/>
          <w:szCs w:val="24"/>
        </w:rPr>
      </w:pPr>
      <w:r>
        <w:rPr>
          <w:sz w:val="24"/>
          <w:szCs w:val="24"/>
        </w:rPr>
        <w:t xml:space="preserve">которое представляет собой предикат от </w:t>
      </w:r>
      <w:r>
        <w:rPr>
          <w:i/>
          <w:iCs/>
          <w:sz w:val="24"/>
          <w:szCs w:val="24"/>
        </w:rPr>
        <w:t>y, ..., u</w:t>
      </w:r>
      <w:r>
        <w:rPr>
          <w:sz w:val="24"/>
          <w:szCs w:val="24"/>
        </w:rPr>
        <w:t xml:space="preserve"> и принимает значение </w:t>
      </w:r>
      <w:r>
        <w:rPr>
          <w:i/>
          <w:iCs/>
          <w:sz w:val="24"/>
          <w:szCs w:val="24"/>
        </w:rPr>
        <w:t>И</w:t>
      </w:r>
      <w:r>
        <w:rPr>
          <w:sz w:val="24"/>
          <w:szCs w:val="24"/>
        </w:rPr>
        <w:t xml:space="preserve">, когда </w:t>
      </w:r>
      <w:r>
        <w:rPr>
          <w:i/>
          <w:iCs/>
          <w:sz w:val="24"/>
          <w:szCs w:val="24"/>
        </w:rPr>
        <w:t>R</w:t>
      </w:r>
      <w:r>
        <w:rPr>
          <w:sz w:val="24"/>
          <w:szCs w:val="24"/>
        </w:rPr>
        <w:t xml:space="preserve"> (</w:t>
      </w:r>
      <w:r>
        <w:rPr>
          <w:i/>
          <w:iCs/>
          <w:sz w:val="24"/>
          <w:szCs w:val="24"/>
        </w:rPr>
        <w:t>x, y, ..., u</w:t>
      </w:r>
      <w:r>
        <w:rPr>
          <w:sz w:val="24"/>
          <w:szCs w:val="24"/>
        </w:rPr>
        <w:t xml:space="preserve">) имеет значение </w:t>
      </w:r>
      <w:r>
        <w:rPr>
          <w:i/>
          <w:iCs/>
          <w:sz w:val="24"/>
          <w:szCs w:val="24"/>
        </w:rPr>
        <w:t>И</w:t>
      </w:r>
      <w:r>
        <w:rPr>
          <w:sz w:val="24"/>
          <w:szCs w:val="24"/>
        </w:rPr>
        <w:t xml:space="preserve"> для </w:t>
      </w:r>
      <w:r>
        <w:rPr>
          <w:i/>
          <w:iCs/>
          <w:sz w:val="24"/>
          <w:szCs w:val="24"/>
        </w:rPr>
        <w:t>y, ..., u</w:t>
      </w:r>
      <w:r>
        <w:rPr>
          <w:sz w:val="24"/>
          <w:szCs w:val="24"/>
        </w:rPr>
        <w:t xml:space="preserve"> и по крайней мере для одного значения </w:t>
      </w:r>
      <w:r>
        <w:rPr>
          <w:i/>
          <w:iCs/>
          <w:sz w:val="24"/>
          <w:szCs w:val="24"/>
        </w:rPr>
        <w:t>x</w:t>
      </w:r>
      <w:r>
        <w:rPr>
          <w:sz w:val="24"/>
          <w:szCs w:val="24"/>
        </w:rPr>
        <w:t xml:space="preserve"> из поля </w:t>
      </w:r>
      <w:r>
        <w:rPr>
          <w:position w:val="-6"/>
          <w:sz w:val="24"/>
          <w:szCs w:val="24"/>
        </w:rPr>
        <w:object w:dxaOrig="460" w:dyaOrig="320">
          <v:shape id="_x0000_i1107" type="#_x0000_t75" style="width:23.25pt;height:15.75pt" o:ole="" fillcolor="window">
            <v:imagedata r:id="rId18" o:title=""/>
          </v:shape>
          <o:OLEObject Type="Embed" ProgID="Equation.3" ShapeID="_x0000_i1107" DrawAspect="Content" ObjectID="_1452342663" r:id="rId113"/>
        </w:object>
      </w:r>
      <w:r>
        <w:rPr>
          <w:sz w:val="24"/>
          <w:szCs w:val="24"/>
        </w:rPr>
        <w:t xml:space="preserve">, и значение </w:t>
      </w:r>
      <w:r>
        <w:rPr>
          <w:i/>
          <w:iCs/>
          <w:sz w:val="24"/>
          <w:szCs w:val="24"/>
        </w:rPr>
        <w:t>Л</w:t>
      </w:r>
      <w:r>
        <w:rPr>
          <w:sz w:val="24"/>
          <w:szCs w:val="24"/>
        </w:rPr>
        <w:t xml:space="preserve"> в противоположном случае. Знаки </w:t>
      </w:r>
      <w:r>
        <w:rPr>
          <w:position w:val="-10"/>
          <w:sz w:val="24"/>
          <w:szCs w:val="24"/>
        </w:rPr>
        <w:object w:dxaOrig="520" w:dyaOrig="480">
          <v:shape id="_x0000_i1108" type="#_x0000_t75" style="width:26.25pt;height:24pt" o:ole="" fillcolor="window">
            <v:imagedata r:id="rId114" o:title=""/>
          </v:shape>
          <o:OLEObject Type="Embed" ProgID="Equation.3" ShapeID="_x0000_i1108" DrawAspect="Content" ObjectID="_1452342664" r:id="rId115"/>
        </w:object>
      </w:r>
      <w:r>
        <w:rPr>
          <w:sz w:val="24"/>
          <w:szCs w:val="24"/>
        </w:rPr>
        <w:t xml:space="preserve"> и </w:t>
      </w:r>
      <w:r>
        <w:rPr>
          <w:position w:val="-10"/>
          <w:sz w:val="24"/>
          <w:szCs w:val="24"/>
        </w:rPr>
        <w:object w:dxaOrig="440" w:dyaOrig="520">
          <v:shape id="_x0000_i1109" type="#_x0000_t75" style="width:21.75pt;height:26.25pt" o:ole="">
            <v:imagedata r:id="rId111" o:title=""/>
          </v:shape>
          <o:OLEObject Type="Embed" ProgID="Equation.3" ShapeID="_x0000_i1109" DrawAspect="Content" ObjectID="_1452342665" r:id="rId116"/>
        </w:object>
      </w:r>
      <w:r>
        <w:rPr>
          <w:sz w:val="24"/>
          <w:szCs w:val="24"/>
        </w:rPr>
        <w:t xml:space="preserve"> будем называть </w:t>
      </w:r>
      <w:r>
        <w:rPr>
          <w:i/>
          <w:iCs/>
          <w:sz w:val="24"/>
          <w:szCs w:val="24"/>
        </w:rPr>
        <w:t>ограниченными кванторами</w:t>
      </w:r>
      <w:r>
        <w:rPr>
          <w:sz w:val="24"/>
          <w:szCs w:val="24"/>
        </w:rPr>
        <w:t xml:space="preserve">. Если мы все переменные предиката </w:t>
      </w:r>
      <w:r>
        <w:rPr>
          <w:i/>
          <w:iCs/>
          <w:sz w:val="24"/>
          <w:szCs w:val="24"/>
        </w:rPr>
        <w:t>R</w:t>
      </w:r>
      <w:r>
        <w:rPr>
          <w:sz w:val="24"/>
          <w:szCs w:val="24"/>
        </w:rPr>
        <w:t xml:space="preserve"> (</w:t>
      </w:r>
      <w:r>
        <w:rPr>
          <w:i/>
          <w:iCs/>
          <w:sz w:val="24"/>
          <w:szCs w:val="24"/>
        </w:rPr>
        <w:t>x, y, ..., u</w:t>
      </w:r>
      <w:r>
        <w:rPr>
          <w:sz w:val="24"/>
          <w:szCs w:val="24"/>
        </w:rPr>
        <w:t>) свяжем ограниченными кванторами, например</w:t>
      </w:r>
    </w:p>
    <w:p w:rsidR="007A2D78" w:rsidRDefault="00500353">
      <w:pPr>
        <w:widowControl/>
        <w:tabs>
          <w:tab w:val="left" w:pos="4962"/>
        </w:tabs>
        <w:ind w:firstLine="720"/>
        <w:jc w:val="center"/>
        <w:outlineLvl w:val="0"/>
        <w:rPr>
          <w:sz w:val="24"/>
          <w:szCs w:val="24"/>
        </w:rPr>
      </w:pPr>
      <w:r>
        <w:rPr>
          <w:position w:val="-10"/>
          <w:sz w:val="24"/>
          <w:szCs w:val="24"/>
        </w:rPr>
        <w:object w:dxaOrig="520" w:dyaOrig="480">
          <v:shape id="_x0000_i1110" type="#_x0000_t75" style="width:26.25pt;height:24pt" o:ole="" fillcolor="window">
            <v:imagedata r:id="rId117" o:title=""/>
          </v:shape>
          <o:OLEObject Type="Embed" ProgID="Equation.3" ShapeID="_x0000_i1110" DrawAspect="Content" ObjectID="_1452342666" r:id="rId118"/>
        </w:object>
      </w:r>
      <w:r>
        <w:rPr>
          <w:position w:val="-10"/>
          <w:sz w:val="24"/>
          <w:szCs w:val="24"/>
        </w:rPr>
        <w:object w:dxaOrig="440" w:dyaOrig="520">
          <v:shape id="_x0000_i1111" type="#_x0000_t75" style="width:21.75pt;height:26.25pt" o:ole="">
            <v:imagedata r:id="rId119" o:title=""/>
          </v:shape>
          <o:OLEObject Type="Embed" ProgID="Equation.3" ShapeID="_x0000_i1111" DrawAspect="Content" ObjectID="_1452342667" r:id="rId120"/>
        </w:object>
      </w:r>
      <w:r>
        <w:rPr>
          <w:sz w:val="24"/>
          <w:szCs w:val="24"/>
        </w:rPr>
        <w:t>...</w:t>
      </w:r>
      <w:r>
        <w:rPr>
          <w:position w:val="-10"/>
          <w:sz w:val="24"/>
          <w:szCs w:val="24"/>
        </w:rPr>
        <w:object w:dxaOrig="540" w:dyaOrig="480">
          <v:shape id="_x0000_i1112" type="#_x0000_t75" style="width:27pt;height:24pt" o:ole="" fillcolor="window">
            <v:imagedata r:id="rId121" o:title=""/>
          </v:shape>
          <o:OLEObject Type="Embed" ProgID="Equation.3" ShapeID="_x0000_i1112" DrawAspect="Content" ObjectID="_1452342668" r:id="rId122"/>
        </w:object>
      </w:r>
      <w:r>
        <w:rPr>
          <w:sz w:val="24"/>
          <w:szCs w:val="24"/>
        </w:rPr>
        <w:t xml:space="preserve"> </w:t>
      </w:r>
      <w:r>
        <w:rPr>
          <w:i/>
          <w:iCs/>
          <w:sz w:val="24"/>
          <w:szCs w:val="24"/>
        </w:rPr>
        <w:t>R</w:t>
      </w:r>
      <w:r>
        <w:rPr>
          <w:sz w:val="24"/>
          <w:szCs w:val="24"/>
        </w:rPr>
        <w:t xml:space="preserve"> (</w:t>
      </w:r>
      <w:r>
        <w:rPr>
          <w:i/>
          <w:iCs/>
          <w:sz w:val="24"/>
          <w:szCs w:val="24"/>
        </w:rPr>
        <w:t>x, y, ..., u</w:t>
      </w:r>
      <w:r>
        <w:rPr>
          <w:sz w:val="24"/>
          <w:szCs w:val="24"/>
        </w:rPr>
        <w:t>),</w:t>
      </w:r>
    </w:p>
    <w:p w:rsidR="007A2D78" w:rsidRDefault="00500353">
      <w:pPr>
        <w:widowControl/>
        <w:tabs>
          <w:tab w:val="left" w:pos="4962"/>
        </w:tabs>
        <w:ind w:firstLine="720"/>
        <w:jc w:val="both"/>
        <w:rPr>
          <w:sz w:val="24"/>
          <w:szCs w:val="24"/>
        </w:rPr>
      </w:pPr>
      <w:r>
        <w:rPr>
          <w:sz w:val="24"/>
          <w:szCs w:val="24"/>
        </w:rPr>
        <w:t xml:space="preserve">то получим формулу, отнесённую к полю </w:t>
      </w:r>
      <w:r>
        <w:rPr>
          <w:position w:val="-6"/>
          <w:sz w:val="24"/>
          <w:szCs w:val="24"/>
        </w:rPr>
        <w:object w:dxaOrig="460" w:dyaOrig="320">
          <v:shape id="_x0000_i1113" type="#_x0000_t75" style="width:23.25pt;height:15.75pt" o:ole="" fillcolor="window">
            <v:imagedata r:id="rId18" o:title=""/>
          </v:shape>
          <o:OLEObject Type="Embed" ProgID="Equation.3" ShapeID="_x0000_i1113" DrawAspect="Content" ObjectID="_1452342669" r:id="rId123"/>
        </w:object>
      </w:r>
      <w:r>
        <w:rPr>
          <w:sz w:val="24"/>
          <w:szCs w:val="24"/>
        </w:rPr>
        <w:t>. покажем, что выражение</w:t>
      </w:r>
    </w:p>
    <w:p w:rsidR="007A2D78" w:rsidRDefault="00500353">
      <w:pPr>
        <w:widowControl/>
        <w:tabs>
          <w:tab w:val="left" w:pos="4962"/>
        </w:tabs>
        <w:ind w:firstLine="720"/>
        <w:jc w:val="center"/>
        <w:rPr>
          <w:sz w:val="24"/>
          <w:szCs w:val="24"/>
        </w:rPr>
      </w:pPr>
      <w:r>
        <w:rPr>
          <w:sz w:val="24"/>
          <w:szCs w:val="24"/>
        </w:rPr>
        <w:t>(</w:t>
      </w:r>
      <w:r>
        <w:rPr>
          <w:sz w:val="24"/>
          <w:szCs w:val="24"/>
        </w:rPr>
        <w:sym w:font="Symbol" w:char="F022"/>
      </w:r>
      <w:r>
        <w:rPr>
          <w:i/>
          <w:iCs/>
          <w:sz w:val="24"/>
          <w:szCs w:val="24"/>
        </w:rPr>
        <w:t>x</w:t>
      </w:r>
      <w:r>
        <w:rPr>
          <w:sz w:val="24"/>
          <w:szCs w:val="24"/>
        </w:rPr>
        <w:t xml:space="preserve">) </w:t>
      </w:r>
      <w:r>
        <w:rPr>
          <w:i/>
          <w:iCs/>
          <w:sz w:val="24"/>
          <w:szCs w:val="24"/>
        </w:rPr>
        <w:t>R</w:t>
      </w:r>
      <w:r>
        <w:rPr>
          <w:sz w:val="24"/>
          <w:szCs w:val="24"/>
        </w:rPr>
        <w:t xml:space="preserve"> (</w:t>
      </w:r>
      <w:r>
        <w:rPr>
          <w:position w:val="-10"/>
          <w:sz w:val="24"/>
          <w:szCs w:val="24"/>
        </w:rPr>
        <w:object w:dxaOrig="220" w:dyaOrig="260">
          <v:shape id="_x0000_i1114" type="#_x0000_t75" style="width:11.25pt;height:12.75pt" o:ole="">
            <v:imagedata r:id="rId79" o:title=""/>
          </v:shape>
          <o:OLEObject Type="Embed" ProgID="Equation.3" ShapeID="_x0000_i1114" DrawAspect="Content" ObjectID="_1452342670" r:id="rId124"/>
        </w:object>
      </w:r>
      <w:r>
        <w:rPr>
          <w:sz w:val="24"/>
          <w:szCs w:val="24"/>
        </w:rPr>
        <w:t>(</w:t>
      </w:r>
      <w:r>
        <w:rPr>
          <w:i/>
          <w:iCs/>
          <w:sz w:val="24"/>
          <w:szCs w:val="24"/>
        </w:rPr>
        <w:t>х</w:t>
      </w:r>
      <w:r>
        <w:rPr>
          <w:sz w:val="24"/>
          <w:szCs w:val="24"/>
        </w:rPr>
        <w:t>)</w:t>
      </w:r>
      <w:r>
        <w:rPr>
          <w:i/>
          <w:iCs/>
          <w:sz w:val="24"/>
          <w:szCs w:val="24"/>
        </w:rPr>
        <w:t>, y, ..., u</w:t>
      </w:r>
      <w:r>
        <w:rPr>
          <w:sz w:val="24"/>
          <w:szCs w:val="24"/>
        </w:rPr>
        <w:t>)</w:t>
      </w:r>
    </w:p>
    <w:p w:rsidR="007A2D78" w:rsidRDefault="00500353">
      <w:pPr>
        <w:widowControl/>
        <w:tabs>
          <w:tab w:val="left" w:pos="4962"/>
        </w:tabs>
        <w:ind w:firstLine="720"/>
        <w:jc w:val="both"/>
        <w:rPr>
          <w:sz w:val="24"/>
          <w:szCs w:val="24"/>
        </w:rPr>
      </w:pPr>
      <w:r>
        <w:rPr>
          <w:sz w:val="24"/>
          <w:szCs w:val="24"/>
        </w:rPr>
        <w:t>равносильно выражению</w:t>
      </w:r>
    </w:p>
    <w:p w:rsidR="007A2D78" w:rsidRDefault="00500353">
      <w:pPr>
        <w:widowControl/>
        <w:tabs>
          <w:tab w:val="left" w:pos="4962"/>
        </w:tabs>
        <w:ind w:firstLine="720"/>
        <w:jc w:val="center"/>
        <w:rPr>
          <w:sz w:val="24"/>
          <w:szCs w:val="24"/>
        </w:rPr>
      </w:pPr>
      <w:r>
        <w:rPr>
          <w:position w:val="-10"/>
          <w:sz w:val="24"/>
          <w:szCs w:val="24"/>
        </w:rPr>
        <w:object w:dxaOrig="520" w:dyaOrig="480">
          <v:shape id="_x0000_i1115" type="#_x0000_t75" style="width:26.25pt;height:24pt" o:ole="" fillcolor="window">
            <v:imagedata r:id="rId125" o:title=""/>
          </v:shape>
          <o:OLEObject Type="Embed" ProgID="Equation.3" ShapeID="_x0000_i1115" DrawAspect="Content" ObjectID="_1452342671" r:id="rId126"/>
        </w:object>
      </w:r>
      <w:r>
        <w:rPr>
          <w:sz w:val="24"/>
          <w:szCs w:val="24"/>
        </w:rPr>
        <w:t xml:space="preserve"> </w:t>
      </w:r>
      <w:r>
        <w:rPr>
          <w:i/>
          <w:iCs/>
          <w:sz w:val="24"/>
          <w:szCs w:val="24"/>
        </w:rPr>
        <w:t>R</w:t>
      </w:r>
      <w:r>
        <w:rPr>
          <w:sz w:val="24"/>
          <w:szCs w:val="24"/>
        </w:rPr>
        <w:t xml:space="preserve"> (</w:t>
      </w:r>
      <w:r>
        <w:rPr>
          <w:i/>
          <w:iCs/>
          <w:sz w:val="24"/>
          <w:szCs w:val="24"/>
        </w:rPr>
        <w:t>x, y, ..., u</w:t>
      </w:r>
      <w:r>
        <w:rPr>
          <w:sz w:val="24"/>
          <w:szCs w:val="24"/>
        </w:rPr>
        <w:t>).</w:t>
      </w:r>
    </w:p>
    <w:p w:rsidR="007A2D78" w:rsidRDefault="00500353">
      <w:pPr>
        <w:widowControl/>
        <w:tabs>
          <w:tab w:val="left" w:pos="4962"/>
        </w:tabs>
        <w:ind w:firstLine="720"/>
        <w:jc w:val="both"/>
        <w:rPr>
          <w:sz w:val="24"/>
          <w:szCs w:val="24"/>
        </w:rPr>
      </w:pPr>
      <w:r>
        <w:rPr>
          <w:sz w:val="24"/>
          <w:szCs w:val="24"/>
        </w:rPr>
        <w:t>Пусть (</w:t>
      </w:r>
      <w:r>
        <w:rPr>
          <w:sz w:val="24"/>
          <w:szCs w:val="24"/>
        </w:rPr>
        <w:sym w:font="Symbol" w:char="F022"/>
      </w:r>
      <w:r>
        <w:rPr>
          <w:i/>
          <w:iCs/>
          <w:sz w:val="24"/>
          <w:szCs w:val="24"/>
        </w:rPr>
        <w:t>x</w:t>
      </w:r>
      <w:r>
        <w:rPr>
          <w:sz w:val="24"/>
          <w:szCs w:val="24"/>
        </w:rPr>
        <w:t xml:space="preserve">) </w:t>
      </w:r>
      <w:r>
        <w:rPr>
          <w:i/>
          <w:iCs/>
          <w:sz w:val="24"/>
          <w:szCs w:val="24"/>
        </w:rPr>
        <w:t>R</w:t>
      </w:r>
      <w:r>
        <w:rPr>
          <w:sz w:val="24"/>
          <w:szCs w:val="24"/>
        </w:rPr>
        <w:t xml:space="preserve"> (</w:t>
      </w:r>
      <w:r>
        <w:rPr>
          <w:position w:val="-10"/>
          <w:sz w:val="24"/>
          <w:szCs w:val="24"/>
        </w:rPr>
        <w:object w:dxaOrig="220" w:dyaOrig="260">
          <v:shape id="_x0000_i1116" type="#_x0000_t75" style="width:11.25pt;height:12.75pt" o:ole="">
            <v:imagedata r:id="rId79" o:title=""/>
          </v:shape>
          <o:OLEObject Type="Embed" ProgID="Equation.3" ShapeID="_x0000_i1116" DrawAspect="Content" ObjectID="_1452342672" r:id="rId127"/>
        </w:object>
      </w:r>
      <w:r>
        <w:rPr>
          <w:sz w:val="24"/>
          <w:szCs w:val="24"/>
        </w:rPr>
        <w:t>(</w:t>
      </w:r>
      <w:r>
        <w:rPr>
          <w:i/>
          <w:iCs/>
          <w:sz w:val="24"/>
          <w:szCs w:val="24"/>
        </w:rPr>
        <w:t>х</w:t>
      </w:r>
      <w:r>
        <w:rPr>
          <w:sz w:val="24"/>
          <w:szCs w:val="24"/>
        </w:rPr>
        <w:t>)</w:t>
      </w:r>
      <w:r>
        <w:rPr>
          <w:i/>
          <w:iCs/>
          <w:sz w:val="24"/>
          <w:szCs w:val="24"/>
        </w:rPr>
        <w:t>, y, ..., u</w:t>
      </w:r>
      <w:r>
        <w:rPr>
          <w:sz w:val="24"/>
          <w:szCs w:val="24"/>
        </w:rPr>
        <w:t xml:space="preserve">) имеет значение </w:t>
      </w:r>
      <w:r>
        <w:rPr>
          <w:i/>
          <w:iCs/>
          <w:sz w:val="24"/>
          <w:szCs w:val="24"/>
        </w:rPr>
        <w:t>И.</w:t>
      </w:r>
      <w:r>
        <w:rPr>
          <w:sz w:val="24"/>
          <w:szCs w:val="24"/>
        </w:rPr>
        <w:t xml:space="preserve"> В таком случае </w:t>
      </w:r>
      <w:r>
        <w:rPr>
          <w:i/>
          <w:iCs/>
          <w:sz w:val="24"/>
          <w:szCs w:val="24"/>
        </w:rPr>
        <w:t>R</w:t>
      </w:r>
      <w:r>
        <w:rPr>
          <w:sz w:val="24"/>
          <w:szCs w:val="24"/>
        </w:rPr>
        <w:t xml:space="preserve"> (</w:t>
      </w:r>
      <w:r>
        <w:rPr>
          <w:position w:val="-10"/>
          <w:sz w:val="24"/>
          <w:szCs w:val="24"/>
        </w:rPr>
        <w:object w:dxaOrig="220" w:dyaOrig="260">
          <v:shape id="_x0000_i1117" type="#_x0000_t75" style="width:11.25pt;height:12.75pt" o:ole="">
            <v:imagedata r:id="rId79" o:title=""/>
          </v:shape>
          <o:OLEObject Type="Embed" ProgID="Equation.3" ShapeID="_x0000_i1117" DrawAspect="Content" ObjectID="_1452342673" r:id="rId128"/>
        </w:object>
      </w:r>
      <w:r>
        <w:rPr>
          <w:sz w:val="24"/>
          <w:szCs w:val="24"/>
        </w:rPr>
        <w:t>(</w:t>
      </w:r>
      <w:r>
        <w:rPr>
          <w:i/>
          <w:iCs/>
          <w:sz w:val="24"/>
          <w:szCs w:val="24"/>
        </w:rPr>
        <w:t>х</w:t>
      </w:r>
      <w:r>
        <w:rPr>
          <w:sz w:val="24"/>
          <w:szCs w:val="24"/>
        </w:rPr>
        <w:t>)</w:t>
      </w:r>
      <w:r>
        <w:rPr>
          <w:i/>
          <w:iCs/>
          <w:sz w:val="24"/>
          <w:szCs w:val="24"/>
        </w:rPr>
        <w:t>, y, ..., u</w:t>
      </w:r>
      <w:r>
        <w:rPr>
          <w:sz w:val="24"/>
          <w:szCs w:val="24"/>
        </w:rPr>
        <w:t xml:space="preserve">) имеет значение </w:t>
      </w:r>
      <w:r>
        <w:rPr>
          <w:i/>
          <w:iCs/>
          <w:sz w:val="24"/>
          <w:szCs w:val="24"/>
        </w:rPr>
        <w:t>И</w:t>
      </w:r>
      <w:r>
        <w:rPr>
          <w:sz w:val="24"/>
          <w:szCs w:val="24"/>
        </w:rPr>
        <w:t xml:space="preserve"> для данных </w:t>
      </w:r>
      <w:r>
        <w:rPr>
          <w:i/>
          <w:iCs/>
          <w:sz w:val="24"/>
          <w:szCs w:val="24"/>
        </w:rPr>
        <w:t>y, ..., u</w:t>
      </w:r>
      <w:r>
        <w:rPr>
          <w:sz w:val="24"/>
          <w:szCs w:val="24"/>
        </w:rPr>
        <w:t xml:space="preserve"> и для каждого </w:t>
      </w:r>
      <w:r>
        <w:rPr>
          <w:i/>
          <w:iCs/>
          <w:sz w:val="24"/>
          <w:szCs w:val="24"/>
        </w:rPr>
        <w:t>x</w:t>
      </w:r>
      <w:r>
        <w:rPr>
          <w:sz w:val="24"/>
          <w:szCs w:val="24"/>
        </w:rPr>
        <w:t xml:space="preserve">. Но так как функция </w:t>
      </w:r>
      <w:r>
        <w:rPr>
          <w:position w:val="-10"/>
          <w:sz w:val="24"/>
          <w:szCs w:val="24"/>
        </w:rPr>
        <w:object w:dxaOrig="220" w:dyaOrig="260">
          <v:shape id="_x0000_i1118" type="#_x0000_t75" style="width:11.25pt;height:12.75pt" o:ole="">
            <v:imagedata r:id="rId79" o:title=""/>
          </v:shape>
          <o:OLEObject Type="Embed" ProgID="Equation.3" ShapeID="_x0000_i1118" DrawAspect="Content" ObjectID="_1452342674" r:id="rId129"/>
        </w:object>
      </w:r>
      <w:r>
        <w:rPr>
          <w:sz w:val="24"/>
          <w:szCs w:val="24"/>
        </w:rPr>
        <w:t>(</w:t>
      </w:r>
      <w:r>
        <w:rPr>
          <w:i/>
          <w:iCs/>
          <w:sz w:val="24"/>
          <w:szCs w:val="24"/>
        </w:rPr>
        <w:t>х</w:t>
      </w:r>
      <w:r>
        <w:rPr>
          <w:sz w:val="24"/>
          <w:szCs w:val="24"/>
        </w:rPr>
        <w:t xml:space="preserve">) пробегает всё поле </w:t>
      </w:r>
      <w:r>
        <w:rPr>
          <w:position w:val="-6"/>
          <w:sz w:val="24"/>
          <w:szCs w:val="24"/>
        </w:rPr>
        <w:object w:dxaOrig="460" w:dyaOrig="320">
          <v:shape id="_x0000_i1119" type="#_x0000_t75" style="width:23.25pt;height:15.75pt" o:ole="" fillcolor="window">
            <v:imagedata r:id="rId18" o:title=""/>
          </v:shape>
          <o:OLEObject Type="Embed" ProgID="Equation.3" ShapeID="_x0000_i1119" DrawAspect="Content" ObjectID="_1452342675" r:id="rId130"/>
        </w:object>
      </w:r>
      <w:r>
        <w:rPr>
          <w:sz w:val="24"/>
          <w:szCs w:val="24"/>
        </w:rPr>
        <w:t xml:space="preserve">, когда </w:t>
      </w:r>
      <w:r>
        <w:rPr>
          <w:i/>
          <w:iCs/>
          <w:sz w:val="24"/>
          <w:szCs w:val="24"/>
        </w:rPr>
        <w:t>x</w:t>
      </w:r>
      <w:r>
        <w:rPr>
          <w:sz w:val="24"/>
          <w:szCs w:val="24"/>
        </w:rPr>
        <w:t xml:space="preserve"> пробегает поле M, то </w:t>
      </w:r>
      <w:r>
        <w:rPr>
          <w:i/>
          <w:iCs/>
          <w:sz w:val="24"/>
          <w:szCs w:val="24"/>
        </w:rPr>
        <w:t>R</w:t>
      </w:r>
      <w:r>
        <w:rPr>
          <w:sz w:val="24"/>
          <w:szCs w:val="24"/>
        </w:rPr>
        <w:t xml:space="preserve"> (</w:t>
      </w:r>
      <w:r>
        <w:rPr>
          <w:i/>
          <w:iCs/>
          <w:sz w:val="24"/>
          <w:szCs w:val="24"/>
        </w:rPr>
        <w:t>x, y, ..., u</w:t>
      </w:r>
      <w:r>
        <w:rPr>
          <w:sz w:val="24"/>
          <w:szCs w:val="24"/>
        </w:rPr>
        <w:t xml:space="preserve">) имеет значение </w:t>
      </w:r>
      <w:r>
        <w:rPr>
          <w:i/>
          <w:iCs/>
          <w:sz w:val="24"/>
          <w:szCs w:val="24"/>
        </w:rPr>
        <w:t>И</w:t>
      </w:r>
      <w:r>
        <w:rPr>
          <w:sz w:val="24"/>
          <w:szCs w:val="24"/>
        </w:rPr>
        <w:t xml:space="preserve"> для данных </w:t>
      </w:r>
      <w:r>
        <w:rPr>
          <w:i/>
          <w:iCs/>
          <w:sz w:val="24"/>
          <w:szCs w:val="24"/>
        </w:rPr>
        <w:t>y, ..., u</w:t>
      </w:r>
      <w:r>
        <w:rPr>
          <w:sz w:val="24"/>
          <w:szCs w:val="24"/>
        </w:rPr>
        <w:t xml:space="preserve"> и для всех </w:t>
      </w:r>
      <w:r>
        <w:rPr>
          <w:i/>
          <w:iCs/>
          <w:sz w:val="24"/>
          <w:szCs w:val="24"/>
        </w:rPr>
        <w:t>x</w:t>
      </w:r>
      <w:r>
        <w:rPr>
          <w:sz w:val="24"/>
          <w:szCs w:val="24"/>
        </w:rPr>
        <w:t xml:space="preserve"> из </w:t>
      </w:r>
      <w:r>
        <w:rPr>
          <w:position w:val="-6"/>
          <w:sz w:val="24"/>
          <w:szCs w:val="24"/>
        </w:rPr>
        <w:object w:dxaOrig="460" w:dyaOrig="320">
          <v:shape id="_x0000_i1120" type="#_x0000_t75" style="width:23.25pt;height:15.75pt" o:ole="" fillcolor="window">
            <v:imagedata r:id="rId18" o:title=""/>
          </v:shape>
          <o:OLEObject Type="Embed" ProgID="Equation.3" ShapeID="_x0000_i1120" DrawAspect="Content" ObjectID="_1452342676" r:id="rId131"/>
        </w:object>
      </w:r>
      <w:r>
        <w:rPr>
          <w:sz w:val="24"/>
          <w:szCs w:val="24"/>
        </w:rPr>
        <w:t xml:space="preserve">. В силу определения </w:t>
      </w:r>
      <w:r>
        <w:rPr>
          <w:position w:val="-10"/>
          <w:sz w:val="24"/>
          <w:szCs w:val="24"/>
        </w:rPr>
        <w:object w:dxaOrig="520" w:dyaOrig="480">
          <v:shape id="_x0000_i1121" type="#_x0000_t75" style="width:26.25pt;height:24pt" o:ole="" fillcolor="window">
            <v:imagedata r:id="rId117" o:title=""/>
          </v:shape>
          <o:OLEObject Type="Embed" ProgID="Equation.3" ShapeID="_x0000_i1121" DrawAspect="Content" ObjectID="_1452342677" r:id="rId132"/>
        </w:object>
      </w:r>
      <w:r>
        <w:rPr>
          <w:sz w:val="24"/>
          <w:szCs w:val="24"/>
        </w:rPr>
        <w:t xml:space="preserve"> </w:t>
      </w:r>
      <w:r>
        <w:rPr>
          <w:i/>
          <w:iCs/>
          <w:sz w:val="24"/>
          <w:szCs w:val="24"/>
        </w:rPr>
        <w:t>R</w:t>
      </w:r>
      <w:r>
        <w:rPr>
          <w:sz w:val="24"/>
          <w:szCs w:val="24"/>
        </w:rPr>
        <w:t xml:space="preserve"> (</w:t>
      </w:r>
      <w:r>
        <w:rPr>
          <w:i/>
          <w:iCs/>
          <w:sz w:val="24"/>
          <w:szCs w:val="24"/>
        </w:rPr>
        <w:t>x, y, ..., u</w:t>
      </w:r>
      <w:r>
        <w:rPr>
          <w:sz w:val="24"/>
          <w:szCs w:val="24"/>
        </w:rPr>
        <w:t xml:space="preserve">) также принимает значение </w:t>
      </w:r>
      <w:r>
        <w:rPr>
          <w:i/>
          <w:iCs/>
          <w:sz w:val="24"/>
          <w:szCs w:val="24"/>
        </w:rPr>
        <w:t>И</w:t>
      </w:r>
      <w:r>
        <w:rPr>
          <w:sz w:val="24"/>
          <w:szCs w:val="24"/>
        </w:rPr>
        <w:t xml:space="preserve">. Обратно, если </w:t>
      </w:r>
      <w:r>
        <w:rPr>
          <w:position w:val="-10"/>
          <w:sz w:val="24"/>
          <w:szCs w:val="24"/>
        </w:rPr>
        <w:object w:dxaOrig="360" w:dyaOrig="520">
          <v:shape id="_x0000_i1122" type="#_x0000_t75" style="width:18pt;height:26.25pt" o:ole="">
            <v:imagedata r:id="rId133" o:title=""/>
          </v:shape>
          <o:OLEObject Type="Embed" ProgID="Equation.3" ShapeID="_x0000_i1122" DrawAspect="Content" ObjectID="_1452342678" r:id="rId134"/>
        </w:object>
      </w:r>
      <w:r>
        <w:rPr>
          <w:sz w:val="24"/>
          <w:szCs w:val="24"/>
        </w:rPr>
        <w:t xml:space="preserve"> </w:t>
      </w:r>
      <w:r>
        <w:rPr>
          <w:i/>
          <w:iCs/>
          <w:sz w:val="24"/>
          <w:szCs w:val="24"/>
        </w:rPr>
        <w:t>R</w:t>
      </w:r>
      <w:r>
        <w:rPr>
          <w:sz w:val="24"/>
          <w:szCs w:val="24"/>
        </w:rPr>
        <w:t xml:space="preserve"> (</w:t>
      </w:r>
      <w:r>
        <w:rPr>
          <w:i/>
          <w:iCs/>
          <w:sz w:val="24"/>
          <w:szCs w:val="24"/>
        </w:rPr>
        <w:t>x, y, ..., u</w:t>
      </w:r>
      <w:r>
        <w:rPr>
          <w:sz w:val="24"/>
          <w:szCs w:val="24"/>
        </w:rPr>
        <w:t xml:space="preserve">) принимает значение </w:t>
      </w:r>
      <w:r>
        <w:rPr>
          <w:i/>
          <w:iCs/>
          <w:sz w:val="24"/>
          <w:szCs w:val="24"/>
        </w:rPr>
        <w:t>И</w:t>
      </w:r>
      <w:r>
        <w:rPr>
          <w:sz w:val="24"/>
          <w:szCs w:val="24"/>
        </w:rPr>
        <w:t xml:space="preserve">, то </w:t>
      </w:r>
      <w:r>
        <w:rPr>
          <w:i/>
          <w:iCs/>
          <w:sz w:val="24"/>
          <w:szCs w:val="24"/>
        </w:rPr>
        <w:t>R</w:t>
      </w:r>
      <w:r>
        <w:rPr>
          <w:sz w:val="24"/>
          <w:szCs w:val="24"/>
        </w:rPr>
        <w:t xml:space="preserve"> (</w:t>
      </w:r>
      <w:r>
        <w:rPr>
          <w:i/>
          <w:iCs/>
          <w:sz w:val="24"/>
          <w:szCs w:val="24"/>
        </w:rPr>
        <w:t>x, y, ..., u</w:t>
      </w:r>
      <w:r>
        <w:rPr>
          <w:sz w:val="24"/>
          <w:szCs w:val="24"/>
        </w:rPr>
        <w:t xml:space="preserve">) имеет значение </w:t>
      </w:r>
      <w:r>
        <w:rPr>
          <w:i/>
          <w:iCs/>
          <w:sz w:val="24"/>
          <w:szCs w:val="24"/>
        </w:rPr>
        <w:t>И</w:t>
      </w:r>
      <w:r>
        <w:rPr>
          <w:sz w:val="24"/>
          <w:szCs w:val="24"/>
        </w:rPr>
        <w:t xml:space="preserve"> для данных </w:t>
      </w:r>
      <w:r>
        <w:rPr>
          <w:i/>
          <w:iCs/>
          <w:sz w:val="24"/>
          <w:szCs w:val="24"/>
        </w:rPr>
        <w:t>y, ..., u</w:t>
      </w:r>
      <w:r>
        <w:rPr>
          <w:sz w:val="24"/>
          <w:szCs w:val="24"/>
        </w:rPr>
        <w:t xml:space="preserve"> и для каждого </w:t>
      </w:r>
      <w:r>
        <w:rPr>
          <w:i/>
          <w:iCs/>
          <w:sz w:val="24"/>
          <w:szCs w:val="24"/>
        </w:rPr>
        <w:t>x</w:t>
      </w:r>
      <w:r>
        <w:rPr>
          <w:sz w:val="24"/>
          <w:szCs w:val="24"/>
        </w:rPr>
        <w:t xml:space="preserve"> из </w:t>
      </w:r>
      <w:r>
        <w:rPr>
          <w:position w:val="-6"/>
          <w:sz w:val="24"/>
          <w:szCs w:val="24"/>
        </w:rPr>
        <w:object w:dxaOrig="460" w:dyaOrig="320">
          <v:shape id="_x0000_i1123" type="#_x0000_t75" style="width:23.25pt;height:15.75pt" o:ole="" fillcolor="window">
            <v:imagedata r:id="rId18" o:title=""/>
          </v:shape>
          <o:OLEObject Type="Embed" ProgID="Equation.3" ShapeID="_x0000_i1123" DrawAspect="Content" ObjectID="_1452342679" r:id="rId135"/>
        </w:object>
      </w:r>
      <w:r>
        <w:rPr>
          <w:sz w:val="24"/>
          <w:szCs w:val="24"/>
        </w:rPr>
        <w:t xml:space="preserve">. В таком случае выражение </w:t>
      </w:r>
      <w:r>
        <w:rPr>
          <w:i/>
          <w:iCs/>
          <w:sz w:val="24"/>
          <w:szCs w:val="24"/>
        </w:rPr>
        <w:t>R</w:t>
      </w:r>
      <w:r>
        <w:rPr>
          <w:sz w:val="24"/>
          <w:szCs w:val="24"/>
        </w:rPr>
        <w:t xml:space="preserve"> (</w:t>
      </w:r>
      <w:r>
        <w:rPr>
          <w:position w:val="-10"/>
          <w:sz w:val="24"/>
          <w:szCs w:val="24"/>
        </w:rPr>
        <w:object w:dxaOrig="220" w:dyaOrig="260">
          <v:shape id="_x0000_i1124" type="#_x0000_t75" style="width:11.25pt;height:12.75pt" o:ole="">
            <v:imagedata r:id="rId79" o:title=""/>
          </v:shape>
          <o:OLEObject Type="Embed" ProgID="Equation.3" ShapeID="_x0000_i1124" DrawAspect="Content" ObjectID="_1452342680" r:id="rId136"/>
        </w:object>
      </w:r>
      <w:r>
        <w:rPr>
          <w:sz w:val="24"/>
          <w:szCs w:val="24"/>
        </w:rPr>
        <w:t>(</w:t>
      </w:r>
      <w:r>
        <w:rPr>
          <w:i/>
          <w:iCs/>
          <w:sz w:val="24"/>
          <w:szCs w:val="24"/>
        </w:rPr>
        <w:t>х</w:t>
      </w:r>
      <w:r>
        <w:rPr>
          <w:sz w:val="24"/>
          <w:szCs w:val="24"/>
        </w:rPr>
        <w:t>)</w:t>
      </w:r>
      <w:r>
        <w:rPr>
          <w:i/>
          <w:iCs/>
          <w:sz w:val="24"/>
          <w:szCs w:val="24"/>
        </w:rPr>
        <w:t>, y, ..., u</w:t>
      </w:r>
      <w:r>
        <w:rPr>
          <w:sz w:val="24"/>
          <w:szCs w:val="24"/>
        </w:rPr>
        <w:t xml:space="preserve">) имеет значение </w:t>
      </w:r>
      <w:r>
        <w:rPr>
          <w:i/>
          <w:iCs/>
          <w:sz w:val="24"/>
          <w:szCs w:val="24"/>
        </w:rPr>
        <w:t>И</w:t>
      </w:r>
      <w:r>
        <w:rPr>
          <w:sz w:val="24"/>
          <w:szCs w:val="24"/>
        </w:rPr>
        <w:t xml:space="preserve"> для данных </w:t>
      </w:r>
      <w:r>
        <w:rPr>
          <w:i/>
          <w:iCs/>
          <w:sz w:val="24"/>
          <w:szCs w:val="24"/>
        </w:rPr>
        <w:t>y, ..., u</w:t>
      </w:r>
      <w:r>
        <w:rPr>
          <w:sz w:val="24"/>
          <w:szCs w:val="24"/>
        </w:rPr>
        <w:t xml:space="preserve"> и для каждого </w:t>
      </w:r>
      <w:r>
        <w:rPr>
          <w:i/>
          <w:iCs/>
          <w:sz w:val="24"/>
          <w:szCs w:val="24"/>
        </w:rPr>
        <w:t>x</w:t>
      </w:r>
      <w:r>
        <w:rPr>
          <w:sz w:val="24"/>
          <w:szCs w:val="24"/>
        </w:rPr>
        <w:t xml:space="preserve"> из M, так как </w:t>
      </w:r>
      <w:r>
        <w:rPr>
          <w:position w:val="-10"/>
          <w:sz w:val="24"/>
          <w:szCs w:val="24"/>
        </w:rPr>
        <w:object w:dxaOrig="220" w:dyaOrig="260">
          <v:shape id="_x0000_i1125" type="#_x0000_t75" style="width:11.25pt;height:12.75pt" o:ole="">
            <v:imagedata r:id="rId79" o:title=""/>
          </v:shape>
          <o:OLEObject Type="Embed" ProgID="Equation.3" ShapeID="_x0000_i1125" DrawAspect="Content" ObjectID="_1452342681" r:id="rId137"/>
        </w:object>
      </w:r>
      <w:r>
        <w:rPr>
          <w:sz w:val="24"/>
          <w:szCs w:val="24"/>
        </w:rPr>
        <w:t>(</w:t>
      </w:r>
      <w:r>
        <w:rPr>
          <w:i/>
          <w:iCs/>
          <w:sz w:val="24"/>
          <w:szCs w:val="24"/>
        </w:rPr>
        <w:t>х</w:t>
      </w:r>
      <w:r>
        <w:rPr>
          <w:sz w:val="24"/>
          <w:szCs w:val="24"/>
        </w:rPr>
        <w:t xml:space="preserve">) для любого </w:t>
      </w:r>
      <w:r>
        <w:rPr>
          <w:i/>
          <w:iCs/>
          <w:sz w:val="24"/>
          <w:szCs w:val="24"/>
        </w:rPr>
        <w:t>x</w:t>
      </w:r>
      <w:r>
        <w:rPr>
          <w:sz w:val="24"/>
          <w:szCs w:val="24"/>
        </w:rPr>
        <w:t xml:space="preserve"> принадлежит </w:t>
      </w:r>
      <w:r>
        <w:rPr>
          <w:position w:val="-6"/>
          <w:sz w:val="24"/>
          <w:szCs w:val="24"/>
        </w:rPr>
        <w:object w:dxaOrig="460" w:dyaOrig="320">
          <v:shape id="_x0000_i1126" type="#_x0000_t75" style="width:23.25pt;height:15.75pt" o:ole="" fillcolor="window">
            <v:imagedata r:id="rId18" o:title=""/>
          </v:shape>
          <o:OLEObject Type="Embed" ProgID="Equation.3" ShapeID="_x0000_i1126" DrawAspect="Content" ObjectID="_1452342682" r:id="rId138"/>
        </w:object>
      </w:r>
      <w:r>
        <w:rPr>
          <w:sz w:val="24"/>
          <w:szCs w:val="24"/>
        </w:rPr>
        <w:t>.</w:t>
      </w:r>
    </w:p>
    <w:p w:rsidR="007A2D78" w:rsidRDefault="00500353">
      <w:pPr>
        <w:widowControl/>
        <w:tabs>
          <w:tab w:val="left" w:pos="4962"/>
        </w:tabs>
        <w:ind w:firstLine="720"/>
        <w:jc w:val="both"/>
        <w:outlineLvl w:val="0"/>
        <w:rPr>
          <w:sz w:val="24"/>
          <w:szCs w:val="24"/>
        </w:rPr>
      </w:pPr>
      <w:r>
        <w:rPr>
          <w:sz w:val="24"/>
          <w:szCs w:val="24"/>
        </w:rPr>
        <w:t>Аналогичным образом можно показать, что выражения</w:t>
      </w:r>
    </w:p>
    <w:p w:rsidR="007A2D78" w:rsidRDefault="00500353">
      <w:pPr>
        <w:widowControl/>
        <w:tabs>
          <w:tab w:val="left" w:pos="4962"/>
        </w:tabs>
        <w:ind w:firstLine="720"/>
        <w:jc w:val="center"/>
        <w:rPr>
          <w:sz w:val="24"/>
          <w:szCs w:val="24"/>
        </w:rPr>
      </w:pPr>
      <w:r>
        <w:rPr>
          <w:sz w:val="24"/>
          <w:szCs w:val="24"/>
        </w:rPr>
        <w:t>(</w:t>
      </w:r>
      <w:r>
        <w:rPr>
          <w:position w:val="-4"/>
          <w:sz w:val="24"/>
          <w:szCs w:val="24"/>
        </w:rPr>
        <w:object w:dxaOrig="279" w:dyaOrig="480">
          <v:shape id="_x0000_i1127" type="#_x0000_t75" style="width:14.25pt;height:24pt" o:ole="">
            <v:imagedata r:id="rId139" o:title=""/>
          </v:shape>
          <o:OLEObject Type="Embed" ProgID="Equation.3" ShapeID="_x0000_i1127" DrawAspect="Content" ObjectID="_1452342683" r:id="rId140"/>
        </w:object>
      </w:r>
      <w:r>
        <w:rPr>
          <w:sz w:val="24"/>
          <w:szCs w:val="24"/>
        </w:rPr>
        <w:t xml:space="preserve">) </w:t>
      </w:r>
      <w:r>
        <w:rPr>
          <w:i/>
          <w:iCs/>
          <w:sz w:val="24"/>
          <w:szCs w:val="24"/>
        </w:rPr>
        <w:t>R</w:t>
      </w:r>
      <w:r>
        <w:rPr>
          <w:sz w:val="24"/>
          <w:szCs w:val="24"/>
        </w:rPr>
        <w:t xml:space="preserve"> (</w:t>
      </w:r>
      <w:r>
        <w:rPr>
          <w:position w:val="-10"/>
          <w:sz w:val="24"/>
          <w:szCs w:val="24"/>
        </w:rPr>
        <w:object w:dxaOrig="220" w:dyaOrig="260">
          <v:shape id="_x0000_i1128" type="#_x0000_t75" style="width:11.25pt;height:12.75pt" o:ole="">
            <v:imagedata r:id="rId79" o:title=""/>
          </v:shape>
          <o:OLEObject Type="Embed" ProgID="Equation.3" ShapeID="_x0000_i1128" DrawAspect="Content" ObjectID="_1452342684" r:id="rId141"/>
        </w:object>
      </w:r>
      <w:r>
        <w:rPr>
          <w:sz w:val="24"/>
          <w:szCs w:val="24"/>
        </w:rPr>
        <w:t>(</w:t>
      </w:r>
      <w:r>
        <w:rPr>
          <w:i/>
          <w:iCs/>
          <w:sz w:val="24"/>
          <w:szCs w:val="24"/>
        </w:rPr>
        <w:t>х</w:t>
      </w:r>
      <w:r>
        <w:rPr>
          <w:sz w:val="24"/>
          <w:szCs w:val="24"/>
        </w:rPr>
        <w:t>)</w:t>
      </w:r>
      <w:r>
        <w:rPr>
          <w:i/>
          <w:iCs/>
          <w:sz w:val="24"/>
          <w:szCs w:val="24"/>
        </w:rPr>
        <w:t>, y, ..., u</w:t>
      </w:r>
      <w:r>
        <w:rPr>
          <w:sz w:val="24"/>
          <w:szCs w:val="24"/>
        </w:rPr>
        <w:t>) и (</w:t>
      </w:r>
      <w:r>
        <w:rPr>
          <w:position w:val="-4"/>
          <w:sz w:val="24"/>
          <w:szCs w:val="24"/>
        </w:rPr>
        <w:object w:dxaOrig="300" w:dyaOrig="460">
          <v:shape id="_x0000_i1129" type="#_x0000_t75" style="width:15pt;height:23.25pt" o:ole="">
            <v:imagedata r:id="rId142" o:title=""/>
          </v:shape>
          <o:OLEObject Type="Embed" ProgID="Equation.3" ShapeID="_x0000_i1129" DrawAspect="Content" ObjectID="_1452342685" r:id="rId143"/>
        </w:object>
      </w:r>
      <w:r>
        <w:rPr>
          <w:sz w:val="24"/>
          <w:szCs w:val="24"/>
        </w:rPr>
        <w:t>)</w:t>
      </w:r>
      <w:r>
        <w:rPr>
          <w:i/>
          <w:iCs/>
          <w:sz w:val="24"/>
          <w:szCs w:val="24"/>
        </w:rPr>
        <w:t xml:space="preserve"> R</w:t>
      </w:r>
      <w:r>
        <w:rPr>
          <w:sz w:val="24"/>
          <w:szCs w:val="24"/>
        </w:rPr>
        <w:t xml:space="preserve"> (</w:t>
      </w:r>
      <w:r>
        <w:rPr>
          <w:i/>
          <w:iCs/>
          <w:sz w:val="24"/>
          <w:szCs w:val="24"/>
        </w:rPr>
        <w:t>x, y, ..., u</w:t>
      </w:r>
      <w:r>
        <w:rPr>
          <w:sz w:val="24"/>
          <w:szCs w:val="24"/>
        </w:rPr>
        <w:t>)</w:t>
      </w:r>
    </w:p>
    <w:p w:rsidR="007A2D78" w:rsidRDefault="00500353">
      <w:pPr>
        <w:widowControl/>
        <w:tabs>
          <w:tab w:val="left" w:pos="4962"/>
        </w:tabs>
        <w:ind w:firstLine="720"/>
        <w:jc w:val="both"/>
        <w:rPr>
          <w:sz w:val="24"/>
          <w:szCs w:val="24"/>
        </w:rPr>
      </w:pPr>
      <w:r>
        <w:rPr>
          <w:sz w:val="24"/>
          <w:szCs w:val="24"/>
        </w:rPr>
        <w:t>также равносильны.</w:t>
      </w:r>
    </w:p>
    <w:p w:rsidR="007A2D78" w:rsidRDefault="00500353">
      <w:pPr>
        <w:widowControl/>
        <w:tabs>
          <w:tab w:val="left" w:pos="4962"/>
        </w:tabs>
        <w:ind w:firstLine="720"/>
        <w:jc w:val="both"/>
        <w:rPr>
          <w:sz w:val="24"/>
          <w:szCs w:val="24"/>
        </w:rPr>
      </w:pPr>
      <w:r>
        <w:rPr>
          <w:sz w:val="24"/>
          <w:szCs w:val="24"/>
        </w:rPr>
        <w:t>Рассмотрим формулу U(</w:t>
      </w:r>
      <w:r>
        <w:rPr>
          <w:position w:val="-10"/>
          <w:sz w:val="24"/>
          <w:szCs w:val="24"/>
        </w:rPr>
        <w:object w:dxaOrig="320" w:dyaOrig="360">
          <v:shape id="_x0000_i1130" type="#_x0000_t75" style="width:15.75pt;height:18pt" o:ole="">
            <v:imagedata r:id="rId28" o:title=""/>
          </v:shape>
          <o:OLEObject Type="Embed" ProgID="Equation.3" ShapeID="_x0000_i1130" DrawAspect="Content" ObjectID="_1452342686" r:id="rId144"/>
        </w:object>
      </w:r>
      <w:r>
        <w:rPr>
          <w:sz w:val="24"/>
          <w:szCs w:val="24"/>
        </w:rPr>
        <w:t xml:space="preserve">, ..., </w:t>
      </w:r>
      <w:r>
        <w:rPr>
          <w:position w:val="-10"/>
          <w:sz w:val="24"/>
          <w:szCs w:val="24"/>
        </w:rPr>
        <w:object w:dxaOrig="320" w:dyaOrig="360">
          <v:shape id="_x0000_i1131" type="#_x0000_t75" style="width:15.75pt;height:18pt" o:ole="">
            <v:imagedata r:id="rId30" o:title=""/>
          </v:shape>
          <o:OLEObject Type="Embed" ProgID="Equation.3" ShapeID="_x0000_i1131" DrawAspect="Content" ObjectID="_1452342687" r:id="rId145"/>
        </w:object>
      </w:r>
      <w:r>
        <w:rPr>
          <w:sz w:val="24"/>
          <w:szCs w:val="24"/>
        </w:rPr>
        <w:t>), которую можно представить в форме</w:t>
      </w:r>
    </w:p>
    <w:p w:rsidR="007A2D78" w:rsidRDefault="00500353">
      <w:pPr>
        <w:widowControl/>
        <w:tabs>
          <w:tab w:val="left" w:pos="4962"/>
        </w:tabs>
        <w:ind w:firstLine="720"/>
        <w:jc w:val="center"/>
        <w:rPr>
          <w:sz w:val="24"/>
          <w:szCs w:val="24"/>
        </w:rPr>
      </w:pPr>
      <w:r>
        <w:rPr>
          <w:sz w:val="24"/>
          <w:szCs w:val="24"/>
        </w:rPr>
        <w:t>(</w:t>
      </w:r>
      <w:r>
        <w:rPr>
          <w:i/>
          <w:iCs/>
          <w:sz w:val="24"/>
          <w:szCs w:val="24"/>
        </w:rPr>
        <w:sym w:font="Symbol" w:char="F073"/>
      </w:r>
      <w:r>
        <w:rPr>
          <w:i/>
          <w:iCs/>
          <w:sz w:val="24"/>
          <w:szCs w:val="24"/>
        </w:rPr>
        <w:t xml:space="preserve"> x</w:t>
      </w:r>
      <w:r>
        <w:rPr>
          <w:i/>
          <w:iCs/>
          <w:sz w:val="24"/>
          <w:szCs w:val="24"/>
          <w:vertAlign w:val="subscript"/>
        </w:rPr>
        <w:t>1</w:t>
      </w:r>
      <w:r>
        <w:rPr>
          <w:sz w:val="24"/>
          <w:szCs w:val="24"/>
        </w:rPr>
        <w:t>)(</w:t>
      </w:r>
      <w:r>
        <w:rPr>
          <w:i/>
          <w:iCs/>
          <w:sz w:val="24"/>
          <w:szCs w:val="24"/>
        </w:rPr>
        <w:sym w:font="Symbol" w:char="F073"/>
      </w:r>
      <w:r>
        <w:rPr>
          <w:i/>
          <w:iCs/>
          <w:sz w:val="24"/>
          <w:szCs w:val="24"/>
        </w:rPr>
        <w:t xml:space="preserve"> x</w:t>
      </w:r>
      <w:r>
        <w:rPr>
          <w:i/>
          <w:iCs/>
          <w:sz w:val="24"/>
          <w:szCs w:val="24"/>
          <w:vertAlign w:val="subscript"/>
        </w:rPr>
        <w:t>2</w:t>
      </w:r>
      <w:r>
        <w:rPr>
          <w:sz w:val="24"/>
          <w:szCs w:val="24"/>
        </w:rPr>
        <w:t>)...(</w:t>
      </w:r>
      <w:r>
        <w:rPr>
          <w:i/>
          <w:iCs/>
          <w:sz w:val="24"/>
          <w:szCs w:val="24"/>
        </w:rPr>
        <w:sym w:font="Symbol" w:char="F073"/>
      </w:r>
      <w:r>
        <w:rPr>
          <w:i/>
          <w:iCs/>
          <w:sz w:val="24"/>
          <w:szCs w:val="24"/>
        </w:rPr>
        <w:t xml:space="preserve"> x</w:t>
      </w:r>
      <w:r>
        <w:rPr>
          <w:i/>
          <w:iCs/>
          <w:sz w:val="24"/>
          <w:szCs w:val="24"/>
          <w:vertAlign w:val="subscript"/>
        </w:rPr>
        <w:t>p</w:t>
      </w:r>
      <w:r>
        <w:rPr>
          <w:sz w:val="24"/>
          <w:szCs w:val="24"/>
        </w:rPr>
        <w:t>) B(</w:t>
      </w:r>
      <w:r>
        <w:rPr>
          <w:position w:val="-10"/>
          <w:sz w:val="24"/>
          <w:szCs w:val="24"/>
        </w:rPr>
        <w:object w:dxaOrig="320" w:dyaOrig="360">
          <v:shape id="_x0000_i1132" type="#_x0000_t75" style="width:15.75pt;height:18pt" o:ole="">
            <v:imagedata r:id="rId28" o:title=""/>
          </v:shape>
          <o:OLEObject Type="Embed" ProgID="Equation.3" ShapeID="_x0000_i1132" DrawAspect="Content" ObjectID="_1452342688" r:id="rId146"/>
        </w:object>
      </w:r>
      <w:r>
        <w:rPr>
          <w:sz w:val="24"/>
          <w:szCs w:val="24"/>
        </w:rPr>
        <w:t xml:space="preserve">, ..., </w:t>
      </w:r>
      <w:r>
        <w:rPr>
          <w:position w:val="-10"/>
          <w:sz w:val="24"/>
          <w:szCs w:val="24"/>
        </w:rPr>
        <w:object w:dxaOrig="320" w:dyaOrig="360">
          <v:shape id="_x0000_i1133" type="#_x0000_t75" style="width:15.75pt;height:18pt" o:ole="">
            <v:imagedata r:id="rId30" o:title=""/>
          </v:shape>
          <o:OLEObject Type="Embed" ProgID="Equation.3" ShapeID="_x0000_i1133" DrawAspect="Content" ObjectID="_1452342689" r:id="rId147"/>
        </w:object>
      </w:r>
      <w:r>
        <w:rPr>
          <w:sz w:val="24"/>
          <w:szCs w:val="24"/>
        </w:rPr>
        <w:t xml:space="preserve">, </w:t>
      </w:r>
      <w:r>
        <w:rPr>
          <w:i/>
          <w:iCs/>
          <w:sz w:val="24"/>
          <w:szCs w:val="24"/>
        </w:rPr>
        <w:t>x</w:t>
      </w:r>
      <w:r>
        <w:rPr>
          <w:sz w:val="24"/>
          <w:szCs w:val="24"/>
          <w:vertAlign w:val="subscript"/>
        </w:rPr>
        <w:t>1</w:t>
      </w:r>
      <w:r>
        <w:rPr>
          <w:sz w:val="24"/>
          <w:szCs w:val="24"/>
        </w:rPr>
        <w:t xml:space="preserve">, ..., </w:t>
      </w:r>
      <w:r>
        <w:rPr>
          <w:i/>
          <w:iCs/>
          <w:sz w:val="24"/>
          <w:szCs w:val="24"/>
        </w:rPr>
        <w:t>x</w:t>
      </w:r>
      <w:r>
        <w:rPr>
          <w:i/>
          <w:iCs/>
          <w:sz w:val="24"/>
          <w:szCs w:val="24"/>
          <w:vertAlign w:val="subscript"/>
        </w:rPr>
        <w:t>p</w:t>
      </w:r>
      <w:r>
        <w:rPr>
          <w:sz w:val="24"/>
          <w:szCs w:val="24"/>
        </w:rPr>
        <w:t>).</w:t>
      </w:r>
    </w:p>
    <w:p w:rsidR="007A2D78" w:rsidRDefault="00500353">
      <w:pPr>
        <w:widowControl/>
        <w:tabs>
          <w:tab w:val="left" w:pos="4962"/>
        </w:tabs>
        <w:ind w:firstLine="720"/>
        <w:jc w:val="center"/>
        <w:rPr>
          <w:sz w:val="24"/>
          <w:szCs w:val="24"/>
        </w:rPr>
      </w:pPr>
      <w:r>
        <w:rPr>
          <w:sz w:val="24"/>
          <w:szCs w:val="24"/>
        </w:rPr>
        <w:t>B(</w:t>
      </w:r>
      <w:r>
        <w:rPr>
          <w:position w:val="-10"/>
          <w:sz w:val="24"/>
          <w:szCs w:val="24"/>
        </w:rPr>
        <w:object w:dxaOrig="320" w:dyaOrig="360">
          <v:shape id="_x0000_i1134" type="#_x0000_t75" style="width:15.75pt;height:18pt" o:ole="">
            <v:imagedata r:id="rId28" o:title=""/>
          </v:shape>
          <o:OLEObject Type="Embed" ProgID="Equation.3" ShapeID="_x0000_i1134" DrawAspect="Content" ObjectID="_1452342690" r:id="rId148"/>
        </w:object>
      </w:r>
      <w:r>
        <w:rPr>
          <w:sz w:val="24"/>
          <w:szCs w:val="24"/>
        </w:rPr>
        <w:t xml:space="preserve">, ..., </w:t>
      </w:r>
      <w:r>
        <w:rPr>
          <w:position w:val="-10"/>
          <w:sz w:val="24"/>
          <w:szCs w:val="24"/>
        </w:rPr>
        <w:object w:dxaOrig="320" w:dyaOrig="360">
          <v:shape id="_x0000_i1135" type="#_x0000_t75" style="width:15.75pt;height:18pt" o:ole="">
            <v:imagedata r:id="rId30" o:title=""/>
          </v:shape>
          <o:OLEObject Type="Embed" ProgID="Equation.3" ShapeID="_x0000_i1135" DrawAspect="Content" ObjectID="_1452342691" r:id="rId149"/>
        </w:object>
      </w:r>
      <w:r>
        <w:rPr>
          <w:sz w:val="24"/>
          <w:szCs w:val="24"/>
        </w:rPr>
        <w:t xml:space="preserve">, </w:t>
      </w:r>
      <w:r>
        <w:rPr>
          <w:i/>
          <w:iCs/>
          <w:sz w:val="24"/>
          <w:szCs w:val="24"/>
        </w:rPr>
        <w:t>x</w:t>
      </w:r>
      <w:r>
        <w:rPr>
          <w:sz w:val="24"/>
          <w:szCs w:val="24"/>
          <w:vertAlign w:val="subscript"/>
        </w:rPr>
        <w:t>1</w:t>
      </w:r>
      <w:r>
        <w:rPr>
          <w:sz w:val="24"/>
          <w:szCs w:val="24"/>
        </w:rPr>
        <w:t xml:space="preserve">, ..., </w:t>
      </w:r>
      <w:r>
        <w:rPr>
          <w:i/>
          <w:iCs/>
          <w:sz w:val="24"/>
          <w:szCs w:val="24"/>
        </w:rPr>
        <w:t>x</w:t>
      </w:r>
      <w:r>
        <w:rPr>
          <w:i/>
          <w:iCs/>
          <w:sz w:val="24"/>
          <w:szCs w:val="24"/>
          <w:vertAlign w:val="subscript"/>
        </w:rPr>
        <w:t>p</w:t>
      </w:r>
      <w:r>
        <w:rPr>
          <w:sz w:val="24"/>
          <w:szCs w:val="24"/>
        </w:rPr>
        <w:t>)</w:t>
      </w:r>
    </w:p>
    <w:p w:rsidR="007A2D78" w:rsidRDefault="00500353">
      <w:pPr>
        <w:widowControl/>
        <w:tabs>
          <w:tab w:val="left" w:pos="4962"/>
        </w:tabs>
        <w:ind w:firstLine="720"/>
        <w:jc w:val="both"/>
        <w:rPr>
          <w:sz w:val="24"/>
          <w:szCs w:val="24"/>
        </w:rPr>
      </w:pPr>
      <w:r>
        <w:rPr>
          <w:sz w:val="24"/>
          <w:szCs w:val="24"/>
        </w:rPr>
        <w:t xml:space="preserve">представляет собой предикат, определённый на поле M и зависящий от </w:t>
      </w:r>
      <w:r>
        <w:rPr>
          <w:i/>
          <w:iCs/>
          <w:sz w:val="24"/>
          <w:szCs w:val="24"/>
        </w:rPr>
        <w:t>p</w:t>
      </w:r>
      <w:r>
        <w:rPr>
          <w:sz w:val="24"/>
          <w:szCs w:val="24"/>
        </w:rPr>
        <w:t xml:space="preserve"> переменных </w:t>
      </w:r>
      <w:r>
        <w:rPr>
          <w:i/>
          <w:iCs/>
          <w:sz w:val="24"/>
          <w:szCs w:val="24"/>
        </w:rPr>
        <w:t>x</w:t>
      </w:r>
      <w:r>
        <w:rPr>
          <w:sz w:val="24"/>
          <w:szCs w:val="24"/>
          <w:vertAlign w:val="subscript"/>
        </w:rPr>
        <w:t>1</w:t>
      </w:r>
      <w:r>
        <w:rPr>
          <w:sz w:val="24"/>
          <w:szCs w:val="24"/>
        </w:rPr>
        <w:t xml:space="preserve">, ..., </w:t>
      </w:r>
      <w:r>
        <w:rPr>
          <w:i/>
          <w:iCs/>
          <w:sz w:val="24"/>
          <w:szCs w:val="24"/>
        </w:rPr>
        <w:t>x</w:t>
      </w:r>
      <w:r>
        <w:rPr>
          <w:i/>
          <w:iCs/>
          <w:sz w:val="24"/>
          <w:szCs w:val="24"/>
          <w:vertAlign w:val="subscript"/>
        </w:rPr>
        <w:t>p</w:t>
      </w:r>
      <w:r>
        <w:rPr>
          <w:sz w:val="24"/>
          <w:szCs w:val="24"/>
        </w:rPr>
        <w:t xml:space="preserve">. Каждое из этих переменных входит в формулу B только через предикаты </w:t>
      </w:r>
      <w:r>
        <w:rPr>
          <w:position w:val="-10"/>
          <w:sz w:val="24"/>
          <w:szCs w:val="24"/>
        </w:rPr>
        <w:object w:dxaOrig="320" w:dyaOrig="360">
          <v:shape id="_x0000_i1136" type="#_x0000_t75" style="width:15.75pt;height:18pt" o:ole="">
            <v:imagedata r:id="rId28" o:title=""/>
          </v:shape>
          <o:OLEObject Type="Embed" ProgID="Equation.3" ShapeID="_x0000_i1136" DrawAspect="Content" ObjectID="_1452342692" r:id="rId150"/>
        </w:object>
      </w:r>
      <w:r>
        <w:rPr>
          <w:sz w:val="24"/>
          <w:szCs w:val="24"/>
        </w:rPr>
        <w:t xml:space="preserve">, ..., </w:t>
      </w:r>
      <w:r>
        <w:rPr>
          <w:position w:val="-10"/>
          <w:sz w:val="24"/>
          <w:szCs w:val="24"/>
        </w:rPr>
        <w:object w:dxaOrig="320" w:dyaOrig="360">
          <v:shape id="_x0000_i1137" type="#_x0000_t75" style="width:15.75pt;height:18pt" o:ole="">
            <v:imagedata r:id="rId30" o:title=""/>
          </v:shape>
          <o:OLEObject Type="Embed" ProgID="Equation.3" ShapeID="_x0000_i1137" DrawAspect="Content" ObjectID="_1452342693" r:id="rId151"/>
        </w:object>
      </w:r>
      <w:r>
        <w:rPr>
          <w:sz w:val="24"/>
          <w:szCs w:val="24"/>
        </w:rPr>
        <w:t xml:space="preserve">. С другой стороны, мы видели, что предикаты </w:t>
      </w:r>
      <w:r>
        <w:rPr>
          <w:position w:val="-10"/>
          <w:sz w:val="24"/>
          <w:szCs w:val="24"/>
        </w:rPr>
        <w:object w:dxaOrig="320" w:dyaOrig="360">
          <v:shape id="_x0000_i1138" type="#_x0000_t75" style="width:15.75pt;height:18pt" o:ole="">
            <v:imagedata r:id="rId73" o:title=""/>
          </v:shape>
          <o:OLEObject Type="Embed" ProgID="Equation.3" ShapeID="_x0000_i1138" DrawAspect="Content" ObjectID="_1452342694" r:id="rId152"/>
        </w:object>
      </w:r>
      <w:r>
        <w:rPr>
          <w:sz w:val="24"/>
          <w:szCs w:val="24"/>
        </w:rPr>
        <w:t>(</w:t>
      </w:r>
      <w:r>
        <w:rPr>
          <w:i/>
          <w:iCs/>
          <w:sz w:val="24"/>
          <w:szCs w:val="24"/>
        </w:rPr>
        <w:t>х</w:t>
      </w:r>
      <w:r>
        <w:rPr>
          <w:sz w:val="24"/>
          <w:szCs w:val="24"/>
        </w:rPr>
        <w:t xml:space="preserve">) и </w:t>
      </w:r>
      <w:r>
        <w:rPr>
          <w:position w:val="-10"/>
          <w:sz w:val="24"/>
          <w:szCs w:val="24"/>
        </w:rPr>
        <w:object w:dxaOrig="320" w:dyaOrig="360">
          <v:shape id="_x0000_i1139" type="#_x0000_t75" style="width:15.75pt;height:18pt" o:ole="">
            <v:imagedata r:id="rId73" o:title=""/>
          </v:shape>
          <o:OLEObject Type="Embed" ProgID="Equation.3" ShapeID="_x0000_i1139" DrawAspect="Content" ObjectID="_1452342695" r:id="rId153"/>
        </w:object>
      </w:r>
      <w:r>
        <w:rPr>
          <w:sz w:val="24"/>
          <w:szCs w:val="24"/>
        </w:rPr>
        <w:t>(</w:t>
      </w:r>
      <w:r>
        <w:rPr>
          <w:position w:val="-10"/>
          <w:sz w:val="24"/>
          <w:szCs w:val="24"/>
        </w:rPr>
        <w:object w:dxaOrig="220" w:dyaOrig="260">
          <v:shape id="_x0000_i1140" type="#_x0000_t75" style="width:11.25pt;height:12.75pt" o:ole="">
            <v:imagedata r:id="rId79" o:title=""/>
          </v:shape>
          <o:OLEObject Type="Embed" ProgID="Equation.3" ShapeID="_x0000_i1140" DrawAspect="Content" ObjectID="_1452342696" r:id="rId154"/>
        </w:object>
      </w:r>
      <w:r>
        <w:rPr>
          <w:sz w:val="24"/>
          <w:szCs w:val="24"/>
        </w:rPr>
        <w:t>(</w:t>
      </w:r>
      <w:r>
        <w:rPr>
          <w:i/>
          <w:iCs/>
          <w:sz w:val="24"/>
          <w:szCs w:val="24"/>
        </w:rPr>
        <w:t>х</w:t>
      </w:r>
      <w:r>
        <w:rPr>
          <w:sz w:val="24"/>
          <w:szCs w:val="24"/>
        </w:rPr>
        <w:t>)) равносильны. Поэтому если в формуле B(</w:t>
      </w:r>
      <w:r>
        <w:rPr>
          <w:position w:val="-10"/>
          <w:sz w:val="24"/>
          <w:szCs w:val="24"/>
        </w:rPr>
        <w:object w:dxaOrig="320" w:dyaOrig="360">
          <v:shape id="_x0000_i1141" type="#_x0000_t75" style="width:15.75pt;height:18pt" o:ole="">
            <v:imagedata r:id="rId28" o:title=""/>
          </v:shape>
          <o:OLEObject Type="Embed" ProgID="Equation.3" ShapeID="_x0000_i1141" DrawAspect="Content" ObjectID="_1452342697" r:id="rId155"/>
        </w:object>
      </w:r>
      <w:r>
        <w:rPr>
          <w:sz w:val="24"/>
          <w:szCs w:val="24"/>
        </w:rPr>
        <w:t xml:space="preserve">, ..., </w:t>
      </w:r>
      <w:r>
        <w:rPr>
          <w:position w:val="-10"/>
          <w:sz w:val="24"/>
          <w:szCs w:val="24"/>
        </w:rPr>
        <w:object w:dxaOrig="320" w:dyaOrig="360">
          <v:shape id="_x0000_i1142" type="#_x0000_t75" style="width:15.75pt;height:18pt" o:ole="">
            <v:imagedata r:id="rId30" o:title=""/>
          </v:shape>
          <o:OLEObject Type="Embed" ProgID="Equation.3" ShapeID="_x0000_i1142" DrawAspect="Content" ObjectID="_1452342698" r:id="rId156"/>
        </w:object>
      </w:r>
      <w:r>
        <w:rPr>
          <w:sz w:val="24"/>
          <w:szCs w:val="24"/>
        </w:rPr>
        <w:t xml:space="preserve">, </w:t>
      </w:r>
      <w:r>
        <w:rPr>
          <w:i/>
          <w:iCs/>
          <w:sz w:val="24"/>
          <w:szCs w:val="24"/>
        </w:rPr>
        <w:t>x</w:t>
      </w:r>
      <w:r>
        <w:rPr>
          <w:sz w:val="24"/>
          <w:szCs w:val="24"/>
          <w:vertAlign w:val="subscript"/>
        </w:rPr>
        <w:t>1</w:t>
      </w:r>
      <w:r>
        <w:rPr>
          <w:sz w:val="24"/>
          <w:szCs w:val="24"/>
        </w:rPr>
        <w:t xml:space="preserve">, ..., </w:t>
      </w:r>
      <w:r>
        <w:rPr>
          <w:i/>
          <w:iCs/>
          <w:sz w:val="24"/>
          <w:szCs w:val="24"/>
        </w:rPr>
        <w:t>x</w:t>
      </w:r>
      <w:r>
        <w:rPr>
          <w:i/>
          <w:iCs/>
          <w:sz w:val="24"/>
          <w:szCs w:val="24"/>
          <w:vertAlign w:val="subscript"/>
        </w:rPr>
        <w:t>p</w:t>
      </w:r>
      <w:r>
        <w:rPr>
          <w:sz w:val="24"/>
          <w:szCs w:val="24"/>
        </w:rPr>
        <w:t xml:space="preserve">) мы заменим </w:t>
      </w:r>
      <w:r>
        <w:rPr>
          <w:i/>
          <w:iCs/>
          <w:sz w:val="24"/>
          <w:szCs w:val="24"/>
        </w:rPr>
        <w:t>x</w:t>
      </w:r>
      <w:r>
        <w:rPr>
          <w:i/>
          <w:iCs/>
          <w:sz w:val="24"/>
          <w:szCs w:val="24"/>
          <w:vertAlign w:val="subscript"/>
        </w:rPr>
        <w:t>i</w:t>
      </w:r>
      <w:r>
        <w:rPr>
          <w:sz w:val="24"/>
          <w:szCs w:val="24"/>
        </w:rPr>
        <w:t xml:space="preserve"> на </w:t>
      </w:r>
      <w:r>
        <w:rPr>
          <w:position w:val="-10"/>
          <w:sz w:val="24"/>
          <w:szCs w:val="24"/>
        </w:rPr>
        <w:object w:dxaOrig="220" w:dyaOrig="260">
          <v:shape id="_x0000_i1143" type="#_x0000_t75" style="width:11.25pt;height:12.75pt" o:ole="">
            <v:imagedata r:id="rId79" o:title=""/>
          </v:shape>
          <o:OLEObject Type="Embed" ProgID="Equation.3" ShapeID="_x0000_i1143" DrawAspect="Content" ObjectID="_1452342699" r:id="rId157"/>
        </w:object>
      </w:r>
      <w:r>
        <w:rPr>
          <w:sz w:val="24"/>
          <w:szCs w:val="24"/>
        </w:rPr>
        <w:t>(</w:t>
      </w:r>
      <w:r>
        <w:rPr>
          <w:i/>
          <w:iCs/>
          <w:sz w:val="24"/>
          <w:szCs w:val="24"/>
        </w:rPr>
        <w:t>х</w:t>
      </w:r>
      <w:r>
        <w:rPr>
          <w:i/>
          <w:iCs/>
          <w:sz w:val="24"/>
          <w:szCs w:val="24"/>
          <w:vertAlign w:val="subscript"/>
        </w:rPr>
        <w:t>i</w:t>
      </w:r>
      <w:r>
        <w:rPr>
          <w:sz w:val="24"/>
          <w:szCs w:val="24"/>
        </w:rPr>
        <w:t>), то получим равносильное выражение:</w:t>
      </w:r>
    </w:p>
    <w:p w:rsidR="007A2D78" w:rsidRDefault="00500353">
      <w:pPr>
        <w:widowControl/>
        <w:tabs>
          <w:tab w:val="left" w:pos="4962"/>
        </w:tabs>
        <w:ind w:firstLine="720"/>
        <w:jc w:val="center"/>
        <w:outlineLvl w:val="0"/>
        <w:rPr>
          <w:sz w:val="24"/>
          <w:szCs w:val="24"/>
        </w:rPr>
      </w:pPr>
      <w:r>
        <w:rPr>
          <w:sz w:val="24"/>
          <w:szCs w:val="24"/>
        </w:rPr>
        <w:t>B(</w:t>
      </w:r>
      <w:r>
        <w:rPr>
          <w:position w:val="-10"/>
          <w:sz w:val="24"/>
          <w:szCs w:val="24"/>
        </w:rPr>
        <w:object w:dxaOrig="320" w:dyaOrig="360">
          <v:shape id="_x0000_i1144" type="#_x0000_t75" style="width:15.75pt;height:18pt" o:ole="">
            <v:imagedata r:id="rId28" o:title=""/>
          </v:shape>
          <o:OLEObject Type="Embed" ProgID="Equation.3" ShapeID="_x0000_i1144" DrawAspect="Content" ObjectID="_1452342700" r:id="rId158"/>
        </w:object>
      </w:r>
      <w:r>
        <w:rPr>
          <w:sz w:val="24"/>
          <w:szCs w:val="24"/>
        </w:rPr>
        <w:t xml:space="preserve">, ..., </w:t>
      </w:r>
      <w:r>
        <w:rPr>
          <w:position w:val="-10"/>
          <w:sz w:val="24"/>
          <w:szCs w:val="24"/>
        </w:rPr>
        <w:object w:dxaOrig="320" w:dyaOrig="360">
          <v:shape id="_x0000_i1145" type="#_x0000_t75" style="width:15.75pt;height:18pt" o:ole="">
            <v:imagedata r:id="rId30" o:title=""/>
          </v:shape>
          <o:OLEObject Type="Embed" ProgID="Equation.3" ShapeID="_x0000_i1145" DrawAspect="Content" ObjectID="_1452342701" r:id="rId159"/>
        </w:object>
      </w:r>
      <w:r>
        <w:rPr>
          <w:sz w:val="24"/>
          <w:szCs w:val="24"/>
        </w:rPr>
        <w:t xml:space="preserve">, </w:t>
      </w:r>
      <w:r>
        <w:rPr>
          <w:i/>
          <w:iCs/>
          <w:sz w:val="24"/>
          <w:szCs w:val="24"/>
        </w:rPr>
        <w:t>x</w:t>
      </w:r>
      <w:r>
        <w:rPr>
          <w:sz w:val="24"/>
          <w:szCs w:val="24"/>
          <w:vertAlign w:val="subscript"/>
        </w:rPr>
        <w:t>1</w:t>
      </w:r>
      <w:r>
        <w:rPr>
          <w:sz w:val="24"/>
          <w:szCs w:val="24"/>
        </w:rPr>
        <w:t xml:space="preserve">, ..., </w:t>
      </w:r>
      <w:r>
        <w:rPr>
          <w:i/>
          <w:iCs/>
          <w:sz w:val="24"/>
          <w:szCs w:val="24"/>
        </w:rPr>
        <w:t>x</w:t>
      </w:r>
      <w:r>
        <w:rPr>
          <w:i/>
          <w:iCs/>
          <w:sz w:val="24"/>
          <w:szCs w:val="24"/>
          <w:vertAlign w:val="subscript"/>
        </w:rPr>
        <w:t>p</w:t>
      </w:r>
      <w:r>
        <w:rPr>
          <w:sz w:val="24"/>
          <w:szCs w:val="24"/>
        </w:rPr>
        <w:t xml:space="preserve">) </w:t>
      </w:r>
      <w:r>
        <w:rPr>
          <w:sz w:val="24"/>
          <w:szCs w:val="24"/>
        </w:rPr>
        <w:sym w:font="Times New Roman" w:char="007E"/>
      </w:r>
      <w:r>
        <w:rPr>
          <w:sz w:val="24"/>
          <w:szCs w:val="24"/>
        </w:rPr>
        <w:t xml:space="preserve"> B(</w:t>
      </w:r>
      <w:r>
        <w:rPr>
          <w:position w:val="-10"/>
          <w:sz w:val="24"/>
          <w:szCs w:val="24"/>
        </w:rPr>
        <w:object w:dxaOrig="320" w:dyaOrig="360">
          <v:shape id="_x0000_i1146" type="#_x0000_t75" style="width:15.75pt;height:18pt" o:ole="">
            <v:imagedata r:id="rId28" o:title=""/>
          </v:shape>
          <o:OLEObject Type="Embed" ProgID="Equation.3" ShapeID="_x0000_i1146" DrawAspect="Content" ObjectID="_1452342702" r:id="rId160"/>
        </w:object>
      </w:r>
      <w:r>
        <w:rPr>
          <w:sz w:val="24"/>
          <w:szCs w:val="24"/>
        </w:rPr>
        <w:t xml:space="preserve">, ..., </w:t>
      </w:r>
      <w:r>
        <w:rPr>
          <w:position w:val="-10"/>
          <w:sz w:val="24"/>
          <w:szCs w:val="24"/>
        </w:rPr>
        <w:object w:dxaOrig="320" w:dyaOrig="360">
          <v:shape id="_x0000_i1147" type="#_x0000_t75" style="width:15.75pt;height:18pt" o:ole="">
            <v:imagedata r:id="rId30" o:title=""/>
          </v:shape>
          <o:OLEObject Type="Embed" ProgID="Equation.3" ShapeID="_x0000_i1147" DrawAspect="Content" ObjectID="_1452342703" r:id="rId161"/>
        </w:object>
      </w:r>
      <w:r>
        <w:rPr>
          <w:sz w:val="24"/>
          <w:szCs w:val="24"/>
        </w:rPr>
        <w:t>,</w:t>
      </w:r>
      <w:r>
        <w:rPr>
          <w:position w:val="-10"/>
          <w:sz w:val="24"/>
          <w:szCs w:val="24"/>
        </w:rPr>
        <w:object w:dxaOrig="220" w:dyaOrig="260">
          <v:shape id="_x0000_i1148" type="#_x0000_t75" style="width:11.25pt;height:12.75pt" o:ole="">
            <v:imagedata r:id="rId79" o:title=""/>
          </v:shape>
          <o:OLEObject Type="Embed" ProgID="Equation.3" ShapeID="_x0000_i1148" DrawAspect="Content" ObjectID="_1452342704" r:id="rId162"/>
        </w:object>
      </w:r>
      <w:r>
        <w:rPr>
          <w:sz w:val="24"/>
          <w:szCs w:val="24"/>
        </w:rPr>
        <w:t>(</w:t>
      </w:r>
      <w:r>
        <w:rPr>
          <w:i/>
          <w:iCs/>
          <w:sz w:val="24"/>
          <w:szCs w:val="24"/>
        </w:rPr>
        <w:t>x</w:t>
      </w:r>
      <w:r>
        <w:rPr>
          <w:sz w:val="24"/>
          <w:szCs w:val="24"/>
          <w:vertAlign w:val="subscript"/>
        </w:rPr>
        <w:t>1</w:t>
      </w:r>
      <w:r>
        <w:rPr>
          <w:sz w:val="24"/>
          <w:szCs w:val="24"/>
        </w:rPr>
        <w:t xml:space="preserve">), ..., </w:t>
      </w:r>
      <w:r>
        <w:rPr>
          <w:position w:val="-10"/>
          <w:sz w:val="24"/>
          <w:szCs w:val="24"/>
        </w:rPr>
        <w:object w:dxaOrig="220" w:dyaOrig="260">
          <v:shape id="_x0000_i1149" type="#_x0000_t75" style="width:11.25pt;height:12.75pt" o:ole="">
            <v:imagedata r:id="rId79" o:title=""/>
          </v:shape>
          <o:OLEObject Type="Embed" ProgID="Equation.3" ShapeID="_x0000_i1149" DrawAspect="Content" ObjectID="_1452342705" r:id="rId163"/>
        </w:object>
      </w:r>
      <w:r>
        <w:rPr>
          <w:sz w:val="24"/>
          <w:szCs w:val="24"/>
        </w:rPr>
        <w:t>(</w:t>
      </w:r>
      <w:r>
        <w:rPr>
          <w:i/>
          <w:iCs/>
          <w:sz w:val="24"/>
          <w:szCs w:val="24"/>
        </w:rPr>
        <w:t>x</w:t>
      </w:r>
      <w:r>
        <w:rPr>
          <w:i/>
          <w:iCs/>
          <w:sz w:val="24"/>
          <w:szCs w:val="24"/>
          <w:vertAlign w:val="subscript"/>
        </w:rPr>
        <w:t>p</w:t>
      </w:r>
      <w:r>
        <w:rPr>
          <w:sz w:val="24"/>
          <w:szCs w:val="24"/>
        </w:rPr>
        <w:t>)).</w:t>
      </w:r>
    </w:p>
    <w:p w:rsidR="007A2D78" w:rsidRDefault="00500353">
      <w:pPr>
        <w:widowControl/>
        <w:tabs>
          <w:tab w:val="left" w:pos="4962"/>
        </w:tabs>
        <w:ind w:firstLine="720"/>
        <w:jc w:val="both"/>
        <w:outlineLvl w:val="0"/>
        <w:rPr>
          <w:sz w:val="24"/>
          <w:szCs w:val="24"/>
        </w:rPr>
      </w:pPr>
      <w:r>
        <w:rPr>
          <w:sz w:val="24"/>
          <w:szCs w:val="24"/>
        </w:rPr>
        <w:t>Отсюда следует, что</w:t>
      </w:r>
    </w:p>
    <w:p w:rsidR="007A2D78" w:rsidRDefault="00500353">
      <w:pPr>
        <w:widowControl/>
        <w:tabs>
          <w:tab w:val="left" w:pos="4962"/>
        </w:tabs>
        <w:ind w:firstLine="720"/>
        <w:jc w:val="center"/>
        <w:rPr>
          <w:sz w:val="24"/>
          <w:szCs w:val="24"/>
        </w:rPr>
      </w:pPr>
      <w:r>
        <w:rPr>
          <w:sz w:val="24"/>
          <w:szCs w:val="24"/>
        </w:rPr>
        <w:t>(</w:t>
      </w:r>
      <w:r>
        <w:rPr>
          <w:i/>
          <w:iCs/>
          <w:sz w:val="24"/>
          <w:szCs w:val="24"/>
        </w:rPr>
        <w:sym w:font="Symbol" w:char="F073"/>
      </w:r>
      <w:r>
        <w:rPr>
          <w:i/>
          <w:iCs/>
          <w:sz w:val="24"/>
          <w:szCs w:val="24"/>
        </w:rPr>
        <w:t xml:space="preserve"> x</w:t>
      </w:r>
      <w:r>
        <w:rPr>
          <w:i/>
          <w:iCs/>
          <w:sz w:val="24"/>
          <w:szCs w:val="24"/>
          <w:vertAlign w:val="subscript"/>
        </w:rPr>
        <w:t>p</w:t>
      </w:r>
      <w:r>
        <w:rPr>
          <w:sz w:val="24"/>
          <w:szCs w:val="24"/>
        </w:rPr>
        <w:t>) B(</w:t>
      </w:r>
      <w:r>
        <w:rPr>
          <w:position w:val="-10"/>
          <w:sz w:val="24"/>
          <w:szCs w:val="24"/>
        </w:rPr>
        <w:object w:dxaOrig="320" w:dyaOrig="360">
          <v:shape id="_x0000_i1150" type="#_x0000_t75" style="width:15.75pt;height:18pt" o:ole="">
            <v:imagedata r:id="rId28" o:title=""/>
          </v:shape>
          <o:OLEObject Type="Embed" ProgID="Equation.3" ShapeID="_x0000_i1150" DrawAspect="Content" ObjectID="_1452342706" r:id="rId164"/>
        </w:object>
      </w:r>
      <w:r>
        <w:rPr>
          <w:sz w:val="24"/>
          <w:szCs w:val="24"/>
        </w:rPr>
        <w:t xml:space="preserve">, ..., </w:t>
      </w:r>
      <w:r>
        <w:rPr>
          <w:position w:val="-10"/>
          <w:sz w:val="24"/>
          <w:szCs w:val="24"/>
        </w:rPr>
        <w:object w:dxaOrig="320" w:dyaOrig="360">
          <v:shape id="_x0000_i1151" type="#_x0000_t75" style="width:15.75pt;height:18pt" o:ole="">
            <v:imagedata r:id="rId30" o:title=""/>
          </v:shape>
          <o:OLEObject Type="Embed" ProgID="Equation.3" ShapeID="_x0000_i1151" DrawAspect="Content" ObjectID="_1452342707" r:id="rId165"/>
        </w:object>
      </w:r>
      <w:r>
        <w:rPr>
          <w:sz w:val="24"/>
          <w:szCs w:val="24"/>
        </w:rPr>
        <w:t xml:space="preserve">, </w:t>
      </w:r>
      <w:r>
        <w:rPr>
          <w:i/>
          <w:iCs/>
          <w:sz w:val="24"/>
          <w:szCs w:val="24"/>
        </w:rPr>
        <w:t>x</w:t>
      </w:r>
      <w:r>
        <w:rPr>
          <w:sz w:val="24"/>
          <w:szCs w:val="24"/>
          <w:vertAlign w:val="subscript"/>
        </w:rPr>
        <w:t>1</w:t>
      </w:r>
      <w:r>
        <w:rPr>
          <w:sz w:val="24"/>
          <w:szCs w:val="24"/>
        </w:rPr>
        <w:t xml:space="preserve">, ..., </w:t>
      </w:r>
      <w:r>
        <w:rPr>
          <w:i/>
          <w:iCs/>
          <w:sz w:val="24"/>
          <w:szCs w:val="24"/>
        </w:rPr>
        <w:t>x</w:t>
      </w:r>
      <w:r>
        <w:rPr>
          <w:i/>
          <w:iCs/>
          <w:sz w:val="24"/>
          <w:szCs w:val="24"/>
          <w:vertAlign w:val="subscript"/>
        </w:rPr>
        <w:t>p</w:t>
      </w:r>
      <w:r>
        <w:rPr>
          <w:sz w:val="24"/>
          <w:szCs w:val="24"/>
        </w:rPr>
        <w:t xml:space="preserve">) </w:t>
      </w:r>
      <w:r>
        <w:rPr>
          <w:sz w:val="24"/>
          <w:szCs w:val="24"/>
        </w:rPr>
        <w:sym w:font="Times New Roman" w:char="007E"/>
      </w:r>
      <w:r>
        <w:rPr>
          <w:sz w:val="24"/>
          <w:szCs w:val="24"/>
        </w:rPr>
        <w:t xml:space="preserve"> (</w:t>
      </w:r>
      <w:r>
        <w:rPr>
          <w:i/>
          <w:iCs/>
          <w:sz w:val="24"/>
          <w:szCs w:val="24"/>
        </w:rPr>
        <w:sym w:font="Symbol" w:char="F073"/>
      </w:r>
      <w:r>
        <w:rPr>
          <w:i/>
          <w:iCs/>
          <w:sz w:val="24"/>
          <w:szCs w:val="24"/>
        </w:rPr>
        <w:t xml:space="preserve"> x</w:t>
      </w:r>
      <w:r>
        <w:rPr>
          <w:i/>
          <w:iCs/>
          <w:sz w:val="24"/>
          <w:szCs w:val="24"/>
          <w:vertAlign w:val="subscript"/>
        </w:rPr>
        <w:t>p</w:t>
      </w:r>
      <w:r>
        <w:rPr>
          <w:sz w:val="24"/>
          <w:szCs w:val="24"/>
        </w:rPr>
        <w:t>) B(</w:t>
      </w:r>
      <w:r>
        <w:rPr>
          <w:position w:val="-10"/>
          <w:sz w:val="24"/>
          <w:szCs w:val="24"/>
        </w:rPr>
        <w:object w:dxaOrig="320" w:dyaOrig="360">
          <v:shape id="_x0000_i1152" type="#_x0000_t75" style="width:15.75pt;height:18pt" o:ole="">
            <v:imagedata r:id="rId28" o:title=""/>
          </v:shape>
          <o:OLEObject Type="Embed" ProgID="Equation.3" ShapeID="_x0000_i1152" DrawAspect="Content" ObjectID="_1452342708" r:id="rId166"/>
        </w:object>
      </w:r>
      <w:r>
        <w:rPr>
          <w:sz w:val="24"/>
          <w:szCs w:val="24"/>
        </w:rPr>
        <w:t xml:space="preserve">, ..., </w:t>
      </w:r>
      <w:r>
        <w:rPr>
          <w:position w:val="-10"/>
          <w:sz w:val="24"/>
          <w:szCs w:val="24"/>
        </w:rPr>
        <w:object w:dxaOrig="320" w:dyaOrig="360">
          <v:shape id="_x0000_i1153" type="#_x0000_t75" style="width:15.75pt;height:18pt" o:ole="">
            <v:imagedata r:id="rId30" o:title=""/>
          </v:shape>
          <o:OLEObject Type="Embed" ProgID="Equation.3" ShapeID="_x0000_i1153" DrawAspect="Content" ObjectID="_1452342709" r:id="rId167"/>
        </w:object>
      </w:r>
      <w:r>
        <w:rPr>
          <w:sz w:val="24"/>
          <w:szCs w:val="24"/>
        </w:rPr>
        <w:t xml:space="preserve">, </w:t>
      </w:r>
      <w:r>
        <w:rPr>
          <w:position w:val="-10"/>
          <w:sz w:val="24"/>
          <w:szCs w:val="24"/>
        </w:rPr>
        <w:object w:dxaOrig="220" w:dyaOrig="260">
          <v:shape id="_x0000_i1154" type="#_x0000_t75" style="width:11.25pt;height:12.75pt" o:ole="">
            <v:imagedata r:id="rId79" o:title=""/>
          </v:shape>
          <o:OLEObject Type="Embed" ProgID="Equation.3" ShapeID="_x0000_i1154" DrawAspect="Content" ObjectID="_1452342710" r:id="rId168"/>
        </w:object>
      </w:r>
      <w:r>
        <w:rPr>
          <w:sz w:val="24"/>
          <w:szCs w:val="24"/>
        </w:rPr>
        <w:t>(</w:t>
      </w:r>
      <w:r>
        <w:rPr>
          <w:i/>
          <w:iCs/>
          <w:sz w:val="24"/>
          <w:szCs w:val="24"/>
        </w:rPr>
        <w:t>x</w:t>
      </w:r>
      <w:r>
        <w:rPr>
          <w:sz w:val="24"/>
          <w:szCs w:val="24"/>
          <w:vertAlign w:val="subscript"/>
        </w:rPr>
        <w:t>1</w:t>
      </w:r>
      <w:r>
        <w:rPr>
          <w:sz w:val="24"/>
          <w:szCs w:val="24"/>
        </w:rPr>
        <w:t xml:space="preserve">), ..., </w:t>
      </w:r>
      <w:r>
        <w:rPr>
          <w:position w:val="-10"/>
          <w:sz w:val="24"/>
          <w:szCs w:val="24"/>
        </w:rPr>
        <w:object w:dxaOrig="220" w:dyaOrig="260">
          <v:shape id="_x0000_i1155" type="#_x0000_t75" style="width:11.25pt;height:12.75pt" o:ole="">
            <v:imagedata r:id="rId79" o:title=""/>
          </v:shape>
          <o:OLEObject Type="Embed" ProgID="Equation.3" ShapeID="_x0000_i1155" DrawAspect="Content" ObjectID="_1452342711" r:id="rId169"/>
        </w:object>
      </w:r>
      <w:r>
        <w:rPr>
          <w:sz w:val="24"/>
          <w:szCs w:val="24"/>
        </w:rPr>
        <w:t>(</w:t>
      </w:r>
      <w:r>
        <w:rPr>
          <w:i/>
          <w:iCs/>
          <w:sz w:val="24"/>
          <w:szCs w:val="24"/>
        </w:rPr>
        <w:t>x</w:t>
      </w:r>
      <w:r>
        <w:rPr>
          <w:i/>
          <w:iCs/>
          <w:sz w:val="24"/>
          <w:szCs w:val="24"/>
          <w:vertAlign w:val="subscript"/>
        </w:rPr>
        <w:t>p</w:t>
      </w:r>
      <w:r>
        <w:rPr>
          <w:sz w:val="24"/>
          <w:szCs w:val="24"/>
        </w:rPr>
        <w:t>)).</w:t>
      </w:r>
    </w:p>
    <w:p w:rsidR="007A2D78" w:rsidRDefault="00500353">
      <w:pPr>
        <w:widowControl/>
        <w:tabs>
          <w:tab w:val="left" w:pos="4962"/>
        </w:tabs>
        <w:ind w:firstLine="720"/>
        <w:jc w:val="both"/>
        <w:outlineLvl w:val="0"/>
        <w:rPr>
          <w:sz w:val="24"/>
          <w:szCs w:val="24"/>
        </w:rPr>
      </w:pPr>
      <w:r>
        <w:rPr>
          <w:sz w:val="24"/>
          <w:szCs w:val="24"/>
        </w:rPr>
        <w:t>Далее можно заключить, что</w:t>
      </w:r>
    </w:p>
    <w:p w:rsidR="007A2D78" w:rsidRDefault="00500353">
      <w:pPr>
        <w:widowControl/>
        <w:tabs>
          <w:tab w:val="left" w:pos="4962"/>
        </w:tabs>
        <w:ind w:firstLine="720"/>
        <w:rPr>
          <w:sz w:val="24"/>
          <w:szCs w:val="24"/>
        </w:rPr>
      </w:pPr>
      <w:r>
        <w:rPr>
          <w:sz w:val="24"/>
          <w:szCs w:val="24"/>
        </w:rPr>
        <w:t>(</w:t>
      </w:r>
      <w:r>
        <w:rPr>
          <w:i/>
          <w:iCs/>
          <w:sz w:val="24"/>
          <w:szCs w:val="24"/>
        </w:rPr>
        <w:sym w:font="Symbol" w:char="F073"/>
      </w:r>
      <w:r>
        <w:rPr>
          <w:i/>
          <w:iCs/>
          <w:sz w:val="24"/>
          <w:szCs w:val="24"/>
        </w:rPr>
        <w:t xml:space="preserve"> x</w:t>
      </w:r>
      <w:r>
        <w:rPr>
          <w:i/>
          <w:iCs/>
          <w:sz w:val="24"/>
          <w:szCs w:val="24"/>
          <w:vertAlign w:val="subscript"/>
        </w:rPr>
        <w:t>p</w:t>
      </w:r>
      <w:r>
        <w:rPr>
          <w:sz w:val="24"/>
          <w:szCs w:val="24"/>
        </w:rPr>
        <w:t>) B(</w:t>
      </w:r>
      <w:r>
        <w:rPr>
          <w:position w:val="-10"/>
          <w:sz w:val="24"/>
          <w:szCs w:val="24"/>
        </w:rPr>
        <w:object w:dxaOrig="320" w:dyaOrig="360">
          <v:shape id="_x0000_i1156" type="#_x0000_t75" style="width:15.75pt;height:18pt" o:ole="">
            <v:imagedata r:id="rId28" o:title=""/>
          </v:shape>
          <o:OLEObject Type="Embed" ProgID="Equation.3" ShapeID="_x0000_i1156" DrawAspect="Content" ObjectID="_1452342712" r:id="rId170"/>
        </w:object>
      </w:r>
      <w:r>
        <w:rPr>
          <w:sz w:val="24"/>
          <w:szCs w:val="24"/>
        </w:rPr>
        <w:t xml:space="preserve">, ..., </w:t>
      </w:r>
      <w:r>
        <w:rPr>
          <w:position w:val="-10"/>
          <w:sz w:val="24"/>
          <w:szCs w:val="24"/>
        </w:rPr>
        <w:object w:dxaOrig="320" w:dyaOrig="360">
          <v:shape id="_x0000_i1157" type="#_x0000_t75" style="width:15.75pt;height:18pt" o:ole="">
            <v:imagedata r:id="rId30" o:title=""/>
          </v:shape>
          <o:OLEObject Type="Embed" ProgID="Equation.3" ShapeID="_x0000_i1157" DrawAspect="Content" ObjectID="_1452342713" r:id="rId171"/>
        </w:object>
      </w:r>
      <w:r>
        <w:rPr>
          <w:sz w:val="24"/>
          <w:szCs w:val="24"/>
        </w:rPr>
        <w:t xml:space="preserve">, </w:t>
      </w:r>
      <w:r>
        <w:rPr>
          <w:position w:val="-10"/>
          <w:sz w:val="24"/>
          <w:szCs w:val="24"/>
        </w:rPr>
        <w:object w:dxaOrig="220" w:dyaOrig="260">
          <v:shape id="_x0000_i1158" type="#_x0000_t75" style="width:11.25pt;height:12.75pt" o:ole="">
            <v:imagedata r:id="rId79" o:title=""/>
          </v:shape>
          <o:OLEObject Type="Embed" ProgID="Equation.3" ShapeID="_x0000_i1158" DrawAspect="Content" ObjectID="_1452342714" r:id="rId172"/>
        </w:object>
      </w:r>
      <w:r>
        <w:rPr>
          <w:sz w:val="24"/>
          <w:szCs w:val="24"/>
        </w:rPr>
        <w:t>(</w:t>
      </w:r>
      <w:r>
        <w:rPr>
          <w:i/>
          <w:iCs/>
          <w:sz w:val="24"/>
          <w:szCs w:val="24"/>
        </w:rPr>
        <w:t>x</w:t>
      </w:r>
      <w:r>
        <w:rPr>
          <w:sz w:val="24"/>
          <w:szCs w:val="24"/>
          <w:vertAlign w:val="subscript"/>
        </w:rPr>
        <w:t>1</w:t>
      </w:r>
      <w:r>
        <w:rPr>
          <w:sz w:val="24"/>
          <w:szCs w:val="24"/>
        </w:rPr>
        <w:t xml:space="preserve">), ..., </w:t>
      </w:r>
      <w:r>
        <w:rPr>
          <w:position w:val="-10"/>
          <w:sz w:val="24"/>
          <w:szCs w:val="24"/>
        </w:rPr>
        <w:object w:dxaOrig="220" w:dyaOrig="260">
          <v:shape id="_x0000_i1159" type="#_x0000_t75" style="width:11.25pt;height:12.75pt" o:ole="">
            <v:imagedata r:id="rId79" o:title=""/>
          </v:shape>
          <o:OLEObject Type="Embed" ProgID="Equation.3" ShapeID="_x0000_i1159" DrawAspect="Content" ObjectID="_1452342715" r:id="rId173"/>
        </w:object>
      </w:r>
      <w:r>
        <w:rPr>
          <w:sz w:val="24"/>
          <w:szCs w:val="24"/>
        </w:rPr>
        <w:t>(</w:t>
      </w:r>
      <w:r>
        <w:rPr>
          <w:i/>
          <w:iCs/>
          <w:sz w:val="24"/>
          <w:szCs w:val="24"/>
        </w:rPr>
        <w:t>x</w:t>
      </w:r>
      <w:r>
        <w:rPr>
          <w:i/>
          <w:iCs/>
          <w:sz w:val="24"/>
          <w:szCs w:val="24"/>
          <w:vertAlign w:val="subscript"/>
        </w:rPr>
        <w:t>p</w:t>
      </w:r>
      <w:r>
        <w:rPr>
          <w:sz w:val="24"/>
          <w:szCs w:val="24"/>
        </w:rPr>
        <w:t xml:space="preserve">)) </w:t>
      </w:r>
      <w:r>
        <w:rPr>
          <w:sz w:val="24"/>
          <w:szCs w:val="24"/>
        </w:rPr>
        <w:sym w:font="Times New Roman" w:char="007E"/>
      </w:r>
      <w:r>
        <w:rPr>
          <w:sz w:val="24"/>
          <w:szCs w:val="24"/>
        </w:rPr>
        <w:t xml:space="preserve"> </w:t>
      </w:r>
    </w:p>
    <w:p w:rsidR="007A2D78" w:rsidRDefault="00500353">
      <w:pPr>
        <w:widowControl/>
        <w:tabs>
          <w:tab w:val="left" w:pos="4962"/>
        </w:tabs>
        <w:ind w:firstLine="720"/>
        <w:jc w:val="right"/>
        <w:rPr>
          <w:sz w:val="24"/>
          <w:szCs w:val="24"/>
        </w:rPr>
      </w:pPr>
      <w:r>
        <w:rPr>
          <w:sz w:val="24"/>
          <w:szCs w:val="24"/>
        </w:rPr>
        <w:sym w:font="Times New Roman" w:char="007E"/>
      </w:r>
      <w:r>
        <w:rPr>
          <w:sz w:val="24"/>
          <w:szCs w:val="24"/>
        </w:rPr>
        <w:t xml:space="preserve"> </w:t>
      </w:r>
      <w:r>
        <w:rPr>
          <w:position w:val="-16"/>
          <w:sz w:val="24"/>
          <w:szCs w:val="24"/>
        </w:rPr>
        <w:object w:dxaOrig="660" w:dyaOrig="580">
          <v:shape id="_x0000_i1160" type="#_x0000_t75" style="width:33pt;height:29.25pt" o:ole="">
            <v:imagedata r:id="rId174" o:title=""/>
          </v:shape>
          <o:OLEObject Type="Embed" ProgID="Equation.3" ShapeID="_x0000_i1160" DrawAspect="Content" ObjectID="_1452342716" r:id="rId175"/>
        </w:object>
      </w:r>
      <w:r>
        <w:rPr>
          <w:sz w:val="24"/>
          <w:szCs w:val="24"/>
        </w:rPr>
        <w:t xml:space="preserve"> B(</w:t>
      </w:r>
      <w:r>
        <w:rPr>
          <w:position w:val="-10"/>
          <w:sz w:val="24"/>
          <w:szCs w:val="24"/>
        </w:rPr>
        <w:object w:dxaOrig="320" w:dyaOrig="360">
          <v:shape id="_x0000_i1161" type="#_x0000_t75" style="width:15.75pt;height:18pt" o:ole="">
            <v:imagedata r:id="rId28" o:title=""/>
          </v:shape>
          <o:OLEObject Type="Embed" ProgID="Equation.3" ShapeID="_x0000_i1161" DrawAspect="Content" ObjectID="_1452342717" r:id="rId176"/>
        </w:object>
      </w:r>
      <w:r>
        <w:rPr>
          <w:sz w:val="24"/>
          <w:szCs w:val="24"/>
        </w:rPr>
        <w:t xml:space="preserve">, ..., </w:t>
      </w:r>
      <w:r>
        <w:rPr>
          <w:position w:val="-10"/>
          <w:sz w:val="24"/>
          <w:szCs w:val="24"/>
        </w:rPr>
        <w:object w:dxaOrig="320" w:dyaOrig="360">
          <v:shape id="_x0000_i1162" type="#_x0000_t75" style="width:15.75pt;height:18pt" o:ole="">
            <v:imagedata r:id="rId30" o:title=""/>
          </v:shape>
          <o:OLEObject Type="Embed" ProgID="Equation.3" ShapeID="_x0000_i1162" DrawAspect="Content" ObjectID="_1452342718" r:id="rId177"/>
        </w:object>
      </w:r>
      <w:r>
        <w:rPr>
          <w:sz w:val="24"/>
          <w:szCs w:val="24"/>
        </w:rPr>
        <w:t xml:space="preserve">, </w:t>
      </w:r>
      <w:r>
        <w:rPr>
          <w:position w:val="-10"/>
          <w:sz w:val="24"/>
          <w:szCs w:val="24"/>
        </w:rPr>
        <w:object w:dxaOrig="220" w:dyaOrig="260">
          <v:shape id="_x0000_i1163" type="#_x0000_t75" style="width:11.25pt;height:12.75pt" o:ole="">
            <v:imagedata r:id="rId79" o:title=""/>
          </v:shape>
          <o:OLEObject Type="Embed" ProgID="Equation.3" ShapeID="_x0000_i1163" DrawAspect="Content" ObjectID="_1452342719" r:id="rId178"/>
        </w:object>
      </w:r>
      <w:r>
        <w:rPr>
          <w:sz w:val="24"/>
          <w:szCs w:val="24"/>
        </w:rPr>
        <w:t>(</w:t>
      </w:r>
      <w:r>
        <w:rPr>
          <w:i/>
          <w:iCs/>
          <w:sz w:val="24"/>
          <w:szCs w:val="24"/>
        </w:rPr>
        <w:t>x</w:t>
      </w:r>
      <w:r>
        <w:rPr>
          <w:sz w:val="24"/>
          <w:szCs w:val="24"/>
          <w:vertAlign w:val="subscript"/>
        </w:rPr>
        <w:t>1</w:t>
      </w:r>
      <w:r>
        <w:rPr>
          <w:sz w:val="24"/>
          <w:szCs w:val="24"/>
        </w:rPr>
        <w:t xml:space="preserve">), ..., </w:t>
      </w:r>
      <w:r>
        <w:rPr>
          <w:position w:val="-10"/>
          <w:sz w:val="24"/>
          <w:szCs w:val="24"/>
        </w:rPr>
        <w:object w:dxaOrig="220" w:dyaOrig="260">
          <v:shape id="_x0000_i1164" type="#_x0000_t75" style="width:11.25pt;height:12.75pt" o:ole="">
            <v:imagedata r:id="rId79" o:title=""/>
          </v:shape>
          <o:OLEObject Type="Embed" ProgID="Equation.3" ShapeID="_x0000_i1164" DrawAspect="Content" ObjectID="_1452342720" r:id="rId179"/>
        </w:object>
      </w:r>
      <w:r>
        <w:rPr>
          <w:sz w:val="24"/>
          <w:szCs w:val="24"/>
        </w:rPr>
        <w:t>(</w:t>
      </w:r>
      <w:r>
        <w:rPr>
          <w:i/>
          <w:iCs/>
          <w:sz w:val="24"/>
          <w:szCs w:val="24"/>
        </w:rPr>
        <w:t>x</w:t>
      </w:r>
      <w:r>
        <w:rPr>
          <w:i/>
          <w:iCs/>
          <w:sz w:val="24"/>
          <w:szCs w:val="24"/>
          <w:vertAlign w:val="subscript"/>
        </w:rPr>
        <w:t>p-1</w:t>
      </w:r>
      <w:r>
        <w:rPr>
          <w:sz w:val="24"/>
          <w:szCs w:val="24"/>
        </w:rPr>
        <w:t>),</w:t>
      </w:r>
      <w:r>
        <w:rPr>
          <w:i/>
          <w:iCs/>
          <w:sz w:val="24"/>
          <w:szCs w:val="24"/>
        </w:rPr>
        <w:t xml:space="preserve"> x</w:t>
      </w:r>
      <w:r>
        <w:rPr>
          <w:i/>
          <w:iCs/>
          <w:sz w:val="24"/>
          <w:szCs w:val="24"/>
          <w:vertAlign w:val="subscript"/>
        </w:rPr>
        <w:t>p</w:t>
      </w:r>
      <w:r>
        <w:rPr>
          <w:sz w:val="24"/>
          <w:szCs w:val="24"/>
        </w:rPr>
        <w:t>).</w:t>
      </w:r>
    </w:p>
    <w:p w:rsidR="007A2D78" w:rsidRDefault="00500353">
      <w:pPr>
        <w:widowControl/>
        <w:tabs>
          <w:tab w:val="left" w:pos="4962"/>
        </w:tabs>
        <w:ind w:firstLine="720"/>
        <w:jc w:val="both"/>
        <w:rPr>
          <w:sz w:val="24"/>
          <w:szCs w:val="24"/>
        </w:rPr>
      </w:pPr>
      <w:r>
        <w:rPr>
          <w:sz w:val="24"/>
          <w:szCs w:val="24"/>
        </w:rPr>
        <w:t>Рассуждая аналогичным образом, мы получим</w:t>
      </w:r>
    </w:p>
    <w:p w:rsidR="007A2D78" w:rsidRDefault="00500353">
      <w:pPr>
        <w:widowControl/>
        <w:tabs>
          <w:tab w:val="left" w:pos="4962"/>
        </w:tabs>
        <w:ind w:firstLine="720"/>
        <w:jc w:val="both"/>
        <w:rPr>
          <w:sz w:val="24"/>
          <w:szCs w:val="24"/>
        </w:rPr>
      </w:pPr>
      <w:r>
        <w:rPr>
          <w:sz w:val="24"/>
          <w:szCs w:val="24"/>
        </w:rPr>
        <w:t>(</w:t>
      </w:r>
      <w:r>
        <w:rPr>
          <w:i/>
          <w:iCs/>
          <w:sz w:val="24"/>
          <w:szCs w:val="24"/>
        </w:rPr>
        <w:sym w:font="Symbol" w:char="F073"/>
      </w:r>
      <w:r>
        <w:rPr>
          <w:i/>
          <w:iCs/>
          <w:sz w:val="24"/>
          <w:szCs w:val="24"/>
        </w:rPr>
        <w:t xml:space="preserve"> x</w:t>
      </w:r>
      <w:r>
        <w:rPr>
          <w:i/>
          <w:iCs/>
          <w:sz w:val="24"/>
          <w:szCs w:val="24"/>
          <w:vertAlign w:val="subscript"/>
        </w:rPr>
        <w:t>p-1</w:t>
      </w:r>
      <w:r>
        <w:rPr>
          <w:sz w:val="24"/>
          <w:szCs w:val="24"/>
        </w:rPr>
        <w:t>) (</w:t>
      </w:r>
      <w:r>
        <w:rPr>
          <w:i/>
          <w:iCs/>
          <w:sz w:val="24"/>
          <w:szCs w:val="24"/>
        </w:rPr>
        <w:sym w:font="Symbol" w:char="F073"/>
      </w:r>
      <w:r>
        <w:rPr>
          <w:i/>
          <w:iCs/>
          <w:sz w:val="24"/>
          <w:szCs w:val="24"/>
        </w:rPr>
        <w:t xml:space="preserve"> x</w:t>
      </w:r>
      <w:r>
        <w:rPr>
          <w:i/>
          <w:iCs/>
          <w:sz w:val="24"/>
          <w:szCs w:val="24"/>
          <w:vertAlign w:val="subscript"/>
        </w:rPr>
        <w:t>p</w:t>
      </w:r>
      <w:r>
        <w:rPr>
          <w:sz w:val="24"/>
          <w:szCs w:val="24"/>
        </w:rPr>
        <w:t>) B(</w:t>
      </w:r>
      <w:r>
        <w:rPr>
          <w:position w:val="-10"/>
          <w:sz w:val="24"/>
          <w:szCs w:val="24"/>
        </w:rPr>
        <w:object w:dxaOrig="320" w:dyaOrig="360">
          <v:shape id="_x0000_i1165" type="#_x0000_t75" style="width:15.75pt;height:18pt" o:ole="">
            <v:imagedata r:id="rId28" o:title=""/>
          </v:shape>
          <o:OLEObject Type="Embed" ProgID="Equation.3" ShapeID="_x0000_i1165" DrawAspect="Content" ObjectID="_1452342721" r:id="rId180"/>
        </w:object>
      </w:r>
      <w:r>
        <w:rPr>
          <w:sz w:val="24"/>
          <w:szCs w:val="24"/>
        </w:rPr>
        <w:t xml:space="preserve">, ..., </w:t>
      </w:r>
      <w:r>
        <w:rPr>
          <w:position w:val="-10"/>
          <w:sz w:val="24"/>
          <w:szCs w:val="24"/>
        </w:rPr>
        <w:object w:dxaOrig="320" w:dyaOrig="360">
          <v:shape id="_x0000_i1166" type="#_x0000_t75" style="width:15.75pt;height:18pt" o:ole="">
            <v:imagedata r:id="rId30" o:title=""/>
          </v:shape>
          <o:OLEObject Type="Embed" ProgID="Equation.3" ShapeID="_x0000_i1166" DrawAspect="Content" ObjectID="_1452342722" r:id="rId181"/>
        </w:object>
      </w:r>
      <w:r>
        <w:rPr>
          <w:sz w:val="24"/>
          <w:szCs w:val="24"/>
        </w:rPr>
        <w:t xml:space="preserve">, </w:t>
      </w:r>
      <w:r>
        <w:rPr>
          <w:i/>
          <w:iCs/>
          <w:sz w:val="24"/>
          <w:szCs w:val="24"/>
        </w:rPr>
        <w:t>x</w:t>
      </w:r>
      <w:r>
        <w:rPr>
          <w:sz w:val="24"/>
          <w:szCs w:val="24"/>
          <w:vertAlign w:val="subscript"/>
        </w:rPr>
        <w:t>1</w:t>
      </w:r>
      <w:r>
        <w:rPr>
          <w:sz w:val="24"/>
          <w:szCs w:val="24"/>
        </w:rPr>
        <w:t xml:space="preserve">, ..., </w:t>
      </w:r>
      <w:r>
        <w:rPr>
          <w:i/>
          <w:iCs/>
          <w:sz w:val="24"/>
          <w:szCs w:val="24"/>
        </w:rPr>
        <w:t>x</w:t>
      </w:r>
      <w:r>
        <w:rPr>
          <w:i/>
          <w:iCs/>
          <w:sz w:val="24"/>
          <w:szCs w:val="24"/>
          <w:vertAlign w:val="subscript"/>
        </w:rPr>
        <w:t>p-1</w:t>
      </w:r>
      <w:r>
        <w:rPr>
          <w:i/>
          <w:iCs/>
          <w:sz w:val="24"/>
          <w:szCs w:val="24"/>
        </w:rPr>
        <w:t xml:space="preserve"> , x</w:t>
      </w:r>
      <w:r>
        <w:rPr>
          <w:i/>
          <w:iCs/>
          <w:sz w:val="24"/>
          <w:szCs w:val="24"/>
          <w:vertAlign w:val="subscript"/>
        </w:rPr>
        <w:t>p</w:t>
      </w:r>
      <w:r>
        <w:rPr>
          <w:sz w:val="24"/>
          <w:szCs w:val="24"/>
        </w:rPr>
        <w:t xml:space="preserve">) </w:t>
      </w:r>
      <w:r>
        <w:rPr>
          <w:sz w:val="24"/>
          <w:szCs w:val="24"/>
        </w:rPr>
        <w:sym w:font="Times New Roman" w:char="007E"/>
      </w:r>
    </w:p>
    <w:p w:rsidR="007A2D78" w:rsidRDefault="00500353">
      <w:pPr>
        <w:widowControl/>
        <w:tabs>
          <w:tab w:val="left" w:pos="4962"/>
        </w:tabs>
        <w:ind w:firstLine="720"/>
        <w:jc w:val="right"/>
        <w:rPr>
          <w:sz w:val="24"/>
          <w:szCs w:val="24"/>
        </w:rPr>
      </w:pPr>
      <w:r>
        <w:rPr>
          <w:sz w:val="24"/>
          <w:szCs w:val="24"/>
        </w:rPr>
        <w:sym w:font="Times New Roman" w:char="007E"/>
      </w:r>
      <w:r>
        <w:rPr>
          <w:position w:val="-16"/>
          <w:sz w:val="24"/>
          <w:szCs w:val="24"/>
        </w:rPr>
        <w:object w:dxaOrig="820" w:dyaOrig="580">
          <v:shape id="_x0000_i1167" type="#_x0000_t75" style="width:41.25pt;height:29.25pt" o:ole="">
            <v:imagedata r:id="rId182" o:title=""/>
          </v:shape>
          <o:OLEObject Type="Embed" ProgID="Equation.3" ShapeID="_x0000_i1167" DrawAspect="Content" ObjectID="_1452342723" r:id="rId183"/>
        </w:object>
      </w:r>
      <w:r>
        <w:rPr>
          <w:position w:val="-16"/>
          <w:sz w:val="24"/>
          <w:szCs w:val="24"/>
        </w:rPr>
        <w:object w:dxaOrig="660" w:dyaOrig="580">
          <v:shape id="_x0000_i1168" type="#_x0000_t75" style="width:33pt;height:29.25pt" o:ole="">
            <v:imagedata r:id="rId184" o:title=""/>
          </v:shape>
          <o:OLEObject Type="Embed" ProgID="Equation.3" ShapeID="_x0000_i1168" DrawAspect="Content" ObjectID="_1452342724" r:id="rId185"/>
        </w:object>
      </w:r>
      <w:r>
        <w:rPr>
          <w:sz w:val="24"/>
          <w:szCs w:val="24"/>
        </w:rPr>
        <w:t xml:space="preserve"> B(</w:t>
      </w:r>
      <w:r>
        <w:rPr>
          <w:position w:val="-10"/>
          <w:sz w:val="24"/>
          <w:szCs w:val="24"/>
        </w:rPr>
        <w:object w:dxaOrig="320" w:dyaOrig="360">
          <v:shape id="_x0000_i1169" type="#_x0000_t75" style="width:15.75pt;height:18pt" o:ole="">
            <v:imagedata r:id="rId28" o:title=""/>
          </v:shape>
          <o:OLEObject Type="Embed" ProgID="Equation.3" ShapeID="_x0000_i1169" DrawAspect="Content" ObjectID="_1452342725" r:id="rId186"/>
        </w:object>
      </w:r>
      <w:r>
        <w:rPr>
          <w:sz w:val="24"/>
          <w:szCs w:val="24"/>
        </w:rPr>
        <w:t xml:space="preserve">, ..., </w:t>
      </w:r>
      <w:r>
        <w:rPr>
          <w:position w:val="-10"/>
          <w:sz w:val="24"/>
          <w:szCs w:val="24"/>
        </w:rPr>
        <w:object w:dxaOrig="320" w:dyaOrig="360">
          <v:shape id="_x0000_i1170" type="#_x0000_t75" style="width:15.75pt;height:18pt" o:ole="">
            <v:imagedata r:id="rId30" o:title=""/>
          </v:shape>
          <o:OLEObject Type="Embed" ProgID="Equation.3" ShapeID="_x0000_i1170" DrawAspect="Content" ObjectID="_1452342726" r:id="rId187"/>
        </w:object>
      </w:r>
      <w:r>
        <w:rPr>
          <w:sz w:val="24"/>
          <w:szCs w:val="24"/>
        </w:rPr>
        <w:t xml:space="preserve">, </w:t>
      </w:r>
      <w:r>
        <w:rPr>
          <w:position w:val="-10"/>
          <w:sz w:val="24"/>
          <w:szCs w:val="24"/>
        </w:rPr>
        <w:object w:dxaOrig="220" w:dyaOrig="260">
          <v:shape id="_x0000_i1171" type="#_x0000_t75" style="width:11.25pt;height:12.75pt" o:ole="">
            <v:imagedata r:id="rId79" o:title=""/>
          </v:shape>
          <o:OLEObject Type="Embed" ProgID="Equation.3" ShapeID="_x0000_i1171" DrawAspect="Content" ObjectID="_1452342727" r:id="rId188"/>
        </w:object>
      </w:r>
      <w:r>
        <w:rPr>
          <w:sz w:val="24"/>
          <w:szCs w:val="24"/>
        </w:rPr>
        <w:t>(</w:t>
      </w:r>
      <w:r>
        <w:rPr>
          <w:i/>
          <w:iCs/>
          <w:sz w:val="24"/>
          <w:szCs w:val="24"/>
        </w:rPr>
        <w:t>x</w:t>
      </w:r>
      <w:r>
        <w:rPr>
          <w:sz w:val="24"/>
          <w:szCs w:val="24"/>
          <w:vertAlign w:val="subscript"/>
        </w:rPr>
        <w:t>1</w:t>
      </w:r>
      <w:r>
        <w:rPr>
          <w:sz w:val="24"/>
          <w:szCs w:val="24"/>
        </w:rPr>
        <w:t xml:space="preserve">), ..., </w:t>
      </w:r>
      <w:r>
        <w:rPr>
          <w:position w:val="-10"/>
          <w:sz w:val="24"/>
          <w:szCs w:val="24"/>
        </w:rPr>
        <w:object w:dxaOrig="220" w:dyaOrig="260">
          <v:shape id="_x0000_i1172" type="#_x0000_t75" style="width:11.25pt;height:12.75pt" o:ole="">
            <v:imagedata r:id="rId79" o:title=""/>
          </v:shape>
          <o:OLEObject Type="Embed" ProgID="Equation.3" ShapeID="_x0000_i1172" DrawAspect="Content" ObjectID="_1452342728" r:id="rId189"/>
        </w:object>
      </w:r>
      <w:r>
        <w:rPr>
          <w:sz w:val="24"/>
          <w:szCs w:val="24"/>
        </w:rPr>
        <w:t>(</w:t>
      </w:r>
      <w:r>
        <w:rPr>
          <w:i/>
          <w:iCs/>
          <w:sz w:val="24"/>
          <w:szCs w:val="24"/>
        </w:rPr>
        <w:t>x</w:t>
      </w:r>
      <w:r>
        <w:rPr>
          <w:i/>
          <w:iCs/>
          <w:sz w:val="24"/>
          <w:szCs w:val="24"/>
          <w:vertAlign w:val="subscript"/>
        </w:rPr>
        <w:t>p-2</w:t>
      </w:r>
      <w:r>
        <w:rPr>
          <w:sz w:val="24"/>
          <w:szCs w:val="24"/>
        </w:rPr>
        <w:t xml:space="preserve">), </w:t>
      </w:r>
      <w:r>
        <w:rPr>
          <w:i/>
          <w:iCs/>
          <w:sz w:val="24"/>
          <w:szCs w:val="24"/>
        </w:rPr>
        <w:t>x</w:t>
      </w:r>
      <w:r>
        <w:rPr>
          <w:i/>
          <w:iCs/>
          <w:sz w:val="24"/>
          <w:szCs w:val="24"/>
          <w:vertAlign w:val="subscript"/>
        </w:rPr>
        <w:t>p-1</w:t>
      </w:r>
      <w:r>
        <w:rPr>
          <w:sz w:val="24"/>
          <w:szCs w:val="24"/>
        </w:rPr>
        <w:t>,</w:t>
      </w:r>
      <w:r>
        <w:rPr>
          <w:i/>
          <w:iCs/>
          <w:sz w:val="24"/>
          <w:szCs w:val="24"/>
        </w:rPr>
        <w:t xml:space="preserve"> x</w:t>
      </w:r>
      <w:r>
        <w:rPr>
          <w:i/>
          <w:iCs/>
          <w:sz w:val="24"/>
          <w:szCs w:val="24"/>
          <w:vertAlign w:val="subscript"/>
        </w:rPr>
        <w:t>p</w:t>
      </w:r>
      <w:r>
        <w:rPr>
          <w:sz w:val="24"/>
          <w:szCs w:val="24"/>
        </w:rPr>
        <w:t>)</w:t>
      </w:r>
    </w:p>
    <w:p w:rsidR="007A2D78" w:rsidRDefault="00500353">
      <w:pPr>
        <w:widowControl/>
        <w:tabs>
          <w:tab w:val="left" w:pos="4962"/>
        </w:tabs>
        <w:ind w:firstLine="720"/>
        <w:jc w:val="both"/>
        <w:rPr>
          <w:sz w:val="24"/>
          <w:szCs w:val="24"/>
        </w:rPr>
      </w:pPr>
      <w:r>
        <w:rPr>
          <w:sz w:val="24"/>
          <w:szCs w:val="24"/>
        </w:rPr>
        <w:t>и, наконец, придём к следующему:</w:t>
      </w:r>
    </w:p>
    <w:p w:rsidR="007A2D78" w:rsidRDefault="00500353">
      <w:pPr>
        <w:widowControl/>
        <w:tabs>
          <w:tab w:val="left" w:pos="4962"/>
        </w:tabs>
        <w:ind w:firstLine="720"/>
        <w:outlineLvl w:val="0"/>
        <w:rPr>
          <w:sz w:val="24"/>
          <w:szCs w:val="24"/>
        </w:rPr>
      </w:pPr>
      <w:r>
        <w:rPr>
          <w:sz w:val="24"/>
          <w:szCs w:val="24"/>
        </w:rPr>
        <w:t>(</w:t>
      </w:r>
      <w:r>
        <w:rPr>
          <w:i/>
          <w:iCs/>
          <w:sz w:val="24"/>
          <w:szCs w:val="24"/>
        </w:rPr>
        <w:sym w:font="Symbol" w:char="F073"/>
      </w:r>
      <w:r>
        <w:rPr>
          <w:i/>
          <w:iCs/>
          <w:sz w:val="24"/>
          <w:szCs w:val="24"/>
        </w:rPr>
        <w:t xml:space="preserve"> x</w:t>
      </w:r>
      <w:r>
        <w:rPr>
          <w:i/>
          <w:iCs/>
          <w:sz w:val="24"/>
          <w:szCs w:val="24"/>
          <w:vertAlign w:val="subscript"/>
        </w:rPr>
        <w:t>1</w:t>
      </w:r>
      <w:r>
        <w:rPr>
          <w:sz w:val="24"/>
          <w:szCs w:val="24"/>
        </w:rPr>
        <w:t>)(</w:t>
      </w:r>
      <w:r>
        <w:rPr>
          <w:i/>
          <w:iCs/>
          <w:sz w:val="24"/>
          <w:szCs w:val="24"/>
        </w:rPr>
        <w:sym w:font="Symbol" w:char="F073"/>
      </w:r>
      <w:r>
        <w:rPr>
          <w:i/>
          <w:iCs/>
          <w:sz w:val="24"/>
          <w:szCs w:val="24"/>
        </w:rPr>
        <w:t xml:space="preserve"> x</w:t>
      </w:r>
      <w:r>
        <w:rPr>
          <w:i/>
          <w:iCs/>
          <w:sz w:val="24"/>
          <w:szCs w:val="24"/>
          <w:vertAlign w:val="subscript"/>
        </w:rPr>
        <w:t>2</w:t>
      </w:r>
      <w:r>
        <w:rPr>
          <w:sz w:val="24"/>
          <w:szCs w:val="24"/>
        </w:rPr>
        <w:t>)...(</w:t>
      </w:r>
      <w:r>
        <w:rPr>
          <w:i/>
          <w:iCs/>
          <w:sz w:val="24"/>
          <w:szCs w:val="24"/>
        </w:rPr>
        <w:sym w:font="Symbol" w:char="F073"/>
      </w:r>
      <w:r>
        <w:rPr>
          <w:i/>
          <w:iCs/>
          <w:sz w:val="24"/>
          <w:szCs w:val="24"/>
        </w:rPr>
        <w:t xml:space="preserve"> x</w:t>
      </w:r>
      <w:r>
        <w:rPr>
          <w:i/>
          <w:iCs/>
          <w:sz w:val="24"/>
          <w:szCs w:val="24"/>
          <w:vertAlign w:val="subscript"/>
        </w:rPr>
        <w:t>p</w:t>
      </w:r>
      <w:r>
        <w:rPr>
          <w:sz w:val="24"/>
          <w:szCs w:val="24"/>
        </w:rPr>
        <w:t>) B(</w:t>
      </w:r>
      <w:r>
        <w:rPr>
          <w:position w:val="-10"/>
          <w:sz w:val="24"/>
          <w:szCs w:val="24"/>
        </w:rPr>
        <w:object w:dxaOrig="320" w:dyaOrig="360">
          <v:shape id="_x0000_i1173" type="#_x0000_t75" style="width:15.75pt;height:18pt" o:ole="">
            <v:imagedata r:id="rId28" o:title=""/>
          </v:shape>
          <o:OLEObject Type="Embed" ProgID="Equation.3" ShapeID="_x0000_i1173" DrawAspect="Content" ObjectID="_1452342729" r:id="rId190"/>
        </w:object>
      </w:r>
      <w:r>
        <w:rPr>
          <w:sz w:val="24"/>
          <w:szCs w:val="24"/>
        </w:rPr>
        <w:t xml:space="preserve">, ..., </w:t>
      </w:r>
      <w:r>
        <w:rPr>
          <w:position w:val="-10"/>
          <w:sz w:val="24"/>
          <w:szCs w:val="24"/>
        </w:rPr>
        <w:object w:dxaOrig="320" w:dyaOrig="360">
          <v:shape id="_x0000_i1174" type="#_x0000_t75" style="width:15.75pt;height:18pt" o:ole="">
            <v:imagedata r:id="rId30" o:title=""/>
          </v:shape>
          <o:OLEObject Type="Embed" ProgID="Equation.3" ShapeID="_x0000_i1174" DrawAspect="Content" ObjectID="_1452342730" r:id="rId191"/>
        </w:object>
      </w:r>
      <w:r>
        <w:rPr>
          <w:sz w:val="24"/>
          <w:szCs w:val="24"/>
        </w:rPr>
        <w:t xml:space="preserve">, </w:t>
      </w:r>
      <w:r>
        <w:rPr>
          <w:i/>
          <w:iCs/>
          <w:sz w:val="24"/>
          <w:szCs w:val="24"/>
        </w:rPr>
        <w:t>x</w:t>
      </w:r>
      <w:r>
        <w:rPr>
          <w:sz w:val="24"/>
          <w:szCs w:val="24"/>
          <w:vertAlign w:val="subscript"/>
        </w:rPr>
        <w:t>1</w:t>
      </w:r>
      <w:r>
        <w:rPr>
          <w:sz w:val="24"/>
          <w:szCs w:val="24"/>
        </w:rPr>
        <w:t xml:space="preserve">, ..., </w:t>
      </w:r>
      <w:r>
        <w:rPr>
          <w:i/>
          <w:iCs/>
          <w:sz w:val="24"/>
          <w:szCs w:val="24"/>
        </w:rPr>
        <w:t>x</w:t>
      </w:r>
      <w:r>
        <w:rPr>
          <w:i/>
          <w:iCs/>
          <w:sz w:val="24"/>
          <w:szCs w:val="24"/>
          <w:vertAlign w:val="subscript"/>
        </w:rPr>
        <w:t>p</w:t>
      </w:r>
      <w:r>
        <w:rPr>
          <w:sz w:val="24"/>
          <w:szCs w:val="24"/>
        </w:rPr>
        <w:t xml:space="preserve">) </w:t>
      </w:r>
      <w:r>
        <w:rPr>
          <w:sz w:val="24"/>
          <w:szCs w:val="24"/>
        </w:rPr>
        <w:sym w:font="Times New Roman" w:char="007E"/>
      </w:r>
    </w:p>
    <w:p w:rsidR="007A2D78" w:rsidRDefault="00500353">
      <w:pPr>
        <w:widowControl/>
        <w:tabs>
          <w:tab w:val="left" w:pos="4962"/>
        </w:tabs>
        <w:ind w:firstLine="720"/>
        <w:jc w:val="right"/>
        <w:rPr>
          <w:sz w:val="24"/>
          <w:szCs w:val="24"/>
        </w:rPr>
      </w:pPr>
      <w:r>
        <w:rPr>
          <w:sz w:val="24"/>
          <w:szCs w:val="24"/>
        </w:rPr>
        <w:sym w:font="Times New Roman" w:char="007E"/>
      </w:r>
      <w:r>
        <w:rPr>
          <w:sz w:val="24"/>
          <w:szCs w:val="24"/>
        </w:rPr>
        <w:t xml:space="preserve"> </w:t>
      </w:r>
      <w:r>
        <w:rPr>
          <w:position w:val="-10"/>
          <w:sz w:val="24"/>
          <w:szCs w:val="24"/>
        </w:rPr>
        <w:object w:dxaOrig="600" w:dyaOrig="520">
          <v:shape id="_x0000_i1175" type="#_x0000_t75" style="width:30pt;height:26.25pt" o:ole="">
            <v:imagedata r:id="rId192" o:title=""/>
          </v:shape>
          <o:OLEObject Type="Embed" ProgID="Equation.3" ShapeID="_x0000_i1175" DrawAspect="Content" ObjectID="_1452342731" r:id="rId193"/>
        </w:object>
      </w:r>
      <w:r>
        <w:rPr>
          <w:position w:val="-16"/>
          <w:sz w:val="24"/>
          <w:szCs w:val="24"/>
        </w:rPr>
        <w:object w:dxaOrig="660" w:dyaOrig="580">
          <v:shape id="_x0000_i1176" type="#_x0000_t75" style="width:33pt;height:29.25pt" o:ole="">
            <v:imagedata r:id="rId194" o:title=""/>
          </v:shape>
          <o:OLEObject Type="Embed" ProgID="Equation.3" ShapeID="_x0000_i1176" DrawAspect="Content" ObjectID="_1452342732" r:id="rId195"/>
        </w:object>
      </w:r>
      <w:r>
        <w:rPr>
          <w:sz w:val="24"/>
          <w:szCs w:val="24"/>
        </w:rPr>
        <w:t xml:space="preserve"> B(</w:t>
      </w:r>
      <w:r>
        <w:rPr>
          <w:position w:val="-10"/>
          <w:sz w:val="24"/>
          <w:szCs w:val="24"/>
        </w:rPr>
        <w:object w:dxaOrig="320" w:dyaOrig="360">
          <v:shape id="_x0000_i1177" type="#_x0000_t75" style="width:15.75pt;height:18pt" o:ole="">
            <v:imagedata r:id="rId28" o:title=""/>
          </v:shape>
          <o:OLEObject Type="Embed" ProgID="Equation.3" ShapeID="_x0000_i1177" DrawAspect="Content" ObjectID="_1452342733" r:id="rId196"/>
        </w:object>
      </w:r>
      <w:r>
        <w:rPr>
          <w:sz w:val="24"/>
          <w:szCs w:val="24"/>
        </w:rPr>
        <w:t xml:space="preserve">, ..., </w:t>
      </w:r>
      <w:r>
        <w:rPr>
          <w:position w:val="-10"/>
          <w:sz w:val="24"/>
          <w:szCs w:val="24"/>
        </w:rPr>
        <w:object w:dxaOrig="320" w:dyaOrig="360">
          <v:shape id="_x0000_i1178" type="#_x0000_t75" style="width:15.75pt;height:18pt" o:ole="">
            <v:imagedata r:id="rId30" o:title=""/>
          </v:shape>
          <o:OLEObject Type="Embed" ProgID="Equation.3" ShapeID="_x0000_i1178" DrawAspect="Content" ObjectID="_1452342734" r:id="rId197"/>
        </w:object>
      </w:r>
      <w:r>
        <w:rPr>
          <w:sz w:val="24"/>
          <w:szCs w:val="24"/>
        </w:rPr>
        <w:t xml:space="preserve">, </w:t>
      </w:r>
      <w:r>
        <w:rPr>
          <w:i/>
          <w:iCs/>
          <w:sz w:val="24"/>
          <w:szCs w:val="24"/>
        </w:rPr>
        <w:t>x</w:t>
      </w:r>
      <w:r>
        <w:rPr>
          <w:sz w:val="24"/>
          <w:szCs w:val="24"/>
          <w:vertAlign w:val="subscript"/>
        </w:rPr>
        <w:t>1</w:t>
      </w:r>
      <w:r>
        <w:rPr>
          <w:sz w:val="24"/>
          <w:szCs w:val="24"/>
        </w:rPr>
        <w:t xml:space="preserve">, ..., </w:t>
      </w:r>
      <w:r>
        <w:rPr>
          <w:i/>
          <w:iCs/>
          <w:sz w:val="24"/>
          <w:szCs w:val="24"/>
        </w:rPr>
        <w:t>x</w:t>
      </w:r>
      <w:r>
        <w:rPr>
          <w:i/>
          <w:iCs/>
          <w:sz w:val="24"/>
          <w:szCs w:val="24"/>
          <w:vertAlign w:val="subscript"/>
        </w:rPr>
        <w:t>p</w:t>
      </w:r>
      <w:r>
        <w:rPr>
          <w:sz w:val="24"/>
          <w:szCs w:val="24"/>
        </w:rPr>
        <w:t>).</w:t>
      </w:r>
    </w:p>
    <w:p w:rsidR="007A2D78" w:rsidRDefault="00500353">
      <w:pPr>
        <w:widowControl/>
        <w:tabs>
          <w:tab w:val="left" w:pos="4962"/>
        </w:tabs>
        <w:ind w:firstLine="720"/>
        <w:jc w:val="both"/>
        <w:rPr>
          <w:sz w:val="24"/>
          <w:szCs w:val="24"/>
        </w:rPr>
      </w:pPr>
      <w:r>
        <w:rPr>
          <w:sz w:val="24"/>
          <w:szCs w:val="24"/>
        </w:rPr>
        <w:t xml:space="preserve">Правая часть последней равносильности, согласно смыслу символа </w:t>
      </w:r>
      <w:r>
        <w:rPr>
          <w:position w:val="-10"/>
          <w:sz w:val="24"/>
          <w:szCs w:val="24"/>
        </w:rPr>
        <w:object w:dxaOrig="480" w:dyaOrig="520">
          <v:shape id="_x0000_i1179" type="#_x0000_t75" style="width:24pt;height:26.25pt" o:ole="">
            <v:imagedata r:id="rId198" o:title=""/>
          </v:shape>
          <o:OLEObject Type="Embed" ProgID="Equation.3" ShapeID="_x0000_i1179" DrawAspect="Content" ObjectID="_1452342735" r:id="rId199"/>
        </w:object>
      </w:r>
      <w:r>
        <w:rPr>
          <w:sz w:val="24"/>
          <w:szCs w:val="24"/>
        </w:rPr>
        <w:t>, представляет не что иное, как формулу</w:t>
      </w:r>
    </w:p>
    <w:p w:rsidR="007A2D78" w:rsidRDefault="00500353">
      <w:pPr>
        <w:widowControl/>
        <w:tabs>
          <w:tab w:val="left" w:pos="4962"/>
        </w:tabs>
        <w:ind w:firstLine="720"/>
        <w:jc w:val="center"/>
        <w:outlineLvl w:val="0"/>
        <w:rPr>
          <w:sz w:val="24"/>
          <w:szCs w:val="24"/>
        </w:rPr>
      </w:pPr>
      <w:r>
        <w:rPr>
          <w:sz w:val="24"/>
          <w:szCs w:val="24"/>
        </w:rPr>
        <w:t>(</w:t>
      </w:r>
      <w:r>
        <w:rPr>
          <w:i/>
          <w:iCs/>
          <w:sz w:val="24"/>
          <w:szCs w:val="24"/>
        </w:rPr>
        <w:sym w:font="Symbol" w:char="F073"/>
      </w:r>
      <w:r>
        <w:rPr>
          <w:i/>
          <w:iCs/>
          <w:sz w:val="24"/>
          <w:szCs w:val="24"/>
        </w:rPr>
        <w:t xml:space="preserve"> x</w:t>
      </w:r>
      <w:r>
        <w:rPr>
          <w:i/>
          <w:iCs/>
          <w:sz w:val="24"/>
          <w:szCs w:val="24"/>
          <w:vertAlign w:val="subscript"/>
        </w:rPr>
        <w:t>1</w:t>
      </w:r>
      <w:r>
        <w:rPr>
          <w:sz w:val="24"/>
          <w:szCs w:val="24"/>
        </w:rPr>
        <w:t>)...(</w:t>
      </w:r>
      <w:r>
        <w:rPr>
          <w:i/>
          <w:iCs/>
          <w:sz w:val="24"/>
          <w:szCs w:val="24"/>
        </w:rPr>
        <w:sym w:font="Symbol" w:char="F073"/>
      </w:r>
      <w:r>
        <w:rPr>
          <w:i/>
          <w:iCs/>
          <w:sz w:val="24"/>
          <w:szCs w:val="24"/>
        </w:rPr>
        <w:t xml:space="preserve"> x</w:t>
      </w:r>
      <w:r>
        <w:rPr>
          <w:i/>
          <w:iCs/>
          <w:sz w:val="24"/>
          <w:szCs w:val="24"/>
          <w:vertAlign w:val="subscript"/>
        </w:rPr>
        <w:t>p</w:t>
      </w:r>
      <w:r>
        <w:rPr>
          <w:sz w:val="24"/>
          <w:szCs w:val="24"/>
        </w:rPr>
        <w:t>) B(</w:t>
      </w:r>
      <w:r>
        <w:rPr>
          <w:position w:val="-10"/>
          <w:sz w:val="24"/>
          <w:szCs w:val="24"/>
        </w:rPr>
        <w:object w:dxaOrig="320" w:dyaOrig="360">
          <v:shape id="_x0000_i1180" type="#_x0000_t75" style="width:15.75pt;height:18pt" o:ole="">
            <v:imagedata r:id="rId28" o:title=""/>
          </v:shape>
          <o:OLEObject Type="Embed" ProgID="Equation.3" ShapeID="_x0000_i1180" DrawAspect="Content" ObjectID="_1452342736" r:id="rId200"/>
        </w:object>
      </w:r>
      <w:r>
        <w:rPr>
          <w:sz w:val="24"/>
          <w:szCs w:val="24"/>
        </w:rPr>
        <w:t xml:space="preserve">, ..., </w:t>
      </w:r>
      <w:r>
        <w:rPr>
          <w:position w:val="-10"/>
          <w:sz w:val="24"/>
          <w:szCs w:val="24"/>
        </w:rPr>
        <w:object w:dxaOrig="320" w:dyaOrig="360">
          <v:shape id="_x0000_i1181" type="#_x0000_t75" style="width:15.75pt;height:18pt" o:ole="">
            <v:imagedata r:id="rId30" o:title=""/>
          </v:shape>
          <o:OLEObject Type="Embed" ProgID="Equation.3" ShapeID="_x0000_i1181" DrawAspect="Content" ObjectID="_1452342737" r:id="rId201"/>
        </w:object>
      </w:r>
      <w:r>
        <w:rPr>
          <w:sz w:val="24"/>
          <w:szCs w:val="24"/>
        </w:rPr>
        <w:t xml:space="preserve">, </w:t>
      </w:r>
      <w:r>
        <w:rPr>
          <w:i/>
          <w:iCs/>
          <w:sz w:val="24"/>
          <w:szCs w:val="24"/>
        </w:rPr>
        <w:t>x</w:t>
      </w:r>
      <w:r>
        <w:rPr>
          <w:sz w:val="24"/>
          <w:szCs w:val="24"/>
          <w:vertAlign w:val="subscript"/>
        </w:rPr>
        <w:t>1</w:t>
      </w:r>
      <w:r>
        <w:rPr>
          <w:sz w:val="24"/>
          <w:szCs w:val="24"/>
        </w:rPr>
        <w:t xml:space="preserve">, ..., </w:t>
      </w:r>
      <w:r>
        <w:rPr>
          <w:i/>
          <w:iCs/>
          <w:sz w:val="24"/>
          <w:szCs w:val="24"/>
        </w:rPr>
        <w:t>x</w:t>
      </w:r>
      <w:r>
        <w:rPr>
          <w:i/>
          <w:iCs/>
          <w:sz w:val="24"/>
          <w:szCs w:val="24"/>
          <w:vertAlign w:val="subscript"/>
        </w:rPr>
        <w:t>p</w:t>
      </w:r>
      <w:r>
        <w:rPr>
          <w:sz w:val="24"/>
          <w:szCs w:val="24"/>
        </w:rPr>
        <w:t>),</w:t>
      </w:r>
    </w:p>
    <w:p w:rsidR="007A2D78" w:rsidRDefault="00500353">
      <w:pPr>
        <w:widowControl/>
        <w:tabs>
          <w:tab w:val="left" w:pos="4962"/>
        </w:tabs>
        <w:ind w:firstLine="720"/>
        <w:jc w:val="both"/>
        <w:rPr>
          <w:sz w:val="24"/>
          <w:szCs w:val="24"/>
        </w:rPr>
      </w:pPr>
      <w:r>
        <w:rPr>
          <w:sz w:val="24"/>
          <w:szCs w:val="24"/>
        </w:rPr>
        <w:t xml:space="preserve">отнесённую к полю </w:t>
      </w:r>
      <w:r>
        <w:rPr>
          <w:position w:val="-6"/>
          <w:sz w:val="24"/>
          <w:szCs w:val="24"/>
        </w:rPr>
        <w:object w:dxaOrig="460" w:dyaOrig="320">
          <v:shape id="_x0000_i1182" type="#_x0000_t75" style="width:23.25pt;height:15.75pt" o:ole="" fillcolor="window">
            <v:imagedata r:id="rId18" o:title=""/>
          </v:shape>
          <o:OLEObject Type="Embed" ProgID="Equation.3" ShapeID="_x0000_i1182" DrawAspect="Content" ObjectID="_1452342738" r:id="rId202"/>
        </w:object>
      </w:r>
      <w:r>
        <w:rPr>
          <w:sz w:val="24"/>
          <w:szCs w:val="24"/>
        </w:rPr>
        <w:t xml:space="preserve">. </w:t>
      </w:r>
    </w:p>
    <w:p w:rsidR="007A2D78" w:rsidRDefault="00500353">
      <w:pPr>
        <w:widowControl/>
        <w:tabs>
          <w:tab w:val="left" w:pos="4962"/>
        </w:tabs>
        <w:ind w:firstLine="720"/>
        <w:jc w:val="both"/>
        <w:rPr>
          <w:sz w:val="24"/>
          <w:szCs w:val="24"/>
        </w:rPr>
      </w:pPr>
      <w:r>
        <w:rPr>
          <w:sz w:val="24"/>
          <w:szCs w:val="24"/>
        </w:rPr>
        <w:t>Таким образом, мы доказали, что формула U(</w:t>
      </w:r>
      <w:r>
        <w:rPr>
          <w:position w:val="-10"/>
          <w:sz w:val="24"/>
          <w:szCs w:val="24"/>
        </w:rPr>
        <w:object w:dxaOrig="320" w:dyaOrig="360">
          <v:shape id="_x0000_i1183" type="#_x0000_t75" style="width:15.75pt;height:18pt" o:ole="">
            <v:imagedata r:id="rId28" o:title=""/>
          </v:shape>
          <o:OLEObject Type="Embed" ProgID="Equation.3" ShapeID="_x0000_i1183" DrawAspect="Content" ObjectID="_1452342739" r:id="rId203"/>
        </w:object>
      </w:r>
      <w:r>
        <w:rPr>
          <w:sz w:val="24"/>
          <w:szCs w:val="24"/>
        </w:rPr>
        <w:t xml:space="preserve">, ..., </w:t>
      </w:r>
      <w:r>
        <w:rPr>
          <w:position w:val="-10"/>
          <w:sz w:val="24"/>
          <w:szCs w:val="24"/>
        </w:rPr>
        <w:object w:dxaOrig="320" w:dyaOrig="360">
          <v:shape id="_x0000_i1184" type="#_x0000_t75" style="width:15.75pt;height:18pt" o:ole="">
            <v:imagedata r:id="rId30" o:title=""/>
          </v:shape>
          <o:OLEObject Type="Embed" ProgID="Equation.3" ShapeID="_x0000_i1184" DrawAspect="Content" ObjectID="_1452342740" r:id="rId204"/>
        </w:object>
      </w:r>
      <w:r>
        <w:rPr>
          <w:sz w:val="24"/>
          <w:szCs w:val="24"/>
        </w:rPr>
        <w:t xml:space="preserve">) сохраняет своё значение, если её отнести к полю </w:t>
      </w:r>
      <w:r>
        <w:rPr>
          <w:position w:val="-6"/>
          <w:sz w:val="24"/>
          <w:szCs w:val="24"/>
        </w:rPr>
        <w:object w:dxaOrig="460" w:dyaOrig="320">
          <v:shape id="_x0000_i1185" type="#_x0000_t75" style="width:23.25pt;height:15.75pt" o:ole="" fillcolor="window">
            <v:imagedata r:id="rId18" o:title=""/>
          </v:shape>
          <o:OLEObject Type="Embed" ProgID="Equation.3" ShapeID="_x0000_i1185" DrawAspect="Content" ObjectID="_1452342741" r:id="rId205"/>
        </w:object>
      </w:r>
      <w:r>
        <w:rPr>
          <w:sz w:val="24"/>
          <w:szCs w:val="24"/>
        </w:rPr>
        <w:t>, и теорема, таким образом, доказана.</w:t>
      </w:r>
    </w:p>
    <w:p w:rsidR="007A2D78" w:rsidRDefault="00500353">
      <w:pPr>
        <w:widowControl/>
        <w:ind w:firstLine="720"/>
        <w:jc w:val="both"/>
        <w:rPr>
          <w:sz w:val="24"/>
          <w:szCs w:val="24"/>
        </w:rPr>
      </w:pPr>
      <w:r>
        <w:rPr>
          <w:sz w:val="24"/>
          <w:szCs w:val="24"/>
        </w:rPr>
        <w:t xml:space="preserve">С л е д с т в и е. </w:t>
      </w:r>
      <w:r>
        <w:rPr>
          <w:i/>
          <w:iCs/>
          <w:sz w:val="24"/>
          <w:szCs w:val="24"/>
        </w:rPr>
        <w:t xml:space="preserve">Если формула </w:t>
      </w:r>
      <w:r>
        <w:rPr>
          <w:sz w:val="24"/>
          <w:szCs w:val="24"/>
        </w:rPr>
        <w:t>U</w:t>
      </w:r>
      <w:r>
        <w:rPr>
          <w:i/>
          <w:iCs/>
          <w:sz w:val="24"/>
          <w:szCs w:val="24"/>
        </w:rPr>
        <w:t xml:space="preserve">, содержащая только предикаты, зависящие от одного переменного, является тождественно истинной для всякого поля, не превышающего </w:t>
      </w:r>
      <w:r>
        <w:rPr>
          <w:position w:val="-4"/>
          <w:sz w:val="24"/>
          <w:szCs w:val="24"/>
        </w:rPr>
        <w:object w:dxaOrig="279" w:dyaOrig="300">
          <v:shape id="_x0000_i1186" type="#_x0000_t75" style="width:14.25pt;height:15pt" o:ole="">
            <v:imagedata r:id="rId20" o:title=""/>
          </v:shape>
          <o:OLEObject Type="Embed" ProgID="Equation.3" ShapeID="_x0000_i1186" DrawAspect="Content" ObjectID="_1452342742" r:id="rId206"/>
        </w:object>
      </w:r>
      <w:r>
        <w:rPr>
          <w:sz w:val="24"/>
          <w:szCs w:val="24"/>
        </w:rPr>
        <w:t xml:space="preserve"> </w:t>
      </w:r>
      <w:r>
        <w:rPr>
          <w:i/>
          <w:iCs/>
          <w:sz w:val="24"/>
          <w:szCs w:val="24"/>
        </w:rPr>
        <w:t xml:space="preserve">элементов, где n – число предикатов в </w:t>
      </w:r>
      <w:r>
        <w:rPr>
          <w:sz w:val="24"/>
          <w:szCs w:val="24"/>
        </w:rPr>
        <w:t>U</w:t>
      </w:r>
      <w:r>
        <w:rPr>
          <w:i/>
          <w:iCs/>
          <w:sz w:val="24"/>
          <w:szCs w:val="24"/>
        </w:rPr>
        <w:t xml:space="preserve">, то формула </w:t>
      </w:r>
      <w:r>
        <w:rPr>
          <w:sz w:val="24"/>
          <w:szCs w:val="24"/>
        </w:rPr>
        <w:t>U</w:t>
      </w:r>
      <w:r>
        <w:rPr>
          <w:i/>
          <w:iCs/>
          <w:sz w:val="24"/>
          <w:szCs w:val="24"/>
        </w:rPr>
        <w:t xml:space="preserve"> тождественно истинна </w:t>
      </w:r>
      <w:r>
        <w:rPr>
          <w:sz w:val="24"/>
          <w:szCs w:val="24"/>
        </w:rPr>
        <w:t xml:space="preserve">(т. е. истинна для любого поля). В самом деле допустим, что U не является тождественно истинной формулой. В таком случае её отрицание </w:t>
      </w:r>
      <w:r>
        <w:rPr>
          <w:position w:val="-6"/>
          <w:sz w:val="24"/>
          <w:szCs w:val="24"/>
        </w:rPr>
        <w:object w:dxaOrig="300" w:dyaOrig="340">
          <v:shape id="_x0000_i1187" type="#_x0000_t75" style="width:15pt;height:17.25pt" o:ole="" fillcolor="window">
            <v:imagedata r:id="rId8" o:title=""/>
          </v:shape>
          <o:OLEObject Type="Embed" ProgID="Equation.3" ShapeID="_x0000_i1187" DrawAspect="Content" ObjectID="_1452342743" r:id="rId207"/>
        </w:object>
      </w:r>
      <w:r>
        <w:rPr>
          <w:sz w:val="24"/>
          <w:szCs w:val="24"/>
        </w:rPr>
        <w:t xml:space="preserve"> выполнимо на некотором поле. Так как </w:t>
      </w:r>
      <w:r>
        <w:rPr>
          <w:position w:val="-6"/>
          <w:sz w:val="24"/>
          <w:szCs w:val="24"/>
        </w:rPr>
        <w:object w:dxaOrig="300" w:dyaOrig="340">
          <v:shape id="_x0000_i1188" type="#_x0000_t75" style="width:15pt;height:17.25pt" o:ole="" fillcolor="window">
            <v:imagedata r:id="rId8" o:title=""/>
          </v:shape>
          <o:OLEObject Type="Embed" ProgID="Equation.3" ShapeID="_x0000_i1188" DrawAspect="Content" ObjectID="_1452342744" r:id="rId208"/>
        </w:object>
      </w:r>
      <w:r>
        <w:rPr>
          <w:sz w:val="24"/>
          <w:szCs w:val="24"/>
        </w:rPr>
        <w:t xml:space="preserve"> также удовлетворяет условиям теоремы, то найдётся поле, содержащее не более </w:t>
      </w:r>
      <w:r>
        <w:rPr>
          <w:position w:val="-4"/>
          <w:sz w:val="24"/>
          <w:szCs w:val="24"/>
        </w:rPr>
        <w:object w:dxaOrig="279" w:dyaOrig="300">
          <v:shape id="_x0000_i1189" type="#_x0000_t75" style="width:14.25pt;height:15pt" o:ole="">
            <v:imagedata r:id="rId20" o:title=""/>
          </v:shape>
          <o:OLEObject Type="Embed" ProgID="Equation.3" ShapeID="_x0000_i1189" DrawAspect="Content" ObjectID="_1452342745" r:id="rId209"/>
        </w:object>
      </w:r>
      <w:r>
        <w:rPr>
          <w:sz w:val="24"/>
          <w:szCs w:val="24"/>
        </w:rPr>
        <w:t xml:space="preserve"> элементов, на котором формула </w:t>
      </w:r>
      <w:r>
        <w:rPr>
          <w:position w:val="-6"/>
          <w:sz w:val="24"/>
          <w:szCs w:val="24"/>
        </w:rPr>
        <w:object w:dxaOrig="300" w:dyaOrig="340">
          <v:shape id="_x0000_i1190" type="#_x0000_t75" style="width:15pt;height:17.25pt" o:ole="" fillcolor="window">
            <v:imagedata r:id="rId8" o:title=""/>
          </v:shape>
          <o:OLEObject Type="Embed" ProgID="Equation.3" ShapeID="_x0000_i1190" DrawAspect="Content" ObjectID="_1452342746" r:id="rId210"/>
        </w:object>
      </w:r>
      <w:r>
        <w:rPr>
          <w:sz w:val="24"/>
          <w:szCs w:val="24"/>
        </w:rPr>
        <w:t xml:space="preserve"> выполнима. Следовательно, U не может быть истинной на этом поле, что противоречит условию. Итак, предположение, что U не является тождественно истинной, приводит к противоречию, что и требовалось доказать.</w:t>
      </w:r>
    </w:p>
    <w:p w:rsidR="007A2D78" w:rsidRDefault="007A2D78">
      <w:pPr>
        <w:widowControl/>
        <w:ind w:firstLine="720"/>
        <w:jc w:val="both"/>
        <w:rPr>
          <w:sz w:val="24"/>
          <w:szCs w:val="24"/>
        </w:rPr>
      </w:pPr>
    </w:p>
    <w:p w:rsidR="007A2D78" w:rsidRDefault="007A2D78">
      <w:pPr>
        <w:widowControl/>
        <w:ind w:firstLine="720"/>
        <w:jc w:val="both"/>
        <w:rPr>
          <w:sz w:val="24"/>
          <w:szCs w:val="24"/>
        </w:rPr>
      </w:pPr>
    </w:p>
    <w:p w:rsidR="007A2D78" w:rsidRDefault="00500353">
      <w:pPr>
        <w:widowControl/>
        <w:ind w:firstLine="720"/>
        <w:jc w:val="center"/>
        <w:rPr>
          <w:sz w:val="24"/>
          <w:szCs w:val="24"/>
        </w:rPr>
      </w:pPr>
      <w:r>
        <w:rPr>
          <w:sz w:val="24"/>
          <w:szCs w:val="24"/>
        </w:rPr>
        <w:t xml:space="preserve">§2. Практика по решению проблемы разрешимости формул, </w:t>
      </w:r>
    </w:p>
    <w:p w:rsidR="007A2D78" w:rsidRDefault="00500353">
      <w:pPr>
        <w:widowControl/>
        <w:ind w:firstLine="720"/>
        <w:jc w:val="center"/>
        <w:rPr>
          <w:sz w:val="24"/>
          <w:szCs w:val="24"/>
        </w:rPr>
      </w:pPr>
      <w:r>
        <w:rPr>
          <w:sz w:val="24"/>
          <w:szCs w:val="24"/>
        </w:rPr>
        <w:t>содержащих предикаты от одного переменного</w:t>
      </w:r>
    </w:p>
    <w:p w:rsidR="007A2D78" w:rsidRDefault="007A2D78">
      <w:pPr>
        <w:widowControl/>
        <w:ind w:firstLine="720"/>
        <w:jc w:val="center"/>
        <w:rPr>
          <w:sz w:val="24"/>
          <w:szCs w:val="24"/>
        </w:rPr>
      </w:pPr>
    </w:p>
    <w:p w:rsidR="007A2D78" w:rsidRDefault="00500353">
      <w:pPr>
        <w:widowControl/>
        <w:tabs>
          <w:tab w:val="left" w:pos="4962"/>
        </w:tabs>
        <w:ind w:firstLine="720"/>
        <w:jc w:val="both"/>
        <w:rPr>
          <w:sz w:val="24"/>
          <w:szCs w:val="24"/>
        </w:rPr>
      </w:pPr>
      <w:r>
        <w:rPr>
          <w:sz w:val="24"/>
          <w:szCs w:val="24"/>
        </w:rPr>
        <w:t xml:space="preserve">Доказанная (в предыдущем параграфе) теорема позволяет решать проблему разрешимости для формул, содержащих только предикаты, зависящие от одного переменного. Из следствия видно, что для того, чтобы установить, является ли формула U тождественно истинной или нет, достаточно проверить, является ли она тождественно истинной для всякого поля, содержащего не более чем </w:t>
      </w:r>
      <w:r>
        <w:rPr>
          <w:position w:val="-4"/>
          <w:sz w:val="24"/>
          <w:szCs w:val="24"/>
        </w:rPr>
        <w:object w:dxaOrig="279" w:dyaOrig="300">
          <v:shape id="_x0000_i1191" type="#_x0000_t75" style="width:14.25pt;height:15pt" o:ole="">
            <v:imagedata r:id="rId20" o:title=""/>
          </v:shape>
          <o:OLEObject Type="Embed" ProgID="Equation.3" ShapeID="_x0000_i1191" DrawAspect="Content" ObjectID="_1452342747" r:id="rId211"/>
        </w:object>
      </w:r>
      <w:r>
        <w:rPr>
          <w:sz w:val="24"/>
          <w:szCs w:val="24"/>
        </w:rPr>
        <w:t xml:space="preserve"> элементов.</w:t>
      </w:r>
    </w:p>
    <w:p w:rsidR="007A2D78" w:rsidRDefault="00500353">
      <w:pPr>
        <w:widowControl/>
        <w:tabs>
          <w:tab w:val="left" w:pos="4962"/>
        </w:tabs>
        <w:ind w:firstLine="720"/>
        <w:jc w:val="both"/>
        <w:rPr>
          <w:sz w:val="24"/>
          <w:szCs w:val="24"/>
        </w:rPr>
      </w:pPr>
      <w:r>
        <w:rPr>
          <w:sz w:val="24"/>
          <w:szCs w:val="24"/>
        </w:rPr>
        <w:t xml:space="preserve">Заметим, что достаточно проверить, является ли данная формула U тождественно истинной на поле, состоящем ровно из </w:t>
      </w:r>
      <w:r>
        <w:rPr>
          <w:position w:val="-4"/>
          <w:sz w:val="24"/>
          <w:szCs w:val="24"/>
        </w:rPr>
        <w:object w:dxaOrig="279" w:dyaOrig="300">
          <v:shape id="_x0000_i1192" type="#_x0000_t75" style="width:14.25pt;height:15pt" o:ole="">
            <v:imagedata r:id="rId20" o:title=""/>
          </v:shape>
          <o:OLEObject Type="Embed" ProgID="Equation.3" ShapeID="_x0000_i1192" DrawAspect="Content" ObjectID="_1452342748" r:id="rId212"/>
        </w:object>
      </w:r>
      <w:r>
        <w:rPr>
          <w:sz w:val="24"/>
          <w:szCs w:val="24"/>
        </w:rPr>
        <w:t xml:space="preserve"> элементов. Это следует из того, что для формул рассматриваемого типа имеет место следующее: если формула U тождественно истинна на некотором поле, то она тождественно истинна на всякой его части.</w:t>
      </w:r>
    </w:p>
    <w:p w:rsidR="007A2D78" w:rsidRDefault="00500353">
      <w:pPr>
        <w:widowControl/>
        <w:tabs>
          <w:tab w:val="left" w:pos="4962"/>
        </w:tabs>
        <w:ind w:firstLine="720"/>
        <w:jc w:val="both"/>
        <w:rPr>
          <w:sz w:val="24"/>
          <w:szCs w:val="24"/>
        </w:rPr>
      </w:pPr>
      <w:r>
        <w:rPr>
          <w:sz w:val="24"/>
          <w:szCs w:val="24"/>
        </w:rPr>
        <w:t xml:space="preserve">Рассмотрим произвольное поле, содержащее ровно </w:t>
      </w:r>
      <w:r>
        <w:rPr>
          <w:position w:val="-4"/>
          <w:sz w:val="24"/>
          <w:szCs w:val="24"/>
        </w:rPr>
        <w:object w:dxaOrig="279" w:dyaOrig="300">
          <v:shape id="_x0000_i1193" type="#_x0000_t75" style="width:14.25pt;height:15pt" o:ole="">
            <v:imagedata r:id="rId20" o:title=""/>
          </v:shape>
          <o:OLEObject Type="Embed" ProgID="Equation.3" ShapeID="_x0000_i1193" DrawAspect="Content" ObjectID="_1452342749" r:id="rId213"/>
        </w:object>
      </w:r>
      <w:r>
        <w:rPr>
          <w:sz w:val="24"/>
          <w:szCs w:val="24"/>
        </w:rPr>
        <w:t xml:space="preserve"> элементов: </w:t>
      </w:r>
      <w:r>
        <w:rPr>
          <w:position w:val="-10"/>
          <w:sz w:val="24"/>
          <w:szCs w:val="24"/>
        </w:rPr>
        <w:object w:dxaOrig="260" w:dyaOrig="320">
          <v:shape id="_x0000_i1194" type="#_x0000_t75" style="width:12.75pt;height:15.75pt" o:ole="">
            <v:imagedata r:id="rId214" o:title=""/>
          </v:shape>
          <o:OLEObject Type="Embed" ProgID="Equation.3" ShapeID="_x0000_i1194" DrawAspect="Content" ObjectID="_1452342750" r:id="rId215"/>
        </w:object>
      </w:r>
      <w:r>
        <w:rPr>
          <w:sz w:val="24"/>
          <w:szCs w:val="24"/>
        </w:rPr>
        <w:t xml:space="preserve">, </w:t>
      </w:r>
      <w:r>
        <w:rPr>
          <w:position w:val="-12"/>
          <w:sz w:val="24"/>
          <w:szCs w:val="24"/>
        </w:rPr>
        <w:object w:dxaOrig="360" w:dyaOrig="340">
          <v:shape id="_x0000_i1195" type="#_x0000_t75" style="width:18pt;height:17.25pt" o:ole="">
            <v:imagedata r:id="rId216" o:title=""/>
          </v:shape>
          <o:OLEObject Type="Embed" ProgID="Equation.3" ShapeID="_x0000_i1195" DrawAspect="Content" ObjectID="_1452342751" r:id="rId217"/>
        </w:object>
      </w:r>
      <w:r>
        <w:rPr>
          <w:sz w:val="24"/>
          <w:szCs w:val="24"/>
        </w:rPr>
        <w:t xml:space="preserve">, ..., </w:t>
      </w:r>
      <w:r>
        <w:rPr>
          <w:position w:val="-12"/>
          <w:sz w:val="24"/>
          <w:szCs w:val="24"/>
        </w:rPr>
        <w:object w:dxaOrig="360" w:dyaOrig="340">
          <v:shape id="_x0000_i1196" type="#_x0000_t75" style="width:18pt;height:17.25pt" o:ole="">
            <v:imagedata r:id="rId218" o:title=""/>
          </v:shape>
          <o:OLEObject Type="Embed" ProgID="Equation.3" ShapeID="_x0000_i1196" DrawAspect="Content" ObjectID="_1452342752" r:id="rId219"/>
        </w:object>
      </w:r>
      <w:r>
        <w:rPr>
          <w:sz w:val="24"/>
          <w:szCs w:val="24"/>
        </w:rPr>
        <w:t>. Легко видеть, что всякая формула, имеющая вид:</w:t>
      </w:r>
    </w:p>
    <w:p w:rsidR="007A2D78" w:rsidRDefault="00500353">
      <w:pPr>
        <w:widowControl/>
        <w:tabs>
          <w:tab w:val="left" w:pos="4962"/>
        </w:tabs>
        <w:ind w:left="284" w:firstLine="720"/>
        <w:jc w:val="center"/>
        <w:outlineLvl w:val="0"/>
        <w:rPr>
          <w:sz w:val="24"/>
          <w:szCs w:val="24"/>
        </w:rPr>
      </w:pPr>
      <w:r>
        <w:rPr>
          <w:sz w:val="24"/>
          <w:szCs w:val="24"/>
        </w:rPr>
        <w:t>(</w:t>
      </w:r>
      <w:r>
        <w:rPr>
          <w:sz w:val="24"/>
          <w:szCs w:val="24"/>
        </w:rPr>
        <w:sym w:font="Symbol" w:char="F022"/>
      </w:r>
      <w:r>
        <w:rPr>
          <w:i/>
          <w:iCs/>
          <w:sz w:val="24"/>
          <w:szCs w:val="24"/>
        </w:rPr>
        <w:t>x</w:t>
      </w:r>
      <w:r>
        <w:rPr>
          <w:sz w:val="24"/>
          <w:szCs w:val="24"/>
        </w:rPr>
        <w:t>) B(</w:t>
      </w:r>
      <w:r>
        <w:rPr>
          <w:i/>
          <w:iCs/>
          <w:sz w:val="24"/>
          <w:szCs w:val="24"/>
        </w:rPr>
        <w:t>x</w:t>
      </w:r>
      <w:r>
        <w:rPr>
          <w:sz w:val="24"/>
          <w:szCs w:val="24"/>
        </w:rPr>
        <w:t>),</w:t>
      </w:r>
    </w:p>
    <w:p w:rsidR="007A2D78" w:rsidRDefault="00500353">
      <w:pPr>
        <w:widowControl/>
        <w:tabs>
          <w:tab w:val="left" w:pos="4962"/>
        </w:tabs>
        <w:ind w:firstLine="720"/>
        <w:rPr>
          <w:sz w:val="24"/>
          <w:szCs w:val="24"/>
        </w:rPr>
      </w:pPr>
      <w:r>
        <w:rPr>
          <w:sz w:val="24"/>
          <w:szCs w:val="24"/>
        </w:rPr>
        <w:t>отнесённая к данному полю, равносильна формуле</w:t>
      </w:r>
    </w:p>
    <w:p w:rsidR="007A2D78" w:rsidRDefault="00500353">
      <w:pPr>
        <w:widowControl/>
        <w:tabs>
          <w:tab w:val="left" w:pos="4962"/>
        </w:tabs>
        <w:ind w:firstLine="720"/>
        <w:jc w:val="center"/>
        <w:outlineLvl w:val="0"/>
        <w:rPr>
          <w:sz w:val="24"/>
          <w:szCs w:val="24"/>
        </w:rPr>
      </w:pPr>
      <w:r>
        <w:rPr>
          <w:sz w:val="24"/>
          <w:szCs w:val="24"/>
        </w:rPr>
        <w:t>B(</w:t>
      </w:r>
      <w:r>
        <w:rPr>
          <w:position w:val="-10"/>
          <w:sz w:val="24"/>
          <w:szCs w:val="24"/>
        </w:rPr>
        <w:object w:dxaOrig="260" w:dyaOrig="320">
          <v:shape id="_x0000_i1197" type="#_x0000_t75" style="width:12.75pt;height:15.75pt" o:ole="">
            <v:imagedata r:id="rId214" o:title=""/>
          </v:shape>
          <o:OLEObject Type="Embed" ProgID="Equation.3" ShapeID="_x0000_i1197" DrawAspect="Content" ObjectID="_1452342753" r:id="rId220"/>
        </w:object>
      </w:r>
      <w:r>
        <w:rPr>
          <w:sz w:val="24"/>
          <w:szCs w:val="24"/>
        </w:rPr>
        <w:t xml:space="preserve">) </w:t>
      </w:r>
      <w:r>
        <w:rPr>
          <w:sz w:val="24"/>
          <w:szCs w:val="24"/>
        </w:rPr>
        <w:sym w:font="Symbol" w:char="F026"/>
      </w:r>
      <w:r>
        <w:rPr>
          <w:sz w:val="24"/>
          <w:szCs w:val="24"/>
        </w:rPr>
        <w:t xml:space="preserve"> B(</w:t>
      </w:r>
      <w:r>
        <w:rPr>
          <w:position w:val="-10"/>
          <w:sz w:val="24"/>
          <w:szCs w:val="24"/>
        </w:rPr>
        <w:object w:dxaOrig="279" w:dyaOrig="320">
          <v:shape id="_x0000_i1198" type="#_x0000_t75" style="width:14.25pt;height:15.75pt" o:ole="">
            <v:imagedata r:id="rId221" o:title=""/>
          </v:shape>
          <o:OLEObject Type="Embed" ProgID="Equation.3" ShapeID="_x0000_i1198" DrawAspect="Content" ObjectID="_1452342754" r:id="rId222"/>
        </w:object>
      </w:r>
      <w:r>
        <w:rPr>
          <w:sz w:val="24"/>
          <w:szCs w:val="24"/>
        </w:rPr>
        <w:t xml:space="preserve">) </w:t>
      </w:r>
      <w:r>
        <w:rPr>
          <w:sz w:val="24"/>
          <w:szCs w:val="24"/>
        </w:rPr>
        <w:sym w:font="Symbol" w:char="F026"/>
      </w:r>
      <w:r>
        <w:rPr>
          <w:sz w:val="24"/>
          <w:szCs w:val="24"/>
        </w:rPr>
        <w:t xml:space="preserve"> ... </w:t>
      </w:r>
      <w:r>
        <w:rPr>
          <w:sz w:val="24"/>
          <w:szCs w:val="24"/>
        </w:rPr>
        <w:sym w:font="Symbol" w:char="F026"/>
      </w:r>
      <w:r>
        <w:rPr>
          <w:sz w:val="24"/>
          <w:szCs w:val="24"/>
        </w:rPr>
        <w:t xml:space="preserve"> B(</w:t>
      </w:r>
      <w:r>
        <w:rPr>
          <w:position w:val="-12"/>
          <w:sz w:val="24"/>
          <w:szCs w:val="24"/>
        </w:rPr>
        <w:object w:dxaOrig="360" w:dyaOrig="340">
          <v:shape id="_x0000_i1199" type="#_x0000_t75" style="width:18pt;height:17.25pt" o:ole="">
            <v:imagedata r:id="rId218" o:title=""/>
          </v:shape>
          <o:OLEObject Type="Embed" ProgID="Equation.3" ShapeID="_x0000_i1199" DrawAspect="Content" ObjectID="_1452342755" r:id="rId223"/>
        </w:object>
      </w:r>
      <w:r>
        <w:rPr>
          <w:sz w:val="24"/>
          <w:szCs w:val="24"/>
        </w:rPr>
        <w:t>).</w:t>
      </w:r>
    </w:p>
    <w:p w:rsidR="007A2D78" w:rsidRDefault="00500353">
      <w:pPr>
        <w:widowControl/>
        <w:tabs>
          <w:tab w:val="left" w:pos="4962"/>
        </w:tabs>
        <w:ind w:firstLine="720"/>
        <w:jc w:val="both"/>
        <w:rPr>
          <w:sz w:val="24"/>
          <w:szCs w:val="24"/>
        </w:rPr>
      </w:pPr>
      <w:r>
        <w:rPr>
          <w:sz w:val="24"/>
          <w:szCs w:val="24"/>
        </w:rPr>
        <w:t>А формула, имеющая вид:</w:t>
      </w:r>
    </w:p>
    <w:p w:rsidR="007A2D78" w:rsidRDefault="00500353">
      <w:pPr>
        <w:widowControl/>
        <w:tabs>
          <w:tab w:val="left" w:pos="4962"/>
        </w:tabs>
        <w:ind w:firstLine="720"/>
        <w:jc w:val="center"/>
        <w:outlineLvl w:val="0"/>
        <w:rPr>
          <w:sz w:val="24"/>
          <w:szCs w:val="24"/>
        </w:rPr>
      </w:pPr>
      <w:r>
        <w:rPr>
          <w:sz w:val="24"/>
          <w:szCs w:val="24"/>
        </w:rPr>
        <w:t>(</w:t>
      </w:r>
      <w:r>
        <w:rPr>
          <w:position w:val="-4"/>
          <w:sz w:val="24"/>
          <w:szCs w:val="24"/>
        </w:rPr>
        <w:object w:dxaOrig="200" w:dyaOrig="260">
          <v:shape id="_x0000_i1200" type="#_x0000_t75" style="width:9.75pt;height:12.75pt" o:ole="">
            <v:imagedata r:id="rId224" o:title=""/>
          </v:shape>
          <o:OLEObject Type="Embed" ProgID="Equation.3" ShapeID="_x0000_i1200" DrawAspect="Content" ObjectID="_1452342756" r:id="rId225"/>
        </w:object>
      </w:r>
      <w:r>
        <w:rPr>
          <w:i/>
          <w:iCs/>
          <w:sz w:val="24"/>
          <w:szCs w:val="24"/>
        </w:rPr>
        <w:t>x</w:t>
      </w:r>
      <w:r>
        <w:rPr>
          <w:sz w:val="24"/>
          <w:szCs w:val="24"/>
        </w:rPr>
        <w:t>) B(</w:t>
      </w:r>
      <w:r>
        <w:rPr>
          <w:i/>
          <w:iCs/>
          <w:sz w:val="24"/>
          <w:szCs w:val="24"/>
        </w:rPr>
        <w:t>x</w:t>
      </w:r>
      <w:r>
        <w:rPr>
          <w:sz w:val="24"/>
          <w:szCs w:val="24"/>
        </w:rPr>
        <w:t>),</w:t>
      </w:r>
    </w:p>
    <w:p w:rsidR="007A2D78" w:rsidRDefault="00500353">
      <w:pPr>
        <w:widowControl/>
        <w:tabs>
          <w:tab w:val="left" w:pos="4962"/>
        </w:tabs>
        <w:ind w:firstLine="720"/>
        <w:jc w:val="both"/>
        <w:rPr>
          <w:sz w:val="24"/>
          <w:szCs w:val="24"/>
        </w:rPr>
      </w:pPr>
      <w:r>
        <w:rPr>
          <w:sz w:val="24"/>
          <w:szCs w:val="24"/>
        </w:rPr>
        <w:t>равносильна формуле</w:t>
      </w:r>
    </w:p>
    <w:p w:rsidR="007A2D78" w:rsidRDefault="00500353">
      <w:pPr>
        <w:widowControl/>
        <w:tabs>
          <w:tab w:val="left" w:pos="4962"/>
        </w:tabs>
        <w:ind w:firstLine="720"/>
        <w:jc w:val="center"/>
        <w:outlineLvl w:val="0"/>
        <w:rPr>
          <w:sz w:val="24"/>
          <w:szCs w:val="24"/>
        </w:rPr>
      </w:pPr>
      <w:r>
        <w:rPr>
          <w:sz w:val="24"/>
          <w:szCs w:val="24"/>
        </w:rPr>
        <w:t>B(</w:t>
      </w:r>
      <w:r>
        <w:rPr>
          <w:position w:val="-10"/>
          <w:sz w:val="24"/>
          <w:szCs w:val="24"/>
        </w:rPr>
        <w:object w:dxaOrig="260" w:dyaOrig="320">
          <v:shape id="_x0000_i1201" type="#_x0000_t75" style="width:12.75pt;height:15.75pt" o:ole="">
            <v:imagedata r:id="rId214" o:title=""/>
          </v:shape>
          <o:OLEObject Type="Embed" ProgID="Equation.3" ShapeID="_x0000_i1201" DrawAspect="Content" ObjectID="_1452342757" r:id="rId226"/>
        </w:object>
      </w:r>
      <w:r>
        <w:rPr>
          <w:sz w:val="24"/>
          <w:szCs w:val="24"/>
        </w:rPr>
        <w:t xml:space="preserve">) </w:t>
      </w:r>
      <w:r>
        <w:rPr>
          <w:position w:val="-4"/>
          <w:sz w:val="24"/>
          <w:szCs w:val="24"/>
        </w:rPr>
        <w:object w:dxaOrig="220" w:dyaOrig="200">
          <v:shape id="_x0000_i1202" type="#_x0000_t75" style="width:11.25pt;height:9.75pt" o:ole="">
            <v:imagedata r:id="rId227" o:title=""/>
          </v:shape>
          <o:OLEObject Type="Embed" ProgID="Equation.3" ShapeID="_x0000_i1202" DrawAspect="Content" ObjectID="_1452342758" r:id="rId228"/>
        </w:object>
      </w:r>
      <w:r>
        <w:rPr>
          <w:sz w:val="24"/>
          <w:szCs w:val="24"/>
        </w:rPr>
        <w:t xml:space="preserve"> B(</w:t>
      </w:r>
      <w:r>
        <w:rPr>
          <w:position w:val="-10"/>
          <w:sz w:val="24"/>
          <w:szCs w:val="24"/>
        </w:rPr>
        <w:object w:dxaOrig="279" w:dyaOrig="320">
          <v:shape id="_x0000_i1203" type="#_x0000_t75" style="width:14.25pt;height:15.75pt" o:ole="">
            <v:imagedata r:id="rId221" o:title=""/>
          </v:shape>
          <o:OLEObject Type="Embed" ProgID="Equation.3" ShapeID="_x0000_i1203" DrawAspect="Content" ObjectID="_1452342759" r:id="rId229"/>
        </w:object>
      </w:r>
      <w:r>
        <w:rPr>
          <w:sz w:val="24"/>
          <w:szCs w:val="24"/>
        </w:rPr>
        <w:t>)</w:t>
      </w:r>
      <w:r>
        <w:rPr>
          <w:position w:val="-4"/>
          <w:sz w:val="24"/>
          <w:szCs w:val="24"/>
        </w:rPr>
        <w:object w:dxaOrig="220" w:dyaOrig="200">
          <v:shape id="_x0000_i1204" type="#_x0000_t75" style="width:11.25pt;height:9.75pt" o:ole="">
            <v:imagedata r:id="rId227" o:title=""/>
          </v:shape>
          <o:OLEObject Type="Embed" ProgID="Equation.3" ShapeID="_x0000_i1204" DrawAspect="Content" ObjectID="_1452342760" r:id="rId230"/>
        </w:object>
      </w:r>
      <w:r>
        <w:rPr>
          <w:sz w:val="24"/>
          <w:szCs w:val="24"/>
        </w:rPr>
        <w:t xml:space="preserve"> ... </w:t>
      </w:r>
      <w:r>
        <w:rPr>
          <w:position w:val="-4"/>
          <w:sz w:val="24"/>
          <w:szCs w:val="24"/>
        </w:rPr>
        <w:object w:dxaOrig="220" w:dyaOrig="200">
          <v:shape id="_x0000_i1205" type="#_x0000_t75" style="width:11.25pt;height:9.75pt" o:ole="">
            <v:imagedata r:id="rId227" o:title=""/>
          </v:shape>
          <o:OLEObject Type="Embed" ProgID="Equation.3" ShapeID="_x0000_i1205" DrawAspect="Content" ObjectID="_1452342761" r:id="rId231"/>
        </w:object>
      </w:r>
      <w:r>
        <w:rPr>
          <w:sz w:val="24"/>
          <w:szCs w:val="24"/>
        </w:rPr>
        <w:t xml:space="preserve"> B(</w:t>
      </w:r>
      <w:r>
        <w:rPr>
          <w:position w:val="-12"/>
          <w:sz w:val="24"/>
          <w:szCs w:val="24"/>
        </w:rPr>
        <w:object w:dxaOrig="360" w:dyaOrig="340">
          <v:shape id="_x0000_i1206" type="#_x0000_t75" style="width:18pt;height:17.25pt" o:ole="">
            <v:imagedata r:id="rId218" o:title=""/>
          </v:shape>
          <o:OLEObject Type="Embed" ProgID="Equation.3" ShapeID="_x0000_i1206" DrawAspect="Content" ObjectID="_1452342762" r:id="rId232"/>
        </w:object>
      </w:r>
      <w:r>
        <w:rPr>
          <w:sz w:val="24"/>
          <w:szCs w:val="24"/>
        </w:rPr>
        <w:t>).</w:t>
      </w:r>
    </w:p>
    <w:p w:rsidR="007A2D78" w:rsidRDefault="00500353">
      <w:pPr>
        <w:widowControl/>
        <w:tabs>
          <w:tab w:val="left" w:pos="4962"/>
        </w:tabs>
        <w:ind w:firstLine="720"/>
        <w:jc w:val="both"/>
        <w:rPr>
          <w:sz w:val="24"/>
          <w:szCs w:val="24"/>
        </w:rPr>
      </w:pPr>
      <w:r>
        <w:rPr>
          <w:sz w:val="24"/>
          <w:szCs w:val="24"/>
        </w:rPr>
        <w:t>В таком случае произвольная формула U, отнесённая к полю {</w:t>
      </w:r>
      <w:r>
        <w:rPr>
          <w:position w:val="-10"/>
          <w:sz w:val="24"/>
          <w:szCs w:val="24"/>
        </w:rPr>
        <w:object w:dxaOrig="260" w:dyaOrig="320">
          <v:shape id="_x0000_i1207" type="#_x0000_t75" style="width:12.75pt;height:15.75pt" o:ole="">
            <v:imagedata r:id="rId214" o:title=""/>
          </v:shape>
          <o:OLEObject Type="Embed" ProgID="Equation.3" ShapeID="_x0000_i1207" DrawAspect="Content" ObjectID="_1452342763" r:id="rId233"/>
        </w:object>
      </w:r>
      <w:r>
        <w:rPr>
          <w:sz w:val="24"/>
          <w:szCs w:val="24"/>
        </w:rPr>
        <w:t xml:space="preserve">, ..., </w:t>
      </w:r>
      <w:r>
        <w:rPr>
          <w:position w:val="-12"/>
          <w:sz w:val="24"/>
          <w:szCs w:val="24"/>
        </w:rPr>
        <w:object w:dxaOrig="360" w:dyaOrig="340">
          <v:shape id="_x0000_i1208" type="#_x0000_t75" style="width:18pt;height:17.25pt" o:ole="">
            <v:imagedata r:id="rId218" o:title=""/>
          </v:shape>
          <o:OLEObject Type="Embed" ProgID="Equation.3" ShapeID="_x0000_i1208" DrawAspect="Content" ObjectID="_1452342764" r:id="rId234"/>
        </w:object>
      </w:r>
      <w:r>
        <w:rPr>
          <w:sz w:val="24"/>
          <w:szCs w:val="24"/>
        </w:rPr>
        <w:t xml:space="preserve">}, равносильна формуле </w:t>
      </w:r>
      <w:r>
        <w:rPr>
          <w:position w:val="-6"/>
          <w:sz w:val="24"/>
          <w:szCs w:val="24"/>
        </w:rPr>
        <w:object w:dxaOrig="360" w:dyaOrig="300">
          <v:shape id="_x0000_i1209" type="#_x0000_t75" style="width:18pt;height:15pt" o:ole="" fillcolor="window">
            <v:imagedata r:id="rId97" o:title=""/>
          </v:shape>
          <o:OLEObject Type="Embed" ProgID="Equation.3" ShapeID="_x0000_i1209" DrawAspect="Content" ObjectID="_1452342765" r:id="rId235"/>
        </w:object>
      </w:r>
      <w:r>
        <w:rPr>
          <w:sz w:val="24"/>
          <w:szCs w:val="24"/>
        </w:rPr>
        <w:t xml:space="preserve">, в которой все кванторы заменены операциями логического произведения и логической суммы. Если в U входили только предикаты </w:t>
      </w:r>
      <w:r>
        <w:rPr>
          <w:i/>
          <w:iCs/>
          <w:sz w:val="24"/>
          <w:szCs w:val="24"/>
        </w:rPr>
        <w:t>A</w:t>
      </w:r>
      <w:r>
        <w:rPr>
          <w:sz w:val="24"/>
          <w:szCs w:val="24"/>
          <w:vertAlign w:val="subscript"/>
        </w:rPr>
        <w:t>1</w:t>
      </w:r>
      <w:r>
        <w:rPr>
          <w:sz w:val="24"/>
          <w:szCs w:val="24"/>
        </w:rPr>
        <w:t xml:space="preserve">, ..., </w:t>
      </w:r>
      <w:r>
        <w:rPr>
          <w:i/>
          <w:iCs/>
          <w:sz w:val="24"/>
          <w:szCs w:val="24"/>
        </w:rPr>
        <w:t>A</w:t>
      </w:r>
      <w:r>
        <w:rPr>
          <w:i/>
          <w:iCs/>
          <w:sz w:val="24"/>
          <w:szCs w:val="24"/>
          <w:vertAlign w:val="subscript"/>
        </w:rPr>
        <w:t>n</w:t>
      </w:r>
      <w:r>
        <w:rPr>
          <w:sz w:val="24"/>
          <w:szCs w:val="24"/>
        </w:rPr>
        <w:t xml:space="preserve">, зависящие от одного переменного, то </w:t>
      </w:r>
      <w:r>
        <w:rPr>
          <w:position w:val="-6"/>
          <w:sz w:val="24"/>
          <w:szCs w:val="24"/>
        </w:rPr>
        <w:object w:dxaOrig="360" w:dyaOrig="300">
          <v:shape id="_x0000_i1210" type="#_x0000_t75" style="width:18pt;height:15pt" o:ole="" fillcolor="window">
            <v:imagedata r:id="rId97" o:title=""/>
          </v:shape>
          <o:OLEObject Type="Embed" ProgID="Equation.3" ShapeID="_x0000_i1210" DrawAspect="Content" ObjectID="_1452342766" r:id="rId236"/>
        </w:object>
      </w:r>
      <w:r>
        <w:rPr>
          <w:sz w:val="24"/>
          <w:szCs w:val="24"/>
        </w:rPr>
        <w:t xml:space="preserve"> представляет собой формулу, образованную только операциями алгебры высказываний над выражениями </w:t>
      </w:r>
      <w:r>
        <w:rPr>
          <w:i/>
          <w:iCs/>
          <w:sz w:val="24"/>
          <w:szCs w:val="24"/>
        </w:rPr>
        <w:t>A</w:t>
      </w:r>
      <w:r>
        <w:rPr>
          <w:i/>
          <w:iCs/>
          <w:sz w:val="24"/>
          <w:szCs w:val="24"/>
          <w:vertAlign w:val="subscript"/>
        </w:rPr>
        <w:t>i</w:t>
      </w:r>
      <w:r>
        <w:rPr>
          <w:sz w:val="24"/>
          <w:szCs w:val="24"/>
        </w:rPr>
        <w:t>(</w:t>
      </w:r>
      <w:r>
        <w:rPr>
          <w:i/>
          <w:iCs/>
          <w:sz w:val="24"/>
          <w:szCs w:val="24"/>
        </w:rPr>
        <w:t>x</w:t>
      </w:r>
      <w:r>
        <w:rPr>
          <w:i/>
          <w:iCs/>
          <w:sz w:val="24"/>
          <w:szCs w:val="24"/>
          <w:vertAlign w:val="subscript"/>
        </w:rPr>
        <w:t>j</w:t>
      </w:r>
      <w:r>
        <w:rPr>
          <w:sz w:val="24"/>
          <w:szCs w:val="24"/>
        </w:rPr>
        <w:t xml:space="preserve">), 1 </w:t>
      </w:r>
      <w:r>
        <w:rPr>
          <w:sz w:val="24"/>
          <w:szCs w:val="24"/>
        </w:rPr>
        <w:sym w:font="Courier New" w:char="003F"/>
      </w:r>
      <w:r>
        <w:rPr>
          <w:sz w:val="24"/>
          <w:szCs w:val="24"/>
        </w:rPr>
        <w:t xml:space="preserve"> </w:t>
      </w:r>
      <w:r>
        <w:rPr>
          <w:i/>
          <w:iCs/>
          <w:sz w:val="24"/>
          <w:szCs w:val="24"/>
        </w:rPr>
        <w:t>i</w:t>
      </w:r>
      <w:r>
        <w:rPr>
          <w:sz w:val="24"/>
          <w:szCs w:val="24"/>
        </w:rPr>
        <w:t xml:space="preserve"> </w:t>
      </w:r>
      <w:r>
        <w:rPr>
          <w:sz w:val="24"/>
          <w:szCs w:val="24"/>
        </w:rPr>
        <w:sym w:font="Courier New" w:char="003F"/>
      </w:r>
      <w:r>
        <w:rPr>
          <w:sz w:val="24"/>
          <w:szCs w:val="24"/>
        </w:rPr>
        <w:t xml:space="preserve"> </w:t>
      </w:r>
      <w:r>
        <w:rPr>
          <w:i/>
          <w:iCs/>
          <w:sz w:val="24"/>
          <w:szCs w:val="24"/>
        </w:rPr>
        <w:t>n</w:t>
      </w:r>
      <w:r>
        <w:rPr>
          <w:sz w:val="24"/>
          <w:szCs w:val="24"/>
        </w:rPr>
        <w:t xml:space="preserve">, 1 </w:t>
      </w:r>
      <w:r>
        <w:rPr>
          <w:sz w:val="24"/>
          <w:szCs w:val="24"/>
        </w:rPr>
        <w:sym w:font="Courier New" w:char="003F"/>
      </w:r>
      <w:r>
        <w:rPr>
          <w:sz w:val="24"/>
          <w:szCs w:val="24"/>
        </w:rPr>
        <w:t xml:space="preserve"> </w:t>
      </w:r>
      <w:r>
        <w:rPr>
          <w:i/>
          <w:iCs/>
          <w:sz w:val="24"/>
          <w:szCs w:val="24"/>
        </w:rPr>
        <w:t>j</w:t>
      </w:r>
      <w:r>
        <w:rPr>
          <w:sz w:val="24"/>
          <w:szCs w:val="24"/>
        </w:rPr>
        <w:t xml:space="preserve"> </w:t>
      </w:r>
      <w:r>
        <w:rPr>
          <w:sz w:val="24"/>
          <w:szCs w:val="24"/>
        </w:rPr>
        <w:sym w:font="Courier New" w:char="003F"/>
      </w:r>
      <w:r>
        <w:rPr>
          <w:sz w:val="24"/>
          <w:szCs w:val="24"/>
        </w:rPr>
        <w:t xml:space="preserve"> </w:t>
      </w:r>
      <w:r>
        <w:rPr>
          <w:position w:val="-4"/>
          <w:sz w:val="24"/>
          <w:szCs w:val="24"/>
        </w:rPr>
        <w:object w:dxaOrig="279" w:dyaOrig="300">
          <v:shape id="_x0000_i1211" type="#_x0000_t75" style="width:14.25pt;height:15pt" o:ole="">
            <v:imagedata r:id="rId20" o:title=""/>
          </v:shape>
          <o:OLEObject Type="Embed" ProgID="Equation.3" ShapeID="_x0000_i1211" DrawAspect="Content" ObjectID="_1452342767" r:id="rId237"/>
        </w:object>
      </w:r>
      <w:r>
        <w:rPr>
          <w:sz w:val="24"/>
          <w:szCs w:val="24"/>
        </w:rPr>
        <w:t xml:space="preserve">. Так как предикаты </w:t>
      </w:r>
      <w:r>
        <w:rPr>
          <w:i/>
          <w:iCs/>
          <w:sz w:val="24"/>
          <w:szCs w:val="24"/>
        </w:rPr>
        <w:t>A</w:t>
      </w:r>
      <w:r>
        <w:rPr>
          <w:i/>
          <w:iCs/>
          <w:sz w:val="24"/>
          <w:szCs w:val="24"/>
          <w:vertAlign w:val="subscript"/>
        </w:rPr>
        <w:t>i</w:t>
      </w:r>
      <w:r>
        <w:rPr>
          <w:sz w:val="24"/>
          <w:szCs w:val="24"/>
        </w:rPr>
        <w:t>(</w:t>
      </w:r>
      <w:r>
        <w:rPr>
          <w:i/>
          <w:iCs/>
          <w:sz w:val="24"/>
          <w:szCs w:val="24"/>
        </w:rPr>
        <w:t>x</w:t>
      </w:r>
      <w:r>
        <w:rPr>
          <w:sz w:val="24"/>
          <w:szCs w:val="24"/>
        </w:rPr>
        <w:t xml:space="preserve">) совершенно произвольны, то выражения </w:t>
      </w:r>
      <w:r>
        <w:rPr>
          <w:i/>
          <w:iCs/>
          <w:sz w:val="24"/>
          <w:szCs w:val="24"/>
        </w:rPr>
        <w:t>A</w:t>
      </w:r>
      <w:r>
        <w:rPr>
          <w:i/>
          <w:iCs/>
          <w:sz w:val="24"/>
          <w:szCs w:val="24"/>
          <w:vertAlign w:val="subscript"/>
        </w:rPr>
        <w:t>i</w:t>
      </w:r>
      <w:r>
        <w:rPr>
          <w:sz w:val="24"/>
          <w:szCs w:val="24"/>
        </w:rPr>
        <w:t>(</w:t>
      </w:r>
      <w:r>
        <w:rPr>
          <w:i/>
          <w:iCs/>
          <w:sz w:val="24"/>
          <w:szCs w:val="24"/>
        </w:rPr>
        <w:t>x</w:t>
      </w:r>
      <w:r>
        <w:rPr>
          <w:i/>
          <w:iCs/>
          <w:sz w:val="24"/>
          <w:szCs w:val="24"/>
          <w:vertAlign w:val="subscript"/>
        </w:rPr>
        <w:t>j</w:t>
      </w:r>
      <w:r>
        <w:rPr>
          <w:sz w:val="24"/>
          <w:szCs w:val="24"/>
        </w:rPr>
        <w:t xml:space="preserve">) представляют собой совершенно произвольные высказывания. Формулу </w:t>
      </w:r>
      <w:r>
        <w:rPr>
          <w:position w:val="-6"/>
          <w:sz w:val="24"/>
          <w:szCs w:val="24"/>
        </w:rPr>
        <w:object w:dxaOrig="360" w:dyaOrig="300">
          <v:shape id="_x0000_i1212" type="#_x0000_t75" style="width:18pt;height:15pt" o:ole="" fillcolor="window">
            <v:imagedata r:id="rId97" o:title=""/>
          </v:shape>
          <o:OLEObject Type="Embed" ProgID="Equation.3" ShapeID="_x0000_i1212" DrawAspect="Content" ObjectID="_1452342768" r:id="rId238"/>
        </w:object>
      </w:r>
      <w:r>
        <w:rPr>
          <w:sz w:val="24"/>
          <w:szCs w:val="24"/>
        </w:rPr>
        <w:t xml:space="preserve"> тогда можно рассматривать как формулу алгебры высказываний, у которой </w:t>
      </w:r>
      <w:r>
        <w:rPr>
          <w:i/>
          <w:iCs/>
          <w:sz w:val="24"/>
          <w:szCs w:val="24"/>
        </w:rPr>
        <w:t>A</w:t>
      </w:r>
      <w:r>
        <w:rPr>
          <w:i/>
          <w:iCs/>
          <w:sz w:val="24"/>
          <w:szCs w:val="24"/>
          <w:vertAlign w:val="subscript"/>
        </w:rPr>
        <w:t>i</w:t>
      </w:r>
      <w:r>
        <w:rPr>
          <w:sz w:val="24"/>
          <w:szCs w:val="24"/>
        </w:rPr>
        <w:t>(</w:t>
      </w:r>
      <w:r>
        <w:rPr>
          <w:i/>
          <w:iCs/>
          <w:sz w:val="24"/>
          <w:szCs w:val="24"/>
        </w:rPr>
        <w:t>x</w:t>
      </w:r>
      <w:r>
        <w:rPr>
          <w:i/>
          <w:iCs/>
          <w:sz w:val="24"/>
          <w:szCs w:val="24"/>
          <w:vertAlign w:val="subscript"/>
        </w:rPr>
        <w:t>j</w:t>
      </w:r>
      <w:r>
        <w:rPr>
          <w:sz w:val="24"/>
          <w:szCs w:val="24"/>
        </w:rPr>
        <w:t xml:space="preserve">) являются элементарными переменными высказываниями. Тогда вопрос о тождественной истинности U на поле </w:t>
      </w:r>
      <w:r>
        <w:rPr>
          <w:position w:val="-10"/>
          <w:sz w:val="24"/>
          <w:szCs w:val="24"/>
        </w:rPr>
        <w:object w:dxaOrig="260" w:dyaOrig="320">
          <v:shape id="_x0000_i1213" type="#_x0000_t75" style="width:12.75pt;height:15.75pt" o:ole="">
            <v:imagedata r:id="rId214" o:title=""/>
          </v:shape>
          <o:OLEObject Type="Embed" ProgID="Equation.3" ShapeID="_x0000_i1213" DrawAspect="Content" ObjectID="_1452342769" r:id="rId239"/>
        </w:object>
      </w:r>
      <w:r>
        <w:rPr>
          <w:sz w:val="24"/>
          <w:szCs w:val="24"/>
        </w:rPr>
        <w:t xml:space="preserve">, </w:t>
      </w:r>
      <w:r>
        <w:rPr>
          <w:position w:val="-12"/>
          <w:sz w:val="24"/>
          <w:szCs w:val="24"/>
        </w:rPr>
        <w:object w:dxaOrig="360" w:dyaOrig="340">
          <v:shape id="_x0000_i1214" type="#_x0000_t75" style="width:18pt;height:17.25pt" o:ole="">
            <v:imagedata r:id="rId216" o:title=""/>
          </v:shape>
          <o:OLEObject Type="Embed" ProgID="Equation.3" ShapeID="_x0000_i1214" DrawAspect="Content" ObjectID="_1452342770" r:id="rId240"/>
        </w:object>
      </w:r>
      <w:r>
        <w:rPr>
          <w:sz w:val="24"/>
          <w:szCs w:val="24"/>
        </w:rPr>
        <w:t xml:space="preserve">, ..., </w:t>
      </w:r>
      <w:r>
        <w:rPr>
          <w:position w:val="-12"/>
          <w:sz w:val="24"/>
          <w:szCs w:val="24"/>
        </w:rPr>
        <w:object w:dxaOrig="360" w:dyaOrig="340">
          <v:shape id="_x0000_i1215" type="#_x0000_t75" style="width:18pt;height:17.25pt" o:ole="">
            <v:imagedata r:id="rId218" o:title=""/>
          </v:shape>
          <o:OLEObject Type="Embed" ProgID="Equation.3" ShapeID="_x0000_i1215" DrawAspect="Content" ObjectID="_1452342771" r:id="rId241"/>
        </w:object>
      </w:r>
      <w:r>
        <w:rPr>
          <w:sz w:val="24"/>
          <w:szCs w:val="24"/>
        </w:rPr>
        <w:t xml:space="preserve"> оказывается эквивалентным вопросу о тождественной истинности </w:t>
      </w:r>
      <w:r>
        <w:rPr>
          <w:position w:val="-6"/>
          <w:sz w:val="24"/>
          <w:szCs w:val="24"/>
        </w:rPr>
        <w:object w:dxaOrig="360" w:dyaOrig="300">
          <v:shape id="_x0000_i1216" type="#_x0000_t75" style="width:18pt;height:15pt" o:ole="" fillcolor="window">
            <v:imagedata r:id="rId97" o:title=""/>
          </v:shape>
          <o:OLEObject Type="Embed" ProgID="Equation.3" ShapeID="_x0000_i1216" DrawAspect="Content" ObjectID="_1452342772" r:id="rId242"/>
        </w:object>
      </w:r>
      <w:r>
        <w:rPr>
          <w:sz w:val="24"/>
          <w:szCs w:val="24"/>
        </w:rPr>
        <w:t xml:space="preserve">, как формулы алгебры высказываний с переменными высказываниями </w:t>
      </w:r>
      <w:r>
        <w:rPr>
          <w:i/>
          <w:iCs/>
          <w:sz w:val="24"/>
          <w:szCs w:val="24"/>
        </w:rPr>
        <w:t>A</w:t>
      </w:r>
      <w:r>
        <w:rPr>
          <w:i/>
          <w:iCs/>
          <w:sz w:val="24"/>
          <w:szCs w:val="24"/>
          <w:vertAlign w:val="subscript"/>
        </w:rPr>
        <w:t>i</w:t>
      </w:r>
      <w:r>
        <w:rPr>
          <w:sz w:val="24"/>
          <w:szCs w:val="24"/>
        </w:rPr>
        <w:t>(</w:t>
      </w:r>
      <w:r>
        <w:rPr>
          <w:i/>
          <w:iCs/>
          <w:sz w:val="24"/>
          <w:szCs w:val="24"/>
        </w:rPr>
        <w:t>x</w:t>
      </w:r>
      <w:r>
        <w:rPr>
          <w:i/>
          <w:iCs/>
          <w:sz w:val="24"/>
          <w:szCs w:val="24"/>
          <w:vertAlign w:val="subscript"/>
        </w:rPr>
        <w:t>j</w:t>
      </w:r>
      <w:r>
        <w:rPr>
          <w:sz w:val="24"/>
          <w:szCs w:val="24"/>
        </w:rPr>
        <w:t>).</w:t>
      </w:r>
    </w:p>
    <w:p w:rsidR="007A2D78" w:rsidRDefault="00500353">
      <w:pPr>
        <w:widowControl/>
        <w:tabs>
          <w:tab w:val="left" w:pos="4962"/>
        </w:tabs>
        <w:ind w:firstLine="720"/>
        <w:jc w:val="both"/>
        <w:rPr>
          <w:sz w:val="24"/>
          <w:szCs w:val="24"/>
        </w:rPr>
      </w:pPr>
      <w:r>
        <w:rPr>
          <w:sz w:val="24"/>
          <w:szCs w:val="24"/>
        </w:rPr>
        <w:t xml:space="preserve">Заметим, что формула алгебра высказываний </w:t>
      </w:r>
      <w:r>
        <w:rPr>
          <w:position w:val="-6"/>
          <w:sz w:val="24"/>
          <w:szCs w:val="24"/>
        </w:rPr>
        <w:object w:dxaOrig="360" w:dyaOrig="300">
          <v:shape id="_x0000_i1217" type="#_x0000_t75" style="width:18pt;height:15pt" o:ole="" fillcolor="window">
            <v:imagedata r:id="rId97" o:title=""/>
          </v:shape>
          <o:OLEObject Type="Embed" ProgID="Equation.3" ShapeID="_x0000_i1217" DrawAspect="Content" ObjectID="_1452342773" r:id="rId243"/>
        </w:object>
      </w:r>
      <w:r>
        <w:rPr>
          <w:sz w:val="24"/>
          <w:szCs w:val="24"/>
        </w:rPr>
        <w:t xml:space="preserve"> по существу не зависит от того, каковы элементы поля {</w:t>
      </w:r>
      <w:r>
        <w:rPr>
          <w:position w:val="-10"/>
          <w:sz w:val="24"/>
          <w:szCs w:val="24"/>
        </w:rPr>
        <w:object w:dxaOrig="260" w:dyaOrig="320">
          <v:shape id="_x0000_i1218" type="#_x0000_t75" style="width:12.75pt;height:15.75pt" o:ole="">
            <v:imagedata r:id="rId214" o:title=""/>
          </v:shape>
          <o:OLEObject Type="Embed" ProgID="Equation.3" ShapeID="_x0000_i1218" DrawAspect="Content" ObjectID="_1452342774" r:id="rId244"/>
        </w:object>
      </w:r>
      <w:r>
        <w:rPr>
          <w:sz w:val="24"/>
          <w:szCs w:val="24"/>
        </w:rPr>
        <w:t xml:space="preserve">, ..., </w:t>
      </w:r>
      <w:r>
        <w:rPr>
          <w:position w:val="-14"/>
          <w:sz w:val="24"/>
          <w:szCs w:val="24"/>
        </w:rPr>
        <w:object w:dxaOrig="279" w:dyaOrig="360">
          <v:shape id="_x0000_i1219" type="#_x0000_t75" style="width:14.25pt;height:18pt" o:ole="">
            <v:imagedata r:id="rId245" o:title=""/>
          </v:shape>
          <o:OLEObject Type="Embed" ProgID="Equation.3" ShapeID="_x0000_i1219" DrawAspect="Content" ObjectID="_1452342775" r:id="rId246"/>
        </w:object>
      </w:r>
      <w:r>
        <w:rPr>
          <w:sz w:val="24"/>
          <w:szCs w:val="24"/>
        </w:rPr>
        <w:t>}, а зависит только от их числа, так как если мы возьмём другое поле {</w:t>
      </w:r>
      <w:r>
        <w:rPr>
          <w:position w:val="-10"/>
          <w:sz w:val="24"/>
          <w:szCs w:val="24"/>
        </w:rPr>
        <w:object w:dxaOrig="260" w:dyaOrig="320">
          <v:shape id="_x0000_i1220" type="#_x0000_t75" style="width:12.75pt;height:15.75pt" o:ole="">
            <v:imagedata r:id="rId214" o:title=""/>
          </v:shape>
          <o:OLEObject Type="Embed" ProgID="Equation.3" ShapeID="_x0000_i1220" DrawAspect="Content" ObjectID="_1452342776" r:id="rId247"/>
        </w:object>
      </w:r>
      <w:r>
        <w:rPr>
          <w:sz w:val="24"/>
          <w:szCs w:val="24"/>
        </w:rPr>
        <w:sym w:font="Symbol" w:char="F0A2"/>
      </w:r>
      <w:r>
        <w:rPr>
          <w:sz w:val="24"/>
          <w:szCs w:val="24"/>
        </w:rPr>
        <w:t xml:space="preserve">, ..., </w:t>
      </w:r>
      <w:r>
        <w:rPr>
          <w:position w:val="-14"/>
          <w:sz w:val="24"/>
          <w:szCs w:val="24"/>
        </w:rPr>
        <w:object w:dxaOrig="279" w:dyaOrig="360">
          <v:shape id="_x0000_i1221" type="#_x0000_t75" style="width:14.25pt;height:18pt" o:ole="">
            <v:imagedata r:id="rId245" o:title=""/>
          </v:shape>
          <o:OLEObject Type="Embed" ProgID="Equation.3" ShapeID="_x0000_i1221" DrawAspect="Content" ObjectID="_1452342777" r:id="rId248"/>
        </w:object>
      </w:r>
      <w:r>
        <w:rPr>
          <w:sz w:val="24"/>
          <w:szCs w:val="24"/>
        </w:rPr>
        <w:sym w:font="Symbol" w:char="F0A2"/>
      </w:r>
      <w:r>
        <w:rPr>
          <w:sz w:val="24"/>
          <w:szCs w:val="24"/>
        </w:rPr>
        <w:t xml:space="preserve">}, то в </w:t>
      </w:r>
      <w:r>
        <w:rPr>
          <w:position w:val="-6"/>
          <w:sz w:val="24"/>
          <w:szCs w:val="24"/>
        </w:rPr>
        <w:object w:dxaOrig="360" w:dyaOrig="300">
          <v:shape id="_x0000_i1222" type="#_x0000_t75" style="width:18pt;height:15pt" o:ole="" fillcolor="window">
            <v:imagedata r:id="rId97" o:title=""/>
          </v:shape>
          <o:OLEObject Type="Embed" ProgID="Equation.3" ShapeID="_x0000_i1222" DrawAspect="Content" ObjectID="_1452342778" r:id="rId249"/>
        </w:object>
      </w:r>
      <w:r>
        <w:rPr>
          <w:sz w:val="24"/>
          <w:szCs w:val="24"/>
        </w:rPr>
        <w:t xml:space="preserve"> произойдёт только перемена обозначений переменных высказываний </w:t>
      </w:r>
      <w:r>
        <w:rPr>
          <w:i/>
          <w:iCs/>
          <w:sz w:val="24"/>
          <w:szCs w:val="24"/>
        </w:rPr>
        <w:t>A</w:t>
      </w:r>
      <w:r>
        <w:rPr>
          <w:i/>
          <w:iCs/>
          <w:sz w:val="24"/>
          <w:szCs w:val="24"/>
          <w:vertAlign w:val="subscript"/>
        </w:rPr>
        <w:t>i</w:t>
      </w:r>
      <w:r>
        <w:rPr>
          <w:sz w:val="24"/>
          <w:szCs w:val="24"/>
        </w:rPr>
        <w:t>(</w:t>
      </w:r>
      <w:r>
        <w:rPr>
          <w:i/>
          <w:iCs/>
          <w:sz w:val="24"/>
          <w:szCs w:val="24"/>
        </w:rPr>
        <w:t>x</w:t>
      </w:r>
      <w:r>
        <w:rPr>
          <w:i/>
          <w:iCs/>
          <w:sz w:val="24"/>
          <w:szCs w:val="24"/>
          <w:vertAlign w:val="subscript"/>
        </w:rPr>
        <w:t>j</w:t>
      </w:r>
      <w:r>
        <w:rPr>
          <w:sz w:val="24"/>
          <w:szCs w:val="24"/>
        </w:rPr>
        <w:t xml:space="preserve">) на </w:t>
      </w:r>
      <w:r>
        <w:rPr>
          <w:i/>
          <w:iCs/>
          <w:sz w:val="24"/>
          <w:szCs w:val="24"/>
        </w:rPr>
        <w:t>A</w:t>
      </w:r>
      <w:r>
        <w:rPr>
          <w:i/>
          <w:iCs/>
          <w:sz w:val="24"/>
          <w:szCs w:val="24"/>
          <w:vertAlign w:val="subscript"/>
        </w:rPr>
        <w:t>i</w:t>
      </w:r>
      <w:r>
        <w:rPr>
          <w:sz w:val="24"/>
          <w:szCs w:val="24"/>
        </w:rPr>
        <w:t>(</w:t>
      </w:r>
      <w:r>
        <w:rPr>
          <w:i/>
          <w:iCs/>
          <w:sz w:val="24"/>
          <w:szCs w:val="24"/>
        </w:rPr>
        <w:t>x</w:t>
      </w:r>
      <w:r>
        <w:rPr>
          <w:i/>
          <w:iCs/>
          <w:sz w:val="24"/>
          <w:szCs w:val="24"/>
          <w:vertAlign w:val="subscript"/>
        </w:rPr>
        <w:t>j</w:t>
      </w:r>
      <w:r>
        <w:rPr>
          <w:sz w:val="24"/>
          <w:szCs w:val="24"/>
        </w:rPr>
        <w:sym w:font="Symbol" w:char="F0A2"/>
      </w:r>
      <w:r>
        <w:rPr>
          <w:sz w:val="24"/>
          <w:szCs w:val="24"/>
        </w:rPr>
        <w:t xml:space="preserve">). В силу этого мы можем сказать, что если </w:t>
      </w:r>
      <w:r>
        <w:rPr>
          <w:position w:val="-6"/>
          <w:sz w:val="24"/>
          <w:szCs w:val="24"/>
        </w:rPr>
        <w:object w:dxaOrig="360" w:dyaOrig="300">
          <v:shape id="_x0000_i1223" type="#_x0000_t75" style="width:18pt;height:15pt" o:ole="" fillcolor="window">
            <v:imagedata r:id="rId97" o:title=""/>
          </v:shape>
          <o:OLEObject Type="Embed" ProgID="Equation.3" ShapeID="_x0000_i1223" DrawAspect="Content" ObjectID="_1452342779" r:id="rId250"/>
        </w:object>
      </w:r>
      <w:r>
        <w:rPr>
          <w:sz w:val="24"/>
          <w:szCs w:val="24"/>
        </w:rPr>
        <w:t xml:space="preserve"> тождественно истинна, как формула алгебры высказываний, то формула U тождественно истинна на любом поле из </w:t>
      </w:r>
      <w:r>
        <w:rPr>
          <w:i/>
          <w:iCs/>
          <w:sz w:val="24"/>
          <w:szCs w:val="24"/>
        </w:rPr>
        <w:t>p</w:t>
      </w:r>
      <w:r>
        <w:rPr>
          <w:sz w:val="24"/>
          <w:szCs w:val="24"/>
        </w:rPr>
        <w:t xml:space="preserve"> элементов, и обратно. С другой стороны, был получен конструктивный способ определять – является произвольная формула алгебры высказываний тождественно истинной или нет. Применяя этот критерий, мы можем установить, будет ли произвольная формула U, содержащая только предикаты от одного переменного, тождественно истинной на любом поле, содержащем </w:t>
      </w:r>
      <w:r>
        <w:rPr>
          <w:i/>
          <w:iCs/>
          <w:sz w:val="24"/>
          <w:szCs w:val="24"/>
        </w:rPr>
        <w:t xml:space="preserve">p </w:t>
      </w:r>
      <w:r>
        <w:rPr>
          <w:sz w:val="24"/>
          <w:szCs w:val="24"/>
        </w:rPr>
        <w:t xml:space="preserve">= </w:t>
      </w:r>
      <w:r>
        <w:rPr>
          <w:position w:val="-4"/>
          <w:sz w:val="24"/>
          <w:szCs w:val="24"/>
        </w:rPr>
        <w:object w:dxaOrig="279" w:dyaOrig="300">
          <v:shape id="_x0000_i1224" type="#_x0000_t75" style="width:14.25pt;height:15pt" o:ole="">
            <v:imagedata r:id="rId20" o:title=""/>
          </v:shape>
          <o:OLEObject Type="Embed" ProgID="Equation.3" ShapeID="_x0000_i1224" DrawAspect="Content" ObjectID="_1452342780" r:id="rId251"/>
        </w:object>
      </w:r>
      <w:r>
        <w:rPr>
          <w:sz w:val="24"/>
          <w:szCs w:val="24"/>
        </w:rPr>
        <w:t xml:space="preserve"> элементов. В таком случае в силу высказанного выше положения мы можем решить также и вопрос о том, будет формула U тождественно истинной или нет. </w:t>
      </w:r>
    </w:p>
    <w:p w:rsidR="007A2D78" w:rsidRDefault="00500353">
      <w:pPr>
        <w:widowControl/>
        <w:tabs>
          <w:tab w:val="left" w:pos="4962"/>
        </w:tabs>
        <w:ind w:firstLine="720"/>
        <w:jc w:val="both"/>
        <w:rPr>
          <w:sz w:val="24"/>
          <w:szCs w:val="24"/>
        </w:rPr>
      </w:pPr>
      <w:r>
        <w:rPr>
          <w:sz w:val="24"/>
          <w:szCs w:val="24"/>
        </w:rPr>
        <w:t>Разберём это конкретно на примерах.</w:t>
      </w:r>
    </w:p>
    <w:p w:rsidR="007A2D78" w:rsidRDefault="007A2D78">
      <w:pPr>
        <w:widowControl/>
        <w:tabs>
          <w:tab w:val="left" w:pos="4962"/>
        </w:tabs>
        <w:ind w:firstLine="720"/>
        <w:jc w:val="both"/>
        <w:rPr>
          <w:sz w:val="24"/>
          <w:szCs w:val="24"/>
        </w:rPr>
      </w:pPr>
    </w:p>
    <w:p w:rsidR="007A2D78" w:rsidRDefault="00500353">
      <w:pPr>
        <w:widowControl/>
        <w:tabs>
          <w:tab w:val="left" w:pos="4962"/>
        </w:tabs>
        <w:ind w:firstLine="720"/>
        <w:jc w:val="both"/>
        <w:rPr>
          <w:sz w:val="24"/>
          <w:szCs w:val="24"/>
        </w:rPr>
      </w:pPr>
      <w:r>
        <w:rPr>
          <w:sz w:val="24"/>
          <w:szCs w:val="24"/>
          <w:u w:val="single"/>
        </w:rPr>
        <w:t>П Р И М Е Р 1</w:t>
      </w:r>
      <w:r>
        <w:rPr>
          <w:sz w:val="24"/>
          <w:szCs w:val="24"/>
        </w:rPr>
        <w:t>:  Итак, пусть дана формула U, имеющая вид:</w:t>
      </w:r>
    </w:p>
    <w:p w:rsidR="007A2D78" w:rsidRDefault="00500353">
      <w:pPr>
        <w:widowControl/>
        <w:tabs>
          <w:tab w:val="left" w:pos="4962"/>
        </w:tabs>
        <w:ind w:firstLine="720"/>
        <w:jc w:val="center"/>
        <w:rPr>
          <w:sz w:val="24"/>
          <w:szCs w:val="24"/>
        </w:rPr>
      </w:pPr>
      <w:r>
        <w:rPr>
          <w:sz w:val="24"/>
          <w:szCs w:val="24"/>
        </w:rPr>
        <w:t>(</w:t>
      </w:r>
      <w:r>
        <w:rPr>
          <w:sz w:val="24"/>
          <w:szCs w:val="24"/>
        </w:rPr>
        <w:sym w:font="Symbol" w:char="F022"/>
      </w:r>
      <w:r>
        <w:rPr>
          <w:i/>
          <w:iCs/>
          <w:sz w:val="24"/>
          <w:szCs w:val="24"/>
        </w:rPr>
        <w:t>x</w:t>
      </w:r>
      <w:r>
        <w:rPr>
          <w:sz w:val="24"/>
          <w:szCs w:val="24"/>
        </w:rPr>
        <w:t>)[</w:t>
      </w:r>
      <w:r>
        <w:rPr>
          <w:i/>
          <w:iCs/>
          <w:sz w:val="24"/>
          <w:szCs w:val="24"/>
        </w:rPr>
        <w:t>P</w:t>
      </w:r>
      <w:r>
        <w:rPr>
          <w:sz w:val="24"/>
          <w:szCs w:val="24"/>
        </w:rPr>
        <w:t>(</w:t>
      </w:r>
      <w:r>
        <w:rPr>
          <w:i/>
          <w:iCs/>
          <w:sz w:val="24"/>
          <w:szCs w:val="24"/>
        </w:rPr>
        <w:t>x</w:t>
      </w:r>
      <w:r>
        <w:rPr>
          <w:sz w:val="24"/>
          <w:szCs w:val="24"/>
        </w:rPr>
        <w:t>)</w:t>
      </w:r>
      <w:r>
        <w:rPr>
          <w:position w:val="-6"/>
          <w:sz w:val="24"/>
          <w:szCs w:val="24"/>
        </w:rPr>
        <w:object w:dxaOrig="300" w:dyaOrig="220">
          <v:shape id="_x0000_i1225" type="#_x0000_t75" style="width:15pt;height:11.25pt" o:ole="" fillcolor="window">
            <v:imagedata r:id="rId252" o:title=""/>
          </v:shape>
          <o:OLEObject Type="Embed" ProgID="Equation.3" ShapeID="_x0000_i1225" DrawAspect="Content" ObjectID="_1452342781" r:id="rId253"/>
        </w:object>
      </w:r>
      <w:r>
        <w:rPr>
          <w:sz w:val="24"/>
          <w:szCs w:val="24"/>
        </w:rPr>
        <w:t xml:space="preserve">( </w:t>
      </w:r>
      <w:r>
        <w:rPr>
          <w:position w:val="-10"/>
          <w:sz w:val="24"/>
          <w:szCs w:val="24"/>
        </w:rPr>
        <w:object w:dxaOrig="540" w:dyaOrig="380">
          <v:shape id="_x0000_i1226" type="#_x0000_t75" style="width:27pt;height:18.75pt" o:ole="" fillcolor="window">
            <v:imagedata r:id="rId254" o:title=""/>
          </v:shape>
          <o:OLEObject Type="Embed" ProgID="Equation.3" ShapeID="_x0000_i1226" DrawAspect="Content" ObjectID="_1452342782" r:id="rId255"/>
        </w:object>
      </w:r>
      <w:r>
        <w:rPr>
          <w:position w:val="-4"/>
          <w:sz w:val="24"/>
          <w:szCs w:val="24"/>
        </w:rPr>
        <w:object w:dxaOrig="220" w:dyaOrig="200">
          <v:shape id="_x0000_i1227" type="#_x0000_t75" style="width:11.25pt;height:9.75pt" o:ole="" fillcolor="window">
            <v:imagedata r:id="rId14" o:title=""/>
          </v:shape>
          <o:OLEObject Type="Embed" ProgID="Equation.3" ShapeID="_x0000_i1227" DrawAspect="Content" ObjectID="_1452342783" r:id="rId256"/>
        </w:object>
      </w:r>
      <w:r>
        <w:rPr>
          <w:i/>
          <w:iCs/>
          <w:sz w:val="24"/>
          <w:szCs w:val="24"/>
        </w:rPr>
        <w:t>P</w:t>
      </w:r>
      <w:r>
        <w:rPr>
          <w:sz w:val="24"/>
          <w:szCs w:val="24"/>
        </w:rPr>
        <w:t>(</w:t>
      </w:r>
      <w:r>
        <w:rPr>
          <w:i/>
          <w:iCs/>
          <w:sz w:val="24"/>
          <w:szCs w:val="24"/>
        </w:rPr>
        <w:t>x</w:t>
      </w:r>
      <w:r>
        <w:rPr>
          <w:sz w:val="24"/>
          <w:szCs w:val="24"/>
        </w:rPr>
        <w:t xml:space="preserve">))], </w:t>
      </w:r>
    </w:p>
    <w:p w:rsidR="007A2D78" w:rsidRDefault="00500353">
      <w:pPr>
        <w:widowControl/>
        <w:tabs>
          <w:tab w:val="left" w:pos="4962"/>
        </w:tabs>
        <w:ind w:firstLine="720"/>
        <w:jc w:val="both"/>
        <w:rPr>
          <w:sz w:val="24"/>
          <w:szCs w:val="24"/>
        </w:rPr>
      </w:pPr>
      <w:r>
        <w:rPr>
          <w:sz w:val="24"/>
          <w:szCs w:val="24"/>
        </w:rPr>
        <w:t xml:space="preserve">отнесённая к некоторому полю L. Для того, чтобы установить тождественную истинность этой формулы, нам достаточно проверить, является ли она тождественно истинной на поле, содержащем ровно </w:t>
      </w:r>
      <w:r>
        <w:rPr>
          <w:position w:val="-4"/>
          <w:sz w:val="24"/>
          <w:szCs w:val="24"/>
        </w:rPr>
        <w:object w:dxaOrig="279" w:dyaOrig="300">
          <v:shape id="_x0000_i1228" type="#_x0000_t75" style="width:14.25pt;height:15pt" o:ole="">
            <v:imagedata r:id="rId20" o:title=""/>
          </v:shape>
          <o:OLEObject Type="Embed" ProgID="Equation.3" ShapeID="_x0000_i1228" DrawAspect="Content" ObjectID="_1452342784" r:id="rId257"/>
        </w:object>
      </w:r>
      <w:r>
        <w:rPr>
          <w:sz w:val="24"/>
          <w:szCs w:val="24"/>
        </w:rPr>
        <w:t xml:space="preserve"> элементов (см. выше). В данном случае число предикатов (</w:t>
      </w:r>
      <w:r>
        <w:rPr>
          <w:i/>
          <w:iCs/>
          <w:sz w:val="24"/>
          <w:szCs w:val="24"/>
        </w:rPr>
        <w:t>n</w:t>
      </w:r>
      <w:r>
        <w:rPr>
          <w:sz w:val="24"/>
          <w:szCs w:val="24"/>
        </w:rPr>
        <w:t>) равно 2, т.е. L может быть представлено как {</w:t>
      </w:r>
      <w:r>
        <w:rPr>
          <w:i/>
          <w:iCs/>
          <w:sz w:val="24"/>
          <w:szCs w:val="24"/>
        </w:rPr>
        <w:t xml:space="preserve"> a</w:t>
      </w:r>
      <w:r>
        <w:rPr>
          <w:sz w:val="24"/>
          <w:szCs w:val="24"/>
          <w:vertAlign w:val="subscript"/>
        </w:rPr>
        <w:t>1</w:t>
      </w:r>
      <w:r>
        <w:rPr>
          <w:sz w:val="24"/>
          <w:szCs w:val="24"/>
        </w:rPr>
        <w:t xml:space="preserve">, </w:t>
      </w:r>
      <w:r>
        <w:rPr>
          <w:i/>
          <w:iCs/>
          <w:sz w:val="24"/>
          <w:szCs w:val="24"/>
        </w:rPr>
        <w:t>a</w:t>
      </w:r>
      <w:r>
        <w:rPr>
          <w:sz w:val="24"/>
          <w:szCs w:val="24"/>
          <w:vertAlign w:val="subscript"/>
        </w:rPr>
        <w:t>2</w:t>
      </w:r>
      <w:r>
        <w:rPr>
          <w:sz w:val="24"/>
          <w:szCs w:val="24"/>
        </w:rPr>
        <w:t>,</w:t>
      </w:r>
      <w:r>
        <w:rPr>
          <w:i/>
          <w:iCs/>
          <w:sz w:val="24"/>
          <w:szCs w:val="24"/>
        </w:rPr>
        <w:t xml:space="preserve"> a</w:t>
      </w:r>
      <w:r>
        <w:rPr>
          <w:sz w:val="24"/>
          <w:szCs w:val="24"/>
          <w:vertAlign w:val="subscript"/>
        </w:rPr>
        <w:t>3</w:t>
      </w:r>
      <w:r>
        <w:rPr>
          <w:sz w:val="24"/>
          <w:szCs w:val="24"/>
        </w:rPr>
        <w:t xml:space="preserve">, </w:t>
      </w:r>
      <w:r>
        <w:rPr>
          <w:i/>
          <w:iCs/>
          <w:sz w:val="24"/>
          <w:szCs w:val="24"/>
        </w:rPr>
        <w:t>a</w:t>
      </w:r>
      <w:r>
        <w:rPr>
          <w:sz w:val="24"/>
          <w:szCs w:val="24"/>
          <w:vertAlign w:val="subscript"/>
        </w:rPr>
        <w:t>4</w:t>
      </w:r>
      <w:r>
        <w:rPr>
          <w:sz w:val="24"/>
          <w:szCs w:val="24"/>
        </w:rPr>
        <w:t xml:space="preserve"> }. </w:t>
      </w:r>
    </w:p>
    <w:p w:rsidR="007A2D78" w:rsidRDefault="00500353">
      <w:pPr>
        <w:widowControl/>
        <w:tabs>
          <w:tab w:val="left" w:pos="4962"/>
        </w:tabs>
        <w:ind w:firstLine="720"/>
        <w:jc w:val="both"/>
        <w:rPr>
          <w:sz w:val="24"/>
          <w:szCs w:val="24"/>
        </w:rPr>
      </w:pPr>
      <w:r>
        <w:rPr>
          <w:sz w:val="24"/>
          <w:szCs w:val="24"/>
        </w:rPr>
        <w:t>Легко видеть, что формула U равносильна: (</w:t>
      </w:r>
      <w:r>
        <w:rPr>
          <w:sz w:val="24"/>
          <w:szCs w:val="24"/>
        </w:rPr>
        <w:sym w:font="Symbol" w:char="F022"/>
      </w:r>
      <w:r>
        <w:rPr>
          <w:i/>
          <w:iCs/>
          <w:sz w:val="24"/>
          <w:szCs w:val="24"/>
        </w:rPr>
        <w:t>x</w:t>
      </w:r>
      <w:r>
        <w:rPr>
          <w:sz w:val="24"/>
          <w:szCs w:val="24"/>
        </w:rPr>
        <w:t>)[</w:t>
      </w:r>
      <w:r>
        <w:rPr>
          <w:i/>
          <w:iCs/>
          <w:sz w:val="24"/>
          <w:szCs w:val="24"/>
        </w:rPr>
        <w:t>P</w:t>
      </w:r>
      <w:r>
        <w:rPr>
          <w:sz w:val="24"/>
          <w:szCs w:val="24"/>
        </w:rPr>
        <w:t>(</w:t>
      </w:r>
      <w:r>
        <w:rPr>
          <w:i/>
          <w:iCs/>
          <w:sz w:val="24"/>
          <w:szCs w:val="24"/>
        </w:rPr>
        <w:t>x</w:t>
      </w:r>
      <w:r>
        <w:rPr>
          <w:sz w:val="24"/>
          <w:szCs w:val="24"/>
        </w:rPr>
        <w:t>)</w:t>
      </w:r>
      <w:r>
        <w:rPr>
          <w:position w:val="-6"/>
          <w:sz w:val="24"/>
          <w:szCs w:val="24"/>
        </w:rPr>
        <w:object w:dxaOrig="300" w:dyaOrig="220">
          <v:shape id="_x0000_i1229" type="#_x0000_t75" style="width:15pt;height:11.25pt" o:ole="" fillcolor="window">
            <v:imagedata r:id="rId252" o:title=""/>
          </v:shape>
          <o:OLEObject Type="Embed" ProgID="Equation.3" ShapeID="_x0000_i1229" DrawAspect="Content" ObjectID="_1452342785" r:id="rId258"/>
        </w:object>
      </w:r>
      <w:r>
        <w:rPr>
          <w:sz w:val="24"/>
          <w:szCs w:val="24"/>
        </w:rPr>
        <w:t>(</w:t>
      </w:r>
      <w:r>
        <w:rPr>
          <w:i/>
          <w:iCs/>
          <w:sz w:val="24"/>
          <w:szCs w:val="24"/>
        </w:rPr>
        <w:t>Q</w:t>
      </w:r>
      <w:r>
        <w:rPr>
          <w:sz w:val="24"/>
          <w:szCs w:val="24"/>
        </w:rPr>
        <w:t>(</w:t>
      </w:r>
      <w:r>
        <w:rPr>
          <w:i/>
          <w:iCs/>
          <w:sz w:val="24"/>
          <w:szCs w:val="24"/>
        </w:rPr>
        <w:t>x</w:t>
      </w:r>
      <w:r>
        <w:rPr>
          <w:sz w:val="24"/>
          <w:szCs w:val="24"/>
        </w:rPr>
        <w:t>)</w:t>
      </w:r>
      <w:r>
        <w:rPr>
          <w:position w:val="-6"/>
          <w:sz w:val="24"/>
          <w:szCs w:val="24"/>
        </w:rPr>
        <w:object w:dxaOrig="300" w:dyaOrig="220">
          <v:shape id="_x0000_i1230" type="#_x0000_t75" style="width:15pt;height:11.25pt" o:ole="" fillcolor="window">
            <v:imagedata r:id="rId252" o:title=""/>
          </v:shape>
          <o:OLEObject Type="Embed" ProgID="Equation.3" ShapeID="_x0000_i1230" DrawAspect="Content" ObjectID="_1452342786" r:id="rId259"/>
        </w:object>
      </w:r>
      <w:r>
        <w:rPr>
          <w:i/>
          <w:iCs/>
          <w:sz w:val="24"/>
          <w:szCs w:val="24"/>
        </w:rPr>
        <w:t>P</w:t>
      </w:r>
      <w:r>
        <w:rPr>
          <w:sz w:val="24"/>
          <w:szCs w:val="24"/>
        </w:rPr>
        <w:t>(</w:t>
      </w:r>
      <w:r>
        <w:rPr>
          <w:i/>
          <w:iCs/>
          <w:sz w:val="24"/>
          <w:szCs w:val="24"/>
        </w:rPr>
        <w:t>x</w:t>
      </w:r>
      <w:r>
        <w:rPr>
          <w:sz w:val="24"/>
          <w:szCs w:val="24"/>
        </w:rPr>
        <w:t xml:space="preserve">))], которая, отнесённая к полю L, равносильна </w:t>
      </w:r>
      <w:r>
        <w:rPr>
          <w:position w:val="-6"/>
          <w:sz w:val="24"/>
          <w:szCs w:val="24"/>
        </w:rPr>
        <w:object w:dxaOrig="360" w:dyaOrig="300">
          <v:shape id="_x0000_i1231" type="#_x0000_t75" style="width:18pt;height:15pt" o:ole="" fillcolor="window">
            <v:imagedata r:id="rId97" o:title=""/>
          </v:shape>
          <o:OLEObject Type="Embed" ProgID="Equation.3" ShapeID="_x0000_i1231" DrawAspect="Content" ObjectID="_1452342787" r:id="rId260"/>
        </w:object>
      </w:r>
      <w:r>
        <w:rPr>
          <w:sz w:val="24"/>
          <w:szCs w:val="24"/>
        </w:rPr>
        <w:t>: [</w:t>
      </w:r>
      <w:r>
        <w:rPr>
          <w:i/>
          <w:iCs/>
          <w:sz w:val="24"/>
          <w:szCs w:val="24"/>
        </w:rPr>
        <w:t>P</w:t>
      </w:r>
      <w:r>
        <w:rPr>
          <w:sz w:val="24"/>
          <w:szCs w:val="24"/>
        </w:rPr>
        <w:t>(</w:t>
      </w:r>
      <w:r>
        <w:rPr>
          <w:position w:val="-10"/>
          <w:sz w:val="24"/>
          <w:szCs w:val="24"/>
        </w:rPr>
        <w:object w:dxaOrig="260" w:dyaOrig="340">
          <v:shape id="_x0000_i1232" type="#_x0000_t75" style="width:12.75pt;height:17.25pt" o:ole="" fillcolor="window">
            <v:imagedata r:id="rId261" o:title=""/>
          </v:shape>
          <o:OLEObject Type="Embed" ProgID="Equation.3" ShapeID="_x0000_i1232" DrawAspect="Content" ObjectID="_1452342788" r:id="rId262"/>
        </w:object>
      </w:r>
      <w:r>
        <w:rPr>
          <w:sz w:val="24"/>
          <w:szCs w:val="24"/>
        </w:rPr>
        <w:t>)</w:t>
      </w:r>
      <w:r>
        <w:rPr>
          <w:position w:val="-6"/>
          <w:sz w:val="24"/>
          <w:szCs w:val="24"/>
        </w:rPr>
        <w:object w:dxaOrig="300" w:dyaOrig="220">
          <v:shape id="_x0000_i1233" type="#_x0000_t75" style="width:15pt;height:11.25pt" o:ole="" fillcolor="window">
            <v:imagedata r:id="rId252" o:title=""/>
          </v:shape>
          <o:OLEObject Type="Embed" ProgID="Equation.3" ShapeID="_x0000_i1233" DrawAspect="Content" ObjectID="_1452342789" r:id="rId263"/>
        </w:object>
      </w:r>
      <w:r>
        <w:rPr>
          <w:sz w:val="24"/>
          <w:szCs w:val="24"/>
        </w:rPr>
        <w:t>(</w:t>
      </w:r>
      <w:r>
        <w:rPr>
          <w:i/>
          <w:iCs/>
          <w:sz w:val="24"/>
          <w:szCs w:val="24"/>
        </w:rPr>
        <w:t>Q</w:t>
      </w:r>
      <w:r>
        <w:rPr>
          <w:sz w:val="24"/>
          <w:szCs w:val="24"/>
        </w:rPr>
        <w:t>(</w:t>
      </w:r>
      <w:r>
        <w:rPr>
          <w:position w:val="-10"/>
          <w:sz w:val="24"/>
          <w:szCs w:val="24"/>
        </w:rPr>
        <w:object w:dxaOrig="260" w:dyaOrig="340">
          <v:shape id="_x0000_i1234" type="#_x0000_t75" style="width:12.75pt;height:17.25pt" o:ole="" fillcolor="window">
            <v:imagedata r:id="rId261" o:title=""/>
          </v:shape>
          <o:OLEObject Type="Embed" ProgID="Equation.3" ShapeID="_x0000_i1234" DrawAspect="Content" ObjectID="_1452342790" r:id="rId264"/>
        </w:object>
      </w:r>
      <w:r>
        <w:rPr>
          <w:sz w:val="24"/>
          <w:szCs w:val="24"/>
        </w:rPr>
        <w:t>)</w:t>
      </w:r>
      <w:r>
        <w:rPr>
          <w:position w:val="-6"/>
          <w:sz w:val="24"/>
          <w:szCs w:val="24"/>
        </w:rPr>
        <w:object w:dxaOrig="300" w:dyaOrig="220">
          <v:shape id="_x0000_i1235" type="#_x0000_t75" style="width:15pt;height:11.25pt" o:ole="" fillcolor="window">
            <v:imagedata r:id="rId252" o:title=""/>
          </v:shape>
          <o:OLEObject Type="Embed" ProgID="Equation.3" ShapeID="_x0000_i1235" DrawAspect="Content" ObjectID="_1452342791" r:id="rId265"/>
        </w:object>
      </w:r>
      <w:r>
        <w:rPr>
          <w:i/>
          <w:iCs/>
          <w:sz w:val="24"/>
          <w:szCs w:val="24"/>
        </w:rPr>
        <w:t>P</w:t>
      </w:r>
      <w:r>
        <w:rPr>
          <w:sz w:val="24"/>
          <w:szCs w:val="24"/>
        </w:rPr>
        <w:t>(</w:t>
      </w:r>
      <w:r>
        <w:rPr>
          <w:position w:val="-10"/>
          <w:sz w:val="24"/>
          <w:szCs w:val="24"/>
        </w:rPr>
        <w:object w:dxaOrig="260" w:dyaOrig="340">
          <v:shape id="_x0000_i1236" type="#_x0000_t75" style="width:12.75pt;height:17.25pt" o:ole="" fillcolor="window">
            <v:imagedata r:id="rId261" o:title=""/>
          </v:shape>
          <o:OLEObject Type="Embed" ProgID="Equation.3" ShapeID="_x0000_i1236" DrawAspect="Content" ObjectID="_1452342792" r:id="rId266"/>
        </w:object>
      </w:r>
      <w:r>
        <w:rPr>
          <w:sz w:val="24"/>
          <w:szCs w:val="24"/>
        </w:rPr>
        <w:t>))]</w:t>
      </w:r>
      <w:r>
        <w:rPr>
          <w:position w:val="-4"/>
          <w:sz w:val="24"/>
          <w:szCs w:val="24"/>
        </w:rPr>
        <w:object w:dxaOrig="220" w:dyaOrig="200">
          <v:shape id="_x0000_i1237" type="#_x0000_t75" style="width:11.25pt;height:9.75pt" o:ole="" fillcolor="window">
            <v:imagedata r:id="rId12" o:title=""/>
          </v:shape>
          <o:OLEObject Type="Embed" ProgID="Equation.3" ShapeID="_x0000_i1237" DrawAspect="Content" ObjectID="_1452342793" r:id="rId267"/>
        </w:object>
      </w:r>
      <w:r>
        <w:rPr>
          <w:sz w:val="24"/>
          <w:szCs w:val="24"/>
        </w:rPr>
        <w:t xml:space="preserve">           </w:t>
      </w:r>
      <w:r>
        <w:rPr>
          <w:position w:val="-4"/>
          <w:sz w:val="24"/>
          <w:szCs w:val="24"/>
        </w:rPr>
        <w:object w:dxaOrig="220" w:dyaOrig="200">
          <v:shape id="_x0000_i1238" type="#_x0000_t75" style="width:11.25pt;height:9.75pt" o:ole="" fillcolor="window">
            <v:imagedata r:id="rId12" o:title=""/>
          </v:shape>
          <o:OLEObject Type="Embed" ProgID="Equation.3" ShapeID="_x0000_i1238" DrawAspect="Content" ObjectID="_1452342794" r:id="rId268"/>
        </w:object>
      </w:r>
      <w:r>
        <w:rPr>
          <w:sz w:val="24"/>
          <w:szCs w:val="24"/>
        </w:rPr>
        <w:t>[</w:t>
      </w:r>
      <w:r>
        <w:rPr>
          <w:i/>
          <w:iCs/>
          <w:sz w:val="24"/>
          <w:szCs w:val="24"/>
        </w:rPr>
        <w:t>P</w:t>
      </w:r>
      <w:r>
        <w:rPr>
          <w:sz w:val="24"/>
          <w:szCs w:val="24"/>
        </w:rPr>
        <w:t>(</w:t>
      </w:r>
      <w:r>
        <w:rPr>
          <w:position w:val="-10"/>
          <w:sz w:val="24"/>
          <w:szCs w:val="24"/>
        </w:rPr>
        <w:object w:dxaOrig="279" w:dyaOrig="340">
          <v:shape id="_x0000_i1239" type="#_x0000_t75" style="width:14.25pt;height:17.25pt" o:ole="" fillcolor="window">
            <v:imagedata r:id="rId269" o:title=""/>
          </v:shape>
          <o:OLEObject Type="Embed" ProgID="Equation.3" ShapeID="_x0000_i1239" DrawAspect="Content" ObjectID="_1452342795" r:id="rId270"/>
        </w:object>
      </w:r>
      <w:r>
        <w:rPr>
          <w:sz w:val="24"/>
          <w:szCs w:val="24"/>
        </w:rPr>
        <w:t>)</w:t>
      </w:r>
      <w:r>
        <w:rPr>
          <w:position w:val="-6"/>
          <w:sz w:val="24"/>
          <w:szCs w:val="24"/>
        </w:rPr>
        <w:object w:dxaOrig="300" w:dyaOrig="220">
          <v:shape id="_x0000_i1240" type="#_x0000_t75" style="width:15pt;height:11.25pt" o:ole="" fillcolor="window">
            <v:imagedata r:id="rId252" o:title=""/>
          </v:shape>
          <o:OLEObject Type="Embed" ProgID="Equation.3" ShapeID="_x0000_i1240" DrawAspect="Content" ObjectID="_1452342796" r:id="rId271"/>
        </w:object>
      </w:r>
      <w:r>
        <w:rPr>
          <w:sz w:val="24"/>
          <w:szCs w:val="24"/>
        </w:rPr>
        <w:t>(</w:t>
      </w:r>
      <w:r>
        <w:rPr>
          <w:i/>
          <w:iCs/>
          <w:sz w:val="24"/>
          <w:szCs w:val="24"/>
        </w:rPr>
        <w:t>Q</w:t>
      </w:r>
      <w:r>
        <w:rPr>
          <w:sz w:val="24"/>
          <w:szCs w:val="24"/>
        </w:rPr>
        <w:t>(</w:t>
      </w:r>
      <w:r>
        <w:rPr>
          <w:position w:val="-10"/>
          <w:sz w:val="24"/>
          <w:szCs w:val="24"/>
        </w:rPr>
        <w:object w:dxaOrig="279" w:dyaOrig="340">
          <v:shape id="_x0000_i1241" type="#_x0000_t75" style="width:14.25pt;height:17.25pt" o:ole="" fillcolor="window">
            <v:imagedata r:id="rId269" o:title=""/>
          </v:shape>
          <o:OLEObject Type="Embed" ProgID="Equation.3" ShapeID="_x0000_i1241" DrawAspect="Content" ObjectID="_1452342797" r:id="rId272"/>
        </w:object>
      </w:r>
      <w:r>
        <w:rPr>
          <w:sz w:val="24"/>
          <w:szCs w:val="24"/>
        </w:rPr>
        <w:t>)</w:t>
      </w:r>
      <w:r>
        <w:rPr>
          <w:position w:val="-6"/>
          <w:sz w:val="24"/>
          <w:szCs w:val="24"/>
        </w:rPr>
        <w:object w:dxaOrig="300" w:dyaOrig="220">
          <v:shape id="_x0000_i1242" type="#_x0000_t75" style="width:15pt;height:11.25pt" o:ole="" fillcolor="window">
            <v:imagedata r:id="rId252" o:title=""/>
          </v:shape>
          <o:OLEObject Type="Embed" ProgID="Equation.3" ShapeID="_x0000_i1242" DrawAspect="Content" ObjectID="_1452342798" r:id="rId273"/>
        </w:object>
      </w:r>
      <w:r>
        <w:rPr>
          <w:i/>
          <w:iCs/>
          <w:sz w:val="24"/>
          <w:szCs w:val="24"/>
        </w:rPr>
        <w:t>P</w:t>
      </w:r>
      <w:r>
        <w:rPr>
          <w:sz w:val="24"/>
          <w:szCs w:val="24"/>
        </w:rPr>
        <w:t>(</w:t>
      </w:r>
      <w:r>
        <w:rPr>
          <w:position w:val="-10"/>
          <w:sz w:val="24"/>
          <w:szCs w:val="24"/>
        </w:rPr>
        <w:object w:dxaOrig="279" w:dyaOrig="340">
          <v:shape id="_x0000_i1243" type="#_x0000_t75" style="width:14.25pt;height:17.25pt" o:ole="" fillcolor="window">
            <v:imagedata r:id="rId269" o:title=""/>
          </v:shape>
          <o:OLEObject Type="Embed" ProgID="Equation.3" ShapeID="_x0000_i1243" DrawAspect="Content" ObjectID="_1452342799" r:id="rId274"/>
        </w:object>
      </w:r>
      <w:r>
        <w:rPr>
          <w:sz w:val="24"/>
          <w:szCs w:val="24"/>
        </w:rPr>
        <w:t xml:space="preserve">))] </w:t>
      </w:r>
      <w:r>
        <w:rPr>
          <w:position w:val="-4"/>
          <w:sz w:val="24"/>
          <w:szCs w:val="24"/>
        </w:rPr>
        <w:object w:dxaOrig="220" w:dyaOrig="200">
          <v:shape id="_x0000_i1244" type="#_x0000_t75" style="width:11.25pt;height:9.75pt" o:ole="" fillcolor="window">
            <v:imagedata r:id="rId12" o:title=""/>
          </v:shape>
          <o:OLEObject Type="Embed" ProgID="Equation.3" ShapeID="_x0000_i1244" DrawAspect="Content" ObjectID="_1452342800" r:id="rId275"/>
        </w:object>
      </w:r>
      <w:r>
        <w:rPr>
          <w:sz w:val="24"/>
          <w:szCs w:val="24"/>
        </w:rPr>
        <w:t xml:space="preserve"> [</w:t>
      </w:r>
      <w:r>
        <w:rPr>
          <w:i/>
          <w:iCs/>
          <w:sz w:val="24"/>
          <w:szCs w:val="24"/>
        </w:rPr>
        <w:t>P</w:t>
      </w:r>
      <w:r>
        <w:rPr>
          <w:sz w:val="24"/>
          <w:szCs w:val="24"/>
        </w:rPr>
        <w:t>(</w:t>
      </w:r>
      <w:r>
        <w:rPr>
          <w:position w:val="-12"/>
          <w:sz w:val="24"/>
          <w:szCs w:val="24"/>
        </w:rPr>
        <w:object w:dxaOrig="279" w:dyaOrig="360">
          <v:shape id="_x0000_i1245" type="#_x0000_t75" style="width:14.25pt;height:18pt" o:ole="" fillcolor="window">
            <v:imagedata r:id="rId276" o:title=""/>
          </v:shape>
          <o:OLEObject Type="Embed" ProgID="Equation.3" ShapeID="_x0000_i1245" DrawAspect="Content" ObjectID="_1452342801" r:id="rId277"/>
        </w:object>
      </w:r>
      <w:r>
        <w:rPr>
          <w:sz w:val="24"/>
          <w:szCs w:val="24"/>
        </w:rPr>
        <w:t>)</w:t>
      </w:r>
      <w:r>
        <w:rPr>
          <w:position w:val="-6"/>
          <w:sz w:val="24"/>
          <w:szCs w:val="24"/>
        </w:rPr>
        <w:object w:dxaOrig="300" w:dyaOrig="220">
          <v:shape id="_x0000_i1246" type="#_x0000_t75" style="width:15pt;height:11.25pt" o:ole="" fillcolor="window">
            <v:imagedata r:id="rId252" o:title=""/>
          </v:shape>
          <o:OLEObject Type="Embed" ProgID="Equation.3" ShapeID="_x0000_i1246" DrawAspect="Content" ObjectID="_1452342802" r:id="rId278"/>
        </w:object>
      </w:r>
      <w:r>
        <w:rPr>
          <w:sz w:val="24"/>
          <w:szCs w:val="24"/>
        </w:rPr>
        <w:t>(</w:t>
      </w:r>
      <w:r>
        <w:rPr>
          <w:i/>
          <w:iCs/>
          <w:sz w:val="24"/>
          <w:szCs w:val="24"/>
        </w:rPr>
        <w:t>Q</w:t>
      </w:r>
      <w:r>
        <w:rPr>
          <w:sz w:val="24"/>
          <w:szCs w:val="24"/>
        </w:rPr>
        <w:t>(</w:t>
      </w:r>
      <w:r>
        <w:rPr>
          <w:position w:val="-12"/>
          <w:sz w:val="24"/>
          <w:szCs w:val="24"/>
        </w:rPr>
        <w:object w:dxaOrig="279" w:dyaOrig="360">
          <v:shape id="_x0000_i1247" type="#_x0000_t75" style="width:14.25pt;height:18pt" o:ole="" fillcolor="window">
            <v:imagedata r:id="rId276" o:title=""/>
          </v:shape>
          <o:OLEObject Type="Embed" ProgID="Equation.3" ShapeID="_x0000_i1247" DrawAspect="Content" ObjectID="_1452342803" r:id="rId279"/>
        </w:object>
      </w:r>
      <w:r>
        <w:rPr>
          <w:sz w:val="24"/>
          <w:szCs w:val="24"/>
        </w:rPr>
        <w:t>)</w:t>
      </w:r>
      <w:r>
        <w:rPr>
          <w:position w:val="-6"/>
          <w:sz w:val="24"/>
          <w:szCs w:val="24"/>
        </w:rPr>
        <w:object w:dxaOrig="300" w:dyaOrig="220">
          <v:shape id="_x0000_i1248" type="#_x0000_t75" style="width:15pt;height:11.25pt" o:ole="" fillcolor="window">
            <v:imagedata r:id="rId252" o:title=""/>
          </v:shape>
          <o:OLEObject Type="Embed" ProgID="Equation.3" ShapeID="_x0000_i1248" DrawAspect="Content" ObjectID="_1452342804" r:id="rId280"/>
        </w:object>
      </w:r>
      <w:r>
        <w:rPr>
          <w:i/>
          <w:iCs/>
          <w:sz w:val="24"/>
          <w:szCs w:val="24"/>
        </w:rPr>
        <w:t>P</w:t>
      </w:r>
      <w:r>
        <w:rPr>
          <w:sz w:val="24"/>
          <w:szCs w:val="24"/>
        </w:rPr>
        <w:t>(</w:t>
      </w:r>
      <w:r>
        <w:rPr>
          <w:position w:val="-12"/>
          <w:sz w:val="24"/>
          <w:szCs w:val="24"/>
        </w:rPr>
        <w:object w:dxaOrig="279" w:dyaOrig="360">
          <v:shape id="_x0000_i1249" type="#_x0000_t75" style="width:14.25pt;height:18pt" o:ole="" fillcolor="window">
            <v:imagedata r:id="rId276" o:title=""/>
          </v:shape>
          <o:OLEObject Type="Embed" ProgID="Equation.3" ShapeID="_x0000_i1249" DrawAspect="Content" ObjectID="_1452342805" r:id="rId281"/>
        </w:object>
      </w:r>
      <w:r>
        <w:rPr>
          <w:sz w:val="24"/>
          <w:szCs w:val="24"/>
        </w:rPr>
        <w:t xml:space="preserve">))] </w:t>
      </w:r>
      <w:r>
        <w:rPr>
          <w:position w:val="-4"/>
          <w:sz w:val="24"/>
          <w:szCs w:val="24"/>
        </w:rPr>
        <w:object w:dxaOrig="220" w:dyaOrig="200">
          <v:shape id="_x0000_i1250" type="#_x0000_t75" style="width:11.25pt;height:9.75pt" o:ole="" fillcolor="window">
            <v:imagedata r:id="rId12" o:title=""/>
          </v:shape>
          <o:OLEObject Type="Embed" ProgID="Equation.3" ShapeID="_x0000_i1250" DrawAspect="Content" ObjectID="_1452342806" r:id="rId282"/>
        </w:object>
      </w:r>
      <w:r>
        <w:rPr>
          <w:sz w:val="24"/>
          <w:szCs w:val="24"/>
        </w:rPr>
        <w:t xml:space="preserve"> [</w:t>
      </w:r>
      <w:r>
        <w:rPr>
          <w:i/>
          <w:iCs/>
          <w:sz w:val="24"/>
          <w:szCs w:val="24"/>
        </w:rPr>
        <w:t>P</w:t>
      </w:r>
      <w:r>
        <w:rPr>
          <w:sz w:val="24"/>
          <w:szCs w:val="24"/>
        </w:rPr>
        <w:t>(</w:t>
      </w:r>
      <w:r>
        <w:rPr>
          <w:position w:val="-10"/>
          <w:sz w:val="24"/>
          <w:szCs w:val="24"/>
        </w:rPr>
        <w:object w:dxaOrig="279" w:dyaOrig="340">
          <v:shape id="_x0000_i1251" type="#_x0000_t75" style="width:14.25pt;height:17.25pt" o:ole="" fillcolor="window">
            <v:imagedata r:id="rId283" o:title=""/>
          </v:shape>
          <o:OLEObject Type="Embed" ProgID="Equation.3" ShapeID="_x0000_i1251" DrawAspect="Content" ObjectID="_1452342807" r:id="rId284"/>
        </w:object>
      </w:r>
      <w:r>
        <w:rPr>
          <w:sz w:val="24"/>
          <w:szCs w:val="24"/>
        </w:rPr>
        <w:t>)</w:t>
      </w:r>
      <w:r>
        <w:rPr>
          <w:position w:val="-6"/>
          <w:sz w:val="24"/>
          <w:szCs w:val="24"/>
        </w:rPr>
        <w:object w:dxaOrig="300" w:dyaOrig="220">
          <v:shape id="_x0000_i1252" type="#_x0000_t75" style="width:15pt;height:11.25pt" o:ole="" fillcolor="window">
            <v:imagedata r:id="rId252" o:title=""/>
          </v:shape>
          <o:OLEObject Type="Embed" ProgID="Equation.3" ShapeID="_x0000_i1252" DrawAspect="Content" ObjectID="_1452342808" r:id="rId285"/>
        </w:object>
      </w:r>
      <w:r>
        <w:rPr>
          <w:sz w:val="24"/>
          <w:szCs w:val="24"/>
        </w:rPr>
        <w:t>(</w:t>
      </w:r>
      <w:r>
        <w:rPr>
          <w:i/>
          <w:iCs/>
          <w:sz w:val="24"/>
          <w:szCs w:val="24"/>
        </w:rPr>
        <w:t>Q</w:t>
      </w:r>
      <w:r>
        <w:rPr>
          <w:sz w:val="24"/>
          <w:szCs w:val="24"/>
        </w:rPr>
        <w:t>(</w:t>
      </w:r>
      <w:r>
        <w:rPr>
          <w:position w:val="-10"/>
          <w:sz w:val="24"/>
          <w:szCs w:val="24"/>
        </w:rPr>
        <w:object w:dxaOrig="279" w:dyaOrig="340">
          <v:shape id="_x0000_i1253" type="#_x0000_t75" style="width:14.25pt;height:17.25pt" o:ole="" fillcolor="window">
            <v:imagedata r:id="rId283" o:title=""/>
          </v:shape>
          <o:OLEObject Type="Embed" ProgID="Equation.3" ShapeID="_x0000_i1253" DrawAspect="Content" ObjectID="_1452342809" r:id="rId286"/>
        </w:object>
      </w:r>
      <w:r>
        <w:rPr>
          <w:sz w:val="24"/>
          <w:szCs w:val="24"/>
        </w:rPr>
        <w:t>)</w:t>
      </w:r>
      <w:r>
        <w:rPr>
          <w:position w:val="-6"/>
          <w:sz w:val="24"/>
          <w:szCs w:val="24"/>
        </w:rPr>
        <w:object w:dxaOrig="300" w:dyaOrig="220">
          <v:shape id="_x0000_i1254" type="#_x0000_t75" style="width:15pt;height:11.25pt" o:ole="" fillcolor="window">
            <v:imagedata r:id="rId252" o:title=""/>
          </v:shape>
          <o:OLEObject Type="Embed" ProgID="Equation.3" ShapeID="_x0000_i1254" DrawAspect="Content" ObjectID="_1452342810" r:id="rId287"/>
        </w:object>
      </w:r>
      <w:r>
        <w:rPr>
          <w:sz w:val="24"/>
          <w:szCs w:val="24"/>
        </w:rPr>
        <w:t xml:space="preserve"> </w:t>
      </w:r>
      <w:r>
        <w:rPr>
          <w:position w:val="-6"/>
          <w:sz w:val="24"/>
          <w:szCs w:val="24"/>
        </w:rPr>
        <w:object w:dxaOrig="300" w:dyaOrig="220">
          <v:shape id="_x0000_i1255" type="#_x0000_t75" style="width:15pt;height:11.25pt" o:ole="" fillcolor="window">
            <v:imagedata r:id="rId252" o:title=""/>
          </v:shape>
          <o:OLEObject Type="Embed" ProgID="Equation.3" ShapeID="_x0000_i1255" DrawAspect="Content" ObjectID="_1452342811" r:id="rId288"/>
        </w:object>
      </w:r>
      <w:r>
        <w:rPr>
          <w:i/>
          <w:iCs/>
          <w:sz w:val="24"/>
          <w:szCs w:val="24"/>
        </w:rPr>
        <w:t>P</w:t>
      </w:r>
      <w:r>
        <w:rPr>
          <w:sz w:val="24"/>
          <w:szCs w:val="24"/>
        </w:rPr>
        <w:t>(</w:t>
      </w:r>
      <w:r>
        <w:rPr>
          <w:position w:val="-10"/>
          <w:sz w:val="24"/>
          <w:szCs w:val="24"/>
        </w:rPr>
        <w:object w:dxaOrig="279" w:dyaOrig="340">
          <v:shape id="_x0000_i1256" type="#_x0000_t75" style="width:14.25pt;height:17.25pt" o:ole="" fillcolor="window">
            <v:imagedata r:id="rId283" o:title=""/>
          </v:shape>
          <o:OLEObject Type="Embed" ProgID="Equation.3" ShapeID="_x0000_i1256" DrawAspect="Content" ObjectID="_1452342812" r:id="rId289"/>
        </w:object>
      </w:r>
      <w:r>
        <w:rPr>
          <w:sz w:val="24"/>
          <w:szCs w:val="24"/>
        </w:rPr>
        <w:t>))].</w:t>
      </w:r>
    </w:p>
    <w:p w:rsidR="007A2D78" w:rsidRDefault="00500353">
      <w:pPr>
        <w:widowControl/>
        <w:tabs>
          <w:tab w:val="left" w:pos="4962"/>
        </w:tabs>
        <w:ind w:firstLine="720"/>
        <w:jc w:val="both"/>
        <w:rPr>
          <w:sz w:val="24"/>
          <w:szCs w:val="24"/>
        </w:rPr>
      </w:pPr>
      <w:r>
        <w:rPr>
          <w:sz w:val="24"/>
          <w:szCs w:val="24"/>
        </w:rPr>
        <w:t xml:space="preserve">Таким образом, </w:t>
      </w:r>
      <w:r>
        <w:rPr>
          <w:position w:val="-6"/>
          <w:sz w:val="24"/>
          <w:szCs w:val="24"/>
        </w:rPr>
        <w:object w:dxaOrig="360" w:dyaOrig="300">
          <v:shape id="_x0000_i1257" type="#_x0000_t75" style="width:18pt;height:15pt" o:ole="" fillcolor="window">
            <v:imagedata r:id="rId97" o:title=""/>
          </v:shape>
          <o:OLEObject Type="Embed" ProgID="Equation.3" ShapeID="_x0000_i1257" DrawAspect="Content" ObjectID="_1452342813" r:id="rId290"/>
        </w:object>
      </w:r>
      <w:r>
        <w:rPr>
          <w:sz w:val="24"/>
          <w:szCs w:val="24"/>
        </w:rPr>
        <w:t xml:space="preserve"> представляет собой формулу, образованную только операциями алгебры высказываний над выражениями </w:t>
      </w:r>
      <w:r>
        <w:rPr>
          <w:i/>
          <w:iCs/>
          <w:sz w:val="24"/>
          <w:szCs w:val="24"/>
        </w:rPr>
        <w:t>P</w:t>
      </w:r>
      <w:r>
        <w:rPr>
          <w:sz w:val="24"/>
          <w:szCs w:val="24"/>
        </w:rPr>
        <w:t>(</w:t>
      </w:r>
      <w:r>
        <w:rPr>
          <w:position w:val="-12"/>
          <w:sz w:val="24"/>
          <w:szCs w:val="24"/>
        </w:rPr>
        <w:object w:dxaOrig="240" w:dyaOrig="360">
          <v:shape id="_x0000_i1258" type="#_x0000_t75" style="width:12pt;height:18pt" o:ole="" fillcolor="window">
            <v:imagedata r:id="rId291" o:title=""/>
          </v:shape>
          <o:OLEObject Type="Embed" ProgID="Equation.3" ShapeID="_x0000_i1258" DrawAspect="Content" ObjectID="_1452342814" r:id="rId292"/>
        </w:object>
      </w:r>
      <w:r>
        <w:rPr>
          <w:sz w:val="24"/>
          <w:szCs w:val="24"/>
        </w:rPr>
        <w:t xml:space="preserve">) и </w:t>
      </w:r>
      <w:r>
        <w:rPr>
          <w:i/>
          <w:iCs/>
          <w:sz w:val="24"/>
          <w:szCs w:val="24"/>
        </w:rPr>
        <w:t>Q</w:t>
      </w:r>
      <w:r>
        <w:rPr>
          <w:sz w:val="24"/>
          <w:szCs w:val="24"/>
        </w:rPr>
        <w:t>(</w:t>
      </w:r>
      <w:r>
        <w:rPr>
          <w:position w:val="-12"/>
          <w:sz w:val="24"/>
          <w:szCs w:val="24"/>
        </w:rPr>
        <w:object w:dxaOrig="240" w:dyaOrig="360">
          <v:shape id="_x0000_i1259" type="#_x0000_t75" style="width:12pt;height:18pt" o:ole="" fillcolor="window">
            <v:imagedata r:id="rId293" o:title=""/>
          </v:shape>
          <o:OLEObject Type="Embed" ProgID="Equation.3" ShapeID="_x0000_i1259" DrawAspect="Content" ObjectID="_1452342815" r:id="rId294"/>
        </w:object>
      </w:r>
      <w:r>
        <w:rPr>
          <w:sz w:val="24"/>
          <w:szCs w:val="24"/>
        </w:rPr>
        <w:t xml:space="preserve">), где </w:t>
      </w:r>
      <w:r>
        <w:rPr>
          <w:i/>
          <w:iCs/>
          <w:sz w:val="24"/>
          <w:szCs w:val="24"/>
        </w:rPr>
        <w:t>i</w:t>
      </w:r>
      <w:r>
        <w:rPr>
          <w:sz w:val="24"/>
          <w:szCs w:val="24"/>
        </w:rPr>
        <w:t>=</w:t>
      </w:r>
      <w:r>
        <w:rPr>
          <w:position w:val="-10"/>
          <w:sz w:val="24"/>
          <w:szCs w:val="24"/>
        </w:rPr>
        <w:object w:dxaOrig="320" w:dyaOrig="380">
          <v:shape id="_x0000_i1260" type="#_x0000_t75" style="width:15.75pt;height:18.75pt" o:ole="" fillcolor="window">
            <v:imagedata r:id="rId295" o:title=""/>
          </v:shape>
          <o:OLEObject Type="Embed" ProgID="Equation.3" ShapeID="_x0000_i1260" DrawAspect="Content" ObjectID="_1452342816" r:id="rId296"/>
        </w:object>
      </w:r>
      <w:r>
        <w:rPr>
          <w:sz w:val="24"/>
          <w:szCs w:val="24"/>
        </w:rPr>
        <w:t xml:space="preserve">, т.е. её можно рассматривать как формулу алгебры высказываний, у которой </w:t>
      </w:r>
      <w:r>
        <w:rPr>
          <w:i/>
          <w:iCs/>
          <w:sz w:val="24"/>
          <w:szCs w:val="24"/>
        </w:rPr>
        <w:t>P</w:t>
      </w:r>
      <w:r>
        <w:rPr>
          <w:sz w:val="24"/>
          <w:szCs w:val="24"/>
        </w:rPr>
        <w:t>(</w:t>
      </w:r>
      <w:r>
        <w:rPr>
          <w:position w:val="-12"/>
          <w:sz w:val="24"/>
          <w:szCs w:val="24"/>
        </w:rPr>
        <w:object w:dxaOrig="240" w:dyaOrig="360">
          <v:shape id="_x0000_i1261" type="#_x0000_t75" style="width:12pt;height:18pt" o:ole="" fillcolor="window">
            <v:imagedata r:id="rId291" o:title=""/>
          </v:shape>
          <o:OLEObject Type="Embed" ProgID="Equation.3" ShapeID="_x0000_i1261" DrawAspect="Content" ObjectID="_1452342817" r:id="rId297"/>
        </w:object>
      </w:r>
      <w:r>
        <w:rPr>
          <w:sz w:val="24"/>
          <w:szCs w:val="24"/>
        </w:rPr>
        <w:t xml:space="preserve">) и </w:t>
      </w:r>
      <w:r>
        <w:rPr>
          <w:i/>
          <w:iCs/>
          <w:sz w:val="24"/>
          <w:szCs w:val="24"/>
        </w:rPr>
        <w:t>Q</w:t>
      </w:r>
      <w:r>
        <w:rPr>
          <w:sz w:val="24"/>
          <w:szCs w:val="24"/>
        </w:rPr>
        <w:t>(</w:t>
      </w:r>
      <w:r>
        <w:rPr>
          <w:position w:val="-12"/>
          <w:sz w:val="24"/>
          <w:szCs w:val="24"/>
        </w:rPr>
        <w:object w:dxaOrig="240" w:dyaOrig="360">
          <v:shape id="_x0000_i1262" type="#_x0000_t75" style="width:12pt;height:18pt" o:ole="" fillcolor="window">
            <v:imagedata r:id="rId293" o:title=""/>
          </v:shape>
          <o:OLEObject Type="Embed" ProgID="Equation.3" ShapeID="_x0000_i1262" DrawAspect="Content" ObjectID="_1452342818" r:id="rId298"/>
        </w:object>
      </w:r>
      <w:r>
        <w:rPr>
          <w:sz w:val="24"/>
          <w:szCs w:val="24"/>
        </w:rPr>
        <w:t xml:space="preserve">) являются элементарными переменными высказываниями. Значит, ответив на вопрос о тождественной истинности </w:t>
      </w:r>
      <w:r>
        <w:rPr>
          <w:position w:val="-6"/>
          <w:sz w:val="24"/>
          <w:szCs w:val="24"/>
        </w:rPr>
        <w:object w:dxaOrig="360" w:dyaOrig="300">
          <v:shape id="_x0000_i1263" type="#_x0000_t75" style="width:18pt;height:15pt" o:ole="" fillcolor="window">
            <v:imagedata r:id="rId97" o:title=""/>
          </v:shape>
          <o:OLEObject Type="Embed" ProgID="Equation.3" ShapeID="_x0000_i1263" DrawAspect="Content" ObjectID="_1452342819" r:id="rId299"/>
        </w:object>
      </w:r>
      <w:r>
        <w:rPr>
          <w:sz w:val="24"/>
          <w:szCs w:val="24"/>
        </w:rPr>
        <w:t>, мы сможем сказать, является ли формула U тождественно истинной или нет.</w:t>
      </w:r>
    </w:p>
    <w:p w:rsidR="007A2D78" w:rsidRDefault="00500353">
      <w:pPr>
        <w:widowControl/>
        <w:tabs>
          <w:tab w:val="left" w:pos="4962"/>
        </w:tabs>
        <w:ind w:firstLine="720"/>
        <w:jc w:val="both"/>
        <w:rPr>
          <w:sz w:val="24"/>
          <w:szCs w:val="24"/>
        </w:rPr>
      </w:pPr>
      <w:r>
        <w:rPr>
          <w:position w:val="-6"/>
          <w:sz w:val="24"/>
          <w:szCs w:val="24"/>
        </w:rPr>
        <w:object w:dxaOrig="360" w:dyaOrig="300">
          <v:shape id="_x0000_i1264" type="#_x0000_t75" style="width:18pt;height:15pt" o:ole="" fillcolor="window">
            <v:imagedata r:id="rId97" o:title=""/>
          </v:shape>
          <o:OLEObject Type="Embed" ProgID="Equation.3" ShapeID="_x0000_i1264" DrawAspect="Content" ObjectID="_1452342820" r:id="rId300"/>
        </w:object>
      </w:r>
      <w:r>
        <w:rPr>
          <w:sz w:val="24"/>
          <w:szCs w:val="24"/>
        </w:rPr>
        <w:t xml:space="preserve"> является тождественно истинной в алгебре высказываний </w:t>
      </w:r>
      <w:r>
        <w:rPr>
          <w:position w:val="-6"/>
          <w:sz w:val="24"/>
          <w:szCs w:val="24"/>
        </w:rPr>
        <w:object w:dxaOrig="300" w:dyaOrig="240">
          <v:shape id="_x0000_i1265" type="#_x0000_t75" style="width:15pt;height:12pt" o:ole="" fillcolor="window">
            <v:imagedata r:id="rId301" o:title=""/>
          </v:shape>
          <o:OLEObject Type="Embed" ProgID="Equation.3" ShapeID="_x0000_i1265" DrawAspect="Content" ObjectID="_1452342821" r:id="rId302"/>
        </w:object>
      </w:r>
      <w:r>
        <w:rPr>
          <w:sz w:val="24"/>
          <w:szCs w:val="24"/>
        </w:rPr>
        <w:t xml:space="preserve"> U также тождественно истинная формула на поле, содержащем </w:t>
      </w:r>
      <w:r>
        <w:rPr>
          <w:position w:val="-4"/>
          <w:sz w:val="24"/>
          <w:szCs w:val="24"/>
        </w:rPr>
        <w:object w:dxaOrig="279" w:dyaOrig="300">
          <v:shape id="_x0000_i1266" type="#_x0000_t75" style="width:14.25pt;height:15pt" o:ole="">
            <v:imagedata r:id="rId20" o:title=""/>
          </v:shape>
          <o:OLEObject Type="Embed" ProgID="Equation.3" ShapeID="_x0000_i1266" DrawAspect="Content" ObjectID="_1452342822" r:id="rId303"/>
        </w:object>
      </w:r>
      <w:r>
        <w:rPr>
          <w:sz w:val="24"/>
          <w:szCs w:val="24"/>
        </w:rPr>
        <w:t xml:space="preserve"> элементов. Это оэначает, что U тождественно истинна.</w:t>
      </w:r>
    </w:p>
    <w:p w:rsidR="007A2D78" w:rsidRDefault="007A2D78">
      <w:pPr>
        <w:widowControl/>
        <w:tabs>
          <w:tab w:val="left" w:pos="4962"/>
        </w:tabs>
        <w:ind w:firstLine="720"/>
        <w:jc w:val="both"/>
        <w:rPr>
          <w:sz w:val="24"/>
          <w:szCs w:val="24"/>
        </w:rPr>
      </w:pPr>
    </w:p>
    <w:p w:rsidR="007A2D78" w:rsidRDefault="00500353">
      <w:pPr>
        <w:widowControl/>
        <w:tabs>
          <w:tab w:val="left" w:pos="4962"/>
        </w:tabs>
        <w:ind w:firstLine="720"/>
        <w:jc w:val="both"/>
        <w:rPr>
          <w:sz w:val="24"/>
          <w:szCs w:val="24"/>
        </w:rPr>
      </w:pPr>
      <w:r>
        <w:rPr>
          <w:sz w:val="24"/>
          <w:szCs w:val="24"/>
          <w:u w:val="single"/>
        </w:rPr>
        <w:t>П Р И М Е Р 2</w:t>
      </w:r>
      <w:r>
        <w:rPr>
          <w:sz w:val="24"/>
          <w:szCs w:val="24"/>
        </w:rPr>
        <w:t>:  Доказать, что формула U, отнесённая к некоторому полю L, представленная как</w:t>
      </w:r>
    </w:p>
    <w:p w:rsidR="007A2D78" w:rsidRDefault="00500353">
      <w:pPr>
        <w:widowControl/>
        <w:tabs>
          <w:tab w:val="left" w:pos="4962"/>
        </w:tabs>
        <w:ind w:firstLine="720"/>
        <w:jc w:val="center"/>
        <w:rPr>
          <w:sz w:val="24"/>
          <w:szCs w:val="24"/>
        </w:rPr>
      </w:pPr>
      <w:r>
        <w:rPr>
          <w:sz w:val="24"/>
          <w:szCs w:val="24"/>
        </w:rPr>
        <w:t xml:space="preserve"> [(</w:t>
      </w:r>
      <w:r>
        <w:rPr>
          <w:sz w:val="24"/>
          <w:szCs w:val="24"/>
        </w:rPr>
        <w:sym w:font="Symbol" w:char="F022"/>
      </w:r>
      <w:r>
        <w:rPr>
          <w:i/>
          <w:iCs/>
          <w:sz w:val="24"/>
          <w:szCs w:val="24"/>
        </w:rPr>
        <w:t>х</w:t>
      </w:r>
      <w:r>
        <w:rPr>
          <w:sz w:val="24"/>
          <w:szCs w:val="24"/>
        </w:rPr>
        <w:t xml:space="preserve">)( </w:t>
      </w:r>
      <w:r>
        <w:rPr>
          <w:position w:val="-10"/>
          <w:sz w:val="24"/>
          <w:szCs w:val="24"/>
        </w:rPr>
        <w:object w:dxaOrig="520" w:dyaOrig="380">
          <v:shape id="_x0000_i1267" type="#_x0000_t75" style="width:26.25pt;height:18.75pt" o:ole="" fillcolor="window">
            <v:imagedata r:id="rId304" o:title=""/>
          </v:shape>
          <o:OLEObject Type="Embed" ProgID="Equation.3" ShapeID="_x0000_i1267" DrawAspect="Content" ObjectID="_1452342823" r:id="rId305"/>
        </w:object>
      </w:r>
      <w:r>
        <w:rPr>
          <w:position w:val="-6"/>
          <w:sz w:val="24"/>
          <w:szCs w:val="24"/>
        </w:rPr>
        <w:object w:dxaOrig="300" w:dyaOrig="220">
          <v:shape id="_x0000_i1268" type="#_x0000_t75" style="width:15pt;height:11.25pt" o:ole="" fillcolor="window">
            <v:imagedata r:id="rId252" o:title=""/>
          </v:shape>
          <o:OLEObject Type="Embed" ProgID="Equation.3" ShapeID="_x0000_i1268" DrawAspect="Content" ObjectID="_1452342824" r:id="rId306"/>
        </w:object>
      </w:r>
      <w:r>
        <w:rPr>
          <w:i/>
          <w:iCs/>
          <w:sz w:val="24"/>
          <w:szCs w:val="24"/>
        </w:rPr>
        <w:t xml:space="preserve"> Q</w:t>
      </w:r>
      <w:r>
        <w:rPr>
          <w:sz w:val="24"/>
          <w:szCs w:val="24"/>
        </w:rPr>
        <w:t>(</w:t>
      </w:r>
      <w:r>
        <w:rPr>
          <w:i/>
          <w:iCs/>
          <w:sz w:val="24"/>
          <w:szCs w:val="24"/>
        </w:rPr>
        <w:t>x</w:t>
      </w:r>
      <w:r>
        <w:rPr>
          <w:sz w:val="24"/>
          <w:szCs w:val="24"/>
        </w:rPr>
        <w:t xml:space="preserve">)) </w:t>
      </w:r>
      <w:r>
        <w:rPr>
          <w:position w:val="-6"/>
          <w:sz w:val="24"/>
          <w:szCs w:val="24"/>
        </w:rPr>
        <w:object w:dxaOrig="300" w:dyaOrig="220">
          <v:shape id="_x0000_i1269" type="#_x0000_t75" style="width:15pt;height:11.25pt" o:ole="" fillcolor="window">
            <v:imagedata r:id="rId252" o:title=""/>
          </v:shape>
          <o:OLEObject Type="Embed" ProgID="Equation.3" ShapeID="_x0000_i1269" DrawAspect="Content" ObjectID="_1452342825" r:id="rId307"/>
        </w:object>
      </w:r>
      <w:r>
        <w:rPr>
          <w:i/>
          <w:iCs/>
          <w:sz w:val="24"/>
          <w:szCs w:val="24"/>
        </w:rPr>
        <w:t>P</w:t>
      </w:r>
      <w:r>
        <w:rPr>
          <w:sz w:val="24"/>
          <w:szCs w:val="24"/>
        </w:rPr>
        <w:t>(</w:t>
      </w:r>
      <w:r>
        <w:rPr>
          <w:i/>
          <w:iCs/>
          <w:sz w:val="24"/>
          <w:szCs w:val="24"/>
        </w:rPr>
        <w:t>x</w:t>
      </w:r>
      <w:r>
        <w:rPr>
          <w:sz w:val="24"/>
          <w:szCs w:val="24"/>
        </w:rPr>
        <w:t xml:space="preserve">)], </w:t>
      </w:r>
    </w:p>
    <w:p w:rsidR="007A2D78" w:rsidRDefault="00500353">
      <w:pPr>
        <w:widowControl/>
        <w:tabs>
          <w:tab w:val="left" w:pos="4962"/>
        </w:tabs>
        <w:ind w:firstLine="720"/>
        <w:jc w:val="both"/>
        <w:rPr>
          <w:sz w:val="24"/>
          <w:szCs w:val="24"/>
        </w:rPr>
      </w:pPr>
      <w:r>
        <w:rPr>
          <w:sz w:val="24"/>
          <w:szCs w:val="24"/>
        </w:rPr>
        <w:t>является тождественно истинной.</w:t>
      </w:r>
    </w:p>
    <w:p w:rsidR="007A2D78" w:rsidRDefault="00500353">
      <w:pPr>
        <w:widowControl/>
        <w:tabs>
          <w:tab w:val="left" w:pos="4962"/>
        </w:tabs>
        <w:ind w:firstLine="720"/>
        <w:jc w:val="both"/>
        <w:rPr>
          <w:sz w:val="24"/>
          <w:szCs w:val="24"/>
        </w:rPr>
      </w:pPr>
      <w:r>
        <w:rPr>
          <w:sz w:val="24"/>
          <w:szCs w:val="24"/>
        </w:rPr>
        <w:t xml:space="preserve">Для этого она должна быть тождественно истинной на поле, содержащем ровно </w:t>
      </w:r>
      <w:r>
        <w:rPr>
          <w:position w:val="-4"/>
          <w:sz w:val="24"/>
          <w:szCs w:val="24"/>
        </w:rPr>
        <w:object w:dxaOrig="279" w:dyaOrig="300">
          <v:shape id="_x0000_i1270" type="#_x0000_t75" style="width:14.25pt;height:15pt" o:ole="">
            <v:imagedata r:id="rId20" o:title=""/>
          </v:shape>
          <o:OLEObject Type="Embed" ProgID="Equation.3" ShapeID="_x0000_i1270" DrawAspect="Content" ObjectID="_1452342826" r:id="rId308"/>
        </w:object>
      </w:r>
      <w:r>
        <w:rPr>
          <w:sz w:val="24"/>
          <w:szCs w:val="24"/>
        </w:rPr>
        <w:t xml:space="preserve"> элементов. В данном случае </w:t>
      </w:r>
      <w:r>
        <w:rPr>
          <w:i/>
          <w:iCs/>
          <w:sz w:val="24"/>
          <w:szCs w:val="24"/>
        </w:rPr>
        <w:t>n</w:t>
      </w:r>
      <w:r>
        <w:rPr>
          <w:sz w:val="24"/>
          <w:szCs w:val="24"/>
        </w:rPr>
        <w:t xml:space="preserve"> = 2, т.е. L можно опять определить как {</w:t>
      </w:r>
      <w:r>
        <w:rPr>
          <w:i/>
          <w:iCs/>
          <w:sz w:val="24"/>
          <w:szCs w:val="24"/>
        </w:rPr>
        <w:t xml:space="preserve"> a</w:t>
      </w:r>
      <w:r>
        <w:rPr>
          <w:sz w:val="24"/>
          <w:szCs w:val="24"/>
          <w:vertAlign w:val="subscript"/>
        </w:rPr>
        <w:t>1</w:t>
      </w:r>
      <w:r>
        <w:rPr>
          <w:sz w:val="24"/>
          <w:szCs w:val="24"/>
        </w:rPr>
        <w:t xml:space="preserve">, </w:t>
      </w:r>
      <w:r>
        <w:rPr>
          <w:i/>
          <w:iCs/>
          <w:sz w:val="24"/>
          <w:szCs w:val="24"/>
        </w:rPr>
        <w:t>a</w:t>
      </w:r>
      <w:r>
        <w:rPr>
          <w:sz w:val="24"/>
          <w:szCs w:val="24"/>
          <w:vertAlign w:val="subscript"/>
        </w:rPr>
        <w:t>2</w:t>
      </w:r>
      <w:r>
        <w:rPr>
          <w:sz w:val="24"/>
          <w:szCs w:val="24"/>
        </w:rPr>
        <w:t>,</w:t>
      </w:r>
      <w:r>
        <w:rPr>
          <w:i/>
          <w:iCs/>
          <w:sz w:val="24"/>
          <w:szCs w:val="24"/>
        </w:rPr>
        <w:t xml:space="preserve"> a</w:t>
      </w:r>
      <w:r>
        <w:rPr>
          <w:sz w:val="24"/>
          <w:szCs w:val="24"/>
          <w:vertAlign w:val="subscript"/>
        </w:rPr>
        <w:t>3</w:t>
      </w:r>
      <w:r>
        <w:rPr>
          <w:sz w:val="24"/>
          <w:szCs w:val="24"/>
        </w:rPr>
        <w:t xml:space="preserve">, </w:t>
      </w:r>
      <w:r>
        <w:rPr>
          <w:i/>
          <w:iCs/>
          <w:sz w:val="24"/>
          <w:szCs w:val="24"/>
        </w:rPr>
        <w:t>a</w:t>
      </w:r>
      <w:r>
        <w:rPr>
          <w:sz w:val="24"/>
          <w:szCs w:val="24"/>
          <w:vertAlign w:val="subscript"/>
        </w:rPr>
        <w:t>4</w:t>
      </w:r>
      <w:r>
        <w:rPr>
          <w:sz w:val="24"/>
          <w:szCs w:val="24"/>
        </w:rPr>
        <w:t xml:space="preserve"> }. </w:t>
      </w:r>
    </w:p>
    <w:p w:rsidR="007A2D78" w:rsidRDefault="00500353">
      <w:pPr>
        <w:widowControl/>
        <w:tabs>
          <w:tab w:val="left" w:pos="4962"/>
        </w:tabs>
        <w:ind w:firstLine="720"/>
        <w:jc w:val="both"/>
        <w:rPr>
          <w:sz w:val="24"/>
          <w:szCs w:val="24"/>
        </w:rPr>
      </w:pPr>
      <w:r>
        <w:rPr>
          <w:sz w:val="24"/>
          <w:szCs w:val="24"/>
        </w:rPr>
        <w:t>Применяя равносильные преобразования над U, можем заключить её равносильность формуле: (</w:t>
      </w:r>
      <w:r>
        <w:rPr>
          <w:sz w:val="24"/>
          <w:szCs w:val="24"/>
        </w:rPr>
        <w:sym w:font="Symbol" w:char="F024"/>
      </w:r>
      <w:r>
        <w:rPr>
          <w:i/>
          <w:iCs/>
          <w:sz w:val="24"/>
          <w:szCs w:val="24"/>
        </w:rPr>
        <w:t>х</w:t>
      </w:r>
      <w:r>
        <w:rPr>
          <w:sz w:val="24"/>
          <w:szCs w:val="24"/>
        </w:rPr>
        <w:t>)[(</w:t>
      </w:r>
      <w:r>
        <w:rPr>
          <w:position w:val="-10"/>
          <w:sz w:val="24"/>
          <w:szCs w:val="24"/>
        </w:rPr>
        <w:object w:dxaOrig="520" w:dyaOrig="380">
          <v:shape id="_x0000_i1271" type="#_x0000_t75" style="width:26.25pt;height:18.75pt" o:ole="" fillcolor="window">
            <v:imagedata r:id="rId304" o:title=""/>
          </v:shape>
          <o:OLEObject Type="Embed" ProgID="Equation.3" ShapeID="_x0000_i1271" DrawAspect="Content" ObjectID="_1452342827" r:id="rId309"/>
        </w:object>
      </w:r>
      <w:r>
        <w:rPr>
          <w:position w:val="-6"/>
          <w:sz w:val="24"/>
          <w:szCs w:val="24"/>
        </w:rPr>
        <w:object w:dxaOrig="300" w:dyaOrig="220">
          <v:shape id="_x0000_i1272" type="#_x0000_t75" style="width:15pt;height:11.25pt" o:ole="" fillcolor="window">
            <v:imagedata r:id="rId252" o:title=""/>
          </v:shape>
          <o:OLEObject Type="Embed" ProgID="Equation.3" ShapeID="_x0000_i1272" DrawAspect="Content" ObjectID="_1452342828" r:id="rId310"/>
        </w:object>
      </w:r>
      <w:r>
        <w:rPr>
          <w:i/>
          <w:iCs/>
          <w:sz w:val="24"/>
          <w:szCs w:val="24"/>
        </w:rPr>
        <w:t>Q</w:t>
      </w:r>
      <w:r>
        <w:rPr>
          <w:sz w:val="24"/>
          <w:szCs w:val="24"/>
        </w:rPr>
        <w:t>(</w:t>
      </w:r>
      <w:r>
        <w:rPr>
          <w:i/>
          <w:iCs/>
          <w:sz w:val="24"/>
          <w:szCs w:val="24"/>
        </w:rPr>
        <w:t>x</w:t>
      </w:r>
      <w:r>
        <w:rPr>
          <w:sz w:val="24"/>
          <w:szCs w:val="24"/>
        </w:rPr>
        <w:t>))</w:t>
      </w:r>
      <w:r>
        <w:rPr>
          <w:position w:val="-6"/>
          <w:sz w:val="24"/>
          <w:szCs w:val="24"/>
        </w:rPr>
        <w:object w:dxaOrig="300" w:dyaOrig="220">
          <v:shape id="_x0000_i1273" type="#_x0000_t75" style="width:15pt;height:11.25pt" o:ole="" fillcolor="window">
            <v:imagedata r:id="rId252" o:title=""/>
          </v:shape>
          <o:OLEObject Type="Embed" ProgID="Equation.3" ShapeID="_x0000_i1273" DrawAspect="Content" ObjectID="_1452342829" r:id="rId311"/>
        </w:object>
      </w:r>
      <w:r>
        <w:rPr>
          <w:i/>
          <w:iCs/>
          <w:sz w:val="24"/>
          <w:szCs w:val="24"/>
        </w:rPr>
        <w:t>P</w:t>
      </w:r>
      <w:r>
        <w:rPr>
          <w:sz w:val="24"/>
          <w:szCs w:val="24"/>
        </w:rPr>
        <w:t>(</w:t>
      </w:r>
      <w:r>
        <w:rPr>
          <w:i/>
          <w:iCs/>
          <w:sz w:val="24"/>
          <w:szCs w:val="24"/>
        </w:rPr>
        <w:t>x</w:t>
      </w:r>
      <w:r>
        <w:rPr>
          <w:sz w:val="24"/>
          <w:szCs w:val="24"/>
        </w:rPr>
        <w:t xml:space="preserve">)], которая, отнесённая к полю L, равносильна </w:t>
      </w:r>
      <w:r>
        <w:rPr>
          <w:position w:val="-6"/>
          <w:sz w:val="24"/>
          <w:szCs w:val="24"/>
        </w:rPr>
        <w:object w:dxaOrig="360" w:dyaOrig="300">
          <v:shape id="_x0000_i1274" type="#_x0000_t75" style="width:18pt;height:15pt" o:ole="" fillcolor="window">
            <v:imagedata r:id="rId97" o:title=""/>
          </v:shape>
          <o:OLEObject Type="Embed" ProgID="Equation.3" ShapeID="_x0000_i1274" DrawAspect="Content" ObjectID="_1452342830" r:id="rId312"/>
        </w:object>
      </w:r>
      <w:r>
        <w:rPr>
          <w:sz w:val="24"/>
          <w:szCs w:val="24"/>
        </w:rPr>
        <w:t>: [(</w:t>
      </w:r>
      <w:r>
        <w:rPr>
          <w:position w:val="-10"/>
          <w:sz w:val="24"/>
          <w:szCs w:val="24"/>
        </w:rPr>
        <w:object w:dxaOrig="620" w:dyaOrig="380">
          <v:shape id="_x0000_i1275" type="#_x0000_t75" style="width:30.75pt;height:18.75pt" o:ole="" fillcolor="window">
            <v:imagedata r:id="rId313" o:title=""/>
          </v:shape>
          <o:OLEObject Type="Embed" ProgID="Equation.3" ShapeID="_x0000_i1275" DrawAspect="Content" ObjectID="_1452342831" r:id="rId314"/>
        </w:object>
      </w:r>
      <w:r>
        <w:rPr>
          <w:position w:val="-6"/>
          <w:sz w:val="24"/>
          <w:szCs w:val="24"/>
        </w:rPr>
        <w:object w:dxaOrig="300" w:dyaOrig="220">
          <v:shape id="_x0000_i1276" type="#_x0000_t75" style="width:15pt;height:11.25pt" o:ole="" fillcolor="window">
            <v:imagedata r:id="rId252" o:title=""/>
          </v:shape>
          <o:OLEObject Type="Embed" ProgID="Equation.3" ShapeID="_x0000_i1276" DrawAspect="Content" ObjectID="_1452342832" r:id="rId315"/>
        </w:object>
      </w:r>
      <w:r>
        <w:rPr>
          <w:i/>
          <w:iCs/>
          <w:sz w:val="24"/>
          <w:szCs w:val="24"/>
        </w:rPr>
        <w:t>Q</w:t>
      </w:r>
      <w:r>
        <w:rPr>
          <w:sz w:val="24"/>
          <w:szCs w:val="24"/>
        </w:rPr>
        <w:t>(</w:t>
      </w:r>
      <w:r>
        <w:rPr>
          <w:position w:val="-10"/>
          <w:sz w:val="24"/>
          <w:szCs w:val="24"/>
        </w:rPr>
        <w:object w:dxaOrig="260" w:dyaOrig="340">
          <v:shape id="_x0000_i1277" type="#_x0000_t75" style="width:12.75pt;height:17.25pt" o:ole="" fillcolor="window">
            <v:imagedata r:id="rId316" o:title=""/>
          </v:shape>
          <o:OLEObject Type="Embed" ProgID="Equation.3" ShapeID="_x0000_i1277" DrawAspect="Content" ObjectID="_1452342833" r:id="rId317"/>
        </w:object>
      </w:r>
      <w:r>
        <w:rPr>
          <w:sz w:val="24"/>
          <w:szCs w:val="24"/>
        </w:rPr>
        <w:t>))</w:t>
      </w:r>
      <w:r>
        <w:rPr>
          <w:position w:val="-6"/>
          <w:sz w:val="24"/>
          <w:szCs w:val="24"/>
        </w:rPr>
        <w:object w:dxaOrig="300" w:dyaOrig="220">
          <v:shape id="_x0000_i1278" type="#_x0000_t75" style="width:15pt;height:11.25pt" o:ole="" fillcolor="window">
            <v:imagedata r:id="rId252" o:title=""/>
          </v:shape>
          <o:OLEObject Type="Embed" ProgID="Equation.3" ShapeID="_x0000_i1278" DrawAspect="Content" ObjectID="_1452342834" r:id="rId318"/>
        </w:object>
      </w:r>
      <w:r>
        <w:rPr>
          <w:i/>
          <w:iCs/>
          <w:sz w:val="24"/>
          <w:szCs w:val="24"/>
        </w:rPr>
        <w:t>P</w:t>
      </w:r>
      <w:r>
        <w:rPr>
          <w:sz w:val="24"/>
          <w:szCs w:val="24"/>
        </w:rPr>
        <w:t>(</w:t>
      </w:r>
      <w:r>
        <w:rPr>
          <w:position w:val="-10"/>
          <w:sz w:val="24"/>
          <w:szCs w:val="24"/>
        </w:rPr>
        <w:object w:dxaOrig="260" w:dyaOrig="340">
          <v:shape id="_x0000_i1279" type="#_x0000_t75" style="width:12.75pt;height:17.25pt" o:ole="" fillcolor="window">
            <v:imagedata r:id="rId316" o:title=""/>
          </v:shape>
          <o:OLEObject Type="Embed" ProgID="Equation.3" ShapeID="_x0000_i1279" DrawAspect="Content" ObjectID="_1452342835" r:id="rId319"/>
        </w:object>
      </w:r>
      <w:r>
        <w:rPr>
          <w:sz w:val="24"/>
          <w:szCs w:val="24"/>
        </w:rPr>
        <w:t xml:space="preserve">)] </w:t>
      </w:r>
      <w:r>
        <w:rPr>
          <w:position w:val="-4"/>
          <w:sz w:val="24"/>
          <w:szCs w:val="24"/>
        </w:rPr>
        <w:object w:dxaOrig="220" w:dyaOrig="200">
          <v:shape id="_x0000_i1280" type="#_x0000_t75" style="width:11.25pt;height:9.75pt" o:ole="" fillcolor="window">
            <v:imagedata r:id="rId14" o:title=""/>
          </v:shape>
          <o:OLEObject Type="Embed" ProgID="Equation.3" ShapeID="_x0000_i1280" DrawAspect="Content" ObjectID="_1452342836" r:id="rId320"/>
        </w:object>
      </w:r>
      <w:r>
        <w:rPr>
          <w:sz w:val="24"/>
          <w:szCs w:val="24"/>
        </w:rPr>
        <w:t xml:space="preserve"> [(</w:t>
      </w:r>
      <w:r>
        <w:rPr>
          <w:position w:val="-10"/>
          <w:sz w:val="24"/>
          <w:szCs w:val="24"/>
        </w:rPr>
        <w:object w:dxaOrig="639" w:dyaOrig="380">
          <v:shape id="_x0000_i1281" type="#_x0000_t75" style="width:32.25pt;height:18.75pt" o:ole="" fillcolor="window">
            <v:imagedata r:id="rId321" o:title=""/>
          </v:shape>
          <o:OLEObject Type="Embed" ProgID="Equation.3" ShapeID="_x0000_i1281" DrawAspect="Content" ObjectID="_1452342837" r:id="rId322"/>
        </w:object>
      </w:r>
      <w:r>
        <w:rPr>
          <w:position w:val="-6"/>
          <w:sz w:val="24"/>
          <w:szCs w:val="24"/>
        </w:rPr>
        <w:object w:dxaOrig="300" w:dyaOrig="220">
          <v:shape id="_x0000_i1282" type="#_x0000_t75" style="width:15pt;height:11.25pt" o:ole="" fillcolor="window">
            <v:imagedata r:id="rId252" o:title=""/>
          </v:shape>
          <o:OLEObject Type="Embed" ProgID="Equation.3" ShapeID="_x0000_i1282" DrawAspect="Content" ObjectID="_1452342838" r:id="rId323"/>
        </w:object>
      </w:r>
      <w:r>
        <w:rPr>
          <w:i/>
          <w:iCs/>
          <w:sz w:val="24"/>
          <w:szCs w:val="24"/>
        </w:rPr>
        <w:t>Q</w:t>
      </w:r>
      <w:r>
        <w:rPr>
          <w:sz w:val="24"/>
          <w:szCs w:val="24"/>
        </w:rPr>
        <w:t>(</w:t>
      </w:r>
      <w:r>
        <w:rPr>
          <w:position w:val="-10"/>
          <w:sz w:val="24"/>
          <w:szCs w:val="24"/>
        </w:rPr>
        <w:object w:dxaOrig="279" w:dyaOrig="340">
          <v:shape id="_x0000_i1283" type="#_x0000_t75" style="width:14.25pt;height:17.25pt" o:ole="" fillcolor="window">
            <v:imagedata r:id="rId324" o:title=""/>
          </v:shape>
          <o:OLEObject Type="Embed" ProgID="Equation.3" ShapeID="_x0000_i1283" DrawAspect="Content" ObjectID="_1452342839" r:id="rId325"/>
        </w:object>
      </w:r>
      <w:r>
        <w:rPr>
          <w:sz w:val="24"/>
          <w:szCs w:val="24"/>
        </w:rPr>
        <w:t>))</w:t>
      </w:r>
      <w:r>
        <w:rPr>
          <w:position w:val="-6"/>
          <w:sz w:val="24"/>
          <w:szCs w:val="24"/>
        </w:rPr>
        <w:object w:dxaOrig="300" w:dyaOrig="220">
          <v:shape id="_x0000_i1284" type="#_x0000_t75" style="width:15pt;height:11.25pt" o:ole="" fillcolor="window">
            <v:imagedata r:id="rId252" o:title=""/>
          </v:shape>
          <o:OLEObject Type="Embed" ProgID="Equation.3" ShapeID="_x0000_i1284" DrawAspect="Content" ObjectID="_1452342840" r:id="rId326"/>
        </w:object>
      </w:r>
      <w:r>
        <w:rPr>
          <w:i/>
          <w:iCs/>
          <w:sz w:val="24"/>
          <w:szCs w:val="24"/>
        </w:rPr>
        <w:t>P</w:t>
      </w:r>
      <w:r>
        <w:rPr>
          <w:sz w:val="24"/>
          <w:szCs w:val="24"/>
        </w:rPr>
        <w:t>(</w:t>
      </w:r>
      <w:r>
        <w:rPr>
          <w:position w:val="-10"/>
          <w:sz w:val="24"/>
          <w:szCs w:val="24"/>
        </w:rPr>
        <w:object w:dxaOrig="279" w:dyaOrig="340">
          <v:shape id="_x0000_i1285" type="#_x0000_t75" style="width:14.25pt;height:17.25pt" o:ole="" fillcolor="window">
            <v:imagedata r:id="rId324" o:title=""/>
          </v:shape>
          <o:OLEObject Type="Embed" ProgID="Equation.3" ShapeID="_x0000_i1285" DrawAspect="Content" ObjectID="_1452342841" r:id="rId327"/>
        </w:object>
      </w:r>
      <w:r>
        <w:rPr>
          <w:sz w:val="24"/>
          <w:szCs w:val="24"/>
        </w:rPr>
        <w:t xml:space="preserve">)] </w:t>
      </w:r>
      <w:r>
        <w:rPr>
          <w:position w:val="-4"/>
          <w:sz w:val="24"/>
          <w:szCs w:val="24"/>
        </w:rPr>
        <w:object w:dxaOrig="220" w:dyaOrig="200">
          <v:shape id="_x0000_i1286" type="#_x0000_t75" style="width:11.25pt;height:9.75pt" o:ole="" fillcolor="window">
            <v:imagedata r:id="rId14" o:title=""/>
          </v:shape>
          <o:OLEObject Type="Embed" ProgID="Equation.3" ShapeID="_x0000_i1286" DrawAspect="Content" ObjectID="_1452342842" r:id="rId328"/>
        </w:object>
      </w:r>
      <w:r>
        <w:rPr>
          <w:sz w:val="24"/>
          <w:szCs w:val="24"/>
        </w:rPr>
        <w:t xml:space="preserve"> [(</w:t>
      </w:r>
      <w:r>
        <w:rPr>
          <w:position w:val="-12"/>
          <w:sz w:val="24"/>
          <w:szCs w:val="24"/>
        </w:rPr>
        <w:object w:dxaOrig="639" w:dyaOrig="400">
          <v:shape id="_x0000_i1287" type="#_x0000_t75" style="width:32.25pt;height:20.25pt" o:ole="" fillcolor="window">
            <v:imagedata r:id="rId329" o:title=""/>
          </v:shape>
          <o:OLEObject Type="Embed" ProgID="Equation.3" ShapeID="_x0000_i1287" DrawAspect="Content" ObjectID="_1452342843" r:id="rId330"/>
        </w:object>
      </w:r>
      <w:r>
        <w:rPr>
          <w:position w:val="-6"/>
          <w:sz w:val="24"/>
          <w:szCs w:val="24"/>
        </w:rPr>
        <w:object w:dxaOrig="300" w:dyaOrig="220">
          <v:shape id="_x0000_i1288" type="#_x0000_t75" style="width:15pt;height:11.25pt" o:ole="" fillcolor="window">
            <v:imagedata r:id="rId252" o:title=""/>
          </v:shape>
          <o:OLEObject Type="Embed" ProgID="Equation.3" ShapeID="_x0000_i1288" DrawAspect="Content" ObjectID="_1452342844" r:id="rId331"/>
        </w:object>
      </w:r>
      <w:r>
        <w:rPr>
          <w:i/>
          <w:iCs/>
          <w:sz w:val="24"/>
          <w:szCs w:val="24"/>
        </w:rPr>
        <w:t>Q</w:t>
      </w:r>
      <w:r>
        <w:rPr>
          <w:sz w:val="24"/>
          <w:szCs w:val="24"/>
        </w:rPr>
        <w:t>(</w:t>
      </w:r>
      <w:r>
        <w:rPr>
          <w:position w:val="-12"/>
          <w:sz w:val="24"/>
          <w:szCs w:val="24"/>
        </w:rPr>
        <w:object w:dxaOrig="279" w:dyaOrig="360">
          <v:shape id="_x0000_i1289" type="#_x0000_t75" style="width:14.25pt;height:18pt" o:ole="" fillcolor="window">
            <v:imagedata r:id="rId332" o:title=""/>
          </v:shape>
          <o:OLEObject Type="Embed" ProgID="Equation.3" ShapeID="_x0000_i1289" DrawAspect="Content" ObjectID="_1452342845" r:id="rId333"/>
        </w:object>
      </w:r>
      <w:r>
        <w:rPr>
          <w:sz w:val="24"/>
          <w:szCs w:val="24"/>
        </w:rPr>
        <w:t>))</w:t>
      </w:r>
      <w:r>
        <w:rPr>
          <w:position w:val="-6"/>
          <w:sz w:val="24"/>
          <w:szCs w:val="24"/>
        </w:rPr>
        <w:object w:dxaOrig="300" w:dyaOrig="220">
          <v:shape id="_x0000_i1290" type="#_x0000_t75" style="width:15pt;height:11.25pt" o:ole="" fillcolor="window">
            <v:imagedata r:id="rId252" o:title=""/>
          </v:shape>
          <o:OLEObject Type="Embed" ProgID="Equation.3" ShapeID="_x0000_i1290" DrawAspect="Content" ObjectID="_1452342846" r:id="rId334"/>
        </w:object>
      </w:r>
      <w:r>
        <w:rPr>
          <w:i/>
          <w:iCs/>
          <w:sz w:val="24"/>
          <w:szCs w:val="24"/>
        </w:rPr>
        <w:t>P</w:t>
      </w:r>
      <w:r>
        <w:rPr>
          <w:sz w:val="24"/>
          <w:szCs w:val="24"/>
        </w:rPr>
        <w:t>(</w:t>
      </w:r>
      <w:r>
        <w:rPr>
          <w:position w:val="-12"/>
          <w:sz w:val="24"/>
          <w:szCs w:val="24"/>
        </w:rPr>
        <w:object w:dxaOrig="279" w:dyaOrig="360">
          <v:shape id="_x0000_i1291" type="#_x0000_t75" style="width:14.25pt;height:18pt" o:ole="" fillcolor="window">
            <v:imagedata r:id="rId332" o:title=""/>
          </v:shape>
          <o:OLEObject Type="Embed" ProgID="Equation.3" ShapeID="_x0000_i1291" DrawAspect="Content" ObjectID="_1452342847" r:id="rId335"/>
        </w:object>
      </w:r>
      <w:r>
        <w:rPr>
          <w:sz w:val="24"/>
          <w:szCs w:val="24"/>
        </w:rPr>
        <w:t xml:space="preserve">)] </w:t>
      </w:r>
      <w:r>
        <w:rPr>
          <w:position w:val="-4"/>
          <w:sz w:val="24"/>
          <w:szCs w:val="24"/>
        </w:rPr>
        <w:object w:dxaOrig="220" w:dyaOrig="200">
          <v:shape id="_x0000_i1292" type="#_x0000_t75" style="width:11.25pt;height:9.75pt" o:ole="" fillcolor="window">
            <v:imagedata r:id="rId14" o:title=""/>
          </v:shape>
          <o:OLEObject Type="Embed" ProgID="Equation.3" ShapeID="_x0000_i1292" DrawAspect="Content" ObjectID="_1452342848" r:id="rId336"/>
        </w:object>
      </w:r>
      <w:r>
        <w:rPr>
          <w:sz w:val="24"/>
          <w:szCs w:val="24"/>
        </w:rPr>
        <w:t xml:space="preserve"> [(</w:t>
      </w:r>
      <w:r>
        <w:rPr>
          <w:position w:val="-10"/>
          <w:sz w:val="24"/>
          <w:szCs w:val="24"/>
        </w:rPr>
        <w:object w:dxaOrig="639" w:dyaOrig="380">
          <v:shape id="_x0000_i1293" type="#_x0000_t75" style="width:32.25pt;height:18.75pt" o:ole="" fillcolor="window">
            <v:imagedata r:id="rId337" o:title=""/>
          </v:shape>
          <o:OLEObject Type="Embed" ProgID="Equation.3" ShapeID="_x0000_i1293" DrawAspect="Content" ObjectID="_1452342849" r:id="rId338"/>
        </w:object>
      </w:r>
      <w:r>
        <w:rPr>
          <w:position w:val="-6"/>
          <w:sz w:val="24"/>
          <w:szCs w:val="24"/>
        </w:rPr>
        <w:object w:dxaOrig="300" w:dyaOrig="220">
          <v:shape id="_x0000_i1294" type="#_x0000_t75" style="width:15pt;height:11.25pt" o:ole="" fillcolor="window">
            <v:imagedata r:id="rId252" o:title=""/>
          </v:shape>
          <o:OLEObject Type="Embed" ProgID="Equation.3" ShapeID="_x0000_i1294" DrawAspect="Content" ObjectID="_1452342850" r:id="rId339"/>
        </w:object>
      </w:r>
      <w:r>
        <w:rPr>
          <w:i/>
          <w:iCs/>
          <w:sz w:val="24"/>
          <w:szCs w:val="24"/>
        </w:rPr>
        <w:t>Q</w:t>
      </w:r>
      <w:r>
        <w:rPr>
          <w:sz w:val="24"/>
          <w:szCs w:val="24"/>
        </w:rPr>
        <w:t>(</w:t>
      </w:r>
      <w:r>
        <w:rPr>
          <w:position w:val="-10"/>
          <w:sz w:val="24"/>
          <w:szCs w:val="24"/>
        </w:rPr>
        <w:object w:dxaOrig="279" w:dyaOrig="340">
          <v:shape id="_x0000_i1295" type="#_x0000_t75" style="width:14.25pt;height:17.25pt" o:ole="" fillcolor="window">
            <v:imagedata r:id="rId340" o:title=""/>
          </v:shape>
          <o:OLEObject Type="Embed" ProgID="Equation.3" ShapeID="_x0000_i1295" DrawAspect="Content" ObjectID="_1452342851" r:id="rId341"/>
        </w:object>
      </w:r>
      <w:r>
        <w:rPr>
          <w:sz w:val="24"/>
          <w:szCs w:val="24"/>
        </w:rPr>
        <w:t>))</w:t>
      </w:r>
      <w:r>
        <w:rPr>
          <w:position w:val="-6"/>
          <w:sz w:val="24"/>
          <w:szCs w:val="24"/>
        </w:rPr>
        <w:object w:dxaOrig="300" w:dyaOrig="220">
          <v:shape id="_x0000_i1296" type="#_x0000_t75" style="width:15pt;height:11.25pt" o:ole="" fillcolor="window">
            <v:imagedata r:id="rId252" o:title=""/>
          </v:shape>
          <o:OLEObject Type="Embed" ProgID="Equation.3" ShapeID="_x0000_i1296" DrawAspect="Content" ObjectID="_1452342852" r:id="rId342"/>
        </w:object>
      </w:r>
      <w:r>
        <w:rPr>
          <w:i/>
          <w:iCs/>
          <w:sz w:val="24"/>
          <w:szCs w:val="24"/>
        </w:rPr>
        <w:t>P</w:t>
      </w:r>
      <w:r>
        <w:rPr>
          <w:sz w:val="24"/>
          <w:szCs w:val="24"/>
        </w:rPr>
        <w:t>(</w:t>
      </w:r>
      <w:r>
        <w:rPr>
          <w:position w:val="-10"/>
          <w:sz w:val="24"/>
          <w:szCs w:val="24"/>
        </w:rPr>
        <w:object w:dxaOrig="279" w:dyaOrig="340">
          <v:shape id="_x0000_i1297" type="#_x0000_t75" style="width:14.25pt;height:17.25pt" o:ole="" fillcolor="window">
            <v:imagedata r:id="rId340" o:title=""/>
          </v:shape>
          <o:OLEObject Type="Embed" ProgID="Equation.3" ShapeID="_x0000_i1297" DrawAspect="Content" ObjectID="_1452342853" r:id="rId343"/>
        </w:object>
      </w:r>
      <w:r>
        <w:rPr>
          <w:sz w:val="24"/>
          <w:szCs w:val="24"/>
        </w:rPr>
        <w:t>)].</w:t>
      </w:r>
    </w:p>
    <w:p w:rsidR="007A2D78" w:rsidRDefault="00500353">
      <w:pPr>
        <w:widowControl/>
        <w:tabs>
          <w:tab w:val="left" w:pos="4962"/>
        </w:tabs>
        <w:ind w:firstLine="720"/>
        <w:jc w:val="both"/>
        <w:rPr>
          <w:sz w:val="24"/>
          <w:szCs w:val="24"/>
        </w:rPr>
      </w:pPr>
      <w:r>
        <w:rPr>
          <w:sz w:val="24"/>
          <w:szCs w:val="24"/>
        </w:rPr>
        <w:t xml:space="preserve">Легко видеть, что </w:t>
      </w:r>
      <w:r>
        <w:rPr>
          <w:position w:val="-6"/>
          <w:sz w:val="24"/>
          <w:szCs w:val="24"/>
        </w:rPr>
        <w:object w:dxaOrig="360" w:dyaOrig="300">
          <v:shape id="_x0000_i1298" type="#_x0000_t75" style="width:18pt;height:15pt" o:ole="" fillcolor="window">
            <v:imagedata r:id="rId97" o:title=""/>
          </v:shape>
          <o:OLEObject Type="Embed" ProgID="Equation.3" ShapeID="_x0000_i1298" DrawAspect="Content" ObjectID="_1452342854" r:id="rId344"/>
        </w:object>
      </w:r>
      <w:r>
        <w:rPr>
          <w:sz w:val="24"/>
          <w:szCs w:val="24"/>
        </w:rPr>
        <w:t xml:space="preserve">, как и в предыдущем примере, представляет собой формулу, образованную только операциями алгебры высказываний над выражениями </w:t>
      </w:r>
      <w:r>
        <w:rPr>
          <w:i/>
          <w:iCs/>
          <w:sz w:val="24"/>
          <w:szCs w:val="24"/>
        </w:rPr>
        <w:t>P</w:t>
      </w:r>
      <w:r>
        <w:rPr>
          <w:sz w:val="24"/>
          <w:szCs w:val="24"/>
        </w:rPr>
        <w:t>(</w:t>
      </w:r>
      <w:r>
        <w:rPr>
          <w:position w:val="-12"/>
          <w:sz w:val="24"/>
          <w:szCs w:val="24"/>
        </w:rPr>
        <w:object w:dxaOrig="240" w:dyaOrig="360">
          <v:shape id="_x0000_i1299" type="#_x0000_t75" style="width:12pt;height:18pt" o:ole="" fillcolor="window">
            <v:imagedata r:id="rId291" o:title=""/>
          </v:shape>
          <o:OLEObject Type="Embed" ProgID="Equation.3" ShapeID="_x0000_i1299" DrawAspect="Content" ObjectID="_1452342855" r:id="rId345"/>
        </w:object>
      </w:r>
      <w:r>
        <w:rPr>
          <w:sz w:val="24"/>
          <w:szCs w:val="24"/>
        </w:rPr>
        <w:t xml:space="preserve">) и </w:t>
      </w:r>
      <w:r>
        <w:rPr>
          <w:i/>
          <w:iCs/>
          <w:sz w:val="24"/>
          <w:szCs w:val="24"/>
        </w:rPr>
        <w:t>Q</w:t>
      </w:r>
      <w:r>
        <w:rPr>
          <w:sz w:val="24"/>
          <w:szCs w:val="24"/>
        </w:rPr>
        <w:t>(</w:t>
      </w:r>
      <w:r>
        <w:rPr>
          <w:position w:val="-12"/>
          <w:sz w:val="24"/>
          <w:szCs w:val="24"/>
        </w:rPr>
        <w:object w:dxaOrig="240" w:dyaOrig="360">
          <v:shape id="_x0000_i1300" type="#_x0000_t75" style="width:12pt;height:18pt" o:ole="" fillcolor="window">
            <v:imagedata r:id="rId293" o:title=""/>
          </v:shape>
          <o:OLEObject Type="Embed" ProgID="Equation.3" ShapeID="_x0000_i1300" DrawAspect="Content" ObjectID="_1452342856" r:id="rId346"/>
        </w:object>
      </w:r>
      <w:r>
        <w:rPr>
          <w:sz w:val="24"/>
          <w:szCs w:val="24"/>
        </w:rPr>
        <w:t xml:space="preserve">), где </w:t>
      </w:r>
      <w:r>
        <w:rPr>
          <w:i/>
          <w:iCs/>
          <w:sz w:val="24"/>
          <w:szCs w:val="24"/>
        </w:rPr>
        <w:t>i</w:t>
      </w:r>
      <w:r>
        <w:rPr>
          <w:sz w:val="24"/>
          <w:szCs w:val="24"/>
        </w:rPr>
        <w:t>=</w:t>
      </w:r>
      <w:r>
        <w:rPr>
          <w:position w:val="-10"/>
          <w:sz w:val="24"/>
          <w:szCs w:val="24"/>
        </w:rPr>
        <w:object w:dxaOrig="320" w:dyaOrig="380">
          <v:shape id="_x0000_i1301" type="#_x0000_t75" style="width:15.75pt;height:18.75pt" o:ole="" fillcolor="window">
            <v:imagedata r:id="rId295" o:title=""/>
          </v:shape>
          <o:OLEObject Type="Embed" ProgID="Equation.3" ShapeID="_x0000_i1301" DrawAspect="Content" ObjectID="_1452342857" r:id="rId347"/>
        </w:object>
      </w:r>
      <w:r>
        <w:rPr>
          <w:sz w:val="24"/>
          <w:szCs w:val="24"/>
        </w:rPr>
        <w:t xml:space="preserve">, а поэтому её можно отнести к формулам алгебры высказываний, у которой </w:t>
      </w:r>
      <w:r>
        <w:rPr>
          <w:i/>
          <w:iCs/>
          <w:sz w:val="24"/>
          <w:szCs w:val="24"/>
        </w:rPr>
        <w:t>P</w:t>
      </w:r>
      <w:r>
        <w:rPr>
          <w:sz w:val="24"/>
          <w:szCs w:val="24"/>
        </w:rPr>
        <w:t>(</w:t>
      </w:r>
      <w:r>
        <w:rPr>
          <w:position w:val="-12"/>
          <w:sz w:val="24"/>
          <w:szCs w:val="24"/>
        </w:rPr>
        <w:object w:dxaOrig="240" w:dyaOrig="360">
          <v:shape id="_x0000_i1302" type="#_x0000_t75" style="width:12pt;height:18pt" o:ole="" fillcolor="window">
            <v:imagedata r:id="rId291" o:title=""/>
          </v:shape>
          <o:OLEObject Type="Embed" ProgID="Equation.3" ShapeID="_x0000_i1302" DrawAspect="Content" ObjectID="_1452342858" r:id="rId348"/>
        </w:object>
      </w:r>
      <w:r>
        <w:rPr>
          <w:sz w:val="24"/>
          <w:szCs w:val="24"/>
        </w:rPr>
        <w:t xml:space="preserve">) и </w:t>
      </w:r>
      <w:r>
        <w:rPr>
          <w:i/>
          <w:iCs/>
          <w:sz w:val="24"/>
          <w:szCs w:val="24"/>
        </w:rPr>
        <w:t>Q</w:t>
      </w:r>
      <w:r>
        <w:rPr>
          <w:sz w:val="24"/>
          <w:szCs w:val="24"/>
        </w:rPr>
        <w:t>(</w:t>
      </w:r>
      <w:r>
        <w:rPr>
          <w:position w:val="-12"/>
          <w:sz w:val="24"/>
          <w:szCs w:val="24"/>
        </w:rPr>
        <w:object w:dxaOrig="240" w:dyaOrig="360">
          <v:shape id="_x0000_i1303" type="#_x0000_t75" style="width:12pt;height:18pt" o:ole="" fillcolor="window">
            <v:imagedata r:id="rId293" o:title=""/>
          </v:shape>
          <o:OLEObject Type="Embed" ProgID="Equation.3" ShapeID="_x0000_i1303" DrawAspect="Content" ObjectID="_1452342859" r:id="rId349"/>
        </w:object>
      </w:r>
      <w:r>
        <w:rPr>
          <w:sz w:val="24"/>
          <w:szCs w:val="24"/>
        </w:rPr>
        <w:t xml:space="preserve">) являются элементарными переменными высказываниями. Является ли формула </w:t>
      </w:r>
      <w:r>
        <w:rPr>
          <w:position w:val="-6"/>
          <w:sz w:val="24"/>
          <w:szCs w:val="24"/>
        </w:rPr>
        <w:object w:dxaOrig="360" w:dyaOrig="300">
          <v:shape id="_x0000_i1304" type="#_x0000_t75" style="width:18pt;height:15pt" o:ole="" fillcolor="window">
            <v:imagedata r:id="rId97" o:title=""/>
          </v:shape>
          <o:OLEObject Type="Embed" ProgID="Equation.3" ShapeID="_x0000_i1304" DrawAspect="Content" ObjectID="_1452342860" r:id="rId350"/>
        </w:object>
      </w:r>
      <w:r>
        <w:rPr>
          <w:sz w:val="24"/>
          <w:szCs w:val="24"/>
        </w:rPr>
        <w:t xml:space="preserve"> тождественно истинной?</w:t>
      </w:r>
    </w:p>
    <w:p w:rsidR="007A2D78" w:rsidRDefault="00500353">
      <w:pPr>
        <w:widowControl/>
        <w:tabs>
          <w:tab w:val="left" w:pos="4962"/>
        </w:tabs>
        <w:ind w:firstLine="720"/>
        <w:jc w:val="both"/>
        <w:rPr>
          <w:sz w:val="24"/>
          <w:szCs w:val="24"/>
        </w:rPr>
      </w:pPr>
      <w:r>
        <w:rPr>
          <w:sz w:val="24"/>
          <w:szCs w:val="24"/>
        </w:rPr>
        <w:t xml:space="preserve">Формула </w:t>
      </w:r>
      <w:r>
        <w:rPr>
          <w:position w:val="-6"/>
          <w:sz w:val="24"/>
          <w:szCs w:val="24"/>
        </w:rPr>
        <w:object w:dxaOrig="360" w:dyaOrig="300">
          <v:shape id="_x0000_i1305" type="#_x0000_t75" style="width:18pt;height:15pt" o:ole="" fillcolor="window">
            <v:imagedata r:id="rId97" o:title=""/>
          </v:shape>
          <o:OLEObject Type="Embed" ProgID="Equation.3" ShapeID="_x0000_i1305" DrawAspect="Content" ObjectID="_1452342861" r:id="rId351"/>
        </w:object>
      </w:r>
      <w:r>
        <w:rPr>
          <w:sz w:val="24"/>
          <w:szCs w:val="24"/>
        </w:rPr>
        <w:t xml:space="preserve"> представляет собой дизъюнкции некоторых формул. Поэтому всякий раз, когда одна из них истинна, сама </w:t>
      </w:r>
      <w:r>
        <w:rPr>
          <w:position w:val="-6"/>
          <w:sz w:val="24"/>
          <w:szCs w:val="24"/>
        </w:rPr>
        <w:object w:dxaOrig="360" w:dyaOrig="300">
          <v:shape id="_x0000_i1306" type="#_x0000_t75" style="width:18pt;height:15pt" o:ole="" fillcolor="window">
            <v:imagedata r:id="rId97" o:title=""/>
          </v:shape>
          <o:OLEObject Type="Embed" ProgID="Equation.3" ShapeID="_x0000_i1306" DrawAspect="Content" ObjectID="_1452342862" r:id="rId352"/>
        </w:object>
      </w:r>
      <w:r>
        <w:rPr>
          <w:sz w:val="24"/>
          <w:szCs w:val="24"/>
        </w:rPr>
        <w:t xml:space="preserve"> (по определению дизъюнкции) будет тождественно истинной. Составим таблицу истинности:</w:t>
      </w:r>
    </w:p>
    <w:p w:rsidR="007A2D78" w:rsidRDefault="007A2D78">
      <w:pPr>
        <w:widowControl/>
        <w:tabs>
          <w:tab w:val="left" w:pos="4962"/>
        </w:tabs>
        <w:ind w:firstLine="720"/>
        <w:jc w:val="both"/>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6"/>
        <w:gridCol w:w="576"/>
        <w:gridCol w:w="567"/>
        <w:gridCol w:w="1134"/>
        <w:gridCol w:w="1843"/>
      </w:tblGrid>
      <w:tr w:rsidR="007A2D78">
        <w:trPr>
          <w:jc w:val="center"/>
        </w:trPr>
        <w:tc>
          <w:tcPr>
            <w:tcW w:w="416" w:type="dxa"/>
          </w:tcPr>
          <w:p w:rsidR="007A2D78" w:rsidRDefault="00500353">
            <w:pPr>
              <w:pStyle w:val="2"/>
              <w:rPr>
                <w:lang w:val="ru-RU"/>
              </w:rPr>
            </w:pPr>
            <w:r>
              <w:rPr>
                <w:lang w:val="ru-RU"/>
              </w:rPr>
              <w:t>P</w:t>
            </w:r>
          </w:p>
        </w:tc>
        <w:tc>
          <w:tcPr>
            <w:tcW w:w="576" w:type="dxa"/>
          </w:tcPr>
          <w:p w:rsidR="007A2D78" w:rsidRDefault="00500353">
            <w:pPr>
              <w:pStyle w:val="2"/>
            </w:pPr>
            <w:r>
              <w:t>Q</w:t>
            </w:r>
          </w:p>
        </w:tc>
        <w:tc>
          <w:tcPr>
            <w:tcW w:w="567" w:type="dxa"/>
          </w:tcPr>
          <w:p w:rsidR="007A2D78" w:rsidRDefault="00500353">
            <w:pPr>
              <w:widowControl/>
              <w:tabs>
                <w:tab w:val="left" w:pos="4962"/>
              </w:tabs>
              <w:jc w:val="center"/>
              <w:rPr>
                <w:i/>
                <w:iCs/>
                <w:sz w:val="24"/>
                <w:szCs w:val="24"/>
              </w:rPr>
            </w:pPr>
            <w:r>
              <w:rPr>
                <w:i/>
                <w:iCs/>
                <w:position w:val="-4"/>
                <w:sz w:val="24"/>
                <w:szCs w:val="24"/>
              </w:rPr>
              <w:object w:dxaOrig="240" w:dyaOrig="320">
                <v:shape id="_x0000_i1307" type="#_x0000_t75" style="width:12pt;height:15pt" o:ole="" fillcolor="window">
                  <v:imagedata r:id="rId353" o:title=""/>
                </v:shape>
                <o:OLEObject Type="Embed" ProgID="Equation.3" ShapeID="_x0000_i1307" DrawAspect="Content" ObjectID="_1452342863" r:id="rId354"/>
              </w:object>
            </w:r>
          </w:p>
        </w:tc>
        <w:tc>
          <w:tcPr>
            <w:tcW w:w="1134" w:type="dxa"/>
          </w:tcPr>
          <w:p w:rsidR="007A2D78" w:rsidRDefault="00500353">
            <w:pPr>
              <w:widowControl/>
              <w:tabs>
                <w:tab w:val="left" w:pos="4962"/>
              </w:tabs>
              <w:jc w:val="center"/>
              <w:rPr>
                <w:i/>
                <w:iCs/>
                <w:sz w:val="24"/>
                <w:szCs w:val="24"/>
              </w:rPr>
            </w:pPr>
            <w:r>
              <w:rPr>
                <w:i/>
                <w:iCs/>
                <w:position w:val="-4"/>
                <w:sz w:val="24"/>
                <w:szCs w:val="24"/>
              </w:rPr>
              <w:object w:dxaOrig="240" w:dyaOrig="320">
                <v:shape id="_x0000_i1308" type="#_x0000_t75" style="width:12pt;height:15.75pt" o:ole="" fillcolor="window">
                  <v:imagedata r:id="rId353" o:title=""/>
                </v:shape>
                <o:OLEObject Type="Embed" ProgID="Equation.3" ShapeID="_x0000_i1308" DrawAspect="Content" ObjectID="_1452342864" r:id="rId355"/>
              </w:object>
            </w:r>
            <w:r>
              <w:rPr>
                <w:i/>
                <w:iCs/>
                <w:position w:val="-6"/>
                <w:sz w:val="24"/>
                <w:szCs w:val="24"/>
              </w:rPr>
              <w:object w:dxaOrig="300" w:dyaOrig="220">
                <v:shape id="_x0000_i1309" type="#_x0000_t75" style="width:15pt;height:11.25pt" o:ole="" fillcolor="window">
                  <v:imagedata r:id="rId252" o:title=""/>
                </v:shape>
                <o:OLEObject Type="Embed" ProgID="Equation.3" ShapeID="_x0000_i1309" DrawAspect="Content" ObjectID="_1452342865" r:id="rId356"/>
              </w:object>
            </w:r>
            <w:r>
              <w:rPr>
                <w:i/>
                <w:iCs/>
                <w:sz w:val="24"/>
                <w:szCs w:val="24"/>
              </w:rPr>
              <w:t>Q</w:t>
            </w:r>
          </w:p>
        </w:tc>
        <w:tc>
          <w:tcPr>
            <w:tcW w:w="1843" w:type="dxa"/>
          </w:tcPr>
          <w:p w:rsidR="007A2D78" w:rsidRDefault="00500353">
            <w:pPr>
              <w:widowControl/>
              <w:tabs>
                <w:tab w:val="left" w:pos="4962"/>
              </w:tabs>
              <w:jc w:val="center"/>
              <w:rPr>
                <w:i/>
                <w:iCs/>
                <w:sz w:val="24"/>
                <w:szCs w:val="24"/>
              </w:rPr>
            </w:pPr>
            <w:r>
              <w:rPr>
                <w:i/>
                <w:iCs/>
                <w:sz w:val="24"/>
                <w:szCs w:val="24"/>
              </w:rPr>
              <w:t>(</w:t>
            </w:r>
            <w:r>
              <w:rPr>
                <w:i/>
                <w:iCs/>
                <w:position w:val="-4"/>
                <w:sz w:val="24"/>
                <w:szCs w:val="24"/>
              </w:rPr>
              <w:object w:dxaOrig="240" w:dyaOrig="320">
                <v:shape id="_x0000_i1310" type="#_x0000_t75" style="width:12pt;height:15.75pt" o:ole="" fillcolor="window">
                  <v:imagedata r:id="rId353" o:title=""/>
                </v:shape>
                <o:OLEObject Type="Embed" ProgID="Equation.3" ShapeID="_x0000_i1310" DrawAspect="Content" ObjectID="_1452342866" r:id="rId357"/>
              </w:object>
            </w:r>
            <w:r>
              <w:rPr>
                <w:i/>
                <w:iCs/>
                <w:position w:val="-6"/>
                <w:sz w:val="24"/>
                <w:szCs w:val="24"/>
              </w:rPr>
              <w:object w:dxaOrig="300" w:dyaOrig="220">
                <v:shape id="_x0000_i1311" type="#_x0000_t75" style="width:15pt;height:11.25pt" o:ole="" fillcolor="window">
                  <v:imagedata r:id="rId252" o:title=""/>
                </v:shape>
                <o:OLEObject Type="Embed" ProgID="Equation.3" ShapeID="_x0000_i1311" DrawAspect="Content" ObjectID="_1452342867" r:id="rId358"/>
              </w:object>
            </w:r>
            <w:r>
              <w:rPr>
                <w:i/>
                <w:iCs/>
                <w:sz w:val="24"/>
                <w:szCs w:val="24"/>
              </w:rPr>
              <w:t>Q)</w:t>
            </w:r>
            <w:r>
              <w:rPr>
                <w:i/>
                <w:iCs/>
                <w:position w:val="-6"/>
                <w:sz w:val="24"/>
                <w:szCs w:val="24"/>
              </w:rPr>
              <w:object w:dxaOrig="300" w:dyaOrig="220">
                <v:shape id="_x0000_i1312" type="#_x0000_t75" style="width:15pt;height:11.25pt" o:ole="" fillcolor="window">
                  <v:imagedata r:id="rId252" o:title=""/>
                </v:shape>
                <o:OLEObject Type="Embed" ProgID="Equation.3" ShapeID="_x0000_i1312" DrawAspect="Content" ObjectID="_1452342868" r:id="rId359"/>
              </w:object>
            </w:r>
            <w:r>
              <w:rPr>
                <w:i/>
                <w:iCs/>
                <w:sz w:val="24"/>
                <w:szCs w:val="24"/>
              </w:rPr>
              <w:t>P</w:t>
            </w:r>
          </w:p>
        </w:tc>
      </w:tr>
      <w:tr w:rsidR="007A2D78">
        <w:trPr>
          <w:jc w:val="center"/>
        </w:trPr>
        <w:tc>
          <w:tcPr>
            <w:tcW w:w="416" w:type="dxa"/>
          </w:tcPr>
          <w:p w:rsidR="007A2D78" w:rsidRDefault="00500353">
            <w:pPr>
              <w:widowControl/>
              <w:tabs>
                <w:tab w:val="left" w:pos="4962"/>
              </w:tabs>
              <w:jc w:val="center"/>
              <w:rPr>
                <w:sz w:val="24"/>
                <w:szCs w:val="24"/>
                <w:lang w:val="en-US"/>
              </w:rPr>
            </w:pPr>
            <w:r>
              <w:rPr>
                <w:sz w:val="24"/>
                <w:szCs w:val="24"/>
                <w:lang w:val="en-US"/>
              </w:rPr>
              <w:t>0</w:t>
            </w:r>
          </w:p>
        </w:tc>
        <w:tc>
          <w:tcPr>
            <w:tcW w:w="576" w:type="dxa"/>
          </w:tcPr>
          <w:p w:rsidR="007A2D78" w:rsidRDefault="00500353">
            <w:pPr>
              <w:widowControl/>
              <w:tabs>
                <w:tab w:val="left" w:pos="4962"/>
              </w:tabs>
              <w:jc w:val="center"/>
              <w:rPr>
                <w:sz w:val="24"/>
                <w:szCs w:val="24"/>
                <w:lang w:val="en-US"/>
              </w:rPr>
            </w:pPr>
            <w:r>
              <w:rPr>
                <w:sz w:val="24"/>
                <w:szCs w:val="24"/>
                <w:lang w:val="en-US"/>
              </w:rPr>
              <w:t>0</w:t>
            </w:r>
          </w:p>
        </w:tc>
        <w:tc>
          <w:tcPr>
            <w:tcW w:w="567" w:type="dxa"/>
          </w:tcPr>
          <w:p w:rsidR="007A2D78" w:rsidRDefault="00500353">
            <w:pPr>
              <w:widowControl/>
              <w:tabs>
                <w:tab w:val="left" w:pos="4962"/>
              </w:tabs>
              <w:jc w:val="center"/>
              <w:rPr>
                <w:sz w:val="24"/>
                <w:szCs w:val="24"/>
                <w:lang w:val="en-US"/>
              </w:rPr>
            </w:pPr>
            <w:r>
              <w:rPr>
                <w:sz w:val="24"/>
                <w:szCs w:val="24"/>
                <w:lang w:val="en-US"/>
              </w:rPr>
              <w:t>1</w:t>
            </w:r>
          </w:p>
        </w:tc>
        <w:tc>
          <w:tcPr>
            <w:tcW w:w="1134" w:type="dxa"/>
          </w:tcPr>
          <w:p w:rsidR="007A2D78" w:rsidRDefault="00500353">
            <w:pPr>
              <w:widowControl/>
              <w:tabs>
                <w:tab w:val="left" w:pos="4962"/>
              </w:tabs>
              <w:jc w:val="center"/>
              <w:rPr>
                <w:sz w:val="24"/>
                <w:szCs w:val="24"/>
                <w:lang w:val="en-US"/>
              </w:rPr>
            </w:pPr>
            <w:r>
              <w:rPr>
                <w:sz w:val="24"/>
                <w:szCs w:val="24"/>
                <w:lang w:val="en-US"/>
              </w:rPr>
              <w:t>0</w:t>
            </w:r>
          </w:p>
        </w:tc>
        <w:tc>
          <w:tcPr>
            <w:tcW w:w="1843" w:type="dxa"/>
          </w:tcPr>
          <w:p w:rsidR="007A2D78" w:rsidRDefault="00500353">
            <w:pPr>
              <w:widowControl/>
              <w:tabs>
                <w:tab w:val="left" w:pos="4962"/>
              </w:tabs>
              <w:jc w:val="center"/>
              <w:rPr>
                <w:sz w:val="24"/>
                <w:szCs w:val="24"/>
                <w:lang w:val="en-US"/>
              </w:rPr>
            </w:pPr>
            <w:r>
              <w:rPr>
                <w:sz w:val="24"/>
                <w:szCs w:val="24"/>
                <w:lang w:val="en-US"/>
              </w:rPr>
              <w:t>1</w:t>
            </w:r>
          </w:p>
        </w:tc>
      </w:tr>
      <w:tr w:rsidR="007A2D78">
        <w:trPr>
          <w:jc w:val="center"/>
        </w:trPr>
        <w:tc>
          <w:tcPr>
            <w:tcW w:w="416" w:type="dxa"/>
          </w:tcPr>
          <w:p w:rsidR="007A2D78" w:rsidRDefault="00500353">
            <w:pPr>
              <w:widowControl/>
              <w:tabs>
                <w:tab w:val="left" w:pos="4962"/>
              </w:tabs>
              <w:jc w:val="center"/>
              <w:rPr>
                <w:sz w:val="24"/>
                <w:szCs w:val="24"/>
                <w:lang w:val="en-US"/>
              </w:rPr>
            </w:pPr>
            <w:r>
              <w:rPr>
                <w:sz w:val="24"/>
                <w:szCs w:val="24"/>
                <w:lang w:val="en-US"/>
              </w:rPr>
              <w:t>0</w:t>
            </w:r>
          </w:p>
        </w:tc>
        <w:tc>
          <w:tcPr>
            <w:tcW w:w="576" w:type="dxa"/>
          </w:tcPr>
          <w:p w:rsidR="007A2D78" w:rsidRDefault="00500353">
            <w:pPr>
              <w:widowControl/>
              <w:tabs>
                <w:tab w:val="left" w:pos="4962"/>
              </w:tabs>
              <w:jc w:val="center"/>
              <w:rPr>
                <w:sz w:val="24"/>
                <w:szCs w:val="24"/>
                <w:lang w:val="en-US"/>
              </w:rPr>
            </w:pPr>
            <w:r>
              <w:rPr>
                <w:sz w:val="24"/>
                <w:szCs w:val="24"/>
                <w:lang w:val="en-US"/>
              </w:rPr>
              <w:t>1</w:t>
            </w:r>
          </w:p>
        </w:tc>
        <w:tc>
          <w:tcPr>
            <w:tcW w:w="567" w:type="dxa"/>
          </w:tcPr>
          <w:p w:rsidR="007A2D78" w:rsidRDefault="00500353">
            <w:pPr>
              <w:widowControl/>
              <w:tabs>
                <w:tab w:val="left" w:pos="4962"/>
              </w:tabs>
              <w:jc w:val="center"/>
              <w:rPr>
                <w:sz w:val="24"/>
                <w:szCs w:val="24"/>
                <w:lang w:val="en-US"/>
              </w:rPr>
            </w:pPr>
            <w:r>
              <w:rPr>
                <w:sz w:val="24"/>
                <w:szCs w:val="24"/>
                <w:lang w:val="en-US"/>
              </w:rPr>
              <w:t>1</w:t>
            </w:r>
          </w:p>
        </w:tc>
        <w:tc>
          <w:tcPr>
            <w:tcW w:w="1134" w:type="dxa"/>
          </w:tcPr>
          <w:p w:rsidR="007A2D78" w:rsidRDefault="00500353">
            <w:pPr>
              <w:widowControl/>
              <w:tabs>
                <w:tab w:val="left" w:pos="4962"/>
              </w:tabs>
              <w:jc w:val="center"/>
              <w:rPr>
                <w:sz w:val="24"/>
                <w:szCs w:val="24"/>
                <w:lang w:val="en-US"/>
              </w:rPr>
            </w:pPr>
            <w:r>
              <w:rPr>
                <w:sz w:val="24"/>
                <w:szCs w:val="24"/>
                <w:lang w:val="en-US"/>
              </w:rPr>
              <w:t>1</w:t>
            </w:r>
          </w:p>
        </w:tc>
        <w:tc>
          <w:tcPr>
            <w:tcW w:w="1843" w:type="dxa"/>
          </w:tcPr>
          <w:p w:rsidR="007A2D78" w:rsidRDefault="00500353">
            <w:pPr>
              <w:widowControl/>
              <w:tabs>
                <w:tab w:val="left" w:pos="4962"/>
              </w:tabs>
              <w:jc w:val="center"/>
              <w:rPr>
                <w:sz w:val="24"/>
                <w:szCs w:val="24"/>
                <w:lang w:val="en-US"/>
              </w:rPr>
            </w:pPr>
            <w:r>
              <w:rPr>
                <w:sz w:val="24"/>
                <w:szCs w:val="24"/>
                <w:lang w:val="en-US"/>
              </w:rPr>
              <w:t>0</w:t>
            </w:r>
          </w:p>
        </w:tc>
      </w:tr>
      <w:tr w:rsidR="007A2D78">
        <w:trPr>
          <w:jc w:val="center"/>
        </w:trPr>
        <w:tc>
          <w:tcPr>
            <w:tcW w:w="416" w:type="dxa"/>
          </w:tcPr>
          <w:p w:rsidR="007A2D78" w:rsidRDefault="00500353">
            <w:pPr>
              <w:widowControl/>
              <w:tabs>
                <w:tab w:val="left" w:pos="4962"/>
              </w:tabs>
              <w:jc w:val="center"/>
              <w:rPr>
                <w:sz w:val="24"/>
                <w:szCs w:val="24"/>
                <w:lang w:val="en-US"/>
              </w:rPr>
            </w:pPr>
            <w:r>
              <w:rPr>
                <w:sz w:val="24"/>
                <w:szCs w:val="24"/>
                <w:lang w:val="en-US"/>
              </w:rPr>
              <w:t>1</w:t>
            </w:r>
          </w:p>
        </w:tc>
        <w:tc>
          <w:tcPr>
            <w:tcW w:w="576" w:type="dxa"/>
          </w:tcPr>
          <w:p w:rsidR="007A2D78" w:rsidRDefault="00500353">
            <w:pPr>
              <w:widowControl/>
              <w:tabs>
                <w:tab w:val="left" w:pos="4962"/>
              </w:tabs>
              <w:jc w:val="center"/>
              <w:rPr>
                <w:sz w:val="24"/>
                <w:szCs w:val="24"/>
                <w:lang w:val="en-US"/>
              </w:rPr>
            </w:pPr>
            <w:r>
              <w:rPr>
                <w:sz w:val="24"/>
                <w:szCs w:val="24"/>
                <w:lang w:val="en-US"/>
              </w:rPr>
              <w:t>0</w:t>
            </w:r>
          </w:p>
        </w:tc>
        <w:tc>
          <w:tcPr>
            <w:tcW w:w="567" w:type="dxa"/>
          </w:tcPr>
          <w:p w:rsidR="007A2D78" w:rsidRDefault="00500353">
            <w:pPr>
              <w:widowControl/>
              <w:tabs>
                <w:tab w:val="left" w:pos="4962"/>
              </w:tabs>
              <w:jc w:val="center"/>
              <w:rPr>
                <w:sz w:val="24"/>
                <w:szCs w:val="24"/>
                <w:lang w:val="en-US"/>
              </w:rPr>
            </w:pPr>
            <w:r>
              <w:rPr>
                <w:sz w:val="24"/>
                <w:szCs w:val="24"/>
                <w:lang w:val="en-US"/>
              </w:rPr>
              <w:t>0</w:t>
            </w:r>
          </w:p>
        </w:tc>
        <w:tc>
          <w:tcPr>
            <w:tcW w:w="1134" w:type="dxa"/>
          </w:tcPr>
          <w:p w:rsidR="007A2D78" w:rsidRDefault="00500353">
            <w:pPr>
              <w:widowControl/>
              <w:tabs>
                <w:tab w:val="left" w:pos="4962"/>
              </w:tabs>
              <w:jc w:val="center"/>
              <w:rPr>
                <w:sz w:val="24"/>
                <w:szCs w:val="24"/>
                <w:lang w:val="en-US"/>
              </w:rPr>
            </w:pPr>
            <w:r>
              <w:rPr>
                <w:sz w:val="24"/>
                <w:szCs w:val="24"/>
                <w:lang w:val="en-US"/>
              </w:rPr>
              <w:t>1</w:t>
            </w:r>
          </w:p>
        </w:tc>
        <w:tc>
          <w:tcPr>
            <w:tcW w:w="1843" w:type="dxa"/>
          </w:tcPr>
          <w:p w:rsidR="007A2D78" w:rsidRDefault="00500353">
            <w:pPr>
              <w:widowControl/>
              <w:tabs>
                <w:tab w:val="left" w:pos="4962"/>
              </w:tabs>
              <w:jc w:val="center"/>
              <w:rPr>
                <w:sz w:val="24"/>
                <w:szCs w:val="24"/>
                <w:lang w:val="en-US"/>
              </w:rPr>
            </w:pPr>
            <w:r>
              <w:rPr>
                <w:sz w:val="24"/>
                <w:szCs w:val="24"/>
                <w:lang w:val="en-US"/>
              </w:rPr>
              <w:t>1</w:t>
            </w:r>
          </w:p>
        </w:tc>
      </w:tr>
      <w:tr w:rsidR="007A2D78">
        <w:trPr>
          <w:jc w:val="center"/>
        </w:trPr>
        <w:tc>
          <w:tcPr>
            <w:tcW w:w="416" w:type="dxa"/>
          </w:tcPr>
          <w:p w:rsidR="007A2D78" w:rsidRDefault="00500353">
            <w:pPr>
              <w:widowControl/>
              <w:tabs>
                <w:tab w:val="left" w:pos="4962"/>
              </w:tabs>
              <w:jc w:val="center"/>
              <w:rPr>
                <w:sz w:val="24"/>
                <w:szCs w:val="24"/>
                <w:lang w:val="en-US"/>
              </w:rPr>
            </w:pPr>
            <w:r>
              <w:rPr>
                <w:sz w:val="24"/>
                <w:szCs w:val="24"/>
                <w:lang w:val="en-US"/>
              </w:rPr>
              <w:t>1</w:t>
            </w:r>
          </w:p>
        </w:tc>
        <w:tc>
          <w:tcPr>
            <w:tcW w:w="576" w:type="dxa"/>
          </w:tcPr>
          <w:p w:rsidR="007A2D78" w:rsidRDefault="00500353">
            <w:pPr>
              <w:widowControl/>
              <w:tabs>
                <w:tab w:val="left" w:pos="4962"/>
              </w:tabs>
              <w:jc w:val="center"/>
              <w:rPr>
                <w:sz w:val="24"/>
                <w:szCs w:val="24"/>
                <w:lang w:val="en-US"/>
              </w:rPr>
            </w:pPr>
            <w:r>
              <w:rPr>
                <w:sz w:val="24"/>
                <w:szCs w:val="24"/>
                <w:lang w:val="en-US"/>
              </w:rPr>
              <w:t>1</w:t>
            </w:r>
          </w:p>
        </w:tc>
        <w:tc>
          <w:tcPr>
            <w:tcW w:w="567" w:type="dxa"/>
          </w:tcPr>
          <w:p w:rsidR="007A2D78" w:rsidRDefault="00500353">
            <w:pPr>
              <w:widowControl/>
              <w:tabs>
                <w:tab w:val="left" w:pos="4962"/>
              </w:tabs>
              <w:jc w:val="center"/>
              <w:rPr>
                <w:sz w:val="24"/>
                <w:szCs w:val="24"/>
                <w:lang w:val="en-US"/>
              </w:rPr>
            </w:pPr>
            <w:r>
              <w:rPr>
                <w:sz w:val="24"/>
                <w:szCs w:val="24"/>
                <w:lang w:val="en-US"/>
              </w:rPr>
              <w:t>0</w:t>
            </w:r>
          </w:p>
        </w:tc>
        <w:tc>
          <w:tcPr>
            <w:tcW w:w="1134" w:type="dxa"/>
          </w:tcPr>
          <w:p w:rsidR="007A2D78" w:rsidRDefault="00500353">
            <w:pPr>
              <w:widowControl/>
              <w:tabs>
                <w:tab w:val="left" w:pos="4962"/>
              </w:tabs>
              <w:jc w:val="center"/>
              <w:rPr>
                <w:sz w:val="24"/>
                <w:szCs w:val="24"/>
                <w:lang w:val="en-US"/>
              </w:rPr>
            </w:pPr>
            <w:r>
              <w:rPr>
                <w:sz w:val="24"/>
                <w:szCs w:val="24"/>
                <w:lang w:val="en-US"/>
              </w:rPr>
              <w:t>1</w:t>
            </w:r>
          </w:p>
        </w:tc>
        <w:tc>
          <w:tcPr>
            <w:tcW w:w="1843" w:type="dxa"/>
          </w:tcPr>
          <w:p w:rsidR="007A2D78" w:rsidRDefault="00500353">
            <w:pPr>
              <w:widowControl/>
              <w:tabs>
                <w:tab w:val="left" w:pos="4962"/>
              </w:tabs>
              <w:jc w:val="center"/>
              <w:rPr>
                <w:sz w:val="24"/>
                <w:szCs w:val="24"/>
                <w:lang w:val="en-US"/>
              </w:rPr>
            </w:pPr>
            <w:r>
              <w:rPr>
                <w:sz w:val="24"/>
                <w:szCs w:val="24"/>
                <w:lang w:val="en-US"/>
              </w:rPr>
              <w:t>1</w:t>
            </w:r>
          </w:p>
        </w:tc>
      </w:tr>
    </w:tbl>
    <w:p w:rsidR="007A2D78" w:rsidRDefault="007A2D78">
      <w:pPr>
        <w:widowControl/>
        <w:tabs>
          <w:tab w:val="left" w:pos="4962"/>
        </w:tabs>
        <w:ind w:firstLine="720"/>
        <w:jc w:val="center"/>
        <w:rPr>
          <w:sz w:val="24"/>
          <w:szCs w:val="24"/>
        </w:rPr>
      </w:pPr>
    </w:p>
    <w:p w:rsidR="007A2D78" w:rsidRDefault="00500353">
      <w:pPr>
        <w:widowControl/>
        <w:ind w:firstLine="720"/>
        <w:jc w:val="both"/>
        <w:rPr>
          <w:sz w:val="24"/>
          <w:szCs w:val="24"/>
        </w:rPr>
      </w:pPr>
      <w:r>
        <w:rPr>
          <w:sz w:val="24"/>
          <w:szCs w:val="24"/>
        </w:rPr>
        <w:t>Таким образом, формула (</w:t>
      </w:r>
      <w:r>
        <w:rPr>
          <w:position w:val="-4"/>
          <w:sz w:val="24"/>
          <w:szCs w:val="24"/>
        </w:rPr>
        <w:object w:dxaOrig="240" w:dyaOrig="320">
          <v:shape id="_x0000_i1313" type="#_x0000_t75" style="width:12pt;height:15.75pt" o:ole="" fillcolor="window">
            <v:imagedata r:id="rId353" o:title=""/>
          </v:shape>
          <o:OLEObject Type="Embed" ProgID="Equation.3" ShapeID="_x0000_i1313" DrawAspect="Content" ObjectID="_1452342869" r:id="rId360"/>
        </w:object>
      </w:r>
      <w:r>
        <w:rPr>
          <w:position w:val="-6"/>
          <w:sz w:val="24"/>
          <w:szCs w:val="24"/>
        </w:rPr>
        <w:object w:dxaOrig="300" w:dyaOrig="220">
          <v:shape id="_x0000_i1314" type="#_x0000_t75" style="width:15pt;height:11.25pt" o:ole="" fillcolor="window">
            <v:imagedata r:id="rId252" o:title=""/>
          </v:shape>
          <o:OLEObject Type="Embed" ProgID="Equation.3" ShapeID="_x0000_i1314" DrawAspect="Content" ObjectID="_1452342870" r:id="rId361"/>
        </w:object>
      </w:r>
      <w:r>
        <w:rPr>
          <w:i/>
          <w:iCs/>
          <w:sz w:val="24"/>
          <w:szCs w:val="24"/>
        </w:rPr>
        <w:t>Q</w:t>
      </w:r>
      <w:r>
        <w:rPr>
          <w:sz w:val="24"/>
          <w:szCs w:val="24"/>
        </w:rPr>
        <w:t>)</w:t>
      </w:r>
      <w:r>
        <w:rPr>
          <w:position w:val="-6"/>
          <w:sz w:val="24"/>
          <w:szCs w:val="24"/>
        </w:rPr>
        <w:object w:dxaOrig="300" w:dyaOrig="220">
          <v:shape id="_x0000_i1315" type="#_x0000_t75" style="width:15pt;height:11.25pt" o:ole="" fillcolor="window">
            <v:imagedata r:id="rId252" o:title=""/>
          </v:shape>
          <o:OLEObject Type="Embed" ProgID="Equation.3" ShapeID="_x0000_i1315" DrawAspect="Content" ObjectID="_1452342871" r:id="rId362"/>
        </w:object>
      </w:r>
      <w:r>
        <w:rPr>
          <w:i/>
          <w:iCs/>
          <w:sz w:val="24"/>
          <w:szCs w:val="24"/>
        </w:rPr>
        <w:t>P</w:t>
      </w:r>
      <w:r>
        <w:rPr>
          <w:sz w:val="24"/>
          <w:szCs w:val="24"/>
        </w:rPr>
        <w:t xml:space="preserve"> является выполнимой, следовательно, </w:t>
      </w:r>
      <w:r>
        <w:rPr>
          <w:position w:val="-6"/>
          <w:sz w:val="24"/>
          <w:szCs w:val="24"/>
        </w:rPr>
        <w:object w:dxaOrig="360" w:dyaOrig="300">
          <v:shape id="_x0000_i1316" type="#_x0000_t75" style="width:18pt;height:15pt" o:ole="" fillcolor="window">
            <v:imagedata r:id="rId97" o:title=""/>
          </v:shape>
          <o:OLEObject Type="Embed" ProgID="Equation.3" ShapeID="_x0000_i1316" DrawAspect="Content" ObjectID="_1452342872" r:id="rId363"/>
        </w:object>
      </w:r>
      <w:r>
        <w:rPr>
          <w:sz w:val="24"/>
          <w:szCs w:val="24"/>
        </w:rPr>
        <w:t xml:space="preserve"> является тождественно истинной формулой в алгебре высказываний </w:t>
      </w:r>
      <w:r>
        <w:rPr>
          <w:position w:val="-6"/>
          <w:sz w:val="24"/>
          <w:szCs w:val="24"/>
        </w:rPr>
        <w:object w:dxaOrig="300" w:dyaOrig="240">
          <v:shape id="_x0000_i1317" type="#_x0000_t75" style="width:15pt;height:12pt" o:ole="" fillcolor="window">
            <v:imagedata r:id="rId301" o:title=""/>
          </v:shape>
          <o:OLEObject Type="Embed" ProgID="Equation.3" ShapeID="_x0000_i1317" DrawAspect="Content" ObjectID="_1452342873" r:id="rId364"/>
        </w:object>
      </w:r>
      <w:r>
        <w:rPr>
          <w:sz w:val="24"/>
          <w:szCs w:val="24"/>
        </w:rPr>
        <w:t xml:space="preserve"> U также тождественно истинная формула на поле, содержащем </w:t>
      </w:r>
      <w:r>
        <w:rPr>
          <w:position w:val="-4"/>
          <w:sz w:val="24"/>
          <w:szCs w:val="24"/>
        </w:rPr>
        <w:object w:dxaOrig="279" w:dyaOrig="300">
          <v:shape id="_x0000_i1318" type="#_x0000_t75" style="width:14.25pt;height:15pt" o:ole="">
            <v:imagedata r:id="rId20" o:title=""/>
          </v:shape>
          <o:OLEObject Type="Embed" ProgID="Equation.3" ShapeID="_x0000_i1318" DrawAspect="Content" ObjectID="_1452342874" r:id="rId365"/>
        </w:object>
      </w:r>
      <w:r>
        <w:rPr>
          <w:sz w:val="24"/>
          <w:szCs w:val="24"/>
        </w:rPr>
        <w:t xml:space="preserve"> элементов. Это означает, что U тождественно истинна.</w:t>
      </w:r>
    </w:p>
    <w:p w:rsidR="007A2D78" w:rsidRDefault="007A2D78">
      <w:pPr>
        <w:widowControl/>
        <w:ind w:firstLine="720"/>
        <w:jc w:val="both"/>
        <w:rPr>
          <w:b/>
          <w:bCs/>
          <w:i/>
          <w:iCs/>
          <w:sz w:val="24"/>
          <w:szCs w:val="24"/>
        </w:rPr>
      </w:pPr>
    </w:p>
    <w:p w:rsidR="007A2D78" w:rsidRDefault="007A2D78">
      <w:pPr>
        <w:widowControl/>
        <w:ind w:firstLine="720"/>
        <w:jc w:val="both"/>
        <w:rPr>
          <w:b/>
          <w:bCs/>
          <w:i/>
          <w:iCs/>
          <w:sz w:val="24"/>
          <w:szCs w:val="24"/>
        </w:rPr>
      </w:pPr>
    </w:p>
    <w:p w:rsidR="007A2D78" w:rsidRDefault="007A2D78">
      <w:pPr>
        <w:widowControl/>
        <w:ind w:firstLine="720"/>
        <w:jc w:val="both"/>
        <w:rPr>
          <w:b/>
          <w:bCs/>
          <w:i/>
          <w:iCs/>
          <w:sz w:val="24"/>
          <w:szCs w:val="24"/>
        </w:rPr>
      </w:pPr>
    </w:p>
    <w:p w:rsidR="007A2D78" w:rsidRDefault="00500353">
      <w:pPr>
        <w:pStyle w:val="31"/>
        <w:rPr>
          <w:sz w:val="24"/>
          <w:szCs w:val="24"/>
        </w:rPr>
      </w:pPr>
      <w:r>
        <w:rPr>
          <w:sz w:val="24"/>
          <w:szCs w:val="24"/>
        </w:rPr>
        <w:t xml:space="preserve">§3. Поиск доказательств в натуральном интуиционистском исчислении предикатов с </w:t>
      </w:r>
      <w:r>
        <w:rPr>
          <w:sz w:val="24"/>
          <w:szCs w:val="24"/>
        </w:rPr>
        <w:sym w:font="Symbol" w:char="F065"/>
      </w:r>
      <w:r>
        <w:rPr>
          <w:sz w:val="24"/>
          <w:szCs w:val="24"/>
        </w:rPr>
        <w:t>-символом и предикатом существования</w:t>
      </w:r>
    </w:p>
    <w:p w:rsidR="007A2D78" w:rsidRDefault="007A2D78">
      <w:pPr>
        <w:widowControl/>
        <w:ind w:firstLine="720"/>
        <w:jc w:val="center"/>
        <w:rPr>
          <w:sz w:val="24"/>
          <w:szCs w:val="24"/>
        </w:rPr>
      </w:pPr>
    </w:p>
    <w:p w:rsidR="007A2D78" w:rsidRDefault="00500353">
      <w:pPr>
        <w:widowControl/>
        <w:ind w:firstLine="720"/>
        <w:jc w:val="both"/>
        <w:rPr>
          <w:sz w:val="24"/>
          <w:szCs w:val="24"/>
        </w:rPr>
      </w:pPr>
      <w:r>
        <w:rPr>
          <w:sz w:val="24"/>
          <w:szCs w:val="24"/>
        </w:rPr>
        <w:t xml:space="preserve">Существуют два типа систем натурального вывода: с прямым и непрямым правилом удаления квантора существования. Прямое правило удаления квантора существования по существу формулируется с использованием языка с эпсилон-символом. Классическое исчисление предикатов с прямым правилом удаления квантора существования элегантно и является хорошей основой для организации систематической процедуры поиска доказательств. Мною была предложена процедура поиска доказательств для классического исчисления предикатов с прямым правилом удаления квантора существования [7]. А.В. Смирнов и А.Е. Новодворский [3] реализовали ее на компьютере. Хотелось бы построить интуиционистское исчисление предикатов с прямым правилом удаления квантора существования и на этой основе сформулировать алгоритм поиска доказательств. Однако на этом пути мы встречаемся с определенными  трудностями. Если мы заменим классические пропозициональные правила интуиционистскими, то в результате получим логическую систему, более богатую, нежели интуиционистское исчисление предикатов. Действительно, допустим, что имеет место </w:t>
      </w:r>
      <w:r>
        <w:rPr>
          <w:sz w:val="24"/>
          <w:szCs w:val="24"/>
        </w:rPr>
        <w:sym w:font="Symbol" w:char="F024"/>
      </w:r>
      <w:r>
        <w:rPr>
          <w:sz w:val="24"/>
          <w:szCs w:val="24"/>
        </w:rPr>
        <w:t>xA(x). По правилу удаления квантора существования получим A(</w:t>
      </w:r>
      <w:r>
        <w:rPr>
          <w:sz w:val="24"/>
          <w:szCs w:val="24"/>
        </w:rPr>
        <w:sym w:font="Symbol" w:char="F065"/>
      </w:r>
      <w:r>
        <w:rPr>
          <w:sz w:val="24"/>
          <w:szCs w:val="24"/>
        </w:rPr>
        <w:t xml:space="preserve">xA(x)). По правилу введения импликации будем иметь </w:t>
      </w:r>
      <w:r>
        <w:rPr>
          <w:sz w:val="24"/>
          <w:szCs w:val="24"/>
        </w:rPr>
        <w:sym w:font="Symbol" w:char="F024"/>
      </w:r>
      <w:r>
        <w:rPr>
          <w:sz w:val="24"/>
          <w:szCs w:val="24"/>
        </w:rPr>
        <w:t>xA(x)</w:t>
      </w:r>
      <w:r>
        <w:rPr>
          <w:sz w:val="24"/>
          <w:szCs w:val="24"/>
        </w:rPr>
        <w:sym w:font="Symbol" w:char="F0C9"/>
      </w:r>
      <w:r>
        <w:rPr>
          <w:sz w:val="24"/>
          <w:szCs w:val="24"/>
        </w:rPr>
        <w:t>A(</w:t>
      </w:r>
      <w:r>
        <w:rPr>
          <w:sz w:val="24"/>
          <w:szCs w:val="24"/>
        </w:rPr>
        <w:sym w:font="Symbol" w:char="F065"/>
      </w:r>
      <w:r>
        <w:rPr>
          <w:sz w:val="24"/>
          <w:szCs w:val="24"/>
        </w:rPr>
        <w:t xml:space="preserve">xA(x)). Из последней формулы по правилу введения квантора существования получаем </w:t>
      </w:r>
      <w:r>
        <w:rPr>
          <w:sz w:val="24"/>
          <w:szCs w:val="24"/>
        </w:rPr>
        <w:sym w:font="Symbol" w:char="F024"/>
      </w:r>
      <w:r>
        <w:rPr>
          <w:sz w:val="24"/>
          <w:szCs w:val="24"/>
        </w:rPr>
        <w:t>y(</w:t>
      </w:r>
      <w:r>
        <w:rPr>
          <w:sz w:val="24"/>
          <w:szCs w:val="24"/>
        </w:rPr>
        <w:sym w:font="Symbol" w:char="F024"/>
      </w:r>
      <w:r>
        <w:rPr>
          <w:sz w:val="24"/>
          <w:szCs w:val="24"/>
        </w:rPr>
        <w:t>xA(x)</w:t>
      </w:r>
      <w:r>
        <w:rPr>
          <w:sz w:val="24"/>
          <w:szCs w:val="24"/>
        </w:rPr>
        <w:sym w:font="Symbol" w:char="F0C9"/>
      </w:r>
      <w:r>
        <w:rPr>
          <w:sz w:val="24"/>
          <w:szCs w:val="24"/>
        </w:rPr>
        <w:t>A(y)). Запишем этот вывод формально</w:t>
      </w:r>
    </w:p>
    <w:p w:rsidR="007A2D78" w:rsidRDefault="00ED1675">
      <w:pPr>
        <w:widowControl/>
        <w:ind w:firstLine="720"/>
        <w:jc w:val="both"/>
        <w:rPr>
          <w:sz w:val="24"/>
          <w:szCs w:val="24"/>
        </w:rPr>
      </w:pPr>
      <w:r>
        <w:rPr>
          <w:noProof/>
          <w:lang w:val="uk-UA" w:eastAsia="uk-UA"/>
        </w:rPr>
        <w:pict>
          <v:line id="_x0000_s1028" style="position:absolute;left:0;text-align:left;z-index:251657216" from="28.55pt,.75pt" to="28.6pt,22.4pt" o:allowincell="f" strokeweight="1pt">
            <v:stroke startarrowwidth="narrow" startarrowlength="short" endarrowwidth="narrow" endarrowlength="short"/>
          </v:line>
        </w:pict>
      </w:r>
      <w:r w:rsidR="00500353">
        <w:rPr>
          <w:sz w:val="24"/>
          <w:szCs w:val="24"/>
        </w:rPr>
        <w:t>1</w:t>
      </w:r>
      <w:r w:rsidR="00500353">
        <w:rPr>
          <w:sz w:val="24"/>
          <w:szCs w:val="24"/>
        </w:rPr>
        <w:tab/>
      </w:r>
      <w:r w:rsidR="00500353">
        <w:rPr>
          <w:sz w:val="24"/>
          <w:szCs w:val="24"/>
        </w:rPr>
        <w:sym w:font="Symbol" w:char="F024"/>
      </w:r>
      <w:r w:rsidR="00500353">
        <w:rPr>
          <w:sz w:val="24"/>
          <w:szCs w:val="24"/>
        </w:rPr>
        <w:t xml:space="preserve">xA(x)         </w:t>
      </w:r>
      <w:r w:rsidR="00500353">
        <w:rPr>
          <w:sz w:val="24"/>
          <w:szCs w:val="24"/>
        </w:rPr>
        <w:tab/>
      </w:r>
      <w:r w:rsidR="00500353">
        <w:rPr>
          <w:sz w:val="24"/>
          <w:szCs w:val="24"/>
        </w:rPr>
        <w:tab/>
        <w:t>допущение</w:t>
      </w:r>
    </w:p>
    <w:p w:rsidR="007A2D78" w:rsidRDefault="00500353">
      <w:pPr>
        <w:widowControl/>
        <w:ind w:firstLine="720"/>
        <w:jc w:val="both"/>
        <w:rPr>
          <w:sz w:val="24"/>
          <w:szCs w:val="24"/>
        </w:rPr>
      </w:pPr>
      <w:r>
        <w:rPr>
          <w:sz w:val="24"/>
          <w:szCs w:val="24"/>
        </w:rPr>
        <w:t>2</w:t>
      </w:r>
      <w:r>
        <w:rPr>
          <w:sz w:val="24"/>
          <w:szCs w:val="24"/>
        </w:rPr>
        <w:tab/>
        <w:t>A(</w:t>
      </w:r>
      <w:r>
        <w:rPr>
          <w:sz w:val="24"/>
          <w:szCs w:val="24"/>
        </w:rPr>
        <w:sym w:font="Symbol" w:char="F065"/>
      </w:r>
      <w:r>
        <w:rPr>
          <w:sz w:val="24"/>
          <w:szCs w:val="24"/>
        </w:rPr>
        <w:t xml:space="preserve">xA(x))      </w:t>
      </w:r>
      <w:r>
        <w:rPr>
          <w:sz w:val="24"/>
          <w:szCs w:val="24"/>
        </w:rPr>
        <w:tab/>
      </w:r>
      <w:r>
        <w:rPr>
          <w:sz w:val="24"/>
          <w:szCs w:val="24"/>
        </w:rPr>
        <w:tab/>
      </w:r>
      <w:r>
        <w:rPr>
          <w:sz w:val="24"/>
          <w:szCs w:val="24"/>
        </w:rPr>
        <w:sym w:font="Symbol" w:char="F024"/>
      </w:r>
      <w:r>
        <w:rPr>
          <w:sz w:val="24"/>
          <w:szCs w:val="24"/>
        </w:rPr>
        <w:t>у; 1</w:t>
      </w:r>
    </w:p>
    <w:p w:rsidR="007A2D78" w:rsidRDefault="00500353">
      <w:pPr>
        <w:widowControl/>
        <w:ind w:firstLine="720"/>
        <w:jc w:val="both"/>
        <w:rPr>
          <w:sz w:val="24"/>
          <w:szCs w:val="24"/>
        </w:rPr>
      </w:pPr>
      <w:r>
        <w:rPr>
          <w:sz w:val="24"/>
          <w:szCs w:val="24"/>
        </w:rPr>
        <w:t>3</w:t>
      </w:r>
      <w:r>
        <w:rPr>
          <w:sz w:val="24"/>
          <w:szCs w:val="24"/>
        </w:rPr>
        <w:tab/>
      </w:r>
      <w:r>
        <w:rPr>
          <w:sz w:val="24"/>
          <w:szCs w:val="24"/>
        </w:rPr>
        <w:sym w:font="Symbol" w:char="F024"/>
      </w:r>
      <w:r>
        <w:rPr>
          <w:sz w:val="24"/>
          <w:szCs w:val="24"/>
        </w:rPr>
        <w:t>xA(x)</w:t>
      </w:r>
      <w:r>
        <w:rPr>
          <w:sz w:val="24"/>
          <w:szCs w:val="24"/>
        </w:rPr>
        <w:sym w:font="Symbol" w:char="F0C9"/>
      </w:r>
      <w:r>
        <w:rPr>
          <w:sz w:val="24"/>
          <w:szCs w:val="24"/>
        </w:rPr>
        <w:t xml:space="preserve"> A(</w:t>
      </w:r>
      <w:r>
        <w:rPr>
          <w:sz w:val="24"/>
          <w:szCs w:val="24"/>
        </w:rPr>
        <w:sym w:font="Symbol" w:char="F065"/>
      </w:r>
      <w:r>
        <w:rPr>
          <w:sz w:val="24"/>
          <w:szCs w:val="24"/>
        </w:rPr>
        <w:t xml:space="preserve">xA(x))     </w:t>
      </w:r>
      <w:r>
        <w:rPr>
          <w:sz w:val="24"/>
          <w:szCs w:val="24"/>
        </w:rPr>
        <w:tab/>
      </w:r>
      <w:r>
        <w:rPr>
          <w:sz w:val="24"/>
          <w:szCs w:val="24"/>
        </w:rPr>
        <w:sym w:font="Symbol" w:char="F0C9"/>
      </w:r>
      <w:r>
        <w:rPr>
          <w:sz w:val="24"/>
          <w:szCs w:val="24"/>
        </w:rPr>
        <w:t>в; 1-2</w:t>
      </w:r>
    </w:p>
    <w:p w:rsidR="007A2D78" w:rsidRDefault="00500353">
      <w:pPr>
        <w:widowControl/>
        <w:ind w:firstLine="720"/>
        <w:jc w:val="both"/>
        <w:rPr>
          <w:sz w:val="24"/>
          <w:szCs w:val="24"/>
        </w:rPr>
      </w:pPr>
      <w:r>
        <w:rPr>
          <w:sz w:val="24"/>
          <w:szCs w:val="24"/>
        </w:rPr>
        <w:t>4</w:t>
      </w:r>
      <w:r>
        <w:rPr>
          <w:sz w:val="24"/>
          <w:szCs w:val="24"/>
        </w:rPr>
        <w:tab/>
      </w:r>
      <w:r>
        <w:rPr>
          <w:sz w:val="24"/>
          <w:szCs w:val="24"/>
        </w:rPr>
        <w:sym w:font="Symbol" w:char="F024"/>
      </w:r>
      <w:r>
        <w:rPr>
          <w:sz w:val="24"/>
          <w:szCs w:val="24"/>
        </w:rPr>
        <w:t>y(</w:t>
      </w:r>
      <w:r>
        <w:rPr>
          <w:sz w:val="24"/>
          <w:szCs w:val="24"/>
        </w:rPr>
        <w:sym w:font="Symbol" w:char="F024"/>
      </w:r>
      <w:r>
        <w:rPr>
          <w:sz w:val="24"/>
          <w:szCs w:val="24"/>
        </w:rPr>
        <w:t>xA(x)</w:t>
      </w:r>
      <w:r>
        <w:rPr>
          <w:sz w:val="24"/>
          <w:szCs w:val="24"/>
        </w:rPr>
        <w:sym w:font="Symbol" w:char="F0C9"/>
      </w:r>
      <w:r>
        <w:rPr>
          <w:sz w:val="24"/>
          <w:szCs w:val="24"/>
        </w:rPr>
        <w:t xml:space="preserve"> A(y)</w:t>
      </w:r>
      <w:r>
        <w:rPr>
          <w:sz w:val="24"/>
          <w:szCs w:val="24"/>
        </w:rPr>
        <w:tab/>
      </w:r>
      <w:r>
        <w:rPr>
          <w:sz w:val="24"/>
          <w:szCs w:val="24"/>
        </w:rPr>
        <w:sym w:font="Symbol" w:char="F024"/>
      </w:r>
      <w:r>
        <w:rPr>
          <w:sz w:val="24"/>
          <w:szCs w:val="24"/>
        </w:rPr>
        <w:t>в; 3</w:t>
      </w:r>
    </w:p>
    <w:p w:rsidR="007A2D78" w:rsidRDefault="00500353">
      <w:pPr>
        <w:widowControl/>
        <w:ind w:firstLine="720"/>
        <w:jc w:val="both"/>
        <w:rPr>
          <w:sz w:val="24"/>
          <w:szCs w:val="24"/>
        </w:rPr>
      </w:pPr>
      <w:r>
        <w:rPr>
          <w:sz w:val="24"/>
          <w:szCs w:val="24"/>
        </w:rPr>
        <w:t>Но как хорошо известно, последняя формула не доказуема интуиционистски. Аналогично в этой системе может быть доказан принцип конструктивного подбора Маркова</w:t>
      </w:r>
    </w:p>
    <w:p w:rsidR="007A2D78" w:rsidRDefault="00500353">
      <w:pPr>
        <w:pStyle w:val="BodyLast"/>
        <w:spacing w:after="0" w:line="240" w:lineRule="auto"/>
      </w:pPr>
      <w:r>
        <w:t xml:space="preserve">Где в этих доказательствах неинтуиционистские шаги? Ответ, видимо, неоднозначен. В книге [5] я предлагал наложить ограничения на непрямые правила вывода: потребовать, чтобы </w:t>
      </w:r>
      <w:r>
        <w:sym w:font="Symbol" w:char="F065"/>
      </w:r>
      <w:r>
        <w:t xml:space="preserve">-термы не входили в устраняемые допущения и заключение. Однако это ограничение слишком стеснительно и неэлегантно. А.Г. Драгалин [1], а затем Д. Скотт ввели другое ограничение: в правилах введения квантора существования и удаления квантора общности мы должны потребовать, чтобы вводимый или исключаемый терм был не пуст. Это более изящное решение проблемы. В настоящей статье я предлагаю формулировку интуиционистского  исчисления предикатов с </w:t>
      </w:r>
      <w:r>
        <w:sym w:font="Symbol" w:char="F065"/>
      </w:r>
      <w:r>
        <w:t>-символом и предикатом существования в виде субординатного вывода. Затем обсуждается проблема систематического поиска выводов в этом исчислении.</w:t>
      </w:r>
    </w:p>
    <w:p w:rsidR="007A2D78" w:rsidRDefault="00500353">
      <w:pPr>
        <w:widowControl/>
        <w:ind w:firstLine="720"/>
        <w:jc w:val="both"/>
        <w:rPr>
          <w:sz w:val="24"/>
          <w:szCs w:val="24"/>
        </w:rPr>
      </w:pPr>
      <w:r>
        <w:rPr>
          <w:sz w:val="24"/>
          <w:szCs w:val="24"/>
        </w:rPr>
        <w:t xml:space="preserve">Язык интуиционистского  натурального исчисления с </w:t>
      </w:r>
      <w:r>
        <w:rPr>
          <w:sz w:val="24"/>
          <w:szCs w:val="24"/>
        </w:rPr>
        <w:sym w:font="Symbol" w:char="F065"/>
      </w:r>
      <w:r>
        <w:rPr>
          <w:sz w:val="24"/>
          <w:szCs w:val="24"/>
        </w:rPr>
        <w:t>-символом N</w:t>
      </w:r>
      <w:r>
        <w:rPr>
          <w:sz w:val="24"/>
          <w:szCs w:val="24"/>
        </w:rPr>
        <w:sym w:font="Symbol" w:char="F065"/>
      </w:r>
      <w:r>
        <w:rPr>
          <w:sz w:val="24"/>
          <w:szCs w:val="24"/>
        </w:rPr>
        <w:t>I строится с помощью двух типов индивидных переменных: свободных - v,v1,v2,... и связанных - x,y,z,. . ., x1, x2, . . ., предикатных знаков, логических связок &amp;,</w:t>
      </w:r>
      <w:r>
        <w:rPr>
          <w:sz w:val="24"/>
          <w:szCs w:val="24"/>
        </w:rPr>
        <w:sym w:font="Symbol" w:char="F0DA"/>
      </w:r>
      <w:r>
        <w:rPr>
          <w:sz w:val="24"/>
          <w:szCs w:val="24"/>
        </w:rPr>
        <w:t>,</w:t>
      </w:r>
      <w:r>
        <w:rPr>
          <w:sz w:val="24"/>
          <w:szCs w:val="24"/>
        </w:rPr>
        <w:sym w:font="Symbol" w:char="F0C9"/>
      </w:r>
      <w:r>
        <w:rPr>
          <w:sz w:val="24"/>
          <w:szCs w:val="24"/>
        </w:rPr>
        <w:t>,</w:t>
      </w:r>
      <w:r>
        <w:rPr>
          <w:sz w:val="24"/>
          <w:szCs w:val="24"/>
        </w:rPr>
        <w:sym w:font="Symbol" w:char="F0D8"/>
      </w:r>
      <w:r>
        <w:rPr>
          <w:sz w:val="24"/>
          <w:szCs w:val="24"/>
        </w:rPr>
        <w:t xml:space="preserve">, знака абсурдности </w:t>
      </w:r>
      <w:r>
        <w:rPr>
          <w:sz w:val="24"/>
          <w:szCs w:val="24"/>
        </w:rPr>
        <w:sym w:font="Symbol" w:char="F05E"/>
      </w:r>
      <w:r>
        <w:rPr>
          <w:sz w:val="24"/>
          <w:szCs w:val="24"/>
        </w:rPr>
        <w:t xml:space="preserve">, предиката существования </w:t>
      </w:r>
      <w:r>
        <w:rPr>
          <w:sz w:val="24"/>
          <w:szCs w:val="24"/>
        </w:rPr>
        <w:sym w:font="Symbol" w:char="F045"/>
      </w:r>
      <w:r>
        <w:rPr>
          <w:sz w:val="24"/>
          <w:szCs w:val="24"/>
        </w:rPr>
        <w:t xml:space="preserve">, кванторов </w:t>
      </w:r>
      <w:r>
        <w:rPr>
          <w:sz w:val="24"/>
          <w:szCs w:val="24"/>
        </w:rPr>
        <w:sym w:font="Symbol" w:char="F022"/>
      </w:r>
      <w:r>
        <w:rPr>
          <w:sz w:val="24"/>
          <w:szCs w:val="24"/>
        </w:rPr>
        <w:t xml:space="preserve"> и </w:t>
      </w:r>
      <w:r>
        <w:rPr>
          <w:sz w:val="24"/>
          <w:szCs w:val="24"/>
        </w:rPr>
        <w:sym w:font="Symbol" w:char="F024"/>
      </w:r>
      <w:r>
        <w:rPr>
          <w:sz w:val="24"/>
          <w:szCs w:val="24"/>
        </w:rPr>
        <w:t xml:space="preserve">, </w:t>
      </w:r>
      <w:r>
        <w:rPr>
          <w:sz w:val="24"/>
          <w:szCs w:val="24"/>
        </w:rPr>
        <w:sym w:font="Symbol" w:char="F065"/>
      </w:r>
      <w:r>
        <w:rPr>
          <w:sz w:val="24"/>
          <w:szCs w:val="24"/>
        </w:rPr>
        <w:t xml:space="preserve">-символа, скобок и запятой. Одновременной индукцией определяем понятия квазитерма и квазиформулы. Термами и формулами являются квазитермы и кваиформулы, не содержащие свободных вхождений связанных переменных. Под подстановкой вместо свободной переменной v  квазитерма t в квазиформулу или квазитерм имеется в виду замещение каждого вхождения свободной переменной v в квазитерм или квазиформулу квазитермом t. Подстановку будем обозначать Fv/t A и Fv/t t1. Подстановка правильна, если ни одна связанная переменная, имеющая свободные вхождения в t не находится в области действия кванторов или  </w:t>
      </w:r>
      <w:r>
        <w:rPr>
          <w:sz w:val="24"/>
          <w:szCs w:val="24"/>
        </w:rPr>
        <w:sym w:font="Symbol" w:char="F065"/>
      </w:r>
      <w:r>
        <w:rPr>
          <w:sz w:val="24"/>
          <w:szCs w:val="24"/>
        </w:rPr>
        <w:t xml:space="preserve">-оператора  по этой переменной. Ниже мы будем иметь дело только с правильными подстановками. Отметим, что каждая подстановка терма правильна. Каждую формулу, начинающуюся с квантора мы можем представить в виде  </w:t>
      </w:r>
      <w:r>
        <w:rPr>
          <w:sz w:val="24"/>
          <w:szCs w:val="24"/>
        </w:rPr>
        <w:sym w:font="Symbol" w:char="F022"/>
      </w:r>
      <w:r>
        <w:rPr>
          <w:sz w:val="24"/>
          <w:szCs w:val="24"/>
        </w:rPr>
        <w:t xml:space="preserve">xFv/xA и </w:t>
      </w:r>
      <w:r>
        <w:rPr>
          <w:sz w:val="24"/>
          <w:szCs w:val="24"/>
        </w:rPr>
        <w:sym w:font="Symbol" w:char="F024"/>
      </w:r>
      <w:r>
        <w:rPr>
          <w:sz w:val="24"/>
          <w:szCs w:val="24"/>
        </w:rPr>
        <w:t xml:space="preserve">xFv/xA. Следуя Гильберту и Бернайсу, будем говорить, что терм t1 вложен в терм t2, если  t2 имеет вид  Fv/t1 t3, где подстановка, естественно, правильна. Например, терм  </w:t>
      </w:r>
      <w:r>
        <w:rPr>
          <w:sz w:val="24"/>
          <w:szCs w:val="24"/>
        </w:rPr>
        <w:sym w:font="Symbol" w:char="F065"/>
      </w:r>
      <w:r>
        <w:rPr>
          <w:sz w:val="24"/>
          <w:szCs w:val="24"/>
        </w:rPr>
        <w:t xml:space="preserve">xD(x) вложен в терм </w:t>
      </w:r>
      <w:r>
        <w:rPr>
          <w:sz w:val="24"/>
          <w:szCs w:val="24"/>
        </w:rPr>
        <w:sym w:font="Symbol" w:char="F065"/>
      </w:r>
      <w:r>
        <w:rPr>
          <w:sz w:val="24"/>
          <w:szCs w:val="24"/>
        </w:rPr>
        <w:t>yA(</w:t>
      </w:r>
      <w:r>
        <w:rPr>
          <w:sz w:val="24"/>
          <w:szCs w:val="24"/>
        </w:rPr>
        <w:sym w:font="Symbol" w:char="F065"/>
      </w:r>
      <w:r>
        <w:rPr>
          <w:sz w:val="24"/>
          <w:szCs w:val="24"/>
        </w:rPr>
        <w:t xml:space="preserve">xD(x), y). Квазитерм </w:t>
      </w:r>
      <w:r>
        <w:rPr>
          <w:sz w:val="24"/>
          <w:szCs w:val="24"/>
        </w:rPr>
        <w:sym w:font="Symbol" w:char="F065"/>
      </w:r>
      <w:r>
        <w:rPr>
          <w:sz w:val="24"/>
          <w:szCs w:val="24"/>
        </w:rPr>
        <w:t xml:space="preserve">xB(x,y) подчинен квазитерму </w:t>
      </w:r>
      <w:r>
        <w:rPr>
          <w:sz w:val="24"/>
          <w:szCs w:val="24"/>
        </w:rPr>
        <w:sym w:font="Symbol" w:char="F065"/>
      </w:r>
      <w:r>
        <w:rPr>
          <w:sz w:val="24"/>
          <w:szCs w:val="24"/>
        </w:rPr>
        <w:t>yA(y,</w:t>
      </w:r>
      <w:r>
        <w:rPr>
          <w:sz w:val="24"/>
          <w:szCs w:val="24"/>
        </w:rPr>
        <w:sym w:font="Symbol" w:char="F065"/>
      </w:r>
      <w:r>
        <w:rPr>
          <w:sz w:val="24"/>
          <w:szCs w:val="24"/>
        </w:rPr>
        <w:t xml:space="preserve">xB(x,y)),т.е. первый квазитерм имеет свободные вхождения связанной переменной, по которой образован второй терм. В дальнейшем мы будем иметь дело с выводами, посылки и заключение которых не будут содержать </w:t>
      </w:r>
      <w:r>
        <w:rPr>
          <w:sz w:val="24"/>
          <w:szCs w:val="24"/>
        </w:rPr>
        <w:sym w:font="Symbol" w:char="F065"/>
      </w:r>
      <w:r>
        <w:rPr>
          <w:sz w:val="24"/>
          <w:szCs w:val="24"/>
        </w:rPr>
        <w:t>-термов. Поэтому в N</w:t>
      </w:r>
      <w:r>
        <w:rPr>
          <w:sz w:val="24"/>
          <w:szCs w:val="24"/>
        </w:rPr>
        <w:sym w:font="Symbol" w:char="F065"/>
      </w:r>
      <w:r>
        <w:rPr>
          <w:sz w:val="24"/>
          <w:szCs w:val="24"/>
        </w:rPr>
        <w:t>I в выводы не будут входить формулы с подчиненными друг другу квазитермами.</w:t>
      </w:r>
    </w:p>
    <w:p w:rsidR="007A2D78" w:rsidRDefault="00500353">
      <w:pPr>
        <w:widowControl/>
        <w:ind w:firstLine="720"/>
        <w:jc w:val="both"/>
        <w:rPr>
          <w:sz w:val="24"/>
          <w:szCs w:val="24"/>
        </w:rPr>
      </w:pPr>
      <w:r>
        <w:rPr>
          <w:sz w:val="24"/>
          <w:szCs w:val="24"/>
        </w:rPr>
        <w:t>Вывод имеет вид субординатного вывода, при этом каждый вспомогательный вывод будет иметь не более одного допущения. Определим, что мы будем понимать под субординатной последовательностью формул (c-последовательность), вхождением в нее формулы и ее последней формулой:</w:t>
      </w:r>
    </w:p>
    <w:p w:rsidR="007A2D78" w:rsidRDefault="00500353">
      <w:pPr>
        <w:widowControl/>
        <w:ind w:firstLine="720"/>
        <w:jc w:val="both"/>
        <w:rPr>
          <w:sz w:val="24"/>
          <w:szCs w:val="24"/>
        </w:rPr>
      </w:pPr>
      <w:r>
        <w:rPr>
          <w:sz w:val="24"/>
          <w:szCs w:val="24"/>
        </w:rPr>
        <w:t>1. Пустая последовательность есть с-последовательность, она не имеет последней формулы и ни одна формула не входит в нее.</w:t>
      </w:r>
    </w:p>
    <w:p w:rsidR="007A2D78" w:rsidRDefault="00500353">
      <w:pPr>
        <w:widowControl/>
        <w:ind w:firstLine="720"/>
        <w:jc w:val="both"/>
        <w:rPr>
          <w:sz w:val="24"/>
          <w:szCs w:val="24"/>
        </w:rPr>
      </w:pPr>
      <w:r>
        <w:rPr>
          <w:sz w:val="24"/>
          <w:szCs w:val="24"/>
        </w:rPr>
        <w:t>2. Если A формула, то A есть последовательность формул, A есть последняя формула и формула A входит в нее.</w:t>
      </w:r>
    </w:p>
    <w:p w:rsidR="007A2D78" w:rsidRDefault="00500353">
      <w:pPr>
        <w:widowControl/>
        <w:ind w:firstLine="720"/>
        <w:jc w:val="both"/>
        <w:rPr>
          <w:sz w:val="24"/>
          <w:szCs w:val="24"/>
        </w:rPr>
      </w:pPr>
      <w:r>
        <w:rPr>
          <w:sz w:val="24"/>
          <w:szCs w:val="24"/>
        </w:rPr>
        <w:t xml:space="preserve">3. Если </w:t>
      </w:r>
      <w:r>
        <w:rPr>
          <w:sz w:val="24"/>
          <w:szCs w:val="24"/>
        </w:rPr>
        <w:sym w:font="Symbol" w:char="F061"/>
      </w:r>
      <w:r>
        <w:rPr>
          <w:sz w:val="24"/>
          <w:szCs w:val="24"/>
        </w:rPr>
        <w:t xml:space="preserve"> есть с-последовательность и A формула, то </w:t>
      </w:r>
    </w:p>
    <w:p w:rsidR="007A2D78" w:rsidRDefault="00500353">
      <w:pPr>
        <w:widowControl/>
        <w:ind w:firstLine="720"/>
        <w:jc w:val="both"/>
        <w:rPr>
          <w:sz w:val="24"/>
          <w:szCs w:val="24"/>
        </w:rPr>
      </w:pPr>
      <w:r>
        <w:rPr>
          <w:sz w:val="24"/>
          <w:szCs w:val="24"/>
        </w:rPr>
        <w:tab/>
      </w:r>
      <w:r>
        <w:rPr>
          <w:sz w:val="24"/>
          <w:szCs w:val="24"/>
        </w:rPr>
        <w:tab/>
      </w:r>
      <w:r>
        <w:rPr>
          <w:sz w:val="24"/>
          <w:szCs w:val="24"/>
        </w:rPr>
        <w:sym w:font="Symbol" w:char="F061"/>
      </w:r>
    </w:p>
    <w:p w:rsidR="007A2D78" w:rsidRDefault="00500353">
      <w:pPr>
        <w:widowControl/>
        <w:ind w:firstLine="720"/>
        <w:jc w:val="both"/>
        <w:rPr>
          <w:sz w:val="24"/>
          <w:szCs w:val="24"/>
        </w:rPr>
      </w:pPr>
      <w:r>
        <w:rPr>
          <w:sz w:val="24"/>
          <w:szCs w:val="24"/>
        </w:rPr>
        <w:tab/>
      </w:r>
      <w:r>
        <w:rPr>
          <w:sz w:val="24"/>
          <w:szCs w:val="24"/>
        </w:rPr>
        <w:tab/>
        <w:t xml:space="preserve">A    есть с-последовательность, A её последняя формула и формула B входит в нее, если она входит в </w:t>
      </w:r>
      <w:r>
        <w:rPr>
          <w:sz w:val="24"/>
          <w:szCs w:val="24"/>
        </w:rPr>
        <w:sym w:font="Symbol" w:char="F061"/>
      </w:r>
      <w:r>
        <w:rPr>
          <w:sz w:val="24"/>
          <w:szCs w:val="24"/>
        </w:rPr>
        <w:t xml:space="preserve"> или графически равна A.</w:t>
      </w:r>
    </w:p>
    <w:p w:rsidR="007A2D78" w:rsidRDefault="00500353">
      <w:pPr>
        <w:widowControl/>
        <w:ind w:firstLine="720"/>
        <w:jc w:val="both"/>
        <w:rPr>
          <w:sz w:val="24"/>
          <w:szCs w:val="24"/>
        </w:rPr>
      </w:pPr>
      <w:r>
        <w:rPr>
          <w:sz w:val="24"/>
          <w:szCs w:val="24"/>
        </w:rPr>
        <w:t xml:space="preserve">4. Если </w:t>
      </w:r>
      <w:r>
        <w:rPr>
          <w:sz w:val="24"/>
          <w:szCs w:val="24"/>
        </w:rPr>
        <w:sym w:font="Symbol" w:char="F061"/>
      </w:r>
      <w:r>
        <w:rPr>
          <w:sz w:val="24"/>
          <w:szCs w:val="24"/>
        </w:rPr>
        <w:t xml:space="preserve">, </w:t>
      </w:r>
      <w:r>
        <w:rPr>
          <w:sz w:val="24"/>
          <w:szCs w:val="24"/>
        </w:rPr>
        <w:sym w:font="Symbol" w:char="F062"/>
      </w:r>
      <w:r>
        <w:rPr>
          <w:sz w:val="24"/>
          <w:szCs w:val="24"/>
        </w:rPr>
        <w:t xml:space="preserve"> и </w:t>
      </w:r>
      <w:r>
        <w:rPr>
          <w:sz w:val="24"/>
          <w:szCs w:val="24"/>
        </w:rPr>
        <w:sym w:font="Symbol" w:char="F067"/>
      </w:r>
      <w:r>
        <w:rPr>
          <w:sz w:val="24"/>
          <w:szCs w:val="24"/>
        </w:rPr>
        <w:t xml:space="preserve">  суть с-последовательности формул и A формула, то</w:t>
      </w:r>
    </w:p>
    <w:p w:rsidR="007A2D78" w:rsidRDefault="00ED1675">
      <w:pPr>
        <w:widowControl/>
        <w:ind w:firstLine="720"/>
        <w:jc w:val="both"/>
        <w:rPr>
          <w:sz w:val="24"/>
          <w:szCs w:val="24"/>
        </w:rPr>
      </w:pPr>
      <w:r>
        <w:rPr>
          <w:noProof/>
          <w:lang w:val="uk-UA" w:eastAsia="uk-UA"/>
        </w:rPr>
        <w:pict>
          <v:line id="_x0000_s1029" style="position:absolute;left:0;text-align:left;z-index:251658240" from="71.75pt,13.95pt" to="71.8pt,21.2pt" o:allowincell="f" strokeweight="1pt">
            <v:stroke startarrowwidth="narrow" startarrowlength="short" endarrowwidth="narrow" endarrowlength="short"/>
          </v:line>
        </w:pict>
      </w:r>
      <w:r w:rsidR="00500353">
        <w:rPr>
          <w:sz w:val="24"/>
          <w:szCs w:val="24"/>
        </w:rPr>
        <w:tab/>
      </w:r>
      <w:r w:rsidR="00500353">
        <w:rPr>
          <w:sz w:val="24"/>
          <w:szCs w:val="24"/>
        </w:rPr>
        <w:tab/>
        <w:t xml:space="preserve"> </w:t>
      </w:r>
      <w:r w:rsidR="00500353">
        <w:rPr>
          <w:sz w:val="24"/>
          <w:szCs w:val="24"/>
        </w:rPr>
        <w:sym w:font="Symbol" w:char="F061"/>
      </w:r>
      <w:r w:rsidR="00500353">
        <w:rPr>
          <w:sz w:val="24"/>
          <w:szCs w:val="24"/>
        </w:rPr>
        <w:tab/>
      </w:r>
      <w:r w:rsidR="00500353">
        <w:rPr>
          <w:sz w:val="24"/>
          <w:szCs w:val="24"/>
        </w:rPr>
        <w:tab/>
        <w:t xml:space="preserve"> </w:t>
      </w:r>
      <w:r w:rsidR="00500353">
        <w:rPr>
          <w:sz w:val="24"/>
          <w:szCs w:val="24"/>
        </w:rPr>
        <w:sym w:font="Symbol" w:char="F061"/>
      </w:r>
    </w:p>
    <w:p w:rsidR="007A2D78" w:rsidRDefault="00ED1675">
      <w:pPr>
        <w:pStyle w:val="BodyLast"/>
        <w:spacing w:after="0" w:line="240" w:lineRule="auto"/>
      </w:pPr>
      <w:r>
        <w:rPr>
          <w:noProof/>
          <w:lang w:val="uk-UA" w:eastAsia="uk-UA"/>
        </w:rPr>
        <w:pict>
          <v:line id="_x0000_s1030" style="position:absolute;left:0;text-align:left;z-index:251659264" from="143.75pt,2.9pt" to="143.8pt,10.15pt" o:allowincell="f" strokeweight="1pt">
            <v:stroke startarrowwidth="narrow" startarrowlength="short" endarrowwidth="narrow" endarrowlength="short"/>
          </v:line>
        </w:pict>
      </w:r>
      <w:r w:rsidR="00500353">
        <w:tab/>
      </w:r>
      <w:r w:rsidR="00500353">
        <w:tab/>
        <w:t xml:space="preserve"> </w:t>
      </w:r>
      <w:r w:rsidR="00500353">
        <w:sym w:font="Symbol" w:char="F062"/>
      </w:r>
      <w:r w:rsidR="00500353">
        <w:tab/>
        <w:t>и</w:t>
      </w:r>
      <w:r w:rsidR="00500353">
        <w:tab/>
        <w:t xml:space="preserve"> </w:t>
      </w:r>
      <w:r w:rsidR="00500353">
        <w:sym w:font="Symbol" w:char="F062"/>
      </w:r>
      <w:r w:rsidR="00500353">
        <w:t xml:space="preserve">  суть с-последовательности, A их</w:t>
      </w:r>
    </w:p>
    <w:p w:rsidR="007A2D78" w:rsidRDefault="00ED1675">
      <w:pPr>
        <w:widowControl/>
        <w:ind w:firstLine="720"/>
        <w:jc w:val="both"/>
        <w:rPr>
          <w:sz w:val="24"/>
          <w:szCs w:val="24"/>
        </w:rPr>
      </w:pPr>
      <w:r>
        <w:rPr>
          <w:noProof/>
          <w:lang w:val="uk-UA" w:eastAsia="uk-UA"/>
        </w:rPr>
        <w:pict>
          <v:line id="_x0000_s1031" style="position:absolute;left:0;text-align:left;z-index:251660288" from="143.75pt,2.9pt" to="143.8pt,10.15pt" o:allowincell="f" strokeweight="1pt">
            <v:stroke startarrowwidth="narrow" startarrowlength="short" endarrowwidth="narrow" endarrowlength="short"/>
          </v:line>
        </w:pict>
      </w:r>
      <w:r w:rsidR="00500353">
        <w:rPr>
          <w:sz w:val="24"/>
          <w:szCs w:val="24"/>
        </w:rPr>
        <w:tab/>
      </w:r>
      <w:r w:rsidR="00500353">
        <w:rPr>
          <w:sz w:val="24"/>
          <w:szCs w:val="24"/>
        </w:rPr>
        <w:tab/>
        <w:t xml:space="preserve"> A</w:t>
      </w:r>
      <w:r w:rsidR="00500353">
        <w:rPr>
          <w:sz w:val="24"/>
          <w:szCs w:val="24"/>
        </w:rPr>
        <w:tab/>
      </w:r>
      <w:r w:rsidR="00500353">
        <w:rPr>
          <w:sz w:val="24"/>
          <w:szCs w:val="24"/>
        </w:rPr>
        <w:tab/>
        <w:t xml:space="preserve"> </w:t>
      </w:r>
      <w:r w:rsidR="00500353">
        <w:rPr>
          <w:sz w:val="24"/>
          <w:szCs w:val="24"/>
        </w:rPr>
        <w:sym w:font="Symbol" w:char="F067"/>
      </w:r>
      <w:r w:rsidR="00500353">
        <w:rPr>
          <w:sz w:val="24"/>
          <w:szCs w:val="24"/>
        </w:rPr>
        <w:t xml:space="preserve">        </w:t>
      </w:r>
    </w:p>
    <w:p w:rsidR="007A2D78" w:rsidRDefault="00500353">
      <w:pPr>
        <w:widowControl/>
        <w:ind w:firstLine="720"/>
        <w:jc w:val="both"/>
        <w:rPr>
          <w:sz w:val="24"/>
          <w:szCs w:val="24"/>
        </w:rPr>
      </w:pPr>
      <w:r>
        <w:rPr>
          <w:sz w:val="24"/>
          <w:szCs w:val="24"/>
        </w:rPr>
        <w:tab/>
      </w:r>
      <w:r>
        <w:rPr>
          <w:sz w:val="24"/>
          <w:szCs w:val="24"/>
        </w:rPr>
        <w:tab/>
      </w:r>
      <w:r>
        <w:rPr>
          <w:sz w:val="24"/>
          <w:szCs w:val="24"/>
        </w:rPr>
        <w:tab/>
      </w:r>
      <w:r>
        <w:rPr>
          <w:sz w:val="24"/>
          <w:szCs w:val="24"/>
        </w:rPr>
        <w:tab/>
        <w:t xml:space="preserve"> A</w:t>
      </w:r>
    </w:p>
    <w:p w:rsidR="007A2D78" w:rsidRDefault="00500353">
      <w:pPr>
        <w:widowControl/>
        <w:ind w:firstLine="720"/>
        <w:jc w:val="both"/>
        <w:rPr>
          <w:sz w:val="24"/>
          <w:szCs w:val="24"/>
        </w:rPr>
      </w:pPr>
      <w:r>
        <w:rPr>
          <w:sz w:val="24"/>
          <w:szCs w:val="24"/>
        </w:rPr>
        <w:t xml:space="preserve">последняя формула и формула B входит в них, если она входит в </w:t>
      </w:r>
      <w:r>
        <w:rPr>
          <w:sz w:val="24"/>
          <w:szCs w:val="24"/>
        </w:rPr>
        <w:sym w:font="Symbol" w:char="F061"/>
      </w:r>
      <w:r>
        <w:rPr>
          <w:sz w:val="24"/>
          <w:szCs w:val="24"/>
        </w:rPr>
        <w:t xml:space="preserve"> или графически равна A.</w:t>
      </w:r>
    </w:p>
    <w:p w:rsidR="007A2D78" w:rsidRDefault="00500353">
      <w:pPr>
        <w:widowControl/>
        <w:ind w:firstLine="720"/>
        <w:jc w:val="both"/>
        <w:rPr>
          <w:sz w:val="24"/>
          <w:szCs w:val="24"/>
        </w:rPr>
      </w:pPr>
      <w:r>
        <w:rPr>
          <w:sz w:val="24"/>
          <w:szCs w:val="24"/>
        </w:rPr>
        <w:t>Будем говорить, что формула C непосредственно выводима из формулы A (A и B), если</w:t>
      </w:r>
    </w:p>
    <w:p w:rsidR="007A2D78" w:rsidRDefault="00500353">
      <w:pPr>
        <w:widowControl/>
        <w:spacing w:line="240" w:lineRule="atLeast"/>
        <w:ind w:firstLine="720"/>
        <w:jc w:val="center"/>
        <w:rPr>
          <w:sz w:val="24"/>
          <w:szCs w:val="24"/>
        </w:rPr>
      </w:pPr>
      <w:r>
        <w:rPr>
          <w:position w:val="-22"/>
          <w:sz w:val="24"/>
          <w:szCs w:val="24"/>
        </w:rPr>
        <w:object w:dxaOrig="1020" w:dyaOrig="580">
          <v:shape id="_x0000_i1319" type="#_x0000_t75" style="width:51pt;height:29.25pt" o:ole="" fillcolor="window">
            <v:imagedata r:id="rId366" o:title=""/>
          </v:shape>
          <o:OLEObject Type="Embed" ProgID="Equation.3" ShapeID="_x0000_i1319" DrawAspect="Content" ObjectID="_1452342875" r:id="rId367"/>
        </w:object>
      </w:r>
    </w:p>
    <w:p w:rsidR="007A2D78" w:rsidRDefault="00500353">
      <w:pPr>
        <w:widowControl/>
        <w:spacing w:line="240" w:lineRule="atLeast"/>
        <w:ind w:firstLine="720"/>
        <w:jc w:val="both"/>
        <w:rPr>
          <w:sz w:val="24"/>
          <w:szCs w:val="24"/>
        </w:rPr>
      </w:pPr>
      <w:r>
        <w:rPr>
          <w:sz w:val="24"/>
          <w:szCs w:val="24"/>
        </w:rPr>
        <w:t xml:space="preserve">есть одно из правил прямого вывода; формула C  непосредственно выводима из пустого множества формул, если C есть аксиома, т.е. имеет место правило   </w:t>
      </w:r>
      <w:r>
        <w:rPr>
          <w:position w:val="-2"/>
          <w:sz w:val="24"/>
          <w:szCs w:val="24"/>
        </w:rPr>
        <w:object w:dxaOrig="200" w:dyaOrig="240">
          <v:shape id="_x0000_i1320" type="#_x0000_t75" style="width:9.75pt;height:12pt" o:ole="" fillcolor="window">
            <v:imagedata r:id="rId368" o:title=""/>
          </v:shape>
          <o:OLEObject Type="Embed" ProgID="Equation.3" ShapeID="_x0000_i1320" DrawAspect="Content" ObjectID="_1452342876" r:id="rId369"/>
        </w:object>
      </w:r>
      <w:r>
        <w:rPr>
          <w:sz w:val="24"/>
          <w:szCs w:val="24"/>
        </w:rPr>
        <w:t>.</w:t>
      </w:r>
    </w:p>
    <w:p w:rsidR="007A2D78" w:rsidRDefault="00500353">
      <w:pPr>
        <w:widowControl/>
        <w:ind w:firstLine="720"/>
        <w:jc w:val="both"/>
        <w:rPr>
          <w:sz w:val="24"/>
          <w:szCs w:val="24"/>
        </w:rPr>
      </w:pPr>
      <w:r>
        <w:rPr>
          <w:sz w:val="24"/>
          <w:szCs w:val="24"/>
        </w:rPr>
        <w:t>Теперь введем понятие натурального вывода  для системы  N</w:t>
      </w:r>
      <w:r>
        <w:rPr>
          <w:sz w:val="24"/>
          <w:szCs w:val="24"/>
        </w:rPr>
        <w:sym w:font="Symbol" w:char="F065"/>
      </w:r>
      <w:r>
        <w:rPr>
          <w:sz w:val="24"/>
          <w:szCs w:val="24"/>
        </w:rPr>
        <w:t>I.</w:t>
      </w:r>
    </w:p>
    <w:p w:rsidR="007A2D78" w:rsidRDefault="00500353">
      <w:pPr>
        <w:widowControl/>
        <w:ind w:firstLine="720"/>
        <w:jc w:val="both"/>
        <w:rPr>
          <w:sz w:val="24"/>
          <w:szCs w:val="24"/>
        </w:rPr>
      </w:pPr>
      <w:r>
        <w:rPr>
          <w:sz w:val="24"/>
          <w:szCs w:val="24"/>
        </w:rPr>
        <w:t>1. A есть вывод из последовательности посылок  A, A входит в A и A есть его последняя формула.</w:t>
      </w:r>
    </w:p>
    <w:p w:rsidR="007A2D78" w:rsidRDefault="00500353">
      <w:pPr>
        <w:widowControl/>
        <w:ind w:firstLine="720"/>
        <w:jc w:val="both"/>
        <w:rPr>
          <w:sz w:val="24"/>
          <w:szCs w:val="24"/>
        </w:rPr>
      </w:pPr>
      <w:r>
        <w:rPr>
          <w:sz w:val="24"/>
          <w:szCs w:val="24"/>
        </w:rPr>
        <w:t>2. Если A есть аксиома, то A есть вывод из пустой последовательности посылок, A есть его последняя формула и входит в вывод.</w:t>
      </w:r>
    </w:p>
    <w:p w:rsidR="007A2D78" w:rsidRDefault="00500353">
      <w:pPr>
        <w:pStyle w:val="BodyLast"/>
        <w:spacing w:after="0" w:line="240" w:lineRule="auto"/>
      </w:pPr>
      <w:r>
        <w:t xml:space="preserve">3. Если </w:t>
      </w:r>
      <w:r>
        <w:sym w:font="Symbol" w:char="F061"/>
      </w:r>
      <w:r>
        <w:t xml:space="preserve"> есть вывод из последовательности посылок </w:t>
      </w:r>
      <w:r>
        <w:sym w:font="Symbol" w:char="F047"/>
      </w:r>
      <w:r>
        <w:t xml:space="preserve"> и A посылка, то </w:t>
      </w:r>
    </w:p>
    <w:p w:rsidR="007A2D78" w:rsidRDefault="00500353">
      <w:pPr>
        <w:widowControl/>
        <w:spacing w:line="240" w:lineRule="atLeast"/>
        <w:ind w:firstLine="720"/>
        <w:jc w:val="center"/>
        <w:rPr>
          <w:sz w:val="24"/>
          <w:szCs w:val="24"/>
        </w:rPr>
      </w:pPr>
      <w:r>
        <w:rPr>
          <w:position w:val="-26"/>
          <w:sz w:val="24"/>
          <w:szCs w:val="24"/>
        </w:rPr>
        <w:object w:dxaOrig="220" w:dyaOrig="660">
          <v:shape id="_x0000_i1321" type="#_x0000_t75" style="width:11.25pt;height:33pt" o:ole="" fillcolor="window">
            <v:imagedata r:id="rId370" o:title=""/>
          </v:shape>
          <o:OLEObject Type="Embed" ProgID="Equation.3" ShapeID="_x0000_i1321" DrawAspect="Content" ObjectID="_1452342877" r:id="rId371"/>
        </w:object>
      </w:r>
    </w:p>
    <w:p w:rsidR="007A2D78" w:rsidRDefault="00500353">
      <w:pPr>
        <w:widowControl/>
        <w:ind w:firstLine="720"/>
        <w:jc w:val="both"/>
        <w:rPr>
          <w:sz w:val="24"/>
          <w:szCs w:val="24"/>
        </w:rPr>
      </w:pPr>
      <w:r>
        <w:rPr>
          <w:sz w:val="24"/>
          <w:szCs w:val="24"/>
        </w:rPr>
        <w:t xml:space="preserve">есть вывод из последовательности посылок </w:t>
      </w:r>
      <w:r>
        <w:rPr>
          <w:sz w:val="24"/>
          <w:szCs w:val="24"/>
        </w:rPr>
        <w:sym w:font="Symbol" w:char="F047"/>
      </w:r>
      <w:r>
        <w:rPr>
          <w:sz w:val="24"/>
          <w:szCs w:val="24"/>
        </w:rPr>
        <w:t xml:space="preserve">A, A есть его последняя формула и формула B входит в вывод, если B входит в </w:t>
      </w:r>
      <w:r>
        <w:rPr>
          <w:sz w:val="24"/>
          <w:szCs w:val="24"/>
        </w:rPr>
        <w:sym w:font="Symbol" w:char="F061"/>
      </w:r>
      <w:r>
        <w:rPr>
          <w:sz w:val="24"/>
          <w:szCs w:val="24"/>
        </w:rPr>
        <w:t xml:space="preserve"> или графически равно формуле A.</w:t>
      </w:r>
    </w:p>
    <w:p w:rsidR="007A2D78" w:rsidRDefault="00500353">
      <w:pPr>
        <w:pStyle w:val="BodyLast"/>
        <w:spacing w:after="0" w:line="240" w:lineRule="auto"/>
      </w:pPr>
      <w:r>
        <w:t xml:space="preserve">4. Если </w:t>
      </w:r>
      <w:r>
        <w:sym w:font="Symbol" w:char="F061"/>
      </w:r>
      <w:r>
        <w:t xml:space="preserve"> есть вывод из последовательности посылок </w:t>
      </w:r>
      <w:r>
        <w:sym w:font="Symbol" w:char="F047"/>
      </w:r>
      <w:r>
        <w:t xml:space="preserve">, формула C непосредственно выводима из формул, входящих в </w:t>
      </w:r>
      <w:r>
        <w:sym w:font="Symbol" w:char="F061"/>
      </w:r>
      <w:r>
        <w:t xml:space="preserve"> ( или является аксиомой), то</w:t>
      </w:r>
    </w:p>
    <w:p w:rsidR="007A2D78" w:rsidRDefault="00500353">
      <w:pPr>
        <w:widowControl/>
        <w:spacing w:line="480" w:lineRule="auto"/>
        <w:ind w:firstLine="720"/>
        <w:jc w:val="center"/>
        <w:rPr>
          <w:sz w:val="24"/>
          <w:szCs w:val="24"/>
        </w:rPr>
      </w:pPr>
      <w:r>
        <w:rPr>
          <w:position w:val="-26"/>
          <w:sz w:val="24"/>
          <w:szCs w:val="24"/>
        </w:rPr>
        <w:object w:dxaOrig="220" w:dyaOrig="660">
          <v:shape id="_x0000_i1322" type="#_x0000_t75" style="width:11.25pt;height:33pt" o:ole="" fillcolor="window">
            <v:imagedata r:id="rId370" o:title=""/>
          </v:shape>
          <o:OLEObject Type="Embed" ProgID="Equation.3" ShapeID="_x0000_i1322" DrawAspect="Content" ObjectID="_1452342878" r:id="rId372"/>
        </w:object>
      </w:r>
    </w:p>
    <w:p w:rsidR="007A2D78" w:rsidRDefault="00500353">
      <w:pPr>
        <w:widowControl/>
        <w:ind w:firstLine="720"/>
        <w:jc w:val="both"/>
        <w:rPr>
          <w:sz w:val="24"/>
          <w:szCs w:val="24"/>
        </w:rPr>
      </w:pPr>
      <w:r>
        <w:rPr>
          <w:sz w:val="24"/>
          <w:szCs w:val="24"/>
        </w:rPr>
        <w:t xml:space="preserve">есть вывод из последовательности посылок </w:t>
      </w:r>
      <w:r>
        <w:rPr>
          <w:sz w:val="24"/>
          <w:szCs w:val="24"/>
        </w:rPr>
        <w:sym w:font="Symbol" w:char="F047"/>
      </w:r>
      <w:r>
        <w:rPr>
          <w:sz w:val="24"/>
          <w:szCs w:val="24"/>
        </w:rPr>
        <w:t xml:space="preserve">, C его последняя формула и B входит в вывод, если оно входит в </w:t>
      </w:r>
      <w:r>
        <w:rPr>
          <w:sz w:val="24"/>
          <w:szCs w:val="24"/>
        </w:rPr>
        <w:sym w:font="Symbol" w:char="F061"/>
      </w:r>
      <w:r>
        <w:rPr>
          <w:sz w:val="24"/>
          <w:szCs w:val="24"/>
        </w:rPr>
        <w:t xml:space="preserve"> или графически равно C. На применение правила введения квантора общности накладываем ограничение: если </w:t>
      </w:r>
      <w:r>
        <w:rPr>
          <w:sz w:val="24"/>
          <w:szCs w:val="24"/>
        </w:rPr>
        <w:sym w:font="Symbol" w:char="F061"/>
      </w:r>
      <w:r>
        <w:rPr>
          <w:sz w:val="24"/>
          <w:szCs w:val="24"/>
        </w:rPr>
        <w:t xml:space="preserve"> есть вывод из последовательности посылок </w:t>
      </w:r>
      <w:r>
        <w:rPr>
          <w:sz w:val="24"/>
          <w:szCs w:val="24"/>
        </w:rPr>
        <w:sym w:font="Symbol" w:char="F047"/>
      </w:r>
      <w:r>
        <w:rPr>
          <w:sz w:val="24"/>
          <w:szCs w:val="24"/>
        </w:rPr>
        <w:t xml:space="preserve">, формула A(w) входит в вывод </w:t>
      </w:r>
      <w:r>
        <w:rPr>
          <w:sz w:val="24"/>
          <w:szCs w:val="24"/>
        </w:rPr>
        <w:sym w:font="Symbol" w:char="F061"/>
      </w:r>
      <w:r>
        <w:rPr>
          <w:sz w:val="24"/>
          <w:szCs w:val="24"/>
        </w:rPr>
        <w:t xml:space="preserve">, но в формулы из </w:t>
      </w:r>
      <w:r>
        <w:rPr>
          <w:sz w:val="24"/>
          <w:szCs w:val="24"/>
        </w:rPr>
        <w:sym w:font="Symbol" w:char="F047"/>
      </w:r>
      <w:r>
        <w:rPr>
          <w:sz w:val="24"/>
          <w:szCs w:val="24"/>
        </w:rPr>
        <w:t xml:space="preserve"> не входит собственная переменная w, то  </w:t>
      </w:r>
    </w:p>
    <w:p w:rsidR="007A2D78" w:rsidRDefault="00500353">
      <w:pPr>
        <w:widowControl/>
        <w:ind w:firstLine="720"/>
        <w:jc w:val="center"/>
        <w:rPr>
          <w:sz w:val="24"/>
          <w:szCs w:val="24"/>
        </w:rPr>
      </w:pPr>
      <w:r>
        <w:rPr>
          <w:sz w:val="24"/>
          <w:szCs w:val="24"/>
        </w:rPr>
        <w:sym w:font="Symbol" w:char="F061"/>
      </w:r>
    </w:p>
    <w:p w:rsidR="007A2D78" w:rsidRDefault="00500353">
      <w:pPr>
        <w:pStyle w:val="BodyLast"/>
        <w:spacing w:after="0" w:line="240" w:lineRule="auto"/>
        <w:jc w:val="center"/>
      </w:pPr>
      <w:r>
        <w:sym w:font="Symbol" w:char="F022"/>
      </w:r>
      <w:r>
        <w:t>xFw/x A(w)</w:t>
      </w:r>
    </w:p>
    <w:p w:rsidR="007A2D78" w:rsidRDefault="00500353">
      <w:pPr>
        <w:pStyle w:val="BodyLast"/>
        <w:spacing w:after="0" w:line="240" w:lineRule="auto"/>
      </w:pPr>
      <w:r>
        <w:t xml:space="preserve">есть  вывод из последовательности посылок </w:t>
      </w:r>
      <w:r>
        <w:sym w:font="Symbol" w:char="F047"/>
      </w:r>
      <w:r>
        <w:t>.</w:t>
      </w:r>
    </w:p>
    <w:p w:rsidR="007A2D78" w:rsidRDefault="00500353">
      <w:pPr>
        <w:widowControl/>
        <w:ind w:firstLine="720"/>
        <w:jc w:val="both"/>
        <w:rPr>
          <w:sz w:val="24"/>
          <w:szCs w:val="24"/>
        </w:rPr>
      </w:pPr>
      <w:r>
        <w:rPr>
          <w:sz w:val="24"/>
          <w:szCs w:val="24"/>
        </w:rPr>
        <w:t xml:space="preserve">5. Если </w:t>
      </w:r>
      <w:r>
        <w:rPr>
          <w:sz w:val="24"/>
          <w:szCs w:val="24"/>
        </w:rPr>
        <w:sym w:font="Symbol" w:char="F061"/>
      </w:r>
      <w:r>
        <w:rPr>
          <w:sz w:val="24"/>
          <w:szCs w:val="24"/>
        </w:rPr>
        <w:t xml:space="preserve"> есть вывод из последовательности посылок </w:t>
      </w:r>
      <w:r>
        <w:rPr>
          <w:sz w:val="24"/>
          <w:szCs w:val="24"/>
        </w:rPr>
        <w:sym w:font="Symbol" w:char="F047"/>
      </w:r>
      <w:r>
        <w:rPr>
          <w:sz w:val="24"/>
          <w:szCs w:val="24"/>
        </w:rPr>
        <w:t xml:space="preserve"> и </w:t>
      </w:r>
      <w:r>
        <w:rPr>
          <w:sz w:val="24"/>
          <w:szCs w:val="24"/>
        </w:rPr>
        <w:sym w:font="Symbol" w:char="F062"/>
      </w:r>
      <w:r>
        <w:rPr>
          <w:sz w:val="24"/>
          <w:szCs w:val="24"/>
        </w:rPr>
        <w:t xml:space="preserve"> есть вывод из посылок </w:t>
      </w:r>
      <w:r>
        <w:rPr>
          <w:sz w:val="24"/>
          <w:szCs w:val="24"/>
        </w:rPr>
        <w:sym w:font="Symbol" w:char="F044"/>
      </w:r>
      <w:r>
        <w:rPr>
          <w:sz w:val="24"/>
          <w:szCs w:val="24"/>
        </w:rPr>
        <w:t xml:space="preserve">,A и все формулы из </w:t>
      </w:r>
      <w:r>
        <w:rPr>
          <w:sz w:val="24"/>
          <w:szCs w:val="24"/>
        </w:rPr>
        <w:sym w:font="Symbol" w:char="F044"/>
      </w:r>
      <w:r>
        <w:rPr>
          <w:sz w:val="24"/>
          <w:szCs w:val="24"/>
        </w:rPr>
        <w:t xml:space="preserve"> входят в </w:t>
      </w:r>
      <w:r>
        <w:rPr>
          <w:sz w:val="24"/>
          <w:szCs w:val="24"/>
        </w:rPr>
        <w:sym w:font="Symbol" w:char="F061"/>
      </w:r>
      <w:r>
        <w:rPr>
          <w:sz w:val="24"/>
          <w:szCs w:val="24"/>
        </w:rPr>
        <w:t xml:space="preserve">, B есть последняя формула, то </w:t>
      </w:r>
    </w:p>
    <w:p w:rsidR="007A2D78" w:rsidRDefault="00500353">
      <w:pPr>
        <w:widowControl/>
        <w:spacing w:line="240" w:lineRule="atLeast"/>
        <w:ind w:firstLine="720"/>
        <w:jc w:val="center"/>
        <w:rPr>
          <w:sz w:val="24"/>
          <w:szCs w:val="24"/>
        </w:rPr>
      </w:pPr>
      <w:r>
        <w:rPr>
          <w:position w:val="-44"/>
          <w:sz w:val="24"/>
          <w:szCs w:val="24"/>
        </w:rPr>
        <w:object w:dxaOrig="720" w:dyaOrig="1020">
          <v:shape id="_x0000_i1323" type="#_x0000_t75" style="width:36pt;height:51pt" o:ole="" fillcolor="window">
            <v:imagedata r:id="rId373" o:title=""/>
          </v:shape>
          <o:OLEObject Type="Embed" ProgID="Equation.3" ShapeID="_x0000_i1323" DrawAspect="Content" ObjectID="_1452342879" r:id="rId374"/>
        </w:object>
      </w:r>
    </w:p>
    <w:p w:rsidR="007A2D78" w:rsidRDefault="00500353">
      <w:pPr>
        <w:widowControl/>
        <w:ind w:firstLine="720"/>
        <w:jc w:val="both"/>
        <w:rPr>
          <w:sz w:val="24"/>
          <w:szCs w:val="24"/>
        </w:rPr>
      </w:pPr>
      <w:r>
        <w:rPr>
          <w:sz w:val="24"/>
          <w:szCs w:val="24"/>
        </w:rPr>
        <w:t xml:space="preserve">есть вывод из посылок </w:t>
      </w:r>
      <w:r>
        <w:rPr>
          <w:sz w:val="24"/>
          <w:szCs w:val="24"/>
        </w:rPr>
        <w:sym w:font="Symbol" w:char="F047"/>
      </w:r>
      <w:r>
        <w:rPr>
          <w:sz w:val="24"/>
          <w:szCs w:val="24"/>
        </w:rPr>
        <w:t xml:space="preserve"> и A</w:t>
      </w:r>
      <w:r>
        <w:rPr>
          <w:sz w:val="24"/>
          <w:szCs w:val="24"/>
        </w:rPr>
        <w:sym w:font="Symbol" w:char="F0C9"/>
      </w:r>
      <w:r>
        <w:rPr>
          <w:sz w:val="24"/>
          <w:szCs w:val="24"/>
        </w:rPr>
        <w:t>B есть его последняя формула.</w:t>
      </w:r>
    </w:p>
    <w:p w:rsidR="007A2D78" w:rsidRDefault="00500353">
      <w:pPr>
        <w:widowControl/>
        <w:ind w:firstLine="720"/>
        <w:jc w:val="both"/>
        <w:rPr>
          <w:sz w:val="24"/>
          <w:szCs w:val="24"/>
        </w:rPr>
      </w:pPr>
      <w:r>
        <w:rPr>
          <w:sz w:val="24"/>
          <w:szCs w:val="24"/>
        </w:rPr>
        <w:t xml:space="preserve">6. Если </w:t>
      </w:r>
      <w:r>
        <w:rPr>
          <w:sz w:val="24"/>
          <w:szCs w:val="24"/>
        </w:rPr>
        <w:sym w:font="Symbol" w:char="F061"/>
      </w:r>
      <w:r>
        <w:rPr>
          <w:sz w:val="24"/>
          <w:szCs w:val="24"/>
        </w:rPr>
        <w:t xml:space="preserve"> есть вывод из посылок </w:t>
      </w:r>
      <w:r>
        <w:rPr>
          <w:sz w:val="24"/>
          <w:szCs w:val="24"/>
        </w:rPr>
        <w:sym w:font="Symbol" w:char="F047"/>
      </w:r>
      <w:r>
        <w:rPr>
          <w:sz w:val="24"/>
          <w:szCs w:val="24"/>
        </w:rPr>
        <w:t xml:space="preserve">, </w:t>
      </w:r>
      <w:r>
        <w:rPr>
          <w:sz w:val="24"/>
          <w:szCs w:val="24"/>
        </w:rPr>
        <w:sym w:font="Symbol" w:char="F062"/>
      </w:r>
      <w:r>
        <w:rPr>
          <w:sz w:val="24"/>
          <w:szCs w:val="24"/>
        </w:rPr>
        <w:t xml:space="preserve"> есть вывод из посылок </w:t>
      </w:r>
      <w:r>
        <w:rPr>
          <w:sz w:val="24"/>
          <w:szCs w:val="24"/>
        </w:rPr>
        <w:sym w:font="Symbol" w:char="F044"/>
      </w:r>
      <w:r>
        <w:rPr>
          <w:position w:val="-6"/>
          <w:sz w:val="24"/>
          <w:szCs w:val="24"/>
        </w:rPr>
        <w:t>1</w:t>
      </w:r>
      <w:r>
        <w:rPr>
          <w:sz w:val="24"/>
          <w:szCs w:val="24"/>
        </w:rPr>
        <w:t xml:space="preserve">,A и </w:t>
      </w:r>
      <w:r>
        <w:rPr>
          <w:sz w:val="24"/>
          <w:szCs w:val="24"/>
        </w:rPr>
        <w:sym w:font="Symbol" w:char="F067"/>
      </w:r>
      <w:r>
        <w:rPr>
          <w:sz w:val="24"/>
          <w:szCs w:val="24"/>
        </w:rPr>
        <w:t xml:space="preserve"> есть вывод из посылок </w:t>
      </w:r>
      <w:r>
        <w:rPr>
          <w:sz w:val="24"/>
          <w:szCs w:val="24"/>
        </w:rPr>
        <w:sym w:font="Symbol" w:char="F044"/>
      </w:r>
      <w:r>
        <w:rPr>
          <w:position w:val="-6"/>
          <w:sz w:val="24"/>
          <w:szCs w:val="24"/>
        </w:rPr>
        <w:t>2</w:t>
      </w:r>
      <w:r>
        <w:rPr>
          <w:sz w:val="24"/>
          <w:szCs w:val="24"/>
        </w:rPr>
        <w:t xml:space="preserve">,B,формулы </w:t>
      </w:r>
      <w:r>
        <w:rPr>
          <w:sz w:val="24"/>
          <w:szCs w:val="24"/>
        </w:rPr>
        <w:sym w:font="Symbol" w:char="F044"/>
      </w:r>
      <w:r>
        <w:rPr>
          <w:position w:val="-6"/>
          <w:sz w:val="24"/>
          <w:szCs w:val="24"/>
        </w:rPr>
        <w:t xml:space="preserve">1 </w:t>
      </w:r>
      <w:r>
        <w:rPr>
          <w:sz w:val="24"/>
          <w:szCs w:val="24"/>
        </w:rPr>
        <w:t xml:space="preserve">и </w:t>
      </w:r>
      <w:r>
        <w:rPr>
          <w:sz w:val="24"/>
          <w:szCs w:val="24"/>
        </w:rPr>
        <w:sym w:font="Symbol" w:char="F044"/>
      </w:r>
      <w:r>
        <w:rPr>
          <w:position w:val="-6"/>
          <w:sz w:val="24"/>
          <w:szCs w:val="24"/>
        </w:rPr>
        <w:t>2</w:t>
      </w:r>
      <w:r>
        <w:rPr>
          <w:sz w:val="24"/>
          <w:szCs w:val="24"/>
        </w:rPr>
        <w:t xml:space="preserve"> входят в </w:t>
      </w:r>
      <w:r>
        <w:rPr>
          <w:sz w:val="24"/>
          <w:szCs w:val="24"/>
        </w:rPr>
        <w:sym w:font="Symbol" w:char="F061"/>
      </w:r>
      <w:r>
        <w:rPr>
          <w:sz w:val="24"/>
          <w:szCs w:val="24"/>
        </w:rPr>
        <w:t xml:space="preserve">, формула C есть последняя формула </w:t>
      </w:r>
      <w:r>
        <w:rPr>
          <w:sz w:val="24"/>
          <w:szCs w:val="24"/>
        </w:rPr>
        <w:sym w:font="Symbol" w:char="F062"/>
      </w:r>
      <w:r>
        <w:rPr>
          <w:sz w:val="24"/>
          <w:szCs w:val="24"/>
        </w:rPr>
        <w:t xml:space="preserve"> и </w:t>
      </w:r>
      <w:r>
        <w:rPr>
          <w:sz w:val="24"/>
          <w:szCs w:val="24"/>
        </w:rPr>
        <w:sym w:font="Symbol" w:char="F067"/>
      </w:r>
      <w:r>
        <w:rPr>
          <w:sz w:val="24"/>
          <w:szCs w:val="24"/>
        </w:rPr>
        <w:t>, то</w:t>
      </w:r>
    </w:p>
    <w:p w:rsidR="007A2D78" w:rsidRDefault="00500353">
      <w:pPr>
        <w:widowControl/>
        <w:spacing w:line="240" w:lineRule="atLeast"/>
        <w:ind w:firstLine="720"/>
        <w:jc w:val="center"/>
        <w:rPr>
          <w:sz w:val="24"/>
          <w:szCs w:val="24"/>
        </w:rPr>
      </w:pPr>
      <w:r>
        <w:rPr>
          <w:position w:val="-80"/>
          <w:sz w:val="24"/>
          <w:szCs w:val="24"/>
        </w:rPr>
        <w:object w:dxaOrig="660" w:dyaOrig="1740">
          <v:shape id="_x0000_i1324" type="#_x0000_t75" style="width:33pt;height:87pt" o:ole="" fillcolor="window">
            <v:imagedata r:id="rId375" o:title=""/>
          </v:shape>
          <o:OLEObject Type="Embed" ProgID="Equation.3" ShapeID="_x0000_i1324" DrawAspect="Content" ObjectID="_1452342880" r:id="rId376"/>
        </w:object>
      </w:r>
    </w:p>
    <w:p w:rsidR="007A2D78" w:rsidRDefault="00500353">
      <w:pPr>
        <w:widowControl/>
        <w:ind w:firstLine="720"/>
        <w:jc w:val="both"/>
        <w:rPr>
          <w:sz w:val="24"/>
          <w:szCs w:val="24"/>
        </w:rPr>
      </w:pPr>
      <w:r>
        <w:rPr>
          <w:sz w:val="24"/>
          <w:szCs w:val="24"/>
        </w:rPr>
        <w:t xml:space="preserve">есть вывод из посылок </w:t>
      </w:r>
      <w:r>
        <w:rPr>
          <w:sz w:val="24"/>
          <w:szCs w:val="24"/>
        </w:rPr>
        <w:sym w:font="Symbol" w:char="F047"/>
      </w:r>
      <w:r>
        <w:rPr>
          <w:sz w:val="24"/>
          <w:szCs w:val="24"/>
        </w:rPr>
        <w:t xml:space="preserve"> и C есть его последняя формула.</w:t>
      </w:r>
    </w:p>
    <w:p w:rsidR="007A2D78" w:rsidRDefault="00500353">
      <w:pPr>
        <w:widowControl/>
        <w:ind w:firstLine="720"/>
        <w:jc w:val="both"/>
        <w:rPr>
          <w:sz w:val="24"/>
          <w:szCs w:val="24"/>
        </w:rPr>
      </w:pPr>
      <w:r>
        <w:rPr>
          <w:sz w:val="24"/>
          <w:szCs w:val="24"/>
        </w:rPr>
        <w:t xml:space="preserve">7. Если </w:t>
      </w:r>
      <w:r>
        <w:rPr>
          <w:sz w:val="24"/>
          <w:szCs w:val="24"/>
        </w:rPr>
        <w:sym w:font="Symbol" w:char="F061"/>
      </w:r>
      <w:r>
        <w:rPr>
          <w:sz w:val="24"/>
          <w:szCs w:val="24"/>
        </w:rPr>
        <w:t xml:space="preserve"> есть вывод из последовательности посылок </w:t>
      </w:r>
      <w:r>
        <w:rPr>
          <w:sz w:val="24"/>
          <w:szCs w:val="24"/>
        </w:rPr>
        <w:sym w:font="Symbol" w:char="F047"/>
      </w:r>
      <w:r>
        <w:rPr>
          <w:sz w:val="24"/>
          <w:szCs w:val="24"/>
        </w:rPr>
        <w:t xml:space="preserve">,A и </w:t>
      </w:r>
      <w:r>
        <w:rPr>
          <w:sz w:val="24"/>
          <w:szCs w:val="24"/>
        </w:rPr>
        <w:sym w:font="Symbol" w:char="F05E"/>
      </w:r>
      <w:r>
        <w:rPr>
          <w:sz w:val="24"/>
          <w:szCs w:val="24"/>
        </w:rPr>
        <w:t xml:space="preserve"> есть его последняя формула, то </w:t>
      </w:r>
    </w:p>
    <w:p w:rsidR="007A2D78" w:rsidRDefault="00500353">
      <w:pPr>
        <w:widowControl/>
        <w:spacing w:line="240" w:lineRule="atLeast"/>
        <w:ind w:firstLine="720"/>
        <w:jc w:val="center"/>
        <w:rPr>
          <w:sz w:val="24"/>
          <w:szCs w:val="24"/>
        </w:rPr>
      </w:pPr>
      <w:r>
        <w:rPr>
          <w:position w:val="-28"/>
          <w:sz w:val="24"/>
          <w:szCs w:val="24"/>
        </w:rPr>
        <w:object w:dxaOrig="400" w:dyaOrig="680">
          <v:shape id="_x0000_i1325" type="#_x0000_t75" style="width:20.25pt;height:33.75pt" o:ole="" fillcolor="window">
            <v:imagedata r:id="rId377" o:title=""/>
          </v:shape>
          <o:OLEObject Type="Embed" ProgID="Equation.3" ShapeID="_x0000_i1325" DrawAspect="Content" ObjectID="_1452342881" r:id="rId378"/>
        </w:object>
      </w:r>
    </w:p>
    <w:p w:rsidR="007A2D78" w:rsidRDefault="00500353">
      <w:pPr>
        <w:widowControl/>
        <w:spacing w:line="240" w:lineRule="atLeast"/>
        <w:ind w:firstLine="720"/>
        <w:jc w:val="both"/>
        <w:rPr>
          <w:sz w:val="24"/>
          <w:szCs w:val="24"/>
        </w:rPr>
      </w:pPr>
      <w:r>
        <w:rPr>
          <w:sz w:val="24"/>
          <w:szCs w:val="24"/>
        </w:rPr>
        <w:t xml:space="preserve">есть вывод из посылок </w:t>
      </w:r>
      <w:r>
        <w:rPr>
          <w:sz w:val="24"/>
          <w:szCs w:val="24"/>
        </w:rPr>
        <w:sym w:font="Symbol" w:char="F047"/>
      </w:r>
      <w:r>
        <w:rPr>
          <w:sz w:val="24"/>
          <w:szCs w:val="24"/>
        </w:rPr>
        <w:t xml:space="preserve"> и  </w:t>
      </w:r>
      <w:r>
        <w:rPr>
          <w:sz w:val="24"/>
          <w:szCs w:val="24"/>
        </w:rPr>
        <w:sym w:font="Symbol" w:char="F0D8"/>
      </w:r>
      <w:r>
        <w:rPr>
          <w:sz w:val="24"/>
          <w:szCs w:val="24"/>
        </w:rPr>
        <w:t>A есть его последняя формула.</w:t>
      </w:r>
    </w:p>
    <w:p w:rsidR="007A2D78" w:rsidRDefault="00500353">
      <w:pPr>
        <w:widowControl/>
        <w:ind w:firstLine="720"/>
        <w:jc w:val="both"/>
        <w:rPr>
          <w:sz w:val="24"/>
          <w:szCs w:val="24"/>
        </w:rPr>
      </w:pPr>
      <w:r>
        <w:rPr>
          <w:sz w:val="24"/>
          <w:szCs w:val="24"/>
        </w:rPr>
        <w:t>Чтобы определение вывода N</w:t>
      </w:r>
      <w:r>
        <w:rPr>
          <w:sz w:val="24"/>
          <w:szCs w:val="24"/>
        </w:rPr>
        <w:sym w:font="Symbol" w:char="F065"/>
      </w:r>
      <w:r>
        <w:rPr>
          <w:sz w:val="24"/>
          <w:szCs w:val="24"/>
        </w:rPr>
        <w:t>C было полным необходимо сформулировать прямые правила вывода. Прежде всего есть правило тождественного перехода: из A выводима A, обозначим его буквой I. Остальные правила вывода подразделяются на правила введения и удаления логических констант. В приводимой ниже таблице правил вывода мы для полноты записываем и непрямые правила (хотя они сформулированы в определении вывода).</w:t>
      </w:r>
    </w:p>
    <w:p w:rsidR="007A2D78" w:rsidRDefault="00500353">
      <w:pPr>
        <w:widowControl/>
        <w:ind w:firstLine="720"/>
        <w:jc w:val="both"/>
        <w:rPr>
          <w:sz w:val="24"/>
          <w:szCs w:val="24"/>
        </w:rPr>
      </w:pPr>
      <w:r>
        <w:rPr>
          <w:sz w:val="24"/>
          <w:szCs w:val="24"/>
        </w:rPr>
        <w:t xml:space="preserve">Кроме основных будем использовать в качестве официальных также два производных правила </w:t>
      </w:r>
      <w:r>
        <w:rPr>
          <w:sz w:val="24"/>
          <w:szCs w:val="24"/>
        </w:rPr>
        <w:sym w:font="Symbol" w:char="F0C9"/>
      </w:r>
      <w:r>
        <w:rPr>
          <w:sz w:val="24"/>
          <w:szCs w:val="24"/>
        </w:rPr>
        <w:t xml:space="preserve">е1 и </w:t>
      </w:r>
      <w:r>
        <w:rPr>
          <w:sz w:val="24"/>
          <w:szCs w:val="24"/>
        </w:rPr>
        <w:sym w:font="Symbol" w:char="F0C9"/>
      </w:r>
      <w:r>
        <w:rPr>
          <w:sz w:val="24"/>
          <w:szCs w:val="24"/>
        </w:rPr>
        <w:t xml:space="preserve">i2:    </w:t>
      </w:r>
    </w:p>
    <w:p w:rsidR="007A2D78" w:rsidRDefault="00500353">
      <w:pPr>
        <w:widowControl/>
        <w:spacing w:line="240" w:lineRule="atLeast"/>
        <w:ind w:firstLine="720"/>
        <w:jc w:val="center"/>
        <w:rPr>
          <w:sz w:val="24"/>
          <w:szCs w:val="24"/>
        </w:rPr>
      </w:pPr>
      <w:r>
        <w:rPr>
          <w:position w:val="-108"/>
          <w:sz w:val="24"/>
          <w:szCs w:val="24"/>
        </w:rPr>
        <w:object w:dxaOrig="1140" w:dyaOrig="2280">
          <v:shape id="_x0000_i1326" type="#_x0000_t75" style="width:57pt;height:114pt" o:ole="" fillcolor="window">
            <v:imagedata r:id="rId379" o:title=""/>
          </v:shape>
          <o:OLEObject Type="Embed" ProgID="Equation.3" ShapeID="_x0000_i1326" DrawAspect="Content" ObjectID="_1452342882" r:id="rId380"/>
        </w:object>
      </w:r>
      <w:r>
        <w:rPr>
          <w:sz w:val="24"/>
          <w:szCs w:val="24"/>
        </w:rPr>
        <w:t xml:space="preserve">             и          </w:t>
      </w:r>
      <w:r>
        <w:rPr>
          <w:position w:val="-62"/>
          <w:sz w:val="24"/>
          <w:szCs w:val="24"/>
        </w:rPr>
        <w:object w:dxaOrig="760" w:dyaOrig="980">
          <v:shape id="_x0000_i1327" type="#_x0000_t75" style="width:38.25pt;height:48.75pt" o:ole="" fillcolor="window">
            <v:imagedata r:id="rId381" o:title=""/>
          </v:shape>
          <o:OLEObject Type="Embed" ProgID="Equation.3" ShapeID="_x0000_i1327" DrawAspect="Content" ObjectID="_1452342883" r:id="rId382"/>
        </w:object>
      </w:r>
    </w:p>
    <w:p w:rsidR="007A2D78" w:rsidRDefault="007A2D78">
      <w:pPr>
        <w:widowControl/>
        <w:ind w:firstLine="720"/>
        <w:jc w:val="both"/>
        <w:rPr>
          <w:sz w:val="24"/>
          <w:szCs w:val="24"/>
        </w:rPr>
      </w:pPr>
    </w:p>
    <w:p w:rsidR="007A2D78" w:rsidRDefault="00500353">
      <w:pPr>
        <w:widowControl/>
        <w:ind w:firstLine="720"/>
        <w:jc w:val="both"/>
        <w:rPr>
          <w:sz w:val="24"/>
          <w:szCs w:val="24"/>
        </w:rPr>
      </w:pPr>
      <w:r>
        <w:rPr>
          <w:sz w:val="24"/>
          <w:szCs w:val="24"/>
        </w:rPr>
        <w:t xml:space="preserve">Теперь перейдем к процедуре писка вывода. Поиск начинается с формулировки задачи: из посылок A1,...,An требуется вывести формулу В. Мы исходим из допущения, что ни посылки, ни заключение не содержат </w:t>
      </w:r>
      <w:r>
        <w:rPr>
          <w:sz w:val="24"/>
          <w:szCs w:val="24"/>
        </w:rPr>
        <w:sym w:font="Symbol" w:char="F065"/>
      </w:r>
      <w:r>
        <w:rPr>
          <w:sz w:val="24"/>
          <w:szCs w:val="24"/>
        </w:rPr>
        <w:t>-символов и предиката существования. Не нарушая общности можно также допустить, что они не содержат свободных переменных. Задача поиска вывода записывается в виде</w:t>
      </w:r>
    </w:p>
    <w:p w:rsidR="007A2D78" w:rsidRDefault="00500353">
      <w:pPr>
        <w:widowControl/>
        <w:ind w:firstLine="720"/>
        <w:jc w:val="center"/>
        <w:rPr>
          <w:sz w:val="24"/>
          <w:szCs w:val="24"/>
        </w:rPr>
      </w:pPr>
      <w:r>
        <w:rPr>
          <w:position w:val="-74"/>
          <w:sz w:val="24"/>
          <w:szCs w:val="24"/>
        </w:rPr>
        <w:object w:dxaOrig="380" w:dyaOrig="1600">
          <v:shape id="_x0000_i1328" type="#_x0000_t75" style="width:18.75pt;height:80.25pt" o:ole="" fillcolor="window">
            <v:imagedata r:id="rId383" o:title=""/>
          </v:shape>
          <o:OLEObject Type="Embed" ProgID="Equation.3" ShapeID="_x0000_i1328" DrawAspect="Content" ObjectID="_1452342884" r:id="rId384"/>
        </w:object>
      </w:r>
    </w:p>
    <w:p w:rsidR="007A2D78" w:rsidRDefault="00500353">
      <w:pPr>
        <w:widowControl/>
        <w:ind w:firstLine="720"/>
        <w:jc w:val="both"/>
        <w:rPr>
          <w:sz w:val="24"/>
          <w:szCs w:val="24"/>
        </w:rPr>
      </w:pPr>
      <w:r>
        <w:rPr>
          <w:sz w:val="24"/>
          <w:szCs w:val="24"/>
        </w:rPr>
        <w:t>Это, естественно, не вывод. Построение ( поиск ) вывода совершается с помощью двух типов шагов: синтетических и аналитических. Синтетический шаг состоит в применении некоторого прямого правила вывода. Аналитический шаг сводит задачу к подзадачам.</w:t>
      </w:r>
    </w:p>
    <w:p w:rsidR="007A2D78" w:rsidRDefault="00500353">
      <w:pPr>
        <w:pStyle w:val="24"/>
        <w:jc w:val="both"/>
      </w:pPr>
      <w:r>
        <w:t>Сформулируем аналитические и синтетические правила поиска вывода для импликации. Задача вывода формулы A</w:t>
      </w:r>
      <w:r>
        <w:sym w:font="Symbol" w:char="F0C9"/>
      </w:r>
      <w:r>
        <w:t>B из некоторой последовательности посылок сводится к подзадаче построения вывода формулы B из того же множества посылок и дополнительного допущения A. Это аналитическое правило введения импликации. Мы его запишем в виде</w:t>
      </w:r>
    </w:p>
    <w:p w:rsidR="007A2D78" w:rsidRDefault="007A2D78">
      <w:pPr>
        <w:widowControl/>
        <w:ind w:firstLine="720"/>
        <w:jc w:val="both"/>
        <w:rPr>
          <w:sz w:val="24"/>
          <w:szCs w:val="24"/>
        </w:rPr>
      </w:pPr>
    </w:p>
    <w:p w:rsidR="007A2D78" w:rsidRDefault="00500353">
      <w:pPr>
        <w:widowControl/>
        <w:spacing w:line="240" w:lineRule="atLeast"/>
        <w:ind w:firstLine="720"/>
        <w:jc w:val="center"/>
        <w:rPr>
          <w:sz w:val="24"/>
          <w:szCs w:val="24"/>
        </w:rPr>
      </w:pPr>
      <w:r>
        <w:rPr>
          <w:position w:val="-66"/>
          <w:sz w:val="24"/>
          <w:szCs w:val="24"/>
        </w:rPr>
        <w:object w:dxaOrig="4580" w:dyaOrig="1440">
          <v:shape id="_x0000_i1329" type="#_x0000_t75" style="width:171.75pt;height:54pt" o:ole="" fillcolor="window">
            <v:imagedata r:id="rId385" o:title=""/>
          </v:shape>
          <o:OLEObject Type="Embed" ProgID="Equation.3" ShapeID="_x0000_i1329" DrawAspect="Content" ObjectID="_1452342885" r:id="rId386"/>
        </w:object>
      </w:r>
    </w:p>
    <w:p w:rsidR="007A2D78" w:rsidRDefault="007A2D78">
      <w:pPr>
        <w:widowControl/>
        <w:spacing w:line="240" w:lineRule="atLeast"/>
        <w:ind w:firstLine="720"/>
        <w:jc w:val="both"/>
        <w:rPr>
          <w:sz w:val="24"/>
          <w:szCs w:val="24"/>
        </w:rPr>
      </w:pPr>
    </w:p>
    <w:p w:rsidR="007A2D78" w:rsidRDefault="00500353">
      <w:pPr>
        <w:widowControl/>
        <w:spacing w:line="240" w:lineRule="atLeast"/>
        <w:ind w:firstLine="720"/>
        <w:jc w:val="both"/>
        <w:rPr>
          <w:sz w:val="24"/>
          <w:szCs w:val="24"/>
        </w:rPr>
      </w:pPr>
      <w:r>
        <w:rPr>
          <w:sz w:val="24"/>
          <w:szCs w:val="24"/>
        </w:rPr>
        <w:t>где n наибольший номер в первоначальной задаче. В анализе указаны официальные правила вывода (не правила поиска вывода). Аналитическое правило удаления импликации состоит в сведении задачи вывода формулы C из формулы A</w:t>
      </w:r>
      <w:r>
        <w:rPr>
          <w:sz w:val="24"/>
          <w:szCs w:val="24"/>
        </w:rPr>
        <w:sym w:font="Symbol" w:char="F0C9"/>
      </w:r>
      <w:r>
        <w:rPr>
          <w:sz w:val="24"/>
          <w:szCs w:val="24"/>
        </w:rPr>
        <w:t>B, стоящей выше знака выводимости, к двум подзадачам: выводу формулы A из прежних посылок и выводу формулы C из прежних посылок и формулы B. Символически</w:t>
      </w:r>
    </w:p>
    <w:p w:rsidR="007A2D78" w:rsidRDefault="00500353">
      <w:pPr>
        <w:widowControl/>
        <w:spacing w:line="240" w:lineRule="atLeast"/>
        <w:ind w:firstLine="720"/>
        <w:jc w:val="center"/>
        <w:rPr>
          <w:sz w:val="24"/>
          <w:szCs w:val="24"/>
        </w:rPr>
      </w:pPr>
      <w:r>
        <w:rPr>
          <w:position w:val="-118"/>
          <w:sz w:val="24"/>
          <w:szCs w:val="24"/>
        </w:rPr>
        <w:object w:dxaOrig="1840" w:dyaOrig="2460">
          <v:shape id="_x0000_i1330" type="#_x0000_t75" style="width:69pt;height:92.25pt" o:ole="" fillcolor="window">
            <v:imagedata r:id="rId387" o:title=""/>
          </v:shape>
          <o:OLEObject Type="Embed" ProgID="Equation.3" ShapeID="_x0000_i1330" DrawAspect="Content" ObjectID="_1452342886" r:id="rId388"/>
        </w:object>
      </w:r>
    </w:p>
    <w:p w:rsidR="007A2D78" w:rsidRDefault="00500353">
      <w:pPr>
        <w:widowControl/>
        <w:spacing w:line="240" w:lineRule="atLeast"/>
        <w:ind w:firstLine="720"/>
        <w:jc w:val="both"/>
        <w:rPr>
          <w:sz w:val="24"/>
          <w:szCs w:val="24"/>
        </w:rPr>
      </w:pPr>
      <w:r>
        <w:rPr>
          <w:sz w:val="24"/>
          <w:szCs w:val="24"/>
        </w:rPr>
        <w:t>Синтетическое правило удаления импликации разрешает написатьвыше знака выводимости формулу B, если формулы A и A</w:t>
      </w:r>
      <w:r>
        <w:rPr>
          <w:sz w:val="24"/>
          <w:szCs w:val="24"/>
        </w:rPr>
        <w:sym w:font="Symbol" w:char="F0C9"/>
      </w:r>
      <w:r>
        <w:rPr>
          <w:sz w:val="24"/>
          <w:szCs w:val="24"/>
        </w:rPr>
        <w:t>B входят в фигуру заключения выше знака выводимости:</w:t>
      </w:r>
    </w:p>
    <w:p w:rsidR="007A2D78" w:rsidRDefault="00500353">
      <w:pPr>
        <w:widowControl/>
        <w:spacing w:line="240" w:lineRule="atLeast"/>
        <w:ind w:firstLine="720"/>
        <w:jc w:val="center"/>
        <w:rPr>
          <w:sz w:val="24"/>
          <w:szCs w:val="24"/>
        </w:rPr>
      </w:pPr>
      <w:r>
        <w:rPr>
          <w:position w:val="-80"/>
          <w:sz w:val="24"/>
          <w:szCs w:val="24"/>
        </w:rPr>
        <w:object w:dxaOrig="1840" w:dyaOrig="1700">
          <v:shape id="_x0000_i1331" type="#_x0000_t75" style="width:69pt;height:63.75pt" o:ole="" fillcolor="window">
            <v:imagedata r:id="rId389" o:title=""/>
          </v:shape>
          <o:OLEObject Type="Embed" ProgID="Equation.3" ShapeID="_x0000_i1331" DrawAspect="Content" ObjectID="_1452342887" r:id="rId390"/>
        </w:object>
      </w:r>
    </w:p>
    <w:p w:rsidR="007A2D78" w:rsidRDefault="00500353">
      <w:pPr>
        <w:widowControl/>
        <w:ind w:firstLine="720"/>
        <w:jc w:val="both"/>
        <w:rPr>
          <w:sz w:val="24"/>
          <w:szCs w:val="24"/>
        </w:rPr>
      </w:pPr>
      <w:bookmarkStart w:id="0" w:name="Book_Authers"/>
      <w:bookmarkStart w:id="1" w:name="Book_Title"/>
      <w:r>
        <w:rPr>
          <w:sz w:val="24"/>
          <w:szCs w:val="24"/>
        </w:rPr>
        <w:t>Для симметрии можно сформулировать и синтетическое правило введения импликации: если в фигуру выше знака выводимости входит формула A, то непосредственно над знаком выводимости можно написать формулу B</w:t>
      </w:r>
      <w:r>
        <w:rPr>
          <w:sz w:val="24"/>
          <w:szCs w:val="24"/>
        </w:rPr>
        <w:sym w:font="Symbol" w:char="F0C9"/>
      </w:r>
      <w:r>
        <w:rPr>
          <w:sz w:val="24"/>
          <w:szCs w:val="24"/>
        </w:rPr>
        <w:t>A. Однако формулу B надо указать дополнительно. Символически</w:t>
      </w:r>
    </w:p>
    <w:p w:rsidR="007A2D78" w:rsidRDefault="00500353">
      <w:pPr>
        <w:pStyle w:val="BodyLast"/>
        <w:spacing w:after="0" w:line="240" w:lineRule="auto"/>
        <w:jc w:val="center"/>
      </w:pPr>
      <w:r>
        <w:rPr>
          <w:position w:val="-62"/>
        </w:rPr>
        <w:object w:dxaOrig="1420" w:dyaOrig="1340">
          <v:shape id="_x0000_i1332" type="#_x0000_t75" style="width:53.25pt;height:50.25pt" o:ole="" fillcolor="window">
            <v:imagedata r:id="rId391" o:title=""/>
          </v:shape>
          <o:OLEObject Type="Embed" ProgID="Equation.3" ShapeID="_x0000_i1332" DrawAspect="Content" ObjectID="_1452342888" r:id="rId392"/>
        </w:object>
      </w:r>
    </w:p>
    <w:p w:rsidR="007A2D78" w:rsidRDefault="007A2D78">
      <w:pPr>
        <w:widowControl/>
        <w:spacing w:line="240" w:lineRule="atLeast"/>
        <w:ind w:firstLine="720"/>
        <w:jc w:val="center"/>
        <w:rPr>
          <w:sz w:val="24"/>
          <w:szCs w:val="24"/>
        </w:rPr>
      </w:pPr>
    </w:p>
    <w:p w:rsidR="007A2D78" w:rsidRDefault="00500353">
      <w:pPr>
        <w:pStyle w:val="BodyLast"/>
        <w:spacing w:after="0" w:line="240" w:lineRule="auto"/>
      </w:pPr>
      <w:r>
        <w:t>Если в фигуру поиска вывода выше знака выводимости входит формула A и A стоит ниже знака выводимости, то знак выводимости выбрасывается - это правило исключения знака выводимости</w:t>
      </w:r>
    </w:p>
    <w:p w:rsidR="007A2D78" w:rsidRDefault="00500353">
      <w:pPr>
        <w:widowControl/>
        <w:spacing w:line="240" w:lineRule="atLeast"/>
        <w:ind w:firstLine="720"/>
        <w:jc w:val="center"/>
        <w:rPr>
          <w:sz w:val="24"/>
          <w:szCs w:val="24"/>
        </w:rPr>
      </w:pPr>
      <w:r>
        <w:rPr>
          <w:position w:val="-44"/>
          <w:sz w:val="24"/>
          <w:szCs w:val="24"/>
        </w:rPr>
        <w:object w:dxaOrig="2740" w:dyaOrig="980">
          <v:shape id="_x0000_i1333" type="#_x0000_t75" style="width:102.75pt;height:36.75pt" o:ole="" fillcolor="window">
            <v:imagedata r:id="rId393" o:title=""/>
          </v:shape>
          <o:OLEObject Type="Embed" ProgID="Equation.3" ShapeID="_x0000_i1333" DrawAspect="Content" ObjectID="_1452342889" r:id="rId394"/>
        </w:object>
      </w:r>
    </w:p>
    <w:p w:rsidR="007A2D78" w:rsidRDefault="00500353">
      <w:pPr>
        <w:widowControl/>
        <w:ind w:firstLine="720"/>
        <w:jc w:val="both"/>
        <w:rPr>
          <w:sz w:val="24"/>
          <w:szCs w:val="24"/>
        </w:rPr>
      </w:pPr>
      <w:r>
        <w:rPr>
          <w:sz w:val="24"/>
          <w:szCs w:val="24"/>
        </w:rPr>
        <w:t>Если A стоит непосредственно над |-, то нижнее вхождение A и знак выводимости опускаются.</w:t>
      </w:r>
    </w:p>
    <w:p w:rsidR="007A2D78" w:rsidRDefault="00500353">
      <w:pPr>
        <w:pStyle w:val="BodyLast"/>
        <w:spacing w:after="0" w:line="240" w:lineRule="auto"/>
      </w:pPr>
      <w:r>
        <w:t xml:space="preserve">Специфически интуиционистскими являются аналитические правила удаления импликации, введение дизъюнкции, правило добавления заключения (вместо классического аналитического правила удаления отрицания), а также правила для кванторов и, естественно, правило для предиката существования. При формулировке кванторных правил используются временные переменные, </w:t>
      </w:r>
      <w:r>
        <w:sym w:font="Symbol" w:char="F065"/>
      </w:r>
      <w:r>
        <w:t xml:space="preserve"> -термы и свободные переменные. К сожалению, мы не можем обойтись без свободных переменных и сформулировать правило введения квантора общности в виде</w:t>
      </w:r>
    </w:p>
    <w:p w:rsidR="007A2D78" w:rsidRDefault="00500353">
      <w:pPr>
        <w:widowControl/>
        <w:ind w:firstLine="720"/>
        <w:jc w:val="both"/>
        <w:rPr>
          <w:sz w:val="24"/>
          <w:szCs w:val="24"/>
        </w:rPr>
      </w:pPr>
      <w:r>
        <w:rPr>
          <w:sz w:val="24"/>
          <w:szCs w:val="24"/>
        </w:rPr>
        <w:t>если A(</w:t>
      </w:r>
      <w:r>
        <w:rPr>
          <w:sz w:val="24"/>
          <w:szCs w:val="24"/>
        </w:rPr>
        <w:sym w:font="Symbol" w:char="F065"/>
      </w:r>
      <w:r>
        <w:rPr>
          <w:sz w:val="24"/>
          <w:szCs w:val="24"/>
        </w:rPr>
        <w:t>x</w:t>
      </w:r>
      <w:r>
        <w:rPr>
          <w:sz w:val="24"/>
          <w:szCs w:val="24"/>
        </w:rPr>
        <w:sym w:font="Symbol" w:char="F0F9"/>
      </w:r>
      <w:r>
        <w:rPr>
          <w:sz w:val="24"/>
          <w:szCs w:val="24"/>
        </w:rPr>
        <w:t xml:space="preserve">A(x)), то </w:t>
      </w:r>
      <w:r>
        <w:rPr>
          <w:sz w:val="24"/>
          <w:szCs w:val="24"/>
        </w:rPr>
        <w:sym w:font="Symbol" w:char="F022"/>
      </w:r>
      <w:r>
        <w:rPr>
          <w:sz w:val="24"/>
          <w:szCs w:val="24"/>
        </w:rPr>
        <w:t>xA(x).</w:t>
      </w:r>
    </w:p>
    <w:p w:rsidR="007A2D78" w:rsidRDefault="00500353">
      <w:pPr>
        <w:widowControl/>
        <w:ind w:firstLine="720"/>
        <w:jc w:val="both"/>
        <w:rPr>
          <w:sz w:val="24"/>
          <w:szCs w:val="24"/>
        </w:rPr>
      </w:pPr>
      <w:r>
        <w:rPr>
          <w:sz w:val="24"/>
          <w:szCs w:val="24"/>
        </w:rPr>
        <w:t xml:space="preserve">Помимо перечисленных в таблице правил поиска вывода, имеются также два правила удаления знака </w:t>
      </w:r>
      <w:r>
        <w:rPr>
          <w:sz w:val="24"/>
          <w:szCs w:val="24"/>
        </w:rPr>
        <w:sym w:font="Symbol" w:char="F0FA"/>
      </w:r>
      <w:r>
        <w:rPr>
          <w:sz w:val="24"/>
          <w:szCs w:val="24"/>
        </w:rPr>
        <w:sym w:font="Symbol" w:char="F02D"/>
      </w:r>
      <w:r>
        <w:rPr>
          <w:sz w:val="24"/>
          <w:szCs w:val="24"/>
        </w:rPr>
        <w:t>:</w:t>
      </w:r>
    </w:p>
    <w:p w:rsidR="007A2D78" w:rsidRDefault="00500353">
      <w:pPr>
        <w:widowControl/>
        <w:spacing w:line="240" w:lineRule="atLeast"/>
        <w:ind w:firstLine="720"/>
        <w:jc w:val="center"/>
        <w:rPr>
          <w:sz w:val="24"/>
          <w:szCs w:val="24"/>
        </w:rPr>
      </w:pPr>
      <w:r>
        <w:rPr>
          <w:position w:val="-8"/>
          <w:sz w:val="24"/>
          <w:szCs w:val="24"/>
        </w:rPr>
        <w:object w:dxaOrig="120" w:dyaOrig="260">
          <v:shape id="_x0000_i1334" type="#_x0000_t75" style="width:6pt;height:12.75pt" o:ole="" fillcolor="window">
            <v:imagedata r:id="rId395" o:title=""/>
          </v:shape>
          <o:OLEObject Type="Embed" ProgID="Equation.3" ShapeID="_x0000_i1334" DrawAspect="Content" ObjectID="_1452342890" r:id="rId396"/>
        </w:object>
      </w:r>
      <w:r>
        <w:rPr>
          <w:position w:val="-8"/>
          <w:sz w:val="24"/>
          <w:szCs w:val="24"/>
        </w:rPr>
        <w:object w:dxaOrig="120" w:dyaOrig="260">
          <v:shape id="_x0000_i1335" type="#_x0000_t75" style="width:6pt;height:12.75pt" o:ole="" fillcolor="window">
            <v:imagedata r:id="rId395" o:title=""/>
          </v:shape>
          <o:OLEObject Type="Embed" ProgID="Equation.3" ShapeID="_x0000_i1335" DrawAspect="Content" ObjectID="_1452342891" r:id="rId397"/>
        </w:object>
      </w:r>
      <w:r>
        <w:rPr>
          <w:position w:val="-46"/>
          <w:sz w:val="24"/>
          <w:szCs w:val="24"/>
        </w:rPr>
        <w:object w:dxaOrig="2840" w:dyaOrig="1060">
          <v:shape id="_x0000_i1336" type="#_x0000_t75" style="width:141.75pt;height:53.25pt" o:ole="" fillcolor="window">
            <v:imagedata r:id="rId398" o:title=""/>
          </v:shape>
          <o:OLEObject Type="Embed" ProgID="Equation.3" ShapeID="_x0000_i1336" DrawAspect="Content" ObjectID="_1452342892" r:id="rId399"/>
        </w:object>
      </w:r>
      <w:r>
        <w:rPr>
          <w:sz w:val="24"/>
          <w:szCs w:val="24"/>
        </w:rPr>
        <w:t xml:space="preserve">  ,</w:t>
      </w:r>
    </w:p>
    <w:p w:rsidR="007A2D78" w:rsidRDefault="00500353">
      <w:pPr>
        <w:widowControl/>
        <w:spacing w:line="240" w:lineRule="atLeast"/>
        <w:ind w:firstLine="720"/>
        <w:jc w:val="both"/>
        <w:rPr>
          <w:sz w:val="24"/>
          <w:szCs w:val="24"/>
        </w:rPr>
      </w:pPr>
      <w:r>
        <w:rPr>
          <w:sz w:val="24"/>
          <w:szCs w:val="24"/>
        </w:rPr>
        <w:t>правило введения произвольной формулы</w:t>
      </w:r>
    </w:p>
    <w:p w:rsidR="007A2D78" w:rsidRDefault="00500353">
      <w:pPr>
        <w:widowControl/>
        <w:spacing w:line="240" w:lineRule="atLeast"/>
        <w:ind w:firstLine="720"/>
        <w:jc w:val="center"/>
        <w:rPr>
          <w:sz w:val="24"/>
          <w:szCs w:val="24"/>
        </w:rPr>
      </w:pPr>
      <w:r>
        <w:rPr>
          <w:position w:val="-8"/>
          <w:sz w:val="24"/>
          <w:szCs w:val="24"/>
        </w:rPr>
        <w:object w:dxaOrig="120" w:dyaOrig="260">
          <v:shape id="_x0000_i1337" type="#_x0000_t75" style="width:6pt;height:12.75pt" o:ole="" fillcolor="window">
            <v:imagedata r:id="rId395" o:title=""/>
          </v:shape>
          <o:OLEObject Type="Embed" ProgID="Equation.3" ShapeID="_x0000_i1337" DrawAspect="Content" ObjectID="_1452342893" r:id="rId400"/>
        </w:object>
      </w:r>
      <w:r>
        <w:rPr>
          <w:position w:val="-8"/>
          <w:sz w:val="24"/>
          <w:szCs w:val="24"/>
        </w:rPr>
        <w:object w:dxaOrig="120" w:dyaOrig="260">
          <v:shape id="_x0000_i1338" type="#_x0000_t75" style="width:6pt;height:12.75pt" o:ole="" fillcolor="window">
            <v:imagedata r:id="rId395" o:title=""/>
          </v:shape>
          <o:OLEObject Type="Embed" ProgID="Equation.3" ShapeID="_x0000_i1338" DrawAspect="Content" ObjectID="_1452342894" r:id="rId401"/>
        </w:object>
      </w:r>
      <w:r>
        <w:rPr>
          <w:position w:val="-44"/>
          <w:sz w:val="24"/>
          <w:szCs w:val="24"/>
        </w:rPr>
        <w:object w:dxaOrig="1200" w:dyaOrig="999">
          <v:shape id="_x0000_i1339" type="#_x0000_t75" style="width:60pt;height:50.25pt" o:ole="" fillcolor="window">
            <v:imagedata r:id="rId402" o:title=""/>
          </v:shape>
          <o:OLEObject Type="Embed" ProgID="Equation.3" ShapeID="_x0000_i1339" DrawAspect="Content" ObjectID="_1452342895" r:id="rId403"/>
        </w:object>
      </w:r>
    </w:p>
    <w:p w:rsidR="007A2D78" w:rsidRDefault="00500353">
      <w:pPr>
        <w:widowControl/>
        <w:spacing w:line="240" w:lineRule="atLeast"/>
        <w:ind w:firstLine="720"/>
        <w:jc w:val="both"/>
        <w:rPr>
          <w:sz w:val="24"/>
          <w:szCs w:val="24"/>
        </w:rPr>
      </w:pPr>
      <w:r>
        <w:rPr>
          <w:sz w:val="24"/>
          <w:szCs w:val="24"/>
        </w:rPr>
        <w:t>и, наконец, правило глобальной подстановки вместо временных переменных термов: во всем дереве поиска вывода разрешается заменить все вхождения временной переменной на терм.</w:t>
      </w:r>
    </w:p>
    <w:p w:rsidR="007A2D78" w:rsidRDefault="00500353">
      <w:pPr>
        <w:widowControl/>
        <w:ind w:firstLine="720"/>
        <w:jc w:val="both"/>
        <w:rPr>
          <w:sz w:val="24"/>
          <w:szCs w:val="24"/>
        </w:rPr>
      </w:pPr>
      <w:r>
        <w:rPr>
          <w:sz w:val="24"/>
          <w:szCs w:val="24"/>
        </w:rPr>
        <w:t>В отличие от классической логики интуиционистские правила не обратимы. Поэтому не безразличен порядок применения правил поиска вывода. Например, пусть требуется из A</w:t>
      </w:r>
      <w:r>
        <w:rPr>
          <w:sz w:val="24"/>
          <w:szCs w:val="24"/>
        </w:rPr>
        <w:sym w:font="Symbol" w:char="F0DA"/>
      </w:r>
      <w:r>
        <w:rPr>
          <w:sz w:val="24"/>
          <w:szCs w:val="24"/>
        </w:rPr>
        <w:t>B вывести B</w:t>
      </w:r>
      <w:r>
        <w:rPr>
          <w:sz w:val="24"/>
          <w:szCs w:val="24"/>
        </w:rPr>
        <w:sym w:font="Symbol" w:char="F0DA"/>
      </w:r>
      <w:r>
        <w:rPr>
          <w:sz w:val="24"/>
          <w:szCs w:val="24"/>
        </w:rPr>
        <w:t>A. Если мы начнем решать задачу, применив сначала аналитическое правило введения дизъюнкции, то мы придем в тупик и не решим решаемую задачу. Однако задача последовательности применения правил поиска вывода решаема. По существу система аналитических правил есть иная формулировка логистического секвенциального исчисления. С.К. Клини [2] исследовал проблему перестановочности применений логических правил для интуиционистской логики. Опираясь на его результаты, мы можем разбить правила на следующие группы:</w:t>
      </w:r>
    </w:p>
    <w:p w:rsidR="007A2D78" w:rsidRDefault="00500353">
      <w:pPr>
        <w:widowControl/>
        <w:ind w:firstLine="720"/>
        <w:jc w:val="both"/>
        <w:rPr>
          <w:sz w:val="24"/>
          <w:szCs w:val="24"/>
        </w:rPr>
      </w:pPr>
      <w:r>
        <w:rPr>
          <w:sz w:val="24"/>
          <w:szCs w:val="24"/>
        </w:rPr>
        <w:t>1.Правила удаления  |- ;</w:t>
      </w:r>
    </w:p>
    <w:p w:rsidR="007A2D78" w:rsidRDefault="00500353">
      <w:pPr>
        <w:widowControl/>
        <w:ind w:firstLine="720"/>
        <w:jc w:val="both"/>
        <w:rPr>
          <w:sz w:val="24"/>
          <w:szCs w:val="24"/>
        </w:rPr>
      </w:pPr>
      <w:r>
        <w:rPr>
          <w:sz w:val="24"/>
          <w:szCs w:val="24"/>
        </w:rPr>
        <w:t>2.Синтетические правила и аналитические правила введения конъюнкции, импликации, отрицания, квантора общности, аналитическое правило удаления дизъюнкции;</w:t>
      </w:r>
    </w:p>
    <w:p w:rsidR="007A2D78" w:rsidRDefault="00500353">
      <w:pPr>
        <w:widowControl/>
        <w:ind w:firstLine="720"/>
        <w:jc w:val="both"/>
        <w:rPr>
          <w:sz w:val="24"/>
          <w:szCs w:val="24"/>
        </w:rPr>
      </w:pPr>
      <w:r>
        <w:rPr>
          <w:sz w:val="24"/>
          <w:szCs w:val="24"/>
        </w:rPr>
        <w:t xml:space="preserve">3.Аналитическое правило введения квантора существования; </w:t>
      </w:r>
    </w:p>
    <w:p w:rsidR="007A2D78" w:rsidRDefault="00500353">
      <w:pPr>
        <w:widowControl/>
        <w:ind w:firstLine="720"/>
        <w:jc w:val="both"/>
        <w:rPr>
          <w:sz w:val="24"/>
          <w:szCs w:val="24"/>
        </w:rPr>
      </w:pPr>
      <w:r>
        <w:rPr>
          <w:sz w:val="24"/>
          <w:szCs w:val="24"/>
        </w:rPr>
        <w:t>4.Аналитические правила удаления импликации и отрицания;</w:t>
      </w:r>
    </w:p>
    <w:p w:rsidR="007A2D78" w:rsidRDefault="00500353">
      <w:pPr>
        <w:widowControl/>
        <w:ind w:firstLine="720"/>
        <w:jc w:val="both"/>
        <w:rPr>
          <w:sz w:val="24"/>
          <w:szCs w:val="24"/>
        </w:rPr>
      </w:pPr>
      <w:r>
        <w:rPr>
          <w:sz w:val="24"/>
          <w:szCs w:val="24"/>
        </w:rPr>
        <w:t>5.Аналитическое правило введения дизъюнкции;</w:t>
      </w:r>
    </w:p>
    <w:p w:rsidR="007A2D78" w:rsidRDefault="00500353">
      <w:pPr>
        <w:widowControl/>
        <w:ind w:firstLine="720"/>
        <w:jc w:val="both"/>
        <w:rPr>
          <w:sz w:val="24"/>
          <w:szCs w:val="24"/>
        </w:rPr>
      </w:pPr>
      <w:r>
        <w:rPr>
          <w:sz w:val="24"/>
          <w:szCs w:val="24"/>
        </w:rPr>
        <w:t>6.Правило введения произвольной формулы.</w:t>
      </w:r>
    </w:p>
    <w:p w:rsidR="007A2D78" w:rsidRDefault="00500353">
      <w:pPr>
        <w:widowControl/>
        <w:ind w:firstLine="720"/>
        <w:jc w:val="both"/>
        <w:rPr>
          <w:sz w:val="24"/>
          <w:szCs w:val="24"/>
        </w:rPr>
      </w:pPr>
      <w:r>
        <w:rPr>
          <w:sz w:val="24"/>
          <w:szCs w:val="24"/>
        </w:rPr>
        <w:t>В каждом вспомогательном выводе отдается предпочтение правилам группы с меньшим номером. Если порядок применения правил нарушается, то поиск вывода может не дать искомого результата.</w:t>
      </w:r>
    </w:p>
    <w:p w:rsidR="007A2D78" w:rsidRDefault="00500353">
      <w:pPr>
        <w:widowControl/>
        <w:ind w:firstLine="720"/>
        <w:jc w:val="both"/>
        <w:rPr>
          <w:sz w:val="24"/>
          <w:szCs w:val="24"/>
        </w:rPr>
      </w:pPr>
      <w:r>
        <w:rPr>
          <w:sz w:val="24"/>
          <w:szCs w:val="24"/>
        </w:rPr>
        <w:t>В отличие от классической логики, для поиска выводов в которой имеется одна фигура, в предложенной системе поиска для интуиционистской логики имеется правила “или”-ветвления. Это требует разработки новых программных средств по сравнению с классической логикой</w:t>
      </w:r>
    </w:p>
    <w:p w:rsidR="007A2D78" w:rsidRDefault="007A2D78">
      <w:pPr>
        <w:widowControl/>
        <w:ind w:firstLine="720"/>
        <w:jc w:val="both"/>
        <w:rPr>
          <w:sz w:val="24"/>
          <w:szCs w:val="24"/>
          <w:lang w:val="en-US"/>
        </w:rPr>
      </w:pPr>
    </w:p>
    <w:p w:rsidR="007A2D78" w:rsidRDefault="007A2D78">
      <w:pPr>
        <w:widowControl/>
        <w:ind w:firstLine="720"/>
        <w:jc w:val="both"/>
        <w:rPr>
          <w:sz w:val="24"/>
          <w:szCs w:val="24"/>
          <w:lang w:val="en-US"/>
        </w:rPr>
      </w:pPr>
    </w:p>
    <w:bookmarkEnd w:id="0"/>
    <w:bookmarkEnd w:id="1"/>
    <w:p w:rsidR="007A2D78" w:rsidRDefault="007A2D78">
      <w:pPr>
        <w:pStyle w:val="3"/>
        <w:ind w:firstLine="720"/>
        <w:rPr>
          <w:lang w:val="ru-RU"/>
        </w:rPr>
      </w:pPr>
    </w:p>
    <w:p w:rsidR="007A2D78" w:rsidRDefault="00500353">
      <w:pPr>
        <w:pStyle w:val="3"/>
        <w:spacing w:line="360" w:lineRule="auto"/>
        <w:ind w:firstLine="720"/>
        <w:rPr>
          <w:i/>
          <w:iCs/>
          <w:lang w:val="ru-RU"/>
        </w:rPr>
      </w:pPr>
      <w:r>
        <w:rPr>
          <w:i/>
          <w:iCs/>
          <w:lang w:val="ru-RU"/>
        </w:rPr>
        <w:t>ЛИТЕРАТУРА:</w:t>
      </w:r>
    </w:p>
    <w:p w:rsidR="007A2D78" w:rsidRDefault="007A2D78">
      <w:pPr>
        <w:widowControl/>
        <w:tabs>
          <w:tab w:val="left" w:pos="4962"/>
        </w:tabs>
        <w:spacing w:line="360" w:lineRule="auto"/>
        <w:ind w:firstLine="720"/>
        <w:jc w:val="both"/>
        <w:rPr>
          <w:sz w:val="24"/>
          <w:szCs w:val="24"/>
        </w:rPr>
      </w:pPr>
    </w:p>
    <w:p w:rsidR="007A2D78" w:rsidRDefault="00500353">
      <w:pPr>
        <w:pStyle w:val="BodyLast"/>
        <w:tabs>
          <w:tab w:val="left" w:pos="4962"/>
        </w:tabs>
        <w:spacing w:after="0" w:line="360" w:lineRule="auto"/>
      </w:pPr>
      <w:r>
        <w:t>1. Асмус В. Ф. Проблема интуиции в философии и математике. — М.: Мысль, 1965.</w:t>
      </w:r>
    </w:p>
    <w:p w:rsidR="007A2D78" w:rsidRDefault="00500353">
      <w:pPr>
        <w:pStyle w:val="BodyLast"/>
        <w:tabs>
          <w:tab w:val="left" w:pos="4962"/>
        </w:tabs>
        <w:spacing w:after="0" w:line="360" w:lineRule="auto"/>
      </w:pPr>
      <w:r>
        <w:t>2. Новиков П. С. Элементы математической логики. — М.: Государственное издательство физико-математической литературы, 1959.</w:t>
      </w:r>
    </w:p>
    <w:p w:rsidR="007A2D78" w:rsidRDefault="00500353">
      <w:pPr>
        <w:pStyle w:val="BodyLast"/>
        <w:tabs>
          <w:tab w:val="left" w:pos="4962"/>
        </w:tabs>
        <w:spacing w:after="0" w:line="360" w:lineRule="auto"/>
      </w:pPr>
      <w:r>
        <w:t>3. Овчаров А. А. Интуиция в модальной логике. — Кемерово: Кузбассвузиздат, 1997.</w:t>
      </w:r>
    </w:p>
    <w:p w:rsidR="007A2D78" w:rsidRDefault="00500353">
      <w:pPr>
        <w:pStyle w:val="BodyLast"/>
        <w:tabs>
          <w:tab w:val="left" w:pos="4962"/>
        </w:tabs>
        <w:spacing w:after="0" w:line="360" w:lineRule="auto"/>
      </w:pPr>
      <w:r>
        <w:t>4. Овчаров А. А. Введение в идеал-реалистическую теорию интуицию. Логика социальных изоморфов. — Кемерово: Кузбассвузиздат, 1999.</w:t>
      </w:r>
    </w:p>
    <w:p w:rsidR="007A2D78" w:rsidRDefault="00500353">
      <w:pPr>
        <w:pStyle w:val="BodyLast"/>
        <w:tabs>
          <w:tab w:val="left" w:pos="4962"/>
        </w:tabs>
        <w:spacing w:after="0" w:line="360" w:lineRule="auto"/>
      </w:pPr>
      <w:r>
        <w:t>5. Целищев В. В., Карпович В. Н., Поляков И. В. Логика и язык научной теории. — Новосибирск: Наука, 1982.</w:t>
      </w:r>
    </w:p>
    <w:p w:rsidR="007A2D78" w:rsidRDefault="007A2D78">
      <w:pPr>
        <w:pStyle w:val="BodyLast"/>
        <w:tabs>
          <w:tab w:val="left" w:pos="4962"/>
        </w:tabs>
        <w:spacing w:after="0" w:line="240" w:lineRule="auto"/>
      </w:pPr>
      <w:bookmarkStart w:id="2" w:name="_GoBack"/>
      <w:bookmarkEnd w:id="2"/>
    </w:p>
    <w:sectPr w:rsidR="007A2D78">
      <w:pgSz w:w="11906" w:h="16838"/>
      <w:pgMar w:top="1134" w:right="1134" w:bottom="1134" w:left="1134" w:header="708" w:footer="992"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2D78" w:rsidRDefault="00500353">
      <w:r>
        <w:separator/>
      </w:r>
    </w:p>
  </w:endnote>
  <w:endnote w:type="continuationSeparator" w:id="0">
    <w:p w:rsidR="007A2D78" w:rsidRDefault="005003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Baskerville Win95BT"/>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Zapf Chancery">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TextBook">
    <w:panose1 w:val="00000000000000000000"/>
    <w:charset w:val="00"/>
    <w:family w:val="auto"/>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2D78" w:rsidRDefault="00500353">
    <w:pPr>
      <w:pStyle w:val="af"/>
      <w:framePr w:wrap="auto" w:vAnchor="text" w:hAnchor="margin" w:xAlign="center" w:y="1"/>
      <w:rPr>
        <w:rStyle w:val="af6"/>
      </w:rPr>
    </w:pPr>
    <w:r>
      <w:rPr>
        <w:rStyle w:val="af6"/>
      </w:rPr>
      <w:fldChar w:fldCharType="begin"/>
    </w:r>
    <w:r>
      <w:rPr>
        <w:rStyle w:val="af6"/>
      </w:rPr>
      <w:instrText xml:space="preserve">PAGE  </w:instrText>
    </w:r>
    <w:r>
      <w:rPr>
        <w:rStyle w:val="af6"/>
      </w:rPr>
      <w:fldChar w:fldCharType="separate"/>
    </w:r>
    <w:r>
      <w:rPr>
        <w:rStyle w:val="af6"/>
        <w:noProof/>
      </w:rPr>
      <w:t>14</w:t>
    </w:r>
    <w:r>
      <w:rPr>
        <w:rStyle w:val="af6"/>
      </w:rPr>
      <w:fldChar w:fldCharType="end"/>
    </w:r>
  </w:p>
  <w:p w:rsidR="007A2D78" w:rsidRDefault="007A2D78">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2D78" w:rsidRDefault="00500353">
      <w:r>
        <w:separator/>
      </w:r>
    </w:p>
  </w:footnote>
  <w:footnote w:type="continuationSeparator" w:id="0">
    <w:p w:rsidR="007A2D78" w:rsidRDefault="005003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5E2AFE"/>
    <w:multiLevelType w:val="singleLevel"/>
    <w:tmpl w:val="3E56E01A"/>
    <w:lvl w:ilvl="0">
      <w:start w:val="10"/>
      <w:numFmt w:val="lowerRoman"/>
      <w:lvlText w:val="(%1) "/>
      <w:legacy w:legacy="1" w:legacySpace="0" w:legacyIndent="283"/>
      <w:lvlJc w:val="left"/>
      <w:pPr>
        <w:ind w:left="567" w:hanging="283"/>
      </w:pPr>
      <w:rPr>
        <w:rFonts w:ascii="Times New Roman" w:hAnsi="Times New Roman" w:cs="Times New Roman" w:hint="default"/>
        <w:b w:val="0"/>
        <w:bCs w:val="0"/>
        <w:i/>
        <w:iCs/>
        <w:sz w:val="24"/>
        <w:szCs w:val="24"/>
        <w:u w:val="none"/>
      </w:rPr>
    </w:lvl>
  </w:abstractNum>
  <w:abstractNum w:abstractNumId="1">
    <w:nsid w:val="73362F6A"/>
    <w:multiLevelType w:val="singleLevel"/>
    <w:tmpl w:val="6FBE4EDA"/>
    <w:lvl w:ilvl="0">
      <w:numFmt w:val="decimal"/>
      <w:lvlText w:val="%1"/>
      <w:lvlJc w:val="left"/>
      <w:pPr>
        <w:tabs>
          <w:tab w:val="num" w:pos="3300"/>
        </w:tabs>
        <w:ind w:left="3300" w:hanging="33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autoHyphenation/>
  <w:hyphenationZone w:val="357"/>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00353"/>
    <w:rsid w:val="00500353"/>
    <w:rsid w:val="007A2D78"/>
    <w:rsid w:val="00ED167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47"/>
    <o:shapelayout v:ext="edit">
      <o:idmap v:ext="edit" data="1"/>
    </o:shapelayout>
  </w:shapeDefaults>
  <w:decimalSymbol w:val=","/>
  <w:listSeparator w:val=";"/>
  <w14:defaultImageDpi w14:val="0"/>
  <w15:docId w15:val="{5A40BC4F-784E-47F0-A775-CF9A994D7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uiPriority="39" w:unhideWhenUsed="1"/>
    <w:lsdException w:name="toc 4" w:semiHidden="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semiHidden="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pPr>
      <w:widowControl w:val="0"/>
      <w:spacing w:after="0" w:line="240" w:lineRule="auto"/>
    </w:pPr>
    <w:rPr>
      <w:rFonts w:ascii="Times New Roman" w:hAnsi="Times New Roman" w:cs="Times New Roman"/>
      <w:sz w:val="20"/>
      <w:szCs w:val="20"/>
      <w:lang w:val="ru-RU" w:eastAsia="ru-RU"/>
    </w:rPr>
  </w:style>
  <w:style w:type="paragraph" w:styleId="1">
    <w:name w:val="heading 1"/>
    <w:basedOn w:val="a"/>
    <w:next w:val="a"/>
    <w:link w:val="10"/>
    <w:uiPriority w:val="99"/>
    <w:qFormat/>
    <w:pPr>
      <w:keepNext/>
      <w:widowControl/>
      <w:tabs>
        <w:tab w:val="left" w:pos="4962"/>
      </w:tabs>
      <w:ind w:firstLine="284"/>
      <w:jc w:val="both"/>
      <w:outlineLvl w:val="0"/>
    </w:pPr>
    <w:rPr>
      <w:rFonts w:ascii="Zapf Chancery" w:hAnsi="Zapf Chancery" w:cs="Zapf Chancery"/>
      <w:sz w:val="32"/>
      <w:szCs w:val="32"/>
      <w:lang w:val="en-US"/>
    </w:rPr>
  </w:style>
  <w:style w:type="paragraph" w:styleId="2">
    <w:name w:val="heading 2"/>
    <w:basedOn w:val="a"/>
    <w:next w:val="a"/>
    <w:link w:val="20"/>
    <w:uiPriority w:val="99"/>
    <w:qFormat/>
    <w:pPr>
      <w:keepNext/>
      <w:widowControl/>
      <w:tabs>
        <w:tab w:val="left" w:pos="4962"/>
      </w:tabs>
      <w:jc w:val="center"/>
      <w:outlineLvl w:val="1"/>
    </w:pPr>
    <w:rPr>
      <w:i/>
      <w:iCs/>
      <w:sz w:val="24"/>
      <w:szCs w:val="24"/>
      <w:lang w:val="en-US"/>
    </w:rPr>
  </w:style>
  <w:style w:type="paragraph" w:styleId="3">
    <w:name w:val="heading 3"/>
    <w:basedOn w:val="a"/>
    <w:next w:val="a"/>
    <w:link w:val="30"/>
    <w:uiPriority w:val="99"/>
    <w:qFormat/>
    <w:pPr>
      <w:keepNext/>
      <w:widowControl/>
      <w:tabs>
        <w:tab w:val="left" w:pos="4962"/>
      </w:tabs>
      <w:ind w:firstLine="284"/>
      <w:jc w:val="center"/>
      <w:outlineLvl w:val="2"/>
    </w:pPr>
    <w:rPr>
      <w:sz w:val="24"/>
      <w:szCs w:val="24"/>
      <w:lang w:val="en-US"/>
    </w:rPr>
  </w:style>
  <w:style w:type="paragraph" w:styleId="4">
    <w:name w:val="heading 4"/>
    <w:basedOn w:val="a"/>
    <w:next w:val="a"/>
    <w:link w:val="40"/>
    <w:uiPriority w:val="99"/>
    <w:qFormat/>
    <w:pPr>
      <w:keepNext/>
      <w:widowControl/>
      <w:ind w:right="45"/>
      <w:jc w:val="center"/>
      <w:outlineLvl w:val="3"/>
    </w:pPr>
    <w:rPr>
      <w:sz w:val="30"/>
      <w:szCs w:val="30"/>
    </w:rPr>
  </w:style>
  <w:style w:type="paragraph" w:styleId="5">
    <w:name w:val="heading 5"/>
    <w:basedOn w:val="a"/>
    <w:next w:val="a"/>
    <w:link w:val="50"/>
    <w:uiPriority w:val="99"/>
    <w:qFormat/>
    <w:pPr>
      <w:keepNext/>
      <w:widowControl/>
      <w:jc w:val="center"/>
      <w:outlineLvl w:val="4"/>
    </w:pPr>
    <w:rPr>
      <w:sz w:val="36"/>
      <w:szCs w:val="36"/>
    </w:rPr>
  </w:style>
  <w:style w:type="paragraph" w:styleId="6">
    <w:name w:val="heading 6"/>
    <w:basedOn w:val="a"/>
    <w:next w:val="a"/>
    <w:link w:val="60"/>
    <w:uiPriority w:val="99"/>
    <w:qFormat/>
    <w:pPr>
      <w:keepNext/>
      <w:widowControl/>
      <w:ind w:right="45" w:firstLine="720"/>
      <w:jc w:val="center"/>
      <w:outlineLvl w:val="5"/>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ru-RU" w:eastAsia="ru-RU"/>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lang w:val="ru-RU" w:eastAsia="ru-RU"/>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lang w:val="ru-RU" w:eastAsia="ru-RU"/>
    </w:rPr>
  </w:style>
  <w:style w:type="character" w:customStyle="1" w:styleId="40">
    <w:name w:val="Заголовок 4 Знак"/>
    <w:basedOn w:val="a0"/>
    <w:link w:val="4"/>
    <w:uiPriority w:val="9"/>
    <w:semiHidden/>
    <w:rPr>
      <w:b/>
      <w:bCs/>
      <w:sz w:val="28"/>
      <w:szCs w:val="28"/>
      <w:lang w:val="ru-RU" w:eastAsia="ru-RU"/>
    </w:rPr>
  </w:style>
  <w:style w:type="character" w:customStyle="1" w:styleId="50">
    <w:name w:val="Заголовок 5 Знак"/>
    <w:basedOn w:val="a0"/>
    <w:link w:val="5"/>
    <w:uiPriority w:val="9"/>
    <w:semiHidden/>
    <w:rPr>
      <w:b/>
      <w:bCs/>
      <w:i/>
      <w:iCs/>
      <w:sz w:val="26"/>
      <w:szCs w:val="26"/>
      <w:lang w:val="ru-RU" w:eastAsia="ru-RU"/>
    </w:rPr>
  </w:style>
  <w:style w:type="character" w:customStyle="1" w:styleId="60">
    <w:name w:val="Заголовок 6 Знак"/>
    <w:basedOn w:val="a0"/>
    <w:link w:val="6"/>
    <w:uiPriority w:val="9"/>
    <w:semiHidden/>
    <w:rPr>
      <w:b/>
      <w:bCs/>
      <w:lang w:val="ru-RU" w:eastAsia="ru-RU"/>
    </w:rPr>
  </w:style>
  <w:style w:type="paragraph" w:styleId="21">
    <w:name w:val="Body Text 2"/>
    <w:basedOn w:val="a"/>
    <w:link w:val="22"/>
    <w:uiPriority w:val="99"/>
    <w:pPr>
      <w:widowControl/>
      <w:ind w:firstLine="284"/>
      <w:jc w:val="both"/>
    </w:pPr>
    <w:rPr>
      <w:sz w:val="24"/>
      <w:szCs w:val="24"/>
    </w:rPr>
  </w:style>
  <w:style w:type="character" w:customStyle="1" w:styleId="22">
    <w:name w:val="Основной текст 2 Знак"/>
    <w:basedOn w:val="a0"/>
    <w:link w:val="21"/>
    <w:uiPriority w:val="99"/>
    <w:semiHidden/>
    <w:rPr>
      <w:rFonts w:ascii="Times New Roman" w:hAnsi="Times New Roman" w:cs="Times New Roman"/>
      <w:sz w:val="20"/>
      <w:szCs w:val="20"/>
      <w:lang w:val="ru-RU" w:eastAsia="ru-RU"/>
    </w:rPr>
  </w:style>
  <w:style w:type="paragraph" w:styleId="a3">
    <w:name w:val="Document Map"/>
    <w:basedOn w:val="a"/>
    <w:link w:val="a4"/>
    <w:uiPriority w:val="99"/>
    <w:pPr>
      <w:widowControl/>
      <w:shd w:val="clear" w:color="auto" w:fill="000080"/>
    </w:pPr>
    <w:rPr>
      <w:rFonts w:ascii="Tahoma" w:hAnsi="Tahoma" w:cs="Tahoma"/>
    </w:rPr>
  </w:style>
  <w:style w:type="character" w:customStyle="1" w:styleId="a4">
    <w:name w:val="Схема документа Знак"/>
    <w:basedOn w:val="a0"/>
    <w:link w:val="a3"/>
    <w:uiPriority w:val="99"/>
    <w:semiHidden/>
    <w:rPr>
      <w:rFonts w:ascii="Segoe UI" w:hAnsi="Segoe UI" w:cs="Segoe UI"/>
      <w:sz w:val="16"/>
      <w:szCs w:val="16"/>
      <w:lang w:val="ru-RU" w:eastAsia="ru-RU"/>
    </w:rPr>
  </w:style>
  <w:style w:type="paragraph" w:styleId="a5">
    <w:name w:val="Title"/>
    <w:basedOn w:val="a"/>
    <w:link w:val="a6"/>
    <w:uiPriority w:val="99"/>
    <w:qFormat/>
    <w:pPr>
      <w:widowControl/>
      <w:jc w:val="center"/>
      <w:outlineLvl w:val="0"/>
    </w:pPr>
    <w:rPr>
      <w:sz w:val="28"/>
      <w:szCs w:val="28"/>
    </w:rPr>
  </w:style>
  <w:style w:type="character" w:customStyle="1" w:styleId="a6">
    <w:name w:val="Название Знак"/>
    <w:basedOn w:val="a0"/>
    <w:link w:val="a5"/>
    <w:uiPriority w:val="10"/>
    <w:rPr>
      <w:rFonts w:asciiTheme="majorHAnsi" w:eastAsiaTheme="majorEastAsia" w:hAnsiTheme="majorHAnsi" w:cstheme="majorBidi"/>
      <w:b/>
      <w:bCs/>
      <w:kern w:val="28"/>
      <w:sz w:val="32"/>
      <w:szCs w:val="32"/>
      <w:lang w:val="ru-RU" w:eastAsia="ru-RU"/>
    </w:rPr>
  </w:style>
  <w:style w:type="paragraph" w:styleId="a7">
    <w:name w:val="Subtitle"/>
    <w:basedOn w:val="a"/>
    <w:link w:val="a8"/>
    <w:uiPriority w:val="99"/>
    <w:qFormat/>
    <w:pPr>
      <w:widowControl/>
    </w:pPr>
    <w:rPr>
      <w:sz w:val="24"/>
      <w:szCs w:val="24"/>
    </w:rPr>
  </w:style>
  <w:style w:type="character" w:customStyle="1" w:styleId="a8">
    <w:name w:val="Подзаголовок Знак"/>
    <w:basedOn w:val="a0"/>
    <w:link w:val="a7"/>
    <w:uiPriority w:val="11"/>
    <w:rPr>
      <w:rFonts w:asciiTheme="majorHAnsi" w:eastAsiaTheme="majorEastAsia" w:hAnsiTheme="majorHAnsi" w:cstheme="majorBidi"/>
      <w:sz w:val="24"/>
      <w:szCs w:val="24"/>
      <w:lang w:val="ru-RU" w:eastAsia="ru-RU"/>
    </w:rPr>
  </w:style>
  <w:style w:type="paragraph" w:styleId="a9">
    <w:name w:val="Body Text"/>
    <w:basedOn w:val="a"/>
    <w:link w:val="aa"/>
    <w:uiPriority w:val="99"/>
    <w:pPr>
      <w:widowControl/>
    </w:pPr>
    <w:rPr>
      <w:sz w:val="24"/>
      <w:szCs w:val="24"/>
    </w:rPr>
  </w:style>
  <w:style w:type="character" w:customStyle="1" w:styleId="aa">
    <w:name w:val="Основной текст Знак"/>
    <w:basedOn w:val="a0"/>
    <w:link w:val="a9"/>
    <w:uiPriority w:val="99"/>
    <w:semiHidden/>
    <w:rPr>
      <w:rFonts w:ascii="Times New Roman" w:hAnsi="Times New Roman" w:cs="Times New Roman"/>
      <w:sz w:val="20"/>
      <w:szCs w:val="20"/>
      <w:lang w:val="ru-RU" w:eastAsia="ru-RU"/>
    </w:rPr>
  </w:style>
  <w:style w:type="paragraph" w:styleId="ab">
    <w:name w:val="caption"/>
    <w:basedOn w:val="a"/>
    <w:uiPriority w:val="99"/>
    <w:qFormat/>
    <w:pPr>
      <w:widowControl/>
      <w:ind w:right="-681"/>
      <w:jc w:val="center"/>
    </w:pPr>
    <w:rPr>
      <w:sz w:val="34"/>
      <w:szCs w:val="34"/>
    </w:rPr>
  </w:style>
  <w:style w:type="paragraph" w:customStyle="1" w:styleId="Subhead">
    <w:name w:val="Subhead"/>
    <w:basedOn w:val="a"/>
    <w:next w:val="a9"/>
    <w:uiPriority w:val="99"/>
    <w:pPr>
      <w:keepNext/>
      <w:keepLines/>
      <w:widowControl/>
      <w:spacing w:after="120" w:line="220" w:lineRule="exact"/>
      <w:ind w:firstLine="360"/>
      <w:jc w:val="both"/>
    </w:pPr>
    <w:rPr>
      <w:i/>
      <w:iCs/>
      <w:sz w:val="32"/>
      <w:szCs w:val="32"/>
    </w:rPr>
  </w:style>
  <w:style w:type="paragraph" w:styleId="ac">
    <w:name w:val="Normal Indent"/>
    <w:basedOn w:val="a"/>
    <w:uiPriority w:val="99"/>
    <w:pPr>
      <w:widowControl/>
      <w:spacing w:line="220" w:lineRule="exact"/>
      <w:ind w:left="720" w:firstLine="360"/>
      <w:jc w:val="both"/>
    </w:pPr>
    <w:rPr>
      <w:sz w:val="24"/>
      <w:szCs w:val="24"/>
    </w:rPr>
  </w:style>
  <w:style w:type="paragraph" w:styleId="ad">
    <w:name w:val="annotation text"/>
    <w:basedOn w:val="a"/>
    <w:link w:val="ae"/>
    <w:uiPriority w:val="99"/>
    <w:pPr>
      <w:widowControl/>
      <w:spacing w:line="220" w:lineRule="exact"/>
      <w:ind w:firstLine="360"/>
      <w:jc w:val="both"/>
    </w:pPr>
  </w:style>
  <w:style w:type="character" w:customStyle="1" w:styleId="ae">
    <w:name w:val="Текст примечания Знак"/>
    <w:basedOn w:val="a0"/>
    <w:link w:val="ad"/>
    <w:uiPriority w:val="99"/>
    <w:semiHidden/>
    <w:rPr>
      <w:rFonts w:ascii="Times New Roman" w:hAnsi="Times New Roman" w:cs="Times New Roman"/>
      <w:sz w:val="20"/>
      <w:szCs w:val="20"/>
      <w:lang w:val="ru-RU" w:eastAsia="ru-RU"/>
    </w:rPr>
  </w:style>
  <w:style w:type="paragraph" w:customStyle="1" w:styleId="Formula">
    <w:name w:val="Formula"/>
    <w:basedOn w:val="a"/>
    <w:uiPriority w:val="99"/>
    <w:pPr>
      <w:keepLines/>
      <w:widowControl/>
      <w:spacing w:before="120" w:after="120" w:line="220" w:lineRule="exact"/>
    </w:pPr>
    <w:rPr>
      <w:sz w:val="24"/>
      <w:szCs w:val="24"/>
    </w:rPr>
  </w:style>
  <w:style w:type="paragraph" w:styleId="41">
    <w:name w:val="toc 4"/>
    <w:basedOn w:val="a"/>
    <w:next w:val="a"/>
    <w:autoRedefine/>
    <w:uiPriority w:val="99"/>
    <w:pPr>
      <w:widowControl/>
      <w:tabs>
        <w:tab w:val="left" w:leader="dot" w:pos="8280"/>
        <w:tab w:val="right" w:pos="8640"/>
      </w:tabs>
      <w:spacing w:line="220" w:lineRule="exact"/>
      <w:ind w:left="2160" w:right="720" w:firstLine="360"/>
      <w:jc w:val="both"/>
    </w:pPr>
    <w:rPr>
      <w:sz w:val="24"/>
      <w:szCs w:val="24"/>
    </w:rPr>
  </w:style>
  <w:style w:type="paragraph" w:styleId="23">
    <w:name w:val="toc 2"/>
    <w:basedOn w:val="11"/>
    <w:next w:val="a"/>
    <w:autoRedefine/>
    <w:uiPriority w:val="99"/>
    <w:pPr>
      <w:ind w:left="1260" w:right="1454"/>
    </w:pPr>
  </w:style>
  <w:style w:type="paragraph" w:styleId="11">
    <w:name w:val="toc 1"/>
    <w:basedOn w:val="a"/>
    <w:next w:val="a"/>
    <w:autoRedefine/>
    <w:uiPriority w:val="99"/>
    <w:pPr>
      <w:widowControl/>
      <w:tabs>
        <w:tab w:val="right" w:leader="dot" w:pos="8280"/>
      </w:tabs>
      <w:spacing w:line="220" w:lineRule="exact"/>
      <w:ind w:left="900" w:right="1094" w:hanging="180"/>
    </w:pPr>
    <w:rPr>
      <w:sz w:val="24"/>
      <w:szCs w:val="24"/>
    </w:rPr>
  </w:style>
  <w:style w:type="paragraph" w:styleId="af">
    <w:name w:val="footer"/>
    <w:basedOn w:val="a"/>
    <w:link w:val="af0"/>
    <w:uiPriority w:val="99"/>
    <w:pPr>
      <w:widowControl/>
      <w:tabs>
        <w:tab w:val="center" w:pos="4320"/>
        <w:tab w:val="right" w:pos="8640"/>
      </w:tabs>
      <w:spacing w:line="220" w:lineRule="exact"/>
      <w:ind w:firstLine="360"/>
      <w:jc w:val="both"/>
    </w:pPr>
    <w:rPr>
      <w:sz w:val="16"/>
      <w:szCs w:val="16"/>
    </w:rPr>
  </w:style>
  <w:style w:type="character" w:customStyle="1" w:styleId="af0">
    <w:name w:val="Нижний колонтитул Знак"/>
    <w:basedOn w:val="a0"/>
    <w:link w:val="af"/>
    <w:uiPriority w:val="99"/>
    <w:semiHidden/>
    <w:rPr>
      <w:rFonts w:ascii="Times New Roman" w:hAnsi="Times New Roman" w:cs="Times New Roman"/>
      <w:sz w:val="20"/>
      <w:szCs w:val="20"/>
      <w:lang w:val="ru-RU" w:eastAsia="ru-RU"/>
    </w:rPr>
  </w:style>
  <w:style w:type="paragraph" w:styleId="af1">
    <w:name w:val="header"/>
    <w:basedOn w:val="a"/>
    <w:link w:val="af2"/>
    <w:uiPriority w:val="99"/>
    <w:pPr>
      <w:widowControl/>
      <w:tabs>
        <w:tab w:val="center" w:pos="4320"/>
        <w:tab w:val="right" w:pos="8640"/>
      </w:tabs>
      <w:spacing w:line="220" w:lineRule="exact"/>
      <w:ind w:firstLine="360"/>
      <w:jc w:val="both"/>
    </w:pPr>
    <w:rPr>
      <w:sz w:val="24"/>
      <w:szCs w:val="24"/>
    </w:rPr>
  </w:style>
  <w:style w:type="character" w:customStyle="1" w:styleId="af2">
    <w:name w:val="Верхний колонтитул Знак"/>
    <w:basedOn w:val="a0"/>
    <w:link w:val="af1"/>
    <w:uiPriority w:val="99"/>
    <w:semiHidden/>
    <w:rPr>
      <w:rFonts w:ascii="Times New Roman" w:hAnsi="Times New Roman" w:cs="Times New Roman"/>
      <w:sz w:val="20"/>
      <w:szCs w:val="20"/>
      <w:lang w:val="ru-RU" w:eastAsia="ru-RU"/>
    </w:rPr>
  </w:style>
  <w:style w:type="character" w:styleId="af3">
    <w:name w:val="footnote reference"/>
    <w:basedOn w:val="a0"/>
    <w:uiPriority w:val="99"/>
    <w:rPr>
      <w:position w:val="6"/>
      <w:sz w:val="16"/>
      <w:szCs w:val="16"/>
    </w:rPr>
  </w:style>
  <w:style w:type="paragraph" w:styleId="af4">
    <w:name w:val="footnote text"/>
    <w:basedOn w:val="a"/>
    <w:link w:val="af5"/>
    <w:uiPriority w:val="99"/>
    <w:pPr>
      <w:widowControl/>
      <w:spacing w:line="220" w:lineRule="exact"/>
      <w:ind w:firstLine="360"/>
      <w:jc w:val="both"/>
    </w:pPr>
    <w:rPr>
      <w:sz w:val="16"/>
      <w:szCs w:val="16"/>
    </w:rPr>
  </w:style>
  <w:style w:type="character" w:customStyle="1" w:styleId="af5">
    <w:name w:val="Текст сноски Знак"/>
    <w:basedOn w:val="a0"/>
    <w:link w:val="af4"/>
    <w:uiPriority w:val="99"/>
    <w:semiHidden/>
    <w:rPr>
      <w:rFonts w:ascii="Times New Roman" w:hAnsi="Times New Roman" w:cs="Times New Roman"/>
      <w:sz w:val="20"/>
      <w:szCs w:val="20"/>
      <w:lang w:val="ru-RU" w:eastAsia="ru-RU"/>
    </w:rPr>
  </w:style>
  <w:style w:type="paragraph" w:customStyle="1" w:styleId="Head">
    <w:name w:val="Head"/>
    <w:basedOn w:val="Subhead"/>
    <w:uiPriority w:val="99"/>
    <w:pPr>
      <w:jc w:val="center"/>
    </w:pPr>
    <w:rPr>
      <w:rFonts w:ascii="TextBook" w:hAnsi="TextBook" w:cs="TextBook"/>
      <w:sz w:val="52"/>
      <w:szCs w:val="52"/>
    </w:rPr>
  </w:style>
  <w:style w:type="paragraph" w:customStyle="1" w:styleId="Small">
    <w:name w:val="Small"/>
    <w:basedOn w:val="a"/>
    <w:uiPriority w:val="99"/>
    <w:pPr>
      <w:widowControl/>
      <w:ind w:firstLine="360"/>
      <w:jc w:val="both"/>
    </w:pPr>
    <w:rPr>
      <w:rFonts w:ascii="TextBook" w:hAnsi="TextBook" w:cs="TextBook"/>
      <w:sz w:val="22"/>
      <w:szCs w:val="22"/>
    </w:rPr>
  </w:style>
  <w:style w:type="paragraph" w:customStyle="1" w:styleId="BodyLast">
    <w:name w:val="Body Last"/>
    <w:basedOn w:val="a9"/>
    <w:uiPriority w:val="99"/>
    <w:pPr>
      <w:spacing w:after="360" w:line="220" w:lineRule="exact"/>
      <w:ind w:firstLine="720"/>
      <w:jc w:val="both"/>
    </w:pPr>
  </w:style>
  <w:style w:type="paragraph" w:customStyle="1" w:styleId="heading2">
    <w:name w:val="heading_2"/>
    <w:basedOn w:val="2"/>
    <w:uiPriority w:val="99"/>
    <w:pPr>
      <w:keepLines/>
      <w:tabs>
        <w:tab w:val="clear" w:pos="4962"/>
      </w:tabs>
      <w:spacing w:after="120" w:line="220" w:lineRule="exact"/>
      <w:ind w:firstLine="360"/>
      <w:outlineLvl w:val="9"/>
    </w:pPr>
    <w:rPr>
      <w:sz w:val="28"/>
      <w:szCs w:val="28"/>
      <w:lang w:val="ru-RU"/>
    </w:rPr>
  </w:style>
  <w:style w:type="paragraph" w:customStyle="1" w:styleId="Vivod1">
    <w:name w:val="Vivod 1"/>
    <w:basedOn w:val="a9"/>
    <w:uiPriority w:val="99"/>
    <w:pPr>
      <w:spacing w:before="120" w:after="120" w:line="220" w:lineRule="exact"/>
      <w:ind w:left="1080"/>
    </w:pPr>
  </w:style>
  <w:style w:type="paragraph" w:customStyle="1" w:styleId="Vivod2">
    <w:name w:val="Vivod 2"/>
    <w:basedOn w:val="a"/>
    <w:uiPriority w:val="99"/>
    <w:pPr>
      <w:widowControl/>
      <w:tabs>
        <w:tab w:val="left" w:pos="4680"/>
        <w:tab w:val="left" w:pos="6120"/>
        <w:tab w:val="left" w:pos="7380"/>
      </w:tabs>
      <w:spacing w:before="60" w:after="60"/>
    </w:pPr>
    <w:rPr>
      <w:sz w:val="24"/>
      <w:szCs w:val="24"/>
    </w:rPr>
  </w:style>
  <w:style w:type="paragraph" w:customStyle="1" w:styleId="2ColVivod">
    <w:name w:val="2ColVivod"/>
    <w:basedOn w:val="a"/>
    <w:uiPriority w:val="99"/>
    <w:pPr>
      <w:keepLines/>
      <w:widowControl/>
      <w:tabs>
        <w:tab w:val="left" w:pos="720"/>
        <w:tab w:val="left" w:pos="2520"/>
      </w:tabs>
      <w:spacing w:before="120" w:after="120" w:line="220" w:lineRule="exact"/>
      <w:ind w:left="360" w:firstLine="360"/>
    </w:pPr>
    <w:rPr>
      <w:sz w:val="24"/>
      <w:szCs w:val="24"/>
    </w:rPr>
  </w:style>
  <w:style w:type="paragraph" w:customStyle="1" w:styleId="2ColVivodL">
    <w:name w:val="2ColVivod_L"/>
    <w:basedOn w:val="2ColVivod"/>
    <w:uiPriority w:val="99"/>
    <w:rPr>
      <w:noProof/>
    </w:rPr>
  </w:style>
  <w:style w:type="paragraph" w:customStyle="1" w:styleId="Heading5">
    <w:name w:val="Heading5"/>
    <w:basedOn w:val="4"/>
    <w:uiPriority w:val="99"/>
    <w:pPr>
      <w:keepLines/>
      <w:spacing w:before="240" w:after="120" w:line="220" w:lineRule="exact"/>
      <w:ind w:right="0"/>
      <w:jc w:val="left"/>
      <w:outlineLvl w:val="9"/>
    </w:pPr>
    <w:rPr>
      <w:sz w:val="24"/>
      <w:szCs w:val="24"/>
    </w:rPr>
  </w:style>
  <w:style w:type="paragraph" w:styleId="24">
    <w:name w:val="Body Text Indent 2"/>
    <w:basedOn w:val="a"/>
    <w:link w:val="25"/>
    <w:uiPriority w:val="99"/>
    <w:pPr>
      <w:widowControl/>
      <w:ind w:firstLine="720"/>
    </w:pPr>
    <w:rPr>
      <w:sz w:val="24"/>
      <w:szCs w:val="24"/>
    </w:rPr>
  </w:style>
  <w:style w:type="character" w:customStyle="1" w:styleId="25">
    <w:name w:val="Основной текст с отступом 2 Знак"/>
    <w:basedOn w:val="a0"/>
    <w:link w:val="24"/>
    <w:uiPriority w:val="99"/>
    <w:semiHidden/>
    <w:rPr>
      <w:rFonts w:ascii="Times New Roman" w:hAnsi="Times New Roman" w:cs="Times New Roman"/>
      <w:sz w:val="20"/>
      <w:szCs w:val="20"/>
      <w:lang w:val="ru-RU" w:eastAsia="ru-RU"/>
    </w:rPr>
  </w:style>
  <w:style w:type="paragraph" w:styleId="31">
    <w:name w:val="Body Text Indent 3"/>
    <w:basedOn w:val="a"/>
    <w:link w:val="32"/>
    <w:uiPriority w:val="99"/>
    <w:pPr>
      <w:widowControl/>
      <w:ind w:firstLine="720"/>
      <w:jc w:val="center"/>
    </w:pPr>
    <w:rPr>
      <w:sz w:val="32"/>
      <w:szCs w:val="32"/>
    </w:rPr>
  </w:style>
  <w:style w:type="character" w:customStyle="1" w:styleId="32">
    <w:name w:val="Основной текст с отступом 3 Знак"/>
    <w:basedOn w:val="a0"/>
    <w:link w:val="31"/>
    <w:uiPriority w:val="99"/>
    <w:semiHidden/>
    <w:rPr>
      <w:rFonts w:ascii="Times New Roman" w:hAnsi="Times New Roman" w:cs="Times New Roman"/>
      <w:sz w:val="16"/>
      <w:szCs w:val="16"/>
      <w:lang w:val="ru-RU" w:eastAsia="ru-RU"/>
    </w:rPr>
  </w:style>
  <w:style w:type="character" w:styleId="af6">
    <w:name w:val="page number"/>
    <w:basedOn w:val="a0"/>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25.wmf"/><Relationship Id="rId299" Type="http://schemas.openxmlformats.org/officeDocument/2006/relationships/oleObject" Target="embeddings/oleObject239.bin"/><Relationship Id="rId21" Type="http://schemas.openxmlformats.org/officeDocument/2006/relationships/oleObject" Target="embeddings/oleObject8.bin"/><Relationship Id="rId63" Type="http://schemas.openxmlformats.org/officeDocument/2006/relationships/oleObject" Target="embeddings/oleObject39.bin"/><Relationship Id="rId159" Type="http://schemas.openxmlformats.org/officeDocument/2006/relationships/oleObject" Target="embeddings/oleObject121.bin"/><Relationship Id="rId324" Type="http://schemas.openxmlformats.org/officeDocument/2006/relationships/image" Target="media/image59.wmf"/><Relationship Id="rId366" Type="http://schemas.openxmlformats.org/officeDocument/2006/relationships/image" Target="media/image65.wmf"/><Relationship Id="rId170" Type="http://schemas.openxmlformats.org/officeDocument/2006/relationships/oleObject" Target="embeddings/oleObject132.bin"/><Relationship Id="rId226" Type="http://schemas.openxmlformats.org/officeDocument/2006/relationships/oleObject" Target="embeddings/oleObject177.bin"/><Relationship Id="rId268" Type="http://schemas.openxmlformats.org/officeDocument/2006/relationships/oleObject" Target="embeddings/oleObject214.bin"/><Relationship Id="rId11" Type="http://schemas.openxmlformats.org/officeDocument/2006/relationships/oleObject" Target="embeddings/oleObject3.bin"/><Relationship Id="rId32" Type="http://schemas.openxmlformats.org/officeDocument/2006/relationships/oleObject" Target="embeddings/oleObject14.bin"/><Relationship Id="rId53" Type="http://schemas.openxmlformats.org/officeDocument/2006/relationships/oleObject" Target="embeddings/oleObject29.bin"/><Relationship Id="rId74" Type="http://schemas.openxmlformats.org/officeDocument/2006/relationships/oleObject" Target="embeddings/oleObject49.bin"/><Relationship Id="rId128" Type="http://schemas.openxmlformats.org/officeDocument/2006/relationships/oleObject" Target="embeddings/oleObject93.bin"/><Relationship Id="rId149" Type="http://schemas.openxmlformats.org/officeDocument/2006/relationships/oleObject" Target="embeddings/oleObject111.bin"/><Relationship Id="rId314" Type="http://schemas.openxmlformats.org/officeDocument/2006/relationships/oleObject" Target="embeddings/oleObject251.bin"/><Relationship Id="rId335" Type="http://schemas.openxmlformats.org/officeDocument/2006/relationships/oleObject" Target="embeddings/oleObject267.bin"/><Relationship Id="rId356" Type="http://schemas.openxmlformats.org/officeDocument/2006/relationships/oleObject" Target="embeddings/oleObject285.bin"/><Relationship Id="rId377" Type="http://schemas.openxmlformats.org/officeDocument/2006/relationships/image" Target="media/image70.wmf"/><Relationship Id="rId398" Type="http://schemas.openxmlformats.org/officeDocument/2006/relationships/image" Target="media/image80.wmf"/><Relationship Id="rId5" Type="http://schemas.openxmlformats.org/officeDocument/2006/relationships/footnotes" Target="footnotes.xml"/><Relationship Id="rId95" Type="http://schemas.openxmlformats.org/officeDocument/2006/relationships/oleObject" Target="embeddings/oleObject68.bin"/><Relationship Id="rId160" Type="http://schemas.openxmlformats.org/officeDocument/2006/relationships/oleObject" Target="embeddings/oleObject122.bin"/><Relationship Id="rId181" Type="http://schemas.openxmlformats.org/officeDocument/2006/relationships/oleObject" Target="embeddings/oleObject142.bin"/><Relationship Id="rId216" Type="http://schemas.openxmlformats.org/officeDocument/2006/relationships/image" Target="media/image39.wmf"/><Relationship Id="rId237" Type="http://schemas.openxmlformats.org/officeDocument/2006/relationships/oleObject" Target="embeddings/oleObject187.bin"/><Relationship Id="rId402" Type="http://schemas.openxmlformats.org/officeDocument/2006/relationships/image" Target="media/image81.wmf"/><Relationship Id="rId258" Type="http://schemas.openxmlformats.org/officeDocument/2006/relationships/oleObject" Target="embeddings/oleObject205.bin"/><Relationship Id="rId279" Type="http://schemas.openxmlformats.org/officeDocument/2006/relationships/oleObject" Target="embeddings/oleObject223.bin"/><Relationship Id="rId22" Type="http://schemas.openxmlformats.org/officeDocument/2006/relationships/image" Target="media/image7.wmf"/><Relationship Id="rId43" Type="http://schemas.openxmlformats.org/officeDocument/2006/relationships/oleObject" Target="embeddings/oleObject23.bin"/><Relationship Id="rId64" Type="http://schemas.openxmlformats.org/officeDocument/2006/relationships/oleObject" Target="embeddings/oleObject40.bin"/><Relationship Id="rId118" Type="http://schemas.openxmlformats.org/officeDocument/2006/relationships/oleObject" Target="embeddings/oleObject86.bin"/><Relationship Id="rId139" Type="http://schemas.openxmlformats.org/officeDocument/2006/relationships/image" Target="media/image30.wmf"/><Relationship Id="rId290" Type="http://schemas.openxmlformats.org/officeDocument/2006/relationships/oleObject" Target="embeddings/oleObject233.bin"/><Relationship Id="rId304" Type="http://schemas.openxmlformats.org/officeDocument/2006/relationships/image" Target="media/image55.wmf"/><Relationship Id="rId325" Type="http://schemas.openxmlformats.org/officeDocument/2006/relationships/oleObject" Target="embeddings/oleObject259.bin"/><Relationship Id="rId346" Type="http://schemas.openxmlformats.org/officeDocument/2006/relationships/oleObject" Target="embeddings/oleObject276.bin"/><Relationship Id="rId367" Type="http://schemas.openxmlformats.org/officeDocument/2006/relationships/oleObject" Target="embeddings/oleObject295.bin"/><Relationship Id="rId388" Type="http://schemas.openxmlformats.org/officeDocument/2006/relationships/oleObject" Target="embeddings/oleObject306.bin"/><Relationship Id="rId85" Type="http://schemas.openxmlformats.org/officeDocument/2006/relationships/oleObject" Target="embeddings/oleObject58.bin"/><Relationship Id="rId150" Type="http://schemas.openxmlformats.org/officeDocument/2006/relationships/oleObject" Target="embeddings/oleObject112.bin"/><Relationship Id="rId171" Type="http://schemas.openxmlformats.org/officeDocument/2006/relationships/oleObject" Target="embeddings/oleObject133.bin"/><Relationship Id="rId192" Type="http://schemas.openxmlformats.org/officeDocument/2006/relationships/image" Target="media/image35.wmf"/><Relationship Id="rId206" Type="http://schemas.openxmlformats.org/officeDocument/2006/relationships/oleObject" Target="embeddings/oleObject162.bin"/><Relationship Id="rId227" Type="http://schemas.openxmlformats.org/officeDocument/2006/relationships/image" Target="media/image43.wmf"/><Relationship Id="rId248" Type="http://schemas.openxmlformats.org/officeDocument/2006/relationships/oleObject" Target="embeddings/oleObject197.bin"/><Relationship Id="rId269" Type="http://schemas.openxmlformats.org/officeDocument/2006/relationships/image" Target="media/image48.wmf"/><Relationship Id="rId12" Type="http://schemas.openxmlformats.org/officeDocument/2006/relationships/image" Target="media/image2.wmf"/><Relationship Id="rId33" Type="http://schemas.openxmlformats.org/officeDocument/2006/relationships/oleObject" Target="embeddings/oleObject15.bin"/><Relationship Id="rId108" Type="http://schemas.openxmlformats.org/officeDocument/2006/relationships/image" Target="media/image22.wmf"/><Relationship Id="rId129" Type="http://schemas.openxmlformats.org/officeDocument/2006/relationships/oleObject" Target="embeddings/oleObject94.bin"/><Relationship Id="rId280" Type="http://schemas.openxmlformats.org/officeDocument/2006/relationships/oleObject" Target="embeddings/oleObject224.bin"/><Relationship Id="rId315" Type="http://schemas.openxmlformats.org/officeDocument/2006/relationships/oleObject" Target="embeddings/oleObject252.bin"/><Relationship Id="rId336" Type="http://schemas.openxmlformats.org/officeDocument/2006/relationships/oleObject" Target="embeddings/oleObject268.bin"/><Relationship Id="rId357" Type="http://schemas.openxmlformats.org/officeDocument/2006/relationships/oleObject" Target="embeddings/oleObject286.bin"/><Relationship Id="rId54" Type="http://schemas.openxmlformats.org/officeDocument/2006/relationships/oleObject" Target="embeddings/oleObject30.bin"/><Relationship Id="rId75" Type="http://schemas.openxmlformats.org/officeDocument/2006/relationships/oleObject" Target="embeddings/oleObject50.bin"/><Relationship Id="rId96" Type="http://schemas.openxmlformats.org/officeDocument/2006/relationships/oleObject" Target="embeddings/oleObject69.bin"/><Relationship Id="rId140" Type="http://schemas.openxmlformats.org/officeDocument/2006/relationships/oleObject" Target="embeddings/oleObject103.bin"/><Relationship Id="rId161" Type="http://schemas.openxmlformats.org/officeDocument/2006/relationships/oleObject" Target="embeddings/oleObject123.bin"/><Relationship Id="rId182" Type="http://schemas.openxmlformats.org/officeDocument/2006/relationships/image" Target="media/image33.wmf"/><Relationship Id="rId217" Type="http://schemas.openxmlformats.org/officeDocument/2006/relationships/oleObject" Target="embeddings/oleObject171.bin"/><Relationship Id="rId378" Type="http://schemas.openxmlformats.org/officeDocument/2006/relationships/oleObject" Target="embeddings/oleObject301.bin"/><Relationship Id="rId399" Type="http://schemas.openxmlformats.org/officeDocument/2006/relationships/oleObject" Target="embeddings/oleObject312.bin"/><Relationship Id="rId403" Type="http://schemas.openxmlformats.org/officeDocument/2006/relationships/oleObject" Target="embeddings/oleObject315.bin"/><Relationship Id="rId6" Type="http://schemas.openxmlformats.org/officeDocument/2006/relationships/endnotes" Target="endnotes.xml"/><Relationship Id="rId238" Type="http://schemas.openxmlformats.org/officeDocument/2006/relationships/oleObject" Target="embeddings/oleObject188.bin"/><Relationship Id="rId259" Type="http://schemas.openxmlformats.org/officeDocument/2006/relationships/oleObject" Target="embeddings/oleObject206.bin"/><Relationship Id="rId23" Type="http://schemas.openxmlformats.org/officeDocument/2006/relationships/oleObject" Target="embeddings/oleObject9.bin"/><Relationship Id="rId119" Type="http://schemas.openxmlformats.org/officeDocument/2006/relationships/image" Target="media/image26.wmf"/><Relationship Id="rId270" Type="http://schemas.openxmlformats.org/officeDocument/2006/relationships/oleObject" Target="embeddings/oleObject215.bin"/><Relationship Id="rId291" Type="http://schemas.openxmlformats.org/officeDocument/2006/relationships/image" Target="media/image51.wmf"/><Relationship Id="rId305" Type="http://schemas.openxmlformats.org/officeDocument/2006/relationships/oleObject" Target="embeddings/oleObject243.bin"/><Relationship Id="rId326" Type="http://schemas.openxmlformats.org/officeDocument/2006/relationships/oleObject" Target="embeddings/oleObject260.bin"/><Relationship Id="rId347" Type="http://schemas.openxmlformats.org/officeDocument/2006/relationships/oleObject" Target="embeddings/oleObject277.bin"/><Relationship Id="rId44" Type="http://schemas.openxmlformats.org/officeDocument/2006/relationships/image" Target="media/image14.wmf"/><Relationship Id="rId65" Type="http://schemas.openxmlformats.org/officeDocument/2006/relationships/oleObject" Target="embeddings/oleObject41.bin"/><Relationship Id="rId86" Type="http://schemas.openxmlformats.org/officeDocument/2006/relationships/oleObject" Target="embeddings/oleObject59.bin"/><Relationship Id="rId130" Type="http://schemas.openxmlformats.org/officeDocument/2006/relationships/oleObject" Target="embeddings/oleObject95.bin"/><Relationship Id="rId151" Type="http://schemas.openxmlformats.org/officeDocument/2006/relationships/oleObject" Target="embeddings/oleObject113.bin"/><Relationship Id="rId368" Type="http://schemas.openxmlformats.org/officeDocument/2006/relationships/image" Target="media/image66.wmf"/><Relationship Id="rId389" Type="http://schemas.openxmlformats.org/officeDocument/2006/relationships/image" Target="media/image76.wmf"/><Relationship Id="rId172" Type="http://schemas.openxmlformats.org/officeDocument/2006/relationships/oleObject" Target="embeddings/oleObject134.bin"/><Relationship Id="rId193" Type="http://schemas.openxmlformats.org/officeDocument/2006/relationships/oleObject" Target="embeddings/oleObject151.bin"/><Relationship Id="rId207" Type="http://schemas.openxmlformats.org/officeDocument/2006/relationships/oleObject" Target="embeddings/oleObject163.bin"/><Relationship Id="rId228" Type="http://schemas.openxmlformats.org/officeDocument/2006/relationships/oleObject" Target="embeddings/oleObject178.bin"/><Relationship Id="rId249" Type="http://schemas.openxmlformats.org/officeDocument/2006/relationships/oleObject" Target="embeddings/oleObject198.bin"/><Relationship Id="rId13" Type="http://schemas.openxmlformats.org/officeDocument/2006/relationships/oleObject" Target="embeddings/oleObject4.bin"/><Relationship Id="rId109" Type="http://schemas.openxmlformats.org/officeDocument/2006/relationships/oleObject" Target="embeddings/oleObject80.bin"/><Relationship Id="rId260" Type="http://schemas.openxmlformats.org/officeDocument/2006/relationships/oleObject" Target="embeddings/oleObject207.bin"/><Relationship Id="rId281" Type="http://schemas.openxmlformats.org/officeDocument/2006/relationships/oleObject" Target="embeddings/oleObject225.bin"/><Relationship Id="rId316" Type="http://schemas.openxmlformats.org/officeDocument/2006/relationships/image" Target="media/image57.wmf"/><Relationship Id="rId337" Type="http://schemas.openxmlformats.org/officeDocument/2006/relationships/image" Target="media/image62.wmf"/><Relationship Id="rId34" Type="http://schemas.openxmlformats.org/officeDocument/2006/relationships/oleObject" Target="embeddings/oleObject16.bin"/><Relationship Id="rId55" Type="http://schemas.openxmlformats.org/officeDocument/2006/relationships/oleObject" Target="embeddings/oleObject31.bin"/><Relationship Id="rId76" Type="http://schemas.openxmlformats.org/officeDocument/2006/relationships/oleObject" Target="embeddings/oleObject51.bin"/><Relationship Id="rId97" Type="http://schemas.openxmlformats.org/officeDocument/2006/relationships/image" Target="media/image21.wmf"/><Relationship Id="rId120" Type="http://schemas.openxmlformats.org/officeDocument/2006/relationships/oleObject" Target="embeddings/oleObject87.bin"/><Relationship Id="rId141" Type="http://schemas.openxmlformats.org/officeDocument/2006/relationships/oleObject" Target="embeddings/oleObject104.bin"/><Relationship Id="rId358" Type="http://schemas.openxmlformats.org/officeDocument/2006/relationships/oleObject" Target="embeddings/oleObject287.bin"/><Relationship Id="rId379" Type="http://schemas.openxmlformats.org/officeDocument/2006/relationships/image" Target="media/image71.wmf"/><Relationship Id="rId7" Type="http://schemas.openxmlformats.org/officeDocument/2006/relationships/footer" Target="footer1.xml"/><Relationship Id="rId162" Type="http://schemas.openxmlformats.org/officeDocument/2006/relationships/oleObject" Target="embeddings/oleObject124.bin"/><Relationship Id="rId183" Type="http://schemas.openxmlformats.org/officeDocument/2006/relationships/oleObject" Target="embeddings/oleObject143.bin"/><Relationship Id="rId218" Type="http://schemas.openxmlformats.org/officeDocument/2006/relationships/image" Target="media/image40.wmf"/><Relationship Id="rId239" Type="http://schemas.openxmlformats.org/officeDocument/2006/relationships/oleObject" Target="embeddings/oleObject189.bin"/><Relationship Id="rId390" Type="http://schemas.openxmlformats.org/officeDocument/2006/relationships/oleObject" Target="embeddings/oleObject307.bin"/><Relationship Id="rId404" Type="http://schemas.openxmlformats.org/officeDocument/2006/relationships/fontTable" Target="fontTable.xml"/><Relationship Id="rId250" Type="http://schemas.openxmlformats.org/officeDocument/2006/relationships/oleObject" Target="embeddings/oleObject199.bin"/><Relationship Id="rId271" Type="http://schemas.openxmlformats.org/officeDocument/2006/relationships/oleObject" Target="embeddings/oleObject216.bin"/><Relationship Id="rId292" Type="http://schemas.openxmlformats.org/officeDocument/2006/relationships/oleObject" Target="embeddings/oleObject234.bin"/><Relationship Id="rId306" Type="http://schemas.openxmlformats.org/officeDocument/2006/relationships/oleObject" Target="embeddings/oleObject244.bin"/><Relationship Id="rId24" Type="http://schemas.openxmlformats.org/officeDocument/2006/relationships/image" Target="media/image8.wmf"/><Relationship Id="rId45" Type="http://schemas.openxmlformats.org/officeDocument/2006/relationships/oleObject" Target="embeddings/oleObject24.bin"/><Relationship Id="rId66" Type="http://schemas.openxmlformats.org/officeDocument/2006/relationships/oleObject" Target="embeddings/oleObject42.bin"/><Relationship Id="rId87" Type="http://schemas.openxmlformats.org/officeDocument/2006/relationships/oleObject" Target="embeddings/oleObject60.bin"/><Relationship Id="rId110" Type="http://schemas.openxmlformats.org/officeDocument/2006/relationships/oleObject" Target="embeddings/oleObject81.bin"/><Relationship Id="rId131" Type="http://schemas.openxmlformats.org/officeDocument/2006/relationships/oleObject" Target="embeddings/oleObject96.bin"/><Relationship Id="rId327" Type="http://schemas.openxmlformats.org/officeDocument/2006/relationships/oleObject" Target="embeddings/oleObject261.bin"/><Relationship Id="rId348" Type="http://schemas.openxmlformats.org/officeDocument/2006/relationships/oleObject" Target="embeddings/oleObject278.bin"/><Relationship Id="rId369" Type="http://schemas.openxmlformats.org/officeDocument/2006/relationships/oleObject" Target="embeddings/oleObject296.bin"/><Relationship Id="rId152" Type="http://schemas.openxmlformats.org/officeDocument/2006/relationships/oleObject" Target="embeddings/oleObject114.bin"/><Relationship Id="rId173" Type="http://schemas.openxmlformats.org/officeDocument/2006/relationships/oleObject" Target="embeddings/oleObject135.bin"/><Relationship Id="rId194" Type="http://schemas.openxmlformats.org/officeDocument/2006/relationships/image" Target="media/image36.wmf"/><Relationship Id="rId208" Type="http://schemas.openxmlformats.org/officeDocument/2006/relationships/oleObject" Target="embeddings/oleObject164.bin"/><Relationship Id="rId229" Type="http://schemas.openxmlformats.org/officeDocument/2006/relationships/oleObject" Target="embeddings/oleObject179.bin"/><Relationship Id="rId380" Type="http://schemas.openxmlformats.org/officeDocument/2006/relationships/oleObject" Target="embeddings/oleObject302.bin"/><Relationship Id="rId240" Type="http://schemas.openxmlformats.org/officeDocument/2006/relationships/oleObject" Target="embeddings/oleObject190.bin"/><Relationship Id="rId261" Type="http://schemas.openxmlformats.org/officeDocument/2006/relationships/image" Target="media/image47.wmf"/><Relationship Id="rId14" Type="http://schemas.openxmlformats.org/officeDocument/2006/relationships/image" Target="media/image3.wmf"/><Relationship Id="rId35" Type="http://schemas.openxmlformats.org/officeDocument/2006/relationships/oleObject" Target="embeddings/oleObject17.bin"/><Relationship Id="rId56" Type="http://schemas.openxmlformats.org/officeDocument/2006/relationships/oleObject" Target="embeddings/oleObject32.bin"/><Relationship Id="rId77" Type="http://schemas.openxmlformats.org/officeDocument/2006/relationships/oleObject" Target="embeddings/oleObject52.bin"/><Relationship Id="rId100" Type="http://schemas.openxmlformats.org/officeDocument/2006/relationships/oleObject" Target="embeddings/oleObject72.bin"/><Relationship Id="rId282" Type="http://schemas.openxmlformats.org/officeDocument/2006/relationships/oleObject" Target="embeddings/oleObject226.bin"/><Relationship Id="rId317" Type="http://schemas.openxmlformats.org/officeDocument/2006/relationships/oleObject" Target="embeddings/oleObject253.bin"/><Relationship Id="rId338" Type="http://schemas.openxmlformats.org/officeDocument/2006/relationships/oleObject" Target="embeddings/oleObject269.bin"/><Relationship Id="rId359" Type="http://schemas.openxmlformats.org/officeDocument/2006/relationships/oleObject" Target="embeddings/oleObject288.bin"/><Relationship Id="rId8" Type="http://schemas.openxmlformats.org/officeDocument/2006/relationships/image" Target="media/image1.wmf"/><Relationship Id="rId98" Type="http://schemas.openxmlformats.org/officeDocument/2006/relationships/oleObject" Target="embeddings/oleObject70.bin"/><Relationship Id="rId121" Type="http://schemas.openxmlformats.org/officeDocument/2006/relationships/image" Target="media/image27.wmf"/><Relationship Id="rId142" Type="http://schemas.openxmlformats.org/officeDocument/2006/relationships/image" Target="media/image31.wmf"/><Relationship Id="rId163" Type="http://schemas.openxmlformats.org/officeDocument/2006/relationships/oleObject" Target="embeddings/oleObject125.bin"/><Relationship Id="rId184" Type="http://schemas.openxmlformats.org/officeDocument/2006/relationships/image" Target="media/image34.wmf"/><Relationship Id="rId219" Type="http://schemas.openxmlformats.org/officeDocument/2006/relationships/oleObject" Target="embeddings/oleObject172.bin"/><Relationship Id="rId370" Type="http://schemas.openxmlformats.org/officeDocument/2006/relationships/image" Target="media/image67.wmf"/><Relationship Id="rId391" Type="http://schemas.openxmlformats.org/officeDocument/2006/relationships/image" Target="media/image77.wmf"/><Relationship Id="rId405" Type="http://schemas.openxmlformats.org/officeDocument/2006/relationships/theme" Target="theme/theme1.xml"/><Relationship Id="rId230" Type="http://schemas.openxmlformats.org/officeDocument/2006/relationships/oleObject" Target="embeddings/oleObject180.bin"/><Relationship Id="rId251" Type="http://schemas.openxmlformats.org/officeDocument/2006/relationships/oleObject" Target="embeddings/oleObject200.bin"/><Relationship Id="rId25" Type="http://schemas.openxmlformats.org/officeDocument/2006/relationships/oleObject" Target="embeddings/oleObject10.bin"/><Relationship Id="rId46" Type="http://schemas.openxmlformats.org/officeDocument/2006/relationships/image" Target="media/image15.wmf"/><Relationship Id="rId67" Type="http://schemas.openxmlformats.org/officeDocument/2006/relationships/oleObject" Target="embeddings/oleObject43.bin"/><Relationship Id="rId272" Type="http://schemas.openxmlformats.org/officeDocument/2006/relationships/oleObject" Target="embeddings/oleObject217.bin"/><Relationship Id="rId293" Type="http://schemas.openxmlformats.org/officeDocument/2006/relationships/image" Target="media/image52.wmf"/><Relationship Id="rId307" Type="http://schemas.openxmlformats.org/officeDocument/2006/relationships/oleObject" Target="embeddings/oleObject245.bin"/><Relationship Id="rId328" Type="http://schemas.openxmlformats.org/officeDocument/2006/relationships/oleObject" Target="embeddings/oleObject262.bin"/><Relationship Id="rId349" Type="http://schemas.openxmlformats.org/officeDocument/2006/relationships/oleObject" Target="embeddings/oleObject279.bin"/><Relationship Id="rId88" Type="http://schemas.openxmlformats.org/officeDocument/2006/relationships/oleObject" Target="embeddings/oleObject61.bin"/><Relationship Id="rId111" Type="http://schemas.openxmlformats.org/officeDocument/2006/relationships/image" Target="media/image23.wmf"/><Relationship Id="rId132" Type="http://schemas.openxmlformats.org/officeDocument/2006/relationships/oleObject" Target="embeddings/oleObject97.bin"/><Relationship Id="rId153" Type="http://schemas.openxmlformats.org/officeDocument/2006/relationships/oleObject" Target="embeddings/oleObject115.bin"/><Relationship Id="rId174" Type="http://schemas.openxmlformats.org/officeDocument/2006/relationships/image" Target="media/image32.wmf"/><Relationship Id="rId195" Type="http://schemas.openxmlformats.org/officeDocument/2006/relationships/oleObject" Target="embeddings/oleObject152.bin"/><Relationship Id="rId209" Type="http://schemas.openxmlformats.org/officeDocument/2006/relationships/oleObject" Target="embeddings/oleObject165.bin"/><Relationship Id="rId360" Type="http://schemas.openxmlformats.org/officeDocument/2006/relationships/oleObject" Target="embeddings/oleObject289.bin"/><Relationship Id="rId381" Type="http://schemas.openxmlformats.org/officeDocument/2006/relationships/image" Target="media/image72.wmf"/><Relationship Id="rId220" Type="http://schemas.openxmlformats.org/officeDocument/2006/relationships/oleObject" Target="embeddings/oleObject173.bin"/><Relationship Id="rId241" Type="http://schemas.openxmlformats.org/officeDocument/2006/relationships/oleObject" Target="embeddings/oleObject191.bin"/><Relationship Id="rId15" Type="http://schemas.openxmlformats.org/officeDocument/2006/relationships/oleObject" Target="embeddings/oleObject5.bin"/><Relationship Id="rId36" Type="http://schemas.openxmlformats.org/officeDocument/2006/relationships/image" Target="media/image12.wmf"/><Relationship Id="rId57" Type="http://schemas.openxmlformats.org/officeDocument/2006/relationships/oleObject" Target="embeddings/oleObject33.bin"/><Relationship Id="rId262" Type="http://schemas.openxmlformats.org/officeDocument/2006/relationships/oleObject" Target="embeddings/oleObject208.bin"/><Relationship Id="rId283" Type="http://schemas.openxmlformats.org/officeDocument/2006/relationships/image" Target="media/image50.wmf"/><Relationship Id="rId318" Type="http://schemas.openxmlformats.org/officeDocument/2006/relationships/oleObject" Target="embeddings/oleObject254.bin"/><Relationship Id="rId339" Type="http://schemas.openxmlformats.org/officeDocument/2006/relationships/oleObject" Target="embeddings/oleObject270.bin"/><Relationship Id="rId78" Type="http://schemas.openxmlformats.org/officeDocument/2006/relationships/oleObject" Target="embeddings/oleObject53.bin"/><Relationship Id="rId99" Type="http://schemas.openxmlformats.org/officeDocument/2006/relationships/oleObject" Target="embeddings/oleObject71.bin"/><Relationship Id="rId101" Type="http://schemas.openxmlformats.org/officeDocument/2006/relationships/oleObject" Target="embeddings/oleObject73.bin"/><Relationship Id="rId122" Type="http://schemas.openxmlformats.org/officeDocument/2006/relationships/oleObject" Target="embeddings/oleObject88.bin"/><Relationship Id="rId143" Type="http://schemas.openxmlformats.org/officeDocument/2006/relationships/oleObject" Target="embeddings/oleObject105.bin"/><Relationship Id="rId164" Type="http://schemas.openxmlformats.org/officeDocument/2006/relationships/oleObject" Target="embeddings/oleObject126.bin"/><Relationship Id="rId185" Type="http://schemas.openxmlformats.org/officeDocument/2006/relationships/oleObject" Target="embeddings/oleObject144.bin"/><Relationship Id="rId350" Type="http://schemas.openxmlformats.org/officeDocument/2006/relationships/oleObject" Target="embeddings/oleObject280.bin"/><Relationship Id="rId371" Type="http://schemas.openxmlformats.org/officeDocument/2006/relationships/oleObject" Target="embeddings/oleObject297.bin"/><Relationship Id="rId9" Type="http://schemas.openxmlformats.org/officeDocument/2006/relationships/oleObject" Target="embeddings/oleObject1.bin"/><Relationship Id="rId210" Type="http://schemas.openxmlformats.org/officeDocument/2006/relationships/oleObject" Target="embeddings/oleObject166.bin"/><Relationship Id="rId392" Type="http://schemas.openxmlformats.org/officeDocument/2006/relationships/oleObject" Target="embeddings/oleObject308.bin"/><Relationship Id="rId26" Type="http://schemas.openxmlformats.org/officeDocument/2006/relationships/image" Target="media/image9.wmf"/><Relationship Id="rId231" Type="http://schemas.openxmlformats.org/officeDocument/2006/relationships/oleObject" Target="embeddings/oleObject181.bin"/><Relationship Id="rId252" Type="http://schemas.openxmlformats.org/officeDocument/2006/relationships/image" Target="media/image45.wmf"/><Relationship Id="rId273" Type="http://schemas.openxmlformats.org/officeDocument/2006/relationships/oleObject" Target="embeddings/oleObject218.bin"/><Relationship Id="rId294" Type="http://schemas.openxmlformats.org/officeDocument/2006/relationships/oleObject" Target="embeddings/oleObject235.bin"/><Relationship Id="rId308" Type="http://schemas.openxmlformats.org/officeDocument/2006/relationships/oleObject" Target="embeddings/oleObject246.bin"/><Relationship Id="rId329" Type="http://schemas.openxmlformats.org/officeDocument/2006/relationships/image" Target="media/image60.wmf"/><Relationship Id="rId47" Type="http://schemas.openxmlformats.org/officeDocument/2006/relationships/oleObject" Target="embeddings/oleObject25.bin"/><Relationship Id="rId68" Type="http://schemas.openxmlformats.org/officeDocument/2006/relationships/oleObject" Target="embeddings/oleObject44.bin"/><Relationship Id="rId89" Type="http://schemas.openxmlformats.org/officeDocument/2006/relationships/oleObject" Target="embeddings/oleObject62.bin"/><Relationship Id="rId112" Type="http://schemas.openxmlformats.org/officeDocument/2006/relationships/oleObject" Target="embeddings/oleObject82.bin"/><Relationship Id="rId133" Type="http://schemas.openxmlformats.org/officeDocument/2006/relationships/image" Target="media/image29.wmf"/><Relationship Id="rId154" Type="http://schemas.openxmlformats.org/officeDocument/2006/relationships/oleObject" Target="embeddings/oleObject116.bin"/><Relationship Id="rId175" Type="http://schemas.openxmlformats.org/officeDocument/2006/relationships/oleObject" Target="embeddings/oleObject136.bin"/><Relationship Id="rId340" Type="http://schemas.openxmlformats.org/officeDocument/2006/relationships/image" Target="media/image63.wmf"/><Relationship Id="rId361" Type="http://schemas.openxmlformats.org/officeDocument/2006/relationships/oleObject" Target="embeddings/oleObject290.bin"/><Relationship Id="rId196" Type="http://schemas.openxmlformats.org/officeDocument/2006/relationships/oleObject" Target="embeddings/oleObject153.bin"/><Relationship Id="rId200" Type="http://schemas.openxmlformats.org/officeDocument/2006/relationships/oleObject" Target="embeddings/oleObject156.bin"/><Relationship Id="rId382" Type="http://schemas.openxmlformats.org/officeDocument/2006/relationships/oleObject" Target="embeddings/oleObject303.bin"/><Relationship Id="rId16" Type="http://schemas.openxmlformats.org/officeDocument/2006/relationships/image" Target="media/image4.wmf"/><Relationship Id="rId221" Type="http://schemas.openxmlformats.org/officeDocument/2006/relationships/image" Target="media/image41.wmf"/><Relationship Id="rId242" Type="http://schemas.openxmlformats.org/officeDocument/2006/relationships/oleObject" Target="embeddings/oleObject192.bin"/><Relationship Id="rId263" Type="http://schemas.openxmlformats.org/officeDocument/2006/relationships/oleObject" Target="embeddings/oleObject209.bin"/><Relationship Id="rId284" Type="http://schemas.openxmlformats.org/officeDocument/2006/relationships/oleObject" Target="embeddings/oleObject227.bin"/><Relationship Id="rId319" Type="http://schemas.openxmlformats.org/officeDocument/2006/relationships/oleObject" Target="embeddings/oleObject255.bin"/><Relationship Id="rId37" Type="http://schemas.openxmlformats.org/officeDocument/2006/relationships/oleObject" Target="embeddings/oleObject18.bin"/><Relationship Id="rId58" Type="http://schemas.openxmlformats.org/officeDocument/2006/relationships/oleObject" Target="embeddings/oleObject34.bin"/><Relationship Id="rId79" Type="http://schemas.openxmlformats.org/officeDocument/2006/relationships/image" Target="media/image19.wmf"/><Relationship Id="rId102" Type="http://schemas.openxmlformats.org/officeDocument/2006/relationships/oleObject" Target="embeddings/oleObject74.bin"/><Relationship Id="rId123" Type="http://schemas.openxmlformats.org/officeDocument/2006/relationships/oleObject" Target="embeddings/oleObject89.bin"/><Relationship Id="rId144" Type="http://schemas.openxmlformats.org/officeDocument/2006/relationships/oleObject" Target="embeddings/oleObject106.bin"/><Relationship Id="rId330" Type="http://schemas.openxmlformats.org/officeDocument/2006/relationships/oleObject" Target="embeddings/oleObject263.bin"/><Relationship Id="rId90" Type="http://schemas.openxmlformats.org/officeDocument/2006/relationships/oleObject" Target="embeddings/oleObject63.bin"/><Relationship Id="rId165" Type="http://schemas.openxmlformats.org/officeDocument/2006/relationships/oleObject" Target="embeddings/oleObject127.bin"/><Relationship Id="rId186" Type="http://schemas.openxmlformats.org/officeDocument/2006/relationships/oleObject" Target="embeddings/oleObject145.bin"/><Relationship Id="rId351" Type="http://schemas.openxmlformats.org/officeDocument/2006/relationships/oleObject" Target="embeddings/oleObject281.bin"/><Relationship Id="rId372" Type="http://schemas.openxmlformats.org/officeDocument/2006/relationships/oleObject" Target="embeddings/oleObject298.bin"/><Relationship Id="rId393" Type="http://schemas.openxmlformats.org/officeDocument/2006/relationships/image" Target="media/image78.wmf"/><Relationship Id="rId211" Type="http://schemas.openxmlformats.org/officeDocument/2006/relationships/oleObject" Target="embeddings/oleObject167.bin"/><Relationship Id="rId232" Type="http://schemas.openxmlformats.org/officeDocument/2006/relationships/oleObject" Target="embeddings/oleObject182.bin"/><Relationship Id="rId253" Type="http://schemas.openxmlformats.org/officeDocument/2006/relationships/oleObject" Target="embeddings/oleObject201.bin"/><Relationship Id="rId274" Type="http://schemas.openxmlformats.org/officeDocument/2006/relationships/oleObject" Target="embeddings/oleObject219.bin"/><Relationship Id="rId295" Type="http://schemas.openxmlformats.org/officeDocument/2006/relationships/image" Target="media/image53.wmf"/><Relationship Id="rId309" Type="http://schemas.openxmlformats.org/officeDocument/2006/relationships/oleObject" Target="embeddings/oleObject247.bin"/><Relationship Id="rId27" Type="http://schemas.openxmlformats.org/officeDocument/2006/relationships/oleObject" Target="embeddings/oleObject11.bin"/><Relationship Id="rId48" Type="http://schemas.openxmlformats.org/officeDocument/2006/relationships/image" Target="media/image16.wmf"/><Relationship Id="rId69" Type="http://schemas.openxmlformats.org/officeDocument/2006/relationships/oleObject" Target="embeddings/oleObject45.bin"/><Relationship Id="rId113" Type="http://schemas.openxmlformats.org/officeDocument/2006/relationships/oleObject" Target="embeddings/oleObject83.bin"/><Relationship Id="rId134" Type="http://schemas.openxmlformats.org/officeDocument/2006/relationships/oleObject" Target="embeddings/oleObject98.bin"/><Relationship Id="rId320" Type="http://schemas.openxmlformats.org/officeDocument/2006/relationships/oleObject" Target="embeddings/oleObject256.bin"/><Relationship Id="rId80" Type="http://schemas.openxmlformats.org/officeDocument/2006/relationships/oleObject" Target="embeddings/oleObject54.bin"/><Relationship Id="rId155" Type="http://schemas.openxmlformats.org/officeDocument/2006/relationships/oleObject" Target="embeddings/oleObject117.bin"/><Relationship Id="rId176" Type="http://schemas.openxmlformats.org/officeDocument/2006/relationships/oleObject" Target="embeddings/oleObject137.bin"/><Relationship Id="rId197" Type="http://schemas.openxmlformats.org/officeDocument/2006/relationships/oleObject" Target="embeddings/oleObject154.bin"/><Relationship Id="rId341" Type="http://schemas.openxmlformats.org/officeDocument/2006/relationships/oleObject" Target="embeddings/oleObject271.bin"/><Relationship Id="rId362" Type="http://schemas.openxmlformats.org/officeDocument/2006/relationships/oleObject" Target="embeddings/oleObject291.bin"/><Relationship Id="rId383" Type="http://schemas.openxmlformats.org/officeDocument/2006/relationships/image" Target="media/image73.wmf"/><Relationship Id="rId201" Type="http://schemas.openxmlformats.org/officeDocument/2006/relationships/oleObject" Target="embeddings/oleObject157.bin"/><Relationship Id="rId222" Type="http://schemas.openxmlformats.org/officeDocument/2006/relationships/oleObject" Target="embeddings/oleObject174.bin"/><Relationship Id="rId243" Type="http://schemas.openxmlformats.org/officeDocument/2006/relationships/oleObject" Target="embeddings/oleObject193.bin"/><Relationship Id="rId264" Type="http://schemas.openxmlformats.org/officeDocument/2006/relationships/oleObject" Target="embeddings/oleObject210.bin"/><Relationship Id="rId285" Type="http://schemas.openxmlformats.org/officeDocument/2006/relationships/oleObject" Target="embeddings/oleObject228.bin"/><Relationship Id="rId17" Type="http://schemas.openxmlformats.org/officeDocument/2006/relationships/oleObject" Target="embeddings/oleObject6.bin"/><Relationship Id="rId38" Type="http://schemas.openxmlformats.org/officeDocument/2006/relationships/oleObject" Target="embeddings/oleObject19.bin"/><Relationship Id="rId59" Type="http://schemas.openxmlformats.org/officeDocument/2006/relationships/oleObject" Target="embeddings/oleObject35.bin"/><Relationship Id="rId103" Type="http://schemas.openxmlformats.org/officeDocument/2006/relationships/oleObject" Target="embeddings/oleObject75.bin"/><Relationship Id="rId124" Type="http://schemas.openxmlformats.org/officeDocument/2006/relationships/oleObject" Target="embeddings/oleObject90.bin"/><Relationship Id="rId310" Type="http://schemas.openxmlformats.org/officeDocument/2006/relationships/oleObject" Target="embeddings/oleObject248.bin"/><Relationship Id="rId70" Type="http://schemas.openxmlformats.org/officeDocument/2006/relationships/oleObject" Target="embeddings/oleObject46.bin"/><Relationship Id="rId91" Type="http://schemas.openxmlformats.org/officeDocument/2006/relationships/oleObject" Target="embeddings/oleObject64.bin"/><Relationship Id="rId145" Type="http://schemas.openxmlformats.org/officeDocument/2006/relationships/oleObject" Target="embeddings/oleObject107.bin"/><Relationship Id="rId166" Type="http://schemas.openxmlformats.org/officeDocument/2006/relationships/oleObject" Target="embeddings/oleObject128.bin"/><Relationship Id="rId187" Type="http://schemas.openxmlformats.org/officeDocument/2006/relationships/oleObject" Target="embeddings/oleObject146.bin"/><Relationship Id="rId331" Type="http://schemas.openxmlformats.org/officeDocument/2006/relationships/oleObject" Target="embeddings/oleObject264.bin"/><Relationship Id="rId352" Type="http://schemas.openxmlformats.org/officeDocument/2006/relationships/oleObject" Target="embeddings/oleObject282.bin"/><Relationship Id="rId373" Type="http://schemas.openxmlformats.org/officeDocument/2006/relationships/image" Target="media/image68.wmf"/><Relationship Id="rId394" Type="http://schemas.openxmlformats.org/officeDocument/2006/relationships/oleObject" Target="embeddings/oleObject309.bin"/><Relationship Id="rId1" Type="http://schemas.openxmlformats.org/officeDocument/2006/relationships/numbering" Target="numbering.xml"/><Relationship Id="rId212" Type="http://schemas.openxmlformats.org/officeDocument/2006/relationships/oleObject" Target="embeddings/oleObject168.bin"/><Relationship Id="rId233" Type="http://schemas.openxmlformats.org/officeDocument/2006/relationships/oleObject" Target="embeddings/oleObject183.bin"/><Relationship Id="rId254" Type="http://schemas.openxmlformats.org/officeDocument/2006/relationships/image" Target="media/image46.wmf"/><Relationship Id="rId28" Type="http://schemas.openxmlformats.org/officeDocument/2006/relationships/image" Target="media/image10.wmf"/><Relationship Id="rId49" Type="http://schemas.openxmlformats.org/officeDocument/2006/relationships/oleObject" Target="embeddings/oleObject26.bin"/><Relationship Id="rId114" Type="http://schemas.openxmlformats.org/officeDocument/2006/relationships/image" Target="media/image24.wmf"/><Relationship Id="rId275" Type="http://schemas.openxmlformats.org/officeDocument/2006/relationships/oleObject" Target="embeddings/oleObject220.bin"/><Relationship Id="rId296" Type="http://schemas.openxmlformats.org/officeDocument/2006/relationships/oleObject" Target="embeddings/oleObject236.bin"/><Relationship Id="rId300" Type="http://schemas.openxmlformats.org/officeDocument/2006/relationships/oleObject" Target="embeddings/oleObject240.bin"/><Relationship Id="rId60" Type="http://schemas.openxmlformats.org/officeDocument/2006/relationships/oleObject" Target="embeddings/oleObject36.bin"/><Relationship Id="rId81" Type="http://schemas.openxmlformats.org/officeDocument/2006/relationships/oleObject" Target="embeddings/oleObject55.bin"/><Relationship Id="rId135" Type="http://schemas.openxmlformats.org/officeDocument/2006/relationships/oleObject" Target="embeddings/oleObject99.bin"/><Relationship Id="rId156" Type="http://schemas.openxmlformats.org/officeDocument/2006/relationships/oleObject" Target="embeddings/oleObject118.bin"/><Relationship Id="rId177" Type="http://schemas.openxmlformats.org/officeDocument/2006/relationships/oleObject" Target="embeddings/oleObject138.bin"/><Relationship Id="rId198" Type="http://schemas.openxmlformats.org/officeDocument/2006/relationships/image" Target="media/image37.wmf"/><Relationship Id="rId321" Type="http://schemas.openxmlformats.org/officeDocument/2006/relationships/image" Target="media/image58.wmf"/><Relationship Id="rId342" Type="http://schemas.openxmlformats.org/officeDocument/2006/relationships/oleObject" Target="embeddings/oleObject272.bin"/><Relationship Id="rId363" Type="http://schemas.openxmlformats.org/officeDocument/2006/relationships/oleObject" Target="embeddings/oleObject292.bin"/><Relationship Id="rId384" Type="http://schemas.openxmlformats.org/officeDocument/2006/relationships/oleObject" Target="embeddings/oleObject304.bin"/><Relationship Id="rId202" Type="http://schemas.openxmlformats.org/officeDocument/2006/relationships/oleObject" Target="embeddings/oleObject158.bin"/><Relationship Id="rId223" Type="http://schemas.openxmlformats.org/officeDocument/2006/relationships/oleObject" Target="embeddings/oleObject175.bin"/><Relationship Id="rId244" Type="http://schemas.openxmlformats.org/officeDocument/2006/relationships/oleObject" Target="embeddings/oleObject194.bin"/><Relationship Id="rId18" Type="http://schemas.openxmlformats.org/officeDocument/2006/relationships/image" Target="media/image5.wmf"/><Relationship Id="rId39" Type="http://schemas.openxmlformats.org/officeDocument/2006/relationships/image" Target="media/image13.wmf"/><Relationship Id="rId265" Type="http://schemas.openxmlformats.org/officeDocument/2006/relationships/oleObject" Target="embeddings/oleObject211.bin"/><Relationship Id="rId286" Type="http://schemas.openxmlformats.org/officeDocument/2006/relationships/oleObject" Target="embeddings/oleObject229.bin"/><Relationship Id="rId50" Type="http://schemas.openxmlformats.org/officeDocument/2006/relationships/image" Target="media/image17.wmf"/><Relationship Id="rId104" Type="http://schemas.openxmlformats.org/officeDocument/2006/relationships/oleObject" Target="embeddings/oleObject76.bin"/><Relationship Id="rId125" Type="http://schemas.openxmlformats.org/officeDocument/2006/relationships/image" Target="media/image28.wmf"/><Relationship Id="rId146" Type="http://schemas.openxmlformats.org/officeDocument/2006/relationships/oleObject" Target="embeddings/oleObject108.bin"/><Relationship Id="rId167" Type="http://schemas.openxmlformats.org/officeDocument/2006/relationships/oleObject" Target="embeddings/oleObject129.bin"/><Relationship Id="rId188" Type="http://schemas.openxmlformats.org/officeDocument/2006/relationships/oleObject" Target="embeddings/oleObject147.bin"/><Relationship Id="rId311" Type="http://schemas.openxmlformats.org/officeDocument/2006/relationships/oleObject" Target="embeddings/oleObject249.bin"/><Relationship Id="rId332" Type="http://schemas.openxmlformats.org/officeDocument/2006/relationships/image" Target="media/image61.wmf"/><Relationship Id="rId353" Type="http://schemas.openxmlformats.org/officeDocument/2006/relationships/image" Target="media/image64.wmf"/><Relationship Id="rId374" Type="http://schemas.openxmlformats.org/officeDocument/2006/relationships/oleObject" Target="embeddings/oleObject299.bin"/><Relationship Id="rId395" Type="http://schemas.openxmlformats.org/officeDocument/2006/relationships/image" Target="media/image79.wmf"/><Relationship Id="rId71" Type="http://schemas.openxmlformats.org/officeDocument/2006/relationships/oleObject" Target="embeddings/oleObject47.bin"/><Relationship Id="rId92" Type="http://schemas.openxmlformats.org/officeDocument/2006/relationships/oleObject" Target="embeddings/oleObject65.bin"/><Relationship Id="rId213" Type="http://schemas.openxmlformats.org/officeDocument/2006/relationships/oleObject" Target="embeddings/oleObject169.bin"/><Relationship Id="rId234" Type="http://schemas.openxmlformats.org/officeDocument/2006/relationships/oleObject" Target="embeddings/oleObject184.bin"/><Relationship Id="rId2" Type="http://schemas.openxmlformats.org/officeDocument/2006/relationships/styles" Target="styles.xml"/><Relationship Id="rId29" Type="http://schemas.openxmlformats.org/officeDocument/2006/relationships/oleObject" Target="embeddings/oleObject12.bin"/><Relationship Id="rId255" Type="http://schemas.openxmlformats.org/officeDocument/2006/relationships/oleObject" Target="embeddings/oleObject202.bin"/><Relationship Id="rId276" Type="http://schemas.openxmlformats.org/officeDocument/2006/relationships/image" Target="media/image49.wmf"/><Relationship Id="rId297" Type="http://schemas.openxmlformats.org/officeDocument/2006/relationships/oleObject" Target="embeddings/oleObject237.bin"/><Relationship Id="rId40" Type="http://schemas.openxmlformats.org/officeDocument/2006/relationships/oleObject" Target="embeddings/oleObject20.bin"/><Relationship Id="rId115" Type="http://schemas.openxmlformats.org/officeDocument/2006/relationships/oleObject" Target="embeddings/oleObject84.bin"/><Relationship Id="rId136" Type="http://schemas.openxmlformats.org/officeDocument/2006/relationships/oleObject" Target="embeddings/oleObject100.bin"/><Relationship Id="rId157" Type="http://schemas.openxmlformats.org/officeDocument/2006/relationships/oleObject" Target="embeddings/oleObject119.bin"/><Relationship Id="rId178" Type="http://schemas.openxmlformats.org/officeDocument/2006/relationships/oleObject" Target="embeddings/oleObject139.bin"/><Relationship Id="rId301" Type="http://schemas.openxmlformats.org/officeDocument/2006/relationships/image" Target="media/image54.wmf"/><Relationship Id="rId322" Type="http://schemas.openxmlformats.org/officeDocument/2006/relationships/oleObject" Target="embeddings/oleObject257.bin"/><Relationship Id="rId343" Type="http://schemas.openxmlformats.org/officeDocument/2006/relationships/oleObject" Target="embeddings/oleObject273.bin"/><Relationship Id="rId364" Type="http://schemas.openxmlformats.org/officeDocument/2006/relationships/oleObject" Target="embeddings/oleObject293.bin"/><Relationship Id="rId61" Type="http://schemas.openxmlformats.org/officeDocument/2006/relationships/oleObject" Target="embeddings/oleObject37.bin"/><Relationship Id="rId82" Type="http://schemas.openxmlformats.org/officeDocument/2006/relationships/image" Target="media/image20.wmf"/><Relationship Id="rId199" Type="http://schemas.openxmlformats.org/officeDocument/2006/relationships/oleObject" Target="embeddings/oleObject155.bin"/><Relationship Id="rId203" Type="http://schemas.openxmlformats.org/officeDocument/2006/relationships/oleObject" Target="embeddings/oleObject159.bin"/><Relationship Id="rId385" Type="http://schemas.openxmlformats.org/officeDocument/2006/relationships/image" Target="media/image74.wmf"/><Relationship Id="rId19" Type="http://schemas.openxmlformats.org/officeDocument/2006/relationships/oleObject" Target="embeddings/oleObject7.bin"/><Relationship Id="rId224" Type="http://schemas.openxmlformats.org/officeDocument/2006/relationships/image" Target="media/image42.wmf"/><Relationship Id="rId245" Type="http://schemas.openxmlformats.org/officeDocument/2006/relationships/image" Target="media/image44.wmf"/><Relationship Id="rId266" Type="http://schemas.openxmlformats.org/officeDocument/2006/relationships/oleObject" Target="embeddings/oleObject212.bin"/><Relationship Id="rId287" Type="http://schemas.openxmlformats.org/officeDocument/2006/relationships/oleObject" Target="embeddings/oleObject230.bin"/><Relationship Id="rId30" Type="http://schemas.openxmlformats.org/officeDocument/2006/relationships/image" Target="media/image11.wmf"/><Relationship Id="rId105" Type="http://schemas.openxmlformats.org/officeDocument/2006/relationships/oleObject" Target="embeddings/oleObject77.bin"/><Relationship Id="rId126" Type="http://schemas.openxmlformats.org/officeDocument/2006/relationships/oleObject" Target="embeddings/oleObject91.bin"/><Relationship Id="rId147" Type="http://schemas.openxmlformats.org/officeDocument/2006/relationships/oleObject" Target="embeddings/oleObject109.bin"/><Relationship Id="rId168" Type="http://schemas.openxmlformats.org/officeDocument/2006/relationships/oleObject" Target="embeddings/oleObject130.bin"/><Relationship Id="rId312" Type="http://schemas.openxmlformats.org/officeDocument/2006/relationships/oleObject" Target="embeddings/oleObject250.bin"/><Relationship Id="rId333" Type="http://schemas.openxmlformats.org/officeDocument/2006/relationships/oleObject" Target="embeddings/oleObject265.bin"/><Relationship Id="rId354" Type="http://schemas.openxmlformats.org/officeDocument/2006/relationships/oleObject" Target="embeddings/oleObject283.bin"/><Relationship Id="rId51" Type="http://schemas.openxmlformats.org/officeDocument/2006/relationships/oleObject" Target="embeddings/oleObject27.bin"/><Relationship Id="rId72" Type="http://schemas.openxmlformats.org/officeDocument/2006/relationships/oleObject" Target="embeddings/oleObject48.bin"/><Relationship Id="rId93" Type="http://schemas.openxmlformats.org/officeDocument/2006/relationships/oleObject" Target="embeddings/oleObject66.bin"/><Relationship Id="rId189" Type="http://schemas.openxmlformats.org/officeDocument/2006/relationships/oleObject" Target="embeddings/oleObject148.bin"/><Relationship Id="rId375" Type="http://schemas.openxmlformats.org/officeDocument/2006/relationships/image" Target="media/image69.wmf"/><Relationship Id="rId396" Type="http://schemas.openxmlformats.org/officeDocument/2006/relationships/oleObject" Target="embeddings/oleObject310.bin"/><Relationship Id="rId3" Type="http://schemas.openxmlformats.org/officeDocument/2006/relationships/settings" Target="settings.xml"/><Relationship Id="rId214" Type="http://schemas.openxmlformats.org/officeDocument/2006/relationships/image" Target="media/image38.wmf"/><Relationship Id="rId235" Type="http://schemas.openxmlformats.org/officeDocument/2006/relationships/oleObject" Target="embeddings/oleObject185.bin"/><Relationship Id="rId256" Type="http://schemas.openxmlformats.org/officeDocument/2006/relationships/oleObject" Target="embeddings/oleObject203.bin"/><Relationship Id="rId277" Type="http://schemas.openxmlformats.org/officeDocument/2006/relationships/oleObject" Target="embeddings/oleObject221.bin"/><Relationship Id="rId298" Type="http://schemas.openxmlformats.org/officeDocument/2006/relationships/oleObject" Target="embeddings/oleObject238.bin"/><Relationship Id="rId400" Type="http://schemas.openxmlformats.org/officeDocument/2006/relationships/oleObject" Target="embeddings/oleObject313.bin"/><Relationship Id="rId116" Type="http://schemas.openxmlformats.org/officeDocument/2006/relationships/oleObject" Target="embeddings/oleObject85.bin"/><Relationship Id="rId137" Type="http://schemas.openxmlformats.org/officeDocument/2006/relationships/oleObject" Target="embeddings/oleObject101.bin"/><Relationship Id="rId158" Type="http://schemas.openxmlformats.org/officeDocument/2006/relationships/oleObject" Target="embeddings/oleObject120.bin"/><Relationship Id="rId302" Type="http://schemas.openxmlformats.org/officeDocument/2006/relationships/oleObject" Target="embeddings/oleObject241.bin"/><Relationship Id="rId323" Type="http://schemas.openxmlformats.org/officeDocument/2006/relationships/oleObject" Target="embeddings/oleObject258.bin"/><Relationship Id="rId344" Type="http://schemas.openxmlformats.org/officeDocument/2006/relationships/oleObject" Target="embeddings/oleObject274.bin"/><Relationship Id="rId20" Type="http://schemas.openxmlformats.org/officeDocument/2006/relationships/image" Target="media/image6.wmf"/><Relationship Id="rId41" Type="http://schemas.openxmlformats.org/officeDocument/2006/relationships/oleObject" Target="embeddings/oleObject21.bin"/><Relationship Id="rId62" Type="http://schemas.openxmlformats.org/officeDocument/2006/relationships/oleObject" Target="embeddings/oleObject38.bin"/><Relationship Id="rId83" Type="http://schemas.openxmlformats.org/officeDocument/2006/relationships/oleObject" Target="embeddings/oleObject56.bin"/><Relationship Id="rId179" Type="http://schemas.openxmlformats.org/officeDocument/2006/relationships/oleObject" Target="embeddings/oleObject140.bin"/><Relationship Id="rId365" Type="http://schemas.openxmlformats.org/officeDocument/2006/relationships/oleObject" Target="embeddings/oleObject294.bin"/><Relationship Id="rId386" Type="http://schemas.openxmlformats.org/officeDocument/2006/relationships/oleObject" Target="embeddings/oleObject305.bin"/><Relationship Id="rId190" Type="http://schemas.openxmlformats.org/officeDocument/2006/relationships/oleObject" Target="embeddings/oleObject149.bin"/><Relationship Id="rId204" Type="http://schemas.openxmlformats.org/officeDocument/2006/relationships/oleObject" Target="embeddings/oleObject160.bin"/><Relationship Id="rId225" Type="http://schemas.openxmlformats.org/officeDocument/2006/relationships/oleObject" Target="embeddings/oleObject176.bin"/><Relationship Id="rId246" Type="http://schemas.openxmlformats.org/officeDocument/2006/relationships/oleObject" Target="embeddings/oleObject195.bin"/><Relationship Id="rId267" Type="http://schemas.openxmlformats.org/officeDocument/2006/relationships/oleObject" Target="embeddings/oleObject213.bin"/><Relationship Id="rId288" Type="http://schemas.openxmlformats.org/officeDocument/2006/relationships/oleObject" Target="embeddings/oleObject231.bin"/><Relationship Id="rId106" Type="http://schemas.openxmlformats.org/officeDocument/2006/relationships/oleObject" Target="embeddings/oleObject78.bin"/><Relationship Id="rId127" Type="http://schemas.openxmlformats.org/officeDocument/2006/relationships/oleObject" Target="embeddings/oleObject92.bin"/><Relationship Id="rId313" Type="http://schemas.openxmlformats.org/officeDocument/2006/relationships/image" Target="media/image56.wmf"/><Relationship Id="rId10" Type="http://schemas.openxmlformats.org/officeDocument/2006/relationships/oleObject" Target="embeddings/oleObject2.bin"/><Relationship Id="rId31" Type="http://schemas.openxmlformats.org/officeDocument/2006/relationships/oleObject" Target="embeddings/oleObject13.bin"/><Relationship Id="rId52" Type="http://schemas.openxmlformats.org/officeDocument/2006/relationships/oleObject" Target="embeddings/oleObject28.bin"/><Relationship Id="rId73" Type="http://schemas.openxmlformats.org/officeDocument/2006/relationships/image" Target="media/image18.wmf"/><Relationship Id="rId94" Type="http://schemas.openxmlformats.org/officeDocument/2006/relationships/oleObject" Target="embeddings/oleObject67.bin"/><Relationship Id="rId148" Type="http://schemas.openxmlformats.org/officeDocument/2006/relationships/oleObject" Target="embeddings/oleObject110.bin"/><Relationship Id="rId169" Type="http://schemas.openxmlformats.org/officeDocument/2006/relationships/oleObject" Target="embeddings/oleObject131.bin"/><Relationship Id="rId334" Type="http://schemas.openxmlformats.org/officeDocument/2006/relationships/oleObject" Target="embeddings/oleObject266.bin"/><Relationship Id="rId355" Type="http://schemas.openxmlformats.org/officeDocument/2006/relationships/oleObject" Target="embeddings/oleObject284.bin"/><Relationship Id="rId376" Type="http://schemas.openxmlformats.org/officeDocument/2006/relationships/oleObject" Target="embeddings/oleObject300.bin"/><Relationship Id="rId397" Type="http://schemas.openxmlformats.org/officeDocument/2006/relationships/oleObject" Target="embeddings/oleObject311.bin"/><Relationship Id="rId4" Type="http://schemas.openxmlformats.org/officeDocument/2006/relationships/webSettings" Target="webSettings.xml"/><Relationship Id="rId180" Type="http://schemas.openxmlformats.org/officeDocument/2006/relationships/oleObject" Target="embeddings/oleObject141.bin"/><Relationship Id="rId215" Type="http://schemas.openxmlformats.org/officeDocument/2006/relationships/oleObject" Target="embeddings/oleObject170.bin"/><Relationship Id="rId236" Type="http://schemas.openxmlformats.org/officeDocument/2006/relationships/oleObject" Target="embeddings/oleObject186.bin"/><Relationship Id="rId257" Type="http://schemas.openxmlformats.org/officeDocument/2006/relationships/oleObject" Target="embeddings/oleObject204.bin"/><Relationship Id="rId278" Type="http://schemas.openxmlformats.org/officeDocument/2006/relationships/oleObject" Target="embeddings/oleObject222.bin"/><Relationship Id="rId401" Type="http://schemas.openxmlformats.org/officeDocument/2006/relationships/oleObject" Target="embeddings/oleObject314.bin"/><Relationship Id="rId303" Type="http://schemas.openxmlformats.org/officeDocument/2006/relationships/oleObject" Target="embeddings/oleObject242.bin"/><Relationship Id="rId42" Type="http://schemas.openxmlformats.org/officeDocument/2006/relationships/oleObject" Target="embeddings/oleObject22.bin"/><Relationship Id="rId84" Type="http://schemas.openxmlformats.org/officeDocument/2006/relationships/oleObject" Target="embeddings/oleObject57.bin"/><Relationship Id="rId138" Type="http://schemas.openxmlformats.org/officeDocument/2006/relationships/oleObject" Target="embeddings/oleObject102.bin"/><Relationship Id="rId345" Type="http://schemas.openxmlformats.org/officeDocument/2006/relationships/oleObject" Target="embeddings/oleObject275.bin"/><Relationship Id="rId387" Type="http://schemas.openxmlformats.org/officeDocument/2006/relationships/image" Target="media/image75.wmf"/><Relationship Id="rId191" Type="http://schemas.openxmlformats.org/officeDocument/2006/relationships/oleObject" Target="embeddings/oleObject150.bin"/><Relationship Id="rId205" Type="http://schemas.openxmlformats.org/officeDocument/2006/relationships/oleObject" Target="embeddings/oleObject161.bin"/><Relationship Id="rId247" Type="http://schemas.openxmlformats.org/officeDocument/2006/relationships/oleObject" Target="embeddings/oleObject196.bin"/><Relationship Id="rId107" Type="http://schemas.openxmlformats.org/officeDocument/2006/relationships/oleObject" Target="embeddings/oleObject79.bin"/><Relationship Id="rId289" Type="http://schemas.openxmlformats.org/officeDocument/2006/relationships/oleObject" Target="embeddings/oleObject232.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26244</Words>
  <Characters>14960</Characters>
  <Application>Microsoft Office Word</Application>
  <DocSecurity>0</DocSecurity>
  <Lines>124</Lines>
  <Paragraphs>82</Paragraphs>
  <ScaleCrop>false</ScaleCrop>
  <Manager>Sotnikova O.A.</Manager>
  <Company>PSU</Company>
  <LinksUpToDate>false</LinksUpToDate>
  <CharactersWithSpaces>41122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Курсовая работа</dc:title>
  <dc:subject>Проблема разрешимости</dc:subject>
  <dc:creator>Andrey Berezhnoy</dc:creator>
  <cp:keywords/>
  <dc:description>Защитить к 1-му Мая '98</dc:description>
  <cp:lastModifiedBy>admin</cp:lastModifiedBy>
  <cp:revision>2</cp:revision>
  <cp:lastPrinted>1999-12-26T16:55:00Z</cp:lastPrinted>
  <dcterms:created xsi:type="dcterms:W3CDTF">2014-01-27T13:28:00Z</dcterms:created>
  <dcterms:modified xsi:type="dcterms:W3CDTF">2014-01-27T13:28:00Z</dcterms:modified>
  <cp:category>25</cp:category>
</cp:coreProperties>
</file>