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BB" w:rsidRPr="00021CC1" w:rsidRDefault="006145BB" w:rsidP="00021CC1">
      <w:pPr>
        <w:suppressAutoHyphens/>
        <w:spacing w:line="360" w:lineRule="auto"/>
        <w:ind w:firstLine="709"/>
        <w:jc w:val="center"/>
        <w:rPr>
          <w:sz w:val="28"/>
        </w:rPr>
      </w:pPr>
      <w:r w:rsidRPr="00021CC1">
        <w:rPr>
          <w:sz w:val="28"/>
        </w:rPr>
        <w:t>И</w:t>
      </w:r>
      <w:r w:rsidR="00021CC1" w:rsidRPr="00021CC1">
        <w:rPr>
          <w:sz w:val="28"/>
        </w:rPr>
        <w:t>нститут экономики и управления</w:t>
      </w:r>
    </w:p>
    <w:p w:rsidR="006145BB" w:rsidRPr="00021CC1" w:rsidRDefault="006145BB" w:rsidP="00021CC1">
      <w:pPr>
        <w:suppressAutoHyphens/>
        <w:spacing w:line="360" w:lineRule="auto"/>
        <w:ind w:firstLine="709"/>
        <w:jc w:val="center"/>
        <w:rPr>
          <w:sz w:val="28"/>
        </w:rPr>
      </w:pPr>
      <w:r w:rsidRPr="00021CC1">
        <w:rPr>
          <w:sz w:val="28"/>
        </w:rPr>
        <w:t>Кафедра экономики и управления</w:t>
      </w:r>
    </w:p>
    <w:p w:rsidR="006145BB" w:rsidRPr="00021CC1" w:rsidRDefault="006145BB" w:rsidP="00021CC1">
      <w:pPr>
        <w:suppressAutoHyphens/>
        <w:spacing w:line="360" w:lineRule="auto"/>
        <w:ind w:firstLine="709"/>
        <w:jc w:val="center"/>
        <w:rPr>
          <w:sz w:val="28"/>
        </w:rPr>
      </w:pPr>
      <w:bookmarkStart w:id="0" w:name="_Toc533568776"/>
    </w:p>
    <w:bookmarkEnd w:id="0"/>
    <w:p w:rsidR="006145BB" w:rsidRPr="00021CC1" w:rsidRDefault="006145BB" w:rsidP="00021CC1">
      <w:pPr>
        <w:suppressAutoHyphens/>
        <w:spacing w:line="360" w:lineRule="auto"/>
        <w:ind w:firstLine="709"/>
        <w:jc w:val="center"/>
        <w:rPr>
          <w:sz w:val="28"/>
        </w:rPr>
      </w:pPr>
    </w:p>
    <w:p w:rsidR="00021CC1" w:rsidRDefault="00021CC1" w:rsidP="00021CC1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021CC1" w:rsidRDefault="00021CC1" w:rsidP="00021CC1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021CC1" w:rsidRDefault="00021CC1" w:rsidP="00021CC1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021CC1" w:rsidRDefault="00021CC1" w:rsidP="00021CC1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021CC1" w:rsidRDefault="00021CC1" w:rsidP="00021CC1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021CC1" w:rsidRDefault="00021CC1" w:rsidP="00021CC1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021CC1" w:rsidRDefault="00021CC1" w:rsidP="00021CC1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021CC1" w:rsidRDefault="00021CC1" w:rsidP="00021CC1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6145BB" w:rsidRPr="00021CC1" w:rsidRDefault="00021CC1" w:rsidP="00021CC1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021CC1">
        <w:rPr>
          <w:rFonts w:ascii="Times New Roman" w:hAnsi="Times New Roman"/>
          <w:sz w:val="28"/>
        </w:rPr>
        <w:t>Реферат</w:t>
      </w:r>
    </w:p>
    <w:p w:rsidR="006145BB" w:rsidRPr="00021CC1" w:rsidRDefault="006145BB" w:rsidP="00021CC1">
      <w:pPr>
        <w:suppressAutoHyphens/>
        <w:spacing w:line="360" w:lineRule="auto"/>
        <w:ind w:firstLine="709"/>
        <w:jc w:val="center"/>
        <w:rPr>
          <w:sz w:val="28"/>
        </w:rPr>
      </w:pPr>
    </w:p>
    <w:p w:rsidR="00A31EA6" w:rsidRPr="00021CC1" w:rsidRDefault="00A31EA6" w:rsidP="00021CC1">
      <w:pPr>
        <w:pStyle w:val="Default"/>
        <w:suppressAutoHyphens/>
        <w:spacing w:line="360" w:lineRule="auto"/>
        <w:ind w:firstLine="709"/>
        <w:jc w:val="center"/>
        <w:rPr>
          <w:color w:val="auto"/>
          <w:sz w:val="28"/>
        </w:rPr>
      </w:pPr>
      <w:r w:rsidRPr="00021CC1">
        <w:rPr>
          <w:color w:val="auto"/>
          <w:sz w:val="28"/>
        </w:rPr>
        <w:t>Л</w:t>
      </w:r>
      <w:r w:rsidR="00021CC1" w:rsidRPr="00021CC1">
        <w:rPr>
          <w:color w:val="auto"/>
          <w:sz w:val="28"/>
        </w:rPr>
        <w:t>огистика в работе электроэнергетических систем</w:t>
      </w:r>
    </w:p>
    <w:p w:rsidR="006145BB" w:rsidRPr="00021CC1" w:rsidRDefault="006145BB" w:rsidP="00021CC1">
      <w:pPr>
        <w:pStyle w:val="3"/>
        <w:suppressAutoHyphens/>
        <w:ind w:right="0" w:firstLine="709"/>
        <w:rPr>
          <w:sz w:val="28"/>
        </w:rPr>
      </w:pPr>
    </w:p>
    <w:p w:rsidR="006145BB" w:rsidRDefault="006145BB" w:rsidP="00021CC1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21CC1" w:rsidRPr="00021CC1" w:rsidRDefault="00021CC1" w:rsidP="00021CC1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21CC1" w:rsidRPr="00021CC1" w:rsidRDefault="00021CC1" w:rsidP="00021CC1">
      <w:pPr>
        <w:pStyle w:val="3"/>
        <w:suppressAutoHyphens/>
        <w:ind w:right="0" w:firstLine="709"/>
        <w:jc w:val="both"/>
        <w:rPr>
          <w:sz w:val="28"/>
          <w:u w:val="single"/>
        </w:rPr>
      </w:pPr>
      <w:r w:rsidRPr="00021CC1">
        <w:rPr>
          <w:sz w:val="28"/>
        </w:rPr>
        <w:t>Пирогов Григорий</w:t>
      </w:r>
    </w:p>
    <w:p w:rsidR="00021CC1" w:rsidRPr="00021CC1" w:rsidRDefault="00021CC1" w:rsidP="00021CC1">
      <w:pPr>
        <w:pStyle w:val="3"/>
        <w:suppressAutoHyphens/>
        <w:ind w:right="0" w:firstLine="709"/>
        <w:jc w:val="both"/>
        <w:rPr>
          <w:sz w:val="28"/>
        </w:rPr>
      </w:pPr>
      <w:r w:rsidRPr="00021CC1">
        <w:rPr>
          <w:sz w:val="28"/>
        </w:rPr>
        <w:t>Группа 321</w:t>
      </w:r>
    </w:p>
    <w:p w:rsidR="00021CC1" w:rsidRDefault="006145BB" w:rsidP="00021CC1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021CC1">
        <w:rPr>
          <w:sz w:val="28"/>
        </w:rPr>
        <w:t xml:space="preserve">Руководитель: </w:t>
      </w:r>
    </w:p>
    <w:p w:rsidR="00021CC1" w:rsidRPr="00021CC1" w:rsidRDefault="006145BB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 xml:space="preserve">Савенкова Татьяна Ивановна, </w:t>
      </w:r>
    </w:p>
    <w:p w:rsidR="006145BB" w:rsidRPr="00021CC1" w:rsidRDefault="006145BB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>к.т.н., д.э.н., профессор</w:t>
      </w:r>
    </w:p>
    <w:p w:rsidR="006145BB" w:rsidRPr="00021CC1" w:rsidRDefault="006145BB" w:rsidP="00021CC1">
      <w:pPr>
        <w:suppressAutoHyphens/>
        <w:spacing w:line="360" w:lineRule="auto"/>
        <w:ind w:firstLine="709"/>
        <w:jc w:val="center"/>
        <w:rPr>
          <w:sz w:val="28"/>
        </w:rPr>
      </w:pPr>
    </w:p>
    <w:p w:rsidR="006145BB" w:rsidRPr="00021CC1" w:rsidRDefault="006145BB" w:rsidP="00021CC1">
      <w:pPr>
        <w:suppressAutoHyphens/>
        <w:spacing w:line="360" w:lineRule="auto"/>
        <w:ind w:firstLine="709"/>
        <w:jc w:val="center"/>
        <w:rPr>
          <w:sz w:val="28"/>
        </w:rPr>
      </w:pPr>
    </w:p>
    <w:p w:rsidR="006145BB" w:rsidRPr="00021CC1" w:rsidRDefault="006145BB" w:rsidP="00021CC1">
      <w:pPr>
        <w:suppressAutoHyphens/>
        <w:spacing w:line="360" w:lineRule="auto"/>
        <w:ind w:firstLine="709"/>
        <w:jc w:val="center"/>
        <w:rPr>
          <w:sz w:val="28"/>
        </w:rPr>
      </w:pPr>
    </w:p>
    <w:p w:rsidR="00021CC1" w:rsidRDefault="00021CC1" w:rsidP="00021CC1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021CC1" w:rsidRDefault="00021CC1" w:rsidP="00021CC1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6145BB" w:rsidRPr="00021CC1" w:rsidRDefault="006145BB" w:rsidP="00021CC1">
      <w:pPr>
        <w:suppressAutoHyphens/>
        <w:spacing w:line="360" w:lineRule="auto"/>
        <w:ind w:firstLine="709"/>
        <w:jc w:val="center"/>
        <w:rPr>
          <w:sz w:val="28"/>
        </w:rPr>
      </w:pPr>
      <w:r w:rsidRPr="00021CC1">
        <w:rPr>
          <w:sz w:val="28"/>
        </w:rPr>
        <w:t>Таллинн</w:t>
      </w:r>
    </w:p>
    <w:p w:rsidR="006145BB" w:rsidRPr="00021CC1" w:rsidRDefault="006145BB" w:rsidP="00021CC1">
      <w:pPr>
        <w:suppressAutoHyphens/>
        <w:spacing w:line="360" w:lineRule="auto"/>
        <w:ind w:firstLine="709"/>
        <w:jc w:val="center"/>
        <w:rPr>
          <w:sz w:val="28"/>
        </w:rPr>
      </w:pPr>
      <w:r w:rsidRPr="00021CC1">
        <w:rPr>
          <w:sz w:val="28"/>
        </w:rPr>
        <w:t>2010 г.</w:t>
      </w:r>
    </w:p>
    <w:p w:rsidR="00DE480A" w:rsidRPr="00021CC1" w:rsidRDefault="00021CC1" w:rsidP="00021CC1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br w:type="page"/>
      </w:r>
      <w:r w:rsidR="005106AB" w:rsidRPr="00021CC1">
        <w:rPr>
          <w:color w:val="auto"/>
          <w:sz w:val="28"/>
        </w:rPr>
        <w:t>Для лучшего понимания данной темы автор считает нужным упомянуть сначала о том что такое электроэнергетика</w:t>
      </w:r>
      <w:r w:rsidR="00D06BF7" w:rsidRPr="00021CC1">
        <w:rPr>
          <w:color w:val="auto"/>
          <w:sz w:val="28"/>
        </w:rPr>
        <w:t xml:space="preserve"> и каковы ее особенности и проблемы как промышленности</w:t>
      </w:r>
      <w:r w:rsidR="005106AB" w:rsidRPr="00021CC1">
        <w:rPr>
          <w:color w:val="auto"/>
          <w:sz w:val="28"/>
        </w:rPr>
        <w:t xml:space="preserve">, </w:t>
      </w:r>
      <w:r w:rsidR="00CC5078" w:rsidRPr="00021CC1">
        <w:rPr>
          <w:color w:val="auto"/>
          <w:sz w:val="28"/>
        </w:rPr>
        <w:t xml:space="preserve">а потом, </w:t>
      </w:r>
      <w:r w:rsidR="005106AB" w:rsidRPr="00021CC1">
        <w:rPr>
          <w:color w:val="auto"/>
          <w:sz w:val="28"/>
        </w:rPr>
        <w:t>причем тут логистика.</w:t>
      </w:r>
    </w:p>
    <w:p w:rsidR="00411BFD" w:rsidRPr="00021CC1" w:rsidRDefault="00411BFD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>Электроэнергетика - одна из наиболее фондоемких отраслей промышленности, выполняющая системообразующую роль в народном хозяйстве любой промышленно-развитой страны.</w:t>
      </w:r>
      <w:r w:rsidR="00021CC1">
        <w:rPr>
          <w:sz w:val="28"/>
        </w:rPr>
        <w:t xml:space="preserve"> </w:t>
      </w:r>
      <w:r w:rsidRPr="00021CC1">
        <w:rPr>
          <w:sz w:val="28"/>
        </w:rPr>
        <w:t>Основная особенность электроэнергетики - это непрерывность и практическое совпадение во времени процессов производства, распределения и потребления электроэнергии. Отсюда возникают главные технические и организационные проблемы отрасли, поскольку в ней полностью отсутствует прямая возможность складировать готовую продукцию энергетического потока, в то время как режим работы региональных энергосистем и единой энергосистемы страны, должны быть направлены на покрытие переменной части суточных, недельных, сезонных и годовых гр</w:t>
      </w:r>
      <w:r w:rsidR="006C737B" w:rsidRPr="00021CC1">
        <w:rPr>
          <w:sz w:val="28"/>
        </w:rPr>
        <w:t xml:space="preserve">афиков электрических нагрузок. </w:t>
      </w:r>
    </w:p>
    <w:p w:rsidR="00DE480A" w:rsidRPr="00021CC1" w:rsidRDefault="00411BFD" w:rsidP="00021CC1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</w:rPr>
      </w:pPr>
      <w:r w:rsidRPr="00021CC1">
        <w:rPr>
          <w:color w:val="auto"/>
          <w:sz w:val="28"/>
        </w:rPr>
        <w:t xml:space="preserve">В этой связи при планировании электроэнергетического хозяйства нельзя ориентироваться только на показатели средней мощности электроснабжения. Здесь обязательно учитывается вероятность возникновения крайне неравномерного режима электропотребления, что в корне отличает электроэнергетические предприятия от подавляющего большинства других производственно-коммерческих структур, где основной задачей обычно является нацеленность на ритмичный режим работы, а не на оперативное, с высочайшей надежностью выполнение электроэнергетических заказов потребителей. Иначе и быть не может, ибо даже при кратковременном нарушении работы энергосистемы или ее перегрузке потребители рискуют недополучить электроэнергию, а то и вовсе оказаться отключенными от энергосистемы с вытекающими отсюда последствиями. Чтобы до предела снизить вероятность появления такой ситуации необходимо постоянно сохранять баланс между генерированием и потреблением электроэнергии. </w:t>
      </w:r>
      <w:r w:rsidR="00021CC1">
        <w:rPr>
          <w:color w:val="auto"/>
          <w:sz w:val="28"/>
        </w:rPr>
        <w:t xml:space="preserve"> </w:t>
      </w:r>
      <w:r w:rsidRPr="00021CC1">
        <w:rPr>
          <w:color w:val="auto"/>
          <w:sz w:val="28"/>
        </w:rPr>
        <w:t>Обеспечить данный баланс при переменной электрической нагрузке и аварийных ситуациях можно двумя путями: созданием определенных резервных мощностей региональных энергосистем и созданием мощных межсистемных электрических сетей для перетока электроэнергии в случае необходимости из одной региональной энергосистемой в другую.</w:t>
      </w:r>
    </w:p>
    <w:p w:rsidR="00450B7D" w:rsidRPr="00021CC1" w:rsidRDefault="00450B7D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>Электроэнергетика по своей физической природе функционирует как потоковый процесс:</w:t>
      </w:r>
    </w:p>
    <w:p w:rsidR="00450B7D" w:rsidRPr="00021CC1" w:rsidRDefault="00450B7D" w:rsidP="00021CC1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группировка потоков электроэнергии является объектом товародвижения и основой формирования логистической системы электроэнергетики; </w:t>
      </w:r>
    </w:p>
    <w:p w:rsidR="00450B7D" w:rsidRPr="00021CC1" w:rsidRDefault="00450B7D" w:rsidP="00021CC1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логистический подход при формировании тарифной политики электроснабжения основан на максимально возможном учете индивидуальных особенностей электропотребления; </w:t>
      </w:r>
    </w:p>
    <w:p w:rsidR="00450B7D" w:rsidRPr="00021CC1" w:rsidRDefault="00450B7D" w:rsidP="00021CC1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разработаны научно-методические основы прямого и укрупненного нормирования расхода электроэнергии как необходимого условия логистической системы управления электроснабжением. </w:t>
      </w:r>
    </w:p>
    <w:p w:rsidR="00450B7D" w:rsidRPr="00021CC1" w:rsidRDefault="00450B7D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>Энергосистема как топливно-энергетический комплекс охватывает энергетические ресурсы, выработку, преобразование, передачу и использование различных видов энергии. В энергосистему входят электроэнергетика, снабжение различными видами топлива, атомная энергетика – все это в масштабах страны образует единую энергетическую систему.</w:t>
      </w:r>
    </w:p>
    <w:p w:rsidR="00450B7D" w:rsidRPr="00021CC1" w:rsidRDefault="00450B7D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 xml:space="preserve">Принципиально </w:t>
      </w:r>
      <w:r w:rsidR="00021CC1">
        <w:rPr>
          <w:sz w:val="28"/>
        </w:rPr>
        <w:t>важным является то, что электро</w:t>
      </w:r>
      <w:r w:rsidRPr="00021CC1">
        <w:rPr>
          <w:sz w:val="28"/>
        </w:rPr>
        <w:t xml:space="preserve">производство, электросбыт и электроснабжение представляют собой потоковые процессы в силу своей физической сущности в электроэнергетической системе, которая включает следующие элементы: </w:t>
      </w:r>
    </w:p>
    <w:p w:rsidR="00450B7D" w:rsidRPr="00021CC1" w:rsidRDefault="00450B7D" w:rsidP="00021CC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электростанции; </w:t>
      </w:r>
    </w:p>
    <w:p w:rsidR="00450B7D" w:rsidRPr="00021CC1" w:rsidRDefault="00450B7D" w:rsidP="00021CC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повышающие трансформаторы; </w:t>
      </w:r>
    </w:p>
    <w:p w:rsidR="00450B7D" w:rsidRPr="00021CC1" w:rsidRDefault="00450B7D" w:rsidP="00021CC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синхронные компенсаторы; </w:t>
      </w:r>
    </w:p>
    <w:p w:rsidR="00450B7D" w:rsidRPr="00021CC1" w:rsidRDefault="00450B7D" w:rsidP="00021CC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понижающие трансформаторы у потребителей; </w:t>
      </w:r>
    </w:p>
    <w:p w:rsidR="00450B7D" w:rsidRPr="00021CC1" w:rsidRDefault="00450B7D" w:rsidP="00021CC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статические конденсаторы разного напряжения; </w:t>
      </w:r>
    </w:p>
    <w:p w:rsidR="00450B7D" w:rsidRPr="00021CC1" w:rsidRDefault="00450B7D" w:rsidP="00021CC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электроприборы, включая электродвигатели; </w:t>
      </w:r>
    </w:p>
    <w:p w:rsidR="00450B7D" w:rsidRPr="00021CC1" w:rsidRDefault="00450B7D" w:rsidP="00021CC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электротехнические установки; </w:t>
      </w:r>
    </w:p>
    <w:p w:rsidR="00450B7D" w:rsidRPr="00021CC1" w:rsidRDefault="00450B7D" w:rsidP="00021CC1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электрические сети. </w:t>
      </w:r>
    </w:p>
    <w:p w:rsidR="00A25AD6" w:rsidRPr="00021CC1" w:rsidRDefault="00A25AD6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>Для региональных энергосистем и предприятий электросетей появляются свои специфические задачи, обусловленные функциями в области планирования и ведения режимов. Так для региональных энергосистем одной из главных задач является распределение электрических и тепловых нагрузок между электростанциями, а для электросетей предприятий</w:t>
      </w:r>
      <w:r w:rsidR="00021CC1">
        <w:rPr>
          <w:sz w:val="28"/>
        </w:rPr>
        <w:t xml:space="preserve"> </w:t>
      </w:r>
      <w:r w:rsidRPr="00021CC1">
        <w:rPr>
          <w:sz w:val="28"/>
        </w:rPr>
        <w:t xml:space="preserve">-выбор эксплуатационной схемы сети и закона регулирования напряжения в центрах питания распределительных сетей. Следует заметить, что на уровне филиалов региональных энергосистем и электросетей предприятий среди функций оперативного управления преобладают функции диспетчерского управления: переключения, локализации и ликвидации последствий аварийных ситуаций. На уровне центрального аппарата региональных энергосистем и электросетей предприятий больший приоритет имеют задачи по прогнозированию режима отпуска энергии и поступления оплаты за нее. Многолетняя практика показала, что существующая иерархическая система требований к отдельным подсистемам электроэнергетики в целом обеспечивает подчинение режима каждой отдельной энергосистемы оптимальному режиму единой энергосистемы и, наоборот, режим работы единой энергосистемы зависит от сигналов обратной связи с региональными энергосистемами, межсистемными энергетическими сетями и т.д. Вглядываясь глубже с позиций логистики, в электроэнергетике можно увидеть своеобразный гибрид управления логистическим процессом по «тянущему» и «толкающему» способам с использованием концепций </w:t>
      </w:r>
      <w:r w:rsidR="008E2E40" w:rsidRPr="00021CC1">
        <w:rPr>
          <w:sz w:val="28"/>
        </w:rPr>
        <w:t>производства-</w:t>
      </w:r>
      <w:r w:rsidR="00E15A18" w:rsidRPr="00021CC1">
        <w:rPr>
          <w:sz w:val="28"/>
        </w:rPr>
        <w:t xml:space="preserve">поставления товара </w:t>
      </w:r>
      <w:r w:rsidRPr="00021CC1">
        <w:rPr>
          <w:sz w:val="28"/>
        </w:rPr>
        <w:t>«точно в срок» и «реагирования на спрос».</w:t>
      </w:r>
    </w:p>
    <w:p w:rsidR="009B50B3" w:rsidRPr="00021CC1" w:rsidRDefault="009B50B3" w:rsidP="00021CC1">
      <w:pPr>
        <w:pStyle w:val="Default"/>
        <w:suppressAutoHyphens/>
        <w:spacing w:line="360" w:lineRule="auto"/>
        <w:ind w:firstLine="709"/>
        <w:jc w:val="both"/>
        <w:rPr>
          <w:color w:val="auto"/>
          <w:sz w:val="28"/>
        </w:rPr>
      </w:pPr>
      <w:r w:rsidRPr="00021CC1">
        <w:rPr>
          <w:color w:val="auto"/>
          <w:sz w:val="28"/>
        </w:rPr>
        <w:t>Как комплекс взаимосвязанных и взаимозависимых между собой поставщиков топливно-энергетических и других видов ресурсов, генерирующих мощностей электростанций, электросетевых предприятий, сбытовых организаций и всевозможных потребителей электроэнергии электроэнергетику невозможно представить вне системного подхода, который, как известно, является основополагающим принципом логистики.</w:t>
      </w:r>
    </w:p>
    <w:p w:rsidR="009B50B3" w:rsidRPr="00021CC1" w:rsidRDefault="009B50B3" w:rsidP="00021CC1">
      <w:pPr>
        <w:pStyle w:val="33"/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>Логистика отождествляется с процессом управления и выступает элементом менеджмента. Чаще всего объектом управления логистики выступают товарно-материальные потоки в сфере обращения и производства, а также финансовые, информационные и другие потоки, которые обеспечивают и описывают изменения пространственно-временного положения товарно-м</w:t>
      </w:r>
      <w:r w:rsidR="00021CC1">
        <w:rPr>
          <w:sz w:val="28"/>
        </w:rPr>
        <w:t>а</w:t>
      </w:r>
      <w:r w:rsidRPr="00021CC1">
        <w:rPr>
          <w:sz w:val="28"/>
        </w:rPr>
        <w:t xml:space="preserve">териальных потоков. </w:t>
      </w:r>
    </w:p>
    <w:p w:rsidR="009B50B3" w:rsidRPr="00021CC1" w:rsidRDefault="009B50B3" w:rsidP="00021CC1">
      <w:pPr>
        <w:pStyle w:val="33"/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 xml:space="preserve">При всем разнообразии толкований логистики в них прямо или опосредованно присутствуют определяющие понятия – поток и управление. Данное обстоятельство предопределяет условие логистизации управляемого процесса. </w:t>
      </w:r>
    </w:p>
    <w:p w:rsidR="005016FE" w:rsidRPr="00021CC1" w:rsidRDefault="005016FE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 xml:space="preserve">Логистика в электроэнергетике применяется в сферах аналогичных тем, в которых она применяется в любой традиционной коммерческой логистической системе (в логистике контрактов, логистике закупок, логистике запасов, производственной логистике, транспортной логистике, логистике хранения, логистике сбыта и др.), но со специфическими особенностями. Эти особенности делают энергетическую логистику более технической наукой. </w:t>
      </w:r>
    </w:p>
    <w:p w:rsidR="00BC07A0" w:rsidRPr="00021CC1" w:rsidRDefault="00BC07A0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>В работе электроэнергетическая логистика рассматривается как наука об управлении и оптимизации энергетических потоко</w:t>
      </w:r>
      <w:r w:rsidR="00021CC1">
        <w:rPr>
          <w:sz w:val="28"/>
        </w:rPr>
        <w:t>в, потоков услуг в сфере энерго</w:t>
      </w:r>
      <w:r w:rsidRPr="00021CC1">
        <w:rPr>
          <w:sz w:val="28"/>
        </w:rPr>
        <w:t xml:space="preserve">снабжения и связанных с ними информационных и финансовых потоков в системе энергоснабжения для достижения поставленных целей. </w:t>
      </w:r>
    </w:p>
    <w:p w:rsidR="00BC07A0" w:rsidRPr="00021CC1" w:rsidRDefault="00BC07A0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 xml:space="preserve">Следовательно, основной деятельностью любой энергетической компании является энергетическая логистика, а любая энергетическая компания является логистической энергетической системой. </w:t>
      </w:r>
    </w:p>
    <w:p w:rsidR="00BC07A0" w:rsidRPr="00021CC1" w:rsidRDefault="00BC07A0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 xml:space="preserve">Практика создания логистических управляющих систем позволила сформулировать следующую систему принципов энергетической логистики: </w:t>
      </w:r>
    </w:p>
    <w:p w:rsidR="00BC07A0" w:rsidRPr="00021CC1" w:rsidRDefault="00BC07A0" w:rsidP="00021CC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безопасность управленческих решений – реализация управленческих решений не должна приводить к ущербу жизни, здоровья и имущества людей; </w:t>
      </w:r>
    </w:p>
    <w:p w:rsidR="00BC07A0" w:rsidRPr="00021CC1" w:rsidRDefault="00BC07A0" w:rsidP="00021CC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экологичность управленческих решений – реализация управленческих решений должна сопровождаться минимальным влиянием на окружающую среду; </w:t>
      </w:r>
    </w:p>
    <w:p w:rsidR="00BC07A0" w:rsidRPr="00021CC1" w:rsidRDefault="00BC07A0" w:rsidP="00021CC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надежность </w:t>
      </w:r>
      <w:r w:rsidR="00021CC1">
        <w:rPr>
          <w:sz w:val="28"/>
        </w:rPr>
        <w:t>функционирования системы энерго</w:t>
      </w:r>
      <w:r w:rsidRPr="00021CC1">
        <w:rPr>
          <w:sz w:val="28"/>
        </w:rPr>
        <w:t xml:space="preserve">снабжения – реализация любого управленческого решения должна обеспечивать нормальное непрерывное функционирование системы энергоснабжения; </w:t>
      </w:r>
    </w:p>
    <w:p w:rsidR="00BC07A0" w:rsidRPr="00021CC1" w:rsidRDefault="00BC07A0" w:rsidP="00021CC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эффективность затрат – управленческое решение должно обеспечивать максимальную эффективность функционирования всей системы энергоснабжения; </w:t>
      </w:r>
    </w:p>
    <w:p w:rsidR="00BC07A0" w:rsidRPr="00021CC1" w:rsidRDefault="00BC07A0" w:rsidP="00021CC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адаптивность управленческих решений – управленческое решение должно быть рассчитано с учетом всех изменений внешней среды и самой системы энергоснабжения к моменту окончания его исполнения; </w:t>
      </w:r>
    </w:p>
    <w:p w:rsidR="00BC07A0" w:rsidRPr="00021CC1" w:rsidRDefault="00BC07A0" w:rsidP="00021CC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синхронизация управленческих воздействий – управленческое решение должно быть рассчитано с учетом того, что его влияние на разные элементы системы энергоснабжения может наступить не одновременно, например вследствие их удаленности друг от друга; </w:t>
      </w:r>
    </w:p>
    <w:p w:rsidR="00BC07A0" w:rsidRPr="00021CC1" w:rsidRDefault="00BC07A0" w:rsidP="00021CC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регулирование в режиме реального времени – частота выработки управленческих решений, величина, время и место исполнения соответствующих управляющих воздействий на систему энергоснабжения должны обеспечивать заданную точность управления во всех ее элементах; </w:t>
      </w:r>
    </w:p>
    <w:p w:rsidR="00BC07A0" w:rsidRPr="00021CC1" w:rsidRDefault="00BC07A0" w:rsidP="00021CC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минимизация информационных потоков – персонал и система автоматического управления высшего уровня должны быть обеспечены всей необходимой информацией, объем которой должен быть минимальным; </w:t>
      </w:r>
    </w:p>
    <w:p w:rsidR="00BC07A0" w:rsidRPr="00021CC1" w:rsidRDefault="00BC07A0" w:rsidP="00021CC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защита информации – информация, используемая при управлении системой энергоснабжения, должна быть защищена от несанкционированного доступа; </w:t>
      </w:r>
    </w:p>
    <w:p w:rsidR="00BC07A0" w:rsidRPr="00021CC1" w:rsidRDefault="00BC07A0" w:rsidP="00021CC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доступность информации – процессы выработки и контроля реализации управленческого решения должны быть обеспечены всей необходимой информацией; </w:t>
      </w:r>
    </w:p>
    <w:p w:rsidR="00BC07A0" w:rsidRPr="00021CC1" w:rsidRDefault="00BC07A0" w:rsidP="00021CC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прогнозирование в управленческих решениях – управленческое решение должно быть рассчитано с учетом развития во времени текущей ситуации у потребителей, в окружающей среде и в самой системе энергоснабжения; </w:t>
      </w:r>
    </w:p>
    <w:p w:rsidR="00BC07A0" w:rsidRPr="00021CC1" w:rsidRDefault="00BC07A0" w:rsidP="00021CC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финансовое обеспечение управленческих решений – реализация любого управленческого решения должна быть обеспечена соответствующими финансовыми средствами; </w:t>
      </w:r>
    </w:p>
    <w:p w:rsidR="00BC07A0" w:rsidRPr="00021CC1" w:rsidRDefault="00BC07A0" w:rsidP="00021CC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 xml:space="preserve">системность управленческих решений – управленческое решение должно влиять на изменение не только энергетических потоков, но и потоков информации и финансов, учитывать взаимодействие элементов системы энергоснабжения между собой, а также соответствовать всем принципам энергетической логистики. </w:t>
      </w:r>
    </w:p>
    <w:p w:rsidR="00A148A3" w:rsidRPr="00021CC1" w:rsidRDefault="00A148A3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>Основная задача, решаемая энергетической логистикой, – это автоматическое распределение нагрузки между элементами системы энергосн</w:t>
      </w:r>
      <w:r w:rsidR="00021CC1">
        <w:rPr>
          <w:sz w:val="28"/>
        </w:rPr>
        <w:t>абжения. Качественное дифференц</w:t>
      </w:r>
      <w:r w:rsidRPr="00021CC1">
        <w:rPr>
          <w:sz w:val="28"/>
        </w:rPr>
        <w:t xml:space="preserve">ирование логистической системы электроэнергетического комплекса зависит от надежности работы всех звеньев системы. </w:t>
      </w:r>
    </w:p>
    <w:p w:rsidR="00A148A3" w:rsidRPr="00021CC1" w:rsidRDefault="00A148A3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 xml:space="preserve">Введение надежности в качестве классифицирующего критерия логистических цепей электроэнергетического комплекса и определение их видов в зависимости от восстанавливаемости позволяет оценить степень надежности логистических цепей на основе определения показателей, связанных с явлениями отказа – событиями, заключающимися в нарушении работоспособности. С точки зрения предотвращения, отказы можно разделить на постепенные и внезапные. Если первые можно прогнозировать и предотвращать профилактическими мероприятиями, то внезапные отказы представляют наибольшую опасность для функционирования цепи. Возможность предотвращения постепенных отказов основывается на диагностировании параметров, свидетельствующих о нарушениях в порядке работы, в то время как внезапные отказы проявляются в виде резкого изменения параметров, что говорит о разрушении стабильного поведения логистической цепи. </w:t>
      </w:r>
    </w:p>
    <w:p w:rsidR="00A148A3" w:rsidRPr="00021CC1" w:rsidRDefault="00A148A3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 xml:space="preserve">Классифицировать отказы, возникающие в звеньях логистической цепи, можно на основе перечня логистических функций выполняемых данным звеном. Причины отказов могут быть различными – техническими или организационными, но независимо от природы возникновения необходимо составление максимально полного перечня возможных сбоев в работе логистического звена, что позволит как выявить причины их появления, так и принять соответствующие меры по их предотвращению. </w:t>
      </w:r>
    </w:p>
    <w:p w:rsidR="00A148A3" w:rsidRPr="00021CC1" w:rsidRDefault="00A148A3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>Участники логистической цепи могут увеличить степень ее надежности путем повышения уровня восстановления каждого звена на основе выработки механизмов реагирования на отказы и предотвращения угроз. Однако кардинально ряд внешних воздействий можно устранить только с участием соответствующих государственных институтов и на основе мер м</w:t>
      </w:r>
      <w:r w:rsidR="00021CC1">
        <w:rPr>
          <w:sz w:val="28"/>
        </w:rPr>
        <w:t>акро</w:t>
      </w:r>
      <w:r w:rsidRPr="00021CC1">
        <w:rPr>
          <w:sz w:val="28"/>
        </w:rPr>
        <w:t xml:space="preserve">экономического регулирования. </w:t>
      </w:r>
    </w:p>
    <w:p w:rsidR="00A148A3" w:rsidRPr="00021CC1" w:rsidRDefault="00A148A3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 xml:space="preserve">Одной из </w:t>
      </w:r>
      <w:r w:rsidR="00FB4C1D" w:rsidRPr="00021CC1">
        <w:rPr>
          <w:sz w:val="28"/>
        </w:rPr>
        <w:t>сложностей использования логистики</w:t>
      </w:r>
      <w:r w:rsidRPr="00021CC1">
        <w:rPr>
          <w:sz w:val="28"/>
        </w:rPr>
        <w:t xml:space="preserve"> в электроэнергетике, необходимость добавить в свойства логистического звена такие характеристики как: </w:t>
      </w:r>
    </w:p>
    <w:p w:rsidR="00A148A3" w:rsidRPr="00021CC1" w:rsidRDefault="00A148A3" w:rsidP="00021CC1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>безотказность выполнения логистических операций</w:t>
      </w:r>
      <w:r w:rsidR="00555AB0" w:rsidRPr="00021CC1">
        <w:rPr>
          <w:sz w:val="28"/>
        </w:rPr>
        <w:t xml:space="preserve"> (</w:t>
      </w:r>
      <w:r w:rsidRPr="00021CC1">
        <w:rPr>
          <w:sz w:val="28"/>
        </w:rPr>
        <w:t>сохранение работоспособности звена в течение установленного времени работы данного участка цепи</w:t>
      </w:r>
      <w:r w:rsidR="00555AB0" w:rsidRPr="00021CC1">
        <w:rPr>
          <w:sz w:val="28"/>
        </w:rPr>
        <w:t>)</w:t>
      </w:r>
      <w:r w:rsidRPr="00021CC1">
        <w:rPr>
          <w:sz w:val="28"/>
        </w:rPr>
        <w:t xml:space="preserve">; </w:t>
      </w:r>
    </w:p>
    <w:p w:rsidR="00A148A3" w:rsidRPr="00021CC1" w:rsidRDefault="00A148A3" w:rsidP="00021CC1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>сохраняемость</w:t>
      </w:r>
      <w:r w:rsidR="00555AB0" w:rsidRPr="00021CC1">
        <w:rPr>
          <w:sz w:val="28"/>
        </w:rPr>
        <w:t xml:space="preserve"> (</w:t>
      </w:r>
      <w:r w:rsidRPr="00021CC1">
        <w:rPr>
          <w:sz w:val="28"/>
        </w:rPr>
        <w:t>свойство логистического звена сохранять работоспособность в достаточном количестве циклов функционирования логистической цепи</w:t>
      </w:r>
      <w:r w:rsidR="00555AB0" w:rsidRPr="00021CC1">
        <w:rPr>
          <w:sz w:val="28"/>
        </w:rPr>
        <w:t>)</w:t>
      </w:r>
      <w:r w:rsidRPr="00021CC1">
        <w:rPr>
          <w:sz w:val="28"/>
        </w:rPr>
        <w:t xml:space="preserve">; </w:t>
      </w:r>
    </w:p>
    <w:p w:rsidR="00A148A3" w:rsidRPr="00021CC1" w:rsidRDefault="00A148A3" w:rsidP="00021CC1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021CC1">
        <w:rPr>
          <w:sz w:val="28"/>
        </w:rPr>
        <w:t>ремонтопригодность</w:t>
      </w:r>
      <w:r w:rsidR="00555AB0" w:rsidRPr="00021CC1">
        <w:rPr>
          <w:sz w:val="28"/>
        </w:rPr>
        <w:t xml:space="preserve"> (</w:t>
      </w:r>
      <w:r w:rsidRPr="00021CC1">
        <w:rPr>
          <w:sz w:val="28"/>
        </w:rPr>
        <w:t>возможность разрабатывать и реализовывать организационно-экономические мероприятия, обеспечивающие поддержание на необходимом уровне безотказности его работы</w:t>
      </w:r>
      <w:r w:rsidR="00555AB0" w:rsidRPr="00021CC1">
        <w:rPr>
          <w:sz w:val="28"/>
        </w:rPr>
        <w:t>)</w:t>
      </w:r>
      <w:r w:rsidRPr="00021CC1">
        <w:rPr>
          <w:sz w:val="28"/>
        </w:rPr>
        <w:t xml:space="preserve">. </w:t>
      </w:r>
    </w:p>
    <w:p w:rsidR="00A148A3" w:rsidRPr="00021CC1" w:rsidRDefault="00A148A3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>Вся электроэнергетическая система должна обладать определенным уровнем надежности (сохранять</w:t>
      </w:r>
      <w:r w:rsidR="00021CC1">
        <w:rPr>
          <w:sz w:val="28"/>
        </w:rPr>
        <w:t xml:space="preserve"> </w:t>
      </w:r>
      <w:r w:rsidRPr="00021CC1">
        <w:rPr>
          <w:sz w:val="28"/>
        </w:rPr>
        <w:t xml:space="preserve">во времени установленные значения всех параметров). К показателям надежности, как было изложено выше, следует отнести: безотказность, сохраняемость, ремонтопригодность. </w:t>
      </w:r>
      <w:r w:rsidR="005016FE" w:rsidRPr="00021CC1">
        <w:rPr>
          <w:sz w:val="28"/>
        </w:rPr>
        <w:t xml:space="preserve">Однако следует заметить, что забота о надежности системы зависит не только от надежности и качества распределения, качества сбыта, но и качества эксплуатации. </w:t>
      </w:r>
      <w:r w:rsidRPr="00021CC1">
        <w:rPr>
          <w:sz w:val="28"/>
        </w:rPr>
        <w:t xml:space="preserve">Надежность постоянно изменяется в процессе эксплуатации электроэнергетической системы (турбины, генераторы, трансформаторы, электроприборы и др.) и при этом характеризует её состояние. Чтобы она сохраняла работоспособное состояние и обеспечивала заданный уровень качества, необходимо, чтобы все звенья, входящие в систему, имели высокий уровень надежности и утвержденные технические регламенты. </w:t>
      </w:r>
    </w:p>
    <w:p w:rsidR="00A84780" w:rsidRPr="00021CC1" w:rsidRDefault="00A84780" w:rsidP="00021CC1">
      <w:pPr>
        <w:suppressAutoHyphens/>
        <w:spacing w:line="360" w:lineRule="auto"/>
        <w:ind w:firstLine="709"/>
        <w:jc w:val="both"/>
        <w:rPr>
          <w:sz w:val="28"/>
        </w:rPr>
      </w:pPr>
      <w:r w:rsidRPr="00021CC1">
        <w:rPr>
          <w:sz w:val="28"/>
        </w:rPr>
        <w:t xml:space="preserve">Учитывая все вышесказанное автор считает что </w:t>
      </w:r>
      <w:r w:rsidR="002D469C" w:rsidRPr="00021CC1">
        <w:rPr>
          <w:sz w:val="28"/>
        </w:rPr>
        <w:t xml:space="preserve">электроэнергетика неспособна функционировать без использования </w:t>
      </w:r>
      <w:r w:rsidRPr="00021CC1">
        <w:rPr>
          <w:sz w:val="28"/>
        </w:rPr>
        <w:t>логисти</w:t>
      </w:r>
      <w:r w:rsidR="002D469C" w:rsidRPr="00021CC1">
        <w:rPr>
          <w:sz w:val="28"/>
        </w:rPr>
        <w:t>ки, так как та</w:t>
      </w:r>
      <w:r w:rsidRPr="00021CC1">
        <w:rPr>
          <w:sz w:val="28"/>
        </w:rPr>
        <w:t xml:space="preserve"> </w:t>
      </w:r>
      <w:r w:rsidR="002D469C" w:rsidRPr="00021CC1">
        <w:rPr>
          <w:sz w:val="28"/>
        </w:rPr>
        <w:t xml:space="preserve">является ее </w:t>
      </w:r>
      <w:r w:rsidR="00021CC1" w:rsidRPr="00021CC1">
        <w:rPr>
          <w:sz w:val="28"/>
        </w:rPr>
        <w:t>неотъемной</w:t>
      </w:r>
      <w:r w:rsidR="002D469C" w:rsidRPr="00021CC1">
        <w:rPr>
          <w:sz w:val="28"/>
        </w:rPr>
        <w:t xml:space="preserve"> частью.</w:t>
      </w:r>
    </w:p>
    <w:p w:rsidR="00606F53" w:rsidRPr="00021CC1" w:rsidRDefault="00021CC1" w:rsidP="00021CC1">
      <w:pPr>
        <w:pStyle w:val="33"/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021CC1">
        <w:rPr>
          <w:b/>
          <w:sz w:val="28"/>
        </w:rPr>
        <w:t xml:space="preserve">Литература </w:t>
      </w:r>
    </w:p>
    <w:p w:rsidR="00606F53" w:rsidRPr="00021CC1" w:rsidRDefault="00606F53" w:rsidP="00021CC1">
      <w:pPr>
        <w:pStyle w:val="Default"/>
        <w:suppressAutoHyphens/>
        <w:spacing w:line="360" w:lineRule="auto"/>
        <w:ind w:firstLine="709"/>
        <w:jc w:val="both"/>
        <w:rPr>
          <w:b/>
          <w:color w:val="auto"/>
          <w:sz w:val="28"/>
        </w:rPr>
      </w:pPr>
    </w:p>
    <w:p w:rsidR="00606F53" w:rsidRPr="00021CC1" w:rsidRDefault="00606F53" w:rsidP="00021CC1">
      <w:pPr>
        <w:pStyle w:val="33"/>
        <w:numPr>
          <w:ilvl w:val="0"/>
          <w:numId w:val="8"/>
        </w:numPr>
        <w:tabs>
          <w:tab w:val="clear" w:pos="720"/>
          <w:tab w:val="num" w:pos="0"/>
          <w:tab w:val="left" w:pos="284"/>
        </w:tabs>
        <w:suppressAutoHyphens/>
        <w:spacing w:line="360" w:lineRule="auto"/>
        <w:ind w:left="0" w:firstLine="0"/>
        <w:rPr>
          <w:sz w:val="28"/>
        </w:rPr>
      </w:pPr>
      <w:r w:rsidRPr="00021CC1">
        <w:rPr>
          <w:sz w:val="28"/>
        </w:rPr>
        <w:t>Т.И.Савенкова. Логистика учебное пособие. Москва. ОМЕГА-Л. 2009.</w:t>
      </w:r>
    </w:p>
    <w:p w:rsidR="00606F53" w:rsidRPr="00021CC1" w:rsidRDefault="00606F53" w:rsidP="00021CC1">
      <w:pPr>
        <w:pStyle w:val="33"/>
        <w:numPr>
          <w:ilvl w:val="0"/>
          <w:numId w:val="8"/>
        </w:numPr>
        <w:tabs>
          <w:tab w:val="clear" w:pos="720"/>
          <w:tab w:val="num" w:pos="0"/>
          <w:tab w:val="left" w:pos="284"/>
        </w:tabs>
        <w:suppressAutoHyphens/>
        <w:spacing w:line="360" w:lineRule="auto"/>
        <w:ind w:left="0" w:firstLine="0"/>
        <w:rPr>
          <w:sz w:val="28"/>
        </w:rPr>
      </w:pPr>
      <w:r w:rsidRPr="00021CC1">
        <w:rPr>
          <w:iCs/>
          <w:sz w:val="28"/>
        </w:rPr>
        <w:t>Альбеков А.У., Тлепцерищев А.М.</w:t>
      </w:r>
      <w:r w:rsidRPr="00021CC1">
        <w:rPr>
          <w:i/>
          <w:iCs/>
          <w:sz w:val="28"/>
        </w:rPr>
        <w:t xml:space="preserve"> </w:t>
      </w:r>
      <w:r w:rsidRPr="00021CC1">
        <w:rPr>
          <w:sz w:val="28"/>
        </w:rPr>
        <w:t>Организация и функционирование логистической системы электроэнергетического комплекса Ростовской области. Монография. Ростов.</w:t>
      </w:r>
      <w:r w:rsidR="00021CC1">
        <w:rPr>
          <w:sz w:val="28"/>
        </w:rPr>
        <w:t xml:space="preserve"> </w:t>
      </w:r>
      <w:r w:rsidRPr="00021CC1">
        <w:rPr>
          <w:sz w:val="28"/>
        </w:rPr>
        <w:t xml:space="preserve">РИНХ. 2006. </w:t>
      </w:r>
    </w:p>
    <w:p w:rsidR="00606F53" w:rsidRPr="00021CC1" w:rsidRDefault="00606F53" w:rsidP="00021CC1">
      <w:pPr>
        <w:pStyle w:val="Default"/>
        <w:numPr>
          <w:ilvl w:val="0"/>
          <w:numId w:val="8"/>
        </w:numPr>
        <w:tabs>
          <w:tab w:val="clear" w:pos="720"/>
          <w:tab w:val="num" w:pos="0"/>
          <w:tab w:val="left" w:pos="284"/>
        </w:tabs>
        <w:suppressAutoHyphens/>
        <w:spacing w:line="360" w:lineRule="auto"/>
        <w:ind w:left="0" w:firstLine="0"/>
        <w:rPr>
          <w:color w:val="auto"/>
          <w:sz w:val="28"/>
        </w:rPr>
      </w:pPr>
      <w:r w:rsidRPr="00021CC1">
        <w:rPr>
          <w:iCs/>
          <w:color w:val="auto"/>
          <w:sz w:val="28"/>
        </w:rPr>
        <w:t xml:space="preserve">А.А. Полуботко. Надежность и качество поставок электроэнергии – категории эффективности логистической системы. Статья. </w:t>
      </w:r>
      <w:r w:rsidRPr="00021CC1">
        <w:rPr>
          <w:color w:val="auto"/>
          <w:sz w:val="28"/>
        </w:rPr>
        <w:t>Ростов.</w:t>
      </w:r>
      <w:r w:rsidR="00021CC1">
        <w:rPr>
          <w:color w:val="auto"/>
          <w:sz w:val="28"/>
        </w:rPr>
        <w:t xml:space="preserve"> </w:t>
      </w:r>
      <w:r w:rsidRPr="00021CC1">
        <w:rPr>
          <w:color w:val="auto"/>
          <w:sz w:val="28"/>
        </w:rPr>
        <w:t>РИНХ. 2009.</w:t>
      </w:r>
    </w:p>
    <w:p w:rsidR="00606F53" w:rsidRPr="00021CC1" w:rsidRDefault="00606F53" w:rsidP="00021CC1">
      <w:pPr>
        <w:pStyle w:val="Default"/>
        <w:numPr>
          <w:ilvl w:val="0"/>
          <w:numId w:val="8"/>
        </w:numPr>
        <w:tabs>
          <w:tab w:val="clear" w:pos="720"/>
          <w:tab w:val="num" w:pos="0"/>
          <w:tab w:val="left" w:pos="284"/>
        </w:tabs>
        <w:suppressAutoHyphens/>
        <w:spacing w:line="360" w:lineRule="auto"/>
        <w:ind w:left="0" w:firstLine="0"/>
        <w:rPr>
          <w:color w:val="auto"/>
          <w:sz w:val="28"/>
        </w:rPr>
      </w:pPr>
      <w:r w:rsidRPr="00021CC1">
        <w:rPr>
          <w:color w:val="auto"/>
          <w:sz w:val="28"/>
        </w:rPr>
        <w:t xml:space="preserve">Осика Л.К. </w:t>
      </w:r>
      <w:r w:rsidRPr="00021CC1">
        <w:rPr>
          <w:rStyle w:val="a6"/>
          <w:b w:val="0"/>
          <w:color w:val="auto"/>
          <w:sz w:val="28"/>
        </w:rPr>
        <w:t>Операторы коммерческого учета на рынках электроэнергии. Технология и организация деятельности.</w:t>
      </w:r>
      <w:r w:rsidR="00021CC1">
        <w:rPr>
          <w:rStyle w:val="a6"/>
          <w:b w:val="0"/>
          <w:color w:val="auto"/>
          <w:sz w:val="28"/>
        </w:rPr>
        <w:t xml:space="preserve"> </w:t>
      </w:r>
      <w:r w:rsidRPr="00021CC1">
        <w:rPr>
          <w:color w:val="auto"/>
          <w:sz w:val="28"/>
        </w:rPr>
        <w:t>Москва ОМЕГА-Л.</w:t>
      </w:r>
      <w:r w:rsidR="00021CC1">
        <w:rPr>
          <w:color w:val="auto"/>
          <w:sz w:val="28"/>
        </w:rPr>
        <w:t xml:space="preserve"> </w:t>
      </w:r>
      <w:r w:rsidRPr="00021CC1">
        <w:rPr>
          <w:color w:val="auto"/>
          <w:sz w:val="28"/>
        </w:rPr>
        <w:t>2007.</w:t>
      </w:r>
    </w:p>
    <w:p w:rsidR="00606F53" w:rsidRPr="00021CC1" w:rsidRDefault="00606F53" w:rsidP="00021CC1">
      <w:pPr>
        <w:pStyle w:val="Default"/>
        <w:numPr>
          <w:ilvl w:val="0"/>
          <w:numId w:val="8"/>
        </w:numPr>
        <w:tabs>
          <w:tab w:val="clear" w:pos="720"/>
          <w:tab w:val="num" w:pos="0"/>
          <w:tab w:val="left" w:pos="284"/>
        </w:tabs>
        <w:suppressAutoHyphens/>
        <w:spacing w:line="360" w:lineRule="auto"/>
        <w:ind w:left="0" w:firstLine="0"/>
        <w:rPr>
          <w:color w:val="auto"/>
          <w:sz w:val="28"/>
        </w:rPr>
      </w:pPr>
      <w:r w:rsidRPr="00021CC1">
        <w:rPr>
          <w:color w:val="auto"/>
          <w:sz w:val="28"/>
        </w:rPr>
        <w:t>Осика Л.К.</w:t>
      </w:r>
      <w:r w:rsidR="00021CC1">
        <w:rPr>
          <w:color w:val="auto"/>
          <w:sz w:val="28"/>
        </w:rPr>
        <w:t xml:space="preserve"> </w:t>
      </w:r>
      <w:r w:rsidRPr="00021CC1">
        <w:rPr>
          <w:rStyle w:val="a6"/>
          <w:b w:val="0"/>
          <w:color w:val="auto"/>
          <w:sz w:val="28"/>
        </w:rPr>
        <w:t>Коммерческий и технический учет электрической энергии на оптовом и розничном рынках: теория и практические рекомендации.</w:t>
      </w:r>
      <w:r w:rsidRPr="00021CC1">
        <w:rPr>
          <w:color w:val="auto"/>
          <w:sz w:val="28"/>
        </w:rPr>
        <w:t xml:space="preserve"> Москва ОМЕГА-Л. 2006.</w:t>
      </w:r>
      <w:bookmarkStart w:id="1" w:name="_GoBack"/>
      <w:bookmarkEnd w:id="1"/>
    </w:p>
    <w:sectPr w:rsidR="00606F53" w:rsidRPr="00021CC1" w:rsidSect="00021CC1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B94" w:rsidRDefault="005B1B94">
      <w:r>
        <w:separator/>
      </w:r>
    </w:p>
  </w:endnote>
  <w:endnote w:type="continuationSeparator" w:id="0">
    <w:p w:rsidR="005B1B94" w:rsidRDefault="005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B94" w:rsidRDefault="005B1B94">
      <w:r>
        <w:separator/>
      </w:r>
    </w:p>
  </w:footnote>
  <w:footnote w:type="continuationSeparator" w:id="0">
    <w:p w:rsidR="005B1B94" w:rsidRDefault="005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A6" w:rsidRDefault="00A31EA6" w:rsidP="00913C0C">
    <w:pPr>
      <w:pStyle w:val="a3"/>
      <w:framePr w:wrap="around" w:vAnchor="text" w:hAnchor="margin" w:xAlign="right" w:y="1"/>
      <w:rPr>
        <w:rStyle w:val="a5"/>
      </w:rPr>
    </w:pPr>
  </w:p>
  <w:p w:rsidR="00A31EA6" w:rsidRDefault="00A31EA6" w:rsidP="00F6431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A6" w:rsidRDefault="0051663B" w:rsidP="00913C0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31EA6" w:rsidRDefault="00A31EA6" w:rsidP="00F6431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F64"/>
    <w:multiLevelType w:val="hybridMultilevel"/>
    <w:tmpl w:val="619AB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6C262A"/>
    <w:multiLevelType w:val="hybridMultilevel"/>
    <w:tmpl w:val="B6D20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B11F82"/>
    <w:multiLevelType w:val="hybridMultilevel"/>
    <w:tmpl w:val="FC948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DE0312"/>
    <w:multiLevelType w:val="hybridMultilevel"/>
    <w:tmpl w:val="D924B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417CB1"/>
    <w:multiLevelType w:val="hybridMultilevel"/>
    <w:tmpl w:val="D9008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B37BD5"/>
    <w:multiLevelType w:val="hybridMultilevel"/>
    <w:tmpl w:val="B5AC3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9C5BE1"/>
    <w:multiLevelType w:val="hybridMultilevel"/>
    <w:tmpl w:val="18F49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E271A0"/>
    <w:multiLevelType w:val="hybridMultilevel"/>
    <w:tmpl w:val="8B025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B7D"/>
    <w:rsid w:val="00021CC1"/>
    <w:rsid w:val="000408F8"/>
    <w:rsid w:val="000C50CB"/>
    <w:rsid w:val="002316D1"/>
    <w:rsid w:val="0029182A"/>
    <w:rsid w:val="002D469C"/>
    <w:rsid w:val="002F5F1F"/>
    <w:rsid w:val="00303C26"/>
    <w:rsid w:val="00357CEE"/>
    <w:rsid w:val="003D0A8B"/>
    <w:rsid w:val="003E69D3"/>
    <w:rsid w:val="003F7E74"/>
    <w:rsid w:val="00407EDF"/>
    <w:rsid w:val="00411BFD"/>
    <w:rsid w:val="004167B3"/>
    <w:rsid w:val="0045075C"/>
    <w:rsid w:val="00450B7D"/>
    <w:rsid w:val="00473FDE"/>
    <w:rsid w:val="004834A2"/>
    <w:rsid w:val="005016FE"/>
    <w:rsid w:val="00505A38"/>
    <w:rsid w:val="005106AB"/>
    <w:rsid w:val="0051663B"/>
    <w:rsid w:val="00555355"/>
    <w:rsid w:val="00555AB0"/>
    <w:rsid w:val="0059246A"/>
    <w:rsid w:val="005B1B94"/>
    <w:rsid w:val="005E5511"/>
    <w:rsid w:val="00606F53"/>
    <w:rsid w:val="006145BB"/>
    <w:rsid w:val="00644694"/>
    <w:rsid w:val="006C434F"/>
    <w:rsid w:val="006C737B"/>
    <w:rsid w:val="006E7150"/>
    <w:rsid w:val="00721D1A"/>
    <w:rsid w:val="007753A0"/>
    <w:rsid w:val="007816A7"/>
    <w:rsid w:val="007F71CC"/>
    <w:rsid w:val="007F7D98"/>
    <w:rsid w:val="008622C0"/>
    <w:rsid w:val="00864613"/>
    <w:rsid w:val="0086669C"/>
    <w:rsid w:val="008E2E40"/>
    <w:rsid w:val="00912707"/>
    <w:rsid w:val="00913C0C"/>
    <w:rsid w:val="009571CF"/>
    <w:rsid w:val="00971FAD"/>
    <w:rsid w:val="009B1A74"/>
    <w:rsid w:val="009B50B3"/>
    <w:rsid w:val="009D6475"/>
    <w:rsid w:val="00A148A3"/>
    <w:rsid w:val="00A23BFE"/>
    <w:rsid w:val="00A25AD6"/>
    <w:rsid w:val="00A31EA6"/>
    <w:rsid w:val="00A84780"/>
    <w:rsid w:val="00AD25C5"/>
    <w:rsid w:val="00B513CD"/>
    <w:rsid w:val="00BC07A0"/>
    <w:rsid w:val="00CC5078"/>
    <w:rsid w:val="00D06BF7"/>
    <w:rsid w:val="00D074FA"/>
    <w:rsid w:val="00D95978"/>
    <w:rsid w:val="00DA0CE5"/>
    <w:rsid w:val="00DE480A"/>
    <w:rsid w:val="00DF2706"/>
    <w:rsid w:val="00E017A2"/>
    <w:rsid w:val="00E15A18"/>
    <w:rsid w:val="00F6431E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A36E21-134F-4FA9-BF6B-65DC9F0B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45BB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450B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3">
    <w:name w:val=".......+33"/>
    <w:basedOn w:val="Default"/>
    <w:next w:val="Default"/>
    <w:rsid w:val="00450B7D"/>
    <w:rPr>
      <w:color w:val="auto"/>
    </w:rPr>
  </w:style>
  <w:style w:type="paragraph" w:styleId="a3">
    <w:name w:val="header"/>
    <w:basedOn w:val="a"/>
    <w:link w:val="a4"/>
    <w:uiPriority w:val="99"/>
    <w:rsid w:val="00F643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6431E"/>
    <w:rPr>
      <w:rFonts w:cs="Times New Roman"/>
    </w:rPr>
  </w:style>
  <w:style w:type="paragraph" w:styleId="3">
    <w:name w:val="toc 3"/>
    <w:basedOn w:val="a"/>
    <w:next w:val="a"/>
    <w:autoRedefine/>
    <w:uiPriority w:val="39"/>
    <w:semiHidden/>
    <w:rsid w:val="006145BB"/>
    <w:pPr>
      <w:tabs>
        <w:tab w:val="left" w:pos="9617"/>
      </w:tabs>
      <w:spacing w:line="360" w:lineRule="auto"/>
      <w:ind w:right="47"/>
      <w:jc w:val="center"/>
    </w:pPr>
    <w:rPr>
      <w:lang w:eastAsia="en-US"/>
    </w:rPr>
  </w:style>
  <w:style w:type="character" w:styleId="a6">
    <w:name w:val="Strong"/>
    <w:uiPriority w:val="22"/>
    <w:qFormat/>
    <w:rsid w:val="00606F5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Microsoft Corporation</Company>
  <LinksUpToDate>false</LinksUpToDate>
  <CharactersWithSpaces>13975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subject/>
  <dc:creator>grisha</dc:creator>
  <cp:keywords/>
  <dc:description/>
  <cp:lastModifiedBy>admin</cp:lastModifiedBy>
  <cp:revision>2</cp:revision>
  <dcterms:created xsi:type="dcterms:W3CDTF">2014-03-21T11:13:00Z</dcterms:created>
  <dcterms:modified xsi:type="dcterms:W3CDTF">2014-03-21T11:13:00Z</dcterms:modified>
</cp:coreProperties>
</file>