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E31" w:rsidRDefault="006E0E31">
      <w:pPr>
        <w:spacing w:line="360" w:lineRule="auto"/>
        <w:ind w:firstLine="720"/>
        <w:jc w:val="center"/>
        <w:rPr>
          <w:sz w:val="28"/>
        </w:rPr>
      </w:pPr>
      <w:bookmarkStart w:id="0" w:name="e0_3_"/>
      <w:r>
        <w:rPr>
          <w:sz w:val="28"/>
        </w:rPr>
        <w:t xml:space="preserve">ВОСТОЧНЫЙ ИНСТИТУТ ЭКОНОМИКИ, </w:t>
      </w:r>
    </w:p>
    <w:p w:rsidR="006E0E31" w:rsidRDefault="006E0E31">
      <w:pPr>
        <w:spacing w:line="360" w:lineRule="auto"/>
        <w:ind w:firstLine="720"/>
        <w:jc w:val="center"/>
        <w:rPr>
          <w:sz w:val="28"/>
        </w:rPr>
      </w:pPr>
      <w:r>
        <w:rPr>
          <w:sz w:val="28"/>
        </w:rPr>
        <w:t>ГУМАНИТАРНЫХ НАУК, УПРАВЛЕНИЯ И ПРАВА</w:t>
      </w:r>
    </w:p>
    <w:p w:rsidR="006E0E31" w:rsidRDefault="006E0E31">
      <w:pPr>
        <w:spacing w:line="360" w:lineRule="auto"/>
        <w:ind w:firstLine="720"/>
        <w:jc w:val="center"/>
        <w:rPr>
          <w:sz w:val="28"/>
        </w:rPr>
      </w:pPr>
    </w:p>
    <w:p w:rsidR="006E0E31" w:rsidRDefault="006E0E31">
      <w:pPr>
        <w:spacing w:line="360" w:lineRule="auto"/>
        <w:ind w:firstLine="720"/>
        <w:jc w:val="center"/>
        <w:rPr>
          <w:sz w:val="28"/>
        </w:rPr>
      </w:pPr>
      <w:r>
        <w:rPr>
          <w:sz w:val="28"/>
        </w:rPr>
        <w:t>Финансово-экономический факультет</w:t>
      </w:r>
    </w:p>
    <w:p w:rsidR="006E0E31" w:rsidRDefault="006E0E31">
      <w:pPr>
        <w:spacing w:line="360" w:lineRule="auto"/>
        <w:ind w:firstLine="720"/>
        <w:jc w:val="center"/>
        <w:rPr>
          <w:sz w:val="28"/>
        </w:rPr>
      </w:pPr>
      <w:r>
        <w:rPr>
          <w:sz w:val="28"/>
        </w:rPr>
        <w:t>Кафедра финансы, денежное обращение и кредит</w:t>
      </w:r>
    </w:p>
    <w:p w:rsidR="006E0E31" w:rsidRDefault="006E0E31">
      <w:pPr>
        <w:spacing w:line="360" w:lineRule="auto"/>
        <w:ind w:firstLine="720"/>
        <w:jc w:val="center"/>
        <w:rPr>
          <w:sz w:val="28"/>
        </w:rPr>
      </w:pPr>
      <w:r>
        <w:rPr>
          <w:sz w:val="28"/>
        </w:rPr>
        <w:t>Шакирзянова Г.М.</w:t>
      </w:r>
    </w:p>
    <w:p w:rsidR="006E0E31" w:rsidRDefault="006E0E31">
      <w:pPr>
        <w:spacing w:line="360" w:lineRule="auto"/>
        <w:ind w:firstLine="720"/>
        <w:jc w:val="center"/>
        <w:rPr>
          <w:sz w:val="28"/>
        </w:rPr>
      </w:pPr>
      <w:r>
        <w:rPr>
          <w:sz w:val="28"/>
        </w:rPr>
        <w:t xml:space="preserve"> Студентка очно-заочного отделения</w:t>
      </w:r>
    </w:p>
    <w:p w:rsidR="006E0E31" w:rsidRDefault="006E0E31">
      <w:pPr>
        <w:spacing w:line="360" w:lineRule="auto"/>
        <w:ind w:firstLine="720"/>
        <w:rPr>
          <w:sz w:val="28"/>
        </w:rPr>
      </w:pPr>
    </w:p>
    <w:p w:rsidR="006E0E31" w:rsidRDefault="006E0E31">
      <w:pPr>
        <w:spacing w:line="360" w:lineRule="auto"/>
        <w:ind w:firstLine="720"/>
        <w:jc w:val="center"/>
        <w:rPr>
          <w:sz w:val="28"/>
        </w:rPr>
      </w:pPr>
    </w:p>
    <w:p w:rsidR="006E0E31" w:rsidRDefault="006E0E31">
      <w:pPr>
        <w:spacing w:line="360" w:lineRule="auto"/>
        <w:ind w:firstLine="720"/>
        <w:jc w:val="center"/>
        <w:rPr>
          <w:sz w:val="28"/>
        </w:rPr>
      </w:pPr>
    </w:p>
    <w:p w:rsidR="006E0E31" w:rsidRDefault="006E0E31">
      <w:pPr>
        <w:spacing w:line="360" w:lineRule="auto"/>
        <w:ind w:firstLine="720"/>
        <w:jc w:val="center"/>
        <w:rPr>
          <w:sz w:val="28"/>
        </w:rPr>
      </w:pPr>
    </w:p>
    <w:p w:rsidR="006E0E31" w:rsidRDefault="006E0E31">
      <w:pPr>
        <w:spacing w:line="360" w:lineRule="auto"/>
        <w:ind w:firstLine="720"/>
        <w:jc w:val="center"/>
        <w:rPr>
          <w:sz w:val="28"/>
        </w:rPr>
      </w:pPr>
      <w:r>
        <w:rPr>
          <w:sz w:val="28"/>
        </w:rPr>
        <w:t xml:space="preserve">Тема: </w:t>
      </w:r>
    </w:p>
    <w:p w:rsidR="006E0E31" w:rsidRDefault="006E0E31">
      <w:pPr>
        <w:spacing w:line="360" w:lineRule="auto"/>
        <w:ind w:firstLine="720"/>
        <w:jc w:val="center"/>
        <w:rPr>
          <w:sz w:val="28"/>
        </w:rPr>
      </w:pPr>
      <w:r>
        <w:rPr>
          <w:sz w:val="28"/>
        </w:rPr>
        <w:t>ЛЬГОТНОЕ КРЕДИТОВАНИЕ ПРЕДПРИЯТИЙ АПК</w:t>
      </w:r>
    </w:p>
    <w:p w:rsidR="006E0E31" w:rsidRDefault="006E0E31">
      <w:pPr>
        <w:spacing w:line="360" w:lineRule="auto"/>
        <w:ind w:firstLine="720"/>
        <w:jc w:val="center"/>
        <w:rPr>
          <w:sz w:val="28"/>
        </w:rPr>
      </w:pPr>
      <w:r>
        <w:rPr>
          <w:sz w:val="28"/>
        </w:rPr>
        <w:t xml:space="preserve"> (ДИПЛОМНАЯ РАБОТА БАКАЛАВРА)</w:t>
      </w:r>
    </w:p>
    <w:p w:rsidR="006E0E31" w:rsidRDefault="006E0E31">
      <w:pPr>
        <w:spacing w:line="360" w:lineRule="auto"/>
        <w:ind w:firstLine="720"/>
        <w:rPr>
          <w:sz w:val="28"/>
        </w:rPr>
      </w:pPr>
    </w:p>
    <w:p w:rsidR="006E0E31" w:rsidRDefault="006E0E31">
      <w:pPr>
        <w:spacing w:line="360" w:lineRule="auto"/>
        <w:ind w:firstLine="720"/>
        <w:rPr>
          <w:sz w:val="28"/>
        </w:rPr>
      </w:pPr>
    </w:p>
    <w:p w:rsidR="006E0E31" w:rsidRDefault="006E0E31">
      <w:pPr>
        <w:spacing w:line="360" w:lineRule="auto"/>
        <w:ind w:firstLine="720"/>
        <w:rPr>
          <w:sz w:val="28"/>
        </w:rPr>
      </w:pPr>
    </w:p>
    <w:p w:rsidR="006E0E31" w:rsidRDefault="006E0E31">
      <w:pPr>
        <w:spacing w:line="360" w:lineRule="auto"/>
        <w:rPr>
          <w:sz w:val="28"/>
        </w:rPr>
      </w:pPr>
      <w:r>
        <w:rPr>
          <w:sz w:val="28"/>
        </w:rPr>
        <w:t xml:space="preserve">К защите допущен                                </w:t>
      </w:r>
      <w:r>
        <w:rPr>
          <w:sz w:val="28"/>
        </w:rPr>
        <w:tab/>
      </w:r>
      <w:r>
        <w:rPr>
          <w:sz w:val="28"/>
        </w:rPr>
        <w:tab/>
        <w:t>Научный руководитель</w:t>
      </w:r>
    </w:p>
    <w:p w:rsidR="006E0E31" w:rsidRDefault="006E0E31">
      <w:pPr>
        <w:spacing w:line="360" w:lineRule="auto"/>
        <w:rPr>
          <w:sz w:val="28"/>
        </w:rPr>
      </w:pPr>
      <w:r>
        <w:rPr>
          <w:sz w:val="28"/>
        </w:rPr>
        <w:t xml:space="preserve">Зав. Кафедрой финансы, </w:t>
      </w:r>
      <w:r>
        <w:rPr>
          <w:sz w:val="28"/>
        </w:rPr>
        <w:tab/>
      </w:r>
      <w:r>
        <w:rPr>
          <w:sz w:val="28"/>
        </w:rPr>
        <w:tab/>
      </w:r>
      <w:r>
        <w:rPr>
          <w:sz w:val="28"/>
        </w:rPr>
        <w:tab/>
      </w:r>
      <w:r>
        <w:rPr>
          <w:sz w:val="28"/>
        </w:rPr>
        <w:tab/>
        <w:t xml:space="preserve">ассистент кафедры финансы, </w:t>
      </w:r>
      <w:r>
        <w:rPr>
          <w:sz w:val="28"/>
        </w:rPr>
        <w:tab/>
      </w:r>
    </w:p>
    <w:p w:rsidR="006E0E31" w:rsidRDefault="006E0E31">
      <w:pPr>
        <w:spacing w:line="360" w:lineRule="auto"/>
        <w:rPr>
          <w:sz w:val="28"/>
        </w:rPr>
      </w:pPr>
      <w:r>
        <w:rPr>
          <w:sz w:val="28"/>
        </w:rPr>
        <w:t xml:space="preserve">денежное обращение и кредит </w:t>
      </w:r>
      <w:r>
        <w:rPr>
          <w:sz w:val="28"/>
        </w:rPr>
        <w:tab/>
      </w:r>
      <w:r>
        <w:rPr>
          <w:sz w:val="28"/>
        </w:rPr>
        <w:tab/>
      </w:r>
      <w:r>
        <w:rPr>
          <w:sz w:val="28"/>
        </w:rPr>
        <w:tab/>
        <w:t>денежное обращение и кредит</w:t>
      </w:r>
    </w:p>
    <w:p w:rsidR="006E0E31" w:rsidRDefault="006E0E31">
      <w:pPr>
        <w:spacing w:line="360" w:lineRule="auto"/>
        <w:rPr>
          <w:sz w:val="28"/>
        </w:rPr>
      </w:pPr>
      <w:r>
        <w:rPr>
          <w:sz w:val="28"/>
        </w:rPr>
        <w:t xml:space="preserve">__________ ДЭН, профессор Усманова К.Ф. </w:t>
      </w:r>
      <w:r>
        <w:rPr>
          <w:sz w:val="28"/>
        </w:rPr>
        <w:tab/>
        <w:t>_________ Янгуразова Д.Р.</w:t>
      </w:r>
    </w:p>
    <w:p w:rsidR="006E0E31" w:rsidRDefault="006E0E31">
      <w:pPr>
        <w:spacing w:line="360" w:lineRule="auto"/>
        <w:rPr>
          <w:sz w:val="28"/>
          <w:lang w:val="en-US"/>
        </w:rPr>
      </w:pPr>
      <w:r>
        <w:rPr>
          <w:sz w:val="28"/>
        </w:rPr>
        <w:t xml:space="preserve">«___»__________1999 г. </w:t>
      </w:r>
      <w:r>
        <w:rPr>
          <w:sz w:val="28"/>
        </w:rPr>
        <w:tab/>
      </w:r>
      <w:r>
        <w:rPr>
          <w:sz w:val="28"/>
        </w:rPr>
        <w:tab/>
      </w:r>
      <w:r>
        <w:rPr>
          <w:sz w:val="28"/>
        </w:rPr>
        <w:tab/>
      </w:r>
      <w:r>
        <w:rPr>
          <w:sz w:val="28"/>
        </w:rPr>
        <w:tab/>
        <w:t xml:space="preserve">«___»___________1999 г </w:t>
      </w:r>
      <w:r>
        <w:rPr>
          <w:sz w:val="28"/>
        </w:rPr>
        <w:tab/>
      </w:r>
      <w:r>
        <w:rPr>
          <w:sz w:val="28"/>
        </w:rPr>
        <w:tab/>
      </w:r>
      <w:r>
        <w:rPr>
          <w:sz w:val="28"/>
        </w:rPr>
        <w:tab/>
        <w:t>.</w:t>
      </w:r>
    </w:p>
    <w:p w:rsidR="006E0E31" w:rsidRDefault="006E0E31">
      <w:pPr>
        <w:spacing w:line="360" w:lineRule="auto"/>
        <w:ind w:firstLine="720"/>
        <w:rPr>
          <w:sz w:val="28"/>
          <w:lang w:val="en-US"/>
        </w:rPr>
      </w:pPr>
    </w:p>
    <w:p w:rsidR="006E0E31" w:rsidRDefault="006E0E31">
      <w:pPr>
        <w:spacing w:line="360" w:lineRule="auto"/>
        <w:ind w:firstLine="720"/>
        <w:jc w:val="center"/>
        <w:rPr>
          <w:sz w:val="28"/>
        </w:rPr>
      </w:pPr>
      <w:r>
        <w:rPr>
          <w:sz w:val="28"/>
        </w:rPr>
        <w:t>УФА 1999</w:t>
      </w:r>
    </w:p>
    <w:p w:rsidR="006E0E31" w:rsidRDefault="006E0E31">
      <w:pPr>
        <w:spacing w:line="360" w:lineRule="auto"/>
        <w:ind w:firstLine="720"/>
        <w:jc w:val="center"/>
        <w:rPr>
          <w:sz w:val="28"/>
        </w:rPr>
      </w:pPr>
    </w:p>
    <w:p w:rsidR="006E0E31" w:rsidRDefault="006E0E31">
      <w:pPr>
        <w:spacing w:line="360" w:lineRule="auto"/>
        <w:ind w:firstLine="720"/>
        <w:jc w:val="center"/>
        <w:rPr>
          <w:sz w:val="28"/>
        </w:rPr>
      </w:pPr>
    </w:p>
    <w:p w:rsidR="006E0E31" w:rsidRDefault="006E0E31">
      <w:pPr>
        <w:spacing w:line="360" w:lineRule="auto"/>
        <w:jc w:val="center"/>
        <w:rPr>
          <w:sz w:val="28"/>
        </w:rPr>
      </w:pPr>
      <w:r>
        <w:rPr>
          <w:sz w:val="28"/>
        </w:rPr>
        <w:t>СОДЕРЖАНИЕ</w:t>
      </w:r>
    </w:p>
    <w:p w:rsidR="006E0E31" w:rsidRDefault="006E0E31">
      <w:pPr>
        <w:tabs>
          <w:tab w:val="left" w:pos="8647"/>
        </w:tabs>
        <w:spacing w:line="360" w:lineRule="auto"/>
        <w:ind w:left="7920"/>
        <w:rPr>
          <w:sz w:val="28"/>
        </w:rPr>
      </w:pPr>
      <w:r>
        <w:rPr>
          <w:sz w:val="28"/>
        </w:rPr>
        <w:tab/>
      </w:r>
    </w:p>
    <w:p w:rsidR="006E0E31" w:rsidRDefault="006E0E31">
      <w:pPr>
        <w:tabs>
          <w:tab w:val="left" w:pos="8647"/>
        </w:tabs>
        <w:spacing w:line="360" w:lineRule="auto"/>
        <w:ind w:left="7920"/>
        <w:rPr>
          <w:sz w:val="28"/>
        </w:rPr>
      </w:pPr>
      <w:r>
        <w:rPr>
          <w:sz w:val="28"/>
        </w:rPr>
        <w:tab/>
        <w:t>Стр.</w:t>
      </w:r>
    </w:p>
    <w:p w:rsidR="006E0E31" w:rsidRDefault="006E0E31">
      <w:pPr>
        <w:spacing w:line="360" w:lineRule="auto"/>
        <w:rPr>
          <w:sz w:val="28"/>
        </w:rPr>
      </w:pPr>
      <w:r>
        <w:rPr>
          <w:sz w:val="28"/>
        </w:rPr>
        <w:t xml:space="preserve">Введение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3</w:t>
      </w:r>
    </w:p>
    <w:p w:rsidR="006E0E31" w:rsidRDefault="006E0E31">
      <w:pPr>
        <w:numPr>
          <w:ilvl w:val="0"/>
          <w:numId w:val="7"/>
        </w:numPr>
        <w:spacing w:line="360" w:lineRule="auto"/>
        <w:ind w:left="0" w:firstLine="0"/>
        <w:rPr>
          <w:sz w:val="28"/>
        </w:rPr>
      </w:pPr>
      <w:r>
        <w:rPr>
          <w:sz w:val="28"/>
        </w:rPr>
        <w:t>Льготное кредитование предприятий АПК</w:t>
      </w:r>
      <w:r>
        <w:rPr>
          <w:sz w:val="28"/>
        </w:rPr>
        <w:tab/>
      </w:r>
      <w:r>
        <w:rPr>
          <w:sz w:val="28"/>
        </w:rPr>
        <w:tab/>
      </w:r>
      <w:r>
        <w:rPr>
          <w:sz w:val="28"/>
        </w:rPr>
        <w:tab/>
      </w:r>
      <w:r>
        <w:rPr>
          <w:sz w:val="28"/>
        </w:rPr>
        <w:tab/>
      </w:r>
      <w:r>
        <w:rPr>
          <w:sz w:val="28"/>
        </w:rPr>
        <w:tab/>
        <w:t>5</w:t>
      </w:r>
      <w:r>
        <w:rPr>
          <w:sz w:val="28"/>
        </w:rPr>
        <w:tab/>
      </w:r>
    </w:p>
    <w:p w:rsidR="006E0E31" w:rsidRDefault="006E0E31">
      <w:pPr>
        <w:numPr>
          <w:ilvl w:val="1"/>
          <w:numId w:val="7"/>
        </w:numPr>
        <w:spacing w:line="360" w:lineRule="auto"/>
        <w:ind w:left="709" w:firstLine="0"/>
        <w:rPr>
          <w:sz w:val="28"/>
        </w:rPr>
      </w:pPr>
      <w:r>
        <w:rPr>
          <w:sz w:val="28"/>
        </w:rPr>
        <w:t>Кредитование ссудозаемщиков</w:t>
      </w:r>
      <w:r>
        <w:rPr>
          <w:sz w:val="28"/>
        </w:rPr>
        <w:tab/>
      </w:r>
      <w:r>
        <w:rPr>
          <w:sz w:val="28"/>
        </w:rPr>
        <w:tab/>
      </w:r>
      <w:r>
        <w:rPr>
          <w:sz w:val="28"/>
        </w:rPr>
        <w:tab/>
      </w:r>
      <w:r>
        <w:rPr>
          <w:sz w:val="28"/>
        </w:rPr>
        <w:tab/>
      </w:r>
      <w:r>
        <w:rPr>
          <w:sz w:val="28"/>
        </w:rPr>
        <w:tab/>
        <w:t>5</w:t>
      </w:r>
      <w:r>
        <w:rPr>
          <w:sz w:val="28"/>
        </w:rPr>
        <w:tab/>
      </w:r>
    </w:p>
    <w:p w:rsidR="006E0E31" w:rsidRDefault="006E0E31">
      <w:pPr>
        <w:numPr>
          <w:ilvl w:val="1"/>
          <w:numId w:val="7"/>
        </w:numPr>
        <w:spacing w:line="360" w:lineRule="auto"/>
        <w:ind w:left="709" w:firstLine="0"/>
        <w:rPr>
          <w:sz w:val="28"/>
        </w:rPr>
      </w:pPr>
      <w:r>
        <w:rPr>
          <w:sz w:val="28"/>
        </w:rPr>
        <w:t xml:space="preserve">Использование Фермерской квоты Спецфонда льготного </w:t>
      </w:r>
    </w:p>
    <w:p w:rsidR="006E0E31" w:rsidRDefault="006E0E31">
      <w:pPr>
        <w:tabs>
          <w:tab w:val="num" w:pos="720"/>
        </w:tabs>
        <w:spacing w:line="360" w:lineRule="auto"/>
        <w:ind w:left="709" w:firstLine="720"/>
        <w:rPr>
          <w:sz w:val="28"/>
        </w:rPr>
      </w:pPr>
      <w:r>
        <w:rPr>
          <w:sz w:val="28"/>
        </w:rPr>
        <w:t>Кредитования</w:t>
      </w:r>
      <w:r>
        <w:rPr>
          <w:sz w:val="28"/>
        </w:rPr>
        <w:tab/>
      </w:r>
      <w:r>
        <w:rPr>
          <w:sz w:val="28"/>
        </w:rPr>
        <w:tab/>
      </w:r>
      <w:r>
        <w:rPr>
          <w:sz w:val="28"/>
        </w:rPr>
        <w:tab/>
      </w:r>
      <w:r>
        <w:rPr>
          <w:sz w:val="28"/>
        </w:rPr>
        <w:tab/>
      </w:r>
      <w:r>
        <w:rPr>
          <w:sz w:val="28"/>
        </w:rPr>
        <w:tab/>
      </w:r>
      <w:r>
        <w:rPr>
          <w:sz w:val="28"/>
        </w:rPr>
        <w:tab/>
      </w:r>
      <w:r>
        <w:rPr>
          <w:sz w:val="28"/>
        </w:rPr>
        <w:tab/>
      </w:r>
      <w:r>
        <w:rPr>
          <w:sz w:val="28"/>
        </w:rPr>
        <w:tab/>
        <w:t>15</w:t>
      </w:r>
    </w:p>
    <w:p w:rsidR="006E0E31" w:rsidRDefault="006E0E31">
      <w:pPr>
        <w:numPr>
          <w:ilvl w:val="1"/>
          <w:numId w:val="7"/>
        </w:numPr>
        <w:spacing w:line="360" w:lineRule="auto"/>
        <w:ind w:left="709" w:firstLine="0"/>
        <w:rPr>
          <w:sz w:val="28"/>
        </w:rPr>
      </w:pPr>
      <w:r>
        <w:rPr>
          <w:sz w:val="28"/>
        </w:rPr>
        <w:t>Кредитование крестьянских (фермерских) хозяйств</w:t>
      </w:r>
      <w:r>
        <w:rPr>
          <w:sz w:val="28"/>
        </w:rPr>
        <w:tab/>
      </w:r>
      <w:r>
        <w:rPr>
          <w:sz w:val="28"/>
        </w:rPr>
        <w:tab/>
        <w:t>20</w:t>
      </w:r>
    </w:p>
    <w:p w:rsidR="006E0E31" w:rsidRDefault="006E0E31">
      <w:pPr>
        <w:numPr>
          <w:ilvl w:val="1"/>
          <w:numId w:val="7"/>
        </w:numPr>
        <w:spacing w:line="360" w:lineRule="auto"/>
        <w:ind w:left="709" w:firstLine="0"/>
        <w:rPr>
          <w:sz w:val="28"/>
        </w:rPr>
      </w:pPr>
      <w:r>
        <w:rPr>
          <w:snapToGrid w:val="0"/>
          <w:sz w:val="28"/>
        </w:rPr>
        <w:t>Зачисление</w:t>
      </w:r>
      <w:r>
        <w:rPr>
          <w:sz w:val="28"/>
        </w:rPr>
        <w:t xml:space="preserve"> средств Спецфонда льготного кредитования</w:t>
      </w:r>
      <w:r>
        <w:rPr>
          <w:sz w:val="28"/>
        </w:rPr>
        <w:tab/>
        <w:t>27</w:t>
      </w:r>
    </w:p>
    <w:p w:rsidR="006E0E31" w:rsidRDefault="006E0E31">
      <w:pPr>
        <w:numPr>
          <w:ilvl w:val="1"/>
          <w:numId w:val="7"/>
        </w:numPr>
        <w:spacing w:line="360" w:lineRule="auto"/>
        <w:ind w:left="709" w:firstLine="0"/>
        <w:rPr>
          <w:sz w:val="28"/>
        </w:rPr>
      </w:pPr>
      <w:r>
        <w:rPr>
          <w:sz w:val="28"/>
        </w:rPr>
        <w:t xml:space="preserve">Процедура взыскания задолженностей </w:t>
      </w:r>
    </w:p>
    <w:p w:rsidR="006E0E31" w:rsidRDefault="006E0E31">
      <w:pPr>
        <w:spacing w:line="360" w:lineRule="auto"/>
        <w:ind w:left="1429" w:firstLine="11"/>
        <w:rPr>
          <w:sz w:val="28"/>
        </w:rPr>
      </w:pPr>
      <w:r>
        <w:rPr>
          <w:sz w:val="28"/>
        </w:rPr>
        <w:t>по кредитным договорам</w:t>
      </w:r>
      <w:r>
        <w:rPr>
          <w:sz w:val="28"/>
        </w:rPr>
        <w:tab/>
      </w:r>
      <w:r>
        <w:rPr>
          <w:sz w:val="28"/>
        </w:rPr>
        <w:tab/>
      </w:r>
      <w:r>
        <w:rPr>
          <w:sz w:val="28"/>
        </w:rPr>
        <w:tab/>
      </w:r>
      <w:r>
        <w:rPr>
          <w:sz w:val="28"/>
        </w:rPr>
        <w:tab/>
      </w:r>
      <w:r>
        <w:rPr>
          <w:sz w:val="28"/>
        </w:rPr>
        <w:tab/>
      </w:r>
      <w:r>
        <w:rPr>
          <w:sz w:val="28"/>
        </w:rPr>
        <w:tab/>
        <w:t>29</w:t>
      </w:r>
    </w:p>
    <w:p w:rsidR="006E0E31" w:rsidRDefault="006E0E31">
      <w:pPr>
        <w:numPr>
          <w:ilvl w:val="0"/>
          <w:numId w:val="7"/>
        </w:numPr>
        <w:spacing w:line="360" w:lineRule="auto"/>
        <w:ind w:left="0" w:firstLine="0"/>
        <w:rPr>
          <w:sz w:val="28"/>
        </w:rPr>
      </w:pPr>
      <w:r>
        <w:rPr>
          <w:sz w:val="28"/>
        </w:rPr>
        <w:t>Кредитоспособность ссудозаемщика на примере крестьянского</w:t>
      </w:r>
    </w:p>
    <w:p w:rsidR="006E0E31" w:rsidRDefault="006E0E31">
      <w:pPr>
        <w:spacing w:line="360" w:lineRule="auto"/>
        <w:rPr>
          <w:sz w:val="28"/>
        </w:rPr>
      </w:pPr>
      <w:r>
        <w:rPr>
          <w:sz w:val="28"/>
        </w:rPr>
        <w:t xml:space="preserve">     (фермерского) хозяйства</w:t>
      </w:r>
      <w:r>
        <w:rPr>
          <w:sz w:val="28"/>
        </w:rPr>
        <w:tab/>
      </w:r>
      <w:r>
        <w:rPr>
          <w:sz w:val="28"/>
        </w:rPr>
        <w:tab/>
      </w:r>
      <w:r>
        <w:rPr>
          <w:sz w:val="28"/>
        </w:rPr>
        <w:tab/>
      </w:r>
      <w:r>
        <w:rPr>
          <w:sz w:val="28"/>
        </w:rPr>
        <w:tab/>
      </w:r>
      <w:r>
        <w:rPr>
          <w:sz w:val="28"/>
        </w:rPr>
        <w:tab/>
      </w:r>
      <w:r>
        <w:rPr>
          <w:sz w:val="28"/>
        </w:rPr>
        <w:tab/>
      </w:r>
      <w:r>
        <w:rPr>
          <w:sz w:val="28"/>
        </w:rPr>
        <w:tab/>
      </w:r>
      <w:r>
        <w:rPr>
          <w:sz w:val="28"/>
        </w:rPr>
        <w:tab/>
        <w:t>34</w:t>
      </w:r>
    </w:p>
    <w:p w:rsidR="006E0E31" w:rsidRDefault="006E0E31">
      <w:pPr>
        <w:numPr>
          <w:ilvl w:val="1"/>
          <w:numId w:val="7"/>
        </w:numPr>
        <w:tabs>
          <w:tab w:val="clear" w:pos="720"/>
          <w:tab w:val="num" w:pos="142"/>
        </w:tabs>
        <w:spacing w:line="360" w:lineRule="auto"/>
        <w:ind w:hanging="11"/>
        <w:rPr>
          <w:sz w:val="28"/>
        </w:rPr>
      </w:pPr>
      <w:r>
        <w:rPr>
          <w:sz w:val="28"/>
        </w:rPr>
        <w:t>Определение кредитоспособности ссудозаемщика</w:t>
      </w:r>
      <w:r>
        <w:rPr>
          <w:sz w:val="28"/>
        </w:rPr>
        <w:tab/>
      </w:r>
      <w:r>
        <w:rPr>
          <w:sz w:val="28"/>
        </w:rPr>
        <w:tab/>
        <w:t>34</w:t>
      </w:r>
    </w:p>
    <w:p w:rsidR="006E0E31" w:rsidRDefault="006E0E31">
      <w:pPr>
        <w:numPr>
          <w:ilvl w:val="1"/>
          <w:numId w:val="7"/>
        </w:numPr>
        <w:tabs>
          <w:tab w:val="clear" w:pos="720"/>
          <w:tab w:val="num" w:pos="0"/>
          <w:tab w:val="num" w:pos="142"/>
        </w:tabs>
        <w:spacing w:line="360" w:lineRule="auto"/>
        <w:ind w:hanging="11"/>
        <w:rPr>
          <w:sz w:val="28"/>
        </w:rPr>
      </w:pPr>
      <w:r>
        <w:rPr>
          <w:sz w:val="28"/>
        </w:rPr>
        <w:t>Анализ финансового состояния ссудозаемщика</w:t>
      </w:r>
      <w:r>
        <w:rPr>
          <w:sz w:val="28"/>
        </w:rPr>
        <w:tab/>
      </w:r>
      <w:r>
        <w:rPr>
          <w:sz w:val="28"/>
        </w:rPr>
        <w:tab/>
      </w:r>
      <w:r>
        <w:rPr>
          <w:sz w:val="28"/>
        </w:rPr>
        <w:tab/>
        <w:t>36</w:t>
      </w:r>
    </w:p>
    <w:p w:rsidR="006E0E31" w:rsidRDefault="006E0E31">
      <w:pPr>
        <w:numPr>
          <w:ilvl w:val="0"/>
          <w:numId w:val="7"/>
        </w:numPr>
        <w:tabs>
          <w:tab w:val="left" w:pos="851"/>
        </w:tabs>
        <w:spacing w:line="360" w:lineRule="auto"/>
        <w:rPr>
          <w:sz w:val="28"/>
        </w:rPr>
      </w:pPr>
      <w:r>
        <w:rPr>
          <w:sz w:val="28"/>
        </w:rPr>
        <w:t xml:space="preserve">Рекомендуемые мероприятия по эффективному использованию </w:t>
      </w:r>
    </w:p>
    <w:p w:rsidR="006E0E31" w:rsidRDefault="006E0E31">
      <w:pPr>
        <w:tabs>
          <w:tab w:val="left" w:pos="851"/>
        </w:tabs>
        <w:spacing w:line="360" w:lineRule="auto"/>
        <w:rPr>
          <w:sz w:val="28"/>
        </w:rPr>
      </w:pPr>
      <w:r>
        <w:rPr>
          <w:sz w:val="28"/>
        </w:rPr>
        <w:t xml:space="preserve">      средств из Спецфонда льготного кредитования </w:t>
      </w:r>
      <w:r>
        <w:rPr>
          <w:sz w:val="28"/>
        </w:rPr>
        <w:tab/>
      </w:r>
      <w:r>
        <w:rPr>
          <w:sz w:val="28"/>
        </w:rPr>
        <w:tab/>
      </w:r>
      <w:r>
        <w:rPr>
          <w:sz w:val="28"/>
        </w:rPr>
        <w:tab/>
      </w:r>
      <w:r>
        <w:rPr>
          <w:sz w:val="28"/>
        </w:rPr>
        <w:tab/>
        <w:t>46</w:t>
      </w:r>
    </w:p>
    <w:p w:rsidR="006E0E31" w:rsidRDefault="006E0E31">
      <w:pPr>
        <w:tabs>
          <w:tab w:val="left" w:pos="709"/>
          <w:tab w:val="left" w:pos="851"/>
        </w:tabs>
        <w:spacing w:line="360" w:lineRule="auto"/>
        <w:rPr>
          <w:sz w:val="28"/>
        </w:rPr>
      </w:pPr>
      <w:r>
        <w:rPr>
          <w:sz w:val="28"/>
        </w:rPr>
        <w:t>Заключение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59</w:t>
      </w:r>
      <w:r>
        <w:rPr>
          <w:sz w:val="28"/>
        </w:rPr>
        <w:tab/>
      </w:r>
    </w:p>
    <w:p w:rsidR="006E0E31" w:rsidRDefault="006E0E31">
      <w:pPr>
        <w:tabs>
          <w:tab w:val="left" w:pos="709"/>
          <w:tab w:val="left" w:pos="851"/>
        </w:tabs>
        <w:spacing w:line="360" w:lineRule="auto"/>
        <w:rPr>
          <w:sz w:val="28"/>
        </w:rPr>
      </w:pPr>
      <w:r>
        <w:rPr>
          <w:sz w:val="28"/>
        </w:rPr>
        <w:t>Список использованной литературы</w:t>
      </w:r>
      <w:r>
        <w:rPr>
          <w:sz w:val="28"/>
        </w:rPr>
        <w:tab/>
      </w:r>
      <w:r>
        <w:rPr>
          <w:sz w:val="28"/>
        </w:rPr>
        <w:tab/>
      </w:r>
      <w:r>
        <w:rPr>
          <w:sz w:val="28"/>
        </w:rPr>
        <w:tab/>
      </w:r>
      <w:r>
        <w:rPr>
          <w:sz w:val="28"/>
        </w:rPr>
        <w:tab/>
      </w:r>
      <w:r>
        <w:rPr>
          <w:sz w:val="28"/>
        </w:rPr>
        <w:tab/>
      </w:r>
      <w:r>
        <w:rPr>
          <w:sz w:val="28"/>
        </w:rPr>
        <w:tab/>
        <w:t>61</w:t>
      </w:r>
      <w:r>
        <w:rPr>
          <w:sz w:val="28"/>
        </w:rPr>
        <w:tab/>
      </w:r>
    </w:p>
    <w:p w:rsidR="006E0E31" w:rsidRDefault="006E0E31">
      <w:pPr>
        <w:tabs>
          <w:tab w:val="left" w:pos="709"/>
          <w:tab w:val="left" w:pos="851"/>
        </w:tabs>
        <w:spacing w:line="360" w:lineRule="auto"/>
        <w:rPr>
          <w:sz w:val="28"/>
        </w:rPr>
      </w:pPr>
      <w:r>
        <w:rPr>
          <w:sz w:val="28"/>
        </w:rPr>
        <w:t>Приложения</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6E0E31" w:rsidRDefault="006E0E31">
      <w:pPr>
        <w:tabs>
          <w:tab w:val="left" w:pos="709"/>
          <w:tab w:val="left" w:pos="851"/>
        </w:tabs>
        <w:spacing w:line="360" w:lineRule="auto"/>
        <w:rPr>
          <w:sz w:val="28"/>
        </w:rPr>
      </w:pPr>
    </w:p>
    <w:p w:rsidR="006E0E31" w:rsidRDefault="006E0E31">
      <w:pPr>
        <w:tabs>
          <w:tab w:val="left" w:pos="709"/>
          <w:tab w:val="left" w:pos="851"/>
        </w:tabs>
        <w:spacing w:line="360" w:lineRule="auto"/>
        <w:rPr>
          <w:sz w:val="28"/>
        </w:rPr>
      </w:pPr>
    </w:p>
    <w:p w:rsidR="006E0E31" w:rsidRDefault="006E0E31">
      <w:pPr>
        <w:tabs>
          <w:tab w:val="left" w:pos="709"/>
          <w:tab w:val="left" w:pos="851"/>
        </w:tabs>
        <w:spacing w:line="360" w:lineRule="auto"/>
        <w:rPr>
          <w:sz w:val="28"/>
        </w:rPr>
      </w:pPr>
    </w:p>
    <w:p w:rsidR="006E0E31" w:rsidRDefault="006E0E31">
      <w:pPr>
        <w:tabs>
          <w:tab w:val="left" w:pos="709"/>
          <w:tab w:val="left" w:pos="851"/>
        </w:tabs>
        <w:spacing w:line="360" w:lineRule="auto"/>
        <w:ind w:firstLine="720"/>
        <w:rPr>
          <w:sz w:val="28"/>
        </w:rPr>
      </w:pPr>
    </w:p>
    <w:p w:rsidR="006E0E31" w:rsidRDefault="006E0E31">
      <w:pPr>
        <w:tabs>
          <w:tab w:val="left" w:pos="709"/>
          <w:tab w:val="left" w:pos="851"/>
        </w:tabs>
        <w:spacing w:line="360" w:lineRule="auto"/>
        <w:ind w:firstLine="720"/>
        <w:rPr>
          <w:sz w:val="28"/>
        </w:rPr>
      </w:pPr>
    </w:p>
    <w:p w:rsidR="006E0E31" w:rsidRDefault="006E0E31">
      <w:pPr>
        <w:tabs>
          <w:tab w:val="left" w:pos="709"/>
          <w:tab w:val="left" w:pos="851"/>
        </w:tabs>
        <w:spacing w:line="360" w:lineRule="auto"/>
        <w:ind w:firstLine="720"/>
        <w:rPr>
          <w:sz w:val="28"/>
        </w:rPr>
      </w:pPr>
    </w:p>
    <w:p w:rsidR="006E0E31" w:rsidRDefault="006E0E31">
      <w:pPr>
        <w:tabs>
          <w:tab w:val="left" w:pos="709"/>
          <w:tab w:val="left" w:pos="851"/>
        </w:tabs>
        <w:spacing w:line="360" w:lineRule="auto"/>
        <w:ind w:firstLine="720"/>
        <w:jc w:val="center"/>
        <w:rPr>
          <w:sz w:val="28"/>
        </w:rPr>
      </w:pPr>
      <w:r>
        <w:rPr>
          <w:sz w:val="28"/>
        </w:rPr>
        <w:t>ВВЕДЕНИЕ</w:t>
      </w:r>
    </w:p>
    <w:p w:rsidR="006E0E31" w:rsidRDefault="006E0E31">
      <w:pPr>
        <w:spacing w:line="360" w:lineRule="auto"/>
        <w:ind w:firstLine="720"/>
        <w:rPr>
          <w:sz w:val="28"/>
        </w:rPr>
      </w:pPr>
      <w:r>
        <w:rPr>
          <w:sz w:val="28"/>
        </w:rPr>
        <w:t>Сложившаяся обстановка в АПК России показывает, что в наступившее время нужны незамедлительные изменения в аграрной политике, формирование стратегии развития АПК в рыночных условиях на основе реального государственного регулирования происходящих процессов в этом крупном и важном секторе экономики.</w:t>
      </w:r>
    </w:p>
    <w:p w:rsidR="006E0E31" w:rsidRDefault="006E0E31">
      <w:pPr>
        <w:spacing w:line="360" w:lineRule="auto"/>
        <w:ind w:firstLine="720"/>
        <w:rPr>
          <w:sz w:val="28"/>
        </w:rPr>
      </w:pPr>
      <w:r>
        <w:rPr>
          <w:sz w:val="28"/>
        </w:rPr>
        <w:t>Замедленные темпы реформ, ошибки в проведении аграрной политики обусловили отсутствие эффективной кредитной системы в сельском хозяйстве России. Современный кризис породил не только сложные проблемы, но и предоставил ему шанс обеспечить конкурентоспособность своей продукции хотя бы на внутреннем рынке. Для этого необходим кредит, т.к. увеличение объема производства без финансовых ресурсов невозможно. А в самом сельском хозяйстве их нет. Банковский кредит на общих основаниях вследствие высоких процентных ставок и малого срока кредитования в условиях надвигающейся инфляции вновь становится недоступным для сельскохозяйственных производителей. Поэтому для поддержки сельскохозяйственных производителей в 1996 году был образован Фонд льготного кредитования предприятий АПК. Кредиты выделяются предприятиям АПК под сезонный недостаток оборотных средств на льготных условиях — не более четверти учетной ставки ЦБРФ.</w:t>
      </w:r>
    </w:p>
    <w:p w:rsidR="006E0E31" w:rsidRDefault="006E0E31">
      <w:pPr>
        <w:spacing w:line="360" w:lineRule="auto"/>
        <w:ind w:firstLine="720"/>
        <w:rPr>
          <w:sz w:val="28"/>
        </w:rPr>
      </w:pPr>
      <w:r>
        <w:rPr>
          <w:sz w:val="28"/>
        </w:rPr>
        <w:t>Целью дипломной работы является определение финансового состояния потенциального ссудозаемщика для выдачи кредита из средств Спецфонда льготного кредитования. Анализ финансового состояния характеризуется системой показателей, отражающих наличие, размещение и использование финансовых ресурсов хозяйствующего субъекта.</w:t>
      </w:r>
    </w:p>
    <w:p w:rsidR="006E0E31" w:rsidRDefault="006E0E31">
      <w:pPr>
        <w:spacing w:line="360" w:lineRule="auto"/>
        <w:ind w:firstLine="720"/>
        <w:rPr>
          <w:sz w:val="28"/>
        </w:rPr>
      </w:pPr>
      <w:r>
        <w:rPr>
          <w:sz w:val="28"/>
        </w:rPr>
        <w:t>Дипломная работа состоит из трех глав.</w:t>
      </w:r>
    </w:p>
    <w:p w:rsidR="006E0E31" w:rsidRDefault="006E0E31">
      <w:pPr>
        <w:spacing w:line="360" w:lineRule="auto"/>
        <w:ind w:firstLine="720"/>
        <w:rPr>
          <w:sz w:val="28"/>
        </w:rPr>
      </w:pPr>
      <w:r>
        <w:rPr>
          <w:sz w:val="28"/>
        </w:rPr>
        <w:t>В первой главе рассматривается: формирование средств Спецфонда льготного кредитования, процесс кредитования хозяйствующих субъектов, движение средств Спецфонда.</w:t>
      </w:r>
    </w:p>
    <w:p w:rsidR="006E0E31" w:rsidRDefault="006E0E31">
      <w:pPr>
        <w:spacing w:line="360" w:lineRule="auto"/>
        <w:ind w:firstLine="720"/>
        <w:rPr>
          <w:sz w:val="28"/>
        </w:rPr>
      </w:pPr>
      <w:r>
        <w:rPr>
          <w:sz w:val="28"/>
        </w:rPr>
        <w:t>Во второй главе проводится анализ финансового состояния ссудозаемщика для выдачи кредита.</w:t>
      </w:r>
    </w:p>
    <w:p w:rsidR="006E0E31" w:rsidRDefault="006E0E31">
      <w:pPr>
        <w:spacing w:line="360" w:lineRule="auto"/>
        <w:ind w:firstLine="720"/>
        <w:rPr>
          <w:sz w:val="28"/>
        </w:rPr>
      </w:pPr>
      <w:r>
        <w:rPr>
          <w:sz w:val="28"/>
        </w:rPr>
        <w:t>Третья глава включает разработку эффективных мер по использованию средств Спецфонда.</w:t>
      </w:r>
    </w:p>
    <w:p w:rsidR="006E0E31" w:rsidRDefault="006E0E31">
      <w:pPr>
        <w:spacing w:line="360" w:lineRule="auto"/>
        <w:ind w:firstLine="720"/>
        <w:rPr>
          <w:sz w:val="28"/>
        </w:rPr>
      </w:pPr>
      <w:r>
        <w:rPr>
          <w:sz w:val="28"/>
        </w:rPr>
        <w:t>При подготовке дипломной работы были использованы материалы, взятые из кредитного отдела в Заинском дополнительном офисе АКБ "СБС - АГРО" №7415, по кредитованию крестьянских (фермерских) хозяйств Заинского района и об их эффективном использовании по назначению кредита.</w:t>
      </w:r>
    </w:p>
    <w:p w:rsidR="006E0E31" w:rsidRDefault="006E0E31">
      <w:pPr>
        <w:spacing w:line="360" w:lineRule="auto"/>
        <w:ind w:firstLine="720"/>
        <w:rPr>
          <w:sz w:val="28"/>
        </w:rPr>
      </w:pPr>
      <w:r>
        <w:rPr>
          <w:sz w:val="28"/>
        </w:rPr>
        <w:t>Были использованы методические рекомендации, положения и инструкции по кредитованию крестьянских (фермерских) хозяйств, а также материалы из газет и журналов.</w:t>
      </w:r>
    </w:p>
    <w:p w:rsidR="006E0E31" w:rsidRDefault="006E0E31">
      <w:pPr>
        <w:spacing w:line="360" w:lineRule="auto"/>
        <w:ind w:firstLine="720"/>
        <w:rPr>
          <w:sz w:val="28"/>
        </w:rPr>
      </w:pPr>
    </w:p>
    <w:p w:rsidR="006E0E31" w:rsidRDefault="006E0E31">
      <w:pPr>
        <w:spacing w:line="360" w:lineRule="auto"/>
        <w:ind w:firstLine="720"/>
        <w:rPr>
          <w:sz w:val="28"/>
        </w:rPr>
      </w:pPr>
    </w:p>
    <w:p w:rsidR="006E0E31" w:rsidRDefault="006E0E31">
      <w:pPr>
        <w:spacing w:line="360" w:lineRule="auto"/>
        <w:ind w:firstLine="720"/>
        <w:rPr>
          <w:sz w:val="28"/>
        </w:rPr>
      </w:pPr>
    </w:p>
    <w:p w:rsidR="006E0E31" w:rsidRDefault="006E0E31">
      <w:pPr>
        <w:spacing w:line="360" w:lineRule="auto"/>
        <w:ind w:firstLine="720"/>
        <w:rPr>
          <w:sz w:val="28"/>
        </w:rPr>
      </w:pPr>
    </w:p>
    <w:p w:rsidR="006E0E31" w:rsidRDefault="006E0E31">
      <w:pPr>
        <w:spacing w:line="360" w:lineRule="auto"/>
        <w:ind w:firstLine="720"/>
        <w:rPr>
          <w:sz w:val="28"/>
        </w:rPr>
      </w:pPr>
    </w:p>
    <w:p w:rsidR="006E0E31" w:rsidRDefault="006E0E31">
      <w:pPr>
        <w:spacing w:line="360" w:lineRule="auto"/>
        <w:ind w:firstLine="720"/>
        <w:rPr>
          <w:sz w:val="28"/>
        </w:rPr>
      </w:pPr>
    </w:p>
    <w:p w:rsidR="006E0E31" w:rsidRDefault="006E0E31">
      <w:pPr>
        <w:spacing w:line="360" w:lineRule="auto"/>
        <w:ind w:firstLine="720"/>
        <w:rPr>
          <w:sz w:val="28"/>
        </w:rPr>
      </w:pPr>
    </w:p>
    <w:p w:rsidR="006E0E31" w:rsidRDefault="006E0E31">
      <w:pPr>
        <w:spacing w:line="360" w:lineRule="auto"/>
        <w:ind w:firstLine="720"/>
        <w:rPr>
          <w:sz w:val="28"/>
        </w:rPr>
      </w:pPr>
    </w:p>
    <w:p w:rsidR="006E0E31" w:rsidRDefault="006E0E31">
      <w:pPr>
        <w:spacing w:line="360" w:lineRule="auto"/>
        <w:ind w:firstLine="720"/>
        <w:rPr>
          <w:sz w:val="28"/>
        </w:rPr>
      </w:pPr>
    </w:p>
    <w:p w:rsidR="006E0E31" w:rsidRDefault="006E0E31">
      <w:pPr>
        <w:spacing w:line="360" w:lineRule="auto"/>
        <w:ind w:firstLine="720"/>
        <w:rPr>
          <w:sz w:val="28"/>
        </w:rPr>
      </w:pPr>
    </w:p>
    <w:p w:rsidR="006E0E31" w:rsidRDefault="006E0E31">
      <w:pPr>
        <w:spacing w:line="360" w:lineRule="auto"/>
        <w:ind w:firstLine="720"/>
        <w:rPr>
          <w:sz w:val="28"/>
        </w:rPr>
      </w:pPr>
    </w:p>
    <w:p w:rsidR="006E0E31" w:rsidRDefault="006E0E31">
      <w:pPr>
        <w:spacing w:line="360" w:lineRule="auto"/>
        <w:ind w:firstLine="720"/>
        <w:rPr>
          <w:sz w:val="28"/>
        </w:rPr>
      </w:pPr>
    </w:p>
    <w:p w:rsidR="006E0E31" w:rsidRDefault="006E0E31">
      <w:pPr>
        <w:spacing w:line="360" w:lineRule="auto"/>
        <w:ind w:firstLine="720"/>
        <w:rPr>
          <w:sz w:val="28"/>
        </w:rPr>
      </w:pPr>
    </w:p>
    <w:p w:rsidR="006E0E31" w:rsidRDefault="006E0E31">
      <w:pPr>
        <w:numPr>
          <w:ilvl w:val="0"/>
          <w:numId w:val="6"/>
        </w:numPr>
        <w:spacing w:line="360" w:lineRule="auto"/>
        <w:ind w:firstLine="720"/>
        <w:jc w:val="center"/>
        <w:rPr>
          <w:snapToGrid w:val="0"/>
          <w:sz w:val="28"/>
        </w:rPr>
      </w:pPr>
      <w:r>
        <w:rPr>
          <w:snapToGrid w:val="0"/>
          <w:sz w:val="28"/>
        </w:rPr>
        <w:t>ЛЬГОТНОЕ КРЕДИТОВАНИЕ ПРЕДПРИЯТИЙ АПК</w:t>
      </w:r>
    </w:p>
    <w:p w:rsidR="006E0E31" w:rsidRDefault="006E0E31">
      <w:pPr>
        <w:tabs>
          <w:tab w:val="num" w:pos="0"/>
        </w:tabs>
        <w:spacing w:line="360" w:lineRule="auto"/>
        <w:ind w:firstLine="720"/>
        <w:jc w:val="center"/>
        <w:rPr>
          <w:snapToGrid w:val="0"/>
          <w:sz w:val="28"/>
        </w:rPr>
      </w:pPr>
      <w:r>
        <w:rPr>
          <w:snapToGrid w:val="0"/>
          <w:sz w:val="28"/>
        </w:rPr>
        <w:t>1.1. РАССМОТРЕНИЕ И ПРИНЯТИЕ РЕШЕНИЯ БАНКОМ О КРЕДИТОВАНИИ ЗАЕМЩИКОВ</w:t>
      </w:r>
    </w:p>
    <w:p w:rsidR="006E0E31" w:rsidRDefault="006E0E31">
      <w:pPr>
        <w:spacing w:line="360" w:lineRule="auto"/>
        <w:ind w:firstLine="720"/>
        <w:rPr>
          <w:snapToGrid w:val="0"/>
          <w:sz w:val="28"/>
        </w:rPr>
      </w:pPr>
    </w:p>
    <w:bookmarkEnd w:id="0"/>
    <w:p w:rsidR="006E0E31" w:rsidRDefault="006E0E31">
      <w:pPr>
        <w:spacing w:line="360" w:lineRule="auto"/>
        <w:ind w:firstLine="720"/>
        <w:rPr>
          <w:snapToGrid w:val="0"/>
          <w:sz w:val="28"/>
        </w:rPr>
      </w:pPr>
      <w:r>
        <w:rPr>
          <w:snapToGrid w:val="0"/>
          <w:sz w:val="28"/>
        </w:rPr>
        <w:t xml:space="preserve">В последние </w:t>
      </w:r>
      <w:bookmarkStart w:id="1" w:name="e0_5_"/>
      <w:r>
        <w:rPr>
          <w:snapToGrid w:val="0"/>
          <w:sz w:val="28"/>
        </w:rPr>
        <w:t xml:space="preserve">годы государством </w:t>
      </w:r>
      <w:bookmarkEnd w:id="1"/>
      <w:r>
        <w:rPr>
          <w:snapToGrid w:val="0"/>
          <w:sz w:val="28"/>
        </w:rPr>
        <w:t>предпринимаются попытки перейти к новым условиям кредитования сельскохозяйственных предприятий. Однако они наталкиваются на такую серьезную проблему</w:t>
      </w:r>
      <w:bookmarkStart w:id="2" w:name="e0_6_"/>
      <w:r>
        <w:rPr>
          <w:snapToGrid w:val="0"/>
          <w:sz w:val="28"/>
        </w:rPr>
        <w:t xml:space="preserve"> как </w:t>
      </w:r>
      <w:bookmarkEnd w:id="2"/>
      <w:r>
        <w:rPr>
          <w:snapToGrid w:val="0"/>
          <w:sz w:val="28"/>
        </w:rPr>
        <w:t xml:space="preserve">наличие </w:t>
      </w:r>
      <w:bookmarkStart w:id="3" w:name="e0_7_"/>
      <w:r>
        <w:rPr>
          <w:snapToGrid w:val="0"/>
          <w:sz w:val="28"/>
        </w:rPr>
        <w:t xml:space="preserve">огромной </w:t>
      </w:r>
      <w:bookmarkEnd w:id="3"/>
      <w:r>
        <w:rPr>
          <w:snapToGrid w:val="0"/>
          <w:sz w:val="28"/>
        </w:rPr>
        <w:t xml:space="preserve">задолженности по ранее взятыми кредитам, президентским </w:t>
      </w:r>
      <w:bookmarkStart w:id="4" w:name="e0_8_"/>
      <w:r>
        <w:rPr>
          <w:snapToGrid w:val="0"/>
          <w:sz w:val="28"/>
        </w:rPr>
        <w:t xml:space="preserve">указом </w:t>
      </w:r>
      <w:bookmarkEnd w:id="4"/>
      <w:r>
        <w:rPr>
          <w:snapToGrid w:val="0"/>
          <w:sz w:val="28"/>
        </w:rPr>
        <w:t xml:space="preserve">№565 «О мерах по стабилизации </w:t>
      </w:r>
      <w:bookmarkStart w:id="5" w:name="e0_9_"/>
      <w:r>
        <w:rPr>
          <w:snapToGrid w:val="0"/>
          <w:sz w:val="28"/>
        </w:rPr>
        <w:t xml:space="preserve">экономического </w:t>
      </w:r>
      <w:bookmarkEnd w:id="5"/>
      <w:r>
        <w:rPr>
          <w:snapToGrid w:val="0"/>
          <w:sz w:val="28"/>
        </w:rPr>
        <w:t xml:space="preserve">положения и </w:t>
      </w:r>
      <w:bookmarkStart w:id="6" w:name="e0_10_"/>
      <w:r>
        <w:rPr>
          <w:snapToGrid w:val="0"/>
          <w:sz w:val="28"/>
        </w:rPr>
        <w:t xml:space="preserve">развитию реформ в  АПК» </w:t>
      </w:r>
      <w:bookmarkEnd w:id="6"/>
      <w:r>
        <w:rPr>
          <w:snapToGrid w:val="0"/>
          <w:sz w:val="28"/>
        </w:rPr>
        <w:t xml:space="preserve">от 16 апреля 1996 </w:t>
      </w:r>
      <w:bookmarkStart w:id="7" w:name="e0_11_"/>
      <w:r>
        <w:rPr>
          <w:snapToGrid w:val="0"/>
          <w:sz w:val="28"/>
        </w:rPr>
        <w:t xml:space="preserve">г. </w:t>
      </w:r>
      <w:bookmarkEnd w:id="7"/>
      <w:r>
        <w:rPr>
          <w:snapToGrid w:val="0"/>
          <w:sz w:val="28"/>
        </w:rPr>
        <w:t xml:space="preserve">Правительству РФ было поручено </w:t>
      </w:r>
      <w:bookmarkStart w:id="8" w:name="e0_12_"/>
      <w:r>
        <w:rPr>
          <w:snapToGrid w:val="0"/>
          <w:sz w:val="28"/>
        </w:rPr>
        <w:t xml:space="preserve">образовать </w:t>
      </w:r>
      <w:bookmarkEnd w:id="8"/>
      <w:r>
        <w:rPr>
          <w:snapToGrid w:val="0"/>
          <w:sz w:val="28"/>
        </w:rPr>
        <w:t xml:space="preserve">специальный фонд для кредитования предприятий </w:t>
      </w:r>
      <w:bookmarkStart w:id="9" w:name="e0_13_"/>
      <w:r>
        <w:rPr>
          <w:snapToGrid w:val="0"/>
          <w:sz w:val="28"/>
        </w:rPr>
        <w:t xml:space="preserve">АПК </w:t>
      </w:r>
      <w:bookmarkEnd w:id="9"/>
      <w:r>
        <w:rPr>
          <w:snapToGrid w:val="0"/>
          <w:sz w:val="28"/>
        </w:rPr>
        <w:t xml:space="preserve">под сезонный недостаток </w:t>
      </w:r>
      <w:bookmarkStart w:id="10" w:name="e0_14_"/>
      <w:r>
        <w:rPr>
          <w:snapToGrid w:val="0"/>
          <w:sz w:val="28"/>
        </w:rPr>
        <w:t xml:space="preserve">оборотных </w:t>
      </w:r>
      <w:bookmarkEnd w:id="10"/>
      <w:r>
        <w:rPr>
          <w:snapToGrid w:val="0"/>
          <w:sz w:val="28"/>
        </w:rPr>
        <w:t xml:space="preserve">средств ни </w:t>
      </w:r>
      <w:bookmarkStart w:id="11" w:name="e0_15_"/>
      <w:r>
        <w:rPr>
          <w:snapToGrid w:val="0"/>
          <w:sz w:val="28"/>
        </w:rPr>
        <w:t xml:space="preserve">льготных </w:t>
      </w:r>
      <w:bookmarkEnd w:id="11"/>
      <w:r>
        <w:rPr>
          <w:snapToGrid w:val="0"/>
          <w:sz w:val="28"/>
        </w:rPr>
        <w:t>условия</w:t>
      </w:r>
      <w:bookmarkStart w:id="12" w:name="e0_16_"/>
      <w:r>
        <w:rPr>
          <w:snapToGrid w:val="0"/>
          <w:sz w:val="28"/>
        </w:rPr>
        <w:t>х</w:t>
      </w:r>
      <w:bookmarkEnd w:id="12"/>
      <w:r>
        <w:rPr>
          <w:snapToGrid w:val="0"/>
          <w:sz w:val="28"/>
        </w:rPr>
        <w:t xml:space="preserve"> — не более четверти учетной ставки ЦБ</w:t>
      </w:r>
      <w:bookmarkStart w:id="13" w:name="e0_17_"/>
      <w:r>
        <w:rPr>
          <w:snapToGrid w:val="0"/>
          <w:sz w:val="28"/>
        </w:rPr>
        <w:t xml:space="preserve">Р. </w:t>
      </w:r>
      <w:bookmarkEnd w:id="13"/>
      <w:r>
        <w:rPr>
          <w:snapToGrid w:val="0"/>
          <w:sz w:val="28"/>
        </w:rPr>
        <w:t>Бюджетом 1997 г.</w:t>
      </w:r>
      <w:bookmarkStart w:id="14" w:name="e0_18_"/>
      <w:r>
        <w:rPr>
          <w:snapToGrid w:val="0"/>
          <w:sz w:val="28"/>
        </w:rPr>
        <w:t xml:space="preserve"> предусматривалось </w:t>
      </w:r>
      <w:bookmarkEnd w:id="14"/>
      <w:r>
        <w:rPr>
          <w:snapToGrid w:val="0"/>
          <w:sz w:val="28"/>
        </w:rPr>
        <w:t>выдели</w:t>
      </w:r>
      <w:bookmarkStart w:id="15" w:name="e0_19_"/>
      <w:r>
        <w:rPr>
          <w:snapToGrid w:val="0"/>
          <w:sz w:val="28"/>
        </w:rPr>
        <w:t xml:space="preserve">ть </w:t>
      </w:r>
      <w:bookmarkEnd w:id="15"/>
      <w:r>
        <w:rPr>
          <w:snapToGrid w:val="0"/>
          <w:sz w:val="28"/>
        </w:rPr>
        <w:t xml:space="preserve">на данные цели 2,8 </w:t>
      </w:r>
      <w:bookmarkStart w:id="16" w:name="e0_20_"/>
      <w:r>
        <w:rPr>
          <w:snapToGrid w:val="0"/>
          <w:sz w:val="28"/>
        </w:rPr>
        <w:t xml:space="preserve">трлн. </w:t>
      </w:r>
      <w:bookmarkEnd w:id="16"/>
      <w:r>
        <w:rPr>
          <w:snapToGrid w:val="0"/>
          <w:sz w:val="28"/>
        </w:rPr>
        <w:t xml:space="preserve">руб., помимо </w:t>
      </w:r>
      <w:bookmarkStart w:id="17" w:name="e0_21_"/>
      <w:r>
        <w:rPr>
          <w:snapToGrid w:val="0"/>
          <w:sz w:val="28"/>
        </w:rPr>
        <w:t xml:space="preserve">этого в </w:t>
      </w:r>
      <w:bookmarkEnd w:id="17"/>
      <w:r>
        <w:rPr>
          <w:snapToGrid w:val="0"/>
          <w:sz w:val="28"/>
        </w:rPr>
        <w:t xml:space="preserve">указанный фонд должны были </w:t>
      </w:r>
      <w:bookmarkStart w:id="18" w:name="e0_22_"/>
      <w:r>
        <w:rPr>
          <w:snapToGrid w:val="0"/>
          <w:sz w:val="28"/>
        </w:rPr>
        <w:t xml:space="preserve">направляться </w:t>
      </w:r>
      <w:bookmarkEnd w:id="18"/>
      <w:r>
        <w:rPr>
          <w:snapToGrid w:val="0"/>
          <w:sz w:val="28"/>
        </w:rPr>
        <w:t xml:space="preserve">средства, </w:t>
      </w:r>
      <w:bookmarkStart w:id="19" w:name="e0_23_"/>
      <w:r>
        <w:rPr>
          <w:snapToGrid w:val="0"/>
          <w:sz w:val="28"/>
        </w:rPr>
        <w:t>поступаю</w:t>
      </w:r>
      <w:bookmarkEnd w:id="19"/>
      <w:r>
        <w:rPr>
          <w:snapToGrid w:val="0"/>
          <w:sz w:val="28"/>
        </w:rPr>
        <w:t>щ</w:t>
      </w:r>
      <w:bookmarkStart w:id="20" w:name="e0_24_"/>
      <w:r>
        <w:rPr>
          <w:snapToGrid w:val="0"/>
          <w:sz w:val="28"/>
        </w:rPr>
        <w:t xml:space="preserve">ие </w:t>
      </w:r>
      <w:bookmarkEnd w:id="20"/>
      <w:r>
        <w:rPr>
          <w:snapToGrid w:val="0"/>
          <w:sz w:val="28"/>
        </w:rPr>
        <w:t xml:space="preserve">от селян </w:t>
      </w:r>
      <w:bookmarkStart w:id="21" w:name="e0_25_"/>
      <w:r>
        <w:rPr>
          <w:snapToGrid w:val="0"/>
          <w:sz w:val="28"/>
        </w:rPr>
        <w:t xml:space="preserve">в </w:t>
      </w:r>
      <w:bookmarkEnd w:id="21"/>
      <w:r>
        <w:rPr>
          <w:snapToGrid w:val="0"/>
          <w:sz w:val="28"/>
        </w:rPr>
        <w:t xml:space="preserve">счет </w:t>
      </w:r>
      <w:bookmarkStart w:id="22" w:name="e0_26_"/>
      <w:r>
        <w:rPr>
          <w:snapToGrid w:val="0"/>
          <w:sz w:val="28"/>
        </w:rPr>
        <w:t xml:space="preserve">погашения товарного </w:t>
      </w:r>
      <w:bookmarkEnd w:id="22"/>
      <w:r>
        <w:rPr>
          <w:snapToGrid w:val="0"/>
          <w:sz w:val="28"/>
        </w:rPr>
        <w:t xml:space="preserve">кредита за 95-96 </w:t>
      </w:r>
      <w:bookmarkStart w:id="23" w:name="e0_27_"/>
      <w:r>
        <w:rPr>
          <w:snapToGrid w:val="0"/>
          <w:sz w:val="28"/>
        </w:rPr>
        <w:t xml:space="preserve">г.г. </w:t>
      </w:r>
      <w:bookmarkEnd w:id="23"/>
      <w:r>
        <w:rPr>
          <w:snapToGrid w:val="0"/>
          <w:sz w:val="28"/>
        </w:rPr>
        <w:t xml:space="preserve">Последующими </w:t>
      </w:r>
      <w:bookmarkStart w:id="24" w:name="e0_28_"/>
      <w:r>
        <w:rPr>
          <w:snapToGrid w:val="0"/>
          <w:sz w:val="28"/>
        </w:rPr>
        <w:t>правительственными постановлениями</w:t>
      </w:r>
      <w:bookmarkEnd w:id="24"/>
      <w:r>
        <w:rPr>
          <w:snapToGrid w:val="0"/>
          <w:sz w:val="28"/>
        </w:rPr>
        <w:t xml:space="preserve"> </w:t>
      </w:r>
      <w:bookmarkStart w:id="25" w:name="e0_29_"/>
      <w:r>
        <w:rPr>
          <w:snapToGrid w:val="0"/>
          <w:sz w:val="28"/>
        </w:rPr>
        <w:t xml:space="preserve">непогашенная </w:t>
      </w:r>
      <w:bookmarkEnd w:id="25"/>
      <w:r>
        <w:rPr>
          <w:snapToGrid w:val="0"/>
          <w:sz w:val="28"/>
        </w:rPr>
        <w:t xml:space="preserve">задолженность по товарному кредиту переоформлялась </w:t>
      </w:r>
      <w:bookmarkStart w:id="26" w:name="e0_30_"/>
      <w:r>
        <w:rPr>
          <w:snapToGrid w:val="0"/>
          <w:sz w:val="28"/>
        </w:rPr>
        <w:t xml:space="preserve">в </w:t>
      </w:r>
      <w:bookmarkEnd w:id="26"/>
      <w:r>
        <w:rPr>
          <w:snapToGrid w:val="0"/>
          <w:sz w:val="28"/>
        </w:rPr>
        <w:t xml:space="preserve">ценные бумаги, которые передавались Минфину РФ </w:t>
      </w:r>
      <w:bookmarkStart w:id="27" w:name="e0_31_"/>
      <w:r>
        <w:rPr>
          <w:snapToGrid w:val="0"/>
          <w:sz w:val="28"/>
        </w:rPr>
        <w:t xml:space="preserve">в </w:t>
      </w:r>
      <w:bookmarkEnd w:id="27"/>
      <w:r>
        <w:rPr>
          <w:snapToGrid w:val="0"/>
          <w:sz w:val="28"/>
        </w:rPr>
        <w:t xml:space="preserve">счет </w:t>
      </w:r>
      <w:bookmarkStart w:id="28" w:name="e0_32_"/>
      <w:r>
        <w:rPr>
          <w:snapToGrid w:val="0"/>
          <w:sz w:val="28"/>
        </w:rPr>
        <w:t xml:space="preserve">погашения </w:t>
      </w:r>
      <w:bookmarkEnd w:id="28"/>
      <w:r>
        <w:rPr>
          <w:snapToGrid w:val="0"/>
          <w:sz w:val="28"/>
        </w:rPr>
        <w:t xml:space="preserve">задолженности по нему субъектов </w:t>
      </w:r>
      <w:bookmarkStart w:id="29" w:name="e0_33_"/>
      <w:r>
        <w:rPr>
          <w:snapToGrid w:val="0"/>
          <w:sz w:val="28"/>
        </w:rPr>
        <w:t xml:space="preserve">федерации </w:t>
      </w:r>
      <w:bookmarkEnd w:id="29"/>
      <w:r>
        <w:rPr>
          <w:snapToGrid w:val="0"/>
          <w:sz w:val="28"/>
        </w:rPr>
        <w:t xml:space="preserve">а средства от реализации этих </w:t>
      </w:r>
      <w:bookmarkStart w:id="30" w:name="e0_34_"/>
      <w:r>
        <w:rPr>
          <w:snapToGrid w:val="0"/>
          <w:sz w:val="28"/>
        </w:rPr>
        <w:t xml:space="preserve">бумаг </w:t>
      </w:r>
      <w:bookmarkEnd w:id="30"/>
      <w:r>
        <w:rPr>
          <w:snapToGrid w:val="0"/>
          <w:sz w:val="28"/>
        </w:rPr>
        <w:t xml:space="preserve">поступали </w:t>
      </w:r>
      <w:bookmarkStart w:id="31" w:name="e0_35_"/>
      <w:r>
        <w:rPr>
          <w:snapToGrid w:val="0"/>
          <w:sz w:val="28"/>
        </w:rPr>
        <w:t xml:space="preserve">в спецфонд льготного </w:t>
      </w:r>
      <w:bookmarkEnd w:id="31"/>
      <w:r>
        <w:rPr>
          <w:snapToGrid w:val="0"/>
          <w:sz w:val="28"/>
        </w:rPr>
        <w:t xml:space="preserve">кредитования </w:t>
      </w:r>
      <w:bookmarkStart w:id="32" w:name="e0_36_"/>
      <w:r>
        <w:rPr>
          <w:snapToGrid w:val="0"/>
          <w:sz w:val="28"/>
        </w:rPr>
        <w:t xml:space="preserve">АПК. </w:t>
      </w:r>
      <w:bookmarkEnd w:id="32"/>
      <w:r>
        <w:rPr>
          <w:snapToGrid w:val="0"/>
          <w:sz w:val="28"/>
        </w:rPr>
        <w:t xml:space="preserve">Одновременно государство </w:t>
      </w:r>
      <w:bookmarkStart w:id="33" w:name="e0_37_"/>
      <w:r>
        <w:rPr>
          <w:snapToGrid w:val="0"/>
          <w:sz w:val="28"/>
        </w:rPr>
        <w:t xml:space="preserve">стремится </w:t>
      </w:r>
      <w:bookmarkEnd w:id="33"/>
      <w:r>
        <w:rPr>
          <w:snapToGrid w:val="0"/>
          <w:sz w:val="28"/>
        </w:rPr>
        <w:t xml:space="preserve">подключить к кредитованию </w:t>
      </w:r>
      <w:bookmarkStart w:id="34" w:name="e0_38_"/>
      <w:r>
        <w:rPr>
          <w:snapToGrid w:val="0"/>
          <w:sz w:val="28"/>
        </w:rPr>
        <w:t xml:space="preserve">АПК </w:t>
      </w:r>
      <w:bookmarkEnd w:id="34"/>
      <w:r>
        <w:rPr>
          <w:snapToGrid w:val="0"/>
          <w:sz w:val="28"/>
        </w:rPr>
        <w:t>коммерческие банки</w:t>
      </w:r>
      <w:bookmarkStart w:id="35" w:name="e0_39_"/>
      <w:r>
        <w:rPr>
          <w:snapToGrid w:val="0"/>
          <w:sz w:val="28"/>
        </w:rPr>
        <w:t xml:space="preserve"> </w:t>
      </w:r>
      <w:bookmarkEnd w:id="35"/>
      <w:r>
        <w:rPr>
          <w:snapToGrid w:val="0"/>
          <w:sz w:val="28"/>
        </w:rPr>
        <w:t xml:space="preserve">в 1997 </w:t>
      </w:r>
      <w:bookmarkStart w:id="36" w:name="e0_40_"/>
      <w:r>
        <w:rPr>
          <w:snapToGrid w:val="0"/>
          <w:sz w:val="28"/>
        </w:rPr>
        <w:t xml:space="preserve">г. </w:t>
      </w:r>
      <w:bookmarkEnd w:id="36"/>
      <w:r>
        <w:rPr>
          <w:snapToGrid w:val="0"/>
          <w:sz w:val="28"/>
        </w:rPr>
        <w:t xml:space="preserve">средства </w:t>
      </w:r>
      <w:bookmarkStart w:id="37" w:name="e0_41_"/>
      <w:r>
        <w:rPr>
          <w:snapToGrid w:val="0"/>
          <w:sz w:val="28"/>
        </w:rPr>
        <w:t xml:space="preserve">Спецфонда </w:t>
      </w:r>
      <w:bookmarkEnd w:id="37"/>
      <w:r>
        <w:rPr>
          <w:snapToGrid w:val="0"/>
          <w:sz w:val="28"/>
        </w:rPr>
        <w:t xml:space="preserve">распределились через </w:t>
      </w:r>
      <w:bookmarkStart w:id="38" w:name="e0_42_"/>
      <w:r>
        <w:rPr>
          <w:snapToGrid w:val="0"/>
          <w:sz w:val="28"/>
        </w:rPr>
        <w:t xml:space="preserve"> "Агропромбанк</w:t>
      </w:r>
      <w:bookmarkStart w:id="39" w:name="e0_43_"/>
      <w:bookmarkEnd w:id="38"/>
      <w:r>
        <w:rPr>
          <w:snapToGrid w:val="0"/>
          <w:sz w:val="28"/>
        </w:rPr>
        <w:t xml:space="preserve">", поглощенный </w:t>
      </w:r>
      <w:bookmarkEnd w:id="39"/>
      <w:r>
        <w:rPr>
          <w:snapToGrid w:val="0"/>
          <w:sz w:val="28"/>
        </w:rPr>
        <w:t xml:space="preserve">банком "Столичный" и </w:t>
      </w:r>
      <w:bookmarkStart w:id="40" w:name="e0_44_"/>
      <w:r>
        <w:rPr>
          <w:snapToGrid w:val="0"/>
          <w:sz w:val="28"/>
        </w:rPr>
        <w:t xml:space="preserve">вошедший в </w:t>
      </w:r>
      <w:bookmarkEnd w:id="40"/>
      <w:r>
        <w:rPr>
          <w:snapToGrid w:val="0"/>
          <w:sz w:val="28"/>
        </w:rPr>
        <w:t xml:space="preserve">новую банковскую группу </w:t>
      </w:r>
      <w:bookmarkStart w:id="41" w:name="e0_45_"/>
      <w:r>
        <w:rPr>
          <w:snapToGrid w:val="0"/>
          <w:sz w:val="28"/>
        </w:rPr>
        <w:t xml:space="preserve">"СБС-АГРО", </w:t>
      </w:r>
      <w:bookmarkEnd w:id="41"/>
      <w:r>
        <w:rPr>
          <w:snapToGrid w:val="0"/>
          <w:sz w:val="28"/>
        </w:rPr>
        <w:t xml:space="preserve">а также через банк «Альфа». </w:t>
      </w:r>
    </w:p>
    <w:p w:rsidR="006E0E31" w:rsidRDefault="006E0E31">
      <w:pPr>
        <w:spacing w:line="360" w:lineRule="auto"/>
        <w:ind w:firstLine="720"/>
        <w:rPr>
          <w:snapToGrid w:val="0"/>
          <w:sz w:val="28"/>
        </w:rPr>
      </w:pPr>
      <w:r>
        <w:rPr>
          <w:snapToGrid w:val="0"/>
          <w:sz w:val="28"/>
        </w:rPr>
        <w:t xml:space="preserve">Схема </w:t>
      </w:r>
      <w:bookmarkStart w:id="42" w:name="e0_46_"/>
      <w:r>
        <w:rPr>
          <w:snapToGrid w:val="0"/>
          <w:sz w:val="28"/>
        </w:rPr>
        <w:t xml:space="preserve">коммерческого </w:t>
      </w:r>
      <w:bookmarkEnd w:id="42"/>
      <w:r>
        <w:rPr>
          <w:snapToGrid w:val="0"/>
          <w:sz w:val="28"/>
        </w:rPr>
        <w:t xml:space="preserve">кредитования такова: для обеспечения проведения весенне-полевых работ </w:t>
      </w:r>
      <w:bookmarkStart w:id="43" w:name="e0_47_"/>
      <w:r>
        <w:rPr>
          <w:snapToGrid w:val="0"/>
          <w:sz w:val="28"/>
        </w:rPr>
        <w:t xml:space="preserve">в </w:t>
      </w:r>
      <w:bookmarkEnd w:id="43"/>
      <w:r>
        <w:rPr>
          <w:snapToGrid w:val="0"/>
          <w:sz w:val="28"/>
        </w:rPr>
        <w:t>1997 г. был создан являющийся федеральной собственность фонд льготного кредитования</w:t>
      </w:r>
      <w:bookmarkStart w:id="44" w:name="e0_49_"/>
      <w:r>
        <w:rPr>
          <w:snapToGrid w:val="0"/>
          <w:sz w:val="28"/>
        </w:rPr>
        <w:t xml:space="preserve"> в </w:t>
      </w:r>
      <w:bookmarkEnd w:id="44"/>
      <w:r>
        <w:rPr>
          <w:snapToGrid w:val="0"/>
          <w:sz w:val="28"/>
        </w:rPr>
        <w:t xml:space="preserve">размере </w:t>
      </w:r>
      <w:bookmarkStart w:id="45" w:name="e0_50_"/>
      <w:r>
        <w:rPr>
          <w:snapToGrid w:val="0"/>
          <w:sz w:val="28"/>
        </w:rPr>
        <w:t xml:space="preserve">2,8 трлн. </w:t>
      </w:r>
      <w:bookmarkEnd w:id="45"/>
      <w:r>
        <w:rPr>
          <w:snapToGrid w:val="0"/>
          <w:sz w:val="28"/>
        </w:rPr>
        <w:t xml:space="preserve">руб. Вышеназванные банки, </w:t>
      </w:r>
      <w:bookmarkStart w:id="46" w:name="e0_51_"/>
      <w:r>
        <w:rPr>
          <w:snapToGrid w:val="0"/>
          <w:sz w:val="28"/>
        </w:rPr>
        <w:t xml:space="preserve">получив под </w:t>
      </w:r>
      <w:bookmarkEnd w:id="46"/>
      <w:r>
        <w:rPr>
          <w:snapToGrid w:val="0"/>
          <w:sz w:val="28"/>
        </w:rPr>
        <w:t xml:space="preserve">свою </w:t>
      </w:r>
      <w:bookmarkStart w:id="47" w:name="e0_52_"/>
      <w:r>
        <w:rPr>
          <w:snapToGrid w:val="0"/>
          <w:sz w:val="28"/>
        </w:rPr>
        <w:t xml:space="preserve">ответственность деньги </w:t>
      </w:r>
      <w:bookmarkEnd w:id="47"/>
      <w:r>
        <w:rPr>
          <w:snapToGrid w:val="0"/>
          <w:sz w:val="28"/>
        </w:rPr>
        <w:t xml:space="preserve">из этого фонда "СБС-АГРО"— 1,8 </w:t>
      </w:r>
      <w:bookmarkStart w:id="48" w:name="e0_54_"/>
      <w:r>
        <w:rPr>
          <w:snapToGrid w:val="0"/>
          <w:sz w:val="28"/>
        </w:rPr>
        <w:t>трлн.</w:t>
      </w:r>
      <w:bookmarkEnd w:id="48"/>
      <w:r>
        <w:rPr>
          <w:snapToGrid w:val="0"/>
          <w:sz w:val="28"/>
        </w:rPr>
        <w:t xml:space="preserve"> руб., "Альфа"— 1 </w:t>
      </w:r>
      <w:bookmarkStart w:id="49" w:name="e0_56_"/>
      <w:r>
        <w:rPr>
          <w:snapToGrid w:val="0"/>
          <w:sz w:val="28"/>
        </w:rPr>
        <w:t xml:space="preserve">трлн. </w:t>
      </w:r>
      <w:bookmarkEnd w:id="49"/>
      <w:r>
        <w:rPr>
          <w:snapToGrid w:val="0"/>
          <w:sz w:val="28"/>
        </w:rPr>
        <w:t>руб</w:t>
      </w:r>
      <w:bookmarkStart w:id="50" w:name="e0_57_"/>
      <w:r>
        <w:rPr>
          <w:snapToGrid w:val="0"/>
          <w:sz w:val="28"/>
        </w:rPr>
        <w:t xml:space="preserve">.), </w:t>
      </w:r>
      <w:bookmarkEnd w:id="50"/>
      <w:r>
        <w:rPr>
          <w:snapToGrid w:val="0"/>
          <w:sz w:val="28"/>
        </w:rPr>
        <w:t xml:space="preserve">самостоятельно </w:t>
      </w:r>
      <w:bookmarkStart w:id="51" w:name="e0_58_"/>
      <w:r>
        <w:rPr>
          <w:snapToGrid w:val="0"/>
          <w:sz w:val="28"/>
        </w:rPr>
        <w:t xml:space="preserve">находили </w:t>
      </w:r>
      <w:bookmarkEnd w:id="51"/>
      <w:r>
        <w:rPr>
          <w:snapToGrid w:val="0"/>
          <w:sz w:val="28"/>
        </w:rPr>
        <w:t xml:space="preserve">заемщиков, </w:t>
      </w:r>
      <w:bookmarkStart w:id="52" w:name="e0_59_"/>
      <w:r>
        <w:rPr>
          <w:snapToGrid w:val="0"/>
          <w:sz w:val="28"/>
        </w:rPr>
        <w:t>предоставляли</w:t>
      </w:r>
      <w:bookmarkEnd w:id="52"/>
      <w:r>
        <w:rPr>
          <w:snapToGrid w:val="0"/>
          <w:sz w:val="28"/>
        </w:rPr>
        <w:t xml:space="preserve"> им кредиты под</w:t>
      </w:r>
      <w:bookmarkStart w:id="53" w:name="e0_60_"/>
      <w:r>
        <w:rPr>
          <w:snapToGrid w:val="0"/>
          <w:sz w:val="28"/>
        </w:rPr>
        <w:t xml:space="preserve"> гарантии </w:t>
      </w:r>
      <w:bookmarkEnd w:id="53"/>
      <w:r>
        <w:rPr>
          <w:snapToGrid w:val="0"/>
          <w:sz w:val="28"/>
        </w:rPr>
        <w:t xml:space="preserve">их возврата в виде </w:t>
      </w:r>
      <w:bookmarkStart w:id="54" w:name="e0_61_"/>
      <w:r>
        <w:rPr>
          <w:snapToGrid w:val="0"/>
          <w:sz w:val="28"/>
        </w:rPr>
        <w:t xml:space="preserve">залоговых </w:t>
      </w:r>
      <w:bookmarkEnd w:id="54"/>
      <w:r>
        <w:rPr>
          <w:snapToGrid w:val="0"/>
          <w:sz w:val="28"/>
        </w:rPr>
        <w:t xml:space="preserve">документов на </w:t>
      </w:r>
      <w:bookmarkStart w:id="55" w:name="e0_62_"/>
      <w:r>
        <w:rPr>
          <w:snapToGrid w:val="0"/>
          <w:sz w:val="28"/>
        </w:rPr>
        <w:t xml:space="preserve">собственное </w:t>
      </w:r>
      <w:bookmarkEnd w:id="55"/>
      <w:r>
        <w:rPr>
          <w:snapToGrid w:val="0"/>
          <w:sz w:val="28"/>
        </w:rPr>
        <w:t xml:space="preserve">имущество или под </w:t>
      </w:r>
      <w:bookmarkStart w:id="56" w:name="e0_63_"/>
      <w:r>
        <w:rPr>
          <w:snapToGrid w:val="0"/>
          <w:sz w:val="28"/>
        </w:rPr>
        <w:t xml:space="preserve">гарантии региональных </w:t>
      </w:r>
      <w:bookmarkEnd w:id="56"/>
      <w:r>
        <w:rPr>
          <w:snapToGrid w:val="0"/>
          <w:sz w:val="28"/>
        </w:rPr>
        <w:t xml:space="preserve">администраций. Банки получали за свои </w:t>
      </w:r>
      <w:bookmarkStart w:id="57" w:name="e0_64_"/>
      <w:r>
        <w:rPr>
          <w:snapToGrid w:val="0"/>
          <w:sz w:val="28"/>
        </w:rPr>
        <w:t xml:space="preserve">услуги </w:t>
      </w:r>
      <w:bookmarkEnd w:id="57"/>
      <w:r>
        <w:rPr>
          <w:snapToGrid w:val="0"/>
          <w:sz w:val="28"/>
        </w:rPr>
        <w:t xml:space="preserve">4% комиссионных, </w:t>
      </w:r>
    </w:p>
    <w:p w:rsidR="006E0E31" w:rsidRDefault="006E0E31">
      <w:pPr>
        <w:spacing w:line="360" w:lineRule="auto"/>
        <w:ind w:firstLine="720"/>
        <w:rPr>
          <w:snapToGrid w:val="0"/>
          <w:sz w:val="28"/>
        </w:rPr>
      </w:pPr>
      <w:r>
        <w:rPr>
          <w:snapToGrid w:val="0"/>
          <w:sz w:val="28"/>
        </w:rPr>
        <w:t xml:space="preserve">Процесс </w:t>
      </w:r>
      <w:bookmarkStart w:id="58" w:name="e0_65_"/>
      <w:r>
        <w:rPr>
          <w:snapToGrid w:val="0"/>
          <w:sz w:val="28"/>
        </w:rPr>
        <w:t xml:space="preserve">кредитования можно </w:t>
      </w:r>
      <w:bookmarkEnd w:id="58"/>
      <w:r>
        <w:rPr>
          <w:snapToGrid w:val="0"/>
          <w:sz w:val="28"/>
        </w:rPr>
        <w:t xml:space="preserve">разделить на несколько </w:t>
      </w:r>
      <w:bookmarkStart w:id="59" w:name="e0_66_"/>
      <w:r>
        <w:rPr>
          <w:snapToGrid w:val="0"/>
          <w:sz w:val="28"/>
        </w:rPr>
        <w:t xml:space="preserve">этапов, </w:t>
      </w:r>
      <w:bookmarkEnd w:id="59"/>
      <w:r>
        <w:rPr>
          <w:snapToGrid w:val="0"/>
          <w:sz w:val="28"/>
        </w:rPr>
        <w:t xml:space="preserve">каждый из которых вносит свой </w:t>
      </w:r>
      <w:bookmarkStart w:id="60" w:name="e0_67_"/>
      <w:r>
        <w:rPr>
          <w:snapToGrid w:val="0"/>
          <w:sz w:val="28"/>
        </w:rPr>
        <w:t xml:space="preserve">вклад в качественные </w:t>
      </w:r>
      <w:bookmarkEnd w:id="60"/>
      <w:r>
        <w:rPr>
          <w:snapToGrid w:val="0"/>
          <w:sz w:val="28"/>
        </w:rPr>
        <w:t xml:space="preserve">характеристики кредита и </w:t>
      </w:r>
      <w:bookmarkStart w:id="61" w:name="e0_68_"/>
      <w:r>
        <w:rPr>
          <w:snapToGrid w:val="0"/>
          <w:sz w:val="28"/>
        </w:rPr>
        <w:t xml:space="preserve">определяет </w:t>
      </w:r>
      <w:bookmarkEnd w:id="61"/>
      <w:r>
        <w:rPr>
          <w:snapToGrid w:val="0"/>
          <w:sz w:val="28"/>
        </w:rPr>
        <w:t xml:space="preserve">степень </w:t>
      </w:r>
      <w:bookmarkStart w:id="62" w:name="e0_69_"/>
      <w:r>
        <w:rPr>
          <w:snapToGrid w:val="0"/>
          <w:sz w:val="28"/>
        </w:rPr>
        <w:t xml:space="preserve">его </w:t>
      </w:r>
      <w:bookmarkEnd w:id="62"/>
      <w:r>
        <w:rPr>
          <w:snapToGrid w:val="0"/>
          <w:sz w:val="28"/>
        </w:rPr>
        <w:t>надежности и прибыльности для банка</w:t>
      </w:r>
      <w:bookmarkStart w:id="63" w:name="e0_70_"/>
      <w:r>
        <w:rPr>
          <w:snapToGrid w:val="0"/>
          <w:sz w:val="28"/>
        </w:rPr>
        <w:t xml:space="preserve">: </w:t>
      </w:r>
      <w:bookmarkEnd w:id="63"/>
    </w:p>
    <w:p w:rsidR="006E0E31" w:rsidRDefault="006E0E31">
      <w:pPr>
        <w:numPr>
          <w:ilvl w:val="0"/>
          <w:numId w:val="2"/>
        </w:numPr>
        <w:spacing w:line="360" w:lineRule="auto"/>
        <w:ind w:firstLine="720"/>
        <w:rPr>
          <w:snapToGrid w:val="0"/>
          <w:sz w:val="28"/>
        </w:rPr>
      </w:pPr>
      <w:r>
        <w:rPr>
          <w:snapToGrid w:val="0"/>
          <w:sz w:val="28"/>
        </w:rPr>
        <w:t xml:space="preserve">Рассмотрение заявки на получение </w:t>
      </w:r>
      <w:bookmarkStart w:id="64" w:name="e0_71_"/>
      <w:r>
        <w:rPr>
          <w:snapToGrid w:val="0"/>
          <w:sz w:val="28"/>
        </w:rPr>
        <w:t>кредита</w:t>
      </w:r>
      <w:bookmarkEnd w:id="64"/>
    </w:p>
    <w:p w:rsidR="006E0E31" w:rsidRDefault="006E0E31">
      <w:pPr>
        <w:numPr>
          <w:ilvl w:val="0"/>
          <w:numId w:val="2"/>
        </w:numPr>
        <w:spacing w:line="360" w:lineRule="auto"/>
        <w:ind w:firstLine="720"/>
        <w:rPr>
          <w:snapToGrid w:val="0"/>
          <w:sz w:val="28"/>
        </w:rPr>
      </w:pPr>
      <w:bookmarkStart w:id="65" w:name="e0_72_"/>
      <w:r>
        <w:rPr>
          <w:snapToGrid w:val="0"/>
          <w:sz w:val="28"/>
        </w:rPr>
        <w:t xml:space="preserve">Оценка </w:t>
      </w:r>
      <w:bookmarkEnd w:id="65"/>
      <w:r>
        <w:rPr>
          <w:snapToGrid w:val="0"/>
          <w:sz w:val="28"/>
        </w:rPr>
        <w:t xml:space="preserve">кредитоспособности заемщика и риска, </w:t>
      </w:r>
      <w:bookmarkStart w:id="66" w:name="e0_74_"/>
      <w:r>
        <w:rPr>
          <w:snapToGrid w:val="0"/>
          <w:sz w:val="28"/>
        </w:rPr>
        <w:t xml:space="preserve">связанного </w:t>
      </w:r>
      <w:bookmarkEnd w:id="66"/>
      <w:r>
        <w:rPr>
          <w:snapToGrid w:val="0"/>
          <w:sz w:val="28"/>
        </w:rPr>
        <w:t xml:space="preserve">с выдачей </w:t>
      </w:r>
      <w:bookmarkStart w:id="67" w:name="e0_75_"/>
      <w:r>
        <w:rPr>
          <w:snapToGrid w:val="0"/>
          <w:sz w:val="28"/>
        </w:rPr>
        <w:t>ссуды</w:t>
      </w:r>
    </w:p>
    <w:p w:rsidR="006E0E31" w:rsidRDefault="006E0E31">
      <w:pPr>
        <w:numPr>
          <w:ilvl w:val="0"/>
          <w:numId w:val="2"/>
        </w:numPr>
        <w:spacing w:line="360" w:lineRule="auto"/>
        <w:ind w:firstLine="720"/>
        <w:rPr>
          <w:snapToGrid w:val="0"/>
          <w:sz w:val="28"/>
        </w:rPr>
      </w:pPr>
      <w:r>
        <w:rPr>
          <w:snapToGrid w:val="0"/>
          <w:sz w:val="28"/>
        </w:rPr>
        <w:t xml:space="preserve">Подготовка кредитного договора </w:t>
      </w:r>
      <w:bookmarkEnd w:id="67"/>
      <w:r>
        <w:rPr>
          <w:snapToGrid w:val="0"/>
          <w:sz w:val="28"/>
        </w:rPr>
        <w:t xml:space="preserve">и его заключение </w:t>
      </w:r>
    </w:p>
    <w:p w:rsidR="006E0E31" w:rsidRDefault="006E0E31">
      <w:pPr>
        <w:numPr>
          <w:ilvl w:val="0"/>
          <w:numId w:val="2"/>
        </w:numPr>
        <w:spacing w:line="360" w:lineRule="auto"/>
        <w:ind w:firstLine="720"/>
        <w:rPr>
          <w:snapToGrid w:val="0"/>
          <w:sz w:val="28"/>
        </w:rPr>
      </w:pPr>
      <w:r>
        <w:rPr>
          <w:snapToGrid w:val="0"/>
          <w:sz w:val="28"/>
        </w:rPr>
        <w:t xml:space="preserve">Контроль </w:t>
      </w:r>
      <w:bookmarkStart w:id="68" w:name="e0_77_"/>
      <w:r>
        <w:rPr>
          <w:snapToGrid w:val="0"/>
          <w:sz w:val="28"/>
        </w:rPr>
        <w:t xml:space="preserve">за </w:t>
      </w:r>
      <w:bookmarkEnd w:id="68"/>
      <w:r>
        <w:rPr>
          <w:snapToGrid w:val="0"/>
          <w:sz w:val="28"/>
        </w:rPr>
        <w:t>выполнение</w:t>
      </w:r>
      <w:bookmarkStart w:id="69" w:name="e0_78_"/>
      <w:r>
        <w:rPr>
          <w:snapToGrid w:val="0"/>
          <w:sz w:val="28"/>
        </w:rPr>
        <w:t xml:space="preserve">м </w:t>
      </w:r>
      <w:bookmarkEnd w:id="69"/>
      <w:r>
        <w:rPr>
          <w:snapToGrid w:val="0"/>
          <w:sz w:val="28"/>
        </w:rPr>
        <w:t xml:space="preserve">условий </w:t>
      </w:r>
      <w:bookmarkStart w:id="70" w:name="e0_79_"/>
      <w:r>
        <w:rPr>
          <w:snapToGrid w:val="0"/>
          <w:sz w:val="28"/>
        </w:rPr>
        <w:t>договоров и погашением кредита</w:t>
      </w:r>
    </w:p>
    <w:p w:rsidR="006E0E31" w:rsidRDefault="006E0E31">
      <w:pPr>
        <w:numPr>
          <w:ilvl w:val="2"/>
          <w:numId w:val="6"/>
        </w:numPr>
        <w:tabs>
          <w:tab w:val="clear" w:pos="1440"/>
          <w:tab w:val="num" w:pos="709"/>
        </w:tabs>
        <w:spacing w:line="360" w:lineRule="auto"/>
        <w:ind w:left="0" w:firstLine="0"/>
        <w:jc w:val="center"/>
        <w:rPr>
          <w:i/>
          <w:snapToGrid w:val="0"/>
          <w:sz w:val="28"/>
        </w:rPr>
      </w:pPr>
      <w:r>
        <w:rPr>
          <w:i/>
          <w:snapToGrid w:val="0"/>
          <w:sz w:val="28"/>
        </w:rPr>
        <w:t>Рассмотрение кредитной заявки</w:t>
      </w:r>
    </w:p>
    <w:bookmarkEnd w:id="70"/>
    <w:p w:rsidR="006E0E31" w:rsidRDefault="006E0E31">
      <w:pPr>
        <w:spacing w:line="360" w:lineRule="auto"/>
        <w:ind w:firstLine="720"/>
        <w:rPr>
          <w:snapToGrid w:val="0"/>
          <w:sz w:val="28"/>
        </w:rPr>
      </w:pPr>
      <w:r>
        <w:rPr>
          <w:snapToGrid w:val="0"/>
          <w:sz w:val="28"/>
        </w:rPr>
        <w:t xml:space="preserve">Клиент, обращающийся </w:t>
      </w:r>
      <w:bookmarkStart w:id="71" w:name="e0_80_"/>
      <w:r>
        <w:rPr>
          <w:snapToGrid w:val="0"/>
          <w:sz w:val="28"/>
        </w:rPr>
        <w:t xml:space="preserve">в </w:t>
      </w:r>
      <w:bookmarkEnd w:id="71"/>
      <w:r>
        <w:rPr>
          <w:snapToGrid w:val="0"/>
          <w:sz w:val="28"/>
        </w:rPr>
        <w:t xml:space="preserve">банк за получением кредита, должен </w:t>
      </w:r>
      <w:bookmarkStart w:id="72" w:name="e0_81_"/>
      <w:r>
        <w:rPr>
          <w:snapToGrid w:val="0"/>
          <w:sz w:val="28"/>
        </w:rPr>
        <w:t xml:space="preserve">представить </w:t>
      </w:r>
      <w:bookmarkEnd w:id="72"/>
      <w:r>
        <w:rPr>
          <w:snapToGrid w:val="0"/>
          <w:sz w:val="28"/>
        </w:rPr>
        <w:t>заявку, где содержатся исходные сведения о требуемой ссуде: цель, размер кредита</w:t>
      </w:r>
      <w:bookmarkStart w:id="73" w:name="e0_82_"/>
      <w:r>
        <w:rPr>
          <w:snapToGrid w:val="0"/>
          <w:sz w:val="28"/>
        </w:rPr>
        <w:t xml:space="preserve">, вид </w:t>
      </w:r>
      <w:bookmarkEnd w:id="73"/>
      <w:r>
        <w:rPr>
          <w:snapToGrid w:val="0"/>
          <w:sz w:val="28"/>
        </w:rPr>
        <w:t>и срок ссуды, предполагаемое</w:t>
      </w:r>
      <w:bookmarkStart w:id="74" w:name="e0_83_"/>
      <w:r>
        <w:rPr>
          <w:snapToGrid w:val="0"/>
          <w:sz w:val="28"/>
        </w:rPr>
        <w:t xml:space="preserve"> </w:t>
      </w:r>
      <w:bookmarkEnd w:id="74"/>
      <w:r>
        <w:rPr>
          <w:snapToGrid w:val="0"/>
          <w:sz w:val="28"/>
        </w:rPr>
        <w:t xml:space="preserve">обеспечение. К </w:t>
      </w:r>
      <w:bookmarkStart w:id="75" w:name="e0_84_"/>
      <w:r>
        <w:rPr>
          <w:snapToGrid w:val="0"/>
          <w:sz w:val="28"/>
        </w:rPr>
        <w:t xml:space="preserve">заявке </w:t>
      </w:r>
      <w:bookmarkEnd w:id="75"/>
      <w:r>
        <w:rPr>
          <w:snapToGrid w:val="0"/>
          <w:sz w:val="28"/>
        </w:rPr>
        <w:t xml:space="preserve">должны быть </w:t>
      </w:r>
      <w:bookmarkStart w:id="76" w:name="e0_85_"/>
      <w:r>
        <w:rPr>
          <w:snapToGrid w:val="0"/>
          <w:sz w:val="28"/>
        </w:rPr>
        <w:t xml:space="preserve">приложены документы </w:t>
      </w:r>
      <w:bookmarkEnd w:id="76"/>
      <w:r>
        <w:rPr>
          <w:snapToGrid w:val="0"/>
          <w:sz w:val="28"/>
        </w:rPr>
        <w:t xml:space="preserve">и </w:t>
      </w:r>
      <w:bookmarkStart w:id="77" w:name="e0_86_"/>
      <w:r>
        <w:rPr>
          <w:snapToGrid w:val="0"/>
          <w:sz w:val="28"/>
        </w:rPr>
        <w:t>финансовые</w:t>
      </w:r>
      <w:bookmarkEnd w:id="77"/>
      <w:r>
        <w:rPr>
          <w:snapToGrid w:val="0"/>
          <w:sz w:val="28"/>
        </w:rPr>
        <w:t xml:space="preserve"> отчеты, служащие </w:t>
      </w:r>
      <w:bookmarkStart w:id="78" w:name="e0_87_"/>
      <w:r>
        <w:rPr>
          <w:snapToGrid w:val="0"/>
          <w:sz w:val="28"/>
        </w:rPr>
        <w:t>обоснованием просьбы о предоставлении</w:t>
      </w:r>
      <w:bookmarkStart w:id="79" w:name="e0_88_"/>
      <w:bookmarkEnd w:id="78"/>
      <w:r>
        <w:rPr>
          <w:snapToGrid w:val="0"/>
          <w:sz w:val="28"/>
        </w:rPr>
        <w:t xml:space="preserve"> </w:t>
      </w:r>
      <w:bookmarkEnd w:id="79"/>
      <w:r>
        <w:rPr>
          <w:snapToGrid w:val="0"/>
          <w:sz w:val="28"/>
        </w:rPr>
        <w:t xml:space="preserve">ссуды и </w:t>
      </w:r>
      <w:bookmarkStart w:id="80" w:name="e0_89_"/>
      <w:r>
        <w:rPr>
          <w:snapToGrid w:val="0"/>
          <w:sz w:val="28"/>
        </w:rPr>
        <w:t xml:space="preserve">объясняющие </w:t>
      </w:r>
      <w:bookmarkEnd w:id="80"/>
      <w:r>
        <w:rPr>
          <w:snapToGrid w:val="0"/>
          <w:sz w:val="28"/>
        </w:rPr>
        <w:t xml:space="preserve">причины для обращения в банк. Эти </w:t>
      </w:r>
      <w:bookmarkStart w:id="81" w:name="e0_91_"/>
      <w:r>
        <w:rPr>
          <w:snapToGrid w:val="0"/>
          <w:sz w:val="28"/>
        </w:rPr>
        <w:t xml:space="preserve">документы — </w:t>
      </w:r>
      <w:bookmarkStart w:id="82" w:name="e0_92_"/>
      <w:bookmarkEnd w:id="81"/>
      <w:r>
        <w:rPr>
          <w:snapToGrid w:val="0"/>
          <w:sz w:val="28"/>
        </w:rPr>
        <w:t xml:space="preserve">необходимая составляющая </w:t>
      </w:r>
      <w:bookmarkEnd w:id="82"/>
      <w:r>
        <w:rPr>
          <w:snapToGrid w:val="0"/>
          <w:sz w:val="28"/>
        </w:rPr>
        <w:t>часть заявки. Их тщательный анализ проводится на последних этапах</w:t>
      </w:r>
      <w:bookmarkStart w:id="83" w:name="e0_94_"/>
      <w:r>
        <w:rPr>
          <w:snapToGrid w:val="0"/>
          <w:sz w:val="28"/>
        </w:rPr>
        <w:t xml:space="preserve">, </w:t>
      </w:r>
      <w:bookmarkEnd w:id="83"/>
      <w:r>
        <w:rPr>
          <w:snapToGrid w:val="0"/>
          <w:sz w:val="28"/>
        </w:rPr>
        <w:t xml:space="preserve">после </w:t>
      </w:r>
      <w:bookmarkStart w:id="84" w:name="e0_95_"/>
      <w:r>
        <w:rPr>
          <w:snapToGrid w:val="0"/>
          <w:sz w:val="28"/>
        </w:rPr>
        <w:t xml:space="preserve">того, как </w:t>
      </w:r>
      <w:bookmarkEnd w:id="84"/>
      <w:r>
        <w:rPr>
          <w:snapToGrid w:val="0"/>
          <w:sz w:val="28"/>
        </w:rPr>
        <w:t xml:space="preserve">представитель банка проведет </w:t>
      </w:r>
      <w:bookmarkStart w:id="85" w:name="e0_96_"/>
      <w:r>
        <w:rPr>
          <w:snapToGrid w:val="0"/>
          <w:sz w:val="28"/>
        </w:rPr>
        <w:t xml:space="preserve">предварительное </w:t>
      </w:r>
      <w:bookmarkEnd w:id="85"/>
      <w:r>
        <w:rPr>
          <w:snapToGrid w:val="0"/>
          <w:sz w:val="28"/>
        </w:rPr>
        <w:t xml:space="preserve">интервью с </w:t>
      </w:r>
      <w:bookmarkStart w:id="86" w:name="e0_97_"/>
      <w:r>
        <w:rPr>
          <w:snapToGrid w:val="0"/>
          <w:sz w:val="28"/>
        </w:rPr>
        <w:t xml:space="preserve">заявителем </w:t>
      </w:r>
      <w:bookmarkEnd w:id="86"/>
      <w:r>
        <w:rPr>
          <w:snapToGrid w:val="0"/>
          <w:sz w:val="28"/>
        </w:rPr>
        <w:t xml:space="preserve">и ссылает вывод о </w:t>
      </w:r>
      <w:bookmarkStart w:id="87" w:name="e0_98_"/>
      <w:r>
        <w:rPr>
          <w:snapToGrid w:val="0"/>
          <w:sz w:val="28"/>
        </w:rPr>
        <w:t xml:space="preserve">перспективности </w:t>
      </w:r>
      <w:bookmarkEnd w:id="87"/>
      <w:r>
        <w:rPr>
          <w:snapToGrid w:val="0"/>
          <w:sz w:val="28"/>
        </w:rPr>
        <w:t xml:space="preserve">сделки. </w:t>
      </w:r>
    </w:p>
    <w:p w:rsidR="006E0E31" w:rsidRDefault="006E0E31">
      <w:pPr>
        <w:numPr>
          <w:ilvl w:val="2"/>
          <w:numId w:val="6"/>
        </w:numPr>
        <w:tabs>
          <w:tab w:val="clear" w:pos="1440"/>
          <w:tab w:val="num" w:pos="0"/>
        </w:tabs>
        <w:spacing w:line="360" w:lineRule="auto"/>
        <w:ind w:left="0" w:firstLine="0"/>
        <w:jc w:val="center"/>
        <w:rPr>
          <w:i/>
          <w:snapToGrid w:val="0"/>
          <w:sz w:val="28"/>
        </w:rPr>
      </w:pPr>
      <w:r>
        <w:rPr>
          <w:i/>
          <w:snapToGrid w:val="0"/>
          <w:sz w:val="28"/>
        </w:rPr>
        <w:t>Оценка кредитоспособности заемщика</w:t>
      </w:r>
    </w:p>
    <w:p w:rsidR="006E0E31" w:rsidRDefault="006E0E31">
      <w:pPr>
        <w:spacing w:line="360" w:lineRule="auto"/>
        <w:ind w:firstLine="720"/>
        <w:rPr>
          <w:snapToGrid w:val="0"/>
          <w:sz w:val="28"/>
        </w:rPr>
      </w:pPr>
      <w:r>
        <w:rPr>
          <w:snapToGrid w:val="0"/>
          <w:sz w:val="28"/>
        </w:rPr>
        <w:t xml:space="preserve">Кредитоспособность - это качественная </w:t>
      </w:r>
      <w:bookmarkStart w:id="88" w:name="e0_100_"/>
      <w:r>
        <w:rPr>
          <w:snapToGrid w:val="0"/>
          <w:sz w:val="28"/>
        </w:rPr>
        <w:t xml:space="preserve">оценка заемщика, которая </w:t>
      </w:r>
      <w:bookmarkEnd w:id="88"/>
      <w:r>
        <w:rPr>
          <w:snapToGrid w:val="0"/>
          <w:sz w:val="28"/>
        </w:rPr>
        <w:t>дается банком</w:t>
      </w:r>
      <w:bookmarkStart w:id="89" w:name="e0_101_"/>
      <w:r>
        <w:rPr>
          <w:snapToGrid w:val="0"/>
          <w:sz w:val="28"/>
        </w:rPr>
        <w:t xml:space="preserve"> </w:t>
      </w:r>
      <w:bookmarkEnd w:id="89"/>
      <w:r>
        <w:rPr>
          <w:snapToGrid w:val="0"/>
          <w:sz w:val="28"/>
        </w:rPr>
        <w:t xml:space="preserve">до решения вопроса о возможности и условиях </w:t>
      </w:r>
      <w:bookmarkStart w:id="90" w:name="e0_102_"/>
      <w:r>
        <w:rPr>
          <w:snapToGrid w:val="0"/>
          <w:sz w:val="28"/>
        </w:rPr>
        <w:t xml:space="preserve">кредитования </w:t>
      </w:r>
      <w:bookmarkEnd w:id="90"/>
      <w:r>
        <w:rPr>
          <w:snapToGrid w:val="0"/>
          <w:sz w:val="28"/>
        </w:rPr>
        <w:t xml:space="preserve">и </w:t>
      </w:r>
      <w:bookmarkStart w:id="91" w:name="e0_103_"/>
      <w:r>
        <w:rPr>
          <w:snapToGrid w:val="0"/>
          <w:sz w:val="28"/>
        </w:rPr>
        <w:t xml:space="preserve">позволяет предвидеть вероятность своевременного возврата ссуд </w:t>
      </w:r>
      <w:bookmarkEnd w:id="91"/>
      <w:r>
        <w:rPr>
          <w:snapToGrid w:val="0"/>
          <w:sz w:val="28"/>
        </w:rPr>
        <w:t>и их эффективное использование. Факторы</w:t>
      </w:r>
      <w:bookmarkStart w:id="92" w:name="e0_104_"/>
      <w:r>
        <w:rPr>
          <w:snapToGrid w:val="0"/>
          <w:sz w:val="28"/>
        </w:rPr>
        <w:t xml:space="preserve">, учитываемые при </w:t>
      </w:r>
      <w:bookmarkEnd w:id="92"/>
      <w:r>
        <w:rPr>
          <w:snapToGrid w:val="0"/>
          <w:sz w:val="28"/>
        </w:rPr>
        <w:t xml:space="preserve">оценке </w:t>
      </w:r>
      <w:bookmarkStart w:id="93" w:name="e0_105_"/>
      <w:r>
        <w:rPr>
          <w:snapToGrid w:val="0"/>
          <w:sz w:val="28"/>
        </w:rPr>
        <w:t xml:space="preserve">кредитоспособности заемщика, </w:t>
      </w:r>
      <w:bookmarkEnd w:id="93"/>
      <w:r>
        <w:rPr>
          <w:snapToGrid w:val="0"/>
          <w:sz w:val="28"/>
        </w:rPr>
        <w:t xml:space="preserve">позволяют оценить </w:t>
      </w:r>
      <w:bookmarkStart w:id="94" w:name="e0_106_"/>
      <w:r>
        <w:rPr>
          <w:snapToGrid w:val="0"/>
          <w:sz w:val="28"/>
        </w:rPr>
        <w:t xml:space="preserve">готовность заемщика </w:t>
      </w:r>
      <w:bookmarkEnd w:id="94"/>
      <w:r>
        <w:rPr>
          <w:snapToGrid w:val="0"/>
          <w:sz w:val="28"/>
        </w:rPr>
        <w:t xml:space="preserve">вернуть ссуду </w:t>
      </w:r>
      <w:bookmarkStart w:id="95" w:name="e0_107_"/>
      <w:r>
        <w:rPr>
          <w:snapToGrid w:val="0"/>
          <w:sz w:val="28"/>
        </w:rPr>
        <w:t xml:space="preserve">в </w:t>
      </w:r>
      <w:bookmarkEnd w:id="95"/>
      <w:r>
        <w:rPr>
          <w:snapToGrid w:val="0"/>
          <w:sz w:val="28"/>
        </w:rPr>
        <w:t>назначенный срок.</w:t>
      </w:r>
    </w:p>
    <w:p w:rsidR="006E0E31" w:rsidRDefault="006E0E31">
      <w:pPr>
        <w:spacing w:line="360" w:lineRule="auto"/>
        <w:ind w:firstLine="720"/>
        <w:rPr>
          <w:snapToGrid w:val="0"/>
          <w:sz w:val="28"/>
        </w:rPr>
      </w:pPr>
      <w:bookmarkStart w:id="96" w:name="e0_108_"/>
      <w:r>
        <w:rPr>
          <w:snapToGrid w:val="0"/>
          <w:sz w:val="28"/>
        </w:rPr>
        <w:t xml:space="preserve">В </w:t>
      </w:r>
      <w:bookmarkEnd w:id="96"/>
      <w:r>
        <w:rPr>
          <w:snapToGrid w:val="0"/>
          <w:sz w:val="28"/>
        </w:rPr>
        <w:t xml:space="preserve">практике кредитования выделяется несколько </w:t>
      </w:r>
      <w:bookmarkStart w:id="97" w:name="e0_109_"/>
      <w:r>
        <w:rPr>
          <w:snapToGrid w:val="0"/>
          <w:sz w:val="28"/>
        </w:rPr>
        <w:t xml:space="preserve">ключевых позиций, </w:t>
      </w:r>
      <w:bookmarkEnd w:id="97"/>
      <w:r>
        <w:rPr>
          <w:snapToGrid w:val="0"/>
          <w:sz w:val="28"/>
        </w:rPr>
        <w:t xml:space="preserve">которым проводится </w:t>
      </w:r>
      <w:bookmarkStart w:id="98" w:name="e0_110_"/>
      <w:r>
        <w:rPr>
          <w:snapToGrid w:val="0"/>
          <w:sz w:val="28"/>
        </w:rPr>
        <w:t xml:space="preserve">оценка надежности потенциального </w:t>
      </w:r>
      <w:bookmarkEnd w:id="98"/>
      <w:r>
        <w:rPr>
          <w:snapToGrid w:val="0"/>
          <w:sz w:val="28"/>
        </w:rPr>
        <w:t xml:space="preserve">заемщика и соответственно степени риска </w:t>
      </w:r>
      <w:bookmarkStart w:id="99" w:name="e0_111_"/>
      <w:r>
        <w:rPr>
          <w:snapToGrid w:val="0"/>
          <w:sz w:val="28"/>
        </w:rPr>
        <w:t xml:space="preserve">по </w:t>
      </w:r>
      <w:bookmarkEnd w:id="99"/>
      <w:r>
        <w:rPr>
          <w:snapToGrid w:val="0"/>
          <w:sz w:val="28"/>
        </w:rPr>
        <w:t>кредиту:</w:t>
      </w:r>
    </w:p>
    <w:p w:rsidR="006E0E31" w:rsidRDefault="006E0E31">
      <w:pPr>
        <w:numPr>
          <w:ilvl w:val="0"/>
          <w:numId w:val="3"/>
        </w:numPr>
        <w:spacing w:line="360" w:lineRule="auto"/>
        <w:ind w:firstLine="720"/>
        <w:rPr>
          <w:snapToGrid w:val="0"/>
          <w:sz w:val="28"/>
        </w:rPr>
      </w:pPr>
      <w:r>
        <w:rPr>
          <w:snapToGrid w:val="0"/>
          <w:sz w:val="28"/>
        </w:rPr>
        <w:t xml:space="preserve">личность заемщика, его репутация, ответственность и </w:t>
      </w:r>
      <w:bookmarkStart w:id="100" w:name="e0_112_"/>
      <w:r>
        <w:rPr>
          <w:snapToGrid w:val="0"/>
          <w:sz w:val="28"/>
        </w:rPr>
        <w:t xml:space="preserve">готовность </w:t>
      </w:r>
      <w:bookmarkEnd w:id="100"/>
      <w:r>
        <w:rPr>
          <w:snapToGrid w:val="0"/>
          <w:sz w:val="28"/>
        </w:rPr>
        <w:t>выполнить взятые на себя обязательства;</w:t>
      </w:r>
    </w:p>
    <w:p w:rsidR="006E0E31" w:rsidRDefault="006E0E31">
      <w:pPr>
        <w:numPr>
          <w:ilvl w:val="0"/>
          <w:numId w:val="3"/>
        </w:numPr>
        <w:spacing w:line="360" w:lineRule="auto"/>
        <w:ind w:firstLine="720"/>
        <w:rPr>
          <w:snapToGrid w:val="0"/>
          <w:sz w:val="28"/>
        </w:rPr>
      </w:pPr>
      <w:r>
        <w:rPr>
          <w:snapToGrid w:val="0"/>
          <w:sz w:val="28"/>
        </w:rPr>
        <w:t xml:space="preserve"> финансовые возможности — </w:t>
      </w:r>
      <w:bookmarkStart w:id="101" w:name="e0_113_"/>
      <w:r>
        <w:rPr>
          <w:snapToGrid w:val="0"/>
          <w:sz w:val="28"/>
        </w:rPr>
        <w:t xml:space="preserve">способность погасить </w:t>
      </w:r>
      <w:bookmarkEnd w:id="101"/>
      <w:r>
        <w:rPr>
          <w:snapToGrid w:val="0"/>
          <w:sz w:val="28"/>
        </w:rPr>
        <w:t xml:space="preserve">взятую ссуду за счет текущих денежных поступлений или от продажи произведенной </w:t>
      </w:r>
      <w:bookmarkStart w:id="102" w:name="e0_114_"/>
      <w:r>
        <w:rPr>
          <w:snapToGrid w:val="0"/>
          <w:sz w:val="28"/>
        </w:rPr>
        <w:t>продукции;</w:t>
      </w:r>
    </w:p>
    <w:bookmarkEnd w:id="102"/>
    <w:p w:rsidR="006E0E31" w:rsidRDefault="006E0E31">
      <w:pPr>
        <w:numPr>
          <w:ilvl w:val="0"/>
          <w:numId w:val="3"/>
        </w:numPr>
        <w:spacing w:line="360" w:lineRule="auto"/>
        <w:ind w:firstLine="720"/>
        <w:rPr>
          <w:snapToGrid w:val="0"/>
          <w:sz w:val="28"/>
        </w:rPr>
      </w:pPr>
      <w:r>
        <w:rPr>
          <w:snapToGrid w:val="0"/>
          <w:sz w:val="28"/>
        </w:rPr>
        <w:t>имущество;</w:t>
      </w:r>
    </w:p>
    <w:p w:rsidR="006E0E31" w:rsidRDefault="006E0E31">
      <w:pPr>
        <w:numPr>
          <w:ilvl w:val="0"/>
          <w:numId w:val="3"/>
        </w:numPr>
        <w:spacing w:line="360" w:lineRule="auto"/>
        <w:ind w:firstLine="720"/>
        <w:rPr>
          <w:snapToGrid w:val="0"/>
          <w:sz w:val="28"/>
        </w:rPr>
      </w:pPr>
      <w:r>
        <w:rPr>
          <w:snapToGrid w:val="0"/>
          <w:sz w:val="28"/>
        </w:rPr>
        <w:t xml:space="preserve"> обеспечение;</w:t>
      </w:r>
    </w:p>
    <w:p w:rsidR="006E0E31" w:rsidRDefault="006E0E31">
      <w:pPr>
        <w:numPr>
          <w:ilvl w:val="0"/>
          <w:numId w:val="3"/>
        </w:numPr>
        <w:spacing w:line="360" w:lineRule="auto"/>
        <w:ind w:firstLine="720"/>
        <w:rPr>
          <w:snapToGrid w:val="0"/>
          <w:sz w:val="28"/>
        </w:rPr>
      </w:pPr>
      <w:bookmarkStart w:id="103" w:name="e0_115_"/>
      <w:r>
        <w:rPr>
          <w:snapToGrid w:val="0"/>
          <w:sz w:val="28"/>
        </w:rPr>
        <w:t xml:space="preserve">виды </w:t>
      </w:r>
      <w:bookmarkEnd w:id="103"/>
      <w:r>
        <w:rPr>
          <w:snapToGrid w:val="0"/>
          <w:sz w:val="28"/>
        </w:rPr>
        <w:t xml:space="preserve">и стоимость активов, </w:t>
      </w:r>
      <w:bookmarkStart w:id="104" w:name="e0_116_"/>
      <w:r>
        <w:rPr>
          <w:snapToGrid w:val="0"/>
          <w:sz w:val="28"/>
        </w:rPr>
        <w:t xml:space="preserve">предлагаемых </w:t>
      </w:r>
      <w:bookmarkEnd w:id="104"/>
      <w:r>
        <w:rPr>
          <w:snapToGrid w:val="0"/>
          <w:sz w:val="28"/>
        </w:rPr>
        <w:t xml:space="preserve">в качестве </w:t>
      </w:r>
      <w:bookmarkStart w:id="105" w:name="e0_117_"/>
      <w:r>
        <w:rPr>
          <w:snapToGrid w:val="0"/>
          <w:sz w:val="28"/>
        </w:rPr>
        <w:t>залога</w:t>
      </w:r>
      <w:bookmarkEnd w:id="105"/>
      <w:r>
        <w:rPr>
          <w:snapToGrid w:val="0"/>
          <w:sz w:val="28"/>
        </w:rPr>
        <w:t xml:space="preserve"> при </w:t>
      </w:r>
      <w:bookmarkStart w:id="106" w:name="e0_118_"/>
      <w:r>
        <w:rPr>
          <w:snapToGrid w:val="0"/>
          <w:sz w:val="28"/>
        </w:rPr>
        <w:t>получении</w:t>
      </w:r>
      <w:bookmarkEnd w:id="106"/>
      <w:r>
        <w:rPr>
          <w:snapToGrid w:val="0"/>
          <w:sz w:val="28"/>
        </w:rPr>
        <w:t xml:space="preserve"> кредита. </w:t>
      </w:r>
    </w:p>
    <w:p w:rsidR="006E0E31" w:rsidRDefault="006E0E31">
      <w:pPr>
        <w:spacing w:line="360" w:lineRule="auto"/>
        <w:ind w:firstLine="720"/>
        <w:rPr>
          <w:snapToGrid w:val="0"/>
          <w:sz w:val="28"/>
        </w:rPr>
      </w:pPr>
      <w:r>
        <w:rPr>
          <w:snapToGrid w:val="0"/>
          <w:sz w:val="28"/>
        </w:rPr>
        <w:t>При анализе кредитоспособности используются разные источники информации: материалы:</w:t>
      </w:r>
    </w:p>
    <w:p w:rsidR="006E0E31" w:rsidRDefault="006E0E31">
      <w:pPr>
        <w:numPr>
          <w:ilvl w:val="0"/>
          <w:numId w:val="3"/>
        </w:numPr>
        <w:spacing w:line="360" w:lineRule="auto"/>
        <w:ind w:firstLine="720"/>
        <w:rPr>
          <w:snapToGrid w:val="0"/>
          <w:sz w:val="28"/>
        </w:rPr>
      </w:pPr>
      <w:bookmarkStart w:id="107" w:name="e0_119_"/>
      <w:r>
        <w:rPr>
          <w:snapToGrid w:val="0"/>
          <w:sz w:val="28"/>
        </w:rPr>
        <w:t xml:space="preserve">полученные </w:t>
      </w:r>
      <w:bookmarkEnd w:id="107"/>
      <w:r>
        <w:rPr>
          <w:snapToGrid w:val="0"/>
          <w:sz w:val="28"/>
        </w:rPr>
        <w:t>непосредственно от клиента;</w:t>
      </w:r>
    </w:p>
    <w:p w:rsidR="006E0E31" w:rsidRDefault="006E0E31">
      <w:pPr>
        <w:numPr>
          <w:ilvl w:val="0"/>
          <w:numId w:val="3"/>
        </w:numPr>
        <w:spacing w:line="360" w:lineRule="auto"/>
        <w:ind w:firstLine="720"/>
        <w:rPr>
          <w:snapToGrid w:val="0"/>
          <w:sz w:val="28"/>
        </w:rPr>
      </w:pPr>
      <w:r>
        <w:rPr>
          <w:snapToGrid w:val="0"/>
          <w:sz w:val="28"/>
        </w:rPr>
        <w:t xml:space="preserve"> материалы о клиенте, имеющиеся </w:t>
      </w:r>
      <w:bookmarkStart w:id="108" w:name="e0_120_"/>
      <w:r>
        <w:rPr>
          <w:snapToGrid w:val="0"/>
          <w:sz w:val="28"/>
        </w:rPr>
        <w:t xml:space="preserve">в </w:t>
      </w:r>
      <w:bookmarkEnd w:id="108"/>
      <w:r>
        <w:rPr>
          <w:snapToGrid w:val="0"/>
          <w:sz w:val="28"/>
        </w:rPr>
        <w:t>архиве банка;</w:t>
      </w:r>
    </w:p>
    <w:p w:rsidR="006E0E31" w:rsidRDefault="006E0E31">
      <w:pPr>
        <w:numPr>
          <w:ilvl w:val="0"/>
          <w:numId w:val="3"/>
        </w:numPr>
        <w:spacing w:line="360" w:lineRule="auto"/>
        <w:ind w:firstLine="720"/>
        <w:rPr>
          <w:snapToGrid w:val="0"/>
          <w:sz w:val="28"/>
        </w:rPr>
      </w:pPr>
      <w:r>
        <w:rPr>
          <w:snapToGrid w:val="0"/>
          <w:sz w:val="28"/>
        </w:rPr>
        <w:t xml:space="preserve">отчеты и </w:t>
      </w:r>
      <w:bookmarkStart w:id="109" w:name="e0_121_"/>
      <w:r>
        <w:rPr>
          <w:snapToGrid w:val="0"/>
          <w:sz w:val="28"/>
        </w:rPr>
        <w:t xml:space="preserve">другие </w:t>
      </w:r>
      <w:bookmarkEnd w:id="109"/>
      <w:r>
        <w:rPr>
          <w:snapToGrid w:val="0"/>
          <w:sz w:val="28"/>
        </w:rPr>
        <w:t xml:space="preserve">материалы частных и </w:t>
      </w:r>
      <w:bookmarkStart w:id="110" w:name="e0_122_"/>
      <w:r>
        <w:rPr>
          <w:snapToGrid w:val="0"/>
          <w:sz w:val="28"/>
        </w:rPr>
        <w:t xml:space="preserve">государственных </w:t>
      </w:r>
      <w:bookmarkEnd w:id="110"/>
      <w:r>
        <w:rPr>
          <w:snapToGrid w:val="0"/>
          <w:sz w:val="28"/>
        </w:rPr>
        <w:t xml:space="preserve">учреждений. </w:t>
      </w:r>
    </w:p>
    <w:p w:rsidR="006E0E31" w:rsidRDefault="006E0E31">
      <w:pPr>
        <w:spacing w:line="360" w:lineRule="auto"/>
        <w:ind w:firstLine="720"/>
        <w:rPr>
          <w:snapToGrid w:val="0"/>
          <w:sz w:val="28"/>
        </w:rPr>
      </w:pPr>
      <w:r>
        <w:rPr>
          <w:snapToGrid w:val="0"/>
          <w:sz w:val="28"/>
        </w:rPr>
        <w:t xml:space="preserve">Но особенно важным является тщательное изучение </w:t>
      </w:r>
      <w:bookmarkStart w:id="111" w:name="e0_123_"/>
      <w:r>
        <w:rPr>
          <w:snapToGrid w:val="0"/>
          <w:sz w:val="28"/>
        </w:rPr>
        <w:t>финансо</w:t>
      </w:r>
      <w:bookmarkEnd w:id="111"/>
      <w:r>
        <w:rPr>
          <w:snapToGrid w:val="0"/>
          <w:sz w:val="28"/>
        </w:rPr>
        <w:t>вого</w:t>
      </w:r>
      <w:bookmarkStart w:id="112" w:name="e0_124_"/>
      <w:r>
        <w:rPr>
          <w:snapToGrid w:val="0"/>
          <w:sz w:val="28"/>
        </w:rPr>
        <w:t xml:space="preserve"> </w:t>
      </w:r>
      <w:bookmarkEnd w:id="112"/>
      <w:r>
        <w:rPr>
          <w:snapToGrid w:val="0"/>
          <w:sz w:val="28"/>
        </w:rPr>
        <w:t xml:space="preserve">состояния заемщик и расчет коэффициентов, </w:t>
      </w:r>
      <w:bookmarkStart w:id="113" w:name="e0_125_"/>
      <w:r>
        <w:rPr>
          <w:snapToGrid w:val="0"/>
          <w:sz w:val="28"/>
        </w:rPr>
        <w:t xml:space="preserve">применяемых в </w:t>
      </w:r>
      <w:bookmarkEnd w:id="113"/>
      <w:r>
        <w:rPr>
          <w:snapToGrid w:val="0"/>
          <w:sz w:val="28"/>
        </w:rPr>
        <w:t xml:space="preserve">практике </w:t>
      </w:r>
      <w:bookmarkStart w:id="114" w:name="e0_126_"/>
      <w:r>
        <w:rPr>
          <w:snapToGrid w:val="0"/>
          <w:sz w:val="28"/>
        </w:rPr>
        <w:t xml:space="preserve">кредитного </w:t>
      </w:r>
      <w:bookmarkEnd w:id="114"/>
      <w:r>
        <w:rPr>
          <w:snapToGrid w:val="0"/>
          <w:sz w:val="28"/>
        </w:rPr>
        <w:t>анализа. Данный банк использует свою методику расчета и оценки. К числу наиболее важных относятся следующие показатели:</w:t>
      </w:r>
    </w:p>
    <w:p w:rsidR="006E0E31" w:rsidRDefault="006E0E31">
      <w:pPr>
        <w:numPr>
          <w:ilvl w:val="0"/>
          <w:numId w:val="4"/>
        </w:numPr>
        <w:spacing w:line="360" w:lineRule="auto"/>
        <w:ind w:firstLine="720"/>
        <w:rPr>
          <w:snapToGrid w:val="0"/>
          <w:sz w:val="28"/>
        </w:rPr>
      </w:pPr>
      <w:r>
        <w:rPr>
          <w:snapToGrid w:val="0"/>
          <w:sz w:val="28"/>
        </w:rPr>
        <w:t xml:space="preserve">Коэффициент финансовой независимости </w:t>
      </w:r>
    </w:p>
    <w:p w:rsidR="006E0E31" w:rsidRDefault="006E0E31">
      <w:pPr>
        <w:numPr>
          <w:ilvl w:val="0"/>
          <w:numId w:val="4"/>
        </w:numPr>
        <w:spacing w:line="360" w:lineRule="auto"/>
        <w:ind w:firstLine="720"/>
        <w:rPr>
          <w:snapToGrid w:val="0"/>
          <w:sz w:val="28"/>
        </w:rPr>
      </w:pPr>
      <w:r>
        <w:rPr>
          <w:snapToGrid w:val="0"/>
          <w:sz w:val="28"/>
        </w:rPr>
        <w:t xml:space="preserve">Коэффициент покрытия </w:t>
      </w:r>
    </w:p>
    <w:p w:rsidR="006E0E31" w:rsidRDefault="006E0E31">
      <w:pPr>
        <w:numPr>
          <w:ilvl w:val="0"/>
          <w:numId w:val="4"/>
        </w:numPr>
        <w:spacing w:line="360" w:lineRule="auto"/>
        <w:ind w:firstLine="720"/>
        <w:rPr>
          <w:snapToGrid w:val="0"/>
          <w:sz w:val="28"/>
        </w:rPr>
      </w:pPr>
      <w:r>
        <w:rPr>
          <w:snapToGrid w:val="0"/>
          <w:sz w:val="28"/>
        </w:rPr>
        <w:t xml:space="preserve">Коэффициент ликвидности </w:t>
      </w:r>
    </w:p>
    <w:p w:rsidR="006E0E31" w:rsidRDefault="006E0E31">
      <w:pPr>
        <w:numPr>
          <w:ilvl w:val="2"/>
          <w:numId w:val="6"/>
        </w:numPr>
        <w:tabs>
          <w:tab w:val="clear" w:pos="1440"/>
          <w:tab w:val="num" w:pos="0"/>
        </w:tabs>
        <w:spacing w:line="360" w:lineRule="auto"/>
        <w:ind w:left="0" w:firstLine="0"/>
        <w:jc w:val="center"/>
        <w:rPr>
          <w:i/>
          <w:snapToGrid w:val="0"/>
          <w:sz w:val="28"/>
        </w:rPr>
      </w:pPr>
      <w:bookmarkStart w:id="115" w:name="e0_129_"/>
      <w:r>
        <w:rPr>
          <w:i/>
          <w:snapToGrid w:val="0"/>
          <w:sz w:val="28"/>
        </w:rPr>
        <w:t>Подготовка кредитного договора</w:t>
      </w:r>
    </w:p>
    <w:bookmarkEnd w:id="115"/>
    <w:p w:rsidR="006E0E31" w:rsidRDefault="006E0E31">
      <w:pPr>
        <w:spacing w:line="360" w:lineRule="auto"/>
        <w:ind w:firstLine="720"/>
        <w:rPr>
          <w:snapToGrid w:val="0"/>
          <w:sz w:val="28"/>
        </w:rPr>
      </w:pPr>
      <w:r>
        <w:rPr>
          <w:snapToGrid w:val="0"/>
          <w:sz w:val="28"/>
        </w:rPr>
        <w:t xml:space="preserve">В случае </w:t>
      </w:r>
      <w:bookmarkStart w:id="116" w:name="e0_130_"/>
      <w:r>
        <w:rPr>
          <w:snapToGrid w:val="0"/>
          <w:sz w:val="28"/>
        </w:rPr>
        <w:t xml:space="preserve">благоприятного </w:t>
      </w:r>
      <w:bookmarkEnd w:id="116"/>
      <w:r>
        <w:rPr>
          <w:snapToGrid w:val="0"/>
          <w:sz w:val="28"/>
        </w:rPr>
        <w:t xml:space="preserve">заключения о кредитоспособности заемщика, банк приступает к разработке условий </w:t>
      </w:r>
      <w:bookmarkStart w:id="117" w:name="e0_131_"/>
      <w:r>
        <w:rPr>
          <w:snapToGrid w:val="0"/>
          <w:sz w:val="28"/>
        </w:rPr>
        <w:t xml:space="preserve">кредитного договора. </w:t>
      </w:r>
      <w:bookmarkEnd w:id="117"/>
      <w:r>
        <w:rPr>
          <w:snapToGrid w:val="0"/>
          <w:sz w:val="28"/>
        </w:rPr>
        <w:t>Этот этап называется структурированием ссуды. В процессе</w:t>
      </w:r>
      <w:bookmarkStart w:id="118" w:name="e0_132_"/>
      <w:r>
        <w:rPr>
          <w:snapToGrid w:val="0"/>
          <w:sz w:val="28"/>
        </w:rPr>
        <w:t xml:space="preserve"> </w:t>
      </w:r>
      <w:bookmarkEnd w:id="118"/>
      <w:r>
        <w:rPr>
          <w:snapToGrid w:val="0"/>
          <w:sz w:val="28"/>
        </w:rPr>
        <w:t xml:space="preserve">структурирования ссуды банк определяет основные </w:t>
      </w:r>
      <w:bookmarkStart w:id="119" w:name="e0_133_"/>
      <w:r>
        <w:rPr>
          <w:snapToGrid w:val="0"/>
          <w:sz w:val="28"/>
        </w:rPr>
        <w:t xml:space="preserve">характеристики </w:t>
      </w:r>
      <w:bookmarkEnd w:id="119"/>
      <w:r>
        <w:rPr>
          <w:snapToGrid w:val="0"/>
          <w:sz w:val="28"/>
        </w:rPr>
        <w:t>ссуды:</w:t>
      </w:r>
    </w:p>
    <w:p w:rsidR="006E0E31" w:rsidRDefault="006E0E31">
      <w:pPr>
        <w:numPr>
          <w:ilvl w:val="0"/>
          <w:numId w:val="5"/>
        </w:numPr>
        <w:spacing w:line="360" w:lineRule="auto"/>
        <w:ind w:firstLine="720"/>
        <w:rPr>
          <w:snapToGrid w:val="0"/>
          <w:sz w:val="28"/>
        </w:rPr>
      </w:pPr>
      <w:r>
        <w:rPr>
          <w:snapToGrid w:val="0"/>
          <w:sz w:val="28"/>
        </w:rPr>
        <w:t>Цель кредитования</w:t>
      </w:r>
    </w:p>
    <w:p w:rsidR="006E0E31" w:rsidRDefault="006E0E31">
      <w:pPr>
        <w:numPr>
          <w:ilvl w:val="0"/>
          <w:numId w:val="5"/>
        </w:numPr>
        <w:spacing w:line="360" w:lineRule="auto"/>
        <w:ind w:firstLine="720"/>
        <w:rPr>
          <w:snapToGrid w:val="0"/>
          <w:sz w:val="28"/>
        </w:rPr>
      </w:pPr>
      <w:r>
        <w:rPr>
          <w:snapToGrid w:val="0"/>
          <w:sz w:val="28"/>
        </w:rPr>
        <w:t xml:space="preserve">Сумма </w:t>
      </w:r>
      <w:bookmarkStart w:id="120" w:name="e0_134_"/>
      <w:r>
        <w:rPr>
          <w:snapToGrid w:val="0"/>
          <w:sz w:val="28"/>
        </w:rPr>
        <w:t xml:space="preserve">кредита, </w:t>
      </w:r>
      <w:bookmarkEnd w:id="120"/>
      <w:r>
        <w:rPr>
          <w:snapToGrid w:val="0"/>
          <w:sz w:val="28"/>
        </w:rPr>
        <w:t>срок кредита</w:t>
      </w:r>
    </w:p>
    <w:p w:rsidR="006E0E31" w:rsidRDefault="006E0E31">
      <w:pPr>
        <w:numPr>
          <w:ilvl w:val="0"/>
          <w:numId w:val="5"/>
        </w:numPr>
        <w:spacing w:line="360" w:lineRule="auto"/>
        <w:ind w:firstLine="720"/>
        <w:rPr>
          <w:snapToGrid w:val="0"/>
          <w:sz w:val="28"/>
        </w:rPr>
      </w:pPr>
      <w:r>
        <w:rPr>
          <w:snapToGrid w:val="0"/>
          <w:sz w:val="28"/>
        </w:rPr>
        <w:t>Оценка кредитной истории</w:t>
      </w:r>
    </w:p>
    <w:p w:rsidR="006E0E31" w:rsidRDefault="006E0E31">
      <w:pPr>
        <w:numPr>
          <w:ilvl w:val="0"/>
          <w:numId w:val="5"/>
        </w:numPr>
        <w:spacing w:line="360" w:lineRule="auto"/>
        <w:ind w:firstLine="720"/>
        <w:rPr>
          <w:snapToGrid w:val="0"/>
          <w:sz w:val="28"/>
        </w:rPr>
      </w:pPr>
      <w:r>
        <w:rPr>
          <w:snapToGrid w:val="0"/>
          <w:sz w:val="28"/>
        </w:rPr>
        <w:t xml:space="preserve">Обеспечение </w:t>
      </w:r>
      <w:bookmarkStart w:id="121" w:name="e0_136_"/>
      <w:r>
        <w:rPr>
          <w:snapToGrid w:val="0"/>
          <w:sz w:val="28"/>
        </w:rPr>
        <w:t>кредита</w:t>
      </w:r>
    </w:p>
    <w:p w:rsidR="006E0E31" w:rsidRDefault="006E0E31">
      <w:pPr>
        <w:numPr>
          <w:ilvl w:val="0"/>
          <w:numId w:val="5"/>
        </w:numPr>
        <w:spacing w:line="360" w:lineRule="auto"/>
        <w:ind w:firstLine="720"/>
        <w:rPr>
          <w:snapToGrid w:val="0"/>
          <w:sz w:val="28"/>
        </w:rPr>
      </w:pPr>
      <w:r>
        <w:rPr>
          <w:snapToGrid w:val="0"/>
          <w:sz w:val="28"/>
        </w:rPr>
        <w:t xml:space="preserve"> </w:t>
      </w:r>
      <w:bookmarkEnd w:id="121"/>
      <w:r>
        <w:rPr>
          <w:snapToGrid w:val="0"/>
          <w:sz w:val="28"/>
        </w:rPr>
        <w:t xml:space="preserve">Кредитный </w:t>
      </w:r>
      <w:bookmarkStart w:id="122" w:name="e0_137_"/>
      <w:r>
        <w:rPr>
          <w:snapToGrid w:val="0"/>
          <w:sz w:val="28"/>
        </w:rPr>
        <w:t xml:space="preserve">мониторинг </w:t>
      </w:r>
    </w:p>
    <w:bookmarkEnd w:id="122"/>
    <w:p w:rsidR="006E0E31" w:rsidRDefault="006E0E31">
      <w:pPr>
        <w:numPr>
          <w:ilvl w:val="0"/>
          <w:numId w:val="5"/>
        </w:numPr>
        <w:spacing w:line="360" w:lineRule="auto"/>
        <w:ind w:firstLine="720"/>
        <w:rPr>
          <w:snapToGrid w:val="0"/>
          <w:sz w:val="28"/>
        </w:rPr>
      </w:pPr>
      <w:r>
        <w:rPr>
          <w:snapToGrid w:val="0"/>
          <w:sz w:val="28"/>
        </w:rPr>
        <w:t>Прочие условия.</w:t>
      </w:r>
    </w:p>
    <w:p w:rsidR="006E0E31" w:rsidRDefault="006E0E31">
      <w:pPr>
        <w:spacing w:line="360" w:lineRule="auto"/>
        <w:ind w:firstLine="720"/>
        <w:jc w:val="center"/>
        <w:rPr>
          <w:i/>
          <w:snapToGrid w:val="0"/>
          <w:sz w:val="28"/>
        </w:rPr>
      </w:pPr>
      <w:r>
        <w:rPr>
          <w:i/>
          <w:snapToGrid w:val="0"/>
          <w:sz w:val="28"/>
        </w:rPr>
        <w:t>Цель кредитования</w:t>
      </w:r>
      <w:bookmarkStart w:id="123" w:name="e0_138_"/>
    </w:p>
    <w:bookmarkEnd w:id="123"/>
    <w:p w:rsidR="006E0E31" w:rsidRDefault="006E0E31">
      <w:pPr>
        <w:spacing w:line="360" w:lineRule="auto"/>
        <w:ind w:firstLine="720"/>
        <w:rPr>
          <w:snapToGrid w:val="0"/>
          <w:sz w:val="28"/>
        </w:rPr>
      </w:pPr>
      <w:r>
        <w:rPr>
          <w:snapToGrid w:val="0"/>
          <w:sz w:val="28"/>
        </w:rPr>
        <w:t xml:space="preserve">Цель кредита служит важным индикатором степени риска, связанным с выдачей ссуды. </w:t>
      </w:r>
    </w:p>
    <w:p w:rsidR="006E0E31" w:rsidRDefault="006E0E31">
      <w:pPr>
        <w:spacing w:line="360" w:lineRule="auto"/>
        <w:ind w:firstLine="720"/>
        <w:jc w:val="center"/>
        <w:rPr>
          <w:i/>
          <w:snapToGrid w:val="0"/>
          <w:sz w:val="28"/>
        </w:rPr>
      </w:pPr>
      <w:r>
        <w:rPr>
          <w:i/>
          <w:snapToGrid w:val="0"/>
          <w:sz w:val="28"/>
        </w:rPr>
        <w:t>Сумма кредита, срок кредита</w:t>
      </w:r>
    </w:p>
    <w:p w:rsidR="006E0E31" w:rsidRDefault="006E0E31">
      <w:pPr>
        <w:spacing w:line="360" w:lineRule="auto"/>
        <w:ind w:firstLine="720"/>
        <w:rPr>
          <w:snapToGrid w:val="0"/>
          <w:sz w:val="28"/>
        </w:rPr>
      </w:pPr>
      <w:r>
        <w:rPr>
          <w:snapToGrid w:val="0"/>
          <w:sz w:val="28"/>
        </w:rPr>
        <w:t xml:space="preserve">Банк должен проверить </w:t>
      </w:r>
      <w:bookmarkStart w:id="124" w:name="e0_140_"/>
      <w:r>
        <w:rPr>
          <w:snapToGrid w:val="0"/>
          <w:sz w:val="28"/>
        </w:rPr>
        <w:t xml:space="preserve">обоснованность заявки </w:t>
      </w:r>
      <w:bookmarkEnd w:id="124"/>
      <w:r>
        <w:rPr>
          <w:snapToGrid w:val="0"/>
          <w:sz w:val="28"/>
        </w:rPr>
        <w:t xml:space="preserve">в отношении суммы кредита. Важно с </w:t>
      </w:r>
      <w:bookmarkStart w:id="125" w:name="e0_141_"/>
      <w:r>
        <w:rPr>
          <w:snapToGrid w:val="0"/>
          <w:sz w:val="28"/>
        </w:rPr>
        <w:t xml:space="preserve">самого </w:t>
      </w:r>
      <w:bookmarkEnd w:id="125"/>
      <w:r>
        <w:rPr>
          <w:snapToGrid w:val="0"/>
          <w:sz w:val="28"/>
        </w:rPr>
        <w:t xml:space="preserve">начала правильно определить </w:t>
      </w:r>
      <w:bookmarkStart w:id="126" w:name="e0_142_"/>
      <w:r>
        <w:rPr>
          <w:snapToGrid w:val="0"/>
          <w:sz w:val="28"/>
        </w:rPr>
        <w:t xml:space="preserve">требуемую </w:t>
      </w:r>
      <w:bookmarkEnd w:id="126"/>
      <w:r>
        <w:rPr>
          <w:snapToGrid w:val="0"/>
          <w:sz w:val="28"/>
        </w:rPr>
        <w:t>сумму кредита</w:t>
      </w:r>
      <w:bookmarkStart w:id="127" w:name="e0_143_"/>
      <w:r>
        <w:rPr>
          <w:snapToGrid w:val="0"/>
          <w:sz w:val="28"/>
        </w:rPr>
        <w:t xml:space="preserve">, </w:t>
      </w:r>
      <w:bookmarkEnd w:id="127"/>
      <w:r>
        <w:rPr>
          <w:snapToGrid w:val="0"/>
          <w:sz w:val="28"/>
        </w:rPr>
        <w:t xml:space="preserve">ибо </w:t>
      </w:r>
      <w:bookmarkStart w:id="128" w:name="e0_144_"/>
      <w:r>
        <w:rPr>
          <w:snapToGrid w:val="0"/>
          <w:sz w:val="28"/>
        </w:rPr>
        <w:t xml:space="preserve">в </w:t>
      </w:r>
      <w:bookmarkEnd w:id="128"/>
      <w:r>
        <w:rPr>
          <w:snapToGrid w:val="0"/>
          <w:sz w:val="28"/>
        </w:rPr>
        <w:t xml:space="preserve">противном случае банк </w:t>
      </w:r>
      <w:bookmarkStart w:id="129" w:name="e0_145_"/>
      <w:r>
        <w:rPr>
          <w:snapToGrid w:val="0"/>
          <w:sz w:val="28"/>
        </w:rPr>
        <w:t xml:space="preserve">неизбежно </w:t>
      </w:r>
      <w:bookmarkEnd w:id="129"/>
      <w:r>
        <w:rPr>
          <w:snapToGrid w:val="0"/>
          <w:sz w:val="28"/>
        </w:rPr>
        <w:t xml:space="preserve">столкнется с просьбой об увеличении кредита при наступлении кризисной </w:t>
      </w:r>
      <w:bookmarkStart w:id="130" w:name="e0_146_"/>
      <w:r>
        <w:rPr>
          <w:snapToGrid w:val="0"/>
          <w:sz w:val="28"/>
        </w:rPr>
        <w:t xml:space="preserve">ситуации. </w:t>
      </w:r>
      <w:bookmarkEnd w:id="130"/>
      <w:r>
        <w:rPr>
          <w:snapToGrid w:val="0"/>
          <w:sz w:val="28"/>
        </w:rPr>
        <w:t xml:space="preserve">Предельная сумма кредита рассчитывается в зависимости от </w:t>
      </w:r>
      <w:bookmarkStart w:id="131" w:name="e0_147_"/>
      <w:r>
        <w:rPr>
          <w:snapToGrid w:val="0"/>
          <w:sz w:val="28"/>
        </w:rPr>
        <w:t xml:space="preserve">среднемесячного </w:t>
      </w:r>
      <w:bookmarkEnd w:id="131"/>
      <w:r>
        <w:rPr>
          <w:snapToGrid w:val="0"/>
          <w:sz w:val="28"/>
        </w:rPr>
        <w:t xml:space="preserve">оборота. Сумма кредита (с учетом действующих кредитов и лимитом овердрафта </w:t>
      </w:r>
      <w:bookmarkStart w:id="132" w:name="e0_148_"/>
      <w:r>
        <w:rPr>
          <w:snapToGrid w:val="0"/>
          <w:sz w:val="28"/>
        </w:rPr>
        <w:t xml:space="preserve">в </w:t>
      </w:r>
      <w:bookmarkEnd w:id="132"/>
      <w:r>
        <w:rPr>
          <w:snapToGrid w:val="0"/>
          <w:sz w:val="28"/>
        </w:rPr>
        <w:t xml:space="preserve">Банковской </w:t>
      </w:r>
      <w:bookmarkStart w:id="133" w:name="e0_149_"/>
      <w:r>
        <w:rPr>
          <w:snapToGrid w:val="0"/>
          <w:sz w:val="28"/>
        </w:rPr>
        <w:t xml:space="preserve">группе "СБС-АГРО") </w:t>
      </w:r>
      <w:bookmarkEnd w:id="133"/>
      <w:r>
        <w:rPr>
          <w:snapToGrid w:val="0"/>
          <w:sz w:val="28"/>
        </w:rPr>
        <w:t xml:space="preserve">не должна превышать </w:t>
      </w:r>
      <w:bookmarkStart w:id="134" w:name="e0_150_"/>
      <w:r>
        <w:rPr>
          <w:snapToGrid w:val="0"/>
          <w:sz w:val="28"/>
        </w:rPr>
        <w:t>среднемесячного оборота</w:t>
      </w:r>
      <w:bookmarkEnd w:id="134"/>
      <w:r>
        <w:rPr>
          <w:snapToGrid w:val="0"/>
          <w:sz w:val="28"/>
        </w:rPr>
        <w:t xml:space="preserve"> по расчетному счету заемщика за последние шесть месяцев. Допускается кредитование в размере двух среднемесячных оборотов </w:t>
      </w:r>
      <w:bookmarkStart w:id="135" w:name="e0_151_"/>
      <w:r>
        <w:rPr>
          <w:snapToGrid w:val="0"/>
          <w:sz w:val="28"/>
        </w:rPr>
        <w:t xml:space="preserve">заемщика </w:t>
      </w:r>
      <w:bookmarkEnd w:id="135"/>
      <w:r>
        <w:rPr>
          <w:snapToGrid w:val="0"/>
          <w:sz w:val="28"/>
        </w:rPr>
        <w:t xml:space="preserve">с </w:t>
      </w:r>
      <w:bookmarkStart w:id="136" w:name="e0_152_"/>
      <w:r>
        <w:rPr>
          <w:snapToGrid w:val="0"/>
          <w:sz w:val="28"/>
        </w:rPr>
        <w:t xml:space="preserve">обязательным установлением в </w:t>
      </w:r>
      <w:bookmarkEnd w:id="136"/>
      <w:r>
        <w:rPr>
          <w:snapToGrid w:val="0"/>
          <w:sz w:val="28"/>
        </w:rPr>
        <w:t xml:space="preserve">кредитном </w:t>
      </w:r>
      <w:bookmarkStart w:id="137" w:name="e0_153_"/>
      <w:r>
        <w:rPr>
          <w:snapToGrid w:val="0"/>
          <w:sz w:val="28"/>
        </w:rPr>
        <w:t xml:space="preserve">договоре </w:t>
      </w:r>
      <w:bookmarkEnd w:id="137"/>
      <w:r>
        <w:rPr>
          <w:snapToGrid w:val="0"/>
          <w:sz w:val="28"/>
        </w:rPr>
        <w:t xml:space="preserve">графика </w:t>
      </w:r>
      <w:bookmarkStart w:id="138" w:name="e0_154_"/>
      <w:r>
        <w:rPr>
          <w:snapToGrid w:val="0"/>
          <w:sz w:val="28"/>
        </w:rPr>
        <w:t xml:space="preserve">среднемесячного погашения основной </w:t>
      </w:r>
      <w:bookmarkStart w:id="139" w:name="e0_155_"/>
      <w:bookmarkEnd w:id="138"/>
      <w:r>
        <w:rPr>
          <w:snapToGrid w:val="0"/>
          <w:sz w:val="28"/>
        </w:rPr>
        <w:t xml:space="preserve">суммы </w:t>
      </w:r>
      <w:bookmarkEnd w:id="139"/>
      <w:r>
        <w:rPr>
          <w:snapToGrid w:val="0"/>
          <w:sz w:val="28"/>
        </w:rPr>
        <w:t xml:space="preserve">долга равными </w:t>
      </w:r>
      <w:bookmarkStart w:id="140" w:name="e0_156_"/>
      <w:r>
        <w:rPr>
          <w:snapToGrid w:val="0"/>
          <w:sz w:val="28"/>
        </w:rPr>
        <w:t xml:space="preserve">долями. </w:t>
      </w:r>
      <w:bookmarkEnd w:id="140"/>
      <w:r>
        <w:rPr>
          <w:snapToGrid w:val="0"/>
          <w:sz w:val="28"/>
        </w:rPr>
        <w:t xml:space="preserve">При этом обязательным </w:t>
      </w:r>
      <w:bookmarkStart w:id="141" w:name="e0_157_"/>
      <w:r>
        <w:rPr>
          <w:snapToGrid w:val="0"/>
          <w:sz w:val="28"/>
        </w:rPr>
        <w:t xml:space="preserve">условием </w:t>
      </w:r>
      <w:bookmarkEnd w:id="141"/>
      <w:r>
        <w:rPr>
          <w:snapToGrid w:val="0"/>
          <w:sz w:val="28"/>
        </w:rPr>
        <w:t xml:space="preserve">является </w:t>
      </w:r>
      <w:bookmarkStart w:id="142" w:name="e0_158_"/>
      <w:r>
        <w:rPr>
          <w:snapToGrid w:val="0"/>
          <w:sz w:val="28"/>
        </w:rPr>
        <w:t>стабильный характер оборото</w:t>
      </w:r>
      <w:bookmarkEnd w:id="142"/>
      <w:r>
        <w:rPr>
          <w:snapToGrid w:val="0"/>
          <w:sz w:val="28"/>
        </w:rPr>
        <w:t xml:space="preserve">в по расчетному счету </w:t>
      </w:r>
      <w:bookmarkStart w:id="143" w:name="e0_159_"/>
      <w:r>
        <w:rPr>
          <w:snapToGrid w:val="0"/>
          <w:sz w:val="28"/>
        </w:rPr>
        <w:t xml:space="preserve">заемщика. </w:t>
      </w:r>
      <w:bookmarkEnd w:id="143"/>
      <w:r>
        <w:rPr>
          <w:snapToGrid w:val="0"/>
          <w:sz w:val="28"/>
        </w:rPr>
        <w:t>Среднемесячный оборот за послед</w:t>
      </w:r>
      <w:bookmarkStart w:id="144" w:name="e0_160_"/>
      <w:r>
        <w:rPr>
          <w:snapToGrid w:val="0"/>
          <w:sz w:val="28"/>
        </w:rPr>
        <w:t xml:space="preserve">ние шесть </w:t>
      </w:r>
      <w:bookmarkEnd w:id="144"/>
      <w:r>
        <w:rPr>
          <w:snapToGrid w:val="0"/>
          <w:sz w:val="28"/>
        </w:rPr>
        <w:t xml:space="preserve">не должен быть ниже </w:t>
      </w:r>
      <w:bookmarkStart w:id="145" w:name="e0_161_"/>
      <w:r>
        <w:rPr>
          <w:snapToGrid w:val="0"/>
          <w:sz w:val="28"/>
        </w:rPr>
        <w:t xml:space="preserve">срёднемесячного оборота </w:t>
      </w:r>
      <w:bookmarkEnd w:id="145"/>
      <w:r>
        <w:rPr>
          <w:snapToGrid w:val="0"/>
          <w:sz w:val="28"/>
        </w:rPr>
        <w:t>за аналогичный</w:t>
      </w:r>
      <w:bookmarkStart w:id="146" w:name="e0_162_"/>
      <w:r>
        <w:rPr>
          <w:snapToGrid w:val="0"/>
          <w:sz w:val="28"/>
        </w:rPr>
        <w:t xml:space="preserve"> </w:t>
      </w:r>
      <w:bookmarkEnd w:id="146"/>
      <w:r>
        <w:rPr>
          <w:snapToGrid w:val="0"/>
          <w:sz w:val="28"/>
        </w:rPr>
        <w:t xml:space="preserve">период </w:t>
      </w:r>
      <w:bookmarkStart w:id="147" w:name="e0_163_"/>
      <w:r>
        <w:rPr>
          <w:snapToGrid w:val="0"/>
          <w:sz w:val="28"/>
        </w:rPr>
        <w:t xml:space="preserve">прошлого года </w:t>
      </w:r>
      <w:bookmarkEnd w:id="147"/>
      <w:r>
        <w:rPr>
          <w:snapToGrid w:val="0"/>
          <w:sz w:val="28"/>
        </w:rPr>
        <w:t xml:space="preserve">не более чем на 15%. </w:t>
      </w:r>
    </w:p>
    <w:p w:rsidR="006E0E31" w:rsidRDefault="006E0E31">
      <w:pPr>
        <w:spacing w:line="360" w:lineRule="auto"/>
        <w:ind w:firstLine="720"/>
        <w:rPr>
          <w:snapToGrid w:val="0"/>
          <w:sz w:val="28"/>
        </w:rPr>
      </w:pPr>
      <w:r>
        <w:rPr>
          <w:snapToGrid w:val="0"/>
          <w:sz w:val="28"/>
        </w:rPr>
        <w:t>Срок кредита, предоставляемого из средств спецфонда льготного кредитования, устанавливается в соответствии с утвержденным порядком использования средств спецфонда льготного кредитования. Срок коммерческого кредита не должен превышать шесть месяцев. Если же срок запрашиваемого кредита превышает шесть месяцев при одновременном выполнении всех требований банка при предоставлении заемщику кредита, кредитование осуществляется на шесть месяцев с возможностью последующей пролонгации (не более трех месяцев) при своевременном обслуживании кредита и подтверждении балансовых показателей (получение и анализ балансов, оценка финансового результата и проверка на соответствие требованиям банка при выдаче кредита заемщику).</w:t>
      </w:r>
    </w:p>
    <w:p w:rsidR="006E0E31" w:rsidRDefault="006E0E31">
      <w:pPr>
        <w:spacing w:line="360" w:lineRule="auto"/>
        <w:ind w:firstLine="720"/>
        <w:jc w:val="center"/>
        <w:rPr>
          <w:i/>
          <w:snapToGrid w:val="0"/>
          <w:sz w:val="28"/>
        </w:rPr>
      </w:pPr>
      <w:r>
        <w:rPr>
          <w:i/>
          <w:snapToGrid w:val="0"/>
          <w:sz w:val="28"/>
        </w:rPr>
        <w:t>Оценка кредитной истории</w:t>
      </w:r>
    </w:p>
    <w:p w:rsidR="006E0E31" w:rsidRDefault="006E0E31">
      <w:pPr>
        <w:spacing w:line="360" w:lineRule="auto"/>
        <w:ind w:firstLine="720"/>
        <w:rPr>
          <w:snapToGrid w:val="0"/>
          <w:sz w:val="28"/>
        </w:rPr>
      </w:pPr>
      <w:r>
        <w:rPr>
          <w:snapToGrid w:val="0"/>
          <w:sz w:val="28"/>
        </w:rPr>
        <w:t xml:space="preserve">При оценке кредитной истории заемщика банк должен рассматривать следующие моменты: не имеет ли предприятие просроченных кредитов банков; по действующим кредитным договорам должны соблюдаться своевременность погашения процентов и основной суммы долей, количество </w:t>
      </w:r>
      <w:bookmarkStart w:id="148" w:name="e0_168_"/>
      <w:r>
        <w:rPr>
          <w:snapToGrid w:val="0"/>
          <w:sz w:val="28"/>
        </w:rPr>
        <w:t xml:space="preserve">пролонгации </w:t>
      </w:r>
      <w:bookmarkEnd w:id="148"/>
      <w:r>
        <w:rPr>
          <w:snapToGrid w:val="0"/>
          <w:sz w:val="28"/>
        </w:rPr>
        <w:t xml:space="preserve">не более одной с указанием причины и утвержденным </w:t>
      </w:r>
      <w:bookmarkStart w:id="149" w:name="e0_169_"/>
      <w:r>
        <w:rPr>
          <w:snapToGrid w:val="0"/>
          <w:sz w:val="28"/>
        </w:rPr>
        <w:t>графиком погашения.</w:t>
      </w:r>
    </w:p>
    <w:bookmarkEnd w:id="149"/>
    <w:p w:rsidR="006E0E31" w:rsidRDefault="006E0E31">
      <w:pPr>
        <w:spacing w:line="360" w:lineRule="auto"/>
        <w:ind w:firstLine="720"/>
        <w:jc w:val="center"/>
        <w:rPr>
          <w:i/>
          <w:snapToGrid w:val="0"/>
          <w:sz w:val="28"/>
        </w:rPr>
      </w:pPr>
      <w:r>
        <w:rPr>
          <w:i/>
          <w:snapToGrid w:val="0"/>
          <w:sz w:val="28"/>
        </w:rPr>
        <w:t>Обеспечение кредита</w:t>
      </w:r>
    </w:p>
    <w:p w:rsidR="006E0E31" w:rsidRDefault="006E0E31">
      <w:pPr>
        <w:spacing w:line="360" w:lineRule="auto"/>
        <w:ind w:firstLine="720"/>
        <w:rPr>
          <w:snapToGrid w:val="0"/>
          <w:sz w:val="28"/>
        </w:rPr>
      </w:pPr>
      <w:r>
        <w:rPr>
          <w:snapToGrid w:val="0"/>
          <w:sz w:val="28"/>
        </w:rPr>
        <w:t xml:space="preserve">Важным элементом кредитной сделки является то, какие активы заемщик может заложить в качестве обеспечения кредита. При этом необходимо подчеркнуть, что кредит должен выдаваться на определенные </w:t>
      </w:r>
      <w:bookmarkStart w:id="150" w:name="e0_171_"/>
      <w:r>
        <w:rPr>
          <w:snapToGrid w:val="0"/>
          <w:sz w:val="28"/>
        </w:rPr>
        <w:t xml:space="preserve">цели, </w:t>
      </w:r>
      <w:bookmarkEnd w:id="150"/>
      <w:r>
        <w:rPr>
          <w:snapToGrid w:val="0"/>
          <w:sz w:val="28"/>
        </w:rPr>
        <w:t xml:space="preserve">для финансирования конкретной хозяйственной операции, а не в обмен на обеспечение как таковое. Обеспечение — это последняя линия обороны для банка и решение предоставить ссуду </w:t>
      </w:r>
      <w:bookmarkStart w:id="151" w:name="e0_172_"/>
      <w:r>
        <w:rPr>
          <w:snapToGrid w:val="0"/>
          <w:sz w:val="28"/>
        </w:rPr>
        <w:t xml:space="preserve">всегда </w:t>
      </w:r>
      <w:bookmarkEnd w:id="151"/>
      <w:r>
        <w:rPr>
          <w:snapToGrid w:val="0"/>
          <w:sz w:val="28"/>
        </w:rPr>
        <w:t xml:space="preserve">должно базироваться на достоинствах </w:t>
      </w:r>
      <w:bookmarkStart w:id="152" w:name="e0_173_"/>
      <w:r>
        <w:rPr>
          <w:snapToGrid w:val="0"/>
          <w:sz w:val="28"/>
        </w:rPr>
        <w:t xml:space="preserve">самого финансируемого </w:t>
      </w:r>
      <w:bookmarkEnd w:id="152"/>
      <w:r>
        <w:rPr>
          <w:snapToGrid w:val="0"/>
          <w:sz w:val="28"/>
        </w:rPr>
        <w:t xml:space="preserve">проекта, а не на привлекательности обеспечения. </w:t>
      </w:r>
    </w:p>
    <w:p w:rsidR="006E0E31" w:rsidRDefault="006E0E31">
      <w:pPr>
        <w:spacing w:line="360" w:lineRule="auto"/>
        <w:ind w:firstLine="720"/>
        <w:rPr>
          <w:snapToGrid w:val="0"/>
          <w:sz w:val="28"/>
        </w:rPr>
      </w:pPr>
      <w:r>
        <w:rPr>
          <w:snapToGrid w:val="0"/>
          <w:sz w:val="28"/>
        </w:rPr>
        <w:t xml:space="preserve">Все кредиты, предоставленные данным банком, входящим в банковскую </w:t>
      </w:r>
      <w:bookmarkStart w:id="153" w:name="e0_174_"/>
      <w:r>
        <w:rPr>
          <w:snapToGrid w:val="0"/>
          <w:sz w:val="28"/>
        </w:rPr>
        <w:t xml:space="preserve">группу "СБС </w:t>
      </w:r>
      <w:bookmarkEnd w:id="153"/>
      <w:r>
        <w:rPr>
          <w:snapToGrid w:val="0"/>
          <w:sz w:val="28"/>
        </w:rPr>
        <w:t xml:space="preserve">- </w:t>
      </w:r>
      <w:bookmarkStart w:id="154" w:name="e0_175_"/>
      <w:r>
        <w:rPr>
          <w:snapToGrid w:val="0"/>
          <w:sz w:val="28"/>
        </w:rPr>
        <w:t xml:space="preserve">АГРО" </w:t>
      </w:r>
      <w:bookmarkEnd w:id="154"/>
      <w:r>
        <w:rPr>
          <w:snapToGrid w:val="0"/>
          <w:sz w:val="28"/>
        </w:rPr>
        <w:t xml:space="preserve">должны быть обеспечены </w:t>
      </w:r>
      <w:bookmarkStart w:id="155" w:name="e0_176_"/>
      <w:r>
        <w:rPr>
          <w:snapToGrid w:val="0"/>
          <w:sz w:val="28"/>
        </w:rPr>
        <w:t xml:space="preserve">залогом </w:t>
      </w:r>
      <w:bookmarkEnd w:id="155"/>
      <w:r>
        <w:rPr>
          <w:snapToGrid w:val="0"/>
          <w:sz w:val="28"/>
        </w:rPr>
        <w:t xml:space="preserve">по одной из нижеследующих </w:t>
      </w:r>
      <w:bookmarkStart w:id="156" w:name="e0_177_"/>
      <w:r>
        <w:rPr>
          <w:snapToGrid w:val="0"/>
          <w:sz w:val="28"/>
        </w:rPr>
        <w:t xml:space="preserve">групп: </w:t>
      </w:r>
    </w:p>
    <w:bookmarkEnd w:id="156"/>
    <w:p w:rsidR="006E0E31" w:rsidRDefault="006E0E31">
      <w:pPr>
        <w:spacing w:line="360" w:lineRule="auto"/>
        <w:ind w:firstLine="720"/>
        <w:rPr>
          <w:snapToGrid w:val="0"/>
          <w:sz w:val="28"/>
        </w:rPr>
      </w:pPr>
      <w:r>
        <w:rPr>
          <w:snapToGrid w:val="0"/>
          <w:sz w:val="28"/>
          <w:u w:val="single"/>
        </w:rPr>
        <w:t xml:space="preserve">1 </w:t>
      </w:r>
      <w:bookmarkStart w:id="157" w:name="e0_178_"/>
      <w:r>
        <w:rPr>
          <w:snapToGrid w:val="0"/>
          <w:sz w:val="28"/>
          <w:u w:val="single"/>
        </w:rPr>
        <w:t>группа:</w:t>
      </w:r>
      <w:r>
        <w:rPr>
          <w:snapToGrid w:val="0"/>
          <w:sz w:val="28"/>
        </w:rPr>
        <w:t xml:space="preserve"> </w:t>
      </w:r>
      <w:bookmarkEnd w:id="157"/>
      <w:r>
        <w:rPr>
          <w:snapToGrid w:val="0"/>
          <w:sz w:val="28"/>
        </w:rPr>
        <w:t xml:space="preserve">Депозиты банков входящих в состав банковской </w:t>
      </w:r>
      <w:bookmarkStart w:id="158" w:name="e0_179_"/>
      <w:r>
        <w:rPr>
          <w:snapToGrid w:val="0"/>
          <w:sz w:val="28"/>
        </w:rPr>
        <w:t>группы "СБС - АГРО"</w:t>
      </w:r>
      <w:bookmarkStart w:id="159" w:name="e0_180_"/>
      <w:bookmarkEnd w:id="158"/>
      <w:r>
        <w:rPr>
          <w:snapToGrid w:val="0"/>
          <w:sz w:val="28"/>
        </w:rPr>
        <w:t xml:space="preserve">; </w:t>
      </w:r>
      <w:bookmarkEnd w:id="159"/>
      <w:r>
        <w:rPr>
          <w:snapToGrid w:val="0"/>
          <w:sz w:val="28"/>
        </w:rPr>
        <w:t xml:space="preserve">векселя банков входящих в состав банковской </w:t>
      </w:r>
      <w:bookmarkStart w:id="160" w:name="e0_181_"/>
      <w:r>
        <w:rPr>
          <w:snapToGrid w:val="0"/>
          <w:sz w:val="28"/>
        </w:rPr>
        <w:t>группы "СБС - АГРО"</w:t>
      </w:r>
      <w:bookmarkStart w:id="161" w:name="e0_182_"/>
      <w:bookmarkEnd w:id="160"/>
      <w:r>
        <w:rPr>
          <w:snapToGrid w:val="0"/>
          <w:sz w:val="28"/>
        </w:rPr>
        <w:t xml:space="preserve">; </w:t>
      </w:r>
      <w:bookmarkEnd w:id="161"/>
      <w:r>
        <w:rPr>
          <w:snapToGrid w:val="0"/>
          <w:sz w:val="28"/>
        </w:rPr>
        <w:t xml:space="preserve">ликвидные </w:t>
      </w:r>
      <w:bookmarkStart w:id="162" w:name="e0_183_"/>
      <w:r>
        <w:rPr>
          <w:snapToGrid w:val="0"/>
          <w:sz w:val="28"/>
        </w:rPr>
        <w:t xml:space="preserve">ценные </w:t>
      </w:r>
      <w:bookmarkEnd w:id="162"/>
      <w:r>
        <w:rPr>
          <w:snapToGrid w:val="0"/>
          <w:sz w:val="28"/>
        </w:rPr>
        <w:t>бумаги, список которых ежемесячно определяет и рассылает по филиалам Управление фондовых операций Центра инвестиций АКБ</w:t>
      </w:r>
      <w:bookmarkStart w:id="163" w:name="e0_189_"/>
      <w:r>
        <w:rPr>
          <w:snapToGrid w:val="0"/>
          <w:sz w:val="28"/>
        </w:rPr>
        <w:t xml:space="preserve"> "СБС - АГРО" </w:t>
      </w:r>
      <w:bookmarkEnd w:id="163"/>
      <w:r>
        <w:rPr>
          <w:snapToGrid w:val="0"/>
          <w:sz w:val="28"/>
        </w:rPr>
        <w:t xml:space="preserve">(далее УФО); </w:t>
      </w:r>
      <w:bookmarkStart w:id="164" w:name="e0_190_"/>
      <w:r>
        <w:rPr>
          <w:snapToGrid w:val="0"/>
          <w:sz w:val="28"/>
        </w:rPr>
        <w:t xml:space="preserve">гарантии </w:t>
      </w:r>
      <w:bookmarkEnd w:id="164"/>
      <w:r>
        <w:rPr>
          <w:snapToGrid w:val="0"/>
          <w:sz w:val="28"/>
        </w:rPr>
        <w:t xml:space="preserve">первоклассных банков (перечень рассылается УФЕ, возможность приема </w:t>
      </w:r>
      <w:bookmarkStart w:id="165" w:name="e0_191_"/>
      <w:r>
        <w:rPr>
          <w:snapToGrid w:val="0"/>
          <w:sz w:val="28"/>
        </w:rPr>
        <w:t xml:space="preserve">гарантии </w:t>
      </w:r>
      <w:bookmarkEnd w:id="165"/>
      <w:r>
        <w:rPr>
          <w:snapToGrid w:val="0"/>
          <w:sz w:val="28"/>
        </w:rPr>
        <w:t xml:space="preserve">письменно </w:t>
      </w:r>
      <w:bookmarkStart w:id="166" w:name="e0_192_"/>
      <w:r>
        <w:rPr>
          <w:snapToGrid w:val="0"/>
          <w:sz w:val="28"/>
        </w:rPr>
        <w:t xml:space="preserve">согласовывается </w:t>
      </w:r>
      <w:bookmarkEnd w:id="166"/>
      <w:r>
        <w:rPr>
          <w:snapToGrid w:val="0"/>
          <w:sz w:val="28"/>
        </w:rPr>
        <w:t xml:space="preserve">с Управлением </w:t>
      </w:r>
      <w:bookmarkStart w:id="167" w:name="e0_193_"/>
      <w:r>
        <w:rPr>
          <w:snapToGrid w:val="0"/>
          <w:sz w:val="28"/>
        </w:rPr>
        <w:t xml:space="preserve">финансового </w:t>
      </w:r>
      <w:bookmarkEnd w:id="167"/>
      <w:r>
        <w:rPr>
          <w:snapToGrid w:val="0"/>
          <w:sz w:val="28"/>
        </w:rPr>
        <w:t>контроля финансово-</w:t>
      </w:r>
      <w:bookmarkStart w:id="168" w:name="e0_194_"/>
      <w:r>
        <w:rPr>
          <w:snapToGrid w:val="0"/>
          <w:sz w:val="28"/>
        </w:rPr>
        <w:t xml:space="preserve">экономического </w:t>
      </w:r>
      <w:bookmarkEnd w:id="168"/>
      <w:r>
        <w:rPr>
          <w:snapToGrid w:val="0"/>
          <w:sz w:val="28"/>
        </w:rPr>
        <w:t xml:space="preserve">центра </w:t>
      </w:r>
      <w:bookmarkStart w:id="169" w:name="e0_195_"/>
      <w:r>
        <w:rPr>
          <w:snapToGrid w:val="0"/>
          <w:sz w:val="28"/>
        </w:rPr>
        <w:t xml:space="preserve">АКБ </w:t>
      </w:r>
      <w:bookmarkEnd w:id="169"/>
      <w:r>
        <w:rPr>
          <w:snapToGrid w:val="0"/>
          <w:sz w:val="28"/>
        </w:rPr>
        <w:t xml:space="preserve">"СБС - АГРО" в размерах установленных лимитов межбанковского кредитования). </w:t>
      </w:r>
    </w:p>
    <w:p w:rsidR="006E0E31" w:rsidRDefault="006E0E31">
      <w:pPr>
        <w:spacing w:line="360" w:lineRule="auto"/>
        <w:ind w:firstLine="720"/>
        <w:rPr>
          <w:snapToGrid w:val="0"/>
          <w:sz w:val="28"/>
        </w:rPr>
      </w:pPr>
      <w:r>
        <w:rPr>
          <w:snapToGrid w:val="0"/>
          <w:sz w:val="28"/>
          <w:u w:val="single"/>
        </w:rPr>
        <w:t>2 группа:</w:t>
      </w:r>
      <w:r>
        <w:rPr>
          <w:snapToGrid w:val="0"/>
          <w:sz w:val="28"/>
        </w:rPr>
        <w:t xml:space="preserve"> Готовая продукция; товары в обороте; сырье; </w:t>
      </w:r>
      <w:bookmarkStart w:id="170" w:name="e0_197_"/>
      <w:r>
        <w:rPr>
          <w:snapToGrid w:val="0"/>
          <w:sz w:val="28"/>
        </w:rPr>
        <w:t xml:space="preserve">легко </w:t>
      </w:r>
      <w:bookmarkEnd w:id="170"/>
      <w:r>
        <w:rPr>
          <w:snapToGrid w:val="0"/>
          <w:sz w:val="28"/>
        </w:rPr>
        <w:t xml:space="preserve">демонтируемое ликвидное оборудование. Товары, сырье и оборудование принимаются в залог только при наличии </w:t>
      </w:r>
      <w:bookmarkStart w:id="171" w:name="e0_198_"/>
      <w:r>
        <w:rPr>
          <w:snapToGrid w:val="0"/>
          <w:sz w:val="28"/>
        </w:rPr>
        <w:t xml:space="preserve">реального </w:t>
      </w:r>
      <w:bookmarkEnd w:id="171"/>
      <w:r>
        <w:rPr>
          <w:snapToGrid w:val="0"/>
          <w:sz w:val="28"/>
        </w:rPr>
        <w:t xml:space="preserve">спроса на местном товарном рынке на закладываемый объем, по залоговой стоимости; поручительство клиентов </w:t>
      </w:r>
      <w:bookmarkStart w:id="172" w:name="e0_199_"/>
      <w:r>
        <w:rPr>
          <w:snapToGrid w:val="0"/>
          <w:sz w:val="28"/>
        </w:rPr>
        <w:t xml:space="preserve">организаций </w:t>
      </w:r>
      <w:bookmarkEnd w:id="172"/>
      <w:r>
        <w:rPr>
          <w:snapToGrid w:val="0"/>
          <w:sz w:val="28"/>
        </w:rPr>
        <w:t xml:space="preserve">банковской группы </w:t>
      </w:r>
      <w:bookmarkStart w:id="173" w:name="e0_201_"/>
      <w:r>
        <w:rPr>
          <w:snapToGrid w:val="0"/>
          <w:sz w:val="28"/>
        </w:rPr>
        <w:t xml:space="preserve">"СБС - АГРО" </w:t>
      </w:r>
      <w:bookmarkEnd w:id="173"/>
      <w:r>
        <w:rPr>
          <w:snapToGrid w:val="0"/>
          <w:sz w:val="28"/>
        </w:rPr>
        <w:t xml:space="preserve">при условии соответствия </w:t>
      </w:r>
      <w:bookmarkStart w:id="174" w:name="e0_202_"/>
      <w:r>
        <w:rPr>
          <w:snapToGrid w:val="0"/>
          <w:sz w:val="28"/>
        </w:rPr>
        <w:t xml:space="preserve">финансового </w:t>
      </w:r>
      <w:bookmarkEnd w:id="174"/>
      <w:r>
        <w:rPr>
          <w:snapToGrid w:val="0"/>
          <w:sz w:val="28"/>
        </w:rPr>
        <w:t xml:space="preserve">состояния поручителя требованиям банка. </w:t>
      </w:r>
    </w:p>
    <w:p w:rsidR="006E0E31" w:rsidRDefault="006E0E31">
      <w:pPr>
        <w:spacing w:line="360" w:lineRule="auto"/>
        <w:ind w:firstLine="720"/>
        <w:rPr>
          <w:snapToGrid w:val="0"/>
          <w:sz w:val="28"/>
        </w:rPr>
      </w:pPr>
      <w:r>
        <w:rPr>
          <w:snapToGrid w:val="0"/>
          <w:sz w:val="28"/>
          <w:u w:val="single"/>
        </w:rPr>
        <w:t>3 группа:</w:t>
      </w:r>
      <w:r>
        <w:rPr>
          <w:snapToGrid w:val="0"/>
          <w:sz w:val="28"/>
        </w:rPr>
        <w:t xml:space="preserve"> Недвижимость (по срокам реализации до шести месяцев по </w:t>
      </w:r>
      <w:bookmarkStart w:id="175" w:name="e0_204_"/>
      <w:r>
        <w:rPr>
          <w:snapToGrid w:val="0"/>
          <w:sz w:val="28"/>
        </w:rPr>
        <w:t xml:space="preserve">аналогичным </w:t>
      </w:r>
      <w:bookmarkEnd w:id="175"/>
      <w:r>
        <w:rPr>
          <w:snapToGrid w:val="0"/>
          <w:sz w:val="28"/>
        </w:rPr>
        <w:t xml:space="preserve">объектам в регионе); товары и готовая продукция специального спроса, специализированное сырье (при наличии потенциального </w:t>
      </w:r>
      <w:bookmarkStart w:id="176" w:name="e0_205_"/>
      <w:r>
        <w:rPr>
          <w:snapToGrid w:val="0"/>
          <w:sz w:val="28"/>
        </w:rPr>
        <w:t xml:space="preserve">покупателя)- </w:t>
      </w:r>
    </w:p>
    <w:bookmarkEnd w:id="176"/>
    <w:p w:rsidR="006E0E31" w:rsidRDefault="006E0E31">
      <w:pPr>
        <w:spacing w:line="360" w:lineRule="auto"/>
        <w:ind w:firstLine="720"/>
        <w:rPr>
          <w:snapToGrid w:val="0"/>
          <w:sz w:val="28"/>
        </w:rPr>
      </w:pPr>
      <w:r>
        <w:rPr>
          <w:snapToGrid w:val="0"/>
          <w:sz w:val="28"/>
        </w:rPr>
        <w:t xml:space="preserve">Нужно отметить, что для </w:t>
      </w:r>
      <w:bookmarkStart w:id="177" w:name="e0_206_"/>
      <w:r>
        <w:rPr>
          <w:snapToGrid w:val="0"/>
          <w:sz w:val="28"/>
        </w:rPr>
        <w:t xml:space="preserve">залогового </w:t>
      </w:r>
      <w:bookmarkEnd w:id="177"/>
      <w:r>
        <w:rPr>
          <w:snapToGrid w:val="0"/>
          <w:sz w:val="28"/>
        </w:rPr>
        <w:t xml:space="preserve">обеспечения 2 и 3 </w:t>
      </w:r>
      <w:bookmarkStart w:id="178" w:name="e0_207_"/>
      <w:r>
        <w:rPr>
          <w:snapToGrid w:val="0"/>
          <w:sz w:val="28"/>
        </w:rPr>
        <w:t xml:space="preserve">групп </w:t>
      </w:r>
      <w:bookmarkEnd w:id="178"/>
      <w:r>
        <w:rPr>
          <w:snapToGrid w:val="0"/>
          <w:sz w:val="28"/>
        </w:rPr>
        <w:t xml:space="preserve">(кроме поручительства) обязательно проводится анализ ликвидности, исходя из оптовых (ликвидных) цен, сложившихся на местном рынке и </w:t>
      </w:r>
      <w:bookmarkStart w:id="179" w:name="e0_208_"/>
      <w:r>
        <w:rPr>
          <w:snapToGrid w:val="0"/>
          <w:sz w:val="28"/>
        </w:rPr>
        <w:t xml:space="preserve">минимального </w:t>
      </w:r>
      <w:bookmarkEnd w:id="179"/>
      <w:r>
        <w:rPr>
          <w:snapToGrid w:val="0"/>
          <w:sz w:val="28"/>
        </w:rPr>
        <w:t xml:space="preserve">срока реализации. При оформлении </w:t>
      </w:r>
      <w:bookmarkStart w:id="180" w:name="e0_209_"/>
      <w:r>
        <w:rPr>
          <w:snapToGrid w:val="0"/>
          <w:sz w:val="28"/>
        </w:rPr>
        <w:t xml:space="preserve">договоров </w:t>
      </w:r>
      <w:bookmarkEnd w:id="180"/>
      <w:r>
        <w:rPr>
          <w:snapToGrid w:val="0"/>
          <w:sz w:val="28"/>
        </w:rPr>
        <w:t xml:space="preserve">запева </w:t>
      </w:r>
      <w:bookmarkStart w:id="181" w:name="e0_210_"/>
      <w:r>
        <w:rPr>
          <w:snapToGrid w:val="0"/>
          <w:sz w:val="28"/>
        </w:rPr>
        <w:t xml:space="preserve">залоговые </w:t>
      </w:r>
      <w:bookmarkEnd w:id="181"/>
      <w:r>
        <w:rPr>
          <w:snapToGrid w:val="0"/>
          <w:sz w:val="28"/>
        </w:rPr>
        <w:t xml:space="preserve">цены принимаются исходя из соотношения 1:2 к ликвидным ценам. </w:t>
      </w:r>
    </w:p>
    <w:p w:rsidR="006E0E31" w:rsidRDefault="006E0E31">
      <w:pPr>
        <w:spacing w:line="360" w:lineRule="auto"/>
        <w:ind w:firstLine="720"/>
        <w:rPr>
          <w:snapToGrid w:val="0"/>
          <w:sz w:val="28"/>
        </w:rPr>
      </w:pPr>
      <w:r>
        <w:rPr>
          <w:snapToGrid w:val="0"/>
          <w:sz w:val="28"/>
        </w:rPr>
        <w:t xml:space="preserve">В соответствии с приказом №129 от 19 ноября 1997 </w:t>
      </w:r>
      <w:bookmarkStart w:id="182" w:name="e0_211_"/>
      <w:r>
        <w:rPr>
          <w:snapToGrid w:val="0"/>
          <w:sz w:val="28"/>
        </w:rPr>
        <w:t xml:space="preserve">г. </w:t>
      </w:r>
      <w:bookmarkEnd w:id="182"/>
      <w:r>
        <w:rPr>
          <w:snapToGrid w:val="0"/>
          <w:sz w:val="28"/>
        </w:rPr>
        <w:t xml:space="preserve">и приказом №105 от 6 апреля 1998 </w:t>
      </w:r>
      <w:bookmarkStart w:id="183" w:name="e0_212_"/>
      <w:r>
        <w:rPr>
          <w:snapToGrid w:val="0"/>
          <w:sz w:val="28"/>
        </w:rPr>
        <w:t xml:space="preserve">г. </w:t>
      </w:r>
      <w:bookmarkEnd w:id="183"/>
      <w:r>
        <w:rPr>
          <w:snapToGrid w:val="0"/>
          <w:sz w:val="28"/>
        </w:rPr>
        <w:t xml:space="preserve">все предметы обеспечения, относящиеся ко 2  и </w:t>
      </w:r>
      <w:bookmarkStart w:id="184" w:name="e0_213_"/>
      <w:r>
        <w:rPr>
          <w:snapToGrid w:val="0"/>
          <w:sz w:val="28"/>
        </w:rPr>
        <w:t xml:space="preserve">3 группам </w:t>
      </w:r>
      <w:bookmarkEnd w:id="184"/>
      <w:r>
        <w:rPr>
          <w:snapToGrid w:val="0"/>
          <w:sz w:val="28"/>
        </w:rPr>
        <w:t xml:space="preserve">ликвидности, на дату оформления </w:t>
      </w:r>
      <w:bookmarkStart w:id="185" w:name="e0_214_"/>
      <w:r>
        <w:rPr>
          <w:snapToGrid w:val="0"/>
          <w:sz w:val="28"/>
        </w:rPr>
        <w:t xml:space="preserve">залога </w:t>
      </w:r>
      <w:bookmarkEnd w:id="185"/>
      <w:r>
        <w:rPr>
          <w:snapToGrid w:val="0"/>
          <w:sz w:val="28"/>
        </w:rPr>
        <w:t xml:space="preserve">застраховывают в </w:t>
      </w:r>
      <w:bookmarkStart w:id="186" w:name="e0_215_"/>
      <w:r>
        <w:rPr>
          <w:snapToGrid w:val="0"/>
          <w:sz w:val="28"/>
        </w:rPr>
        <w:t>ЗАО « Сберега</w:t>
      </w:r>
      <w:bookmarkEnd w:id="186"/>
      <w:r>
        <w:rPr>
          <w:snapToGrid w:val="0"/>
          <w:sz w:val="28"/>
        </w:rPr>
        <w:t xml:space="preserve">тельное товарищество страхования» </w:t>
      </w:r>
      <w:bookmarkStart w:id="187" w:name="e0_216_"/>
      <w:r>
        <w:rPr>
          <w:snapToGrid w:val="0"/>
          <w:sz w:val="28"/>
        </w:rPr>
        <w:t xml:space="preserve">(ЗАО «СТС»), </w:t>
      </w:r>
      <w:bookmarkEnd w:id="187"/>
      <w:r>
        <w:rPr>
          <w:snapToGrid w:val="0"/>
          <w:sz w:val="28"/>
        </w:rPr>
        <w:t xml:space="preserve">либо в другой страховой компании по письменному </w:t>
      </w:r>
      <w:bookmarkStart w:id="188" w:name="e0_217_"/>
      <w:r>
        <w:rPr>
          <w:snapToGrid w:val="0"/>
          <w:sz w:val="28"/>
        </w:rPr>
        <w:t xml:space="preserve">согласованию </w:t>
      </w:r>
      <w:bookmarkEnd w:id="188"/>
      <w:r>
        <w:rPr>
          <w:snapToGrid w:val="0"/>
          <w:sz w:val="28"/>
        </w:rPr>
        <w:t xml:space="preserve">с </w:t>
      </w:r>
      <w:bookmarkStart w:id="189" w:name="e0_218_"/>
      <w:r>
        <w:rPr>
          <w:snapToGrid w:val="0"/>
          <w:sz w:val="28"/>
        </w:rPr>
        <w:t xml:space="preserve">ЗАО «СТС». </w:t>
      </w:r>
      <w:bookmarkEnd w:id="189"/>
      <w:r>
        <w:rPr>
          <w:snapToGrid w:val="0"/>
          <w:sz w:val="28"/>
        </w:rPr>
        <w:t xml:space="preserve">Страхование </w:t>
      </w:r>
      <w:bookmarkStart w:id="190" w:name="e0_219_"/>
      <w:r>
        <w:rPr>
          <w:snapToGrid w:val="0"/>
          <w:sz w:val="28"/>
        </w:rPr>
        <w:t xml:space="preserve">заложенного </w:t>
      </w:r>
      <w:bookmarkEnd w:id="190"/>
      <w:r>
        <w:rPr>
          <w:snapToGrid w:val="0"/>
          <w:sz w:val="28"/>
        </w:rPr>
        <w:t xml:space="preserve">имущества именно в этой страховой компании обусловлено тем, что АО </w:t>
      </w:r>
      <w:bookmarkStart w:id="191" w:name="e0_220_"/>
      <w:r>
        <w:rPr>
          <w:snapToGrid w:val="0"/>
          <w:sz w:val="28"/>
        </w:rPr>
        <w:t xml:space="preserve">«Сберегательное </w:t>
      </w:r>
      <w:bookmarkEnd w:id="191"/>
      <w:r>
        <w:rPr>
          <w:snapToGrid w:val="0"/>
          <w:sz w:val="28"/>
        </w:rPr>
        <w:t xml:space="preserve">товарищество страхования» создала банковская </w:t>
      </w:r>
      <w:bookmarkStart w:id="192" w:name="e0_221_"/>
      <w:r>
        <w:rPr>
          <w:snapToGrid w:val="0"/>
          <w:sz w:val="28"/>
        </w:rPr>
        <w:t xml:space="preserve">группа «СБС </w:t>
      </w:r>
      <w:bookmarkEnd w:id="192"/>
      <w:r>
        <w:rPr>
          <w:snapToGrid w:val="0"/>
          <w:sz w:val="28"/>
        </w:rPr>
        <w:t xml:space="preserve">- </w:t>
      </w:r>
      <w:bookmarkStart w:id="193" w:name="e0_222_"/>
      <w:r>
        <w:rPr>
          <w:snapToGrid w:val="0"/>
          <w:sz w:val="28"/>
        </w:rPr>
        <w:t xml:space="preserve">АГРО», </w:t>
      </w:r>
      <w:bookmarkEnd w:id="193"/>
      <w:r>
        <w:rPr>
          <w:snapToGrid w:val="0"/>
          <w:sz w:val="28"/>
        </w:rPr>
        <w:t xml:space="preserve">учредителями которой являются </w:t>
      </w:r>
      <w:bookmarkStart w:id="194" w:name="e0_223_"/>
      <w:r>
        <w:rPr>
          <w:snapToGrid w:val="0"/>
          <w:sz w:val="28"/>
        </w:rPr>
        <w:t xml:space="preserve">АКБ «СБС </w:t>
      </w:r>
      <w:bookmarkEnd w:id="194"/>
      <w:r>
        <w:rPr>
          <w:snapToGrid w:val="0"/>
          <w:sz w:val="28"/>
        </w:rPr>
        <w:t xml:space="preserve">- </w:t>
      </w:r>
      <w:bookmarkStart w:id="195" w:name="e0_224_"/>
      <w:r>
        <w:rPr>
          <w:snapToGrid w:val="0"/>
          <w:sz w:val="28"/>
        </w:rPr>
        <w:t xml:space="preserve">АГРО» </w:t>
      </w:r>
      <w:bookmarkEnd w:id="195"/>
      <w:r>
        <w:rPr>
          <w:snapToGrid w:val="0"/>
          <w:sz w:val="28"/>
        </w:rPr>
        <w:t xml:space="preserve">и Акционерный Коммерческий </w:t>
      </w:r>
      <w:bookmarkStart w:id="196" w:name="e0_225_"/>
      <w:r>
        <w:rPr>
          <w:snapToGrid w:val="0"/>
          <w:sz w:val="28"/>
        </w:rPr>
        <w:t xml:space="preserve">Агропромышленный </w:t>
      </w:r>
      <w:bookmarkEnd w:id="196"/>
      <w:r>
        <w:rPr>
          <w:snapToGrid w:val="0"/>
          <w:sz w:val="28"/>
        </w:rPr>
        <w:t xml:space="preserve">Банк. </w:t>
      </w:r>
    </w:p>
    <w:p w:rsidR="006E0E31" w:rsidRDefault="006E0E31">
      <w:pPr>
        <w:spacing w:line="360" w:lineRule="auto"/>
        <w:ind w:firstLine="720"/>
        <w:rPr>
          <w:snapToGrid w:val="0"/>
          <w:sz w:val="28"/>
        </w:rPr>
      </w:pPr>
      <w:r>
        <w:rPr>
          <w:snapToGrid w:val="0"/>
          <w:sz w:val="28"/>
        </w:rPr>
        <w:t xml:space="preserve">Создание собственных страховых </w:t>
      </w:r>
      <w:bookmarkStart w:id="197" w:name="e0_226_"/>
      <w:r>
        <w:rPr>
          <w:snapToGrid w:val="0"/>
          <w:sz w:val="28"/>
        </w:rPr>
        <w:t xml:space="preserve">организаций </w:t>
      </w:r>
      <w:bookmarkEnd w:id="197"/>
      <w:r>
        <w:rPr>
          <w:snapToGrid w:val="0"/>
          <w:sz w:val="28"/>
        </w:rPr>
        <w:t xml:space="preserve">банковской группой </w:t>
      </w:r>
      <w:bookmarkStart w:id="198" w:name="e0_227_"/>
      <w:r>
        <w:rPr>
          <w:snapToGrid w:val="0"/>
          <w:sz w:val="28"/>
        </w:rPr>
        <w:t xml:space="preserve">«СБС </w:t>
      </w:r>
      <w:bookmarkEnd w:id="198"/>
      <w:r>
        <w:rPr>
          <w:snapToGrid w:val="0"/>
          <w:sz w:val="28"/>
        </w:rPr>
        <w:t xml:space="preserve">- </w:t>
      </w:r>
      <w:bookmarkStart w:id="199" w:name="e0_228_"/>
      <w:r>
        <w:rPr>
          <w:snapToGrid w:val="0"/>
          <w:sz w:val="28"/>
        </w:rPr>
        <w:t xml:space="preserve">АГРО» </w:t>
      </w:r>
      <w:bookmarkEnd w:id="199"/>
      <w:r>
        <w:rPr>
          <w:snapToGrid w:val="0"/>
          <w:sz w:val="28"/>
        </w:rPr>
        <w:t xml:space="preserve">было обусловлено следующими соображениями: </w:t>
      </w:r>
    </w:p>
    <w:p w:rsidR="006E0E31" w:rsidRDefault="006E0E31">
      <w:pPr>
        <w:numPr>
          <w:ilvl w:val="0"/>
          <w:numId w:val="11"/>
        </w:numPr>
        <w:spacing w:line="360" w:lineRule="auto"/>
        <w:rPr>
          <w:snapToGrid w:val="0"/>
          <w:sz w:val="28"/>
        </w:rPr>
      </w:pPr>
      <w:r>
        <w:rPr>
          <w:snapToGrid w:val="0"/>
          <w:sz w:val="28"/>
        </w:rPr>
        <w:t xml:space="preserve">минимизацией затрат, связанных со страхованием имущественных интересов банковской группы </w:t>
      </w:r>
      <w:bookmarkStart w:id="200" w:name="e0_229_"/>
      <w:r>
        <w:rPr>
          <w:snapToGrid w:val="0"/>
          <w:sz w:val="28"/>
        </w:rPr>
        <w:t xml:space="preserve">«СБС </w:t>
      </w:r>
      <w:bookmarkEnd w:id="200"/>
      <w:r>
        <w:rPr>
          <w:snapToGrid w:val="0"/>
          <w:sz w:val="28"/>
        </w:rPr>
        <w:t xml:space="preserve">- </w:t>
      </w:r>
      <w:bookmarkStart w:id="201" w:name="e0_230_"/>
      <w:r>
        <w:rPr>
          <w:snapToGrid w:val="0"/>
          <w:sz w:val="28"/>
        </w:rPr>
        <w:t>АГРО»;</w:t>
      </w:r>
    </w:p>
    <w:p w:rsidR="006E0E31" w:rsidRDefault="006E0E31">
      <w:pPr>
        <w:numPr>
          <w:ilvl w:val="0"/>
          <w:numId w:val="11"/>
        </w:numPr>
        <w:spacing w:line="360" w:lineRule="auto"/>
        <w:rPr>
          <w:snapToGrid w:val="0"/>
          <w:sz w:val="28"/>
        </w:rPr>
      </w:pPr>
      <w:r>
        <w:rPr>
          <w:snapToGrid w:val="0"/>
          <w:sz w:val="28"/>
        </w:rPr>
        <w:t xml:space="preserve"> </w:t>
      </w:r>
      <w:bookmarkEnd w:id="201"/>
      <w:r>
        <w:rPr>
          <w:snapToGrid w:val="0"/>
          <w:sz w:val="28"/>
        </w:rPr>
        <w:t xml:space="preserve">аккумуляцией финансовых средств по страховым операциям в дочерней страховой </w:t>
      </w:r>
      <w:bookmarkStart w:id="202" w:name="e0_231_"/>
      <w:r>
        <w:rPr>
          <w:snapToGrid w:val="0"/>
          <w:sz w:val="28"/>
        </w:rPr>
        <w:t xml:space="preserve">организации «СТС»; </w:t>
      </w:r>
    </w:p>
    <w:bookmarkEnd w:id="202"/>
    <w:p w:rsidR="006E0E31" w:rsidRDefault="006E0E31">
      <w:pPr>
        <w:numPr>
          <w:ilvl w:val="0"/>
          <w:numId w:val="11"/>
        </w:numPr>
        <w:spacing w:line="360" w:lineRule="auto"/>
        <w:rPr>
          <w:snapToGrid w:val="0"/>
          <w:sz w:val="28"/>
        </w:rPr>
      </w:pPr>
      <w:r>
        <w:rPr>
          <w:snapToGrid w:val="0"/>
          <w:sz w:val="28"/>
        </w:rPr>
        <w:t xml:space="preserve">расширение перечня финансовых </w:t>
      </w:r>
      <w:bookmarkStart w:id="203" w:name="e0_232_"/>
      <w:r>
        <w:rPr>
          <w:snapToGrid w:val="0"/>
          <w:sz w:val="28"/>
        </w:rPr>
        <w:t xml:space="preserve">услуг, предлагаемых </w:t>
      </w:r>
      <w:bookmarkEnd w:id="203"/>
      <w:r>
        <w:rPr>
          <w:snapToGrid w:val="0"/>
          <w:sz w:val="28"/>
        </w:rPr>
        <w:t xml:space="preserve">клиентам банковской </w:t>
      </w:r>
      <w:bookmarkStart w:id="204" w:name="e0_233_"/>
      <w:r>
        <w:rPr>
          <w:snapToGrid w:val="0"/>
          <w:sz w:val="28"/>
        </w:rPr>
        <w:t>группы «СБС</w:t>
      </w:r>
      <w:bookmarkStart w:id="205" w:name="e0_234_"/>
      <w:bookmarkEnd w:id="204"/>
      <w:r>
        <w:rPr>
          <w:snapToGrid w:val="0"/>
          <w:sz w:val="28"/>
        </w:rPr>
        <w:t xml:space="preserve">-АГРО» </w:t>
      </w:r>
      <w:bookmarkEnd w:id="205"/>
      <w:r>
        <w:rPr>
          <w:snapToGrid w:val="0"/>
          <w:sz w:val="28"/>
        </w:rPr>
        <w:t>за счет страховых продуктов;</w:t>
      </w:r>
    </w:p>
    <w:p w:rsidR="006E0E31" w:rsidRDefault="006E0E31">
      <w:pPr>
        <w:numPr>
          <w:ilvl w:val="0"/>
          <w:numId w:val="11"/>
        </w:numPr>
        <w:spacing w:line="360" w:lineRule="auto"/>
        <w:rPr>
          <w:snapToGrid w:val="0"/>
          <w:sz w:val="28"/>
        </w:rPr>
      </w:pPr>
      <w:r>
        <w:rPr>
          <w:snapToGrid w:val="0"/>
          <w:sz w:val="28"/>
        </w:rPr>
        <w:t xml:space="preserve">создание дополнительных финансовых потоков в банковской группе </w:t>
      </w:r>
      <w:bookmarkStart w:id="206" w:name="e0_235_"/>
      <w:r>
        <w:rPr>
          <w:snapToGrid w:val="0"/>
          <w:sz w:val="28"/>
        </w:rPr>
        <w:t xml:space="preserve">«СБС </w:t>
      </w:r>
      <w:bookmarkEnd w:id="206"/>
      <w:r>
        <w:rPr>
          <w:snapToGrid w:val="0"/>
          <w:sz w:val="28"/>
        </w:rPr>
        <w:t xml:space="preserve">- </w:t>
      </w:r>
      <w:bookmarkStart w:id="207" w:name="e0_236_"/>
      <w:r>
        <w:rPr>
          <w:snapToGrid w:val="0"/>
          <w:sz w:val="28"/>
        </w:rPr>
        <w:t xml:space="preserve">АГРО) </w:t>
      </w:r>
      <w:bookmarkEnd w:id="207"/>
      <w:r>
        <w:rPr>
          <w:snapToGrid w:val="0"/>
          <w:sz w:val="28"/>
        </w:rPr>
        <w:t xml:space="preserve">за счет проведения страховых операций </w:t>
      </w:r>
      <w:bookmarkStart w:id="208" w:name="e0_237_"/>
      <w:r>
        <w:rPr>
          <w:snapToGrid w:val="0"/>
          <w:sz w:val="28"/>
        </w:rPr>
        <w:t xml:space="preserve">«СТС». </w:t>
      </w:r>
      <w:bookmarkEnd w:id="208"/>
    </w:p>
    <w:p w:rsidR="006E0E31" w:rsidRDefault="006E0E31">
      <w:pPr>
        <w:spacing w:line="360" w:lineRule="auto"/>
        <w:ind w:firstLine="709"/>
        <w:rPr>
          <w:snapToGrid w:val="0"/>
          <w:sz w:val="28"/>
        </w:rPr>
      </w:pPr>
      <w:r>
        <w:rPr>
          <w:snapToGrid w:val="0"/>
          <w:sz w:val="28"/>
        </w:rPr>
        <w:t xml:space="preserve">При продаже страховых </w:t>
      </w:r>
      <w:bookmarkStart w:id="209" w:name="e0_238_"/>
      <w:r>
        <w:rPr>
          <w:snapToGrid w:val="0"/>
          <w:sz w:val="28"/>
        </w:rPr>
        <w:t xml:space="preserve">услуг </w:t>
      </w:r>
      <w:bookmarkEnd w:id="209"/>
      <w:r>
        <w:rPr>
          <w:snapToGrid w:val="0"/>
          <w:sz w:val="28"/>
        </w:rPr>
        <w:t xml:space="preserve">через "банковские окна" банки, входящие в банковскую группу </w:t>
      </w:r>
      <w:bookmarkStart w:id="210" w:name="e0_239_"/>
      <w:r>
        <w:rPr>
          <w:snapToGrid w:val="0"/>
          <w:sz w:val="28"/>
        </w:rPr>
        <w:t xml:space="preserve">«СБС </w:t>
      </w:r>
      <w:bookmarkEnd w:id="210"/>
      <w:r>
        <w:rPr>
          <w:snapToGrid w:val="0"/>
          <w:sz w:val="28"/>
        </w:rPr>
        <w:t xml:space="preserve">- </w:t>
      </w:r>
      <w:bookmarkStart w:id="211" w:name="e0_240_"/>
      <w:r>
        <w:rPr>
          <w:snapToGrid w:val="0"/>
          <w:sz w:val="28"/>
        </w:rPr>
        <w:t xml:space="preserve">АГРО», </w:t>
      </w:r>
      <w:bookmarkEnd w:id="211"/>
      <w:r>
        <w:rPr>
          <w:snapToGrid w:val="0"/>
          <w:sz w:val="28"/>
        </w:rPr>
        <w:t xml:space="preserve">выступают уже не как потребители страховых услуг, а как агенты </w:t>
      </w:r>
      <w:bookmarkStart w:id="212" w:name="e0_241_"/>
      <w:r>
        <w:rPr>
          <w:snapToGrid w:val="0"/>
          <w:sz w:val="28"/>
        </w:rPr>
        <w:t xml:space="preserve">«СТС» </w:t>
      </w:r>
      <w:bookmarkEnd w:id="212"/>
      <w:r>
        <w:rPr>
          <w:snapToGrid w:val="0"/>
          <w:sz w:val="28"/>
        </w:rPr>
        <w:t xml:space="preserve">в предоставлении таких услуг физическим и юридическим лицам. Для реализации этого </w:t>
      </w:r>
      <w:bookmarkStart w:id="213" w:name="e0_242_"/>
      <w:r>
        <w:rPr>
          <w:snapToGrid w:val="0"/>
          <w:sz w:val="28"/>
        </w:rPr>
        <w:t xml:space="preserve">«СТС» </w:t>
      </w:r>
      <w:bookmarkEnd w:id="213"/>
      <w:r>
        <w:rPr>
          <w:snapToGrid w:val="0"/>
          <w:sz w:val="28"/>
        </w:rPr>
        <w:t>вступает в договорные отношения с банками, входящими в банковскую</w:t>
      </w:r>
      <w:bookmarkStart w:id="214" w:name="e0_243_"/>
      <w:r>
        <w:rPr>
          <w:snapToGrid w:val="0"/>
          <w:sz w:val="28"/>
        </w:rPr>
        <w:t xml:space="preserve"> </w:t>
      </w:r>
      <w:bookmarkEnd w:id="214"/>
      <w:r>
        <w:rPr>
          <w:snapToGrid w:val="0"/>
          <w:sz w:val="28"/>
        </w:rPr>
        <w:t xml:space="preserve">группу </w:t>
      </w:r>
      <w:bookmarkStart w:id="215" w:name="e0_244_"/>
      <w:r>
        <w:rPr>
          <w:snapToGrid w:val="0"/>
          <w:sz w:val="28"/>
        </w:rPr>
        <w:t xml:space="preserve">«СБС </w:t>
      </w:r>
      <w:bookmarkEnd w:id="215"/>
      <w:r>
        <w:rPr>
          <w:snapToGrid w:val="0"/>
          <w:sz w:val="28"/>
        </w:rPr>
        <w:t xml:space="preserve">- </w:t>
      </w:r>
      <w:bookmarkStart w:id="216" w:name="e0_245_"/>
      <w:r>
        <w:rPr>
          <w:snapToGrid w:val="0"/>
          <w:sz w:val="28"/>
        </w:rPr>
        <w:t>АГРО»</w:t>
      </w:r>
      <w:bookmarkEnd w:id="216"/>
      <w:r>
        <w:rPr>
          <w:snapToGrid w:val="0"/>
          <w:sz w:val="28"/>
        </w:rPr>
        <w:t xml:space="preserve"> по                                                                                                                                                                                                                            реализации страховых услуг, а также выдает доверенности руководителям подразделений банков (филиалам и отделениям) на право подписи при заключении </w:t>
      </w:r>
      <w:bookmarkStart w:id="217" w:name="e0_249_"/>
      <w:r>
        <w:rPr>
          <w:snapToGrid w:val="0"/>
          <w:sz w:val="28"/>
        </w:rPr>
        <w:t xml:space="preserve">договоров </w:t>
      </w:r>
      <w:bookmarkEnd w:id="217"/>
      <w:r>
        <w:rPr>
          <w:snapToGrid w:val="0"/>
          <w:sz w:val="28"/>
        </w:rPr>
        <w:t>страхования.</w:t>
      </w:r>
    </w:p>
    <w:p w:rsidR="006E0E31" w:rsidRDefault="006E0E31">
      <w:pPr>
        <w:spacing w:line="360" w:lineRule="auto"/>
        <w:ind w:firstLine="720"/>
        <w:rPr>
          <w:snapToGrid w:val="0"/>
          <w:sz w:val="28"/>
        </w:rPr>
      </w:pPr>
      <w:r>
        <w:rPr>
          <w:snapToGrid w:val="0"/>
          <w:sz w:val="28"/>
        </w:rPr>
        <w:t xml:space="preserve">При оформлении кредита, если заемщик в обеспечение предоставляет залог, оценку </w:t>
      </w:r>
      <w:bookmarkStart w:id="218" w:name="e0_250_"/>
      <w:r>
        <w:rPr>
          <w:snapToGrid w:val="0"/>
          <w:sz w:val="28"/>
        </w:rPr>
        <w:t xml:space="preserve">залога </w:t>
      </w:r>
      <w:bookmarkEnd w:id="218"/>
      <w:r>
        <w:rPr>
          <w:snapToGrid w:val="0"/>
          <w:sz w:val="28"/>
        </w:rPr>
        <w:t xml:space="preserve">делает кредитный эксперт </w:t>
      </w:r>
      <w:bookmarkStart w:id="219" w:name="e0_251_"/>
      <w:r>
        <w:rPr>
          <w:snapToGrid w:val="0"/>
          <w:sz w:val="28"/>
        </w:rPr>
        <w:t xml:space="preserve">дополнительного </w:t>
      </w:r>
      <w:bookmarkEnd w:id="219"/>
      <w:r>
        <w:rPr>
          <w:snapToGrid w:val="0"/>
          <w:sz w:val="28"/>
        </w:rPr>
        <w:t xml:space="preserve">офиса. В случае невозможности определить стоимость </w:t>
      </w:r>
      <w:bookmarkStart w:id="220" w:name="e0_252_"/>
      <w:r>
        <w:rPr>
          <w:snapToGrid w:val="0"/>
          <w:sz w:val="28"/>
        </w:rPr>
        <w:t xml:space="preserve">залога </w:t>
      </w:r>
      <w:bookmarkEnd w:id="220"/>
      <w:r>
        <w:rPr>
          <w:snapToGrid w:val="0"/>
          <w:sz w:val="28"/>
        </w:rPr>
        <w:t xml:space="preserve">или кредитный эксперт сомневается в </w:t>
      </w:r>
      <w:bookmarkStart w:id="221" w:name="e0_253_"/>
      <w:r>
        <w:rPr>
          <w:snapToGrid w:val="0"/>
          <w:sz w:val="28"/>
        </w:rPr>
        <w:t xml:space="preserve">его </w:t>
      </w:r>
      <w:bookmarkEnd w:id="221"/>
      <w:r>
        <w:rPr>
          <w:snapToGrid w:val="0"/>
          <w:sz w:val="28"/>
        </w:rPr>
        <w:t xml:space="preserve">стоимости, может привлекаться специалист страховой компании </w:t>
      </w:r>
      <w:bookmarkStart w:id="222" w:name="e0_254_"/>
      <w:r>
        <w:rPr>
          <w:snapToGrid w:val="0"/>
          <w:sz w:val="28"/>
        </w:rPr>
        <w:t xml:space="preserve">«Росгосстрах Татарстан» (Тасфир), </w:t>
      </w:r>
      <w:bookmarkEnd w:id="222"/>
      <w:r>
        <w:rPr>
          <w:snapToGrid w:val="0"/>
          <w:sz w:val="28"/>
        </w:rPr>
        <w:t xml:space="preserve">находящийся в нашем </w:t>
      </w:r>
      <w:bookmarkStart w:id="223" w:name="e0_255_"/>
      <w:r>
        <w:rPr>
          <w:snapToGrid w:val="0"/>
          <w:sz w:val="28"/>
        </w:rPr>
        <w:t xml:space="preserve">регионе, </w:t>
      </w:r>
      <w:bookmarkEnd w:id="223"/>
      <w:r>
        <w:rPr>
          <w:snapToGrid w:val="0"/>
          <w:sz w:val="28"/>
        </w:rPr>
        <w:t xml:space="preserve">но только в исключительных случаях. С компанией </w:t>
      </w:r>
      <w:bookmarkStart w:id="224" w:name="e0_256_"/>
      <w:r>
        <w:rPr>
          <w:snapToGrid w:val="0"/>
          <w:sz w:val="28"/>
        </w:rPr>
        <w:t xml:space="preserve">Тасфир </w:t>
      </w:r>
      <w:bookmarkEnd w:id="224"/>
      <w:r>
        <w:rPr>
          <w:snapToGrid w:val="0"/>
          <w:sz w:val="28"/>
        </w:rPr>
        <w:t xml:space="preserve">заключен </w:t>
      </w:r>
      <w:bookmarkStart w:id="225" w:name="e0_257_"/>
      <w:r>
        <w:rPr>
          <w:snapToGrid w:val="0"/>
          <w:sz w:val="28"/>
        </w:rPr>
        <w:t xml:space="preserve">договор </w:t>
      </w:r>
      <w:bookmarkEnd w:id="225"/>
      <w:r>
        <w:rPr>
          <w:snapToGrid w:val="0"/>
          <w:sz w:val="28"/>
        </w:rPr>
        <w:t xml:space="preserve">о перестраховании части рисков от </w:t>
      </w:r>
      <w:bookmarkStart w:id="226" w:name="e0_258_"/>
      <w:r>
        <w:rPr>
          <w:snapToGrid w:val="0"/>
          <w:sz w:val="28"/>
        </w:rPr>
        <w:t xml:space="preserve">ЗАО «СТС». </w:t>
      </w:r>
      <w:bookmarkEnd w:id="226"/>
      <w:r>
        <w:rPr>
          <w:snapToGrid w:val="0"/>
          <w:sz w:val="28"/>
        </w:rPr>
        <w:t xml:space="preserve">В спорных случаях </w:t>
      </w:r>
      <w:bookmarkStart w:id="227" w:name="e0_259_"/>
      <w:r>
        <w:rPr>
          <w:snapToGrid w:val="0"/>
          <w:sz w:val="28"/>
        </w:rPr>
        <w:t xml:space="preserve">оценки </w:t>
      </w:r>
      <w:bookmarkEnd w:id="227"/>
      <w:r>
        <w:rPr>
          <w:snapToGrid w:val="0"/>
          <w:sz w:val="28"/>
        </w:rPr>
        <w:t>залога привлекается независимый оценщик (оплата в этом случае производится за счет заемщика). Необходимо также отметить, что залог страхуется не на сумму залога, которая должна вдвое превышать стоимость кредита, а на сумму кредита плюс проценты.</w:t>
      </w:r>
    </w:p>
    <w:p w:rsidR="006E0E31" w:rsidRDefault="006E0E31">
      <w:pPr>
        <w:spacing w:line="360" w:lineRule="auto"/>
        <w:ind w:firstLine="720"/>
        <w:rPr>
          <w:snapToGrid w:val="0"/>
          <w:sz w:val="28"/>
        </w:rPr>
      </w:pPr>
      <w:r>
        <w:rPr>
          <w:snapToGrid w:val="0"/>
          <w:sz w:val="28"/>
        </w:rPr>
        <w:t xml:space="preserve">Если обеспечение по кредиту относится к 1 </w:t>
      </w:r>
      <w:bookmarkStart w:id="228" w:name="e0_260_"/>
      <w:r>
        <w:rPr>
          <w:snapToGrid w:val="0"/>
          <w:sz w:val="28"/>
        </w:rPr>
        <w:t xml:space="preserve">группе, </w:t>
      </w:r>
      <w:bookmarkEnd w:id="228"/>
      <w:r>
        <w:rPr>
          <w:snapToGrid w:val="0"/>
          <w:sz w:val="28"/>
        </w:rPr>
        <w:t xml:space="preserve">то в этом случае обязательно лишь выполнение такого пункта требований банка к заемщику, как </w:t>
      </w:r>
    </w:p>
    <w:p w:rsidR="006E0E31" w:rsidRDefault="006E0E31">
      <w:pPr>
        <w:spacing w:line="360" w:lineRule="auto"/>
        <w:rPr>
          <w:snapToGrid w:val="0"/>
          <w:sz w:val="28"/>
        </w:rPr>
      </w:pPr>
      <w:r>
        <w:rPr>
          <w:snapToGrid w:val="0"/>
          <w:sz w:val="28"/>
        </w:rPr>
        <w:t xml:space="preserve">отсутствие судебных преследований предприятия-заемщика или же </w:t>
      </w:r>
      <w:bookmarkStart w:id="229" w:name="e0_264_"/>
      <w:r>
        <w:rPr>
          <w:snapToGrid w:val="0"/>
          <w:sz w:val="28"/>
        </w:rPr>
        <w:t xml:space="preserve">его </w:t>
      </w:r>
      <w:bookmarkEnd w:id="229"/>
      <w:r>
        <w:rPr>
          <w:snapToGrid w:val="0"/>
          <w:sz w:val="28"/>
        </w:rPr>
        <w:t xml:space="preserve">руководства. Сумма </w:t>
      </w:r>
      <w:bookmarkStart w:id="230" w:name="e0_265_"/>
      <w:r>
        <w:rPr>
          <w:snapToGrid w:val="0"/>
          <w:sz w:val="28"/>
        </w:rPr>
        <w:t xml:space="preserve">предоставляемого </w:t>
      </w:r>
      <w:bookmarkEnd w:id="230"/>
      <w:r>
        <w:rPr>
          <w:snapToGrid w:val="0"/>
          <w:sz w:val="28"/>
        </w:rPr>
        <w:t xml:space="preserve">кредита с учетом процентов определяется исходя из </w:t>
      </w:r>
      <w:bookmarkStart w:id="231" w:name="e0_266_"/>
      <w:r>
        <w:rPr>
          <w:snapToGrid w:val="0"/>
          <w:sz w:val="28"/>
        </w:rPr>
        <w:t xml:space="preserve">залоговой </w:t>
      </w:r>
      <w:bookmarkEnd w:id="231"/>
      <w:r>
        <w:rPr>
          <w:snapToGrid w:val="0"/>
          <w:sz w:val="28"/>
        </w:rPr>
        <w:t xml:space="preserve">стоимости </w:t>
      </w:r>
      <w:bookmarkStart w:id="232" w:name="e0_267_"/>
      <w:r>
        <w:rPr>
          <w:snapToGrid w:val="0"/>
          <w:sz w:val="28"/>
        </w:rPr>
        <w:t xml:space="preserve">предлагаемого </w:t>
      </w:r>
      <w:bookmarkEnd w:id="232"/>
      <w:r>
        <w:rPr>
          <w:snapToGrid w:val="0"/>
          <w:sz w:val="28"/>
        </w:rPr>
        <w:t xml:space="preserve">обеспечения (стоимость имущества, по которой оно может быть реализовано в кратчайшие сроки по </w:t>
      </w:r>
      <w:bookmarkStart w:id="233" w:name="e0_268_"/>
      <w:r>
        <w:rPr>
          <w:snapToGrid w:val="0"/>
          <w:sz w:val="28"/>
        </w:rPr>
        <w:t xml:space="preserve">согласованию </w:t>
      </w:r>
      <w:bookmarkEnd w:id="233"/>
      <w:r>
        <w:rPr>
          <w:snapToGrid w:val="0"/>
          <w:sz w:val="28"/>
        </w:rPr>
        <w:t xml:space="preserve">с соответствующими подразделениями банковской </w:t>
      </w:r>
      <w:bookmarkStart w:id="234" w:name="e0_269_"/>
      <w:r>
        <w:rPr>
          <w:snapToGrid w:val="0"/>
          <w:sz w:val="28"/>
        </w:rPr>
        <w:t xml:space="preserve">группы «СБС </w:t>
      </w:r>
      <w:bookmarkEnd w:id="234"/>
      <w:r>
        <w:rPr>
          <w:snapToGrid w:val="0"/>
          <w:sz w:val="28"/>
        </w:rPr>
        <w:t xml:space="preserve">- </w:t>
      </w:r>
      <w:bookmarkStart w:id="235" w:name="e0_270_"/>
      <w:r>
        <w:rPr>
          <w:snapToGrid w:val="0"/>
          <w:sz w:val="28"/>
        </w:rPr>
        <w:t xml:space="preserve">АГРО»). </w:t>
      </w:r>
    </w:p>
    <w:bookmarkEnd w:id="235"/>
    <w:p w:rsidR="006E0E31" w:rsidRDefault="006E0E31">
      <w:pPr>
        <w:spacing w:line="360" w:lineRule="auto"/>
        <w:ind w:firstLine="720"/>
        <w:rPr>
          <w:snapToGrid w:val="0"/>
          <w:sz w:val="28"/>
        </w:rPr>
      </w:pPr>
      <w:r>
        <w:rPr>
          <w:snapToGrid w:val="0"/>
          <w:sz w:val="28"/>
        </w:rPr>
        <w:t xml:space="preserve">Процентная ставка по коммерческим кредитам устанавливается в соответствии со ставками, утвержденными </w:t>
      </w:r>
      <w:bookmarkStart w:id="236" w:name="e0_271_"/>
      <w:r>
        <w:rPr>
          <w:snapToGrid w:val="0"/>
          <w:sz w:val="28"/>
        </w:rPr>
        <w:t xml:space="preserve">УК </w:t>
      </w:r>
      <w:bookmarkEnd w:id="236"/>
      <w:r>
        <w:rPr>
          <w:snapToGrid w:val="0"/>
          <w:sz w:val="28"/>
        </w:rPr>
        <w:t xml:space="preserve">банковской </w:t>
      </w:r>
      <w:bookmarkStart w:id="237" w:name="e0_272_"/>
      <w:r>
        <w:rPr>
          <w:snapToGrid w:val="0"/>
          <w:sz w:val="28"/>
        </w:rPr>
        <w:t xml:space="preserve">группы «СБС </w:t>
      </w:r>
      <w:bookmarkEnd w:id="237"/>
      <w:r>
        <w:rPr>
          <w:snapToGrid w:val="0"/>
          <w:sz w:val="28"/>
        </w:rPr>
        <w:t xml:space="preserve">- </w:t>
      </w:r>
      <w:bookmarkStart w:id="238" w:name="e0_273_"/>
      <w:r>
        <w:rPr>
          <w:snapToGrid w:val="0"/>
          <w:sz w:val="28"/>
        </w:rPr>
        <w:t xml:space="preserve">АГРО» </w:t>
      </w:r>
      <w:bookmarkEnd w:id="238"/>
      <w:r>
        <w:rPr>
          <w:snapToGrid w:val="0"/>
          <w:sz w:val="28"/>
        </w:rPr>
        <w:t xml:space="preserve">следующим образом: </w:t>
      </w:r>
    </w:p>
    <w:p w:rsidR="006E0E31" w:rsidRDefault="006E0E31">
      <w:pPr>
        <w:numPr>
          <w:ilvl w:val="0"/>
          <w:numId w:val="3"/>
        </w:numPr>
        <w:spacing w:line="360" w:lineRule="auto"/>
        <w:rPr>
          <w:snapToGrid w:val="0"/>
          <w:sz w:val="28"/>
        </w:rPr>
      </w:pPr>
      <w:r>
        <w:rPr>
          <w:snapToGrid w:val="0"/>
          <w:sz w:val="28"/>
        </w:rPr>
        <w:t xml:space="preserve">для клиентов банковской </w:t>
      </w:r>
      <w:bookmarkStart w:id="239" w:name="e0_274_"/>
      <w:r>
        <w:rPr>
          <w:snapToGrid w:val="0"/>
          <w:sz w:val="28"/>
        </w:rPr>
        <w:t xml:space="preserve">группы «СБС </w:t>
      </w:r>
      <w:bookmarkEnd w:id="239"/>
      <w:r>
        <w:rPr>
          <w:snapToGrid w:val="0"/>
          <w:sz w:val="28"/>
        </w:rPr>
        <w:t xml:space="preserve">- </w:t>
      </w:r>
      <w:bookmarkStart w:id="240" w:name="e0_275_"/>
      <w:r>
        <w:rPr>
          <w:snapToGrid w:val="0"/>
          <w:sz w:val="28"/>
        </w:rPr>
        <w:t xml:space="preserve">АГРО», </w:t>
      </w:r>
      <w:bookmarkEnd w:id="240"/>
      <w:r>
        <w:rPr>
          <w:snapToGrid w:val="0"/>
          <w:sz w:val="28"/>
        </w:rPr>
        <w:t xml:space="preserve">имеющих от 70 до 100% всех оборотов в банковской группе, ставка выше не менее чем на 1%, </w:t>
      </w:r>
    </w:p>
    <w:p w:rsidR="006E0E31" w:rsidRDefault="006E0E31">
      <w:pPr>
        <w:numPr>
          <w:ilvl w:val="0"/>
          <w:numId w:val="3"/>
        </w:numPr>
        <w:spacing w:line="360" w:lineRule="auto"/>
        <w:rPr>
          <w:snapToGrid w:val="0"/>
          <w:sz w:val="28"/>
        </w:rPr>
      </w:pPr>
      <w:r>
        <w:rPr>
          <w:snapToGrid w:val="0"/>
          <w:sz w:val="28"/>
        </w:rPr>
        <w:t xml:space="preserve">для клиентов банковской группы </w:t>
      </w:r>
      <w:bookmarkStart w:id="241" w:name="e0_276_"/>
      <w:r>
        <w:rPr>
          <w:snapToGrid w:val="0"/>
          <w:sz w:val="28"/>
        </w:rPr>
        <w:t xml:space="preserve">«СБС </w:t>
      </w:r>
      <w:bookmarkEnd w:id="241"/>
      <w:r>
        <w:rPr>
          <w:snapToGrid w:val="0"/>
          <w:sz w:val="28"/>
        </w:rPr>
        <w:t xml:space="preserve">- </w:t>
      </w:r>
      <w:bookmarkStart w:id="242" w:name="e0_277_"/>
      <w:r>
        <w:rPr>
          <w:snapToGrid w:val="0"/>
          <w:sz w:val="28"/>
        </w:rPr>
        <w:t xml:space="preserve">АГРО», </w:t>
      </w:r>
      <w:bookmarkEnd w:id="242"/>
      <w:r>
        <w:rPr>
          <w:snapToGrid w:val="0"/>
          <w:sz w:val="28"/>
        </w:rPr>
        <w:t>имеющих от 40 до 70% всех оборотов в банковской группе, ставка выше не менее чем на 2%,</w:t>
      </w:r>
    </w:p>
    <w:p w:rsidR="006E0E31" w:rsidRDefault="006E0E31">
      <w:pPr>
        <w:numPr>
          <w:ilvl w:val="0"/>
          <w:numId w:val="3"/>
        </w:numPr>
        <w:spacing w:line="360" w:lineRule="auto"/>
        <w:rPr>
          <w:snapToGrid w:val="0"/>
          <w:sz w:val="28"/>
          <w:u w:val="single"/>
        </w:rPr>
      </w:pPr>
      <w:r>
        <w:rPr>
          <w:snapToGrid w:val="0"/>
          <w:sz w:val="28"/>
        </w:rPr>
        <w:t xml:space="preserve">по кредитам, выдаваемым за счет средств </w:t>
      </w:r>
      <w:bookmarkStart w:id="243" w:name="e0_278_"/>
      <w:r>
        <w:rPr>
          <w:snapToGrid w:val="0"/>
          <w:sz w:val="28"/>
        </w:rPr>
        <w:t xml:space="preserve">спецфонда, </w:t>
      </w:r>
      <w:bookmarkEnd w:id="243"/>
      <w:r>
        <w:rPr>
          <w:snapToGrid w:val="0"/>
          <w:sz w:val="28"/>
        </w:rPr>
        <w:t>процентная став</w:t>
      </w:r>
      <w:bookmarkStart w:id="244" w:name="e0_279_"/>
      <w:r>
        <w:rPr>
          <w:snapToGrid w:val="0"/>
          <w:sz w:val="28"/>
        </w:rPr>
        <w:t xml:space="preserve">ка устанавливается </w:t>
      </w:r>
      <w:bookmarkEnd w:id="244"/>
      <w:r>
        <w:rPr>
          <w:snapToGrid w:val="0"/>
          <w:sz w:val="28"/>
        </w:rPr>
        <w:t xml:space="preserve">в соответствии с </w:t>
      </w:r>
      <w:bookmarkStart w:id="245" w:name="e0_280_"/>
      <w:r>
        <w:rPr>
          <w:snapToGrid w:val="0"/>
          <w:sz w:val="28"/>
        </w:rPr>
        <w:t xml:space="preserve">утвержденным порядком </w:t>
      </w:r>
      <w:bookmarkEnd w:id="245"/>
      <w:r>
        <w:rPr>
          <w:snapToGrid w:val="0"/>
          <w:sz w:val="28"/>
        </w:rPr>
        <w:t xml:space="preserve">использования средств </w:t>
      </w:r>
      <w:bookmarkStart w:id="246" w:name="e0_281_"/>
      <w:r>
        <w:rPr>
          <w:snapToGrid w:val="0"/>
          <w:sz w:val="28"/>
        </w:rPr>
        <w:t>спецфонда.</w:t>
      </w:r>
    </w:p>
    <w:p w:rsidR="006E0E31" w:rsidRDefault="006E0E31">
      <w:pPr>
        <w:spacing w:line="360" w:lineRule="auto"/>
        <w:jc w:val="center"/>
        <w:rPr>
          <w:i/>
          <w:snapToGrid w:val="0"/>
          <w:sz w:val="28"/>
        </w:rPr>
      </w:pPr>
      <w:bookmarkStart w:id="247" w:name="e0_282_"/>
      <w:bookmarkEnd w:id="246"/>
      <w:r>
        <w:rPr>
          <w:i/>
          <w:snapToGrid w:val="0"/>
          <w:sz w:val="28"/>
        </w:rPr>
        <w:t>Кредитный мониторинг</w:t>
      </w:r>
    </w:p>
    <w:bookmarkEnd w:id="247"/>
    <w:p w:rsidR="006E0E31" w:rsidRDefault="006E0E31">
      <w:pPr>
        <w:spacing w:line="360" w:lineRule="auto"/>
        <w:ind w:firstLine="720"/>
        <w:rPr>
          <w:snapToGrid w:val="0"/>
          <w:sz w:val="28"/>
        </w:rPr>
      </w:pPr>
      <w:r>
        <w:rPr>
          <w:snapToGrid w:val="0"/>
          <w:sz w:val="28"/>
        </w:rPr>
        <w:t xml:space="preserve">По факту принятия решения кредитным комитетом </w:t>
      </w:r>
      <w:bookmarkStart w:id="248" w:name="e0_283_"/>
      <w:r>
        <w:rPr>
          <w:snapToGrid w:val="0"/>
          <w:sz w:val="28"/>
        </w:rPr>
        <w:t xml:space="preserve">структурного подразделения </w:t>
      </w:r>
      <w:bookmarkEnd w:id="248"/>
      <w:r>
        <w:rPr>
          <w:snapToGrid w:val="0"/>
          <w:sz w:val="28"/>
        </w:rPr>
        <w:t xml:space="preserve">банковской </w:t>
      </w:r>
      <w:bookmarkStart w:id="249" w:name="e0_284_"/>
      <w:r>
        <w:rPr>
          <w:snapToGrid w:val="0"/>
          <w:sz w:val="28"/>
        </w:rPr>
        <w:t xml:space="preserve">группы «СБС-АГРО» </w:t>
      </w:r>
      <w:bookmarkEnd w:id="249"/>
      <w:r>
        <w:rPr>
          <w:snapToGrid w:val="0"/>
          <w:sz w:val="28"/>
        </w:rPr>
        <w:t xml:space="preserve">о возможности кредитования в рамках требований, предъявляемых банком </w:t>
      </w:r>
      <w:bookmarkStart w:id="250" w:name="e0_285_"/>
      <w:r>
        <w:rPr>
          <w:snapToGrid w:val="0"/>
          <w:sz w:val="28"/>
        </w:rPr>
        <w:t xml:space="preserve">заемщику, дополнительный </w:t>
      </w:r>
      <w:bookmarkEnd w:id="250"/>
      <w:r>
        <w:rPr>
          <w:snapToGrid w:val="0"/>
          <w:sz w:val="28"/>
        </w:rPr>
        <w:t xml:space="preserve">офис АКБ «СБС-АГРО» направляет </w:t>
      </w:r>
      <w:bookmarkStart w:id="251" w:name="e0_288_"/>
      <w:r>
        <w:rPr>
          <w:snapToGrid w:val="0"/>
          <w:sz w:val="28"/>
        </w:rPr>
        <w:t xml:space="preserve">в Управление финансового контроля офис АКБ «СБС-АГРО» заявку на </w:t>
      </w:r>
      <w:bookmarkStart w:id="252" w:name="e0_289_"/>
      <w:bookmarkEnd w:id="251"/>
      <w:r>
        <w:rPr>
          <w:snapToGrid w:val="0"/>
          <w:sz w:val="28"/>
        </w:rPr>
        <w:t xml:space="preserve">заведение </w:t>
      </w:r>
      <w:bookmarkEnd w:id="252"/>
      <w:r>
        <w:rPr>
          <w:snapToGrid w:val="0"/>
          <w:sz w:val="28"/>
        </w:rPr>
        <w:t xml:space="preserve">сделки без </w:t>
      </w:r>
      <w:bookmarkStart w:id="253" w:name="e0_290_"/>
      <w:r>
        <w:rPr>
          <w:snapToGrid w:val="0"/>
          <w:sz w:val="28"/>
        </w:rPr>
        <w:t xml:space="preserve">дальнейшего согласования </w:t>
      </w:r>
      <w:bookmarkEnd w:id="253"/>
      <w:r>
        <w:rPr>
          <w:snapToGrid w:val="0"/>
          <w:sz w:val="28"/>
        </w:rPr>
        <w:t xml:space="preserve">с Центром кредитования </w:t>
      </w:r>
      <w:bookmarkStart w:id="254" w:name="e0_291_"/>
      <w:r>
        <w:rPr>
          <w:snapToGrid w:val="0"/>
          <w:sz w:val="28"/>
        </w:rPr>
        <w:t>офис АКБ «СБС-АГРО»</w:t>
      </w:r>
      <w:bookmarkStart w:id="255" w:name="e0_292_"/>
      <w:bookmarkEnd w:id="254"/>
      <w:r>
        <w:rPr>
          <w:snapToGrid w:val="0"/>
          <w:sz w:val="28"/>
        </w:rPr>
        <w:t xml:space="preserve">. Дополнительный </w:t>
      </w:r>
      <w:bookmarkEnd w:id="255"/>
      <w:r>
        <w:rPr>
          <w:snapToGrid w:val="0"/>
          <w:sz w:val="28"/>
        </w:rPr>
        <w:t>офис</w:t>
      </w:r>
      <w:bookmarkStart w:id="256" w:name="e0_293_"/>
      <w:r>
        <w:rPr>
          <w:snapToGrid w:val="0"/>
          <w:sz w:val="28"/>
        </w:rPr>
        <w:t xml:space="preserve"> АКБ «СБС-АГРО» </w:t>
      </w:r>
      <w:bookmarkEnd w:id="256"/>
      <w:r>
        <w:rPr>
          <w:snapToGrid w:val="0"/>
          <w:sz w:val="28"/>
        </w:rPr>
        <w:t xml:space="preserve">в трехдневный срок обязан прислать в Управление </w:t>
      </w:r>
      <w:bookmarkStart w:id="257" w:name="e0_295_"/>
      <w:r>
        <w:rPr>
          <w:snapToGrid w:val="0"/>
          <w:sz w:val="28"/>
        </w:rPr>
        <w:t xml:space="preserve">регионального </w:t>
      </w:r>
      <w:bookmarkStart w:id="258" w:name="e0_296_"/>
      <w:bookmarkEnd w:id="257"/>
      <w:r>
        <w:rPr>
          <w:snapToGrid w:val="0"/>
          <w:sz w:val="28"/>
        </w:rPr>
        <w:t xml:space="preserve">кредитования </w:t>
      </w:r>
      <w:bookmarkEnd w:id="258"/>
      <w:r>
        <w:rPr>
          <w:snapToGrid w:val="0"/>
          <w:sz w:val="28"/>
        </w:rPr>
        <w:t xml:space="preserve">кредитные проекты, рассмотренные в рамках требований, которые банк предъявляет заемщику при кредитовании. </w:t>
      </w:r>
      <w:bookmarkStart w:id="259" w:name="e0_297_"/>
      <w:r>
        <w:rPr>
          <w:snapToGrid w:val="0"/>
          <w:sz w:val="28"/>
        </w:rPr>
        <w:t xml:space="preserve">Эти требования </w:t>
      </w:r>
      <w:bookmarkEnd w:id="259"/>
      <w:r>
        <w:rPr>
          <w:snapToGrid w:val="0"/>
          <w:sz w:val="28"/>
        </w:rPr>
        <w:t xml:space="preserve">утверждены приказом </w:t>
      </w:r>
      <w:bookmarkStart w:id="260" w:name="e0_298_"/>
      <w:r>
        <w:rPr>
          <w:snapToGrid w:val="0"/>
          <w:sz w:val="28"/>
        </w:rPr>
        <w:t xml:space="preserve">Агропромбанка </w:t>
      </w:r>
      <w:bookmarkEnd w:id="260"/>
      <w:r>
        <w:rPr>
          <w:snapToGrid w:val="0"/>
          <w:sz w:val="28"/>
        </w:rPr>
        <w:t xml:space="preserve">от </w:t>
      </w:r>
      <w:bookmarkStart w:id="261" w:name="e0_299_"/>
      <w:r>
        <w:rPr>
          <w:snapToGrid w:val="0"/>
          <w:sz w:val="28"/>
        </w:rPr>
        <w:t>7</w:t>
      </w:r>
      <w:bookmarkEnd w:id="261"/>
      <w:r>
        <w:rPr>
          <w:snapToGrid w:val="0"/>
          <w:sz w:val="28"/>
        </w:rPr>
        <w:t xml:space="preserve"> февраля 1997 </w:t>
      </w:r>
      <w:bookmarkStart w:id="262" w:name="e0_300_"/>
      <w:r>
        <w:rPr>
          <w:snapToGrid w:val="0"/>
          <w:sz w:val="28"/>
        </w:rPr>
        <w:t xml:space="preserve">г. №10 </w:t>
      </w:r>
      <w:bookmarkEnd w:id="262"/>
      <w:r>
        <w:rPr>
          <w:snapToGrid w:val="0"/>
          <w:sz w:val="28"/>
        </w:rPr>
        <w:t>«Об</w:t>
      </w:r>
      <w:bookmarkStart w:id="263" w:name="e0_302_"/>
      <w:r>
        <w:rPr>
          <w:snapToGrid w:val="0"/>
          <w:sz w:val="28"/>
        </w:rPr>
        <w:t xml:space="preserve"> утверждении </w:t>
      </w:r>
      <w:bookmarkEnd w:id="263"/>
      <w:r>
        <w:rPr>
          <w:snapToGrid w:val="0"/>
          <w:sz w:val="28"/>
        </w:rPr>
        <w:t xml:space="preserve">Положения о порядке рассмотрения и принятии решений о </w:t>
      </w:r>
      <w:bookmarkStart w:id="264" w:name="e0_303_"/>
      <w:r>
        <w:rPr>
          <w:snapToGrid w:val="0"/>
          <w:sz w:val="28"/>
        </w:rPr>
        <w:t xml:space="preserve">кредитовании и </w:t>
      </w:r>
      <w:bookmarkEnd w:id="264"/>
      <w:r>
        <w:rPr>
          <w:snapToGrid w:val="0"/>
          <w:sz w:val="28"/>
        </w:rPr>
        <w:t xml:space="preserve">обеспечении выполнения кредитных проектов в </w:t>
      </w:r>
      <w:bookmarkStart w:id="265" w:name="e0_304_"/>
      <w:r>
        <w:rPr>
          <w:snapToGrid w:val="0"/>
          <w:sz w:val="28"/>
        </w:rPr>
        <w:t xml:space="preserve">региональных </w:t>
      </w:r>
      <w:bookmarkEnd w:id="265"/>
      <w:r>
        <w:rPr>
          <w:snapToGrid w:val="0"/>
          <w:sz w:val="28"/>
        </w:rPr>
        <w:t xml:space="preserve">филиалах </w:t>
      </w:r>
      <w:bookmarkStart w:id="266" w:name="e0_305_"/>
      <w:r>
        <w:rPr>
          <w:snapToGrid w:val="0"/>
          <w:sz w:val="28"/>
        </w:rPr>
        <w:t xml:space="preserve">АКБ Агропромбанка». </w:t>
      </w:r>
      <w:bookmarkStart w:id="267" w:name="e0_309_"/>
      <w:bookmarkEnd w:id="266"/>
      <w:r>
        <w:rPr>
          <w:snapToGrid w:val="0"/>
          <w:sz w:val="28"/>
        </w:rPr>
        <w:t xml:space="preserve"> </w:t>
      </w:r>
    </w:p>
    <w:p w:rsidR="006E0E31" w:rsidRDefault="006E0E31">
      <w:pPr>
        <w:spacing w:line="360" w:lineRule="auto"/>
        <w:ind w:firstLine="720"/>
        <w:rPr>
          <w:snapToGrid w:val="0"/>
          <w:sz w:val="28"/>
        </w:rPr>
      </w:pPr>
      <w:r>
        <w:rPr>
          <w:snapToGrid w:val="0"/>
          <w:sz w:val="28"/>
        </w:rPr>
        <w:t>Присланные</w:t>
      </w:r>
      <w:bookmarkEnd w:id="267"/>
      <w:r>
        <w:rPr>
          <w:snapToGrid w:val="0"/>
          <w:sz w:val="28"/>
        </w:rPr>
        <w:t xml:space="preserve"> кредитные проекты проходят экспертизу на предмет соответствия выданных </w:t>
      </w:r>
      <w:bookmarkStart w:id="268" w:name="e0_310_"/>
      <w:r>
        <w:rPr>
          <w:snapToGrid w:val="0"/>
          <w:sz w:val="28"/>
        </w:rPr>
        <w:t xml:space="preserve">кредитов </w:t>
      </w:r>
      <w:bookmarkEnd w:id="268"/>
      <w:r>
        <w:rPr>
          <w:snapToGrid w:val="0"/>
          <w:sz w:val="28"/>
        </w:rPr>
        <w:t xml:space="preserve">требованиям утвержденного Положения. </w:t>
      </w:r>
    </w:p>
    <w:p w:rsidR="006E0E31" w:rsidRDefault="006E0E31">
      <w:pPr>
        <w:spacing w:line="360" w:lineRule="auto"/>
        <w:ind w:firstLine="720"/>
        <w:rPr>
          <w:snapToGrid w:val="0"/>
          <w:sz w:val="28"/>
        </w:rPr>
      </w:pPr>
      <w:r>
        <w:rPr>
          <w:snapToGrid w:val="0"/>
          <w:sz w:val="28"/>
        </w:rPr>
        <w:t xml:space="preserve">Все кредитные проекты, поступающие на рассмотрение кредитного комитета </w:t>
      </w:r>
      <w:bookmarkStart w:id="269" w:name="e0_311_"/>
      <w:r>
        <w:rPr>
          <w:snapToGrid w:val="0"/>
          <w:sz w:val="28"/>
        </w:rPr>
        <w:t xml:space="preserve">УК </w:t>
      </w:r>
      <w:bookmarkEnd w:id="269"/>
      <w:r>
        <w:rPr>
          <w:snapToGrid w:val="0"/>
          <w:sz w:val="28"/>
        </w:rPr>
        <w:t xml:space="preserve">банковской группы </w:t>
      </w:r>
      <w:bookmarkStart w:id="270" w:name="e0_312_"/>
      <w:r>
        <w:rPr>
          <w:snapToGrid w:val="0"/>
          <w:sz w:val="28"/>
        </w:rPr>
        <w:t xml:space="preserve">«СБС </w:t>
      </w:r>
      <w:bookmarkEnd w:id="270"/>
      <w:r>
        <w:rPr>
          <w:snapToGrid w:val="0"/>
          <w:sz w:val="28"/>
        </w:rPr>
        <w:t xml:space="preserve">- </w:t>
      </w:r>
      <w:bookmarkStart w:id="271" w:name="e0_313_"/>
      <w:r>
        <w:rPr>
          <w:snapToGrid w:val="0"/>
          <w:sz w:val="28"/>
        </w:rPr>
        <w:t xml:space="preserve">АГРО», </w:t>
      </w:r>
      <w:bookmarkEnd w:id="271"/>
      <w:r>
        <w:rPr>
          <w:snapToGrid w:val="0"/>
          <w:sz w:val="28"/>
        </w:rPr>
        <w:t xml:space="preserve">должны содержать пункт о </w:t>
      </w:r>
      <w:bookmarkStart w:id="272" w:name="e0_314_"/>
      <w:r>
        <w:rPr>
          <w:snapToGrid w:val="0"/>
          <w:sz w:val="28"/>
        </w:rPr>
        <w:t xml:space="preserve">несоответствии </w:t>
      </w:r>
      <w:bookmarkEnd w:id="272"/>
      <w:r>
        <w:rPr>
          <w:snapToGrid w:val="0"/>
          <w:sz w:val="28"/>
        </w:rPr>
        <w:t xml:space="preserve">заемщика требованиям утвержденного Положения, в котором должно быть указано: </w:t>
      </w:r>
    </w:p>
    <w:p w:rsidR="006E0E31" w:rsidRDefault="006E0E31">
      <w:pPr>
        <w:spacing w:line="360" w:lineRule="auto"/>
        <w:ind w:firstLine="720"/>
        <w:rPr>
          <w:snapToGrid w:val="0"/>
          <w:sz w:val="28"/>
        </w:rPr>
      </w:pPr>
      <w:r>
        <w:rPr>
          <w:snapToGrid w:val="0"/>
          <w:sz w:val="28"/>
        </w:rPr>
        <w:t xml:space="preserve">- по каким именно параметрам заемщик не соответствует требованиям Положения с указанием величины расчетного (по проекту) параметра и величины, соответствующей Положению; </w:t>
      </w:r>
    </w:p>
    <w:p w:rsidR="006E0E31" w:rsidRDefault="006E0E31">
      <w:pPr>
        <w:numPr>
          <w:ilvl w:val="0"/>
          <w:numId w:val="11"/>
        </w:numPr>
        <w:spacing w:line="360" w:lineRule="auto"/>
        <w:rPr>
          <w:snapToGrid w:val="0"/>
          <w:sz w:val="28"/>
        </w:rPr>
      </w:pPr>
      <w:r>
        <w:rPr>
          <w:snapToGrid w:val="0"/>
          <w:sz w:val="28"/>
        </w:rPr>
        <w:t xml:space="preserve">причины несоответствия. </w:t>
      </w:r>
    </w:p>
    <w:p w:rsidR="006E0E31" w:rsidRDefault="006E0E31">
      <w:pPr>
        <w:spacing w:line="360" w:lineRule="auto"/>
        <w:ind w:left="720"/>
        <w:rPr>
          <w:snapToGrid w:val="0"/>
          <w:sz w:val="28"/>
        </w:rPr>
      </w:pPr>
    </w:p>
    <w:p w:rsidR="006E0E31" w:rsidRDefault="006E0E31">
      <w:pPr>
        <w:spacing w:line="360" w:lineRule="auto"/>
        <w:jc w:val="center"/>
        <w:rPr>
          <w:i/>
          <w:snapToGrid w:val="0"/>
          <w:sz w:val="28"/>
        </w:rPr>
      </w:pPr>
      <w:r>
        <w:rPr>
          <w:i/>
          <w:snapToGrid w:val="0"/>
          <w:sz w:val="28"/>
        </w:rPr>
        <w:t>1.1.4 Контроль за выполнением условий</w:t>
      </w:r>
      <w:bookmarkStart w:id="273" w:name="e0_316_"/>
      <w:r>
        <w:rPr>
          <w:i/>
          <w:snapToGrid w:val="0"/>
          <w:sz w:val="28"/>
        </w:rPr>
        <w:t xml:space="preserve"> договора </w:t>
      </w:r>
      <w:bookmarkEnd w:id="273"/>
      <w:r>
        <w:rPr>
          <w:i/>
          <w:snapToGrid w:val="0"/>
          <w:sz w:val="28"/>
        </w:rPr>
        <w:t xml:space="preserve">и </w:t>
      </w:r>
      <w:bookmarkStart w:id="274" w:name="e0_317_"/>
      <w:r>
        <w:rPr>
          <w:i/>
          <w:snapToGrid w:val="0"/>
          <w:sz w:val="28"/>
        </w:rPr>
        <w:t xml:space="preserve">погашением </w:t>
      </w:r>
      <w:bookmarkEnd w:id="274"/>
      <w:r>
        <w:rPr>
          <w:i/>
          <w:snapToGrid w:val="0"/>
          <w:sz w:val="28"/>
        </w:rPr>
        <w:t>кредита</w:t>
      </w:r>
    </w:p>
    <w:p w:rsidR="006E0E31" w:rsidRDefault="006E0E31">
      <w:pPr>
        <w:spacing w:line="360" w:lineRule="auto"/>
        <w:ind w:firstLine="720"/>
        <w:rPr>
          <w:snapToGrid w:val="0"/>
          <w:sz w:val="28"/>
        </w:rPr>
      </w:pPr>
      <w:r>
        <w:rPr>
          <w:snapToGrid w:val="0"/>
          <w:sz w:val="28"/>
        </w:rPr>
        <w:t xml:space="preserve">Оформление кредитной сделки происходит путем заключения кредитного договора между кредитором и заемщиком. В кредитном договоре определяются основные условия выдачи ссуды: цель, сроки, размер и цена кредита; режим использования ссудного счета, порядок погашения суммы основного долга и процентов по нему; виды и формы проверки обеспечения; объем информации, предоставляемой заемщиком; обязанности и ответственность сторон, а также прочие условия. Все документы, предоставленные клиентом, подшиваются в кредитное дело. </w:t>
      </w:r>
    </w:p>
    <w:p w:rsidR="006E0E31" w:rsidRDefault="006E0E31">
      <w:pPr>
        <w:spacing w:line="360" w:lineRule="auto"/>
        <w:ind w:firstLine="720"/>
        <w:rPr>
          <w:snapToGrid w:val="0"/>
          <w:sz w:val="28"/>
        </w:rPr>
      </w:pPr>
      <w:r>
        <w:rPr>
          <w:snapToGrid w:val="0"/>
          <w:sz w:val="28"/>
        </w:rPr>
        <w:t xml:space="preserve">Следующим важным этапом процесса кредитования является контроль за расходованием </w:t>
      </w:r>
      <w:bookmarkStart w:id="275" w:name="e0_321_"/>
      <w:r>
        <w:rPr>
          <w:snapToGrid w:val="0"/>
          <w:sz w:val="28"/>
        </w:rPr>
        <w:t xml:space="preserve">предоставленных </w:t>
      </w:r>
      <w:bookmarkEnd w:id="275"/>
      <w:r>
        <w:rPr>
          <w:snapToGrid w:val="0"/>
          <w:sz w:val="28"/>
        </w:rPr>
        <w:t xml:space="preserve">в ссуду средств. Однако это означает не чрезмерное </w:t>
      </w:r>
      <w:bookmarkStart w:id="276" w:name="e0_322_"/>
      <w:r>
        <w:rPr>
          <w:snapToGrid w:val="0"/>
          <w:sz w:val="28"/>
        </w:rPr>
        <w:t xml:space="preserve">регламентирование </w:t>
      </w:r>
      <w:bookmarkEnd w:id="276"/>
      <w:r>
        <w:rPr>
          <w:snapToGrid w:val="0"/>
          <w:sz w:val="28"/>
        </w:rPr>
        <w:t xml:space="preserve">порядка расхода средств заемщиком, а предоставление большей </w:t>
      </w:r>
      <w:bookmarkStart w:id="277" w:name="e0_323_"/>
      <w:r>
        <w:rPr>
          <w:snapToGrid w:val="0"/>
          <w:sz w:val="28"/>
        </w:rPr>
        <w:t xml:space="preserve">самостоятельности </w:t>
      </w:r>
      <w:bookmarkEnd w:id="277"/>
      <w:r>
        <w:rPr>
          <w:snapToGrid w:val="0"/>
          <w:sz w:val="28"/>
        </w:rPr>
        <w:t xml:space="preserve">руководителям предприятий и повышение их ответственности, в том числе и материальной, за </w:t>
      </w:r>
      <w:bookmarkStart w:id="278" w:name="e0_324_"/>
      <w:r>
        <w:rPr>
          <w:snapToGrid w:val="0"/>
          <w:sz w:val="28"/>
        </w:rPr>
        <w:t xml:space="preserve">расходованием </w:t>
      </w:r>
      <w:bookmarkEnd w:id="278"/>
      <w:r>
        <w:rPr>
          <w:snapToGrid w:val="0"/>
          <w:sz w:val="28"/>
        </w:rPr>
        <w:t xml:space="preserve">средств. </w:t>
      </w:r>
    </w:p>
    <w:p w:rsidR="006E0E31" w:rsidRDefault="006E0E31">
      <w:pPr>
        <w:spacing w:line="360" w:lineRule="auto"/>
        <w:ind w:firstLine="720"/>
        <w:rPr>
          <w:snapToGrid w:val="0"/>
          <w:sz w:val="28"/>
        </w:rPr>
      </w:pPr>
      <w:r>
        <w:rPr>
          <w:snapToGrid w:val="0"/>
          <w:sz w:val="28"/>
        </w:rPr>
        <w:t xml:space="preserve">Интерес банка в хозяйственной деятельности предприятий и ужесточение контроля </w:t>
      </w:r>
      <w:bookmarkStart w:id="279" w:name="e0_325_"/>
      <w:r>
        <w:rPr>
          <w:snapToGrid w:val="0"/>
          <w:sz w:val="28"/>
        </w:rPr>
        <w:t xml:space="preserve">могут </w:t>
      </w:r>
      <w:bookmarkEnd w:id="279"/>
      <w:r>
        <w:rPr>
          <w:snapToGrid w:val="0"/>
          <w:sz w:val="28"/>
        </w:rPr>
        <w:t xml:space="preserve">быть обусловлены только </w:t>
      </w:r>
      <w:bookmarkStart w:id="280" w:name="e0_326_"/>
      <w:r>
        <w:rPr>
          <w:snapToGrid w:val="0"/>
          <w:sz w:val="28"/>
        </w:rPr>
        <w:t xml:space="preserve">появлением </w:t>
      </w:r>
      <w:bookmarkEnd w:id="280"/>
      <w:r>
        <w:rPr>
          <w:snapToGrid w:val="0"/>
          <w:sz w:val="28"/>
        </w:rPr>
        <w:t xml:space="preserve">сомнений относительно перспектив возврата ссуды. В остальных же случаях банковский контроль может осуществляться лишь с точки зрения </w:t>
      </w:r>
      <w:bookmarkStart w:id="281" w:name="e0_327_"/>
      <w:r>
        <w:rPr>
          <w:snapToGrid w:val="0"/>
          <w:sz w:val="28"/>
        </w:rPr>
        <w:t xml:space="preserve">того, </w:t>
      </w:r>
      <w:bookmarkEnd w:id="281"/>
      <w:r>
        <w:rPr>
          <w:snapToGrid w:val="0"/>
          <w:sz w:val="28"/>
        </w:rPr>
        <w:t>насколько возврат ссуды обеспечен поступлениями денежных средств от результатов хозяйственной деятельности, а не за счет переоформления, пролонгации или получения новой ссуды.</w:t>
      </w:r>
    </w:p>
    <w:p w:rsidR="006E0E31" w:rsidRDefault="006E0E31">
      <w:pPr>
        <w:spacing w:line="360" w:lineRule="auto"/>
        <w:ind w:firstLine="720"/>
        <w:rPr>
          <w:snapToGrid w:val="0"/>
          <w:sz w:val="28"/>
        </w:rPr>
      </w:pPr>
      <w:bookmarkStart w:id="282" w:name="e0_336_"/>
    </w:p>
    <w:p w:rsidR="006E0E31" w:rsidRDefault="006E0E31">
      <w:pPr>
        <w:spacing w:line="360" w:lineRule="auto"/>
        <w:ind w:firstLine="720"/>
        <w:rPr>
          <w:snapToGrid w:val="0"/>
          <w:sz w:val="28"/>
        </w:rPr>
      </w:pPr>
    </w:p>
    <w:p w:rsidR="006E0E31" w:rsidRDefault="006E0E31">
      <w:pPr>
        <w:spacing w:line="360" w:lineRule="auto"/>
        <w:ind w:firstLine="720"/>
        <w:rPr>
          <w:snapToGrid w:val="0"/>
          <w:sz w:val="28"/>
        </w:rPr>
      </w:pPr>
    </w:p>
    <w:p w:rsidR="006E0E31" w:rsidRDefault="006E0E31">
      <w:pPr>
        <w:spacing w:line="360" w:lineRule="auto"/>
        <w:ind w:firstLine="720"/>
        <w:rPr>
          <w:snapToGrid w:val="0"/>
          <w:sz w:val="28"/>
        </w:rPr>
      </w:pPr>
    </w:p>
    <w:p w:rsidR="006E0E31" w:rsidRDefault="006E0E31">
      <w:pPr>
        <w:spacing w:line="360" w:lineRule="auto"/>
        <w:ind w:firstLine="720"/>
        <w:rPr>
          <w:snapToGrid w:val="0"/>
          <w:sz w:val="28"/>
        </w:rPr>
      </w:pPr>
    </w:p>
    <w:p w:rsidR="006E0E31" w:rsidRDefault="006E0E31">
      <w:pPr>
        <w:spacing w:line="360" w:lineRule="auto"/>
        <w:ind w:firstLine="720"/>
        <w:rPr>
          <w:snapToGrid w:val="0"/>
          <w:sz w:val="28"/>
        </w:rPr>
      </w:pPr>
    </w:p>
    <w:bookmarkEnd w:id="282"/>
    <w:p w:rsidR="006E0E31" w:rsidRDefault="006E0E31">
      <w:pPr>
        <w:numPr>
          <w:ilvl w:val="1"/>
          <w:numId w:val="6"/>
        </w:numPr>
        <w:spacing w:line="360" w:lineRule="auto"/>
        <w:jc w:val="center"/>
        <w:rPr>
          <w:snapToGrid w:val="0"/>
          <w:sz w:val="28"/>
        </w:rPr>
      </w:pPr>
      <w:r>
        <w:rPr>
          <w:snapToGrid w:val="0"/>
          <w:sz w:val="28"/>
        </w:rPr>
        <w:t xml:space="preserve">ИСПОЛЬЗОВАНИЕ ФЕРМЕРСКОЙ КВОТЫ СПЕЦФОНДА ЛЬГОТНОГО КРЕДИТОВАНИЯ </w:t>
      </w:r>
      <w:bookmarkStart w:id="283" w:name="e0_338_"/>
    </w:p>
    <w:p w:rsidR="006E0E31" w:rsidRDefault="006E0E31">
      <w:pPr>
        <w:spacing w:line="360" w:lineRule="auto"/>
        <w:ind w:left="720"/>
        <w:rPr>
          <w:snapToGrid w:val="0"/>
          <w:sz w:val="28"/>
        </w:rPr>
      </w:pPr>
    </w:p>
    <w:bookmarkEnd w:id="283"/>
    <w:p w:rsidR="006E0E31" w:rsidRDefault="006E0E31">
      <w:pPr>
        <w:spacing w:line="360" w:lineRule="auto"/>
        <w:ind w:firstLine="720"/>
        <w:rPr>
          <w:snapToGrid w:val="0"/>
          <w:sz w:val="28"/>
        </w:rPr>
      </w:pPr>
      <w:r>
        <w:rPr>
          <w:snapToGrid w:val="0"/>
          <w:sz w:val="28"/>
        </w:rPr>
        <w:t xml:space="preserve">Фермерская квота </w:t>
      </w:r>
      <w:bookmarkStart w:id="284" w:name="e0_339_"/>
      <w:r>
        <w:rPr>
          <w:snapToGrid w:val="0"/>
          <w:sz w:val="28"/>
        </w:rPr>
        <w:t xml:space="preserve">Спецфонда льготного </w:t>
      </w:r>
      <w:bookmarkEnd w:id="284"/>
      <w:r>
        <w:rPr>
          <w:snapToGrid w:val="0"/>
          <w:sz w:val="28"/>
        </w:rPr>
        <w:t xml:space="preserve">кредитования </w:t>
      </w:r>
      <w:bookmarkStart w:id="285" w:name="e0_340_"/>
      <w:r>
        <w:rPr>
          <w:snapToGrid w:val="0"/>
          <w:sz w:val="28"/>
        </w:rPr>
        <w:t xml:space="preserve">организаций АПК </w:t>
      </w:r>
      <w:bookmarkEnd w:id="285"/>
      <w:r>
        <w:rPr>
          <w:snapToGrid w:val="0"/>
          <w:sz w:val="28"/>
        </w:rPr>
        <w:t xml:space="preserve">(в дальнейшем фермерская квота) выделяется в рамках </w:t>
      </w:r>
      <w:bookmarkStart w:id="286" w:name="e0_341_"/>
      <w:r>
        <w:rPr>
          <w:snapToGrid w:val="0"/>
          <w:sz w:val="28"/>
        </w:rPr>
        <w:t xml:space="preserve">Спецфонда </w:t>
      </w:r>
      <w:bookmarkEnd w:id="286"/>
      <w:r>
        <w:rPr>
          <w:snapToGrid w:val="0"/>
          <w:sz w:val="28"/>
        </w:rPr>
        <w:t xml:space="preserve">кредитования </w:t>
      </w:r>
      <w:bookmarkStart w:id="287" w:name="e0_342_"/>
      <w:r>
        <w:rPr>
          <w:snapToGrid w:val="0"/>
          <w:sz w:val="28"/>
        </w:rPr>
        <w:t>органов АПК.</w:t>
      </w:r>
    </w:p>
    <w:p w:rsidR="006E0E31" w:rsidRDefault="006E0E31">
      <w:pPr>
        <w:spacing w:line="360" w:lineRule="auto"/>
        <w:ind w:firstLine="720"/>
        <w:rPr>
          <w:snapToGrid w:val="0"/>
          <w:sz w:val="28"/>
        </w:rPr>
      </w:pPr>
      <w:r>
        <w:rPr>
          <w:snapToGrid w:val="0"/>
          <w:sz w:val="28"/>
        </w:rPr>
        <w:t xml:space="preserve"> Фермерская </w:t>
      </w:r>
      <w:bookmarkEnd w:id="287"/>
      <w:r>
        <w:rPr>
          <w:snapToGrid w:val="0"/>
          <w:sz w:val="28"/>
        </w:rPr>
        <w:t>квота формируется за счет:</w:t>
      </w:r>
    </w:p>
    <w:p w:rsidR="006E0E31" w:rsidRDefault="006E0E31">
      <w:pPr>
        <w:numPr>
          <w:ilvl w:val="0"/>
          <w:numId w:val="11"/>
        </w:numPr>
        <w:spacing w:line="360" w:lineRule="auto"/>
        <w:rPr>
          <w:snapToGrid w:val="0"/>
          <w:sz w:val="28"/>
        </w:rPr>
      </w:pPr>
      <w:r>
        <w:rPr>
          <w:snapToGrid w:val="0"/>
          <w:sz w:val="28"/>
        </w:rPr>
        <w:t xml:space="preserve">бюджетных </w:t>
      </w:r>
      <w:bookmarkStart w:id="288" w:name="e0_343_"/>
      <w:r>
        <w:rPr>
          <w:snapToGrid w:val="0"/>
          <w:sz w:val="28"/>
        </w:rPr>
        <w:t xml:space="preserve">ассигнований </w:t>
      </w:r>
      <w:bookmarkEnd w:id="288"/>
      <w:r>
        <w:rPr>
          <w:snapToGrid w:val="0"/>
          <w:sz w:val="28"/>
        </w:rPr>
        <w:t xml:space="preserve">в объемах, </w:t>
      </w:r>
      <w:bookmarkStart w:id="289" w:name="e0_344_"/>
      <w:r>
        <w:rPr>
          <w:snapToGrid w:val="0"/>
          <w:sz w:val="28"/>
        </w:rPr>
        <w:t xml:space="preserve">определимых согласно </w:t>
      </w:r>
      <w:bookmarkEnd w:id="289"/>
      <w:r>
        <w:rPr>
          <w:snapToGrid w:val="0"/>
          <w:sz w:val="28"/>
        </w:rPr>
        <w:t xml:space="preserve">федеральному закону в </w:t>
      </w:r>
      <w:bookmarkStart w:id="290" w:name="e0_345_"/>
      <w:r>
        <w:rPr>
          <w:snapToGrid w:val="0"/>
          <w:sz w:val="28"/>
        </w:rPr>
        <w:t xml:space="preserve">федеральном </w:t>
      </w:r>
      <w:bookmarkEnd w:id="290"/>
      <w:r>
        <w:rPr>
          <w:snapToGrid w:val="0"/>
          <w:sz w:val="28"/>
        </w:rPr>
        <w:t xml:space="preserve">бюджете РФ; </w:t>
      </w:r>
    </w:p>
    <w:p w:rsidR="006E0E31" w:rsidRDefault="006E0E31">
      <w:pPr>
        <w:numPr>
          <w:ilvl w:val="0"/>
          <w:numId w:val="11"/>
        </w:numPr>
        <w:spacing w:line="360" w:lineRule="auto"/>
        <w:rPr>
          <w:snapToGrid w:val="0"/>
          <w:sz w:val="28"/>
        </w:rPr>
      </w:pPr>
      <w:r>
        <w:rPr>
          <w:snapToGrid w:val="0"/>
          <w:sz w:val="28"/>
        </w:rPr>
        <w:t>части средств, подлежащих возврату за полученные в 1995-96 г.г.</w:t>
      </w:r>
      <w:bookmarkStart w:id="291" w:name="e0_346_"/>
      <w:r>
        <w:rPr>
          <w:snapToGrid w:val="0"/>
          <w:sz w:val="28"/>
        </w:rPr>
        <w:t xml:space="preserve"> </w:t>
      </w:r>
      <w:bookmarkEnd w:id="291"/>
      <w:r>
        <w:rPr>
          <w:snapToGrid w:val="0"/>
          <w:sz w:val="28"/>
        </w:rPr>
        <w:t xml:space="preserve">нефтепродукты и комбикорма на условиях </w:t>
      </w:r>
      <w:bookmarkStart w:id="292" w:name="e0_347_"/>
      <w:r>
        <w:rPr>
          <w:snapToGrid w:val="0"/>
          <w:sz w:val="28"/>
        </w:rPr>
        <w:t xml:space="preserve">товарного </w:t>
      </w:r>
      <w:bookmarkEnd w:id="292"/>
      <w:r>
        <w:rPr>
          <w:snapToGrid w:val="0"/>
          <w:sz w:val="28"/>
        </w:rPr>
        <w:t>кредита;</w:t>
      </w:r>
    </w:p>
    <w:p w:rsidR="006E0E31" w:rsidRDefault="006E0E31">
      <w:pPr>
        <w:numPr>
          <w:ilvl w:val="0"/>
          <w:numId w:val="11"/>
        </w:numPr>
        <w:spacing w:line="360" w:lineRule="auto"/>
        <w:rPr>
          <w:snapToGrid w:val="0"/>
          <w:sz w:val="28"/>
        </w:rPr>
      </w:pPr>
      <w:r>
        <w:rPr>
          <w:snapToGrid w:val="0"/>
          <w:sz w:val="28"/>
        </w:rPr>
        <w:t xml:space="preserve">возвраты средств от </w:t>
      </w:r>
      <w:bookmarkStart w:id="293" w:name="e0_348_"/>
      <w:r>
        <w:rPr>
          <w:snapToGrid w:val="0"/>
          <w:sz w:val="28"/>
        </w:rPr>
        <w:t xml:space="preserve">погашения </w:t>
      </w:r>
      <w:bookmarkEnd w:id="293"/>
      <w:r>
        <w:rPr>
          <w:snapToGrid w:val="0"/>
          <w:sz w:val="28"/>
        </w:rPr>
        <w:t>рассроченных централизованных и отсроченных товарных кредитов;</w:t>
      </w:r>
    </w:p>
    <w:p w:rsidR="006E0E31" w:rsidRDefault="006E0E31">
      <w:pPr>
        <w:numPr>
          <w:ilvl w:val="0"/>
          <w:numId w:val="11"/>
        </w:numPr>
        <w:spacing w:line="360" w:lineRule="auto"/>
        <w:rPr>
          <w:snapToGrid w:val="0"/>
          <w:sz w:val="28"/>
        </w:rPr>
      </w:pPr>
      <w:r>
        <w:rPr>
          <w:snapToGrid w:val="0"/>
          <w:sz w:val="28"/>
        </w:rPr>
        <w:t xml:space="preserve"> части </w:t>
      </w:r>
      <w:bookmarkStart w:id="294" w:name="e0_349_"/>
      <w:r>
        <w:rPr>
          <w:snapToGrid w:val="0"/>
          <w:sz w:val="28"/>
        </w:rPr>
        <w:t xml:space="preserve">девидентов </w:t>
      </w:r>
      <w:bookmarkEnd w:id="294"/>
      <w:r>
        <w:rPr>
          <w:snapToGrid w:val="0"/>
          <w:sz w:val="28"/>
        </w:rPr>
        <w:t xml:space="preserve">на акции </w:t>
      </w:r>
      <w:bookmarkStart w:id="295" w:name="e0_350_"/>
      <w:r>
        <w:rPr>
          <w:snapToGrid w:val="0"/>
          <w:sz w:val="28"/>
        </w:rPr>
        <w:t xml:space="preserve">Агропромбанка, </w:t>
      </w:r>
      <w:bookmarkEnd w:id="295"/>
      <w:r>
        <w:rPr>
          <w:snapToGrid w:val="0"/>
          <w:sz w:val="28"/>
        </w:rPr>
        <w:t xml:space="preserve">принадлежащие </w:t>
      </w:r>
      <w:bookmarkStart w:id="296" w:name="e0_351_"/>
      <w:r>
        <w:rPr>
          <w:snapToGrid w:val="0"/>
          <w:sz w:val="28"/>
        </w:rPr>
        <w:t xml:space="preserve">государству; </w:t>
      </w:r>
      <w:bookmarkEnd w:id="296"/>
    </w:p>
    <w:p w:rsidR="006E0E31" w:rsidRDefault="006E0E31">
      <w:pPr>
        <w:numPr>
          <w:ilvl w:val="0"/>
          <w:numId w:val="11"/>
        </w:numPr>
        <w:spacing w:line="360" w:lineRule="auto"/>
        <w:rPr>
          <w:snapToGrid w:val="0"/>
          <w:sz w:val="28"/>
        </w:rPr>
      </w:pPr>
      <w:r>
        <w:rPr>
          <w:snapToGrid w:val="0"/>
          <w:sz w:val="28"/>
        </w:rPr>
        <w:t xml:space="preserve">возвратов фермерам </w:t>
      </w:r>
      <w:bookmarkStart w:id="297" w:name="e0_352_"/>
      <w:r>
        <w:rPr>
          <w:snapToGrid w:val="0"/>
          <w:sz w:val="28"/>
        </w:rPr>
        <w:t xml:space="preserve">кредитов, </w:t>
      </w:r>
      <w:bookmarkEnd w:id="297"/>
      <w:r>
        <w:rPr>
          <w:snapToGrid w:val="0"/>
          <w:sz w:val="28"/>
        </w:rPr>
        <w:t xml:space="preserve">полученных из </w:t>
      </w:r>
      <w:bookmarkStart w:id="298" w:name="e0_353_"/>
      <w:r>
        <w:rPr>
          <w:snapToGrid w:val="0"/>
          <w:sz w:val="28"/>
        </w:rPr>
        <w:t xml:space="preserve">Спецфонда, </w:t>
      </w:r>
      <w:bookmarkEnd w:id="298"/>
      <w:r>
        <w:rPr>
          <w:snapToGrid w:val="0"/>
          <w:sz w:val="28"/>
        </w:rPr>
        <w:t>поступлений по процентам за кредиты, выданные из Фонда (за исключением маржи банков-</w:t>
      </w:r>
      <w:bookmarkStart w:id="299" w:name="e0_356_"/>
      <w:r>
        <w:rPr>
          <w:snapToGrid w:val="0"/>
          <w:sz w:val="28"/>
        </w:rPr>
        <w:t xml:space="preserve">агентов, </w:t>
      </w:r>
      <w:bookmarkEnd w:id="299"/>
      <w:r>
        <w:rPr>
          <w:snapToGrid w:val="0"/>
          <w:sz w:val="28"/>
        </w:rPr>
        <w:t>а также штрафов и пеней за них);</w:t>
      </w:r>
    </w:p>
    <w:p w:rsidR="006E0E31" w:rsidRDefault="006E0E31">
      <w:pPr>
        <w:numPr>
          <w:ilvl w:val="0"/>
          <w:numId w:val="11"/>
        </w:numPr>
        <w:spacing w:line="360" w:lineRule="auto"/>
        <w:rPr>
          <w:snapToGrid w:val="0"/>
          <w:sz w:val="28"/>
        </w:rPr>
      </w:pPr>
      <w:r>
        <w:rPr>
          <w:snapToGrid w:val="0"/>
          <w:sz w:val="28"/>
        </w:rPr>
        <w:t xml:space="preserve"> привлечения займов зарубежных стран; </w:t>
      </w:r>
      <w:bookmarkStart w:id="300" w:name="e0_357_"/>
    </w:p>
    <w:p w:rsidR="006E0E31" w:rsidRDefault="006E0E31">
      <w:pPr>
        <w:numPr>
          <w:ilvl w:val="0"/>
          <w:numId w:val="11"/>
        </w:numPr>
        <w:spacing w:line="360" w:lineRule="auto"/>
        <w:rPr>
          <w:snapToGrid w:val="0"/>
          <w:sz w:val="28"/>
        </w:rPr>
      </w:pPr>
      <w:r>
        <w:rPr>
          <w:snapToGrid w:val="0"/>
          <w:sz w:val="28"/>
        </w:rPr>
        <w:t xml:space="preserve">других </w:t>
      </w:r>
      <w:bookmarkEnd w:id="300"/>
      <w:r>
        <w:rPr>
          <w:snapToGrid w:val="0"/>
          <w:sz w:val="28"/>
        </w:rPr>
        <w:t xml:space="preserve">поступлений, не запрещенных действующим законодательством. </w:t>
      </w:r>
    </w:p>
    <w:p w:rsidR="006E0E31" w:rsidRDefault="006E0E31">
      <w:pPr>
        <w:spacing w:line="360" w:lineRule="auto"/>
        <w:ind w:firstLine="709"/>
        <w:rPr>
          <w:snapToGrid w:val="0"/>
          <w:sz w:val="28"/>
        </w:rPr>
      </w:pPr>
      <w:r>
        <w:rPr>
          <w:snapToGrid w:val="0"/>
          <w:sz w:val="28"/>
        </w:rPr>
        <w:t xml:space="preserve">Фермерская квота </w:t>
      </w:r>
      <w:bookmarkStart w:id="301" w:name="e0_358_"/>
      <w:r>
        <w:rPr>
          <w:snapToGrid w:val="0"/>
          <w:sz w:val="28"/>
        </w:rPr>
        <w:t xml:space="preserve">устанавливается </w:t>
      </w:r>
      <w:bookmarkEnd w:id="301"/>
      <w:r>
        <w:rPr>
          <w:snapToGrid w:val="0"/>
          <w:sz w:val="28"/>
        </w:rPr>
        <w:t xml:space="preserve">межведомственным советом и определяется с учетом </w:t>
      </w:r>
      <w:bookmarkStart w:id="302" w:name="e0_359_"/>
      <w:r>
        <w:rPr>
          <w:snapToGrid w:val="0"/>
          <w:sz w:val="28"/>
        </w:rPr>
        <w:t xml:space="preserve">удельного </w:t>
      </w:r>
      <w:bookmarkEnd w:id="302"/>
      <w:r>
        <w:rPr>
          <w:snapToGrid w:val="0"/>
          <w:sz w:val="28"/>
        </w:rPr>
        <w:t xml:space="preserve">веса фермерских посевных площадей, а в 1998 г. она составляла не менее 7% от общей суммы </w:t>
      </w:r>
      <w:bookmarkStart w:id="303" w:name="e0_360_"/>
      <w:r>
        <w:rPr>
          <w:snapToGrid w:val="0"/>
          <w:sz w:val="28"/>
        </w:rPr>
        <w:t xml:space="preserve">поступления Спецфонда. </w:t>
      </w:r>
    </w:p>
    <w:bookmarkEnd w:id="303"/>
    <w:p w:rsidR="006E0E31" w:rsidRDefault="006E0E31">
      <w:pPr>
        <w:spacing w:line="360" w:lineRule="auto"/>
        <w:ind w:firstLine="720"/>
        <w:rPr>
          <w:snapToGrid w:val="0"/>
          <w:sz w:val="28"/>
        </w:rPr>
      </w:pPr>
      <w:r>
        <w:rPr>
          <w:snapToGrid w:val="0"/>
          <w:sz w:val="28"/>
        </w:rPr>
        <w:t xml:space="preserve">Средства фонда </w:t>
      </w:r>
      <w:bookmarkStart w:id="304" w:name="e0_361_"/>
      <w:r>
        <w:rPr>
          <w:snapToGrid w:val="0"/>
          <w:sz w:val="28"/>
        </w:rPr>
        <w:t xml:space="preserve">могут </w:t>
      </w:r>
      <w:bookmarkEnd w:id="304"/>
      <w:r>
        <w:rPr>
          <w:snapToGrid w:val="0"/>
          <w:sz w:val="28"/>
        </w:rPr>
        <w:t xml:space="preserve">в 1998 г. направляться только на финансирование </w:t>
      </w:r>
      <w:bookmarkStart w:id="305" w:name="e0_362_"/>
      <w:r>
        <w:rPr>
          <w:snapToGrid w:val="0"/>
          <w:sz w:val="28"/>
        </w:rPr>
        <w:t xml:space="preserve">сезонного </w:t>
      </w:r>
      <w:bookmarkEnd w:id="305"/>
      <w:r>
        <w:rPr>
          <w:snapToGrid w:val="0"/>
          <w:sz w:val="28"/>
        </w:rPr>
        <w:t xml:space="preserve">недостатка оборотных средств (приобретение семян, кормов, запчастей, </w:t>
      </w:r>
      <w:bookmarkStart w:id="306" w:name="e0_364_"/>
      <w:r>
        <w:rPr>
          <w:snapToGrid w:val="0"/>
          <w:sz w:val="28"/>
        </w:rPr>
        <w:t xml:space="preserve">ГСМ, </w:t>
      </w:r>
      <w:bookmarkEnd w:id="306"/>
      <w:r>
        <w:rPr>
          <w:snapToGrid w:val="0"/>
          <w:sz w:val="28"/>
        </w:rPr>
        <w:t xml:space="preserve">удобрений, средств защиты растений, ветеринарных препаратов, оплаты топлива, электроэнергии). При </w:t>
      </w:r>
      <w:bookmarkStart w:id="307" w:name="e0_365_"/>
      <w:r>
        <w:rPr>
          <w:snapToGrid w:val="0"/>
          <w:sz w:val="28"/>
        </w:rPr>
        <w:t xml:space="preserve">осуществлении </w:t>
      </w:r>
      <w:bookmarkEnd w:id="307"/>
      <w:r>
        <w:rPr>
          <w:snapToGrid w:val="0"/>
          <w:sz w:val="28"/>
        </w:rPr>
        <w:t xml:space="preserve">кредитования учитывается необходимость выделения кредитных ресурсов, заемщикам всех </w:t>
      </w:r>
      <w:bookmarkStart w:id="308" w:name="e0_366_"/>
      <w:r>
        <w:rPr>
          <w:snapToGrid w:val="0"/>
          <w:sz w:val="28"/>
        </w:rPr>
        <w:t xml:space="preserve">категорий, включая </w:t>
      </w:r>
      <w:bookmarkEnd w:id="308"/>
      <w:r>
        <w:rPr>
          <w:snapToGrid w:val="0"/>
          <w:sz w:val="28"/>
        </w:rPr>
        <w:t>крестьянские (фермерские) хозяйства и их объединения мелких, средних и крупных размеров</w:t>
      </w:r>
      <w:bookmarkStart w:id="309" w:name="e0_367_"/>
      <w:r>
        <w:rPr>
          <w:snapToGrid w:val="0"/>
          <w:sz w:val="28"/>
        </w:rPr>
        <w:t xml:space="preserve">. </w:t>
      </w:r>
    </w:p>
    <w:bookmarkEnd w:id="309"/>
    <w:p w:rsidR="006E0E31" w:rsidRDefault="006E0E31">
      <w:pPr>
        <w:spacing w:line="360" w:lineRule="auto"/>
        <w:ind w:firstLine="720"/>
        <w:rPr>
          <w:snapToGrid w:val="0"/>
          <w:sz w:val="28"/>
        </w:rPr>
      </w:pPr>
      <w:r>
        <w:rPr>
          <w:snapToGrid w:val="0"/>
          <w:sz w:val="28"/>
        </w:rPr>
        <w:t xml:space="preserve">Координация и контроль за использованием средств фермерской квоты </w:t>
      </w:r>
      <w:bookmarkStart w:id="310" w:name="e0_368_"/>
      <w:r>
        <w:rPr>
          <w:snapToGrid w:val="0"/>
          <w:sz w:val="28"/>
        </w:rPr>
        <w:t xml:space="preserve">осуществляет </w:t>
      </w:r>
      <w:bookmarkEnd w:id="310"/>
      <w:r>
        <w:rPr>
          <w:snapToGrid w:val="0"/>
          <w:sz w:val="28"/>
        </w:rPr>
        <w:t xml:space="preserve">Межведомственный Совет </w:t>
      </w:r>
      <w:bookmarkStart w:id="311" w:name="e0_371_"/>
      <w:r>
        <w:rPr>
          <w:snapToGrid w:val="0"/>
          <w:sz w:val="28"/>
        </w:rPr>
        <w:t xml:space="preserve">Спецфонда </w:t>
      </w:r>
      <w:bookmarkEnd w:id="311"/>
      <w:r>
        <w:rPr>
          <w:snapToGrid w:val="0"/>
          <w:sz w:val="28"/>
        </w:rPr>
        <w:t xml:space="preserve">кредитования </w:t>
      </w:r>
      <w:bookmarkStart w:id="312" w:name="e0_372_"/>
      <w:r>
        <w:rPr>
          <w:snapToGrid w:val="0"/>
          <w:sz w:val="28"/>
        </w:rPr>
        <w:t xml:space="preserve">организаций АПК </w:t>
      </w:r>
      <w:bookmarkEnd w:id="312"/>
      <w:r>
        <w:rPr>
          <w:snapToGrid w:val="0"/>
          <w:sz w:val="28"/>
        </w:rPr>
        <w:t xml:space="preserve">в пределах установленных полномочий </w:t>
      </w:r>
      <w:bookmarkStart w:id="313" w:name="e0_373_"/>
      <w:r>
        <w:rPr>
          <w:snapToGrid w:val="0"/>
          <w:sz w:val="28"/>
        </w:rPr>
        <w:t xml:space="preserve">этого органа. </w:t>
      </w:r>
      <w:bookmarkEnd w:id="313"/>
      <w:r>
        <w:rPr>
          <w:snapToGrid w:val="0"/>
          <w:sz w:val="28"/>
        </w:rPr>
        <w:t xml:space="preserve">Совет не </w:t>
      </w:r>
      <w:bookmarkStart w:id="314" w:name="e0_374_"/>
      <w:r>
        <w:rPr>
          <w:snapToGrid w:val="0"/>
          <w:sz w:val="28"/>
        </w:rPr>
        <w:t xml:space="preserve">может </w:t>
      </w:r>
      <w:bookmarkEnd w:id="314"/>
      <w:r>
        <w:rPr>
          <w:snapToGrid w:val="0"/>
          <w:sz w:val="28"/>
        </w:rPr>
        <w:t xml:space="preserve">принять решения об </w:t>
      </w:r>
      <w:bookmarkStart w:id="315" w:name="e0_375_"/>
      <w:r>
        <w:rPr>
          <w:snapToGrid w:val="0"/>
          <w:sz w:val="28"/>
        </w:rPr>
        <w:t xml:space="preserve">использовании </w:t>
      </w:r>
      <w:bookmarkEnd w:id="315"/>
      <w:r>
        <w:rPr>
          <w:snapToGrid w:val="0"/>
          <w:sz w:val="28"/>
        </w:rPr>
        <w:t xml:space="preserve">средств фермерской квоты в интересах </w:t>
      </w:r>
      <w:bookmarkStart w:id="316" w:name="e0_376_"/>
      <w:r>
        <w:rPr>
          <w:snapToGrid w:val="0"/>
          <w:sz w:val="28"/>
        </w:rPr>
        <w:t xml:space="preserve">других </w:t>
      </w:r>
      <w:bookmarkEnd w:id="316"/>
      <w:r>
        <w:rPr>
          <w:snapToGrid w:val="0"/>
          <w:sz w:val="28"/>
        </w:rPr>
        <w:t xml:space="preserve">организаций </w:t>
      </w:r>
      <w:bookmarkStart w:id="317" w:name="e0_377_"/>
      <w:r>
        <w:rPr>
          <w:snapToGrid w:val="0"/>
          <w:sz w:val="28"/>
        </w:rPr>
        <w:t xml:space="preserve">АПК. </w:t>
      </w:r>
    </w:p>
    <w:bookmarkEnd w:id="317"/>
    <w:p w:rsidR="006E0E31" w:rsidRDefault="006E0E31">
      <w:pPr>
        <w:spacing w:line="360" w:lineRule="auto"/>
        <w:ind w:firstLine="720"/>
        <w:rPr>
          <w:snapToGrid w:val="0"/>
          <w:sz w:val="28"/>
        </w:rPr>
      </w:pPr>
      <w:r>
        <w:rPr>
          <w:snapToGrid w:val="0"/>
          <w:sz w:val="28"/>
        </w:rPr>
        <w:t xml:space="preserve">Распределение фермерской квоты по </w:t>
      </w:r>
      <w:bookmarkStart w:id="318" w:name="e0_378_"/>
      <w:r>
        <w:rPr>
          <w:snapToGrid w:val="0"/>
          <w:sz w:val="28"/>
        </w:rPr>
        <w:t xml:space="preserve">регионам </w:t>
      </w:r>
      <w:bookmarkEnd w:id="318"/>
      <w:r>
        <w:rPr>
          <w:snapToGrid w:val="0"/>
          <w:sz w:val="28"/>
        </w:rPr>
        <w:t xml:space="preserve">утверждается Межведомственным Советом </w:t>
      </w:r>
      <w:bookmarkStart w:id="319" w:name="e0_379_"/>
      <w:r>
        <w:rPr>
          <w:snapToGrid w:val="0"/>
          <w:sz w:val="28"/>
        </w:rPr>
        <w:t xml:space="preserve">Спецфонда </w:t>
      </w:r>
      <w:bookmarkEnd w:id="319"/>
      <w:r>
        <w:rPr>
          <w:snapToGrid w:val="0"/>
          <w:sz w:val="28"/>
        </w:rPr>
        <w:t xml:space="preserve">кредитования </w:t>
      </w:r>
      <w:bookmarkStart w:id="320" w:name="e0_380_"/>
      <w:r>
        <w:rPr>
          <w:snapToGrid w:val="0"/>
          <w:sz w:val="28"/>
        </w:rPr>
        <w:t xml:space="preserve">организаций АПК </w:t>
      </w:r>
      <w:bookmarkEnd w:id="320"/>
      <w:r>
        <w:rPr>
          <w:snapToGrid w:val="0"/>
          <w:sz w:val="28"/>
        </w:rPr>
        <w:t xml:space="preserve">по представлению Ассоциаций крестьянских (фермерских) хозяйств и сельскохозяйственных </w:t>
      </w:r>
      <w:bookmarkStart w:id="321" w:name="e0_381_"/>
      <w:r>
        <w:rPr>
          <w:snapToGrid w:val="0"/>
          <w:sz w:val="28"/>
        </w:rPr>
        <w:t xml:space="preserve">кооперативов </w:t>
      </w:r>
      <w:bookmarkEnd w:id="321"/>
      <w:r>
        <w:rPr>
          <w:snapToGrid w:val="0"/>
          <w:sz w:val="28"/>
        </w:rPr>
        <w:t>России</w:t>
      </w:r>
      <w:bookmarkStart w:id="322" w:name="e0_382_"/>
      <w:r>
        <w:rPr>
          <w:snapToGrid w:val="0"/>
          <w:sz w:val="28"/>
        </w:rPr>
        <w:t xml:space="preserve">. </w:t>
      </w:r>
    </w:p>
    <w:bookmarkEnd w:id="322"/>
    <w:p w:rsidR="006E0E31" w:rsidRDefault="006E0E31">
      <w:pPr>
        <w:spacing w:line="360" w:lineRule="auto"/>
        <w:ind w:firstLine="720"/>
        <w:rPr>
          <w:snapToGrid w:val="0"/>
          <w:sz w:val="28"/>
        </w:rPr>
      </w:pPr>
      <w:r>
        <w:rPr>
          <w:snapToGrid w:val="0"/>
          <w:sz w:val="28"/>
        </w:rPr>
        <w:t>Банки-</w:t>
      </w:r>
      <w:bookmarkStart w:id="323" w:name="e0_383_"/>
      <w:r>
        <w:rPr>
          <w:snapToGrid w:val="0"/>
          <w:sz w:val="28"/>
        </w:rPr>
        <w:t xml:space="preserve">агенты </w:t>
      </w:r>
      <w:bookmarkEnd w:id="323"/>
      <w:r>
        <w:rPr>
          <w:snapToGrid w:val="0"/>
          <w:sz w:val="28"/>
        </w:rPr>
        <w:t xml:space="preserve">по доведению фермерской квоты определяются на основании Положения о </w:t>
      </w:r>
      <w:bookmarkStart w:id="324" w:name="e0_384_"/>
      <w:r>
        <w:rPr>
          <w:snapToGrid w:val="0"/>
          <w:sz w:val="28"/>
        </w:rPr>
        <w:t xml:space="preserve">Спецфонде льготного </w:t>
      </w:r>
      <w:bookmarkEnd w:id="324"/>
      <w:r>
        <w:rPr>
          <w:snapToGrid w:val="0"/>
          <w:sz w:val="28"/>
        </w:rPr>
        <w:t xml:space="preserve">кредитования </w:t>
      </w:r>
      <w:bookmarkStart w:id="325" w:name="e0_385_"/>
      <w:r>
        <w:rPr>
          <w:snapToGrid w:val="0"/>
          <w:sz w:val="28"/>
        </w:rPr>
        <w:t xml:space="preserve">организаций АПК </w:t>
      </w:r>
      <w:bookmarkEnd w:id="325"/>
      <w:r>
        <w:rPr>
          <w:snapToGrid w:val="0"/>
          <w:sz w:val="28"/>
        </w:rPr>
        <w:t xml:space="preserve">(с учетом специфики фермерского сектора). </w:t>
      </w:r>
    </w:p>
    <w:p w:rsidR="006E0E31" w:rsidRDefault="006E0E31">
      <w:pPr>
        <w:spacing w:line="360" w:lineRule="auto"/>
        <w:ind w:firstLine="720"/>
        <w:rPr>
          <w:snapToGrid w:val="0"/>
          <w:sz w:val="28"/>
        </w:rPr>
      </w:pPr>
      <w:r>
        <w:rPr>
          <w:snapToGrid w:val="0"/>
          <w:sz w:val="28"/>
        </w:rPr>
        <w:t xml:space="preserve">С банком-агентом заключается отдельный договор наведение операции со средствами фермерской квоты. </w:t>
      </w:r>
    </w:p>
    <w:p w:rsidR="006E0E31" w:rsidRDefault="006E0E31">
      <w:pPr>
        <w:spacing w:line="360" w:lineRule="auto"/>
        <w:ind w:firstLine="720"/>
        <w:rPr>
          <w:snapToGrid w:val="0"/>
          <w:sz w:val="28"/>
        </w:rPr>
      </w:pPr>
      <w:r>
        <w:rPr>
          <w:snapToGrid w:val="0"/>
          <w:sz w:val="28"/>
        </w:rPr>
        <w:t xml:space="preserve">Учет средств федерального бюджета, предназначенных для кредитования фермерских хозяйств, осуществляется на балансовом счете №145 </w:t>
      </w:r>
      <w:bookmarkStart w:id="326" w:name="e0_387_"/>
      <w:r>
        <w:rPr>
          <w:snapToGrid w:val="0"/>
          <w:sz w:val="28"/>
        </w:rPr>
        <w:t xml:space="preserve">Минсельхозпрода </w:t>
      </w:r>
      <w:bookmarkEnd w:id="326"/>
      <w:r>
        <w:rPr>
          <w:snapToGrid w:val="0"/>
          <w:sz w:val="28"/>
        </w:rPr>
        <w:t xml:space="preserve">России для осуществления финансирования отдельных государственных </w:t>
      </w:r>
      <w:bookmarkStart w:id="327" w:name="e0_408_"/>
      <w:r>
        <w:rPr>
          <w:snapToGrid w:val="0"/>
          <w:sz w:val="28"/>
        </w:rPr>
        <w:t xml:space="preserve">программ </w:t>
      </w:r>
      <w:bookmarkEnd w:id="327"/>
      <w:r>
        <w:rPr>
          <w:snapToGrid w:val="0"/>
          <w:sz w:val="28"/>
        </w:rPr>
        <w:t xml:space="preserve">и мероприятий за счет </w:t>
      </w:r>
      <w:bookmarkStart w:id="328" w:name="e0_409_"/>
      <w:r>
        <w:rPr>
          <w:snapToGrid w:val="0"/>
          <w:sz w:val="28"/>
        </w:rPr>
        <w:t xml:space="preserve">федерального </w:t>
      </w:r>
      <w:bookmarkEnd w:id="328"/>
      <w:r>
        <w:rPr>
          <w:snapToGrid w:val="0"/>
          <w:sz w:val="28"/>
        </w:rPr>
        <w:t xml:space="preserve">бюджета на возвратной основе, который открывается в Центральном банке России. </w:t>
      </w:r>
    </w:p>
    <w:p w:rsidR="006E0E31" w:rsidRDefault="006E0E31">
      <w:pPr>
        <w:spacing w:line="360" w:lineRule="auto"/>
        <w:ind w:firstLine="720"/>
        <w:rPr>
          <w:snapToGrid w:val="0"/>
          <w:sz w:val="28"/>
        </w:rPr>
      </w:pPr>
      <w:r>
        <w:rPr>
          <w:snapToGrid w:val="0"/>
          <w:sz w:val="28"/>
        </w:rPr>
        <w:t>По мере заключения банком-</w:t>
      </w:r>
      <w:bookmarkStart w:id="329" w:name="e0_410_"/>
      <w:r>
        <w:rPr>
          <w:snapToGrid w:val="0"/>
          <w:sz w:val="28"/>
        </w:rPr>
        <w:t xml:space="preserve">агентом </w:t>
      </w:r>
      <w:bookmarkEnd w:id="329"/>
      <w:r>
        <w:rPr>
          <w:snapToGrid w:val="0"/>
          <w:sz w:val="28"/>
        </w:rPr>
        <w:t xml:space="preserve">кредитных </w:t>
      </w:r>
      <w:bookmarkStart w:id="330" w:name="e0_411_"/>
      <w:r>
        <w:rPr>
          <w:snapToGrid w:val="0"/>
          <w:sz w:val="28"/>
        </w:rPr>
        <w:t xml:space="preserve">договоров </w:t>
      </w:r>
      <w:bookmarkEnd w:id="330"/>
      <w:r>
        <w:rPr>
          <w:snapToGrid w:val="0"/>
          <w:sz w:val="28"/>
        </w:rPr>
        <w:t xml:space="preserve">с фермерскими хозяйствами </w:t>
      </w:r>
      <w:bookmarkStart w:id="331" w:name="e0_412_"/>
      <w:r>
        <w:rPr>
          <w:snapToGrid w:val="0"/>
          <w:sz w:val="28"/>
        </w:rPr>
        <w:t xml:space="preserve">Минсельхозпрода </w:t>
      </w:r>
      <w:bookmarkEnd w:id="331"/>
      <w:r>
        <w:rPr>
          <w:snapToGrid w:val="0"/>
          <w:sz w:val="28"/>
        </w:rPr>
        <w:t xml:space="preserve">перечисляет денежные средства на свой счет №145 в данном банке. </w:t>
      </w:r>
    </w:p>
    <w:p w:rsidR="006E0E31" w:rsidRDefault="006E0E31">
      <w:pPr>
        <w:spacing w:line="360" w:lineRule="auto"/>
        <w:ind w:firstLine="720"/>
        <w:rPr>
          <w:snapToGrid w:val="0"/>
          <w:sz w:val="28"/>
        </w:rPr>
      </w:pPr>
      <w:r>
        <w:rPr>
          <w:snapToGrid w:val="0"/>
          <w:sz w:val="28"/>
        </w:rPr>
        <w:t>Банк-</w:t>
      </w:r>
      <w:bookmarkStart w:id="332" w:name="e0_413_"/>
      <w:r>
        <w:rPr>
          <w:snapToGrid w:val="0"/>
          <w:sz w:val="28"/>
        </w:rPr>
        <w:t xml:space="preserve">агент </w:t>
      </w:r>
      <w:bookmarkEnd w:id="332"/>
      <w:r>
        <w:rPr>
          <w:snapToGrid w:val="0"/>
          <w:sz w:val="28"/>
        </w:rPr>
        <w:t>несет полную ответственность своими активами за сохранность средств фермерской квоты. Банк-</w:t>
      </w:r>
      <w:bookmarkStart w:id="333" w:name="e0_414_"/>
      <w:r>
        <w:rPr>
          <w:snapToGrid w:val="0"/>
          <w:sz w:val="28"/>
        </w:rPr>
        <w:t xml:space="preserve">агент </w:t>
      </w:r>
      <w:bookmarkEnd w:id="333"/>
      <w:r>
        <w:rPr>
          <w:snapToGrid w:val="0"/>
          <w:sz w:val="28"/>
        </w:rPr>
        <w:t>не может использовать средства фермерской квоты на покрытие своих обязательств перед третьими лицами. Банк-</w:t>
      </w:r>
      <w:bookmarkStart w:id="334" w:name="e0_415_"/>
      <w:r>
        <w:rPr>
          <w:snapToGrid w:val="0"/>
          <w:sz w:val="28"/>
        </w:rPr>
        <w:t xml:space="preserve">агент </w:t>
      </w:r>
      <w:bookmarkEnd w:id="334"/>
      <w:r>
        <w:rPr>
          <w:snapToGrid w:val="0"/>
          <w:sz w:val="28"/>
        </w:rPr>
        <w:t xml:space="preserve">не может использовать средства фермерской квоты для кредитования </w:t>
      </w:r>
      <w:bookmarkStart w:id="335" w:name="e0_416_"/>
      <w:r>
        <w:rPr>
          <w:snapToGrid w:val="0"/>
          <w:sz w:val="28"/>
        </w:rPr>
        <w:t xml:space="preserve">других организаций АПК. </w:t>
      </w:r>
    </w:p>
    <w:bookmarkEnd w:id="335"/>
    <w:p w:rsidR="006E0E31" w:rsidRDefault="006E0E31">
      <w:pPr>
        <w:spacing w:line="360" w:lineRule="auto"/>
        <w:ind w:firstLine="720"/>
        <w:rPr>
          <w:snapToGrid w:val="0"/>
          <w:sz w:val="28"/>
        </w:rPr>
      </w:pPr>
      <w:r>
        <w:rPr>
          <w:snapToGrid w:val="0"/>
          <w:sz w:val="28"/>
        </w:rPr>
        <w:t xml:space="preserve">Банк-агент </w:t>
      </w:r>
      <w:bookmarkStart w:id="336" w:name="e0_417_"/>
      <w:r>
        <w:rPr>
          <w:snapToGrid w:val="0"/>
          <w:sz w:val="28"/>
        </w:rPr>
        <w:t xml:space="preserve">обеспечивает </w:t>
      </w:r>
      <w:bookmarkEnd w:id="336"/>
      <w:r>
        <w:rPr>
          <w:snapToGrid w:val="0"/>
          <w:sz w:val="28"/>
        </w:rPr>
        <w:t xml:space="preserve">учет средств фермерской квоты на отдельном </w:t>
      </w:r>
      <w:bookmarkStart w:id="337" w:name="e0_418_"/>
      <w:r>
        <w:rPr>
          <w:snapToGrid w:val="0"/>
          <w:sz w:val="28"/>
        </w:rPr>
        <w:t xml:space="preserve">счете </w:t>
      </w:r>
      <w:bookmarkEnd w:id="337"/>
      <w:r>
        <w:rPr>
          <w:snapToGrid w:val="0"/>
          <w:sz w:val="28"/>
        </w:rPr>
        <w:t xml:space="preserve">и ежемесячно предоставляет информацию о движении средств Совету, а также публикует эту информацию в открытой печати. </w:t>
      </w:r>
    </w:p>
    <w:p w:rsidR="006E0E31" w:rsidRDefault="006E0E31">
      <w:pPr>
        <w:spacing w:line="360" w:lineRule="auto"/>
        <w:ind w:firstLine="720"/>
        <w:jc w:val="center"/>
        <w:rPr>
          <w:i/>
          <w:snapToGrid w:val="0"/>
          <w:sz w:val="28"/>
        </w:rPr>
      </w:pPr>
      <w:bookmarkStart w:id="338" w:name="e0_420_"/>
      <w:r>
        <w:rPr>
          <w:i/>
          <w:snapToGrid w:val="0"/>
          <w:sz w:val="28"/>
        </w:rPr>
        <w:t xml:space="preserve">Использование </w:t>
      </w:r>
      <w:bookmarkEnd w:id="338"/>
      <w:r>
        <w:rPr>
          <w:i/>
          <w:snapToGrid w:val="0"/>
          <w:sz w:val="28"/>
        </w:rPr>
        <w:t>средств фермерской квоты</w:t>
      </w:r>
      <w:bookmarkStart w:id="339" w:name="e0_421_"/>
    </w:p>
    <w:bookmarkEnd w:id="339"/>
    <w:p w:rsidR="006E0E31" w:rsidRDefault="006E0E31">
      <w:pPr>
        <w:spacing w:line="360" w:lineRule="auto"/>
        <w:ind w:firstLine="720"/>
        <w:rPr>
          <w:snapToGrid w:val="0"/>
          <w:sz w:val="28"/>
        </w:rPr>
      </w:pPr>
      <w:r>
        <w:rPr>
          <w:snapToGrid w:val="0"/>
          <w:sz w:val="28"/>
        </w:rPr>
        <w:t xml:space="preserve">Кредитование крестьянских (фермерских) хозяйств и их объединений осуществляется на основе списка потенциальных заемщиков, </w:t>
      </w:r>
      <w:bookmarkStart w:id="340" w:name="e0_422_"/>
      <w:r>
        <w:rPr>
          <w:snapToGrid w:val="0"/>
          <w:sz w:val="28"/>
        </w:rPr>
        <w:t xml:space="preserve">представленного </w:t>
      </w:r>
      <w:bookmarkEnd w:id="340"/>
      <w:r>
        <w:rPr>
          <w:snapToGrid w:val="0"/>
          <w:sz w:val="28"/>
        </w:rPr>
        <w:t xml:space="preserve">совместно </w:t>
      </w:r>
      <w:bookmarkStart w:id="341" w:name="e0_423_"/>
      <w:r>
        <w:rPr>
          <w:snapToGrid w:val="0"/>
          <w:sz w:val="28"/>
        </w:rPr>
        <w:t xml:space="preserve">органом госуправления сельского </w:t>
      </w:r>
      <w:bookmarkEnd w:id="341"/>
      <w:r>
        <w:rPr>
          <w:snapToGrid w:val="0"/>
          <w:sz w:val="28"/>
        </w:rPr>
        <w:t xml:space="preserve">хозяйства субъекта РФ и ассоциацией (союзом) крестьянских хозяйств </w:t>
      </w:r>
      <w:bookmarkStart w:id="342" w:name="e0_424_"/>
      <w:r>
        <w:rPr>
          <w:snapToGrid w:val="0"/>
          <w:sz w:val="28"/>
        </w:rPr>
        <w:t xml:space="preserve">данного региона. Банки-агенты могут </w:t>
      </w:r>
      <w:bookmarkEnd w:id="342"/>
      <w:r>
        <w:rPr>
          <w:snapToGrid w:val="0"/>
          <w:sz w:val="28"/>
        </w:rPr>
        <w:t xml:space="preserve">по своему усмотрению изменить распределение средств между субъектами РФ без </w:t>
      </w:r>
      <w:bookmarkStart w:id="343" w:name="e0_425_"/>
      <w:r>
        <w:rPr>
          <w:snapToGrid w:val="0"/>
          <w:sz w:val="28"/>
        </w:rPr>
        <w:t xml:space="preserve">одобрения </w:t>
      </w:r>
      <w:bookmarkEnd w:id="343"/>
      <w:r>
        <w:rPr>
          <w:snapToGrid w:val="0"/>
          <w:sz w:val="28"/>
        </w:rPr>
        <w:t xml:space="preserve">Советом, а также использовать средства фонда кредитования фермеров для других </w:t>
      </w:r>
      <w:bookmarkStart w:id="344" w:name="e0_426_"/>
      <w:r>
        <w:rPr>
          <w:snapToGrid w:val="0"/>
          <w:sz w:val="28"/>
        </w:rPr>
        <w:t xml:space="preserve">организаций АПК. </w:t>
      </w:r>
    </w:p>
    <w:bookmarkEnd w:id="344"/>
    <w:p w:rsidR="006E0E31" w:rsidRDefault="006E0E31">
      <w:pPr>
        <w:spacing w:line="360" w:lineRule="auto"/>
        <w:ind w:firstLine="720"/>
        <w:rPr>
          <w:snapToGrid w:val="0"/>
          <w:sz w:val="28"/>
        </w:rPr>
      </w:pPr>
      <w:r>
        <w:rPr>
          <w:snapToGrid w:val="0"/>
          <w:sz w:val="28"/>
        </w:rPr>
        <w:t xml:space="preserve">Для обеспечения доступа крестьянских (фермерских) хозяйств и их объединений к </w:t>
      </w:r>
      <w:bookmarkStart w:id="345" w:name="e0_427_"/>
      <w:r>
        <w:rPr>
          <w:snapToGrid w:val="0"/>
          <w:sz w:val="28"/>
        </w:rPr>
        <w:t xml:space="preserve">средствам Спецфонда </w:t>
      </w:r>
      <w:bookmarkEnd w:id="345"/>
      <w:r>
        <w:rPr>
          <w:snapToGrid w:val="0"/>
          <w:sz w:val="28"/>
        </w:rPr>
        <w:t xml:space="preserve">устанавливается следующий перечень документов, предоставляемых заемщиками </w:t>
      </w:r>
      <w:bookmarkStart w:id="346" w:name="e0_428_"/>
      <w:r>
        <w:rPr>
          <w:snapToGrid w:val="0"/>
          <w:sz w:val="28"/>
        </w:rPr>
        <w:t xml:space="preserve">банку-агенту </w:t>
      </w:r>
      <w:bookmarkEnd w:id="346"/>
      <w:r>
        <w:rPr>
          <w:snapToGrid w:val="0"/>
          <w:sz w:val="28"/>
        </w:rPr>
        <w:t xml:space="preserve">для получения кредитов из средств фермерской квоты: </w:t>
      </w:r>
    </w:p>
    <w:p w:rsidR="006E0E31" w:rsidRDefault="006E0E31">
      <w:pPr>
        <w:spacing w:line="360" w:lineRule="auto"/>
        <w:ind w:firstLine="720"/>
        <w:rPr>
          <w:snapToGrid w:val="0"/>
          <w:sz w:val="28"/>
        </w:rPr>
      </w:pPr>
      <w:r>
        <w:rPr>
          <w:snapToGrid w:val="0"/>
          <w:sz w:val="28"/>
        </w:rPr>
        <w:t xml:space="preserve">1. Копия нотариально заверенных уставных документов. </w:t>
      </w:r>
    </w:p>
    <w:p w:rsidR="006E0E31" w:rsidRDefault="006E0E31">
      <w:pPr>
        <w:spacing w:line="360" w:lineRule="auto"/>
        <w:ind w:firstLine="720"/>
        <w:rPr>
          <w:snapToGrid w:val="0"/>
          <w:sz w:val="28"/>
        </w:rPr>
      </w:pPr>
      <w:r>
        <w:rPr>
          <w:snapToGrid w:val="0"/>
          <w:sz w:val="28"/>
        </w:rPr>
        <w:t xml:space="preserve">2. Документы, удостоверяющие полномочия </w:t>
      </w:r>
      <w:bookmarkStart w:id="347" w:name="e0_429_"/>
      <w:r>
        <w:rPr>
          <w:snapToGrid w:val="0"/>
          <w:sz w:val="28"/>
        </w:rPr>
        <w:t>лиц,</w:t>
      </w:r>
      <w:bookmarkEnd w:id="347"/>
      <w:r>
        <w:rPr>
          <w:snapToGrid w:val="0"/>
          <w:sz w:val="28"/>
        </w:rPr>
        <w:t xml:space="preserve"> если кредитный </w:t>
      </w:r>
      <w:bookmarkStart w:id="348" w:name="e0_430_"/>
      <w:r>
        <w:rPr>
          <w:snapToGrid w:val="0"/>
          <w:sz w:val="28"/>
        </w:rPr>
        <w:t xml:space="preserve">договор </w:t>
      </w:r>
      <w:bookmarkEnd w:id="348"/>
      <w:r>
        <w:rPr>
          <w:snapToGrid w:val="0"/>
          <w:sz w:val="28"/>
        </w:rPr>
        <w:t xml:space="preserve">оформляет не первое лицо заемщика. </w:t>
      </w:r>
    </w:p>
    <w:p w:rsidR="006E0E31" w:rsidRDefault="006E0E31">
      <w:pPr>
        <w:spacing w:line="360" w:lineRule="auto"/>
        <w:ind w:firstLine="720"/>
        <w:rPr>
          <w:snapToGrid w:val="0"/>
          <w:sz w:val="28"/>
        </w:rPr>
      </w:pPr>
      <w:r>
        <w:rPr>
          <w:snapToGrid w:val="0"/>
          <w:sz w:val="28"/>
        </w:rPr>
        <w:t xml:space="preserve">3. Технико-экономическое обоснование проекта, характеризующее уровень рентабельности предусмотренных мероприятий и срок </w:t>
      </w:r>
      <w:bookmarkStart w:id="349" w:name="e0_433_"/>
      <w:r>
        <w:rPr>
          <w:snapToGrid w:val="0"/>
          <w:sz w:val="28"/>
        </w:rPr>
        <w:t xml:space="preserve">его </w:t>
      </w:r>
      <w:bookmarkEnd w:id="349"/>
      <w:r>
        <w:rPr>
          <w:snapToGrid w:val="0"/>
          <w:sz w:val="28"/>
        </w:rPr>
        <w:t xml:space="preserve">окупаемости: </w:t>
      </w:r>
    </w:p>
    <w:p w:rsidR="006E0E31" w:rsidRDefault="006E0E31">
      <w:pPr>
        <w:spacing w:line="360" w:lineRule="auto"/>
        <w:ind w:firstLine="720"/>
        <w:rPr>
          <w:snapToGrid w:val="0"/>
          <w:sz w:val="28"/>
        </w:rPr>
      </w:pPr>
      <w:r>
        <w:rPr>
          <w:snapToGrid w:val="0"/>
          <w:sz w:val="28"/>
        </w:rPr>
        <w:t xml:space="preserve">- техническое описание мероприятий; </w:t>
      </w:r>
    </w:p>
    <w:p w:rsidR="006E0E31" w:rsidRDefault="006E0E31">
      <w:pPr>
        <w:spacing w:line="360" w:lineRule="auto"/>
        <w:ind w:firstLine="720"/>
        <w:rPr>
          <w:snapToGrid w:val="0"/>
          <w:sz w:val="28"/>
        </w:rPr>
      </w:pPr>
      <w:r>
        <w:rPr>
          <w:snapToGrid w:val="0"/>
          <w:sz w:val="28"/>
        </w:rPr>
        <w:t xml:space="preserve">- расчет затрат заемщика, </w:t>
      </w:r>
    </w:p>
    <w:p w:rsidR="006E0E31" w:rsidRDefault="006E0E31">
      <w:pPr>
        <w:spacing w:line="360" w:lineRule="auto"/>
        <w:ind w:firstLine="720"/>
        <w:rPr>
          <w:snapToGrid w:val="0"/>
          <w:sz w:val="28"/>
        </w:rPr>
      </w:pPr>
      <w:r>
        <w:rPr>
          <w:snapToGrid w:val="0"/>
          <w:sz w:val="28"/>
        </w:rPr>
        <w:t xml:space="preserve">- источники возврата </w:t>
      </w:r>
      <w:bookmarkStart w:id="350" w:name="e0_434_"/>
      <w:r>
        <w:rPr>
          <w:snapToGrid w:val="0"/>
          <w:sz w:val="28"/>
        </w:rPr>
        <w:t xml:space="preserve">средств; </w:t>
      </w:r>
    </w:p>
    <w:bookmarkEnd w:id="350"/>
    <w:p w:rsidR="006E0E31" w:rsidRDefault="006E0E31">
      <w:pPr>
        <w:spacing w:line="360" w:lineRule="auto"/>
        <w:ind w:firstLine="720"/>
        <w:rPr>
          <w:snapToGrid w:val="0"/>
          <w:sz w:val="28"/>
        </w:rPr>
      </w:pPr>
      <w:r>
        <w:rPr>
          <w:snapToGrid w:val="0"/>
          <w:sz w:val="28"/>
        </w:rPr>
        <w:t xml:space="preserve">- расчет </w:t>
      </w:r>
      <w:bookmarkStart w:id="351" w:name="e0_435_"/>
      <w:r>
        <w:rPr>
          <w:snapToGrid w:val="0"/>
          <w:sz w:val="28"/>
        </w:rPr>
        <w:t xml:space="preserve">ожидаемого </w:t>
      </w:r>
      <w:bookmarkEnd w:id="351"/>
      <w:r>
        <w:rPr>
          <w:snapToGrid w:val="0"/>
          <w:sz w:val="28"/>
        </w:rPr>
        <w:t xml:space="preserve">дохода от реализации. </w:t>
      </w:r>
    </w:p>
    <w:p w:rsidR="006E0E31" w:rsidRDefault="006E0E31">
      <w:pPr>
        <w:spacing w:line="360" w:lineRule="auto"/>
        <w:ind w:firstLine="720"/>
        <w:rPr>
          <w:snapToGrid w:val="0"/>
          <w:sz w:val="28"/>
        </w:rPr>
      </w:pPr>
      <w:r>
        <w:rPr>
          <w:snapToGrid w:val="0"/>
          <w:sz w:val="28"/>
        </w:rPr>
        <w:t xml:space="preserve">4. Комплект документов, характеризующих финансовое состояние заемщика: </w:t>
      </w:r>
    </w:p>
    <w:p w:rsidR="006E0E31" w:rsidRDefault="006E0E31">
      <w:pPr>
        <w:spacing w:line="360" w:lineRule="auto"/>
        <w:ind w:firstLine="720"/>
        <w:rPr>
          <w:snapToGrid w:val="0"/>
          <w:sz w:val="28"/>
        </w:rPr>
      </w:pPr>
      <w:r>
        <w:rPr>
          <w:snapToGrid w:val="0"/>
          <w:sz w:val="28"/>
        </w:rPr>
        <w:t xml:space="preserve">- балансы на две последние отчетные даты с приложением отчетов о финансовых результатах деятельности с отметкой </w:t>
      </w:r>
      <w:bookmarkStart w:id="352" w:name="e0_436_"/>
      <w:r>
        <w:rPr>
          <w:snapToGrid w:val="0"/>
          <w:sz w:val="28"/>
        </w:rPr>
        <w:t xml:space="preserve">налоговой </w:t>
      </w:r>
      <w:bookmarkEnd w:id="352"/>
      <w:r>
        <w:rPr>
          <w:snapToGrid w:val="0"/>
          <w:sz w:val="28"/>
        </w:rPr>
        <w:t xml:space="preserve">инспекции, </w:t>
      </w:r>
    </w:p>
    <w:p w:rsidR="006E0E31" w:rsidRDefault="006E0E31">
      <w:pPr>
        <w:spacing w:line="360" w:lineRule="auto"/>
        <w:ind w:firstLine="720"/>
        <w:rPr>
          <w:snapToGrid w:val="0"/>
          <w:sz w:val="28"/>
        </w:rPr>
      </w:pPr>
      <w:r>
        <w:rPr>
          <w:snapToGrid w:val="0"/>
          <w:sz w:val="28"/>
        </w:rPr>
        <w:t xml:space="preserve">- расшифровка статей дебиторской задолженности с разбивкой по </w:t>
      </w:r>
      <w:bookmarkStart w:id="353" w:name="e0_437_"/>
      <w:r>
        <w:rPr>
          <w:snapToGrid w:val="0"/>
          <w:sz w:val="28"/>
        </w:rPr>
        <w:t xml:space="preserve">дебиторам </w:t>
      </w:r>
      <w:bookmarkEnd w:id="353"/>
      <w:r>
        <w:rPr>
          <w:snapToGrid w:val="0"/>
          <w:sz w:val="28"/>
        </w:rPr>
        <w:t xml:space="preserve">и срокам возврата, кредиторская задолженность с разбивкой по кредиторам, </w:t>
      </w:r>
    </w:p>
    <w:p w:rsidR="006E0E31" w:rsidRDefault="006E0E31">
      <w:pPr>
        <w:spacing w:line="360" w:lineRule="auto"/>
        <w:ind w:firstLine="720"/>
        <w:rPr>
          <w:snapToGrid w:val="0"/>
          <w:sz w:val="28"/>
        </w:rPr>
      </w:pPr>
      <w:r>
        <w:rPr>
          <w:snapToGrid w:val="0"/>
          <w:sz w:val="28"/>
        </w:rPr>
        <w:t xml:space="preserve">- справка из банка с указанием оборотов и средних остатков по расчетным, ссудным и валютным счетам за последние шесть месяцев. </w:t>
      </w:r>
    </w:p>
    <w:p w:rsidR="006E0E31" w:rsidRDefault="006E0E31">
      <w:pPr>
        <w:spacing w:line="360" w:lineRule="auto"/>
        <w:ind w:firstLine="720"/>
        <w:rPr>
          <w:snapToGrid w:val="0"/>
          <w:sz w:val="28"/>
        </w:rPr>
      </w:pPr>
      <w:r>
        <w:rPr>
          <w:snapToGrid w:val="0"/>
          <w:sz w:val="28"/>
        </w:rPr>
        <w:t xml:space="preserve">5. График погашения кредита. </w:t>
      </w:r>
    </w:p>
    <w:p w:rsidR="006E0E31" w:rsidRDefault="006E0E31">
      <w:pPr>
        <w:spacing w:line="360" w:lineRule="auto"/>
        <w:ind w:firstLine="720"/>
        <w:rPr>
          <w:snapToGrid w:val="0"/>
          <w:sz w:val="28"/>
        </w:rPr>
      </w:pPr>
      <w:r>
        <w:rPr>
          <w:snapToGrid w:val="0"/>
          <w:sz w:val="28"/>
        </w:rPr>
        <w:t xml:space="preserve">6. Документы по обеспечению. </w:t>
      </w:r>
    </w:p>
    <w:p w:rsidR="006E0E31" w:rsidRDefault="006E0E31">
      <w:pPr>
        <w:spacing w:line="360" w:lineRule="auto"/>
        <w:ind w:firstLine="720"/>
        <w:rPr>
          <w:snapToGrid w:val="0"/>
          <w:sz w:val="28"/>
        </w:rPr>
      </w:pPr>
      <w:bookmarkStart w:id="354" w:name="e0_439_"/>
      <w:r>
        <w:rPr>
          <w:snapToGrid w:val="0"/>
          <w:sz w:val="28"/>
        </w:rPr>
        <w:t>При залоге ТМЦ:</w:t>
      </w:r>
    </w:p>
    <w:bookmarkEnd w:id="354"/>
    <w:p w:rsidR="006E0E31" w:rsidRDefault="006E0E31">
      <w:pPr>
        <w:spacing w:line="360" w:lineRule="auto"/>
        <w:ind w:firstLine="720"/>
        <w:rPr>
          <w:snapToGrid w:val="0"/>
          <w:sz w:val="28"/>
        </w:rPr>
      </w:pPr>
      <w:r>
        <w:rPr>
          <w:snapToGrid w:val="0"/>
          <w:sz w:val="28"/>
        </w:rPr>
        <w:t xml:space="preserve">- складская расписка, подтверждающая наличие товара; </w:t>
      </w:r>
    </w:p>
    <w:p w:rsidR="006E0E31" w:rsidRDefault="006E0E31">
      <w:pPr>
        <w:numPr>
          <w:ilvl w:val="0"/>
          <w:numId w:val="11"/>
        </w:numPr>
        <w:spacing w:line="360" w:lineRule="auto"/>
        <w:rPr>
          <w:snapToGrid w:val="0"/>
          <w:sz w:val="28"/>
        </w:rPr>
      </w:pPr>
      <w:r>
        <w:rPr>
          <w:snapToGrid w:val="0"/>
          <w:sz w:val="28"/>
        </w:rPr>
        <w:t xml:space="preserve">сертификаты качества. </w:t>
      </w:r>
    </w:p>
    <w:p w:rsidR="006E0E31" w:rsidRDefault="006E0E31">
      <w:pPr>
        <w:spacing w:line="360" w:lineRule="auto"/>
        <w:ind w:left="720"/>
        <w:rPr>
          <w:snapToGrid w:val="0"/>
          <w:sz w:val="28"/>
        </w:rPr>
      </w:pPr>
      <w:r>
        <w:rPr>
          <w:snapToGrid w:val="0"/>
          <w:sz w:val="28"/>
        </w:rPr>
        <w:t xml:space="preserve">При оформлении </w:t>
      </w:r>
      <w:bookmarkStart w:id="355" w:name="e0_440_"/>
      <w:r>
        <w:rPr>
          <w:snapToGrid w:val="0"/>
          <w:sz w:val="28"/>
        </w:rPr>
        <w:t xml:space="preserve">залога </w:t>
      </w:r>
      <w:bookmarkEnd w:id="355"/>
      <w:r>
        <w:rPr>
          <w:snapToGrid w:val="0"/>
          <w:sz w:val="28"/>
        </w:rPr>
        <w:t xml:space="preserve">недвижимости: </w:t>
      </w:r>
    </w:p>
    <w:p w:rsidR="006E0E31" w:rsidRDefault="006E0E31">
      <w:pPr>
        <w:spacing w:line="360" w:lineRule="auto"/>
        <w:ind w:firstLine="720"/>
        <w:rPr>
          <w:snapToGrid w:val="0"/>
          <w:sz w:val="28"/>
        </w:rPr>
      </w:pPr>
      <w:r>
        <w:rPr>
          <w:snapToGrid w:val="0"/>
          <w:sz w:val="28"/>
        </w:rPr>
        <w:t xml:space="preserve">- </w:t>
      </w:r>
      <w:bookmarkStart w:id="356" w:name="e0_441_"/>
      <w:r>
        <w:rPr>
          <w:snapToGrid w:val="0"/>
          <w:sz w:val="28"/>
        </w:rPr>
        <w:t xml:space="preserve">свидетельство </w:t>
      </w:r>
      <w:bookmarkEnd w:id="356"/>
      <w:r>
        <w:rPr>
          <w:snapToGrid w:val="0"/>
          <w:sz w:val="28"/>
        </w:rPr>
        <w:t xml:space="preserve">на право собственности, </w:t>
      </w:r>
      <w:bookmarkStart w:id="357" w:name="e0_442_"/>
      <w:r>
        <w:rPr>
          <w:snapToGrid w:val="0"/>
          <w:sz w:val="28"/>
        </w:rPr>
        <w:t xml:space="preserve">договор </w:t>
      </w:r>
      <w:bookmarkEnd w:id="357"/>
      <w:r>
        <w:rPr>
          <w:snapToGrid w:val="0"/>
          <w:sz w:val="28"/>
        </w:rPr>
        <w:t xml:space="preserve">купли-продажи, нотариально заверенные копии </w:t>
      </w:r>
      <w:bookmarkStart w:id="358" w:name="e0_443_"/>
      <w:r>
        <w:rPr>
          <w:snapToGrid w:val="0"/>
          <w:sz w:val="28"/>
        </w:rPr>
        <w:t xml:space="preserve">справок БТИ № 1,5,11; </w:t>
      </w:r>
    </w:p>
    <w:p w:rsidR="006E0E31" w:rsidRDefault="006E0E31">
      <w:pPr>
        <w:numPr>
          <w:ilvl w:val="0"/>
          <w:numId w:val="11"/>
        </w:numPr>
        <w:spacing w:line="360" w:lineRule="auto"/>
        <w:rPr>
          <w:snapToGrid w:val="0"/>
          <w:sz w:val="28"/>
        </w:rPr>
      </w:pPr>
      <w:bookmarkStart w:id="359" w:name="e0_444_"/>
      <w:bookmarkEnd w:id="358"/>
      <w:r>
        <w:rPr>
          <w:snapToGrid w:val="0"/>
          <w:sz w:val="28"/>
        </w:rPr>
        <w:t xml:space="preserve">договор </w:t>
      </w:r>
      <w:bookmarkEnd w:id="359"/>
      <w:r>
        <w:rPr>
          <w:snapToGrid w:val="0"/>
          <w:sz w:val="28"/>
        </w:rPr>
        <w:t xml:space="preserve">аренды земельного участка с подтверждением выкупа права аренды, </w:t>
      </w:r>
      <w:bookmarkStart w:id="360" w:name="e0_445_"/>
      <w:r>
        <w:rPr>
          <w:snapToGrid w:val="0"/>
          <w:sz w:val="28"/>
        </w:rPr>
        <w:t xml:space="preserve">свидетельство </w:t>
      </w:r>
      <w:bookmarkEnd w:id="360"/>
      <w:r>
        <w:rPr>
          <w:snapToGrid w:val="0"/>
          <w:sz w:val="28"/>
        </w:rPr>
        <w:t xml:space="preserve">на право </w:t>
      </w:r>
      <w:bookmarkStart w:id="361" w:name="e0_446_"/>
      <w:r>
        <w:rPr>
          <w:snapToGrid w:val="0"/>
          <w:sz w:val="28"/>
        </w:rPr>
        <w:t xml:space="preserve">собственности </w:t>
      </w:r>
      <w:bookmarkEnd w:id="361"/>
      <w:r>
        <w:rPr>
          <w:snapToGrid w:val="0"/>
          <w:sz w:val="28"/>
        </w:rPr>
        <w:t xml:space="preserve">на землю, копия чертежа </w:t>
      </w:r>
      <w:bookmarkStart w:id="362" w:name="e0_447_"/>
      <w:r>
        <w:rPr>
          <w:snapToGrid w:val="0"/>
          <w:sz w:val="28"/>
        </w:rPr>
        <w:t xml:space="preserve">границ закладываемого </w:t>
      </w:r>
      <w:bookmarkEnd w:id="362"/>
      <w:r>
        <w:rPr>
          <w:snapToGrid w:val="0"/>
          <w:sz w:val="28"/>
        </w:rPr>
        <w:t xml:space="preserve">участка, выданная комитетом по земельным ресурсам и землеустройству; </w:t>
      </w:r>
      <w:bookmarkStart w:id="363" w:name="e0_448_"/>
    </w:p>
    <w:p w:rsidR="006E0E31" w:rsidRDefault="006E0E31">
      <w:pPr>
        <w:numPr>
          <w:ilvl w:val="0"/>
          <w:numId w:val="11"/>
        </w:numPr>
        <w:spacing w:line="360" w:lineRule="auto"/>
        <w:rPr>
          <w:snapToGrid w:val="0"/>
          <w:sz w:val="28"/>
        </w:rPr>
      </w:pPr>
      <w:r>
        <w:rPr>
          <w:snapToGrid w:val="0"/>
          <w:sz w:val="28"/>
        </w:rPr>
        <w:t xml:space="preserve">договор </w:t>
      </w:r>
      <w:bookmarkEnd w:id="363"/>
      <w:r>
        <w:rPr>
          <w:snapToGrid w:val="0"/>
          <w:sz w:val="28"/>
        </w:rPr>
        <w:t xml:space="preserve">о закреплении за госпредприятиями на правах хозяйственного ведения недвижимого имущества. </w:t>
      </w:r>
    </w:p>
    <w:p w:rsidR="006E0E31" w:rsidRDefault="006E0E31">
      <w:pPr>
        <w:spacing w:line="360" w:lineRule="auto"/>
        <w:ind w:left="720"/>
        <w:rPr>
          <w:snapToGrid w:val="0"/>
          <w:sz w:val="28"/>
        </w:rPr>
      </w:pPr>
      <w:r>
        <w:rPr>
          <w:snapToGrid w:val="0"/>
          <w:sz w:val="28"/>
        </w:rPr>
        <w:t xml:space="preserve">При залоге </w:t>
      </w:r>
      <w:bookmarkStart w:id="364" w:name="e0_449_"/>
      <w:r>
        <w:rPr>
          <w:snapToGrid w:val="0"/>
          <w:sz w:val="28"/>
        </w:rPr>
        <w:t>производственного оборудования:</w:t>
      </w:r>
      <w:bookmarkEnd w:id="364"/>
    </w:p>
    <w:p w:rsidR="006E0E31" w:rsidRDefault="006E0E31">
      <w:pPr>
        <w:spacing w:line="360" w:lineRule="auto"/>
        <w:ind w:left="720"/>
        <w:rPr>
          <w:snapToGrid w:val="0"/>
          <w:sz w:val="28"/>
        </w:rPr>
      </w:pPr>
      <w:r>
        <w:rPr>
          <w:snapToGrid w:val="0"/>
          <w:sz w:val="28"/>
        </w:rPr>
        <w:t xml:space="preserve">- перечень оборудования, год и страна производства, балансовая стоимость, степень износа, инвестиционная опись основных средств. </w:t>
      </w:r>
    </w:p>
    <w:p w:rsidR="006E0E31" w:rsidRDefault="006E0E31">
      <w:pPr>
        <w:spacing w:line="360" w:lineRule="auto"/>
        <w:ind w:firstLine="720"/>
        <w:rPr>
          <w:snapToGrid w:val="0"/>
          <w:sz w:val="28"/>
        </w:rPr>
      </w:pPr>
      <w:r>
        <w:rPr>
          <w:snapToGrid w:val="0"/>
          <w:sz w:val="28"/>
        </w:rPr>
        <w:t xml:space="preserve">При залоге </w:t>
      </w:r>
      <w:bookmarkStart w:id="365" w:name="e0_453_"/>
      <w:r>
        <w:rPr>
          <w:snapToGrid w:val="0"/>
          <w:sz w:val="28"/>
        </w:rPr>
        <w:t xml:space="preserve">будущего </w:t>
      </w:r>
      <w:bookmarkEnd w:id="365"/>
      <w:r>
        <w:rPr>
          <w:snapToGrid w:val="0"/>
          <w:sz w:val="28"/>
        </w:rPr>
        <w:t xml:space="preserve">урожая сельскохозяйственных культур: </w:t>
      </w:r>
    </w:p>
    <w:p w:rsidR="006E0E31" w:rsidRDefault="006E0E31">
      <w:pPr>
        <w:numPr>
          <w:ilvl w:val="0"/>
          <w:numId w:val="11"/>
        </w:numPr>
        <w:spacing w:line="360" w:lineRule="auto"/>
        <w:rPr>
          <w:snapToGrid w:val="0"/>
          <w:sz w:val="28"/>
        </w:rPr>
      </w:pPr>
      <w:bookmarkStart w:id="366" w:name="e0_454_"/>
      <w:r>
        <w:rPr>
          <w:snapToGrid w:val="0"/>
          <w:sz w:val="28"/>
        </w:rPr>
        <w:t xml:space="preserve">договор </w:t>
      </w:r>
      <w:bookmarkEnd w:id="366"/>
      <w:r>
        <w:rPr>
          <w:snapToGrid w:val="0"/>
          <w:sz w:val="28"/>
        </w:rPr>
        <w:t xml:space="preserve">поставки и страховое свидетельство (полис) </w:t>
      </w:r>
      <w:bookmarkStart w:id="367" w:name="e0_455_"/>
      <w:r>
        <w:rPr>
          <w:snapToGrid w:val="0"/>
          <w:sz w:val="28"/>
        </w:rPr>
        <w:t xml:space="preserve">по </w:t>
      </w:r>
      <w:bookmarkEnd w:id="367"/>
      <w:r>
        <w:rPr>
          <w:snapToGrid w:val="0"/>
          <w:sz w:val="28"/>
        </w:rPr>
        <w:t xml:space="preserve">страхованию урожая. </w:t>
      </w:r>
    </w:p>
    <w:p w:rsidR="006E0E31" w:rsidRDefault="006E0E31">
      <w:pPr>
        <w:spacing w:line="360" w:lineRule="auto"/>
        <w:ind w:left="720"/>
        <w:rPr>
          <w:snapToGrid w:val="0"/>
          <w:sz w:val="28"/>
        </w:rPr>
      </w:pPr>
      <w:r>
        <w:rPr>
          <w:snapToGrid w:val="0"/>
          <w:sz w:val="28"/>
        </w:rPr>
        <w:t xml:space="preserve">При поручительствах </w:t>
      </w:r>
      <w:bookmarkStart w:id="368" w:name="e0_456_"/>
      <w:r>
        <w:rPr>
          <w:snapToGrid w:val="0"/>
          <w:sz w:val="28"/>
        </w:rPr>
        <w:t xml:space="preserve">других </w:t>
      </w:r>
      <w:bookmarkEnd w:id="368"/>
      <w:r>
        <w:rPr>
          <w:snapToGrid w:val="0"/>
          <w:sz w:val="28"/>
        </w:rPr>
        <w:t xml:space="preserve">банков и сторонних </w:t>
      </w:r>
      <w:bookmarkStart w:id="369" w:name="e0_457_"/>
      <w:r>
        <w:rPr>
          <w:snapToGrid w:val="0"/>
          <w:sz w:val="28"/>
        </w:rPr>
        <w:t xml:space="preserve">организаций: </w:t>
      </w:r>
    </w:p>
    <w:bookmarkEnd w:id="369"/>
    <w:p w:rsidR="006E0E31" w:rsidRDefault="006E0E31">
      <w:pPr>
        <w:numPr>
          <w:ilvl w:val="0"/>
          <w:numId w:val="11"/>
        </w:numPr>
        <w:spacing w:line="360" w:lineRule="auto"/>
        <w:rPr>
          <w:snapToGrid w:val="0"/>
          <w:sz w:val="28"/>
        </w:rPr>
      </w:pPr>
      <w:r>
        <w:rPr>
          <w:snapToGrid w:val="0"/>
          <w:sz w:val="28"/>
        </w:rPr>
        <w:t xml:space="preserve">поручительство (гарантии банка) третьих лиц за подписями первого и второго лица с печатями. </w:t>
      </w:r>
    </w:p>
    <w:p w:rsidR="006E0E31" w:rsidRDefault="006E0E31">
      <w:pPr>
        <w:spacing w:line="360" w:lineRule="auto"/>
        <w:ind w:left="720"/>
        <w:rPr>
          <w:snapToGrid w:val="0"/>
          <w:sz w:val="28"/>
        </w:rPr>
      </w:pPr>
      <w:r>
        <w:rPr>
          <w:snapToGrid w:val="0"/>
          <w:sz w:val="28"/>
        </w:rPr>
        <w:t xml:space="preserve">При залоге документов в пути: </w:t>
      </w:r>
    </w:p>
    <w:p w:rsidR="006E0E31" w:rsidRDefault="006E0E31">
      <w:pPr>
        <w:numPr>
          <w:ilvl w:val="0"/>
          <w:numId w:val="11"/>
        </w:numPr>
        <w:spacing w:line="360" w:lineRule="auto"/>
        <w:rPr>
          <w:snapToGrid w:val="0"/>
          <w:sz w:val="28"/>
        </w:rPr>
      </w:pPr>
      <w:r>
        <w:rPr>
          <w:snapToGrid w:val="0"/>
          <w:sz w:val="28"/>
        </w:rPr>
        <w:t xml:space="preserve">копии платежных документов с отметкой и печатью Банка-отправителя, а также письмо за подписью первых лиц и печатью банка, </w:t>
      </w:r>
      <w:bookmarkStart w:id="370" w:name="e0_458_"/>
      <w:r>
        <w:rPr>
          <w:snapToGrid w:val="0"/>
          <w:sz w:val="28"/>
        </w:rPr>
        <w:t xml:space="preserve">подтверждающие </w:t>
      </w:r>
      <w:bookmarkEnd w:id="370"/>
      <w:r>
        <w:rPr>
          <w:snapToGrid w:val="0"/>
          <w:sz w:val="28"/>
        </w:rPr>
        <w:t xml:space="preserve">отправку платежа. </w:t>
      </w:r>
    </w:p>
    <w:p w:rsidR="006E0E31" w:rsidRDefault="006E0E31">
      <w:pPr>
        <w:spacing w:line="360" w:lineRule="auto"/>
        <w:ind w:left="720"/>
        <w:rPr>
          <w:snapToGrid w:val="0"/>
          <w:sz w:val="28"/>
        </w:rPr>
      </w:pPr>
      <w:r>
        <w:rPr>
          <w:snapToGrid w:val="0"/>
          <w:sz w:val="28"/>
        </w:rPr>
        <w:t xml:space="preserve">При страховании: </w:t>
      </w:r>
    </w:p>
    <w:p w:rsidR="006E0E31" w:rsidRDefault="006E0E31">
      <w:pPr>
        <w:spacing w:line="360" w:lineRule="auto"/>
        <w:ind w:firstLine="720"/>
        <w:rPr>
          <w:snapToGrid w:val="0"/>
          <w:sz w:val="28"/>
        </w:rPr>
      </w:pPr>
      <w:bookmarkStart w:id="371" w:name="e0_459_"/>
      <w:r>
        <w:rPr>
          <w:snapToGrid w:val="0"/>
          <w:sz w:val="28"/>
        </w:rPr>
        <w:t>-</w:t>
      </w:r>
      <w:bookmarkEnd w:id="371"/>
      <w:r>
        <w:rPr>
          <w:snapToGrid w:val="0"/>
          <w:sz w:val="28"/>
        </w:rPr>
        <w:t xml:space="preserve">страховое </w:t>
      </w:r>
      <w:bookmarkStart w:id="372" w:name="e0_460_"/>
      <w:r>
        <w:rPr>
          <w:snapToGrid w:val="0"/>
          <w:sz w:val="28"/>
        </w:rPr>
        <w:t xml:space="preserve">свидетельство </w:t>
      </w:r>
      <w:bookmarkEnd w:id="372"/>
      <w:r>
        <w:rPr>
          <w:snapToGrid w:val="0"/>
          <w:sz w:val="28"/>
        </w:rPr>
        <w:t xml:space="preserve">(полис) или договор страхования риска </w:t>
      </w:r>
      <w:bookmarkStart w:id="373" w:name="e0_461_"/>
      <w:r>
        <w:rPr>
          <w:snapToGrid w:val="0"/>
          <w:sz w:val="28"/>
        </w:rPr>
        <w:t xml:space="preserve">непогашения </w:t>
      </w:r>
      <w:bookmarkEnd w:id="373"/>
      <w:r>
        <w:rPr>
          <w:snapToGrid w:val="0"/>
          <w:sz w:val="28"/>
        </w:rPr>
        <w:t xml:space="preserve">кредита, процентов и возможных штрафных санкций, копия платежного поручения, подтверждающая оплату страхового платежа. </w:t>
      </w:r>
    </w:p>
    <w:p w:rsidR="006E0E31" w:rsidRDefault="006E0E31">
      <w:pPr>
        <w:spacing w:line="360" w:lineRule="auto"/>
        <w:ind w:firstLine="709"/>
        <w:rPr>
          <w:snapToGrid w:val="0"/>
          <w:sz w:val="28"/>
        </w:rPr>
      </w:pPr>
      <w:r>
        <w:rPr>
          <w:snapToGrid w:val="0"/>
          <w:sz w:val="28"/>
        </w:rPr>
        <w:t xml:space="preserve">В случае полного или частичного неисполнения крестьянскими (фермерскими) хозяйствами своих обязательств по </w:t>
      </w:r>
      <w:bookmarkStart w:id="374" w:name="e0_462_"/>
      <w:r>
        <w:rPr>
          <w:snapToGrid w:val="0"/>
          <w:sz w:val="28"/>
        </w:rPr>
        <w:t xml:space="preserve">возврату </w:t>
      </w:r>
      <w:bookmarkEnd w:id="374"/>
      <w:r>
        <w:rPr>
          <w:snapToGrid w:val="0"/>
          <w:sz w:val="28"/>
        </w:rPr>
        <w:t xml:space="preserve">кредитов, выданных под </w:t>
      </w:r>
    </w:p>
    <w:p w:rsidR="006E0E31" w:rsidRDefault="006E0E31">
      <w:pPr>
        <w:spacing w:line="360" w:lineRule="auto"/>
        <w:rPr>
          <w:snapToGrid w:val="0"/>
          <w:sz w:val="28"/>
        </w:rPr>
      </w:pPr>
      <w:r>
        <w:rPr>
          <w:snapToGrid w:val="0"/>
          <w:sz w:val="28"/>
        </w:rPr>
        <w:t xml:space="preserve">гарантию за счет </w:t>
      </w:r>
      <w:bookmarkStart w:id="375" w:name="e0_465_"/>
      <w:r>
        <w:rPr>
          <w:snapToGrid w:val="0"/>
          <w:sz w:val="28"/>
        </w:rPr>
        <w:t xml:space="preserve">Спецфонда, </w:t>
      </w:r>
      <w:bookmarkEnd w:id="375"/>
      <w:r>
        <w:rPr>
          <w:snapToGrid w:val="0"/>
          <w:sz w:val="28"/>
        </w:rPr>
        <w:t xml:space="preserve">после осуществления всех юридических и фактических </w:t>
      </w:r>
      <w:bookmarkStart w:id="376" w:name="e0_466_"/>
      <w:r>
        <w:rPr>
          <w:snapToGrid w:val="0"/>
          <w:sz w:val="28"/>
        </w:rPr>
        <w:t xml:space="preserve">действий </w:t>
      </w:r>
      <w:bookmarkEnd w:id="376"/>
      <w:r>
        <w:rPr>
          <w:snapToGrid w:val="0"/>
          <w:sz w:val="28"/>
        </w:rPr>
        <w:t xml:space="preserve">по реализации предмета </w:t>
      </w:r>
      <w:bookmarkStart w:id="377" w:name="e0_467_"/>
      <w:r>
        <w:rPr>
          <w:snapToGrid w:val="0"/>
          <w:sz w:val="28"/>
        </w:rPr>
        <w:t xml:space="preserve">залога, </w:t>
      </w:r>
      <w:bookmarkEnd w:id="377"/>
      <w:r>
        <w:rPr>
          <w:snapToGrid w:val="0"/>
          <w:sz w:val="28"/>
        </w:rPr>
        <w:t xml:space="preserve">50% от </w:t>
      </w:r>
      <w:bookmarkStart w:id="378" w:name="e0_468_"/>
      <w:r>
        <w:rPr>
          <w:snapToGrid w:val="0"/>
          <w:sz w:val="28"/>
        </w:rPr>
        <w:t xml:space="preserve">невозвращенной </w:t>
      </w:r>
      <w:bookmarkEnd w:id="378"/>
      <w:r>
        <w:rPr>
          <w:snapToGrid w:val="0"/>
          <w:sz w:val="28"/>
        </w:rPr>
        <w:t xml:space="preserve">суммы кредита срок суммы кредита и неуплаченной суммы начисленной на кредит процентов, включая возможную неустойку и </w:t>
      </w:r>
      <w:bookmarkStart w:id="379" w:name="e0_469_"/>
      <w:r>
        <w:rPr>
          <w:snapToGrid w:val="0"/>
          <w:sz w:val="28"/>
        </w:rPr>
        <w:t xml:space="preserve">другие </w:t>
      </w:r>
      <w:bookmarkEnd w:id="379"/>
      <w:r>
        <w:rPr>
          <w:snapToGrid w:val="0"/>
          <w:sz w:val="28"/>
        </w:rPr>
        <w:t xml:space="preserve">издержки по взысканию </w:t>
      </w:r>
      <w:bookmarkStart w:id="380" w:name="e0_470_"/>
      <w:r>
        <w:rPr>
          <w:snapToGrid w:val="0"/>
          <w:sz w:val="28"/>
        </w:rPr>
        <w:t xml:space="preserve">долга </w:t>
      </w:r>
      <w:bookmarkEnd w:id="380"/>
      <w:r>
        <w:rPr>
          <w:snapToGrid w:val="0"/>
          <w:sz w:val="28"/>
        </w:rPr>
        <w:t>(кредита) возмещаются банку-</w:t>
      </w:r>
      <w:bookmarkStart w:id="381" w:name="e0_471_"/>
      <w:r>
        <w:rPr>
          <w:snapToGrid w:val="0"/>
          <w:sz w:val="28"/>
        </w:rPr>
        <w:t xml:space="preserve">агенту </w:t>
      </w:r>
      <w:bookmarkEnd w:id="381"/>
      <w:r>
        <w:rPr>
          <w:snapToGrid w:val="0"/>
          <w:sz w:val="28"/>
        </w:rPr>
        <w:t xml:space="preserve">за счет средств </w:t>
      </w:r>
      <w:bookmarkStart w:id="382" w:name="e0_472_"/>
      <w:r>
        <w:rPr>
          <w:snapToGrid w:val="0"/>
          <w:sz w:val="28"/>
        </w:rPr>
        <w:t xml:space="preserve">Спецфонда. </w:t>
      </w:r>
      <w:bookmarkEnd w:id="382"/>
      <w:r>
        <w:rPr>
          <w:snapToGrid w:val="0"/>
          <w:sz w:val="28"/>
        </w:rPr>
        <w:t xml:space="preserve">Остальные 50% возмещаются банком-партнером из собственных средств. В случае невозврата кредитных ресурсов </w:t>
      </w:r>
      <w:bookmarkStart w:id="383" w:name="e0_473_"/>
      <w:r>
        <w:rPr>
          <w:snapToGrid w:val="0"/>
          <w:sz w:val="28"/>
        </w:rPr>
        <w:t xml:space="preserve">ссудозаемщиками, </w:t>
      </w:r>
      <w:bookmarkEnd w:id="383"/>
      <w:r>
        <w:rPr>
          <w:snapToGrid w:val="0"/>
          <w:sz w:val="28"/>
        </w:rPr>
        <w:t xml:space="preserve">получившими </w:t>
      </w:r>
      <w:bookmarkStart w:id="384" w:name="e0_474_"/>
      <w:r>
        <w:rPr>
          <w:snapToGrid w:val="0"/>
          <w:sz w:val="28"/>
        </w:rPr>
        <w:t xml:space="preserve">гарантии Спецфонда, </w:t>
      </w:r>
      <w:bookmarkEnd w:id="384"/>
      <w:r>
        <w:rPr>
          <w:snapToGrid w:val="0"/>
          <w:sz w:val="28"/>
        </w:rPr>
        <w:t xml:space="preserve">фермерская квота уменьшается по данным субъектам РФ на сумму </w:t>
      </w:r>
      <w:bookmarkStart w:id="385" w:name="e0_475_"/>
      <w:r>
        <w:rPr>
          <w:snapToGrid w:val="0"/>
          <w:sz w:val="28"/>
        </w:rPr>
        <w:t xml:space="preserve">невозвращённых </w:t>
      </w:r>
      <w:bookmarkEnd w:id="385"/>
      <w:r>
        <w:rPr>
          <w:snapToGrid w:val="0"/>
          <w:sz w:val="28"/>
        </w:rPr>
        <w:t xml:space="preserve">кредитных средств. </w:t>
      </w:r>
    </w:p>
    <w:p w:rsidR="006E0E31" w:rsidRDefault="006E0E31">
      <w:pPr>
        <w:spacing w:line="360" w:lineRule="auto"/>
        <w:rPr>
          <w:snapToGrid w:val="0"/>
          <w:sz w:val="28"/>
        </w:rPr>
      </w:pPr>
    </w:p>
    <w:p w:rsidR="006E0E31" w:rsidRDefault="006E0E31">
      <w:pPr>
        <w:spacing w:line="360" w:lineRule="auto"/>
        <w:rPr>
          <w:snapToGrid w:val="0"/>
          <w:sz w:val="28"/>
        </w:rPr>
      </w:pPr>
    </w:p>
    <w:p w:rsidR="006E0E31" w:rsidRDefault="006E0E31">
      <w:pPr>
        <w:spacing w:line="360" w:lineRule="auto"/>
        <w:jc w:val="center"/>
        <w:rPr>
          <w:snapToGrid w:val="0"/>
          <w:sz w:val="28"/>
        </w:rPr>
      </w:pPr>
      <w:bookmarkStart w:id="386" w:name="e0_480_"/>
      <w:r>
        <w:rPr>
          <w:snapToGrid w:val="0"/>
          <w:sz w:val="28"/>
        </w:rPr>
        <w:t>1.3.КРЕДИТОВАНИЕ КРЕСТЬЯНКИХ (ФЕРМЕРСКИХ) ХОЗЯЙСТВ И ИХ ОБЪЕДИНЕНИЙ ЗА СЧЕТ СРЕДСТВ ФЕРМЕРСКОЙ КВОТЫ</w:t>
      </w:r>
    </w:p>
    <w:p w:rsidR="006E0E31" w:rsidRDefault="006E0E31">
      <w:pPr>
        <w:spacing w:line="360" w:lineRule="auto"/>
        <w:jc w:val="center"/>
        <w:rPr>
          <w:snapToGrid w:val="0"/>
          <w:sz w:val="28"/>
        </w:rPr>
      </w:pPr>
      <w:r>
        <w:rPr>
          <w:snapToGrid w:val="0"/>
          <w:sz w:val="28"/>
        </w:rPr>
        <w:t>СПЕЦФОНДА ЛЬГОТНОГО КРЕДИТОВАНИЯ ОРГАНИЗАЦИЙ АПК</w:t>
      </w:r>
    </w:p>
    <w:p w:rsidR="006E0E31" w:rsidRDefault="006E0E31">
      <w:pPr>
        <w:spacing w:line="360" w:lineRule="auto"/>
        <w:ind w:left="720"/>
        <w:jc w:val="center"/>
        <w:rPr>
          <w:snapToGrid w:val="0"/>
          <w:sz w:val="28"/>
          <w:u w:val="single"/>
        </w:rPr>
      </w:pPr>
    </w:p>
    <w:bookmarkEnd w:id="386"/>
    <w:p w:rsidR="006E0E31" w:rsidRDefault="006E0E31">
      <w:pPr>
        <w:spacing w:line="360" w:lineRule="auto"/>
        <w:ind w:firstLine="720"/>
        <w:rPr>
          <w:snapToGrid w:val="0"/>
          <w:sz w:val="28"/>
        </w:rPr>
      </w:pPr>
      <w:r>
        <w:rPr>
          <w:snapToGrid w:val="0"/>
          <w:sz w:val="28"/>
        </w:rPr>
        <w:t xml:space="preserve">Настоящий </w:t>
      </w:r>
      <w:bookmarkStart w:id="387" w:name="e0_481_"/>
      <w:r>
        <w:rPr>
          <w:snapToGrid w:val="0"/>
          <w:sz w:val="28"/>
        </w:rPr>
        <w:t xml:space="preserve">порядок </w:t>
      </w:r>
      <w:bookmarkEnd w:id="387"/>
      <w:r>
        <w:rPr>
          <w:snapToGrid w:val="0"/>
          <w:sz w:val="28"/>
        </w:rPr>
        <w:t xml:space="preserve">разработан в дополнение к положению об использовании фермерской квоты </w:t>
      </w:r>
      <w:bookmarkStart w:id="388" w:name="e0_482_"/>
      <w:r>
        <w:rPr>
          <w:snapToGrid w:val="0"/>
          <w:sz w:val="28"/>
        </w:rPr>
        <w:t xml:space="preserve">Спецфонда льготного кредитования </w:t>
      </w:r>
      <w:bookmarkEnd w:id="388"/>
      <w:r>
        <w:rPr>
          <w:snapToGrid w:val="0"/>
          <w:sz w:val="28"/>
        </w:rPr>
        <w:t xml:space="preserve">для </w:t>
      </w:r>
      <w:bookmarkStart w:id="389" w:name="e0_483_"/>
      <w:r>
        <w:rPr>
          <w:snapToGrid w:val="0"/>
          <w:sz w:val="28"/>
        </w:rPr>
        <w:t xml:space="preserve">финансового </w:t>
      </w:r>
      <w:bookmarkEnd w:id="389"/>
      <w:r>
        <w:rPr>
          <w:snapToGrid w:val="0"/>
          <w:sz w:val="28"/>
        </w:rPr>
        <w:t xml:space="preserve">обеспечения крестьянских (фермерских) хозяйств и их объединений (в дальнейшем именуется Положение) и </w:t>
      </w:r>
      <w:bookmarkStart w:id="390" w:name="e0_484_"/>
      <w:r>
        <w:rPr>
          <w:snapToGrid w:val="0"/>
          <w:sz w:val="28"/>
        </w:rPr>
        <w:t xml:space="preserve">распространяется </w:t>
      </w:r>
      <w:bookmarkEnd w:id="390"/>
      <w:r>
        <w:rPr>
          <w:snapToGrid w:val="0"/>
          <w:sz w:val="28"/>
        </w:rPr>
        <w:t xml:space="preserve">на коммерческие банки, осуществляющие кредитование крестьянских (фермерских) хозяйств за счет средств фермерской квоты </w:t>
      </w:r>
      <w:bookmarkStart w:id="391" w:name="e0_485_"/>
      <w:r>
        <w:rPr>
          <w:snapToGrid w:val="0"/>
          <w:sz w:val="28"/>
        </w:rPr>
        <w:t xml:space="preserve">Спецфонда льготного </w:t>
      </w:r>
      <w:bookmarkEnd w:id="391"/>
      <w:r>
        <w:rPr>
          <w:snapToGrid w:val="0"/>
          <w:sz w:val="28"/>
        </w:rPr>
        <w:t xml:space="preserve">кредитования </w:t>
      </w:r>
      <w:bookmarkStart w:id="392" w:name="e0_486_"/>
      <w:r>
        <w:rPr>
          <w:snapToGrid w:val="0"/>
          <w:sz w:val="28"/>
        </w:rPr>
        <w:t xml:space="preserve">организаций АПК </w:t>
      </w:r>
      <w:bookmarkEnd w:id="392"/>
      <w:r>
        <w:rPr>
          <w:snapToGrid w:val="0"/>
          <w:sz w:val="28"/>
        </w:rPr>
        <w:t xml:space="preserve">(в дальнейшем именуются </w:t>
      </w:r>
      <w:bookmarkStart w:id="393" w:name="e0_487_"/>
      <w:r>
        <w:rPr>
          <w:snapToGrid w:val="0"/>
          <w:sz w:val="28"/>
        </w:rPr>
        <w:t xml:space="preserve">банки-агенты) </w:t>
      </w:r>
      <w:bookmarkEnd w:id="393"/>
      <w:r>
        <w:rPr>
          <w:snapToGrid w:val="0"/>
          <w:sz w:val="28"/>
        </w:rPr>
        <w:t xml:space="preserve">и заключившие трехстороннее </w:t>
      </w:r>
      <w:bookmarkStart w:id="394" w:name="e0_488_"/>
      <w:r>
        <w:rPr>
          <w:snapToGrid w:val="0"/>
          <w:sz w:val="28"/>
        </w:rPr>
        <w:t xml:space="preserve">соглашение </w:t>
      </w:r>
      <w:bookmarkEnd w:id="394"/>
      <w:r>
        <w:rPr>
          <w:snapToGrid w:val="0"/>
          <w:sz w:val="28"/>
        </w:rPr>
        <w:t xml:space="preserve">о взаимном сотрудничестве с Министерством </w:t>
      </w:r>
      <w:bookmarkStart w:id="395" w:name="e0_489_"/>
      <w:r>
        <w:rPr>
          <w:snapToGrid w:val="0"/>
          <w:sz w:val="28"/>
        </w:rPr>
        <w:t xml:space="preserve">сельского </w:t>
      </w:r>
      <w:bookmarkEnd w:id="395"/>
      <w:r>
        <w:rPr>
          <w:snapToGrid w:val="0"/>
          <w:sz w:val="28"/>
        </w:rPr>
        <w:t xml:space="preserve">хозяйства и продовольствия РФ и Ассоциацией крестьянских (фермерских) хозяйств и сельскохозяйственных кооперативов Россия (в дальнейшем именуется </w:t>
      </w:r>
      <w:bookmarkStart w:id="396" w:name="e0_490_"/>
      <w:r>
        <w:rPr>
          <w:snapToGrid w:val="0"/>
          <w:sz w:val="28"/>
        </w:rPr>
        <w:t xml:space="preserve">Соглашение). </w:t>
      </w:r>
    </w:p>
    <w:bookmarkEnd w:id="396"/>
    <w:p w:rsidR="006E0E31" w:rsidRDefault="006E0E31">
      <w:pPr>
        <w:numPr>
          <w:ilvl w:val="0"/>
          <w:numId w:val="12"/>
        </w:numPr>
        <w:spacing w:line="360" w:lineRule="auto"/>
        <w:jc w:val="center"/>
        <w:rPr>
          <w:i/>
          <w:snapToGrid w:val="0"/>
          <w:sz w:val="28"/>
        </w:rPr>
      </w:pPr>
      <w:r>
        <w:rPr>
          <w:i/>
          <w:snapToGrid w:val="0"/>
          <w:sz w:val="28"/>
        </w:rPr>
        <w:t xml:space="preserve">Установление объема </w:t>
      </w:r>
      <w:bookmarkStart w:id="397" w:name="e0_493_"/>
      <w:r>
        <w:rPr>
          <w:i/>
          <w:snapToGrid w:val="0"/>
          <w:sz w:val="28"/>
        </w:rPr>
        <w:t xml:space="preserve">фермерской </w:t>
      </w:r>
      <w:bookmarkEnd w:id="397"/>
      <w:r>
        <w:rPr>
          <w:i/>
          <w:snapToGrid w:val="0"/>
          <w:sz w:val="28"/>
        </w:rPr>
        <w:t>квоты</w:t>
      </w:r>
    </w:p>
    <w:p w:rsidR="006E0E31" w:rsidRDefault="006E0E31">
      <w:pPr>
        <w:spacing w:line="360" w:lineRule="auto"/>
        <w:ind w:firstLine="709"/>
        <w:rPr>
          <w:snapToGrid w:val="0"/>
          <w:sz w:val="28"/>
        </w:rPr>
      </w:pPr>
      <w:r>
        <w:rPr>
          <w:snapToGrid w:val="0"/>
          <w:sz w:val="28"/>
        </w:rPr>
        <w:t xml:space="preserve">Установление объема фермерской квоты </w:t>
      </w:r>
      <w:bookmarkStart w:id="398" w:name="e0_494_"/>
      <w:r>
        <w:rPr>
          <w:snapToGrid w:val="0"/>
          <w:sz w:val="28"/>
        </w:rPr>
        <w:t xml:space="preserve">осуществляется </w:t>
      </w:r>
      <w:bookmarkEnd w:id="398"/>
      <w:r>
        <w:rPr>
          <w:snapToGrid w:val="0"/>
          <w:sz w:val="28"/>
        </w:rPr>
        <w:t xml:space="preserve">с разбивкой по </w:t>
      </w:r>
      <w:bookmarkStart w:id="399" w:name="e0_495_"/>
      <w:r>
        <w:rPr>
          <w:snapToGrid w:val="0"/>
          <w:sz w:val="28"/>
        </w:rPr>
        <w:t xml:space="preserve">регионам. </w:t>
      </w:r>
    </w:p>
    <w:bookmarkEnd w:id="399"/>
    <w:p w:rsidR="006E0E31" w:rsidRDefault="006E0E31">
      <w:pPr>
        <w:spacing w:line="360" w:lineRule="auto"/>
        <w:ind w:firstLine="720"/>
        <w:rPr>
          <w:snapToGrid w:val="0"/>
          <w:sz w:val="28"/>
        </w:rPr>
      </w:pPr>
      <w:r>
        <w:rPr>
          <w:snapToGrid w:val="0"/>
          <w:sz w:val="28"/>
        </w:rPr>
        <w:t xml:space="preserve">Общий объем фермерской квоты устанавливается и уточняется Межведомственным Советом </w:t>
      </w:r>
      <w:bookmarkStart w:id="400" w:name="e0_496_"/>
      <w:r>
        <w:rPr>
          <w:snapToGrid w:val="0"/>
          <w:sz w:val="28"/>
        </w:rPr>
        <w:t xml:space="preserve">Спецфонда льготного </w:t>
      </w:r>
      <w:bookmarkEnd w:id="400"/>
      <w:r>
        <w:rPr>
          <w:snapToGrid w:val="0"/>
          <w:sz w:val="28"/>
        </w:rPr>
        <w:t xml:space="preserve">кредитования организаций </w:t>
      </w:r>
      <w:bookmarkStart w:id="401" w:name="e0_497_"/>
      <w:r>
        <w:rPr>
          <w:snapToGrid w:val="0"/>
          <w:sz w:val="28"/>
        </w:rPr>
        <w:t xml:space="preserve">АПК. </w:t>
      </w:r>
    </w:p>
    <w:bookmarkEnd w:id="401"/>
    <w:p w:rsidR="006E0E31" w:rsidRDefault="006E0E31">
      <w:pPr>
        <w:spacing w:line="360" w:lineRule="auto"/>
        <w:ind w:firstLine="720"/>
        <w:rPr>
          <w:snapToGrid w:val="0"/>
          <w:sz w:val="28"/>
        </w:rPr>
      </w:pPr>
      <w:r>
        <w:rPr>
          <w:snapToGrid w:val="0"/>
          <w:sz w:val="28"/>
        </w:rPr>
        <w:t xml:space="preserve">После установления объема фермерской квоты межведомственный Совет в течение двух рабочих дней доводит установленные объемы до </w:t>
      </w:r>
      <w:bookmarkStart w:id="402" w:name="e0_498_"/>
      <w:r>
        <w:rPr>
          <w:snapToGrid w:val="0"/>
          <w:sz w:val="28"/>
        </w:rPr>
        <w:t xml:space="preserve">Банка-агента. </w:t>
      </w:r>
    </w:p>
    <w:bookmarkEnd w:id="402"/>
    <w:p w:rsidR="006E0E31" w:rsidRDefault="006E0E31">
      <w:pPr>
        <w:spacing w:line="360" w:lineRule="auto"/>
        <w:ind w:firstLine="720"/>
        <w:rPr>
          <w:snapToGrid w:val="0"/>
          <w:sz w:val="28"/>
        </w:rPr>
      </w:pPr>
      <w:r>
        <w:rPr>
          <w:snapToGrid w:val="0"/>
          <w:sz w:val="28"/>
        </w:rPr>
        <w:t xml:space="preserve">При распределении объемов фермерской квоты по субъектам РФ 50% ресурсов распределяется пропорционально численности фермерских хозяйств, зарегистрированных в данном регионе, и 50% пропорционально площади обрабатываемых ими угодий. </w:t>
      </w:r>
    </w:p>
    <w:p w:rsidR="006E0E31" w:rsidRDefault="006E0E31">
      <w:pPr>
        <w:spacing w:line="360" w:lineRule="auto"/>
        <w:ind w:firstLine="720"/>
        <w:rPr>
          <w:snapToGrid w:val="0"/>
          <w:sz w:val="28"/>
        </w:rPr>
      </w:pPr>
    </w:p>
    <w:p w:rsidR="006E0E31" w:rsidRDefault="006E0E31">
      <w:pPr>
        <w:spacing w:line="360" w:lineRule="auto"/>
        <w:ind w:firstLine="720"/>
        <w:rPr>
          <w:snapToGrid w:val="0"/>
          <w:sz w:val="28"/>
        </w:rPr>
      </w:pPr>
    </w:p>
    <w:p w:rsidR="006E0E31" w:rsidRDefault="006E0E31">
      <w:pPr>
        <w:spacing w:line="360" w:lineRule="auto"/>
        <w:ind w:firstLine="720"/>
        <w:jc w:val="center"/>
        <w:rPr>
          <w:i/>
          <w:snapToGrid w:val="0"/>
          <w:sz w:val="28"/>
        </w:rPr>
      </w:pPr>
      <w:r>
        <w:rPr>
          <w:i/>
          <w:snapToGrid w:val="0"/>
          <w:sz w:val="28"/>
        </w:rPr>
        <w:t xml:space="preserve">2. </w:t>
      </w:r>
      <w:bookmarkStart w:id="403" w:name="e0_499_"/>
      <w:r>
        <w:rPr>
          <w:i/>
          <w:snapToGrid w:val="0"/>
          <w:sz w:val="28"/>
        </w:rPr>
        <w:t xml:space="preserve">Формирование </w:t>
      </w:r>
      <w:bookmarkEnd w:id="403"/>
      <w:r>
        <w:rPr>
          <w:i/>
          <w:snapToGrid w:val="0"/>
          <w:sz w:val="28"/>
        </w:rPr>
        <w:t xml:space="preserve">списка </w:t>
      </w:r>
      <w:bookmarkStart w:id="404" w:name="e0_500_"/>
      <w:r>
        <w:rPr>
          <w:i/>
          <w:snapToGrid w:val="0"/>
          <w:sz w:val="28"/>
        </w:rPr>
        <w:t xml:space="preserve">потенциальных </w:t>
      </w:r>
      <w:bookmarkEnd w:id="404"/>
      <w:r>
        <w:rPr>
          <w:i/>
          <w:snapToGrid w:val="0"/>
          <w:sz w:val="28"/>
        </w:rPr>
        <w:t>заемщиков</w:t>
      </w:r>
    </w:p>
    <w:p w:rsidR="006E0E31" w:rsidRDefault="006E0E31">
      <w:pPr>
        <w:spacing w:line="360" w:lineRule="auto"/>
        <w:ind w:firstLine="720"/>
        <w:rPr>
          <w:snapToGrid w:val="0"/>
          <w:sz w:val="28"/>
        </w:rPr>
      </w:pPr>
      <w:r>
        <w:rPr>
          <w:snapToGrid w:val="0"/>
          <w:sz w:val="28"/>
        </w:rPr>
        <w:t xml:space="preserve">Крестьянские (фермерские) хозяйства, их объединения, кредитные кооперативы (в дальнейшем именуются заемщики) направляют заявки на получение кредитных ресурсов за счет средств фермерской квоты </w:t>
      </w:r>
      <w:bookmarkStart w:id="405" w:name="e0_504_"/>
      <w:r>
        <w:rPr>
          <w:snapToGrid w:val="0"/>
          <w:sz w:val="28"/>
        </w:rPr>
        <w:t xml:space="preserve">Спецфонда льготного кредитования </w:t>
      </w:r>
      <w:bookmarkStart w:id="406" w:name="e0_505_"/>
      <w:bookmarkEnd w:id="405"/>
      <w:r>
        <w:rPr>
          <w:snapToGrid w:val="0"/>
          <w:sz w:val="28"/>
        </w:rPr>
        <w:t xml:space="preserve">организаций АПК </w:t>
      </w:r>
      <w:bookmarkEnd w:id="406"/>
      <w:r>
        <w:rPr>
          <w:snapToGrid w:val="0"/>
          <w:sz w:val="28"/>
        </w:rPr>
        <w:t xml:space="preserve">непосредственно в банк или районную ассоциацию (союз) крестьянских (фермерских) хозяйств по месту </w:t>
      </w:r>
      <w:bookmarkStart w:id="407" w:name="e0_506_"/>
      <w:r>
        <w:rPr>
          <w:snapToGrid w:val="0"/>
          <w:sz w:val="28"/>
        </w:rPr>
        <w:t xml:space="preserve">регистрации, </w:t>
      </w:r>
      <w:bookmarkEnd w:id="407"/>
      <w:r>
        <w:rPr>
          <w:snapToGrid w:val="0"/>
          <w:sz w:val="28"/>
        </w:rPr>
        <w:t xml:space="preserve">а в тех районах, еде органы </w:t>
      </w:r>
      <w:bookmarkStart w:id="408" w:name="e0_507_"/>
      <w:r>
        <w:rPr>
          <w:snapToGrid w:val="0"/>
          <w:sz w:val="28"/>
        </w:rPr>
        <w:t xml:space="preserve">фермерского </w:t>
      </w:r>
      <w:bookmarkEnd w:id="408"/>
      <w:r>
        <w:rPr>
          <w:snapToGrid w:val="0"/>
          <w:sz w:val="28"/>
        </w:rPr>
        <w:t xml:space="preserve">самоуправления не созданы, </w:t>
      </w:r>
      <w:bookmarkStart w:id="409" w:name="e0_508_"/>
      <w:r>
        <w:rPr>
          <w:snapToGrid w:val="0"/>
          <w:sz w:val="28"/>
        </w:rPr>
        <w:t xml:space="preserve">непосредственно </w:t>
      </w:r>
      <w:bookmarkEnd w:id="409"/>
      <w:r>
        <w:rPr>
          <w:snapToGrid w:val="0"/>
          <w:sz w:val="28"/>
        </w:rPr>
        <w:t xml:space="preserve">в </w:t>
      </w:r>
      <w:bookmarkStart w:id="410" w:name="e0_509_"/>
      <w:r>
        <w:rPr>
          <w:snapToGrid w:val="0"/>
          <w:sz w:val="28"/>
        </w:rPr>
        <w:t xml:space="preserve">региональную </w:t>
      </w:r>
      <w:bookmarkEnd w:id="410"/>
      <w:r>
        <w:rPr>
          <w:snapToGrid w:val="0"/>
          <w:sz w:val="28"/>
        </w:rPr>
        <w:t xml:space="preserve">ассоциацию (союз). </w:t>
      </w:r>
    </w:p>
    <w:p w:rsidR="006E0E31" w:rsidRDefault="006E0E31">
      <w:pPr>
        <w:spacing w:line="360" w:lineRule="auto"/>
        <w:ind w:firstLine="720"/>
        <w:rPr>
          <w:snapToGrid w:val="0"/>
          <w:sz w:val="28"/>
        </w:rPr>
      </w:pPr>
      <w:r>
        <w:rPr>
          <w:snapToGrid w:val="0"/>
          <w:sz w:val="28"/>
        </w:rPr>
        <w:t xml:space="preserve">В случае направления заявки в районную </w:t>
      </w:r>
      <w:bookmarkStart w:id="411" w:name="e0_510_"/>
      <w:r>
        <w:rPr>
          <w:snapToGrid w:val="0"/>
          <w:sz w:val="28"/>
        </w:rPr>
        <w:t xml:space="preserve">ассоциацию </w:t>
      </w:r>
      <w:bookmarkEnd w:id="411"/>
      <w:r>
        <w:rPr>
          <w:snapToGrid w:val="0"/>
          <w:sz w:val="28"/>
        </w:rPr>
        <w:t xml:space="preserve">(союз) крестьянских (фермерских) хозяйств, последняя на основании поступивших заявок формирует список потенциальных заемщиков, исходя из требований Положения и </w:t>
      </w:r>
      <w:bookmarkStart w:id="412" w:name="e0_511_"/>
      <w:r>
        <w:rPr>
          <w:snapToGrid w:val="0"/>
          <w:sz w:val="28"/>
        </w:rPr>
        <w:t xml:space="preserve">Соглашения </w:t>
      </w:r>
      <w:bookmarkEnd w:id="412"/>
      <w:r>
        <w:rPr>
          <w:snapToGrid w:val="0"/>
          <w:sz w:val="28"/>
        </w:rPr>
        <w:t xml:space="preserve">с </w:t>
      </w:r>
      <w:bookmarkStart w:id="413" w:name="e0_512_"/>
      <w:r>
        <w:rPr>
          <w:snapToGrid w:val="0"/>
          <w:sz w:val="28"/>
        </w:rPr>
        <w:t xml:space="preserve">Банком-агентом. Потенциальному </w:t>
      </w:r>
      <w:bookmarkEnd w:id="413"/>
      <w:r>
        <w:rPr>
          <w:snapToGrid w:val="0"/>
          <w:sz w:val="28"/>
        </w:rPr>
        <w:t xml:space="preserve">заемщику может быть отказано во включении </w:t>
      </w:r>
      <w:bookmarkStart w:id="414" w:name="e0_513_"/>
      <w:r>
        <w:rPr>
          <w:snapToGrid w:val="0"/>
          <w:sz w:val="28"/>
        </w:rPr>
        <w:t xml:space="preserve">его </w:t>
      </w:r>
      <w:bookmarkEnd w:id="414"/>
      <w:r>
        <w:rPr>
          <w:snapToGrid w:val="0"/>
          <w:sz w:val="28"/>
        </w:rPr>
        <w:t xml:space="preserve">заявки в список в случае отсутствия в его заявке документов, предусмотренных разделом 5 Положения или невыполнения норм, предусмотренных </w:t>
      </w:r>
      <w:bookmarkStart w:id="415" w:name="e0_514_"/>
      <w:r>
        <w:rPr>
          <w:snapToGrid w:val="0"/>
          <w:sz w:val="28"/>
        </w:rPr>
        <w:t xml:space="preserve">Соглашением </w:t>
      </w:r>
      <w:bookmarkEnd w:id="415"/>
      <w:r>
        <w:rPr>
          <w:snapToGrid w:val="0"/>
          <w:sz w:val="28"/>
        </w:rPr>
        <w:t>с Банком-</w:t>
      </w:r>
      <w:bookmarkStart w:id="416" w:name="e0_515_"/>
      <w:r>
        <w:rPr>
          <w:snapToGrid w:val="0"/>
          <w:sz w:val="28"/>
        </w:rPr>
        <w:t xml:space="preserve">агентом. </w:t>
      </w:r>
    </w:p>
    <w:bookmarkEnd w:id="416"/>
    <w:p w:rsidR="006E0E31" w:rsidRDefault="006E0E31">
      <w:pPr>
        <w:spacing w:line="360" w:lineRule="auto"/>
        <w:ind w:firstLine="720"/>
        <w:rPr>
          <w:snapToGrid w:val="0"/>
          <w:sz w:val="28"/>
        </w:rPr>
      </w:pPr>
      <w:r>
        <w:rPr>
          <w:snapToGrid w:val="0"/>
          <w:sz w:val="28"/>
        </w:rPr>
        <w:t xml:space="preserve">Сформированный на уровне района список потенциальных заемщиков направляется в </w:t>
      </w:r>
      <w:bookmarkStart w:id="417" w:name="e0_516_"/>
      <w:r>
        <w:rPr>
          <w:snapToGrid w:val="0"/>
          <w:sz w:val="28"/>
        </w:rPr>
        <w:t xml:space="preserve">региональную </w:t>
      </w:r>
      <w:bookmarkEnd w:id="417"/>
      <w:r>
        <w:rPr>
          <w:snapToGrid w:val="0"/>
          <w:sz w:val="28"/>
        </w:rPr>
        <w:t xml:space="preserve">ассоциацию (союз) крестьянских (фермерских) хозяйств, а заявка на получение кредитных ресурсов с </w:t>
      </w:r>
      <w:bookmarkStart w:id="418" w:name="e0_520_"/>
      <w:r>
        <w:rPr>
          <w:snapToGrid w:val="0"/>
          <w:sz w:val="28"/>
        </w:rPr>
        <w:t xml:space="preserve">прилагающимися </w:t>
      </w:r>
      <w:bookmarkEnd w:id="418"/>
      <w:r>
        <w:rPr>
          <w:snapToGrid w:val="0"/>
          <w:sz w:val="28"/>
        </w:rPr>
        <w:t xml:space="preserve">документами в территориальное </w:t>
      </w:r>
      <w:bookmarkStart w:id="419" w:name="e0_521_"/>
      <w:r>
        <w:rPr>
          <w:snapToGrid w:val="0"/>
          <w:sz w:val="28"/>
        </w:rPr>
        <w:t xml:space="preserve">подразделение </w:t>
      </w:r>
      <w:bookmarkEnd w:id="419"/>
      <w:r>
        <w:rPr>
          <w:snapToGrid w:val="0"/>
          <w:sz w:val="28"/>
        </w:rPr>
        <w:t>Банка-</w:t>
      </w:r>
      <w:bookmarkStart w:id="420" w:name="e0_522_"/>
      <w:r>
        <w:rPr>
          <w:snapToGrid w:val="0"/>
          <w:sz w:val="28"/>
        </w:rPr>
        <w:t xml:space="preserve">агента, осуществляющего кредитование </w:t>
      </w:r>
      <w:bookmarkEnd w:id="420"/>
      <w:r>
        <w:rPr>
          <w:snapToGrid w:val="0"/>
          <w:sz w:val="28"/>
        </w:rPr>
        <w:t xml:space="preserve">заемщиков </w:t>
      </w:r>
      <w:bookmarkStart w:id="421" w:name="e0_523_"/>
      <w:r>
        <w:rPr>
          <w:snapToGrid w:val="0"/>
          <w:sz w:val="28"/>
        </w:rPr>
        <w:t xml:space="preserve">данного региона. </w:t>
      </w:r>
      <w:bookmarkEnd w:id="421"/>
      <w:r>
        <w:rPr>
          <w:snapToGrid w:val="0"/>
          <w:sz w:val="28"/>
        </w:rPr>
        <w:t xml:space="preserve">Для районов, еде органы </w:t>
      </w:r>
      <w:bookmarkStart w:id="422" w:name="e0_524_"/>
      <w:r>
        <w:rPr>
          <w:snapToGrid w:val="0"/>
          <w:sz w:val="28"/>
        </w:rPr>
        <w:t xml:space="preserve">фермерского </w:t>
      </w:r>
      <w:bookmarkEnd w:id="422"/>
      <w:r>
        <w:rPr>
          <w:snapToGrid w:val="0"/>
          <w:sz w:val="28"/>
        </w:rPr>
        <w:t xml:space="preserve">самоуправления не созданы, вышеуказанная работа осуществляется непосредственно </w:t>
      </w:r>
      <w:bookmarkStart w:id="423" w:name="e0_525_"/>
      <w:r>
        <w:rPr>
          <w:snapToGrid w:val="0"/>
          <w:sz w:val="28"/>
        </w:rPr>
        <w:t xml:space="preserve">региональной ассоциацией </w:t>
      </w:r>
      <w:bookmarkEnd w:id="423"/>
      <w:r>
        <w:rPr>
          <w:snapToGrid w:val="0"/>
          <w:sz w:val="28"/>
        </w:rPr>
        <w:t xml:space="preserve">(союзом) крестьянских (фермерских) хозяйств. </w:t>
      </w:r>
    </w:p>
    <w:p w:rsidR="006E0E31" w:rsidRDefault="006E0E31">
      <w:pPr>
        <w:spacing w:line="360" w:lineRule="auto"/>
        <w:ind w:firstLine="720"/>
        <w:rPr>
          <w:snapToGrid w:val="0"/>
          <w:sz w:val="28"/>
        </w:rPr>
      </w:pPr>
      <w:bookmarkStart w:id="424" w:name="e0_526_"/>
      <w:r>
        <w:rPr>
          <w:snapToGrid w:val="0"/>
          <w:sz w:val="28"/>
        </w:rPr>
        <w:t xml:space="preserve">Региональная </w:t>
      </w:r>
      <w:bookmarkEnd w:id="424"/>
      <w:r>
        <w:rPr>
          <w:snapToGrid w:val="0"/>
          <w:sz w:val="28"/>
        </w:rPr>
        <w:t xml:space="preserve">ассоциация (союз) крестьянских (фермерских) хозяйств на основании поступивших с </w:t>
      </w:r>
      <w:bookmarkStart w:id="425" w:name="e0_527_"/>
      <w:r>
        <w:rPr>
          <w:snapToGrid w:val="0"/>
          <w:sz w:val="28"/>
        </w:rPr>
        <w:t xml:space="preserve">районного </w:t>
      </w:r>
      <w:bookmarkEnd w:id="425"/>
      <w:r>
        <w:rPr>
          <w:snapToGrid w:val="0"/>
          <w:sz w:val="28"/>
        </w:rPr>
        <w:t xml:space="preserve">уровня списков формирует список потенциальных заемщиков на </w:t>
      </w:r>
      <w:bookmarkStart w:id="426" w:name="e0_528_"/>
      <w:r>
        <w:rPr>
          <w:snapToGrid w:val="0"/>
          <w:sz w:val="28"/>
        </w:rPr>
        <w:t xml:space="preserve">региональном </w:t>
      </w:r>
      <w:bookmarkEnd w:id="426"/>
      <w:r>
        <w:rPr>
          <w:snapToGrid w:val="0"/>
          <w:sz w:val="28"/>
        </w:rPr>
        <w:t xml:space="preserve">уровне и </w:t>
      </w:r>
      <w:bookmarkStart w:id="427" w:name="e0_529_"/>
      <w:r>
        <w:rPr>
          <w:snapToGrid w:val="0"/>
          <w:sz w:val="28"/>
        </w:rPr>
        <w:t xml:space="preserve">согласовывает его </w:t>
      </w:r>
      <w:bookmarkEnd w:id="427"/>
      <w:r>
        <w:rPr>
          <w:snapToGrid w:val="0"/>
          <w:sz w:val="28"/>
        </w:rPr>
        <w:t xml:space="preserve">с </w:t>
      </w:r>
      <w:bookmarkStart w:id="428" w:name="e0_530_"/>
      <w:r>
        <w:rPr>
          <w:snapToGrid w:val="0"/>
          <w:sz w:val="28"/>
        </w:rPr>
        <w:t xml:space="preserve">органом госуправления АПК данного региона. </w:t>
      </w:r>
      <w:bookmarkEnd w:id="428"/>
      <w:r>
        <w:rPr>
          <w:snapToGrid w:val="0"/>
          <w:sz w:val="28"/>
        </w:rPr>
        <w:t xml:space="preserve">При формировании списков потенциальных заемщиков на региональном уровне ассоциация (союз) крестьянских (фермерских) хозяйств руководствуется требованиями Положения, </w:t>
      </w:r>
      <w:bookmarkStart w:id="429" w:name="e0_531_"/>
      <w:r>
        <w:rPr>
          <w:snapToGrid w:val="0"/>
          <w:sz w:val="28"/>
        </w:rPr>
        <w:t xml:space="preserve">Соглашением </w:t>
      </w:r>
      <w:bookmarkEnd w:id="429"/>
      <w:r>
        <w:rPr>
          <w:snapToGrid w:val="0"/>
          <w:sz w:val="28"/>
        </w:rPr>
        <w:t>с Банком-</w:t>
      </w:r>
      <w:bookmarkStart w:id="430" w:name="e0_532_"/>
      <w:r>
        <w:rPr>
          <w:snapToGrid w:val="0"/>
          <w:sz w:val="28"/>
        </w:rPr>
        <w:t xml:space="preserve">агентом. </w:t>
      </w:r>
    </w:p>
    <w:bookmarkEnd w:id="430"/>
    <w:p w:rsidR="006E0E31" w:rsidRDefault="006E0E31">
      <w:pPr>
        <w:spacing w:line="360" w:lineRule="auto"/>
        <w:ind w:firstLine="720"/>
        <w:rPr>
          <w:snapToGrid w:val="0"/>
          <w:sz w:val="28"/>
        </w:rPr>
      </w:pPr>
      <w:r>
        <w:rPr>
          <w:snapToGrid w:val="0"/>
          <w:sz w:val="28"/>
        </w:rPr>
        <w:t xml:space="preserve">Списки потенциальных заемщиков, составленные </w:t>
      </w:r>
      <w:bookmarkStart w:id="431" w:name="e0_533_"/>
      <w:r>
        <w:rPr>
          <w:snapToGrid w:val="0"/>
          <w:sz w:val="28"/>
        </w:rPr>
        <w:t xml:space="preserve">региональной ассоциацией (союзом) </w:t>
      </w:r>
      <w:bookmarkEnd w:id="431"/>
      <w:r>
        <w:rPr>
          <w:snapToGrid w:val="0"/>
          <w:sz w:val="28"/>
        </w:rPr>
        <w:t xml:space="preserve">крестьянских хозяйств и </w:t>
      </w:r>
      <w:bookmarkStart w:id="432" w:name="e0_534_"/>
      <w:r>
        <w:rPr>
          <w:snapToGrid w:val="0"/>
          <w:sz w:val="28"/>
        </w:rPr>
        <w:t xml:space="preserve">согласованные с органом госуправления АПК, </w:t>
      </w:r>
      <w:bookmarkEnd w:id="432"/>
      <w:r>
        <w:rPr>
          <w:snapToGrid w:val="0"/>
          <w:sz w:val="28"/>
        </w:rPr>
        <w:t>предоставляются в территориальное подразделение Банка-</w:t>
      </w:r>
      <w:bookmarkStart w:id="433" w:name="e0_535_"/>
      <w:r>
        <w:rPr>
          <w:snapToGrid w:val="0"/>
          <w:sz w:val="28"/>
        </w:rPr>
        <w:t xml:space="preserve">агента. </w:t>
      </w:r>
    </w:p>
    <w:bookmarkEnd w:id="433"/>
    <w:p w:rsidR="006E0E31" w:rsidRDefault="006E0E31">
      <w:pPr>
        <w:spacing w:line="360" w:lineRule="auto"/>
        <w:ind w:firstLine="720"/>
        <w:jc w:val="center"/>
        <w:rPr>
          <w:snapToGrid w:val="0"/>
          <w:sz w:val="28"/>
        </w:rPr>
      </w:pPr>
      <w:r>
        <w:rPr>
          <w:i/>
          <w:snapToGrid w:val="0"/>
          <w:sz w:val="28"/>
        </w:rPr>
        <w:t xml:space="preserve">3. Процедура </w:t>
      </w:r>
      <w:bookmarkStart w:id="434" w:name="e0_539_"/>
      <w:r>
        <w:rPr>
          <w:i/>
          <w:snapToGrid w:val="0"/>
          <w:sz w:val="28"/>
        </w:rPr>
        <w:t xml:space="preserve">кредитования </w:t>
      </w:r>
      <w:bookmarkEnd w:id="434"/>
      <w:r>
        <w:rPr>
          <w:i/>
          <w:snapToGrid w:val="0"/>
          <w:sz w:val="28"/>
        </w:rPr>
        <w:t>потенциальных</w:t>
      </w:r>
      <w:bookmarkStart w:id="435" w:name="e0_540_"/>
      <w:r>
        <w:rPr>
          <w:i/>
          <w:snapToGrid w:val="0"/>
          <w:sz w:val="28"/>
        </w:rPr>
        <w:t xml:space="preserve"> </w:t>
      </w:r>
      <w:r>
        <w:rPr>
          <w:snapToGrid w:val="0"/>
          <w:sz w:val="28"/>
        </w:rPr>
        <w:t xml:space="preserve">заемщиков </w:t>
      </w:r>
    </w:p>
    <w:bookmarkEnd w:id="435"/>
    <w:p w:rsidR="006E0E31" w:rsidRDefault="006E0E31">
      <w:pPr>
        <w:spacing w:line="360" w:lineRule="auto"/>
        <w:ind w:firstLine="720"/>
        <w:rPr>
          <w:snapToGrid w:val="0"/>
          <w:sz w:val="28"/>
        </w:rPr>
      </w:pPr>
      <w:r>
        <w:rPr>
          <w:snapToGrid w:val="0"/>
          <w:sz w:val="28"/>
        </w:rPr>
        <w:t>Банк-</w:t>
      </w:r>
      <w:bookmarkStart w:id="436" w:name="e0_541_"/>
      <w:r>
        <w:rPr>
          <w:snapToGrid w:val="0"/>
          <w:sz w:val="28"/>
        </w:rPr>
        <w:t xml:space="preserve">агент, его </w:t>
      </w:r>
      <w:bookmarkEnd w:id="436"/>
      <w:r>
        <w:rPr>
          <w:snapToGrid w:val="0"/>
          <w:sz w:val="28"/>
        </w:rPr>
        <w:t xml:space="preserve">территориальные подразделения в субъектах РФ, </w:t>
      </w:r>
      <w:bookmarkStart w:id="437" w:name="e0_542_"/>
      <w:r>
        <w:rPr>
          <w:snapToGrid w:val="0"/>
          <w:sz w:val="28"/>
        </w:rPr>
        <w:t xml:space="preserve">самостоятельно </w:t>
      </w:r>
      <w:bookmarkEnd w:id="437"/>
      <w:r>
        <w:rPr>
          <w:snapToGrid w:val="0"/>
          <w:sz w:val="28"/>
        </w:rPr>
        <w:t xml:space="preserve">принимают решения о кредитовании потенциальных заемщиков, исходя из списка крестьянских (фермерских) хозяйств, и их объединений и кредитных кооперативов, </w:t>
      </w:r>
      <w:bookmarkStart w:id="438" w:name="e0_543_"/>
      <w:r>
        <w:rPr>
          <w:snapToGrid w:val="0"/>
          <w:sz w:val="28"/>
        </w:rPr>
        <w:t xml:space="preserve">представленного региональной </w:t>
      </w:r>
      <w:bookmarkEnd w:id="438"/>
      <w:r>
        <w:rPr>
          <w:snapToGrid w:val="0"/>
          <w:sz w:val="28"/>
        </w:rPr>
        <w:t xml:space="preserve">ассоциацией (союзом) крестьянских (фермерских) </w:t>
      </w:r>
      <w:bookmarkStart w:id="439" w:name="e0_544_"/>
      <w:r>
        <w:rPr>
          <w:snapToGrid w:val="0"/>
          <w:sz w:val="28"/>
        </w:rPr>
        <w:t xml:space="preserve">хозяйств. </w:t>
      </w:r>
    </w:p>
    <w:p w:rsidR="006E0E31" w:rsidRDefault="006E0E31">
      <w:pPr>
        <w:spacing w:line="360" w:lineRule="auto"/>
        <w:ind w:firstLine="720"/>
        <w:rPr>
          <w:snapToGrid w:val="0"/>
          <w:sz w:val="28"/>
        </w:rPr>
      </w:pPr>
      <w:r>
        <w:rPr>
          <w:snapToGrid w:val="0"/>
          <w:sz w:val="28"/>
        </w:rPr>
        <w:t xml:space="preserve">Банк-агент </w:t>
      </w:r>
      <w:bookmarkEnd w:id="439"/>
      <w:r>
        <w:rPr>
          <w:snapToGrid w:val="0"/>
          <w:sz w:val="28"/>
        </w:rPr>
        <w:t xml:space="preserve">осуществляет кредитование крестьянских (фермерских) </w:t>
      </w:r>
      <w:bookmarkStart w:id="440" w:name="e0_545_"/>
      <w:r>
        <w:rPr>
          <w:snapToGrid w:val="0"/>
          <w:sz w:val="28"/>
        </w:rPr>
        <w:t xml:space="preserve">хозяйств, </w:t>
      </w:r>
      <w:bookmarkEnd w:id="440"/>
      <w:r>
        <w:rPr>
          <w:snapToGrid w:val="0"/>
          <w:sz w:val="28"/>
        </w:rPr>
        <w:t xml:space="preserve">учитывая экономическую обоснованность </w:t>
      </w:r>
      <w:bookmarkStart w:id="441" w:name="e0_546_"/>
      <w:r>
        <w:rPr>
          <w:snapToGrid w:val="0"/>
          <w:sz w:val="28"/>
        </w:rPr>
        <w:t xml:space="preserve">кредитного </w:t>
      </w:r>
      <w:bookmarkEnd w:id="441"/>
      <w:r>
        <w:rPr>
          <w:snapToGrid w:val="0"/>
          <w:sz w:val="28"/>
        </w:rPr>
        <w:t xml:space="preserve">проекта, также обеспеченность возврата кредита- </w:t>
      </w:r>
    </w:p>
    <w:p w:rsidR="006E0E31" w:rsidRDefault="006E0E31">
      <w:pPr>
        <w:spacing w:line="360" w:lineRule="auto"/>
        <w:ind w:firstLine="720"/>
        <w:rPr>
          <w:snapToGrid w:val="0"/>
          <w:sz w:val="28"/>
        </w:rPr>
      </w:pPr>
      <w:r>
        <w:rPr>
          <w:snapToGrid w:val="0"/>
          <w:sz w:val="28"/>
        </w:rPr>
        <w:t xml:space="preserve">Для принятия решения о </w:t>
      </w:r>
      <w:bookmarkStart w:id="442" w:name="e0_547_"/>
      <w:r>
        <w:rPr>
          <w:snapToGrid w:val="0"/>
          <w:sz w:val="28"/>
        </w:rPr>
        <w:t xml:space="preserve">предоставлении </w:t>
      </w:r>
      <w:bookmarkEnd w:id="442"/>
      <w:r>
        <w:rPr>
          <w:snapToGrid w:val="0"/>
          <w:sz w:val="28"/>
        </w:rPr>
        <w:t xml:space="preserve">кредитных ресурсов из средств </w:t>
      </w:r>
      <w:bookmarkStart w:id="443" w:name="e0_548_"/>
      <w:r>
        <w:rPr>
          <w:snapToGrid w:val="0"/>
          <w:sz w:val="28"/>
        </w:rPr>
        <w:t xml:space="preserve">Спецфонд </w:t>
      </w:r>
      <w:bookmarkEnd w:id="443"/>
      <w:r>
        <w:rPr>
          <w:snapToGrid w:val="0"/>
          <w:sz w:val="28"/>
        </w:rPr>
        <w:t xml:space="preserve">крестьянские (фермерские) хозяйства и их объединения должны предоставить Банку-агенту документы в пределах </w:t>
      </w:r>
      <w:bookmarkStart w:id="444" w:name="e0_549_"/>
      <w:r>
        <w:rPr>
          <w:snapToGrid w:val="0"/>
          <w:sz w:val="28"/>
        </w:rPr>
        <w:t xml:space="preserve">следующего </w:t>
      </w:r>
      <w:bookmarkEnd w:id="444"/>
      <w:r>
        <w:rPr>
          <w:snapToGrid w:val="0"/>
          <w:sz w:val="28"/>
        </w:rPr>
        <w:t xml:space="preserve">перечня: </w:t>
      </w:r>
    </w:p>
    <w:p w:rsidR="006E0E31" w:rsidRDefault="006E0E31">
      <w:pPr>
        <w:spacing w:line="360" w:lineRule="auto"/>
        <w:ind w:firstLine="720"/>
        <w:rPr>
          <w:snapToGrid w:val="0"/>
          <w:sz w:val="28"/>
        </w:rPr>
      </w:pPr>
      <w:r>
        <w:rPr>
          <w:snapToGrid w:val="0"/>
          <w:sz w:val="28"/>
        </w:rPr>
        <w:t xml:space="preserve">а) нотариально </w:t>
      </w:r>
      <w:bookmarkStart w:id="445" w:name="e0_550_"/>
      <w:r>
        <w:rPr>
          <w:snapToGrid w:val="0"/>
          <w:sz w:val="28"/>
        </w:rPr>
        <w:t xml:space="preserve">удостой </w:t>
      </w:r>
      <w:bookmarkEnd w:id="445"/>
      <w:r>
        <w:rPr>
          <w:snapToGrid w:val="0"/>
          <w:sz w:val="28"/>
        </w:rPr>
        <w:t xml:space="preserve">репные копии учредительных документов, </w:t>
      </w:r>
    </w:p>
    <w:p w:rsidR="006E0E31" w:rsidRDefault="006E0E31">
      <w:pPr>
        <w:spacing w:line="360" w:lineRule="auto"/>
        <w:ind w:firstLine="720"/>
        <w:rPr>
          <w:snapToGrid w:val="0"/>
          <w:sz w:val="28"/>
        </w:rPr>
      </w:pPr>
      <w:r>
        <w:rPr>
          <w:snapToGrid w:val="0"/>
          <w:sz w:val="28"/>
        </w:rPr>
        <w:t xml:space="preserve">б) документы, подтверждающие действительность </w:t>
      </w:r>
      <w:bookmarkStart w:id="446" w:name="e0_551_"/>
      <w:r>
        <w:rPr>
          <w:snapToGrid w:val="0"/>
          <w:sz w:val="28"/>
        </w:rPr>
        <w:t xml:space="preserve">полномочий </w:t>
      </w:r>
      <w:bookmarkEnd w:id="446"/>
      <w:r>
        <w:rPr>
          <w:snapToGrid w:val="0"/>
          <w:sz w:val="28"/>
        </w:rPr>
        <w:t xml:space="preserve">лиц представляющих заемщика на подписание кредитного </w:t>
      </w:r>
      <w:bookmarkStart w:id="447" w:name="e0_556_"/>
      <w:r>
        <w:rPr>
          <w:snapToGrid w:val="0"/>
          <w:sz w:val="28"/>
        </w:rPr>
        <w:t xml:space="preserve">договора, </w:t>
      </w:r>
      <w:bookmarkEnd w:id="447"/>
      <w:r>
        <w:rPr>
          <w:snapToGrid w:val="0"/>
          <w:sz w:val="28"/>
        </w:rPr>
        <w:t>а также обеспечительных сделок, непосредственно связанных с ним,</w:t>
      </w:r>
    </w:p>
    <w:p w:rsidR="006E0E31" w:rsidRDefault="006E0E31">
      <w:pPr>
        <w:spacing w:line="360" w:lineRule="auto"/>
        <w:ind w:firstLine="720"/>
        <w:rPr>
          <w:snapToGrid w:val="0"/>
          <w:sz w:val="28"/>
        </w:rPr>
      </w:pPr>
      <w:r>
        <w:rPr>
          <w:snapToGrid w:val="0"/>
          <w:sz w:val="28"/>
        </w:rPr>
        <w:t xml:space="preserve"> </w:t>
      </w:r>
      <w:bookmarkStart w:id="448" w:name="e0_557_"/>
      <w:r>
        <w:rPr>
          <w:snapToGrid w:val="0"/>
          <w:sz w:val="28"/>
        </w:rPr>
        <w:t xml:space="preserve">в) </w:t>
      </w:r>
      <w:bookmarkEnd w:id="448"/>
      <w:r>
        <w:rPr>
          <w:snapToGrid w:val="0"/>
          <w:sz w:val="28"/>
        </w:rPr>
        <w:t xml:space="preserve">технико-экономическое обоснование проекта, характеризующее уровень рентабельности предусмотренных мероприятий и срок </w:t>
      </w:r>
      <w:bookmarkStart w:id="449" w:name="e0_558_"/>
      <w:r>
        <w:rPr>
          <w:snapToGrid w:val="0"/>
          <w:sz w:val="28"/>
        </w:rPr>
        <w:t>его</w:t>
      </w:r>
      <w:bookmarkEnd w:id="449"/>
      <w:r>
        <w:rPr>
          <w:snapToGrid w:val="0"/>
          <w:sz w:val="28"/>
        </w:rPr>
        <w:t xml:space="preserve"> окупаемости. </w:t>
      </w:r>
      <w:bookmarkStart w:id="450" w:name="e0_559_"/>
      <w:r>
        <w:rPr>
          <w:snapToGrid w:val="0"/>
          <w:sz w:val="28"/>
        </w:rPr>
        <w:t xml:space="preserve">ТЭО </w:t>
      </w:r>
      <w:bookmarkEnd w:id="450"/>
      <w:r>
        <w:rPr>
          <w:snapToGrid w:val="0"/>
          <w:sz w:val="28"/>
        </w:rPr>
        <w:t xml:space="preserve">составляется самостоятельно заемщиком и в обязательном порядке должно </w:t>
      </w:r>
      <w:bookmarkStart w:id="451" w:name="e0_560_"/>
      <w:r>
        <w:rPr>
          <w:snapToGrid w:val="0"/>
          <w:sz w:val="28"/>
        </w:rPr>
        <w:t xml:space="preserve">содержать </w:t>
      </w:r>
      <w:bookmarkEnd w:id="451"/>
      <w:r>
        <w:rPr>
          <w:snapToGrid w:val="0"/>
          <w:sz w:val="28"/>
        </w:rPr>
        <w:t>следующую информацию</w:t>
      </w:r>
      <w:bookmarkStart w:id="452" w:name="e0_561_"/>
      <w:r>
        <w:rPr>
          <w:snapToGrid w:val="0"/>
          <w:sz w:val="28"/>
        </w:rPr>
        <w:t>:</w:t>
      </w:r>
    </w:p>
    <w:bookmarkEnd w:id="452"/>
    <w:p w:rsidR="006E0E31" w:rsidRDefault="006E0E31">
      <w:pPr>
        <w:numPr>
          <w:ilvl w:val="0"/>
          <w:numId w:val="11"/>
        </w:numPr>
        <w:spacing w:line="360" w:lineRule="auto"/>
        <w:rPr>
          <w:snapToGrid w:val="0"/>
          <w:sz w:val="28"/>
        </w:rPr>
      </w:pPr>
      <w:r>
        <w:rPr>
          <w:snapToGrid w:val="0"/>
          <w:sz w:val="28"/>
        </w:rPr>
        <w:t xml:space="preserve">общее описание заемщика, включающее описание юридической формы заемщика, структуры капитала хозяйства, текущей финансово- хозяйственной деятельности хозяйства, производимой и реализуемой продукции, </w:t>
      </w:r>
      <w:bookmarkStart w:id="453" w:name="e0_562_"/>
      <w:r>
        <w:rPr>
          <w:snapToGrid w:val="0"/>
          <w:sz w:val="28"/>
        </w:rPr>
        <w:t xml:space="preserve">предлагаемых услуг, </w:t>
      </w:r>
      <w:bookmarkEnd w:id="453"/>
      <w:r>
        <w:rPr>
          <w:snapToGrid w:val="0"/>
          <w:sz w:val="28"/>
        </w:rPr>
        <w:t xml:space="preserve">состава работников (руководства), историю развития хозяйства, а также </w:t>
      </w:r>
      <w:bookmarkStart w:id="454" w:name="e0_563_"/>
      <w:r>
        <w:rPr>
          <w:snapToGrid w:val="0"/>
          <w:sz w:val="28"/>
        </w:rPr>
        <w:t xml:space="preserve">положение </w:t>
      </w:r>
      <w:bookmarkEnd w:id="454"/>
      <w:r>
        <w:rPr>
          <w:snapToGrid w:val="0"/>
          <w:sz w:val="28"/>
        </w:rPr>
        <w:t xml:space="preserve">хозяйства на рынке сельскохозяйственной продукции и услуг в данном </w:t>
      </w:r>
      <w:bookmarkStart w:id="455" w:name="e0_564_"/>
      <w:r>
        <w:rPr>
          <w:snapToGrid w:val="0"/>
          <w:sz w:val="28"/>
        </w:rPr>
        <w:t>регионе;</w:t>
      </w:r>
    </w:p>
    <w:p w:rsidR="006E0E31" w:rsidRDefault="006E0E31">
      <w:pPr>
        <w:numPr>
          <w:ilvl w:val="0"/>
          <w:numId w:val="11"/>
        </w:numPr>
        <w:spacing w:line="360" w:lineRule="auto"/>
        <w:rPr>
          <w:snapToGrid w:val="0"/>
          <w:sz w:val="28"/>
        </w:rPr>
      </w:pPr>
      <w:r>
        <w:rPr>
          <w:snapToGrid w:val="0"/>
          <w:sz w:val="28"/>
        </w:rPr>
        <w:t xml:space="preserve"> </w:t>
      </w:r>
      <w:bookmarkEnd w:id="455"/>
      <w:r>
        <w:rPr>
          <w:snapToGrid w:val="0"/>
          <w:sz w:val="28"/>
        </w:rPr>
        <w:t>подробное описание сути кредитуемой сделки</w:t>
      </w:r>
      <w:bookmarkStart w:id="456" w:name="e0_565_"/>
      <w:r>
        <w:rPr>
          <w:snapToGrid w:val="0"/>
          <w:sz w:val="28"/>
        </w:rPr>
        <w:t>;</w:t>
      </w:r>
    </w:p>
    <w:bookmarkEnd w:id="456"/>
    <w:p w:rsidR="006E0E31" w:rsidRDefault="006E0E31">
      <w:pPr>
        <w:numPr>
          <w:ilvl w:val="0"/>
          <w:numId w:val="11"/>
        </w:numPr>
        <w:spacing w:line="360" w:lineRule="auto"/>
        <w:rPr>
          <w:snapToGrid w:val="0"/>
          <w:sz w:val="28"/>
        </w:rPr>
      </w:pPr>
      <w:r>
        <w:rPr>
          <w:snapToGrid w:val="0"/>
          <w:sz w:val="28"/>
        </w:rPr>
        <w:t xml:space="preserve">финансовый план, включающий описание прямых и косвенных издержек, в том числе налогов, подлежащих уплате, отчет о </w:t>
      </w:r>
      <w:bookmarkStart w:id="457" w:name="e0_566_"/>
      <w:r>
        <w:rPr>
          <w:snapToGrid w:val="0"/>
          <w:sz w:val="28"/>
        </w:rPr>
        <w:t xml:space="preserve">прибылях </w:t>
      </w:r>
      <w:bookmarkEnd w:id="457"/>
      <w:r>
        <w:rPr>
          <w:snapToGrid w:val="0"/>
          <w:sz w:val="28"/>
        </w:rPr>
        <w:t>и убытках, отчет о движении денежных и товарных потоков, финансовые результаты предполагаемы</w:t>
      </w:r>
      <w:bookmarkStart w:id="458" w:name="e0_570_"/>
      <w:r>
        <w:rPr>
          <w:snapToGrid w:val="0"/>
          <w:sz w:val="28"/>
        </w:rPr>
        <w:t xml:space="preserve">х </w:t>
      </w:r>
      <w:bookmarkEnd w:id="458"/>
      <w:r>
        <w:rPr>
          <w:snapToGrid w:val="0"/>
          <w:sz w:val="28"/>
        </w:rPr>
        <w:t xml:space="preserve">к проведению мероприятий, включая доходы и расходы с момента выдачи кредита до </w:t>
      </w:r>
      <w:bookmarkStart w:id="459" w:name="e0_571_"/>
      <w:r>
        <w:rPr>
          <w:snapToGrid w:val="0"/>
          <w:sz w:val="28"/>
        </w:rPr>
        <w:t xml:space="preserve">его погашения, </w:t>
      </w:r>
      <w:bookmarkEnd w:id="459"/>
      <w:r>
        <w:rPr>
          <w:snapToGrid w:val="0"/>
          <w:sz w:val="28"/>
        </w:rPr>
        <w:t xml:space="preserve">источники возврата средств, </w:t>
      </w:r>
    </w:p>
    <w:p w:rsidR="006E0E31" w:rsidRDefault="006E0E31">
      <w:pPr>
        <w:spacing w:line="360" w:lineRule="auto"/>
        <w:ind w:firstLine="720"/>
        <w:rPr>
          <w:snapToGrid w:val="0"/>
          <w:sz w:val="28"/>
        </w:rPr>
      </w:pPr>
      <w:bookmarkStart w:id="460" w:name="e0_572_"/>
      <w:r>
        <w:rPr>
          <w:snapToGrid w:val="0"/>
          <w:sz w:val="28"/>
        </w:rPr>
        <w:t xml:space="preserve">г) </w:t>
      </w:r>
      <w:bookmarkEnd w:id="460"/>
      <w:r>
        <w:rPr>
          <w:snapToGrid w:val="0"/>
          <w:sz w:val="28"/>
        </w:rPr>
        <w:t xml:space="preserve">комплект документов, характеризующих финансовое состояние заемщика: </w:t>
      </w:r>
    </w:p>
    <w:p w:rsidR="006E0E31" w:rsidRDefault="006E0E31">
      <w:pPr>
        <w:spacing w:line="360" w:lineRule="auto"/>
        <w:ind w:firstLine="720"/>
        <w:rPr>
          <w:snapToGrid w:val="0"/>
          <w:sz w:val="28"/>
        </w:rPr>
      </w:pPr>
      <w:r>
        <w:rPr>
          <w:snapToGrid w:val="0"/>
          <w:sz w:val="28"/>
        </w:rPr>
        <w:t xml:space="preserve">- ведомость о финансовых результатах (форма №5) на две последние отчетные даты; </w:t>
      </w:r>
    </w:p>
    <w:p w:rsidR="006E0E31" w:rsidRDefault="006E0E31">
      <w:pPr>
        <w:spacing w:line="360" w:lineRule="auto"/>
        <w:ind w:firstLine="720"/>
        <w:rPr>
          <w:snapToGrid w:val="0"/>
          <w:sz w:val="28"/>
        </w:rPr>
      </w:pPr>
      <w:r>
        <w:rPr>
          <w:snapToGrid w:val="0"/>
          <w:sz w:val="28"/>
        </w:rPr>
        <w:t xml:space="preserve">- расшифровка дебиторской задолженности с разбивкой по дебиторам и срокам возврата, </w:t>
      </w:r>
      <w:bookmarkStart w:id="461" w:name="e0_573_"/>
      <w:r>
        <w:rPr>
          <w:snapToGrid w:val="0"/>
          <w:sz w:val="28"/>
        </w:rPr>
        <w:t xml:space="preserve">кредиторской </w:t>
      </w:r>
      <w:bookmarkEnd w:id="461"/>
      <w:r>
        <w:rPr>
          <w:snapToGrid w:val="0"/>
          <w:sz w:val="28"/>
        </w:rPr>
        <w:t xml:space="preserve">задолженности по кредиторам; </w:t>
      </w:r>
    </w:p>
    <w:p w:rsidR="006E0E31" w:rsidRDefault="006E0E31">
      <w:pPr>
        <w:spacing w:line="360" w:lineRule="auto"/>
        <w:ind w:firstLine="720"/>
        <w:rPr>
          <w:snapToGrid w:val="0"/>
          <w:sz w:val="28"/>
        </w:rPr>
      </w:pPr>
      <w:r>
        <w:rPr>
          <w:snapToGrid w:val="0"/>
          <w:sz w:val="28"/>
        </w:rPr>
        <w:t xml:space="preserve">- справка из банка с указанны оборотов и средних остатков по расчетным, ссудным и валютным счетам за последние шесть месяцев, </w:t>
      </w:r>
    </w:p>
    <w:p w:rsidR="006E0E31" w:rsidRDefault="006E0E31">
      <w:pPr>
        <w:spacing w:line="360" w:lineRule="auto"/>
        <w:ind w:firstLine="720"/>
        <w:rPr>
          <w:snapToGrid w:val="0"/>
          <w:sz w:val="28"/>
        </w:rPr>
      </w:pPr>
      <w:bookmarkStart w:id="462" w:name="e0_574_"/>
      <w:r>
        <w:rPr>
          <w:snapToGrid w:val="0"/>
          <w:sz w:val="28"/>
        </w:rPr>
        <w:t xml:space="preserve">д) график </w:t>
      </w:r>
      <w:bookmarkEnd w:id="462"/>
      <w:r>
        <w:rPr>
          <w:snapToGrid w:val="0"/>
          <w:sz w:val="28"/>
        </w:rPr>
        <w:t>погашения кредита,</w:t>
      </w:r>
    </w:p>
    <w:p w:rsidR="006E0E31" w:rsidRDefault="006E0E31">
      <w:pPr>
        <w:spacing w:line="360" w:lineRule="auto"/>
        <w:ind w:firstLine="720"/>
        <w:rPr>
          <w:snapToGrid w:val="0"/>
          <w:sz w:val="28"/>
        </w:rPr>
      </w:pPr>
      <w:bookmarkStart w:id="463" w:name="e0_575_"/>
      <w:r>
        <w:rPr>
          <w:snapToGrid w:val="0"/>
          <w:sz w:val="28"/>
        </w:rPr>
        <w:t xml:space="preserve">е) </w:t>
      </w:r>
      <w:bookmarkEnd w:id="463"/>
      <w:r>
        <w:rPr>
          <w:snapToGrid w:val="0"/>
          <w:sz w:val="28"/>
        </w:rPr>
        <w:t xml:space="preserve">договора аренды или </w:t>
      </w:r>
      <w:bookmarkStart w:id="464" w:name="e0_576_"/>
      <w:r>
        <w:rPr>
          <w:snapToGrid w:val="0"/>
          <w:sz w:val="28"/>
        </w:rPr>
        <w:t xml:space="preserve">правоустанавливающие </w:t>
      </w:r>
      <w:bookmarkEnd w:id="464"/>
      <w:r>
        <w:rPr>
          <w:snapToGrid w:val="0"/>
          <w:sz w:val="28"/>
        </w:rPr>
        <w:t xml:space="preserve">документы на объекты, арендуемые фермером или </w:t>
      </w:r>
      <w:bookmarkStart w:id="465" w:name="e0_577_"/>
      <w:r>
        <w:rPr>
          <w:snapToGrid w:val="0"/>
          <w:sz w:val="28"/>
        </w:rPr>
        <w:t xml:space="preserve">принадлежащее </w:t>
      </w:r>
      <w:bookmarkEnd w:id="465"/>
      <w:r>
        <w:rPr>
          <w:snapToGrid w:val="0"/>
          <w:sz w:val="28"/>
        </w:rPr>
        <w:t xml:space="preserve">ему, </w:t>
      </w:r>
    </w:p>
    <w:p w:rsidR="006E0E31" w:rsidRDefault="006E0E31">
      <w:pPr>
        <w:spacing w:line="360" w:lineRule="auto"/>
        <w:ind w:firstLine="720"/>
        <w:rPr>
          <w:snapToGrid w:val="0"/>
          <w:sz w:val="28"/>
        </w:rPr>
      </w:pPr>
      <w:r>
        <w:rPr>
          <w:snapToGrid w:val="0"/>
          <w:sz w:val="28"/>
        </w:rPr>
        <w:t xml:space="preserve">ж) список основных средств, товарно-материальных запасов (вне зависимости от учета </w:t>
      </w:r>
      <w:bookmarkStart w:id="466" w:name="e0_578_"/>
      <w:r>
        <w:rPr>
          <w:snapToGrid w:val="0"/>
          <w:sz w:val="28"/>
        </w:rPr>
        <w:t xml:space="preserve">финансовой </w:t>
      </w:r>
      <w:bookmarkEnd w:id="466"/>
      <w:r>
        <w:rPr>
          <w:snapToGrid w:val="0"/>
          <w:sz w:val="28"/>
        </w:rPr>
        <w:t xml:space="preserve">документации), </w:t>
      </w:r>
      <w:bookmarkStart w:id="467" w:name="e0_579_"/>
    </w:p>
    <w:p w:rsidR="006E0E31" w:rsidRDefault="006E0E31">
      <w:pPr>
        <w:spacing w:line="360" w:lineRule="auto"/>
        <w:ind w:firstLine="720"/>
        <w:rPr>
          <w:snapToGrid w:val="0"/>
          <w:sz w:val="28"/>
        </w:rPr>
      </w:pPr>
      <w:r>
        <w:rPr>
          <w:snapToGrid w:val="0"/>
          <w:sz w:val="28"/>
        </w:rPr>
        <w:t xml:space="preserve">з) </w:t>
      </w:r>
      <w:bookmarkEnd w:id="467"/>
      <w:r>
        <w:rPr>
          <w:snapToGrid w:val="0"/>
          <w:sz w:val="28"/>
        </w:rPr>
        <w:t xml:space="preserve">документы по обеспечению. </w:t>
      </w:r>
    </w:p>
    <w:p w:rsidR="006E0E31" w:rsidRDefault="006E0E31">
      <w:pPr>
        <w:spacing w:line="360" w:lineRule="auto"/>
        <w:ind w:firstLine="720"/>
        <w:rPr>
          <w:snapToGrid w:val="0"/>
          <w:sz w:val="28"/>
        </w:rPr>
      </w:pPr>
      <w:r>
        <w:rPr>
          <w:snapToGrid w:val="0"/>
          <w:sz w:val="28"/>
        </w:rPr>
        <w:t xml:space="preserve">При </w:t>
      </w:r>
      <w:bookmarkStart w:id="468" w:name="e0_613_"/>
      <w:r>
        <w:rPr>
          <w:snapToGrid w:val="0"/>
          <w:sz w:val="28"/>
        </w:rPr>
        <w:t xml:space="preserve">залоге производственного </w:t>
      </w:r>
      <w:bookmarkEnd w:id="468"/>
      <w:r>
        <w:rPr>
          <w:snapToGrid w:val="0"/>
          <w:sz w:val="28"/>
        </w:rPr>
        <w:t xml:space="preserve">оборудования: </w:t>
      </w:r>
    </w:p>
    <w:p w:rsidR="006E0E31" w:rsidRDefault="006E0E31">
      <w:pPr>
        <w:numPr>
          <w:ilvl w:val="0"/>
          <w:numId w:val="11"/>
        </w:numPr>
        <w:spacing w:line="360" w:lineRule="auto"/>
        <w:rPr>
          <w:snapToGrid w:val="0"/>
          <w:sz w:val="28"/>
        </w:rPr>
      </w:pPr>
      <w:r>
        <w:rPr>
          <w:snapToGrid w:val="0"/>
          <w:sz w:val="28"/>
        </w:rPr>
        <w:t xml:space="preserve">перечень </w:t>
      </w:r>
      <w:bookmarkStart w:id="469" w:name="e0_614_"/>
      <w:r>
        <w:rPr>
          <w:snapToGrid w:val="0"/>
          <w:sz w:val="28"/>
        </w:rPr>
        <w:t xml:space="preserve">оборудования год </w:t>
      </w:r>
      <w:bookmarkEnd w:id="469"/>
      <w:r>
        <w:rPr>
          <w:snapToGrid w:val="0"/>
          <w:sz w:val="28"/>
        </w:rPr>
        <w:t xml:space="preserve">и страна производства, балансовая стоимость, степень износа, </w:t>
      </w:r>
      <w:bookmarkStart w:id="470" w:name="e0_615_"/>
      <w:r>
        <w:rPr>
          <w:snapToGrid w:val="0"/>
          <w:sz w:val="28"/>
        </w:rPr>
        <w:t xml:space="preserve">инвестиционная опись </w:t>
      </w:r>
      <w:bookmarkEnd w:id="470"/>
      <w:r>
        <w:rPr>
          <w:snapToGrid w:val="0"/>
          <w:sz w:val="28"/>
        </w:rPr>
        <w:t>основных средств</w:t>
      </w:r>
    </w:p>
    <w:p w:rsidR="006E0E31" w:rsidRDefault="006E0E31">
      <w:pPr>
        <w:spacing w:line="360" w:lineRule="auto"/>
        <w:ind w:left="720"/>
        <w:rPr>
          <w:snapToGrid w:val="0"/>
          <w:sz w:val="28"/>
        </w:rPr>
      </w:pPr>
      <w:r>
        <w:rPr>
          <w:snapToGrid w:val="0"/>
          <w:sz w:val="28"/>
        </w:rPr>
        <w:t xml:space="preserve">При </w:t>
      </w:r>
      <w:bookmarkStart w:id="471" w:name="e0_616_"/>
      <w:r>
        <w:rPr>
          <w:snapToGrid w:val="0"/>
          <w:sz w:val="28"/>
        </w:rPr>
        <w:t xml:space="preserve">залоге будущего </w:t>
      </w:r>
      <w:bookmarkEnd w:id="471"/>
      <w:r>
        <w:rPr>
          <w:snapToGrid w:val="0"/>
          <w:sz w:val="28"/>
        </w:rPr>
        <w:t xml:space="preserve">урожая сельскохозяйственных культур: </w:t>
      </w:r>
    </w:p>
    <w:p w:rsidR="006E0E31" w:rsidRDefault="006E0E31">
      <w:pPr>
        <w:numPr>
          <w:ilvl w:val="0"/>
          <w:numId w:val="11"/>
        </w:numPr>
        <w:spacing w:line="360" w:lineRule="auto"/>
        <w:rPr>
          <w:snapToGrid w:val="0"/>
          <w:sz w:val="28"/>
        </w:rPr>
      </w:pPr>
      <w:bookmarkStart w:id="472" w:name="e0_617_"/>
      <w:r>
        <w:rPr>
          <w:snapToGrid w:val="0"/>
          <w:sz w:val="28"/>
        </w:rPr>
        <w:t xml:space="preserve">договор поставки </w:t>
      </w:r>
      <w:bookmarkEnd w:id="472"/>
      <w:r>
        <w:rPr>
          <w:snapToGrid w:val="0"/>
          <w:sz w:val="28"/>
        </w:rPr>
        <w:t xml:space="preserve">и страховое </w:t>
      </w:r>
      <w:bookmarkStart w:id="473" w:name="e0_618_"/>
      <w:r>
        <w:rPr>
          <w:snapToGrid w:val="0"/>
          <w:sz w:val="28"/>
        </w:rPr>
        <w:t xml:space="preserve">свидетельство </w:t>
      </w:r>
      <w:bookmarkEnd w:id="473"/>
      <w:r>
        <w:rPr>
          <w:snapToGrid w:val="0"/>
          <w:sz w:val="28"/>
        </w:rPr>
        <w:t xml:space="preserve">(полис) по страхованию </w:t>
      </w:r>
      <w:bookmarkStart w:id="474" w:name="e0_619_"/>
      <w:r>
        <w:rPr>
          <w:snapToGrid w:val="0"/>
          <w:sz w:val="28"/>
        </w:rPr>
        <w:t xml:space="preserve">урожая. </w:t>
      </w:r>
      <w:bookmarkEnd w:id="474"/>
    </w:p>
    <w:p w:rsidR="006E0E31" w:rsidRDefault="006E0E31">
      <w:pPr>
        <w:spacing w:line="360" w:lineRule="auto"/>
        <w:ind w:left="720"/>
        <w:rPr>
          <w:snapToGrid w:val="0"/>
          <w:sz w:val="28"/>
        </w:rPr>
      </w:pPr>
      <w:r>
        <w:rPr>
          <w:snapToGrid w:val="0"/>
          <w:sz w:val="28"/>
        </w:rPr>
        <w:t xml:space="preserve">При </w:t>
      </w:r>
      <w:bookmarkStart w:id="475" w:name="e0_620_"/>
      <w:r>
        <w:rPr>
          <w:snapToGrid w:val="0"/>
          <w:sz w:val="28"/>
        </w:rPr>
        <w:t xml:space="preserve">залоге </w:t>
      </w:r>
      <w:bookmarkEnd w:id="475"/>
      <w:r>
        <w:rPr>
          <w:snapToGrid w:val="0"/>
          <w:sz w:val="28"/>
        </w:rPr>
        <w:t xml:space="preserve">платежных документов в пути: </w:t>
      </w:r>
    </w:p>
    <w:p w:rsidR="006E0E31" w:rsidRDefault="006E0E31">
      <w:pPr>
        <w:numPr>
          <w:ilvl w:val="0"/>
          <w:numId w:val="11"/>
        </w:numPr>
        <w:spacing w:line="360" w:lineRule="auto"/>
        <w:rPr>
          <w:snapToGrid w:val="0"/>
          <w:sz w:val="28"/>
        </w:rPr>
      </w:pPr>
      <w:r>
        <w:rPr>
          <w:snapToGrid w:val="0"/>
          <w:sz w:val="28"/>
        </w:rPr>
        <w:t xml:space="preserve">копии платежных документов с отметкой и печатью Банка-отправителя, а также письмо за подписью первых лиц и печатью банка, </w:t>
      </w:r>
      <w:bookmarkStart w:id="476" w:name="e0_622_"/>
      <w:r>
        <w:rPr>
          <w:snapToGrid w:val="0"/>
          <w:sz w:val="28"/>
        </w:rPr>
        <w:t xml:space="preserve">подтверждающие </w:t>
      </w:r>
      <w:bookmarkEnd w:id="476"/>
      <w:r>
        <w:rPr>
          <w:snapToGrid w:val="0"/>
          <w:sz w:val="28"/>
        </w:rPr>
        <w:t xml:space="preserve">отправку платежа. </w:t>
      </w:r>
    </w:p>
    <w:p w:rsidR="006E0E31" w:rsidRDefault="006E0E31">
      <w:pPr>
        <w:spacing w:line="360" w:lineRule="auto"/>
        <w:ind w:left="720"/>
        <w:rPr>
          <w:snapToGrid w:val="0"/>
          <w:sz w:val="28"/>
        </w:rPr>
      </w:pPr>
      <w:r>
        <w:rPr>
          <w:snapToGrid w:val="0"/>
          <w:sz w:val="28"/>
        </w:rPr>
        <w:t xml:space="preserve">При страховании: </w:t>
      </w:r>
    </w:p>
    <w:p w:rsidR="006E0E31" w:rsidRDefault="006E0E31">
      <w:pPr>
        <w:numPr>
          <w:ilvl w:val="0"/>
          <w:numId w:val="11"/>
        </w:numPr>
        <w:spacing w:line="360" w:lineRule="auto"/>
        <w:rPr>
          <w:snapToGrid w:val="0"/>
          <w:sz w:val="28"/>
        </w:rPr>
      </w:pPr>
      <w:r>
        <w:rPr>
          <w:snapToGrid w:val="0"/>
          <w:sz w:val="28"/>
        </w:rPr>
        <w:t xml:space="preserve">страховое </w:t>
      </w:r>
      <w:bookmarkStart w:id="477" w:name="e0_623_"/>
      <w:r>
        <w:rPr>
          <w:snapToGrid w:val="0"/>
          <w:sz w:val="28"/>
        </w:rPr>
        <w:t xml:space="preserve">свидетельство </w:t>
      </w:r>
      <w:bookmarkEnd w:id="477"/>
      <w:r>
        <w:rPr>
          <w:snapToGrid w:val="0"/>
          <w:sz w:val="28"/>
        </w:rPr>
        <w:t xml:space="preserve">(полис) о защите имущества заемщика от основных видов риска, копия </w:t>
      </w:r>
      <w:bookmarkStart w:id="478" w:name="e0_624_"/>
      <w:r>
        <w:rPr>
          <w:snapToGrid w:val="0"/>
          <w:sz w:val="28"/>
        </w:rPr>
        <w:t xml:space="preserve">платежного </w:t>
      </w:r>
      <w:bookmarkEnd w:id="478"/>
      <w:r>
        <w:rPr>
          <w:snapToGrid w:val="0"/>
          <w:sz w:val="28"/>
        </w:rPr>
        <w:t xml:space="preserve">поручения, подтверждающая оплату </w:t>
      </w:r>
      <w:bookmarkStart w:id="479" w:name="e0_625_"/>
      <w:r>
        <w:rPr>
          <w:snapToGrid w:val="0"/>
          <w:sz w:val="28"/>
        </w:rPr>
        <w:t xml:space="preserve">страхового </w:t>
      </w:r>
      <w:bookmarkEnd w:id="479"/>
      <w:r>
        <w:rPr>
          <w:snapToGrid w:val="0"/>
          <w:sz w:val="28"/>
        </w:rPr>
        <w:t xml:space="preserve">платежа. </w:t>
      </w:r>
    </w:p>
    <w:p w:rsidR="006E0E31" w:rsidRDefault="006E0E31">
      <w:pPr>
        <w:spacing w:line="360" w:lineRule="auto"/>
        <w:ind w:firstLine="709"/>
        <w:rPr>
          <w:snapToGrid w:val="0"/>
          <w:sz w:val="28"/>
        </w:rPr>
      </w:pPr>
      <w:r>
        <w:rPr>
          <w:snapToGrid w:val="0"/>
          <w:sz w:val="28"/>
        </w:rPr>
        <w:t xml:space="preserve">Банк-агент имеет право отказать в рассмотрении заявок хозяйств, находящихся в стадии </w:t>
      </w:r>
      <w:bookmarkStart w:id="480" w:name="e0_626_"/>
      <w:r>
        <w:rPr>
          <w:snapToGrid w:val="0"/>
          <w:sz w:val="28"/>
        </w:rPr>
        <w:t xml:space="preserve">реорганизации, </w:t>
      </w:r>
      <w:bookmarkEnd w:id="480"/>
      <w:r>
        <w:rPr>
          <w:snapToGrid w:val="0"/>
          <w:sz w:val="28"/>
        </w:rPr>
        <w:t xml:space="preserve">ликвидации или банкротства, </w:t>
      </w:r>
      <w:bookmarkStart w:id="481" w:name="e0_627_"/>
      <w:r>
        <w:rPr>
          <w:snapToGrid w:val="0"/>
          <w:sz w:val="28"/>
        </w:rPr>
        <w:t xml:space="preserve">ограничиваемых </w:t>
      </w:r>
      <w:bookmarkEnd w:id="481"/>
      <w:r>
        <w:rPr>
          <w:snapToGrid w:val="0"/>
          <w:sz w:val="28"/>
        </w:rPr>
        <w:t xml:space="preserve">в правовом отношении в соответствии с действующим законодательством РФ, сообщивших о себе ложные сведения. </w:t>
      </w:r>
    </w:p>
    <w:p w:rsidR="006E0E31" w:rsidRDefault="006E0E31">
      <w:pPr>
        <w:spacing w:line="360" w:lineRule="auto"/>
        <w:ind w:firstLine="720"/>
        <w:rPr>
          <w:snapToGrid w:val="0"/>
          <w:sz w:val="28"/>
        </w:rPr>
      </w:pPr>
      <w:r>
        <w:rPr>
          <w:snapToGrid w:val="0"/>
          <w:sz w:val="28"/>
        </w:rPr>
        <w:t>Банк-</w:t>
      </w:r>
      <w:bookmarkStart w:id="482" w:name="e0_631_"/>
      <w:r>
        <w:rPr>
          <w:snapToGrid w:val="0"/>
          <w:sz w:val="28"/>
        </w:rPr>
        <w:t xml:space="preserve">агент </w:t>
      </w:r>
      <w:bookmarkEnd w:id="482"/>
      <w:r>
        <w:rPr>
          <w:snapToGrid w:val="0"/>
          <w:sz w:val="28"/>
        </w:rPr>
        <w:t xml:space="preserve">в течение пяти рабочих дней со дня принятия решения по потенциальным заемщикам уведомляет </w:t>
      </w:r>
      <w:bookmarkStart w:id="483" w:name="e0_632_"/>
      <w:r>
        <w:rPr>
          <w:snapToGrid w:val="0"/>
          <w:sz w:val="28"/>
        </w:rPr>
        <w:t xml:space="preserve">региональную </w:t>
      </w:r>
      <w:bookmarkEnd w:id="483"/>
      <w:r>
        <w:rPr>
          <w:snapToGrid w:val="0"/>
          <w:sz w:val="28"/>
        </w:rPr>
        <w:t xml:space="preserve">ассоциацию (союз) крестьянских (фермерских) хозяйств о том, каким именно потенциальным заемщикам и по какой причине было отказано в </w:t>
      </w:r>
      <w:bookmarkStart w:id="484" w:name="e0_633_"/>
      <w:r>
        <w:rPr>
          <w:snapToGrid w:val="0"/>
          <w:sz w:val="28"/>
        </w:rPr>
        <w:t xml:space="preserve">предоставлении </w:t>
      </w:r>
      <w:bookmarkEnd w:id="484"/>
      <w:r>
        <w:rPr>
          <w:snapToGrid w:val="0"/>
          <w:sz w:val="28"/>
        </w:rPr>
        <w:t xml:space="preserve">кредитных ресурсов за счет фермерской квоты </w:t>
      </w:r>
      <w:bookmarkStart w:id="485" w:name="e0_634_"/>
      <w:r>
        <w:rPr>
          <w:snapToGrid w:val="0"/>
          <w:sz w:val="28"/>
        </w:rPr>
        <w:t xml:space="preserve">Спецфонда льготного кредитования организаций АПК, </w:t>
      </w:r>
      <w:bookmarkEnd w:id="485"/>
      <w:r>
        <w:rPr>
          <w:snapToGrid w:val="0"/>
          <w:sz w:val="28"/>
        </w:rPr>
        <w:t xml:space="preserve">а также об объемах средств фермерской квоты, оставшихся неиспользованными в данном </w:t>
      </w:r>
      <w:bookmarkStart w:id="486" w:name="e0_635_"/>
      <w:r>
        <w:rPr>
          <w:snapToGrid w:val="0"/>
          <w:sz w:val="28"/>
        </w:rPr>
        <w:t xml:space="preserve">регионе. </w:t>
      </w:r>
      <w:bookmarkEnd w:id="486"/>
      <w:r>
        <w:rPr>
          <w:snapToGrid w:val="0"/>
          <w:sz w:val="28"/>
        </w:rPr>
        <w:t xml:space="preserve">По результатам заключения кредитных </w:t>
      </w:r>
      <w:bookmarkStart w:id="487" w:name="e0_636_"/>
      <w:r>
        <w:rPr>
          <w:snapToGrid w:val="0"/>
          <w:sz w:val="28"/>
        </w:rPr>
        <w:t xml:space="preserve">договоров региональной </w:t>
      </w:r>
      <w:bookmarkEnd w:id="487"/>
      <w:r>
        <w:rPr>
          <w:snapToGrid w:val="0"/>
          <w:sz w:val="28"/>
        </w:rPr>
        <w:t xml:space="preserve">и районной ассоциаций (союзом) крестьянских (фермерских) </w:t>
      </w:r>
      <w:bookmarkStart w:id="488" w:name="e0_637_"/>
      <w:r>
        <w:rPr>
          <w:snapToGrid w:val="0"/>
          <w:sz w:val="28"/>
        </w:rPr>
        <w:t xml:space="preserve">хозяйств </w:t>
      </w:r>
      <w:bookmarkEnd w:id="488"/>
      <w:r>
        <w:rPr>
          <w:snapToGrid w:val="0"/>
          <w:sz w:val="28"/>
        </w:rPr>
        <w:t xml:space="preserve">по </w:t>
      </w:r>
      <w:bookmarkStart w:id="489" w:name="e0_638_"/>
      <w:r>
        <w:rPr>
          <w:snapToGrid w:val="0"/>
          <w:sz w:val="28"/>
        </w:rPr>
        <w:t xml:space="preserve">согласованию </w:t>
      </w:r>
      <w:bookmarkEnd w:id="489"/>
      <w:r>
        <w:rPr>
          <w:snapToGrid w:val="0"/>
          <w:sz w:val="28"/>
        </w:rPr>
        <w:t xml:space="preserve">с территориальными подразделениями Банка-агента производят уточнение списков потенциальных заемщиков с целью наиболее полной выборки фермерской квоты </w:t>
      </w:r>
      <w:bookmarkStart w:id="490" w:name="e0_639_"/>
      <w:r>
        <w:rPr>
          <w:snapToGrid w:val="0"/>
          <w:sz w:val="28"/>
        </w:rPr>
        <w:t xml:space="preserve">данного региона </w:t>
      </w:r>
      <w:bookmarkEnd w:id="490"/>
      <w:r>
        <w:rPr>
          <w:snapToGrid w:val="0"/>
          <w:sz w:val="28"/>
        </w:rPr>
        <w:t>при условии соблюдения имущественных интересов Банка-</w:t>
      </w:r>
      <w:bookmarkStart w:id="491" w:name="e0_640_"/>
      <w:r>
        <w:rPr>
          <w:snapToGrid w:val="0"/>
          <w:sz w:val="28"/>
        </w:rPr>
        <w:t xml:space="preserve">агента. </w:t>
      </w:r>
    </w:p>
    <w:bookmarkEnd w:id="491"/>
    <w:p w:rsidR="006E0E31" w:rsidRDefault="006E0E31">
      <w:pPr>
        <w:spacing w:line="360" w:lineRule="auto"/>
        <w:ind w:firstLine="720"/>
        <w:rPr>
          <w:snapToGrid w:val="0"/>
          <w:sz w:val="28"/>
        </w:rPr>
      </w:pPr>
      <w:r>
        <w:rPr>
          <w:snapToGrid w:val="0"/>
          <w:sz w:val="28"/>
        </w:rPr>
        <w:t xml:space="preserve">Региональная ассоциация (союз) крестьянских (фермерских) хозяйств сообщает </w:t>
      </w:r>
      <w:bookmarkStart w:id="492" w:name="e0_641_"/>
      <w:r>
        <w:rPr>
          <w:snapToGrid w:val="0"/>
          <w:sz w:val="28"/>
        </w:rPr>
        <w:t xml:space="preserve">АККОР </w:t>
      </w:r>
      <w:bookmarkEnd w:id="492"/>
      <w:r>
        <w:rPr>
          <w:snapToGrid w:val="0"/>
          <w:sz w:val="28"/>
        </w:rPr>
        <w:t xml:space="preserve">объем средств фермерской квоты, неиспользованными в </w:t>
      </w:r>
      <w:bookmarkStart w:id="493" w:name="e0_648_"/>
      <w:r>
        <w:rPr>
          <w:snapToGrid w:val="0"/>
          <w:sz w:val="28"/>
        </w:rPr>
        <w:t xml:space="preserve">регионе. </w:t>
      </w:r>
    </w:p>
    <w:bookmarkEnd w:id="493"/>
    <w:p w:rsidR="006E0E31" w:rsidRDefault="006E0E31">
      <w:pPr>
        <w:spacing w:line="360" w:lineRule="auto"/>
        <w:jc w:val="center"/>
        <w:rPr>
          <w:snapToGrid w:val="0"/>
          <w:sz w:val="28"/>
          <w:u w:val="single"/>
        </w:rPr>
      </w:pPr>
      <w:r>
        <w:rPr>
          <w:i/>
          <w:snapToGrid w:val="0"/>
          <w:sz w:val="28"/>
        </w:rPr>
        <w:t xml:space="preserve">4. Особенности кредитования </w:t>
      </w:r>
      <w:bookmarkStart w:id="494" w:name="e0_649_"/>
      <w:r>
        <w:rPr>
          <w:i/>
          <w:snapToGrid w:val="0"/>
          <w:sz w:val="28"/>
        </w:rPr>
        <w:t xml:space="preserve">потенциальных </w:t>
      </w:r>
      <w:bookmarkEnd w:id="494"/>
      <w:r>
        <w:rPr>
          <w:i/>
          <w:snapToGrid w:val="0"/>
          <w:sz w:val="28"/>
        </w:rPr>
        <w:t>заемщиков, получающих</w:t>
      </w:r>
      <w:r>
        <w:rPr>
          <w:snapToGrid w:val="0"/>
          <w:sz w:val="28"/>
          <w:u w:val="single"/>
        </w:rPr>
        <w:t xml:space="preserve"> </w:t>
      </w:r>
      <w:bookmarkStart w:id="495" w:name="e0_650_"/>
    </w:p>
    <w:p w:rsidR="006E0E31" w:rsidRDefault="006E0E31">
      <w:pPr>
        <w:spacing w:line="360" w:lineRule="auto"/>
        <w:jc w:val="center"/>
        <w:rPr>
          <w:i/>
          <w:snapToGrid w:val="0"/>
          <w:sz w:val="28"/>
        </w:rPr>
      </w:pPr>
      <w:r>
        <w:rPr>
          <w:i/>
          <w:snapToGrid w:val="0"/>
          <w:sz w:val="28"/>
        </w:rPr>
        <w:t xml:space="preserve">кредитные </w:t>
      </w:r>
      <w:bookmarkEnd w:id="495"/>
      <w:r>
        <w:rPr>
          <w:i/>
          <w:snapToGrid w:val="0"/>
          <w:sz w:val="28"/>
        </w:rPr>
        <w:t>ресурсы</w:t>
      </w:r>
    </w:p>
    <w:p w:rsidR="006E0E31" w:rsidRDefault="006E0E31">
      <w:pPr>
        <w:spacing w:line="360" w:lineRule="auto"/>
        <w:ind w:firstLine="720"/>
        <w:rPr>
          <w:snapToGrid w:val="0"/>
          <w:sz w:val="28"/>
        </w:rPr>
      </w:pPr>
      <w:r>
        <w:rPr>
          <w:snapToGrid w:val="0"/>
          <w:sz w:val="28"/>
        </w:rPr>
        <w:t xml:space="preserve">Ассоциации (союзы) крестьянских (фермерских) хозяйств, формирующие списки потенциальных заемщиков на районном уровне, отдельно оговаривают фермерские хозяйства, претендующие на получение части кредита (до 50% от общей суммы) под </w:t>
      </w:r>
      <w:bookmarkStart w:id="496" w:name="e0_651_"/>
      <w:r>
        <w:rPr>
          <w:snapToGrid w:val="0"/>
          <w:sz w:val="28"/>
        </w:rPr>
        <w:t xml:space="preserve">гарантию Спецфонда. </w:t>
      </w:r>
      <w:r>
        <w:rPr>
          <w:snapToGrid w:val="0"/>
          <w:sz w:val="28"/>
          <w:u w:val="single"/>
        </w:rPr>
        <w:t xml:space="preserve"> </w:t>
      </w:r>
      <w:bookmarkEnd w:id="496"/>
      <w:r>
        <w:rPr>
          <w:snapToGrid w:val="0"/>
          <w:sz w:val="28"/>
        </w:rPr>
        <w:t xml:space="preserve">К хозяйствам, </w:t>
      </w:r>
      <w:bookmarkStart w:id="497" w:name="e0_655_"/>
      <w:r>
        <w:rPr>
          <w:snapToGrid w:val="0"/>
          <w:sz w:val="28"/>
        </w:rPr>
        <w:t xml:space="preserve">могущим </w:t>
      </w:r>
      <w:bookmarkEnd w:id="497"/>
      <w:r>
        <w:rPr>
          <w:snapToGrid w:val="0"/>
          <w:sz w:val="28"/>
        </w:rPr>
        <w:t xml:space="preserve">претендовать на такую </w:t>
      </w:r>
      <w:bookmarkStart w:id="498" w:name="e0_656_"/>
      <w:r>
        <w:rPr>
          <w:snapToGrid w:val="0"/>
          <w:sz w:val="28"/>
        </w:rPr>
        <w:t xml:space="preserve">гарантию, </w:t>
      </w:r>
      <w:bookmarkEnd w:id="498"/>
      <w:r>
        <w:rPr>
          <w:snapToGrid w:val="0"/>
          <w:sz w:val="28"/>
        </w:rPr>
        <w:t>относятся</w:t>
      </w:r>
      <w:bookmarkStart w:id="499" w:name="e0_657_"/>
      <w:r>
        <w:rPr>
          <w:snapToGrid w:val="0"/>
          <w:sz w:val="28"/>
        </w:rPr>
        <w:t xml:space="preserve">: </w:t>
      </w:r>
    </w:p>
    <w:bookmarkEnd w:id="499"/>
    <w:p w:rsidR="006E0E31" w:rsidRDefault="006E0E31">
      <w:pPr>
        <w:numPr>
          <w:ilvl w:val="0"/>
          <w:numId w:val="11"/>
        </w:numPr>
        <w:spacing w:line="360" w:lineRule="auto"/>
        <w:rPr>
          <w:snapToGrid w:val="0"/>
          <w:sz w:val="28"/>
        </w:rPr>
      </w:pPr>
      <w:r>
        <w:rPr>
          <w:snapToGrid w:val="0"/>
          <w:sz w:val="28"/>
        </w:rPr>
        <w:t>вновь образованные (не менее 2-</w:t>
      </w:r>
      <w:bookmarkStart w:id="500" w:name="e0_658_"/>
      <w:r>
        <w:rPr>
          <w:snapToGrid w:val="0"/>
          <w:sz w:val="28"/>
        </w:rPr>
        <w:t xml:space="preserve">х </w:t>
      </w:r>
      <w:bookmarkEnd w:id="500"/>
      <w:r>
        <w:rPr>
          <w:snapToGrid w:val="0"/>
          <w:sz w:val="28"/>
        </w:rPr>
        <w:t>лет на момент подачи заявки) хозяйства,</w:t>
      </w:r>
    </w:p>
    <w:p w:rsidR="006E0E31" w:rsidRDefault="006E0E31">
      <w:pPr>
        <w:numPr>
          <w:ilvl w:val="0"/>
          <w:numId w:val="11"/>
        </w:numPr>
        <w:spacing w:line="360" w:lineRule="auto"/>
        <w:rPr>
          <w:snapToGrid w:val="0"/>
          <w:sz w:val="28"/>
        </w:rPr>
      </w:pPr>
      <w:r>
        <w:rPr>
          <w:snapToGrid w:val="0"/>
          <w:sz w:val="28"/>
        </w:rPr>
        <w:t xml:space="preserve"> хозяйства, </w:t>
      </w:r>
      <w:bookmarkStart w:id="501" w:name="e0_659_"/>
      <w:r>
        <w:rPr>
          <w:snapToGrid w:val="0"/>
          <w:sz w:val="28"/>
        </w:rPr>
        <w:t xml:space="preserve">потерпевшие </w:t>
      </w:r>
      <w:bookmarkEnd w:id="501"/>
      <w:r>
        <w:rPr>
          <w:snapToGrid w:val="0"/>
          <w:sz w:val="28"/>
        </w:rPr>
        <w:t xml:space="preserve">значительный ущерб от стихийных бедствий, неурожая и </w:t>
      </w:r>
      <w:bookmarkStart w:id="502" w:name="e0_660_"/>
      <w:r>
        <w:rPr>
          <w:snapToGrid w:val="0"/>
          <w:sz w:val="28"/>
        </w:rPr>
        <w:t xml:space="preserve">т.д., в </w:t>
      </w:r>
      <w:bookmarkEnd w:id="502"/>
      <w:r>
        <w:rPr>
          <w:snapToGrid w:val="0"/>
          <w:sz w:val="28"/>
        </w:rPr>
        <w:t>период, предшествующий подаче заявки,</w:t>
      </w:r>
    </w:p>
    <w:p w:rsidR="006E0E31" w:rsidRDefault="006E0E31">
      <w:pPr>
        <w:numPr>
          <w:ilvl w:val="0"/>
          <w:numId w:val="11"/>
        </w:numPr>
        <w:spacing w:line="360" w:lineRule="auto"/>
        <w:rPr>
          <w:snapToGrid w:val="0"/>
          <w:sz w:val="28"/>
        </w:rPr>
      </w:pPr>
      <w:r>
        <w:rPr>
          <w:snapToGrid w:val="0"/>
          <w:sz w:val="28"/>
        </w:rPr>
        <w:t xml:space="preserve">хозяйства, значительно увеличившие на момент подачи заявки площадь обрабатываемых земельных </w:t>
      </w:r>
      <w:bookmarkStart w:id="503" w:name="e0_661_"/>
      <w:r>
        <w:rPr>
          <w:snapToGrid w:val="0"/>
          <w:sz w:val="28"/>
        </w:rPr>
        <w:t>угодий,</w:t>
      </w:r>
    </w:p>
    <w:p w:rsidR="006E0E31" w:rsidRDefault="006E0E31">
      <w:pPr>
        <w:numPr>
          <w:ilvl w:val="0"/>
          <w:numId w:val="11"/>
        </w:numPr>
        <w:spacing w:line="360" w:lineRule="auto"/>
        <w:rPr>
          <w:snapToGrid w:val="0"/>
          <w:sz w:val="28"/>
        </w:rPr>
      </w:pPr>
      <w:r>
        <w:rPr>
          <w:snapToGrid w:val="0"/>
          <w:sz w:val="28"/>
        </w:rPr>
        <w:t xml:space="preserve"> </w:t>
      </w:r>
      <w:bookmarkEnd w:id="503"/>
      <w:r>
        <w:rPr>
          <w:snapToGrid w:val="0"/>
          <w:sz w:val="28"/>
        </w:rPr>
        <w:t>хозяйства, которые не смогли</w:t>
      </w:r>
      <w:bookmarkStart w:id="504" w:name="e0_662_"/>
      <w:r>
        <w:rPr>
          <w:snapToGrid w:val="0"/>
          <w:sz w:val="28"/>
        </w:rPr>
        <w:t xml:space="preserve"> </w:t>
      </w:r>
      <w:bookmarkEnd w:id="504"/>
      <w:r>
        <w:rPr>
          <w:snapToGrid w:val="0"/>
          <w:sz w:val="28"/>
        </w:rPr>
        <w:t xml:space="preserve">предоставить </w:t>
      </w:r>
      <w:bookmarkStart w:id="505" w:name="e0_663_"/>
      <w:r>
        <w:rPr>
          <w:snapToGrid w:val="0"/>
          <w:sz w:val="28"/>
        </w:rPr>
        <w:t xml:space="preserve">достаточное обеспечение </w:t>
      </w:r>
      <w:bookmarkEnd w:id="505"/>
      <w:r>
        <w:rPr>
          <w:snapToGrid w:val="0"/>
          <w:sz w:val="28"/>
        </w:rPr>
        <w:t xml:space="preserve">под выдаваемый </w:t>
      </w:r>
      <w:bookmarkStart w:id="506" w:name="e0_664_"/>
      <w:r>
        <w:rPr>
          <w:snapToGrid w:val="0"/>
          <w:sz w:val="28"/>
        </w:rPr>
        <w:t xml:space="preserve">кредит. </w:t>
      </w:r>
    </w:p>
    <w:p w:rsidR="006E0E31" w:rsidRDefault="006E0E31">
      <w:pPr>
        <w:spacing w:line="360" w:lineRule="auto"/>
        <w:ind w:firstLine="720"/>
        <w:rPr>
          <w:snapToGrid w:val="0"/>
          <w:sz w:val="28"/>
        </w:rPr>
      </w:pPr>
      <w:bookmarkStart w:id="507" w:name="e0_667_"/>
      <w:bookmarkEnd w:id="506"/>
      <w:r>
        <w:rPr>
          <w:snapToGrid w:val="0"/>
          <w:sz w:val="28"/>
        </w:rPr>
        <w:t xml:space="preserve">Кандидатуры </w:t>
      </w:r>
      <w:bookmarkEnd w:id="507"/>
      <w:r>
        <w:rPr>
          <w:snapToGrid w:val="0"/>
          <w:sz w:val="28"/>
        </w:rPr>
        <w:t xml:space="preserve">хозяйств, претендующих на получение части кредита под гарантии Министерства </w:t>
      </w:r>
      <w:bookmarkStart w:id="508" w:name="e0_668_"/>
      <w:r>
        <w:rPr>
          <w:snapToGrid w:val="0"/>
          <w:sz w:val="28"/>
        </w:rPr>
        <w:t xml:space="preserve">сельского </w:t>
      </w:r>
      <w:bookmarkEnd w:id="508"/>
      <w:r>
        <w:rPr>
          <w:snapToGrid w:val="0"/>
          <w:sz w:val="28"/>
        </w:rPr>
        <w:t xml:space="preserve">хозяйства и продовольствия РФ, рассматриваются Советом ассоциации, при принятии </w:t>
      </w:r>
      <w:bookmarkStart w:id="509" w:name="e0_669_"/>
      <w:r>
        <w:rPr>
          <w:snapToGrid w:val="0"/>
          <w:sz w:val="28"/>
        </w:rPr>
        <w:t xml:space="preserve">положительного </w:t>
      </w:r>
      <w:bookmarkEnd w:id="509"/>
      <w:r>
        <w:rPr>
          <w:snapToGrid w:val="0"/>
          <w:sz w:val="28"/>
        </w:rPr>
        <w:t xml:space="preserve">решения о включении такой заявки в список потенциальных заемщиков, Совет ассоциации рассматривает свои возможности по истребованию средств, если возврат кредитных ресурсов будет задержан. </w:t>
      </w:r>
    </w:p>
    <w:p w:rsidR="006E0E31" w:rsidRDefault="006E0E31">
      <w:pPr>
        <w:spacing w:line="360" w:lineRule="auto"/>
        <w:ind w:firstLine="720"/>
        <w:rPr>
          <w:snapToGrid w:val="0"/>
          <w:sz w:val="28"/>
        </w:rPr>
      </w:pPr>
      <w:r>
        <w:rPr>
          <w:snapToGrid w:val="0"/>
          <w:sz w:val="28"/>
        </w:rPr>
        <w:t xml:space="preserve">В случае заключения </w:t>
      </w:r>
      <w:bookmarkStart w:id="510" w:name="e0_670_"/>
      <w:r>
        <w:rPr>
          <w:snapToGrid w:val="0"/>
          <w:sz w:val="28"/>
        </w:rPr>
        <w:t>кредитного договора, га</w:t>
      </w:r>
      <w:bookmarkEnd w:id="510"/>
      <w:r>
        <w:rPr>
          <w:snapToGrid w:val="0"/>
          <w:sz w:val="28"/>
        </w:rPr>
        <w:t xml:space="preserve">рантом </w:t>
      </w:r>
      <w:bookmarkStart w:id="511" w:name="e0_671_"/>
      <w:r>
        <w:rPr>
          <w:snapToGrid w:val="0"/>
          <w:sz w:val="28"/>
        </w:rPr>
        <w:t xml:space="preserve">которого </w:t>
      </w:r>
      <w:bookmarkEnd w:id="511"/>
      <w:r>
        <w:rPr>
          <w:snapToGrid w:val="0"/>
          <w:sz w:val="28"/>
        </w:rPr>
        <w:t xml:space="preserve">является Министерство </w:t>
      </w:r>
      <w:bookmarkStart w:id="512" w:name="e0_672_"/>
      <w:r>
        <w:rPr>
          <w:snapToGrid w:val="0"/>
          <w:sz w:val="28"/>
        </w:rPr>
        <w:t xml:space="preserve">сельского </w:t>
      </w:r>
      <w:bookmarkEnd w:id="512"/>
      <w:r>
        <w:rPr>
          <w:snapToGrid w:val="0"/>
          <w:sz w:val="28"/>
        </w:rPr>
        <w:t xml:space="preserve">хозяйства и продовольствия РФ с </w:t>
      </w:r>
      <w:bookmarkStart w:id="513" w:name="e0_673_"/>
      <w:r>
        <w:rPr>
          <w:snapToGrid w:val="0"/>
          <w:sz w:val="28"/>
        </w:rPr>
        <w:t xml:space="preserve">Банка-агента </w:t>
      </w:r>
      <w:bookmarkEnd w:id="513"/>
      <w:r>
        <w:rPr>
          <w:snapToGrid w:val="0"/>
          <w:sz w:val="28"/>
        </w:rPr>
        <w:t xml:space="preserve">снимается ответственность за возврат в </w:t>
      </w:r>
      <w:bookmarkStart w:id="514" w:name="e0_674_"/>
      <w:r>
        <w:rPr>
          <w:snapToGrid w:val="0"/>
          <w:sz w:val="28"/>
        </w:rPr>
        <w:t xml:space="preserve">Спецфонд </w:t>
      </w:r>
      <w:bookmarkEnd w:id="514"/>
      <w:r>
        <w:rPr>
          <w:snapToGrid w:val="0"/>
          <w:sz w:val="28"/>
        </w:rPr>
        <w:t xml:space="preserve">части кредитных ресурсов (до 50% от суммы кредита и начисляемых ни </w:t>
      </w:r>
      <w:bookmarkStart w:id="515" w:name="e0_675_"/>
      <w:r>
        <w:rPr>
          <w:snapToGrid w:val="0"/>
          <w:sz w:val="28"/>
        </w:rPr>
        <w:t xml:space="preserve">него </w:t>
      </w:r>
      <w:bookmarkEnd w:id="515"/>
      <w:r>
        <w:rPr>
          <w:snapToGrid w:val="0"/>
          <w:sz w:val="28"/>
        </w:rPr>
        <w:t xml:space="preserve">процентов за срок действия кредитного </w:t>
      </w:r>
      <w:bookmarkStart w:id="516" w:name="e0_676_"/>
      <w:r>
        <w:rPr>
          <w:snapToGrid w:val="0"/>
          <w:sz w:val="28"/>
        </w:rPr>
        <w:t xml:space="preserve">договора), </w:t>
      </w:r>
      <w:bookmarkEnd w:id="516"/>
      <w:r>
        <w:rPr>
          <w:snapToGrid w:val="0"/>
          <w:sz w:val="28"/>
        </w:rPr>
        <w:t xml:space="preserve">выданных под гарантию </w:t>
      </w:r>
      <w:bookmarkStart w:id="517" w:name="e0_677_"/>
      <w:r>
        <w:rPr>
          <w:snapToGrid w:val="0"/>
          <w:sz w:val="28"/>
        </w:rPr>
        <w:t xml:space="preserve">Спецфонда, </w:t>
      </w:r>
      <w:bookmarkEnd w:id="517"/>
      <w:r>
        <w:rPr>
          <w:snapToGrid w:val="0"/>
          <w:sz w:val="28"/>
        </w:rPr>
        <w:t xml:space="preserve">а также </w:t>
      </w:r>
      <w:bookmarkStart w:id="518" w:name="e0_678_"/>
      <w:r>
        <w:rPr>
          <w:snapToGrid w:val="0"/>
          <w:sz w:val="28"/>
        </w:rPr>
        <w:t xml:space="preserve">процентов </w:t>
      </w:r>
      <w:bookmarkEnd w:id="518"/>
      <w:r>
        <w:rPr>
          <w:snapToGrid w:val="0"/>
          <w:sz w:val="28"/>
        </w:rPr>
        <w:t xml:space="preserve">за пользование данными средствами в случае невозможности </w:t>
      </w:r>
      <w:bookmarkStart w:id="519" w:name="e0_679_"/>
      <w:r>
        <w:rPr>
          <w:snapToGrid w:val="0"/>
          <w:sz w:val="28"/>
        </w:rPr>
        <w:t xml:space="preserve">погашения </w:t>
      </w:r>
      <w:bookmarkEnd w:id="519"/>
      <w:r>
        <w:rPr>
          <w:snapToGrid w:val="0"/>
          <w:sz w:val="28"/>
        </w:rPr>
        <w:t xml:space="preserve">заемщиком данных обязательств. При этом по мере фактического заключения таких кредитных </w:t>
      </w:r>
      <w:bookmarkStart w:id="520" w:name="e0_680_"/>
      <w:r>
        <w:rPr>
          <w:snapToGrid w:val="0"/>
          <w:sz w:val="28"/>
        </w:rPr>
        <w:t xml:space="preserve">договоров </w:t>
      </w:r>
      <w:bookmarkEnd w:id="520"/>
      <w:r>
        <w:rPr>
          <w:snapToGrid w:val="0"/>
          <w:sz w:val="28"/>
        </w:rPr>
        <w:t xml:space="preserve">Министерство сельского хозяйства и </w:t>
      </w:r>
      <w:bookmarkStart w:id="521" w:name="e0_681_"/>
      <w:r>
        <w:rPr>
          <w:snapToGrid w:val="0"/>
          <w:sz w:val="28"/>
        </w:rPr>
        <w:t xml:space="preserve">продовольствия </w:t>
      </w:r>
      <w:bookmarkEnd w:id="521"/>
      <w:r>
        <w:rPr>
          <w:snapToGrid w:val="0"/>
          <w:sz w:val="28"/>
        </w:rPr>
        <w:t xml:space="preserve">РФ перечисляет на свой счет №145 в Банке-агенте дополнительно к объему выдаваемых кредитов также резервную сумму из средств </w:t>
      </w:r>
      <w:bookmarkStart w:id="522" w:name="e0_685_"/>
      <w:r>
        <w:rPr>
          <w:snapToGrid w:val="0"/>
          <w:sz w:val="28"/>
        </w:rPr>
        <w:t xml:space="preserve">Спецфонда </w:t>
      </w:r>
      <w:bookmarkEnd w:id="522"/>
      <w:r>
        <w:rPr>
          <w:snapToGrid w:val="0"/>
          <w:sz w:val="28"/>
        </w:rPr>
        <w:t xml:space="preserve">для обеспечения гарантийных обязательств (50% от основной суммы кредита и подлежащих уплате процентов). </w:t>
      </w:r>
    </w:p>
    <w:p w:rsidR="006E0E31" w:rsidRDefault="006E0E31">
      <w:pPr>
        <w:spacing w:line="360" w:lineRule="auto"/>
        <w:ind w:firstLine="720"/>
        <w:rPr>
          <w:snapToGrid w:val="0"/>
          <w:sz w:val="28"/>
        </w:rPr>
      </w:pPr>
      <w:r>
        <w:rPr>
          <w:snapToGrid w:val="0"/>
          <w:sz w:val="28"/>
        </w:rPr>
        <w:t xml:space="preserve">При невозврате в </w:t>
      </w:r>
      <w:bookmarkStart w:id="523" w:name="e0_686_"/>
      <w:r>
        <w:rPr>
          <w:snapToGrid w:val="0"/>
          <w:sz w:val="28"/>
        </w:rPr>
        <w:t xml:space="preserve">Спецфонд </w:t>
      </w:r>
      <w:bookmarkEnd w:id="523"/>
      <w:r>
        <w:rPr>
          <w:snapToGrid w:val="0"/>
          <w:sz w:val="28"/>
        </w:rPr>
        <w:t xml:space="preserve">кредитных ресурсов, выданных под гарантию Министерство </w:t>
      </w:r>
      <w:bookmarkStart w:id="524" w:name="e0_687_"/>
      <w:r>
        <w:rPr>
          <w:snapToGrid w:val="0"/>
          <w:sz w:val="28"/>
        </w:rPr>
        <w:t xml:space="preserve">сельского </w:t>
      </w:r>
      <w:bookmarkEnd w:id="524"/>
      <w:r>
        <w:rPr>
          <w:snapToGrid w:val="0"/>
          <w:sz w:val="28"/>
        </w:rPr>
        <w:t xml:space="preserve">хозяйства и продовольствия РФ, Банк-агент и ассоциации (союзы) крестьянских (фермерских) хозяйств </w:t>
      </w:r>
      <w:bookmarkStart w:id="525" w:name="e0_688_"/>
      <w:r>
        <w:rPr>
          <w:snapToGrid w:val="0"/>
          <w:sz w:val="28"/>
        </w:rPr>
        <w:t xml:space="preserve">районного </w:t>
      </w:r>
      <w:bookmarkEnd w:id="525"/>
      <w:r>
        <w:rPr>
          <w:snapToGrid w:val="0"/>
          <w:sz w:val="28"/>
        </w:rPr>
        <w:t xml:space="preserve">и </w:t>
      </w:r>
      <w:bookmarkStart w:id="526" w:name="e0_689_"/>
      <w:r>
        <w:rPr>
          <w:snapToGrid w:val="0"/>
          <w:sz w:val="28"/>
        </w:rPr>
        <w:t xml:space="preserve">региональных </w:t>
      </w:r>
      <w:bookmarkEnd w:id="526"/>
      <w:r>
        <w:rPr>
          <w:snapToGrid w:val="0"/>
          <w:sz w:val="28"/>
        </w:rPr>
        <w:t xml:space="preserve">уровней применяют к заемщику все меры по истребованию подлежащих возврату средств. Для </w:t>
      </w:r>
      <w:bookmarkStart w:id="527" w:name="e0_690_"/>
      <w:r>
        <w:rPr>
          <w:snapToGrid w:val="0"/>
          <w:sz w:val="28"/>
        </w:rPr>
        <w:t xml:space="preserve">этого </w:t>
      </w:r>
      <w:bookmarkEnd w:id="527"/>
      <w:r>
        <w:rPr>
          <w:snapToGrid w:val="0"/>
          <w:sz w:val="28"/>
        </w:rPr>
        <w:t>Банк-</w:t>
      </w:r>
      <w:bookmarkStart w:id="528" w:name="e0_691_"/>
      <w:r>
        <w:rPr>
          <w:snapToGrid w:val="0"/>
          <w:sz w:val="28"/>
        </w:rPr>
        <w:t xml:space="preserve">агент </w:t>
      </w:r>
      <w:bookmarkEnd w:id="528"/>
      <w:r>
        <w:rPr>
          <w:snapToGrid w:val="0"/>
          <w:sz w:val="28"/>
        </w:rPr>
        <w:t xml:space="preserve">может делегировать ассоциации часть своих прав по требованию просроченной ссуды и процентов за ее использование. В случае если все эти меры не </w:t>
      </w:r>
      <w:bookmarkStart w:id="529" w:name="e0_692_"/>
      <w:r>
        <w:rPr>
          <w:snapToGrid w:val="0"/>
          <w:sz w:val="28"/>
        </w:rPr>
        <w:t xml:space="preserve">привели </w:t>
      </w:r>
      <w:bookmarkEnd w:id="529"/>
      <w:r>
        <w:rPr>
          <w:snapToGrid w:val="0"/>
          <w:sz w:val="28"/>
        </w:rPr>
        <w:t xml:space="preserve">к полному исполнению заемщиком своих обязательств, фермерская квота по данному региону на следующий период подлежит уменьшению на сумму фактически </w:t>
      </w:r>
      <w:bookmarkStart w:id="530" w:name="e0_693_"/>
      <w:r>
        <w:rPr>
          <w:snapToGrid w:val="0"/>
          <w:sz w:val="28"/>
        </w:rPr>
        <w:t xml:space="preserve">невозвращённых </w:t>
      </w:r>
      <w:bookmarkEnd w:id="530"/>
      <w:r>
        <w:rPr>
          <w:snapToGrid w:val="0"/>
          <w:sz w:val="28"/>
        </w:rPr>
        <w:t xml:space="preserve">средств. </w:t>
      </w:r>
    </w:p>
    <w:p w:rsidR="006E0E31" w:rsidRDefault="006E0E31">
      <w:pPr>
        <w:spacing w:line="360" w:lineRule="auto"/>
        <w:ind w:firstLine="720"/>
        <w:rPr>
          <w:snapToGrid w:val="0"/>
          <w:sz w:val="28"/>
        </w:rPr>
      </w:pPr>
      <w:r>
        <w:rPr>
          <w:snapToGrid w:val="0"/>
          <w:sz w:val="28"/>
        </w:rPr>
        <w:t xml:space="preserve">Не допускается уменьшение фермерской квоты на сумму </w:t>
      </w:r>
      <w:bookmarkStart w:id="531" w:name="e0_694_"/>
      <w:r>
        <w:rPr>
          <w:snapToGrid w:val="0"/>
          <w:sz w:val="28"/>
        </w:rPr>
        <w:t xml:space="preserve">невозвращённых </w:t>
      </w:r>
      <w:bookmarkEnd w:id="531"/>
      <w:r>
        <w:rPr>
          <w:snapToGrid w:val="0"/>
          <w:sz w:val="28"/>
        </w:rPr>
        <w:t xml:space="preserve">кредитов и процентов за их использование, если данные кредитные ресурсы предоставлялись заемщикам не под гарантию Министерства </w:t>
      </w:r>
      <w:bookmarkStart w:id="532" w:name="e0_699_"/>
      <w:r>
        <w:rPr>
          <w:snapToGrid w:val="0"/>
          <w:sz w:val="28"/>
        </w:rPr>
        <w:t xml:space="preserve">сельского </w:t>
      </w:r>
      <w:bookmarkEnd w:id="532"/>
      <w:r>
        <w:rPr>
          <w:snapToGrid w:val="0"/>
          <w:sz w:val="28"/>
        </w:rPr>
        <w:t xml:space="preserve">хозяйства и продовольствия РФ. </w:t>
      </w:r>
    </w:p>
    <w:p w:rsidR="006E0E31" w:rsidRDefault="006E0E31">
      <w:pPr>
        <w:spacing w:line="360" w:lineRule="auto"/>
        <w:jc w:val="center"/>
        <w:rPr>
          <w:i/>
          <w:snapToGrid w:val="0"/>
          <w:sz w:val="28"/>
        </w:rPr>
      </w:pPr>
      <w:r>
        <w:rPr>
          <w:i/>
          <w:snapToGrid w:val="0"/>
          <w:sz w:val="28"/>
        </w:rPr>
        <w:t xml:space="preserve">5. Обобщение </w:t>
      </w:r>
      <w:bookmarkStart w:id="533" w:name="e0_700_"/>
      <w:r>
        <w:rPr>
          <w:i/>
          <w:snapToGrid w:val="0"/>
          <w:sz w:val="28"/>
        </w:rPr>
        <w:t xml:space="preserve">результатов </w:t>
      </w:r>
      <w:bookmarkEnd w:id="533"/>
      <w:r>
        <w:rPr>
          <w:i/>
          <w:snapToGrid w:val="0"/>
          <w:sz w:val="28"/>
        </w:rPr>
        <w:t xml:space="preserve">кредитования крестьянских </w:t>
      </w:r>
      <w:bookmarkStart w:id="534" w:name="e0_701_"/>
      <w:r>
        <w:rPr>
          <w:i/>
          <w:snapToGrid w:val="0"/>
          <w:sz w:val="28"/>
        </w:rPr>
        <w:t xml:space="preserve">(фермерских) </w:t>
      </w:r>
      <w:bookmarkStart w:id="535" w:name="e0_702_"/>
      <w:bookmarkEnd w:id="534"/>
      <w:r>
        <w:rPr>
          <w:i/>
          <w:snapToGrid w:val="0"/>
          <w:sz w:val="28"/>
        </w:rPr>
        <w:t xml:space="preserve">хозяйств и их </w:t>
      </w:r>
      <w:bookmarkEnd w:id="535"/>
      <w:r>
        <w:rPr>
          <w:i/>
          <w:snapToGrid w:val="0"/>
          <w:sz w:val="28"/>
        </w:rPr>
        <w:t>объединений</w:t>
      </w:r>
    </w:p>
    <w:p w:rsidR="006E0E31" w:rsidRDefault="006E0E31">
      <w:pPr>
        <w:spacing w:line="360" w:lineRule="auto"/>
        <w:ind w:firstLine="720"/>
        <w:rPr>
          <w:snapToGrid w:val="0"/>
          <w:sz w:val="28"/>
        </w:rPr>
      </w:pPr>
      <w:r>
        <w:rPr>
          <w:snapToGrid w:val="0"/>
          <w:sz w:val="28"/>
        </w:rPr>
        <w:t xml:space="preserve">По результатам проведения </w:t>
      </w:r>
      <w:bookmarkStart w:id="536" w:name="e0_703_"/>
      <w:r>
        <w:rPr>
          <w:snapToGrid w:val="0"/>
          <w:sz w:val="28"/>
        </w:rPr>
        <w:t xml:space="preserve">сезонного кредитования </w:t>
      </w:r>
      <w:bookmarkEnd w:id="536"/>
      <w:r>
        <w:rPr>
          <w:snapToGrid w:val="0"/>
          <w:sz w:val="28"/>
        </w:rPr>
        <w:t xml:space="preserve">крестьянских (фермерских) хозяйств, их объединений и кредитных </w:t>
      </w:r>
      <w:bookmarkStart w:id="537" w:name="e0_704_"/>
      <w:r>
        <w:rPr>
          <w:snapToGrid w:val="0"/>
          <w:sz w:val="28"/>
        </w:rPr>
        <w:t xml:space="preserve">кооперативов </w:t>
      </w:r>
      <w:bookmarkEnd w:id="537"/>
      <w:r>
        <w:rPr>
          <w:snapToGrid w:val="0"/>
          <w:sz w:val="28"/>
        </w:rPr>
        <w:t>на Межведомственном Совете заслушиваются представители Банков-</w:t>
      </w:r>
      <w:bookmarkStart w:id="538" w:name="e0_705_"/>
      <w:r>
        <w:rPr>
          <w:snapToGrid w:val="0"/>
          <w:sz w:val="28"/>
        </w:rPr>
        <w:t xml:space="preserve">агентов </w:t>
      </w:r>
      <w:bookmarkEnd w:id="538"/>
      <w:r>
        <w:rPr>
          <w:snapToGrid w:val="0"/>
          <w:sz w:val="28"/>
        </w:rPr>
        <w:t xml:space="preserve">и </w:t>
      </w:r>
      <w:bookmarkStart w:id="539" w:name="e0_706_"/>
      <w:r>
        <w:rPr>
          <w:snapToGrid w:val="0"/>
          <w:sz w:val="28"/>
        </w:rPr>
        <w:t xml:space="preserve">АККОР </w:t>
      </w:r>
      <w:bookmarkEnd w:id="539"/>
      <w:r>
        <w:rPr>
          <w:snapToGrid w:val="0"/>
          <w:sz w:val="28"/>
        </w:rPr>
        <w:t xml:space="preserve">о соотношении планового и фактического объема кредитования в </w:t>
      </w:r>
      <w:bookmarkStart w:id="540" w:name="e0_707_"/>
      <w:r>
        <w:rPr>
          <w:snapToGrid w:val="0"/>
          <w:sz w:val="28"/>
        </w:rPr>
        <w:t xml:space="preserve">региональном </w:t>
      </w:r>
      <w:bookmarkEnd w:id="540"/>
      <w:r>
        <w:rPr>
          <w:snapToGrid w:val="0"/>
          <w:sz w:val="28"/>
        </w:rPr>
        <w:t xml:space="preserve">разрезе, особенностях проведения кредитных операми в </w:t>
      </w:r>
      <w:bookmarkStart w:id="541" w:name="e0_708_"/>
      <w:r>
        <w:rPr>
          <w:snapToGrid w:val="0"/>
          <w:sz w:val="28"/>
        </w:rPr>
        <w:t xml:space="preserve">регионах </w:t>
      </w:r>
      <w:bookmarkEnd w:id="541"/>
      <w:r>
        <w:rPr>
          <w:snapToGrid w:val="0"/>
          <w:sz w:val="28"/>
        </w:rPr>
        <w:t xml:space="preserve">РФ, предложениях по </w:t>
      </w:r>
      <w:bookmarkStart w:id="542" w:name="e0_709_"/>
      <w:r>
        <w:rPr>
          <w:snapToGrid w:val="0"/>
          <w:sz w:val="28"/>
        </w:rPr>
        <w:t xml:space="preserve">организации </w:t>
      </w:r>
      <w:bookmarkEnd w:id="542"/>
      <w:r>
        <w:rPr>
          <w:snapToGrid w:val="0"/>
          <w:sz w:val="28"/>
        </w:rPr>
        <w:t xml:space="preserve">работы в следующих периодов. </w:t>
      </w:r>
    </w:p>
    <w:p w:rsidR="006E0E31" w:rsidRDefault="006E0E31">
      <w:pPr>
        <w:spacing w:line="360" w:lineRule="auto"/>
        <w:ind w:firstLine="720"/>
        <w:rPr>
          <w:snapToGrid w:val="0"/>
          <w:sz w:val="28"/>
        </w:rPr>
      </w:pPr>
      <w:r>
        <w:rPr>
          <w:snapToGrid w:val="0"/>
          <w:sz w:val="28"/>
        </w:rPr>
        <w:t xml:space="preserve">Министерство </w:t>
      </w:r>
      <w:bookmarkStart w:id="543" w:name="e0_710_"/>
      <w:r>
        <w:rPr>
          <w:snapToGrid w:val="0"/>
          <w:sz w:val="28"/>
        </w:rPr>
        <w:t xml:space="preserve">сельского </w:t>
      </w:r>
      <w:bookmarkEnd w:id="543"/>
      <w:r>
        <w:rPr>
          <w:snapToGrid w:val="0"/>
          <w:sz w:val="28"/>
        </w:rPr>
        <w:t xml:space="preserve">хозяйства и продовольствия РФ и Ассоциация крестьянских (фермерских) хозяйств и сельскохозяйственных кооперативов России заключают трехсторонние </w:t>
      </w:r>
      <w:bookmarkStart w:id="544" w:name="e0_711_"/>
      <w:r>
        <w:rPr>
          <w:snapToGrid w:val="0"/>
          <w:sz w:val="28"/>
        </w:rPr>
        <w:t xml:space="preserve">соглашения </w:t>
      </w:r>
      <w:bookmarkEnd w:id="544"/>
      <w:r>
        <w:rPr>
          <w:snapToGrid w:val="0"/>
          <w:sz w:val="28"/>
        </w:rPr>
        <w:t xml:space="preserve">объединений, обобщенных Межведомственным Советом. </w:t>
      </w:r>
    </w:p>
    <w:p w:rsidR="006E0E31" w:rsidRDefault="006E0E31">
      <w:pPr>
        <w:spacing w:line="360" w:lineRule="auto"/>
        <w:ind w:firstLine="720"/>
        <w:rPr>
          <w:snapToGrid w:val="0"/>
          <w:sz w:val="28"/>
        </w:rPr>
      </w:pPr>
    </w:p>
    <w:p w:rsidR="006E0E31" w:rsidRDefault="006E0E31">
      <w:pPr>
        <w:spacing w:line="360" w:lineRule="auto"/>
        <w:jc w:val="center"/>
        <w:rPr>
          <w:snapToGrid w:val="0"/>
          <w:sz w:val="28"/>
        </w:rPr>
      </w:pPr>
      <w:r>
        <w:rPr>
          <w:snapToGrid w:val="0"/>
          <w:sz w:val="28"/>
        </w:rPr>
        <w:t>1.4 ЗАЧИСЛЕНИЕ СРЕДСТВ СПЕЦФОНДА ЛЬГОТНОГО КРЕДИТОВАНИЯ</w:t>
      </w:r>
    </w:p>
    <w:p w:rsidR="006E0E31" w:rsidRDefault="006E0E31">
      <w:pPr>
        <w:spacing w:line="360" w:lineRule="auto"/>
        <w:jc w:val="center"/>
        <w:rPr>
          <w:snapToGrid w:val="0"/>
          <w:sz w:val="28"/>
        </w:rPr>
      </w:pPr>
    </w:p>
    <w:p w:rsidR="006E0E31" w:rsidRDefault="006E0E31">
      <w:pPr>
        <w:spacing w:line="360" w:lineRule="auto"/>
        <w:ind w:firstLine="720"/>
        <w:rPr>
          <w:snapToGrid w:val="0"/>
          <w:sz w:val="28"/>
        </w:rPr>
      </w:pPr>
      <w:r>
        <w:rPr>
          <w:snapToGrid w:val="0"/>
          <w:sz w:val="28"/>
        </w:rPr>
        <w:t xml:space="preserve">Для зачисления средств </w:t>
      </w:r>
      <w:bookmarkStart w:id="545" w:name="e0_824_"/>
      <w:r>
        <w:rPr>
          <w:snapToGrid w:val="0"/>
          <w:sz w:val="28"/>
        </w:rPr>
        <w:t xml:space="preserve">Спецфонда </w:t>
      </w:r>
      <w:bookmarkEnd w:id="545"/>
      <w:r>
        <w:rPr>
          <w:snapToGrid w:val="0"/>
          <w:sz w:val="28"/>
        </w:rPr>
        <w:t xml:space="preserve">каждой </w:t>
      </w:r>
      <w:bookmarkStart w:id="546" w:name="e0_825_"/>
      <w:r>
        <w:rPr>
          <w:snapToGrid w:val="0"/>
          <w:sz w:val="28"/>
        </w:rPr>
        <w:t xml:space="preserve">организации-ссудозаемщику </w:t>
      </w:r>
      <w:bookmarkEnd w:id="546"/>
      <w:r>
        <w:rPr>
          <w:snapToGrid w:val="0"/>
          <w:sz w:val="28"/>
        </w:rPr>
        <w:t xml:space="preserve">открывается отдельный пассивный пищевой счет №145. Для учета затрат за счет средств </w:t>
      </w:r>
      <w:bookmarkStart w:id="547" w:name="e0_826_"/>
      <w:r>
        <w:rPr>
          <w:snapToGrid w:val="0"/>
          <w:sz w:val="28"/>
        </w:rPr>
        <w:t xml:space="preserve">Спецфонда открывается </w:t>
      </w:r>
      <w:bookmarkEnd w:id="547"/>
      <w:r>
        <w:rPr>
          <w:snapToGrid w:val="0"/>
          <w:sz w:val="28"/>
        </w:rPr>
        <w:t xml:space="preserve">активный счет на балансовом счету №145. Открытие счетов сельскохозяйственным товаропроизводителем оформляется в порядке, установленном для открытия бюджетных счетов. </w:t>
      </w:r>
    </w:p>
    <w:p w:rsidR="006E0E31" w:rsidRDefault="006E0E31">
      <w:pPr>
        <w:spacing w:line="360" w:lineRule="auto"/>
        <w:ind w:firstLine="720"/>
        <w:rPr>
          <w:snapToGrid w:val="0"/>
          <w:sz w:val="28"/>
        </w:rPr>
      </w:pPr>
      <w:r>
        <w:rPr>
          <w:snapToGrid w:val="0"/>
          <w:sz w:val="28"/>
        </w:rPr>
        <w:t xml:space="preserve">Учет затрат на выдачу </w:t>
      </w:r>
      <w:bookmarkStart w:id="548" w:name="e0_827_"/>
      <w:r>
        <w:rPr>
          <w:snapToGrid w:val="0"/>
          <w:sz w:val="28"/>
        </w:rPr>
        <w:t xml:space="preserve">кредитов </w:t>
      </w:r>
      <w:bookmarkEnd w:id="548"/>
      <w:r>
        <w:rPr>
          <w:snapToGrid w:val="0"/>
          <w:sz w:val="28"/>
        </w:rPr>
        <w:t xml:space="preserve">обеспеченных средствами </w:t>
      </w:r>
      <w:bookmarkStart w:id="549" w:name="e0_828_"/>
      <w:r>
        <w:rPr>
          <w:snapToGrid w:val="0"/>
          <w:sz w:val="28"/>
        </w:rPr>
        <w:t xml:space="preserve">Спецфонда, </w:t>
      </w:r>
      <w:bookmarkEnd w:id="549"/>
      <w:r>
        <w:rPr>
          <w:snapToGrid w:val="0"/>
          <w:sz w:val="28"/>
        </w:rPr>
        <w:t xml:space="preserve">осуществляется с </w:t>
      </w:r>
      <w:bookmarkStart w:id="550" w:name="e0_829_"/>
      <w:r>
        <w:rPr>
          <w:snapToGrid w:val="0"/>
          <w:sz w:val="28"/>
        </w:rPr>
        <w:t xml:space="preserve">активного балансового </w:t>
      </w:r>
      <w:bookmarkEnd w:id="550"/>
      <w:r>
        <w:rPr>
          <w:snapToGrid w:val="0"/>
          <w:sz w:val="28"/>
        </w:rPr>
        <w:t xml:space="preserve">счета №145 путем оплаты расчетно- платежных документов </w:t>
      </w:r>
      <w:bookmarkStart w:id="551" w:name="e0_830_"/>
      <w:r>
        <w:rPr>
          <w:snapToGrid w:val="0"/>
          <w:sz w:val="28"/>
        </w:rPr>
        <w:t xml:space="preserve">строго </w:t>
      </w:r>
      <w:bookmarkEnd w:id="551"/>
      <w:r>
        <w:rPr>
          <w:snapToGrid w:val="0"/>
          <w:sz w:val="28"/>
        </w:rPr>
        <w:t xml:space="preserve">Целевого назначения в пределах суммы </w:t>
      </w:r>
      <w:bookmarkStart w:id="552" w:name="e0_831_"/>
      <w:r>
        <w:rPr>
          <w:snapToGrid w:val="0"/>
          <w:sz w:val="28"/>
        </w:rPr>
        <w:t xml:space="preserve">кредитного договора, </w:t>
      </w:r>
      <w:bookmarkEnd w:id="552"/>
      <w:r>
        <w:rPr>
          <w:snapToGrid w:val="0"/>
          <w:sz w:val="28"/>
        </w:rPr>
        <w:t xml:space="preserve">в пределах остатка на пассивном счете этой </w:t>
      </w:r>
      <w:bookmarkStart w:id="553" w:name="e0_832_"/>
      <w:r>
        <w:rPr>
          <w:snapToGrid w:val="0"/>
          <w:sz w:val="28"/>
        </w:rPr>
        <w:t>организации:</w:t>
      </w:r>
    </w:p>
    <w:p w:rsidR="006E0E31" w:rsidRDefault="006E0E31">
      <w:pPr>
        <w:spacing w:line="360" w:lineRule="auto"/>
        <w:ind w:firstLine="720"/>
        <w:rPr>
          <w:snapToGrid w:val="0"/>
          <w:sz w:val="28"/>
        </w:rPr>
      </w:pPr>
      <w:r>
        <w:rPr>
          <w:snapToGrid w:val="0"/>
          <w:sz w:val="28"/>
        </w:rPr>
        <w:t xml:space="preserve">— ДТ 145(А) </w:t>
      </w:r>
      <w:bookmarkEnd w:id="553"/>
      <w:r>
        <w:rPr>
          <w:snapToGrid w:val="0"/>
          <w:sz w:val="28"/>
        </w:rPr>
        <w:t xml:space="preserve">«Лицевой счет </w:t>
      </w:r>
      <w:bookmarkStart w:id="554" w:name="e0_833_"/>
      <w:r>
        <w:rPr>
          <w:snapToGrid w:val="0"/>
          <w:sz w:val="28"/>
        </w:rPr>
        <w:t xml:space="preserve">организации» </w:t>
      </w:r>
    </w:p>
    <w:p w:rsidR="006E0E31" w:rsidRDefault="006E0E31">
      <w:pPr>
        <w:spacing w:line="360" w:lineRule="auto"/>
        <w:ind w:firstLine="720"/>
        <w:rPr>
          <w:snapToGrid w:val="0"/>
          <w:sz w:val="28"/>
        </w:rPr>
      </w:pPr>
      <w:r>
        <w:rPr>
          <w:snapToGrid w:val="0"/>
          <w:sz w:val="28"/>
        </w:rPr>
        <w:t xml:space="preserve">— КТ </w:t>
      </w:r>
      <w:bookmarkEnd w:id="554"/>
      <w:r>
        <w:rPr>
          <w:snapToGrid w:val="0"/>
          <w:sz w:val="28"/>
        </w:rPr>
        <w:t xml:space="preserve">161,161, 890, расчетный счет поставщика. </w:t>
      </w:r>
    </w:p>
    <w:p w:rsidR="006E0E31" w:rsidRDefault="006E0E31">
      <w:pPr>
        <w:spacing w:line="360" w:lineRule="auto"/>
        <w:ind w:firstLine="720"/>
        <w:rPr>
          <w:snapToGrid w:val="0"/>
          <w:sz w:val="28"/>
        </w:rPr>
      </w:pPr>
      <w:r>
        <w:rPr>
          <w:snapToGrid w:val="0"/>
          <w:sz w:val="28"/>
        </w:rPr>
        <w:t xml:space="preserve">Плата </w:t>
      </w:r>
      <w:bookmarkStart w:id="555" w:name="e0_836_"/>
      <w:r>
        <w:rPr>
          <w:snapToGrid w:val="0"/>
          <w:sz w:val="28"/>
        </w:rPr>
        <w:t xml:space="preserve">по договору </w:t>
      </w:r>
      <w:bookmarkEnd w:id="555"/>
      <w:r>
        <w:rPr>
          <w:snapToGrid w:val="0"/>
          <w:sz w:val="28"/>
        </w:rPr>
        <w:t xml:space="preserve">с </w:t>
      </w:r>
      <w:bookmarkStart w:id="556" w:name="e0_837_"/>
      <w:r>
        <w:rPr>
          <w:snapToGrid w:val="0"/>
          <w:sz w:val="28"/>
        </w:rPr>
        <w:t xml:space="preserve">ссудозаемщиком </w:t>
      </w:r>
      <w:bookmarkEnd w:id="556"/>
      <w:r>
        <w:rPr>
          <w:snapToGrid w:val="0"/>
          <w:sz w:val="28"/>
        </w:rPr>
        <w:t xml:space="preserve">за пользование кредитными ресурсами устанавливается на уровне, обеспечивающим уплату процентов в фонд </w:t>
      </w:r>
      <w:bookmarkStart w:id="557" w:name="e0_838_"/>
      <w:r>
        <w:rPr>
          <w:snapToGrid w:val="0"/>
          <w:sz w:val="28"/>
        </w:rPr>
        <w:t xml:space="preserve">льготного </w:t>
      </w:r>
      <w:bookmarkEnd w:id="557"/>
      <w:r>
        <w:rPr>
          <w:snapToGrid w:val="0"/>
          <w:sz w:val="28"/>
        </w:rPr>
        <w:t xml:space="preserve">кредитования в размере от действующей учетной ставки ЦБ РФ и получение банком маржи в размере не более 4%. Проценты за пользование средствами </w:t>
      </w:r>
      <w:bookmarkStart w:id="558" w:name="e0_839_"/>
      <w:r>
        <w:rPr>
          <w:snapToGrid w:val="0"/>
          <w:sz w:val="28"/>
        </w:rPr>
        <w:t xml:space="preserve">Спецфонда </w:t>
      </w:r>
      <w:bookmarkEnd w:id="558"/>
      <w:r>
        <w:rPr>
          <w:snapToGrid w:val="0"/>
          <w:sz w:val="28"/>
        </w:rPr>
        <w:t xml:space="preserve">начисляются на сумму выделенных средств каждой </w:t>
      </w:r>
      <w:bookmarkStart w:id="559" w:name="e0_840_"/>
      <w:r>
        <w:rPr>
          <w:snapToGrid w:val="0"/>
          <w:sz w:val="28"/>
        </w:rPr>
        <w:t xml:space="preserve">организации, </w:t>
      </w:r>
      <w:bookmarkEnd w:id="559"/>
      <w:r>
        <w:rPr>
          <w:snapToGrid w:val="0"/>
          <w:sz w:val="28"/>
        </w:rPr>
        <w:t xml:space="preserve">находящейся на пассивном балансовом счете №145. </w:t>
      </w:r>
    </w:p>
    <w:p w:rsidR="006E0E31" w:rsidRDefault="006E0E31">
      <w:pPr>
        <w:spacing w:line="360" w:lineRule="auto"/>
        <w:ind w:firstLine="720"/>
        <w:rPr>
          <w:snapToGrid w:val="0"/>
          <w:sz w:val="28"/>
        </w:rPr>
      </w:pPr>
      <w:r>
        <w:rPr>
          <w:snapToGrid w:val="0"/>
          <w:sz w:val="28"/>
        </w:rPr>
        <w:t xml:space="preserve">Проценты, полученные от </w:t>
      </w:r>
      <w:bookmarkStart w:id="560" w:name="e0_841_"/>
      <w:r>
        <w:rPr>
          <w:snapToGrid w:val="0"/>
          <w:sz w:val="28"/>
        </w:rPr>
        <w:t xml:space="preserve">ссудозаёмщиков </w:t>
      </w:r>
      <w:bookmarkEnd w:id="560"/>
      <w:r>
        <w:rPr>
          <w:snapToGrid w:val="0"/>
          <w:sz w:val="28"/>
        </w:rPr>
        <w:t xml:space="preserve">в размере от действующей учетной ставки ЦБ РФ направляются на </w:t>
      </w:r>
      <w:bookmarkStart w:id="561" w:name="e0_842_"/>
      <w:r>
        <w:rPr>
          <w:snapToGrid w:val="0"/>
          <w:sz w:val="28"/>
        </w:rPr>
        <w:t xml:space="preserve">пополнение Спецфонда </w:t>
      </w:r>
      <w:bookmarkEnd w:id="561"/>
      <w:r>
        <w:rPr>
          <w:snapToGrid w:val="0"/>
          <w:sz w:val="28"/>
        </w:rPr>
        <w:t xml:space="preserve">и зачисляются на счет 1904505 в Отделе банковских операми </w:t>
      </w:r>
      <w:bookmarkStart w:id="562" w:name="e0_843_"/>
      <w:r>
        <w:rPr>
          <w:snapToGrid w:val="0"/>
          <w:sz w:val="28"/>
        </w:rPr>
        <w:t xml:space="preserve">Татагропромбанка. </w:t>
      </w:r>
    </w:p>
    <w:bookmarkEnd w:id="562"/>
    <w:p w:rsidR="006E0E31" w:rsidRDefault="006E0E31">
      <w:pPr>
        <w:spacing w:line="360" w:lineRule="auto"/>
        <w:ind w:firstLine="720"/>
        <w:rPr>
          <w:snapToGrid w:val="0"/>
          <w:sz w:val="28"/>
        </w:rPr>
      </w:pPr>
      <w:r>
        <w:rPr>
          <w:snapToGrid w:val="0"/>
          <w:sz w:val="28"/>
        </w:rPr>
        <w:t xml:space="preserve">Маржа в размере не более 4% годовых, полученная от </w:t>
      </w:r>
      <w:bookmarkStart w:id="563" w:name="e0_844_"/>
      <w:r>
        <w:rPr>
          <w:snapToGrid w:val="0"/>
          <w:sz w:val="28"/>
        </w:rPr>
        <w:t xml:space="preserve">ссудозаёмщика, </w:t>
      </w:r>
      <w:bookmarkEnd w:id="563"/>
      <w:r>
        <w:rPr>
          <w:snapToGrid w:val="0"/>
          <w:sz w:val="28"/>
        </w:rPr>
        <w:t xml:space="preserve">подлежит зачислению в доходы банка на счет 960 «Полученные проценты по краткосрочным ссудам» и подлежат включению в </w:t>
      </w:r>
      <w:bookmarkStart w:id="564" w:name="e0_845_"/>
      <w:r>
        <w:rPr>
          <w:snapToGrid w:val="0"/>
          <w:sz w:val="28"/>
        </w:rPr>
        <w:t xml:space="preserve">налогооблагаемую </w:t>
      </w:r>
      <w:bookmarkEnd w:id="564"/>
      <w:r>
        <w:rPr>
          <w:snapToGrid w:val="0"/>
          <w:sz w:val="28"/>
        </w:rPr>
        <w:t xml:space="preserve">базу в общеустановленном порядке. </w:t>
      </w:r>
    </w:p>
    <w:p w:rsidR="006E0E31" w:rsidRDefault="006E0E31">
      <w:pPr>
        <w:spacing w:line="360" w:lineRule="auto"/>
        <w:ind w:firstLine="720"/>
        <w:rPr>
          <w:snapToGrid w:val="0"/>
          <w:sz w:val="28"/>
        </w:rPr>
      </w:pPr>
      <w:r>
        <w:rPr>
          <w:snapToGrid w:val="0"/>
          <w:sz w:val="28"/>
        </w:rPr>
        <w:t xml:space="preserve">Возврат кредитов </w:t>
      </w:r>
      <w:bookmarkStart w:id="565" w:name="e0_846_"/>
      <w:r>
        <w:rPr>
          <w:snapToGrid w:val="0"/>
          <w:sz w:val="28"/>
        </w:rPr>
        <w:t xml:space="preserve">организациями- ссудозаёмщиками, </w:t>
      </w:r>
      <w:bookmarkEnd w:id="565"/>
      <w:r>
        <w:rPr>
          <w:snapToGrid w:val="0"/>
          <w:sz w:val="28"/>
        </w:rPr>
        <w:t xml:space="preserve">использующими средства </w:t>
      </w:r>
      <w:bookmarkStart w:id="566" w:name="e0_847_"/>
      <w:r>
        <w:rPr>
          <w:snapToGrid w:val="0"/>
          <w:sz w:val="28"/>
        </w:rPr>
        <w:t xml:space="preserve">льготного </w:t>
      </w:r>
      <w:bookmarkEnd w:id="566"/>
      <w:r>
        <w:rPr>
          <w:snapToGrid w:val="0"/>
          <w:sz w:val="28"/>
        </w:rPr>
        <w:t>кредитования</w:t>
      </w:r>
      <w:bookmarkStart w:id="567" w:name="e0_848_"/>
      <w:r>
        <w:rPr>
          <w:snapToGrid w:val="0"/>
          <w:sz w:val="28"/>
        </w:rPr>
        <w:t xml:space="preserve"> </w:t>
      </w:r>
      <w:bookmarkEnd w:id="567"/>
      <w:r>
        <w:rPr>
          <w:snapToGrid w:val="0"/>
          <w:sz w:val="28"/>
        </w:rPr>
        <w:t xml:space="preserve">по целевому назначению, осуществляется на основании платежных поручений на перечисление средств с их расчетных счетов на отдельные лицевые счета по учету </w:t>
      </w:r>
      <w:bookmarkStart w:id="568" w:name="e0_853_"/>
      <w:r>
        <w:rPr>
          <w:snapToGrid w:val="0"/>
          <w:sz w:val="28"/>
        </w:rPr>
        <w:t xml:space="preserve">затрата </w:t>
      </w:r>
      <w:bookmarkEnd w:id="568"/>
      <w:r>
        <w:rPr>
          <w:snapToGrid w:val="0"/>
          <w:sz w:val="28"/>
        </w:rPr>
        <w:t xml:space="preserve">открытые на </w:t>
      </w:r>
      <w:bookmarkStart w:id="569" w:name="e0_854_"/>
      <w:r>
        <w:rPr>
          <w:snapToGrid w:val="0"/>
          <w:sz w:val="28"/>
        </w:rPr>
        <w:t xml:space="preserve">активном </w:t>
      </w:r>
      <w:bookmarkEnd w:id="569"/>
      <w:r>
        <w:rPr>
          <w:snapToGrid w:val="0"/>
          <w:sz w:val="28"/>
        </w:rPr>
        <w:t xml:space="preserve">балансовом счете №145. </w:t>
      </w:r>
    </w:p>
    <w:p w:rsidR="006E0E31" w:rsidRDefault="006E0E31">
      <w:pPr>
        <w:spacing w:line="360" w:lineRule="auto"/>
        <w:ind w:firstLine="720"/>
        <w:rPr>
          <w:snapToGrid w:val="0"/>
          <w:sz w:val="28"/>
        </w:rPr>
      </w:pPr>
      <w:r>
        <w:rPr>
          <w:snapToGrid w:val="0"/>
          <w:sz w:val="28"/>
        </w:rPr>
        <w:t xml:space="preserve">Одновременно осуществляется перечисление средств с соответствующих пассивных счетов №145 по учету средств </w:t>
      </w:r>
      <w:bookmarkStart w:id="570" w:name="e0_855_"/>
      <w:r>
        <w:rPr>
          <w:snapToGrid w:val="0"/>
          <w:sz w:val="28"/>
        </w:rPr>
        <w:t xml:space="preserve">Спецфонда </w:t>
      </w:r>
      <w:bookmarkEnd w:id="570"/>
      <w:r>
        <w:rPr>
          <w:snapToGrid w:val="0"/>
          <w:sz w:val="28"/>
        </w:rPr>
        <w:t xml:space="preserve">на счет Отдела банковских операций </w:t>
      </w:r>
      <w:bookmarkStart w:id="571" w:name="e0_856_"/>
      <w:r>
        <w:rPr>
          <w:snapToGrid w:val="0"/>
          <w:sz w:val="28"/>
        </w:rPr>
        <w:t xml:space="preserve">Татагропромбанка. </w:t>
      </w:r>
    </w:p>
    <w:bookmarkEnd w:id="571"/>
    <w:p w:rsidR="006E0E31" w:rsidRDefault="006E0E31">
      <w:pPr>
        <w:spacing w:line="360" w:lineRule="auto"/>
        <w:ind w:firstLine="720"/>
        <w:rPr>
          <w:snapToGrid w:val="0"/>
          <w:sz w:val="28"/>
        </w:rPr>
      </w:pPr>
      <w:r>
        <w:rPr>
          <w:snapToGrid w:val="0"/>
          <w:sz w:val="28"/>
        </w:rPr>
        <w:t xml:space="preserve">Кроме </w:t>
      </w:r>
      <w:bookmarkStart w:id="572" w:name="e0_857_"/>
      <w:r>
        <w:rPr>
          <w:snapToGrid w:val="0"/>
          <w:sz w:val="28"/>
        </w:rPr>
        <w:t xml:space="preserve">того, </w:t>
      </w:r>
      <w:bookmarkEnd w:id="572"/>
      <w:r>
        <w:rPr>
          <w:snapToGrid w:val="0"/>
          <w:sz w:val="28"/>
        </w:rPr>
        <w:t xml:space="preserve">для учета ссуд, предоставленных на льготных условиях </w:t>
      </w:r>
      <w:bookmarkStart w:id="573" w:name="e0_858_"/>
      <w:r>
        <w:rPr>
          <w:snapToGrid w:val="0"/>
          <w:sz w:val="28"/>
        </w:rPr>
        <w:t xml:space="preserve">организациям АПК </w:t>
      </w:r>
      <w:bookmarkEnd w:id="573"/>
      <w:r>
        <w:rPr>
          <w:snapToGrid w:val="0"/>
          <w:sz w:val="28"/>
        </w:rPr>
        <w:t xml:space="preserve">за счет средств </w:t>
      </w:r>
      <w:bookmarkStart w:id="574" w:name="e0_859_"/>
      <w:r>
        <w:rPr>
          <w:snapToGrid w:val="0"/>
          <w:sz w:val="28"/>
        </w:rPr>
        <w:t xml:space="preserve">Спецфонда, </w:t>
      </w:r>
      <w:bookmarkEnd w:id="574"/>
      <w:r>
        <w:rPr>
          <w:snapToGrid w:val="0"/>
          <w:sz w:val="28"/>
        </w:rPr>
        <w:t xml:space="preserve">за балансом отделения открывается отдельный лицевой счет на условном </w:t>
      </w:r>
      <w:bookmarkStart w:id="575" w:name="e0_860_"/>
      <w:r>
        <w:rPr>
          <w:snapToGrid w:val="0"/>
          <w:sz w:val="28"/>
        </w:rPr>
        <w:t xml:space="preserve">внебалансовом </w:t>
      </w:r>
      <w:bookmarkEnd w:id="575"/>
      <w:r>
        <w:rPr>
          <w:snapToGrid w:val="0"/>
          <w:sz w:val="28"/>
        </w:rPr>
        <w:t xml:space="preserve">счете «Ссуды за счет средств </w:t>
      </w:r>
      <w:bookmarkStart w:id="576" w:name="e0_861_"/>
      <w:r>
        <w:rPr>
          <w:snapToGrid w:val="0"/>
          <w:sz w:val="28"/>
        </w:rPr>
        <w:t xml:space="preserve">Спецфонда». </w:t>
      </w:r>
    </w:p>
    <w:bookmarkEnd w:id="576"/>
    <w:p w:rsidR="006E0E31" w:rsidRDefault="006E0E31">
      <w:pPr>
        <w:spacing w:line="360" w:lineRule="auto"/>
        <w:ind w:firstLine="720"/>
        <w:rPr>
          <w:snapToGrid w:val="0"/>
          <w:sz w:val="28"/>
        </w:rPr>
      </w:pPr>
      <w:r>
        <w:rPr>
          <w:snapToGrid w:val="0"/>
          <w:sz w:val="28"/>
        </w:rPr>
        <w:t xml:space="preserve">По приходу </w:t>
      </w:r>
      <w:bookmarkStart w:id="577" w:name="e0_862_"/>
      <w:r>
        <w:rPr>
          <w:snapToGrid w:val="0"/>
          <w:sz w:val="28"/>
        </w:rPr>
        <w:t xml:space="preserve">условного внебалансового </w:t>
      </w:r>
      <w:bookmarkEnd w:id="577"/>
      <w:r>
        <w:rPr>
          <w:snapToGrid w:val="0"/>
          <w:sz w:val="28"/>
        </w:rPr>
        <w:t xml:space="preserve">счета отражается сумма кредитов, предоставленных организациям </w:t>
      </w:r>
      <w:bookmarkStart w:id="578" w:name="e0_863_"/>
      <w:r>
        <w:rPr>
          <w:snapToGrid w:val="0"/>
          <w:sz w:val="28"/>
        </w:rPr>
        <w:t xml:space="preserve">АПК </w:t>
      </w:r>
      <w:bookmarkEnd w:id="578"/>
      <w:r>
        <w:rPr>
          <w:snapToGrid w:val="0"/>
          <w:sz w:val="28"/>
        </w:rPr>
        <w:t xml:space="preserve">и учтенных на ссудных счетах </w:t>
      </w:r>
      <w:bookmarkStart w:id="579" w:name="e0_864_"/>
      <w:r>
        <w:rPr>
          <w:snapToGrid w:val="0"/>
          <w:sz w:val="28"/>
        </w:rPr>
        <w:t xml:space="preserve">хозоргана. </w:t>
      </w:r>
    </w:p>
    <w:bookmarkEnd w:id="579"/>
    <w:p w:rsidR="006E0E31" w:rsidRDefault="006E0E31">
      <w:pPr>
        <w:spacing w:line="360" w:lineRule="auto"/>
        <w:ind w:firstLine="720"/>
        <w:rPr>
          <w:snapToGrid w:val="0"/>
          <w:sz w:val="28"/>
        </w:rPr>
      </w:pPr>
      <w:r>
        <w:rPr>
          <w:snapToGrid w:val="0"/>
          <w:sz w:val="28"/>
        </w:rPr>
        <w:t xml:space="preserve">По расходу условного </w:t>
      </w:r>
      <w:bookmarkStart w:id="580" w:name="e0_865_"/>
      <w:r>
        <w:rPr>
          <w:snapToGrid w:val="0"/>
          <w:sz w:val="28"/>
        </w:rPr>
        <w:t xml:space="preserve">внебалансового </w:t>
      </w:r>
      <w:bookmarkEnd w:id="580"/>
      <w:r>
        <w:rPr>
          <w:snapToGrid w:val="0"/>
          <w:sz w:val="28"/>
        </w:rPr>
        <w:t xml:space="preserve">счета отражаются суммы, поступившие от </w:t>
      </w:r>
      <w:bookmarkStart w:id="581" w:name="e0_866_"/>
      <w:r>
        <w:rPr>
          <w:snapToGrid w:val="0"/>
          <w:sz w:val="28"/>
        </w:rPr>
        <w:t xml:space="preserve">организаций АПК </w:t>
      </w:r>
      <w:bookmarkEnd w:id="581"/>
      <w:r>
        <w:rPr>
          <w:snapToGrid w:val="0"/>
          <w:sz w:val="28"/>
        </w:rPr>
        <w:t xml:space="preserve">в </w:t>
      </w:r>
      <w:bookmarkStart w:id="582" w:name="e0_867_"/>
      <w:r>
        <w:rPr>
          <w:snapToGrid w:val="0"/>
          <w:sz w:val="28"/>
        </w:rPr>
        <w:t xml:space="preserve">погашение </w:t>
      </w:r>
      <w:bookmarkEnd w:id="582"/>
      <w:r>
        <w:rPr>
          <w:snapToGrid w:val="0"/>
          <w:sz w:val="28"/>
        </w:rPr>
        <w:t xml:space="preserve">полученных за счет средств </w:t>
      </w:r>
      <w:bookmarkStart w:id="583" w:name="e0_868_"/>
      <w:r>
        <w:rPr>
          <w:snapToGrid w:val="0"/>
          <w:sz w:val="28"/>
        </w:rPr>
        <w:t xml:space="preserve">Спецфонда </w:t>
      </w:r>
      <w:bookmarkEnd w:id="583"/>
      <w:r>
        <w:rPr>
          <w:snapToGrid w:val="0"/>
          <w:sz w:val="28"/>
        </w:rPr>
        <w:t xml:space="preserve">кредитов. По </w:t>
      </w:r>
      <w:bookmarkStart w:id="584" w:name="e0_869_"/>
      <w:r>
        <w:rPr>
          <w:snapToGrid w:val="0"/>
          <w:sz w:val="28"/>
        </w:rPr>
        <w:t xml:space="preserve">внебалансовому </w:t>
      </w:r>
      <w:bookmarkEnd w:id="584"/>
      <w:r>
        <w:rPr>
          <w:snapToGrid w:val="0"/>
          <w:sz w:val="28"/>
        </w:rPr>
        <w:t>счету предусмотрена ежедневная отчетность в отдел бухучета и отчетности.</w:t>
      </w:r>
    </w:p>
    <w:p w:rsidR="006E0E31" w:rsidRDefault="006E0E31">
      <w:pPr>
        <w:spacing w:line="360" w:lineRule="auto"/>
        <w:ind w:firstLine="720"/>
        <w:rPr>
          <w:snapToGrid w:val="0"/>
          <w:sz w:val="28"/>
        </w:rPr>
      </w:pPr>
    </w:p>
    <w:p w:rsidR="006E0E31" w:rsidRDefault="006E0E31">
      <w:pPr>
        <w:numPr>
          <w:ilvl w:val="1"/>
          <w:numId w:val="12"/>
        </w:numPr>
        <w:tabs>
          <w:tab w:val="clear" w:pos="1140"/>
          <w:tab w:val="num" w:pos="142"/>
        </w:tabs>
        <w:spacing w:line="360" w:lineRule="auto"/>
        <w:ind w:left="0" w:firstLine="0"/>
        <w:jc w:val="center"/>
        <w:rPr>
          <w:snapToGrid w:val="0"/>
          <w:sz w:val="28"/>
        </w:rPr>
      </w:pPr>
      <w:r>
        <w:rPr>
          <w:snapToGrid w:val="0"/>
          <w:sz w:val="28"/>
        </w:rPr>
        <w:t>ВЗЫСКАНИЕ ЗАДОЛЖЕННОСТЕЙ ПО КРЕДИТНЫМ ДОГОВОРАМ, ОБЕСПЕЧЕННЫМ ЗАЛОГОМ ИМУЩЕСТВА</w:t>
      </w:r>
    </w:p>
    <w:p w:rsidR="006E0E31" w:rsidRDefault="006E0E31">
      <w:pPr>
        <w:spacing w:line="360" w:lineRule="auto"/>
        <w:ind w:left="720"/>
        <w:rPr>
          <w:snapToGrid w:val="0"/>
          <w:sz w:val="28"/>
        </w:rPr>
      </w:pPr>
    </w:p>
    <w:p w:rsidR="006E0E31" w:rsidRDefault="006E0E31">
      <w:pPr>
        <w:spacing w:line="360" w:lineRule="auto"/>
        <w:ind w:firstLine="720"/>
        <w:rPr>
          <w:snapToGrid w:val="0"/>
          <w:sz w:val="28"/>
        </w:rPr>
      </w:pPr>
      <w:r>
        <w:rPr>
          <w:snapToGrid w:val="0"/>
          <w:sz w:val="28"/>
        </w:rPr>
        <w:t xml:space="preserve">Принимая во внимание, что значительная часть выданных кредитов, срок </w:t>
      </w:r>
      <w:bookmarkStart w:id="585" w:name="e0_717_"/>
      <w:r>
        <w:rPr>
          <w:snapToGrid w:val="0"/>
          <w:sz w:val="28"/>
        </w:rPr>
        <w:t xml:space="preserve">погашения </w:t>
      </w:r>
      <w:bookmarkEnd w:id="585"/>
      <w:r>
        <w:rPr>
          <w:snapToGrid w:val="0"/>
          <w:sz w:val="28"/>
        </w:rPr>
        <w:t xml:space="preserve">которых </w:t>
      </w:r>
      <w:bookmarkStart w:id="586" w:name="e0_718_"/>
      <w:r>
        <w:rPr>
          <w:snapToGrid w:val="0"/>
          <w:sz w:val="28"/>
        </w:rPr>
        <w:t xml:space="preserve">просрочен, </w:t>
      </w:r>
      <w:bookmarkEnd w:id="586"/>
      <w:r>
        <w:rPr>
          <w:snapToGrid w:val="0"/>
          <w:sz w:val="28"/>
        </w:rPr>
        <w:t xml:space="preserve">обеспечивается реализацией или продажей </w:t>
      </w:r>
      <w:bookmarkStart w:id="587" w:name="e0_719_"/>
      <w:r>
        <w:rPr>
          <w:snapToGrid w:val="0"/>
          <w:sz w:val="28"/>
        </w:rPr>
        <w:t xml:space="preserve">залога недвижимого </w:t>
      </w:r>
      <w:bookmarkEnd w:id="587"/>
      <w:r>
        <w:rPr>
          <w:snapToGrid w:val="0"/>
          <w:sz w:val="28"/>
        </w:rPr>
        <w:t xml:space="preserve">имущества (или </w:t>
      </w:r>
      <w:bookmarkStart w:id="588" w:name="e0_720_"/>
      <w:r>
        <w:rPr>
          <w:snapToGrid w:val="0"/>
          <w:sz w:val="28"/>
        </w:rPr>
        <w:t xml:space="preserve">движимого) </w:t>
      </w:r>
      <w:bookmarkEnd w:id="588"/>
      <w:r>
        <w:rPr>
          <w:snapToGrid w:val="0"/>
          <w:sz w:val="28"/>
        </w:rPr>
        <w:t xml:space="preserve">заемщика. </w:t>
      </w:r>
    </w:p>
    <w:p w:rsidR="006E0E31" w:rsidRDefault="006E0E31">
      <w:pPr>
        <w:spacing w:line="360" w:lineRule="auto"/>
        <w:ind w:firstLine="720"/>
        <w:rPr>
          <w:snapToGrid w:val="0"/>
          <w:sz w:val="28"/>
        </w:rPr>
      </w:pPr>
      <w:r>
        <w:rPr>
          <w:snapToGrid w:val="0"/>
          <w:sz w:val="28"/>
        </w:rPr>
        <w:t xml:space="preserve">Если предметом эолова является движимое имущество и </w:t>
      </w:r>
      <w:bookmarkStart w:id="589" w:name="e0_721_"/>
      <w:r>
        <w:rPr>
          <w:snapToGrid w:val="0"/>
          <w:sz w:val="28"/>
        </w:rPr>
        <w:t xml:space="preserve">договором залога </w:t>
      </w:r>
      <w:bookmarkEnd w:id="589"/>
      <w:r>
        <w:rPr>
          <w:snapToGrid w:val="0"/>
          <w:sz w:val="28"/>
        </w:rPr>
        <w:t xml:space="preserve">предусмотрено обращение взыскания на </w:t>
      </w:r>
      <w:bookmarkStart w:id="590" w:name="e0_722_"/>
      <w:r>
        <w:rPr>
          <w:snapToGrid w:val="0"/>
          <w:sz w:val="28"/>
        </w:rPr>
        <w:t xml:space="preserve">него </w:t>
      </w:r>
      <w:bookmarkEnd w:id="590"/>
      <w:r>
        <w:rPr>
          <w:snapToGrid w:val="0"/>
          <w:sz w:val="28"/>
        </w:rPr>
        <w:t xml:space="preserve">во внесудебном порядке, то после принятия решения об обращении взыскания на предмет </w:t>
      </w:r>
      <w:bookmarkStart w:id="591" w:name="e0_723_"/>
      <w:r>
        <w:rPr>
          <w:snapToGrid w:val="0"/>
          <w:sz w:val="28"/>
        </w:rPr>
        <w:t xml:space="preserve">залога </w:t>
      </w:r>
      <w:bookmarkEnd w:id="591"/>
      <w:r>
        <w:rPr>
          <w:snapToGrid w:val="0"/>
          <w:sz w:val="28"/>
        </w:rPr>
        <w:t xml:space="preserve">следует действовать в порядке, установленном этим </w:t>
      </w:r>
      <w:bookmarkStart w:id="592" w:name="e0_724_"/>
      <w:r>
        <w:rPr>
          <w:snapToGrid w:val="0"/>
          <w:sz w:val="28"/>
        </w:rPr>
        <w:t xml:space="preserve">договором, </w:t>
      </w:r>
      <w:bookmarkEnd w:id="592"/>
      <w:r>
        <w:rPr>
          <w:snapToGrid w:val="0"/>
          <w:sz w:val="28"/>
        </w:rPr>
        <w:t xml:space="preserve">с учетом </w:t>
      </w:r>
      <w:bookmarkStart w:id="593" w:name="e0_725_"/>
      <w:r>
        <w:rPr>
          <w:snapToGrid w:val="0"/>
          <w:sz w:val="28"/>
        </w:rPr>
        <w:t xml:space="preserve">действующего </w:t>
      </w:r>
      <w:bookmarkEnd w:id="593"/>
      <w:r>
        <w:rPr>
          <w:snapToGrid w:val="0"/>
          <w:sz w:val="28"/>
        </w:rPr>
        <w:t xml:space="preserve">законодательства РФ. </w:t>
      </w:r>
    </w:p>
    <w:p w:rsidR="006E0E31" w:rsidRDefault="006E0E31">
      <w:pPr>
        <w:spacing w:line="360" w:lineRule="auto"/>
        <w:ind w:firstLine="720"/>
        <w:rPr>
          <w:snapToGrid w:val="0"/>
          <w:sz w:val="28"/>
        </w:rPr>
      </w:pPr>
      <w:r>
        <w:rPr>
          <w:snapToGrid w:val="0"/>
          <w:sz w:val="28"/>
        </w:rPr>
        <w:t xml:space="preserve">Исходя из </w:t>
      </w:r>
      <w:bookmarkStart w:id="594" w:name="e0_726_"/>
      <w:r>
        <w:rPr>
          <w:snapToGrid w:val="0"/>
          <w:sz w:val="28"/>
        </w:rPr>
        <w:t xml:space="preserve">того, </w:t>
      </w:r>
      <w:bookmarkEnd w:id="594"/>
      <w:r>
        <w:rPr>
          <w:snapToGrid w:val="0"/>
          <w:sz w:val="28"/>
        </w:rPr>
        <w:t xml:space="preserve">что реализация </w:t>
      </w:r>
      <w:bookmarkStart w:id="595" w:name="e0_727_"/>
      <w:r>
        <w:rPr>
          <w:snapToGrid w:val="0"/>
          <w:sz w:val="28"/>
        </w:rPr>
        <w:t xml:space="preserve">заложенного </w:t>
      </w:r>
      <w:bookmarkEnd w:id="595"/>
      <w:r>
        <w:rPr>
          <w:snapToGrid w:val="0"/>
          <w:sz w:val="28"/>
        </w:rPr>
        <w:t xml:space="preserve">имущества, взыскание на которое обращено во внесудебном </w:t>
      </w:r>
      <w:bookmarkStart w:id="596" w:name="e0_728_"/>
      <w:r>
        <w:rPr>
          <w:snapToGrid w:val="0"/>
          <w:sz w:val="28"/>
        </w:rPr>
        <w:t xml:space="preserve">порядке, </w:t>
      </w:r>
      <w:bookmarkEnd w:id="596"/>
      <w:r>
        <w:rPr>
          <w:snapToGrid w:val="0"/>
          <w:sz w:val="28"/>
        </w:rPr>
        <w:t xml:space="preserve">должна производиться, как правило, судебным исполнителем в порядке, установленном Гражданским процессуальным кодексом РФ </w:t>
      </w:r>
      <w:bookmarkStart w:id="597" w:name="e0_729_"/>
      <w:r>
        <w:rPr>
          <w:snapToGrid w:val="0"/>
          <w:sz w:val="28"/>
        </w:rPr>
        <w:t xml:space="preserve">(ГПК РФ). </w:t>
      </w:r>
      <w:bookmarkEnd w:id="597"/>
      <w:r>
        <w:rPr>
          <w:snapToGrid w:val="0"/>
          <w:sz w:val="28"/>
        </w:rPr>
        <w:t xml:space="preserve">Для </w:t>
      </w:r>
      <w:bookmarkStart w:id="598" w:name="e0_730_"/>
      <w:r>
        <w:rPr>
          <w:snapToGrid w:val="0"/>
          <w:sz w:val="28"/>
        </w:rPr>
        <w:t xml:space="preserve">этого </w:t>
      </w:r>
      <w:bookmarkEnd w:id="598"/>
      <w:r>
        <w:rPr>
          <w:snapToGrid w:val="0"/>
          <w:sz w:val="28"/>
        </w:rPr>
        <w:t xml:space="preserve">следует обратиться в соответствующий народный суд с заявлением о возбуждении исполнительного производства. В качестве основания указывается решение об обращении взыскания на предмет </w:t>
      </w:r>
      <w:bookmarkStart w:id="599" w:name="e0_733_"/>
      <w:r>
        <w:rPr>
          <w:snapToGrid w:val="0"/>
          <w:sz w:val="28"/>
        </w:rPr>
        <w:t xml:space="preserve">залога, </w:t>
      </w:r>
      <w:bookmarkEnd w:id="599"/>
      <w:r>
        <w:rPr>
          <w:snapToGrid w:val="0"/>
          <w:sz w:val="28"/>
        </w:rPr>
        <w:t xml:space="preserve">принятое сторонами в порядке, предусмотренном соответствующим </w:t>
      </w:r>
      <w:bookmarkStart w:id="600" w:name="e0_734_"/>
      <w:r>
        <w:rPr>
          <w:snapToGrid w:val="0"/>
          <w:sz w:val="28"/>
        </w:rPr>
        <w:t xml:space="preserve">договором </w:t>
      </w:r>
      <w:bookmarkEnd w:id="600"/>
      <w:r>
        <w:rPr>
          <w:snapToGrid w:val="0"/>
          <w:sz w:val="28"/>
        </w:rPr>
        <w:t xml:space="preserve">залога. </w:t>
      </w:r>
    </w:p>
    <w:p w:rsidR="006E0E31" w:rsidRDefault="006E0E31">
      <w:pPr>
        <w:spacing w:line="360" w:lineRule="auto"/>
        <w:ind w:firstLine="720"/>
        <w:rPr>
          <w:snapToGrid w:val="0"/>
          <w:sz w:val="28"/>
        </w:rPr>
      </w:pPr>
      <w:r>
        <w:rPr>
          <w:snapToGrid w:val="0"/>
          <w:sz w:val="28"/>
        </w:rPr>
        <w:t xml:space="preserve">Только при отказе народного суда начать исполнительное производство, банк самостоятельно реализует заложенное имущество путем проведения публичных торгов в порядке, установленном статьями 350, 147 </w:t>
      </w:r>
      <w:bookmarkStart w:id="601" w:name="e0_735_"/>
      <w:r>
        <w:rPr>
          <w:snapToGrid w:val="0"/>
          <w:sz w:val="28"/>
        </w:rPr>
        <w:t xml:space="preserve">ГПК </w:t>
      </w:r>
      <w:bookmarkEnd w:id="601"/>
      <w:r>
        <w:rPr>
          <w:snapToGrid w:val="0"/>
          <w:sz w:val="28"/>
        </w:rPr>
        <w:t xml:space="preserve">РФ. Торги должны производиться </w:t>
      </w:r>
      <w:bookmarkStart w:id="602" w:name="e0_736_"/>
      <w:r>
        <w:rPr>
          <w:snapToGrid w:val="0"/>
          <w:sz w:val="28"/>
        </w:rPr>
        <w:t xml:space="preserve">исключительно </w:t>
      </w:r>
      <w:bookmarkEnd w:id="602"/>
      <w:r>
        <w:rPr>
          <w:snapToGrid w:val="0"/>
          <w:sz w:val="28"/>
        </w:rPr>
        <w:t xml:space="preserve">в форме аукциона, правила </w:t>
      </w:r>
      <w:bookmarkStart w:id="603" w:name="e0_737_"/>
      <w:r>
        <w:rPr>
          <w:snapToGrid w:val="0"/>
          <w:sz w:val="28"/>
        </w:rPr>
        <w:t xml:space="preserve">проведения </w:t>
      </w:r>
      <w:bookmarkEnd w:id="603"/>
      <w:r>
        <w:rPr>
          <w:snapToGrid w:val="0"/>
          <w:sz w:val="28"/>
        </w:rPr>
        <w:t xml:space="preserve">аукциона устанавливать применительно к нормам глав 39, 40 </w:t>
      </w:r>
      <w:bookmarkStart w:id="604" w:name="e0_738_"/>
      <w:r>
        <w:rPr>
          <w:snapToGrid w:val="0"/>
          <w:sz w:val="28"/>
        </w:rPr>
        <w:t xml:space="preserve">ГПК </w:t>
      </w:r>
      <w:bookmarkEnd w:id="604"/>
      <w:r>
        <w:rPr>
          <w:snapToGrid w:val="0"/>
          <w:sz w:val="28"/>
        </w:rPr>
        <w:t xml:space="preserve">РФ. </w:t>
      </w:r>
    </w:p>
    <w:p w:rsidR="006E0E31" w:rsidRDefault="006E0E31">
      <w:pPr>
        <w:spacing w:line="360" w:lineRule="auto"/>
        <w:ind w:firstLine="720"/>
        <w:rPr>
          <w:snapToGrid w:val="0"/>
          <w:sz w:val="28"/>
        </w:rPr>
      </w:pPr>
      <w:r>
        <w:rPr>
          <w:snapToGrid w:val="0"/>
          <w:sz w:val="28"/>
        </w:rPr>
        <w:t xml:space="preserve">В случае если, несмотря на условия договора залога, невозможно обращение взыскания на предмет залогам внесудебном порядке и/или последующая реализация предмета залога (в том числе, когда должник или залогодатель не ведут деятельности и их местонахождение неизвестно), если должник или залогодатель оспаривают действие залогодержателя, по любой причине уклоняется от совершения предусмотренных законом или договором действий, незамедлительно подается иск в суд. </w:t>
      </w:r>
    </w:p>
    <w:p w:rsidR="006E0E31" w:rsidRDefault="006E0E31">
      <w:pPr>
        <w:spacing w:line="360" w:lineRule="auto"/>
        <w:ind w:firstLine="720"/>
        <w:rPr>
          <w:snapToGrid w:val="0"/>
          <w:sz w:val="28"/>
        </w:rPr>
      </w:pPr>
      <w:r>
        <w:rPr>
          <w:snapToGrid w:val="0"/>
          <w:sz w:val="28"/>
        </w:rPr>
        <w:t xml:space="preserve">Если предметом </w:t>
      </w:r>
      <w:bookmarkStart w:id="605" w:name="e0_741_"/>
      <w:r>
        <w:rPr>
          <w:snapToGrid w:val="0"/>
          <w:sz w:val="28"/>
        </w:rPr>
        <w:t xml:space="preserve">залога </w:t>
      </w:r>
      <w:bookmarkEnd w:id="605"/>
      <w:r>
        <w:rPr>
          <w:snapToGrid w:val="0"/>
          <w:sz w:val="28"/>
        </w:rPr>
        <w:t xml:space="preserve">является движимое имущество, и </w:t>
      </w:r>
      <w:bookmarkStart w:id="606" w:name="e0_742_"/>
      <w:r>
        <w:rPr>
          <w:snapToGrid w:val="0"/>
          <w:sz w:val="28"/>
        </w:rPr>
        <w:t xml:space="preserve">договором залога </w:t>
      </w:r>
      <w:bookmarkEnd w:id="606"/>
      <w:r>
        <w:rPr>
          <w:snapToGrid w:val="0"/>
          <w:sz w:val="28"/>
        </w:rPr>
        <w:t xml:space="preserve">не предусмотрено обращение взыскания на предмет </w:t>
      </w:r>
      <w:bookmarkStart w:id="607" w:name="e0_743_"/>
      <w:r>
        <w:rPr>
          <w:snapToGrid w:val="0"/>
          <w:sz w:val="28"/>
        </w:rPr>
        <w:t xml:space="preserve">залога </w:t>
      </w:r>
      <w:bookmarkEnd w:id="607"/>
      <w:r>
        <w:rPr>
          <w:snapToGrid w:val="0"/>
          <w:sz w:val="28"/>
        </w:rPr>
        <w:t xml:space="preserve">во внесудебном порядке, а равно если предметом залога является недвижимое </w:t>
      </w:r>
      <w:bookmarkStart w:id="608" w:name="e0_744_"/>
      <w:r>
        <w:rPr>
          <w:snapToGrid w:val="0"/>
          <w:sz w:val="28"/>
        </w:rPr>
        <w:t xml:space="preserve">имущество, </w:t>
      </w:r>
      <w:bookmarkEnd w:id="608"/>
      <w:r>
        <w:rPr>
          <w:snapToGrid w:val="0"/>
          <w:sz w:val="28"/>
        </w:rPr>
        <w:t xml:space="preserve">то после принятия решения об обращении взыскания на предмет запева, незамедлительно подается иск в суд о взыскании долга, об обращении взыскания на предмет </w:t>
      </w:r>
      <w:bookmarkStart w:id="609" w:name="e0_745_"/>
      <w:r>
        <w:rPr>
          <w:snapToGrid w:val="0"/>
          <w:sz w:val="28"/>
        </w:rPr>
        <w:t xml:space="preserve">залога </w:t>
      </w:r>
      <w:bookmarkEnd w:id="609"/>
      <w:r>
        <w:rPr>
          <w:snapToGrid w:val="0"/>
          <w:sz w:val="28"/>
        </w:rPr>
        <w:t xml:space="preserve">и реализации </w:t>
      </w:r>
      <w:bookmarkStart w:id="610" w:name="e0_746_"/>
      <w:r>
        <w:rPr>
          <w:snapToGrid w:val="0"/>
          <w:sz w:val="28"/>
        </w:rPr>
        <w:t xml:space="preserve">заложенного </w:t>
      </w:r>
      <w:bookmarkEnd w:id="610"/>
      <w:r>
        <w:rPr>
          <w:snapToGrid w:val="0"/>
          <w:sz w:val="28"/>
        </w:rPr>
        <w:t xml:space="preserve">имущества. </w:t>
      </w:r>
    </w:p>
    <w:p w:rsidR="006E0E31" w:rsidRDefault="006E0E31">
      <w:pPr>
        <w:spacing w:line="360" w:lineRule="auto"/>
        <w:ind w:firstLine="720"/>
        <w:rPr>
          <w:snapToGrid w:val="0"/>
          <w:sz w:val="28"/>
        </w:rPr>
      </w:pPr>
      <w:r>
        <w:rPr>
          <w:snapToGrid w:val="0"/>
          <w:sz w:val="28"/>
        </w:rPr>
        <w:t xml:space="preserve">При подаче в суд </w:t>
      </w:r>
      <w:bookmarkStart w:id="611" w:name="e0_747_"/>
      <w:r>
        <w:rPr>
          <w:snapToGrid w:val="0"/>
          <w:sz w:val="28"/>
        </w:rPr>
        <w:t xml:space="preserve">искового </w:t>
      </w:r>
      <w:bookmarkEnd w:id="611"/>
      <w:r>
        <w:rPr>
          <w:snapToGrid w:val="0"/>
          <w:sz w:val="28"/>
        </w:rPr>
        <w:t>заявления особо обращают внимание, чтобы в нем были четко сформулированы следующие три самостоятельных требования:</w:t>
      </w:r>
    </w:p>
    <w:p w:rsidR="006E0E31" w:rsidRDefault="006E0E31">
      <w:pPr>
        <w:numPr>
          <w:ilvl w:val="0"/>
          <w:numId w:val="11"/>
        </w:numPr>
        <w:spacing w:line="360" w:lineRule="auto"/>
        <w:rPr>
          <w:snapToGrid w:val="0"/>
          <w:sz w:val="28"/>
        </w:rPr>
      </w:pPr>
      <w:r>
        <w:rPr>
          <w:snapToGrid w:val="0"/>
          <w:sz w:val="28"/>
        </w:rPr>
        <w:t xml:space="preserve">о взыскании с должника задолженности по кредитному </w:t>
      </w:r>
      <w:bookmarkStart w:id="612" w:name="e0_748_"/>
      <w:r>
        <w:rPr>
          <w:snapToGrid w:val="0"/>
          <w:sz w:val="28"/>
        </w:rPr>
        <w:t xml:space="preserve">договору, </w:t>
      </w:r>
      <w:bookmarkEnd w:id="612"/>
      <w:r>
        <w:rPr>
          <w:snapToGrid w:val="0"/>
          <w:sz w:val="28"/>
        </w:rPr>
        <w:t>включая основную сумму долга, сумму процентов, сумму неустойки (пени, штрафных процентов);</w:t>
      </w:r>
    </w:p>
    <w:p w:rsidR="006E0E31" w:rsidRDefault="006E0E31">
      <w:pPr>
        <w:numPr>
          <w:ilvl w:val="0"/>
          <w:numId w:val="11"/>
        </w:numPr>
        <w:spacing w:line="360" w:lineRule="auto"/>
        <w:rPr>
          <w:snapToGrid w:val="0"/>
          <w:sz w:val="28"/>
        </w:rPr>
      </w:pPr>
      <w:r>
        <w:rPr>
          <w:snapToGrid w:val="0"/>
          <w:sz w:val="28"/>
        </w:rPr>
        <w:t xml:space="preserve"> об обращении взыскания на предмет залога и реализации </w:t>
      </w:r>
      <w:bookmarkStart w:id="613" w:name="e0_749_"/>
      <w:r>
        <w:rPr>
          <w:snapToGrid w:val="0"/>
          <w:sz w:val="28"/>
        </w:rPr>
        <w:t xml:space="preserve">заложенного </w:t>
      </w:r>
      <w:bookmarkEnd w:id="613"/>
      <w:r>
        <w:rPr>
          <w:snapToGrid w:val="0"/>
          <w:sz w:val="28"/>
        </w:rPr>
        <w:t xml:space="preserve">имущества; </w:t>
      </w:r>
    </w:p>
    <w:p w:rsidR="006E0E31" w:rsidRDefault="006E0E31">
      <w:pPr>
        <w:numPr>
          <w:ilvl w:val="0"/>
          <w:numId w:val="11"/>
        </w:numPr>
        <w:spacing w:line="360" w:lineRule="auto"/>
        <w:rPr>
          <w:snapToGrid w:val="0"/>
          <w:sz w:val="28"/>
        </w:rPr>
      </w:pPr>
      <w:r>
        <w:rPr>
          <w:snapToGrid w:val="0"/>
          <w:sz w:val="28"/>
        </w:rPr>
        <w:t xml:space="preserve">о возмещении расходов истца по госпошлине. </w:t>
      </w:r>
    </w:p>
    <w:p w:rsidR="006E0E31" w:rsidRDefault="006E0E31">
      <w:pPr>
        <w:spacing w:line="360" w:lineRule="auto"/>
        <w:ind w:firstLine="709"/>
        <w:rPr>
          <w:snapToGrid w:val="0"/>
          <w:sz w:val="28"/>
        </w:rPr>
      </w:pPr>
      <w:r>
        <w:rPr>
          <w:snapToGrid w:val="0"/>
          <w:sz w:val="28"/>
        </w:rPr>
        <w:t xml:space="preserve">При подаче искового заявления в обязательном порядке одновременно подается письменное ходатайство о наложении ареста не только на предмет затей, но и на все известные банку счета должника и иное имущество с </w:t>
      </w:r>
      <w:bookmarkStart w:id="614" w:name="e0_752_"/>
      <w:r>
        <w:rPr>
          <w:snapToGrid w:val="0"/>
          <w:sz w:val="28"/>
        </w:rPr>
        <w:t xml:space="preserve">целью, </w:t>
      </w:r>
      <w:bookmarkEnd w:id="614"/>
      <w:r>
        <w:rPr>
          <w:snapToGrid w:val="0"/>
          <w:sz w:val="28"/>
        </w:rPr>
        <w:t xml:space="preserve">если </w:t>
      </w:r>
      <w:bookmarkStart w:id="615" w:name="e0_753_"/>
      <w:r>
        <w:rPr>
          <w:snapToGrid w:val="0"/>
          <w:sz w:val="28"/>
        </w:rPr>
        <w:t xml:space="preserve">договор залога </w:t>
      </w:r>
      <w:bookmarkEnd w:id="615"/>
      <w:r>
        <w:rPr>
          <w:snapToGrid w:val="0"/>
          <w:sz w:val="28"/>
        </w:rPr>
        <w:t xml:space="preserve">будет признан судом недействительным, взыскания денежных средств и </w:t>
      </w:r>
      <w:bookmarkStart w:id="616" w:name="e0_754_"/>
      <w:r>
        <w:rPr>
          <w:snapToGrid w:val="0"/>
          <w:sz w:val="28"/>
        </w:rPr>
        <w:t xml:space="preserve">любого известного </w:t>
      </w:r>
      <w:bookmarkEnd w:id="616"/>
      <w:r>
        <w:rPr>
          <w:snapToGrid w:val="0"/>
          <w:sz w:val="28"/>
        </w:rPr>
        <w:t xml:space="preserve">имущества должника в обычном порядке. </w:t>
      </w:r>
    </w:p>
    <w:p w:rsidR="006E0E31" w:rsidRDefault="006E0E31">
      <w:pPr>
        <w:spacing w:line="360" w:lineRule="auto"/>
        <w:ind w:firstLine="720"/>
        <w:rPr>
          <w:snapToGrid w:val="0"/>
          <w:sz w:val="28"/>
        </w:rPr>
      </w:pPr>
      <w:r>
        <w:rPr>
          <w:snapToGrid w:val="0"/>
          <w:sz w:val="28"/>
        </w:rPr>
        <w:t xml:space="preserve">Принимаются меры к сохранению </w:t>
      </w:r>
      <w:bookmarkStart w:id="617" w:name="e0_755_"/>
      <w:r>
        <w:rPr>
          <w:snapToGrid w:val="0"/>
          <w:sz w:val="28"/>
        </w:rPr>
        <w:t xml:space="preserve">наложенного </w:t>
      </w:r>
      <w:bookmarkEnd w:id="617"/>
      <w:r>
        <w:rPr>
          <w:snapToGrid w:val="0"/>
          <w:sz w:val="28"/>
        </w:rPr>
        <w:t xml:space="preserve">ареста до момента реализации </w:t>
      </w:r>
      <w:bookmarkStart w:id="618" w:name="e0_756_"/>
      <w:r>
        <w:rPr>
          <w:snapToGrid w:val="0"/>
          <w:sz w:val="28"/>
        </w:rPr>
        <w:t xml:space="preserve">заложенного </w:t>
      </w:r>
      <w:bookmarkEnd w:id="618"/>
      <w:r>
        <w:rPr>
          <w:snapToGrid w:val="0"/>
          <w:sz w:val="28"/>
        </w:rPr>
        <w:t xml:space="preserve">имущества, с целью, если сумма, вырученная при реализации заложенного имущества, по решению суда будет недостаточной для покрытия требования банка, то будут взыскиваться денежные средства и любое известное имущество </w:t>
      </w:r>
      <w:bookmarkStart w:id="619" w:name="e0_757_"/>
      <w:r>
        <w:rPr>
          <w:snapToGrid w:val="0"/>
          <w:sz w:val="28"/>
        </w:rPr>
        <w:t xml:space="preserve">должника </w:t>
      </w:r>
      <w:bookmarkEnd w:id="619"/>
      <w:r>
        <w:rPr>
          <w:snapToGrid w:val="0"/>
          <w:sz w:val="28"/>
        </w:rPr>
        <w:t xml:space="preserve">в обычном парубке. </w:t>
      </w:r>
    </w:p>
    <w:p w:rsidR="006E0E31" w:rsidRDefault="006E0E31">
      <w:pPr>
        <w:spacing w:line="360" w:lineRule="auto"/>
        <w:ind w:firstLine="720"/>
        <w:rPr>
          <w:snapToGrid w:val="0"/>
          <w:sz w:val="28"/>
        </w:rPr>
      </w:pPr>
      <w:r>
        <w:rPr>
          <w:snapToGrid w:val="0"/>
          <w:sz w:val="28"/>
        </w:rPr>
        <w:t xml:space="preserve">В случае обращения взыскания на имущество </w:t>
      </w:r>
      <w:bookmarkStart w:id="620" w:name="e0_758_"/>
      <w:r>
        <w:rPr>
          <w:snapToGrid w:val="0"/>
          <w:sz w:val="28"/>
        </w:rPr>
        <w:t xml:space="preserve">в </w:t>
      </w:r>
      <w:bookmarkEnd w:id="620"/>
      <w:r>
        <w:rPr>
          <w:snapToGrid w:val="0"/>
          <w:sz w:val="28"/>
        </w:rPr>
        <w:t xml:space="preserve">судебном порядке, </w:t>
      </w:r>
      <w:bookmarkStart w:id="621" w:name="e0_759_"/>
      <w:r>
        <w:rPr>
          <w:snapToGrid w:val="0"/>
          <w:sz w:val="28"/>
        </w:rPr>
        <w:t xml:space="preserve">в </w:t>
      </w:r>
      <w:bookmarkEnd w:id="621"/>
      <w:r>
        <w:rPr>
          <w:snapToGrid w:val="0"/>
          <w:sz w:val="28"/>
        </w:rPr>
        <w:t xml:space="preserve">исковом заявлении следует просить суд определить начальную цену заложенного имущества в размере, обеспечивающем безусловную реализацию этого </w:t>
      </w:r>
      <w:bookmarkStart w:id="622" w:name="e0_760_"/>
      <w:r>
        <w:rPr>
          <w:snapToGrid w:val="0"/>
          <w:sz w:val="28"/>
        </w:rPr>
        <w:t xml:space="preserve">имущества. Аналогично </w:t>
      </w:r>
      <w:bookmarkEnd w:id="622"/>
      <w:r>
        <w:rPr>
          <w:snapToGrid w:val="0"/>
          <w:sz w:val="28"/>
        </w:rPr>
        <w:t xml:space="preserve">следует определять начальную </w:t>
      </w:r>
      <w:bookmarkStart w:id="623" w:name="e0_761_"/>
      <w:r>
        <w:rPr>
          <w:snapToGrid w:val="0"/>
          <w:sz w:val="28"/>
        </w:rPr>
        <w:t xml:space="preserve">цену заложенного </w:t>
      </w:r>
      <w:bookmarkEnd w:id="623"/>
      <w:r>
        <w:rPr>
          <w:snapToGrid w:val="0"/>
          <w:sz w:val="28"/>
        </w:rPr>
        <w:t xml:space="preserve">имущества в соглашении залогодателя с банком, в случае обращения взыскания на имущество во внесудебном порядке. </w:t>
      </w:r>
    </w:p>
    <w:p w:rsidR="006E0E31" w:rsidRDefault="006E0E31">
      <w:pPr>
        <w:spacing w:line="360" w:lineRule="auto"/>
        <w:ind w:firstLine="720"/>
        <w:rPr>
          <w:snapToGrid w:val="0"/>
          <w:sz w:val="28"/>
        </w:rPr>
      </w:pPr>
      <w:r>
        <w:rPr>
          <w:snapToGrid w:val="0"/>
          <w:sz w:val="28"/>
        </w:rPr>
        <w:t xml:space="preserve">При реализации </w:t>
      </w:r>
      <w:bookmarkStart w:id="624" w:name="e0_764_"/>
      <w:r>
        <w:rPr>
          <w:snapToGrid w:val="0"/>
          <w:sz w:val="28"/>
        </w:rPr>
        <w:t xml:space="preserve">заложенного </w:t>
      </w:r>
      <w:bookmarkEnd w:id="624"/>
      <w:r>
        <w:rPr>
          <w:snapToGrid w:val="0"/>
          <w:sz w:val="28"/>
        </w:rPr>
        <w:t xml:space="preserve">имущества по решению суда следует оказывать </w:t>
      </w:r>
      <w:bookmarkStart w:id="625" w:name="e0_765_"/>
      <w:r>
        <w:rPr>
          <w:snapToGrid w:val="0"/>
          <w:sz w:val="28"/>
        </w:rPr>
        <w:t xml:space="preserve">помощь </w:t>
      </w:r>
      <w:bookmarkEnd w:id="625"/>
      <w:r>
        <w:rPr>
          <w:snapToGrid w:val="0"/>
          <w:sz w:val="28"/>
        </w:rPr>
        <w:t xml:space="preserve">судебным исполнителям в </w:t>
      </w:r>
      <w:bookmarkStart w:id="626" w:name="e0_766_"/>
      <w:r>
        <w:rPr>
          <w:snapToGrid w:val="0"/>
          <w:sz w:val="28"/>
        </w:rPr>
        <w:t xml:space="preserve">организации </w:t>
      </w:r>
      <w:bookmarkEnd w:id="626"/>
      <w:r>
        <w:rPr>
          <w:snapToGrid w:val="0"/>
          <w:sz w:val="28"/>
        </w:rPr>
        <w:t xml:space="preserve">и проведении </w:t>
      </w:r>
      <w:bookmarkStart w:id="627" w:name="e0_767_"/>
      <w:r>
        <w:rPr>
          <w:snapToGrid w:val="0"/>
          <w:sz w:val="28"/>
        </w:rPr>
        <w:t xml:space="preserve">торгов, </w:t>
      </w:r>
      <w:bookmarkEnd w:id="627"/>
      <w:r>
        <w:rPr>
          <w:snapToGrid w:val="0"/>
          <w:sz w:val="28"/>
        </w:rPr>
        <w:t xml:space="preserve">в доведении информации о реализуемом имуществе до </w:t>
      </w:r>
      <w:bookmarkStart w:id="628" w:name="e0_768_"/>
      <w:r>
        <w:rPr>
          <w:snapToGrid w:val="0"/>
          <w:sz w:val="28"/>
        </w:rPr>
        <w:t xml:space="preserve">максимального </w:t>
      </w:r>
      <w:bookmarkEnd w:id="628"/>
      <w:r>
        <w:rPr>
          <w:snapToGrid w:val="0"/>
          <w:sz w:val="28"/>
        </w:rPr>
        <w:t xml:space="preserve">числа потенциальных покупателей. </w:t>
      </w:r>
    </w:p>
    <w:p w:rsidR="006E0E31" w:rsidRDefault="006E0E31">
      <w:pPr>
        <w:spacing w:line="360" w:lineRule="auto"/>
        <w:ind w:firstLine="720"/>
        <w:rPr>
          <w:snapToGrid w:val="0"/>
          <w:sz w:val="28"/>
        </w:rPr>
      </w:pPr>
      <w:r>
        <w:rPr>
          <w:snapToGrid w:val="0"/>
          <w:sz w:val="28"/>
        </w:rPr>
        <w:t xml:space="preserve">В соответствии со статьей 350 </w:t>
      </w:r>
      <w:bookmarkStart w:id="629" w:name="e0_769_"/>
      <w:r>
        <w:rPr>
          <w:snapToGrid w:val="0"/>
          <w:sz w:val="28"/>
        </w:rPr>
        <w:t xml:space="preserve">ГК </w:t>
      </w:r>
      <w:bookmarkEnd w:id="629"/>
      <w:r>
        <w:rPr>
          <w:snapToGrid w:val="0"/>
          <w:sz w:val="28"/>
        </w:rPr>
        <w:t xml:space="preserve">РФ должник и </w:t>
      </w:r>
      <w:bookmarkStart w:id="630" w:name="e0_770_"/>
      <w:r>
        <w:rPr>
          <w:snapToGrid w:val="0"/>
          <w:sz w:val="28"/>
        </w:rPr>
        <w:t xml:space="preserve">залогодатель, </w:t>
      </w:r>
      <w:bookmarkEnd w:id="630"/>
      <w:r>
        <w:rPr>
          <w:snapToGrid w:val="0"/>
          <w:sz w:val="28"/>
        </w:rPr>
        <w:t xml:space="preserve">являющийся третьим лицом, вправе </w:t>
      </w:r>
      <w:bookmarkStart w:id="631" w:name="e0_771_"/>
      <w:r>
        <w:rPr>
          <w:snapToGrid w:val="0"/>
          <w:sz w:val="28"/>
        </w:rPr>
        <w:t xml:space="preserve">в любое </w:t>
      </w:r>
      <w:bookmarkEnd w:id="631"/>
      <w:r>
        <w:rPr>
          <w:snapToGrid w:val="0"/>
          <w:sz w:val="28"/>
        </w:rPr>
        <w:t xml:space="preserve">время до продажи предмета </w:t>
      </w:r>
      <w:bookmarkStart w:id="632" w:name="e0_772_"/>
      <w:r>
        <w:rPr>
          <w:snapToGrid w:val="0"/>
          <w:sz w:val="28"/>
        </w:rPr>
        <w:t xml:space="preserve">залога </w:t>
      </w:r>
      <w:bookmarkEnd w:id="632"/>
      <w:r>
        <w:rPr>
          <w:snapToGrid w:val="0"/>
          <w:sz w:val="28"/>
        </w:rPr>
        <w:t xml:space="preserve">прекратить обращение на </w:t>
      </w:r>
      <w:bookmarkStart w:id="633" w:name="e0_773_"/>
      <w:r>
        <w:rPr>
          <w:snapToGrid w:val="0"/>
          <w:sz w:val="28"/>
        </w:rPr>
        <w:t xml:space="preserve">него </w:t>
      </w:r>
      <w:bookmarkEnd w:id="633"/>
      <w:r>
        <w:rPr>
          <w:snapToGrid w:val="0"/>
          <w:sz w:val="28"/>
        </w:rPr>
        <w:t xml:space="preserve">взыскания и </w:t>
      </w:r>
      <w:bookmarkStart w:id="634" w:name="e0_774_"/>
      <w:r>
        <w:rPr>
          <w:snapToGrid w:val="0"/>
          <w:sz w:val="28"/>
        </w:rPr>
        <w:t xml:space="preserve">его </w:t>
      </w:r>
      <w:bookmarkEnd w:id="634"/>
      <w:r>
        <w:rPr>
          <w:snapToGrid w:val="0"/>
          <w:sz w:val="28"/>
        </w:rPr>
        <w:t xml:space="preserve">реализацию, исполнив </w:t>
      </w:r>
      <w:bookmarkStart w:id="635" w:name="e0_775_"/>
      <w:r>
        <w:rPr>
          <w:snapToGrid w:val="0"/>
          <w:sz w:val="28"/>
        </w:rPr>
        <w:t xml:space="preserve">обеспеченное залогом </w:t>
      </w:r>
      <w:bookmarkEnd w:id="635"/>
      <w:r>
        <w:rPr>
          <w:snapToGrid w:val="0"/>
          <w:sz w:val="28"/>
        </w:rPr>
        <w:t xml:space="preserve">обязательство. </w:t>
      </w:r>
    </w:p>
    <w:p w:rsidR="006E0E31" w:rsidRDefault="006E0E31">
      <w:pPr>
        <w:spacing w:line="360" w:lineRule="auto"/>
        <w:ind w:firstLine="720"/>
        <w:rPr>
          <w:snapToGrid w:val="0"/>
          <w:sz w:val="28"/>
        </w:rPr>
      </w:pPr>
      <w:r>
        <w:rPr>
          <w:snapToGrid w:val="0"/>
          <w:sz w:val="28"/>
        </w:rPr>
        <w:t xml:space="preserve">Поэтому, если в суд уже направлено исковое заявление, но должник </w:t>
      </w:r>
      <w:bookmarkStart w:id="636" w:name="e0_776_"/>
      <w:r>
        <w:rPr>
          <w:snapToGrid w:val="0"/>
          <w:sz w:val="28"/>
        </w:rPr>
        <w:t xml:space="preserve">(залогодатель) </w:t>
      </w:r>
      <w:bookmarkEnd w:id="636"/>
      <w:r>
        <w:rPr>
          <w:snapToGrid w:val="0"/>
          <w:sz w:val="28"/>
        </w:rPr>
        <w:t xml:space="preserve">полностью </w:t>
      </w:r>
      <w:bookmarkStart w:id="637" w:name="e0_777_"/>
      <w:r>
        <w:rPr>
          <w:snapToGrid w:val="0"/>
          <w:sz w:val="28"/>
        </w:rPr>
        <w:t xml:space="preserve">погасил </w:t>
      </w:r>
      <w:bookmarkEnd w:id="637"/>
      <w:r>
        <w:rPr>
          <w:snapToGrid w:val="0"/>
          <w:sz w:val="28"/>
        </w:rPr>
        <w:t xml:space="preserve">задолженность по кредиту до начала рассмотрения иска в суде, можно предпринимать шаги для возврата </w:t>
      </w:r>
      <w:bookmarkStart w:id="638" w:name="e0_778_"/>
      <w:r>
        <w:rPr>
          <w:snapToGrid w:val="0"/>
          <w:sz w:val="28"/>
        </w:rPr>
        <w:t xml:space="preserve">искового </w:t>
      </w:r>
      <w:bookmarkEnd w:id="638"/>
      <w:r>
        <w:rPr>
          <w:snapToGrid w:val="0"/>
          <w:sz w:val="28"/>
        </w:rPr>
        <w:t xml:space="preserve">заявления без рассмотрения (достаточным </w:t>
      </w:r>
      <w:bookmarkStart w:id="639" w:name="e0_779_"/>
      <w:r>
        <w:rPr>
          <w:snapToGrid w:val="0"/>
          <w:sz w:val="28"/>
        </w:rPr>
        <w:t xml:space="preserve">основанием </w:t>
      </w:r>
      <w:bookmarkEnd w:id="639"/>
      <w:r>
        <w:rPr>
          <w:snapToGrid w:val="0"/>
          <w:sz w:val="28"/>
        </w:rPr>
        <w:t xml:space="preserve">является неявка в суд представителя банка), но только если должник до начала рассмотрения дела в суде возместил банку и расходы по </w:t>
      </w:r>
      <w:bookmarkStart w:id="640" w:name="e0_780_"/>
      <w:r>
        <w:rPr>
          <w:snapToGrid w:val="0"/>
          <w:sz w:val="28"/>
        </w:rPr>
        <w:t xml:space="preserve">госпошлине. </w:t>
      </w:r>
      <w:bookmarkEnd w:id="640"/>
      <w:r>
        <w:rPr>
          <w:snapToGrid w:val="0"/>
          <w:sz w:val="28"/>
        </w:rPr>
        <w:t xml:space="preserve">В иных случаях следует </w:t>
      </w:r>
      <w:bookmarkStart w:id="641" w:name="e0_781_"/>
      <w:r>
        <w:rPr>
          <w:snapToGrid w:val="0"/>
          <w:sz w:val="28"/>
        </w:rPr>
        <w:t xml:space="preserve">обеспечить </w:t>
      </w:r>
      <w:bookmarkEnd w:id="641"/>
      <w:r>
        <w:rPr>
          <w:snapToGrid w:val="0"/>
          <w:sz w:val="28"/>
        </w:rPr>
        <w:t xml:space="preserve">принятие судом решения по иску. </w:t>
      </w:r>
    </w:p>
    <w:p w:rsidR="006E0E31" w:rsidRDefault="006E0E31">
      <w:pPr>
        <w:spacing w:line="360" w:lineRule="auto"/>
        <w:ind w:firstLine="720"/>
        <w:rPr>
          <w:snapToGrid w:val="0"/>
          <w:sz w:val="28"/>
        </w:rPr>
      </w:pPr>
      <w:r>
        <w:rPr>
          <w:snapToGrid w:val="0"/>
          <w:sz w:val="28"/>
        </w:rPr>
        <w:t xml:space="preserve">Аналогично следует действовать в случае, если залогодатель ботов заключить </w:t>
      </w:r>
      <w:bookmarkStart w:id="642" w:name="e0_782_"/>
      <w:r>
        <w:rPr>
          <w:snapToGrid w:val="0"/>
          <w:sz w:val="28"/>
        </w:rPr>
        <w:t xml:space="preserve">договор </w:t>
      </w:r>
      <w:bookmarkEnd w:id="642"/>
      <w:r>
        <w:rPr>
          <w:snapToGrid w:val="0"/>
          <w:sz w:val="28"/>
        </w:rPr>
        <w:t xml:space="preserve">с третьим лицом - покупателем о продаже заложенного имущества, и выручка от продажи имущества должна быть направлена </w:t>
      </w:r>
      <w:bookmarkStart w:id="643" w:name="e0_785_"/>
      <w:r>
        <w:rPr>
          <w:snapToGrid w:val="0"/>
          <w:sz w:val="28"/>
        </w:rPr>
        <w:t xml:space="preserve">залогодателем </w:t>
      </w:r>
      <w:bookmarkEnd w:id="643"/>
      <w:r>
        <w:rPr>
          <w:snapToGrid w:val="0"/>
          <w:sz w:val="28"/>
        </w:rPr>
        <w:t xml:space="preserve">в </w:t>
      </w:r>
      <w:bookmarkStart w:id="644" w:name="e0_786_"/>
      <w:r>
        <w:rPr>
          <w:snapToGrid w:val="0"/>
          <w:sz w:val="28"/>
        </w:rPr>
        <w:t xml:space="preserve">погашение </w:t>
      </w:r>
      <w:bookmarkEnd w:id="644"/>
      <w:r>
        <w:rPr>
          <w:snapToGrid w:val="0"/>
          <w:sz w:val="28"/>
        </w:rPr>
        <w:t xml:space="preserve">задолженности по </w:t>
      </w:r>
      <w:bookmarkStart w:id="645" w:name="e0_787_"/>
      <w:r>
        <w:rPr>
          <w:snapToGrid w:val="0"/>
          <w:sz w:val="28"/>
        </w:rPr>
        <w:t>кредиту.</w:t>
      </w:r>
    </w:p>
    <w:p w:rsidR="006E0E31" w:rsidRDefault="006E0E31">
      <w:pPr>
        <w:spacing w:line="360" w:lineRule="auto"/>
        <w:ind w:firstLine="720"/>
        <w:rPr>
          <w:snapToGrid w:val="0"/>
          <w:sz w:val="28"/>
        </w:rPr>
      </w:pPr>
      <w:r>
        <w:rPr>
          <w:snapToGrid w:val="0"/>
          <w:sz w:val="28"/>
        </w:rPr>
        <w:t xml:space="preserve">Запрещается </w:t>
      </w:r>
      <w:bookmarkEnd w:id="645"/>
      <w:r>
        <w:rPr>
          <w:snapToGrid w:val="0"/>
          <w:sz w:val="28"/>
        </w:rPr>
        <w:t xml:space="preserve">заключение </w:t>
      </w:r>
      <w:bookmarkStart w:id="646" w:name="e0_788_"/>
      <w:r>
        <w:rPr>
          <w:snapToGrid w:val="0"/>
          <w:sz w:val="28"/>
        </w:rPr>
        <w:t xml:space="preserve">мирового соглашения </w:t>
      </w:r>
      <w:bookmarkEnd w:id="646"/>
      <w:r>
        <w:rPr>
          <w:snapToGrid w:val="0"/>
          <w:sz w:val="28"/>
        </w:rPr>
        <w:t xml:space="preserve">без </w:t>
      </w:r>
      <w:bookmarkStart w:id="647" w:name="e0_789_"/>
      <w:r>
        <w:rPr>
          <w:snapToGrid w:val="0"/>
          <w:sz w:val="28"/>
        </w:rPr>
        <w:t xml:space="preserve">согласования </w:t>
      </w:r>
      <w:bookmarkEnd w:id="647"/>
      <w:r>
        <w:rPr>
          <w:snapToGrid w:val="0"/>
          <w:sz w:val="28"/>
        </w:rPr>
        <w:t xml:space="preserve">с Центром активных операций </w:t>
      </w:r>
      <w:bookmarkStart w:id="648" w:name="e0_790_"/>
      <w:r>
        <w:rPr>
          <w:snapToGrid w:val="0"/>
          <w:sz w:val="28"/>
        </w:rPr>
        <w:t xml:space="preserve">УК БГ «СБС-АГРО», </w:t>
      </w:r>
      <w:bookmarkEnd w:id="648"/>
      <w:r>
        <w:rPr>
          <w:snapToGrid w:val="0"/>
          <w:sz w:val="28"/>
        </w:rPr>
        <w:t xml:space="preserve">запрещается отказ от иска в любых случаях. </w:t>
      </w:r>
    </w:p>
    <w:p w:rsidR="006E0E31" w:rsidRDefault="006E0E31">
      <w:pPr>
        <w:spacing w:line="360" w:lineRule="auto"/>
        <w:ind w:firstLine="720"/>
        <w:rPr>
          <w:snapToGrid w:val="0"/>
          <w:sz w:val="28"/>
        </w:rPr>
      </w:pPr>
      <w:bookmarkStart w:id="649" w:name="e0_791_"/>
      <w:r>
        <w:rPr>
          <w:snapToGrid w:val="0"/>
          <w:sz w:val="28"/>
        </w:rPr>
        <w:t>Е</w:t>
      </w:r>
      <w:bookmarkEnd w:id="649"/>
      <w:r>
        <w:rPr>
          <w:snapToGrid w:val="0"/>
          <w:sz w:val="28"/>
        </w:rPr>
        <w:t xml:space="preserve">сли реализация </w:t>
      </w:r>
      <w:bookmarkStart w:id="650" w:name="e0_792_"/>
      <w:r>
        <w:rPr>
          <w:snapToGrid w:val="0"/>
          <w:sz w:val="28"/>
        </w:rPr>
        <w:t xml:space="preserve">заложенного </w:t>
      </w:r>
      <w:bookmarkEnd w:id="650"/>
      <w:r>
        <w:rPr>
          <w:snapToGrid w:val="0"/>
          <w:sz w:val="28"/>
        </w:rPr>
        <w:t xml:space="preserve">имущества производится во внесудебном порядке, но должник </w:t>
      </w:r>
      <w:bookmarkStart w:id="651" w:name="e0_793_"/>
      <w:r>
        <w:rPr>
          <w:snapToGrid w:val="0"/>
          <w:sz w:val="28"/>
        </w:rPr>
        <w:t xml:space="preserve">(залогодатель) </w:t>
      </w:r>
      <w:bookmarkEnd w:id="651"/>
      <w:r>
        <w:rPr>
          <w:snapToGrid w:val="0"/>
          <w:sz w:val="28"/>
        </w:rPr>
        <w:t xml:space="preserve">полностью </w:t>
      </w:r>
      <w:bookmarkStart w:id="652" w:name="e0_794_"/>
      <w:r>
        <w:rPr>
          <w:snapToGrid w:val="0"/>
          <w:sz w:val="28"/>
        </w:rPr>
        <w:t xml:space="preserve">погасил </w:t>
      </w:r>
      <w:bookmarkEnd w:id="652"/>
      <w:r>
        <w:rPr>
          <w:snapToGrid w:val="0"/>
          <w:sz w:val="28"/>
        </w:rPr>
        <w:t xml:space="preserve">задолженность по кредиту до момента проведения </w:t>
      </w:r>
      <w:bookmarkStart w:id="653" w:name="e0_795_"/>
      <w:r>
        <w:rPr>
          <w:snapToGrid w:val="0"/>
          <w:sz w:val="28"/>
        </w:rPr>
        <w:t xml:space="preserve">торгов, торги </w:t>
      </w:r>
      <w:bookmarkEnd w:id="653"/>
      <w:r>
        <w:rPr>
          <w:snapToGrid w:val="0"/>
          <w:sz w:val="28"/>
        </w:rPr>
        <w:t xml:space="preserve">следует отменить, </w:t>
      </w:r>
    </w:p>
    <w:p w:rsidR="006E0E31" w:rsidRDefault="006E0E31">
      <w:pPr>
        <w:spacing w:line="360" w:lineRule="auto"/>
        <w:ind w:firstLine="720"/>
        <w:rPr>
          <w:snapToGrid w:val="0"/>
          <w:sz w:val="28"/>
        </w:rPr>
      </w:pPr>
      <w:r>
        <w:rPr>
          <w:snapToGrid w:val="0"/>
          <w:sz w:val="28"/>
        </w:rPr>
        <w:t xml:space="preserve">Обратить особое внимание на то, что моментом, когда должник </w:t>
      </w:r>
      <w:bookmarkStart w:id="654" w:name="e0_796_"/>
      <w:r>
        <w:rPr>
          <w:snapToGrid w:val="0"/>
          <w:sz w:val="28"/>
        </w:rPr>
        <w:t xml:space="preserve">(залогодатель) </w:t>
      </w:r>
      <w:bookmarkEnd w:id="654"/>
      <w:r>
        <w:rPr>
          <w:snapToGrid w:val="0"/>
          <w:sz w:val="28"/>
        </w:rPr>
        <w:t xml:space="preserve">исполнившим обязательства по погашению задолженности и, соответственно, моментом, с </w:t>
      </w:r>
      <w:bookmarkStart w:id="655" w:name="e0_797_"/>
      <w:r>
        <w:rPr>
          <w:snapToGrid w:val="0"/>
          <w:sz w:val="28"/>
        </w:rPr>
        <w:t xml:space="preserve">которого могут </w:t>
      </w:r>
      <w:bookmarkEnd w:id="655"/>
      <w:r>
        <w:rPr>
          <w:snapToGrid w:val="0"/>
          <w:sz w:val="28"/>
        </w:rPr>
        <w:t xml:space="preserve">быть прекращены все действия по взысканию </w:t>
      </w:r>
      <w:bookmarkStart w:id="656" w:name="e0_798_"/>
      <w:r>
        <w:rPr>
          <w:snapToGrid w:val="0"/>
          <w:sz w:val="28"/>
        </w:rPr>
        <w:t xml:space="preserve">задолженности </w:t>
      </w:r>
      <w:bookmarkEnd w:id="656"/>
      <w:r>
        <w:rPr>
          <w:snapToGrid w:val="0"/>
          <w:sz w:val="28"/>
        </w:rPr>
        <w:t xml:space="preserve">в судебном порядке или действия по реализации </w:t>
      </w:r>
      <w:bookmarkStart w:id="657" w:name="e0_799_"/>
      <w:r>
        <w:rPr>
          <w:snapToGrid w:val="0"/>
          <w:sz w:val="28"/>
        </w:rPr>
        <w:t xml:space="preserve">заложенного </w:t>
      </w:r>
      <w:bookmarkEnd w:id="657"/>
      <w:r>
        <w:rPr>
          <w:snapToGrid w:val="0"/>
          <w:sz w:val="28"/>
        </w:rPr>
        <w:t xml:space="preserve">имущества во внесудебном парубке, является момент </w:t>
      </w:r>
      <w:bookmarkStart w:id="658" w:name="e0_800_"/>
      <w:r>
        <w:rPr>
          <w:snapToGrid w:val="0"/>
          <w:sz w:val="28"/>
        </w:rPr>
        <w:t xml:space="preserve">зачисления </w:t>
      </w:r>
      <w:bookmarkEnd w:id="658"/>
      <w:r>
        <w:rPr>
          <w:snapToGrid w:val="0"/>
          <w:sz w:val="28"/>
        </w:rPr>
        <w:t xml:space="preserve">платежа от должника </w:t>
      </w:r>
      <w:bookmarkStart w:id="659" w:name="e0_801_"/>
      <w:r>
        <w:rPr>
          <w:snapToGrid w:val="0"/>
          <w:sz w:val="28"/>
        </w:rPr>
        <w:t xml:space="preserve">(залогодателя) </w:t>
      </w:r>
      <w:bookmarkEnd w:id="659"/>
      <w:r>
        <w:rPr>
          <w:snapToGrid w:val="0"/>
          <w:sz w:val="28"/>
        </w:rPr>
        <w:t xml:space="preserve">в полной сумме задолженности на корреспондентский счет в банке (филиала, отделения), при этом </w:t>
      </w:r>
      <w:bookmarkStart w:id="660" w:name="e0_806_"/>
      <w:r>
        <w:rPr>
          <w:snapToGrid w:val="0"/>
          <w:sz w:val="28"/>
        </w:rPr>
        <w:t xml:space="preserve">в </w:t>
      </w:r>
      <w:bookmarkEnd w:id="660"/>
      <w:r>
        <w:rPr>
          <w:snapToGrid w:val="0"/>
          <w:sz w:val="28"/>
        </w:rPr>
        <w:t xml:space="preserve">качестве назначения платежа должно быть указано именно </w:t>
      </w:r>
      <w:bookmarkStart w:id="661" w:name="e0_807_"/>
      <w:r>
        <w:rPr>
          <w:snapToGrid w:val="0"/>
          <w:sz w:val="28"/>
        </w:rPr>
        <w:t xml:space="preserve">погашение </w:t>
      </w:r>
      <w:bookmarkEnd w:id="661"/>
      <w:r>
        <w:rPr>
          <w:snapToGrid w:val="0"/>
          <w:sz w:val="28"/>
        </w:rPr>
        <w:t xml:space="preserve">задолженности по кредиту. </w:t>
      </w:r>
    </w:p>
    <w:p w:rsidR="006E0E31" w:rsidRDefault="006E0E31">
      <w:pPr>
        <w:spacing w:line="360" w:lineRule="auto"/>
        <w:ind w:firstLine="720"/>
        <w:rPr>
          <w:snapToGrid w:val="0"/>
          <w:sz w:val="28"/>
        </w:rPr>
      </w:pPr>
      <w:r>
        <w:rPr>
          <w:snapToGrid w:val="0"/>
          <w:sz w:val="28"/>
        </w:rPr>
        <w:t xml:space="preserve">Запрещается приостанавливать начатые действия по взысканию задолженности и обращению взыскания на предмет эолова в судебном или внесудебном порядке только на основании </w:t>
      </w:r>
      <w:bookmarkStart w:id="662" w:name="e0_808_"/>
      <w:r>
        <w:rPr>
          <w:snapToGrid w:val="0"/>
          <w:sz w:val="28"/>
        </w:rPr>
        <w:t xml:space="preserve">представленного </w:t>
      </w:r>
      <w:bookmarkEnd w:id="662"/>
      <w:r>
        <w:rPr>
          <w:snapToGrid w:val="0"/>
          <w:sz w:val="28"/>
        </w:rPr>
        <w:t xml:space="preserve">должником </w:t>
      </w:r>
      <w:bookmarkStart w:id="663" w:name="e0_809_"/>
      <w:r>
        <w:rPr>
          <w:snapToGrid w:val="0"/>
          <w:sz w:val="28"/>
        </w:rPr>
        <w:t xml:space="preserve">(залогодателем) </w:t>
      </w:r>
      <w:bookmarkEnd w:id="663"/>
      <w:r>
        <w:rPr>
          <w:snapToGrid w:val="0"/>
          <w:sz w:val="28"/>
        </w:rPr>
        <w:t xml:space="preserve">платежного поручения с отметкой </w:t>
      </w:r>
      <w:bookmarkStart w:id="664" w:name="e0_810_"/>
      <w:r>
        <w:rPr>
          <w:snapToGrid w:val="0"/>
          <w:sz w:val="28"/>
        </w:rPr>
        <w:t xml:space="preserve">обслуживающего его кредитного </w:t>
      </w:r>
      <w:bookmarkEnd w:id="664"/>
      <w:r>
        <w:rPr>
          <w:snapToGrid w:val="0"/>
          <w:sz w:val="28"/>
        </w:rPr>
        <w:t xml:space="preserve">учреждения, а равно на основании иных документов и обязательств должника </w:t>
      </w:r>
      <w:bookmarkStart w:id="665" w:name="e0_811_"/>
      <w:r>
        <w:rPr>
          <w:snapToGrid w:val="0"/>
          <w:sz w:val="28"/>
        </w:rPr>
        <w:t xml:space="preserve">(залогодателя), </w:t>
      </w:r>
      <w:bookmarkEnd w:id="665"/>
      <w:r>
        <w:rPr>
          <w:snapToGrid w:val="0"/>
          <w:sz w:val="28"/>
        </w:rPr>
        <w:t xml:space="preserve">без </w:t>
      </w:r>
      <w:bookmarkStart w:id="666" w:name="e0_812_"/>
      <w:r>
        <w:rPr>
          <w:snapToGrid w:val="0"/>
          <w:sz w:val="28"/>
        </w:rPr>
        <w:t xml:space="preserve">реального </w:t>
      </w:r>
      <w:bookmarkEnd w:id="666"/>
      <w:r>
        <w:rPr>
          <w:snapToGrid w:val="0"/>
          <w:sz w:val="28"/>
        </w:rPr>
        <w:t xml:space="preserve">поступления на корреспондентский счет банка (филиала, отделения). </w:t>
      </w:r>
    </w:p>
    <w:p w:rsidR="006E0E31" w:rsidRDefault="006E0E31">
      <w:pPr>
        <w:spacing w:line="360" w:lineRule="auto"/>
        <w:ind w:firstLine="720"/>
        <w:rPr>
          <w:snapToGrid w:val="0"/>
          <w:sz w:val="28"/>
        </w:rPr>
      </w:pPr>
      <w:r>
        <w:rPr>
          <w:snapToGrid w:val="0"/>
          <w:sz w:val="28"/>
        </w:rPr>
        <w:t xml:space="preserve">В случае если по решению суда иск в части взыскания задолженности по кредитному договору будет удовлетворен, но договор залога будет признан недействительным, следует добиваться обращения взыскания на денежные средства и любое известное имущество должника в обычном порядке. </w:t>
      </w:r>
    </w:p>
    <w:p w:rsidR="006E0E31" w:rsidRDefault="006E0E31">
      <w:pPr>
        <w:spacing w:line="360" w:lineRule="auto"/>
        <w:ind w:firstLine="720"/>
        <w:rPr>
          <w:snapToGrid w:val="0"/>
          <w:sz w:val="28"/>
        </w:rPr>
      </w:pPr>
      <w:r>
        <w:rPr>
          <w:snapToGrid w:val="0"/>
          <w:sz w:val="28"/>
        </w:rPr>
        <w:t xml:space="preserve">В случае если сумма, вырученная при реализации заложенного имущества по решению суда недостаточна для покрытия требования банка к должнику в полном объеме, следует предпринимать меры для обращения взыскания на денежные средства и иное имущество должника в обычном порядке. </w:t>
      </w:r>
    </w:p>
    <w:p w:rsidR="006E0E31" w:rsidRDefault="006E0E31">
      <w:pPr>
        <w:spacing w:line="360" w:lineRule="auto"/>
        <w:ind w:firstLine="720"/>
        <w:rPr>
          <w:snapToGrid w:val="0"/>
          <w:sz w:val="28"/>
        </w:rPr>
      </w:pPr>
      <w:r>
        <w:rPr>
          <w:snapToGrid w:val="0"/>
          <w:sz w:val="28"/>
        </w:rPr>
        <w:t xml:space="preserve">В случае если сумма, вырученная при реализации </w:t>
      </w:r>
      <w:bookmarkStart w:id="667" w:name="e0_817_"/>
      <w:r>
        <w:rPr>
          <w:snapToGrid w:val="0"/>
          <w:sz w:val="28"/>
        </w:rPr>
        <w:t xml:space="preserve">заложенного </w:t>
      </w:r>
      <w:bookmarkEnd w:id="667"/>
      <w:r>
        <w:rPr>
          <w:snapToGrid w:val="0"/>
          <w:sz w:val="28"/>
        </w:rPr>
        <w:t xml:space="preserve">имущества во внесудебном порядке недостаточна для покрытия требования банка к должнику в полном объеме, следует </w:t>
      </w:r>
      <w:bookmarkStart w:id="668" w:name="e0_818_"/>
      <w:r>
        <w:rPr>
          <w:snapToGrid w:val="0"/>
          <w:sz w:val="28"/>
        </w:rPr>
        <w:t xml:space="preserve">незамедлительно </w:t>
      </w:r>
      <w:bookmarkEnd w:id="668"/>
      <w:r>
        <w:rPr>
          <w:snapToGrid w:val="0"/>
          <w:sz w:val="28"/>
        </w:rPr>
        <w:t xml:space="preserve">предъявлять в суд иск о взыскании </w:t>
      </w:r>
      <w:bookmarkStart w:id="669" w:name="e0_819_"/>
      <w:r>
        <w:rPr>
          <w:snapToGrid w:val="0"/>
          <w:sz w:val="28"/>
        </w:rPr>
        <w:t xml:space="preserve">непогашенной </w:t>
      </w:r>
      <w:bookmarkEnd w:id="669"/>
      <w:r>
        <w:rPr>
          <w:snapToGrid w:val="0"/>
          <w:sz w:val="28"/>
        </w:rPr>
        <w:t xml:space="preserve">части задолженности. При подаче искового заявления в обязательном порядке одновременно подавать ходатайство о наложении ареста на все известные банку счета должника и иное имущество должника. </w:t>
      </w:r>
    </w:p>
    <w:p w:rsidR="006E0E31" w:rsidRDefault="006E0E31">
      <w:pPr>
        <w:spacing w:line="360" w:lineRule="auto"/>
        <w:ind w:firstLine="720"/>
        <w:rPr>
          <w:snapToGrid w:val="0"/>
          <w:sz w:val="28"/>
        </w:rPr>
      </w:pPr>
      <w:r>
        <w:rPr>
          <w:snapToGrid w:val="0"/>
          <w:sz w:val="28"/>
        </w:rPr>
        <w:t xml:space="preserve">В случае если первые торги или повторные по реализации заложенного имущества объявлены </w:t>
      </w:r>
      <w:bookmarkStart w:id="670" w:name="e0_820_"/>
      <w:r>
        <w:rPr>
          <w:snapToGrid w:val="0"/>
          <w:sz w:val="28"/>
        </w:rPr>
        <w:t xml:space="preserve">несостоявшимися, </w:t>
      </w:r>
      <w:bookmarkEnd w:id="670"/>
      <w:r>
        <w:rPr>
          <w:snapToGrid w:val="0"/>
          <w:sz w:val="28"/>
        </w:rPr>
        <w:t xml:space="preserve">запрещается принимать решение о приобретении банком </w:t>
      </w:r>
      <w:bookmarkStart w:id="671" w:name="e0_821_"/>
      <w:r>
        <w:rPr>
          <w:snapToGrid w:val="0"/>
          <w:sz w:val="28"/>
        </w:rPr>
        <w:t xml:space="preserve">заложенного </w:t>
      </w:r>
      <w:bookmarkEnd w:id="671"/>
      <w:r>
        <w:rPr>
          <w:snapToGrid w:val="0"/>
          <w:sz w:val="28"/>
        </w:rPr>
        <w:t xml:space="preserve">имущества или, соответственно, об оставлении заложенного имущества за банком без согласования с Центром активных операций </w:t>
      </w:r>
      <w:bookmarkStart w:id="672" w:name="e0_822_"/>
      <w:r>
        <w:rPr>
          <w:snapToGrid w:val="0"/>
          <w:sz w:val="28"/>
        </w:rPr>
        <w:t xml:space="preserve">УК БГ «СБС». </w:t>
      </w:r>
    </w:p>
    <w:p w:rsidR="006E0E31" w:rsidRDefault="006E0E31">
      <w:pPr>
        <w:spacing w:line="360" w:lineRule="auto"/>
        <w:ind w:firstLine="720"/>
        <w:rPr>
          <w:snapToGrid w:val="0"/>
          <w:sz w:val="28"/>
        </w:rPr>
      </w:pPr>
    </w:p>
    <w:bookmarkEnd w:id="672"/>
    <w:p w:rsidR="006E0E31" w:rsidRDefault="006E0E31">
      <w:pPr>
        <w:spacing w:line="360" w:lineRule="auto"/>
        <w:ind w:firstLine="720"/>
        <w:rPr>
          <w:snapToGrid w:val="0"/>
          <w:sz w:val="28"/>
        </w:rPr>
      </w:pPr>
      <w:r>
        <w:rPr>
          <w:snapToGrid w:val="0"/>
          <w:sz w:val="28"/>
        </w:rPr>
        <w:t xml:space="preserve"> </w:t>
      </w:r>
    </w:p>
    <w:p w:rsidR="006E0E31" w:rsidRDefault="006E0E31">
      <w:pPr>
        <w:spacing w:line="360" w:lineRule="auto"/>
        <w:ind w:firstLine="720"/>
        <w:rPr>
          <w:snapToGrid w:val="0"/>
          <w:sz w:val="28"/>
        </w:rPr>
      </w:pPr>
    </w:p>
    <w:p w:rsidR="006E0E31" w:rsidRDefault="006E0E31">
      <w:pPr>
        <w:spacing w:line="360" w:lineRule="auto"/>
        <w:ind w:firstLine="720"/>
        <w:rPr>
          <w:snapToGrid w:val="0"/>
          <w:sz w:val="28"/>
        </w:rPr>
      </w:pPr>
    </w:p>
    <w:p w:rsidR="006E0E31" w:rsidRDefault="006E0E31">
      <w:pPr>
        <w:spacing w:line="360" w:lineRule="auto"/>
        <w:ind w:firstLine="720"/>
        <w:rPr>
          <w:snapToGrid w:val="0"/>
          <w:sz w:val="28"/>
        </w:rPr>
      </w:pPr>
    </w:p>
    <w:p w:rsidR="006E0E31" w:rsidRDefault="006E0E31">
      <w:pPr>
        <w:spacing w:line="360" w:lineRule="auto"/>
        <w:ind w:firstLine="720"/>
        <w:rPr>
          <w:snapToGrid w:val="0"/>
          <w:sz w:val="28"/>
        </w:rPr>
      </w:pPr>
    </w:p>
    <w:p w:rsidR="006E0E31" w:rsidRDefault="006E0E31">
      <w:pPr>
        <w:spacing w:line="360" w:lineRule="auto"/>
        <w:ind w:firstLine="720"/>
        <w:rPr>
          <w:snapToGrid w:val="0"/>
          <w:sz w:val="28"/>
        </w:rPr>
      </w:pPr>
    </w:p>
    <w:p w:rsidR="006E0E31" w:rsidRDefault="006E0E31">
      <w:pPr>
        <w:spacing w:line="360" w:lineRule="auto"/>
        <w:ind w:firstLine="720"/>
        <w:rPr>
          <w:snapToGrid w:val="0"/>
          <w:sz w:val="28"/>
        </w:rPr>
      </w:pPr>
    </w:p>
    <w:p w:rsidR="006E0E31" w:rsidRDefault="006E0E31">
      <w:pPr>
        <w:spacing w:line="360" w:lineRule="auto"/>
        <w:ind w:firstLine="720"/>
        <w:rPr>
          <w:snapToGrid w:val="0"/>
          <w:sz w:val="28"/>
        </w:rPr>
      </w:pPr>
    </w:p>
    <w:p w:rsidR="006E0E31" w:rsidRDefault="006E0E31">
      <w:pPr>
        <w:spacing w:line="360" w:lineRule="auto"/>
        <w:ind w:firstLine="720"/>
        <w:rPr>
          <w:snapToGrid w:val="0"/>
          <w:sz w:val="28"/>
        </w:rPr>
      </w:pPr>
    </w:p>
    <w:p w:rsidR="006E0E31" w:rsidRDefault="006E0E31">
      <w:pPr>
        <w:numPr>
          <w:ilvl w:val="0"/>
          <w:numId w:val="12"/>
        </w:numPr>
        <w:spacing w:line="360" w:lineRule="auto"/>
        <w:jc w:val="center"/>
        <w:rPr>
          <w:snapToGrid w:val="0"/>
          <w:sz w:val="28"/>
        </w:rPr>
      </w:pPr>
      <w:r>
        <w:rPr>
          <w:snapToGrid w:val="0"/>
          <w:sz w:val="28"/>
        </w:rPr>
        <w:t>КРЕДИТОСПОСОБНОСТЬ ССУДОЗАЕМЩИКА НА ПРИМЕРЕ</w:t>
      </w:r>
    </w:p>
    <w:p w:rsidR="006E0E31" w:rsidRDefault="006E0E31">
      <w:pPr>
        <w:spacing w:line="360" w:lineRule="auto"/>
        <w:jc w:val="center"/>
        <w:rPr>
          <w:snapToGrid w:val="0"/>
          <w:sz w:val="28"/>
        </w:rPr>
      </w:pPr>
      <w:r>
        <w:rPr>
          <w:snapToGrid w:val="0"/>
          <w:sz w:val="28"/>
        </w:rPr>
        <w:t>КРЕСТЬЯНСКОГО (ФЕРМЕРСКОГО) ХОЗЯЙСТВА</w:t>
      </w:r>
    </w:p>
    <w:p w:rsidR="006E0E31" w:rsidRDefault="006E0E31">
      <w:pPr>
        <w:spacing w:line="360" w:lineRule="auto"/>
        <w:jc w:val="center"/>
        <w:rPr>
          <w:snapToGrid w:val="0"/>
          <w:sz w:val="28"/>
        </w:rPr>
      </w:pPr>
      <w:r>
        <w:rPr>
          <w:snapToGrid w:val="0"/>
          <w:sz w:val="28"/>
        </w:rPr>
        <w:t>2.1. ОПРЕДЕЛЕНИЕ КРЕДИТОСПОСОБНОСТИ ССУДОЗАЕМЩИКА</w:t>
      </w:r>
    </w:p>
    <w:p w:rsidR="006E0E31" w:rsidRDefault="006E0E31">
      <w:pPr>
        <w:spacing w:line="360" w:lineRule="auto"/>
        <w:ind w:firstLine="720"/>
        <w:rPr>
          <w:snapToGrid w:val="0"/>
          <w:sz w:val="28"/>
        </w:rPr>
      </w:pPr>
    </w:p>
    <w:p w:rsidR="006E0E31" w:rsidRDefault="006E0E31">
      <w:pPr>
        <w:spacing w:line="360" w:lineRule="auto"/>
        <w:ind w:firstLine="720"/>
        <w:rPr>
          <w:snapToGrid w:val="0"/>
          <w:sz w:val="28"/>
        </w:rPr>
      </w:pPr>
      <w:r>
        <w:rPr>
          <w:snapToGrid w:val="0"/>
          <w:sz w:val="28"/>
        </w:rPr>
        <w:t>Коммерческий банк строит кредитную политику по отношению к крестьянским (фермерским) хозяйствам самостоятельно с учетом соблюдения основных принципов кредитования — целевого характера ссуд, обеспечение их возврата, срочности и платности. При кредитовании таких хозяйств основной проблемой для банка является обеспечение возвратности выданных ссуд в установленные сроки. При этом учитывается, что источником погашения ссуд является выручка от реализации сельскохозяйственной продукции, в том числе в ее составе и прибыль, полученная в результате выполнения мероприятий, под которые была выдана ссуда. Поэтому предоставление ссуд банк обуславливает изучением кредитоспособности, т.е. изучением факторов, которые могут повлечь за собой их погашение.</w:t>
      </w:r>
    </w:p>
    <w:p w:rsidR="006E0E31" w:rsidRDefault="006E0E31">
      <w:pPr>
        <w:spacing w:line="360" w:lineRule="auto"/>
        <w:ind w:firstLine="720"/>
        <w:rPr>
          <w:snapToGrid w:val="0"/>
          <w:sz w:val="28"/>
        </w:rPr>
      </w:pPr>
      <w:r>
        <w:rPr>
          <w:snapToGrid w:val="0"/>
          <w:sz w:val="28"/>
        </w:rPr>
        <w:t>Рассмотрим определение кредитоспособности заемщика Заинским дополнительным офисом АКЬ "СБС-АГРО" на примере крестьянского (фермерского) хозяйства.</w:t>
      </w:r>
    </w:p>
    <w:p w:rsidR="006E0E31" w:rsidRDefault="006E0E31">
      <w:pPr>
        <w:spacing w:line="360" w:lineRule="auto"/>
        <w:ind w:firstLine="720"/>
        <w:rPr>
          <w:snapToGrid w:val="0"/>
          <w:sz w:val="28"/>
        </w:rPr>
      </w:pPr>
      <w:r>
        <w:rPr>
          <w:snapToGrid w:val="0"/>
          <w:sz w:val="28"/>
        </w:rPr>
        <w:t>Под кредитоспособностью хозяйствующего субъекта понимается наличие у него предпосылок для получения кредита и способность возвратить его в срок. Кредитоспособность заемщика характеризуется его аккуратностью при расчетах по ранее полученным кредитам, его текущим финансовым состоянием и перспективами изменения, способностью при необходимости мобилизировать денежные средства из различных источников. Все это обуславливает необходимость оценки банком не только платежеспособности клиента на определенную дату, но и прогноза его финансовой устойчивости. Объективная оценка финансовой устойчивости ссудозаемщика и учет возможных рисков по кредитным операциям позволяют банку эффективно управлять кредитными ресурсами и получать прибыль.</w:t>
      </w:r>
    </w:p>
    <w:p w:rsidR="006E0E31" w:rsidRDefault="006E0E31">
      <w:pPr>
        <w:spacing w:line="360" w:lineRule="auto"/>
        <w:ind w:firstLine="720"/>
        <w:rPr>
          <w:snapToGrid w:val="0"/>
          <w:sz w:val="28"/>
        </w:rPr>
      </w:pPr>
      <w:r>
        <w:rPr>
          <w:snapToGrid w:val="0"/>
          <w:sz w:val="28"/>
        </w:rPr>
        <w:t>Предварительная оценка финансового положения ссудозаемщика осуществляется на основе бухгалтерского баланса, где анализируется состояние и структура активов ссудозаемщика и обеспеченность их источниками покрытия. Однако анализ основных и оборотных средств не дает полную характеристику финансового состояния. Для более глубокой оценки рассчитываются дополнительные показатели, которые взаимодополняют друг друга и в совокупности дают полное представление о финансовом состоянии ссудозаемщика.</w:t>
      </w:r>
    </w:p>
    <w:p w:rsidR="006E0E31" w:rsidRDefault="006E0E31">
      <w:pPr>
        <w:spacing w:line="360" w:lineRule="auto"/>
        <w:ind w:firstLine="720"/>
        <w:rPr>
          <w:snapToGrid w:val="0"/>
          <w:sz w:val="28"/>
        </w:rPr>
      </w:pPr>
      <w:r>
        <w:rPr>
          <w:snapToGrid w:val="0"/>
          <w:sz w:val="28"/>
        </w:rPr>
        <w:t>К таким показателям относят следующие финансовые коэффициенты:</w:t>
      </w:r>
    </w:p>
    <w:p w:rsidR="006E0E31" w:rsidRDefault="006E0E31">
      <w:pPr>
        <w:numPr>
          <w:ilvl w:val="0"/>
          <w:numId w:val="13"/>
        </w:numPr>
        <w:spacing w:line="360" w:lineRule="auto"/>
        <w:rPr>
          <w:snapToGrid w:val="0"/>
          <w:sz w:val="28"/>
        </w:rPr>
      </w:pPr>
      <w:r>
        <w:rPr>
          <w:snapToGrid w:val="0"/>
          <w:sz w:val="28"/>
        </w:rPr>
        <w:t>коэффициент покрытия,</w:t>
      </w:r>
    </w:p>
    <w:p w:rsidR="006E0E31" w:rsidRDefault="006E0E31">
      <w:pPr>
        <w:numPr>
          <w:ilvl w:val="0"/>
          <w:numId w:val="13"/>
        </w:numPr>
        <w:spacing w:line="360" w:lineRule="auto"/>
        <w:rPr>
          <w:snapToGrid w:val="0"/>
          <w:sz w:val="28"/>
        </w:rPr>
      </w:pPr>
      <w:r>
        <w:rPr>
          <w:snapToGrid w:val="0"/>
          <w:sz w:val="28"/>
        </w:rPr>
        <w:t>коэффициент общей ликвидности,</w:t>
      </w:r>
    </w:p>
    <w:p w:rsidR="006E0E31" w:rsidRDefault="006E0E31">
      <w:pPr>
        <w:numPr>
          <w:ilvl w:val="0"/>
          <w:numId w:val="13"/>
        </w:numPr>
        <w:spacing w:line="360" w:lineRule="auto"/>
        <w:rPr>
          <w:snapToGrid w:val="0"/>
          <w:sz w:val="28"/>
        </w:rPr>
      </w:pPr>
      <w:r>
        <w:rPr>
          <w:snapToGrid w:val="0"/>
          <w:sz w:val="28"/>
        </w:rPr>
        <w:t>коэффициент финансовой независимости.</w:t>
      </w:r>
    </w:p>
    <w:p w:rsidR="006E0E31" w:rsidRDefault="006E0E31">
      <w:pPr>
        <w:spacing w:line="360" w:lineRule="auto"/>
        <w:ind w:firstLine="720"/>
        <w:rPr>
          <w:snapToGrid w:val="0"/>
          <w:sz w:val="28"/>
        </w:rPr>
      </w:pPr>
      <w:r>
        <w:rPr>
          <w:snapToGrid w:val="0"/>
          <w:sz w:val="28"/>
        </w:rPr>
        <w:t>Крестьянское (фермерское) хозяйство Шакирзянова М.Г. обратилось в Заинский дополнительный офис Агропромбанка с просьбой о предоставлении кредита в размере 50000 руб. (пятьдесят тысяч рублей в ценах 1998 года) из средств Спецфонда льготного кредитования сроком на 8 месяцев под 65% годовых. Кредит требуется для поддержания годичного производственного цикла. Потребность в кредита возникла ввиду несвоевременных расчетов за сданное зерно государству — хлебоприемному предприятию. Кредитные средства предполагается использовать на покупку семян, ГСМ, техники. Погашение кредита и процентов предполагается осуществлять выручкой от реализации, выращенной сельскохозяйственной продукции. В качестве обеспечения своевременности возврата кредита предлагаются транспортные средства: трактор и а/м КамАЗ. Крестьянскому хозяйству в 1996 году был выдан кредит в сумме 35000 руб., кредит и проценты возмещены в срок. В других банках задолженности по кредитам крестьянское хозяйство не имеет.</w:t>
      </w:r>
    </w:p>
    <w:p w:rsidR="006E0E31" w:rsidRDefault="006E0E31">
      <w:pPr>
        <w:spacing w:line="360" w:lineRule="auto"/>
        <w:ind w:firstLine="720"/>
        <w:jc w:val="center"/>
        <w:rPr>
          <w:snapToGrid w:val="0"/>
          <w:sz w:val="28"/>
        </w:rPr>
      </w:pPr>
      <w:r>
        <w:rPr>
          <w:snapToGrid w:val="0"/>
          <w:sz w:val="28"/>
        </w:rPr>
        <w:t>2.2. АНАЛИЗ ФИНАНСОВОГО СОСТОЯНИЯ ССУДОЗАЕМЩИКА</w:t>
      </w:r>
    </w:p>
    <w:p w:rsidR="006E0E31" w:rsidRDefault="006E0E31">
      <w:pPr>
        <w:spacing w:line="360" w:lineRule="auto"/>
        <w:ind w:firstLine="720"/>
        <w:rPr>
          <w:snapToGrid w:val="0"/>
          <w:sz w:val="28"/>
        </w:rPr>
      </w:pPr>
      <w:r>
        <w:rPr>
          <w:snapToGrid w:val="0"/>
          <w:sz w:val="28"/>
        </w:rPr>
        <w:t>Финансово-устойчивым является такой хозяйствующий субъект, который за счет собственных средств покрывает средства, вложенные в активы (основные фонды, нематериальные активы, оборотные средства), не допускает неоправданной дебиторской и кредиторской задолженности и расплачивается в срок по своим обязательствам. Главным в финансовой деятельности являются правильная организация и использование оборотных средств. Поэтому в процессе анализа финансового состояния вопросам рационального использования оборотных средств, уделяется основное внимание.</w:t>
      </w:r>
    </w:p>
    <w:p w:rsidR="006E0E31" w:rsidRDefault="006E0E31">
      <w:pPr>
        <w:tabs>
          <w:tab w:val="left" w:pos="709"/>
        </w:tabs>
        <w:spacing w:line="360" w:lineRule="auto"/>
        <w:ind w:firstLine="709"/>
        <w:rPr>
          <w:snapToGrid w:val="0"/>
          <w:sz w:val="28"/>
        </w:rPr>
      </w:pPr>
    </w:p>
    <w:p w:rsidR="006E0E31" w:rsidRDefault="006E0E31">
      <w:pPr>
        <w:tabs>
          <w:tab w:val="left" w:pos="709"/>
        </w:tabs>
        <w:spacing w:line="360" w:lineRule="auto"/>
        <w:ind w:firstLine="709"/>
        <w:jc w:val="right"/>
        <w:rPr>
          <w:snapToGrid w:val="0"/>
          <w:sz w:val="28"/>
        </w:rPr>
      </w:pPr>
      <w:r>
        <w:rPr>
          <w:snapToGrid w:val="0"/>
          <w:sz w:val="28"/>
        </w:rPr>
        <w:t>Таблица 2.1</w:t>
      </w:r>
    </w:p>
    <w:p w:rsidR="006E0E31" w:rsidRDefault="006E0E31">
      <w:pPr>
        <w:tabs>
          <w:tab w:val="left" w:pos="709"/>
        </w:tabs>
        <w:spacing w:line="360" w:lineRule="auto"/>
        <w:ind w:firstLine="709"/>
        <w:jc w:val="center"/>
        <w:rPr>
          <w:snapToGrid w:val="0"/>
          <w:sz w:val="28"/>
        </w:rPr>
      </w:pPr>
      <w:r>
        <w:rPr>
          <w:snapToGrid w:val="0"/>
          <w:sz w:val="28"/>
        </w:rPr>
        <w:t>Анализ состава и размещения активов хозяйствующего субъекта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559"/>
        <w:gridCol w:w="851"/>
        <w:gridCol w:w="1417"/>
        <w:gridCol w:w="709"/>
        <w:gridCol w:w="1559"/>
        <w:gridCol w:w="993"/>
      </w:tblGrid>
      <w:tr w:rsidR="006E0E31">
        <w:trPr>
          <w:cantSplit/>
        </w:trPr>
        <w:tc>
          <w:tcPr>
            <w:tcW w:w="2518" w:type="dxa"/>
            <w:vMerge w:val="restart"/>
          </w:tcPr>
          <w:p w:rsidR="006E0E31" w:rsidRDefault="006E0E31">
            <w:pPr>
              <w:tabs>
                <w:tab w:val="left" w:pos="709"/>
              </w:tabs>
              <w:spacing w:line="360" w:lineRule="auto"/>
              <w:jc w:val="center"/>
              <w:rPr>
                <w:snapToGrid w:val="0"/>
                <w:sz w:val="28"/>
              </w:rPr>
            </w:pPr>
            <w:r>
              <w:rPr>
                <w:snapToGrid w:val="0"/>
                <w:sz w:val="28"/>
              </w:rPr>
              <w:t>Активы</w:t>
            </w:r>
          </w:p>
        </w:tc>
        <w:tc>
          <w:tcPr>
            <w:tcW w:w="2410" w:type="dxa"/>
            <w:gridSpan w:val="2"/>
          </w:tcPr>
          <w:p w:rsidR="006E0E31" w:rsidRDefault="006E0E31">
            <w:pPr>
              <w:tabs>
                <w:tab w:val="left" w:pos="709"/>
              </w:tabs>
              <w:spacing w:line="360" w:lineRule="auto"/>
              <w:jc w:val="center"/>
              <w:rPr>
                <w:snapToGrid w:val="0"/>
                <w:sz w:val="28"/>
              </w:rPr>
            </w:pPr>
            <w:r>
              <w:rPr>
                <w:snapToGrid w:val="0"/>
                <w:sz w:val="28"/>
              </w:rPr>
              <w:t>На начало года</w:t>
            </w:r>
          </w:p>
        </w:tc>
        <w:tc>
          <w:tcPr>
            <w:tcW w:w="2126" w:type="dxa"/>
            <w:gridSpan w:val="2"/>
          </w:tcPr>
          <w:p w:rsidR="006E0E31" w:rsidRDefault="006E0E31">
            <w:pPr>
              <w:tabs>
                <w:tab w:val="left" w:pos="709"/>
              </w:tabs>
              <w:spacing w:line="360" w:lineRule="auto"/>
              <w:jc w:val="center"/>
              <w:rPr>
                <w:snapToGrid w:val="0"/>
                <w:sz w:val="28"/>
              </w:rPr>
            </w:pPr>
            <w:r>
              <w:rPr>
                <w:snapToGrid w:val="0"/>
                <w:sz w:val="28"/>
              </w:rPr>
              <w:t>На конец года</w:t>
            </w:r>
          </w:p>
        </w:tc>
        <w:tc>
          <w:tcPr>
            <w:tcW w:w="2552" w:type="dxa"/>
            <w:gridSpan w:val="2"/>
          </w:tcPr>
          <w:p w:rsidR="006E0E31" w:rsidRDefault="006E0E31">
            <w:pPr>
              <w:tabs>
                <w:tab w:val="left" w:pos="709"/>
              </w:tabs>
              <w:spacing w:line="360" w:lineRule="auto"/>
              <w:jc w:val="center"/>
              <w:rPr>
                <w:snapToGrid w:val="0"/>
                <w:sz w:val="28"/>
              </w:rPr>
            </w:pPr>
            <w:r>
              <w:rPr>
                <w:snapToGrid w:val="0"/>
                <w:sz w:val="28"/>
              </w:rPr>
              <w:t>изменения</w:t>
            </w:r>
          </w:p>
        </w:tc>
      </w:tr>
      <w:tr w:rsidR="006E0E31">
        <w:trPr>
          <w:cantSplit/>
        </w:trPr>
        <w:tc>
          <w:tcPr>
            <w:tcW w:w="2518" w:type="dxa"/>
            <w:vMerge/>
          </w:tcPr>
          <w:p w:rsidR="006E0E31" w:rsidRDefault="006E0E31">
            <w:pPr>
              <w:tabs>
                <w:tab w:val="left" w:pos="709"/>
              </w:tabs>
              <w:spacing w:line="360" w:lineRule="auto"/>
              <w:jc w:val="center"/>
              <w:rPr>
                <w:snapToGrid w:val="0"/>
                <w:sz w:val="28"/>
              </w:rPr>
            </w:pPr>
          </w:p>
        </w:tc>
        <w:tc>
          <w:tcPr>
            <w:tcW w:w="1559" w:type="dxa"/>
          </w:tcPr>
          <w:p w:rsidR="006E0E31" w:rsidRDefault="006E0E31">
            <w:pPr>
              <w:tabs>
                <w:tab w:val="left" w:pos="709"/>
              </w:tabs>
              <w:spacing w:line="360" w:lineRule="auto"/>
              <w:jc w:val="center"/>
              <w:rPr>
                <w:snapToGrid w:val="0"/>
                <w:sz w:val="28"/>
              </w:rPr>
            </w:pPr>
            <w:r>
              <w:rPr>
                <w:snapToGrid w:val="0"/>
                <w:sz w:val="28"/>
              </w:rPr>
              <w:t>Руб.</w:t>
            </w:r>
          </w:p>
        </w:tc>
        <w:tc>
          <w:tcPr>
            <w:tcW w:w="851" w:type="dxa"/>
          </w:tcPr>
          <w:p w:rsidR="006E0E31" w:rsidRDefault="006E0E31">
            <w:pPr>
              <w:tabs>
                <w:tab w:val="left" w:pos="709"/>
              </w:tabs>
              <w:spacing w:line="360" w:lineRule="auto"/>
              <w:jc w:val="center"/>
              <w:rPr>
                <w:snapToGrid w:val="0"/>
                <w:sz w:val="28"/>
              </w:rPr>
            </w:pPr>
            <w:r>
              <w:rPr>
                <w:snapToGrid w:val="0"/>
                <w:sz w:val="28"/>
              </w:rPr>
              <w:t>%</w:t>
            </w:r>
          </w:p>
        </w:tc>
        <w:tc>
          <w:tcPr>
            <w:tcW w:w="1417" w:type="dxa"/>
          </w:tcPr>
          <w:p w:rsidR="006E0E31" w:rsidRDefault="006E0E31">
            <w:pPr>
              <w:tabs>
                <w:tab w:val="left" w:pos="709"/>
              </w:tabs>
              <w:spacing w:line="360" w:lineRule="auto"/>
              <w:jc w:val="center"/>
              <w:rPr>
                <w:snapToGrid w:val="0"/>
                <w:sz w:val="28"/>
              </w:rPr>
            </w:pPr>
            <w:r>
              <w:rPr>
                <w:snapToGrid w:val="0"/>
                <w:sz w:val="28"/>
              </w:rPr>
              <w:t>Руб.</w:t>
            </w:r>
          </w:p>
        </w:tc>
        <w:tc>
          <w:tcPr>
            <w:tcW w:w="709" w:type="dxa"/>
          </w:tcPr>
          <w:p w:rsidR="006E0E31" w:rsidRDefault="006E0E31">
            <w:pPr>
              <w:tabs>
                <w:tab w:val="left" w:pos="709"/>
              </w:tabs>
              <w:spacing w:line="360" w:lineRule="auto"/>
              <w:jc w:val="center"/>
              <w:rPr>
                <w:snapToGrid w:val="0"/>
                <w:sz w:val="28"/>
              </w:rPr>
            </w:pPr>
            <w:r>
              <w:rPr>
                <w:snapToGrid w:val="0"/>
                <w:sz w:val="28"/>
              </w:rPr>
              <w:t>%</w:t>
            </w:r>
          </w:p>
        </w:tc>
        <w:tc>
          <w:tcPr>
            <w:tcW w:w="1559" w:type="dxa"/>
          </w:tcPr>
          <w:p w:rsidR="006E0E31" w:rsidRDefault="006E0E31">
            <w:pPr>
              <w:tabs>
                <w:tab w:val="left" w:pos="709"/>
              </w:tabs>
              <w:spacing w:line="360" w:lineRule="auto"/>
              <w:jc w:val="center"/>
              <w:rPr>
                <w:snapToGrid w:val="0"/>
                <w:sz w:val="28"/>
              </w:rPr>
            </w:pPr>
            <w:r>
              <w:rPr>
                <w:snapToGrid w:val="0"/>
                <w:sz w:val="28"/>
              </w:rPr>
              <w:t>Руб.</w:t>
            </w:r>
          </w:p>
        </w:tc>
        <w:tc>
          <w:tcPr>
            <w:tcW w:w="993" w:type="dxa"/>
          </w:tcPr>
          <w:p w:rsidR="006E0E31" w:rsidRDefault="006E0E31">
            <w:pPr>
              <w:tabs>
                <w:tab w:val="left" w:pos="709"/>
              </w:tabs>
              <w:spacing w:line="360" w:lineRule="auto"/>
              <w:jc w:val="center"/>
              <w:rPr>
                <w:snapToGrid w:val="0"/>
                <w:sz w:val="28"/>
              </w:rPr>
            </w:pPr>
            <w:r>
              <w:rPr>
                <w:snapToGrid w:val="0"/>
                <w:sz w:val="28"/>
              </w:rPr>
              <w:t>%</w:t>
            </w:r>
          </w:p>
        </w:tc>
      </w:tr>
      <w:tr w:rsidR="006E0E31">
        <w:tc>
          <w:tcPr>
            <w:tcW w:w="2518" w:type="dxa"/>
          </w:tcPr>
          <w:p w:rsidR="006E0E31" w:rsidRDefault="006E0E31">
            <w:pPr>
              <w:tabs>
                <w:tab w:val="left" w:pos="709"/>
              </w:tabs>
              <w:spacing w:line="360" w:lineRule="auto"/>
              <w:jc w:val="center"/>
              <w:rPr>
                <w:snapToGrid w:val="0"/>
                <w:sz w:val="28"/>
              </w:rPr>
            </w:pPr>
            <w:r>
              <w:rPr>
                <w:snapToGrid w:val="0"/>
                <w:sz w:val="28"/>
              </w:rPr>
              <w:t>Нематериальные активы</w:t>
            </w:r>
          </w:p>
          <w:p w:rsidR="006E0E31" w:rsidRDefault="006E0E31">
            <w:pPr>
              <w:tabs>
                <w:tab w:val="left" w:pos="709"/>
              </w:tabs>
              <w:spacing w:line="360" w:lineRule="auto"/>
              <w:jc w:val="center"/>
              <w:rPr>
                <w:snapToGrid w:val="0"/>
                <w:sz w:val="28"/>
              </w:rPr>
            </w:pPr>
            <w:r>
              <w:rPr>
                <w:snapToGrid w:val="0"/>
                <w:sz w:val="28"/>
              </w:rPr>
              <w:t>Основные средства</w:t>
            </w:r>
          </w:p>
          <w:p w:rsidR="006E0E31" w:rsidRDefault="006E0E31">
            <w:pPr>
              <w:tabs>
                <w:tab w:val="left" w:pos="709"/>
              </w:tabs>
              <w:spacing w:line="360" w:lineRule="auto"/>
              <w:jc w:val="center"/>
              <w:rPr>
                <w:snapToGrid w:val="0"/>
                <w:sz w:val="28"/>
              </w:rPr>
            </w:pPr>
            <w:r>
              <w:rPr>
                <w:snapToGrid w:val="0"/>
                <w:sz w:val="28"/>
              </w:rPr>
              <w:t>Кап.вложения</w:t>
            </w:r>
          </w:p>
          <w:p w:rsidR="006E0E31" w:rsidRDefault="006E0E31">
            <w:pPr>
              <w:tabs>
                <w:tab w:val="left" w:pos="709"/>
              </w:tabs>
              <w:spacing w:line="360" w:lineRule="auto"/>
              <w:jc w:val="center"/>
              <w:rPr>
                <w:snapToGrid w:val="0"/>
                <w:sz w:val="28"/>
              </w:rPr>
            </w:pPr>
            <w:r>
              <w:rPr>
                <w:snapToGrid w:val="0"/>
                <w:sz w:val="28"/>
              </w:rPr>
              <w:t>Краткосрочные фин.вложения</w:t>
            </w:r>
          </w:p>
          <w:p w:rsidR="006E0E31" w:rsidRDefault="006E0E31">
            <w:pPr>
              <w:tabs>
                <w:tab w:val="left" w:pos="709"/>
              </w:tabs>
              <w:spacing w:line="360" w:lineRule="auto"/>
              <w:jc w:val="center"/>
              <w:rPr>
                <w:snapToGrid w:val="0"/>
                <w:sz w:val="28"/>
              </w:rPr>
            </w:pPr>
            <w:r>
              <w:rPr>
                <w:snapToGrid w:val="0"/>
                <w:sz w:val="28"/>
              </w:rPr>
              <w:t>Оборотные средства</w:t>
            </w:r>
          </w:p>
          <w:p w:rsidR="006E0E31" w:rsidRDefault="006E0E31">
            <w:pPr>
              <w:tabs>
                <w:tab w:val="left" w:pos="709"/>
              </w:tabs>
              <w:spacing w:line="360" w:lineRule="auto"/>
              <w:jc w:val="center"/>
              <w:rPr>
                <w:snapToGrid w:val="0"/>
                <w:sz w:val="28"/>
              </w:rPr>
            </w:pPr>
            <w:r>
              <w:rPr>
                <w:snapToGrid w:val="0"/>
                <w:sz w:val="28"/>
              </w:rPr>
              <w:t>Убыток</w:t>
            </w:r>
          </w:p>
        </w:tc>
        <w:tc>
          <w:tcPr>
            <w:tcW w:w="1559" w:type="dxa"/>
          </w:tcPr>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5381800,5</w:t>
            </w: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1706815,8</w:t>
            </w:r>
          </w:p>
          <w:p w:rsidR="006E0E31" w:rsidRDefault="006E0E31">
            <w:pPr>
              <w:tabs>
                <w:tab w:val="left" w:pos="709"/>
              </w:tabs>
              <w:spacing w:line="360" w:lineRule="auto"/>
              <w:jc w:val="center"/>
              <w:rPr>
                <w:snapToGrid w:val="0"/>
                <w:sz w:val="28"/>
              </w:rPr>
            </w:pPr>
          </w:p>
        </w:tc>
        <w:tc>
          <w:tcPr>
            <w:tcW w:w="851" w:type="dxa"/>
          </w:tcPr>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75,9</w:t>
            </w: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24,1</w:t>
            </w:r>
          </w:p>
          <w:p w:rsidR="006E0E31" w:rsidRDefault="006E0E31">
            <w:pPr>
              <w:tabs>
                <w:tab w:val="left" w:pos="709"/>
              </w:tabs>
              <w:spacing w:line="360" w:lineRule="auto"/>
              <w:jc w:val="center"/>
              <w:rPr>
                <w:snapToGrid w:val="0"/>
                <w:sz w:val="28"/>
              </w:rPr>
            </w:pPr>
          </w:p>
        </w:tc>
        <w:tc>
          <w:tcPr>
            <w:tcW w:w="1417" w:type="dxa"/>
          </w:tcPr>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6168838</w:t>
            </w: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1865804,3</w:t>
            </w:r>
          </w:p>
          <w:p w:rsidR="006E0E31" w:rsidRDefault="006E0E31">
            <w:pPr>
              <w:tabs>
                <w:tab w:val="left" w:pos="709"/>
              </w:tabs>
              <w:spacing w:line="360" w:lineRule="auto"/>
              <w:jc w:val="center"/>
              <w:rPr>
                <w:snapToGrid w:val="0"/>
                <w:sz w:val="28"/>
              </w:rPr>
            </w:pPr>
          </w:p>
        </w:tc>
        <w:tc>
          <w:tcPr>
            <w:tcW w:w="709" w:type="dxa"/>
          </w:tcPr>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43,4</w:t>
            </w: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56,6</w:t>
            </w:r>
          </w:p>
        </w:tc>
        <w:tc>
          <w:tcPr>
            <w:tcW w:w="1559" w:type="dxa"/>
          </w:tcPr>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+787037,5</w:t>
            </w: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+158988,5</w:t>
            </w:r>
          </w:p>
        </w:tc>
        <w:tc>
          <w:tcPr>
            <w:tcW w:w="993" w:type="dxa"/>
          </w:tcPr>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-32,5</w:t>
            </w: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+32,5</w:t>
            </w:r>
          </w:p>
        </w:tc>
      </w:tr>
      <w:tr w:rsidR="006E0E31">
        <w:tc>
          <w:tcPr>
            <w:tcW w:w="2518" w:type="dxa"/>
          </w:tcPr>
          <w:p w:rsidR="006E0E31" w:rsidRDefault="006E0E31">
            <w:pPr>
              <w:tabs>
                <w:tab w:val="left" w:pos="709"/>
              </w:tabs>
              <w:spacing w:line="360" w:lineRule="auto"/>
              <w:jc w:val="center"/>
              <w:rPr>
                <w:snapToGrid w:val="0"/>
                <w:sz w:val="28"/>
              </w:rPr>
            </w:pPr>
            <w:r>
              <w:rPr>
                <w:snapToGrid w:val="0"/>
                <w:sz w:val="28"/>
              </w:rPr>
              <w:t>итого</w:t>
            </w:r>
          </w:p>
        </w:tc>
        <w:tc>
          <w:tcPr>
            <w:tcW w:w="1559" w:type="dxa"/>
          </w:tcPr>
          <w:p w:rsidR="006E0E31" w:rsidRDefault="006E0E31">
            <w:pPr>
              <w:tabs>
                <w:tab w:val="left" w:pos="709"/>
              </w:tabs>
              <w:spacing w:line="360" w:lineRule="auto"/>
              <w:jc w:val="center"/>
              <w:rPr>
                <w:snapToGrid w:val="0"/>
                <w:sz w:val="28"/>
              </w:rPr>
            </w:pPr>
            <w:r>
              <w:rPr>
                <w:snapToGrid w:val="0"/>
                <w:sz w:val="28"/>
              </w:rPr>
              <w:t>7088616,3</w:t>
            </w:r>
          </w:p>
        </w:tc>
        <w:tc>
          <w:tcPr>
            <w:tcW w:w="851" w:type="dxa"/>
          </w:tcPr>
          <w:p w:rsidR="006E0E31" w:rsidRDefault="006E0E31">
            <w:pPr>
              <w:tabs>
                <w:tab w:val="left" w:pos="709"/>
              </w:tabs>
              <w:spacing w:line="360" w:lineRule="auto"/>
              <w:jc w:val="center"/>
              <w:rPr>
                <w:snapToGrid w:val="0"/>
                <w:sz w:val="28"/>
              </w:rPr>
            </w:pPr>
            <w:r>
              <w:rPr>
                <w:snapToGrid w:val="0"/>
                <w:sz w:val="28"/>
              </w:rPr>
              <w:t>100</w:t>
            </w:r>
          </w:p>
        </w:tc>
        <w:tc>
          <w:tcPr>
            <w:tcW w:w="1417" w:type="dxa"/>
          </w:tcPr>
          <w:p w:rsidR="006E0E31" w:rsidRDefault="006E0E31">
            <w:pPr>
              <w:tabs>
                <w:tab w:val="left" w:pos="709"/>
              </w:tabs>
              <w:spacing w:line="360" w:lineRule="auto"/>
              <w:jc w:val="center"/>
              <w:rPr>
                <w:snapToGrid w:val="0"/>
                <w:sz w:val="28"/>
              </w:rPr>
            </w:pPr>
            <w:r>
              <w:rPr>
                <w:snapToGrid w:val="0"/>
                <w:sz w:val="28"/>
              </w:rPr>
              <w:t>14203480</w:t>
            </w:r>
          </w:p>
        </w:tc>
        <w:tc>
          <w:tcPr>
            <w:tcW w:w="709" w:type="dxa"/>
          </w:tcPr>
          <w:p w:rsidR="006E0E31" w:rsidRDefault="006E0E31">
            <w:pPr>
              <w:tabs>
                <w:tab w:val="left" w:pos="709"/>
              </w:tabs>
              <w:spacing w:line="360" w:lineRule="auto"/>
              <w:jc w:val="center"/>
              <w:rPr>
                <w:snapToGrid w:val="0"/>
                <w:sz w:val="28"/>
              </w:rPr>
            </w:pPr>
            <w:r>
              <w:rPr>
                <w:snapToGrid w:val="0"/>
                <w:sz w:val="28"/>
              </w:rPr>
              <w:t>100</w:t>
            </w:r>
          </w:p>
        </w:tc>
        <w:tc>
          <w:tcPr>
            <w:tcW w:w="1559" w:type="dxa"/>
          </w:tcPr>
          <w:p w:rsidR="006E0E31" w:rsidRDefault="006E0E31">
            <w:pPr>
              <w:tabs>
                <w:tab w:val="left" w:pos="709"/>
              </w:tabs>
              <w:spacing w:line="360" w:lineRule="auto"/>
              <w:jc w:val="center"/>
              <w:rPr>
                <w:snapToGrid w:val="0"/>
                <w:sz w:val="28"/>
              </w:rPr>
            </w:pPr>
            <w:r>
              <w:rPr>
                <w:snapToGrid w:val="0"/>
                <w:sz w:val="28"/>
              </w:rPr>
              <w:t>+946026</w:t>
            </w:r>
          </w:p>
        </w:tc>
        <w:tc>
          <w:tcPr>
            <w:tcW w:w="993" w:type="dxa"/>
          </w:tcPr>
          <w:p w:rsidR="006E0E31" w:rsidRDefault="006E0E31">
            <w:pPr>
              <w:tabs>
                <w:tab w:val="left" w:pos="709"/>
              </w:tabs>
              <w:spacing w:line="360" w:lineRule="auto"/>
              <w:jc w:val="center"/>
              <w:rPr>
                <w:snapToGrid w:val="0"/>
                <w:sz w:val="28"/>
              </w:rPr>
            </w:pPr>
          </w:p>
        </w:tc>
      </w:tr>
    </w:tbl>
    <w:p w:rsidR="006E0E31" w:rsidRDefault="006E0E31">
      <w:pPr>
        <w:spacing w:line="360" w:lineRule="auto"/>
        <w:ind w:firstLine="720"/>
        <w:rPr>
          <w:snapToGrid w:val="0"/>
          <w:sz w:val="28"/>
        </w:rPr>
      </w:pPr>
    </w:p>
    <w:p w:rsidR="006E0E31" w:rsidRDefault="006E0E31">
      <w:pPr>
        <w:spacing w:line="360" w:lineRule="auto"/>
        <w:ind w:firstLine="720"/>
        <w:rPr>
          <w:snapToGrid w:val="0"/>
          <w:sz w:val="28"/>
        </w:rPr>
      </w:pPr>
      <w:r>
        <w:rPr>
          <w:snapToGrid w:val="0"/>
          <w:sz w:val="28"/>
        </w:rPr>
        <w:t>Характеристика финансовой устойчивости включает в себя анализ:</w:t>
      </w:r>
    </w:p>
    <w:p w:rsidR="006E0E31" w:rsidRDefault="006E0E31">
      <w:pPr>
        <w:numPr>
          <w:ilvl w:val="0"/>
          <w:numId w:val="3"/>
        </w:numPr>
        <w:spacing w:line="360" w:lineRule="auto"/>
        <w:rPr>
          <w:snapToGrid w:val="0"/>
          <w:sz w:val="28"/>
        </w:rPr>
      </w:pPr>
      <w:r>
        <w:rPr>
          <w:snapToGrid w:val="0"/>
          <w:sz w:val="28"/>
        </w:rPr>
        <w:t>состава и размещения активов хозяйствующего субъекта</w:t>
      </w:r>
    </w:p>
    <w:p w:rsidR="006E0E31" w:rsidRDefault="006E0E31">
      <w:pPr>
        <w:numPr>
          <w:ilvl w:val="0"/>
          <w:numId w:val="3"/>
        </w:numPr>
        <w:spacing w:line="360" w:lineRule="auto"/>
        <w:rPr>
          <w:snapToGrid w:val="0"/>
          <w:sz w:val="28"/>
        </w:rPr>
      </w:pPr>
      <w:r>
        <w:rPr>
          <w:snapToGrid w:val="0"/>
          <w:sz w:val="28"/>
        </w:rPr>
        <w:t>динамики и структуры источников финансовых ресурсов</w:t>
      </w:r>
    </w:p>
    <w:p w:rsidR="006E0E31" w:rsidRDefault="006E0E31">
      <w:pPr>
        <w:numPr>
          <w:ilvl w:val="0"/>
          <w:numId w:val="3"/>
        </w:numPr>
        <w:spacing w:line="360" w:lineRule="auto"/>
        <w:rPr>
          <w:snapToGrid w:val="0"/>
          <w:sz w:val="28"/>
        </w:rPr>
      </w:pPr>
      <w:r>
        <w:rPr>
          <w:snapToGrid w:val="0"/>
          <w:sz w:val="28"/>
        </w:rPr>
        <w:t>наличие собственных оборотных средств.</w:t>
      </w:r>
    </w:p>
    <w:p w:rsidR="006E0E31" w:rsidRDefault="006E0E31">
      <w:pPr>
        <w:tabs>
          <w:tab w:val="left" w:pos="709"/>
        </w:tabs>
        <w:spacing w:line="360" w:lineRule="auto"/>
        <w:ind w:firstLine="709"/>
        <w:rPr>
          <w:snapToGrid w:val="0"/>
          <w:sz w:val="28"/>
        </w:rPr>
      </w:pPr>
      <w:r>
        <w:rPr>
          <w:snapToGrid w:val="0"/>
          <w:sz w:val="28"/>
        </w:rPr>
        <w:t>Анализ состава и размещения активов хозяйствующего субъекта представлен в таблице 2.1.</w:t>
      </w:r>
    </w:p>
    <w:p w:rsidR="006E0E31" w:rsidRDefault="006E0E31">
      <w:pPr>
        <w:tabs>
          <w:tab w:val="left" w:pos="709"/>
        </w:tabs>
        <w:spacing w:line="360" w:lineRule="auto"/>
        <w:ind w:firstLine="709"/>
        <w:rPr>
          <w:snapToGrid w:val="0"/>
          <w:sz w:val="28"/>
        </w:rPr>
      </w:pPr>
      <w:r>
        <w:rPr>
          <w:snapToGrid w:val="0"/>
          <w:sz w:val="28"/>
        </w:rPr>
        <w:t>Из данных таблицы видно, что активы хозяйствующего субъекта возросли за год на 946026 руб. с 708861,3 руб. до 14203480 руб.</w:t>
      </w:r>
    </w:p>
    <w:p w:rsidR="006E0E31" w:rsidRDefault="006E0E31">
      <w:pPr>
        <w:tabs>
          <w:tab w:val="left" w:pos="709"/>
        </w:tabs>
        <w:spacing w:line="360" w:lineRule="auto"/>
        <w:ind w:firstLine="709"/>
        <w:rPr>
          <w:snapToGrid w:val="0"/>
          <w:sz w:val="28"/>
        </w:rPr>
      </w:pPr>
      <w:r>
        <w:rPr>
          <w:snapToGrid w:val="0"/>
          <w:sz w:val="28"/>
        </w:rPr>
        <w:t>Средства в активах были размещены следующим образом: основные средства — 6168838 руб. или 43,4%; оборотные средства — 1865804,3 руб. или 56,6%.</w:t>
      </w:r>
    </w:p>
    <w:p w:rsidR="006E0E31" w:rsidRDefault="006E0E31">
      <w:pPr>
        <w:tabs>
          <w:tab w:val="left" w:pos="709"/>
        </w:tabs>
        <w:spacing w:line="360" w:lineRule="auto"/>
        <w:ind w:firstLine="709"/>
        <w:rPr>
          <w:snapToGrid w:val="0"/>
          <w:sz w:val="28"/>
        </w:rPr>
      </w:pPr>
      <w:r>
        <w:rPr>
          <w:snapToGrid w:val="0"/>
          <w:sz w:val="28"/>
        </w:rPr>
        <w:t>Следующим моментом анализа является изучение динамики и структуры источников финансовых ресурсов (табл.2.2.).</w:t>
      </w:r>
    </w:p>
    <w:p w:rsidR="006E0E31" w:rsidRDefault="006E0E31">
      <w:pPr>
        <w:tabs>
          <w:tab w:val="left" w:pos="709"/>
        </w:tabs>
        <w:spacing w:line="360" w:lineRule="auto"/>
        <w:ind w:firstLine="709"/>
        <w:rPr>
          <w:snapToGrid w:val="0"/>
          <w:sz w:val="28"/>
        </w:rPr>
      </w:pPr>
      <w:r>
        <w:rPr>
          <w:snapToGrid w:val="0"/>
          <w:sz w:val="28"/>
        </w:rPr>
        <w:t>Из данных таблицы видно, что сумма всех источников хозяйствующего субъекта за год возросла на 721221 руб. с 12138622 до 12859843 руб., в том числе собственные средства на 1000001 руб.; привлеченные средства снизились на 278799,9 руб. За отчетный год изменился состав источников средств: доля собственных средств возросла на 2,5% (с 92,6 до 95,1%); доля привлеченных средств снизилась на 2,5% (с 7,4 до 4,9%). Рост доли собственных средств положительно характеризует работу хозяйствующего субъекта.</w:t>
      </w:r>
    </w:p>
    <w:p w:rsidR="006E0E31" w:rsidRDefault="006E0E31">
      <w:pPr>
        <w:tabs>
          <w:tab w:val="left" w:pos="709"/>
        </w:tabs>
        <w:spacing w:line="360" w:lineRule="auto"/>
        <w:ind w:firstLine="709"/>
        <w:rPr>
          <w:snapToGrid w:val="0"/>
          <w:sz w:val="28"/>
        </w:rPr>
      </w:pPr>
      <w:r>
        <w:rPr>
          <w:snapToGrid w:val="0"/>
          <w:sz w:val="28"/>
        </w:rPr>
        <w:t>Для оценки финансовой устойчивости хозяйствующего субъекта используется коэффициент финансовой устойчивости:</w:t>
      </w:r>
    </w:p>
    <w:p w:rsidR="006E0E31" w:rsidRDefault="006E0E31">
      <w:pPr>
        <w:tabs>
          <w:tab w:val="left" w:pos="142"/>
          <w:tab w:val="left" w:pos="709"/>
        </w:tabs>
        <w:spacing w:line="360" w:lineRule="auto"/>
        <w:rPr>
          <w:snapToGrid w:val="0"/>
          <w:sz w:val="28"/>
        </w:rPr>
      </w:pPr>
      <w:r>
        <w:rPr>
          <w:snapToGrid w:val="0"/>
          <w:sz w:val="28"/>
        </w:rPr>
        <w:t>К</w:t>
      </w:r>
      <w:r>
        <w:rPr>
          <w:snapToGrid w:val="0"/>
          <w:sz w:val="28"/>
          <w:vertAlign w:val="subscript"/>
        </w:rPr>
        <w:t>Ф.У.</w:t>
      </w:r>
      <w:r>
        <w:rPr>
          <w:snapToGrid w:val="0"/>
          <w:sz w:val="28"/>
        </w:rPr>
        <w:t xml:space="preserve"> =(собственные средства) / (заемные средства + кредитные задолженности);</w:t>
      </w:r>
    </w:p>
    <w:p w:rsidR="006E0E31" w:rsidRDefault="006E0E31">
      <w:pPr>
        <w:tabs>
          <w:tab w:val="left" w:pos="142"/>
          <w:tab w:val="left" w:pos="709"/>
        </w:tabs>
        <w:spacing w:line="360" w:lineRule="auto"/>
        <w:ind w:firstLine="709"/>
        <w:rPr>
          <w:snapToGrid w:val="0"/>
          <w:sz w:val="28"/>
        </w:rPr>
      </w:pPr>
      <w:r>
        <w:rPr>
          <w:snapToGrid w:val="0"/>
          <w:sz w:val="28"/>
        </w:rPr>
        <w:t>По данному ссудозаемщику мы имеем на начало года:</w:t>
      </w:r>
    </w:p>
    <w:p w:rsidR="006E0E31" w:rsidRDefault="006E0E31">
      <w:pPr>
        <w:tabs>
          <w:tab w:val="left" w:pos="142"/>
          <w:tab w:val="left" w:pos="709"/>
        </w:tabs>
        <w:spacing w:line="360" w:lineRule="auto"/>
        <w:ind w:firstLine="709"/>
        <w:rPr>
          <w:snapToGrid w:val="0"/>
          <w:sz w:val="28"/>
        </w:rPr>
      </w:pPr>
      <w:r>
        <w:rPr>
          <w:snapToGrid w:val="0"/>
          <w:sz w:val="28"/>
        </w:rPr>
        <w:t>К</w:t>
      </w:r>
      <w:r>
        <w:rPr>
          <w:snapToGrid w:val="0"/>
          <w:sz w:val="28"/>
          <w:vertAlign w:val="subscript"/>
        </w:rPr>
        <w:t>Ф.У.1</w:t>
      </w:r>
      <w:r>
        <w:rPr>
          <w:snapToGrid w:val="0"/>
          <w:sz w:val="28"/>
        </w:rPr>
        <w:t xml:space="preserve"> = 11241632 / 896990,6 = 11,5  ,      на конец года:</w:t>
      </w:r>
    </w:p>
    <w:p w:rsidR="006E0E31" w:rsidRDefault="006E0E31">
      <w:pPr>
        <w:tabs>
          <w:tab w:val="left" w:pos="709"/>
        </w:tabs>
        <w:spacing w:line="360" w:lineRule="auto"/>
        <w:ind w:firstLine="709"/>
        <w:rPr>
          <w:snapToGrid w:val="0"/>
          <w:sz w:val="28"/>
        </w:rPr>
      </w:pPr>
      <w:r>
        <w:rPr>
          <w:snapToGrid w:val="0"/>
          <w:sz w:val="28"/>
        </w:rPr>
        <w:t>К</w:t>
      </w:r>
      <w:r>
        <w:rPr>
          <w:snapToGrid w:val="0"/>
          <w:sz w:val="28"/>
          <w:vertAlign w:val="subscript"/>
        </w:rPr>
        <w:t>Ф.У.2</w:t>
      </w:r>
      <w:r>
        <w:rPr>
          <w:snapToGrid w:val="0"/>
          <w:sz w:val="28"/>
        </w:rPr>
        <w:t xml:space="preserve"> = 11241632 / 618210,7 = 18,2</w:t>
      </w:r>
    </w:p>
    <w:p w:rsidR="006E0E31" w:rsidRDefault="006E0E31">
      <w:pPr>
        <w:tabs>
          <w:tab w:val="left" w:pos="709"/>
        </w:tabs>
        <w:spacing w:line="360" w:lineRule="auto"/>
        <w:ind w:firstLine="709"/>
        <w:rPr>
          <w:snapToGrid w:val="0"/>
          <w:sz w:val="28"/>
        </w:rPr>
      </w:pPr>
      <w:r>
        <w:rPr>
          <w:snapToGrid w:val="0"/>
          <w:sz w:val="28"/>
        </w:rPr>
        <w:t>Превышение собственных средств над заемными означает, что субъект обладает достаточным запасом финансовой устойчивости и относительно независим от внешних финансовых источников. За отчетный год коэффициент финансовой устойчивости возрос на 6,7 — с 11,5 до 18,2.</w:t>
      </w:r>
    </w:p>
    <w:p w:rsidR="006E0E31" w:rsidRDefault="006E0E31">
      <w:pPr>
        <w:tabs>
          <w:tab w:val="left" w:pos="709"/>
        </w:tabs>
        <w:spacing w:line="360" w:lineRule="auto"/>
        <w:ind w:firstLine="709"/>
        <w:rPr>
          <w:snapToGrid w:val="0"/>
          <w:sz w:val="28"/>
        </w:rPr>
      </w:pPr>
    </w:p>
    <w:p w:rsidR="006E0E31" w:rsidRDefault="006E0E31">
      <w:pPr>
        <w:tabs>
          <w:tab w:val="left" w:pos="709"/>
        </w:tabs>
        <w:spacing w:line="360" w:lineRule="auto"/>
        <w:ind w:firstLine="709"/>
        <w:jc w:val="right"/>
        <w:rPr>
          <w:snapToGrid w:val="0"/>
          <w:sz w:val="28"/>
        </w:rPr>
      </w:pPr>
      <w:r>
        <w:rPr>
          <w:snapToGrid w:val="0"/>
          <w:sz w:val="28"/>
        </w:rPr>
        <w:t>Таблица 2.2</w:t>
      </w:r>
    </w:p>
    <w:p w:rsidR="006E0E31" w:rsidRDefault="006E0E31">
      <w:pPr>
        <w:tabs>
          <w:tab w:val="left" w:pos="709"/>
        </w:tabs>
        <w:spacing w:line="360" w:lineRule="auto"/>
        <w:ind w:firstLine="709"/>
        <w:jc w:val="center"/>
        <w:rPr>
          <w:snapToGrid w:val="0"/>
          <w:sz w:val="28"/>
        </w:rPr>
      </w:pPr>
      <w:r>
        <w:rPr>
          <w:snapToGrid w:val="0"/>
          <w:sz w:val="28"/>
        </w:rPr>
        <w:t>Анализ динамики и структуры источников финансовых ресурсов</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418"/>
        <w:gridCol w:w="850"/>
        <w:gridCol w:w="1418"/>
        <w:gridCol w:w="850"/>
        <w:gridCol w:w="1418"/>
        <w:gridCol w:w="850"/>
      </w:tblGrid>
      <w:tr w:rsidR="006E0E31">
        <w:trPr>
          <w:cantSplit/>
        </w:trPr>
        <w:tc>
          <w:tcPr>
            <w:tcW w:w="2943" w:type="dxa"/>
            <w:vMerge w:val="restart"/>
          </w:tcPr>
          <w:p w:rsidR="006E0E31" w:rsidRDefault="006E0E31">
            <w:pPr>
              <w:tabs>
                <w:tab w:val="left" w:pos="709"/>
              </w:tabs>
              <w:spacing w:line="360" w:lineRule="auto"/>
              <w:jc w:val="center"/>
              <w:rPr>
                <w:snapToGrid w:val="0"/>
                <w:sz w:val="28"/>
              </w:rPr>
            </w:pPr>
            <w:r>
              <w:rPr>
                <w:snapToGrid w:val="0"/>
                <w:sz w:val="28"/>
              </w:rPr>
              <w:t>Виды источников финансовых ресурсов</w:t>
            </w:r>
          </w:p>
        </w:tc>
        <w:tc>
          <w:tcPr>
            <w:tcW w:w="2268" w:type="dxa"/>
            <w:gridSpan w:val="2"/>
          </w:tcPr>
          <w:p w:rsidR="006E0E31" w:rsidRDefault="006E0E31">
            <w:pPr>
              <w:tabs>
                <w:tab w:val="left" w:pos="709"/>
              </w:tabs>
              <w:spacing w:line="360" w:lineRule="auto"/>
              <w:jc w:val="center"/>
              <w:rPr>
                <w:snapToGrid w:val="0"/>
                <w:sz w:val="28"/>
              </w:rPr>
            </w:pPr>
            <w:r>
              <w:rPr>
                <w:snapToGrid w:val="0"/>
                <w:sz w:val="28"/>
              </w:rPr>
              <w:t xml:space="preserve">На начало года </w:t>
            </w:r>
          </w:p>
        </w:tc>
        <w:tc>
          <w:tcPr>
            <w:tcW w:w="2268" w:type="dxa"/>
            <w:gridSpan w:val="2"/>
          </w:tcPr>
          <w:p w:rsidR="006E0E31" w:rsidRDefault="006E0E31">
            <w:pPr>
              <w:tabs>
                <w:tab w:val="left" w:pos="709"/>
              </w:tabs>
              <w:spacing w:line="360" w:lineRule="auto"/>
              <w:jc w:val="center"/>
              <w:rPr>
                <w:snapToGrid w:val="0"/>
                <w:sz w:val="28"/>
              </w:rPr>
            </w:pPr>
            <w:r>
              <w:rPr>
                <w:snapToGrid w:val="0"/>
                <w:sz w:val="28"/>
              </w:rPr>
              <w:t>На конец года</w:t>
            </w:r>
          </w:p>
        </w:tc>
        <w:tc>
          <w:tcPr>
            <w:tcW w:w="2268" w:type="dxa"/>
            <w:gridSpan w:val="2"/>
          </w:tcPr>
          <w:p w:rsidR="006E0E31" w:rsidRDefault="006E0E31">
            <w:pPr>
              <w:tabs>
                <w:tab w:val="left" w:pos="709"/>
              </w:tabs>
              <w:spacing w:line="360" w:lineRule="auto"/>
              <w:jc w:val="center"/>
              <w:rPr>
                <w:snapToGrid w:val="0"/>
                <w:sz w:val="28"/>
              </w:rPr>
            </w:pPr>
            <w:r>
              <w:rPr>
                <w:snapToGrid w:val="0"/>
                <w:sz w:val="28"/>
              </w:rPr>
              <w:t>Изменения</w:t>
            </w:r>
          </w:p>
        </w:tc>
      </w:tr>
      <w:tr w:rsidR="006E0E31">
        <w:trPr>
          <w:cantSplit/>
        </w:trPr>
        <w:tc>
          <w:tcPr>
            <w:tcW w:w="2943" w:type="dxa"/>
            <w:vMerge/>
          </w:tcPr>
          <w:p w:rsidR="006E0E31" w:rsidRDefault="006E0E31">
            <w:pPr>
              <w:tabs>
                <w:tab w:val="left" w:pos="709"/>
              </w:tabs>
              <w:spacing w:line="360" w:lineRule="auto"/>
              <w:jc w:val="center"/>
              <w:rPr>
                <w:snapToGrid w:val="0"/>
                <w:sz w:val="28"/>
              </w:rPr>
            </w:pPr>
          </w:p>
        </w:tc>
        <w:tc>
          <w:tcPr>
            <w:tcW w:w="1418" w:type="dxa"/>
          </w:tcPr>
          <w:p w:rsidR="006E0E31" w:rsidRDefault="006E0E31">
            <w:pPr>
              <w:tabs>
                <w:tab w:val="left" w:pos="709"/>
              </w:tabs>
              <w:spacing w:line="360" w:lineRule="auto"/>
              <w:jc w:val="center"/>
              <w:rPr>
                <w:snapToGrid w:val="0"/>
                <w:sz w:val="28"/>
              </w:rPr>
            </w:pPr>
            <w:r>
              <w:rPr>
                <w:snapToGrid w:val="0"/>
                <w:sz w:val="28"/>
              </w:rPr>
              <w:t>Руб.</w:t>
            </w:r>
          </w:p>
        </w:tc>
        <w:tc>
          <w:tcPr>
            <w:tcW w:w="850" w:type="dxa"/>
          </w:tcPr>
          <w:p w:rsidR="006E0E31" w:rsidRDefault="006E0E31">
            <w:pPr>
              <w:tabs>
                <w:tab w:val="left" w:pos="709"/>
              </w:tabs>
              <w:spacing w:line="360" w:lineRule="auto"/>
              <w:jc w:val="center"/>
              <w:rPr>
                <w:snapToGrid w:val="0"/>
                <w:sz w:val="28"/>
              </w:rPr>
            </w:pPr>
            <w:r>
              <w:rPr>
                <w:snapToGrid w:val="0"/>
                <w:sz w:val="28"/>
              </w:rPr>
              <w:t>%</w:t>
            </w:r>
          </w:p>
        </w:tc>
        <w:tc>
          <w:tcPr>
            <w:tcW w:w="1418" w:type="dxa"/>
          </w:tcPr>
          <w:p w:rsidR="006E0E31" w:rsidRDefault="006E0E31">
            <w:pPr>
              <w:tabs>
                <w:tab w:val="left" w:pos="709"/>
              </w:tabs>
              <w:spacing w:line="360" w:lineRule="auto"/>
              <w:jc w:val="center"/>
              <w:rPr>
                <w:snapToGrid w:val="0"/>
                <w:sz w:val="28"/>
              </w:rPr>
            </w:pPr>
            <w:r>
              <w:rPr>
                <w:snapToGrid w:val="0"/>
                <w:sz w:val="28"/>
              </w:rPr>
              <w:t>Руб.</w:t>
            </w:r>
          </w:p>
        </w:tc>
        <w:tc>
          <w:tcPr>
            <w:tcW w:w="850" w:type="dxa"/>
          </w:tcPr>
          <w:p w:rsidR="006E0E31" w:rsidRDefault="006E0E31">
            <w:pPr>
              <w:tabs>
                <w:tab w:val="left" w:pos="709"/>
              </w:tabs>
              <w:spacing w:line="360" w:lineRule="auto"/>
              <w:jc w:val="center"/>
              <w:rPr>
                <w:snapToGrid w:val="0"/>
                <w:sz w:val="28"/>
              </w:rPr>
            </w:pPr>
            <w:r>
              <w:rPr>
                <w:snapToGrid w:val="0"/>
                <w:sz w:val="28"/>
              </w:rPr>
              <w:t>%</w:t>
            </w:r>
          </w:p>
        </w:tc>
        <w:tc>
          <w:tcPr>
            <w:tcW w:w="1418" w:type="dxa"/>
          </w:tcPr>
          <w:p w:rsidR="006E0E31" w:rsidRDefault="006E0E31">
            <w:pPr>
              <w:tabs>
                <w:tab w:val="left" w:pos="709"/>
              </w:tabs>
              <w:spacing w:line="360" w:lineRule="auto"/>
              <w:jc w:val="center"/>
              <w:rPr>
                <w:snapToGrid w:val="0"/>
                <w:sz w:val="28"/>
              </w:rPr>
            </w:pPr>
            <w:r>
              <w:rPr>
                <w:snapToGrid w:val="0"/>
                <w:sz w:val="28"/>
              </w:rPr>
              <w:t>Руб.</w:t>
            </w:r>
          </w:p>
        </w:tc>
        <w:tc>
          <w:tcPr>
            <w:tcW w:w="850" w:type="dxa"/>
          </w:tcPr>
          <w:p w:rsidR="006E0E31" w:rsidRDefault="006E0E31">
            <w:pPr>
              <w:tabs>
                <w:tab w:val="left" w:pos="709"/>
              </w:tabs>
              <w:spacing w:line="360" w:lineRule="auto"/>
              <w:jc w:val="center"/>
              <w:rPr>
                <w:snapToGrid w:val="0"/>
                <w:sz w:val="28"/>
              </w:rPr>
            </w:pPr>
            <w:r>
              <w:rPr>
                <w:snapToGrid w:val="0"/>
                <w:sz w:val="28"/>
              </w:rPr>
              <w:t>%</w:t>
            </w:r>
          </w:p>
        </w:tc>
      </w:tr>
      <w:tr w:rsidR="006E0E31">
        <w:tc>
          <w:tcPr>
            <w:tcW w:w="2943" w:type="dxa"/>
          </w:tcPr>
          <w:p w:rsidR="006E0E31" w:rsidRDefault="006E0E31">
            <w:pPr>
              <w:tabs>
                <w:tab w:val="left" w:pos="709"/>
              </w:tabs>
              <w:spacing w:line="360" w:lineRule="auto"/>
              <w:jc w:val="center"/>
              <w:rPr>
                <w:snapToGrid w:val="0"/>
                <w:sz w:val="28"/>
              </w:rPr>
            </w:pPr>
            <w:r>
              <w:rPr>
                <w:snapToGrid w:val="0"/>
                <w:sz w:val="28"/>
              </w:rPr>
              <w:t>Собственные средства</w:t>
            </w:r>
          </w:p>
          <w:p w:rsidR="006E0E31" w:rsidRDefault="006E0E31">
            <w:pPr>
              <w:tabs>
                <w:tab w:val="left" w:pos="709"/>
              </w:tabs>
              <w:spacing w:line="360" w:lineRule="auto"/>
              <w:jc w:val="center"/>
              <w:rPr>
                <w:snapToGrid w:val="0"/>
                <w:sz w:val="28"/>
              </w:rPr>
            </w:pPr>
            <w:r>
              <w:rPr>
                <w:snapToGrid w:val="0"/>
                <w:sz w:val="28"/>
              </w:rPr>
              <w:t>Уставный капитал</w:t>
            </w:r>
          </w:p>
          <w:p w:rsidR="006E0E31" w:rsidRDefault="006E0E31">
            <w:pPr>
              <w:tabs>
                <w:tab w:val="left" w:pos="709"/>
              </w:tabs>
              <w:spacing w:line="360" w:lineRule="auto"/>
              <w:jc w:val="center"/>
              <w:rPr>
                <w:snapToGrid w:val="0"/>
                <w:sz w:val="28"/>
              </w:rPr>
            </w:pPr>
            <w:r>
              <w:rPr>
                <w:snapToGrid w:val="0"/>
                <w:sz w:val="28"/>
              </w:rPr>
              <w:t>Резервный фонд</w:t>
            </w:r>
          </w:p>
          <w:p w:rsidR="006E0E31" w:rsidRDefault="006E0E31">
            <w:pPr>
              <w:tabs>
                <w:tab w:val="left" w:pos="709"/>
              </w:tabs>
              <w:spacing w:line="360" w:lineRule="auto"/>
              <w:jc w:val="center"/>
              <w:rPr>
                <w:snapToGrid w:val="0"/>
                <w:sz w:val="28"/>
              </w:rPr>
            </w:pPr>
            <w:r>
              <w:rPr>
                <w:snapToGrid w:val="0"/>
                <w:sz w:val="28"/>
              </w:rPr>
              <w:t>Фонд специального назначения</w:t>
            </w:r>
          </w:p>
          <w:p w:rsidR="006E0E31" w:rsidRDefault="006E0E31">
            <w:pPr>
              <w:tabs>
                <w:tab w:val="left" w:pos="709"/>
              </w:tabs>
              <w:spacing w:line="360" w:lineRule="auto"/>
              <w:jc w:val="center"/>
              <w:rPr>
                <w:snapToGrid w:val="0"/>
                <w:sz w:val="28"/>
              </w:rPr>
            </w:pPr>
            <w:r>
              <w:rPr>
                <w:snapToGrid w:val="0"/>
                <w:sz w:val="28"/>
              </w:rPr>
              <w:t>Нераспределенная прибыль</w:t>
            </w:r>
          </w:p>
        </w:tc>
        <w:tc>
          <w:tcPr>
            <w:tcW w:w="1418" w:type="dxa"/>
          </w:tcPr>
          <w:p w:rsidR="006E0E31" w:rsidRDefault="006E0E31">
            <w:pPr>
              <w:tabs>
                <w:tab w:val="left" w:pos="709"/>
              </w:tabs>
              <w:spacing w:line="360" w:lineRule="auto"/>
              <w:jc w:val="center"/>
              <w:rPr>
                <w:snapToGrid w:val="0"/>
                <w:sz w:val="28"/>
              </w:rPr>
            </w:pPr>
            <w:r>
              <w:rPr>
                <w:snapToGrid w:val="0"/>
                <w:sz w:val="28"/>
              </w:rPr>
              <w:t>11100000</w:t>
            </w: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141632</w:t>
            </w:r>
          </w:p>
        </w:tc>
        <w:tc>
          <w:tcPr>
            <w:tcW w:w="850" w:type="dxa"/>
          </w:tcPr>
          <w:p w:rsidR="006E0E31" w:rsidRDefault="006E0E31">
            <w:pPr>
              <w:tabs>
                <w:tab w:val="left" w:pos="709"/>
              </w:tabs>
              <w:spacing w:line="360" w:lineRule="auto"/>
              <w:jc w:val="center"/>
              <w:rPr>
                <w:snapToGrid w:val="0"/>
                <w:sz w:val="28"/>
              </w:rPr>
            </w:pPr>
            <w:r>
              <w:rPr>
                <w:snapToGrid w:val="0"/>
                <w:sz w:val="28"/>
              </w:rPr>
              <w:t>98,7</w:t>
            </w: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1,3</w:t>
            </w:r>
          </w:p>
        </w:tc>
        <w:tc>
          <w:tcPr>
            <w:tcW w:w="1418" w:type="dxa"/>
          </w:tcPr>
          <w:p w:rsidR="006E0E31" w:rsidRDefault="006E0E31">
            <w:pPr>
              <w:tabs>
                <w:tab w:val="left" w:pos="709"/>
              </w:tabs>
              <w:spacing w:line="360" w:lineRule="auto"/>
              <w:jc w:val="center"/>
              <w:rPr>
                <w:snapToGrid w:val="0"/>
                <w:sz w:val="28"/>
              </w:rPr>
            </w:pPr>
            <w:r>
              <w:rPr>
                <w:snapToGrid w:val="0"/>
                <w:sz w:val="28"/>
              </w:rPr>
              <w:t>11100000</w:t>
            </w: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1141633</w:t>
            </w:r>
          </w:p>
        </w:tc>
        <w:tc>
          <w:tcPr>
            <w:tcW w:w="850" w:type="dxa"/>
          </w:tcPr>
          <w:p w:rsidR="006E0E31" w:rsidRDefault="006E0E31">
            <w:pPr>
              <w:tabs>
                <w:tab w:val="left" w:pos="709"/>
              </w:tabs>
              <w:spacing w:line="360" w:lineRule="auto"/>
              <w:jc w:val="center"/>
              <w:rPr>
                <w:snapToGrid w:val="0"/>
                <w:sz w:val="28"/>
              </w:rPr>
            </w:pPr>
            <w:r>
              <w:rPr>
                <w:snapToGrid w:val="0"/>
                <w:sz w:val="28"/>
              </w:rPr>
              <w:t>90,6</w:t>
            </w: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9,4</w:t>
            </w:r>
          </w:p>
        </w:tc>
        <w:tc>
          <w:tcPr>
            <w:tcW w:w="1418" w:type="dxa"/>
          </w:tcPr>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+1000001</w:t>
            </w:r>
          </w:p>
        </w:tc>
        <w:tc>
          <w:tcPr>
            <w:tcW w:w="850" w:type="dxa"/>
          </w:tcPr>
          <w:p w:rsidR="006E0E31" w:rsidRDefault="006E0E31">
            <w:pPr>
              <w:tabs>
                <w:tab w:val="left" w:pos="709"/>
              </w:tabs>
              <w:spacing w:line="360" w:lineRule="auto"/>
              <w:rPr>
                <w:snapToGrid w:val="0"/>
                <w:sz w:val="28"/>
              </w:rPr>
            </w:pPr>
            <w:r>
              <w:rPr>
                <w:snapToGrid w:val="0"/>
                <w:sz w:val="28"/>
              </w:rPr>
              <w:t xml:space="preserve">  -8,1</w:t>
            </w:r>
          </w:p>
          <w:p w:rsidR="006E0E31" w:rsidRDefault="006E0E31">
            <w:pPr>
              <w:tabs>
                <w:tab w:val="left" w:pos="709"/>
              </w:tabs>
              <w:spacing w:line="360" w:lineRule="auto"/>
              <w:rPr>
                <w:snapToGrid w:val="0"/>
                <w:sz w:val="28"/>
              </w:rPr>
            </w:pPr>
            <w:r>
              <w:rPr>
                <w:snapToGrid w:val="0"/>
                <w:sz w:val="28"/>
              </w:rPr>
              <w:t>—</w:t>
            </w:r>
          </w:p>
          <w:p w:rsidR="006E0E31" w:rsidRDefault="006E0E31">
            <w:pPr>
              <w:tabs>
                <w:tab w:val="left" w:pos="709"/>
              </w:tabs>
              <w:spacing w:line="360" w:lineRule="auto"/>
              <w:rPr>
                <w:snapToGrid w:val="0"/>
                <w:sz w:val="28"/>
              </w:rPr>
            </w:pPr>
            <w:r>
              <w:rPr>
                <w:snapToGrid w:val="0"/>
                <w:sz w:val="28"/>
              </w:rPr>
              <w:t>—</w:t>
            </w:r>
          </w:p>
          <w:p w:rsidR="006E0E31" w:rsidRDefault="006E0E31">
            <w:pPr>
              <w:tabs>
                <w:tab w:val="left" w:pos="709"/>
              </w:tabs>
              <w:spacing w:line="360" w:lineRule="auto"/>
              <w:rPr>
                <w:snapToGrid w:val="0"/>
                <w:sz w:val="28"/>
              </w:rPr>
            </w:pPr>
          </w:p>
          <w:p w:rsidR="006E0E31" w:rsidRDefault="006E0E31">
            <w:pPr>
              <w:tabs>
                <w:tab w:val="left" w:pos="709"/>
              </w:tabs>
              <w:spacing w:line="360" w:lineRule="auto"/>
              <w:rPr>
                <w:snapToGrid w:val="0"/>
                <w:sz w:val="28"/>
              </w:rPr>
            </w:pPr>
            <w:r>
              <w:rPr>
                <w:snapToGrid w:val="0"/>
                <w:sz w:val="28"/>
              </w:rPr>
              <w:t>—</w:t>
            </w:r>
          </w:p>
          <w:p w:rsidR="006E0E31" w:rsidRDefault="006E0E31">
            <w:pPr>
              <w:tabs>
                <w:tab w:val="left" w:pos="709"/>
              </w:tabs>
              <w:spacing w:line="360" w:lineRule="auto"/>
              <w:rPr>
                <w:snapToGrid w:val="0"/>
                <w:sz w:val="28"/>
              </w:rPr>
            </w:pPr>
          </w:p>
          <w:p w:rsidR="006E0E31" w:rsidRDefault="006E0E31">
            <w:pPr>
              <w:tabs>
                <w:tab w:val="left" w:pos="709"/>
              </w:tabs>
              <w:spacing w:line="360" w:lineRule="auto"/>
              <w:rPr>
                <w:snapToGrid w:val="0"/>
                <w:sz w:val="28"/>
              </w:rPr>
            </w:pPr>
            <w:r>
              <w:rPr>
                <w:snapToGrid w:val="0"/>
                <w:sz w:val="28"/>
              </w:rPr>
              <w:t>+ 8,1</w:t>
            </w:r>
          </w:p>
        </w:tc>
      </w:tr>
      <w:tr w:rsidR="006E0E31">
        <w:tc>
          <w:tcPr>
            <w:tcW w:w="2943" w:type="dxa"/>
          </w:tcPr>
          <w:p w:rsidR="006E0E31" w:rsidRDefault="006E0E31">
            <w:pPr>
              <w:tabs>
                <w:tab w:val="left" w:pos="709"/>
              </w:tabs>
              <w:spacing w:line="360" w:lineRule="auto"/>
              <w:jc w:val="center"/>
              <w:rPr>
                <w:snapToGrid w:val="0"/>
                <w:sz w:val="28"/>
              </w:rPr>
            </w:pPr>
            <w:r>
              <w:rPr>
                <w:snapToGrid w:val="0"/>
                <w:sz w:val="28"/>
              </w:rPr>
              <w:t>Итого</w:t>
            </w:r>
          </w:p>
        </w:tc>
        <w:tc>
          <w:tcPr>
            <w:tcW w:w="1418" w:type="dxa"/>
          </w:tcPr>
          <w:p w:rsidR="006E0E31" w:rsidRDefault="006E0E31">
            <w:pPr>
              <w:tabs>
                <w:tab w:val="left" w:pos="709"/>
              </w:tabs>
              <w:spacing w:line="360" w:lineRule="auto"/>
              <w:jc w:val="center"/>
              <w:rPr>
                <w:snapToGrid w:val="0"/>
                <w:sz w:val="28"/>
              </w:rPr>
            </w:pPr>
            <w:r>
              <w:rPr>
                <w:snapToGrid w:val="0"/>
                <w:sz w:val="28"/>
              </w:rPr>
              <w:t>11241632</w:t>
            </w:r>
          </w:p>
        </w:tc>
        <w:tc>
          <w:tcPr>
            <w:tcW w:w="850" w:type="dxa"/>
          </w:tcPr>
          <w:p w:rsidR="006E0E31" w:rsidRDefault="006E0E31">
            <w:pPr>
              <w:tabs>
                <w:tab w:val="left" w:pos="709"/>
              </w:tabs>
              <w:spacing w:line="360" w:lineRule="auto"/>
              <w:jc w:val="center"/>
              <w:rPr>
                <w:snapToGrid w:val="0"/>
                <w:sz w:val="28"/>
              </w:rPr>
            </w:pPr>
            <w:r>
              <w:rPr>
                <w:snapToGrid w:val="0"/>
                <w:sz w:val="28"/>
              </w:rPr>
              <w:t>92,6</w:t>
            </w:r>
          </w:p>
        </w:tc>
        <w:tc>
          <w:tcPr>
            <w:tcW w:w="1418" w:type="dxa"/>
          </w:tcPr>
          <w:p w:rsidR="006E0E31" w:rsidRDefault="006E0E31">
            <w:pPr>
              <w:tabs>
                <w:tab w:val="left" w:pos="709"/>
              </w:tabs>
              <w:spacing w:line="360" w:lineRule="auto"/>
              <w:jc w:val="center"/>
              <w:rPr>
                <w:snapToGrid w:val="0"/>
                <w:sz w:val="28"/>
              </w:rPr>
            </w:pPr>
            <w:r>
              <w:rPr>
                <w:snapToGrid w:val="0"/>
                <w:sz w:val="28"/>
              </w:rPr>
              <w:t>12241633</w:t>
            </w:r>
          </w:p>
        </w:tc>
        <w:tc>
          <w:tcPr>
            <w:tcW w:w="850" w:type="dxa"/>
          </w:tcPr>
          <w:p w:rsidR="006E0E31" w:rsidRDefault="006E0E31">
            <w:pPr>
              <w:tabs>
                <w:tab w:val="left" w:pos="709"/>
              </w:tabs>
              <w:spacing w:line="360" w:lineRule="auto"/>
              <w:jc w:val="center"/>
              <w:rPr>
                <w:snapToGrid w:val="0"/>
                <w:sz w:val="28"/>
              </w:rPr>
            </w:pPr>
            <w:r>
              <w:rPr>
                <w:snapToGrid w:val="0"/>
                <w:sz w:val="28"/>
              </w:rPr>
              <w:t>95,1</w:t>
            </w:r>
          </w:p>
        </w:tc>
        <w:tc>
          <w:tcPr>
            <w:tcW w:w="1418" w:type="dxa"/>
          </w:tcPr>
          <w:p w:rsidR="006E0E31" w:rsidRDefault="006E0E31">
            <w:pPr>
              <w:tabs>
                <w:tab w:val="left" w:pos="709"/>
              </w:tabs>
              <w:spacing w:line="360" w:lineRule="auto"/>
              <w:jc w:val="center"/>
              <w:rPr>
                <w:snapToGrid w:val="0"/>
                <w:sz w:val="28"/>
              </w:rPr>
            </w:pPr>
            <w:r>
              <w:rPr>
                <w:snapToGrid w:val="0"/>
                <w:sz w:val="28"/>
              </w:rPr>
              <w:t>+1000001</w:t>
            </w:r>
          </w:p>
        </w:tc>
        <w:tc>
          <w:tcPr>
            <w:tcW w:w="850" w:type="dxa"/>
          </w:tcPr>
          <w:p w:rsidR="006E0E31" w:rsidRDefault="006E0E31">
            <w:pPr>
              <w:tabs>
                <w:tab w:val="left" w:pos="709"/>
              </w:tabs>
              <w:spacing w:line="360" w:lineRule="auto"/>
              <w:jc w:val="center"/>
              <w:rPr>
                <w:snapToGrid w:val="0"/>
                <w:sz w:val="28"/>
              </w:rPr>
            </w:pPr>
            <w:r>
              <w:rPr>
                <w:snapToGrid w:val="0"/>
                <w:sz w:val="28"/>
              </w:rPr>
              <w:t>+2,5</w:t>
            </w:r>
          </w:p>
        </w:tc>
      </w:tr>
      <w:tr w:rsidR="006E0E31">
        <w:tc>
          <w:tcPr>
            <w:tcW w:w="2943" w:type="dxa"/>
          </w:tcPr>
          <w:p w:rsidR="006E0E31" w:rsidRDefault="006E0E31">
            <w:pPr>
              <w:tabs>
                <w:tab w:val="left" w:pos="709"/>
              </w:tabs>
              <w:spacing w:line="360" w:lineRule="auto"/>
              <w:jc w:val="center"/>
              <w:rPr>
                <w:snapToGrid w:val="0"/>
                <w:sz w:val="28"/>
              </w:rPr>
            </w:pPr>
            <w:r>
              <w:rPr>
                <w:snapToGrid w:val="0"/>
                <w:sz w:val="28"/>
              </w:rPr>
              <w:t>Привлеченные ср-ва</w:t>
            </w:r>
          </w:p>
          <w:p w:rsidR="006E0E31" w:rsidRDefault="006E0E31">
            <w:pPr>
              <w:tabs>
                <w:tab w:val="left" w:pos="709"/>
              </w:tabs>
              <w:spacing w:line="360" w:lineRule="auto"/>
              <w:jc w:val="center"/>
              <w:rPr>
                <w:snapToGrid w:val="0"/>
                <w:sz w:val="28"/>
              </w:rPr>
            </w:pPr>
            <w:r>
              <w:rPr>
                <w:snapToGrid w:val="0"/>
                <w:sz w:val="28"/>
              </w:rPr>
              <w:t>Расч. с кредиторами</w:t>
            </w:r>
          </w:p>
          <w:p w:rsidR="006E0E31" w:rsidRDefault="006E0E31">
            <w:pPr>
              <w:tabs>
                <w:tab w:val="left" w:pos="709"/>
              </w:tabs>
              <w:spacing w:line="360" w:lineRule="auto"/>
              <w:jc w:val="center"/>
              <w:rPr>
                <w:snapToGrid w:val="0"/>
                <w:sz w:val="28"/>
              </w:rPr>
            </w:pPr>
            <w:r>
              <w:rPr>
                <w:snapToGrid w:val="0"/>
                <w:sz w:val="28"/>
              </w:rPr>
              <w:t>Доходы буд. периодов</w:t>
            </w:r>
          </w:p>
          <w:p w:rsidR="006E0E31" w:rsidRDefault="006E0E31">
            <w:pPr>
              <w:tabs>
                <w:tab w:val="left" w:pos="709"/>
              </w:tabs>
              <w:spacing w:line="360" w:lineRule="auto"/>
              <w:jc w:val="center"/>
              <w:rPr>
                <w:snapToGrid w:val="0"/>
                <w:sz w:val="28"/>
              </w:rPr>
            </w:pPr>
            <w:r>
              <w:rPr>
                <w:snapToGrid w:val="0"/>
                <w:sz w:val="28"/>
              </w:rPr>
              <w:t>Резервы предст. расх.</w:t>
            </w:r>
          </w:p>
        </w:tc>
        <w:tc>
          <w:tcPr>
            <w:tcW w:w="1418" w:type="dxa"/>
          </w:tcPr>
          <w:p w:rsidR="006E0E31" w:rsidRDefault="006E0E31">
            <w:pPr>
              <w:tabs>
                <w:tab w:val="left" w:pos="709"/>
              </w:tabs>
              <w:spacing w:line="360" w:lineRule="auto"/>
              <w:rPr>
                <w:snapToGrid w:val="0"/>
                <w:sz w:val="28"/>
              </w:rPr>
            </w:pPr>
          </w:p>
          <w:p w:rsidR="006E0E31" w:rsidRDefault="006E0E31">
            <w:pPr>
              <w:tabs>
                <w:tab w:val="left" w:pos="709"/>
              </w:tabs>
              <w:spacing w:line="360" w:lineRule="auto"/>
              <w:rPr>
                <w:snapToGrid w:val="0"/>
                <w:sz w:val="28"/>
              </w:rPr>
            </w:pPr>
            <w:r>
              <w:rPr>
                <w:snapToGrid w:val="0"/>
                <w:sz w:val="28"/>
              </w:rPr>
              <w:t>896990,6</w:t>
            </w:r>
          </w:p>
          <w:p w:rsidR="006E0E31" w:rsidRDefault="006E0E31">
            <w:pPr>
              <w:tabs>
                <w:tab w:val="left" w:pos="709"/>
              </w:tabs>
              <w:spacing w:line="360" w:lineRule="auto"/>
              <w:rPr>
                <w:snapToGrid w:val="0"/>
                <w:sz w:val="28"/>
              </w:rPr>
            </w:pPr>
            <w:r>
              <w:rPr>
                <w:snapToGrid w:val="0"/>
                <w:sz w:val="28"/>
              </w:rPr>
              <w:t>—</w:t>
            </w:r>
          </w:p>
          <w:p w:rsidR="006E0E31" w:rsidRDefault="006E0E31">
            <w:pPr>
              <w:tabs>
                <w:tab w:val="left" w:pos="709"/>
              </w:tabs>
              <w:spacing w:line="360" w:lineRule="auto"/>
              <w:rPr>
                <w:snapToGrid w:val="0"/>
                <w:sz w:val="28"/>
              </w:rPr>
            </w:pPr>
            <w:r>
              <w:rPr>
                <w:snapToGrid w:val="0"/>
                <w:sz w:val="28"/>
              </w:rPr>
              <w:t>—</w:t>
            </w:r>
          </w:p>
        </w:tc>
        <w:tc>
          <w:tcPr>
            <w:tcW w:w="850" w:type="dxa"/>
          </w:tcPr>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r>
              <w:rPr>
                <w:snapToGrid w:val="0"/>
                <w:sz w:val="28"/>
              </w:rPr>
              <w:t>—</w:t>
            </w:r>
          </w:p>
        </w:tc>
        <w:tc>
          <w:tcPr>
            <w:tcW w:w="1418" w:type="dxa"/>
          </w:tcPr>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618210,7</w:t>
            </w: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r>
              <w:rPr>
                <w:snapToGrid w:val="0"/>
                <w:sz w:val="28"/>
              </w:rPr>
              <w:t>—</w:t>
            </w:r>
          </w:p>
        </w:tc>
        <w:tc>
          <w:tcPr>
            <w:tcW w:w="850" w:type="dxa"/>
          </w:tcPr>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r>
              <w:rPr>
                <w:snapToGrid w:val="0"/>
                <w:sz w:val="28"/>
              </w:rPr>
              <w:t>—</w:t>
            </w:r>
          </w:p>
        </w:tc>
        <w:tc>
          <w:tcPr>
            <w:tcW w:w="1418" w:type="dxa"/>
          </w:tcPr>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-278779,9</w:t>
            </w: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r>
              <w:rPr>
                <w:snapToGrid w:val="0"/>
                <w:sz w:val="28"/>
              </w:rPr>
              <w:t>—</w:t>
            </w:r>
          </w:p>
        </w:tc>
        <w:tc>
          <w:tcPr>
            <w:tcW w:w="850" w:type="dxa"/>
          </w:tcPr>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r>
              <w:rPr>
                <w:snapToGrid w:val="0"/>
                <w:sz w:val="28"/>
              </w:rPr>
              <w:t>—</w:t>
            </w:r>
          </w:p>
        </w:tc>
      </w:tr>
      <w:tr w:rsidR="006E0E31">
        <w:tc>
          <w:tcPr>
            <w:tcW w:w="2943" w:type="dxa"/>
          </w:tcPr>
          <w:p w:rsidR="006E0E31" w:rsidRDefault="006E0E31">
            <w:pPr>
              <w:tabs>
                <w:tab w:val="left" w:pos="709"/>
              </w:tabs>
              <w:spacing w:line="360" w:lineRule="auto"/>
              <w:jc w:val="center"/>
              <w:rPr>
                <w:snapToGrid w:val="0"/>
                <w:sz w:val="28"/>
              </w:rPr>
            </w:pPr>
            <w:r>
              <w:rPr>
                <w:snapToGrid w:val="0"/>
                <w:sz w:val="28"/>
              </w:rPr>
              <w:t>Итого</w:t>
            </w:r>
          </w:p>
        </w:tc>
        <w:tc>
          <w:tcPr>
            <w:tcW w:w="1418" w:type="dxa"/>
          </w:tcPr>
          <w:p w:rsidR="006E0E31" w:rsidRDefault="006E0E31">
            <w:pPr>
              <w:tabs>
                <w:tab w:val="left" w:pos="709"/>
              </w:tabs>
              <w:spacing w:line="360" w:lineRule="auto"/>
              <w:jc w:val="center"/>
              <w:rPr>
                <w:snapToGrid w:val="0"/>
                <w:sz w:val="28"/>
              </w:rPr>
            </w:pPr>
            <w:r>
              <w:rPr>
                <w:snapToGrid w:val="0"/>
                <w:sz w:val="28"/>
              </w:rPr>
              <w:t>896990,6</w:t>
            </w:r>
          </w:p>
        </w:tc>
        <w:tc>
          <w:tcPr>
            <w:tcW w:w="850" w:type="dxa"/>
          </w:tcPr>
          <w:p w:rsidR="006E0E31" w:rsidRDefault="006E0E31">
            <w:pPr>
              <w:tabs>
                <w:tab w:val="left" w:pos="709"/>
              </w:tabs>
              <w:spacing w:line="360" w:lineRule="auto"/>
              <w:jc w:val="center"/>
              <w:rPr>
                <w:snapToGrid w:val="0"/>
                <w:sz w:val="28"/>
              </w:rPr>
            </w:pPr>
            <w:r>
              <w:rPr>
                <w:snapToGrid w:val="0"/>
                <w:sz w:val="28"/>
              </w:rPr>
              <w:t>7,4</w:t>
            </w:r>
          </w:p>
        </w:tc>
        <w:tc>
          <w:tcPr>
            <w:tcW w:w="1418" w:type="dxa"/>
          </w:tcPr>
          <w:p w:rsidR="006E0E31" w:rsidRDefault="006E0E31">
            <w:pPr>
              <w:tabs>
                <w:tab w:val="left" w:pos="709"/>
              </w:tabs>
              <w:spacing w:line="360" w:lineRule="auto"/>
              <w:jc w:val="center"/>
              <w:rPr>
                <w:snapToGrid w:val="0"/>
                <w:sz w:val="28"/>
              </w:rPr>
            </w:pPr>
            <w:r>
              <w:rPr>
                <w:snapToGrid w:val="0"/>
                <w:sz w:val="28"/>
              </w:rPr>
              <w:t>618210,7</w:t>
            </w:r>
          </w:p>
        </w:tc>
        <w:tc>
          <w:tcPr>
            <w:tcW w:w="850" w:type="dxa"/>
          </w:tcPr>
          <w:p w:rsidR="006E0E31" w:rsidRDefault="006E0E31">
            <w:pPr>
              <w:tabs>
                <w:tab w:val="left" w:pos="709"/>
              </w:tabs>
              <w:spacing w:line="360" w:lineRule="auto"/>
              <w:jc w:val="center"/>
              <w:rPr>
                <w:snapToGrid w:val="0"/>
                <w:sz w:val="28"/>
              </w:rPr>
            </w:pPr>
            <w:r>
              <w:rPr>
                <w:snapToGrid w:val="0"/>
                <w:sz w:val="28"/>
              </w:rPr>
              <w:t>4,9</w:t>
            </w:r>
          </w:p>
        </w:tc>
        <w:tc>
          <w:tcPr>
            <w:tcW w:w="1418" w:type="dxa"/>
          </w:tcPr>
          <w:p w:rsidR="006E0E31" w:rsidRDefault="006E0E31">
            <w:pPr>
              <w:tabs>
                <w:tab w:val="left" w:pos="709"/>
              </w:tabs>
              <w:spacing w:line="360" w:lineRule="auto"/>
              <w:jc w:val="center"/>
              <w:rPr>
                <w:snapToGrid w:val="0"/>
                <w:sz w:val="28"/>
              </w:rPr>
            </w:pPr>
            <w:r>
              <w:rPr>
                <w:snapToGrid w:val="0"/>
                <w:sz w:val="28"/>
              </w:rPr>
              <w:t>-278779,9</w:t>
            </w:r>
          </w:p>
        </w:tc>
        <w:tc>
          <w:tcPr>
            <w:tcW w:w="850" w:type="dxa"/>
          </w:tcPr>
          <w:p w:rsidR="006E0E31" w:rsidRDefault="006E0E31">
            <w:pPr>
              <w:tabs>
                <w:tab w:val="left" w:pos="709"/>
              </w:tabs>
              <w:spacing w:line="360" w:lineRule="auto"/>
              <w:jc w:val="center"/>
              <w:rPr>
                <w:snapToGrid w:val="0"/>
                <w:sz w:val="28"/>
              </w:rPr>
            </w:pPr>
            <w:r>
              <w:rPr>
                <w:snapToGrid w:val="0"/>
                <w:sz w:val="28"/>
              </w:rPr>
              <w:t>-2,5</w:t>
            </w:r>
          </w:p>
        </w:tc>
      </w:tr>
      <w:tr w:rsidR="006E0E31">
        <w:tc>
          <w:tcPr>
            <w:tcW w:w="2943" w:type="dxa"/>
          </w:tcPr>
          <w:p w:rsidR="006E0E31" w:rsidRDefault="006E0E31">
            <w:pPr>
              <w:tabs>
                <w:tab w:val="left" w:pos="709"/>
              </w:tabs>
              <w:spacing w:line="360" w:lineRule="auto"/>
              <w:jc w:val="center"/>
              <w:rPr>
                <w:snapToGrid w:val="0"/>
                <w:sz w:val="28"/>
              </w:rPr>
            </w:pPr>
            <w:r>
              <w:rPr>
                <w:snapToGrid w:val="0"/>
                <w:sz w:val="28"/>
              </w:rPr>
              <w:t>Заемные средства</w:t>
            </w:r>
          </w:p>
        </w:tc>
        <w:tc>
          <w:tcPr>
            <w:tcW w:w="1418" w:type="dxa"/>
          </w:tcPr>
          <w:p w:rsidR="006E0E31" w:rsidRDefault="006E0E31">
            <w:pPr>
              <w:tabs>
                <w:tab w:val="left" w:pos="709"/>
              </w:tabs>
              <w:spacing w:line="360" w:lineRule="auto"/>
              <w:jc w:val="center"/>
              <w:rPr>
                <w:snapToGrid w:val="0"/>
                <w:sz w:val="28"/>
              </w:rPr>
            </w:pPr>
            <w:r>
              <w:rPr>
                <w:snapToGrid w:val="0"/>
                <w:sz w:val="28"/>
              </w:rPr>
              <w:t>—</w:t>
            </w:r>
          </w:p>
        </w:tc>
        <w:tc>
          <w:tcPr>
            <w:tcW w:w="850" w:type="dxa"/>
          </w:tcPr>
          <w:p w:rsidR="006E0E31" w:rsidRDefault="006E0E31">
            <w:pPr>
              <w:tabs>
                <w:tab w:val="left" w:pos="709"/>
              </w:tabs>
              <w:spacing w:line="360" w:lineRule="auto"/>
              <w:jc w:val="center"/>
              <w:rPr>
                <w:snapToGrid w:val="0"/>
                <w:sz w:val="28"/>
              </w:rPr>
            </w:pPr>
          </w:p>
        </w:tc>
        <w:tc>
          <w:tcPr>
            <w:tcW w:w="1418" w:type="dxa"/>
          </w:tcPr>
          <w:p w:rsidR="006E0E31" w:rsidRDefault="006E0E31">
            <w:pPr>
              <w:tabs>
                <w:tab w:val="left" w:pos="709"/>
              </w:tabs>
              <w:spacing w:line="360" w:lineRule="auto"/>
              <w:jc w:val="center"/>
              <w:rPr>
                <w:snapToGrid w:val="0"/>
                <w:sz w:val="28"/>
              </w:rPr>
            </w:pPr>
            <w:r>
              <w:rPr>
                <w:snapToGrid w:val="0"/>
                <w:sz w:val="28"/>
              </w:rPr>
              <w:t>—</w:t>
            </w:r>
          </w:p>
        </w:tc>
        <w:tc>
          <w:tcPr>
            <w:tcW w:w="850" w:type="dxa"/>
          </w:tcPr>
          <w:p w:rsidR="006E0E31" w:rsidRDefault="006E0E31">
            <w:pPr>
              <w:tabs>
                <w:tab w:val="left" w:pos="709"/>
              </w:tabs>
              <w:spacing w:line="360" w:lineRule="auto"/>
              <w:jc w:val="center"/>
              <w:rPr>
                <w:snapToGrid w:val="0"/>
                <w:sz w:val="28"/>
              </w:rPr>
            </w:pPr>
          </w:p>
        </w:tc>
        <w:tc>
          <w:tcPr>
            <w:tcW w:w="1418" w:type="dxa"/>
          </w:tcPr>
          <w:p w:rsidR="006E0E31" w:rsidRDefault="006E0E31">
            <w:pPr>
              <w:tabs>
                <w:tab w:val="left" w:pos="709"/>
              </w:tabs>
              <w:spacing w:line="360" w:lineRule="auto"/>
              <w:jc w:val="center"/>
              <w:rPr>
                <w:snapToGrid w:val="0"/>
                <w:sz w:val="28"/>
              </w:rPr>
            </w:pPr>
            <w:r>
              <w:rPr>
                <w:snapToGrid w:val="0"/>
                <w:sz w:val="28"/>
              </w:rPr>
              <w:t>—</w:t>
            </w:r>
          </w:p>
        </w:tc>
        <w:tc>
          <w:tcPr>
            <w:tcW w:w="850" w:type="dxa"/>
          </w:tcPr>
          <w:p w:rsidR="006E0E31" w:rsidRDefault="006E0E31">
            <w:pPr>
              <w:tabs>
                <w:tab w:val="left" w:pos="709"/>
              </w:tabs>
              <w:spacing w:line="360" w:lineRule="auto"/>
              <w:jc w:val="center"/>
              <w:rPr>
                <w:snapToGrid w:val="0"/>
                <w:sz w:val="28"/>
              </w:rPr>
            </w:pPr>
          </w:p>
        </w:tc>
      </w:tr>
      <w:tr w:rsidR="006E0E31">
        <w:tc>
          <w:tcPr>
            <w:tcW w:w="2943" w:type="dxa"/>
          </w:tcPr>
          <w:p w:rsidR="006E0E31" w:rsidRDefault="006E0E31">
            <w:pPr>
              <w:tabs>
                <w:tab w:val="left" w:pos="709"/>
              </w:tabs>
              <w:spacing w:line="360" w:lineRule="auto"/>
              <w:jc w:val="center"/>
              <w:rPr>
                <w:snapToGrid w:val="0"/>
                <w:sz w:val="28"/>
              </w:rPr>
            </w:pPr>
            <w:r>
              <w:rPr>
                <w:snapToGrid w:val="0"/>
                <w:sz w:val="28"/>
              </w:rPr>
              <w:t>Всего</w:t>
            </w:r>
          </w:p>
        </w:tc>
        <w:tc>
          <w:tcPr>
            <w:tcW w:w="1418" w:type="dxa"/>
          </w:tcPr>
          <w:p w:rsidR="006E0E31" w:rsidRDefault="006E0E31">
            <w:pPr>
              <w:tabs>
                <w:tab w:val="left" w:pos="709"/>
              </w:tabs>
              <w:spacing w:line="360" w:lineRule="auto"/>
              <w:jc w:val="center"/>
              <w:rPr>
                <w:snapToGrid w:val="0"/>
                <w:sz w:val="28"/>
              </w:rPr>
            </w:pPr>
            <w:r>
              <w:rPr>
                <w:snapToGrid w:val="0"/>
                <w:sz w:val="28"/>
              </w:rPr>
              <w:t>12138622</w:t>
            </w:r>
          </w:p>
        </w:tc>
        <w:tc>
          <w:tcPr>
            <w:tcW w:w="850" w:type="dxa"/>
          </w:tcPr>
          <w:p w:rsidR="006E0E31" w:rsidRDefault="006E0E31">
            <w:pPr>
              <w:tabs>
                <w:tab w:val="left" w:pos="709"/>
              </w:tabs>
              <w:spacing w:line="360" w:lineRule="auto"/>
              <w:jc w:val="center"/>
              <w:rPr>
                <w:snapToGrid w:val="0"/>
                <w:sz w:val="28"/>
              </w:rPr>
            </w:pPr>
            <w:r>
              <w:rPr>
                <w:snapToGrid w:val="0"/>
                <w:sz w:val="28"/>
              </w:rPr>
              <w:t>100</w:t>
            </w:r>
          </w:p>
        </w:tc>
        <w:tc>
          <w:tcPr>
            <w:tcW w:w="1418" w:type="dxa"/>
          </w:tcPr>
          <w:p w:rsidR="006E0E31" w:rsidRDefault="006E0E31">
            <w:pPr>
              <w:tabs>
                <w:tab w:val="left" w:pos="709"/>
              </w:tabs>
              <w:spacing w:line="360" w:lineRule="auto"/>
              <w:jc w:val="center"/>
              <w:rPr>
                <w:snapToGrid w:val="0"/>
                <w:sz w:val="28"/>
              </w:rPr>
            </w:pPr>
            <w:r>
              <w:rPr>
                <w:snapToGrid w:val="0"/>
                <w:sz w:val="28"/>
              </w:rPr>
              <w:t>12859843</w:t>
            </w:r>
          </w:p>
        </w:tc>
        <w:tc>
          <w:tcPr>
            <w:tcW w:w="850" w:type="dxa"/>
          </w:tcPr>
          <w:p w:rsidR="006E0E31" w:rsidRDefault="006E0E31">
            <w:pPr>
              <w:tabs>
                <w:tab w:val="left" w:pos="709"/>
              </w:tabs>
              <w:spacing w:line="360" w:lineRule="auto"/>
              <w:jc w:val="center"/>
              <w:rPr>
                <w:snapToGrid w:val="0"/>
                <w:sz w:val="28"/>
              </w:rPr>
            </w:pPr>
            <w:r>
              <w:rPr>
                <w:snapToGrid w:val="0"/>
                <w:sz w:val="28"/>
              </w:rPr>
              <w:t>100</w:t>
            </w:r>
          </w:p>
        </w:tc>
        <w:tc>
          <w:tcPr>
            <w:tcW w:w="1418" w:type="dxa"/>
          </w:tcPr>
          <w:p w:rsidR="006E0E31" w:rsidRDefault="006E0E31">
            <w:pPr>
              <w:tabs>
                <w:tab w:val="left" w:pos="709"/>
              </w:tabs>
              <w:spacing w:line="360" w:lineRule="auto"/>
              <w:jc w:val="center"/>
              <w:rPr>
                <w:snapToGrid w:val="0"/>
                <w:sz w:val="28"/>
              </w:rPr>
            </w:pPr>
            <w:r>
              <w:rPr>
                <w:snapToGrid w:val="0"/>
                <w:sz w:val="28"/>
              </w:rPr>
              <w:t>+721221</w:t>
            </w:r>
          </w:p>
        </w:tc>
        <w:tc>
          <w:tcPr>
            <w:tcW w:w="850" w:type="dxa"/>
          </w:tcPr>
          <w:p w:rsidR="006E0E31" w:rsidRDefault="006E0E31">
            <w:pPr>
              <w:tabs>
                <w:tab w:val="left" w:pos="709"/>
              </w:tabs>
              <w:spacing w:line="360" w:lineRule="auto"/>
              <w:jc w:val="center"/>
              <w:rPr>
                <w:snapToGrid w:val="0"/>
                <w:sz w:val="28"/>
              </w:rPr>
            </w:pPr>
            <w:r>
              <w:rPr>
                <w:snapToGrid w:val="0"/>
                <w:sz w:val="28"/>
              </w:rPr>
              <w:t>—</w:t>
            </w:r>
          </w:p>
        </w:tc>
      </w:tr>
    </w:tbl>
    <w:p w:rsidR="006E0E31" w:rsidRDefault="006E0E31">
      <w:pPr>
        <w:tabs>
          <w:tab w:val="left" w:pos="709"/>
        </w:tabs>
        <w:spacing w:line="360" w:lineRule="auto"/>
        <w:ind w:firstLine="709"/>
        <w:rPr>
          <w:snapToGrid w:val="0"/>
          <w:sz w:val="28"/>
        </w:rPr>
      </w:pPr>
    </w:p>
    <w:p w:rsidR="006E0E31" w:rsidRDefault="006E0E31">
      <w:pPr>
        <w:tabs>
          <w:tab w:val="left" w:pos="709"/>
        </w:tabs>
        <w:spacing w:line="360" w:lineRule="auto"/>
        <w:ind w:firstLine="709"/>
        <w:rPr>
          <w:snapToGrid w:val="0"/>
          <w:sz w:val="28"/>
        </w:rPr>
      </w:pPr>
      <w:r>
        <w:rPr>
          <w:snapToGrid w:val="0"/>
          <w:sz w:val="28"/>
        </w:rPr>
        <w:t>Затем изучаются в отдельности динамика и структура собственных оборотных средств, и кредиторская задолженность.</w:t>
      </w:r>
    </w:p>
    <w:p w:rsidR="006E0E31" w:rsidRDefault="006E0E31">
      <w:pPr>
        <w:tabs>
          <w:tab w:val="left" w:pos="709"/>
        </w:tabs>
        <w:spacing w:line="360" w:lineRule="auto"/>
        <w:ind w:firstLine="709"/>
        <w:rPr>
          <w:snapToGrid w:val="0"/>
          <w:sz w:val="28"/>
        </w:rPr>
      </w:pPr>
      <w:r>
        <w:rPr>
          <w:snapToGrid w:val="0"/>
          <w:sz w:val="28"/>
        </w:rPr>
        <w:t>Анализ наличия и движения собственных оборотных средств хозяйствующего субъекта предполагает определение фактического размера средств и факторов, влияющих на их динамику. (табл.2.3.)</w:t>
      </w:r>
    </w:p>
    <w:p w:rsidR="006E0E31" w:rsidRDefault="006E0E31">
      <w:pPr>
        <w:tabs>
          <w:tab w:val="left" w:pos="709"/>
        </w:tabs>
        <w:spacing w:line="360" w:lineRule="auto"/>
        <w:ind w:firstLine="709"/>
        <w:jc w:val="right"/>
        <w:rPr>
          <w:snapToGrid w:val="0"/>
          <w:sz w:val="28"/>
        </w:rPr>
      </w:pPr>
      <w:r>
        <w:rPr>
          <w:snapToGrid w:val="0"/>
          <w:sz w:val="28"/>
        </w:rPr>
        <w:t>Таблица 2.3.</w:t>
      </w:r>
    </w:p>
    <w:p w:rsidR="006E0E31" w:rsidRDefault="006E0E31">
      <w:pPr>
        <w:tabs>
          <w:tab w:val="left" w:pos="709"/>
        </w:tabs>
        <w:spacing w:line="360" w:lineRule="auto"/>
        <w:ind w:firstLine="709"/>
        <w:jc w:val="center"/>
        <w:rPr>
          <w:snapToGrid w:val="0"/>
          <w:sz w:val="28"/>
        </w:rPr>
      </w:pPr>
      <w:r>
        <w:rPr>
          <w:snapToGrid w:val="0"/>
          <w:sz w:val="28"/>
        </w:rPr>
        <w:t>Анализ наличия и движения собственных оборотных средств хозяйствующего субъекта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5"/>
        <w:gridCol w:w="2126"/>
        <w:gridCol w:w="1984"/>
        <w:gridCol w:w="1586"/>
      </w:tblGrid>
      <w:tr w:rsidR="006E0E31">
        <w:trPr>
          <w:jc w:val="center"/>
        </w:trPr>
        <w:tc>
          <w:tcPr>
            <w:tcW w:w="3665" w:type="dxa"/>
          </w:tcPr>
          <w:p w:rsidR="006E0E31" w:rsidRDefault="006E0E31">
            <w:pPr>
              <w:tabs>
                <w:tab w:val="left" w:pos="709"/>
              </w:tabs>
              <w:spacing w:line="360" w:lineRule="auto"/>
              <w:jc w:val="center"/>
              <w:rPr>
                <w:snapToGrid w:val="0"/>
                <w:sz w:val="28"/>
              </w:rPr>
            </w:pPr>
            <w:r>
              <w:rPr>
                <w:snapToGrid w:val="0"/>
                <w:sz w:val="28"/>
              </w:rPr>
              <w:t>Показатели</w:t>
            </w:r>
          </w:p>
        </w:tc>
        <w:tc>
          <w:tcPr>
            <w:tcW w:w="2126" w:type="dxa"/>
          </w:tcPr>
          <w:p w:rsidR="006E0E31" w:rsidRDefault="006E0E31">
            <w:pPr>
              <w:tabs>
                <w:tab w:val="left" w:pos="709"/>
              </w:tabs>
              <w:spacing w:line="360" w:lineRule="auto"/>
              <w:jc w:val="center"/>
              <w:rPr>
                <w:snapToGrid w:val="0"/>
                <w:sz w:val="28"/>
              </w:rPr>
            </w:pPr>
            <w:r>
              <w:rPr>
                <w:snapToGrid w:val="0"/>
                <w:sz w:val="28"/>
              </w:rPr>
              <w:t xml:space="preserve">На начало год </w:t>
            </w:r>
          </w:p>
        </w:tc>
        <w:tc>
          <w:tcPr>
            <w:tcW w:w="1984" w:type="dxa"/>
          </w:tcPr>
          <w:p w:rsidR="006E0E31" w:rsidRDefault="006E0E31">
            <w:pPr>
              <w:tabs>
                <w:tab w:val="left" w:pos="709"/>
              </w:tabs>
              <w:spacing w:line="360" w:lineRule="auto"/>
              <w:jc w:val="center"/>
              <w:rPr>
                <w:snapToGrid w:val="0"/>
                <w:sz w:val="28"/>
              </w:rPr>
            </w:pPr>
            <w:r>
              <w:rPr>
                <w:snapToGrid w:val="0"/>
                <w:sz w:val="28"/>
              </w:rPr>
              <w:t>На конец года</w:t>
            </w:r>
          </w:p>
        </w:tc>
        <w:tc>
          <w:tcPr>
            <w:tcW w:w="1586" w:type="dxa"/>
          </w:tcPr>
          <w:p w:rsidR="006E0E31" w:rsidRDefault="006E0E31">
            <w:pPr>
              <w:tabs>
                <w:tab w:val="left" w:pos="709"/>
              </w:tabs>
              <w:spacing w:line="360" w:lineRule="auto"/>
              <w:jc w:val="center"/>
              <w:rPr>
                <w:snapToGrid w:val="0"/>
                <w:sz w:val="28"/>
              </w:rPr>
            </w:pPr>
            <w:r>
              <w:rPr>
                <w:snapToGrid w:val="0"/>
                <w:sz w:val="28"/>
              </w:rPr>
              <w:t>Изменения</w:t>
            </w:r>
          </w:p>
        </w:tc>
      </w:tr>
      <w:tr w:rsidR="006E0E31">
        <w:trPr>
          <w:jc w:val="center"/>
        </w:trPr>
        <w:tc>
          <w:tcPr>
            <w:tcW w:w="3665" w:type="dxa"/>
          </w:tcPr>
          <w:p w:rsidR="006E0E31" w:rsidRDefault="006E0E31">
            <w:pPr>
              <w:tabs>
                <w:tab w:val="left" w:pos="709"/>
              </w:tabs>
              <w:spacing w:line="360" w:lineRule="auto"/>
              <w:jc w:val="center"/>
              <w:rPr>
                <w:snapToGrid w:val="0"/>
                <w:sz w:val="28"/>
              </w:rPr>
            </w:pPr>
            <w:r>
              <w:rPr>
                <w:snapToGrid w:val="0"/>
                <w:sz w:val="28"/>
              </w:rPr>
              <w:t>Уставный капитал</w:t>
            </w:r>
          </w:p>
          <w:p w:rsidR="006E0E31" w:rsidRDefault="006E0E31">
            <w:pPr>
              <w:tabs>
                <w:tab w:val="left" w:pos="709"/>
              </w:tabs>
              <w:spacing w:line="360" w:lineRule="auto"/>
              <w:jc w:val="center"/>
              <w:rPr>
                <w:snapToGrid w:val="0"/>
                <w:sz w:val="28"/>
              </w:rPr>
            </w:pPr>
            <w:r>
              <w:rPr>
                <w:snapToGrid w:val="0"/>
                <w:sz w:val="28"/>
              </w:rPr>
              <w:t>Резервный фонд</w:t>
            </w:r>
          </w:p>
          <w:p w:rsidR="006E0E31" w:rsidRDefault="006E0E31">
            <w:pPr>
              <w:tabs>
                <w:tab w:val="left" w:pos="709"/>
              </w:tabs>
              <w:spacing w:line="360" w:lineRule="auto"/>
              <w:jc w:val="center"/>
              <w:rPr>
                <w:snapToGrid w:val="0"/>
                <w:sz w:val="28"/>
              </w:rPr>
            </w:pPr>
            <w:r>
              <w:rPr>
                <w:snapToGrid w:val="0"/>
                <w:sz w:val="28"/>
              </w:rPr>
              <w:t>Фонд спец. назначения</w:t>
            </w:r>
          </w:p>
          <w:p w:rsidR="006E0E31" w:rsidRDefault="006E0E31">
            <w:pPr>
              <w:tabs>
                <w:tab w:val="left" w:pos="709"/>
              </w:tabs>
              <w:spacing w:line="360" w:lineRule="auto"/>
              <w:jc w:val="center"/>
              <w:rPr>
                <w:snapToGrid w:val="0"/>
                <w:sz w:val="28"/>
              </w:rPr>
            </w:pPr>
            <w:r>
              <w:rPr>
                <w:snapToGrid w:val="0"/>
                <w:sz w:val="28"/>
              </w:rPr>
              <w:t>Нераспределенная прибыль</w:t>
            </w:r>
          </w:p>
        </w:tc>
        <w:tc>
          <w:tcPr>
            <w:tcW w:w="2126" w:type="dxa"/>
          </w:tcPr>
          <w:p w:rsidR="006E0E31" w:rsidRDefault="006E0E31">
            <w:pPr>
              <w:tabs>
                <w:tab w:val="left" w:pos="709"/>
              </w:tabs>
              <w:spacing w:line="360" w:lineRule="auto"/>
              <w:jc w:val="center"/>
              <w:rPr>
                <w:snapToGrid w:val="0"/>
                <w:sz w:val="28"/>
              </w:rPr>
            </w:pPr>
            <w:r>
              <w:rPr>
                <w:snapToGrid w:val="0"/>
                <w:sz w:val="28"/>
              </w:rPr>
              <w:t>11100000</w:t>
            </w: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r>
              <w:rPr>
                <w:snapToGrid w:val="0"/>
                <w:sz w:val="28"/>
              </w:rPr>
              <w:t>141632</w:t>
            </w:r>
          </w:p>
        </w:tc>
        <w:tc>
          <w:tcPr>
            <w:tcW w:w="1984" w:type="dxa"/>
          </w:tcPr>
          <w:p w:rsidR="006E0E31" w:rsidRDefault="006E0E31">
            <w:pPr>
              <w:tabs>
                <w:tab w:val="left" w:pos="709"/>
              </w:tabs>
              <w:spacing w:line="360" w:lineRule="auto"/>
              <w:jc w:val="center"/>
              <w:rPr>
                <w:snapToGrid w:val="0"/>
                <w:sz w:val="28"/>
              </w:rPr>
            </w:pPr>
            <w:r>
              <w:rPr>
                <w:snapToGrid w:val="0"/>
                <w:sz w:val="28"/>
              </w:rPr>
              <w:t>11100000</w:t>
            </w: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r>
              <w:rPr>
                <w:snapToGrid w:val="0"/>
                <w:sz w:val="28"/>
              </w:rPr>
              <w:t>1141633</w:t>
            </w:r>
          </w:p>
        </w:tc>
        <w:tc>
          <w:tcPr>
            <w:tcW w:w="1586" w:type="dxa"/>
          </w:tcPr>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r>
              <w:rPr>
                <w:snapToGrid w:val="0"/>
                <w:sz w:val="28"/>
              </w:rPr>
              <w:t>+1000001</w:t>
            </w:r>
          </w:p>
        </w:tc>
      </w:tr>
      <w:tr w:rsidR="006E0E31">
        <w:trPr>
          <w:jc w:val="center"/>
        </w:trPr>
        <w:tc>
          <w:tcPr>
            <w:tcW w:w="3665" w:type="dxa"/>
          </w:tcPr>
          <w:p w:rsidR="006E0E31" w:rsidRDefault="006E0E31">
            <w:pPr>
              <w:tabs>
                <w:tab w:val="left" w:pos="709"/>
              </w:tabs>
              <w:spacing w:line="360" w:lineRule="auto"/>
              <w:jc w:val="center"/>
              <w:rPr>
                <w:snapToGrid w:val="0"/>
                <w:sz w:val="28"/>
              </w:rPr>
            </w:pPr>
            <w:r>
              <w:rPr>
                <w:snapToGrid w:val="0"/>
                <w:sz w:val="28"/>
              </w:rPr>
              <w:t>Итого</w:t>
            </w:r>
          </w:p>
        </w:tc>
        <w:tc>
          <w:tcPr>
            <w:tcW w:w="2126" w:type="dxa"/>
          </w:tcPr>
          <w:p w:rsidR="006E0E31" w:rsidRDefault="006E0E31">
            <w:pPr>
              <w:tabs>
                <w:tab w:val="left" w:pos="709"/>
              </w:tabs>
              <w:spacing w:line="360" w:lineRule="auto"/>
              <w:jc w:val="center"/>
              <w:rPr>
                <w:snapToGrid w:val="0"/>
                <w:sz w:val="28"/>
              </w:rPr>
            </w:pPr>
            <w:r>
              <w:rPr>
                <w:snapToGrid w:val="0"/>
                <w:sz w:val="28"/>
              </w:rPr>
              <w:t>11241632</w:t>
            </w:r>
          </w:p>
        </w:tc>
        <w:tc>
          <w:tcPr>
            <w:tcW w:w="1984" w:type="dxa"/>
          </w:tcPr>
          <w:p w:rsidR="006E0E31" w:rsidRDefault="006E0E31">
            <w:pPr>
              <w:tabs>
                <w:tab w:val="left" w:pos="709"/>
              </w:tabs>
              <w:spacing w:line="360" w:lineRule="auto"/>
              <w:jc w:val="center"/>
              <w:rPr>
                <w:snapToGrid w:val="0"/>
                <w:sz w:val="28"/>
              </w:rPr>
            </w:pPr>
            <w:r>
              <w:rPr>
                <w:snapToGrid w:val="0"/>
                <w:sz w:val="28"/>
              </w:rPr>
              <w:t>12241633</w:t>
            </w:r>
          </w:p>
        </w:tc>
        <w:tc>
          <w:tcPr>
            <w:tcW w:w="1586" w:type="dxa"/>
          </w:tcPr>
          <w:p w:rsidR="006E0E31" w:rsidRDefault="006E0E31">
            <w:pPr>
              <w:tabs>
                <w:tab w:val="left" w:pos="709"/>
              </w:tabs>
              <w:spacing w:line="360" w:lineRule="auto"/>
              <w:jc w:val="center"/>
              <w:rPr>
                <w:snapToGrid w:val="0"/>
                <w:sz w:val="28"/>
              </w:rPr>
            </w:pPr>
            <w:r>
              <w:rPr>
                <w:snapToGrid w:val="0"/>
                <w:sz w:val="28"/>
              </w:rPr>
              <w:t>+1000001</w:t>
            </w:r>
          </w:p>
        </w:tc>
      </w:tr>
      <w:tr w:rsidR="006E0E31">
        <w:trPr>
          <w:jc w:val="center"/>
        </w:trPr>
        <w:tc>
          <w:tcPr>
            <w:tcW w:w="3665" w:type="dxa"/>
          </w:tcPr>
          <w:p w:rsidR="006E0E31" w:rsidRDefault="006E0E31">
            <w:pPr>
              <w:tabs>
                <w:tab w:val="left" w:pos="709"/>
              </w:tabs>
              <w:spacing w:line="360" w:lineRule="auto"/>
              <w:jc w:val="center"/>
              <w:rPr>
                <w:snapToGrid w:val="0"/>
                <w:sz w:val="28"/>
              </w:rPr>
            </w:pPr>
            <w:r>
              <w:rPr>
                <w:snapToGrid w:val="0"/>
                <w:sz w:val="28"/>
              </w:rPr>
              <w:t>Исключаются:</w:t>
            </w:r>
          </w:p>
          <w:p w:rsidR="006E0E31" w:rsidRDefault="006E0E31">
            <w:pPr>
              <w:tabs>
                <w:tab w:val="left" w:pos="709"/>
              </w:tabs>
              <w:spacing w:line="360" w:lineRule="auto"/>
              <w:jc w:val="center"/>
              <w:rPr>
                <w:snapToGrid w:val="0"/>
                <w:sz w:val="28"/>
              </w:rPr>
            </w:pPr>
            <w:r>
              <w:rPr>
                <w:snapToGrid w:val="0"/>
                <w:sz w:val="28"/>
              </w:rPr>
              <w:t>Основн. средства</w:t>
            </w:r>
          </w:p>
          <w:p w:rsidR="006E0E31" w:rsidRDefault="006E0E31">
            <w:pPr>
              <w:tabs>
                <w:tab w:val="left" w:pos="709"/>
              </w:tabs>
              <w:spacing w:line="360" w:lineRule="auto"/>
              <w:jc w:val="center"/>
              <w:rPr>
                <w:snapToGrid w:val="0"/>
                <w:sz w:val="28"/>
              </w:rPr>
            </w:pPr>
            <w:r>
              <w:rPr>
                <w:snapToGrid w:val="0"/>
                <w:sz w:val="28"/>
              </w:rPr>
              <w:t>Долгоср.кап.вложения</w:t>
            </w:r>
          </w:p>
        </w:tc>
        <w:tc>
          <w:tcPr>
            <w:tcW w:w="2126" w:type="dxa"/>
          </w:tcPr>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5381800,5</w:t>
            </w:r>
          </w:p>
          <w:p w:rsidR="006E0E31" w:rsidRDefault="006E0E31">
            <w:pPr>
              <w:tabs>
                <w:tab w:val="left" w:pos="709"/>
              </w:tabs>
              <w:spacing w:line="360" w:lineRule="auto"/>
              <w:jc w:val="center"/>
              <w:rPr>
                <w:snapToGrid w:val="0"/>
                <w:sz w:val="28"/>
              </w:rPr>
            </w:pPr>
            <w:r>
              <w:rPr>
                <w:snapToGrid w:val="0"/>
                <w:sz w:val="28"/>
              </w:rPr>
              <w:t>1395008</w:t>
            </w:r>
          </w:p>
        </w:tc>
        <w:tc>
          <w:tcPr>
            <w:tcW w:w="1984" w:type="dxa"/>
          </w:tcPr>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6168838</w:t>
            </w:r>
          </w:p>
          <w:p w:rsidR="006E0E31" w:rsidRDefault="006E0E31">
            <w:pPr>
              <w:tabs>
                <w:tab w:val="left" w:pos="709"/>
              </w:tabs>
              <w:spacing w:line="360" w:lineRule="auto"/>
              <w:jc w:val="center"/>
              <w:rPr>
                <w:snapToGrid w:val="0"/>
                <w:sz w:val="28"/>
              </w:rPr>
            </w:pPr>
            <w:r>
              <w:rPr>
                <w:snapToGrid w:val="0"/>
                <w:sz w:val="28"/>
              </w:rPr>
              <w:t>1395008</w:t>
            </w:r>
          </w:p>
        </w:tc>
        <w:tc>
          <w:tcPr>
            <w:tcW w:w="1586" w:type="dxa"/>
          </w:tcPr>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787037,5</w:t>
            </w:r>
          </w:p>
          <w:p w:rsidR="006E0E31" w:rsidRDefault="006E0E31">
            <w:pPr>
              <w:tabs>
                <w:tab w:val="left" w:pos="709"/>
              </w:tabs>
              <w:spacing w:line="360" w:lineRule="auto"/>
              <w:jc w:val="center"/>
              <w:rPr>
                <w:snapToGrid w:val="0"/>
                <w:sz w:val="28"/>
              </w:rPr>
            </w:pPr>
            <w:r>
              <w:rPr>
                <w:snapToGrid w:val="0"/>
                <w:sz w:val="28"/>
              </w:rPr>
              <w:t>—</w:t>
            </w:r>
          </w:p>
        </w:tc>
      </w:tr>
      <w:tr w:rsidR="006E0E31">
        <w:trPr>
          <w:jc w:val="center"/>
        </w:trPr>
        <w:tc>
          <w:tcPr>
            <w:tcW w:w="3665" w:type="dxa"/>
            <w:tcBorders>
              <w:bottom w:val="nil"/>
            </w:tcBorders>
          </w:tcPr>
          <w:p w:rsidR="006E0E31" w:rsidRDefault="006E0E31">
            <w:pPr>
              <w:tabs>
                <w:tab w:val="left" w:pos="709"/>
              </w:tabs>
              <w:spacing w:line="360" w:lineRule="auto"/>
              <w:jc w:val="center"/>
              <w:rPr>
                <w:snapToGrid w:val="0"/>
                <w:sz w:val="28"/>
              </w:rPr>
            </w:pPr>
            <w:r>
              <w:rPr>
                <w:snapToGrid w:val="0"/>
                <w:sz w:val="28"/>
              </w:rPr>
              <w:t>Итого</w:t>
            </w:r>
          </w:p>
        </w:tc>
        <w:tc>
          <w:tcPr>
            <w:tcW w:w="2126" w:type="dxa"/>
            <w:tcBorders>
              <w:bottom w:val="nil"/>
            </w:tcBorders>
          </w:tcPr>
          <w:p w:rsidR="006E0E31" w:rsidRDefault="006E0E31">
            <w:pPr>
              <w:tabs>
                <w:tab w:val="left" w:pos="709"/>
              </w:tabs>
              <w:spacing w:line="360" w:lineRule="auto"/>
              <w:jc w:val="center"/>
              <w:rPr>
                <w:snapToGrid w:val="0"/>
                <w:sz w:val="28"/>
              </w:rPr>
            </w:pPr>
            <w:r>
              <w:rPr>
                <w:snapToGrid w:val="0"/>
                <w:sz w:val="28"/>
              </w:rPr>
              <w:t>67760808,5</w:t>
            </w:r>
          </w:p>
        </w:tc>
        <w:tc>
          <w:tcPr>
            <w:tcW w:w="1984" w:type="dxa"/>
            <w:tcBorders>
              <w:bottom w:val="nil"/>
            </w:tcBorders>
          </w:tcPr>
          <w:p w:rsidR="006E0E31" w:rsidRDefault="006E0E31">
            <w:pPr>
              <w:tabs>
                <w:tab w:val="left" w:pos="709"/>
              </w:tabs>
              <w:spacing w:line="360" w:lineRule="auto"/>
              <w:jc w:val="center"/>
              <w:rPr>
                <w:snapToGrid w:val="0"/>
                <w:sz w:val="28"/>
              </w:rPr>
            </w:pPr>
            <w:r>
              <w:rPr>
                <w:snapToGrid w:val="0"/>
                <w:sz w:val="28"/>
              </w:rPr>
              <w:t>7563846</w:t>
            </w:r>
          </w:p>
        </w:tc>
        <w:tc>
          <w:tcPr>
            <w:tcW w:w="1586" w:type="dxa"/>
            <w:tcBorders>
              <w:bottom w:val="nil"/>
            </w:tcBorders>
          </w:tcPr>
          <w:p w:rsidR="006E0E31" w:rsidRDefault="006E0E31">
            <w:pPr>
              <w:tabs>
                <w:tab w:val="left" w:pos="709"/>
              </w:tabs>
              <w:spacing w:line="360" w:lineRule="auto"/>
              <w:jc w:val="center"/>
              <w:rPr>
                <w:snapToGrid w:val="0"/>
                <w:sz w:val="28"/>
              </w:rPr>
            </w:pPr>
            <w:r>
              <w:rPr>
                <w:snapToGrid w:val="0"/>
                <w:sz w:val="28"/>
              </w:rPr>
              <w:t>+787037,5</w:t>
            </w:r>
          </w:p>
        </w:tc>
      </w:tr>
      <w:tr w:rsidR="006E0E31">
        <w:trPr>
          <w:jc w:val="center"/>
        </w:trPr>
        <w:tc>
          <w:tcPr>
            <w:tcW w:w="3665" w:type="dxa"/>
          </w:tcPr>
          <w:p w:rsidR="006E0E31" w:rsidRDefault="006E0E31">
            <w:pPr>
              <w:tabs>
                <w:tab w:val="left" w:pos="709"/>
              </w:tabs>
              <w:spacing w:line="360" w:lineRule="auto"/>
              <w:jc w:val="center"/>
              <w:rPr>
                <w:snapToGrid w:val="0"/>
                <w:sz w:val="28"/>
              </w:rPr>
            </w:pPr>
            <w:r>
              <w:rPr>
                <w:snapToGrid w:val="0"/>
                <w:sz w:val="28"/>
              </w:rPr>
              <w:t>Собств.обор.ср-ва</w:t>
            </w:r>
          </w:p>
        </w:tc>
        <w:tc>
          <w:tcPr>
            <w:tcW w:w="2126" w:type="dxa"/>
          </w:tcPr>
          <w:p w:rsidR="006E0E31" w:rsidRDefault="006E0E31">
            <w:pPr>
              <w:tabs>
                <w:tab w:val="left" w:pos="709"/>
              </w:tabs>
              <w:spacing w:line="360" w:lineRule="auto"/>
              <w:jc w:val="center"/>
              <w:rPr>
                <w:snapToGrid w:val="0"/>
                <w:sz w:val="28"/>
              </w:rPr>
            </w:pPr>
            <w:r>
              <w:rPr>
                <w:snapToGrid w:val="0"/>
                <w:sz w:val="28"/>
              </w:rPr>
              <w:t>4464824</w:t>
            </w:r>
          </w:p>
        </w:tc>
        <w:tc>
          <w:tcPr>
            <w:tcW w:w="1984" w:type="dxa"/>
          </w:tcPr>
          <w:p w:rsidR="006E0E31" w:rsidRDefault="006E0E31">
            <w:pPr>
              <w:tabs>
                <w:tab w:val="left" w:pos="709"/>
              </w:tabs>
              <w:spacing w:line="360" w:lineRule="auto"/>
              <w:jc w:val="center"/>
              <w:rPr>
                <w:snapToGrid w:val="0"/>
                <w:sz w:val="28"/>
              </w:rPr>
            </w:pPr>
            <w:r>
              <w:rPr>
                <w:snapToGrid w:val="0"/>
                <w:sz w:val="28"/>
              </w:rPr>
              <w:t>4677787</w:t>
            </w:r>
          </w:p>
        </w:tc>
        <w:tc>
          <w:tcPr>
            <w:tcW w:w="1586" w:type="dxa"/>
          </w:tcPr>
          <w:p w:rsidR="006E0E31" w:rsidRDefault="006E0E31">
            <w:pPr>
              <w:tabs>
                <w:tab w:val="left" w:pos="709"/>
              </w:tabs>
              <w:spacing w:line="360" w:lineRule="auto"/>
              <w:jc w:val="center"/>
              <w:rPr>
                <w:snapToGrid w:val="0"/>
                <w:sz w:val="28"/>
              </w:rPr>
            </w:pPr>
            <w:r>
              <w:rPr>
                <w:snapToGrid w:val="0"/>
                <w:sz w:val="28"/>
              </w:rPr>
              <w:t>212963</w:t>
            </w:r>
          </w:p>
        </w:tc>
      </w:tr>
    </w:tbl>
    <w:p w:rsidR="006E0E31" w:rsidRDefault="006E0E31">
      <w:pPr>
        <w:tabs>
          <w:tab w:val="left" w:pos="709"/>
        </w:tabs>
        <w:spacing w:line="360" w:lineRule="auto"/>
        <w:ind w:firstLine="709"/>
        <w:jc w:val="center"/>
        <w:rPr>
          <w:snapToGrid w:val="0"/>
          <w:sz w:val="28"/>
        </w:rPr>
      </w:pPr>
    </w:p>
    <w:p w:rsidR="006E0E31" w:rsidRDefault="006E0E31">
      <w:pPr>
        <w:tabs>
          <w:tab w:val="left" w:pos="709"/>
        </w:tabs>
        <w:spacing w:line="360" w:lineRule="auto"/>
        <w:ind w:firstLine="709"/>
        <w:rPr>
          <w:snapToGrid w:val="0"/>
          <w:sz w:val="28"/>
        </w:rPr>
      </w:pPr>
      <w:r>
        <w:rPr>
          <w:snapToGrid w:val="0"/>
          <w:sz w:val="28"/>
        </w:rPr>
        <w:t>Из данных таблицы видно, что за год собственные оборотные средства возросли на 21296 руб. (с 4464824 до 4677787 руб.). Это было обусловлено уменьшением оборотной части уставного капитала на 787038 руб. (с 5718300 до 4931162 руб.), что снизило сумму собственных оборотных средств на 787038 руб.</w:t>
      </w:r>
    </w:p>
    <w:p w:rsidR="006E0E31" w:rsidRDefault="006E0E31">
      <w:pPr>
        <w:tabs>
          <w:tab w:val="left" w:pos="709"/>
        </w:tabs>
        <w:spacing w:line="360" w:lineRule="auto"/>
        <w:ind w:firstLine="709"/>
        <w:rPr>
          <w:snapToGrid w:val="0"/>
          <w:sz w:val="28"/>
        </w:rPr>
      </w:pPr>
      <w:r>
        <w:rPr>
          <w:snapToGrid w:val="0"/>
          <w:sz w:val="28"/>
        </w:rPr>
        <w:t>Оборотная часть уставного капитала определяется путем вычитания из общего объема уставного капитала основных фондов по остаточной стоимости.</w:t>
      </w:r>
    </w:p>
    <w:p w:rsidR="006E0E31" w:rsidRDefault="006E0E31">
      <w:pPr>
        <w:tabs>
          <w:tab w:val="left" w:pos="709"/>
        </w:tabs>
        <w:spacing w:line="360" w:lineRule="auto"/>
        <w:ind w:firstLine="709"/>
        <w:rPr>
          <w:snapToGrid w:val="0"/>
          <w:sz w:val="28"/>
        </w:rPr>
      </w:pPr>
      <w:r>
        <w:rPr>
          <w:snapToGrid w:val="0"/>
          <w:sz w:val="28"/>
        </w:rPr>
        <w:t>Имеем:</w:t>
      </w:r>
    </w:p>
    <w:p w:rsidR="006E0E31" w:rsidRDefault="006E0E31">
      <w:pPr>
        <w:tabs>
          <w:tab w:val="left" w:pos="709"/>
        </w:tabs>
        <w:spacing w:line="360" w:lineRule="auto"/>
        <w:ind w:firstLine="709"/>
        <w:rPr>
          <w:snapToGrid w:val="0"/>
          <w:sz w:val="28"/>
        </w:rPr>
      </w:pPr>
      <w:r>
        <w:rPr>
          <w:snapToGrid w:val="0"/>
          <w:sz w:val="28"/>
        </w:rPr>
        <w:t xml:space="preserve">на начало года: </w:t>
      </w:r>
      <w:r>
        <w:rPr>
          <w:snapToGrid w:val="0"/>
          <w:sz w:val="28"/>
        </w:rPr>
        <w:tab/>
      </w:r>
      <w:r>
        <w:rPr>
          <w:snapToGrid w:val="0"/>
          <w:sz w:val="28"/>
        </w:rPr>
        <w:tab/>
        <w:t>11100000 - 5381800,5 = 5718200 руб.;</w:t>
      </w:r>
    </w:p>
    <w:p w:rsidR="006E0E31" w:rsidRDefault="006E0E31">
      <w:pPr>
        <w:tabs>
          <w:tab w:val="left" w:pos="709"/>
        </w:tabs>
        <w:spacing w:line="360" w:lineRule="auto"/>
        <w:ind w:firstLine="709"/>
        <w:rPr>
          <w:snapToGrid w:val="0"/>
          <w:sz w:val="28"/>
        </w:rPr>
      </w:pPr>
      <w:r>
        <w:rPr>
          <w:snapToGrid w:val="0"/>
          <w:sz w:val="28"/>
        </w:rPr>
        <w:t xml:space="preserve">на конец года:  </w:t>
      </w:r>
      <w:r>
        <w:rPr>
          <w:snapToGrid w:val="0"/>
          <w:sz w:val="28"/>
        </w:rPr>
        <w:tab/>
      </w:r>
      <w:r>
        <w:rPr>
          <w:snapToGrid w:val="0"/>
          <w:sz w:val="28"/>
        </w:rPr>
        <w:tab/>
        <w:t>11100000 - 6168838 = 4931162 руб.;</w:t>
      </w:r>
    </w:p>
    <w:p w:rsidR="006E0E31" w:rsidRDefault="006E0E31">
      <w:pPr>
        <w:tabs>
          <w:tab w:val="left" w:pos="709"/>
        </w:tabs>
        <w:spacing w:line="360" w:lineRule="auto"/>
        <w:ind w:firstLine="709"/>
        <w:rPr>
          <w:snapToGrid w:val="0"/>
          <w:sz w:val="28"/>
        </w:rPr>
      </w:pPr>
      <w:r>
        <w:rPr>
          <w:snapToGrid w:val="0"/>
          <w:sz w:val="28"/>
        </w:rPr>
        <w:t xml:space="preserve">изменения за год: </w:t>
      </w:r>
      <w:r>
        <w:rPr>
          <w:snapToGrid w:val="0"/>
          <w:sz w:val="28"/>
        </w:rPr>
        <w:tab/>
        <w:t>4931162 - 5718200 = -787038 руб.</w:t>
      </w:r>
    </w:p>
    <w:p w:rsidR="006E0E31" w:rsidRDefault="006E0E31">
      <w:pPr>
        <w:tabs>
          <w:tab w:val="left" w:pos="709"/>
        </w:tabs>
        <w:spacing w:line="360" w:lineRule="auto"/>
        <w:ind w:firstLine="709"/>
        <w:rPr>
          <w:snapToGrid w:val="0"/>
          <w:sz w:val="28"/>
        </w:rPr>
      </w:pPr>
      <w:r>
        <w:rPr>
          <w:snapToGrid w:val="0"/>
          <w:sz w:val="28"/>
        </w:rPr>
        <w:t>Прирост суммы собственных оборотных средств свидетельствует о том, что хозяйствующий субъект не только сохранил имеющиеся средства, но и накопил дополнительную их суму.</w:t>
      </w:r>
    </w:p>
    <w:p w:rsidR="006E0E31" w:rsidRDefault="006E0E31">
      <w:pPr>
        <w:tabs>
          <w:tab w:val="left" w:pos="709"/>
        </w:tabs>
        <w:spacing w:line="360" w:lineRule="auto"/>
        <w:ind w:firstLine="709"/>
        <w:rPr>
          <w:snapToGrid w:val="0"/>
          <w:sz w:val="28"/>
        </w:rPr>
      </w:pPr>
      <w:r>
        <w:rPr>
          <w:snapToGrid w:val="0"/>
          <w:sz w:val="28"/>
        </w:rPr>
        <w:t>После этого анализа перейдем к анализу кредиторской задолженности. (табл.2.4.)</w:t>
      </w:r>
    </w:p>
    <w:p w:rsidR="006E0E31" w:rsidRDefault="006E0E31">
      <w:pPr>
        <w:tabs>
          <w:tab w:val="left" w:pos="709"/>
        </w:tabs>
        <w:spacing w:line="360" w:lineRule="auto"/>
        <w:ind w:firstLine="709"/>
        <w:jc w:val="right"/>
        <w:rPr>
          <w:snapToGrid w:val="0"/>
          <w:sz w:val="28"/>
        </w:rPr>
      </w:pPr>
      <w:r>
        <w:rPr>
          <w:snapToGrid w:val="0"/>
          <w:sz w:val="28"/>
        </w:rPr>
        <w:t>Таблица 2.4.</w:t>
      </w:r>
    </w:p>
    <w:p w:rsidR="006E0E31" w:rsidRDefault="006E0E31">
      <w:pPr>
        <w:tabs>
          <w:tab w:val="left" w:pos="709"/>
        </w:tabs>
        <w:spacing w:line="360" w:lineRule="auto"/>
        <w:ind w:firstLine="709"/>
        <w:jc w:val="center"/>
        <w:rPr>
          <w:snapToGrid w:val="0"/>
          <w:sz w:val="28"/>
        </w:rPr>
      </w:pPr>
      <w:r>
        <w:rPr>
          <w:snapToGrid w:val="0"/>
          <w:sz w:val="28"/>
        </w:rPr>
        <w:t>Анализ движения кредиторской задолженности хозяйствующего субъекта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2"/>
        <w:gridCol w:w="2127"/>
        <w:gridCol w:w="1984"/>
        <w:gridCol w:w="1785"/>
      </w:tblGrid>
      <w:tr w:rsidR="006E0E31">
        <w:trPr>
          <w:jc w:val="center"/>
        </w:trPr>
        <w:tc>
          <w:tcPr>
            <w:tcW w:w="3012" w:type="dxa"/>
          </w:tcPr>
          <w:p w:rsidR="006E0E31" w:rsidRDefault="006E0E31">
            <w:pPr>
              <w:tabs>
                <w:tab w:val="left" w:pos="709"/>
              </w:tabs>
              <w:spacing w:line="360" w:lineRule="auto"/>
              <w:jc w:val="center"/>
              <w:rPr>
                <w:snapToGrid w:val="0"/>
                <w:sz w:val="28"/>
              </w:rPr>
            </w:pPr>
            <w:r>
              <w:rPr>
                <w:snapToGrid w:val="0"/>
                <w:sz w:val="28"/>
              </w:rPr>
              <w:t>Виды кред.задолж-ти</w:t>
            </w:r>
          </w:p>
        </w:tc>
        <w:tc>
          <w:tcPr>
            <w:tcW w:w="2127" w:type="dxa"/>
          </w:tcPr>
          <w:p w:rsidR="006E0E31" w:rsidRDefault="006E0E31">
            <w:pPr>
              <w:tabs>
                <w:tab w:val="left" w:pos="709"/>
              </w:tabs>
              <w:spacing w:line="360" w:lineRule="auto"/>
              <w:jc w:val="center"/>
              <w:rPr>
                <w:snapToGrid w:val="0"/>
                <w:sz w:val="28"/>
              </w:rPr>
            </w:pPr>
            <w:r>
              <w:rPr>
                <w:snapToGrid w:val="0"/>
                <w:sz w:val="28"/>
              </w:rPr>
              <w:t>На начало года</w:t>
            </w:r>
          </w:p>
        </w:tc>
        <w:tc>
          <w:tcPr>
            <w:tcW w:w="1984" w:type="dxa"/>
          </w:tcPr>
          <w:p w:rsidR="006E0E31" w:rsidRDefault="006E0E31">
            <w:pPr>
              <w:tabs>
                <w:tab w:val="left" w:pos="709"/>
              </w:tabs>
              <w:spacing w:line="360" w:lineRule="auto"/>
              <w:jc w:val="center"/>
              <w:rPr>
                <w:snapToGrid w:val="0"/>
                <w:sz w:val="28"/>
              </w:rPr>
            </w:pPr>
            <w:r>
              <w:rPr>
                <w:snapToGrid w:val="0"/>
                <w:sz w:val="28"/>
              </w:rPr>
              <w:t>На конец года</w:t>
            </w:r>
          </w:p>
        </w:tc>
        <w:tc>
          <w:tcPr>
            <w:tcW w:w="1785" w:type="dxa"/>
          </w:tcPr>
          <w:p w:rsidR="006E0E31" w:rsidRDefault="006E0E31">
            <w:pPr>
              <w:tabs>
                <w:tab w:val="left" w:pos="709"/>
              </w:tabs>
              <w:spacing w:line="360" w:lineRule="auto"/>
              <w:jc w:val="center"/>
              <w:rPr>
                <w:snapToGrid w:val="0"/>
                <w:sz w:val="28"/>
              </w:rPr>
            </w:pPr>
            <w:r>
              <w:rPr>
                <w:snapToGrid w:val="0"/>
                <w:sz w:val="28"/>
              </w:rPr>
              <w:t>Изменения</w:t>
            </w:r>
          </w:p>
        </w:tc>
      </w:tr>
      <w:tr w:rsidR="006E0E31">
        <w:trPr>
          <w:jc w:val="center"/>
        </w:trPr>
        <w:tc>
          <w:tcPr>
            <w:tcW w:w="3012" w:type="dxa"/>
          </w:tcPr>
          <w:p w:rsidR="006E0E31" w:rsidRDefault="006E0E31">
            <w:pPr>
              <w:tabs>
                <w:tab w:val="left" w:pos="709"/>
              </w:tabs>
              <w:spacing w:line="360" w:lineRule="auto"/>
              <w:jc w:val="center"/>
              <w:rPr>
                <w:snapToGrid w:val="0"/>
                <w:sz w:val="28"/>
              </w:rPr>
            </w:pPr>
            <w:r>
              <w:rPr>
                <w:snapToGrid w:val="0"/>
                <w:sz w:val="28"/>
              </w:rPr>
              <w:t>Расчеты с кредиторами:</w:t>
            </w:r>
          </w:p>
          <w:p w:rsidR="006E0E31" w:rsidRDefault="006E0E31">
            <w:pPr>
              <w:tabs>
                <w:tab w:val="left" w:pos="709"/>
              </w:tabs>
              <w:spacing w:line="360" w:lineRule="auto"/>
              <w:jc w:val="center"/>
              <w:rPr>
                <w:snapToGrid w:val="0"/>
                <w:sz w:val="28"/>
              </w:rPr>
            </w:pPr>
            <w:r>
              <w:rPr>
                <w:snapToGrid w:val="0"/>
                <w:sz w:val="28"/>
              </w:rPr>
              <w:t xml:space="preserve">Поставщиками и подрядчиками </w:t>
            </w:r>
          </w:p>
          <w:p w:rsidR="006E0E31" w:rsidRDefault="006E0E31">
            <w:pPr>
              <w:tabs>
                <w:tab w:val="left" w:pos="709"/>
              </w:tabs>
              <w:spacing w:line="360" w:lineRule="auto"/>
              <w:jc w:val="center"/>
              <w:rPr>
                <w:snapToGrid w:val="0"/>
                <w:sz w:val="28"/>
              </w:rPr>
            </w:pPr>
            <w:r>
              <w:rPr>
                <w:snapToGrid w:val="0"/>
                <w:sz w:val="28"/>
              </w:rPr>
              <w:t>По оплате труда</w:t>
            </w:r>
          </w:p>
          <w:p w:rsidR="006E0E31" w:rsidRDefault="006E0E31">
            <w:pPr>
              <w:tabs>
                <w:tab w:val="left" w:pos="709"/>
              </w:tabs>
              <w:spacing w:line="360" w:lineRule="auto"/>
              <w:jc w:val="center"/>
              <w:rPr>
                <w:snapToGrid w:val="0"/>
                <w:sz w:val="28"/>
              </w:rPr>
            </w:pPr>
            <w:r>
              <w:rPr>
                <w:snapToGrid w:val="0"/>
                <w:sz w:val="28"/>
              </w:rPr>
              <w:t>По соц.страхованию</w:t>
            </w:r>
          </w:p>
        </w:tc>
        <w:tc>
          <w:tcPr>
            <w:tcW w:w="2127" w:type="dxa"/>
          </w:tcPr>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891161,2</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1386,2</w:t>
            </w:r>
          </w:p>
          <w:p w:rsidR="006E0E31" w:rsidRDefault="006E0E31">
            <w:pPr>
              <w:tabs>
                <w:tab w:val="left" w:pos="709"/>
              </w:tabs>
              <w:spacing w:line="360" w:lineRule="auto"/>
              <w:jc w:val="center"/>
              <w:rPr>
                <w:snapToGrid w:val="0"/>
                <w:sz w:val="28"/>
              </w:rPr>
            </w:pPr>
            <w:r>
              <w:rPr>
                <w:snapToGrid w:val="0"/>
                <w:sz w:val="28"/>
              </w:rPr>
              <w:t>4443,2</w:t>
            </w:r>
          </w:p>
        </w:tc>
        <w:tc>
          <w:tcPr>
            <w:tcW w:w="1984" w:type="dxa"/>
          </w:tcPr>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611521,8</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2457,9</w:t>
            </w:r>
          </w:p>
          <w:p w:rsidR="006E0E31" w:rsidRDefault="006E0E31">
            <w:pPr>
              <w:tabs>
                <w:tab w:val="left" w:pos="709"/>
              </w:tabs>
              <w:spacing w:line="360" w:lineRule="auto"/>
              <w:jc w:val="center"/>
              <w:rPr>
                <w:snapToGrid w:val="0"/>
                <w:sz w:val="28"/>
              </w:rPr>
            </w:pPr>
            <w:r>
              <w:rPr>
                <w:snapToGrid w:val="0"/>
                <w:sz w:val="28"/>
              </w:rPr>
              <w:t>4231,0</w:t>
            </w:r>
          </w:p>
        </w:tc>
        <w:tc>
          <w:tcPr>
            <w:tcW w:w="1785" w:type="dxa"/>
          </w:tcPr>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-279639,4</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+1071,7</w:t>
            </w:r>
          </w:p>
          <w:p w:rsidR="006E0E31" w:rsidRDefault="006E0E31">
            <w:pPr>
              <w:tabs>
                <w:tab w:val="left" w:pos="709"/>
              </w:tabs>
              <w:spacing w:line="360" w:lineRule="auto"/>
              <w:jc w:val="center"/>
              <w:rPr>
                <w:snapToGrid w:val="0"/>
                <w:sz w:val="28"/>
              </w:rPr>
            </w:pPr>
            <w:r>
              <w:rPr>
                <w:snapToGrid w:val="0"/>
                <w:sz w:val="28"/>
              </w:rPr>
              <w:t>-212,2</w:t>
            </w:r>
          </w:p>
        </w:tc>
      </w:tr>
      <w:tr w:rsidR="006E0E31">
        <w:trPr>
          <w:jc w:val="center"/>
        </w:trPr>
        <w:tc>
          <w:tcPr>
            <w:tcW w:w="3012" w:type="dxa"/>
          </w:tcPr>
          <w:p w:rsidR="006E0E31" w:rsidRDefault="006E0E31">
            <w:pPr>
              <w:tabs>
                <w:tab w:val="left" w:pos="709"/>
              </w:tabs>
              <w:spacing w:line="360" w:lineRule="auto"/>
              <w:jc w:val="center"/>
              <w:rPr>
                <w:snapToGrid w:val="0"/>
                <w:sz w:val="28"/>
              </w:rPr>
            </w:pPr>
            <w:r>
              <w:rPr>
                <w:snapToGrid w:val="0"/>
                <w:sz w:val="28"/>
              </w:rPr>
              <w:t>Кредитн.задолж. всего</w:t>
            </w:r>
          </w:p>
        </w:tc>
        <w:tc>
          <w:tcPr>
            <w:tcW w:w="2127" w:type="dxa"/>
          </w:tcPr>
          <w:p w:rsidR="006E0E31" w:rsidRDefault="006E0E31">
            <w:pPr>
              <w:tabs>
                <w:tab w:val="left" w:pos="709"/>
              </w:tabs>
              <w:spacing w:line="360" w:lineRule="auto"/>
              <w:jc w:val="center"/>
              <w:rPr>
                <w:snapToGrid w:val="0"/>
                <w:sz w:val="28"/>
              </w:rPr>
            </w:pPr>
            <w:r>
              <w:rPr>
                <w:snapToGrid w:val="0"/>
                <w:sz w:val="28"/>
              </w:rPr>
              <w:t>896990,6</w:t>
            </w:r>
          </w:p>
        </w:tc>
        <w:tc>
          <w:tcPr>
            <w:tcW w:w="1984" w:type="dxa"/>
          </w:tcPr>
          <w:p w:rsidR="006E0E31" w:rsidRDefault="006E0E31">
            <w:pPr>
              <w:tabs>
                <w:tab w:val="left" w:pos="709"/>
              </w:tabs>
              <w:spacing w:line="360" w:lineRule="auto"/>
              <w:jc w:val="center"/>
              <w:rPr>
                <w:snapToGrid w:val="0"/>
                <w:sz w:val="28"/>
              </w:rPr>
            </w:pPr>
            <w:r>
              <w:rPr>
                <w:snapToGrid w:val="0"/>
                <w:sz w:val="28"/>
              </w:rPr>
              <w:t>618210,7</w:t>
            </w:r>
          </w:p>
        </w:tc>
        <w:tc>
          <w:tcPr>
            <w:tcW w:w="1785" w:type="dxa"/>
          </w:tcPr>
          <w:p w:rsidR="006E0E31" w:rsidRDefault="006E0E31">
            <w:pPr>
              <w:tabs>
                <w:tab w:val="left" w:pos="709"/>
              </w:tabs>
              <w:spacing w:line="360" w:lineRule="auto"/>
              <w:jc w:val="center"/>
              <w:rPr>
                <w:snapToGrid w:val="0"/>
                <w:sz w:val="28"/>
              </w:rPr>
            </w:pPr>
            <w:r>
              <w:rPr>
                <w:snapToGrid w:val="0"/>
                <w:sz w:val="28"/>
              </w:rPr>
              <w:t>-278779,9</w:t>
            </w:r>
          </w:p>
        </w:tc>
      </w:tr>
    </w:tbl>
    <w:p w:rsidR="006E0E31" w:rsidRDefault="006E0E31">
      <w:pPr>
        <w:tabs>
          <w:tab w:val="left" w:pos="709"/>
        </w:tabs>
        <w:spacing w:line="360" w:lineRule="auto"/>
        <w:ind w:firstLine="709"/>
        <w:rPr>
          <w:snapToGrid w:val="0"/>
          <w:sz w:val="28"/>
        </w:rPr>
      </w:pPr>
    </w:p>
    <w:p w:rsidR="006E0E31" w:rsidRDefault="006E0E31">
      <w:pPr>
        <w:tabs>
          <w:tab w:val="left" w:pos="709"/>
        </w:tabs>
        <w:spacing w:line="360" w:lineRule="auto"/>
        <w:ind w:firstLine="709"/>
        <w:rPr>
          <w:snapToGrid w:val="0"/>
          <w:sz w:val="28"/>
        </w:rPr>
      </w:pPr>
      <w:r>
        <w:rPr>
          <w:snapToGrid w:val="0"/>
          <w:sz w:val="28"/>
        </w:rPr>
        <w:t xml:space="preserve">Данные таблицы показывают, что кредиторская задолженность за год снизилась на 278779,9 руб. </w:t>
      </w:r>
    </w:p>
    <w:p w:rsidR="006E0E31" w:rsidRDefault="006E0E31">
      <w:pPr>
        <w:tabs>
          <w:tab w:val="left" w:pos="709"/>
        </w:tabs>
        <w:spacing w:line="360" w:lineRule="auto"/>
        <w:ind w:firstLine="709"/>
        <w:rPr>
          <w:snapToGrid w:val="0"/>
          <w:sz w:val="28"/>
        </w:rPr>
      </w:pPr>
      <w:r>
        <w:rPr>
          <w:snapToGrid w:val="0"/>
          <w:sz w:val="28"/>
        </w:rPr>
        <w:t>Это снижение задолженности произошло по расчетам с поставщиками и подрядчиками за товары, работы, услуги (-279639,4 руб.), по социальному страхованию и обеспечению (-212,2 руб.), в то время как расчеты по оплате труда возросли на 1071,7 руб.</w:t>
      </w:r>
    </w:p>
    <w:p w:rsidR="006E0E31" w:rsidRDefault="006E0E31">
      <w:pPr>
        <w:tabs>
          <w:tab w:val="left" w:pos="709"/>
        </w:tabs>
        <w:spacing w:line="360" w:lineRule="auto"/>
        <w:ind w:firstLine="709"/>
        <w:rPr>
          <w:snapToGrid w:val="0"/>
          <w:sz w:val="28"/>
        </w:rPr>
      </w:pPr>
      <w:r>
        <w:rPr>
          <w:snapToGrid w:val="0"/>
          <w:sz w:val="28"/>
        </w:rPr>
        <w:t>При анализе выявляется, что в хозяйствующем субъекте присутствуют только кредиторские задолженности поставщикам , срок оплаты которых не наступил. Эта задолженность является нормальной кредиторской задолженностью, так как она относится к неоправданной кредиторской задолженности. Таким образом, хозяйствующий субъект не имеет неоправданной кредиторской задолженности и поэтому финансовое состояние его устойчиво.</w:t>
      </w:r>
    </w:p>
    <w:p w:rsidR="006E0E31" w:rsidRDefault="006E0E31">
      <w:pPr>
        <w:tabs>
          <w:tab w:val="left" w:pos="709"/>
        </w:tabs>
        <w:spacing w:line="360" w:lineRule="auto"/>
        <w:ind w:firstLine="709"/>
        <w:rPr>
          <w:snapToGrid w:val="0"/>
          <w:sz w:val="28"/>
        </w:rPr>
      </w:pPr>
      <w:r>
        <w:rPr>
          <w:snapToGrid w:val="0"/>
          <w:sz w:val="28"/>
        </w:rPr>
        <w:t>Далее проводится анализ оборотных средств, где изучается динамика и состав оборотных средств. При анализе сопоставляются суммы оборотных средств на начало и конец отчетного периода и выявляется целесообразность отвлечения средств из оборота. (табл.2.5.)</w:t>
      </w:r>
    </w:p>
    <w:p w:rsidR="006E0E31" w:rsidRDefault="006E0E31">
      <w:pPr>
        <w:tabs>
          <w:tab w:val="left" w:pos="709"/>
        </w:tabs>
        <w:spacing w:line="360" w:lineRule="auto"/>
        <w:ind w:firstLine="709"/>
        <w:rPr>
          <w:snapToGrid w:val="0"/>
          <w:sz w:val="28"/>
        </w:rPr>
      </w:pPr>
      <w:r>
        <w:rPr>
          <w:snapToGrid w:val="0"/>
          <w:sz w:val="28"/>
        </w:rPr>
        <w:t>Из данных таблицы видно, что общая сумма оборотных средств за год возросла на 31242,5 руб.: с 1902393,8 до 1933636,3 руб. При этом небольшой рост произошел за счет готовой продукции на 30139,5 руб. или на 3,3%; денежных средств на 59308,7 руб. или на 8%. Одновременно произошло снижение по производственным запасам на 34172,3 руб. или на 0,6%; дебиторской задолженности на 24033,4 руб. или на 0,6%.</w:t>
      </w:r>
    </w:p>
    <w:p w:rsidR="006E0E31" w:rsidRDefault="006E0E31">
      <w:pPr>
        <w:tabs>
          <w:tab w:val="left" w:pos="709"/>
        </w:tabs>
        <w:spacing w:line="360" w:lineRule="auto"/>
        <w:ind w:firstLine="709"/>
        <w:rPr>
          <w:snapToGrid w:val="0"/>
          <w:sz w:val="28"/>
        </w:rPr>
      </w:pPr>
      <w:r>
        <w:rPr>
          <w:snapToGrid w:val="0"/>
          <w:sz w:val="28"/>
        </w:rPr>
        <w:t>Одним из важных условий финансовой устойчивости хозяйствующего субъекта является его способность погашать свои обязательства в установленные сроки.</w:t>
      </w:r>
    </w:p>
    <w:p w:rsidR="006E0E31" w:rsidRDefault="006E0E31">
      <w:pPr>
        <w:tabs>
          <w:tab w:val="left" w:pos="709"/>
        </w:tabs>
        <w:spacing w:line="360" w:lineRule="auto"/>
        <w:ind w:firstLine="709"/>
        <w:rPr>
          <w:snapToGrid w:val="0"/>
          <w:sz w:val="28"/>
        </w:rPr>
      </w:pPr>
      <w:r>
        <w:rPr>
          <w:snapToGrid w:val="0"/>
          <w:sz w:val="28"/>
        </w:rPr>
        <w:t>Способность предприятия платить по своим краткосрочным обязательствам называется ликвидностью. Ликвидность оценивается с помощью коэффициента покрытия и коэффициента ликвидности.</w:t>
      </w:r>
    </w:p>
    <w:p w:rsidR="006E0E31" w:rsidRDefault="006E0E31">
      <w:pPr>
        <w:tabs>
          <w:tab w:val="left" w:pos="709"/>
        </w:tabs>
        <w:spacing w:line="360" w:lineRule="auto"/>
        <w:ind w:firstLine="709"/>
        <w:rPr>
          <w:snapToGrid w:val="0"/>
          <w:sz w:val="28"/>
        </w:rPr>
      </w:pPr>
      <w:r>
        <w:rPr>
          <w:snapToGrid w:val="0"/>
          <w:sz w:val="28"/>
        </w:rPr>
        <w:t>Коэффициент покрытия равен отношению текущих активов к краткосрочным обязательствам:</w:t>
      </w:r>
    </w:p>
    <w:p w:rsidR="006E0E31" w:rsidRDefault="006E0E31">
      <w:pPr>
        <w:tabs>
          <w:tab w:val="left" w:pos="709"/>
        </w:tabs>
        <w:spacing w:line="360" w:lineRule="auto"/>
        <w:ind w:firstLine="709"/>
        <w:rPr>
          <w:snapToGrid w:val="0"/>
          <w:sz w:val="28"/>
        </w:rPr>
      </w:pPr>
      <w:r>
        <w:rPr>
          <w:snapToGrid w:val="0"/>
          <w:sz w:val="28"/>
        </w:rPr>
        <w:t>К</w:t>
      </w:r>
      <w:r>
        <w:rPr>
          <w:snapToGrid w:val="0"/>
          <w:sz w:val="28"/>
          <w:vertAlign w:val="subscript"/>
        </w:rPr>
        <w:t>П</w:t>
      </w:r>
      <w:r>
        <w:rPr>
          <w:snapToGrid w:val="0"/>
          <w:sz w:val="28"/>
        </w:rPr>
        <w:t xml:space="preserve"> = (текущие активы) / (краткосрочные обязательства)</w:t>
      </w:r>
    </w:p>
    <w:p w:rsidR="006E0E31" w:rsidRDefault="006E0E31">
      <w:pPr>
        <w:tabs>
          <w:tab w:val="left" w:pos="709"/>
        </w:tabs>
        <w:spacing w:line="360" w:lineRule="auto"/>
        <w:ind w:firstLine="709"/>
        <w:rPr>
          <w:snapToGrid w:val="0"/>
          <w:sz w:val="28"/>
        </w:rPr>
      </w:pPr>
      <w:r>
        <w:rPr>
          <w:snapToGrid w:val="0"/>
          <w:sz w:val="28"/>
        </w:rPr>
        <w:t>Данный коэффициент дает наиболее общую оценку ликвидности. Он позволяет оценить насколько краткосрочные обязательства покрываются ликвидными активами.</w:t>
      </w:r>
    </w:p>
    <w:p w:rsidR="006E0E31" w:rsidRDefault="006E0E31">
      <w:pPr>
        <w:tabs>
          <w:tab w:val="left" w:pos="709"/>
        </w:tabs>
        <w:spacing w:line="360" w:lineRule="auto"/>
        <w:ind w:firstLine="709"/>
        <w:rPr>
          <w:snapToGrid w:val="0"/>
          <w:sz w:val="28"/>
        </w:rPr>
      </w:pPr>
    </w:p>
    <w:p w:rsidR="006E0E31" w:rsidRDefault="006E0E31">
      <w:pPr>
        <w:tabs>
          <w:tab w:val="left" w:pos="709"/>
        </w:tabs>
        <w:spacing w:line="360" w:lineRule="auto"/>
        <w:ind w:firstLine="709"/>
        <w:jc w:val="right"/>
        <w:rPr>
          <w:snapToGrid w:val="0"/>
          <w:sz w:val="28"/>
        </w:rPr>
      </w:pPr>
      <w:r>
        <w:rPr>
          <w:snapToGrid w:val="0"/>
          <w:sz w:val="28"/>
        </w:rPr>
        <w:t>Таблица 2.5.</w:t>
      </w:r>
    </w:p>
    <w:p w:rsidR="006E0E31" w:rsidRDefault="006E0E31">
      <w:pPr>
        <w:tabs>
          <w:tab w:val="left" w:pos="709"/>
        </w:tabs>
        <w:spacing w:line="360" w:lineRule="auto"/>
        <w:ind w:firstLine="709"/>
        <w:jc w:val="center"/>
        <w:rPr>
          <w:snapToGrid w:val="0"/>
          <w:sz w:val="28"/>
        </w:rPr>
      </w:pPr>
      <w:r>
        <w:rPr>
          <w:snapToGrid w:val="0"/>
          <w:sz w:val="28"/>
        </w:rPr>
        <w:t>Анализ динамики оборотных средств хозяйствующего субъекта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559"/>
        <w:gridCol w:w="850"/>
        <w:gridCol w:w="1560"/>
        <w:gridCol w:w="850"/>
        <w:gridCol w:w="1559"/>
        <w:gridCol w:w="851"/>
      </w:tblGrid>
      <w:tr w:rsidR="006E0E31">
        <w:trPr>
          <w:cantSplit/>
        </w:trPr>
        <w:tc>
          <w:tcPr>
            <w:tcW w:w="2235" w:type="dxa"/>
            <w:vMerge w:val="restart"/>
          </w:tcPr>
          <w:p w:rsidR="006E0E31" w:rsidRDefault="006E0E31">
            <w:pPr>
              <w:tabs>
                <w:tab w:val="left" w:pos="709"/>
              </w:tabs>
              <w:spacing w:line="360" w:lineRule="auto"/>
              <w:jc w:val="center"/>
              <w:rPr>
                <w:snapToGrid w:val="0"/>
                <w:sz w:val="28"/>
              </w:rPr>
            </w:pPr>
            <w:r>
              <w:rPr>
                <w:snapToGrid w:val="0"/>
                <w:sz w:val="28"/>
              </w:rPr>
              <w:t>Вид оборотных средств</w:t>
            </w:r>
          </w:p>
        </w:tc>
        <w:tc>
          <w:tcPr>
            <w:tcW w:w="2409" w:type="dxa"/>
            <w:gridSpan w:val="2"/>
          </w:tcPr>
          <w:p w:rsidR="006E0E31" w:rsidRDefault="006E0E31">
            <w:pPr>
              <w:tabs>
                <w:tab w:val="left" w:pos="709"/>
              </w:tabs>
              <w:spacing w:line="360" w:lineRule="auto"/>
              <w:jc w:val="center"/>
              <w:rPr>
                <w:snapToGrid w:val="0"/>
                <w:sz w:val="28"/>
              </w:rPr>
            </w:pPr>
            <w:r>
              <w:rPr>
                <w:snapToGrid w:val="0"/>
                <w:sz w:val="28"/>
              </w:rPr>
              <w:t>На начало года</w:t>
            </w:r>
          </w:p>
        </w:tc>
        <w:tc>
          <w:tcPr>
            <w:tcW w:w="2410" w:type="dxa"/>
            <w:gridSpan w:val="2"/>
          </w:tcPr>
          <w:p w:rsidR="006E0E31" w:rsidRDefault="006E0E31">
            <w:pPr>
              <w:tabs>
                <w:tab w:val="left" w:pos="709"/>
              </w:tabs>
              <w:spacing w:line="360" w:lineRule="auto"/>
              <w:jc w:val="center"/>
              <w:rPr>
                <w:snapToGrid w:val="0"/>
                <w:sz w:val="28"/>
              </w:rPr>
            </w:pPr>
            <w:r>
              <w:rPr>
                <w:snapToGrid w:val="0"/>
                <w:sz w:val="28"/>
              </w:rPr>
              <w:t>На конец года</w:t>
            </w:r>
          </w:p>
        </w:tc>
        <w:tc>
          <w:tcPr>
            <w:tcW w:w="2410" w:type="dxa"/>
            <w:gridSpan w:val="2"/>
          </w:tcPr>
          <w:p w:rsidR="006E0E31" w:rsidRDefault="006E0E31">
            <w:pPr>
              <w:tabs>
                <w:tab w:val="left" w:pos="709"/>
              </w:tabs>
              <w:spacing w:line="360" w:lineRule="auto"/>
              <w:jc w:val="center"/>
              <w:rPr>
                <w:snapToGrid w:val="0"/>
                <w:sz w:val="28"/>
              </w:rPr>
            </w:pPr>
            <w:r>
              <w:rPr>
                <w:snapToGrid w:val="0"/>
                <w:sz w:val="28"/>
              </w:rPr>
              <w:t>Изменение</w:t>
            </w:r>
          </w:p>
        </w:tc>
      </w:tr>
      <w:tr w:rsidR="006E0E31">
        <w:trPr>
          <w:cantSplit/>
        </w:trPr>
        <w:tc>
          <w:tcPr>
            <w:tcW w:w="2235" w:type="dxa"/>
            <w:vMerge/>
          </w:tcPr>
          <w:p w:rsidR="006E0E31" w:rsidRDefault="006E0E31">
            <w:pPr>
              <w:tabs>
                <w:tab w:val="left" w:pos="709"/>
              </w:tabs>
              <w:spacing w:line="360" w:lineRule="auto"/>
              <w:jc w:val="center"/>
              <w:rPr>
                <w:snapToGrid w:val="0"/>
                <w:sz w:val="28"/>
              </w:rPr>
            </w:pPr>
          </w:p>
        </w:tc>
        <w:tc>
          <w:tcPr>
            <w:tcW w:w="1559" w:type="dxa"/>
          </w:tcPr>
          <w:p w:rsidR="006E0E31" w:rsidRDefault="006E0E31">
            <w:pPr>
              <w:tabs>
                <w:tab w:val="left" w:pos="709"/>
              </w:tabs>
              <w:spacing w:line="360" w:lineRule="auto"/>
              <w:jc w:val="center"/>
              <w:rPr>
                <w:snapToGrid w:val="0"/>
                <w:sz w:val="28"/>
              </w:rPr>
            </w:pPr>
            <w:r>
              <w:rPr>
                <w:snapToGrid w:val="0"/>
                <w:sz w:val="28"/>
              </w:rPr>
              <w:t>Руб.</w:t>
            </w:r>
          </w:p>
        </w:tc>
        <w:tc>
          <w:tcPr>
            <w:tcW w:w="850" w:type="dxa"/>
          </w:tcPr>
          <w:p w:rsidR="006E0E31" w:rsidRDefault="006E0E31">
            <w:pPr>
              <w:tabs>
                <w:tab w:val="left" w:pos="709"/>
              </w:tabs>
              <w:spacing w:line="360" w:lineRule="auto"/>
              <w:jc w:val="center"/>
              <w:rPr>
                <w:snapToGrid w:val="0"/>
                <w:sz w:val="28"/>
              </w:rPr>
            </w:pPr>
            <w:r>
              <w:rPr>
                <w:snapToGrid w:val="0"/>
                <w:sz w:val="28"/>
              </w:rPr>
              <w:t>%</w:t>
            </w:r>
          </w:p>
        </w:tc>
        <w:tc>
          <w:tcPr>
            <w:tcW w:w="1560" w:type="dxa"/>
          </w:tcPr>
          <w:p w:rsidR="006E0E31" w:rsidRDefault="006E0E31">
            <w:pPr>
              <w:tabs>
                <w:tab w:val="left" w:pos="709"/>
              </w:tabs>
              <w:spacing w:line="360" w:lineRule="auto"/>
              <w:jc w:val="center"/>
              <w:rPr>
                <w:snapToGrid w:val="0"/>
                <w:sz w:val="28"/>
              </w:rPr>
            </w:pPr>
            <w:r>
              <w:rPr>
                <w:snapToGrid w:val="0"/>
                <w:sz w:val="28"/>
              </w:rPr>
              <w:t>Руб.</w:t>
            </w:r>
          </w:p>
        </w:tc>
        <w:tc>
          <w:tcPr>
            <w:tcW w:w="850" w:type="dxa"/>
          </w:tcPr>
          <w:p w:rsidR="006E0E31" w:rsidRDefault="006E0E31">
            <w:pPr>
              <w:tabs>
                <w:tab w:val="left" w:pos="709"/>
              </w:tabs>
              <w:spacing w:line="360" w:lineRule="auto"/>
              <w:jc w:val="center"/>
              <w:rPr>
                <w:snapToGrid w:val="0"/>
                <w:sz w:val="28"/>
              </w:rPr>
            </w:pPr>
            <w:r>
              <w:rPr>
                <w:snapToGrid w:val="0"/>
                <w:sz w:val="28"/>
              </w:rPr>
              <w:t>%</w:t>
            </w:r>
          </w:p>
        </w:tc>
        <w:tc>
          <w:tcPr>
            <w:tcW w:w="1559" w:type="dxa"/>
          </w:tcPr>
          <w:p w:rsidR="006E0E31" w:rsidRDefault="006E0E31">
            <w:pPr>
              <w:tabs>
                <w:tab w:val="left" w:pos="709"/>
              </w:tabs>
              <w:spacing w:line="360" w:lineRule="auto"/>
              <w:jc w:val="center"/>
              <w:rPr>
                <w:snapToGrid w:val="0"/>
                <w:sz w:val="28"/>
              </w:rPr>
            </w:pPr>
            <w:r>
              <w:rPr>
                <w:snapToGrid w:val="0"/>
                <w:sz w:val="28"/>
              </w:rPr>
              <w:t>Руб.</w:t>
            </w:r>
          </w:p>
        </w:tc>
        <w:tc>
          <w:tcPr>
            <w:tcW w:w="851" w:type="dxa"/>
          </w:tcPr>
          <w:p w:rsidR="006E0E31" w:rsidRDefault="006E0E31">
            <w:pPr>
              <w:tabs>
                <w:tab w:val="left" w:pos="709"/>
              </w:tabs>
              <w:spacing w:line="360" w:lineRule="auto"/>
              <w:jc w:val="center"/>
              <w:rPr>
                <w:snapToGrid w:val="0"/>
                <w:sz w:val="28"/>
              </w:rPr>
            </w:pPr>
            <w:r>
              <w:rPr>
                <w:snapToGrid w:val="0"/>
                <w:sz w:val="28"/>
              </w:rPr>
              <w:t>%</w:t>
            </w:r>
          </w:p>
        </w:tc>
      </w:tr>
      <w:tr w:rsidR="006E0E31">
        <w:tc>
          <w:tcPr>
            <w:tcW w:w="2235" w:type="dxa"/>
          </w:tcPr>
          <w:p w:rsidR="006E0E31" w:rsidRDefault="006E0E31">
            <w:pPr>
              <w:tabs>
                <w:tab w:val="left" w:pos="709"/>
              </w:tabs>
              <w:spacing w:line="360" w:lineRule="auto"/>
              <w:jc w:val="center"/>
              <w:rPr>
                <w:snapToGrid w:val="0"/>
                <w:sz w:val="28"/>
              </w:rPr>
            </w:pPr>
            <w:r>
              <w:rPr>
                <w:snapToGrid w:val="0"/>
                <w:sz w:val="28"/>
              </w:rPr>
              <w:t>Произв.запасы</w:t>
            </w:r>
          </w:p>
          <w:p w:rsidR="006E0E31" w:rsidRDefault="006E0E31">
            <w:pPr>
              <w:tabs>
                <w:tab w:val="left" w:pos="709"/>
              </w:tabs>
              <w:spacing w:line="360" w:lineRule="auto"/>
              <w:jc w:val="center"/>
              <w:rPr>
                <w:snapToGrid w:val="0"/>
                <w:sz w:val="28"/>
              </w:rPr>
            </w:pPr>
            <w:r>
              <w:rPr>
                <w:snapToGrid w:val="0"/>
                <w:sz w:val="28"/>
              </w:rPr>
              <w:t>Незав. произв.</w:t>
            </w:r>
          </w:p>
          <w:p w:rsidR="006E0E31" w:rsidRDefault="006E0E31">
            <w:pPr>
              <w:tabs>
                <w:tab w:val="left" w:pos="709"/>
              </w:tabs>
              <w:spacing w:line="360" w:lineRule="auto"/>
              <w:jc w:val="center"/>
              <w:rPr>
                <w:snapToGrid w:val="0"/>
                <w:sz w:val="28"/>
              </w:rPr>
            </w:pPr>
            <w:r>
              <w:rPr>
                <w:snapToGrid w:val="0"/>
                <w:sz w:val="28"/>
              </w:rPr>
              <w:t>Расходы буд.периодов</w:t>
            </w:r>
          </w:p>
          <w:p w:rsidR="006E0E31" w:rsidRDefault="006E0E31">
            <w:pPr>
              <w:tabs>
                <w:tab w:val="left" w:pos="709"/>
              </w:tabs>
              <w:spacing w:line="360" w:lineRule="auto"/>
              <w:jc w:val="center"/>
              <w:rPr>
                <w:snapToGrid w:val="0"/>
                <w:sz w:val="28"/>
              </w:rPr>
            </w:pPr>
            <w:r>
              <w:rPr>
                <w:snapToGrid w:val="0"/>
                <w:sz w:val="28"/>
              </w:rPr>
              <w:t>Готов. продукц.</w:t>
            </w:r>
          </w:p>
          <w:p w:rsidR="006E0E31" w:rsidRDefault="006E0E31">
            <w:pPr>
              <w:tabs>
                <w:tab w:val="left" w:pos="709"/>
              </w:tabs>
              <w:spacing w:line="360" w:lineRule="auto"/>
              <w:jc w:val="center"/>
              <w:rPr>
                <w:snapToGrid w:val="0"/>
                <w:sz w:val="28"/>
              </w:rPr>
            </w:pPr>
            <w:r>
              <w:rPr>
                <w:snapToGrid w:val="0"/>
                <w:sz w:val="28"/>
              </w:rPr>
              <w:t>Товары</w:t>
            </w:r>
          </w:p>
          <w:p w:rsidR="006E0E31" w:rsidRDefault="006E0E31">
            <w:pPr>
              <w:tabs>
                <w:tab w:val="left" w:pos="709"/>
              </w:tabs>
              <w:spacing w:line="360" w:lineRule="auto"/>
              <w:jc w:val="center"/>
              <w:rPr>
                <w:snapToGrid w:val="0"/>
                <w:sz w:val="28"/>
              </w:rPr>
            </w:pPr>
            <w:r>
              <w:rPr>
                <w:snapToGrid w:val="0"/>
                <w:sz w:val="28"/>
              </w:rPr>
              <w:t>Дебит задолж.</w:t>
            </w:r>
          </w:p>
          <w:p w:rsidR="006E0E31" w:rsidRDefault="006E0E31">
            <w:pPr>
              <w:tabs>
                <w:tab w:val="left" w:pos="709"/>
              </w:tabs>
              <w:spacing w:line="360" w:lineRule="auto"/>
              <w:jc w:val="center"/>
              <w:rPr>
                <w:snapToGrid w:val="0"/>
                <w:sz w:val="28"/>
              </w:rPr>
            </w:pPr>
            <w:r>
              <w:rPr>
                <w:snapToGrid w:val="0"/>
                <w:sz w:val="28"/>
              </w:rPr>
              <w:t>Ден.ср-ва.,всего</w:t>
            </w:r>
          </w:p>
          <w:p w:rsidR="006E0E31" w:rsidRDefault="006E0E31">
            <w:pPr>
              <w:tabs>
                <w:tab w:val="left" w:pos="709"/>
              </w:tabs>
              <w:spacing w:line="360" w:lineRule="auto"/>
              <w:jc w:val="center"/>
              <w:rPr>
                <w:snapToGrid w:val="0"/>
                <w:sz w:val="28"/>
              </w:rPr>
            </w:pPr>
            <w:r>
              <w:rPr>
                <w:snapToGrid w:val="0"/>
                <w:sz w:val="28"/>
              </w:rPr>
              <w:t>В том числе:</w:t>
            </w:r>
          </w:p>
          <w:p w:rsidR="006E0E31" w:rsidRDefault="006E0E31">
            <w:pPr>
              <w:tabs>
                <w:tab w:val="left" w:pos="709"/>
              </w:tabs>
              <w:spacing w:line="360" w:lineRule="auto"/>
              <w:jc w:val="center"/>
              <w:rPr>
                <w:snapToGrid w:val="0"/>
                <w:sz w:val="28"/>
              </w:rPr>
            </w:pPr>
            <w:r>
              <w:rPr>
                <w:snapToGrid w:val="0"/>
                <w:sz w:val="28"/>
              </w:rPr>
              <w:t>Касса</w:t>
            </w:r>
          </w:p>
          <w:p w:rsidR="006E0E31" w:rsidRDefault="006E0E31">
            <w:pPr>
              <w:tabs>
                <w:tab w:val="left" w:pos="709"/>
              </w:tabs>
              <w:spacing w:line="360" w:lineRule="auto"/>
              <w:jc w:val="center"/>
              <w:rPr>
                <w:snapToGrid w:val="0"/>
                <w:sz w:val="28"/>
              </w:rPr>
            </w:pPr>
            <w:r>
              <w:rPr>
                <w:snapToGrid w:val="0"/>
                <w:sz w:val="28"/>
              </w:rPr>
              <w:t>Рас.счет</w:t>
            </w:r>
          </w:p>
          <w:p w:rsidR="006E0E31" w:rsidRDefault="006E0E31">
            <w:pPr>
              <w:tabs>
                <w:tab w:val="left" w:pos="709"/>
              </w:tabs>
              <w:spacing w:line="360" w:lineRule="auto"/>
              <w:jc w:val="center"/>
              <w:rPr>
                <w:snapToGrid w:val="0"/>
                <w:sz w:val="28"/>
              </w:rPr>
            </w:pPr>
            <w:r>
              <w:rPr>
                <w:snapToGrid w:val="0"/>
                <w:sz w:val="28"/>
              </w:rPr>
              <w:t>Валютн.счет</w:t>
            </w:r>
          </w:p>
          <w:p w:rsidR="006E0E31" w:rsidRDefault="006E0E31">
            <w:pPr>
              <w:tabs>
                <w:tab w:val="left" w:pos="709"/>
              </w:tabs>
              <w:spacing w:line="360" w:lineRule="auto"/>
              <w:jc w:val="center"/>
              <w:rPr>
                <w:snapToGrid w:val="0"/>
                <w:sz w:val="28"/>
              </w:rPr>
            </w:pPr>
            <w:r>
              <w:rPr>
                <w:snapToGrid w:val="0"/>
                <w:sz w:val="28"/>
              </w:rPr>
              <w:t>Проч.ден.ср-ва</w:t>
            </w:r>
          </w:p>
        </w:tc>
        <w:tc>
          <w:tcPr>
            <w:tcW w:w="1559" w:type="dxa"/>
          </w:tcPr>
          <w:p w:rsidR="006E0E31" w:rsidRDefault="006E0E31">
            <w:pPr>
              <w:tabs>
                <w:tab w:val="left" w:pos="709"/>
              </w:tabs>
              <w:spacing w:line="360" w:lineRule="auto"/>
              <w:jc w:val="center"/>
              <w:rPr>
                <w:snapToGrid w:val="0"/>
                <w:sz w:val="28"/>
              </w:rPr>
            </w:pPr>
            <w:r>
              <w:rPr>
                <w:snapToGrid w:val="0"/>
                <w:sz w:val="28"/>
              </w:rPr>
              <w:t>376286,8</w:t>
            </w: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r>
              <w:rPr>
                <w:snapToGrid w:val="0"/>
                <w:sz w:val="28"/>
              </w:rPr>
              <w:t>195578</w:t>
            </w: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r>
              <w:rPr>
                <w:snapToGrid w:val="0"/>
                <w:sz w:val="28"/>
              </w:rPr>
              <w:t>168706,6</w:t>
            </w:r>
          </w:p>
          <w:p w:rsidR="006E0E31" w:rsidRDefault="006E0E31">
            <w:pPr>
              <w:tabs>
                <w:tab w:val="left" w:pos="709"/>
              </w:tabs>
              <w:spacing w:line="360" w:lineRule="auto"/>
              <w:jc w:val="center"/>
              <w:rPr>
                <w:snapToGrid w:val="0"/>
                <w:sz w:val="28"/>
              </w:rPr>
            </w:pPr>
            <w:r>
              <w:rPr>
                <w:snapToGrid w:val="0"/>
                <w:sz w:val="28"/>
              </w:rPr>
              <w:t>1161822,4</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231,3</w:t>
            </w:r>
          </w:p>
          <w:p w:rsidR="006E0E31" w:rsidRDefault="006E0E31">
            <w:pPr>
              <w:tabs>
                <w:tab w:val="left" w:pos="709"/>
              </w:tabs>
              <w:spacing w:line="360" w:lineRule="auto"/>
              <w:jc w:val="center"/>
              <w:rPr>
                <w:snapToGrid w:val="0"/>
                <w:sz w:val="28"/>
              </w:rPr>
            </w:pPr>
            <w:r>
              <w:rPr>
                <w:snapToGrid w:val="0"/>
                <w:sz w:val="28"/>
              </w:rPr>
              <w:t>1791,4</w:t>
            </w: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r>
              <w:rPr>
                <w:snapToGrid w:val="0"/>
                <w:sz w:val="28"/>
              </w:rPr>
              <w:t>1259799,7</w:t>
            </w:r>
          </w:p>
        </w:tc>
        <w:tc>
          <w:tcPr>
            <w:tcW w:w="850" w:type="dxa"/>
          </w:tcPr>
          <w:p w:rsidR="006E0E31" w:rsidRDefault="006E0E31">
            <w:pPr>
              <w:tabs>
                <w:tab w:val="left" w:pos="709"/>
              </w:tabs>
              <w:spacing w:line="360" w:lineRule="auto"/>
              <w:jc w:val="center"/>
              <w:rPr>
                <w:snapToGrid w:val="0"/>
                <w:sz w:val="28"/>
              </w:rPr>
            </w:pPr>
            <w:r>
              <w:rPr>
                <w:snapToGrid w:val="0"/>
                <w:sz w:val="28"/>
              </w:rPr>
              <w:t>18,6</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9,0</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8,4</w:t>
            </w:r>
          </w:p>
          <w:p w:rsidR="006E0E31" w:rsidRDefault="006E0E31">
            <w:pPr>
              <w:tabs>
                <w:tab w:val="left" w:pos="709"/>
              </w:tabs>
              <w:spacing w:line="360" w:lineRule="auto"/>
              <w:jc w:val="center"/>
              <w:rPr>
                <w:snapToGrid w:val="0"/>
                <w:sz w:val="28"/>
              </w:rPr>
            </w:pPr>
            <w:r>
              <w:rPr>
                <w:snapToGrid w:val="0"/>
                <w:sz w:val="28"/>
              </w:rPr>
              <w:t>58,0</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0,01</w:t>
            </w:r>
          </w:p>
          <w:p w:rsidR="006E0E31" w:rsidRDefault="006E0E31">
            <w:pPr>
              <w:tabs>
                <w:tab w:val="left" w:pos="709"/>
              </w:tabs>
              <w:spacing w:line="360" w:lineRule="auto"/>
              <w:jc w:val="center"/>
              <w:rPr>
                <w:snapToGrid w:val="0"/>
                <w:sz w:val="28"/>
              </w:rPr>
            </w:pPr>
            <w:r>
              <w:rPr>
                <w:snapToGrid w:val="0"/>
                <w:sz w:val="28"/>
              </w:rPr>
              <w:t>0,08</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62,9</w:t>
            </w:r>
          </w:p>
          <w:p w:rsidR="006E0E31" w:rsidRDefault="006E0E31">
            <w:pPr>
              <w:tabs>
                <w:tab w:val="left" w:pos="709"/>
              </w:tabs>
              <w:spacing w:line="360" w:lineRule="auto"/>
              <w:jc w:val="center"/>
              <w:rPr>
                <w:snapToGrid w:val="0"/>
                <w:sz w:val="28"/>
              </w:rPr>
            </w:pPr>
          </w:p>
        </w:tc>
        <w:tc>
          <w:tcPr>
            <w:tcW w:w="1560" w:type="dxa"/>
          </w:tcPr>
          <w:p w:rsidR="006E0E31" w:rsidRDefault="006E0E31">
            <w:pPr>
              <w:tabs>
                <w:tab w:val="left" w:pos="709"/>
              </w:tabs>
              <w:spacing w:line="360" w:lineRule="auto"/>
              <w:jc w:val="center"/>
              <w:rPr>
                <w:snapToGrid w:val="0"/>
                <w:sz w:val="28"/>
              </w:rPr>
            </w:pPr>
            <w:r>
              <w:rPr>
                <w:snapToGrid w:val="0"/>
                <w:sz w:val="28"/>
              </w:rPr>
              <w:t>342114,5</w:t>
            </w: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r>
              <w:rPr>
                <w:snapToGrid w:val="0"/>
                <w:sz w:val="28"/>
              </w:rPr>
              <w:t>225717,5</w:t>
            </w: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r>
              <w:rPr>
                <w:snapToGrid w:val="0"/>
                <w:sz w:val="28"/>
              </w:rPr>
              <w:t>114673,2</w:t>
            </w:r>
          </w:p>
          <w:p w:rsidR="006E0E31" w:rsidRDefault="006E0E31">
            <w:pPr>
              <w:tabs>
                <w:tab w:val="left" w:pos="709"/>
              </w:tabs>
              <w:spacing w:line="360" w:lineRule="auto"/>
              <w:jc w:val="center"/>
              <w:rPr>
                <w:snapToGrid w:val="0"/>
                <w:sz w:val="28"/>
              </w:rPr>
            </w:pPr>
            <w:r>
              <w:rPr>
                <w:snapToGrid w:val="0"/>
                <w:sz w:val="28"/>
              </w:rPr>
              <w:t>1221131,1</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98,4</w:t>
            </w:r>
          </w:p>
          <w:p w:rsidR="006E0E31" w:rsidRDefault="006E0E31">
            <w:pPr>
              <w:tabs>
                <w:tab w:val="left" w:pos="709"/>
              </w:tabs>
              <w:spacing w:line="360" w:lineRule="auto"/>
              <w:jc w:val="center"/>
              <w:rPr>
                <w:snapToGrid w:val="0"/>
                <w:sz w:val="28"/>
              </w:rPr>
            </w:pPr>
            <w:r>
              <w:rPr>
                <w:snapToGrid w:val="0"/>
                <w:sz w:val="28"/>
              </w:rPr>
              <w:t>1233,0</w:t>
            </w: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r>
              <w:rPr>
                <w:snapToGrid w:val="0"/>
                <w:sz w:val="28"/>
              </w:rPr>
              <w:t>1119799,7</w:t>
            </w:r>
          </w:p>
        </w:tc>
        <w:tc>
          <w:tcPr>
            <w:tcW w:w="850" w:type="dxa"/>
          </w:tcPr>
          <w:p w:rsidR="006E0E31" w:rsidRDefault="006E0E31">
            <w:pPr>
              <w:tabs>
                <w:tab w:val="left" w:pos="709"/>
              </w:tabs>
              <w:spacing w:line="360" w:lineRule="auto"/>
              <w:jc w:val="center"/>
              <w:rPr>
                <w:snapToGrid w:val="0"/>
                <w:sz w:val="28"/>
              </w:rPr>
            </w:pPr>
            <w:r>
              <w:rPr>
                <w:snapToGrid w:val="0"/>
                <w:sz w:val="28"/>
              </w:rPr>
              <w:t>18,0</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12,3</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7,8</w:t>
            </w:r>
          </w:p>
          <w:p w:rsidR="006E0E31" w:rsidRDefault="006E0E31">
            <w:pPr>
              <w:tabs>
                <w:tab w:val="left" w:pos="709"/>
              </w:tabs>
              <w:spacing w:line="360" w:lineRule="auto"/>
              <w:jc w:val="center"/>
              <w:rPr>
                <w:snapToGrid w:val="0"/>
                <w:sz w:val="28"/>
              </w:rPr>
            </w:pPr>
            <w:r>
              <w:rPr>
                <w:snapToGrid w:val="0"/>
                <w:sz w:val="28"/>
              </w:rPr>
              <w:t>66,1</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0,05</w:t>
            </w:r>
          </w:p>
          <w:p w:rsidR="006E0E31" w:rsidRDefault="006E0E31">
            <w:pPr>
              <w:tabs>
                <w:tab w:val="left" w:pos="709"/>
              </w:tabs>
              <w:spacing w:line="360" w:lineRule="auto"/>
              <w:jc w:val="center"/>
              <w:rPr>
                <w:snapToGrid w:val="0"/>
                <w:sz w:val="28"/>
              </w:rPr>
            </w:pPr>
            <w:r>
              <w:rPr>
                <w:snapToGrid w:val="0"/>
                <w:sz w:val="28"/>
              </w:rPr>
              <w:t>0,06</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61</w:t>
            </w:r>
          </w:p>
        </w:tc>
        <w:tc>
          <w:tcPr>
            <w:tcW w:w="1559" w:type="dxa"/>
          </w:tcPr>
          <w:p w:rsidR="006E0E31" w:rsidRDefault="006E0E31">
            <w:pPr>
              <w:tabs>
                <w:tab w:val="left" w:pos="709"/>
              </w:tabs>
              <w:spacing w:line="360" w:lineRule="auto"/>
              <w:jc w:val="center"/>
              <w:rPr>
                <w:snapToGrid w:val="0"/>
                <w:sz w:val="28"/>
              </w:rPr>
            </w:pPr>
            <w:r>
              <w:rPr>
                <w:snapToGrid w:val="0"/>
                <w:sz w:val="28"/>
              </w:rPr>
              <w:t>-34172,3</w:t>
            </w: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r>
              <w:rPr>
                <w:snapToGrid w:val="0"/>
                <w:sz w:val="28"/>
              </w:rPr>
              <w:t>+30139,5</w:t>
            </w: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r>
              <w:rPr>
                <w:snapToGrid w:val="0"/>
                <w:sz w:val="28"/>
              </w:rPr>
              <w:t>-24033,4</w:t>
            </w:r>
          </w:p>
          <w:p w:rsidR="006E0E31" w:rsidRDefault="006E0E31">
            <w:pPr>
              <w:tabs>
                <w:tab w:val="left" w:pos="709"/>
              </w:tabs>
              <w:spacing w:line="360" w:lineRule="auto"/>
              <w:jc w:val="center"/>
              <w:rPr>
                <w:snapToGrid w:val="0"/>
                <w:sz w:val="28"/>
              </w:rPr>
            </w:pPr>
            <w:r>
              <w:rPr>
                <w:snapToGrid w:val="0"/>
                <w:sz w:val="28"/>
              </w:rPr>
              <w:t>+59308,7</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-132,9</w:t>
            </w:r>
          </w:p>
          <w:p w:rsidR="006E0E31" w:rsidRDefault="006E0E31">
            <w:pPr>
              <w:tabs>
                <w:tab w:val="left" w:pos="709"/>
              </w:tabs>
              <w:spacing w:line="360" w:lineRule="auto"/>
              <w:jc w:val="center"/>
              <w:rPr>
                <w:snapToGrid w:val="0"/>
                <w:sz w:val="28"/>
              </w:rPr>
            </w:pPr>
            <w:r>
              <w:rPr>
                <w:snapToGrid w:val="0"/>
                <w:sz w:val="28"/>
              </w:rPr>
              <w:t>-558,4</w:t>
            </w:r>
          </w:p>
          <w:p w:rsidR="006E0E31" w:rsidRDefault="006E0E31">
            <w:pPr>
              <w:tabs>
                <w:tab w:val="left" w:pos="709"/>
              </w:tabs>
              <w:spacing w:line="360" w:lineRule="auto"/>
              <w:jc w:val="center"/>
              <w:rPr>
                <w:snapToGrid w:val="0"/>
                <w:sz w:val="28"/>
              </w:rPr>
            </w:pPr>
            <w:r>
              <w:rPr>
                <w:snapToGrid w:val="0"/>
                <w:sz w:val="28"/>
              </w:rPr>
              <w:t>—</w:t>
            </w:r>
          </w:p>
          <w:p w:rsidR="006E0E31" w:rsidRDefault="006E0E31">
            <w:pPr>
              <w:tabs>
                <w:tab w:val="left" w:pos="709"/>
              </w:tabs>
              <w:spacing w:line="360" w:lineRule="auto"/>
              <w:jc w:val="center"/>
              <w:rPr>
                <w:snapToGrid w:val="0"/>
                <w:sz w:val="28"/>
              </w:rPr>
            </w:pPr>
            <w:r>
              <w:rPr>
                <w:snapToGrid w:val="0"/>
                <w:sz w:val="28"/>
              </w:rPr>
              <w:t>-140000</w:t>
            </w:r>
          </w:p>
          <w:p w:rsidR="006E0E31" w:rsidRDefault="006E0E31">
            <w:pPr>
              <w:tabs>
                <w:tab w:val="left" w:pos="709"/>
              </w:tabs>
              <w:spacing w:line="360" w:lineRule="auto"/>
              <w:jc w:val="center"/>
              <w:rPr>
                <w:snapToGrid w:val="0"/>
                <w:sz w:val="28"/>
              </w:rPr>
            </w:pPr>
          </w:p>
        </w:tc>
        <w:tc>
          <w:tcPr>
            <w:tcW w:w="851" w:type="dxa"/>
          </w:tcPr>
          <w:p w:rsidR="006E0E31" w:rsidRDefault="006E0E31">
            <w:pPr>
              <w:tabs>
                <w:tab w:val="left" w:pos="709"/>
              </w:tabs>
              <w:spacing w:line="360" w:lineRule="auto"/>
              <w:jc w:val="center"/>
              <w:rPr>
                <w:snapToGrid w:val="0"/>
                <w:sz w:val="28"/>
              </w:rPr>
            </w:pPr>
            <w:r>
              <w:rPr>
                <w:snapToGrid w:val="0"/>
                <w:sz w:val="28"/>
              </w:rPr>
              <w:t>+0,6</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+3,3</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-0,6</w:t>
            </w:r>
          </w:p>
          <w:p w:rsidR="006E0E31" w:rsidRDefault="006E0E31">
            <w:pPr>
              <w:tabs>
                <w:tab w:val="left" w:pos="709"/>
              </w:tabs>
              <w:spacing w:line="360" w:lineRule="auto"/>
              <w:jc w:val="center"/>
              <w:rPr>
                <w:snapToGrid w:val="0"/>
                <w:sz w:val="28"/>
              </w:rPr>
            </w:pPr>
            <w:r>
              <w:rPr>
                <w:snapToGrid w:val="0"/>
                <w:sz w:val="28"/>
              </w:rPr>
              <w:t>+8</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-0,02</w:t>
            </w:r>
          </w:p>
          <w:p w:rsidR="006E0E31" w:rsidRDefault="006E0E31">
            <w:pPr>
              <w:tabs>
                <w:tab w:val="left" w:pos="709"/>
              </w:tabs>
              <w:spacing w:line="360" w:lineRule="auto"/>
              <w:jc w:val="center"/>
              <w:rPr>
                <w:snapToGrid w:val="0"/>
                <w:sz w:val="28"/>
              </w:rPr>
            </w:pPr>
          </w:p>
          <w:p w:rsidR="006E0E31" w:rsidRDefault="006E0E31">
            <w:pPr>
              <w:tabs>
                <w:tab w:val="left" w:pos="709"/>
              </w:tabs>
              <w:spacing w:line="360" w:lineRule="auto"/>
              <w:jc w:val="center"/>
              <w:rPr>
                <w:snapToGrid w:val="0"/>
                <w:sz w:val="28"/>
              </w:rPr>
            </w:pPr>
            <w:r>
              <w:rPr>
                <w:snapToGrid w:val="0"/>
                <w:sz w:val="28"/>
              </w:rPr>
              <w:t>-1,9</w:t>
            </w:r>
          </w:p>
          <w:p w:rsidR="006E0E31" w:rsidRDefault="006E0E31">
            <w:pPr>
              <w:tabs>
                <w:tab w:val="left" w:pos="709"/>
              </w:tabs>
              <w:spacing w:line="360" w:lineRule="auto"/>
              <w:jc w:val="center"/>
              <w:rPr>
                <w:snapToGrid w:val="0"/>
                <w:sz w:val="28"/>
              </w:rPr>
            </w:pPr>
          </w:p>
        </w:tc>
      </w:tr>
      <w:tr w:rsidR="006E0E31">
        <w:tc>
          <w:tcPr>
            <w:tcW w:w="2235" w:type="dxa"/>
          </w:tcPr>
          <w:p w:rsidR="006E0E31" w:rsidRDefault="006E0E31">
            <w:pPr>
              <w:tabs>
                <w:tab w:val="left" w:pos="709"/>
              </w:tabs>
              <w:spacing w:line="360" w:lineRule="auto"/>
              <w:jc w:val="center"/>
              <w:rPr>
                <w:snapToGrid w:val="0"/>
                <w:sz w:val="28"/>
              </w:rPr>
            </w:pPr>
            <w:r>
              <w:rPr>
                <w:snapToGrid w:val="0"/>
                <w:sz w:val="28"/>
              </w:rPr>
              <w:t>Итого</w:t>
            </w:r>
          </w:p>
        </w:tc>
        <w:tc>
          <w:tcPr>
            <w:tcW w:w="1559" w:type="dxa"/>
          </w:tcPr>
          <w:p w:rsidR="006E0E31" w:rsidRDefault="006E0E31">
            <w:pPr>
              <w:tabs>
                <w:tab w:val="left" w:pos="709"/>
              </w:tabs>
              <w:spacing w:line="360" w:lineRule="auto"/>
              <w:jc w:val="center"/>
              <w:rPr>
                <w:snapToGrid w:val="0"/>
                <w:sz w:val="28"/>
              </w:rPr>
            </w:pPr>
            <w:r>
              <w:rPr>
                <w:snapToGrid w:val="0"/>
                <w:sz w:val="28"/>
              </w:rPr>
              <w:t>19023903,8</w:t>
            </w:r>
          </w:p>
        </w:tc>
        <w:tc>
          <w:tcPr>
            <w:tcW w:w="850" w:type="dxa"/>
          </w:tcPr>
          <w:p w:rsidR="006E0E31" w:rsidRDefault="006E0E31">
            <w:pPr>
              <w:tabs>
                <w:tab w:val="left" w:pos="709"/>
              </w:tabs>
              <w:spacing w:line="360" w:lineRule="auto"/>
              <w:jc w:val="center"/>
              <w:rPr>
                <w:snapToGrid w:val="0"/>
                <w:sz w:val="28"/>
              </w:rPr>
            </w:pPr>
            <w:r>
              <w:rPr>
                <w:snapToGrid w:val="0"/>
                <w:sz w:val="28"/>
              </w:rPr>
              <w:t>100</w:t>
            </w:r>
          </w:p>
        </w:tc>
        <w:tc>
          <w:tcPr>
            <w:tcW w:w="1560" w:type="dxa"/>
          </w:tcPr>
          <w:p w:rsidR="006E0E31" w:rsidRDefault="006E0E31">
            <w:pPr>
              <w:tabs>
                <w:tab w:val="left" w:pos="709"/>
              </w:tabs>
              <w:spacing w:line="360" w:lineRule="auto"/>
              <w:jc w:val="center"/>
              <w:rPr>
                <w:snapToGrid w:val="0"/>
                <w:sz w:val="28"/>
              </w:rPr>
            </w:pPr>
            <w:r>
              <w:rPr>
                <w:snapToGrid w:val="0"/>
                <w:sz w:val="28"/>
              </w:rPr>
              <w:t>1933636,3</w:t>
            </w:r>
          </w:p>
        </w:tc>
        <w:tc>
          <w:tcPr>
            <w:tcW w:w="850" w:type="dxa"/>
          </w:tcPr>
          <w:p w:rsidR="006E0E31" w:rsidRDefault="006E0E31">
            <w:pPr>
              <w:tabs>
                <w:tab w:val="left" w:pos="709"/>
              </w:tabs>
              <w:spacing w:line="360" w:lineRule="auto"/>
              <w:jc w:val="center"/>
              <w:rPr>
                <w:snapToGrid w:val="0"/>
                <w:sz w:val="28"/>
              </w:rPr>
            </w:pPr>
            <w:r>
              <w:rPr>
                <w:snapToGrid w:val="0"/>
                <w:sz w:val="28"/>
              </w:rPr>
              <w:t>100</w:t>
            </w:r>
          </w:p>
        </w:tc>
        <w:tc>
          <w:tcPr>
            <w:tcW w:w="1559" w:type="dxa"/>
          </w:tcPr>
          <w:p w:rsidR="006E0E31" w:rsidRDefault="006E0E31">
            <w:pPr>
              <w:tabs>
                <w:tab w:val="left" w:pos="709"/>
              </w:tabs>
              <w:spacing w:line="360" w:lineRule="auto"/>
              <w:jc w:val="center"/>
              <w:rPr>
                <w:snapToGrid w:val="0"/>
                <w:sz w:val="28"/>
              </w:rPr>
            </w:pPr>
            <w:r>
              <w:rPr>
                <w:snapToGrid w:val="0"/>
                <w:sz w:val="28"/>
              </w:rPr>
              <w:t>+31242,5</w:t>
            </w:r>
          </w:p>
        </w:tc>
        <w:tc>
          <w:tcPr>
            <w:tcW w:w="851" w:type="dxa"/>
          </w:tcPr>
          <w:p w:rsidR="006E0E31" w:rsidRDefault="006E0E31">
            <w:pPr>
              <w:tabs>
                <w:tab w:val="left" w:pos="709"/>
              </w:tabs>
              <w:spacing w:line="360" w:lineRule="auto"/>
              <w:jc w:val="center"/>
              <w:rPr>
                <w:snapToGrid w:val="0"/>
                <w:sz w:val="28"/>
              </w:rPr>
            </w:pPr>
          </w:p>
        </w:tc>
      </w:tr>
    </w:tbl>
    <w:p w:rsidR="006E0E31" w:rsidRDefault="006E0E31">
      <w:pPr>
        <w:tabs>
          <w:tab w:val="left" w:pos="709"/>
        </w:tabs>
        <w:spacing w:line="360" w:lineRule="auto"/>
        <w:ind w:firstLine="709"/>
        <w:rPr>
          <w:snapToGrid w:val="0"/>
          <w:sz w:val="28"/>
        </w:rPr>
      </w:pPr>
    </w:p>
    <w:p w:rsidR="006E0E31" w:rsidRDefault="006E0E31">
      <w:pPr>
        <w:tabs>
          <w:tab w:val="left" w:pos="709"/>
        </w:tabs>
        <w:spacing w:line="360" w:lineRule="auto"/>
        <w:ind w:firstLine="709"/>
        <w:rPr>
          <w:snapToGrid w:val="0"/>
          <w:sz w:val="28"/>
        </w:rPr>
      </w:pPr>
      <w:r>
        <w:rPr>
          <w:snapToGrid w:val="0"/>
          <w:sz w:val="28"/>
        </w:rPr>
        <w:t>Если К</w:t>
      </w:r>
      <w:r>
        <w:rPr>
          <w:snapToGrid w:val="0"/>
          <w:sz w:val="28"/>
          <w:vertAlign w:val="subscript"/>
        </w:rPr>
        <w:t>П</w:t>
      </w:r>
      <w:r>
        <w:rPr>
          <w:snapToGrid w:val="0"/>
          <w:sz w:val="28"/>
        </w:rPr>
        <w:t xml:space="preserve"> </w:t>
      </w:r>
      <w:r>
        <w:rPr>
          <w:snapToGrid w:val="0"/>
          <w:sz w:val="28"/>
          <w:lang w:val="en-US"/>
        </w:rPr>
        <w:t>&lt;</w:t>
      </w:r>
      <w:r>
        <w:rPr>
          <w:snapToGrid w:val="0"/>
          <w:sz w:val="28"/>
        </w:rPr>
        <w:t xml:space="preserve"> 1, то это означает присутствие высокого финансового знака, т.е. предприятие утратило способность к выполнению краткосрочных обязательств.</w:t>
      </w:r>
    </w:p>
    <w:p w:rsidR="006E0E31" w:rsidRDefault="006E0E31">
      <w:pPr>
        <w:tabs>
          <w:tab w:val="left" w:pos="709"/>
        </w:tabs>
        <w:spacing w:line="360" w:lineRule="auto"/>
        <w:ind w:firstLine="709"/>
        <w:rPr>
          <w:snapToGrid w:val="0"/>
          <w:sz w:val="28"/>
        </w:rPr>
      </w:pPr>
      <w:r>
        <w:rPr>
          <w:snapToGrid w:val="0"/>
          <w:sz w:val="28"/>
        </w:rPr>
        <w:t>Если К</w:t>
      </w:r>
      <w:r>
        <w:rPr>
          <w:snapToGrid w:val="0"/>
          <w:sz w:val="28"/>
          <w:vertAlign w:val="subscript"/>
        </w:rPr>
        <w:t>П</w:t>
      </w:r>
      <w:r>
        <w:rPr>
          <w:snapToGrid w:val="0"/>
          <w:sz w:val="28"/>
        </w:rPr>
        <w:t xml:space="preserve"> </w:t>
      </w:r>
      <w:r>
        <w:rPr>
          <w:snapToGrid w:val="0"/>
          <w:sz w:val="28"/>
          <w:lang w:val="en-US"/>
        </w:rPr>
        <w:t>&lt;</w:t>
      </w:r>
      <w:r>
        <w:rPr>
          <w:snapToGrid w:val="0"/>
          <w:sz w:val="28"/>
        </w:rPr>
        <w:t xml:space="preserve"> 1, то это свидетельство очень высокой степени ликвидности, при которой происходит превращение излишних текущих активов в ненужные.</w:t>
      </w:r>
    </w:p>
    <w:p w:rsidR="006E0E31" w:rsidRDefault="006E0E31">
      <w:pPr>
        <w:tabs>
          <w:tab w:val="left" w:pos="709"/>
        </w:tabs>
        <w:spacing w:line="360" w:lineRule="auto"/>
        <w:ind w:firstLine="709"/>
        <w:rPr>
          <w:snapToGrid w:val="0"/>
          <w:sz w:val="28"/>
        </w:rPr>
      </w:pPr>
      <w:r>
        <w:rPr>
          <w:snapToGrid w:val="0"/>
          <w:sz w:val="28"/>
        </w:rPr>
        <w:t>При определении коэффициента покрытия по данному заемщику, а именно КФХ Шакирзянова, мы имеем:</w:t>
      </w:r>
    </w:p>
    <w:p w:rsidR="006E0E31" w:rsidRDefault="006E0E31">
      <w:pPr>
        <w:tabs>
          <w:tab w:val="left" w:pos="709"/>
        </w:tabs>
        <w:spacing w:line="360" w:lineRule="auto"/>
        <w:ind w:firstLine="709"/>
        <w:rPr>
          <w:snapToGrid w:val="0"/>
          <w:sz w:val="28"/>
        </w:rPr>
      </w:pPr>
      <w:r>
        <w:rPr>
          <w:snapToGrid w:val="0"/>
          <w:sz w:val="28"/>
        </w:rPr>
        <w:t>на начало года К</w:t>
      </w:r>
      <w:r>
        <w:rPr>
          <w:snapToGrid w:val="0"/>
          <w:sz w:val="28"/>
          <w:vertAlign w:val="subscript"/>
        </w:rPr>
        <w:t>П</w:t>
      </w:r>
      <w:r>
        <w:rPr>
          <w:snapToGrid w:val="0"/>
          <w:sz w:val="28"/>
        </w:rPr>
        <w:t xml:space="preserve"> = 1430529 / 896990,6 = 1,6</w:t>
      </w:r>
    </w:p>
    <w:p w:rsidR="006E0E31" w:rsidRDefault="006E0E31">
      <w:pPr>
        <w:tabs>
          <w:tab w:val="left" w:pos="709"/>
        </w:tabs>
        <w:spacing w:line="360" w:lineRule="auto"/>
        <w:ind w:firstLine="709"/>
        <w:rPr>
          <w:snapToGrid w:val="0"/>
          <w:sz w:val="28"/>
        </w:rPr>
      </w:pPr>
      <w:r>
        <w:rPr>
          <w:snapToGrid w:val="0"/>
          <w:sz w:val="28"/>
        </w:rPr>
        <w:t>на конец года   К</w:t>
      </w:r>
      <w:r>
        <w:rPr>
          <w:snapToGrid w:val="0"/>
          <w:sz w:val="28"/>
          <w:vertAlign w:val="subscript"/>
        </w:rPr>
        <w:t>П</w:t>
      </w:r>
      <w:r>
        <w:rPr>
          <w:snapToGrid w:val="0"/>
          <w:sz w:val="28"/>
        </w:rPr>
        <w:t xml:space="preserve"> = 1265804,3 / 618210,7 = 2,04</w:t>
      </w:r>
    </w:p>
    <w:p w:rsidR="006E0E31" w:rsidRDefault="006E0E31">
      <w:pPr>
        <w:tabs>
          <w:tab w:val="left" w:pos="709"/>
        </w:tabs>
        <w:spacing w:line="360" w:lineRule="auto"/>
        <w:ind w:firstLine="709"/>
        <w:rPr>
          <w:snapToGrid w:val="0"/>
          <w:sz w:val="28"/>
        </w:rPr>
      </w:pPr>
      <w:r>
        <w:rPr>
          <w:snapToGrid w:val="0"/>
          <w:sz w:val="28"/>
        </w:rPr>
        <w:t>Более точную оценку степени ликвидности с позиции времени необходимо для выполнения текущих обязательств дает коэффициент ликвидности.</w:t>
      </w:r>
    </w:p>
    <w:p w:rsidR="006E0E31" w:rsidRDefault="006E0E31">
      <w:pPr>
        <w:tabs>
          <w:tab w:val="left" w:pos="709"/>
        </w:tabs>
        <w:spacing w:line="360" w:lineRule="auto"/>
        <w:ind w:firstLine="709"/>
        <w:rPr>
          <w:snapToGrid w:val="0"/>
          <w:sz w:val="28"/>
        </w:rPr>
      </w:pPr>
      <w:r>
        <w:rPr>
          <w:snapToGrid w:val="0"/>
          <w:sz w:val="28"/>
        </w:rPr>
        <w:t>Более общее представление о срочности выполнения текущих обязательств из быстроликвидных активов дает общий коэффициент ликвидности, который рассчитывается по формуле:</w:t>
      </w:r>
    </w:p>
    <w:p w:rsidR="006E0E31" w:rsidRDefault="006E0E31">
      <w:pPr>
        <w:tabs>
          <w:tab w:val="left" w:pos="709"/>
        </w:tabs>
        <w:spacing w:line="360" w:lineRule="auto"/>
        <w:rPr>
          <w:snapToGrid w:val="0"/>
          <w:sz w:val="28"/>
        </w:rPr>
      </w:pPr>
      <w:r>
        <w:rPr>
          <w:snapToGrid w:val="0"/>
          <w:sz w:val="28"/>
        </w:rPr>
        <w:t>К</w:t>
      </w:r>
      <w:r>
        <w:rPr>
          <w:snapToGrid w:val="0"/>
          <w:sz w:val="28"/>
          <w:vertAlign w:val="subscript"/>
        </w:rPr>
        <w:t>ОЛ</w:t>
      </w:r>
      <w:r>
        <w:rPr>
          <w:snapToGrid w:val="0"/>
          <w:sz w:val="28"/>
        </w:rPr>
        <w:t xml:space="preserve"> = (текущие активы - запасы и затраты) / (краткосрочные обязательства) </w:t>
      </w:r>
    </w:p>
    <w:p w:rsidR="006E0E31" w:rsidRDefault="006E0E31">
      <w:pPr>
        <w:tabs>
          <w:tab w:val="left" w:pos="709"/>
        </w:tabs>
        <w:spacing w:line="360" w:lineRule="auto"/>
        <w:ind w:firstLine="709"/>
        <w:rPr>
          <w:snapToGrid w:val="0"/>
          <w:sz w:val="28"/>
        </w:rPr>
      </w:pPr>
      <w:r>
        <w:rPr>
          <w:snapToGrid w:val="0"/>
          <w:sz w:val="28"/>
        </w:rPr>
        <w:t>Чем выше коэффициент общей ликвидности, тем выше кредитоспособность заемщика.</w:t>
      </w:r>
    </w:p>
    <w:p w:rsidR="006E0E31" w:rsidRDefault="006E0E31">
      <w:pPr>
        <w:tabs>
          <w:tab w:val="left" w:pos="709"/>
        </w:tabs>
        <w:spacing w:line="360" w:lineRule="auto"/>
        <w:ind w:firstLine="709"/>
        <w:rPr>
          <w:snapToGrid w:val="0"/>
          <w:sz w:val="28"/>
        </w:rPr>
      </w:pPr>
      <w:r>
        <w:rPr>
          <w:snapToGrid w:val="0"/>
          <w:sz w:val="28"/>
        </w:rPr>
        <w:t>Данный коммерческий банк считает, что этот коэффициент должен выдержать соотношение равное 1.</w:t>
      </w:r>
    </w:p>
    <w:p w:rsidR="006E0E31" w:rsidRDefault="006E0E31">
      <w:pPr>
        <w:tabs>
          <w:tab w:val="left" w:pos="709"/>
        </w:tabs>
        <w:spacing w:line="360" w:lineRule="auto"/>
        <w:ind w:firstLine="709"/>
        <w:rPr>
          <w:snapToGrid w:val="0"/>
          <w:sz w:val="28"/>
        </w:rPr>
      </w:pPr>
      <w:r>
        <w:rPr>
          <w:snapToGrid w:val="0"/>
          <w:sz w:val="28"/>
        </w:rPr>
        <w:t>По данному заемщику имеем:</w:t>
      </w:r>
    </w:p>
    <w:p w:rsidR="006E0E31" w:rsidRDefault="006E0E31">
      <w:pPr>
        <w:tabs>
          <w:tab w:val="left" w:pos="709"/>
        </w:tabs>
        <w:spacing w:line="360" w:lineRule="auto"/>
        <w:ind w:firstLine="709"/>
        <w:rPr>
          <w:snapToGrid w:val="0"/>
          <w:sz w:val="28"/>
        </w:rPr>
      </w:pPr>
      <w:r>
        <w:rPr>
          <w:snapToGrid w:val="0"/>
          <w:sz w:val="28"/>
        </w:rPr>
        <w:t>на начало года К</w:t>
      </w:r>
      <w:r>
        <w:rPr>
          <w:snapToGrid w:val="0"/>
          <w:sz w:val="28"/>
          <w:vertAlign w:val="subscript"/>
        </w:rPr>
        <w:t>ОЛ</w:t>
      </w:r>
      <w:r>
        <w:rPr>
          <w:snapToGrid w:val="0"/>
          <w:sz w:val="28"/>
        </w:rPr>
        <w:t xml:space="preserve"> = (1430529 - 376286,8 )/ 896990,6 = 1,17</w:t>
      </w:r>
    </w:p>
    <w:p w:rsidR="006E0E31" w:rsidRDefault="006E0E31">
      <w:pPr>
        <w:tabs>
          <w:tab w:val="left" w:pos="709"/>
        </w:tabs>
        <w:spacing w:line="360" w:lineRule="auto"/>
        <w:ind w:firstLine="709"/>
        <w:rPr>
          <w:snapToGrid w:val="0"/>
          <w:sz w:val="28"/>
        </w:rPr>
      </w:pPr>
      <w:r>
        <w:rPr>
          <w:snapToGrid w:val="0"/>
          <w:sz w:val="28"/>
        </w:rPr>
        <w:t>на конец года   К</w:t>
      </w:r>
      <w:r>
        <w:rPr>
          <w:snapToGrid w:val="0"/>
          <w:sz w:val="28"/>
          <w:vertAlign w:val="subscript"/>
        </w:rPr>
        <w:t>П</w:t>
      </w:r>
      <w:r>
        <w:rPr>
          <w:snapToGrid w:val="0"/>
          <w:sz w:val="28"/>
        </w:rPr>
        <w:t xml:space="preserve"> = (1265804,3 - 342114,5) / 618210,7 = 1,4</w:t>
      </w:r>
    </w:p>
    <w:p w:rsidR="006E0E31" w:rsidRDefault="006E0E31">
      <w:pPr>
        <w:tabs>
          <w:tab w:val="left" w:pos="709"/>
        </w:tabs>
        <w:spacing w:line="360" w:lineRule="auto"/>
        <w:ind w:firstLine="709"/>
        <w:rPr>
          <w:snapToGrid w:val="0"/>
          <w:sz w:val="28"/>
        </w:rPr>
      </w:pPr>
      <w:r>
        <w:rPr>
          <w:snapToGrid w:val="0"/>
          <w:sz w:val="28"/>
        </w:rPr>
        <w:t>Коэффициент финансовой независимости характеризует обеспеченность заемщика собственными средствами для осуществления своей деятельности. Он определяется отношением собственного капитала к валюте баланса и исчисляется в процентах.</w:t>
      </w:r>
    </w:p>
    <w:p w:rsidR="006E0E31" w:rsidRDefault="006E0E31">
      <w:pPr>
        <w:tabs>
          <w:tab w:val="left" w:pos="709"/>
        </w:tabs>
        <w:spacing w:line="360" w:lineRule="auto"/>
        <w:ind w:firstLine="709"/>
        <w:rPr>
          <w:snapToGrid w:val="0"/>
          <w:sz w:val="28"/>
        </w:rPr>
      </w:pPr>
      <w:r>
        <w:rPr>
          <w:snapToGrid w:val="0"/>
          <w:sz w:val="28"/>
        </w:rPr>
        <w:t>К</w:t>
      </w:r>
      <w:r>
        <w:rPr>
          <w:snapToGrid w:val="0"/>
          <w:sz w:val="28"/>
          <w:vertAlign w:val="subscript"/>
        </w:rPr>
        <w:t>Н</w:t>
      </w:r>
      <w:r>
        <w:rPr>
          <w:snapToGrid w:val="0"/>
          <w:sz w:val="28"/>
        </w:rPr>
        <w:t xml:space="preserve"> = (собственные средства) / (итог баланса) </w:t>
      </w:r>
      <w:r>
        <w:rPr>
          <w:snapToGrid w:val="0"/>
          <w:sz w:val="28"/>
        </w:rPr>
        <w:sym w:font="Symbol" w:char="F02A"/>
      </w:r>
      <w:r>
        <w:rPr>
          <w:snapToGrid w:val="0"/>
          <w:sz w:val="28"/>
        </w:rPr>
        <w:t xml:space="preserve"> 100%</w:t>
      </w:r>
    </w:p>
    <w:p w:rsidR="006E0E31" w:rsidRDefault="006E0E31">
      <w:pPr>
        <w:tabs>
          <w:tab w:val="left" w:pos="709"/>
        </w:tabs>
        <w:spacing w:line="360" w:lineRule="auto"/>
        <w:ind w:firstLine="709"/>
        <w:rPr>
          <w:snapToGrid w:val="0"/>
          <w:sz w:val="28"/>
        </w:rPr>
      </w:pPr>
      <w:r>
        <w:rPr>
          <w:snapToGrid w:val="0"/>
          <w:sz w:val="28"/>
        </w:rPr>
        <w:t>Оптимальное значение, обеспечивающее достаточно стабильное финансовое положение в глазах кредитора, — на уровне 50-60%.</w:t>
      </w:r>
    </w:p>
    <w:p w:rsidR="006E0E31" w:rsidRDefault="006E0E31">
      <w:pPr>
        <w:tabs>
          <w:tab w:val="left" w:pos="709"/>
        </w:tabs>
        <w:spacing w:line="360" w:lineRule="auto"/>
        <w:ind w:firstLine="709"/>
        <w:rPr>
          <w:snapToGrid w:val="0"/>
          <w:sz w:val="28"/>
        </w:rPr>
      </w:pPr>
      <w:r>
        <w:rPr>
          <w:snapToGrid w:val="0"/>
          <w:sz w:val="28"/>
        </w:rPr>
        <w:t>По данному заемщику имеем:</w:t>
      </w:r>
    </w:p>
    <w:p w:rsidR="006E0E31" w:rsidRDefault="006E0E31">
      <w:pPr>
        <w:tabs>
          <w:tab w:val="left" w:pos="709"/>
        </w:tabs>
        <w:spacing w:line="360" w:lineRule="auto"/>
        <w:ind w:firstLine="709"/>
        <w:rPr>
          <w:snapToGrid w:val="0"/>
          <w:sz w:val="28"/>
        </w:rPr>
      </w:pPr>
      <w:r>
        <w:rPr>
          <w:snapToGrid w:val="0"/>
          <w:sz w:val="28"/>
        </w:rPr>
        <w:t>на начало года К</w:t>
      </w:r>
      <w:r>
        <w:rPr>
          <w:snapToGrid w:val="0"/>
          <w:sz w:val="28"/>
          <w:vertAlign w:val="subscript"/>
        </w:rPr>
        <w:t>Н</w:t>
      </w:r>
      <w:r>
        <w:rPr>
          <w:snapToGrid w:val="0"/>
          <w:sz w:val="28"/>
        </w:rPr>
        <w:t xml:space="preserve"> = (11241632,7 / 21138623,3) </w:t>
      </w:r>
      <w:r>
        <w:rPr>
          <w:snapToGrid w:val="0"/>
          <w:sz w:val="28"/>
        </w:rPr>
        <w:sym w:font="Symbol" w:char="F02A"/>
      </w:r>
      <w:r>
        <w:rPr>
          <w:snapToGrid w:val="0"/>
          <w:sz w:val="28"/>
        </w:rPr>
        <w:t xml:space="preserve"> 100% = 53%</w:t>
      </w:r>
    </w:p>
    <w:p w:rsidR="006E0E31" w:rsidRDefault="006E0E31">
      <w:pPr>
        <w:tabs>
          <w:tab w:val="left" w:pos="709"/>
        </w:tabs>
        <w:spacing w:line="360" w:lineRule="auto"/>
        <w:ind w:firstLine="709"/>
        <w:rPr>
          <w:snapToGrid w:val="0"/>
          <w:sz w:val="28"/>
        </w:rPr>
      </w:pPr>
      <w:r>
        <w:rPr>
          <w:snapToGrid w:val="0"/>
          <w:sz w:val="28"/>
        </w:rPr>
        <w:t>на конец года К</w:t>
      </w:r>
      <w:r>
        <w:rPr>
          <w:snapToGrid w:val="0"/>
          <w:sz w:val="28"/>
          <w:vertAlign w:val="subscript"/>
        </w:rPr>
        <w:t>Н</w:t>
      </w:r>
      <w:r>
        <w:rPr>
          <w:snapToGrid w:val="0"/>
          <w:sz w:val="28"/>
        </w:rPr>
        <w:t xml:space="preserve"> (12241632,7/ 20859843,4) </w:t>
      </w:r>
      <w:r>
        <w:rPr>
          <w:snapToGrid w:val="0"/>
          <w:sz w:val="28"/>
        </w:rPr>
        <w:sym w:font="Symbol" w:char="F02A"/>
      </w:r>
      <w:r>
        <w:rPr>
          <w:snapToGrid w:val="0"/>
          <w:sz w:val="28"/>
        </w:rPr>
        <w:t xml:space="preserve"> 100% = 58%.</w:t>
      </w:r>
    </w:p>
    <w:p w:rsidR="006E0E31" w:rsidRDefault="006E0E31">
      <w:pPr>
        <w:tabs>
          <w:tab w:val="left" w:pos="709"/>
        </w:tabs>
        <w:spacing w:line="360" w:lineRule="auto"/>
        <w:ind w:firstLine="709"/>
        <w:rPr>
          <w:snapToGrid w:val="0"/>
          <w:sz w:val="28"/>
        </w:rPr>
      </w:pPr>
      <w:r>
        <w:rPr>
          <w:snapToGrid w:val="0"/>
          <w:sz w:val="28"/>
        </w:rPr>
        <w:t>В зависимости от величины коэффициента ликвидности и коэффициента независимости, предприятия, как правило, распределяются на три категории кредитоспособности.</w:t>
      </w:r>
    </w:p>
    <w:p w:rsidR="006E0E31" w:rsidRDefault="006E0E31">
      <w:pPr>
        <w:tabs>
          <w:tab w:val="left" w:pos="709"/>
        </w:tabs>
        <w:spacing w:line="360" w:lineRule="auto"/>
        <w:ind w:firstLine="709"/>
        <w:rPr>
          <w:snapToGrid w:val="0"/>
          <w:sz w:val="28"/>
        </w:rPr>
      </w:pPr>
      <w:r>
        <w:rPr>
          <w:snapToGrid w:val="0"/>
          <w:sz w:val="28"/>
        </w:rPr>
        <w:t>Условная разбивка заемщиков по категориям осуществляется на основании следующих значений коэффициентов, используемых для определения их кредитоспособности:</w:t>
      </w:r>
    </w:p>
    <w:p w:rsidR="006E0E31" w:rsidRDefault="006E0E31">
      <w:pPr>
        <w:tabs>
          <w:tab w:val="left" w:pos="709"/>
        </w:tabs>
        <w:spacing w:line="360" w:lineRule="auto"/>
        <w:ind w:firstLine="709"/>
        <w:rPr>
          <w:snapToGrid w:val="0"/>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6"/>
        <w:gridCol w:w="2476"/>
        <w:gridCol w:w="2476"/>
        <w:gridCol w:w="2476"/>
      </w:tblGrid>
      <w:tr w:rsidR="006E0E31">
        <w:tc>
          <w:tcPr>
            <w:tcW w:w="2476" w:type="dxa"/>
          </w:tcPr>
          <w:p w:rsidR="006E0E31" w:rsidRDefault="006E0E31">
            <w:pPr>
              <w:tabs>
                <w:tab w:val="left" w:pos="709"/>
              </w:tabs>
              <w:spacing w:line="360" w:lineRule="auto"/>
              <w:jc w:val="right"/>
              <w:rPr>
                <w:snapToGrid w:val="0"/>
                <w:sz w:val="28"/>
              </w:rPr>
            </w:pPr>
            <w:r>
              <w:rPr>
                <w:snapToGrid w:val="0"/>
                <w:sz w:val="28"/>
              </w:rPr>
              <w:t>Коэффициенты</w:t>
            </w:r>
          </w:p>
        </w:tc>
        <w:tc>
          <w:tcPr>
            <w:tcW w:w="2476" w:type="dxa"/>
          </w:tcPr>
          <w:p w:rsidR="006E0E31" w:rsidRDefault="006E0E31">
            <w:pPr>
              <w:tabs>
                <w:tab w:val="left" w:pos="709"/>
              </w:tabs>
              <w:spacing w:line="360" w:lineRule="auto"/>
              <w:jc w:val="right"/>
              <w:rPr>
                <w:snapToGrid w:val="0"/>
                <w:sz w:val="28"/>
              </w:rPr>
            </w:pPr>
            <w:r>
              <w:rPr>
                <w:snapToGrid w:val="0"/>
                <w:sz w:val="28"/>
              </w:rPr>
              <w:t>1 категория</w:t>
            </w:r>
          </w:p>
        </w:tc>
        <w:tc>
          <w:tcPr>
            <w:tcW w:w="2476" w:type="dxa"/>
          </w:tcPr>
          <w:p w:rsidR="006E0E31" w:rsidRDefault="006E0E31">
            <w:pPr>
              <w:tabs>
                <w:tab w:val="left" w:pos="709"/>
              </w:tabs>
              <w:spacing w:line="360" w:lineRule="auto"/>
              <w:jc w:val="right"/>
              <w:rPr>
                <w:snapToGrid w:val="0"/>
                <w:sz w:val="28"/>
              </w:rPr>
            </w:pPr>
            <w:r>
              <w:rPr>
                <w:snapToGrid w:val="0"/>
                <w:sz w:val="28"/>
              </w:rPr>
              <w:t>2 категория</w:t>
            </w:r>
          </w:p>
        </w:tc>
        <w:tc>
          <w:tcPr>
            <w:tcW w:w="2476" w:type="dxa"/>
          </w:tcPr>
          <w:p w:rsidR="006E0E31" w:rsidRDefault="006E0E31">
            <w:pPr>
              <w:tabs>
                <w:tab w:val="left" w:pos="709"/>
              </w:tabs>
              <w:spacing w:line="360" w:lineRule="auto"/>
              <w:jc w:val="right"/>
              <w:rPr>
                <w:snapToGrid w:val="0"/>
                <w:sz w:val="28"/>
              </w:rPr>
            </w:pPr>
            <w:r>
              <w:rPr>
                <w:snapToGrid w:val="0"/>
                <w:sz w:val="28"/>
              </w:rPr>
              <w:t>3 категория</w:t>
            </w:r>
          </w:p>
        </w:tc>
      </w:tr>
      <w:tr w:rsidR="006E0E31">
        <w:tc>
          <w:tcPr>
            <w:tcW w:w="2476" w:type="dxa"/>
          </w:tcPr>
          <w:p w:rsidR="006E0E31" w:rsidRDefault="006E0E31">
            <w:pPr>
              <w:tabs>
                <w:tab w:val="left" w:pos="709"/>
              </w:tabs>
              <w:spacing w:line="360" w:lineRule="auto"/>
              <w:ind w:firstLine="709"/>
              <w:jc w:val="right"/>
              <w:rPr>
                <w:snapToGrid w:val="0"/>
                <w:sz w:val="28"/>
              </w:rPr>
            </w:pPr>
            <w:r>
              <w:rPr>
                <w:snapToGrid w:val="0"/>
                <w:sz w:val="28"/>
              </w:rPr>
              <w:t>К</w:t>
            </w:r>
            <w:r>
              <w:rPr>
                <w:snapToGrid w:val="0"/>
                <w:sz w:val="28"/>
                <w:vertAlign w:val="subscript"/>
              </w:rPr>
              <w:t>П</w:t>
            </w:r>
            <w:r>
              <w:rPr>
                <w:snapToGrid w:val="0"/>
                <w:sz w:val="28"/>
              </w:rPr>
              <w:t xml:space="preserve"> </w:t>
            </w:r>
          </w:p>
          <w:p w:rsidR="006E0E31" w:rsidRDefault="006E0E31">
            <w:pPr>
              <w:tabs>
                <w:tab w:val="left" w:pos="709"/>
              </w:tabs>
              <w:spacing w:line="360" w:lineRule="auto"/>
              <w:ind w:firstLine="709"/>
              <w:jc w:val="right"/>
              <w:rPr>
                <w:snapToGrid w:val="0"/>
                <w:sz w:val="28"/>
                <w:vertAlign w:val="subscript"/>
              </w:rPr>
            </w:pPr>
            <w:r>
              <w:rPr>
                <w:snapToGrid w:val="0"/>
                <w:sz w:val="28"/>
              </w:rPr>
              <w:t>К</w:t>
            </w:r>
            <w:r>
              <w:rPr>
                <w:snapToGrid w:val="0"/>
                <w:sz w:val="28"/>
                <w:vertAlign w:val="subscript"/>
              </w:rPr>
              <w:t>ОЛ</w:t>
            </w:r>
          </w:p>
          <w:p w:rsidR="006E0E31" w:rsidRDefault="006E0E31">
            <w:pPr>
              <w:tabs>
                <w:tab w:val="left" w:pos="709"/>
              </w:tabs>
              <w:spacing w:line="360" w:lineRule="auto"/>
              <w:jc w:val="right"/>
              <w:rPr>
                <w:snapToGrid w:val="0"/>
                <w:sz w:val="28"/>
              </w:rPr>
            </w:pPr>
            <w:r>
              <w:rPr>
                <w:snapToGrid w:val="0"/>
                <w:sz w:val="28"/>
              </w:rPr>
              <w:t>К</w:t>
            </w:r>
            <w:r>
              <w:rPr>
                <w:snapToGrid w:val="0"/>
                <w:sz w:val="28"/>
                <w:vertAlign w:val="subscript"/>
              </w:rPr>
              <w:t>Н</w:t>
            </w:r>
          </w:p>
        </w:tc>
        <w:tc>
          <w:tcPr>
            <w:tcW w:w="2476" w:type="dxa"/>
          </w:tcPr>
          <w:p w:rsidR="006E0E31" w:rsidRDefault="006E0E31">
            <w:pPr>
              <w:tabs>
                <w:tab w:val="left" w:pos="709"/>
              </w:tabs>
              <w:spacing w:line="360" w:lineRule="auto"/>
              <w:jc w:val="right"/>
              <w:rPr>
                <w:snapToGrid w:val="0"/>
                <w:sz w:val="28"/>
              </w:rPr>
            </w:pPr>
            <w:r>
              <w:rPr>
                <w:snapToGrid w:val="0"/>
                <w:sz w:val="28"/>
              </w:rPr>
              <w:t>2,0</w:t>
            </w:r>
          </w:p>
          <w:p w:rsidR="006E0E31" w:rsidRDefault="006E0E31">
            <w:pPr>
              <w:tabs>
                <w:tab w:val="left" w:pos="709"/>
              </w:tabs>
              <w:spacing w:line="360" w:lineRule="auto"/>
              <w:jc w:val="right"/>
              <w:rPr>
                <w:snapToGrid w:val="0"/>
                <w:sz w:val="28"/>
              </w:rPr>
            </w:pPr>
            <w:r>
              <w:rPr>
                <w:snapToGrid w:val="0"/>
                <w:sz w:val="28"/>
              </w:rPr>
              <w:t>2,0 и выше</w:t>
            </w:r>
          </w:p>
          <w:p w:rsidR="006E0E31" w:rsidRDefault="006E0E31">
            <w:pPr>
              <w:tabs>
                <w:tab w:val="left" w:pos="709"/>
              </w:tabs>
              <w:spacing w:line="360" w:lineRule="auto"/>
              <w:jc w:val="right"/>
              <w:rPr>
                <w:snapToGrid w:val="0"/>
                <w:sz w:val="28"/>
              </w:rPr>
            </w:pPr>
            <w:r>
              <w:rPr>
                <w:snapToGrid w:val="0"/>
                <w:sz w:val="28"/>
              </w:rPr>
              <w:t>более 60%</w:t>
            </w:r>
          </w:p>
        </w:tc>
        <w:tc>
          <w:tcPr>
            <w:tcW w:w="2476" w:type="dxa"/>
          </w:tcPr>
          <w:p w:rsidR="006E0E31" w:rsidRDefault="006E0E31">
            <w:pPr>
              <w:tabs>
                <w:tab w:val="left" w:pos="709"/>
              </w:tabs>
              <w:spacing w:line="360" w:lineRule="auto"/>
              <w:jc w:val="right"/>
              <w:rPr>
                <w:snapToGrid w:val="0"/>
                <w:sz w:val="28"/>
              </w:rPr>
            </w:pPr>
            <w:r>
              <w:rPr>
                <w:snapToGrid w:val="0"/>
                <w:sz w:val="28"/>
              </w:rPr>
              <w:t>1,0 - 2,0</w:t>
            </w:r>
          </w:p>
          <w:p w:rsidR="006E0E31" w:rsidRDefault="006E0E31">
            <w:pPr>
              <w:tabs>
                <w:tab w:val="left" w:pos="709"/>
              </w:tabs>
              <w:spacing w:line="360" w:lineRule="auto"/>
              <w:jc w:val="right"/>
              <w:rPr>
                <w:snapToGrid w:val="0"/>
                <w:sz w:val="28"/>
              </w:rPr>
            </w:pPr>
            <w:r>
              <w:rPr>
                <w:snapToGrid w:val="0"/>
                <w:sz w:val="28"/>
              </w:rPr>
              <w:t>0,5 - 2</w:t>
            </w:r>
          </w:p>
          <w:p w:rsidR="006E0E31" w:rsidRDefault="006E0E31">
            <w:pPr>
              <w:tabs>
                <w:tab w:val="left" w:pos="709"/>
              </w:tabs>
              <w:spacing w:line="360" w:lineRule="auto"/>
              <w:jc w:val="right"/>
              <w:rPr>
                <w:snapToGrid w:val="0"/>
                <w:sz w:val="28"/>
              </w:rPr>
            </w:pPr>
            <w:r>
              <w:rPr>
                <w:snapToGrid w:val="0"/>
                <w:sz w:val="28"/>
              </w:rPr>
              <w:t>40 - 60%</w:t>
            </w:r>
          </w:p>
        </w:tc>
        <w:tc>
          <w:tcPr>
            <w:tcW w:w="2476" w:type="dxa"/>
          </w:tcPr>
          <w:p w:rsidR="006E0E31" w:rsidRDefault="006E0E31">
            <w:pPr>
              <w:tabs>
                <w:tab w:val="left" w:pos="709"/>
              </w:tabs>
              <w:spacing w:line="360" w:lineRule="auto"/>
              <w:jc w:val="right"/>
              <w:rPr>
                <w:snapToGrid w:val="0"/>
                <w:sz w:val="28"/>
              </w:rPr>
            </w:pPr>
            <w:r>
              <w:rPr>
                <w:snapToGrid w:val="0"/>
                <w:sz w:val="28"/>
              </w:rPr>
              <w:t>1,0</w:t>
            </w:r>
          </w:p>
          <w:p w:rsidR="006E0E31" w:rsidRDefault="006E0E31">
            <w:pPr>
              <w:tabs>
                <w:tab w:val="left" w:pos="709"/>
              </w:tabs>
              <w:spacing w:line="360" w:lineRule="auto"/>
              <w:jc w:val="right"/>
              <w:rPr>
                <w:snapToGrid w:val="0"/>
                <w:sz w:val="28"/>
              </w:rPr>
            </w:pPr>
            <w:r>
              <w:rPr>
                <w:snapToGrid w:val="0"/>
                <w:sz w:val="28"/>
              </w:rPr>
              <w:t>менее 0,5</w:t>
            </w:r>
          </w:p>
          <w:p w:rsidR="006E0E31" w:rsidRDefault="006E0E31">
            <w:pPr>
              <w:tabs>
                <w:tab w:val="left" w:pos="709"/>
              </w:tabs>
              <w:spacing w:line="360" w:lineRule="auto"/>
              <w:jc w:val="right"/>
              <w:rPr>
                <w:snapToGrid w:val="0"/>
                <w:sz w:val="28"/>
              </w:rPr>
            </w:pPr>
            <w:r>
              <w:rPr>
                <w:snapToGrid w:val="0"/>
                <w:sz w:val="28"/>
              </w:rPr>
              <w:t>40%</w:t>
            </w:r>
          </w:p>
        </w:tc>
      </w:tr>
    </w:tbl>
    <w:p w:rsidR="006E0E31" w:rsidRDefault="006E0E31">
      <w:pPr>
        <w:spacing w:line="360" w:lineRule="auto"/>
        <w:jc w:val="center"/>
        <w:rPr>
          <w:snapToGrid w:val="0"/>
          <w:sz w:val="28"/>
        </w:rPr>
      </w:pPr>
    </w:p>
    <w:p w:rsidR="006E0E31" w:rsidRDefault="006E0E31">
      <w:pPr>
        <w:spacing w:line="360" w:lineRule="auto"/>
        <w:ind w:firstLine="709"/>
        <w:rPr>
          <w:snapToGrid w:val="0"/>
          <w:sz w:val="28"/>
        </w:rPr>
      </w:pPr>
      <w:r>
        <w:rPr>
          <w:snapToGrid w:val="0"/>
          <w:sz w:val="28"/>
        </w:rPr>
        <w:t>Категорию кредита, на основании рассчитанных выше коэффициентов по данному крестьянскому хозяйству, считается возможным отнести ко 2</w:t>
      </w:r>
      <w:r>
        <w:rPr>
          <w:snapToGrid w:val="0"/>
          <w:sz w:val="28"/>
          <w:vertAlign w:val="superscript"/>
        </w:rPr>
        <w:t>Й</w:t>
      </w:r>
      <w:r>
        <w:rPr>
          <w:snapToGrid w:val="0"/>
          <w:sz w:val="28"/>
        </w:rPr>
        <w:t xml:space="preserve"> категории.</w:t>
      </w:r>
    </w:p>
    <w:p w:rsidR="006E0E31" w:rsidRDefault="006E0E31">
      <w:pPr>
        <w:spacing w:line="360" w:lineRule="auto"/>
        <w:ind w:firstLine="709"/>
        <w:rPr>
          <w:snapToGrid w:val="0"/>
          <w:sz w:val="28"/>
        </w:rPr>
      </w:pPr>
      <w:r>
        <w:rPr>
          <w:snapToGrid w:val="0"/>
          <w:sz w:val="28"/>
        </w:rPr>
        <w:t xml:space="preserve">На основании данных, полученных в таблицах (анализ состава и размещения активов хозяйствующего субъекта; анализ динамики и структуры источников финансовых ресурсов; анализ наличия движения собственных оборотных средств; анализ движения кредиторской задолженности; анализ динамики оборотных средств), мы можем сделать вывод: </w:t>
      </w:r>
    </w:p>
    <w:p w:rsidR="006E0E31" w:rsidRDefault="006E0E31">
      <w:pPr>
        <w:numPr>
          <w:ilvl w:val="0"/>
          <w:numId w:val="14"/>
        </w:numPr>
        <w:spacing w:line="360" w:lineRule="auto"/>
        <w:rPr>
          <w:snapToGrid w:val="0"/>
          <w:sz w:val="28"/>
        </w:rPr>
      </w:pPr>
      <w:r>
        <w:rPr>
          <w:snapToGrid w:val="0"/>
          <w:sz w:val="28"/>
        </w:rPr>
        <w:t>произошел рост активов:</w:t>
      </w:r>
    </w:p>
    <w:p w:rsidR="006E0E31" w:rsidRDefault="006E0E31">
      <w:pPr>
        <w:numPr>
          <w:ilvl w:val="0"/>
          <w:numId w:val="3"/>
        </w:numPr>
        <w:spacing w:line="360" w:lineRule="auto"/>
        <w:rPr>
          <w:snapToGrid w:val="0"/>
          <w:sz w:val="28"/>
        </w:rPr>
      </w:pPr>
      <w:r>
        <w:rPr>
          <w:snapToGrid w:val="0"/>
          <w:sz w:val="28"/>
        </w:rPr>
        <w:t>увеличение основных средств</w:t>
      </w:r>
    </w:p>
    <w:p w:rsidR="006E0E31" w:rsidRDefault="006E0E31">
      <w:pPr>
        <w:numPr>
          <w:ilvl w:val="0"/>
          <w:numId w:val="3"/>
        </w:numPr>
        <w:spacing w:line="360" w:lineRule="auto"/>
        <w:rPr>
          <w:snapToGrid w:val="0"/>
          <w:sz w:val="28"/>
        </w:rPr>
      </w:pPr>
      <w:r>
        <w:rPr>
          <w:snapToGrid w:val="0"/>
          <w:sz w:val="28"/>
        </w:rPr>
        <w:t>увеличение оборотных средств</w:t>
      </w:r>
    </w:p>
    <w:p w:rsidR="006E0E31" w:rsidRDefault="006E0E31">
      <w:pPr>
        <w:numPr>
          <w:ilvl w:val="0"/>
          <w:numId w:val="14"/>
        </w:numPr>
        <w:spacing w:line="360" w:lineRule="auto"/>
        <w:rPr>
          <w:snapToGrid w:val="0"/>
          <w:sz w:val="28"/>
        </w:rPr>
      </w:pPr>
      <w:r>
        <w:rPr>
          <w:snapToGrid w:val="0"/>
          <w:sz w:val="28"/>
        </w:rPr>
        <w:t>произошел рост источников финансовых ресурсов:</w:t>
      </w:r>
    </w:p>
    <w:p w:rsidR="006E0E31" w:rsidRDefault="006E0E31">
      <w:pPr>
        <w:numPr>
          <w:ilvl w:val="0"/>
          <w:numId w:val="3"/>
        </w:numPr>
        <w:spacing w:line="360" w:lineRule="auto"/>
        <w:rPr>
          <w:snapToGrid w:val="0"/>
          <w:sz w:val="28"/>
        </w:rPr>
      </w:pPr>
      <w:r>
        <w:rPr>
          <w:snapToGrid w:val="0"/>
          <w:sz w:val="28"/>
        </w:rPr>
        <w:t>увеличение собственных средств</w:t>
      </w:r>
    </w:p>
    <w:p w:rsidR="006E0E31" w:rsidRDefault="006E0E31">
      <w:pPr>
        <w:numPr>
          <w:ilvl w:val="0"/>
          <w:numId w:val="3"/>
        </w:numPr>
        <w:spacing w:line="360" w:lineRule="auto"/>
        <w:rPr>
          <w:snapToGrid w:val="0"/>
          <w:sz w:val="28"/>
        </w:rPr>
      </w:pPr>
      <w:r>
        <w:rPr>
          <w:snapToGrid w:val="0"/>
          <w:sz w:val="28"/>
        </w:rPr>
        <w:t>снижение привлеченных средств</w:t>
      </w:r>
    </w:p>
    <w:p w:rsidR="006E0E31" w:rsidRDefault="006E0E31">
      <w:pPr>
        <w:numPr>
          <w:ilvl w:val="0"/>
          <w:numId w:val="14"/>
        </w:numPr>
        <w:spacing w:line="360" w:lineRule="auto"/>
        <w:rPr>
          <w:snapToGrid w:val="0"/>
          <w:sz w:val="28"/>
        </w:rPr>
      </w:pPr>
      <w:r>
        <w:rPr>
          <w:snapToGrid w:val="0"/>
          <w:sz w:val="28"/>
        </w:rPr>
        <w:t>произошло снижение кредитных задолженностей</w:t>
      </w:r>
    </w:p>
    <w:p w:rsidR="006E0E31" w:rsidRDefault="006E0E31">
      <w:pPr>
        <w:numPr>
          <w:ilvl w:val="0"/>
          <w:numId w:val="14"/>
        </w:numPr>
        <w:spacing w:line="360" w:lineRule="auto"/>
        <w:rPr>
          <w:snapToGrid w:val="0"/>
          <w:sz w:val="28"/>
        </w:rPr>
      </w:pPr>
      <w:r>
        <w:rPr>
          <w:snapToGrid w:val="0"/>
          <w:sz w:val="28"/>
        </w:rPr>
        <w:t>коэффициент покрытия равен оптимальному значению, что говорит о способности ссудозаемщика мобилизовать денежные средства для покрытия краткосрочной задолженности</w:t>
      </w:r>
    </w:p>
    <w:p w:rsidR="006E0E31" w:rsidRDefault="006E0E31">
      <w:pPr>
        <w:numPr>
          <w:ilvl w:val="0"/>
          <w:numId w:val="14"/>
        </w:numPr>
        <w:spacing w:line="360" w:lineRule="auto"/>
        <w:rPr>
          <w:snapToGrid w:val="0"/>
          <w:sz w:val="28"/>
        </w:rPr>
      </w:pPr>
      <w:r>
        <w:rPr>
          <w:snapToGrid w:val="0"/>
          <w:sz w:val="28"/>
        </w:rPr>
        <w:t>рост коэффициента общей ликвидности говорит о хорошей кредитоспособности ссудозаемщика</w:t>
      </w:r>
    </w:p>
    <w:p w:rsidR="006E0E31" w:rsidRDefault="006E0E31">
      <w:pPr>
        <w:numPr>
          <w:ilvl w:val="0"/>
          <w:numId w:val="14"/>
        </w:numPr>
        <w:spacing w:line="360" w:lineRule="auto"/>
        <w:rPr>
          <w:snapToGrid w:val="0"/>
          <w:sz w:val="28"/>
        </w:rPr>
      </w:pPr>
      <w:r>
        <w:rPr>
          <w:snapToGrid w:val="0"/>
          <w:sz w:val="28"/>
        </w:rPr>
        <w:t>коэффициент финансовой зависимости равен оптимальному значению, что говорит о достаточно стабильном финансовом положении</w:t>
      </w:r>
    </w:p>
    <w:p w:rsidR="006E0E31" w:rsidRDefault="006E0E31">
      <w:pPr>
        <w:numPr>
          <w:ilvl w:val="0"/>
          <w:numId w:val="14"/>
        </w:numPr>
        <w:spacing w:line="360" w:lineRule="auto"/>
        <w:rPr>
          <w:snapToGrid w:val="0"/>
          <w:sz w:val="28"/>
        </w:rPr>
      </w:pPr>
      <w:r>
        <w:rPr>
          <w:snapToGrid w:val="0"/>
          <w:sz w:val="28"/>
        </w:rPr>
        <w:t>ссудозаемщик на основании анализа финансового состояния признан кредитоспособным клиентом, т.е. к нему может быть применен льготный порядок кредитования.</w:t>
      </w:r>
    </w:p>
    <w:p w:rsidR="006E0E31" w:rsidRDefault="006E0E31">
      <w:pPr>
        <w:spacing w:line="360" w:lineRule="auto"/>
        <w:rPr>
          <w:snapToGrid w:val="0"/>
          <w:sz w:val="28"/>
        </w:rPr>
      </w:pPr>
    </w:p>
    <w:p w:rsidR="006E0E31" w:rsidRDefault="006E0E31">
      <w:pPr>
        <w:spacing w:line="360" w:lineRule="auto"/>
        <w:rPr>
          <w:snapToGrid w:val="0"/>
          <w:sz w:val="28"/>
        </w:rPr>
      </w:pPr>
    </w:p>
    <w:p w:rsidR="006E0E31" w:rsidRDefault="006E0E31">
      <w:pPr>
        <w:spacing w:line="360" w:lineRule="auto"/>
        <w:rPr>
          <w:snapToGrid w:val="0"/>
          <w:sz w:val="28"/>
        </w:rPr>
      </w:pPr>
    </w:p>
    <w:p w:rsidR="006E0E31" w:rsidRDefault="006E0E31">
      <w:pPr>
        <w:spacing w:line="360" w:lineRule="auto"/>
        <w:rPr>
          <w:snapToGrid w:val="0"/>
          <w:sz w:val="28"/>
        </w:rPr>
      </w:pPr>
    </w:p>
    <w:p w:rsidR="006E0E31" w:rsidRDefault="006E0E31">
      <w:pPr>
        <w:spacing w:line="360" w:lineRule="auto"/>
        <w:rPr>
          <w:snapToGrid w:val="0"/>
          <w:sz w:val="28"/>
        </w:rPr>
      </w:pPr>
    </w:p>
    <w:p w:rsidR="006E0E31" w:rsidRDefault="006E0E31">
      <w:pPr>
        <w:spacing w:line="360" w:lineRule="auto"/>
        <w:rPr>
          <w:snapToGrid w:val="0"/>
          <w:sz w:val="28"/>
        </w:rPr>
      </w:pPr>
    </w:p>
    <w:p w:rsidR="006E0E31" w:rsidRDefault="006E0E31">
      <w:pPr>
        <w:spacing w:line="360" w:lineRule="auto"/>
        <w:rPr>
          <w:snapToGrid w:val="0"/>
          <w:sz w:val="28"/>
        </w:rPr>
      </w:pPr>
    </w:p>
    <w:p w:rsidR="006E0E31" w:rsidRDefault="006E0E31">
      <w:pPr>
        <w:spacing w:line="360" w:lineRule="auto"/>
        <w:rPr>
          <w:snapToGrid w:val="0"/>
          <w:sz w:val="28"/>
        </w:rPr>
      </w:pPr>
    </w:p>
    <w:p w:rsidR="006E0E31" w:rsidRDefault="006E0E31">
      <w:pPr>
        <w:spacing w:line="360" w:lineRule="auto"/>
        <w:rPr>
          <w:snapToGrid w:val="0"/>
          <w:sz w:val="28"/>
        </w:rPr>
      </w:pPr>
    </w:p>
    <w:p w:rsidR="006E0E31" w:rsidRDefault="006E0E31">
      <w:pPr>
        <w:spacing w:line="360" w:lineRule="auto"/>
        <w:rPr>
          <w:snapToGrid w:val="0"/>
          <w:sz w:val="28"/>
        </w:rPr>
      </w:pPr>
    </w:p>
    <w:p w:rsidR="006E0E31" w:rsidRDefault="006E0E31">
      <w:pPr>
        <w:spacing w:line="360" w:lineRule="auto"/>
        <w:rPr>
          <w:snapToGrid w:val="0"/>
          <w:sz w:val="28"/>
        </w:rPr>
      </w:pPr>
    </w:p>
    <w:p w:rsidR="006E0E31" w:rsidRDefault="006E0E31">
      <w:pPr>
        <w:spacing w:line="360" w:lineRule="auto"/>
        <w:rPr>
          <w:snapToGrid w:val="0"/>
          <w:sz w:val="28"/>
        </w:rPr>
      </w:pPr>
    </w:p>
    <w:p w:rsidR="006E0E31" w:rsidRDefault="006E0E31">
      <w:pPr>
        <w:spacing w:line="360" w:lineRule="auto"/>
        <w:rPr>
          <w:snapToGrid w:val="0"/>
          <w:sz w:val="28"/>
        </w:rPr>
      </w:pPr>
    </w:p>
    <w:p w:rsidR="006E0E31" w:rsidRDefault="006E0E31">
      <w:pPr>
        <w:spacing w:line="360" w:lineRule="auto"/>
        <w:rPr>
          <w:snapToGrid w:val="0"/>
          <w:sz w:val="28"/>
        </w:rPr>
      </w:pPr>
    </w:p>
    <w:p w:rsidR="006E0E31" w:rsidRDefault="006E0E31">
      <w:pPr>
        <w:spacing w:line="360" w:lineRule="auto"/>
        <w:rPr>
          <w:snapToGrid w:val="0"/>
          <w:sz w:val="28"/>
        </w:rPr>
      </w:pPr>
    </w:p>
    <w:p w:rsidR="006E0E31" w:rsidRDefault="006E0E31">
      <w:pPr>
        <w:spacing w:line="360" w:lineRule="auto"/>
        <w:rPr>
          <w:snapToGrid w:val="0"/>
          <w:sz w:val="28"/>
        </w:rPr>
      </w:pPr>
    </w:p>
    <w:p w:rsidR="006E0E31" w:rsidRDefault="006E0E31">
      <w:pPr>
        <w:spacing w:line="360" w:lineRule="auto"/>
        <w:rPr>
          <w:snapToGrid w:val="0"/>
          <w:sz w:val="28"/>
        </w:rPr>
      </w:pPr>
    </w:p>
    <w:p w:rsidR="006E0E31" w:rsidRDefault="006E0E31">
      <w:pPr>
        <w:numPr>
          <w:ilvl w:val="0"/>
          <w:numId w:val="12"/>
        </w:numPr>
        <w:tabs>
          <w:tab w:val="clear" w:pos="1080"/>
          <w:tab w:val="num" w:pos="142"/>
        </w:tabs>
        <w:spacing w:line="360" w:lineRule="auto"/>
        <w:ind w:left="0" w:firstLine="0"/>
        <w:jc w:val="center"/>
        <w:rPr>
          <w:snapToGrid w:val="0"/>
          <w:sz w:val="28"/>
        </w:rPr>
      </w:pPr>
      <w:r>
        <w:rPr>
          <w:snapToGrid w:val="0"/>
          <w:sz w:val="28"/>
        </w:rPr>
        <w:t>РЕКОМЕНДУЕМЫЕ МЕРОПРИЯТИЯ ПО ЭФФЕКТИВНОМУ ИСПОЛЬЗОВАНИЮ СРЕДСТВ ИЗ СПЕЦФОНДА ЛЬГОТНОГО КРЕДИТОВАНИЯ</w:t>
      </w:r>
    </w:p>
    <w:p w:rsidR="006E0E31" w:rsidRDefault="006E0E31">
      <w:pPr>
        <w:spacing w:line="360" w:lineRule="auto"/>
        <w:ind w:firstLine="720"/>
        <w:rPr>
          <w:snapToGrid w:val="0"/>
          <w:sz w:val="28"/>
        </w:rPr>
      </w:pPr>
      <w:r>
        <w:rPr>
          <w:snapToGrid w:val="0"/>
          <w:sz w:val="28"/>
        </w:rPr>
        <w:t>Фонд льготного кредитования АПК, созданный в начале 1997 года для кредитования сельского хозяйства по 1/4 учетной ставки, не оправдал своих надежд. Это произошло потому, что:</w:t>
      </w:r>
    </w:p>
    <w:p w:rsidR="006E0E31" w:rsidRDefault="006E0E31">
      <w:pPr>
        <w:numPr>
          <w:ilvl w:val="0"/>
          <w:numId w:val="15"/>
        </w:numPr>
        <w:spacing w:line="360" w:lineRule="auto"/>
        <w:rPr>
          <w:snapToGrid w:val="0"/>
          <w:sz w:val="28"/>
        </w:rPr>
      </w:pPr>
      <w:r>
        <w:rPr>
          <w:snapToGrid w:val="0"/>
          <w:sz w:val="28"/>
        </w:rPr>
        <w:t>из-за заблокированности счетов большинства сельскохозяйственных предприятий деньги доставались не им, а аффалированным структурам банков</w:t>
      </w:r>
    </w:p>
    <w:p w:rsidR="006E0E31" w:rsidRDefault="006E0E31">
      <w:pPr>
        <w:numPr>
          <w:ilvl w:val="0"/>
          <w:numId w:val="15"/>
        </w:numPr>
        <w:spacing w:line="360" w:lineRule="auto"/>
        <w:rPr>
          <w:snapToGrid w:val="0"/>
          <w:sz w:val="28"/>
        </w:rPr>
      </w:pPr>
      <w:r>
        <w:rPr>
          <w:snapToGrid w:val="0"/>
          <w:sz w:val="28"/>
        </w:rPr>
        <w:t>наличие льготной ставки само по себе вносит искажение в функционирование рынка кредитов, и банки, потенциально могущие работать с аграрным сектором, были не в состоянии этого сделать из-за неконкурентспособности предлагаемой ставки.</w:t>
      </w:r>
    </w:p>
    <w:p w:rsidR="006E0E31" w:rsidRDefault="006E0E31">
      <w:pPr>
        <w:spacing w:line="360" w:lineRule="auto"/>
        <w:ind w:firstLine="720"/>
        <w:rPr>
          <w:snapToGrid w:val="0"/>
          <w:sz w:val="28"/>
        </w:rPr>
      </w:pPr>
      <w:r>
        <w:rPr>
          <w:snapToGrid w:val="0"/>
          <w:sz w:val="28"/>
        </w:rPr>
        <w:t>Осенью 1997 года под влиянием мирового финансового кризиса ставки на внутреннем рынке повысились, что привело к оттоку денег из реального сектора. Для банков любые денежные средства, даже сверхкороткие, вновь приобрели особую ценность. В таких условиях правительство провело второй конкурс на право распределять средства фонда. Этот тендер вызвал ажиотаж среди банков (было подано 35 заявок). Банки были очень заинтересованы в получении бюджетных средств для своих финансовых операций. Об этом свидетельствовал тот факт, что они соглашались на участие в программе на условиях четырехпроцентной маржи (а некоторые даже бесплатно, притом, что инфляция составила за год 11%, а доходность по ГКО была выше 30%).</w:t>
      </w:r>
    </w:p>
    <w:p w:rsidR="006E0E31" w:rsidRDefault="006E0E31">
      <w:pPr>
        <w:spacing w:line="360" w:lineRule="auto"/>
        <w:ind w:firstLine="720"/>
        <w:rPr>
          <w:snapToGrid w:val="0"/>
          <w:sz w:val="28"/>
        </w:rPr>
      </w:pPr>
      <w:r>
        <w:rPr>
          <w:snapToGrid w:val="0"/>
          <w:sz w:val="28"/>
        </w:rPr>
        <w:t>В результате банки не конкурируют между собой за право распределения средств Фонда. Каждая территория обслуживается только одним банком. Так как далеко не все из отобранных банков располагают филиальной сетью, то часто они работают через корреспондентские счета, открытые в местных банках, что увеличивает маржу и, следовательно, стоимость займов для сельскохозяйственных производителей. К тому же местные банки, как правило, зависят от региональной администрации, которая может оказывать заметное влияние на процедуры распределения кредитов. Таким образом, вновь включается бюрократический механизм кредитования.</w:t>
      </w:r>
    </w:p>
    <w:p w:rsidR="006E0E31" w:rsidRDefault="006E0E31">
      <w:pPr>
        <w:spacing w:line="360" w:lineRule="auto"/>
        <w:ind w:firstLine="720"/>
        <w:rPr>
          <w:snapToGrid w:val="0"/>
          <w:sz w:val="28"/>
        </w:rPr>
      </w:pPr>
      <w:r>
        <w:rPr>
          <w:snapToGrid w:val="0"/>
          <w:sz w:val="28"/>
        </w:rPr>
        <w:t xml:space="preserve">Новая система кредитования АПК не создала конкурентоспособной среды на рынке сельскохозяйственного кредита, породила </w:t>
      </w:r>
    </w:p>
    <w:p w:rsidR="006E0E31" w:rsidRDefault="006E0E31">
      <w:pPr>
        <w:spacing w:line="360" w:lineRule="auto"/>
        <w:ind w:firstLine="720"/>
        <w:rPr>
          <w:snapToGrid w:val="0"/>
          <w:sz w:val="28"/>
        </w:rPr>
      </w:pPr>
      <w:r>
        <w:rPr>
          <w:snapToGrid w:val="0"/>
          <w:sz w:val="28"/>
        </w:rPr>
        <w:t>Неизбежные конфликты между банками — участниками и руководством Фонда, усилила администратирование процесса кредитования на региональном уровне, в ряде случаев увеличила стоимость кредита для сельского хозяйства. Эта система полностью зависит от объема накопленных средств, выделяемых на пополнение кредитных ресурсов.</w:t>
      </w:r>
    </w:p>
    <w:p w:rsidR="006E0E31" w:rsidRDefault="006E0E31">
      <w:pPr>
        <w:spacing w:line="360" w:lineRule="auto"/>
        <w:ind w:firstLine="720"/>
        <w:rPr>
          <w:snapToGrid w:val="0"/>
          <w:sz w:val="28"/>
        </w:rPr>
      </w:pPr>
      <w:r>
        <w:rPr>
          <w:snapToGrid w:val="0"/>
          <w:sz w:val="28"/>
        </w:rPr>
        <w:t>Несмотря на сохраняющуюся ситуацию на финансовых рынках страны, не способствующую перетоку денег в реальный сектор, можно предложить более эффективную схему использования средств Фонда льготного кредитования.</w:t>
      </w:r>
    </w:p>
    <w:p w:rsidR="006E0E31" w:rsidRDefault="006E0E31">
      <w:pPr>
        <w:spacing w:line="360" w:lineRule="auto"/>
        <w:ind w:firstLine="720"/>
        <w:rPr>
          <w:snapToGrid w:val="0"/>
          <w:sz w:val="28"/>
        </w:rPr>
      </w:pPr>
      <w:r>
        <w:rPr>
          <w:snapToGrid w:val="0"/>
          <w:sz w:val="28"/>
        </w:rPr>
        <w:t>Если бы они направлялись не на прямое кредитование , а на предоставление гарантий и погашение части процентной ставки, то возникла бы конкуренция банков  на этом  рынке. Сельскохозяйственный производитель или переработчик мог бы обратиться в любой местный банк за обычным кредитом под рыночный процент. После выплаты основной суммы займа и процентов по нему субъект АПК обращается в государственный орган управления, который отдает распоряжение погасить часть уплаченного процента за счет Фонда.</w:t>
      </w:r>
    </w:p>
    <w:p w:rsidR="006E0E31" w:rsidRDefault="006E0E31">
      <w:pPr>
        <w:spacing w:line="360" w:lineRule="auto"/>
        <w:ind w:firstLine="720"/>
        <w:rPr>
          <w:snapToGrid w:val="0"/>
          <w:sz w:val="28"/>
        </w:rPr>
      </w:pPr>
      <w:r>
        <w:rPr>
          <w:snapToGrid w:val="0"/>
          <w:sz w:val="28"/>
        </w:rPr>
        <w:t xml:space="preserve">Согласно данной схеме чиновник не занимается непосредственно распределением кредитов. Банки сами определяют кредитоспособных заемщиков и рискуют исключительно собственными средствами (хотя можно предусмотреть частичную гарантию риска за счет средств Фонда). Для заемщика также нет необходимости искать уполномоченный банк, который может быть расположен довольно далеко. </w:t>
      </w:r>
    </w:p>
    <w:p w:rsidR="006E0E31" w:rsidRDefault="006E0E31">
      <w:pPr>
        <w:spacing w:line="360" w:lineRule="auto"/>
        <w:ind w:firstLine="720"/>
        <w:rPr>
          <w:snapToGrid w:val="0"/>
          <w:sz w:val="28"/>
        </w:rPr>
      </w:pPr>
      <w:r>
        <w:rPr>
          <w:snapToGrid w:val="0"/>
          <w:sz w:val="28"/>
        </w:rPr>
        <w:t>Средства Фонда при этом будут использоваться более рационально, поскольку они будут выделяться в конце финансового года, что позволит наращивать их  путем реинвестирования в течение года. Для сельскохозяйственных производителей, временно не являющихся кредитоспособными, но имеющих потенциал развития, возможно резервирование части средств Фонда для специального льготного ("восстановительного") кредитования с установлением лимитов по территориям.</w:t>
      </w:r>
    </w:p>
    <w:p w:rsidR="006E0E31" w:rsidRDefault="006E0E31">
      <w:pPr>
        <w:spacing w:line="360" w:lineRule="auto"/>
        <w:ind w:firstLine="720"/>
        <w:rPr>
          <w:snapToGrid w:val="0"/>
          <w:sz w:val="28"/>
        </w:rPr>
      </w:pPr>
      <w:r>
        <w:rPr>
          <w:snapToGrid w:val="0"/>
          <w:sz w:val="28"/>
        </w:rPr>
        <w:t>С началом финансового кризиса, в августе 1998 года проблема сельскохозяйственного кредита снова резко обострилась. Современное состояние федерального бюджета не позволяет рассчитывать на крупные субсидии или льготные кредиты для сельского хозяйства. В текущем году около 70% средств фонда льготного кредитования распределял банк "СБС-АГРО". Учитывая его трудное положение он не может эффективно собрать распределенные кредиты; и пополнить фонд в ближайшей перспективе не удастся. Банковский кредит на общих основаниях вследствие высоких процентных ставок и коротких сроков кредитов в условиях надвигающейся инфляции вновь становится недоступным для сельскохозяйственных производителей.</w:t>
      </w:r>
    </w:p>
    <w:p w:rsidR="006E0E31" w:rsidRDefault="006E0E31">
      <w:pPr>
        <w:spacing w:line="360" w:lineRule="auto"/>
        <w:ind w:firstLine="720"/>
        <w:rPr>
          <w:snapToGrid w:val="0"/>
          <w:sz w:val="28"/>
        </w:rPr>
      </w:pPr>
      <w:r>
        <w:rPr>
          <w:snapToGrid w:val="0"/>
          <w:sz w:val="28"/>
        </w:rPr>
        <w:t>В результате в аграрном секторе получат еще большее распространение бартер, который уже сегодня охватывает преобладающую часть операций на рынке сельскохозяйственной продукции. Весенняя посевная, скорее всего, будет профинансирована за счет эмиссии, но российский опыт последних лет свидетельствует о том, что такой способ кредитования для сельского хозяйства чреват негативными последствиями.</w:t>
      </w:r>
    </w:p>
    <w:p w:rsidR="006E0E31" w:rsidRDefault="006E0E31">
      <w:pPr>
        <w:spacing w:line="360" w:lineRule="auto"/>
        <w:ind w:firstLine="720"/>
        <w:rPr>
          <w:sz w:val="28"/>
        </w:rPr>
      </w:pPr>
      <w:r>
        <w:rPr>
          <w:snapToGrid w:val="0"/>
          <w:sz w:val="28"/>
        </w:rPr>
        <w:t xml:space="preserve">Замедленные темпы реформ, ошибки в проведении аграрной политики обусловили отсутствие эффективной кредитной системы в сельском хозяйстве России. </w:t>
      </w:r>
      <w:r>
        <w:rPr>
          <w:sz w:val="28"/>
        </w:rPr>
        <w:t>Современный кризис породил не только сложные проблемы, но и предоставил ему шанс обеспечить конкурентоспособность своей продукции хотя бы на внутреннем рынке. Для этого необходим кредит, т.к. увеличение объема производства без финансовых ресурсов невозможно. А в самом сельском хозяйстве их нет.</w:t>
      </w:r>
    </w:p>
    <w:p w:rsidR="006E0E31" w:rsidRDefault="006E0E31">
      <w:pPr>
        <w:spacing w:line="360" w:lineRule="auto"/>
        <w:ind w:firstLine="720"/>
        <w:rPr>
          <w:sz w:val="28"/>
        </w:rPr>
      </w:pPr>
      <w:r>
        <w:rPr>
          <w:sz w:val="28"/>
        </w:rPr>
        <w:t>Предлагается проводить кредитование сельскохозяйственных производителей на коммерческой основе, используя вексель как средство оформления кредита.</w:t>
      </w:r>
    </w:p>
    <w:p w:rsidR="006E0E31" w:rsidRDefault="006E0E31">
      <w:pPr>
        <w:spacing w:line="360" w:lineRule="auto"/>
        <w:ind w:firstLine="720"/>
        <w:rPr>
          <w:sz w:val="28"/>
        </w:rPr>
      </w:pPr>
      <w:r>
        <w:rPr>
          <w:sz w:val="28"/>
        </w:rPr>
        <w:t>Вексель — это ценная бумага, представляющая собой составленное по утвержденной законом форме безусловное письменное долговое денежное обязательство, выданное одной стороной (векселедателем) другой стороне (векселедержателю).</w:t>
      </w:r>
    </w:p>
    <w:p w:rsidR="006E0E31" w:rsidRDefault="006E0E31">
      <w:pPr>
        <w:spacing w:line="360" w:lineRule="auto"/>
        <w:ind w:firstLine="720"/>
        <w:rPr>
          <w:sz w:val="28"/>
        </w:rPr>
      </w:pPr>
      <w:r>
        <w:rPr>
          <w:sz w:val="28"/>
        </w:rPr>
        <w:t>Специфика правовой природы векселя в том, что он одновременно сочетает в себе свойства долгового обязательства, ценной бумаги и расчетного средства.</w:t>
      </w:r>
    </w:p>
    <w:p w:rsidR="006E0E31" w:rsidRDefault="006E0E31">
      <w:pPr>
        <w:spacing w:line="360" w:lineRule="auto"/>
        <w:ind w:firstLine="720"/>
        <w:rPr>
          <w:sz w:val="28"/>
        </w:rPr>
      </w:pPr>
      <w:r>
        <w:rPr>
          <w:sz w:val="28"/>
        </w:rPr>
        <w:t>Коммерческий кредит, оформленный векселем, может обратиться в банковский в виде так называемого вексельного кредита. В результате происходит смена кредитора, причем новая связь (новый кредитор (банк) — должник по векселю) проходит через векселедержателя, предъявляющего вексель в банк для учета.</w:t>
      </w:r>
    </w:p>
    <w:p w:rsidR="006E0E31" w:rsidRDefault="006E0E31">
      <w:pPr>
        <w:spacing w:line="360" w:lineRule="auto"/>
        <w:ind w:firstLine="720"/>
        <w:rPr>
          <w:sz w:val="28"/>
        </w:rPr>
      </w:pPr>
      <w:r>
        <w:rPr>
          <w:sz w:val="28"/>
        </w:rPr>
        <w:t>Самые различные клиент стремятся получить вексельный кредит в банке.</w:t>
      </w:r>
    </w:p>
    <w:p w:rsidR="006E0E31" w:rsidRDefault="006E0E31">
      <w:pPr>
        <w:spacing w:line="360" w:lineRule="auto"/>
        <w:ind w:firstLine="720"/>
        <w:rPr>
          <w:snapToGrid w:val="0"/>
          <w:sz w:val="28"/>
        </w:rPr>
      </w:pPr>
      <w:r>
        <w:rPr>
          <w:snapToGrid w:val="0"/>
          <w:sz w:val="28"/>
        </w:rPr>
        <w:t>Вексельные кредиты — это кредиты в форме учета векселей. Они могут быть представительскими и векселедательскими. Первые открываются для учета векселей, передаваемых клиентами банку. Векселедательские кредиты предоставляются клиентам, которые выдают под эти кредиты векселя на оплату различных товарно-материальных ценностей, работ и услуг, оказываемых другим юридическим и физическим лицам. Последние представляют такие векселя в банк, который пересылает их для учет в банк векселедателя за счет открытого ему векселедателем кредита.</w:t>
      </w:r>
    </w:p>
    <w:p w:rsidR="006E0E31" w:rsidRDefault="006E0E31">
      <w:pPr>
        <w:spacing w:line="360" w:lineRule="auto"/>
        <w:ind w:firstLine="720"/>
        <w:rPr>
          <w:snapToGrid w:val="0"/>
          <w:sz w:val="28"/>
        </w:rPr>
      </w:pPr>
      <w:r>
        <w:rPr>
          <w:snapToGrid w:val="0"/>
          <w:sz w:val="28"/>
        </w:rPr>
        <w:t>Предприятие может пользоваться одновременно как предъявительским, так и векселедательским кредитом, лишь бы они соответствовали его кредитоспособности.</w:t>
      </w:r>
    </w:p>
    <w:p w:rsidR="006E0E31" w:rsidRDefault="006E0E31">
      <w:pPr>
        <w:spacing w:line="360" w:lineRule="auto"/>
        <w:ind w:firstLine="720"/>
        <w:rPr>
          <w:snapToGrid w:val="0"/>
          <w:sz w:val="28"/>
        </w:rPr>
      </w:pPr>
      <w:r>
        <w:rPr>
          <w:snapToGrid w:val="0"/>
          <w:sz w:val="28"/>
        </w:rPr>
        <w:t>Итак, как правило, векселедательский кредит нужен покупателям, а предъявительский — продавцам. Своеобразная форма последнего состоит также в виде открытия специального ссудного счета (называемого также онкольным от английского "</w:t>
      </w:r>
      <w:r>
        <w:rPr>
          <w:snapToGrid w:val="0"/>
          <w:sz w:val="28"/>
          <w:lang w:val="en-US"/>
        </w:rPr>
        <w:t>on call</w:t>
      </w:r>
      <w:r>
        <w:rPr>
          <w:snapToGrid w:val="0"/>
          <w:sz w:val="28"/>
        </w:rPr>
        <w:t>"). Разница ее и учета векселей с юридической стороны состоит в следующем. Учет векселей происходит в форме передачи векселя банку по индоссаменту — банк становится векселедержателем. В случае анкольного счета векселя передаются в залог, что означает потерю на них клиентом прав только в случае неисправности перед банком. Банки могут открывать предприятиям и организациям специальные ссудные счета и выдавать по ним кредиты, принимая под их обеспечение векселя.</w:t>
      </w:r>
    </w:p>
    <w:p w:rsidR="006E0E31" w:rsidRDefault="006E0E31">
      <w:pPr>
        <w:spacing w:line="360" w:lineRule="auto"/>
        <w:ind w:firstLine="720"/>
        <w:rPr>
          <w:snapToGrid w:val="0"/>
          <w:sz w:val="28"/>
        </w:rPr>
      </w:pPr>
      <w:r>
        <w:rPr>
          <w:snapToGrid w:val="0"/>
          <w:sz w:val="28"/>
        </w:rPr>
        <w:t>При открытии такого счета устанавливается следующие показатели и весьма жесткие требования клиенту:</w:t>
      </w:r>
    </w:p>
    <w:p w:rsidR="006E0E31" w:rsidRDefault="006E0E31">
      <w:pPr>
        <w:numPr>
          <w:ilvl w:val="0"/>
          <w:numId w:val="16"/>
        </w:numPr>
        <w:spacing w:line="360" w:lineRule="auto"/>
        <w:rPr>
          <w:snapToGrid w:val="0"/>
          <w:sz w:val="28"/>
        </w:rPr>
      </w:pPr>
      <w:r>
        <w:rPr>
          <w:snapToGrid w:val="0"/>
          <w:sz w:val="28"/>
        </w:rPr>
        <w:t>размер кредита;</w:t>
      </w:r>
    </w:p>
    <w:p w:rsidR="006E0E31" w:rsidRDefault="006E0E31">
      <w:pPr>
        <w:numPr>
          <w:ilvl w:val="0"/>
          <w:numId w:val="16"/>
        </w:numPr>
        <w:spacing w:line="360" w:lineRule="auto"/>
        <w:rPr>
          <w:snapToGrid w:val="0"/>
          <w:sz w:val="28"/>
        </w:rPr>
      </w:pPr>
      <w:r>
        <w:rPr>
          <w:snapToGrid w:val="0"/>
          <w:sz w:val="28"/>
        </w:rPr>
        <w:t>верхний предел соотношения между задолженностью и обеспечением;</w:t>
      </w:r>
    </w:p>
    <w:p w:rsidR="006E0E31" w:rsidRDefault="006E0E31">
      <w:pPr>
        <w:numPr>
          <w:ilvl w:val="0"/>
          <w:numId w:val="16"/>
        </w:numPr>
        <w:spacing w:line="360" w:lineRule="auto"/>
        <w:rPr>
          <w:snapToGrid w:val="0"/>
          <w:sz w:val="28"/>
        </w:rPr>
      </w:pPr>
      <w:r>
        <w:rPr>
          <w:snapToGrid w:val="0"/>
          <w:sz w:val="28"/>
        </w:rPr>
        <w:t>размер процентов за кредит и комиссия с правом банка после предупреждения клиента изменить их размер;</w:t>
      </w:r>
    </w:p>
    <w:p w:rsidR="006E0E31" w:rsidRDefault="006E0E31">
      <w:pPr>
        <w:numPr>
          <w:ilvl w:val="0"/>
          <w:numId w:val="16"/>
        </w:numPr>
        <w:spacing w:line="360" w:lineRule="auto"/>
        <w:rPr>
          <w:snapToGrid w:val="0"/>
          <w:sz w:val="28"/>
        </w:rPr>
      </w:pPr>
      <w:r>
        <w:rPr>
          <w:snapToGrid w:val="0"/>
          <w:sz w:val="28"/>
        </w:rPr>
        <w:t>право банка потребовать в любой момент частично или полностью погасить задолженность или предоставить дополнительное обеспечение;</w:t>
      </w:r>
    </w:p>
    <w:p w:rsidR="006E0E31" w:rsidRDefault="006E0E31">
      <w:pPr>
        <w:numPr>
          <w:ilvl w:val="0"/>
          <w:numId w:val="16"/>
        </w:numPr>
        <w:spacing w:line="360" w:lineRule="auto"/>
        <w:rPr>
          <w:snapToGrid w:val="0"/>
          <w:sz w:val="28"/>
        </w:rPr>
      </w:pPr>
      <w:r>
        <w:rPr>
          <w:snapToGrid w:val="0"/>
          <w:sz w:val="28"/>
        </w:rPr>
        <w:t>право банка погашать задолженность клиента поступающими суммами в оплату предоставленных в обеспечение векселей, а также за счет других сумм клиента, имеющихся в банке;</w:t>
      </w:r>
    </w:p>
    <w:p w:rsidR="006E0E31" w:rsidRDefault="006E0E31">
      <w:pPr>
        <w:numPr>
          <w:ilvl w:val="0"/>
          <w:numId w:val="16"/>
        </w:numPr>
        <w:spacing w:line="360" w:lineRule="auto"/>
        <w:rPr>
          <w:snapToGrid w:val="0"/>
          <w:sz w:val="28"/>
        </w:rPr>
      </w:pPr>
      <w:r>
        <w:rPr>
          <w:snapToGrid w:val="0"/>
          <w:sz w:val="28"/>
        </w:rPr>
        <w:t>Право банка разрешать клиенту заменять до срока погашения векселя, находящиеся в обеспечении, на  другие.</w:t>
      </w:r>
    </w:p>
    <w:p w:rsidR="006E0E31" w:rsidRDefault="006E0E31">
      <w:pPr>
        <w:spacing w:line="360" w:lineRule="auto"/>
        <w:ind w:firstLine="709"/>
        <w:rPr>
          <w:snapToGrid w:val="0"/>
          <w:sz w:val="28"/>
        </w:rPr>
      </w:pPr>
      <w:r>
        <w:rPr>
          <w:snapToGrid w:val="0"/>
          <w:sz w:val="28"/>
        </w:rPr>
        <w:t>Примерные правила пользования ссудным счетом, которые банк может установить, таковы:</w:t>
      </w:r>
    </w:p>
    <w:p w:rsidR="006E0E31" w:rsidRDefault="006E0E31">
      <w:pPr>
        <w:numPr>
          <w:ilvl w:val="0"/>
          <w:numId w:val="17"/>
        </w:numPr>
        <w:spacing w:line="360" w:lineRule="auto"/>
        <w:rPr>
          <w:snapToGrid w:val="0"/>
          <w:sz w:val="28"/>
        </w:rPr>
      </w:pPr>
      <w:r>
        <w:rPr>
          <w:snapToGrid w:val="0"/>
          <w:sz w:val="28"/>
        </w:rPr>
        <w:t>Вексельное обеспечение специальных ссудных счетов принимается банком вместе с надлежаще оформленными реестрами. Представленное обеспечение относится ко всем заимствованиям со счета вместе с наросшими процентами, начисленными комиссией, и другими расходами.</w:t>
      </w:r>
    </w:p>
    <w:p w:rsidR="006E0E31" w:rsidRDefault="006E0E31">
      <w:pPr>
        <w:numPr>
          <w:ilvl w:val="0"/>
          <w:numId w:val="17"/>
        </w:numPr>
        <w:spacing w:line="360" w:lineRule="auto"/>
        <w:rPr>
          <w:snapToGrid w:val="0"/>
          <w:sz w:val="28"/>
        </w:rPr>
      </w:pPr>
      <w:r>
        <w:rPr>
          <w:snapToGrid w:val="0"/>
          <w:sz w:val="28"/>
        </w:rPr>
        <w:t>Представленные в обеспечение векселя должны удовлетворять всем требованиям, установленным вексельным отделом. В частности, от даты представления векселя до истечения его срока не должно быть меньше одного месяца.</w:t>
      </w:r>
    </w:p>
    <w:p w:rsidR="006E0E31" w:rsidRDefault="006E0E31">
      <w:pPr>
        <w:numPr>
          <w:ilvl w:val="0"/>
          <w:numId w:val="17"/>
        </w:numPr>
        <w:spacing w:line="360" w:lineRule="auto"/>
        <w:rPr>
          <w:snapToGrid w:val="0"/>
          <w:sz w:val="28"/>
        </w:rPr>
      </w:pPr>
      <w:r>
        <w:rPr>
          <w:snapToGrid w:val="0"/>
          <w:sz w:val="28"/>
        </w:rPr>
        <w:t>Под представленное обеспечение клиент не может делать более чем 75% заимствований от общей суммы векселей.</w:t>
      </w:r>
    </w:p>
    <w:p w:rsidR="006E0E31" w:rsidRDefault="006E0E31">
      <w:pPr>
        <w:numPr>
          <w:ilvl w:val="0"/>
          <w:numId w:val="17"/>
        </w:numPr>
        <w:spacing w:line="360" w:lineRule="auto"/>
        <w:rPr>
          <w:snapToGrid w:val="0"/>
          <w:sz w:val="28"/>
        </w:rPr>
      </w:pPr>
      <w:r>
        <w:rPr>
          <w:snapToGrid w:val="0"/>
          <w:sz w:val="28"/>
        </w:rPr>
        <w:t>Векселя, обеспечивающие счет, инкассируются самим банком и не могут заменяться (этот пункт уместен, когда банк желает быть полностью в курсе дел своего клиента, уверенным в товарном происхождении, доброкачественности его векселей).</w:t>
      </w:r>
    </w:p>
    <w:p w:rsidR="006E0E31" w:rsidRDefault="006E0E31">
      <w:pPr>
        <w:numPr>
          <w:ilvl w:val="0"/>
          <w:numId w:val="17"/>
        </w:numPr>
        <w:spacing w:line="360" w:lineRule="auto"/>
        <w:rPr>
          <w:snapToGrid w:val="0"/>
          <w:sz w:val="28"/>
        </w:rPr>
      </w:pPr>
      <w:r>
        <w:rPr>
          <w:snapToGrid w:val="0"/>
          <w:sz w:val="28"/>
        </w:rPr>
        <w:t>Векселя, обеспечивающие счет, возвращаются клиенту лишь по погашении долга банку.</w:t>
      </w:r>
    </w:p>
    <w:p w:rsidR="006E0E31" w:rsidRDefault="006E0E31">
      <w:pPr>
        <w:numPr>
          <w:ilvl w:val="0"/>
          <w:numId w:val="17"/>
        </w:numPr>
        <w:spacing w:line="360" w:lineRule="auto"/>
        <w:rPr>
          <w:snapToGrid w:val="0"/>
          <w:sz w:val="28"/>
        </w:rPr>
      </w:pPr>
      <w:r>
        <w:rPr>
          <w:snapToGrid w:val="0"/>
          <w:sz w:val="28"/>
        </w:rPr>
        <w:t>Размеры процентов , комиссии и других расходов могут быть изменены по усмотрению банка, причем последний извещает об этом письменно. В течение 10 рабочих дней клиент обязан либо погасить задолженность по счету, либо уплачивать  комиссию и проценты в новых размерах.</w:t>
      </w:r>
    </w:p>
    <w:p w:rsidR="006E0E31" w:rsidRDefault="006E0E31">
      <w:pPr>
        <w:numPr>
          <w:ilvl w:val="0"/>
          <w:numId w:val="17"/>
        </w:numPr>
        <w:spacing w:line="360" w:lineRule="auto"/>
        <w:rPr>
          <w:snapToGrid w:val="0"/>
          <w:sz w:val="28"/>
        </w:rPr>
      </w:pPr>
      <w:r>
        <w:rPr>
          <w:snapToGrid w:val="0"/>
          <w:sz w:val="28"/>
        </w:rPr>
        <w:t>По начислению процентов, комиссии и другим расходам банк не позднее пятого числа каждого месяца направляет клиенту выписку за истекший месяц из его лицевого счета. О несогласии с выпиской клиент должен заявить в течение одного месяца со дня ее отправления, по истечению указанного срока любые возражения не принимаются.</w:t>
      </w:r>
    </w:p>
    <w:p w:rsidR="006E0E31" w:rsidRDefault="006E0E31">
      <w:pPr>
        <w:numPr>
          <w:ilvl w:val="0"/>
          <w:numId w:val="17"/>
        </w:numPr>
        <w:spacing w:line="360" w:lineRule="auto"/>
        <w:rPr>
          <w:snapToGrid w:val="0"/>
          <w:sz w:val="28"/>
        </w:rPr>
      </w:pPr>
      <w:r>
        <w:rPr>
          <w:snapToGrid w:val="0"/>
          <w:sz w:val="28"/>
        </w:rPr>
        <w:t>Банк имеет право с предупреждением за десять рабочих дней прекратить прием обеспечения и выдачу денег в счет свободного остатка кредита, закрыть кредит и потребовать оплаты всех долгов с процентами, комиссией и другими расходами. Банк имеет право потребовать дополнительное обеспечение или уплату части долга. При невыполнении клиентом этих требований банк имеет право реализовать обеспечение в покрытие долга.</w:t>
      </w:r>
    </w:p>
    <w:p w:rsidR="006E0E31" w:rsidRDefault="006E0E31">
      <w:pPr>
        <w:numPr>
          <w:ilvl w:val="0"/>
          <w:numId w:val="17"/>
        </w:numPr>
        <w:spacing w:line="360" w:lineRule="auto"/>
        <w:rPr>
          <w:snapToGrid w:val="0"/>
          <w:sz w:val="28"/>
        </w:rPr>
      </w:pPr>
      <w:r>
        <w:rPr>
          <w:snapToGrid w:val="0"/>
          <w:sz w:val="28"/>
        </w:rPr>
        <w:t>При неуплате долга по счету банк может направить на его погашение другие средства клиента, находящиеся в банке. В случае недостаточности последних банк может в судебном порядке обратить взыскание на имущество должника.</w:t>
      </w:r>
    </w:p>
    <w:p w:rsidR="006E0E31" w:rsidRDefault="006E0E31">
      <w:pPr>
        <w:numPr>
          <w:ilvl w:val="0"/>
          <w:numId w:val="17"/>
        </w:numPr>
        <w:spacing w:line="360" w:lineRule="auto"/>
        <w:rPr>
          <w:snapToGrid w:val="0"/>
          <w:sz w:val="28"/>
        </w:rPr>
      </w:pPr>
      <w:r>
        <w:rPr>
          <w:snapToGrid w:val="0"/>
          <w:sz w:val="28"/>
        </w:rPr>
        <w:t>Если клиент имеет перед банком другие долги, то банк может обратить их погашение средства, полученные по векселям из обеспечения счета.</w:t>
      </w:r>
    </w:p>
    <w:p w:rsidR="006E0E31" w:rsidRDefault="006E0E31">
      <w:pPr>
        <w:numPr>
          <w:ilvl w:val="0"/>
          <w:numId w:val="17"/>
        </w:numPr>
        <w:spacing w:line="360" w:lineRule="auto"/>
        <w:rPr>
          <w:snapToGrid w:val="0"/>
          <w:sz w:val="28"/>
        </w:rPr>
      </w:pPr>
      <w:r>
        <w:rPr>
          <w:snapToGrid w:val="0"/>
          <w:sz w:val="28"/>
        </w:rPr>
        <w:t>Начисленные проценты, комиссия и другие расходы, о размере которых банк извещает клиента, уплачивается в течение десяти рабочих дней.</w:t>
      </w:r>
    </w:p>
    <w:p w:rsidR="006E0E31" w:rsidRDefault="006E0E31">
      <w:pPr>
        <w:numPr>
          <w:ilvl w:val="0"/>
          <w:numId w:val="17"/>
        </w:numPr>
        <w:spacing w:line="360" w:lineRule="auto"/>
        <w:rPr>
          <w:snapToGrid w:val="0"/>
          <w:sz w:val="28"/>
        </w:rPr>
      </w:pPr>
      <w:r>
        <w:rPr>
          <w:snapToGrid w:val="0"/>
          <w:sz w:val="28"/>
        </w:rPr>
        <w:t>Клиент оповещает векселедателей и плательщиков о передаче их векселей в банк в обеспечение счета.</w:t>
      </w:r>
    </w:p>
    <w:p w:rsidR="006E0E31" w:rsidRDefault="006E0E31">
      <w:pPr>
        <w:spacing w:line="360" w:lineRule="auto"/>
        <w:ind w:firstLine="709"/>
        <w:rPr>
          <w:snapToGrid w:val="0"/>
          <w:sz w:val="28"/>
        </w:rPr>
      </w:pPr>
      <w:r>
        <w:rPr>
          <w:snapToGrid w:val="0"/>
          <w:sz w:val="28"/>
        </w:rPr>
        <w:t>Погашение кредита по специальному счету под векселя осуществляется, как правило, фирмой или лицом, которым был выдан кредит. После этого им возвращаются предъявленные под обеспечение векселя на сумму, соответствующую внесенной в погашение долга.</w:t>
      </w:r>
    </w:p>
    <w:p w:rsidR="006E0E31" w:rsidRDefault="006E0E31">
      <w:pPr>
        <w:spacing w:line="360" w:lineRule="auto"/>
        <w:ind w:firstLine="709"/>
        <w:rPr>
          <w:snapToGrid w:val="0"/>
          <w:sz w:val="28"/>
        </w:rPr>
      </w:pPr>
      <w:r>
        <w:rPr>
          <w:snapToGrid w:val="0"/>
          <w:sz w:val="28"/>
        </w:rPr>
        <w:t>Погашение кредита может осуществляться путем перечисления средств по распоряжению клиента с его расчетного счета или путем зачета платежей, поступающих от векселедателя по векселям, находящегося в обеспечении кредита.</w:t>
      </w:r>
    </w:p>
    <w:p w:rsidR="006E0E31" w:rsidRDefault="006E0E31">
      <w:pPr>
        <w:spacing w:line="360" w:lineRule="auto"/>
        <w:ind w:firstLine="709"/>
        <w:rPr>
          <w:snapToGrid w:val="0"/>
          <w:sz w:val="28"/>
        </w:rPr>
      </w:pPr>
      <w:r>
        <w:rPr>
          <w:snapToGrid w:val="0"/>
          <w:sz w:val="28"/>
        </w:rPr>
        <w:t>Неоплаченный в день платежа вексель должен быть на следующий день передан нотариусу для протеста. Это условие является обязательным. Ни при каких обстоятельствах нельзя передавать вексель к протесту ранее дня, следующего за днем срока платежа. Пропуск этого дня, с другой стороны делает невозможным совершение протеста. Если срок платежа или срок отправления векселя для протеста совпадает с нерабочим днем, эти сроки переносятся на один день.</w:t>
      </w:r>
    </w:p>
    <w:p w:rsidR="006E0E31" w:rsidRDefault="006E0E31">
      <w:pPr>
        <w:spacing w:line="360" w:lineRule="auto"/>
        <w:ind w:firstLine="709"/>
        <w:rPr>
          <w:snapToGrid w:val="0"/>
          <w:sz w:val="28"/>
        </w:rPr>
      </w:pPr>
      <w:r>
        <w:rPr>
          <w:snapToGrid w:val="0"/>
          <w:sz w:val="28"/>
        </w:rPr>
        <w:t>Векселя сдаются нотариусу, который выдает соответствующую квитанцию. Опротестованные векселя возвращаются от нотариуса в банк с записью о протесте, после этого банк письменно предъявляет векселедателю требование об оплате векселя в кратчайшие сроки ( от трех до семи дней). Банки часто выполняют поручения векселедержателей по получению платежей по векселю в срок. Если платеж поступит, то вексель возвращают должнику. При непоступлении платежа вексель возвращается кредитору, но с протестом по неплатежу. Эта операция является довольно прибыльной для банка, так как за  инкассо взимается комиссия.</w:t>
      </w:r>
    </w:p>
    <w:p w:rsidR="006E0E31" w:rsidRDefault="006E0E31">
      <w:pPr>
        <w:spacing w:line="360" w:lineRule="auto"/>
        <w:ind w:firstLine="709"/>
        <w:rPr>
          <w:snapToGrid w:val="0"/>
          <w:sz w:val="28"/>
        </w:rPr>
      </w:pPr>
      <w:r>
        <w:rPr>
          <w:snapToGrid w:val="0"/>
          <w:sz w:val="28"/>
        </w:rPr>
        <w:t>Банки могут по поручению векселедателя осуществлять платежи в установленный срок. В этом случае банк, в отличие от инкассировании векселей, является не получателем, а плательщиком. При этом банк не несет никакого риска, так как он оплачивает вексель только в том случае, если плательщик внес ему вексельную сумму раньше или клиент имеет на своем расчетном счете в банке достаточную сумму и уполномочивает банк списать с его счета сумму, необходимую для оплаты векселя.</w:t>
      </w:r>
    </w:p>
    <w:p w:rsidR="006E0E31" w:rsidRDefault="006E0E31">
      <w:pPr>
        <w:spacing w:line="360" w:lineRule="auto"/>
        <w:ind w:firstLine="709"/>
        <w:rPr>
          <w:snapToGrid w:val="0"/>
          <w:sz w:val="28"/>
        </w:rPr>
      </w:pPr>
      <w:r>
        <w:rPr>
          <w:snapToGrid w:val="0"/>
          <w:sz w:val="28"/>
        </w:rPr>
        <w:t>Банковские векселя очень привлекательны для предприятия. Часто для них обладание векселями надежного банка гораздо более выгодно, чем деньгами. Чтобы деньги приносили доход, их надо вложить в ценные бумаги, кредиты и депозиты. Вложив деньги, ими нельзя рассчитываться. Даже ГКО не обладает свойством абсолютной ликвидности. Тогда как векселя банков — одновременно и доходный инструмент, и платежное средство. Риск неуплаты по векселям банков высшей категории надежности практически соответствует риску невыплат долга по ГКО.</w:t>
      </w:r>
    </w:p>
    <w:p w:rsidR="006E0E31" w:rsidRDefault="006E0E31">
      <w:pPr>
        <w:spacing w:line="360" w:lineRule="auto"/>
        <w:ind w:firstLine="709"/>
        <w:rPr>
          <w:snapToGrid w:val="0"/>
          <w:sz w:val="28"/>
        </w:rPr>
      </w:pPr>
      <w:r>
        <w:rPr>
          <w:snapToGrid w:val="0"/>
          <w:sz w:val="28"/>
        </w:rPr>
        <w:t>Сложились типичные виды сделок с векселями, гарантирующие соблюдение интересов покупателя и продавца.</w:t>
      </w:r>
    </w:p>
    <w:p w:rsidR="006E0E31" w:rsidRDefault="006E0E31">
      <w:pPr>
        <w:spacing w:line="360" w:lineRule="auto"/>
        <w:ind w:firstLine="709"/>
        <w:rPr>
          <w:snapToGrid w:val="0"/>
          <w:sz w:val="28"/>
        </w:rPr>
      </w:pPr>
      <w:r>
        <w:rPr>
          <w:snapToGrid w:val="0"/>
          <w:sz w:val="28"/>
        </w:rPr>
        <w:t>Крупные сделки, как правило, включают в себя процедуры депонирования векселей в третьем банке (не являющимся ни банком продавца, ни банком покупателя) по договору "ответственного хранения с условием". Банк предоставляет покупателю векселя только в обмен на выписку с расчетного счета продавца о поступлении денег или с корреспондентского счета покупателя об их перечислении. Для небольших сумм сделок стандартной является схема "вексель в обмен на платежное поручения", которое включает обязательную предварительную проверку векселя на подлинность в банке — эмитенте. Затем участники сделки с запечатанным в конверте векселем отправляются в банк покупателя, где и происходит оплата.</w:t>
      </w:r>
    </w:p>
    <w:p w:rsidR="006E0E31" w:rsidRDefault="006E0E31">
      <w:pPr>
        <w:spacing w:line="360" w:lineRule="auto"/>
        <w:ind w:firstLine="709"/>
        <w:rPr>
          <w:snapToGrid w:val="0"/>
          <w:sz w:val="28"/>
        </w:rPr>
      </w:pPr>
      <w:r>
        <w:rPr>
          <w:snapToGrid w:val="0"/>
          <w:sz w:val="28"/>
        </w:rPr>
        <w:t>В российской практике процедура предъявления векселя к платежу сводится к изъятию векселя при его предъявлении. После этого выдается квитанция или другая расписка о принятии векселя к платежу.</w:t>
      </w:r>
    </w:p>
    <w:p w:rsidR="006E0E31" w:rsidRDefault="006E0E31">
      <w:pPr>
        <w:spacing w:line="360" w:lineRule="auto"/>
        <w:ind w:firstLine="709"/>
        <w:rPr>
          <w:snapToGrid w:val="0"/>
          <w:sz w:val="28"/>
        </w:rPr>
      </w:pPr>
      <w:r>
        <w:rPr>
          <w:snapToGrid w:val="0"/>
          <w:sz w:val="28"/>
        </w:rPr>
        <w:t>Если вексель предъявлен к оплате в срок, то платеж по нему должен следовать немедленно за предъявлением. Закон не допускает отсрочки платежа по векселю, за исключением случаев, когда она вызвана форс-мажорными обстоятельствами. Отказ от платежа может быть обжалован в суде, но придется доказывать, что вексель был предъявлен к оплате вовремя. Поэтому перед подачей искового заявления необходимо позаботиться о сборе доказательств своей правоты.</w:t>
      </w:r>
    </w:p>
    <w:p w:rsidR="006E0E31" w:rsidRDefault="006E0E31">
      <w:pPr>
        <w:spacing w:line="360" w:lineRule="auto"/>
        <w:ind w:firstLine="709"/>
        <w:rPr>
          <w:snapToGrid w:val="0"/>
          <w:sz w:val="28"/>
        </w:rPr>
      </w:pPr>
      <w:r>
        <w:rPr>
          <w:snapToGrid w:val="0"/>
          <w:sz w:val="28"/>
        </w:rPr>
        <w:t>Если векселедатель письменно подтверждает, что он не может заплатить по векселю, то в суде вы можете требовать выплаты вексельной суммы (без процентов за неустойку) и возмещение морального ущерба. Свое требование можно предъявлять только непосредственно к векселедателю. Другие лица при такой процедуре иска от  ответственности освобождены.</w:t>
      </w:r>
    </w:p>
    <w:p w:rsidR="006E0E31" w:rsidRDefault="006E0E31">
      <w:pPr>
        <w:spacing w:line="360" w:lineRule="auto"/>
        <w:ind w:firstLine="709"/>
        <w:rPr>
          <w:snapToGrid w:val="0"/>
          <w:sz w:val="28"/>
        </w:rPr>
      </w:pPr>
      <w:r>
        <w:rPr>
          <w:snapToGrid w:val="0"/>
          <w:sz w:val="28"/>
        </w:rPr>
        <w:t>Своевременное предъявление векселя к платежу и совершение протеста в случае отказа в платеже служат условием наступления не только векселедателя, но и других обязанных по векселю лиц. Векселедержатель должен оплатить услуги нотариуса по оформлению протеста в размере 5% от суммы платежа. Эти деньги подлежат возмещению в пользу векселедержателя со стороны векселедержателя после рассмотрения дела в суде. Отказ в акцепте векселя или его погашение должен быть удостоверен актом, составленным в публичном порядке.</w:t>
      </w:r>
    </w:p>
    <w:p w:rsidR="006E0E31" w:rsidRDefault="006E0E31">
      <w:pPr>
        <w:spacing w:line="360" w:lineRule="auto"/>
        <w:ind w:firstLine="709"/>
        <w:rPr>
          <w:snapToGrid w:val="0"/>
          <w:sz w:val="28"/>
        </w:rPr>
      </w:pPr>
      <w:r>
        <w:rPr>
          <w:snapToGrid w:val="0"/>
          <w:sz w:val="28"/>
        </w:rPr>
        <w:t>В условиях дефицита реальных денежных средств кредит, выданный банковскими векселями, является наименее затратной формой пополнения оборотных средств предприятий и организаций.</w:t>
      </w:r>
    </w:p>
    <w:p w:rsidR="006E0E31" w:rsidRDefault="006E0E31">
      <w:pPr>
        <w:spacing w:line="360" w:lineRule="auto"/>
        <w:ind w:firstLine="709"/>
        <w:rPr>
          <w:snapToGrid w:val="0"/>
          <w:sz w:val="28"/>
        </w:rPr>
      </w:pPr>
      <w:r>
        <w:rPr>
          <w:snapToGrid w:val="0"/>
          <w:sz w:val="28"/>
        </w:rPr>
        <w:t>Использование векселей позволяет в какой-то мере интегрировать рынки долгов и финансов, ослабить кризис неплатежей посредством ускорения расчетов, экономии денежных средств в результате взаиморасчетов.</w:t>
      </w:r>
    </w:p>
    <w:p w:rsidR="006E0E31" w:rsidRDefault="006E0E31">
      <w:pPr>
        <w:spacing w:line="360" w:lineRule="auto"/>
        <w:ind w:firstLine="709"/>
        <w:rPr>
          <w:snapToGrid w:val="0"/>
          <w:sz w:val="28"/>
        </w:rPr>
      </w:pPr>
      <w:r>
        <w:rPr>
          <w:snapToGrid w:val="0"/>
          <w:sz w:val="28"/>
        </w:rPr>
        <w:t>В чем состоит для банков разница междувексельным кредитом и заключением привычного кредитного договора? Вексельная форма кредита более гибка и надежна. В самом деле, в зависимости от финансовой ситуации полученные векселя можно переучесть или заложить в Центробанке под невысокий процент, ибо для ЦБ торгово-промышленный вексель есть показатель потребности хозяйственного оборота в ликвидности, обеспечение чего составляет одну из главных его задач. Те же операции можно сделать и в других банках, в ом числе заложить в обеспечение корреспондентских операций. Вексель появляется в банке уже после совершения хозяйственной сделки, что говорит в пользу обоснованности выдачи кредита и, следовательно, него надежности. Нет необходимости анализировать саму сделку, анализ проводится лишь в отношении кредитоспособности клиента. Привычный же всем кредитный договор естественнее использовать при долгосрочном кредитовании предприятий для целей закупки оборудования, долгосрочных разработок.</w:t>
      </w:r>
    </w:p>
    <w:p w:rsidR="006E0E31" w:rsidRDefault="006E0E31">
      <w:pPr>
        <w:spacing w:line="360" w:lineRule="auto"/>
        <w:ind w:firstLine="709"/>
        <w:rPr>
          <w:snapToGrid w:val="0"/>
          <w:sz w:val="28"/>
        </w:rPr>
      </w:pPr>
      <w:r>
        <w:rPr>
          <w:snapToGrid w:val="0"/>
          <w:sz w:val="28"/>
        </w:rPr>
        <w:t>Рассмотрим вариант кредитования хозяйствующих субъектов АПК на коммерческой основе, используя вексель как средство оформления кредита на примере КФХ Шакирзянова.</w:t>
      </w:r>
    </w:p>
    <w:p w:rsidR="006E0E31" w:rsidRDefault="006E0E31">
      <w:pPr>
        <w:spacing w:line="360" w:lineRule="auto"/>
        <w:ind w:firstLine="709"/>
        <w:rPr>
          <w:snapToGrid w:val="0"/>
          <w:sz w:val="28"/>
        </w:rPr>
      </w:pPr>
      <w:r>
        <w:rPr>
          <w:snapToGrid w:val="0"/>
          <w:sz w:val="28"/>
        </w:rPr>
        <w:t>Процентная ставка по предоставленному кредиту КФХ Шакирзянова устанавливалась на уровне 25 процентной ставки рефинансирования ЦБ РФ на момент заключения кредитного договора с уплатой Агропромбанку маржи в размере 4% суммы кредита. Ставка рефинансирования ЦБ РФ на момент заключения кредитного договора составляла 46%. На практике это выглядит следующим образом:</w:t>
      </w:r>
    </w:p>
    <w:p w:rsidR="006E0E31" w:rsidRDefault="006E0E31">
      <w:pPr>
        <w:spacing w:line="360" w:lineRule="auto"/>
        <w:ind w:firstLine="709"/>
        <w:rPr>
          <w:snapToGrid w:val="0"/>
          <w:sz w:val="28"/>
        </w:rPr>
      </w:pPr>
      <w:r>
        <w:rPr>
          <w:snapToGrid w:val="0"/>
          <w:sz w:val="28"/>
        </w:rPr>
        <w:t>Банк выдал клиенту кредит на 8 месяцев (с апреля по ноябрь включительно) в сумме 50 тыс. руб. Ставка рефинансирования была 65%. Плата за пользование кредитом составила:</w:t>
      </w:r>
    </w:p>
    <w:p w:rsidR="006E0E31" w:rsidRDefault="006E0E31">
      <w:pPr>
        <w:spacing w:line="360" w:lineRule="auto"/>
        <w:ind w:firstLine="709"/>
        <w:rPr>
          <w:snapToGrid w:val="0"/>
          <w:sz w:val="28"/>
        </w:rPr>
      </w:pPr>
      <w:r>
        <w:rPr>
          <w:snapToGrid w:val="0"/>
          <w:sz w:val="28"/>
        </w:rPr>
        <w:t xml:space="preserve">50000 руб. </w:t>
      </w:r>
      <w:r>
        <w:rPr>
          <w:snapToGrid w:val="0"/>
          <w:sz w:val="28"/>
        </w:rPr>
        <w:sym w:font="Symbol" w:char="F02A"/>
      </w:r>
      <w:r>
        <w:rPr>
          <w:snapToGrid w:val="0"/>
          <w:sz w:val="28"/>
        </w:rPr>
        <w:t xml:space="preserve"> (65% / 4 + 4%) </w:t>
      </w:r>
      <w:r>
        <w:rPr>
          <w:snapToGrid w:val="0"/>
          <w:sz w:val="28"/>
        </w:rPr>
        <w:sym w:font="Symbol" w:char="F02A"/>
      </w:r>
      <w:r>
        <w:rPr>
          <w:snapToGrid w:val="0"/>
          <w:sz w:val="28"/>
        </w:rPr>
        <w:t xml:space="preserve"> 8 мес. / 12 мес. / 100% = 6750 руб.</w:t>
      </w:r>
    </w:p>
    <w:p w:rsidR="006E0E31" w:rsidRDefault="006E0E31">
      <w:pPr>
        <w:spacing w:line="360" w:lineRule="auto"/>
        <w:ind w:firstLine="709"/>
        <w:rPr>
          <w:snapToGrid w:val="0"/>
          <w:sz w:val="28"/>
        </w:rPr>
      </w:pPr>
      <w:r>
        <w:rPr>
          <w:snapToGrid w:val="0"/>
          <w:sz w:val="28"/>
        </w:rPr>
        <w:t>Из них банк получил:</w:t>
      </w:r>
    </w:p>
    <w:p w:rsidR="006E0E31" w:rsidRDefault="006E0E31">
      <w:pPr>
        <w:spacing w:line="360" w:lineRule="auto"/>
        <w:ind w:firstLine="709"/>
        <w:rPr>
          <w:snapToGrid w:val="0"/>
          <w:sz w:val="28"/>
        </w:rPr>
      </w:pPr>
      <w:r>
        <w:rPr>
          <w:snapToGrid w:val="0"/>
          <w:sz w:val="28"/>
        </w:rPr>
        <w:t xml:space="preserve">50000 руб. </w:t>
      </w:r>
      <w:r>
        <w:rPr>
          <w:snapToGrid w:val="0"/>
          <w:sz w:val="28"/>
        </w:rPr>
        <w:sym w:font="Symbol" w:char="F02A"/>
      </w:r>
      <w:r>
        <w:rPr>
          <w:snapToGrid w:val="0"/>
          <w:sz w:val="28"/>
        </w:rPr>
        <w:t xml:space="preserve"> 4% </w:t>
      </w:r>
      <w:r>
        <w:rPr>
          <w:snapToGrid w:val="0"/>
          <w:sz w:val="28"/>
        </w:rPr>
        <w:sym w:font="Symbol" w:char="F02A"/>
      </w:r>
      <w:r>
        <w:rPr>
          <w:snapToGrid w:val="0"/>
          <w:sz w:val="28"/>
        </w:rPr>
        <w:t xml:space="preserve"> 8 мес. / 12 мес. / 100% = 1333,3 руб.</w:t>
      </w:r>
    </w:p>
    <w:p w:rsidR="006E0E31" w:rsidRDefault="006E0E31">
      <w:pPr>
        <w:spacing w:line="360" w:lineRule="auto"/>
        <w:ind w:firstLine="709"/>
        <w:rPr>
          <w:snapToGrid w:val="0"/>
          <w:sz w:val="28"/>
        </w:rPr>
      </w:pPr>
      <w:r>
        <w:rPr>
          <w:snapToGrid w:val="0"/>
          <w:sz w:val="28"/>
        </w:rPr>
        <w:t>Остальные (6750 - 1333,3) = 5416,7 руб. были отчислены в Спецфонд льготного кредитования.</w:t>
      </w:r>
    </w:p>
    <w:p w:rsidR="006E0E31" w:rsidRDefault="006E0E31">
      <w:pPr>
        <w:spacing w:line="360" w:lineRule="auto"/>
        <w:ind w:firstLine="709"/>
        <w:rPr>
          <w:snapToGrid w:val="0"/>
          <w:sz w:val="28"/>
        </w:rPr>
      </w:pPr>
      <w:r>
        <w:rPr>
          <w:snapToGrid w:val="0"/>
          <w:sz w:val="28"/>
        </w:rPr>
        <w:t>При применении векселя как средства оформления кредита расчет по КФХ Шакирзянова при данной сумме кредита и сроке кредита будет выглядеть следующим образом:</w:t>
      </w:r>
    </w:p>
    <w:p w:rsidR="006E0E31" w:rsidRDefault="006E0E31">
      <w:pPr>
        <w:spacing w:line="360" w:lineRule="auto"/>
        <w:ind w:firstLine="709"/>
        <w:rPr>
          <w:snapToGrid w:val="0"/>
          <w:sz w:val="28"/>
        </w:rPr>
      </w:pPr>
      <w:r>
        <w:rPr>
          <w:snapToGrid w:val="0"/>
          <w:sz w:val="28"/>
        </w:rPr>
        <w:t>Необходимо отметить, что, прежде всего, заключается договор о выдаче вексельного кредита между КФХ Шакирзянова и Агропромбанком. Пусть по кредитному договору предоставлены векселя банку на суму 50000 руб. сроком на 8 месяцев ( с апреля по ноябрь включительно). Срок их погашения через 9 месяцев. В соответствии с методикой Агропромбанка рассчитываем ставку по вексельному кредиту (</w:t>
      </w:r>
      <w:r>
        <w:rPr>
          <w:snapToGrid w:val="0"/>
          <w:sz w:val="28"/>
          <w:lang w:val="en-US"/>
        </w:rPr>
        <w:t>IK)</w:t>
      </w:r>
      <w:r>
        <w:rPr>
          <w:snapToGrid w:val="0"/>
          <w:sz w:val="28"/>
        </w:rPr>
        <w:t>:</w:t>
      </w:r>
    </w:p>
    <w:p w:rsidR="006E0E31" w:rsidRDefault="006E0E31">
      <w:pPr>
        <w:spacing w:line="360" w:lineRule="auto"/>
        <w:ind w:firstLine="709"/>
        <w:rPr>
          <w:snapToGrid w:val="0"/>
          <w:sz w:val="28"/>
          <w:lang w:val="en-US"/>
        </w:rPr>
      </w:pPr>
      <w:r>
        <w:rPr>
          <w:snapToGrid w:val="0"/>
          <w:sz w:val="28"/>
          <w:lang w:val="en-US"/>
        </w:rPr>
        <w:t>IK = I + M, где</w:t>
      </w:r>
    </w:p>
    <w:p w:rsidR="006E0E31" w:rsidRDefault="006E0E31">
      <w:pPr>
        <w:spacing w:line="360" w:lineRule="auto"/>
        <w:ind w:firstLine="709"/>
        <w:rPr>
          <w:snapToGrid w:val="0"/>
          <w:sz w:val="28"/>
          <w:lang w:val="en-US"/>
        </w:rPr>
      </w:pPr>
      <w:r>
        <w:rPr>
          <w:snapToGrid w:val="0"/>
          <w:sz w:val="28"/>
          <w:lang w:val="en-US"/>
        </w:rPr>
        <w:t xml:space="preserve"> I — ставка по вексельному кредиту</w:t>
      </w:r>
    </w:p>
    <w:p w:rsidR="006E0E31" w:rsidRDefault="006E0E31">
      <w:pPr>
        <w:spacing w:line="360" w:lineRule="auto"/>
        <w:ind w:firstLine="709"/>
        <w:rPr>
          <w:snapToGrid w:val="0"/>
          <w:sz w:val="28"/>
        </w:rPr>
      </w:pPr>
      <w:r>
        <w:rPr>
          <w:snapToGrid w:val="0"/>
          <w:sz w:val="28"/>
          <w:lang w:val="en-US"/>
        </w:rPr>
        <w:t>M — маржа банка.</w:t>
      </w:r>
    </w:p>
    <w:p w:rsidR="006E0E31" w:rsidRDefault="006E0E31">
      <w:pPr>
        <w:spacing w:line="360" w:lineRule="auto"/>
        <w:ind w:firstLine="709"/>
        <w:rPr>
          <w:snapToGrid w:val="0"/>
          <w:sz w:val="28"/>
        </w:rPr>
      </w:pPr>
      <w:r>
        <w:rPr>
          <w:snapToGrid w:val="0"/>
          <w:sz w:val="28"/>
        </w:rPr>
        <w:t>В нашем случае ставка по вексельному кредиту составляет 4% срок кредита — 8 месяцев, срок погашения векселей — 9 месяцев.</w:t>
      </w:r>
    </w:p>
    <w:p w:rsidR="006E0E31" w:rsidRDefault="006E0E31">
      <w:pPr>
        <w:spacing w:line="360" w:lineRule="auto"/>
        <w:ind w:firstLine="709"/>
        <w:rPr>
          <w:snapToGrid w:val="0"/>
          <w:sz w:val="28"/>
        </w:rPr>
      </w:pPr>
      <w:r>
        <w:rPr>
          <w:snapToGrid w:val="0"/>
          <w:sz w:val="28"/>
        </w:rPr>
        <w:t>Банк получит</w:t>
      </w:r>
      <w:r>
        <w:rPr>
          <w:snapToGrid w:val="0"/>
          <w:sz w:val="28"/>
          <w:lang w:val="en-US"/>
        </w:rPr>
        <w:t xml:space="preserve"> </w:t>
      </w:r>
      <w:r>
        <w:rPr>
          <w:snapToGrid w:val="0"/>
          <w:sz w:val="28"/>
        </w:rPr>
        <w:t xml:space="preserve"> 50000 руб. </w:t>
      </w:r>
      <w:r>
        <w:rPr>
          <w:snapToGrid w:val="0"/>
          <w:sz w:val="28"/>
        </w:rPr>
        <w:sym w:font="Symbol" w:char="F02A"/>
      </w:r>
      <w:r>
        <w:rPr>
          <w:snapToGrid w:val="0"/>
          <w:sz w:val="28"/>
        </w:rPr>
        <w:t xml:space="preserve"> 8% </w:t>
      </w:r>
      <w:r>
        <w:rPr>
          <w:snapToGrid w:val="0"/>
          <w:sz w:val="28"/>
        </w:rPr>
        <w:sym w:font="Symbol" w:char="F02A"/>
      </w:r>
      <w:r>
        <w:rPr>
          <w:snapToGrid w:val="0"/>
          <w:sz w:val="28"/>
        </w:rPr>
        <w:t xml:space="preserve"> 8 мес. / 12 мес. / 100% = 2666,6 руб.</w:t>
      </w:r>
    </w:p>
    <w:p w:rsidR="006E0E31" w:rsidRDefault="006E0E31">
      <w:pPr>
        <w:spacing w:line="360" w:lineRule="auto"/>
        <w:ind w:firstLine="709"/>
        <w:rPr>
          <w:snapToGrid w:val="0"/>
          <w:sz w:val="28"/>
        </w:rPr>
      </w:pPr>
      <w:r>
        <w:rPr>
          <w:snapToGrid w:val="0"/>
          <w:sz w:val="28"/>
        </w:rPr>
        <w:t>Срок погашения векселей наступит через 1 месяц после окончания срока кредита. В этот период банк может использовать полученные деньги:</w:t>
      </w:r>
    </w:p>
    <w:p w:rsidR="006E0E31" w:rsidRDefault="006E0E31">
      <w:pPr>
        <w:spacing w:line="360" w:lineRule="auto"/>
        <w:ind w:firstLine="709"/>
        <w:rPr>
          <w:snapToGrid w:val="0"/>
          <w:sz w:val="28"/>
        </w:rPr>
      </w:pPr>
      <w:r>
        <w:rPr>
          <w:snapToGrid w:val="0"/>
          <w:sz w:val="28"/>
        </w:rPr>
        <w:t xml:space="preserve"> (5000000 + 2666,6) = 52666,6 руб.</w:t>
      </w:r>
    </w:p>
    <w:p w:rsidR="006E0E31" w:rsidRDefault="006E0E31">
      <w:pPr>
        <w:spacing w:line="360" w:lineRule="auto"/>
        <w:ind w:firstLine="709"/>
        <w:rPr>
          <w:snapToGrid w:val="0"/>
          <w:sz w:val="28"/>
        </w:rPr>
      </w:pPr>
      <w:r>
        <w:rPr>
          <w:snapToGrid w:val="0"/>
          <w:sz w:val="28"/>
        </w:rPr>
        <w:t>Итак, стороны при вексельном кредитовании имеют следующие преимущества: банк не отвлекает денежные средства на выдачу ссуды, в течение месяца (с момента погашения кредита и до возвращения векселей) свободно пользуется средствами клиента. Доход банка составляется из двух составляющих:</w:t>
      </w:r>
    </w:p>
    <w:p w:rsidR="006E0E31" w:rsidRDefault="006E0E31">
      <w:pPr>
        <w:numPr>
          <w:ilvl w:val="0"/>
          <w:numId w:val="3"/>
        </w:numPr>
        <w:spacing w:line="360" w:lineRule="auto"/>
        <w:rPr>
          <w:snapToGrid w:val="0"/>
          <w:sz w:val="28"/>
        </w:rPr>
      </w:pPr>
      <w:r>
        <w:rPr>
          <w:snapToGrid w:val="0"/>
          <w:sz w:val="28"/>
        </w:rPr>
        <w:t>"скрытого" дохода, полученного в результате бесплатного использования денежных средств с момента выдачи кредита до погашения векселей;</w:t>
      </w:r>
    </w:p>
    <w:p w:rsidR="006E0E31" w:rsidRDefault="006E0E31">
      <w:pPr>
        <w:numPr>
          <w:ilvl w:val="0"/>
          <w:numId w:val="3"/>
        </w:numPr>
        <w:spacing w:line="360" w:lineRule="auto"/>
        <w:rPr>
          <w:snapToGrid w:val="0"/>
          <w:sz w:val="28"/>
        </w:rPr>
      </w:pPr>
      <w:r>
        <w:rPr>
          <w:snapToGrid w:val="0"/>
          <w:sz w:val="28"/>
        </w:rPr>
        <w:t>"реального" дохода — платы клиента за предоставленный кредит.</w:t>
      </w:r>
    </w:p>
    <w:p w:rsidR="006E0E31" w:rsidRDefault="006E0E31">
      <w:pPr>
        <w:spacing w:line="360" w:lineRule="auto"/>
        <w:ind w:firstLine="709"/>
        <w:rPr>
          <w:snapToGrid w:val="0"/>
          <w:sz w:val="28"/>
        </w:rPr>
      </w:pPr>
      <w:r>
        <w:rPr>
          <w:snapToGrid w:val="0"/>
          <w:sz w:val="28"/>
        </w:rPr>
        <w:t>Хозяйства вовремя получают необходимые для проведения сельскохозяйственных работ горючее, другие материально-технические ресурсы. Обеспечивается погашение задолженности банку по ранее выданным кредитам, что выгодно обеим сторонам. Поставщики ресурсов, в свою очередь, своевременно получают оплату в виде векселей, что дает им возможность расплачиваться с кредиторами. Преимуществом вексельного кредита является то, что он не может быть списан в счет погашения долгов перед бюджетом, если таковые имеются у клиента.</w:t>
      </w:r>
    </w:p>
    <w:p w:rsidR="006E0E31" w:rsidRDefault="006E0E31">
      <w:pPr>
        <w:spacing w:line="360" w:lineRule="auto"/>
        <w:ind w:firstLine="709"/>
        <w:rPr>
          <w:snapToGrid w:val="0"/>
          <w:sz w:val="28"/>
        </w:rPr>
      </w:pPr>
    </w:p>
    <w:p w:rsidR="006E0E31" w:rsidRDefault="006E0E31">
      <w:pPr>
        <w:spacing w:line="360" w:lineRule="auto"/>
        <w:ind w:firstLine="709"/>
        <w:rPr>
          <w:snapToGrid w:val="0"/>
          <w:sz w:val="28"/>
        </w:rPr>
      </w:pPr>
    </w:p>
    <w:p w:rsidR="006E0E31" w:rsidRDefault="006E0E31">
      <w:pPr>
        <w:spacing w:line="360" w:lineRule="auto"/>
        <w:ind w:firstLine="709"/>
        <w:rPr>
          <w:snapToGrid w:val="0"/>
          <w:sz w:val="28"/>
        </w:rPr>
      </w:pPr>
    </w:p>
    <w:p w:rsidR="006E0E31" w:rsidRDefault="006E0E31">
      <w:pPr>
        <w:spacing w:line="360" w:lineRule="auto"/>
        <w:ind w:firstLine="709"/>
        <w:rPr>
          <w:snapToGrid w:val="0"/>
          <w:sz w:val="28"/>
        </w:rPr>
      </w:pPr>
    </w:p>
    <w:p w:rsidR="006E0E31" w:rsidRDefault="006E0E31">
      <w:pPr>
        <w:spacing w:line="360" w:lineRule="auto"/>
        <w:ind w:firstLine="709"/>
        <w:rPr>
          <w:snapToGrid w:val="0"/>
          <w:sz w:val="28"/>
        </w:rPr>
      </w:pPr>
    </w:p>
    <w:p w:rsidR="006E0E31" w:rsidRDefault="006E0E31">
      <w:pPr>
        <w:spacing w:line="360" w:lineRule="auto"/>
        <w:ind w:firstLine="709"/>
        <w:rPr>
          <w:snapToGrid w:val="0"/>
          <w:sz w:val="28"/>
        </w:rPr>
      </w:pPr>
    </w:p>
    <w:p w:rsidR="006E0E31" w:rsidRDefault="006E0E31">
      <w:pPr>
        <w:spacing w:line="360" w:lineRule="auto"/>
        <w:ind w:firstLine="709"/>
        <w:rPr>
          <w:snapToGrid w:val="0"/>
          <w:sz w:val="28"/>
        </w:rPr>
      </w:pPr>
    </w:p>
    <w:p w:rsidR="006E0E31" w:rsidRDefault="006E0E31">
      <w:pPr>
        <w:spacing w:line="360" w:lineRule="auto"/>
        <w:ind w:firstLine="709"/>
        <w:rPr>
          <w:snapToGrid w:val="0"/>
          <w:sz w:val="28"/>
        </w:rPr>
      </w:pPr>
    </w:p>
    <w:p w:rsidR="006E0E31" w:rsidRDefault="006E0E31">
      <w:pPr>
        <w:spacing w:line="360" w:lineRule="auto"/>
        <w:ind w:firstLine="709"/>
        <w:rPr>
          <w:snapToGrid w:val="0"/>
          <w:sz w:val="28"/>
        </w:rPr>
      </w:pPr>
    </w:p>
    <w:p w:rsidR="006E0E31" w:rsidRDefault="006E0E31">
      <w:pPr>
        <w:spacing w:line="360" w:lineRule="auto"/>
        <w:ind w:firstLine="709"/>
        <w:rPr>
          <w:snapToGrid w:val="0"/>
          <w:sz w:val="28"/>
        </w:rPr>
      </w:pPr>
    </w:p>
    <w:p w:rsidR="006E0E31" w:rsidRDefault="006E0E31">
      <w:pPr>
        <w:spacing w:line="360" w:lineRule="auto"/>
        <w:ind w:firstLine="709"/>
        <w:rPr>
          <w:snapToGrid w:val="0"/>
          <w:sz w:val="28"/>
        </w:rPr>
      </w:pPr>
    </w:p>
    <w:p w:rsidR="006E0E31" w:rsidRDefault="006E0E31">
      <w:pPr>
        <w:spacing w:line="360" w:lineRule="auto"/>
        <w:ind w:firstLine="709"/>
        <w:rPr>
          <w:snapToGrid w:val="0"/>
          <w:sz w:val="28"/>
        </w:rPr>
      </w:pPr>
    </w:p>
    <w:p w:rsidR="006E0E31" w:rsidRDefault="006E0E31">
      <w:pPr>
        <w:spacing w:line="360" w:lineRule="auto"/>
        <w:ind w:firstLine="709"/>
        <w:rPr>
          <w:snapToGrid w:val="0"/>
          <w:sz w:val="28"/>
        </w:rPr>
      </w:pPr>
    </w:p>
    <w:p w:rsidR="006E0E31" w:rsidRDefault="006E0E31">
      <w:pPr>
        <w:spacing w:line="360" w:lineRule="auto"/>
        <w:ind w:firstLine="709"/>
        <w:rPr>
          <w:snapToGrid w:val="0"/>
          <w:sz w:val="28"/>
        </w:rPr>
      </w:pPr>
    </w:p>
    <w:p w:rsidR="006E0E31" w:rsidRDefault="006E0E31">
      <w:pPr>
        <w:spacing w:line="360" w:lineRule="auto"/>
        <w:ind w:firstLine="709"/>
        <w:rPr>
          <w:snapToGrid w:val="0"/>
          <w:sz w:val="28"/>
        </w:rPr>
      </w:pPr>
    </w:p>
    <w:p w:rsidR="006E0E31" w:rsidRDefault="006E0E31">
      <w:pPr>
        <w:spacing w:line="360" w:lineRule="auto"/>
        <w:ind w:firstLine="709"/>
        <w:rPr>
          <w:snapToGrid w:val="0"/>
          <w:sz w:val="28"/>
        </w:rPr>
      </w:pPr>
    </w:p>
    <w:p w:rsidR="006E0E31" w:rsidRDefault="006E0E31">
      <w:pPr>
        <w:spacing w:line="360" w:lineRule="auto"/>
        <w:ind w:firstLine="709"/>
        <w:rPr>
          <w:snapToGrid w:val="0"/>
          <w:sz w:val="28"/>
        </w:rPr>
      </w:pPr>
    </w:p>
    <w:p w:rsidR="006E0E31" w:rsidRDefault="006E0E31">
      <w:pPr>
        <w:spacing w:line="360" w:lineRule="auto"/>
        <w:ind w:firstLine="709"/>
        <w:rPr>
          <w:snapToGrid w:val="0"/>
          <w:sz w:val="28"/>
        </w:rPr>
      </w:pPr>
    </w:p>
    <w:p w:rsidR="006E0E31" w:rsidRDefault="006E0E31">
      <w:pPr>
        <w:spacing w:line="360" w:lineRule="auto"/>
        <w:rPr>
          <w:snapToGrid w:val="0"/>
          <w:sz w:val="28"/>
        </w:rPr>
      </w:pPr>
    </w:p>
    <w:p w:rsidR="006E0E31" w:rsidRDefault="006E0E31">
      <w:pPr>
        <w:spacing w:line="360" w:lineRule="auto"/>
        <w:jc w:val="center"/>
        <w:rPr>
          <w:snapToGrid w:val="0"/>
          <w:sz w:val="28"/>
        </w:rPr>
      </w:pPr>
      <w:r>
        <w:rPr>
          <w:snapToGrid w:val="0"/>
          <w:sz w:val="28"/>
        </w:rPr>
        <w:t>ЗАКЛЮЧЕНИЕ</w:t>
      </w:r>
    </w:p>
    <w:p w:rsidR="006E0E31" w:rsidRDefault="006E0E31">
      <w:pPr>
        <w:spacing w:line="360" w:lineRule="auto"/>
        <w:ind w:firstLine="709"/>
        <w:rPr>
          <w:sz w:val="28"/>
        </w:rPr>
      </w:pPr>
      <w:r>
        <w:rPr>
          <w:snapToGrid w:val="0"/>
          <w:sz w:val="28"/>
        </w:rPr>
        <w:t xml:space="preserve">В данной дипломной работе рассмотрен порядок кредитования предприятий АПК из </w:t>
      </w:r>
      <w:r>
        <w:rPr>
          <w:sz w:val="28"/>
        </w:rPr>
        <w:t>Спецфонда льготного кредитования, рассмотрены метода анализа финансового состояния ссудозаемщика, показатели финансовой устойчивости.</w:t>
      </w:r>
    </w:p>
    <w:p w:rsidR="006E0E31" w:rsidRDefault="006E0E31">
      <w:pPr>
        <w:spacing w:line="360" w:lineRule="auto"/>
        <w:ind w:firstLine="709"/>
        <w:rPr>
          <w:sz w:val="28"/>
        </w:rPr>
      </w:pPr>
      <w:r>
        <w:rPr>
          <w:sz w:val="28"/>
        </w:rPr>
        <w:t>По анализу крестьянского (фермерского) хозяйства Шакирзянова М можно сделать следующие выводы.</w:t>
      </w:r>
    </w:p>
    <w:p w:rsidR="006E0E31" w:rsidRDefault="006E0E31">
      <w:pPr>
        <w:spacing w:line="360" w:lineRule="auto"/>
        <w:ind w:firstLine="709"/>
        <w:rPr>
          <w:sz w:val="28"/>
        </w:rPr>
      </w:pPr>
      <w:r>
        <w:rPr>
          <w:sz w:val="28"/>
        </w:rPr>
        <w:t>В целом, предприятие имеет устойчивое финансовое положение:</w:t>
      </w:r>
    </w:p>
    <w:p w:rsidR="006E0E31" w:rsidRDefault="006E0E31">
      <w:pPr>
        <w:numPr>
          <w:ilvl w:val="0"/>
          <w:numId w:val="9"/>
        </w:numPr>
        <w:spacing w:line="360" w:lineRule="auto"/>
        <w:rPr>
          <w:sz w:val="28"/>
        </w:rPr>
      </w:pPr>
      <w:r>
        <w:rPr>
          <w:sz w:val="28"/>
        </w:rPr>
        <w:t>Наблюдается рост собственных средств.</w:t>
      </w:r>
    </w:p>
    <w:p w:rsidR="006E0E31" w:rsidRDefault="006E0E31">
      <w:pPr>
        <w:numPr>
          <w:ilvl w:val="0"/>
          <w:numId w:val="9"/>
        </w:numPr>
        <w:spacing w:line="360" w:lineRule="auto"/>
        <w:rPr>
          <w:snapToGrid w:val="0"/>
          <w:sz w:val="28"/>
        </w:rPr>
      </w:pPr>
      <w:r>
        <w:rPr>
          <w:sz w:val="28"/>
        </w:rPr>
        <w:t>Коэффициент покрытия равен оптимальному значению, что говорит о способности ссудозаемщика мобилизировать денежные средства для покрытия краткосрочной задолженности.</w:t>
      </w:r>
    </w:p>
    <w:p w:rsidR="006E0E31" w:rsidRDefault="006E0E31">
      <w:pPr>
        <w:numPr>
          <w:ilvl w:val="0"/>
          <w:numId w:val="9"/>
        </w:numPr>
        <w:spacing w:line="360" w:lineRule="auto"/>
        <w:rPr>
          <w:snapToGrid w:val="0"/>
          <w:sz w:val="28"/>
        </w:rPr>
      </w:pPr>
      <w:r>
        <w:rPr>
          <w:sz w:val="28"/>
        </w:rPr>
        <w:t>Рост коэффициента общей ликвидности говорит о хорошей кредитоспособности ссудозаемщика.</w:t>
      </w:r>
    </w:p>
    <w:p w:rsidR="006E0E31" w:rsidRDefault="006E0E31">
      <w:pPr>
        <w:numPr>
          <w:ilvl w:val="0"/>
          <w:numId w:val="9"/>
        </w:numPr>
        <w:spacing w:line="360" w:lineRule="auto"/>
        <w:rPr>
          <w:snapToGrid w:val="0"/>
          <w:sz w:val="28"/>
        </w:rPr>
      </w:pPr>
      <w:r>
        <w:rPr>
          <w:sz w:val="28"/>
        </w:rPr>
        <w:t>Коэффициент финансовой независимости равен оптимальному значению, что говорит о достаточно стабильном финансовом положении.</w:t>
      </w:r>
    </w:p>
    <w:p w:rsidR="006E0E31" w:rsidRDefault="006E0E31">
      <w:pPr>
        <w:spacing w:line="360" w:lineRule="auto"/>
        <w:ind w:firstLine="709"/>
        <w:rPr>
          <w:sz w:val="28"/>
        </w:rPr>
      </w:pPr>
      <w:r>
        <w:rPr>
          <w:sz w:val="28"/>
        </w:rPr>
        <w:t>Ссудозаемщик на основании проведенного финансового состояния признан кредитоспособным клиентом и к нему может применяться льготный порядок кредитования.</w:t>
      </w:r>
    </w:p>
    <w:p w:rsidR="006E0E31" w:rsidRDefault="006E0E31">
      <w:pPr>
        <w:spacing w:line="360" w:lineRule="auto"/>
        <w:ind w:firstLine="709"/>
        <w:rPr>
          <w:sz w:val="28"/>
        </w:rPr>
      </w:pPr>
      <w:r>
        <w:rPr>
          <w:sz w:val="28"/>
        </w:rPr>
        <w:t>В дипломе разработаны следующие мероприятия по эффективному использованию средств Спецфонда льготного кредитования:</w:t>
      </w:r>
    </w:p>
    <w:p w:rsidR="006E0E31" w:rsidRDefault="006E0E31">
      <w:pPr>
        <w:numPr>
          <w:ilvl w:val="0"/>
          <w:numId w:val="10"/>
        </w:numPr>
        <w:spacing w:line="360" w:lineRule="auto"/>
        <w:rPr>
          <w:sz w:val="28"/>
        </w:rPr>
      </w:pPr>
      <w:r>
        <w:rPr>
          <w:sz w:val="28"/>
        </w:rPr>
        <w:t>Средства Спецфонда направлять на предоставление гарантий и погашение части процентной ставки.</w:t>
      </w:r>
    </w:p>
    <w:p w:rsidR="006E0E31" w:rsidRDefault="006E0E31">
      <w:pPr>
        <w:numPr>
          <w:ilvl w:val="0"/>
          <w:numId w:val="10"/>
        </w:numPr>
        <w:spacing w:line="360" w:lineRule="auto"/>
        <w:rPr>
          <w:snapToGrid w:val="0"/>
          <w:sz w:val="28"/>
        </w:rPr>
      </w:pPr>
      <w:r>
        <w:rPr>
          <w:sz w:val="28"/>
        </w:rPr>
        <w:t>Кредитование предприятий АПК проводить, используя вексель</w:t>
      </w:r>
    </w:p>
    <w:p w:rsidR="006E0E31" w:rsidRDefault="006E0E31">
      <w:pPr>
        <w:spacing w:line="360" w:lineRule="auto"/>
        <w:ind w:firstLine="709"/>
        <w:rPr>
          <w:snapToGrid w:val="0"/>
          <w:sz w:val="28"/>
        </w:rPr>
      </w:pPr>
      <w:r>
        <w:rPr>
          <w:sz w:val="28"/>
        </w:rPr>
        <w:t>В результате —использование векселей позволяет ослабить кризис неплатежей посредством ускорения расчетов, экономии денежных средств в результате взаиморасчетов. Средства Спецфонда льготного кредитования будут использоваться более рационально, появятся возможность резервирования части средств для восстановительного кредитования предприятий АПК, временно не являющихся кредитоспособными.</w:t>
      </w:r>
    </w:p>
    <w:p w:rsidR="006E0E31" w:rsidRDefault="006E0E31">
      <w:pPr>
        <w:spacing w:line="360" w:lineRule="auto"/>
        <w:rPr>
          <w:snapToGrid w:val="0"/>
          <w:sz w:val="28"/>
        </w:rPr>
      </w:pPr>
    </w:p>
    <w:p w:rsidR="006E0E31" w:rsidRDefault="006E0E31">
      <w:pPr>
        <w:spacing w:line="360" w:lineRule="auto"/>
        <w:ind w:firstLine="720"/>
        <w:rPr>
          <w:snapToGrid w:val="0"/>
          <w:sz w:val="28"/>
        </w:rPr>
      </w:pPr>
      <w:r>
        <w:rPr>
          <w:snapToGrid w:val="0"/>
          <w:sz w:val="28"/>
        </w:rPr>
        <w:t xml:space="preserve"> </w:t>
      </w:r>
    </w:p>
    <w:p w:rsidR="006E0E31" w:rsidRDefault="006E0E31">
      <w:pPr>
        <w:spacing w:line="360" w:lineRule="auto"/>
        <w:ind w:firstLine="720"/>
        <w:rPr>
          <w:snapToGrid w:val="0"/>
          <w:sz w:val="28"/>
        </w:rPr>
      </w:pPr>
    </w:p>
    <w:p w:rsidR="006E0E31" w:rsidRDefault="006E0E31">
      <w:pPr>
        <w:spacing w:line="360" w:lineRule="auto"/>
        <w:ind w:firstLine="720"/>
        <w:rPr>
          <w:snapToGrid w:val="0"/>
          <w:sz w:val="28"/>
        </w:rPr>
      </w:pPr>
    </w:p>
    <w:p w:rsidR="006E0E31" w:rsidRDefault="006E0E31">
      <w:pPr>
        <w:spacing w:line="360" w:lineRule="auto"/>
        <w:ind w:firstLine="720"/>
        <w:rPr>
          <w:snapToGrid w:val="0"/>
          <w:sz w:val="28"/>
        </w:rPr>
      </w:pPr>
    </w:p>
    <w:p w:rsidR="006E0E31" w:rsidRDefault="006E0E31">
      <w:pPr>
        <w:spacing w:line="360" w:lineRule="auto"/>
        <w:ind w:firstLine="720"/>
        <w:rPr>
          <w:snapToGrid w:val="0"/>
          <w:sz w:val="28"/>
        </w:rPr>
      </w:pPr>
    </w:p>
    <w:p w:rsidR="006E0E31" w:rsidRDefault="006E0E31">
      <w:pPr>
        <w:spacing w:line="360" w:lineRule="auto"/>
        <w:ind w:firstLine="720"/>
        <w:rPr>
          <w:snapToGrid w:val="0"/>
          <w:sz w:val="28"/>
        </w:rPr>
      </w:pPr>
    </w:p>
    <w:p w:rsidR="006E0E31" w:rsidRDefault="006E0E31">
      <w:pPr>
        <w:spacing w:line="360" w:lineRule="auto"/>
        <w:ind w:firstLine="720"/>
        <w:rPr>
          <w:snapToGrid w:val="0"/>
          <w:sz w:val="28"/>
        </w:rPr>
      </w:pPr>
    </w:p>
    <w:p w:rsidR="006E0E31" w:rsidRDefault="006E0E31">
      <w:pPr>
        <w:spacing w:line="360" w:lineRule="auto"/>
        <w:ind w:firstLine="720"/>
        <w:rPr>
          <w:snapToGrid w:val="0"/>
          <w:sz w:val="28"/>
        </w:rPr>
      </w:pPr>
    </w:p>
    <w:p w:rsidR="006E0E31" w:rsidRDefault="006E0E31">
      <w:pPr>
        <w:spacing w:line="360" w:lineRule="auto"/>
        <w:ind w:firstLine="720"/>
        <w:rPr>
          <w:snapToGrid w:val="0"/>
          <w:sz w:val="28"/>
        </w:rPr>
      </w:pPr>
    </w:p>
    <w:p w:rsidR="006E0E31" w:rsidRDefault="006E0E31">
      <w:pPr>
        <w:spacing w:line="360" w:lineRule="auto"/>
        <w:ind w:firstLine="720"/>
        <w:rPr>
          <w:snapToGrid w:val="0"/>
          <w:sz w:val="28"/>
        </w:rPr>
      </w:pPr>
    </w:p>
    <w:p w:rsidR="006E0E31" w:rsidRDefault="006E0E31">
      <w:pPr>
        <w:spacing w:line="360" w:lineRule="auto"/>
        <w:ind w:firstLine="720"/>
        <w:rPr>
          <w:snapToGrid w:val="0"/>
          <w:sz w:val="28"/>
        </w:rPr>
      </w:pPr>
    </w:p>
    <w:p w:rsidR="006E0E31" w:rsidRDefault="006E0E31">
      <w:pPr>
        <w:spacing w:line="360" w:lineRule="auto"/>
        <w:ind w:firstLine="720"/>
        <w:rPr>
          <w:snapToGrid w:val="0"/>
          <w:sz w:val="28"/>
        </w:rPr>
      </w:pPr>
    </w:p>
    <w:p w:rsidR="006E0E31" w:rsidRDefault="006E0E31">
      <w:pPr>
        <w:spacing w:line="360" w:lineRule="auto"/>
        <w:ind w:firstLine="720"/>
        <w:rPr>
          <w:snapToGrid w:val="0"/>
          <w:sz w:val="28"/>
        </w:rPr>
      </w:pPr>
    </w:p>
    <w:p w:rsidR="006E0E31" w:rsidRDefault="006E0E31">
      <w:pPr>
        <w:spacing w:line="360" w:lineRule="auto"/>
        <w:ind w:firstLine="720"/>
        <w:rPr>
          <w:snapToGrid w:val="0"/>
          <w:sz w:val="28"/>
        </w:rPr>
      </w:pPr>
    </w:p>
    <w:p w:rsidR="006E0E31" w:rsidRDefault="006E0E31">
      <w:pPr>
        <w:spacing w:line="360" w:lineRule="auto"/>
        <w:ind w:firstLine="720"/>
        <w:rPr>
          <w:snapToGrid w:val="0"/>
          <w:sz w:val="28"/>
        </w:rPr>
      </w:pPr>
    </w:p>
    <w:p w:rsidR="006E0E31" w:rsidRDefault="006E0E31">
      <w:pPr>
        <w:spacing w:line="360" w:lineRule="auto"/>
        <w:ind w:firstLine="720"/>
        <w:rPr>
          <w:snapToGrid w:val="0"/>
          <w:sz w:val="28"/>
        </w:rPr>
      </w:pPr>
    </w:p>
    <w:p w:rsidR="006E0E31" w:rsidRDefault="006E0E31">
      <w:pPr>
        <w:spacing w:line="360" w:lineRule="auto"/>
        <w:ind w:firstLine="720"/>
        <w:rPr>
          <w:snapToGrid w:val="0"/>
          <w:sz w:val="28"/>
        </w:rPr>
      </w:pPr>
    </w:p>
    <w:p w:rsidR="006E0E31" w:rsidRDefault="006E0E31">
      <w:pPr>
        <w:spacing w:line="360" w:lineRule="auto"/>
        <w:ind w:firstLine="720"/>
        <w:rPr>
          <w:snapToGrid w:val="0"/>
          <w:sz w:val="28"/>
        </w:rPr>
      </w:pPr>
    </w:p>
    <w:p w:rsidR="006E0E31" w:rsidRDefault="006E0E31">
      <w:pPr>
        <w:spacing w:line="360" w:lineRule="auto"/>
        <w:ind w:firstLine="720"/>
        <w:rPr>
          <w:snapToGrid w:val="0"/>
          <w:sz w:val="28"/>
        </w:rPr>
      </w:pPr>
    </w:p>
    <w:p w:rsidR="006E0E31" w:rsidRDefault="006E0E31">
      <w:pPr>
        <w:spacing w:line="360" w:lineRule="auto"/>
        <w:ind w:firstLine="720"/>
        <w:rPr>
          <w:snapToGrid w:val="0"/>
          <w:sz w:val="28"/>
        </w:rPr>
      </w:pPr>
    </w:p>
    <w:p w:rsidR="006E0E31" w:rsidRDefault="006E0E31">
      <w:pPr>
        <w:spacing w:line="360" w:lineRule="auto"/>
        <w:ind w:firstLine="720"/>
        <w:rPr>
          <w:snapToGrid w:val="0"/>
          <w:sz w:val="28"/>
        </w:rPr>
      </w:pPr>
    </w:p>
    <w:p w:rsidR="006E0E31" w:rsidRDefault="006E0E31">
      <w:pPr>
        <w:spacing w:line="360" w:lineRule="auto"/>
        <w:ind w:firstLine="720"/>
        <w:rPr>
          <w:snapToGrid w:val="0"/>
          <w:sz w:val="28"/>
        </w:rPr>
      </w:pPr>
    </w:p>
    <w:p w:rsidR="006E0E31" w:rsidRDefault="006E0E31">
      <w:pPr>
        <w:spacing w:line="360" w:lineRule="auto"/>
        <w:ind w:firstLine="720"/>
        <w:rPr>
          <w:snapToGrid w:val="0"/>
          <w:sz w:val="28"/>
        </w:rPr>
      </w:pPr>
    </w:p>
    <w:p w:rsidR="006E0E31" w:rsidRDefault="006E0E31">
      <w:pPr>
        <w:spacing w:line="360" w:lineRule="auto"/>
        <w:ind w:firstLine="720"/>
        <w:rPr>
          <w:snapToGrid w:val="0"/>
          <w:sz w:val="28"/>
        </w:rPr>
      </w:pPr>
    </w:p>
    <w:p w:rsidR="006E0E31" w:rsidRDefault="006E0E31">
      <w:pPr>
        <w:spacing w:line="360" w:lineRule="auto"/>
        <w:ind w:firstLine="720"/>
        <w:jc w:val="center"/>
        <w:rPr>
          <w:sz w:val="28"/>
        </w:rPr>
      </w:pPr>
      <w:r>
        <w:rPr>
          <w:sz w:val="28"/>
        </w:rPr>
        <w:t>СПИСОК ИСПОЛЬЗОВАННЫХ ИСТОЧНИКОВ</w:t>
      </w:r>
    </w:p>
    <w:p w:rsidR="006E0E31" w:rsidRDefault="006E0E31">
      <w:pPr>
        <w:spacing w:line="360" w:lineRule="auto"/>
        <w:ind w:firstLine="720"/>
        <w:jc w:val="center"/>
        <w:rPr>
          <w:sz w:val="28"/>
        </w:rPr>
      </w:pPr>
    </w:p>
    <w:p w:rsidR="006E0E31" w:rsidRDefault="006E0E31">
      <w:pPr>
        <w:numPr>
          <w:ilvl w:val="0"/>
          <w:numId w:val="21"/>
        </w:numPr>
        <w:spacing w:line="360" w:lineRule="auto"/>
        <w:jc w:val="center"/>
        <w:rPr>
          <w:sz w:val="28"/>
        </w:rPr>
      </w:pPr>
      <w:r>
        <w:rPr>
          <w:sz w:val="28"/>
        </w:rPr>
        <w:t>Нормативные документы</w:t>
      </w:r>
    </w:p>
    <w:p w:rsidR="006E0E31" w:rsidRDefault="006E0E31">
      <w:pPr>
        <w:spacing w:line="360" w:lineRule="auto"/>
        <w:ind w:left="720"/>
        <w:rPr>
          <w:sz w:val="28"/>
        </w:rPr>
      </w:pPr>
    </w:p>
    <w:p w:rsidR="006E0E31" w:rsidRDefault="006E0E31">
      <w:pPr>
        <w:numPr>
          <w:ilvl w:val="0"/>
          <w:numId w:val="22"/>
        </w:numPr>
        <w:spacing w:line="360" w:lineRule="auto"/>
        <w:rPr>
          <w:sz w:val="28"/>
        </w:rPr>
      </w:pPr>
      <w:r>
        <w:rPr>
          <w:sz w:val="28"/>
        </w:rPr>
        <w:t>Методологические положения о порядке рассмотрения и принятия решения о кредитовании и обеспечении выполнения кредитных проектов в региональных филиалах АКБ Агропромбанка № 10 от 7 февраля 1997г.</w:t>
      </w:r>
    </w:p>
    <w:p w:rsidR="006E0E31" w:rsidRDefault="006E0E31">
      <w:pPr>
        <w:numPr>
          <w:ilvl w:val="0"/>
          <w:numId w:val="22"/>
        </w:numPr>
        <w:spacing w:line="360" w:lineRule="auto"/>
        <w:rPr>
          <w:sz w:val="28"/>
          <w:lang w:val="en-US"/>
        </w:rPr>
      </w:pPr>
      <w:r>
        <w:rPr>
          <w:sz w:val="28"/>
        </w:rPr>
        <w:t>Методологические положения о порядке использования фермерской квоты Спецфонда льготного кредитования № 7 от 12 апреля 1997 г.</w:t>
      </w:r>
    </w:p>
    <w:p w:rsidR="006E0E31" w:rsidRDefault="006E0E31">
      <w:pPr>
        <w:numPr>
          <w:ilvl w:val="0"/>
          <w:numId w:val="22"/>
        </w:numPr>
        <w:spacing w:line="360" w:lineRule="auto"/>
        <w:rPr>
          <w:sz w:val="28"/>
          <w:lang w:val="en-US"/>
        </w:rPr>
      </w:pPr>
      <w:r>
        <w:rPr>
          <w:sz w:val="28"/>
        </w:rPr>
        <w:t>Президентский Указ № 565 "О мерах по стабилизации экономического положения и развитии реформ в АПК" от 16 апреля 1996 г.</w:t>
      </w:r>
    </w:p>
    <w:p w:rsidR="006E0E31" w:rsidRDefault="006E0E31">
      <w:pPr>
        <w:spacing w:line="360" w:lineRule="auto"/>
        <w:ind w:left="720"/>
        <w:rPr>
          <w:sz w:val="28"/>
          <w:lang w:val="en-US"/>
        </w:rPr>
      </w:pPr>
    </w:p>
    <w:p w:rsidR="006E0E31" w:rsidRDefault="006E0E31">
      <w:pPr>
        <w:numPr>
          <w:ilvl w:val="0"/>
          <w:numId w:val="21"/>
        </w:numPr>
        <w:spacing w:line="360" w:lineRule="auto"/>
        <w:jc w:val="center"/>
        <w:rPr>
          <w:sz w:val="28"/>
          <w:lang w:val="en-US"/>
        </w:rPr>
      </w:pPr>
      <w:r>
        <w:rPr>
          <w:sz w:val="28"/>
          <w:lang w:val="en-US"/>
        </w:rPr>
        <w:t>Литература.</w:t>
      </w:r>
    </w:p>
    <w:p w:rsidR="006E0E31" w:rsidRDefault="006E0E31">
      <w:pPr>
        <w:spacing w:line="360" w:lineRule="auto"/>
        <w:ind w:left="720"/>
        <w:rPr>
          <w:sz w:val="28"/>
          <w:lang w:val="en-US"/>
        </w:rPr>
      </w:pPr>
    </w:p>
    <w:p w:rsidR="006E0E31" w:rsidRDefault="006E0E31">
      <w:pPr>
        <w:numPr>
          <w:ilvl w:val="0"/>
          <w:numId w:val="22"/>
        </w:numPr>
        <w:spacing w:line="360" w:lineRule="auto"/>
        <w:rPr>
          <w:sz w:val="28"/>
          <w:lang w:val="en-US"/>
        </w:rPr>
      </w:pPr>
      <w:r>
        <w:rPr>
          <w:sz w:val="28"/>
          <w:lang w:val="en-US"/>
        </w:rPr>
        <w:t>Артеменко В.Г., Беллендир М.В. Финансовый анализ: учебное пособие.— М: издательство "ДИС", НГАЭиУ, 1997.</w:t>
      </w:r>
    </w:p>
    <w:p w:rsidR="006E0E31" w:rsidRDefault="006E0E31">
      <w:pPr>
        <w:numPr>
          <w:ilvl w:val="0"/>
          <w:numId w:val="22"/>
        </w:numPr>
        <w:spacing w:line="360" w:lineRule="auto"/>
        <w:rPr>
          <w:sz w:val="28"/>
          <w:lang w:val="en-US"/>
        </w:rPr>
      </w:pPr>
      <w:r>
        <w:rPr>
          <w:sz w:val="28"/>
          <w:lang w:val="en-US"/>
        </w:rPr>
        <w:t>Балабанов И.Т. Основы финансового менеджмента. Как управлять капиталом ?—М: Финансы и статистика, 1995.</w:t>
      </w:r>
    </w:p>
    <w:p w:rsidR="006E0E31" w:rsidRDefault="006E0E31">
      <w:pPr>
        <w:numPr>
          <w:ilvl w:val="0"/>
          <w:numId w:val="22"/>
        </w:numPr>
        <w:spacing w:line="360" w:lineRule="auto"/>
        <w:rPr>
          <w:sz w:val="28"/>
          <w:lang w:val="en-US"/>
        </w:rPr>
      </w:pPr>
      <w:r>
        <w:rPr>
          <w:sz w:val="28"/>
          <w:lang w:val="en-US"/>
        </w:rPr>
        <w:t>Банковская энциклопедия /Под ред. С.И.Лукаша, Л.Л.Малюткиной — Днепропетровск,1\ 1994.</w:t>
      </w:r>
    </w:p>
    <w:p w:rsidR="006E0E31" w:rsidRDefault="006E0E31">
      <w:pPr>
        <w:numPr>
          <w:ilvl w:val="0"/>
          <w:numId w:val="22"/>
        </w:numPr>
        <w:spacing w:line="360" w:lineRule="auto"/>
        <w:rPr>
          <w:sz w:val="28"/>
          <w:lang w:val="en-US"/>
        </w:rPr>
      </w:pPr>
      <w:r>
        <w:rPr>
          <w:sz w:val="28"/>
          <w:lang w:val="en-US"/>
        </w:rPr>
        <w:t>Банковский портфель—1. Книга банкира. Книга</w:t>
      </w:r>
      <w:r>
        <w:rPr>
          <w:sz w:val="28"/>
        </w:rPr>
        <w:t xml:space="preserve"> клиента. Книга инвестора,—М,1994.</w:t>
      </w:r>
    </w:p>
    <w:p w:rsidR="006E0E31" w:rsidRDefault="006E0E31">
      <w:pPr>
        <w:numPr>
          <w:ilvl w:val="0"/>
          <w:numId w:val="22"/>
        </w:numPr>
        <w:spacing w:line="360" w:lineRule="auto"/>
        <w:rPr>
          <w:sz w:val="28"/>
          <w:lang w:val="en-US"/>
        </w:rPr>
      </w:pPr>
      <w:r>
        <w:rPr>
          <w:sz w:val="28"/>
          <w:lang w:val="en-US"/>
        </w:rPr>
        <w:t>Банковский портфель—2. Книга банковского менеджера. Книга</w:t>
      </w:r>
      <w:r>
        <w:rPr>
          <w:sz w:val="28"/>
        </w:rPr>
        <w:t xml:space="preserve"> банковского финансиста. Книга банковского юриста,—М,1994.</w:t>
      </w:r>
    </w:p>
    <w:p w:rsidR="006E0E31" w:rsidRDefault="006E0E31">
      <w:pPr>
        <w:numPr>
          <w:ilvl w:val="0"/>
          <w:numId w:val="22"/>
        </w:numPr>
        <w:spacing w:line="360" w:lineRule="auto"/>
        <w:rPr>
          <w:sz w:val="28"/>
          <w:lang w:val="en-US"/>
        </w:rPr>
      </w:pPr>
      <w:r>
        <w:rPr>
          <w:sz w:val="28"/>
          <w:lang w:val="en-US"/>
        </w:rPr>
        <w:t>Банковское дело: Учебник — М, 1996.</w:t>
      </w:r>
    </w:p>
    <w:p w:rsidR="006E0E31" w:rsidRDefault="006E0E31">
      <w:pPr>
        <w:numPr>
          <w:ilvl w:val="0"/>
          <w:numId w:val="22"/>
        </w:numPr>
        <w:spacing w:line="360" w:lineRule="auto"/>
        <w:rPr>
          <w:sz w:val="28"/>
          <w:lang w:val="en-US"/>
        </w:rPr>
      </w:pPr>
      <w:r>
        <w:rPr>
          <w:sz w:val="28"/>
          <w:lang w:val="en-US"/>
        </w:rPr>
        <w:t>Банковское дело / Под ред. Колесникова В., Кроливецкой Л. П — М: Финансы и статистика, 1995.</w:t>
      </w:r>
    </w:p>
    <w:p w:rsidR="006E0E31" w:rsidRDefault="006E0E31">
      <w:pPr>
        <w:numPr>
          <w:ilvl w:val="0"/>
          <w:numId w:val="22"/>
        </w:numPr>
        <w:spacing w:line="360" w:lineRule="auto"/>
        <w:rPr>
          <w:sz w:val="28"/>
          <w:lang w:val="en-US"/>
        </w:rPr>
      </w:pPr>
      <w:r>
        <w:rPr>
          <w:sz w:val="28"/>
          <w:lang w:val="en-US"/>
        </w:rPr>
        <w:t>Жуков Е.Ф., Максимова Л.М. Банки и банковские операции. Учебние для вузов — М: Банки и биржи, ЮНИТИ, 1997</w:t>
      </w:r>
    </w:p>
    <w:p w:rsidR="006E0E31" w:rsidRDefault="006E0E31">
      <w:pPr>
        <w:numPr>
          <w:ilvl w:val="0"/>
          <w:numId w:val="22"/>
        </w:numPr>
        <w:spacing w:line="360" w:lineRule="auto"/>
        <w:rPr>
          <w:sz w:val="28"/>
          <w:lang w:val="en-US"/>
        </w:rPr>
      </w:pPr>
      <w:r>
        <w:rPr>
          <w:sz w:val="28"/>
          <w:lang w:val="en-US"/>
        </w:rPr>
        <w:t>Ковалев А.И. Анализ финансового состояния предприятий. Изд. 2-е, —М: "Центр экономики и маркетинга", 1997</w:t>
      </w:r>
    </w:p>
    <w:p w:rsidR="006E0E31" w:rsidRDefault="006E0E31">
      <w:pPr>
        <w:numPr>
          <w:ilvl w:val="0"/>
          <w:numId w:val="22"/>
        </w:numPr>
        <w:spacing w:line="360" w:lineRule="auto"/>
        <w:rPr>
          <w:sz w:val="28"/>
          <w:lang w:val="en-US"/>
        </w:rPr>
      </w:pPr>
      <w:r>
        <w:rPr>
          <w:sz w:val="28"/>
          <w:lang w:val="en-US"/>
        </w:rPr>
        <w:t>Ковалев В.В. Финансовый анализ: Управление капиталом; выбор инвестиций. Анализ отчетности  — М: 1996</w:t>
      </w:r>
    </w:p>
    <w:p w:rsidR="006E0E31" w:rsidRDefault="006E0E31">
      <w:pPr>
        <w:numPr>
          <w:ilvl w:val="0"/>
          <w:numId w:val="22"/>
        </w:numPr>
        <w:spacing w:line="360" w:lineRule="auto"/>
        <w:rPr>
          <w:sz w:val="28"/>
          <w:lang w:val="en-US"/>
        </w:rPr>
      </w:pPr>
      <w:r>
        <w:rPr>
          <w:sz w:val="28"/>
          <w:lang w:val="en-US"/>
        </w:rPr>
        <w:t>Козлова О.И. Оценка кредитоспособности предприятий: Пособие для банковских работников – М: АРГО, 1994</w:t>
      </w:r>
    </w:p>
    <w:p w:rsidR="006E0E31" w:rsidRDefault="006E0E31">
      <w:pPr>
        <w:numPr>
          <w:ilvl w:val="0"/>
          <w:numId w:val="22"/>
        </w:numPr>
        <w:spacing w:line="360" w:lineRule="auto"/>
        <w:rPr>
          <w:sz w:val="28"/>
          <w:lang w:val="en-US"/>
        </w:rPr>
      </w:pPr>
      <w:r>
        <w:rPr>
          <w:sz w:val="28"/>
          <w:lang w:val="en-US"/>
        </w:rPr>
        <w:t>Справочник финансиста предприятий.— М: ИНФРА,1996.</w:t>
      </w:r>
    </w:p>
    <w:p w:rsidR="006E0E31" w:rsidRDefault="006E0E31">
      <w:pPr>
        <w:numPr>
          <w:ilvl w:val="0"/>
          <w:numId w:val="22"/>
        </w:numPr>
        <w:spacing w:line="360" w:lineRule="auto"/>
        <w:rPr>
          <w:sz w:val="28"/>
          <w:lang w:val="en-US"/>
        </w:rPr>
      </w:pPr>
      <w:r>
        <w:rPr>
          <w:sz w:val="28"/>
        </w:rPr>
        <w:t>Панова Г.С. Банковское обслуживание частных лиц — М, 1996.</w:t>
      </w:r>
    </w:p>
    <w:p w:rsidR="006E0E31" w:rsidRDefault="006E0E31">
      <w:pPr>
        <w:numPr>
          <w:ilvl w:val="0"/>
          <w:numId w:val="22"/>
        </w:numPr>
        <w:spacing w:line="360" w:lineRule="auto"/>
        <w:rPr>
          <w:sz w:val="28"/>
          <w:lang w:val="en-US"/>
        </w:rPr>
      </w:pPr>
      <w:r>
        <w:rPr>
          <w:sz w:val="28"/>
        </w:rPr>
        <w:t>Родионова В.М., Федотова М.А. Финансовая устойчивость предприятий в условиях инфляции — М: Перспектива, 1995.</w:t>
      </w:r>
    </w:p>
    <w:p w:rsidR="006E0E31" w:rsidRDefault="006E0E31">
      <w:pPr>
        <w:numPr>
          <w:ilvl w:val="0"/>
          <w:numId w:val="22"/>
        </w:numPr>
        <w:spacing w:line="360" w:lineRule="auto"/>
        <w:rPr>
          <w:sz w:val="28"/>
          <w:lang w:val="en-US"/>
        </w:rPr>
      </w:pPr>
      <w:r>
        <w:rPr>
          <w:sz w:val="28"/>
        </w:rPr>
        <w:t>Стоянова Е.С. Финансовый менеджмент— М: Перспектива, 1994.</w:t>
      </w:r>
    </w:p>
    <w:p w:rsidR="006E0E31" w:rsidRDefault="006E0E31">
      <w:pPr>
        <w:numPr>
          <w:ilvl w:val="0"/>
          <w:numId w:val="22"/>
        </w:numPr>
        <w:spacing w:line="360" w:lineRule="auto"/>
        <w:rPr>
          <w:sz w:val="28"/>
          <w:lang w:val="en-US"/>
        </w:rPr>
      </w:pPr>
      <w:r>
        <w:rPr>
          <w:sz w:val="28"/>
          <w:lang w:val="en-US"/>
        </w:rPr>
        <w:t>Финансы. Учебное пособие. / Под ред. А.М.Ковалевой —М: Финансы и статистика, 1994</w:t>
      </w:r>
    </w:p>
    <w:p w:rsidR="006E0E31" w:rsidRDefault="006E0E31">
      <w:pPr>
        <w:numPr>
          <w:ilvl w:val="0"/>
          <w:numId w:val="22"/>
        </w:numPr>
        <w:spacing w:line="360" w:lineRule="auto"/>
        <w:rPr>
          <w:sz w:val="28"/>
          <w:lang w:val="en-US"/>
        </w:rPr>
      </w:pPr>
      <w:r>
        <w:rPr>
          <w:sz w:val="28"/>
          <w:lang w:val="en-US"/>
        </w:rPr>
        <w:t>Финансово-кредитный словарь—М: Финансы и статистика, 1994</w:t>
      </w:r>
    </w:p>
    <w:p w:rsidR="006E0E31" w:rsidRDefault="006E0E31">
      <w:pPr>
        <w:numPr>
          <w:ilvl w:val="0"/>
          <w:numId w:val="22"/>
        </w:numPr>
        <w:spacing w:line="360" w:lineRule="auto"/>
        <w:rPr>
          <w:sz w:val="28"/>
          <w:lang w:val="en-US"/>
        </w:rPr>
      </w:pPr>
      <w:r>
        <w:rPr>
          <w:sz w:val="28"/>
        </w:rPr>
        <w:t>Финансовый анализ деятельности фирмы —М: Ист-Сервис, 1995</w:t>
      </w:r>
    </w:p>
    <w:p w:rsidR="006E0E31" w:rsidRDefault="006E0E31">
      <w:pPr>
        <w:numPr>
          <w:ilvl w:val="0"/>
          <w:numId w:val="22"/>
        </w:numPr>
        <w:spacing w:line="360" w:lineRule="auto"/>
        <w:rPr>
          <w:sz w:val="28"/>
          <w:lang w:val="en-US"/>
        </w:rPr>
      </w:pPr>
      <w:r>
        <w:rPr>
          <w:sz w:val="28"/>
        </w:rPr>
        <w:t>Финансовый менеджмент / Под рук. Е.С.Стояновой— М: Перспектива, 1994.</w:t>
      </w:r>
    </w:p>
    <w:p w:rsidR="006E0E31" w:rsidRDefault="006E0E31">
      <w:pPr>
        <w:numPr>
          <w:ilvl w:val="0"/>
          <w:numId w:val="22"/>
        </w:numPr>
        <w:spacing w:line="360" w:lineRule="auto"/>
        <w:rPr>
          <w:sz w:val="28"/>
          <w:lang w:val="en-US"/>
        </w:rPr>
      </w:pPr>
      <w:r>
        <w:rPr>
          <w:sz w:val="28"/>
        </w:rPr>
        <w:t>Фельдман А.А. Вексельное обращение. Российская и международная практика. Учебное пособие / 2-е изд., испр. и доп. — М: ИНФРА, 1995</w:t>
      </w:r>
    </w:p>
    <w:p w:rsidR="006E0E31" w:rsidRDefault="006E0E31">
      <w:pPr>
        <w:numPr>
          <w:ilvl w:val="0"/>
          <w:numId w:val="22"/>
        </w:numPr>
        <w:spacing w:line="360" w:lineRule="auto"/>
        <w:rPr>
          <w:sz w:val="28"/>
          <w:lang w:val="en-US"/>
        </w:rPr>
      </w:pPr>
      <w:r>
        <w:rPr>
          <w:sz w:val="28"/>
        </w:rPr>
        <w:t>Уилсон П. Финансовый менеджмент в малом бизнесе: Пер. с англ. / Под ред. В.А.Микрюкова.—М: Аудит, ЮНИТИ, 1995</w:t>
      </w:r>
    </w:p>
    <w:p w:rsidR="006E0E31" w:rsidRDefault="006E0E31">
      <w:pPr>
        <w:numPr>
          <w:ilvl w:val="0"/>
          <w:numId w:val="22"/>
        </w:numPr>
        <w:spacing w:line="360" w:lineRule="auto"/>
        <w:rPr>
          <w:sz w:val="28"/>
          <w:lang w:val="en-US"/>
        </w:rPr>
      </w:pPr>
      <w:r>
        <w:rPr>
          <w:sz w:val="28"/>
        </w:rPr>
        <w:t>Шеремет А.Д. Методика финансового анализа предприятия —М, 1995</w:t>
      </w:r>
    </w:p>
    <w:p w:rsidR="006E0E31" w:rsidRDefault="006E0E31">
      <w:pPr>
        <w:spacing w:line="360" w:lineRule="auto"/>
        <w:ind w:left="720"/>
        <w:rPr>
          <w:sz w:val="28"/>
          <w:lang w:val="en-US"/>
        </w:rPr>
      </w:pPr>
    </w:p>
    <w:p w:rsidR="006E0E31" w:rsidRDefault="006E0E31">
      <w:pPr>
        <w:tabs>
          <w:tab w:val="num" w:pos="0"/>
        </w:tabs>
        <w:spacing w:line="360" w:lineRule="auto"/>
        <w:ind w:firstLine="720"/>
        <w:rPr>
          <w:sz w:val="28"/>
          <w:lang w:val="en-US"/>
        </w:rPr>
      </w:pPr>
    </w:p>
    <w:p w:rsidR="006E0E31" w:rsidRDefault="006E0E31">
      <w:pPr>
        <w:pStyle w:val="a7"/>
        <w:spacing w:line="360" w:lineRule="auto"/>
        <w:ind w:left="-11" w:firstLine="720"/>
        <w:jc w:val="center"/>
      </w:pPr>
      <w:r>
        <w:rPr>
          <w:lang w:val="en-US"/>
        </w:rPr>
        <w:t>III.</w:t>
      </w:r>
      <w:r>
        <w:t>Материалы практики.</w:t>
      </w:r>
    </w:p>
    <w:p w:rsidR="006E0E31" w:rsidRDefault="006E0E31">
      <w:pPr>
        <w:pStyle w:val="a7"/>
        <w:spacing w:line="360" w:lineRule="auto"/>
        <w:ind w:left="-11" w:firstLine="720"/>
        <w:jc w:val="center"/>
      </w:pPr>
    </w:p>
    <w:p w:rsidR="006E0E31" w:rsidRDefault="006E0E31">
      <w:pPr>
        <w:pStyle w:val="a7"/>
        <w:numPr>
          <w:ilvl w:val="0"/>
          <w:numId w:val="22"/>
        </w:numPr>
        <w:spacing w:line="360" w:lineRule="auto"/>
        <w:jc w:val="left"/>
      </w:pPr>
      <w:r>
        <w:t>Баринов А. Анализ финансового положения предприятий // Финансовый бизнес — 1998, № 1</w:t>
      </w:r>
    </w:p>
    <w:p w:rsidR="006E0E31" w:rsidRDefault="006E0E31">
      <w:pPr>
        <w:pStyle w:val="a7"/>
        <w:numPr>
          <w:ilvl w:val="0"/>
          <w:numId w:val="22"/>
        </w:numPr>
        <w:spacing w:line="360" w:lineRule="auto"/>
        <w:jc w:val="left"/>
      </w:pPr>
      <w:r>
        <w:t>Блага З.С. Как оценить состояние финансового здоровья фирмы // Финансовая газета — 1998, № 38</w:t>
      </w:r>
    </w:p>
    <w:p w:rsidR="006E0E31" w:rsidRDefault="006E0E31">
      <w:pPr>
        <w:pStyle w:val="a7"/>
        <w:numPr>
          <w:ilvl w:val="0"/>
          <w:numId w:val="22"/>
        </w:numPr>
        <w:spacing w:line="360" w:lineRule="auto"/>
        <w:jc w:val="left"/>
      </w:pPr>
      <w:r>
        <w:t>Власова М.Н. Анализ кредитоспособности клиента коммерческого банка // Банковское дело — 1997, №№ 3-5</w:t>
      </w:r>
      <w:r>
        <w:softHyphen/>
      </w:r>
    </w:p>
    <w:p w:rsidR="006E0E31" w:rsidRDefault="006E0E31">
      <w:pPr>
        <w:pStyle w:val="a7"/>
        <w:numPr>
          <w:ilvl w:val="0"/>
          <w:numId w:val="22"/>
        </w:numPr>
        <w:spacing w:line="360" w:lineRule="auto"/>
        <w:jc w:val="left"/>
      </w:pPr>
      <w:r>
        <w:t>Иванова И. Вексель — как инструмент кредитования // Экономика сельского хозяйства России — 1997, № 8</w:t>
      </w:r>
    </w:p>
    <w:p w:rsidR="006E0E31" w:rsidRDefault="006E0E31">
      <w:pPr>
        <w:pStyle w:val="a7"/>
        <w:numPr>
          <w:ilvl w:val="0"/>
          <w:numId w:val="22"/>
        </w:numPr>
        <w:spacing w:line="360" w:lineRule="auto"/>
        <w:jc w:val="left"/>
      </w:pPr>
      <w:r>
        <w:t>Ольшанный А.И. Банковское кредитование // Банковское дело — 1997, № 3</w:t>
      </w:r>
      <w:r>
        <w:softHyphen/>
      </w:r>
    </w:p>
    <w:p w:rsidR="006E0E31" w:rsidRDefault="006E0E31">
      <w:pPr>
        <w:pStyle w:val="a7"/>
        <w:numPr>
          <w:ilvl w:val="0"/>
          <w:numId w:val="22"/>
        </w:numPr>
        <w:spacing w:line="360" w:lineRule="auto"/>
        <w:jc w:val="left"/>
      </w:pPr>
      <w:r>
        <w:t>Попов а. Об инвестировании АПК // РЭЖ — 1998, № 4</w:t>
      </w:r>
    </w:p>
    <w:p w:rsidR="006E0E31" w:rsidRDefault="006E0E31">
      <w:pPr>
        <w:pStyle w:val="a7"/>
        <w:numPr>
          <w:ilvl w:val="0"/>
          <w:numId w:val="22"/>
        </w:numPr>
        <w:spacing w:line="360" w:lineRule="auto"/>
        <w:jc w:val="left"/>
      </w:pPr>
      <w:r>
        <w:t>Серова Е., Янбых Р. Государственные программы поддержки сельскохозяйственного кредита // Вопросы экономики — 1998, № 11</w:t>
      </w:r>
    </w:p>
    <w:p w:rsidR="006E0E31" w:rsidRDefault="006E0E31">
      <w:pPr>
        <w:pStyle w:val="a7"/>
        <w:numPr>
          <w:ilvl w:val="0"/>
          <w:numId w:val="22"/>
        </w:numPr>
        <w:spacing w:line="360" w:lineRule="auto"/>
        <w:jc w:val="left"/>
      </w:pPr>
      <w:r>
        <w:t>Финансовый анализ в банке // Банковское дело — 1997, № 8</w:t>
      </w:r>
      <w:r>
        <w:softHyphen/>
      </w:r>
    </w:p>
    <w:p w:rsidR="006E0E31" w:rsidRDefault="006E0E31">
      <w:pPr>
        <w:pStyle w:val="a7"/>
        <w:numPr>
          <w:ilvl w:val="0"/>
          <w:numId w:val="22"/>
        </w:numPr>
        <w:spacing w:line="360" w:lineRule="auto"/>
        <w:jc w:val="left"/>
      </w:pPr>
      <w:r>
        <w:t xml:space="preserve"> Яковлев В.И. Некоторые особенности вексельных отношений // Финансы — 1998, № 2.</w:t>
      </w:r>
    </w:p>
    <w:p w:rsidR="006E0E31" w:rsidRDefault="006E0E31">
      <w:pPr>
        <w:pStyle w:val="a7"/>
        <w:spacing w:line="360" w:lineRule="auto"/>
        <w:ind w:left="-11" w:firstLine="720"/>
        <w:jc w:val="center"/>
      </w:pPr>
    </w:p>
    <w:p w:rsidR="006E0E31" w:rsidRDefault="006E0E31">
      <w:pPr>
        <w:spacing w:line="360" w:lineRule="auto"/>
        <w:ind w:firstLine="720"/>
        <w:rPr>
          <w:snapToGrid w:val="0"/>
          <w:sz w:val="28"/>
        </w:rPr>
      </w:pPr>
    </w:p>
    <w:p w:rsidR="006E0E31" w:rsidRDefault="006E0E31">
      <w:pPr>
        <w:spacing w:line="360" w:lineRule="auto"/>
        <w:ind w:firstLine="720"/>
        <w:rPr>
          <w:snapToGrid w:val="0"/>
          <w:sz w:val="28"/>
        </w:rPr>
      </w:pPr>
    </w:p>
    <w:p w:rsidR="006E0E31" w:rsidRDefault="006E0E31">
      <w:pPr>
        <w:spacing w:line="360" w:lineRule="auto"/>
        <w:ind w:firstLine="720"/>
        <w:rPr>
          <w:snapToGrid w:val="0"/>
          <w:sz w:val="28"/>
        </w:rPr>
      </w:pPr>
    </w:p>
    <w:p w:rsidR="006E0E31" w:rsidRDefault="006E0E31">
      <w:pPr>
        <w:spacing w:line="360" w:lineRule="auto"/>
        <w:ind w:firstLine="720"/>
        <w:rPr>
          <w:sz w:val="28"/>
        </w:rPr>
      </w:pPr>
      <w:bookmarkStart w:id="673" w:name="_GoBack"/>
      <w:bookmarkEnd w:id="673"/>
    </w:p>
    <w:sectPr w:rsidR="006E0E31">
      <w:headerReference w:type="default" r:id="rId7"/>
      <w:pgSz w:w="12240" w:h="15840"/>
      <w:pgMar w:top="0" w:right="851" w:bottom="2665" w:left="1701" w:header="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E31" w:rsidRDefault="006E0E31">
      <w:r>
        <w:separator/>
      </w:r>
    </w:p>
  </w:endnote>
  <w:endnote w:type="continuationSeparator" w:id="0">
    <w:p w:rsidR="006E0E31" w:rsidRDefault="006E0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E31" w:rsidRDefault="006E0E31">
      <w:r>
        <w:separator/>
      </w:r>
    </w:p>
  </w:footnote>
  <w:footnote w:type="continuationSeparator" w:id="0">
    <w:p w:rsidR="006E0E31" w:rsidRDefault="006E0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E31" w:rsidRDefault="006E0E31">
    <w:pPr>
      <w:pStyle w:val="a4"/>
      <w:framePr w:wrap="auto" w:vAnchor="text" w:hAnchor="margin" w:xAlign="right" w:y="1"/>
      <w:rPr>
        <w:rStyle w:val="a5"/>
      </w:rPr>
    </w:pPr>
    <w:r>
      <w:rPr>
        <w:rStyle w:val="a5"/>
        <w:noProof/>
      </w:rPr>
      <w:t>8</w:t>
    </w:r>
  </w:p>
  <w:p w:rsidR="006E0E31" w:rsidRDefault="006E0E3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20FEC"/>
    <w:multiLevelType w:val="singleLevel"/>
    <w:tmpl w:val="F15CEB2A"/>
    <w:lvl w:ilvl="0">
      <w:start w:val="1"/>
      <w:numFmt w:val="decimal"/>
      <w:lvlText w:val="%1)"/>
      <w:lvlJc w:val="left"/>
      <w:pPr>
        <w:tabs>
          <w:tab w:val="num" w:pos="1080"/>
        </w:tabs>
        <w:ind w:left="1080" w:hanging="360"/>
      </w:pPr>
      <w:rPr>
        <w:rFonts w:hint="default"/>
      </w:rPr>
    </w:lvl>
  </w:abstractNum>
  <w:abstractNum w:abstractNumId="1">
    <w:nsid w:val="0C541F9A"/>
    <w:multiLevelType w:val="multilevel"/>
    <w:tmpl w:val="2C96EAAE"/>
    <w:lvl w:ilvl="0">
      <w:start w:val="1"/>
      <w:numFmt w:val="decimal"/>
      <w:lvlText w:val="%1."/>
      <w:lvlJc w:val="left"/>
      <w:pPr>
        <w:tabs>
          <w:tab w:val="num" w:pos="915"/>
        </w:tabs>
        <w:ind w:left="915" w:hanging="915"/>
      </w:pPr>
      <w:rPr>
        <w:rFonts w:hint="default"/>
      </w:rPr>
    </w:lvl>
    <w:lvl w:ilvl="1">
      <w:start w:val="1"/>
      <w:numFmt w:val="decimal"/>
      <w:lvlText w:val="%1.%2."/>
      <w:lvlJc w:val="left"/>
      <w:pPr>
        <w:tabs>
          <w:tab w:val="num" w:pos="1341"/>
        </w:tabs>
        <w:ind w:left="1341" w:hanging="915"/>
      </w:pPr>
      <w:rPr>
        <w:rFonts w:hint="default"/>
      </w:rPr>
    </w:lvl>
    <w:lvl w:ilvl="2">
      <w:start w:val="1"/>
      <w:numFmt w:val="decimal"/>
      <w:lvlText w:val="%1.%2.%3."/>
      <w:lvlJc w:val="left"/>
      <w:pPr>
        <w:tabs>
          <w:tab w:val="num" w:pos="1767"/>
        </w:tabs>
        <w:ind w:left="1767" w:hanging="91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
    <w:nsid w:val="0E771F2F"/>
    <w:multiLevelType w:val="multilevel"/>
    <w:tmpl w:val="F062A2D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
    <w:nsid w:val="1AE92078"/>
    <w:multiLevelType w:val="multilevel"/>
    <w:tmpl w:val="3EDE25AE"/>
    <w:lvl w:ilvl="0">
      <w:start w:val="1"/>
      <w:numFmt w:val="decimal"/>
      <w:lvlText w:val="%1."/>
      <w:lvlJc w:val="left"/>
      <w:pPr>
        <w:tabs>
          <w:tab w:val="num" w:pos="1080"/>
        </w:tabs>
        <w:ind w:left="1080" w:hanging="360"/>
      </w:pPr>
      <w:rPr>
        <w:rFonts w:hint="default"/>
      </w:rPr>
    </w:lvl>
    <w:lvl w:ilvl="1">
      <w:start w:val="5"/>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
    <w:nsid w:val="23FE0DB6"/>
    <w:multiLevelType w:val="singleLevel"/>
    <w:tmpl w:val="606CAE22"/>
    <w:lvl w:ilvl="0">
      <w:start w:val="1"/>
      <w:numFmt w:val="decimal"/>
      <w:lvlText w:val="%1."/>
      <w:lvlJc w:val="left"/>
      <w:pPr>
        <w:tabs>
          <w:tab w:val="num" w:pos="1069"/>
        </w:tabs>
        <w:ind w:left="1069" w:hanging="360"/>
      </w:pPr>
      <w:rPr>
        <w:rFonts w:hint="default"/>
      </w:rPr>
    </w:lvl>
  </w:abstractNum>
  <w:abstractNum w:abstractNumId="5">
    <w:nsid w:val="32471AF8"/>
    <w:multiLevelType w:val="singleLevel"/>
    <w:tmpl w:val="84A07B90"/>
    <w:lvl w:ilvl="0">
      <w:start w:val="1"/>
      <w:numFmt w:val="decimal"/>
      <w:lvlText w:val="%1)"/>
      <w:lvlJc w:val="left"/>
      <w:pPr>
        <w:tabs>
          <w:tab w:val="num" w:pos="1080"/>
        </w:tabs>
        <w:ind w:left="1080" w:hanging="360"/>
      </w:pPr>
      <w:rPr>
        <w:rFonts w:hint="default"/>
      </w:rPr>
    </w:lvl>
  </w:abstractNum>
  <w:abstractNum w:abstractNumId="6">
    <w:nsid w:val="32693188"/>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41A22B96"/>
    <w:multiLevelType w:val="singleLevel"/>
    <w:tmpl w:val="BCA6A182"/>
    <w:lvl w:ilvl="0">
      <w:start w:val="1"/>
      <w:numFmt w:val="decimal"/>
      <w:lvlText w:val="%1."/>
      <w:lvlJc w:val="left"/>
      <w:pPr>
        <w:tabs>
          <w:tab w:val="num" w:pos="1069"/>
        </w:tabs>
        <w:ind w:left="1069" w:hanging="360"/>
      </w:pPr>
      <w:rPr>
        <w:rFonts w:hint="default"/>
      </w:rPr>
    </w:lvl>
  </w:abstractNum>
  <w:abstractNum w:abstractNumId="8">
    <w:nsid w:val="49E34997"/>
    <w:multiLevelType w:val="multilevel"/>
    <w:tmpl w:val="2A08D858"/>
    <w:lvl w:ilvl="0">
      <w:start w:val="1"/>
      <w:numFmt w:val="decimal"/>
      <w:lvlText w:val="%1."/>
      <w:lvlJc w:val="left"/>
      <w:pPr>
        <w:tabs>
          <w:tab w:val="num" w:pos="1069"/>
        </w:tabs>
        <w:ind w:left="1069" w:hanging="360"/>
      </w:pPr>
      <w:rPr>
        <w:rFonts w:hint="default"/>
      </w:rPr>
    </w:lvl>
    <w:lvl w:ilvl="1">
      <w:start w:val="3"/>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51"/>
        </w:tabs>
        <w:ind w:left="1451" w:hanging="720"/>
      </w:pPr>
      <w:rPr>
        <w:rFonts w:hint="default"/>
      </w:rPr>
    </w:lvl>
    <w:lvl w:ilvl="3">
      <w:start w:val="1"/>
      <w:numFmt w:val="decimal"/>
      <w:isLgl/>
      <w:lvlText w:val="%1.%2.%3.%4"/>
      <w:lvlJc w:val="left"/>
      <w:pPr>
        <w:tabs>
          <w:tab w:val="num" w:pos="1822"/>
        </w:tabs>
        <w:ind w:left="1822" w:hanging="1080"/>
      </w:pPr>
      <w:rPr>
        <w:rFonts w:hint="default"/>
      </w:rPr>
    </w:lvl>
    <w:lvl w:ilvl="4">
      <w:start w:val="1"/>
      <w:numFmt w:val="decimal"/>
      <w:isLgl/>
      <w:lvlText w:val="%1.%2.%3.%4.%5"/>
      <w:lvlJc w:val="left"/>
      <w:pPr>
        <w:tabs>
          <w:tab w:val="num" w:pos="1833"/>
        </w:tabs>
        <w:ind w:left="1833" w:hanging="1080"/>
      </w:pPr>
      <w:rPr>
        <w:rFonts w:hint="default"/>
      </w:rPr>
    </w:lvl>
    <w:lvl w:ilvl="5">
      <w:start w:val="1"/>
      <w:numFmt w:val="decimal"/>
      <w:isLgl/>
      <w:lvlText w:val="%1.%2.%3.%4.%5.%6"/>
      <w:lvlJc w:val="left"/>
      <w:pPr>
        <w:tabs>
          <w:tab w:val="num" w:pos="2204"/>
        </w:tabs>
        <w:ind w:left="2204" w:hanging="1440"/>
      </w:pPr>
      <w:rPr>
        <w:rFonts w:hint="default"/>
      </w:rPr>
    </w:lvl>
    <w:lvl w:ilvl="6">
      <w:start w:val="1"/>
      <w:numFmt w:val="decimal"/>
      <w:isLgl/>
      <w:lvlText w:val="%1.%2.%3.%4.%5.%6.%7"/>
      <w:lvlJc w:val="left"/>
      <w:pPr>
        <w:tabs>
          <w:tab w:val="num" w:pos="2215"/>
        </w:tabs>
        <w:ind w:left="2215" w:hanging="1440"/>
      </w:pPr>
      <w:rPr>
        <w:rFonts w:hint="default"/>
      </w:rPr>
    </w:lvl>
    <w:lvl w:ilvl="7">
      <w:start w:val="1"/>
      <w:numFmt w:val="decimal"/>
      <w:isLgl/>
      <w:lvlText w:val="%1.%2.%3.%4.%5.%6.%7.%8"/>
      <w:lvlJc w:val="left"/>
      <w:pPr>
        <w:tabs>
          <w:tab w:val="num" w:pos="2586"/>
        </w:tabs>
        <w:ind w:left="2586" w:hanging="1800"/>
      </w:pPr>
      <w:rPr>
        <w:rFonts w:hint="default"/>
      </w:rPr>
    </w:lvl>
    <w:lvl w:ilvl="8">
      <w:start w:val="1"/>
      <w:numFmt w:val="decimal"/>
      <w:isLgl/>
      <w:lvlText w:val="%1.%2.%3.%4.%5.%6.%7.%8.%9"/>
      <w:lvlJc w:val="left"/>
      <w:pPr>
        <w:tabs>
          <w:tab w:val="num" w:pos="2957"/>
        </w:tabs>
        <w:ind w:left="2957" w:hanging="2160"/>
      </w:pPr>
      <w:rPr>
        <w:rFonts w:hint="default"/>
      </w:rPr>
    </w:lvl>
  </w:abstractNum>
  <w:abstractNum w:abstractNumId="9">
    <w:nsid w:val="4C7B3D95"/>
    <w:multiLevelType w:val="singleLevel"/>
    <w:tmpl w:val="7BC00818"/>
    <w:lvl w:ilvl="0">
      <w:start w:val="1"/>
      <w:numFmt w:val="decimal"/>
      <w:lvlText w:val="%1."/>
      <w:lvlJc w:val="left"/>
      <w:pPr>
        <w:tabs>
          <w:tab w:val="num" w:pos="1080"/>
        </w:tabs>
        <w:ind w:left="1080" w:hanging="360"/>
      </w:pPr>
      <w:rPr>
        <w:rFonts w:hint="default"/>
      </w:rPr>
    </w:lvl>
  </w:abstractNum>
  <w:abstractNum w:abstractNumId="10">
    <w:nsid w:val="52107A05"/>
    <w:multiLevelType w:val="multilevel"/>
    <w:tmpl w:val="C48491B2"/>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1">
    <w:nsid w:val="52D73622"/>
    <w:multiLevelType w:val="singleLevel"/>
    <w:tmpl w:val="0E926A7A"/>
    <w:lvl w:ilvl="0">
      <w:start w:val="1"/>
      <w:numFmt w:val="decimal"/>
      <w:lvlText w:val="%1."/>
      <w:lvlJc w:val="left"/>
      <w:pPr>
        <w:tabs>
          <w:tab w:val="num" w:pos="1080"/>
        </w:tabs>
        <w:ind w:left="1080" w:hanging="360"/>
      </w:pPr>
      <w:rPr>
        <w:rFonts w:hint="default"/>
      </w:rPr>
    </w:lvl>
  </w:abstractNum>
  <w:abstractNum w:abstractNumId="12">
    <w:nsid w:val="55BC5B8F"/>
    <w:multiLevelType w:val="singleLevel"/>
    <w:tmpl w:val="8E7E090E"/>
    <w:lvl w:ilvl="0">
      <w:start w:val="1"/>
      <w:numFmt w:val="decimal"/>
      <w:lvlText w:val="%1)"/>
      <w:lvlJc w:val="left"/>
      <w:pPr>
        <w:tabs>
          <w:tab w:val="num" w:pos="1069"/>
        </w:tabs>
        <w:ind w:left="1069" w:hanging="360"/>
      </w:pPr>
      <w:rPr>
        <w:rFonts w:hint="default"/>
      </w:rPr>
    </w:lvl>
  </w:abstractNum>
  <w:abstractNum w:abstractNumId="13">
    <w:nsid w:val="64AA073D"/>
    <w:multiLevelType w:val="multilevel"/>
    <w:tmpl w:val="996660A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4">
    <w:nsid w:val="67311A35"/>
    <w:multiLevelType w:val="singleLevel"/>
    <w:tmpl w:val="4D725CBC"/>
    <w:lvl w:ilvl="0">
      <w:start w:val="1"/>
      <w:numFmt w:val="bullet"/>
      <w:lvlText w:val="-"/>
      <w:lvlJc w:val="left"/>
      <w:pPr>
        <w:tabs>
          <w:tab w:val="num" w:pos="1080"/>
        </w:tabs>
        <w:ind w:left="1080" w:hanging="360"/>
      </w:pPr>
      <w:rPr>
        <w:rFonts w:hint="default"/>
      </w:rPr>
    </w:lvl>
  </w:abstractNum>
  <w:abstractNum w:abstractNumId="15">
    <w:nsid w:val="67C12949"/>
    <w:multiLevelType w:val="singleLevel"/>
    <w:tmpl w:val="0974EB82"/>
    <w:lvl w:ilvl="0">
      <w:start w:val="1"/>
      <w:numFmt w:val="upperRoman"/>
      <w:lvlText w:val="%1."/>
      <w:lvlJc w:val="left"/>
      <w:pPr>
        <w:tabs>
          <w:tab w:val="num" w:pos="1440"/>
        </w:tabs>
        <w:ind w:left="1440" w:hanging="720"/>
      </w:pPr>
      <w:rPr>
        <w:rFonts w:hint="default"/>
      </w:rPr>
    </w:lvl>
  </w:abstractNum>
  <w:abstractNum w:abstractNumId="16">
    <w:nsid w:val="682E0467"/>
    <w:multiLevelType w:val="singleLevel"/>
    <w:tmpl w:val="47E461AA"/>
    <w:lvl w:ilvl="0">
      <w:start w:val="1"/>
      <w:numFmt w:val="decimal"/>
      <w:lvlText w:val="%1)"/>
      <w:lvlJc w:val="left"/>
      <w:pPr>
        <w:tabs>
          <w:tab w:val="num" w:pos="1069"/>
        </w:tabs>
        <w:ind w:left="1069" w:hanging="360"/>
      </w:pPr>
      <w:rPr>
        <w:rFonts w:hint="default"/>
      </w:rPr>
    </w:lvl>
  </w:abstractNum>
  <w:abstractNum w:abstractNumId="17">
    <w:nsid w:val="69215285"/>
    <w:multiLevelType w:val="singleLevel"/>
    <w:tmpl w:val="F5DC8018"/>
    <w:lvl w:ilvl="0">
      <w:start w:val="1"/>
      <w:numFmt w:val="decimal"/>
      <w:lvlText w:val="%1."/>
      <w:lvlJc w:val="left"/>
      <w:pPr>
        <w:tabs>
          <w:tab w:val="num" w:pos="-11"/>
        </w:tabs>
        <w:ind w:left="-11" w:hanging="360"/>
      </w:pPr>
      <w:rPr>
        <w:rFonts w:hint="default"/>
      </w:rPr>
    </w:lvl>
  </w:abstractNum>
  <w:abstractNum w:abstractNumId="18">
    <w:nsid w:val="707F1ABF"/>
    <w:multiLevelType w:val="singleLevel"/>
    <w:tmpl w:val="706C67D2"/>
    <w:lvl w:ilvl="0">
      <w:start w:val="1"/>
      <w:numFmt w:val="decimal"/>
      <w:lvlText w:val="%1."/>
      <w:lvlJc w:val="left"/>
      <w:pPr>
        <w:tabs>
          <w:tab w:val="num" w:pos="1069"/>
        </w:tabs>
        <w:ind w:left="1069" w:hanging="360"/>
      </w:pPr>
      <w:rPr>
        <w:rFonts w:hint="default"/>
      </w:rPr>
    </w:lvl>
  </w:abstractNum>
  <w:abstractNum w:abstractNumId="19">
    <w:nsid w:val="722E1EF7"/>
    <w:multiLevelType w:val="singleLevel"/>
    <w:tmpl w:val="59243E2E"/>
    <w:lvl w:ilvl="0">
      <w:start w:val="1"/>
      <w:numFmt w:val="decimal"/>
      <w:lvlText w:val="%1)"/>
      <w:lvlJc w:val="left"/>
      <w:pPr>
        <w:tabs>
          <w:tab w:val="num" w:pos="1080"/>
        </w:tabs>
        <w:ind w:left="1080" w:hanging="360"/>
      </w:pPr>
      <w:rPr>
        <w:rFonts w:hint="default"/>
      </w:rPr>
    </w:lvl>
  </w:abstractNum>
  <w:abstractNum w:abstractNumId="20">
    <w:nsid w:val="74290AD1"/>
    <w:multiLevelType w:val="singleLevel"/>
    <w:tmpl w:val="2D8CBA82"/>
    <w:lvl w:ilvl="0">
      <w:start w:val="1"/>
      <w:numFmt w:val="decimal"/>
      <w:lvlText w:val="%1)"/>
      <w:lvlJc w:val="left"/>
      <w:pPr>
        <w:tabs>
          <w:tab w:val="num" w:pos="1080"/>
        </w:tabs>
        <w:ind w:left="1080" w:hanging="360"/>
      </w:pPr>
      <w:rPr>
        <w:rFonts w:hint="default"/>
      </w:rPr>
    </w:lvl>
  </w:abstractNum>
  <w:abstractNum w:abstractNumId="21">
    <w:nsid w:val="7DB01158"/>
    <w:multiLevelType w:val="singleLevel"/>
    <w:tmpl w:val="138AFDAE"/>
    <w:lvl w:ilvl="0">
      <w:start w:val="1"/>
      <w:numFmt w:val="bullet"/>
      <w:lvlText w:val="—"/>
      <w:lvlJc w:val="left"/>
      <w:pPr>
        <w:tabs>
          <w:tab w:val="num" w:pos="1080"/>
        </w:tabs>
        <w:ind w:left="1080" w:hanging="360"/>
      </w:pPr>
      <w:rPr>
        <w:rFonts w:hint="default"/>
      </w:rPr>
    </w:lvl>
  </w:abstractNum>
  <w:num w:numId="1">
    <w:abstractNumId w:val="10"/>
  </w:num>
  <w:num w:numId="2">
    <w:abstractNumId w:val="20"/>
  </w:num>
  <w:num w:numId="3">
    <w:abstractNumId w:val="21"/>
  </w:num>
  <w:num w:numId="4">
    <w:abstractNumId w:val="7"/>
  </w:num>
  <w:num w:numId="5">
    <w:abstractNumId w:val="8"/>
  </w:num>
  <w:num w:numId="6">
    <w:abstractNumId w:val="13"/>
  </w:num>
  <w:num w:numId="7">
    <w:abstractNumId w:val="2"/>
  </w:num>
  <w:num w:numId="8">
    <w:abstractNumId w:val="1"/>
  </w:num>
  <w:num w:numId="9">
    <w:abstractNumId w:val="18"/>
  </w:num>
  <w:num w:numId="10">
    <w:abstractNumId w:val="4"/>
  </w:num>
  <w:num w:numId="11">
    <w:abstractNumId w:val="14"/>
  </w:num>
  <w:num w:numId="12">
    <w:abstractNumId w:val="3"/>
  </w:num>
  <w:num w:numId="13">
    <w:abstractNumId w:val="19"/>
  </w:num>
  <w:num w:numId="14">
    <w:abstractNumId w:val="16"/>
  </w:num>
  <w:num w:numId="15">
    <w:abstractNumId w:val="0"/>
  </w:num>
  <w:num w:numId="16">
    <w:abstractNumId w:val="5"/>
  </w:num>
  <w:num w:numId="17">
    <w:abstractNumId w:val="12"/>
  </w:num>
  <w:num w:numId="18">
    <w:abstractNumId w:val="11"/>
  </w:num>
  <w:num w:numId="19">
    <w:abstractNumId w:val="6"/>
  </w:num>
  <w:num w:numId="20">
    <w:abstractNumId w:val="17"/>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067"/>
    <w:rsid w:val="000A2733"/>
    <w:rsid w:val="00261ABB"/>
    <w:rsid w:val="00561067"/>
    <w:rsid w:val="006E0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987FFE-D1CF-4D95-A637-231E7B65F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style>
  <w:style w:type="paragraph" w:styleId="a4">
    <w:name w:val="header"/>
    <w:basedOn w:val="a"/>
    <w:semiHidden/>
    <w:pPr>
      <w:tabs>
        <w:tab w:val="center" w:pos="4153"/>
        <w:tab w:val="right" w:pos="8306"/>
      </w:tabs>
    </w:pPr>
  </w:style>
  <w:style w:type="character" w:styleId="a5">
    <w:name w:val="page number"/>
    <w:basedOn w:val="a0"/>
    <w:semiHidden/>
  </w:style>
  <w:style w:type="character" w:customStyle="1" w:styleId="a6">
    <w:name w:val="номер страницы"/>
    <w:basedOn w:val="a3"/>
  </w:style>
  <w:style w:type="paragraph" w:styleId="a7">
    <w:name w:val="footnote text"/>
    <w:basedOn w:val="a"/>
    <w:semiHidden/>
    <w:pPr>
      <w:widowControl w:val="0"/>
      <w:spacing w:line="480" w:lineRule="auto"/>
      <w:jc w:val="both"/>
    </w:pPr>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13257</Words>
  <Characters>75566</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ВОСТОЧНЫЙ ИНСТИТУТ ЭКОНОМИКИ, </vt:lpstr>
    </vt:vector>
  </TitlesOfParts>
  <Company>ВЭГУ</Company>
  <LinksUpToDate>false</LinksUpToDate>
  <CharactersWithSpaces>88646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ВОСТОЧНЫЙ ИНСТИТУТ ЭКОНОМИКИ, </dc:title>
  <dc:subject/>
  <dc:creator>COMPAQ7</dc:creator>
  <cp:keywords/>
  <cp:lastModifiedBy>Irina</cp:lastModifiedBy>
  <cp:revision>2</cp:revision>
  <cp:lastPrinted>1999-02-20T10:56:00Z</cp:lastPrinted>
  <dcterms:created xsi:type="dcterms:W3CDTF">2014-08-04T14:28:00Z</dcterms:created>
  <dcterms:modified xsi:type="dcterms:W3CDTF">2014-08-04T14:28:00Z</dcterms:modified>
</cp:coreProperties>
</file>