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76" w:rsidRPr="00A63010" w:rsidRDefault="00E84D76" w:rsidP="00E84D76">
      <w:pPr>
        <w:spacing w:before="120"/>
        <w:jc w:val="center"/>
        <w:rPr>
          <w:b/>
          <w:bCs/>
          <w:sz w:val="32"/>
          <w:szCs w:val="32"/>
        </w:rPr>
      </w:pPr>
      <w:r w:rsidRPr="00A63010">
        <w:rPr>
          <w:b/>
          <w:bCs/>
          <w:sz w:val="32"/>
          <w:szCs w:val="32"/>
        </w:rPr>
        <w:t xml:space="preserve">Мадам Лепот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>[Николь-Рейн Этабль де ла Бриер] (5.01.1723-6.12.1788)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Николь-Рейн Этабль де ла Бриер (по мужу мадам Лепот) - известная французская математик и астроном.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Мадам Лепот участвовала в расчете орбиты кометы Галлея, была составительницей эфемерид (траекторий на небе) Солнца, Луны и планет.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Работы Николь-Рейн Этабль де ла Бриер публиковались в изданиях Парижской академии.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>В честь мадам Лепот была первоначально названа гортензия ("потией").</w:t>
      </w:r>
      <w:r>
        <w:t xml:space="preserve">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>Подробная биография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Николь-Рейн Этабль де ла Бриер (по мужу мадам Лепот) родилась в Париже 5 января 1723 года.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В 25 лет она стала женой придворного часового мастера Ж. А. Лепота (1709-1789) и проводила математические расчеты для его работ по теории маятниковых часов.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В 1757 году Николь-Рейн Этабль де ла Бриер включилась в начатую Лаландом и Клеро работу по расчету орбиты ожидавшейся кометы (Галлея) с учетом ее возмущений от Юпитера и Сатурна. В результате было предсказано, что комета запоздает на 618 суток и пройдет перигелий в апреле 1759 года с возможной погрешностью в месяц (комета прошла его в марте). 26 декабря 1758 г. первым в Европе ее заметил саксонский астроном-любитель И. Г. Палич (1723-1788), имя которого в связи с этим было занесено впоследствии на карту Луны. В Париже комету впервые увидели 21 января 1759 года.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В то время мадам Лепот была единственной женщиной-математиком и астрономом во Франции, членом научной академии в Безье.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Николь-Рейн Этабль де ла Бриер - автор работ, публиковавшихся в изданиях Парижской академии, хотя последняя и не решилась признать научные заслуги астронома-женщины.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Николь-Рейн Этабль де ла Бриер принадлежит вычисление орбиты кометы 1762 года.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Также мадам Лепот рассчитала и составила детальную карту наблюдавшегося в Париже в 1764 году кольцеобразного солнечного затмения.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В 1774 году вышли рассчитанные Николь-Рейн Этабль де ла Бриер эфемериды Солнца, Луны и всех пяти известных тогда планет на период до 1792 года.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После того, как зрение мадам Лепот оказалось сильно повреждено, она прекратила астрономические вычисления.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Последние семь лет Николь-Рейн Лепот провела в Сен-Клу, ухаживая за больным, впавшим в нервное расстройство мужем. </w:t>
      </w:r>
    </w:p>
    <w:p w:rsidR="00E84D76" w:rsidRDefault="00E84D76" w:rsidP="00E84D76">
      <w:pPr>
        <w:spacing w:before="120"/>
        <w:ind w:firstLine="567"/>
        <w:jc w:val="both"/>
      </w:pPr>
      <w:r w:rsidRPr="001A4246">
        <w:t xml:space="preserve">6 декабря 1788 года Николь-Рейн Этабль де ла Бриер умерла. </w:t>
      </w:r>
    </w:p>
    <w:p w:rsidR="00E84D76" w:rsidRPr="001A4246" w:rsidRDefault="00E84D76" w:rsidP="00E84D76">
      <w:pPr>
        <w:spacing w:before="120"/>
        <w:ind w:firstLine="567"/>
        <w:jc w:val="both"/>
      </w:pPr>
      <w:r w:rsidRPr="001A4246">
        <w:t>В честь мадам Лепот натуралист Коммерсон назвал привезенный из Японии цветок ("японскую розу") "потией", но затем другой натуралист, А. Жюссье, заменил это название на "гортензию". В результате этих событий возникла легенда о Гортензии Лепот, вошедшая в популярную литературу. Эту путаницу раскрыл в 1803 году Лаланд, высоко ценивший научные заслуги мадам Лепот.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D76"/>
    <w:rsid w:val="00095BA6"/>
    <w:rsid w:val="001A4246"/>
    <w:rsid w:val="0031418A"/>
    <w:rsid w:val="005A2562"/>
    <w:rsid w:val="007B48AC"/>
    <w:rsid w:val="00A44D32"/>
    <w:rsid w:val="00A63010"/>
    <w:rsid w:val="00A77CCD"/>
    <w:rsid w:val="00DC5E8D"/>
    <w:rsid w:val="00E12572"/>
    <w:rsid w:val="00E8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1850D6-8E87-4D15-851A-89AA2E5C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>Home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Мадам Лепот </dc:title>
  <dc:subject/>
  <dc:creator>Alena</dc:creator>
  <cp:keywords/>
  <dc:description/>
  <cp:lastModifiedBy>admin</cp:lastModifiedBy>
  <cp:revision>2</cp:revision>
  <dcterms:created xsi:type="dcterms:W3CDTF">2014-02-18T11:56:00Z</dcterms:created>
  <dcterms:modified xsi:type="dcterms:W3CDTF">2014-02-18T11:56:00Z</dcterms:modified>
</cp:coreProperties>
</file>