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756" w:rsidRPr="00F84FD6" w:rsidRDefault="00710756" w:rsidP="00710756">
      <w:pPr>
        <w:spacing w:before="120"/>
        <w:jc w:val="center"/>
        <w:rPr>
          <w:b/>
          <w:bCs/>
          <w:sz w:val="32"/>
          <w:szCs w:val="32"/>
        </w:rPr>
      </w:pPr>
      <w:r w:rsidRPr="00F84FD6">
        <w:rPr>
          <w:b/>
          <w:bCs/>
          <w:sz w:val="32"/>
          <w:szCs w:val="32"/>
        </w:rPr>
        <w:t>Мадонна (Madonna)</w:t>
      </w:r>
    </w:p>
    <w:p w:rsidR="00710756" w:rsidRDefault="00C46BE6" w:rsidP="00710756">
      <w:pPr>
        <w:spacing w:before="120"/>
        <w:ind w:firstLine="567"/>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75pt;height:174.75pt;mso-wrap-distance-left:7.35pt;mso-wrap-distance-top:1.5pt;mso-wrap-distance-right:7.35pt;mso-wrap-distance-bottom:1.5pt;mso-position-horizontal:left;mso-position-vertical-relative:line" o:allowoverlap="f">
            <v:imagedata r:id="rId4" o:title=""/>
          </v:shape>
        </w:pict>
      </w:r>
    </w:p>
    <w:p w:rsidR="00710756" w:rsidRDefault="00710756" w:rsidP="00710756">
      <w:pPr>
        <w:spacing w:before="120"/>
        <w:ind w:firstLine="567"/>
        <w:jc w:val="both"/>
      </w:pPr>
      <w:r w:rsidRPr="00F84FD6">
        <w:t xml:space="preserve">Луиза Чиконе родилась в 1958 году недалеко от Детройта и была старшей дочерью в семье инженера. Ее мать умерла от рака, когда девочке было всего шесть лет. Еще в юном возрасте Мадонна начала проявлять тягу к шоу-бизнесу и искала самовыражения в школьных спектаклях, группах музыкальной поддержки на спортивных соревнованиях, брала уроки танца и игры на фортепиано. Ее талант танцовщицы помог девушке получить стипендию для учебы в Мичиганском университете, однако прозанимавшись там всего два года, в 1978 году она бросает учебу и уезжает в Нью-Йорк, полная решимости покорить сцену. Легенда гласит, что Мадонна появилась на Таймс Сквер с 35 долларами в кармане и твердым намерением стать звездой. </w:t>
      </w:r>
    </w:p>
    <w:p w:rsidR="00710756" w:rsidRDefault="00710756" w:rsidP="00710756">
      <w:pPr>
        <w:spacing w:before="120"/>
        <w:ind w:firstLine="567"/>
        <w:jc w:val="both"/>
      </w:pPr>
      <w:r w:rsidRPr="00F84FD6">
        <w:t xml:space="preserve">Девушка успела сменить несколько низкооплачиваемых работ, прежде чем ей удалось несколько раз выйти на сцену, приняв участие в концертах знаменитых балетных трупп Элвин Эйли и Марты Грэм. Однако ее неудержимая энергия не позволила ей оставаться в течение долгого времени безликой танцовщицей второго плана, затерявшись в толпе похожих друг на друга девушек. К тому же ее интерес переключился с хореографии на музыку. Танцовщица превратилась в певицу и в начале восьмидесятых стала сотрудничать понемногу с разными группами, пробуя сама писать музыку и постепенно обучаясь игре на гитаре и клавишных. Мадонна появляется на сценах небольших местных танцевальных клубов, привлекая внимание публики заводными мелодиями в стиле "буги" и смелым поведением на сцене. В 1982 году знаменитый DJ Марк Каминс помог Мадонне совершить скачок наверх: он сделал клубный хит из одной из ее демонстрационных записей "Everybody" и представил исполнительницу нужным людям в компании Warner Bros., которым понравилось то, что они услышали и увидели. Немедленно они подписали с ней контракт. </w:t>
      </w:r>
    </w:p>
    <w:p w:rsidR="00710756" w:rsidRDefault="00710756" w:rsidP="00710756">
      <w:pPr>
        <w:spacing w:before="120"/>
        <w:ind w:firstLine="567"/>
        <w:jc w:val="both"/>
      </w:pPr>
      <w:r w:rsidRPr="00F84FD6">
        <w:t xml:space="preserve">Первый одноименный альбом Мадонны вышел безо всякой помпы в 1983 году. Песни с него, тем не менее, быстро стали популярными в нью-йоркских ночных клубах. Но что еще важнее, заглавная композиция "Holiday" совершила качественный скачок: она перекочевала с танцплощадок в эфир городских радиостанций и вошла в 20 лучших американских синглов. Вскоре "Lucky Star" и "Borderline" повторили эту траекторию. Обе эти мелодии были сняты на видео, и миру явился интригующий образ Мадонны: коротенький топик, оставляющий открытым живот, очень короткие шорты нарочито неряшливо выкрашенные волосы и куча религиозных аксессуаров. Пока хиты Мадонны обживались в чартах, Warner Bros. выпустили в 1984 году ее второй альбом "Like a Virgin". Заглавный трек с него стал первым синглом No1 певицы, да и альбом тоже возглавил чарты. В 1985 году Мадонна уже продает больше синглов и альбомов, чем какой-либо другой исполнитель. </w:t>
      </w:r>
    </w:p>
    <w:p w:rsidR="00710756" w:rsidRDefault="00710756" w:rsidP="00710756">
      <w:pPr>
        <w:spacing w:before="120"/>
        <w:ind w:firstLine="567"/>
        <w:jc w:val="both"/>
      </w:pPr>
      <w:r w:rsidRPr="00F84FD6">
        <w:t xml:space="preserve">Став музыкальной сенсацией, Мадонна совершает удачную гастрольную поездку, появляется в фильмах "Vision Quest" (1985) и "Desperately Seeking Susan" (1985), дебютирует на сцене театра в спектакле Дэвида Рейба "Goose and Tom-Tom". Постановка была самой заурядной, за исключением того факта, что Мадонна во время работы познакомилась с исполнителем главной мужской роли Шином Пеном, и вскоре состоялась их свадьба. Они поженились в день рождения Мадонны 16 августа в Малибу, Калифорния. В результате этого брака на свет появился на редкость бездарный фильм "Shandhai Surprise" и бесчисленное множество статей в бульварной прессе. Менее чем через четыре года брак закончился разводом. </w:t>
      </w:r>
    </w:p>
    <w:p w:rsidR="00710756" w:rsidRDefault="00710756" w:rsidP="00710756">
      <w:pPr>
        <w:spacing w:before="120"/>
        <w:ind w:firstLine="567"/>
        <w:jc w:val="both"/>
      </w:pPr>
      <w:r w:rsidRPr="00F84FD6">
        <w:t xml:space="preserve">Скандальной (нельзя сказать, что неожиданной) стала следующая компания Мадонны. Первая песня с ее альбома 1989 года "Like a Prayer" вызвала огромный общественный резонанс. Это случилось из-за снятого по ней видеоклипа, который представлял Мадонну, танцующую перед горящими крестами, целующую афро-американского святого и демонстрирующую стигматы. В результате протестов религиозных групп компания Pepsi вынуждена была отменить спонсорство ее гастролей. Какой же урок извлекла из всего этого сама певица? Скандалы продаются. Она продолжала использовать такую же коммерческую тактику, чтобы распродать билеты на концерты своего тура 1990 года, повысить спрос на фильм "Truth or Dare"(1991), и продать альбом "Erotica"(1992). </w:t>
      </w:r>
    </w:p>
    <w:p w:rsidR="00710756" w:rsidRDefault="00710756" w:rsidP="00710756">
      <w:pPr>
        <w:spacing w:before="120"/>
        <w:ind w:firstLine="567"/>
        <w:jc w:val="both"/>
      </w:pPr>
      <w:r w:rsidRPr="00F84FD6">
        <w:t xml:space="preserve">В 1992 Мадонна подкрепила свой звездный статус 60-миллионной сделкой с компанией Time Warner. По условиям соглашения, она становилась владелицей торгового знака Maverick, который основала совместно со своим многолетним менеджером Фредди Деманном. Поначалу задуманный просто для удовлетворения собственного тщеславия, Maverinck затем превзошел самые смелые мечты своей хозяйки, главным образом благодаря отлично продающимся исполнителям, таким как Аланис Мориссет и английская техно-группа Prodigy. </w:t>
      </w:r>
    </w:p>
    <w:p w:rsidR="00710756" w:rsidRDefault="00710756" w:rsidP="00710756">
      <w:pPr>
        <w:spacing w:before="120"/>
        <w:ind w:firstLine="567"/>
        <w:jc w:val="both"/>
      </w:pPr>
      <w:r w:rsidRPr="00F84FD6">
        <w:t xml:space="preserve">После своих скандальных эскапад Мадонна, очевидно почувствовав себя изрядно уставшей, на какое-то время ушла с большой сцены. В 1995 году она снялась в нескольких посредственных фильмах. Когда артистка снова появилась в поле зрения музыкальных журналистов, она предстала сразу в двух новых ипостасях: матери и серьезной актрисы. 14 октября 1996 года певица родила от своего приятеля Карлоса Леона дочь, названную Лаурдес Мария Чиконе Леон, которую мама-Мадонна называет Лола. К тому же, поносимая критикой звезда таких неудачных картин как "Who's That Girl?" и "Body of Evidence" появилась на экране в роли легендарной Эвиты в одноименной ленте 1996 года. Казалось, что она родилась для этой роли. По крайней мере, так считает Голивудская ассоциация иностранной прессы, наградившая актрису премией Золотой Глобус за "лучшую женскую роль в мюзикле". </w:t>
      </w:r>
    </w:p>
    <w:p w:rsidR="00710756" w:rsidRDefault="00710756" w:rsidP="00710756">
      <w:pPr>
        <w:spacing w:before="120"/>
        <w:ind w:firstLine="567"/>
        <w:jc w:val="both"/>
      </w:pPr>
      <w:r w:rsidRPr="00F84FD6">
        <w:t xml:space="preserve">Успешной работой Мадонны стала песня Frozen. Клип, снятый на эту композицию, имел бешеную популярность. Его непрерывно "крутили" как российские, так и зарубежные телеканалы. После месяца раскрутки композиция Frozen была "ремиксирована" и появился даже второй клип. Во всем этом альбоме слышалось спокойствие и какая-то мистика. Не дожидаясь выхода Альбома "Ray of Light" куда в конечном итоге и вошла композиция Frozen, был выпущен сингл, названный назван так же как и заглавная песня - Frozen. </w:t>
      </w:r>
    </w:p>
    <w:p w:rsidR="00710756" w:rsidRDefault="00710756" w:rsidP="00710756">
      <w:pPr>
        <w:spacing w:before="120"/>
        <w:ind w:firstLine="567"/>
        <w:jc w:val="both"/>
      </w:pPr>
      <w:r w:rsidRPr="00F84FD6">
        <w:t>С рождением ребенка бывшая знаменитая скандалистка неожиданно полностью перевоплотилась. Перед публикой предстала самоудовлетворенная, спокойная, ориентированная на духовные ценности женщина. Она напряженно работает над воспитанием ребенка, руководит своей музыкальной империей и очень тщательно выбирает новые проекты. Нигде ее новое состояние души не проявляется так ярко как в новом альбоме 1998 года "Ray of Light". Мадонна говорит, что сделала этот альбом с намерением поразить публику "на тихий манер", как она выразилась в одном из интервью. Она выждала целый год, после получения Золотого Глобуса, прежде чем дать согласие на съемки в семейной драме "The Red Door", фильме о сестре и брате, который заболевает СПИДом. Мадонна также учредила два новых подразделения Maverick, которые сама же и возглавила: Mad Guy Television и Mad Guy Films.</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756"/>
    <w:rsid w:val="00616072"/>
    <w:rsid w:val="00710756"/>
    <w:rsid w:val="008B35EE"/>
    <w:rsid w:val="00B42C45"/>
    <w:rsid w:val="00B47B6A"/>
    <w:rsid w:val="00C46BE6"/>
    <w:rsid w:val="00C5566B"/>
    <w:rsid w:val="00F84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16F805C7-DD64-4E38-A041-2B37DFB9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75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1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4330</Words>
  <Characters>2469</Characters>
  <Application>Microsoft Office Word</Application>
  <DocSecurity>0</DocSecurity>
  <Lines>20</Lines>
  <Paragraphs>13</Paragraphs>
  <ScaleCrop>false</ScaleCrop>
  <Company>Home</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Мадонна (Madonna)</dc:title>
  <dc:subject/>
  <dc:creator>User</dc:creator>
  <cp:keywords/>
  <dc:description/>
  <cp:lastModifiedBy>admin</cp:lastModifiedBy>
  <cp:revision>2</cp:revision>
  <dcterms:created xsi:type="dcterms:W3CDTF">2014-01-25T13:19:00Z</dcterms:created>
  <dcterms:modified xsi:type="dcterms:W3CDTF">2014-01-25T13:19:00Z</dcterms:modified>
</cp:coreProperties>
</file>