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1D" w:rsidRDefault="0037661D">
      <w:pPr>
        <w:jc w:val="center"/>
        <w:rPr>
          <w:rFonts w:ascii="Courier New" w:hAnsi="Courier New" w:cs="Courier New"/>
          <w:b/>
          <w:bCs/>
          <w:caps/>
          <w:spacing w:val="10"/>
          <w:w w:val="75"/>
        </w:rPr>
      </w:pPr>
    </w:p>
    <w:p w:rsidR="0037661D" w:rsidRDefault="0037661D">
      <w:pPr>
        <w:pStyle w:val="2"/>
        <w:rPr>
          <w:sz w:val="72"/>
          <w:szCs w:val="72"/>
        </w:rPr>
      </w:pPr>
      <w:r>
        <w:rPr>
          <w:sz w:val="72"/>
          <w:szCs w:val="72"/>
        </w:rPr>
        <w:t xml:space="preserve">магнитные поля галактики        </w:t>
      </w:r>
    </w:p>
    <w:p w:rsidR="0037661D" w:rsidRDefault="0037661D">
      <w:pPr>
        <w:jc w:val="center"/>
        <w:rPr>
          <w:rFonts w:ascii="Courier New" w:hAnsi="Courier New" w:cs="Courier New"/>
          <w:b/>
          <w:bCs/>
          <w:caps/>
          <w:spacing w:val="10"/>
          <w:w w:val="75"/>
        </w:rPr>
      </w:pPr>
    </w:p>
    <w:p w:rsidR="0037661D" w:rsidRDefault="0037661D">
      <w:pPr>
        <w:jc w:val="center"/>
        <w:rPr>
          <w:rFonts w:ascii="Courier New" w:hAnsi="Courier New" w:cs="Courier New"/>
          <w:b/>
          <w:bCs/>
          <w:caps/>
          <w:spacing w:val="10"/>
          <w:w w:val="75"/>
        </w:rPr>
      </w:pPr>
    </w:p>
    <w:p w:rsidR="0037661D" w:rsidRDefault="0037661D">
      <w:pPr>
        <w:pStyle w:val="a3"/>
      </w:pPr>
      <w:r>
        <w:t>Магнитные поля Галактики</w:t>
      </w:r>
    </w:p>
    <w:p w:rsidR="0037661D" w:rsidRDefault="0037661D">
      <w:pPr>
        <w:shd w:val="clear" w:color="auto" w:fill="FFFFFF"/>
        <w:spacing w:before="202"/>
        <w:ind w:firstLine="28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Доказательства наличия поля. Явление поляризации света звезд </w:t>
      </w:r>
      <w:r>
        <w:rPr>
          <w:color w:val="000000"/>
          <w:spacing w:val="7"/>
          <w:sz w:val="28"/>
          <w:szCs w:val="28"/>
        </w:rPr>
        <w:t xml:space="preserve">было открыто В. Хилтнером и Дж. Холлом в США и независимо </w:t>
      </w:r>
      <w:r>
        <w:rPr>
          <w:color w:val="000000"/>
          <w:spacing w:val="3"/>
          <w:sz w:val="28"/>
          <w:szCs w:val="28"/>
        </w:rPr>
        <w:t xml:space="preserve">В. А. Домбровским в СССР, в 1948 г. По этому поводу О. Струве </w:t>
      </w:r>
      <w:r>
        <w:rPr>
          <w:color w:val="000000"/>
          <w:spacing w:val="8"/>
          <w:sz w:val="28"/>
          <w:szCs w:val="28"/>
        </w:rPr>
        <w:t>сказал так: «Обнаружение межзвездной поляризации света на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всегда останется одним из самых ярких примеров чисто случай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11"/>
          <w:sz w:val="28"/>
          <w:szCs w:val="28"/>
        </w:rPr>
        <w:t xml:space="preserve">ного открытия, подобно открытию Вильгельмом Рентгеном в </w:t>
      </w:r>
      <w:r>
        <w:rPr>
          <w:color w:val="000000"/>
          <w:spacing w:val="2"/>
          <w:sz w:val="28"/>
          <w:szCs w:val="28"/>
        </w:rPr>
        <w:t xml:space="preserve">1895 г. рентгеновских лучей. От экспериментатора требовалось </w:t>
      </w:r>
      <w:r>
        <w:rPr>
          <w:color w:val="000000"/>
          <w:spacing w:val="8"/>
          <w:sz w:val="28"/>
          <w:szCs w:val="28"/>
        </w:rPr>
        <w:t xml:space="preserve">исключительное мастерство, но еще важнее было осознать, что </w:t>
      </w:r>
      <w:r>
        <w:rPr>
          <w:color w:val="000000"/>
          <w:spacing w:val="4"/>
          <w:sz w:val="28"/>
          <w:szCs w:val="28"/>
        </w:rPr>
        <w:t xml:space="preserve">этот эффект совершенно новый и не предсказанный прежними </w:t>
      </w:r>
      <w:r>
        <w:rPr>
          <w:color w:val="000000"/>
          <w:spacing w:val="1"/>
          <w:sz w:val="28"/>
          <w:szCs w:val="28"/>
        </w:rPr>
        <w:t>работами».</w:t>
      </w:r>
    </w:p>
    <w:p w:rsidR="0037661D" w:rsidRDefault="0037661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Сущность явления межзвездной поляризации света заклю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чается в том, что от звезды к наблюдателю приходят волны о </w:t>
      </w:r>
      <w:r>
        <w:rPr>
          <w:color w:val="000000"/>
          <w:spacing w:val="4"/>
          <w:sz w:val="28"/>
          <w:szCs w:val="28"/>
        </w:rPr>
        <w:t xml:space="preserve">преимущественно одинаково ориентированным электрическим </w:t>
      </w:r>
      <w:r>
        <w:rPr>
          <w:color w:val="000000"/>
          <w:spacing w:val="5"/>
          <w:sz w:val="28"/>
          <w:szCs w:val="28"/>
        </w:rPr>
        <w:t xml:space="preserve">вектором. Другими словами, в межзвездном пространстве имеет </w:t>
      </w:r>
      <w:r>
        <w:rPr>
          <w:color w:val="000000"/>
          <w:spacing w:val="1"/>
          <w:sz w:val="28"/>
          <w:szCs w:val="28"/>
        </w:rPr>
        <w:t>место селективное поглощение света: поглощаются волны с опре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деленной ориентацией электрического вектора. Мы уже отмети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ли, что это явление связано с присутствием в межзвездной среде </w:t>
      </w:r>
      <w:r>
        <w:rPr>
          <w:color w:val="000000"/>
          <w:spacing w:val="9"/>
          <w:sz w:val="28"/>
          <w:szCs w:val="28"/>
        </w:rPr>
        <w:t xml:space="preserve">пылинок. Однако эффект поляризации света будет заметным, только если эти пылинки ориентированы одинаковым образом. </w:t>
      </w:r>
      <w:r>
        <w:rPr>
          <w:color w:val="000000"/>
          <w:spacing w:val="7"/>
          <w:sz w:val="28"/>
          <w:szCs w:val="28"/>
        </w:rPr>
        <w:t>Что же выполняет роль «дирижера»?</w:t>
      </w: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Почти сразу же после открытия межзвездной поляризации </w:t>
      </w:r>
      <w:r>
        <w:rPr>
          <w:color w:val="000000"/>
          <w:spacing w:val="1"/>
          <w:sz w:val="28"/>
          <w:szCs w:val="28"/>
        </w:rPr>
        <w:t xml:space="preserve">света, астрономы в 1949 г. пришли к выводу, что в межзвездном </w:t>
      </w:r>
      <w:r>
        <w:rPr>
          <w:color w:val="000000"/>
          <w:spacing w:val="7"/>
          <w:sz w:val="28"/>
          <w:szCs w:val="28"/>
        </w:rPr>
        <w:t>пространстве существуют магнитные поля напряженностью око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ло 10</w:t>
      </w:r>
      <w:r>
        <w:rPr>
          <w:color w:val="000000"/>
          <w:spacing w:val="2"/>
          <w:sz w:val="28"/>
          <w:szCs w:val="28"/>
          <w:vertAlign w:val="superscript"/>
        </w:rPr>
        <w:t>-5</w:t>
      </w:r>
      <w:r>
        <w:rPr>
          <w:color w:val="000000"/>
          <w:spacing w:val="2"/>
          <w:sz w:val="28"/>
          <w:szCs w:val="28"/>
        </w:rPr>
        <w:t xml:space="preserve"> эрстед. Именно они и ориентируют пылинки одинаковым </w:t>
      </w:r>
      <w:r>
        <w:rPr>
          <w:color w:val="000000"/>
          <w:spacing w:val="9"/>
          <w:sz w:val="28"/>
          <w:szCs w:val="28"/>
        </w:rPr>
        <w:t>образом. Из теории следует, что каждая пылинка быстро вра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щается вокруг своей малой оси, оставаясь как бы нанизанной на магнитную силовую линию.</w:t>
      </w:r>
    </w:p>
    <w:p w:rsidR="0037661D" w:rsidRDefault="0037661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Изучение поляризации света звезд стало важным источником </w:t>
      </w:r>
      <w:r>
        <w:rPr>
          <w:color w:val="000000"/>
          <w:spacing w:val="9"/>
          <w:sz w:val="28"/>
          <w:szCs w:val="28"/>
        </w:rPr>
        <w:t xml:space="preserve">информации о геометрии межзвездных магнитных полей. Так, </w:t>
      </w:r>
      <w:r>
        <w:rPr>
          <w:color w:val="000000"/>
          <w:spacing w:val="2"/>
          <w:sz w:val="28"/>
          <w:szCs w:val="28"/>
        </w:rPr>
        <w:t>было установлено, что в Галактике имеется магнитное поле, па</w:t>
      </w:r>
      <w:r>
        <w:rPr>
          <w:color w:val="000000"/>
          <w:spacing w:val="2"/>
          <w:sz w:val="28"/>
          <w:szCs w:val="28"/>
        </w:rPr>
        <w:softHyphen/>
        <w:t xml:space="preserve">раллельное плоскости Млечного Пути и направленное вдоль ее спиральных ветвей. Другой метод исследования магнитного поля </w:t>
      </w:r>
      <w:r>
        <w:rPr>
          <w:color w:val="000000"/>
          <w:spacing w:val="5"/>
          <w:sz w:val="28"/>
          <w:szCs w:val="28"/>
        </w:rPr>
        <w:t xml:space="preserve">Галактики заключается в изучении формы светлых туманностей. </w:t>
      </w:r>
      <w:r>
        <w:rPr>
          <w:color w:val="000000"/>
          <w:spacing w:val="12"/>
          <w:sz w:val="28"/>
          <w:szCs w:val="28"/>
        </w:rPr>
        <w:t>Идя таким путем, Г. А. Шайп пришел к выводу, что вытяну</w:t>
      </w:r>
      <w:r>
        <w:rPr>
          <w:color w:val="000000"/>
          <w:spacing w:val="3"/>
          <w:sz w:val="28"/>
          <w:szCs w:val="28"/>
        </w:rPr>
        <w:t>тость этих туманностей является результатом их расширения в магнитном поле, причем движение вещества происходит вдоль магнитных силовых линий, тогда как поперечные движения тор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мозятся магнитным полем.</w:t>
      </w:r>
    </w:p>
    <w:p w:rsidR="0037661D" w:rsidRDefault="0037661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 1949 г. уже был установлен состав космического излучения </w:t>
      </w:r>
      <w:r>
        <w:rPr>
          <w:color w:val="000000"/>
          <w:spacing w:val="3"/>
          <w:sz w:val="28"/>
          <w:szCs w:val="28"/>
        </w:rPr>
        <w:t xml:space="preserve">за пределами земной атмосферы и оценена плотность энергии </w:t>
      </w:r>
      <w:r>
        <w:rPr>
          <w:color w:val="000000"/>
          <w:spacing w:val="1"/>
          <w:sz w:val="28"/>
          <w:szCs w:val="28"/>
        </w:rPr>
        <w:t xml:space="preserve">космических лучей в расчете на единицу объема. Оказалось, что </w:t>
      </w:r>
      <w:r>
        <w:rPr>
          <w:color w:val="000000"/>
          <w:spacing w:val="9"/>
          <w:sz w:val="28"/>
          <w:szCs w:val="28"/>
        </w:rPr>
        <w:t xml:space="preserve">последняя примерно равна плотности энергии излучения звезд. </w:t>
      </w:r>
      <w:r>
        <w:rPr>
          <w:color w:val="000000"/>
          <w:spacing w:val="7"/>
          <w:sz w:val="28"/>
          <w:szCs w:val="28"/>
        </w:rPr>
        <w:t>Но как объяснить высокую степень изотропии космических лу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чей? Здесь следовало сделать выбор между двумя предположе</w:t>
      </w:r>
      <w:r>
        <w:rPr>
          <w:color w:val="000000"/>
          <w:spacing w:val="6"/>
          <w:sz w:val="28"/>
          <w:szCs w:val="28"/>
        </w:rPr>
        <w:softHyphen/>
        <w:t xml:space="preserve">ниями: 1) космическое излучение изотропно во всей Вселенной и </w:t>
      </w:r>
      <w:r>
        <w:rPr>
          <w:color w:val="000000"/>
          <w:spacing w:val="9"/>
          <w:sz w:val="28"/>
          <w:szCs w:val="28"/>
        </w:rPr>
        <w:t xml:space="preserve">2) космические лучи «замкнуты» внутри нашей Галактики. Но </w:t>
      </w:r>
      <w:r>
        <w:rPr>
          <w:color w:val="000000"/>
          <w:spacing w:val="-2"/>
          <w:sz w:val="28"/>
          <w:szCs w:val="28"/>
        </w:rPr>
        <w:t>если осуществляется первый случай, то в межгалактическом 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странстве полная энергия космических лучей будет уже в тысячи </w:t>
      </w:r>
      <w:r>
        <w:rPr>
          <w:color w:val="000000"/>
          <w:spacing w:val="-3"/>
          <w:sz w:val="28"/>
          <w:szCs w:val="28"/>
        </w:rPr>
        <w:t xml:space="preserve">раз больше энергии излучения. Таким образом, необходимо было предположить, что во Вселенной существуют мощные источники, обеспечивающие плотность энергии в форме космических лучей, </w:t>
      </w:r>
      <w:r>
        <w:rPr>
          <w:color w:val="000000"/>
          <w:spacing w:val="2"/>
          <w:sz w:val="28"/>
          <w:szCs w:val="28"/>
        </w:rPr>
        <w:t>примерно в 10</w:t>
      </w:r>
      <w:r>
        <w:rPr>
          <w:color w:val="000000"/>
          <w:spacing w:val="2"/>
          <w:sz w:val="28"/>
          <w:szCs w:val="28"/>
          <w:vertAlign w:val="superscript"/>
        </w:rPr>
        <w:t>4</w:t>
      </w:r>
      <w:r>
        <w:rPr>
          <w:color w:val="000000"/>
          <w:spacing w:val="2"/>
          <w:sz w:val="28"/>
          <w:szCs w:val="28"/>
        </w:rPr>
        <w:t xml:space="preserve"> раз большую, чем в форме излучения. Более </w:t>
      </w:r>
      <w:r>
        <w:rPr>
          <w:color w:val="000000"/>
          <w:spacing w:val="-1"/>
          <w:sz w:val="28"/>
          <w:szCs w:val="28"/>
        </w:rPr>
        <w:t>приемлемой поэтому представлялась вторая возможность.</w:t>
      </w:r>
    </w:p>
    <w:p w:rsidR="0037661D" w:rsidRDefault="0037661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Но ведь Солнце не находится в центре Галактики. Поэтому, </w:t>
      </w:r>
      <w:r>
        <w:rPr>
          <w:color w:val="000000"/>
          <w:spacing w:val="-3"/>
          <w:sz w:val="28"/>
          <w:szCs w:val="28"/>
        </w:rPr>
        <w:t xml:space="preserve">чтобы объяснить изотропию космического излучения, необходимо </w:t>
      </w:r>
      <w:r>
        <w:rPr>
          <w:color w:val="000000"/>
          <w:spacing w:val="1"/>
          <w:sz w:val="28"/>
          <w:szCs w:val="28"/>
        </w:rPr>
        <w:t>было предположить, что траектории космических лучей в Галак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тике сложны и запутаны. Искривить же траекторию быстрой за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ряженной частицы может только магнитное поле. Мы уже виде</w:t>
      </w:r>
      <w:r>
        <w:rPr>
          <w:color w:val="000000"/>
          <w:spacing w:val="3"/>
          <w:sz w:val="28"/>
          <w:szCs w:val="28"/>
        </w:rPr>
        <w:softHyphen/>
        <w:t>ли (см. гл. 5), что в магнитном поле частица движется по спира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ли, радиус которой прямо пропорционален ее энергии и обратно </w:t>
      </w:r>
      <w:r>
        <w:rPr>
          <w:color w:val="000000"/>
          <w:sz w:val="28"/>
          <w:szCs w:val="28"/>
        </w:rPr>
        <w:t>пропорционален напряженности поля. Несложный расчет показ</w:t>
      </w:r>
      <w:r>
        <w:rPr>
          <w:color w:val="000000"/>
          <w:spacing w:val="4"/>
          <w:sz w:val="28"/>
          <w:szCs w:val="28"/>
        </w:rPr>
        <w:t xml:space="preserve">ывает, что траектория частицы с энергией </w:t>
      </w:r>
      <w:r>
        <w:rPr>
          <w:i/>
          <w:iCs/>
          <w:color w:val="000000"/>
          <w:spacing w:val="4"/>
          <w:sz w:val="28"/>
          <w:szCs w:val="28"/>
        </w:rPr>
        <w:t xml:space="preserve">Е </w:t>
      </w:r>
      <w:r>
        <w:rPr>
          <w:color w:val="000000"/>
          <w:spacing w:val="4"/>
          <w:sz w:val="28"/>
          <w:szCs w:val="28"/>
        </w:rPr>
        <w:t>= 10</w:t>
      </w:r>
      <w:r>
        <w:rPr>
          <w:color w:val="000000"/>
          <w:spacing w:val="4"/>
          <w:sz w:val="28"/>
          <w:szCs w:val="28"/>
          <w:vertAlign w:val="superscript"/>
        </w:rPr>
        <w:t>18</w:t>
      </w:r>
      <w:r>
        <w:rPr>
          <w:color w:val="000000"/>
          <w:spacing w:val="4"/>
          <w:sz w:val="28"/>
          <w:szCs w:val="28"/>
        </w:rPr>
        <w:t xml:space="preserve"> эВ имеет </w:t>
      </w:r>
      <w:r>
        <w:rPr>
          <w:color w:val="000000"/>
          <w:spacing w:val="13"/>
          <w:sz w:val="28"/>
          <w:szCs w:val="28"/>
        </w:rPr>
        <w:t xml:space="preserve">радиус кривизны порядка 1000 пс при напряженности поля 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sym w:font="Symbol" w:char="F0BB"/>
      </w:r>
      <w:r>
        <w:rPr>
          <w:color w:val="000000"/>
          <w:spacing w:val="2"/>
          <w:sz w:val="28"/>
          <w:szCs w:val="28"/>
        </w:rPr>
        <w:t>10</w:t>
      </w:r>
      <w:r>
        <w:rPr>
          <w:color w:val="000000"/>
          <w:spacing w:val="2"/>
          <w:sz w:val="28"/>
          <w:szCs w:val="28"/>
          <w:vertAlign w:val="superscript"/>
        </w:rPr>
        <w:t>-6</w:t>
      </w:r>
      <w:r>
        <w:rPr>
          <w:color w:val="000000"/>
          <w:spacing w:val="2"/>
          <w:sz w:val="28"/>
          <w:szCs w:val="28"/>
        </w:rPr>
        <w:t xml:space="preserve"> эрстед. Этого достаточно, чтобы удержать частицу в </w:t>
      </w:r>
      <w:r>
        <w:rPr>
          <w:color w:val="000000"/>
          <w:spacing w:val="1"/>
          <w:sz w:val="28"/>
          <w:szCs w:val="28"/>
        </w:rPr>
        <w:t>Галактике.</w:t>
      </w: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Здесь напрашивался вывод, что магнитное поле спиралей не может удержать релятивистскую частицу, которая все же может </w:t>
      </w:r>
      <w:r>
        <w:rPr>
          <w:color w:val="000000"/>
          <w:sz w:val="28"/>
          <w:szCs w:val="28"/>
        </w:rPr>
        <w:t xml:space="preserve">ускользнуть в межгалактическое пространство. Магнитное поле </w:t>
      </w:r>
      <w:r>
        <w:rPr>
          <w:color w:val="000000"/>
          <w:spacing w:val="5"/>
          <w:sz w:val="28"/>
          <w:szCs w:val="28"/>
        </w:rPr>
        <w:t xml:space="preserve">должно заполнять всю Галактику, он должно быть и в спиралях </w:t>
      </w:r>
      <w:r>
        <w:rPr>
          <w:color w:val="000000"/>
          <w:spacing w:val="-2"/>
          <w:sz w:val="28"/>
          <w:szCs w:val="28"/>
        </w:rPr>
        <w:t>и вне их, в газовых облаках и между ними, иначе сквозь эти 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межутки происходила бы утечка космических лучей.</w:t>
      </w:r>
    </w:p>
    <w:p w:rsidR="0037661D" w:rsidRDefault="0037661D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присутствии магнитного поля устанавливается своеобразное </w:t>
      </w:r>
      <w:r>
        <w:rPr>
          <w:color w:val="000000"/>
          <w:spacing w:val="-3"/>
          <w:sz w:val="28"/>
          <w:szCs w:val="28"/>
        </w:rPr>
        <w:t xml:space="preserve">динамическое равновесие между полем и движением вещества, </w:t>
      </w:r>
      <w:r>
        <w:rPr>
          <w:color w:val="000000"/>
          <w:spacing w:val="2"/>
          <w:sz w:val="28"/>
          <w:szCs w:val="28"/>
        </w:rPr>
        <w:t xml:space="preserve">происходит равномерное распределение энергий. Это значит, что плотность кинетической энергии газа </w:t>
      </w:r>
      <w:r>
        <w:rPr>
          <w:color w:val="000000"/>
          <w:spacing w:val="2"/>
          <w:sz w:val="28"/>
          <w:szCs w:val="28"/>
        </w:rPr>
        <w:sym w:font="Symbol" w:char="F072"/>
      </w:r>
      <w:r>
        <w:rPr>
          <w:color w:val="000000"/>
          <w:spacing w:val="2"/>
          <w:sz w:val="28"/>
          <w:szCs w:val="28"/>
        </w:rPr>
        <w:sym w:font="Symbol" w:char="F06E"/>
      </w:r>
      <w:r>
        <w:rPr>
          <w:color w:val="000000"/>
          <w:spacing w:val="2"/>
          <w:sz w:val="28"/>
          <w:szCs w:val="28"/>
          <w:vertAlign w:val="superscript"/>
        </w:rPr>
        <w:t>2</w:t>
      </w:r>
      <w:r>
        <w:rPr>
          <w:color w:val="000000"/>
          <w:spacing w:val="2"/>
          <w:sz w:val="28"/>
          <w:szCs w:val="28"/>
        </w:rPr>
        <w:t>/2 в стационарном состоян</w:t>
      </w:r>
      <w:r>
        <w:rPr>
          <w:color w:val="000000"/>
          <w:spacing w:val="7"/>
          <w:sz w:val="28"/>
          <w:szCs w:val="28"/>
        </w:rPr>
        <w:t>ии становится равной плотности энергии поля Н</w:t>
      </w:r>
      <w:r>
        <w:rPr>
          <w:color w:val="000000"/>
          <w:spacing w:val="7"/>
          <w:sz w:val="28"/>
          <w:szCs w:val="28"/>
          <w:vertAlign w:val="superscript"/>
        </w:rPr>
        <w:t>2</w:t>
      </w:r>
      <w:r>
        <w:rPr>
          <w:i/>
          <w:iCs/>
          <w:color w:val="000000"/>
          <w:spacing w:val="7"/>
          <w:sz w:val="28"/>
          <w:szCs w:val="28"/>
        </w:rPr>
        <w:t>/(8*</w:t>
      </w:r>
      <w:r>
        <w:rPr>
          <w:i/>
          <w:iCs/>
          <w:color w:val="000000"/>
          <w:spacing w:val="7"/>
          <w:sz w:val="28"/>
          <w:szCs w:val="28"/>
        </w:rPr>
        <w:sym w:font="Symbol" w:char="F070"/>
      </w:r>
      <w:r>
        <w:rPr>
          <w:i/>
          <w:iCs/>
          <w:color w:val="000000"/>
          <w:spacing w:val="7"/>
          <w:sz w:val="28"/>
          <w:szCs w:val="28"/>
        </w:rPr>
        <w:t xml:space="preserve">). </w:t>
      </w:r>
      <w:r>
        <w:rPr>
          <w:color w:val="000000"/>
          <w:spacing w:val="7"/>
          <w:sz w:val="28"/>
          <w:szCs w:val="28"/>
        </w:rPr>
        <w:t>Вне спи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ральных ветвей и облаков плотность вещества невелика, поэтому частицы разреженного газа обладают большими скоростями, поз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воляющими им подниматься высоко над плоскостью Галактики. </w:t>
      </w:r>
      <w:r>
        <w:rPr>
          <w:color w:val="000000"/>
          <w:spacing w:val="6"/>
          <w:sz w:val="28"/>
          <w:szCs w:val="28"/>
        </w:rPr>
        <w:t xml:space="preserve">На этом основании С. Б. Пикельнер (СССР) пришел к выводу, </w:t>
      </w:r>
      <w:r>
        <w:rPr>
          <w:color w:val="000000"/>
          <w:sz w:val="28"/>
          <w:szCs w:val="28"/>
        </w:rPr>
        <w:t xml:space="preserve">что разреженный газ должен образовывать </w:t>
      </w:r>
      <w:r>
        <w:rPr>
          <w:i/>
          <w:iCs/>
          <w:color w:val="000000"/>
          <w:sz w:val="28"/>
          <w:szCs w:val="28"/>
        </w:rPr>
        <w:t xml:space="preserve">гало </w:t>
      </w:r>
      <w:r>
        <w:rPr>
          <w:color w:val="000000"/>
          <w:sz w:val="28"/>
          <w:szCs w:val="28"/>
        </w:rPr>
        <w:t xml:space="preserve">Галактики или </w:t>
      </w:r>
      <w:r>
        <w:rPr>
          <w:i/>
          <w:iCs/>
          <w:color w:val="000000"/>
          <w:spacing w:val="-1"/>
          <w:sz w:val="28"/>
          <w:szCs w:val="28"/>
        </w:rPr>
        <w:t xml:space="preserve">галактическую корону - </w:t>
      </w:r>
      <w:r>
        <w:rPr>
          <w:color w:val="000000"/>
          <w:spacing w:val="-1"/>
          <w:sz w:val="28"/>
          <w:szCs w:val="28"/>
        </w:rPr>
        <w:t xml:space="preserve">сферическую подсистему толщиной в </w:t>
      </w:r>
      <w:r>
        <w:rPr>
          <w:color w:val="000000"/>
          <w:spacing w:val="1"/>
          <w:sz w:val="28"/>
          <w:szCs w:val="28"/>
        </w:rPr>
        <w:t>несколько тысяч парсек.</w:t>
      </w:r>
    </w:p>
    <w:p w:rsidR="0037661D" w:rsidRDefault="0037661D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8"/>
          <w:szCs w:val="28"/>
        </w:rPr>
      </w:pP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</w:p>
    <w:p w:rsidR="0037661D" w:rsidRDefault="0037661D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</w:p>
    <w:p w:rsidR="0037661D" w:rsidRDefault="0037661D">
      <w:pPr>
        <w:shd w:val="clear" w:color="auto" w:fill="FFFFFF"/>
        <w:spacing w:before="10"/>
        <w:ind w:firstLine="284"/>
        <w:jc w:val="center"/>
        <w:rPr>
          <w:b/>
          <w:bCs/>
          <w:color w:val="000000"/>
          <w:spacing w:val="18"/>
          <w:sz w:val="28"/>
          <w:szCs w:val="28"/>
        </w:rPr>
      </w:pPr>
      <w:r>
        <w:rPr>
          <w:b/>
          <w:bCs/>
          <w:color w:val="000000"/>
          <w:spacing w:val="18"/>
          <w:sz w:val="28"/>
          <w:szCs w:val="28"/>
        </w:rPr>
        <w:t>Синхротронное радиоизлучение Галактики.</w:t>
      </w:r>
    </w:p>
    <w:p w:rsidR="0037661D" w:rsidRDefault="0037661D">
      <w:pPr>
        <w:shd w:val="clear" w:color="auto" w:fill="FFFFFF"/>
        <w:spacing w:before="10"/>
        <w:ind w:firstLine="284"/>
        <w:jc w:val="both"/>
        <w:rPr>
          <w:color w:val="000000"/>
          <w:spacing w:val="18"/>
          <w:sz w:val="28"/>
          <w:szCs w:val="28"/>
        </w:rPr>
      </w:pPr>
    </w:p>
    <w:p w:rsidR="0037661D" w:rsidRDefault="0037661D">
      <w:pPr>
        <w:shd w:val="clear" w:color="auto" w:fill="FFFFFF"/>
        <w:spacing w:before="10"/>
        <w:ind w:firstLine="284"/>
        <w:jc w:val="both"/>
        <w:rPr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В 1952 г. </w:t>
      </w:r>
      <w:r>
        <w:rPr>
          <w:color w:val="000000"/>
          <w:spacing w:val="-1"/>
          <w:sz w:val="28"/>
          <w:szCs w:val="28"/>
        </w:rPr>
        <w:t xml:space="preserve">И. С. Шкловский установил, что наблюдаемое радиоизлучение </w:t>
      </w:r>
      <w:r>
        <w:rPr>
          <w:color w:val="000000"/>
          <w:spacing w:val="1"/>
          <w:sz w:val="28"/>
          <w:szCs w:val="28"/>
        </w:rPr>
        <w:t>Галактики подразделяется на две составляющие, сильно отли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чающиеся по спектру. Первая из них, плоская составляющая — </w:t>
      </w:r>
      <w:r>
        <w:rPr>
          <w:color w:val="000000"/>
          <w:spacing w:val="1"/>
          <w:sz w:val="28"/>
          <w:szCs w:val="28"/>
        </w:rPr>
        <w:t>это тепловое излучение ионизованных облаков межзвездной га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зовой среды, обусловленное движениями электронов вблизи </w:t>
      </w:r>
      <w:r>
        <w:rPr>
          <w:color w:val="000000"/>
          <w:spacing w:val="5"/>
          <w:sz w:val="28"/>
          <w:szCs w:val="28"/>
        </w:rPr>
        <w:t xml:space="preserve">ионов. Оно характеризуется яркостной температурой порядка </w:t>
      </w:r>
      <w:r>
        <w:rPr>
          <w:color w:val="000000"/>
          <w:spacing w:val="-1"/>
          <w:sz w:val="28"/>
          <w:szCs w:val="28"/>
        </w:rPr>
        <w:t>10000 К. При этом, в полном соответствии с теорией, если излу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чающий газ является оптически тонким, то интенсивность его </w:t>
      </w:r>
      <w:r>
        <w:rPr>
          <w:color w:val="000000"/>
          <w:sz w:val="28"/>
          <w:szCs w:val="28"/>
        </w:rPr>
        <w:t>излучения не зависит от частоты. Если же слой становится опти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чески толстым, эта интенсивность, как и в случае абсолютно </w:t>
      </w:r>
      <w:r>
        <w:rPr>
          <w:color w:val="000000"/>
          <w:spacing w:val="1"/>
          <w:sz w:val="28"/>
          <w:szCs w:val="28"/>
        </w:rPr>
        <w:t>черного тела, зависит от частоты.</w:t>
      </w:r>
    </w:p>
    <w:p w:rsidR="0037661D" w:rsidRDefault="0037661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Интенсивность сферической составляющей радиоизлучения </w:t>
      </w:r>
      <w:r>
        <w:rPr>
          <w:color w:val="000000"/>
          <w:spacing w:val="8"/>
          <w:sz w:val="28"/>
          <w:szCs w:val="28"/>
        </w:rPr>
        <w:t xml:space="preserve">Галактики растет с длиной волны. В частности, при </w:t>
      </w:r>
      <w:r>
        <w:rPr>
          <w:color w:val="000000"/>
          <w:spacing w:val="8"/>
          <w:sz w:val="28"/>
          <w:szCs w:val="28"/>
        </w:rPr>
        <w:sym w:font="Symbol" w:char="F06C"/>
      </w:r>
      <w:r>
        <w:rPr>
          <w:color w:val="000000"/>
          <w:spacing w:val="8"/>
          <w:sz w:val="28"/>
          <w:szCs w:val="28"/>
        </w:rPr>
        <w:t xml:space="preserve"> = 10 м </w:t>
      </w:r>
      <w:r>
        <w:rPr>
          <w:color w:val="000000"/>
          <w:sz w:val="28"/>
          <w:szCs w:val="28"/>
        </w:rPr>
        <w:t xml:space="preserve">она соответствует температуре 100000 К. Очевидно, что такое </w:t>
      </w:r>
      <w:r>
        <w:rPr>
          <w:color w:val="000000"/>
          <w:spacing w:val="4"/>
          <w:sz w:val="28"/>
          <w:szCs w:val="28"/>
        </w:rPr>
        <w:t xml:space="preserve">излучение не может быть связано с тепловыми движениями </w:t>
      </w:r>
      <w:r>
        <w:rPr>
          <w:color w:val="000000"/>
          <w:sz w:val="28"/>
          <w:szCs w:val="28"/>
        </w:rPr>
        <w:t xml:space="preserve">электронов в поле атомных ядер. Но какова же природа этого </w:t>
      </w:r>
      <w:r>
        <w:rPr>
          <w:color w:val="000000"/>
          <w:spacing w:val="-2"/>
          <w:sz w:val="28"/>
          <w:szCs w:val="28"/>
        </w:rPr>
        <w:t>нетеплового радиоизлучения?</w:t>
      </w:r>
    </w:p>
    <w:p w:rsidR="0037661D" w:rsidRDefault="0037661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1950 г. </w:t>
      </w:r>
      <w:r>
        <w:rPr>
          <w:color w:val="000000"/>
          <w:spacing w:val="5"/>
          <w:sz w:val="28"/>
          <w:szCs w:val="28"/>
          <w:lang w:val="en-US"/>
        </w:rPr>
        <w:t>X</w:t>
      </w:r>
      <w:r>
        <w:rPr>
          <w:color w:val="000000"/>
          <w:spacing w:val="5"/>
          <w:sz w:val="28"/>
          <w:szCs w:val="28"/>
        </w:rPr>
        <w:t xml:space="preserve">. Альвеп и Н. Герлофсон (Швеция) и независимо </w:t>
      </w:r>
      <w:r>
        <w:rPr>
          <w:color w:val="000000"/>
          <w:sz w:val="28"/>
          <w:szCs w:val="28"/>
        </w:rPr>
        <w:t xml:space="preserve">от них К. Киппенхойер (ФРГ) пришли к выводу, что источником </w:t>
      </w:r>
      <w:r>
        <w:rPr>
          <w:color w:val="000000"/>
          <w:spacing w:val="-3"/>
          <w:sz w:val="28"/>
          <w:szCs w:val="28"/>
        </w:rPr>
        <w:t xml:space="preserve">этого космического радиоизлучения могут быть релятивистские </w:t>
      </w:r>
      <w:r>
        <w:rPr>
          <w:color w:val="000000"/>
          <w:spacing w:val="-1"/>
          <w:sz w:val="28"/>
          <w:szCs w:val="28"/>
        </w:rPr>
        <w:t xml:space="preserve">электроны, движущиеся в межзвездных магнитных полях. Таким </w:t>
      </w:r>
      <w:r>
        <w:rPr>
          <w:color w:val="000000"/>
          <w:spacing w:val="-2"/>
          <w:sz w:val="28"/>
          <w:szCs w:val="28"/>
        </w:rPr>
        <w:t>образом, нетепловое радиоизлучение Галактики явилось доказа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тельством того, что в межзвездном пространстве существуют маг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нитные поля напряженностью порядка 10</w:t>
      </w:r>
      <w:r>
        <w:rPr>
          <w:color w:val="000000"/>
          <w:spacing w:val="3"/>
          <w:sz w:val="28"/>
          <w:szCs w:val="28"/>
          <w:vertAlign w:val="superscript"/>
        </w:rPr>
        <w:t>-5</w:t>
      </w:r>
      <w:r>
        <w:rPr>
          <w:color w:val="000000"/>
          <w:spacing w:val="3"/>
          <w:sz w:val="28"/>
          <w:szCs w:val="28"/>
        </w:rPr>
        <w:t xml:space="preserve"> эрстед и реляти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вистские электроны с энергиями, достигающими 10</w:t>
      </w:r>
      <w:r>
        <w:rPr>
          <w:color w:val="000000"/>
          <w:spacing w:val="-1"/>
          <w:sz w:val="28"/>
          <w:szCs w:val="28"/>
          <w:vertAlign w:val="superscript"/>
        </w:rPr>
        <w:t>8</w:t>
      </w:r>
      <w:r>
        <w:rPr>
          <w:color w:val="000000"/>
          <w:spacing w:val="-1"/>
          <w:sz w:val="28"/>
          <w:szCs w:val="28"/>
        </w:rPr>
        <w:t xml:space="preserve"> эВ.</w:t>
      </w:r>
    </w:p>
    <w:p w:rsidR="0037661D" w:rsidRDefault="008D4613">
      <w:pPr>
        <w:shd w:val="clear" w:color="auto" w:fill="FFFFFF"/>
        <w:ind w:firstLine="284"/>
        <w:jc w:val="both"/>
        <w:rPr>
          <w:color w:val="000000"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pt;margin-top:104.15pt;width:75.85pt;height:49pt;z-index:251657728" o:allowincell="f">
            <v:imagedata r:id="rId4" o:title=""/>
            <w10:wrap type="topAndBottom"/>
          </v:shape>
        </w:pict>
      </w:r>
      <w:r w:rsidR="0037661D">
        <w:rPr>
          <w:color w:val="000000"/>
          <w:spacing w:val="14"/>
          <w:sz w:val="28"/>
          <w:szCs w:val="28"/>
        </w:rPr>
        <w:t xml:space="preserve">Благодаря работам В. Л. Гинзбурга, Г. Г. Гетманцева и </w:t>
      </w:r>
      <w:r w:rsidR="0037661D">
        <w:rPr>
          <w:color w:val="000000"/>
          <w:spacing w:val="-3"/>
          <w:sz w:val="28"/>
          <w:szCs w:val="28"/>
        </w:rPr>
        <w:t xml:space="preserve">М. И. Фрадкина (СССР), гипотеза о синхротронном излучении </w:t>
      </w:r>
      <w:r w:rsidR="0037661D">
        <w:rPr>
          <w:color w:val="000000"/>
          <w:spacing w:val="-2"/>
          <w:sz w:val="28"/>
          <w:szCs w:val="28"/>
        </w:rPr>
        <w:t>релятивистских электронов превратилась в стройную теорию, объясняющую интенсивность, спектр и другие основные харак</w:t>
      </w:r>
      <w:r w:rsidR="0037661D">
        <w:rPr>
          <w:color w:val="000000"/>
          <w:spacing w:val="-2"/>
          <w:sz w:val="28"/>
          <w:szCs w:val="28"/>
        </w:rPr>
        <w:softHyphen/>
        <w:t>теристики космического радиоизлучения.</w:t>
      </w:r>
      <w:r w:rsidR="0037661D">
        <w:rPr>
          <w:color w:val="000000"/>
          <w:spacing w:val="3"/>
          <w:sz w:val="28"/>
          <w:szCs w:val="28"/>
        </w:rPr>
        <w:t xml:space="preserve"> Отметим лишь, что наблюдаемый спектральный индекс синхротронного радиоизлучения Галактики   </w:t>
      </w:r>
      <w:r w:rsidR="0037661D">
        <w:rPr>
          <w:color w:val="000000"/>
          <w:spacing w:val="6"/>
          <w:sz w:val="28"/>
          <w:szCs w:val="28"/>
        </w:rPr>
        <w:t>несколько различен для разных интервалов частот.</w:t>
      </w:r>
    </w:p>
    <w:p w:rsidR="0037661D" w:rsidRDefault="0037661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В среднем </w:t>
      </w:r>
      <w:r>
        <w:rPr>
          <w:color w:val="000000"/>
          <w:spacing w:val="5"/>
          <w:sz w:val="28"/>
          <w:szCs w:val="28"/>
        </w:rPr>
        <w:t xml:space="preserve">для частот 30 &lt; </w:t>
      </w:r>
      <w:r>
        <w:rPr>
          <w:smallCaps/>
          <w:color w:val="000000"/>
          <w:spacing w:val="5"/>
          <w:sz w:val="28"/>
          <w:szCs w:val="28"/>
          <w:lang w:val="en-US"/>
        </w:rPr>
        <w:t>v</w:t>
      </w:r>
      <w:r>
        <w:rPr>
          <w:smallCap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&lt; 1000 МГц имеем </w:t>
      </w:r>
      <w:r>
        <w:rPr>
          <w:color w:val="000000"/>
          <w:spacing w:val="5"/>
          <w:sz w:val="28"/>
          <w:szCs w:val="28"/>
        </w:rPr>
        <w:sym w:font="Symbol" w:char="F061"/>
      </w:r>
      <w:r>
        <w:rPr>
          <w:color w:val="000000"/>
          <w:spacing w:val="5"/>
          <w:sz w:val="28"/>
          <w:szCs w:val="28"/>
        </w:rPr>
        <w:sym w:font="Symbol" w:char="F0BB"/>
      </w:r>
      <w:r>
        <w:rPr>
          <w:color w:val="000000"/>
          <w:spacing w:val="5"/>
          <w:sz w:val="28"/>
          <w:szCs w:val="28"/>
        </w:rPr>
        <w:t xml:space="preserve">0,5. При </w:t>
      </w:r>
      <w:r>
        <w:rPr>
          <w:smallCaps/>
          <w:color w:val="000000"/>
          <w:spacing w:val="5"/>
          <w:sz w:val="28"/>
          <w:szCs w:val="28"/>
          <w:lang w:val="en-US"/>
        </w:rPr>
        <w:t>v</w:t>
      </w:r>
      <w:r>
        <w:rPr>
          <w:smallCap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примерно </w:t>
      </w:r>
      <w:r>
        <w:rPr>
          <w:color w:val="000000"/>
          <w:spacing w:val="-2"/>
          <w:sz w:val="28"/>
          <w:szCs w:val="28"/>
        </w:rPr>
        <w:t xml:space="preserve">равных 300—400 МГц </w:t>
      </w:r>
      <w:r>
        <w:rPr>
          <w:color w:val="000000"/>
          <w:spacing w:val="-2"/>
          <w:sz w:val="28"/>
          <w:szCs w:val="28"/>
        </w:rPr>
        <w:sym w:font="Symbol" w:char="F061"/>
      </w:r>
      <w:r>
        <w:rPr>
          <w:color w:val="000000"/>
          <w:spacing w:val="-2"/>
          <w:sz w:val="28"/>
          <w:szCs w:val="28"/>
        </w:rPr>
        <w:sym w:font="Symbol" w:char="F0BB"/>
      </w:r>
      <w:r>
        <w:rPr>
          <w:color w:val="000000"/>
          <w:spacing w:val="-2"/>
          <w:sz w:val="28"/>
          <w:szCs w:val="28"/>
        </w:rPr>
        <w:t>0,8. Этим значениям параметра а со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ответствуют значения показателя дифференциального энергети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ческого спектра релятивистских электронов </w:t>
      </w:r>
      <w:r>
        <w:rPr>
          <w:color w:val="000000"/>
          <w:spacing w:val="7"/>
          <w:sz w:val="28"/>
          <w:szCs w:val="28"/>
        </w:rPr>
        <w:sym w:font="Symbol" w:char="F067"/>
      </w:r>
      <w:r>
        <w:rPr>
          <w:i/>
          <w:iCs/>
          <w:color w:val="000000"/>
          <w:spacing w:val="7"/>
          <w:sz w:val="28"/>
          <w:szCs w:val="28"/>
        </w:rPr>
        <w:t xml:space="preserve">, </w:t>
      </w:r>
      <w:r>
        <w:rPr>
          <w:color w:val="000000"/>
          <w:spacing w:val="7"/>
          <w:sz w:val="28"/>
          <w:szCs w:val="28"/>
        </w:rPr>
        <w:t>равное 2 и 2,6.</w:t>
      </w:r>
    </w:p>
    <w:p w:rsidR="0037661D" w:rsidRDefault="0037661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Проблема происхождения поля. Вопрос о происхождении меж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звездных магнитных полей дискутируется уже на протяжении </w:t>
      </w:r>
      <w:r>
        <w:rPr>
          <w:color w:val="000000"/>
          <w:spacing w:val="1"/>
          <w:sz w:val="28"/>
          <w:szCs w:val="28"/>
        </w:rPr>
        <w:t>нескольких десятилетий. Л. Бирман и А. Шлютер (ФРГ) устано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вили, что слабое магнитное поле может образовываться в не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большом объеме «автономно» в результате разделения ионов и </w:t>
      </w:r>
      <w:r>
        <w:rPr>
          <w:color w:val="000000"/>
          <w:sz w:val="28"/>
          <w:szCs w:val="28"/>
        </w:rPr>
        <w:t>электронов благодаря различию их масс.</w:t>
      </w:r>
    </w:p>
    <w:p w:rsidR="0037661D" w:rsidRDefault="0037661D">
      <w:pPr>
        <w:ind w:firstLine="284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Так, если в газе образовалось уплотнение, то электроны (имеющие одинаковую энергию с ионами, и поэтому примерно </w:t>
      </w:r>
      <w:r>
        <w:rPr>
          <w:color w:val="000000"/>
          <w:sz w:val="28"/>
          <w:szCs w:val="28"/>
        </w:rPr>
        <w:t xml:space="preserve">в 40 раз большую скорость) будут «рассасываться» быстрее, чем </w:t>
      </w:r>
      <w:r>
        <w:rPr>
          <w:color w:val="000000"/>
          <w:spacing w:val="-1"/>
          <w:sz w:val="28"/>
          <w:szCs w:val="28"/>
        </w:rPr>
        <w:t>ионы. Такое движение электронов относительно ионов (электри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 xml:space="preserve">ческий ток!) и приводит к возникновению слабых магнитных </w:t>
      </w:r>
      <w:r>
        <w:rPr>
          <w:color w:val="000000"/>
          <w:sz w:val="28"/>
          <w:szCs w:val="28"/>
        </w:rPr>
        <w:t>. полей. Если при этом температура вещества окажется неоднород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ной, то возникшие электрические токи приобретают вихревой </w:t>
      </w:r>
      <w:r>
        <w:rPr>
          <w:color w:val="000000"/>
          <w:spacing w:val="2"/>
          <w:sz w:val="28"/>
          <w:szCs w:val="28"/>
        </w:rPr>
        <w:t>характер, что препятствует затуханию процесса. Далее в резуль</w:t>
      </w:r>
      <w:r>
        <w:rPr>
          <w:color w:val="000000"/>
          <w:spacing w:val="2"/>
          <w:sz w:val="28"/>
          <w:szCs w:val="28"/>
        </w:rPr>
        <w:softHyphen/>
        <w:t xml:space="preserve">тате движения газовых масс происходит запутывание силовых </w:t>
      </w:r>
      <w:r>
        <w:rPr>
          <w:color w:val="000000"/>
          <w:spacing w:val="-4"/>
          <w:sz w:val="28"/>
          <w:szCs w:val="28"/>
        </w:rPr>
        <w:t>линий,, их уплотнение и в конечном итоге — усиление поля. По-</w:t>
      </w:r>
      <w:r>
        <w:rPr>
          <w:color w:val="000000"/>
          <w:spacing w:val="3"/>
          <w:sz w:val="28"/>
          <w:szCs w:val="28"/>
        </w:rPr>
        <w:t xml:space="preserve">видимому, этим путем могут возникать поля напряженностью до </w:t>
      </w:r>
      <w:r>
        <w:rPr>
          <w:color w:val="000000"/>
          <w:spacing w:val="-3"/>
          <w:sz w:val="28"/>
          <w:szCs w:val="28"/>
        </w:rPr>
        <w:t>10</w:t>
      </w:r>
      <w:r>
        <w:rPr>
          <w:color w:val="000000"/>
          <w:spacing w:val="-3"/>
          <w:sz w:val="28"/>
          <w:szCs w:val="28"/>
          <w:vertAlign w:val="superscript"/>
        </w:rPr>
        <w:t>-8</w:t>
      </w:r>
      <w:r>
        <w:rPr>
          <w:color w:val="000000"/>
          <w:spacing w:val="-3"/>
          <w:sz w:val="28"/>
          <w:szCs w:val="28"/>
        </w:rPr>
        <w:t xml:space="preserve"> эрстед. Предполагалось, что в дальнейшем в результате вра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щения Галактики конденсации межзвездного газа, пронизанные </w:t>
      </w:r>
      <w:r>
        <w:rPr>
          <w:color w:val="000000"/>
          <w:spacing w:val="4"/>
          <w:sz w:val="28"/>
          <w:szCs w:val="28"/>
        </w:rPr>
        <w:t>магнитными полями, вытягиваются, образуя спиральные ветви. О</w:t>
      </w:r>
      <w:r>
        <w:rPr>
          <w:color w:val="000000"/>
          <w:spacing w:val="-2"/>
          <w:sz w:val="28"/>
          <w:szCs w:val="28"/>
        </w:rPr>
        <w:t>остановимся на современных взглядах на об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разование спиральных ветвей галактик как волн плотности. Это вынуждает по-иному рассматривать и проблему происхождения </w:t>
      </w:r>
      <w:r>
        <w:rPr>
          <w:color w:val="000000"/>
          <w:spacing w:val="-2"/>
          <w:sz w:val="28"/>
          <w:szCs w:val="28"/>
        </w:rPr>
        <w:t xml:space="preserve">магнитного поля Галактики. Недавно Н. С. Кардашев высказал </w:t>
      </w:r>
      <w:r>
        <w:rPr>
          <w:color w:val="000000"/>
          <w:spacing w:val="-1"/>
          <w:sz w:val="28"/>
          <w:szCs w:val="28"/>
        </w:rPr>
        <w:t>предположение, что магнитное поле Галактики имеет внегалак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тическое происхождение. Другими словами, слабое поле могло </w:t>
      </w:r>
      <w:r>
        <w:rPr>
          <w:color w:val="000000"/>
          <w:spacing w:val="-3"/>
          <w:sz w:val="28"/>
          <w:szCs w:val="28"/>
        </w:rPr>
        <w:t xml:space="preserve">существовать уже в самом веществе, из которого сформировалась </w:t>
      </w:r>
      <w:r>
        <w:rPr>
          <w:color w:val="000000"/>
          <w:spacing w:val="-2"/>
          <w:sz w:val="28"/>
          <w:szCs w:val="28"/>
        </w:rPr>
        <w:t xml:space="preserve">Галактика. В процессе эволюции нашей звездной системы оно </w:t>
      </w:r>
      <w:r>
        <w:rPr>
          <w:color w:val="000000"/>
          <w:sz w:val="28"/>
          <w:szCs w:val="28"/>
        </w:rPr>
        <w:t>усиливалось и закручивалось ее вращение.</w:t>
      </w:r>
    </w:p>
    <w:p w:rsidR="0037661D" w:rsidRDefault="0037661D">
      <w:pPr>
        <w:ind w:firstLine="284"/>
        <w:rPr>
          <w:color w:val="000000"/>
          <w:sz w:val="28"/>
          <w:szCs w:val="28"/>
        </w:rPr>
      </w:pPr>
    </w:p>
    <w:p w:rsidR="0037661D" w:rsidRDefault="0037661D">
      <w:pPr>
        <w:ind w:firstLine="284"/>
        <w:rPr>
          <w:color w:val="000000"/>
          <w:sz w:val="28"/>
          <w:szCs w:val="28"/>
        </w:rPr>
      </w:pPr>
    </w:p>
    <w:p w:rsidR="0037661D" w:rsidRDefault="0037661D">
      <w:pPr>
        <w:ind w:firstLine="284"/>
        <w:rPr>
          <w:color w:val="000000"/>
          <w:sz w:val="28"/>
          <w:szCs w:val="28"/>
        </w:rPr>
      </w:pPr>
      <w:bookmarkStart w:id="0" w:name="_GoBack"/>
      <w:bookmarkEnd w:id="0"/>
    </w:p>
    <w:sectPr w:rsidR="0037661D">
      <w:pgSz w:w="11906" w:h="16838"/>
      <w:pgMar w:top="1134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61D"/>
    <w:rsid w:val="0037661D"/>
    <w:rsid w:val="008D4613"/>
    <w:rsid w:val="009C701B"/>
    <w:rsid w:val="00C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3211734-8862-44B5-974B-311FECE4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ourier New" w:eastAsia="Arial Unicode MS" w:hAnsi="Courier New" w:cs="Courier New"/>
      <w:b/>
      <w:bCs/>
      <w:caps/>
      <w:spacing w:val="10"/>
      <w:w w:val="75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ourier New" w:eastAsia="Arial Unicode MS" w:hAnsi="Courier New" w:cs="Courier New"/>
      <w:b/>
      <w:bCs/>
      <w:caps/>
      <w:spacing w:val="10"/>
      <w:w w:val="75"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rFonts w:ascii="Courier New" w:eastAsia="Arial Unicode MS" w:hAnsi="Courier New" w:cs="Courier New"/>
      <w:b/>
      <w:bCs/>
      <w:caps/>
      <w:spacing w:val="10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spacing w:before="48"/>
      <w:ind w:firstLine="284"/>
      <w:jc w:val="center"/>
    </w:pPr>
    <w:rPr>
      <w:b/>
      <w:bCs/>
      <w:color w:val="000000"/>
      <w:spacing w:val="6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Магнитные поля Галактики</vt:lpstr>
    </vt:vector>
  </TitlesOfParts>
  <Company>тщ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Магнитные поля Галактики</dc:title>
  <dc:subject/>
  <dc:creator>Derek</dc:creator>
  <cp:keywords/>
  <dc:description/>
  <cp:lastModifiedBy>admin</cp:lastModifiedBy>
  <cp:revision>2</cp:revision>
  <dcterms:created xsi:type="dcterms:W3CDTF">2014-02-17T18:57:00Z</dcterms:created>
  <dcterms:modified xsi:type="dcterms:W3CDTF">2014-02-17T18:57:00Z</dcterms:modified>
</cp:coreProperties>
</file>