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72" w:rsidRDefault="006D7C0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Ранние годы</w:t>
      </w:r>
      <w:r>
        <w:br/>
      </w:r>
      <w:r>
        <w:rPr>
          <w:b/>
          <w:bCs/>
        </w:rPr>
        <w:t>2 Гражданская служба</w:t>
      </w:r>
      <w:r>
        <w:br/>
      </w:r>
      <w:r>
        <w:rPr>
          <w:b/>
          <w:bCs/>
        </w:rPr>
        <w:t>3 Гражданская война</w:t>
      </w:r>
      <w:r>
        <w:br/>
      </w:r>
      <w:r>
        <w:rPr>
          <w:b/>
          <w:bCs/>
        </w:rPr>
        <w:t>4 Послевоенная деятельность</w:t>
      </w:r>
      <w:r>
        <w:br/>
      </w:r>
      <w:r>
        <w:rPr>
          <w:b/>
          <w:bCs/>
        </w:rPr>
        <w:t>5 Внешние ссылки</w:t>
      </w:r>
      <w:r>
        <w:br/>
      </w:r>
      <w:r>
        <w:br/>
        <w:t xml:space="preserve">Махоун, Вильям </w:t>
      </w:r>
    </w:p>
    <w:p w:rsidR="006E4372" w:rsidRDefault="006D7C0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E4372" w:rsidRDefault="006D7C0F">
      <w:pPr>
        <w:pStyle w:val="a3"/>
      </w:pPr>
      <w:r>
        <w:t>Вильям Махоун (</w:t>
      </w:r>
      <w:r>
        <w:rPr>
          <w:i/>
          <w:iCs/>
        </w:rPr>
        <w:t>William Mahone</w:t>
      </w:r>
      <w:r>
        <w:t>) (1 декабря 1826 – 8 октября 1895), американский инженер, учитель, начальник железной дороги, и член генеральной Ассамблеи Виргинии и Конгресса США. За небольшой рост получил прозвище «Маленький Билли» (англ. </w:t>
      </w:r>
      <w:r>
        <w:rPr>
          <w:i/>
          <w:iCs/>
        </w:rPr>
        <w:t>Little Billy</w:t>
      </w:r>
      <w:r>
        <w:t>).</w:t>
      </w:r>
    </w:p>
    <w:p w:rsidR="006E4372" w:rsidRDefault="006D7C0F">
      <w:pPr>
        <w:pStyle w:val="21"/>
        <w:pageBreakBefore/>
        <w:numPr>
          <w:ilvl w:val="0"/>
          <w:numId w:val="0"/>
        </w:numPr>
      </w:pPr>
      <w:r>
        <w:t>1. Ранние годы</w:t>
      </w:r>
    </w:p>
    <w:p w:rsidR="006E4372" w:rsidRDefault="006D7C0F">
      <w:pPr>
        <w:pStyle w:val="a3"/>
      </w:pPr>
      <w:r>
        <w:t>Вильям Махоун родился в Монро, в округе Саутгемптон, штат Виргиния, в семье Филдинга Джордана Махоуна и Марты Махоун (урожденная Дрю). Он был третий «Вильям Махоун» в роду, с момента переселения его предков из Ирландии. У него никогда не было второго имени, как следует из его диплома, свидетельства о браке и военных документов.</w:t>
      </w:r>
    </w:p>
    <w:p w:rsidR="006E4372" w:rsidRDefault="006D7C0F">
      <w:pPr>
        <w:pStyle w:val="a3"/>
      </w:pPr>
      <w:r>
        <w:t>Городок Монро находился на берегу реки Ноттовей примерно в восьми милях к югу от Иерусалима, переименованного в 1888 году в Куртланд. Река была важной транспортной артерией до появления железных дорог. Филдинг Махоун содержал трактир и ферму. Семья чудом избежала резни белого населения во время восстания рабов Ната Тернера в 1831 году.</w:t>
      </w:r>
    </w:p>
    <w:p w:rsidR="006E4372" w:rsidRDefault="006D7C0F">
      <w:pPr>
        <w:pStyle w:val="a3"/>
      </w:pPr>
      <w:r>
        <w:t>В 1930-х годах на смену речному транспорту постепенно пришел железнодорожный. В 1840 году, когда Вильяму было 14 лет, семья переехала в Иерусалим, где Филдинг Махоун купил таверну. В юности Вильям подрабатывал почтальоном, развозя письма из Иерусалима в Хиксфорд. Он поступил в только что открывшееся Вирджинское военное училище в Лексингтоне и учился у профессоров Вильяма Джилхама и Томаса Джексона. Окончив училище в 1847 году, он стал инженером-строителем.</w:t>
      </w:r>
    </w:p>
    <w:p w:rsidR="006E4372" w:rsidRDefault="006D7C0F">
      <w:pPr>
        <w:pStyle w:val="21"/>
        <w:pageBreakBefore/>
        <w:numPr>
          <w:ilvl w:val="0"/>
          <w:numId w:val="0"/>
        </w:numPr>
      </w:pPr>
      <w:r>
        <w:t>2. Гражданская служба</w:t>
      </w:r>
    </w:p>
    <w:p w:rsidR="006E4372" w:rsidRDefault="006D7C0F">
      <w:pPr>
        <w:pStyle w:val="a3"/>
      </w:pPr>
      <w:r>
        <w:t>С 1848 года он работал учителем в Академии Раппаханок в округе Каролина (Виргиния), но искал возможности стать инженером. Он содействовал постройке ж/д Орандж-Александрия, участку в 88 миль между Гордонсвилем и Александрией. Хорошо зарекомедовав себя на этой работе он был нанят инженером для создания дороги между Фредериксбергом и Гордонсвилем. В 1853 Фрэнсис Мэлори из Норфолка нанял его ведущим инженером для постройки ж/д из Норфолка в Петерсберг.</w:t>
      </w:r>
    </w:p>
    <w:p w:rsidR="006E4372" w:rsidRDefault="006D7C0F">
      <w:pPr>
        <w:pStyle w:val="21"/>
        <w:pageBreakBefore/>
        <w:numPr>
          <w:ilvl w:val="0"/>
          <w:numId w:val="0"/>
        </w:numPr>
      </w:pPr>
      <w:r>
        <w:t>3. Гражданская война</w:t>
      </w:r>
    </w:p>
    <w:p w:rsidR="006E4372" w:rsidRDefault="006D7C0F">
      <w:pPr>
        <w:pStyle w:val="a3"/>
      </w:pPr>
      <w:r>
        <w:t>После отделения Виргинии Махоун оставался на гражданской службе. Однако он принял участие в захвате Готспотской верфи. Он сумел обмануть северян, гоняя железнодорожный состав между Норфолком и Портсмутом, создавая иллюзию массовой переброски подкреплений. Федеральный солдаты поддались на эту уловку и покинули Портсмут, отступив в форт Монро.</w:t>
      </w:r>
    </w:p>
    <w:p w:rsidR="006E4372" w:rsidRDefault="006D7C0F">
      <w:pPr>
        <w:pStyle w:val="a3"/>
      </w:pPr>
      <w:r>
        <w:t>После этого ему присвоили подполковника, а затем и полковника 6-го вирджинского пехотного полка армии Конфедерации. Он командовал округом Норфолк до его эвакуации. В ноябре 1862 ему присвоили звание бригадного генерала. В мае 1862 года, после эвакуации Норфолка, он помогал создавать оборонительные укрепления Ричмонда возле Реки Джеймса. Через некоторое время он принял участие в Битве в Семи Соснах, в Семидневной Битве и в сражении за Малверн-Хилл.</w:t>
      </w:r>
    </w:p>
    <w:p w:rsidR="006E4372" w:rsidRDefault="006D7C0F">
      <w:pPr>
        <w:pStyle w:val="a3"/>
      </w:pPr>
      <w:r>
        <w:t>Махоун принял участие практически во всех сражениях, происходивших на Востоке, но не совершил ничего примечательного. В сражении при Фредериксберге он находился на крайнем левом фланге армии, в дивизии Ричарда Андерсона. Когда началось сражение при Чанселорсвилле, бригада Махоуна сделала первые выстрелы по противнику. Она же была первой переброшена на правый фланг, когда генерал Седжвик вышел в тыл армии Ли.</w:t>
      </w:r>
    </w:p>
    <w:p w:rsidR="006E4372" w:rsidRDefault="006D7C0F">
      <w:pPr>
        <w:pStyle w:val="a3"/>
      </w:pPr>
      <w:r>
        <w:t>На поле битвы при Геттисберге Махоун прибыл поздно, только на третий день сражения. Он должен был принять участие в общей атаке дивизии Андерсона на Семинарский хребет - той самой знаменитой атаке, во время которой бригада Райта сумела подняться на хребет. Однако, по непонятной причине бригада Махоуна вообще не сдвинулась с места и ничем не помогла Райту, в результате чего удачное наступление дивизии не дало никаких результатов.</w:t>
      </w:r>
    </w:p>
    <w:p w:rsidR="006E4372" w:rsidRDefault="006D7C0F">
      <w:pPr>
        <w:pStyle w:val="a3"/>
      </w:pPr>
      <w:r>
        <w:t>...</w:t>
      </w:r>
    </w:p>
    <w:p w:rsidR="006E4372" w:rsidRDefault="006D7C0F">
      <w:pPr>
        <w:pStyle w:val="a3"/>
      </w:pPr>
      <w:r>
        <w:t>Махоун был маленького роста, 5 футов 5 дюймов и весил всего 45 килограмм, за что был прозван «Маленьким Билли». Один солдат сказал про него: «Он был солдат до последнего дюйма, тем более, что дюймов в нем было немного». Отелия Махоун работала тогда санитаркой в Ричмонде; когда губернатор Джон Летчер сообщил ей, что Махоун ранен во время Второго Бул-Рана, но получил только открытую рану (</w:t>
      </w:r>
      <w:r>
        <w:rPr>
          <w:i/>
          <w:iCs/>
        </w:rPr>
        <w:t>flesh wound</w:t>
      </w:r>
      <w:r>
        <w:t>), она ответила: «Теперь я понимаю, что это серьезно, ибо у Вильяма нет никакого лишнего веса»(игра слов, связанная с тем, что слово "flesh" означает как мышечную массу, плоть, так и лишний вес). Генерал Поттер сказал про него: "Не большой человек, но большой генерал!"(</w:t>
      </w:r>
      <w:r>
        <w:rPr>
          <w:i/>
          <w:iCs/>
        </w:rPr>
        <w:t>Not much man, but a big general</w:t>
      </w:r>
      <w:r>
        <w:t>)</w:t>
      </w:r>
    </w:p>
    <w:p w:rsidR="006E4372" w:rsidRDefault="006D7C0F">
      <w:pPr>
        <w:pStyle w:val="a3"/>
      </w:pPr>
      <w:r>
        <w:t>Его ранение при Бул-Ране не было серьезным, но он страдал от острой диспепсии всю жизнь, а во время войны его постоянно сопровождали корова и цыплята для обеспечения пищей.</w:t>
      </w:r>
    </w:p>
    <w:p w:rsidR="006E4372" w:rsidRDefault="006D7C0F">
      <w:pPr>
        <w:pStyle w:val="a3"/>
      </w:pPr>
      <w:r>
        <w:t>Отелия и ее дети переехали в Петерсберг, чтобы быть рядом с мужем во время сражений за Петерсберг в 1864-1865 годах. Именно в те дни Вильям Махоун стал широко известен как герой боя у воронки 30 июля 1864. Тогда пенсильванские шахтеры прорыли туннель под позиции конфедератов и подорвали 8000 фунтов взрывчатки, разрушив укрепления и уничтожив несколько сотен солдат, но федеральные части упустили время, в результате чего Махоун успел собрать оставшихся в живых и отбить атаку. Затея со взрывчаткой обернулась серьезными потерями для федеральной армии: в бою у воронки полегло около 5000 солдат-северян. Махоун был повышен до генерал-майора.</w:t>
      </w:r>
    </w:p>
    <w:p w:rsidR="006E4372" w:rsidRDefault="006D7C0F">
      <w:pPr>
        <w:pStyle w:val="a3"/>
      </w:pPr>
      <w:r>
        <w:t>Тем не менее стратегия Гранта оказалась успешной: когда была перерезана последняя линия снабжения в апреле 1865. Махоун был с генералом Ли при Аппоматоксе и во время капитуляции.</w:t>
      </w:r>
    </w:p>
    <w:p w:rsidR="006E4372" w:rsidRDefault="006D7C0F">
      <w:pPr>
        <w:pStyle w:val="21"/>
        <w:pageBreakBefore/>
        <w:numPr>
          <w:ilvl w:val="0"/>
          <w:numId w:val="0"/>
        </w:numPr>
      </w:pPr>
      <w:r>
        <w:t>4. Послевоенная деятельность</w:t>
      </w:r>
    </w:p>
    <w:p w:rsidR="006E4372" w:rsidRDefault="006D7C0F">
      <w:pPr>
        <w:pStyle w:val="a3"/>
        <w:spacing w:after="0"/>
      </w:pPr>
      <w:r>
        <w:t>Источник: http://ru.wikipedia.org/wiki/Махоун,_Вильям</w:t>
      </w:r>
      <w:bookmarkStart w:id="0" w:name="_GoBack"/>
      <w:bookmarkEnd w:id="0"/>
    </w:p>
    <w:sectPr w:rsidR="006E437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C0F"/>
    <w:rsid w:val="001F1E2C"/>
    <w:rsid w:val="006D7C0F"/>
    <w:rsid w:val="006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213A9-250E-4E00-998B-75F2B9F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2014-04-17T06:09:00Z</dcterms:created>
  <dcterms:modified xsi:type="dcterms:W3CDTF">2014-04-17T06:09:00Z</dcterms:modified>
</cp:coreProperties>
</file>