
<file path=[Content_Types].xml><?xml version="1.0" encoding="utf-8"?>
<Types xmlns="http://schemas.openxmlformats.org/package/2006/content-types">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A2" w:rsidRDefault="009A16E7" w:rsidP="006161A2">
      <w:pPr>
        <w:spacing w:line="360" w:lineRule="auto"/>
        <w:jc w:val="both"/>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bookmarkStart w:id="0" w:name="Содержание"/>
    </w:p>
    <w:p w:rsidR="005E7B6C" w:rsidRPr="006161A2" w:rsidRDefault="005E7B6C" w:rsidP="006161A2">
      <w:pPr>
        <w:spacing w:line="360" w:lineRule="auto"/>
        <w:jc w:val="center"/>
        <w:rPr>
          <w:lang w:val="ru-RU"/>
        </w:rPr>
      </w:pPr>
      <w:r w:rsidRPr="005E7B6C">
        <w:rPr>
          <w:b/>
          <w:sz w:val="48"/>
          <w:szCs w:val="48"/>
          <w:u w:val="single"/>
          <w:lang w:val="ru-RU"/>
        </w:rPr>
        <w:t>Содержание</w:t>
      </w:r>
    </w:p>
    <w:bookmarkEnd w:id="0"/>
    <w:p w:rsidR="005E7B6C" w:rsidRDefault="005E7B6C" w:rsidP="005E7B6C">
      <w:pPr>
        <w:jc w:val="center"/>
        <w:rPr>
          <w:b/>
          <w:sz w:val="40"/>
          <w:szCs w:val="40"/>
          <w:u w:val="single"/>
          <w:lang w:val="ru-RU"/>
        </w:rPr>
      </w:pPr>
    </w:p>
    <w:p w:rsidR="005E7B6C" w:rsidRPr="00485615" w:rsidRDefault="005E7B6C" w:rsidP="00DB5071">
      <w:pPr>
        <w:spacing w:line="480" w:lineRule="auto"/>
        <w:rPr>
          <w:b/>
          <w:sz w:val="32"/>
          <w:szCs w:val="32"/>
          <w:lang w:val="ru-RU"/>
        </w:rPr>
      </w:pPr>
      <w:r w:rsidRPr="0054667D">
        <w:rPr>
          <w:b/>
          <w:sz w:val="32"/>
          <w:szCs w:val="32"/>
          <w:lang w:val="ru-RU"/>
        </w:rPr>
        <w:t>Введение</w:t>
      </w:r>
      <w:r w:rsidR="00485615">
        <w:rPr>
          <w:b/>
          <w:sz w:val="32"/>
          <w:szCs w:val="32"/>
          <w:lang w:val="ru-RU"/>
        </w:rPr>
        <w:t xml:space="preserve"> </w:t>
      </w:r>
      <w:r w:rsidR="00485615" w:rsidRPr="00485615">
        <w:rPr>
          <w:b/>
          <w:sz w:val="32"/>
          <w:szCs w:val="32"/>
          <w:lang w:val="ru-RU"/>
        </w:rPr>
        <w:t>. . . . . . . . . . . . . . . . . . . . . . . . . . . . . . . . . . . . . . . . . . . . . . . .  3</w:t>
      </w:r>
    </w:p>
    <w:p w:rsidR="00AD2CA5" w:rsidRPr="00AD2CA5" w:rsidRDefault="005E7B6C" w:rsidP="00DB5071">
      <w:pPr>
        <w:numPr>
          <w:ilvl w:val="0"/>
          <w:numId w:val="1"/>
        </w:numPr>
        <w:spacing w:line="360" w:lineRule="auto"/>
        <w:rPr>
          <w:b/>
          <w:sz w:val="32"/>
          <w:szCs w:val="32"/>
          <w:lang w:val="ru-RU"/>
        </w:rPr>
      </w:pPr>
      <w:r w:rsidRPr="0054667D">
        <w:rPr>
          <w:b/>
          <w:sz w:val="32"/>
          <w:szCs w:val="32"/>
          <w:lang w:val="ru-RU"/>
        </w:rPr>
        <w:t>Экономический цикл</w:t>
      </w:r>
      <w:r w:rsidR="00485615">
        <w:rPr>
          <w:b/>
          <w:sz w:val="32"/>
          <w:szCs w:val="32"/>
          <w:lang w:val="ru-RU"/>
        </w:rPr>
        <w:t xml:space="preserve"> </w:t>
      </w:r>
      <w:r w:rsidR="00485615">
        <w:rPr>
          <w:b/>
          <w:sz w:val="32"/>
          <w:szCs w:val="32"/>
        </w:rPr>
        <w:t>. . . . . . . . . . . . . . . . . . . . . . . . . . . . . . . . . . . 9</w:t>
      </w:r>
    </w:p>
    <w:p w:rsidR="00AD2CA5" w:rsidRDefault="00AC7CD5" w:rsidP="00DB5071">
      <w:pPr>
        <w:numPr>
          <w:ilvl w:val="1"/>
          <w:numId w:val="1"/>
        </w:numPr>
        <w:spacing w:line="360" w:lineRule="auto"/>
        <w:rPr>
          <w:b/>
          <w:sz w:val="32"/>
          <w:szCs w:val="32"/>
          <w:lang w:val="ru-RU"/>
        </w:rPr>
      </w:pPr>
      <w:r w:rsidRPr="0054667D">
        <w:rPr>
          <w:b/>
          <w:sz w:val="28"/>
          <w:szCs w:val="28"/>
          <w:lang w:val="ru-RU"/>
        </w:rPr>
        <w:t>Определение  цикла</w:t>
      </w:r>
      <w:r w:rsidR="00485615" w:rsidRPr="00485615">
        <w:rPr>
          <w:b/>
          <w:sz w:val="32"/>
          <w:szCs w:val="32"/>
          <w:lang w:val="ru-RU"/>
        </w:rPr>
        <w:t xml:space="preserve"> . . . . . . . . . . . . . . . . . . . . </w:t>
      </w:r>
      <w:r>
        <w:rPr>
          <w:b/>
          <w:sz w:val="32"/>
          <w:szCs w:val="32"/>
          <w:lang w:val="ru-RU"/>
        </w:rPr>
        <w:t>. . . . . . . . . . .</w:t>
      </w:r>
      <w:r w:rsidR="00673102">
        <w:rPr>
          <w:b/>
          <w:sz w:val="32"/>
          <w:szCs w:val="32"/>
          <w:lang w:val="ru-RU"/>
        </w:rPr>
        <w:t xml:space="preserve"> </w:t>
      </w:r>
      <w:r w:rsidR="00673102" w:rsidRPr="00673102">
        <w:rPr>
          <w:b/>
          <w:sz w:val="32"/>
          <w:szCs w:val="32"/>
          <w:lang w:val="ru-RU"/>
        </w:rPr>
        <w:t>. .</w:t>
      </w:r>
      <w:r w:rsidR="00A56CAA">
        <w:rPr>
          <w:b/>
          <w:sz w:val="32"/>
          <w:szCs w:val="32"/>
          <w:lang w:val="ru-RU"/>
        </w:rPr>
        <w:t xml:space="preserve"> . </w:t>
      </w:r>
      <w:r w:rsidR="00485615" w:rsidRPr="00A56CAA">
        <w:rPr>
          <w:sz w:val="28"/>
          <w:szCs w:val="28"/>
          <w:lang w:val="ru-RU"/>
        </w:rPr>
        <w:t>9</w:t>
      </w:r>
    </w:p>
    <w:p w:rsidR="00AC7CD5" w:rsidRDefault="00AC7CD5" w:rsidP="00DB5071">
      <w:pPr>
        <w:numPr>
          <w:ilvl w:val="1"/>
          <w:numId w:val="1"/>
        </w:numPr>
        <w:spacing w:line="360" w:lineRule="auto"/>
        <w:rPr>
          <w:b/>
          <w:sz w:val="32"/>
          <w:szCs w:val="32"/>
          <w:lang w:val="ru-RU"/>
        </w:rPr>
      </w:pPr>
      <w:r w:rsidRPr="0054667D">
        <w:rPr>
          <w:b/>
          <w:sz w:val="28"/>
          <w:szCs w:val="28"/>
          <w:lang w:val="ru-RU"/>
        </w:rPr>
        <w:t>Классификация и периодичность циклов</w:t>
      </w:r>
      <w:r>
        <w:rPr>
          <w:b/>
          <w:sz w:val="32"/>
          <w:szCs w:val="32"/>
          <w:lang w:val="ru-RU"/>
        </w:rPr>
        <w:t xml:space="preserve"> </w:t>
      </w:r>
      <w:r w:rsidR="001D507B">
        <w:rPr>
          <w:b/>
          <w:sz w:val="32"/>
          <w:szCs w:val="32"/>
          <w:lang w:val="ru-RU"/>
        </w:rPr>
        <w:t xml:space="preserve">. . . . . . . . . . . </w:t>
      </w:r>
      <w:r w:rsidR="00673102" w:rsidRPr="00673102">
        <w:rPr>
          <w:b/>
          <w:sz w:val="32"/>
          <w:szCs w:val="32"/>
          <w:lang w:val="ru-RU"/>
        </w:rPr>
        <w:t>. . . . .</w:t>
      </w:r>
      <w:r w:rsidR="00A56CAA">
        <w:rPr>
          <w:b/>
          <w:sz w:val="32"/>
          <w:szCs w:val="32"/>
          <w:lang w:val="ru-RU"/>
        </w:rPr>
        <w:t xml:space="preserve"> .</w:t>
      </w:r>
      <w:r w:rsidR="001D507B" w:rsidRPr="00A56CAA">
        <w:rPr>
          <w:sz w:val="28"/>
          <w:szCs w:val="28"/>
          <w:lang w:val="ru-RU"/>
        </w:rPr>
        <w:t>18</w:t>
      </w:r>
    </w:p>
    <w:p w:rsidR="00C96CCB" w:rsidRPr="00673102" w:rsidRDefault="00C96CCB" w:rsidP="00D05B88">
      <w:pPr>
        <w:numPr>
          <w:ilvl w:val="1"/>
          <w:numId w:val="1"/>
        </w:numPr>
        <w:spacing w:line="480" w:lineRule="auto"/>
        <w:rPr>
          <w:b/>
          <w:sz w:val="28"/>
          <w:szCs w:val="28"/>
          <w:lang w:val="ru-RU"/>
        </w:rPr>
      </w:pPr>
      <w:r w:rsidRPr="0054667D">
        <w:rPr>
          <w:b/>
          <w:sz w:val="28"/>
          <w:szCs w:val="28"/>
          <w:lang w:val="ru-RU"/>
        </w:rPr>
        <w:t>Теории экономических циклов</w:t>
      </w:r>
      <w:r w:rsidR="00C76B86">
        <w:rPr>
          <w:b/>
          <w:sz w:val="28"/>
          <w:szCs w:val="28"/>
          <w:lang w:val="ru-RU"/>
        </w:rPr>
        <w:t xml:space="preserve"> . . . . . . . . . . . . . . . . . . . . . . . . . . . . </w:t>
      </w:r>
      <w:r w:rsidR="00C76B86" w:rsidRPr="00A56CAA">
        <w:rPr>
          <w:sz w:val="28"/>
          <w:szCs w:val="28"/>
          <w:lang w:val="ru-RU"/>
        </w:rPr>
        <w:t>24</w:t>
      </w:r>
    </w:p>
    <w:p w:rsidR="000E5602" w:rsidRPr="000E5602" w:rsidRDefault="005E7B6C" w:rsidP="00D05B88">
      <w:pPr>
        <w:numPr>
          <w:ilvl w:val="0"/>
          <w:numId w:val="1"/>
        </w:numPr>
        <w:spacing w:line="360" w:lineRule="auto"/>
        <w:rPr>
          <w:b/>
          <w:sz w:val="32"/>
          <w:szCs w:val="32"/>
          <w:lang w:val="ru-RU"/>
        </w:rPr>
      </w:pPr>
      <w:r w:rsidRPr="0054667D">
        <w:rPr>
          <w:b/>
          <w:sz w:val="32"/>
          <w:szCs w:val="32"/>
          <w:lang w:val="ru-RU"/>
        </w:rPr>
        <w:t>Макроэкономическая нестабильность и безработица</w:t>
      </w:r>
      <w:r w:rsidR="005B2AFC">
        <w:rPr>
          <w:b/>
          <w:sz w:val="32"/>
          <w:szCs w:val="32"/>
          <w:lang w:val="ru-RU"/>
        </w:rPr>
        <w:t xml:space="preserve"> . . . . .  32</w:t>
      </w:r>
    </w:p>
    <w:p w:rsidR="000E5602" w:rsidRPr="00A56CAA" w:rsidRDefault="000E5602" w:rsidP="00D05B88">
      <w:pPr>
        <w:numPr>
          <w:ilvl w:val="1"/>
          <w:numId w:val="1"/>
        </w:numPr>
        <w:spacing w:line="360" w:lineRule="auto"/>
        <w:ind w:left="1071" w:hanging="714"/>
        <w:rPr>
          <w:rStyle w:val="af"/>
          <w:b/>
          <w:color w:val="auto"/>
          <w:sz w:val="28"/>
          <w:szCs w:val="28"/>
          <w:u w:val="none"/>
          <w:lang w:val="ru-RU"/>
        </w:rPr>
      </w:pPr>
      <w:r w:rsidRPr="0054667D">
        <w:rPr>
          <w:rStyle w:val="af"/>
          <w:b/>
          <w:color w:val="auto"/>
          <w:sz w:val="28"/>
          <w:szCs w:val="28"/>
          <w:u w:val="none"/>
          <w:lang w:val="ru-RU"/>
        </w:rPr>
        <w:t>Концепции занятости населения</w:t>
      </w:r>
      <w:r w:rsidR="00A56CAA">
        <w:rPr>
          <w:rStyle w:val="af"/>
          <w:b/>
          <w:color w:val="auto"/>
          <w:sz w:val="28"/>
          <w:szCs w:val="28"/>
          <w:u w:val="none"/>
          <w:lang w:val="ru-RU"/>
        </w:rPr>
        <w:t xml:space="preserve"> . . . . . . . . . . . . . . . . . . . . . . . . . .  </w:t>
      </w:r>
      <w:r w:rsidR="00A56CAA" w:rsidRPr="00A56CAA">
        <w:rPr>
          <w:rStyle w:val="af"/>
          <w:color w:val="auto"/>
          <w:sz w:val="28"/>
          <w:szCs w:val="28"/>
          <w:u w:val="none"/>
          <w:lang w:val="ru-RU"/>
        </w:rPr>
        <w:t>32</w:t>
      </w:r>
    </w:p>
    <w:p w:rsidR="000E5602" w:rsidRPr="00A56CAA" w:rsidRDefault="000E5602" w:rsidP="00D05B88">
      <w:pPr>
        <w:numPr>
          <w:ilvl w:val="1"/>
          <w:numId w:val="1"/>
        </w:numPr>
        <w:spacing w:line="360" w:lineRule="auto"/>
        <w:ind w:left="1071" w:hanging="714"/>
        <w:rPr>
          <w:rStyle w:val="af"/>
          <w:b/>
          <w:color w:val="auto"/>
          <w:sz w:val="28"/>
          <w:szCs w:val="28"/>
          <w:u w:val="none"/>
          <w:lang w:val="ru-RU"/>
        </w:rPr>
      </w:pPr>
      <w:r w:rsidRPr="0054667D">
        <w:rPr>
          <w:rStyle w:val="af"/>
          <w:b/>
          <w:color w:val="auto"/>
          <w:sz w:val="28"/>
          <w:szCs w:val="28"/>
          <w:u w:val="none"/>
          <w:lang w:val="ru-RU"/>
        </w:rPr>
        <w:t>Рынок труда</w:t>
      </w:r>
      <w:r w:rsidR="00DE533D" w:rsidRPr="0054667D">
        <w:rPr>
          <w:rStyle w:val="af"/>
          <w:b/>
          <w:color w:val="auto"/>
          <w:sz w:val="28"/>
          <w:szCs w:val="28"/>
          <w:u w:val="none"/>
          <w:lang w:val="ru-RU"/>
        </w:rPr>
        <w:t>.</w:t>
      </w:r>
      <w:r w:rsidR="00F60081" w:rsidRPr="0054667D">
        <w:rPr>
          <w:rStyle w:val="af"/>
          <w:b/>
          <w:color w:val="auto"/>
          <w:sz w:val="28"/>
          <w:szCs w:val="28"/>
          <w:u w:val="none"/>
          <w:lang w:val="ru-RU"/>
        </w:rPr>
        <w:t xml:space="preserve"> Особенности рынка труда</w:t>
      </w:r>
      <w:r w:rsidR="00F60081">
        <w:rPr>
          <w:rStyle w:val="af"/>
          <w:b/>
          <w:color w:val="auto"/>
          <w:sz w:val="28"/>
          <w:szCs w:val="28"/>
          <w:u w:val="none"/>
          <w:lang w:val="ru-RU"/>
        </w:rPr>
        <w:t xml:space="preserve"> . </w:t>
      </w:r>
      <w:r w:rsidR="00185DEA">
        <w:rPr>
          <w:rStyle w:val="af"/>
          <w:b/>
          <w:color w:val="auto"/>
          <w:sz w:val="28"/>
          <w:szCs w:val="28"/>
          <w:u w:val="none"/>
          <w:lang w:val="ru-RU"/>
        </w:rPr>
        <w:t xml:space="preserve">. . . . . . . . . . . . . . . . . . </w:t>
      </w:r>
      <w:r w:rsidR="00EB096D">
        <w:rPr>
          <w:rStyle w:val="af"/>
          <w:b/>
          <w:color w:val="auto"/>
          <w:sz w:val="28"/>
          <w:szCs w:val="28"/>
          <w:u w:val="none"/>
          <w:lang w:val="ru-RU"/>
        </w:rPr>
        <w:t xml:space="preserve"> </w:t>
      </w:r>
      <w:r w:rsidR="00185DEA" w:rsidRPr="00185DEA">
        <w:rPr>
          <w:rStyle w:val="af"/>
          <w:color w:val="auto"/>
          <w:sz w:val="28"/>
          <w:szCs w:val="28"/>
          <w:u w:val="none"/>
          <w:lang w:val="ru-RU"/>
        </w:rPr>
        <w:t>33</w:t>
      </w:r>
    </w:p>
    <w:p w:rsidR="000E5602" w:rsidRPr="00A56CAA" w:rsidRDefault="000173B6" w:rsidP="00DE6FB8">
      <w:pPr>
        <w:numPr>
          <w:ilvl w:val="1"/>
          <w:numId w:val="1"/>
        </w:numPr>
        <w:spacing w:line="360" w:lineRule="auto"/>
        <w:rPr>
          <w:rStyle w:val="af"/>
          <w:b/>
          <w:color w:val="auto"/>
          <w:sz w:val="28"/>
          <w:szCs w:val="28"/>
          <w:u w:val="none"/>
          <w:lang w:val="ru-RU"/>
        </w:rPr>
      </w:pPr>
      <w:r w:rsidRPr="0054667D">
        <w:rPr>
          <w:rStyle w:val="af"/>
          <w:b/>
          <w:color w:val="auto"/>
          <w:sz w:val="28"/>
          <w:szCs w:val="28"/>
          <w:u w:val="none"/>
          <w:lang w:val="ru-RU"/>
        </w:rPr>
        <w:t>Безработица</w:t>
      </w:r>
      <w:r w:rsidR="00A37E8F" w:rsidRPr="0054667D">
        <w:rPr>
          <w:rStyle w:val="af"/>
          <w:b/>
          <w:color w:val="auto"/>
          <w:sz w:val="28"/>
          <w:szCs w:val="28"/>
          <w:u w:val="none"/>
          <w:lang w:val="ru-RU"/>
        </w:rPr>
        <w:t xml:space="preserve"> и </w:t>
      </w:r>
      <w:r w:rsidR="000E5602" w:rsidRPr="0054667D">
        <w:rPr>
          <w:rStyle w:val="af"/>
          <w:b/>
          <w:color w:val="auto"/>
          <w:sz w:val="28"/>
          <w:szCs w:val="28"/>
          <w:u w:val="none"/>
          <w:lang w:val="ru-RU"/>
        </w:rPr>
        <w:t>ее виды</w:t>
      </w:r>
      <w:r w:rsidR="00970CE8" w:rsidRPr="0054667D">
        <w:rPr>
          <w:rStyle w:val="af"/>
          <w:b/>
          <w:color w:val="auto"/>
          <w:sz w:val="28"/>
          <w:szCs w:val="28"/>
          <w:u w:val="none"/>
          <w:lang w:val="ru-RU"/>
        </w:rPr>
        <w:t>. Определение безработицы</w:t>
      </w:r>
      <w:r w:rsidR="00EB096D">
        <w:rPr>
          <w:rStyle w:val="af"/>
          <w:b/>
          <w:color w:val="auto"/>
          <w:sz w:val="28"/>
          <w:szCs w:val="28"/>
          <w:u w:val="none"/>
          <w:lang w:val="ru-RU"/>
        </w:rPr>
        <w:t xml:space="preserve"> . . . . . . . . . .</w:t>
      </w:r>
      <w:r w:rsidR="00970CE8">
        <w:rPr>
          <w:rStyle w:val="af"/>
          <w:b/>
          <w:color w:val="auto"/>
          <w:sz w:val="28"/>
          <w:szCs w:val="28"/>
          <w:u w:val="none"/>
          <w:lang w:val="ru-RU"/>
        </w:rPr>
        <w:t xml:space="preserve">  </w:t>
      </w:r>
      <w:r w:rsidR="00970CE8" w:rsidRPr="00970CE8">
        <w:rPr>
          <w:rStyle w:val="af"/>
          <w:color w:val="auto"/>
          <w:sz w:val="28"/>
          <w:szCs w:val="28"/>
          <w:u w:val="none"/>
          <w:lang w:val="ru-RU"/>
        </w:rPr>
        <w:t>38</w:t>
      </w:r>
    </w:p>
    <w:p w:rsidR="000E5602" w:rsidRPr="00A56CAA" w:rsidRDefault="000E5602" w:rsidP="00BD36F2">
      <w:pPr>
        <w:numPr>
          <w:ilvl w:val="1"/>
          <w:numId w:val="1"/>
        </w:numPr>
        <w:ind w:left="1071" w:hanging="714"/>
        <w:rPr>
          <w:rStyle w:val="af"/>
          <w:b/>
          <w:color w:val="auto"/>
          <w:sz w:val="28"/>
          <w:szCs w:val="28"/>
          <w:u w:val="none"/>
          <w:lang w:val="ru-RU"/>
        </w:rPr>
      </w:pPr>
      <w:r w:rsidRPr="0054667D">
        <w:rPr>
          <w:rStyle w:val="af"/>
          <w:b/>
          <w:color w:val="auto"/>
          <w:sz w:val="28"/>
          <w:szCs w:val="28"/>
          <w:u w:val="none"/>
          <w:lang w:val="ru-RU"/>
        </w:rPr>
        <w:t>Экономические и социальные издержки безработицы</w:t>
      </w:r>
      <w:r w:rsidR="00DE6FB8" w:rsidRPr="0054667D">
        <w:rPr>
          <w:rStyle w:val="af"/>
          <w:b/>
          <w:color w:val="auto"/>
          <w:sz w:val="28"/>
          <w:szCs w:val="28"/>
          <w:u w:val="none"/>
          <w:lang w:val="ru-RU"/>
        </w:rPr>
        <w:t>. Закон Оукена</w:t>
      </w:r>
      <w:r w:rsidR="0045485A">
        <w:rPr>
          <w:rStyle w:val="af"/>
          <w:b/>
          <w:color w:val="auto"/>
          <w:sz w:val="28"/>
          <w:szCs w:val="28"/>
          <w:u w:val="none"/>
          <w:lang w:val="ru-RU"/>
        </w:rPr>
        <w:t>.</w:t>
      </w:r>
      <w:r w:rsidR="00297DEC">
        <w:rPr>
          <w:rStyle w:val="af"/>
          <w:b/>
          <w:color w:val="auto"/>
          <w:sz w:val="28"/>
          <w:szCs w:val="28"/>
          <w:u w:val="none"/>
          <w:lang w:val="ru-RU"/>
        </w:rPr>
        <w:t xml:space="preserve"> . . . . . . . . . . . . . . . . . . . . . . . . . . . . . . . . . . . . . . . . . . . . . . . . . </w:t>
      </w:r>
      <w:r w:rsidR="00297DEC" w:rsidRPr="00297DEC">
        <w:rPr>
          <w:rStyle w:val="af"/>
          <w:color w:val="auto"/>
          <w:sz w:val="28"/>
          <w:szCs w:val="28"/>
          <w:u w:val="none"/>
          <w:lang w:val="ru-RU"/>
        </w:rPr>
        <w:t>47</w:t>
      </w:r>
    </w:p>
    <w:p w:rsidR="00DE6FB8" w:rsidRPr="00A56CAA" w:rsidRDefault="00E766FB" w:rsidP="00BD36F2">
      <w:pPr>
        <w:numPr>
          <w:ilvl w:val="1"/>
          <w:numId w:val="1"/>
        </w:numPr>
        <w:spacing w:before="240" w:line="360" w:lineRule="auto"/>
        <w:rPr>
          <w:rStyle w:val="af"/>
          <w:b/>
          <w:color w:val="auto"/>
          <w:sz w:val="28"/>
          <w:szCs w:val="28"/>
          <w:u w:val="none"/>
          <w:lang w:val="ru-RU"/>
        </w:rPr>
      </w:pPr>
      <w:r w:rsidRPr="0054667D">
        <w:rPr>
          <w:rStyle w:val="af"/>
          <w:b/>
          <w:color w:val="auto"/>
          <w:sz w:val="28"/>
          <w:szCs w:val="28"/>
          <w:u w:val="none"/>
          <w:lang w:val="ru-RU"/>
        </w:rPr>
        <w:t>Международны</w:t>
      </w:r>
      <w:r w:rsidR="00476A83" w:rsidRPr="0054667D">
        <w:rPr>
          <w:rStyle w:val="af"/>
          <w:b/>
          <w:color w:val="auto"/>
          <w:sz w:val="28"/>
          <w:szCs w:val="28"/>
          <w:u w:val="none"/>
          <w:lang w:val="ru-RU"/>
        </w:rPr>
        <w:t>й</w:t>
      </w:r>
      <w:r w:rsidRPr="0054667D">
        <w:rPr>
          <w:rStyle w:val="af"/>
          <w:b/>
          <w:color w:val="auto"/>
          <w:sz w:val="28"/>
          <w:szCs w:val="28"/>
          <w:u w:val="none"/>
          <w:lang w:val="ru-RU"/>
        </w:rPr>
        <w:t xml:space="preserve"> аспект безработицы</w:t>
      </w:r>
      <w:r>
        <w:rPr>
          <w:rStyle w:val="af"/>
          <w:b/>
          <w:color w:val="auto"/>
          <w:sz w:val="28"/>
          <w:szCs w:val="28"/>
          <w:u w:val="none"/>
          <w:lang w:val="ru-RU"/>
        </w:rPr>
        <w:t xml:space="preserve"> . . . . . . . . . . . . . . . . . . . . . . </w:t>
      </w:r>
      <w:r w:rsidRPr="00E766FB">
        <w:rPr>
          <w:rStyle w:val="af"/>
          <w:color w:val="auto"/>
          <w:sz w:val="28"/>
          <w:szCs w:val="28"/>
          <w:u w:val="none"/>
          <w:lang w:val="ru-RU"/>
        </w:rPr>
        <w:t>49</w:t>
      </w:r>
    </w:p>
    <w:p w:rsidR="0071068F" w:rsidRPr="0071068F" w:rsidRDefault="005E7B6C" w:rsidP="0071068F">
      <w:pPr>
        <w:numPr>
          <w:ilvl w:val="0"/>
          <w:numId w:val="1"/>
        </w:numPr>
        <w:spacing w:before="240" w:line="360" w:lineRule="auto"/>
        <w:ind w:left="357" w:hanging="357"/>
        <w:rPr>
          <w:b/>
          <w:sz w:val="32"/>
          <w:szCs w:val="32"/>
          <w:lang w:val="ru-RU"/>
        </w:rPr>
      </w:pPr>
      <w:r w:rsidRPr="0054667D">
        <w:rPr>
          <w:b/>
          <w:sz w:val="32"/>
          <w:szCs w:val="32"/>
          <w:lang w:val="ru-RU"/>
        </w:rPr>
        <w:t>Стаб</w:t>
      </w:r>
      <w:r w:rsidR="005870ED" w:rsidRPr="0054667D">
        <w:rPr>
          <w:b/>
          <w:sz w:val="32"/>
          <w:szCs w:val="32"/>
          <w:lang w:val="ru-RU"/>
        </w:rPr>
        <w:t>илизационная политика государств</w:t>
      </w:r>
      <w:r w:rsidRPr="0054667D">
        <w:rPr>
          <w:b/>
          <w:sz w:val="32"/>
          <w:szCs w:val="32"/>
          <w:lang w:val="ru-RU"/>
        </w:rPr>
        <w:t>а</w:t>
      </w:r>
      <w:r w:rsidR="00492ACB">
        <w:rPr>
          <w:b/>
          <w:sz w:val="32"/>
          <w:szCs w:val="32"/>
          <w:lang w:val="ru-RU"/>
        </w:rPr>
        <w:t xml:space="preserve"> . . . . . . . . . . . . . . . </w:t>
      </w:r>
      <w:r w:rsidR="00A7348B">
        <w:rPr>
          <w:b/>
          <w:sz w:val="32"/>
          <w:szCs w:val="32"/>
          <w:lang w:val="ru-RU"/>
        </w:rPr>
        <w:t xml:space="preserve"> </w:t>
      </w:r>
      <w:r w:rsidR="00492ACB">
        <w:rPr>
          <w:b/>
          <w:sz w:val="32"/>
          <w:szCs w:val="32"/>
          <w:lang w:val="ru-RU"/>
        </w:rPr>
        <w:t>52</w:t>
      </w:r>
    </w:p>
    <w:p w:rsidR="005870ED" w:rsidRDefault="005870ED" w:rsidP="00D05B88">
      <w:pPr>
        <w:numPr>
          <w:ilvl w:val="1"/>
          <w:numId w:val="1"/>
        </w:numPr>
        <w:spacing w:line="360" w:lineRule="auto"/>
        <w:rPr>
          <w:b/>
          <w:sz w:val="28"/>
          <w:szCs w:val="28"/>
          <w:lang w:val="ru-RU"/>
        </w:rPr>
      </w:pPr>
      <w:r w:rsidRPr="0054667D">
        <w:rPr>
          <w:b/>
          <w:sz w:val="28"/>
          <w:szCs w:val="28"/>
          <w:lang w:val="ru-RU"/>
        </w:rPr>
        <w:t>Экономические циклы и государственная политика</w:t>
      </w:r>
      <w:r w:rsidR="00C47C48">
        <w:rPr>
          <w:b/>
          <w:sz w:val="28"/>
          <w:szCs w:val="28"/>
          <w:lang w:val="ru-RU"/>
        </w:rPr>
        <w:t xml:space="preserve"> . . . . . . . . </w:t>
      </w:r>
      <w:r w:rsidR="00066FC7">
        <w:rPr>
          <w:b/>
          <w:sz w:val="28"/>
          <w:szCs w:val="28"/>
          <w:lang w:val="ru-RU"/>
        </w:rPr>
        <w:t xml:space="preserve"> </w:t>
      </w:r>
      <w:r w:rsidR="00C47C48" w:rsidRPr="00C47C48">
        <w:rPr>
          <w:sz w:val="28"/>
          <w:szCs w:val="28"/>
          <w:lang w:val="ru-RU"/>
        </w:rPr>
        <w:t>5</w:t>
      </w:r>
      <w:r w:rsidR="00066FC7">
        <w:rPr>
          <w:sz w:val="28"/>
          <w:szCs w:val="28"/>
          <w:lang w:val="ru-RU"/>
        </w:rPr>
        <w:t>3</w:t>
      </w:r>
    </w:p>
    <w:p w:rsidR="000E5602" w:rsidRDefault="00C47C48" w:rsidP="00991031">
      <w:pPr>
        <w:numPr>
          <w:ilvl w:val="1"/>
          <w:numId w:val="1"/>
        </w:numPr>
        <w:spacing w:line="360" w:lineRule="auto"/>
        <w:ind w:left="1071" w:hanging="714"/>
        <w:rPr>
          <w:b/>
          <w:sz w:val="28"/>
          <w:szCs w:val="28"/>
          <w:lang w:val="ru-RU"/>
        </w:rPr>
      </w:pPr>
      <w:r w:rsidRPr="0054667D">
        <w:rPr>
          <w:b/>
          <w:sz w:val="28"/>
          <w:szCs w:val="28"/>
          <w:lang w:val="ru-RU"/>
        </w:rPr>
        <w:t>Политика государства</w:t>
      </w:r>
      <w:r w:rsidR="000E5602" w:rsidRPr="0054667D">
        <w:rPr>
          <w:b/>
          <w:sz w:val="28"/>
          <w:szCs w:val="28"/>
          <w:lang w:val="ru-RU"/>
        </w:rPr>
        <w:t xml:space="preserve"> в отношении безработицы</w:t>
      </w:r>
      <w:r>
        <w:rPr>
          <w:b/>
          <w:sz w:val="28"/>
          <w:szCs w:val="28"/>
          <w:lang w:val="ru-RU"/>
        </w:rPr>
        <w:t xml:space="preserve"> . . . . . . . . . . .</w:t>
      </w:r>
      <w:r w:rsidR="000905A1">
        <w:rPr>
          <w:b/>
          <w:sz w:val="28"/>
          <w:szCs w:val="28"/>
          <w:lang w:val="ru-RU"/>
        </w:rPr>
        <w:t xml:space="preserve"> </w:t>
      </w:r>
      <w:r w:rsidR="000905A1" w:rsidRPr="000905A1">
        <w:rPr>
          <w:sz w:val="28"/>
          <w:szCs w:val="28"/>
          <w:lang w:val="ru-RU"/>
        </w:rPr>
        <w:t>57</w:t>
      </w:r>
    </w:p>
    <w:p w:rsidR="00991031" w:rsidRPr="00673102" w:rsidRDefault="00991031" w:rsidP="00991031">
      <w:pPr>
        <w:numPr>
          <w:ilvl w:val="1"/>
          <w:numId w:val="1"/>
        </w:numPr>
        <w:spacing w:line="480" w:lineRule="auto"/>
        <w:ind w:left="1071" w:hanging="714"/>
        <w:rPr>
          <w:b/>
          <w:sz w:val="28"/>
          <w:szCs w:val="28"/>
          <w:lang w:val="ru-RU"/>
        </w:rPr>
      </w:pPr>
      <w:r w:rsidRPr="0054667D">
        <w:rPr>
          <w:b/>
          <w:sz w:val="28"/>
          <w:szCs w:val="28"/>
          <w:lang w:val="ru-RU"/>
        </w:rPr>
        <w:t>Стабилизационная политика государства в России</w:t>
      </w:r>
      <w:r w:rsidR="007B2C72">
        <w:rPr>
          <w:b/>
          <w:sz w:val="28"/>
          <w:szCs w:val="28"/>
          <w:lang w:val="ru-RU"/>
        </w:rPr>
        <w:t xml:space="preserve"> . . . . . . . . .  </w:t>
      </w:r>
      <w:r w:rsidR="007B2C72" w:rsidRPr="007B2C72">
        <w:rPr>
          <w:sz w:val="28"/>
          <w:szCs w:val="28"/>
          <w:lang w:val="ru-RU"/>
        </w:rPr>
        <w:t>61</w:t>
      </w:r>
    </w:p>
    <w:p w:rsidR="005E7B6C" w:rsidRPr="00A63CAF" w:rsidRDefault="005E7B6C" w:rsidP="00991031">
      <w:pPr>
        <w:spacing w:line="480" w:lineRule="auto"/>
        <w:rPr>
          <w:b/>
          <w:sz w:val="32"/>
          <w:szCs w:val="32"/>
          <w:lang w:val="ru-RU"/>
        </w:rPr>
      </w:pPr>
      <w:r w:rsidRPr="0054667D">
        <w:rPr>
          <w:b/>
          <w:sz w:val="32"/>
          <w:szCs w:val="32"/>
          <w:lang w:val="ru-RU"/>
        </w:rPr>
        <w:t>Заключение</w:t>
      </w:r>
      <w:r w:rsidR="00A63CAF" w:rsidRPr="005A7D86">
        <w:rPr>
          <w:b/>
          <w:sz w:val="32"/>
          <w:szCs w:val="32"/>
          <w:lang w:val="ru-RU"/>
        </w:rPr>
        <w:t xml:space="preserve"> </w:t>
      </w:r>
      <w:r w:rsidR="00A63CAF">
        <w:rPr>
          <w:b/>
          <w:sz w:val="32"/>
          <w:szCs w:val="32"/>
          <w:lang w:val="ru-RU"/>
        </w:rPr>
        <w:t xml:space="preserve">. . . . . . . . . . . . . . . . . . . . . . . . . . . . . . . . . . . . . . . . . . . . </w:t>
      </w:r>
      <w:r w:rsidR="0026095D">
        <w:rPr>
          <w:b/>
          <w:sz w:val="32"/>
          <w:szCs w:val="32"/>
          <w:lang w:val="ru-RU"/>
        </w:rPr>
        <w:t>63</w:t>
      </w:r>
    </w:p>
    <w:p w:rsidR="005E7B6C" w:rsidRDefault="005E7B6C" w:rsidP="00991031">
      <w:pPr>
        <w:spacing w:line="480" w:lineRule="auto"/>
        <w:rPr>
          <w:b/>
          <w:sz w:val="32"/>
          <w:szCs w:val="32"/>
          <w:lang w:val="ru-RU"/>
        </w:rPr>
      </w:pPr>
      <w:r w:rsidRPr="0054667D">
        <w:rPr>
          <w:b/>
          <w:sz w:val="32"/>
          <w:szCs w:val="32"/>
          <w:lang w:val="ru-RU"/>
        </w:rPr>
        <w:t>Список использованной литературы</w:t>
      </w:r>
      <w:r w:rsidR="005A7D86">
        <w:rPr>
          <w:b/>
          <w:sz w:val="32"/>
          <w:szCs w:val="32"/>
          <w:lang w:val="ru-RU"/>
        </w:rPr>
        <w:t xml:space="preserve"> . . . . . . </w:t>
      </w:r>
      <w:r w:rsidR="00256366">
        <w:rPr>
          <w:b/>
          <w:sz w:val="32"/>
          <w:szCs w:val="32"/>
          <w:lang w:val="ru-RU"/>
        </w:rPr>
        <w:t>. . . . . . . . . . . . . . . . 65</w:t>
      </w:r>
    </w:p>
    <w:p w:rsidR="005E7B6C" w:rsidRDefault="005E7B6C" w:rsidP="005E7B6C">
      <w:pPr>
        <w:spacing w:line="480" w:lineRule="auto"/>
        <w:rPr>
          <w:b/>
          <w:sz w:val="32"/>
          <w:szCs w:val="32"/>
          <w:lang w:val="ru-RU"/>
        </w:rPr>
      </w:pPr>
    </w:p>
    <w:p w:rsidR="005E7B6C" w:rsidRDefault="005E7B6C" w:rsidP="002509FD">
      <w:pPr>
        <w:spacing w:line="360" w:lineRule="auto"/>
        <w:ind w:firstLine="540"/>
        <w:jc w:val="both"/>
        <w:rPr>
          <w:lang w:val="ru-RU"/>
        </w:rPr>
      </w:pPr>
    </w:p>
    <w:p w:rsidR="005E7B6C" w:rsidRDefault="005E7B6C" w:rsidP="002509FD">
      <w:pPr>
        <w:spacing w:line="360" w:lineRule="auto"/>
        <w:ind w:firstLine="540"/>
        <w:jc w:val="both"/>
        <w:rPr>
          <w:lang w:val="ru-RU"/>
        </w:rPr>
      </w:pPr>
    </w:p>
    <w:p w:rsidR="005E7B6C" w:rsidRDefault="005E7B6C" w:rsidP="002509FD">
      <w:pPr>
        <w:spacing w:line="360" w:lineRule="auto"/>
        <w:ind w:firstLine="540"/>
        <w:jc w:val="both"/>
        <w:rPr>
          <w:lang w:val="ru-RU"/>
        </w:rPr>
      </w:pPr>
    </w:p>
    <w:p w:rsidR="00920D55" w:rsidRDefault="00920D55" w:rsidP="003413EC">
      <w:pPr>
        <w:spacing w:line="360" w:lineRule="auto"/>
        <w:jc w:val="center"/>
        <w:rPr>
          <w:b/>
          <w:sz w:val="36"/>
          <w:szCs w:val="36"/>
          <w:lang w:val="ru-RU"/>
        </w:rPr>
      </w:pPr>
      <w:bookmarkStart w:id="1" w:name="Введение"/>
      <w:r w:rsidRPr="00920D55">
        <w:rPr>
          <w:b/>
          <w:sz w:val="36"/>
          <w:szCs w:val="36"/>
          <w:lang w:val="ru-RU"/>
        </w:rPr>
        <w:lastRenderedPageBreak/>
        <w:t>ВВЕДЕНИЕ</w:t>
      </w:r>
    </w:p>
    <w:bookmarkEnd w:id="1"/>
    <w:p w:rsidR="00920D55" w:rsidRDefault="00920D55" w:rsidP="00397BC5">
      <w:pPr>
        <w:pStyle w:val="ac"/>
        <w:ind w:left="3420" w:firstLine="284"/>
        <w:rPr>
          <w:i/>
          <w:sz w:val="26"/>
        </w:rPr>
      </w:pPr>
      <w:r>
        <w:rPr>
          <w:i/>
          <w:sz w:val="26"/>
        </w:rPr>
        <w:t>"Идеи экономистов… имеют гораздо большее значение, чем принято думать.</w:t>
      </w:r>
    </w:p>
    <w:p w:rsidR="00920D55" w:rsidRDefault="00920D55" w:rsidP="00397BC5">
      <w:pPr>
        <w:pStyle w:val="ac"/>
        <w:ind w:left="3402" w:firstLine="284"/>
        <w:rPr>
          <w:i/>
          <w:sz w:val="26"/>
        </w:rPr>
      </w:pPr>
      <w:r>
        <w:rPr>
          <w:i/>
          <w:sz w:val="26"/>
        </w:rPr>
        <w:t>В действительности только они и правят миром".</w:t>
      </w:r>
    </w:p>
    <w:p w:rsidR="00920D55" w:rsidRDefault="00920D55" w:rsidP="00397BC5">
      <w:pPr>
        <w:pStyle w:val="ac"/>
        <w:spacing w:line="360" w:lineRule="auto"/>
        <w:ind w:left="3420" w:firstLine="284"/>
        <w:jc w:val="right"/>
        <w:rPr>
          <w:i/>
          <w:sz w:val="26"/>
        </w:rPr>
      </w:pPr>
      <w:r>
        <w:rPr>
          <w:i/>
          <w:sz w:val="26"/>
        </w:rPr>
        <w:t>Джон Мейнард Кейнс</w:t>
      </w:r>
    </w:p>
    <w:p w:rsidR="00157E62" w:rsidRDefault="00A63747" w:rsidP="00397BC5">
      <w:pPr>
        <w:spacing w:line="360" w:lineRule="auto"/>
        <w:ind w:firstLine="540"/>
        <w:jc w:val="both"/>
        <w:rPr>
          <w:lang w:val="ru-RU"/>
        </w:rPr>
      </w:pPr>
      <w:r>
        <w:rPr>
          <w:lang w:val="ru-RU"/>
        </w:rPr>
        <w:t>Макроэкономическая нестабильность является одн</w:t>
      </w:r>
      <w:r w:rsidR="008355C2">
        <w:rPr>
          <w:lang w:val="ru-RU"/>
        </w:rPr>
        <w:t>ой</w:t>
      </w:r>
      <w:r>
        <w:rPr>
          <w:lang w:val="ru-RU"/>
        </w:rPr>
        <w:t xml:space="preserve"> из основных недостатков рыночной экономики. В то время как в командной экономике, или коммунизме, все решения относительно экономической политики государства, распределения ресурсов и организации производства принимаются центральным плановым органом, в рыночной экономике, как известно, эти решения никем не согласуются. </w:t>
      </w:r>
      <w:r w:rsidR="00EF30BE">
        <w:rPr>
          <w:lang w:val="ru-RU"/>
        </w:rPr>
        <w:t xml:space="preserve"> В чистом капитализме функцию планового органа принимает на себя рыночный механизм, то есть функционирование экономики полностью отдано в распоряжение рынка. Естественно, что в этих условиях механизм саморегул</w:t>
      </w:r>
      <w:r w:rsidR="00BE15F0">
        <w:rPr>
          <w:lang w:val="ru-RU"/>
        </w:rPr>
        <w:t>яции</w:t>
      </w:r>
      <w:r w:rsidR="00EF30BE">
        <w:rPr>
          <w:lang w:val="ru-RU"/>
        </w:rPr>
        <w:t xml:space="preserve"> рынка очень часто дает сбои. Этот недостаток рыночной экономики является «жертвой» принесенной ради эффективного распределения ресурсов, интенсивного экономического роста и других достоинств капиталистического устройства общества.</w:t>
      </w:r>
      <w:r w:rsidR="00552816">
        <w:rPr>
          <w:lang w:val="ru-RU"/>
        </w:rPr>
        <w:t xml:space="preserve"> Однако, чистого капитализма на практике не существует  - во всех странах с рыночной экономикой практикуются смешанные системы, которые занимают некоторое промежуточное положение между командой экономикой и чистым капитализмом. Государство в таких системах играет определенную роль в экономической жизни общества. В частности, оно обеспечивает выпуск некоторых товаров и услуг, которые рыночная система не производит, также правительство проводит в жизнь определенную экономическую политику, разработанную на основе экономических целей и реалий и направленную на нейтрализацию недостатков рыночной экономики. Одной из главных целей государственной политики является достижение макроэкономической стабильности, то есть достижение устойчивого экономического роста при стабильном уровне цен</w:t>
      </w:r>
      <w:r w:rsidR="004B79A7">
        <w:rPr>
          <w:lang w:val="ru-RU"/>
        </w:rPr>
        <w:t xml:space="preserve"> и незначительном уровне безработицы. Основными инструментами регулирования рыночной  экономики являются фискальная и кредитно-денежная политика. Необходимо отметить, что к пониманию необходимости  вмешательства государства в экономические процессы для достижения макроэкономической стабильности экономисты пришли не сразу. Совершим небольшой экскурс в историю экономической мысли.</w:t>
      </w:r>
    </w:p>
    <w:p w:rsidR="00ED41BD" w:rsidRDefault="00610E95" w:rsidP="002509FD">
      <w:pPr>
        <w:spacing w:line="360" w:lineRule="auto"/>
        <w:ind w:firstLine="540"/>
        <w:jc w:val="both"/>
        <w:rPr>
          <w:lang w:val="ru-RU"/>
        </w:rPr>
      </w:pPr>
      <w:r>
        <w:rPr>
          <w:lang w:val="ru-RU"/>
        </w:rPr>
        <w:t xml:space="preserve">С конца </w:t>
      </w:r>
      <w:r>
        <w:t>XVII</w:t>
      </w:r>
      <w:r w:rsidRPr="00610E95">
        <w:rPr>
          <w:lang w:val="ru-RU"/>
        </w:rPr>
        <w:t xml:space="preserve"> – </w:t>
      </w:r>
      <w:r>
        <w:rPr>
          <w:lang w:val="ru-RU"/>
        </w:rPr>
        <w:t xml:space="preserve">начала </w:t>
      </w:r>
      <w:r>
        <w:t>XVIII</w:t>
      </w:r>
      <w:r w:rsidRPr="00610E95">
        <w:rPr>
          <w:lang w:val="ru-RU"/>
        </w:rPr>
        <w:t xml:space="preserve"> </w:t>
      </w:r>
      <w:r>
        <w:rPr>
          <w:lang w:val="ru-RU"/>
        </w:rPr>
        <w:t xml:space="preserve">в. идея «полного </w:t>
      </w:r>
      <w:r>
        <w:t>laissez</w:t>
      </w:r>
      <w:r w:rsidRPr="00610E95">
        <w:rPr>
          <w:lang w:val="ru-RU"/>
        </w:rPr>
        <w:t xml:space="preserve"> </w:t>
      </w:r>
      <w:r>
        <w:t>faire</w:t>
      </w:r>
      <w:r>
        <w:rPr>
          <w:lang w:val="ru-RU"/>
        </w:rPr>
        <w:t>» - требование полного невмешательства государства в экономику, другими словами идея экономического либерализма, превратилась в девиз</w:t>
      </w:r>
      <w:r w:rsidR="001C72A0">
        <w:rPr>
          <w:lang w:val="ru-RU"/>
        </w:rPr>
        <w:t xml:space="preserve"> рыночной либеральной экономической политики, а вместе с тем и в главный принцип нового направления экономической мысли – классической политической  экономии. К этому принципу классическая политическая экономия пришла в результате борьбы с меркантилизмом и его последующего развенчания. </w:t>
      </w:r>
      <w:r w:rsidR="00FF0E50">
        <w:rPr>
          <w:lang w:val="ru-RU"/>
        </w:rPr>
        <w:t xml:space="preserve">Последователи классической политической экономии отвергли протекционизм и активное вмешательство государства в экономику, проповедуемое меркантилистами. </w:t>
      </w:r>
      <w:r w:rsidR="00772FFD">
        <w:rPr>
          <w:lang w:val="ru-RU"/>
        </w:rPr>
        <w:t xml:space="preserve">Пытаясь, </w:t>
      </w:r>
      <w:r w:rsidR="00FF0E50">
        <w:rPr>
          <w:lang w:val="ru-RU"/>
        </w:rPr>
        <w:t>объяснить</w:t>
      </w:r>
      <w:r w:rsidR="00772FFD">
        <w:rPr>
          <w:lang w:val="ru-RU"/>
        </w:rPr>
        <w:t xml:space="preserve"> и обосновать равновесность экономики, они обходились без использования математического аппарата, без применения моделирования, кроме </w:t>
      </w:r>
      <w:r w:rsidR="00FF0E50">
        <w:rPr>
          <w:lang w:val="ru-RU"/>
        </w:rPr>
        <w:t>того,</w:t>
      </w:r>
      <w:r w:rsidR="00772FFD">
        <w:rPr>
          <w:lang w:val="ru-RU"/>
        </w:rPr>
        <w:t xml:space="preserve"> последователи классической политической экономии считали экономику чистого кап</w:t>
      </w:r>
      <w:r w:rsidR="002617F6">
        <w:rPr>
          <w:lang w:val="ru-RU"/>
        </w:rPr>
        <w:t>итализма полностью саморегулирующейся</w:t>
      </w:r>
      <w:r w:rsidR="00772FFD">
        <w:rPr>
          <w:lang w:val="ru-RU"/>
        </w:rPr>
        <w:t>, разделяя «закон рынков» Ж. Б. Сэя.</w:t>
      </w:r>
      <w:r w:rsidR="00D1172E">
        <w:rPr>
          <w:lang w:val="ru-RU"/>
        </w:rPr>
        <w:t xml:space="preserve"> Отмечу, что еще задолго до Сэя принцип либерализма в экономике объявил великий Адам Смит, тем </w:t>
      </w:r>
      <w:r w:rsidR="00FF0E50">
        <w:rPr>
          <w:lang w:val="ru-RU"/>
        </w:rPr>
        <w:t>самым,</w:t>
      </w:r>
      <w:r w:rsidR="00D1172E">
        <w:rPr>
          <w:lang w:val="ru-RU"/>
        </w:rPr>
        <w:t xml:space="preserve"> расчистив путь для других последователей «</w:t>
      </w:r>
      <w:r w:rsidR="00D1172E">
        <w:t>laissez</w:t>
      </w:r>
      <w:r w:rsidR="00D1172E" w:rsidRPr="00610E95">
        <w:rPr>
          <w:lang w:val="ru-RU"/>
        </w:rPr>
        <w:t xml:space="preserve"> </w:t>
      </w:r>
      <w:r w:rsidR="00D1172E">
        <w:t>faire</w:t>
      </w:r>
      <w:r w:rsidR="00D1172E">
        <w:rPr>
          <w:lang w:val="ru-RU"/>
        </w:rPr>
        <w:t xml:space="preserve">». Он в частности ввел такие понятия, как «экономический человек» и «невидимая рука». По Смиту «экономический человек», исходя из своих эгоистических выгод, будет действовать во благо общества, то есть «невидимая рука» рынка при соблюдении принципов экономического либерализма будет способствовать экономическому благосостоянию общества. </w:t>
      </w:r>
      <w:r w:rsidR="00FF0E50">
        <w:rPr>
          <w:lang w:val="ru-RU"/>
        </w:rPr>
        <w:t xml:space="preserve">Однако, по-моему, если каждый индивид будет действовать в соответствии со своими интересами, может получиться так, что они помешают друг другу, и в таком случае для общества было бы значительно лучше, если бы они действовали согласованно. </w:t>
      </w:r>
      <w:r w:rsidR="00D1172E">
        <w:rPr>
          <w:lang w:val="ru-RU"/>
        </w:rPr>
        <w:t xml:space="preserve">То есть </w:t>
      </w:r>
      <w:r w:rsidR="00FF0E50">
        <w:rPr>
          <w:lang w:val="ru-RU"/>
        </w:rPr>
        <w:t>общество только выиграет, если государство будет согласовывать действия отдельных индивидов, конечно в разумных пределах. Вернемся к «Закону рынков» Ж. Б. Сэя. Его закон</w:t>
      </w:r>
      <w:r w:rsidR="00772FFD">
        <w:rPr>
          <w:lang w:val="ru-RU"/>
        </w:rPr>
        <w:t xml:space="preserve">  сводится к утверждению, что производство само создает себе спрос: «</w:t>
      </w:r>
      <w:r w:rsidR="00772FFD" w:rsidRPr="00EE5121">
        <w:rPr>
          <w:i/>
          <w:lang w:val="ru-RU"/>
        </w:rPr>
        <w:t>Всякий продукт с момента своего создания открывает рынок сбыта для других продуктов на всю величину своей стоимости</w:t>
      </w:r>
      <w:r w:rsidR="00772FFD">
        <w:rPr>
          <w:rStyle w:val="a8"/>
          <w:lang w:val="ru-RU"/>
        </w:rPr>
        <w:footnoteReference w:id="1"/>
      </w:r>
      <w:r w:rsidR="00772FFD">
        <w:rPr>
          <w:lang w:val="ru-RU"/>
        </w:rPr>
        <w:t>».</w:t>
      </w:r>
      <w:r w:rsidR="00FF0E50">
        <w:rPr>
          <w:lang w:val="ru-RU"/>
        </w:rPr>
        <w:t xml:space="preserve"> </w:t>
      </w:r>
      <w:r w:rsidR="00ED41BD">
        <w:rPr>
          <w:lang w:val="ru-RU"/>
        </w:rPr>
        <w:t xml:space="preserve"> Этот вывод вытекал из смитовского определения естественной цены товаров как суммы доходов: </w:t>
      </w:r>
      <w:r w:rsidR="00ED41BD">
        <w:t>Q</w:t>
      </w:r>
      <w:r w:rsidR="00ED41BD" w:rsidRPr="00ED41BD">
        <w:rPr>
          <w:lang w:val="ru-RU"/>
        </w:rPr>
        <w:t xml:space="preserve"> = </w:t>
      </w:r>
      <w:r w:rsidR="00ED41BD">
        <w:t>W</w:t>
      </w:r>
      <w:r w:rsidR="00ED41BD" w:rsidRPr="00ED41BD">
        <w:rPr>
          <w:lang w:val="ru-RU"/>
        </w:rPr>
        <w:t xml:space="preserve"> + </w:t>
      </w:r>
      <w:r w:rsidR="00ED41BD">
        <w:t>P</w:t>
      </w:r>
      <w:r w:rsidR="00ED41BD" w:rsidRPr="00ED41BD">
        <w:rPr>
          <w:lang w:val="ru-RU"/>
        </w:rPr>
        <w:t xml:space="preserve"> + </w:t>
      </w:r>
      <w:r w:rsidR="00ED41BD">
        <w:t>R</w:t>
      </w:r>
      <w:r w:rsidR="00ED41BD" w:rsidRPr="00ED41BD">
        <w:rPr>
          <w:lang w:val="ru-RU"/>
        </w:rPr>
        <w:t>.</w:t>
      </w:r>
    </w:p>
    <w:p w:rsidR="004B79A7" w:rsidRDefault="00ED41BD" w:rsidP="002509FD">
      <w:pPr>
        <w:spacing w:line="360" w:lineRule="auto"/>
        <w:jc w:val="both"/>
        <w:rPr>
          <w:lang w:val="ru-RU"/>
        </w:rPr>
      </w:pPr>
      <w:r>
        <w:rPr>
          <w:lang w:val="ru-RU"/>
        </w:rPr>
        <w:t>Левая часть тождества это не что иное, как совокупное предложение, тогда как правая часть (сумма доходов – заработной платы, прибыли и ренты) – это совокупный спрос.</w:t>
      </w:r>
      <w:r w:rsidR="0058156A">
        <w:rPr>
          <w:lang w:val="ru-RU"/>
        </w:rPr>
        <w:t xml:space="preserve"> Главный вывод Сэя, который вытекал из его закона, состоит в том, что в рыночной экономике вся продукция, произведенная в экономике, будет реализована, то есть достаточно лишь произвести продукт, и он будет продан, надо только лишь следить за тем, чтобы структура производства соответствовала структуре спроса. Следовательно, можно подумать, что  в условиях экономического либерализма кризис перепроизводства или, выражаясь совеременными терминами, недостаток совокупного спроса невозможен.</w:t>
      </w:r>
      <w:r w:rsidR="002E14BA">
        <w:rPr>
          <w:lang w:val="ru-RU"/>
        </w:rPr>
        <w:t xml:space="preserve"> То есть, по Сэю в условиях рыночной экономики, при соблюдении невмешательства государства в экономику, кризисы и депрессии по идее невозможны. В долговременном периоде, считали классики, рыночный механизм обеспечивает равновесие на уровне полной занятости, то есть отсутствия безработицы. «</w:t>
      </w:r>
      <w:r w:rsidR="002E14BA" w:rsidRPr="005B3B2F">
        <w:rPr>
          <w:i/>
          <w:lang w:val="ru-RU"/>
        </w:rPr>
        <w:t>Они</w:t>
      </w:r>
      <w:r w:rsidR="005B3B2F">
        <w:rPr>
          <w:i/>
          <w:lang w:val="ru-RU"/>
        </w:rPr>
        <w:t xml:space="preserve"> (классики – </w:t>
      </w:r>
      <w:r w:rsidR="001C15AE">
        <w:rPr>
          <w:i/>
          <w:lang w:val="ru-RU"/>
        </w:rPr>
        <w:t>мое примеч.</w:t>
      </w:r>
      <w:r w:rsidR="005B3B2F">
        <w:rPr>
          <w:i/>
          <w:lang w:val="ru-RU"/>
        </w:rPr>
        <w:t>)</w:t>
      </w:r>
      <w:r w:rsidR="002E14BA" w:rsidRPr="005B3B2F">
        <w:rPr>
          <w:i/>
          <w:lang w:val="ru-RU"/>
        </w:rPr>
        <w:t xml:space="preserve"> признавали, что иногда чрезвычайные обстоятельства, такие, как войны, политические перевороты, засухи, крахи на фондовой бирже или «золотая лихорадка», могут сбить эко</w:t>
      </w:r>
      <w:r w:rsidR="00836B87" w:rsidRPr="005B3B2F">
        <w:rPr>
          <w:i/>
          <w:lang w:val="ru-RU"/>
        </w:rPr>
        <w:t xml:space="preserve">номику с пути полной занятости. </w:t>
      </w:r>
      <w:r w:rsidR="002E14BA" w:rsidRPr="005B3B2F">
        <w:rPr>
          <w:i/>
          <w:lang w:val="ru-RU"/>
        </w:rPr>
        <w:t>Но когда это происходит, рынок автоматически корректирует цены, заработную плату и процентные ставки и в экономике восстанавливается уровень производства, соответствующий полной занятости</w:t>
      </w:r>
      <w:r w:rsidR="002E14BA">
        <w:rPr>
          <w:rStyle w:val="a8"/>
          <w:lang w:val="ru-RU"/>
        </w:rPr>
        <w:footnoteReference w:id="2"/>
      </w:r>
      <w:r w:rsidR="002E14BA">
        <w:rPr>
          <w:lang w:val="ru-RU"/>
        </w:rPr>
        <w:t>».</w:t>
      </w:r>
      <w:r w:rsidR="00BD62F1">
        <w:rPr>
          <w:lang w:val="ru-RU"/>
        </w:rPr>
        <w:t xml:space="preserve">  </w:t>
      </w:r>
    </w:p>
    <w:p w:rsidR="001E4CF7" w:rsidRDefault="00BD62F1" w:rsidP="002509FD">
      <w:pPr>
        <w:spacing w:line="360" w:lineRule="auto"/>
        <w:ind w:firstLine="540"/>
        <w:jc w:val="both"/>
        <w:rPr>
          <w:lang w:val="ru-RU"/>
        </w:rPr>
      </w:pPr>
      <w:r>
        <w:rPr>
          <w:lang w:val="ru-RU"/>
        </w:rPr>
        <w:t>До Великой Депрессии 30-х годов «закон рынков» Сэя вобщем-то соблюдался</w:t>
      </w:r>
      <w:r w:rsidR="00C76734">
        <w:rPr>
          <w:lang w:val="ru-RU"/>
        </w:rPr>
        <w:t>.</w:t>
      </w:r>
      <w:r>
        <w:rPr>
          <w:lang w:val="ru-RU"/>
        </w:rPr>
        <w:t xml:space="preserve"> </w:t>
      </w:r>
      <w:r w:rsidR="00C76734">
        <w:rPr>
          <w:lang w:val="ru-RU"/>
        </w:rPr>
        <w:t>О</w:t>
      </w:r>
      <w:r>
        <w:rPr>
          <w:lang w:val="ru-RU"/>
        </w:rPr>
        <w:t xml:space="preserve">днако </w:t>
      </w:r>
      <w:r w:rsidR="00C76734">
        <w:rPr>
          <w:lang w:val="ru-RU"/>
        </w:rPr>
        <w:t xml:space="preserve">в конце 20-х и в начале 30-х годов </w:t>
      </w:r>
      <w:r>
        <w:rPr>
          <w:lang w:val="ru-RU"/>
        </w:rPr>
        <w:t>Великая Депресс</w:t>
      </w:r>
      <w:r w:rsidR="00C76734">
        <w:rPr>
          <w:lang w:val="ru-RU"/>
        </w:rPr>
        <w:t>ия охватила сначала США, а впоследствии отразилась на экономике других промышленно развитых стран. В результате реальный объем ВВП в США сократился на 40%, а уровень инфляции подскочил примерно на 25%. Тогда установилось несогласие между теорией классиков, утверждавших, что долговременная депрессия практически невозможна, и фактическим бедственным положением экономики Соединенных Штатов, в течение 10 лет находившихся в плену невиданной доселе по масштабам безработицы.</w:t>
      </w:r>
      <w:r w:rsidR="00BA3143">
        <w:rPr>
          <w:lang w:val="ru-RU"/>
        </w:rPr>
        <w:t xml:space="preserve"> Современные макроэкономические теории опровергают «закон рынков» Сэя. В основе современного учения макроэкономического равновесия лежи</w:t>
      </w:r>
      <w:r w:rsidR="00A365B3">
        <w:rPr>
          <w:lang w:val="ru-RU"/>
        </w:rPr>
        <w:t>т идея о том, что не весь доход,</w:t>
      </w:r>
      <w:r w:rsidR="00BA3143">
        <w:rPr>
          <w:lang w:val="ru-RU"/>
        </w:rPr>
        <w:t xml:space="preserve"> полученный от реализации продукции</w:t>
      </w:r>
      <w:r w:rsidR="00A365B3">
        <w:rPr>
          <w:lang w:val="ru-RU"/>
        </w:rPr>
        <w:t>,</w:t>
      </w:r>
      <w:r w:rsidR="00BA3143">
        <w:rPr>
          <w:lang w:val="ru-RU"/>
        </w:rPr>
        <w:t xml:space="preserve"> идет на потребление – определенная часть</w:t>
      </w:r>
      <w:r w:rsidR="00A365B3">
        <w:rPr>
          <w:lang w:val="ru-RU"/>
        </w:rPr>
        <w:t xml:space="preserve"> сберегается, тратится на импорт и налоги. Таким образом, происходит утечка из кругооборота «доходы - расходы», чего не учел в своем законе Ж. Б. Сэй. Однако «закон рынков» Сэя сыграл важную роль в истории экономической мысли: «</w:t>
      </w:r>
      <w:r w:rsidR="00A365B3" w:rsidRPr="005B3B2F">
        <w:rPr>
          <w:i/>
          <w:lang w:val="ru-RU"/>
        </w:rPr>
        <w:t>Судьба закона Сэя в истории экономической науки полна драматическими событиями. С одной стороны, фигура Сэя-теоретика часто вызывала скептическое отношение, а в аргументах, на которых базировался закон, были обнаружены серьезные изъяны. С другой стороны, закон привлекал к себе все новые волны интереса, всякий раз открывая исследователям свои новые грани. В результате отношение к закону Сэя и сегодня служит разделительной чертой между ведущими направлениями макроэкономической мысли</w:t>
      </w:r>
      <w:r w:rsidR="00A365B3">
        <w:rPr>
          <w:rStyle w:val="a8"/>
          <w:lang w:val="ru-RU"/>
        </w:rPr>
        <w:footnoteReference w:id="3"/>
      </w:r>
      <w:r w:rsidR="00A365B3">
        <w:rPr>
          <w:lang w:val="ru-RU"/>
        </w:rPr>
        <w:t>».</w:t>
      </w:r>
    </w:p>
    <w:p w:rsidR="001642AC" w:rsidRDefault="002617F6" w:rsidP="002509FD">
      <w:pPr>
        <w:spacing w:line="360" w:lineRule="auto"/>
        <w:ind w:firstLine="540"/>
        <w:jc w:val="both"/>
        <w:rPr>
          <w:lang w:val="ru-RU"/>
        </w:rPr>
      </w:pPr>
      <w:r>
        <w:rPr>
          <w:lang w:val="ru-RU"/>
        </w:rPr>
        <w:t>Своеобразным ответом на Великую Депрессию 30-х годов явилась теория английского экономиста Джона Мейнарда Кейнса.</w:t>
      </w:r>
      <w:r w:rsidR="006D7785">
        <w:rPr>
          <w:lang w:val="ru-RU"/>
        </w:rPr>
        <w:t xml:space="preserve">  В своей новой макроэкономической теории Кейнс объяснил причины реально существовавшей безработицы и депрессии и высказал необходимость активного государственного вмешательства для борьбы с ними. «</w:t>
      </w:r>
      <w:r w:rsidR="006D7785" w:rsidRPr="001642AC">
        <w:rPr>
          <w:i/>
          <w:lang w:val="ru-RU"/>
        </w:rPr>
        <w:t>Кейнс высказал положение об отсутствии у капиталистической системы внутреннего механизма равновесия, позволяющего после сокращения совокупного спроса вернуться к прежнему уровню производства и занятости, признал опасность попадания экономической системы</w:t>
      </w:r>
      <w:r w:rsidR="0068499A" w:rsidRPr="001642AC">
        <w:rPr>
          <w:i/>
          <w:lang w:val="ru-RU"/>
        </w:rPr>
        <w:t xml:space="preserve"> в длительную ловушку  депрессии. Тем самым он выступил как критик капитализма и доктрины </w:t>
      </w:r>
      <w:r w:rsidR="0068499A" w:rsidRPr="001642AC">
        <w:rPr>
          <w:i/>
        </w:rPr>
        <w:t>laissez</w:t>
      </w:r>
      <w:r w:rsidR="0068499A" w:rsidRPr="001642AC">
        <w:rPr>
          <w:i/>
          <w:lang w:val="ru-RU"/>
        </w:rPr>
        <w:t xml:space="preserve"> </w:t>
      </w:r>
      <w:r w:rsidR="0068499A" w:rsidRPr="001642AC">
        <w:rPr>
          <w:i/>
        </w:rPr>
        <w:t>faire</w:t>
      </w:r>
      <w:r w:rsidR="0068499A" w:rsidRPr="001642AC">
        <w:rPr>
          <w:rStyle w:val="a8"/>
        </w:rPr>
        <w:footnoteReference w:id="4"/>
      </w:r>
      <w:r w:rsidR="006D7785">
        <w:rPr>
          <w:lang w:val="ru-RU"/>
        </w:rPr>
        <w:t>»</w:t>
      </w:r>
      <w:r w:rsidR="0068499A">
        <w:rPr>
          <w:lang w:val="ru-RU"/>
        </w:rPr>
        <w:t>.</w:t>
      </w:r>
      <w:r w:rsidR="00DC3E0B">
        <w:rPr>
          <w:lang w:val="ru-RU"/>
        </w:rPr>
        <w:t xml:space="preserve">  Кейнс показал, что рыночная система дает сбои в области распределения ресурсов, не обеспечивая полного использования важнейшего ресурса – рабочей силы. Тем самым Кейнс объявил о необходимости государственного регулирования экономики для избежания макроэкономической нестабильности, присущей рыночной экономике. То есть Кейнс впервые в истории экономической мысли причислил</w:t>
      </w:r>
      <w:r w:rsidR="001642AC">
        <w:rPr>
          <w:lang w:val="ru-RU"/>
        </w:rPr>
        <w:t xml:space="preserve"> проблему безработицы к экономическим проблемам, а между тем до Кейнса она рассматривалась скорее как социальная проблема – проблема бедности.</w:t>
      </w:r>
    </w:p>
    <w:p w:rsidR="00086975" w:rsidRDefault="001642AC" w:rsidP="002509FD">
      <w:pPr>
        <w:spacing w:line="360" w:lineRule="auto"/>
        <w:ind w:firstLine="540"/>
        <w:jc w:val="both"/>
        <w:rPr>
          <w:lang w:val="ru-RU"/>
        </w:rPr>
      </w:pPr>
      <w:r>
        <w:rPr>
          <w:lang w:val="ru-RU"/>
        </w:rPr>
        <w:t>Последователи Кейнса развили и совершенствовали теорию занятости Кейнса. Современная модель совокупных расходов – это совершенств</w:t>
      </w:r>
      <w:r w:rsidR="0009045D">
        <w:rPr>
          <w:lang w:val="ru-RU"/>
        </w:rPr>
        <w:t xml:space="preserve">ованная теория занятости Кейнса, которая </w:t>
      </w:r>
      <w:r>
        <w:rPr>
          <w:lang w:val="ru-RU"/>
        </w:rPr>
        <w:t>отражает кейнсианскую экономическую теорию.</w:t>
      </w:r>
      <w:r w:rsidR="00DC3E0B">
        <w:rPr>
          <w:lang w:val="ru-RU"/>
        </w:rPr>
        <w:t xml:space="preserve"> </w:t>
      </w:r>
    </w:p>
    <w:p w:rsidR="008D6448" w:rsidRDefault="00560D46" w:rsidP="002509FD">
      <w:pPr>
        <w:spacing w:line="360" w:lineRule="auto"/>
        <w:ind w:firstLine="540"/>
        <w:jc w:val="both"/>
        <w:rPr>
          <w:lang w:val="ru-RU"/>
        </w:rPr>
      </w:pPr>
      <w:r>
        <w:rPr>
          <w:lang w:val="ru-RU"/>
        </w:rPr>
        <w:t xml:space="preserve">Тематика макроэкономической нестабильности является одной из основных в современной макроэкономике. Ведь понимание причин и природы макроэкономической нестабильности в рыночной экономике является необходимым условием для разработки экономической политики, направленной на ликвидацию макроэкономической нестабильности, т. е. достижение стабилизации уровня цен и производства, соответствующему полной занятости. </w:t>
      </w:r>
      <w:r w:rsidR="00B96F05">
        <w:rPr>
          <w:lang w:val="ru-RU"/>
        </w:rPr>
        <w:t xml:space="preserve">Кроме того, одной из основных функций современного государства является осуществление экономической политики, направленной на смягчение цикличности развития рыночной экономики, на ликвидацию последствий экономических спадов. </w:t>
      </w:r>
      <w:r w:rsidR="004D5AC0">
        <w:rPr>
          <w:lang w:val="ru-RU"/>
        </w:rPr>
        <w:t xml:space="preserve">Неслучайно, что данная тема является одной из наиболее дискуссионных в макроэкономике – существуют множество мнений различных экономистов о том, какой должна быть роль государства в вопросе регулирования рыночной экономики. Каждое мнение, каждый подход к достижению макроэкономической стабильности экономики имеет как сильные, так и слабые стороны; соответственно, экономисты, выражающие те или иные идеи, приводят примеры из реальной жизни, из истории экономики, подтверждающие правильность их собственных </w:t>
      </w:r>
      <w:r w:rsidR="00B96F05">
        <w:rPr>
          <w:lang w:val="ru-RU"/>
        </w:rPr>
        <w:t>воззрений</w:t>
      </w:r>
      <w:r w:rsidR="004D5AC0">
        <w:rPr>
          <w:lang w:val="ru-RU"/>
        </w:rPr>
        <w:t xml:space="preserve">. Однако, опыт показывает, что до сих пор не найдена панацея против нестабильности в рыночной экономике. Принципы стабилизации экономики, хорошо сработавшие в определенной экономической ситуации, приводят к совершенно неожиданному, отрицательному эффекту в другой подобной ситуации. К примеру, кейнсианская теория, хорошо зарекомендовавшая себя во время Великой Депрессии, не принесла ожидаемых результатов в США, в 60-е годы. </w:t>
      </w:r>
    </w:p>
    <w:p w:rsidR="00D1332E" w:rsidRDefault="00B96F05" w:rsidP="002509FD">
      <w:pPr>
        <w:spacing w:line="360" w:lineRule="auto"/>
        <w:ind w:firstLine="540"/>
        <w:jc w:val="both"/>
        <w:rPr>
          <w:lang w:val="ru-RU"/>
        </w:rPr>
      </w:pPr>
      <w:r>
        <w:rPr>
          <w:lang w:val="ru-RU"/>
        </w:rPr>
        <w:t xml:space="preserve">Как известно, на экономическую стабильность в стране влияет много факторов, в числе которых и политическая стабильность, однако нельзя забывать и об обратной связи – ведь макроэкономическая стабильность, низкий уровень безработицы и инфляции являются важнейшим условием внутриполитической стабильности в стране, привлекательности экономики для иностранных инвесторов, долговременного экономического роста и благосостояния общества. </w:t>
      </w:r>
      <w:r w:rsidR="008D6448">
        <w:rPr>
          <w:lang w:val="ru-RU"/>
        </w:rPr>
        <w:t xml:space="preserve">Учитывая эти обстоятельства, главным образом актуальность и важность данной тематики, я остановил свой выбор на теме: «Макроэкономическая нестабильность: цикличность развития рыночной экономики». </w:t>
      </w:r>
      <w:r w:rsidR="007A3648">
        <w:rPr>
          <w:lang w:val="ru-RU"/>
        </w:rPr>
        <w:t xml:space="preserve">В процессе изложения материала </w:t>
      </w:r>
      <w:r w:rsidR="008D6448">
        <w:rPr>
          <w:lang w:val="ru-RU"/>
        </w:rPr>
        <w:t xml:space="preserve">я попытаюсь наиболее полно раскрыть сущность данной проблемы, рассмотреть </w:t>
      </w:r>
      <w:r w:rsidR="009A0E61">
        <w:rPr>
          <w:lang w:val="ru-RU"/>
        </w:rPr>
        <w:t>особенности этой проблематики, связанные с переходным периодом в России, а также рассмотреть взгляды различных экономистов и экономических направлений на данную проблематику с тем, чтобы попытаться понять</w:t>
      </w:r>
      <w:r w:rsidR="00B03180">
        <w:rPr>
          <w:lang w:val="ru-RU"/>
        </w:rPr>
        <w:t>,</w:t>
      </w:r>
      <w:r w:rsidR="009A0E61">
        <w:rPr>
          <w:lang w:val="ru-RU"/>
        </w:rPr>
        <w:t xml:space="preserve"> как</w:t>
      </w:r>
      <w:r w:rsidR="00B03180">
        <w:rPr>
          <w:lang w:val="ru-RU"/>
        </w:rPr>
        <w:t>ой</w:t>
      </w:r>
      <w:r w:rsidR="009A0E61">
        <w:rPr>
          <w:lang w:val="ru-RU"/>
        </w:rPr>
        <w:t xml:space="preserve"> из них </w:t>
      </w:r>
      <w:r w:rsidR="00A26A51">
        <w:rPr>
          <w:lang w:val="ru-RU"/>
        </w:rPr>
        <w:t>наи</w:t>
      </w:r>
      <w:r w:rsidR="009A0E61">
        <w:rPr>
          <w:lang w:val="ru-RU"/>
        </w:rPr>
        <w:t>более предпочтител</w:t>
      </w:r>
      <w:r w:rsidR="00B03180">
        <w:rPr>
          <w:lang w:val="ru-RU"/>
        </w:rPr>
        <w:t>ен</w:t>
      </w:r>
      <w:r w:rsidR="009A0E61">
        <w:rPr>
          <w:lang w:val="ru-RU"/>
        </w:rPr>
        <w:t xml:space="preserve"> в современных условиях переходной экономики.</w:t>
      </w:r>
      <w:r w:rsidR="004D5AC0">
        <w:rPr>
          <w:lang w:val="ru-RU"/>
        </w:rPr>
        <w:t xml:space="preserve"> </w:t>
      </w:r>
    </w:p>
    <w:p w:rsidR="001334C7" w:rsidRDefault="001334C7" w:rsidP="002509FD">
      <w:pPr>
        <w:spacing w:line="360" w:lineRule="auto"/>
        <w:ind w:firstLine="540"/>
        <w:jc w:val="both"/>
        <w:rPr>
          <w:lang w:val="ru-RU"/>
        </w:rPr>
      </w:pPr>
      <w:r>
        <w:rPr>
          <w:lang w:val="ru-RU"/>
        </w:rPr>
        <w:t xml:space="preserve">Скажу кратко о структуре плана: для наиболее полного изложения я разбил всю тему на четыре главных части. Первая часть посвящена цикличности развития рыночной экономики, классификации и перодичности циклов. В ней я подробно рассмотрел теории циклов и их проявление в реальных рыночных экономиках (в основном на примере США). Во второй части я рассмотрел безработицу: ее виды, воздействие на экономику, закон Оукена и т.д. В заключительной </w:t>
      </w:r>
      <w:r w:rsidR="009D699B">
        <w:rPr>
          <w:lang w:val="ru-RU"/>
        </w:rPr>
        <w:t>третьей</w:t>
      </w:r>
      <w:r>
        <w:rPr>
          <w:lang w:val="ru-RU"/>
        </w:rPr>
        <w:t xml:space="preserve"> части проведен обзор и анализ различных концепций экономической политики, направленной на ликвидацию макроэкономической нестабильности.</w:t>
      </w:r>
    </w:p>
    <w:p w:rsidR="00451C0D" w:rsidRDefault="00451C0D" w:rsidP="002509FD">
      <w:pPr>
        <w:spacing w:line="360" w:lineRule="auto"/>
        <w:ind w:firstLine="540"/>
        <w:jc w:val="both"/>
        <w:rPr>
          <w:lang w:val="ru-RU"/>
        </w:rPr>
      </w:pPr>
      <w:r>
        <w:rPr>
          <w:lang w:val="ru-RU"/>
        </w:rPr>
        <w:t xml:space="preserve">В своем анализе данной проблематики я привлек достаточно большое количество зарубежной и отечественной литературы и периодических изданий с тем, чтобы избежать односторонности и неполноты курсовой работы. </w:t>
      </w:r>
      <w:r w:rsidR="00B96F05">
        <w:rPr>
          <w:lang w:val="ru-RU"/>
        </w:rPr>
        <w:t xml:space="preserve">В процессе работы использовались как базовые учебные пособия, так и различные документы, статистические данные. </w:t>
      </w:r>
      <w:r>
        <w:rPr>
          <w:lang w:val="ru-RU"/>
        </w:rPr>
        <w:t xml:space="preserve">Вся использованная литература отличается хорошей проработанностью данной проблематики, а также </w:t>
      </w:r>
      <w:r w:rsidR="00B96F05">
        <w:rPr>
          <w:lang w:val="ru-RU"/>
        </w:rPr>
        <w:t>изложением материала на высоком уровне.</w:t>
      </w:r>
    </w:p>
    <w:p w:rsidR="008355C2" w:rsidRDefault="008355C2" w:rsidP="002509FD">
      <w:pPr>
        <w:spacing w:line="360" w:lineRule="auto"/>
        <w:ind w:firstLine="540"/>
        <w:jc w:val="both"/>
        <w:rPr>
          <w:lang w:val="ru-RU"/>
        </w:rPr>
      </w:pPr>
    </w:p>
    <w:p w:rsidR="00032E13" w:rsidRPr="002617F6" w:rsidRDefault="00032E13" w:rsidP="002509FD">
      <w:pPr>
        <w:spacing w:line="360" w:lineRule="auto"/>
        <w:ind w:firstLine="540"/>
        <w:jc w:val="both"/>
        <w:rPr>
          <w:lang w:val="ru-RU"/>
        </w:rPr>
      </w:pPr>
    </w:p>
    <w:p w:rsidR="00BD62F1" w:rsidRPr="00DD7392" w:rsidRDefault="005B3B2F" w:rsidP="002509FD">
      <w:pPr>
        <w:spacing w:line="360" w:lineRule="auto"/>
        <w:ind w:firstLine="540"/>
        <w:jc w:val="both"/>
        <w:rPr>
          <w:lang w:val="ru-RU"/>
        </w:rPr>
      </w:pPr>
      <w:r>
        <w:rPr>
          <w:lang w:val="ru-RU"/>
        </w:rPr>
        <w:t xml:space="preserve"> </w:t>
      </w:r>
      <w:r w:rsidR="00BA3143">
        <w:rPr>
          <w:lang w:val="ru-RU"/>
        </w:rPr>
        <w:t xml:space="preserve"> </w:t>
      </w:r>
    </w:p>
    <w:p w:rsidR="004B79A7" w:rsidRDefault="004B79A7" w:rsidP="002509FD">
      <w:pPr>
        <w:spacing w:line="360" w:lineRule="auto"/>
        <w:ind w:firstLine="540"/>
        <w:jc w:val="both"/>
        <w:rPr>
          <w:lang w:val="ru-RU"/>
        </w:rPr>
      </w:pPr>
    </w:p>
    <w:p w:rsidR="00EF30BE" w:rsidRDefault="00EF30BE"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AD2CA5" w:rsidRDefault="00AD2CA5" w:rsidP="002509FD">
      <w:pPr>
        <w:spacing w:line="360" w:lineRule="auto"/>
        <w:ind w:firstLine="360"/>
        <w:jc w:val="both"/>
      </w:pPr>
    </w:p>
    <w:p w:rsidR="003413EC" w:rsidRDefault="003413EC" w:rsidP="00D21044">
      <w:pPr>
        <w:spacing w:line="360" w:lineRule="auto"/>
        <w:jc w:val="center"/>
        <w:rPr>
          <w:b/>
          <w:sz w:val="36"/>
          <w:szCs w:val="36"/>
          <w:lang w:val="ru-RU"/>
        </w:rPr>
      </w:pPr>
      <w:bookmarkStart w:id="2" w:name="Экономический_цикл"/>
    </w:p>
    <w:p w:rsidR="003413EC" w:rsidRDefault="003413EC" w:rsidP="00D21044">
      <w:pPr>
        <w:spacing w:line="360" w:lineRule="auto"/>
        <w:jc w:val="center"/>
        <w:rPr>
          <w:b/>
          <w:sz w:val="36"/>
          <w:szCs w:val="36"/>
          <w:lang w:val="ru-RU"/>
        </w:rPr>
      </w:pPr>
    </w:p>
    <w:p w:rsidR="003413EC" w:rsidRDefault="003413EC" w:rsidP="00D21044">
      <w:pPr>
        <w:spacing w:line="360" w:lineRule="auto"/>
        <w:jc w:val="center"/>
        <w:rPr>
          <w:b/>
          <w:sz w:val="36"/>
          <w:szCs w:val="36"/>
          <w:lang w:val="ru-RU"/>
        </w:rPr>
      </w:pPr>
    </w:p>
    <w:p w:rsidR="003413EC" w:rsidRDefault="003413EC" w:rsidP="00D21044">
      <w:pPr>
        <w:spacing w:line="360" w:lineRule="auto"/>
        <w:jc w:val="center"/>
        <w:rPr>
          <w:b/>
          <w:sz w:val="36"/>
          <w:szCs w:val="36"/>
          <w:lang w:val="ru-RU"/>
        </w:rPr>
      </w:pPr>
    </w:p>
    <w:p w:rsidR="003413EC" w:rsidRDefault="003413EC" w:rsidP="00D21044">
      <w:pPr>
        <w:spacing w:line="360" w:lineRule="auto"/>
        <w:jc w:val="center"/>
        <w:rPr>
          <w:b/>
          <w:sz w:val="36"/>
          <w:szCs w:val="36"/>
          <w:lang w:val="ru-RU"/>
        </w:rPr>
      </w:pPr>
    </w:p>
    <w:p w:rsidR="003413EC" w:rsidRDefault="003413EC" w:rsidP="00D21044">
      <w:pPr>
        <w:spacing w:line="360" w:lineRule="auto"/>
        <w:jc w:val="center"/>
        <w:rPr>
          <w:b/>
          <w:sz w:val="36"/>
          <w:szCs w:val="36"/>
          <w:lang w:val="ru-RU"/>
        </w:rPr>
      </w:pPr>
    </w:p>
    <w:p w:rsidR="00AD2CA5" w:rsidRDefault="00704B86" w:rsidP="00D21044">
      <w:pPr>
        <w:spacing w:line="360" w:lineRule="auto"/>
        <w:jc w:val="center"/>
        <w:rPr>
          <w:b/>
          <w:sz w:val="36"/>
          <w:szCs w:val="36"/>
          <w:lang w:val="ru-RU"/>
        </w:rPr>
      </w:pPr>
      <w:r>
        <w:rPr>
          <w:b/>
          <w:sz w:val="36"/>
          <w:szCs w:val="36"/>
          <w:lang w:val="ru-RU"/>
        </w:rPr>
        <w:t xml:space="preserve">1. </w:t>
      </w:r>
      <w:r w:rsidR="00C53B29" w:rsidRPr="00C53B29">
        <w:rPr>
          <w:b/>
          <w:sz w:val="36"/>
          <w:szCs w:val="36"/>
          <w:lang w:val="ru-RU"/>
        </w:rPr>
        <w:t>Экономический</w:t>
      </w:r>
      <w:r w:rsidR="00C53B29">
        <w:rPr>
          <w:lang w:val="ru-RU"/>
        </w:rPr>
        <w:t xml:space="preserve"> </w:t>
      </w:r>
      <w:r w:rsidR="00C53B29" w:rsidRPr="00C53B29">
        <w:rPr>
          <w:b/>
          <w:sz w:val="36"/>
          <w:szCs w:val="36"/>
          <w:lang w:val="ru-RU"/>
        </w:rPr>
        <w:t>цикл</w:t>
      </w:r>
    </w:p>
    <w:p w:rsidR="00A96069" w:rsidRDefault="00272B19" w:rsidP="00A96069">
      <w:pPr>
        <w:numPr>
          <w:ilvl w:val="1"/>
          <w:numId w:val="5"/>
        </w:numPr>
        <w:spacing w:line="360" w:lineRule="auto"/>
        <w:jc w:val="center"/>
        <w:rPr>
          <w:b/>
          <w:sz w:val="32"/>
          <w:szCs w:val="32"/>
          <w:lang w:val="ru-RU"/>
        </w:rPr>
      </w:pPr>
      <w:bookmarkStart w:id="3" w:name="Определение_цикла"/>
      <w:bookmarkEnd w:id="2"/>
      <w:r>
        <w:rPr>
          <w:b/>
          <w:sz w:val="32"/>
          <w:szCs w:val="32"/>
          <w:lang w:val="ru-RU"/>
        </w:rPr>
        <w:t>Определение цикла</w:t>
      </w:r>
    </w:p>
    <w:bookmarkEnd w:id="3"/>
    <w:p w:rsidR="00A96069" w:rsidRPr="00A96069" w:rsidRDefault="00A96069" w:rsidP="00A96069">
      <w:pPr>
        <w:pStyle w:val="ac"/>
        <w:ind w:left="3402" w:firstLine="284"/>
        <w:rPr>
          <w:i/>
          <w:sz w:val="26"/>
          <w:szCs w:val="26"/>
        </w:rPr>
      </w:pPr>
      <w:r w:rsidRPr="00A96069">
        <w:rPr>
          <w:i/>
          <w:sz w:val="26"/>
          <w:szCs w:val="26"/>
        </w:rPr>
        <w:t>"На протяжении всей истории литературы об экономических циклах различные экономисты все снова и снова высказывали мнение, что происхождение циклических колебаний остается неразрешимой загадкой".</w:t>
      </w:r>
    </w:p>
    <w:p w:rsidR="00A96069" w:rsidRPr="00A96069" w:rsidRDefault="00A96069" w:rsidP="00A96069">
      <w:pPr>
        <w:pStyle w:val="ac"/>
        <w:spacing w:line="360" w:lineRule="auto"/>
        <w:ind w:left="3402" w:firstLine="284"/>
        <w:jc w:val="right"/>
        <w:rPr>
          <w:i/>
          <w:sz w:val="26"/>
          <w:szCs w:val="26"/>
        </w:rPr>
      </w:pPr>
      <w:r w:rsidRPr="00A96069">
        <w:rPr>
          <w:i/>
          <w:sz w:val="26"/>
          <w:szCs w:val="26"/>
        </w:rPr>
        <w:t>Элвин Хансен</w:t>
      </w:r>
    </w:p>
    <w:p w:rsidR="00987592" w:rsidRDefault="00DD100D" w:rsidP="00987592">
      <w:pPr>
        <w:spacing w:line="360" w:lineRule="auto"/>
        <w:ind w:firstLine="540"/>
        <w:jc w:val="both"/>
        <w:rPr>
          <w:lang w:val="ru-RU"/>
        </w:rPr>
      </w:pPr>
      <w:r>
        <w:rPr>
          <w:lang w:val="ru-RU"/>
        </w:rPr>
        <w:t xml:space="preserve">В экономической теории одним из основных вопросов является проблема равенства совокупного спроса и совокупного предложения. При этом, как уже было отмечено выше, встает вполне правомерный вопрос: «Способен ли механизм рыночной экономики без вмешательства государства обеспечить это равенство?». На этот принципиальный вопрос различные школы дают разные ответы. Еще раз повторюсь, </w:t>
      </w:r>
      <w:r w:rsidR="001A2D87">
        <w:rPr>
          <w:lang w:val="ru-RU"/>
        </w:rPr>
        <w:t>что классики считали, что рынок способен сам обеспечить это равенство, принимая, что процентная ставка, заработная плата и уровень цен в стране являются гибкими величинами. Кроме того классики рассматривали модель макроэкономического равновесия в краткосрочном периоде. Кейнсианцы же и неокейнсианцы полагают, что в долгосрочном периоде возможны спады и депрессии, и для выхода экономики из этого состояния необходимо вмешательство государства в процессы, протекающие в экономике. Что ж, давайте рассмотрим</w:t>
      </w:r>
      <w:r w:rsidR="001D2B45">
        <w:rPr>
          <w:lang w:val="ru-RU"/>
        </w:rPr>
        <w:t xml:space="preserve"> изменение одного</w:t>
      </w:r>
      <w:r w:rsidR="001A2D87">
        <w:rPr>
          <w:lang w:val="ru-RU"/>
        </w:rPr>
        <w:t xml:space="preserve"> из основных макроэкономических показателей – реальн</w:t>
      </w:r>
      <w:r w:rsidR="001D2B45">
        <w:rPr>
          <w:lang w:val="ru-RU"/>
        </w:rPr>
        <w:t>ого</w:t>
      </w:r>
      <w:r w:rsidR="001A2D87">
        <w:rPr>
          <w:lang w:val="ru-RU"/>
        </w:rPr>
        <w:t xml:space="preserve"> В</w:t>
      </w:r>
      <w:r w:rsidR="00987592">
        <w:rPr>
          <w:lang w:val="ru-RU"/>
        </w:rPr>
        <w:t>Н</w:t>
      </w:r>
      <w:r w:rsidR="001A2D87">
        <w:rPr>
          <w:lang w:val="ru-RU"/>
        </w:rPr>
        <w:t>П</w:t>
      </w:r>
      <w:r w:rsidR="001D2B45">
        <w:rPr>
          <w:lang w:val="ru-RU"/>
        </w:rPr>
        <w:t>, который непосредственно определяет развитие экономики и, следовательно, благосостояние общества. Динамический анализ этого показателя я решил привести на примере Соединенных Штатов Америки, потому что именно эта страна обладает самой развитой, либеральной рыночной экономикой в мире.</w:t>
      </w:r>
    </w:p>
    <w:p w:rsidR="005A0718" w:rsidRPr="005A0718" w:rsidRDefault="00AE082C" w:rsidP="005A0718">
      <w:pPr>
        <w:spacing w:line="360" w:lineRule="auto"/>
        <w:ind w:firstLine="540"/>
        <w:jc w:val="center"/>
        <w:rPr>
          <w:b/>
          <w:i/>
          <w:lang w:val="ru-RU"/>
        </w:rPr>
      </w:pPr>
      <w:r>
        <w:rPr>
          <w:b/>
          <w:i/>
          <w:lang w:val="ru-RU"/>
        </w:rPr>
        <w:t>Табл</w:t>
      </w:r>
      <w:r w:rsidR="000117E5">
        <w:rPr>
          <w:b/>
          <w:i/>
          <w:lang w:val="ru-RU"/>
        </w:rPr>
        <w:t xml:space="preserve">1.1 </w:t>
      </w:r>
      <w:r w:rsidR="005A0718" w:rsidRPr="005A0718">
        <w:rPr>
          <w:b/>
          <w:i/>
          <w:lang w:val="ru-RU"/>
        </w:rPr>
        <w:t>Национальный доход (в млрд. долларах) в США, 19</w:t>
      </w:r>
      <w:r w:rsidR="006D53E1">
        <w:rPr>
          <w:b/>
          <w:i/>
          <w:lang w:val="ru-RU"/>
        </w:rPr>
        <w:t xml:space="preserve">29 </w:t>
      </w:r>
      <w:r w:rsidR="005A0718" w:rsidRPr="005A0718">
        <w:rPr>
          <w:b/>
          <w:i/>
          <w:lang w:val="ru-RU"/>
        </w:rPr>
        <w:t xml:space="preserve"> –</w:t>
      </w:r>
      <w:r w:rsidR="006D53E1">
        <w:rPr>
          <w:b/>
          <w:i/>
          <w:lang w:val="ru-RU"/>
        </w:rPr>
        <w:t xml:space="preserve"> </w:t>
      </w:r>
      <w:r w:rsidR="005A0718" w:rsidRPr="005A0718">
        <w:rPr>
          <w:b/>
          <w:i/>
          <w:lang w:val="ru-RU"/>
        </w:rPr>
        <w:t>1994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7"/>
        <w:gridCol w:w="797"/>
        <w:gridCol w:w="797"/>
        <w:gridCol w:w="797"/>
        <w:gridCol w:w="797"/>
        <w:gridCol w:w="798"/>
        <w:gridCol w:w="798"/>
        <w:gridCol w:w="798"/>
        <w:gridCol w:w="798"/>
        <w:gridCol w:w="798"/>
        <w:gridCol w:w="798"/>
      </w:tblGrid>
      <w:tr w:rsidR="00226E46" w:rsidRPr="00792F53" w:rsidTr="00792F53">
        <w:tc>
          <w:tcPr>
            <w:tcW w:w="797" w:type="dxa"/>
            <w:shd w:val="pct10" w:color="auto" w:fill="auto"/>
            <w:vAlign w:val="center"/>
          </w:tcPr>
          <w:p w:rsidR="00226E46" w:rsidRPr="00792F53" w:rsidRDefault="00226E46" w:rsidP="00792F53">
            <w:pPr>
              <w:jc w:val="center"/>
              <w:rPr>
                <w:sz w:val="20"/>
                <w:szCs w:val="20"/>
                <w:lang w:val="ru-RU"/>
              </w:rPr>
            </w:pPr>
            <w:r w:rsidRPr="00792F53">
              <w:rPr>
                <w:sz w:val="20"/>
                <w:szCs w:val="20"/>
                <w:lang w:val="ru-RU"/>
              </w:rPr>
              <w:t>Годы</w:t>
            </w:r>
          </w:p>
        </w:tc>
        <w:tc>
          <w:tcPr>
            <w:tcW w:w="797" w:type="dxa"/>
            <w:shd w:val="pct10" w:color="auto" w:fill="auto"/>
            <w:vAlign w:val="center"/>
          </w:tcPr>
          <w:p w:rsidR="00226E46" w:rsidRPr="00792F53" w:rsidRDefault="00226E46" w:rsidP="00792F53">
            <w:pPr>
              <w:jc w:val="center"/>
              <w:rPr>
                <w:lang w:val="ru-RU"/>
              </w:rPr>
            </w:pPr>
            <w:r w:rsidRPr="00792F53">
              <w:rPr>
                <w:lang w:val="ru-RU"/>
              </w:rPr>
              <w:t>1929</w:t>
            </w:r>
          </w:p>
        </w:tc>
        <w:tc>
          <w:tcPr>
            <w:tcW w:w="797" w:type="dxa"/>
            <w:shd w:val="pct10" w:color="auto" w:fill="auto"/>
            <w:vAlign w:val="center"/>
          </w:tcPr>
          <w:p w:rsidR="00226E46" w:rsidRPr="00792F53" w:rsidRDefault="00226E46" w:rsidP="00792F53">
            <w:pPr>
              <w:jc w:val="center"/>
              <w:rPr>
                <w:lang w:val="ru-RU"/>
              </w:rPr>
            </w:pPr>
            <w:r w:rsidRPr="00792F53">
              <w:rPr>
                <w:lang w:val="ru-RU"/>
              </w:rPr>
              <w:t>1939</w:t>
            </w:r>
          </w:p>
        </w:tc>
        <w:tc>
          <w:tcPr>
            <w:tcW w:w="797" w:type="dxa"/>
            <w:shd w:val="pct10" w:color="auto" w:fill="auto"/>
            <w:vAlign w:val="center"/>
          </w:tcPr>
          <w:p w:rsidR="00226E46" w:rsidRPr="00792F53" w:rsidRDefault="00226E46" w:rsidP="00792F53">
            <w:pPr>
              <w:jc w:val="center"/>
              <w:rPr>
                <w:lang w:val="ru-RU"/>
              </w:rPr>
            </w:pPr>
            <w:r w:rsidRPr="00792F53">
              <w:rPr>
                <w:lang w:val="ru-RU"/>
              </w:rPr>
              <w:t>1942</w:t>
            </w:r>
          </w:p>
        </w:tc>
        <w:tc>
          <w:tcPr>
            <w:tcW w:w="797" w:type="dxa"/>
            <w:shd w:val="pct10" w:color="auto" w:fill="auto"/>
            <w:vAlign w:val="center"/>
          </w:tcPr>
          <w:p w:rsidR="00226E46" w:rsidRPr="00792F53" w:rsidRDefault="00591AF0" w:rsidP="00792F53">
            <w:pPr>
              <w:jc w:val="center"/>
              <w:rPr>
                <w:lang w:val="ru-RU"/>
              </w:rPr>
            </w:pPr>
            <w:r w:rsidRPr="00792F53">
              <w:rPr>
                <w:lang w:val="ru-RU"/>
              </w:rPr>
              <w:t>1946</w:t>
            </w:r>
          </w:p>
        </w:tc>
        <w:tc>
          <w:tcPr>
            <w:tcW w:w="797" w:type="dxa"/>
            <w:shd w:val="pct10" w:color="auto" w:fill="auto"/>
            <w:vAlign w:val="center"/>
          </w:tcPr>
          <w:p w:rsidR="00226E46" w:rsidRPr="00792F53" w:rsidRDefault="00591AF0" w:rsidP="00792F53">
            <w:pPr>
              <w:jc w:val="center"/>
              <w:rPr>
                <w:lang w:val="ru-RU"/>
              </w:rPr>
            </w:pPr>
            <w:r w:rsidRPr="00792F53">
              <w:rPr>
                <w:lang w:val="ru-RU"/>
              </w:rPr>
              <w:t>1950</w:t>
            </w:r>
          </w:p>
        </w:tc>
        <w:tc>
          <w:tcPr>
            <w:tcW w:w="798" w:type="dxa"/>
            <w:shd w:val="pct10" w:color="auto" w:fill="auto"/>
            <w:vAlign w:val="center"/>
          </w:tcPr>
          <w:p w:rsidR="00226E46" w:rsidRPr="00792F53" w:rsidRDefault="00591AF0" w:rsidP="00792F53">
            <w:pPr>
              <w:jc w:val="center"/>
              <w:rPr>
                <w:lang w:val="ru-RU"/>
              </w:rPr>
            </w:pPr>
            <w:r w:rsidRPr="00792F53">
              <w:rPr>
                <w:lang w:val="ru-RU"/>
              </w:rPr>
              <w:t>1954</w:t>
            </w:r>
          </w:p>
        </w:tc>
        <w:tc>
          <w:tcPr>
            <w:tcW w:w="798" w:type="dxa"/>
            <w:shd w:val="pct10" w:color="auto" w:fill="auto"/>
            <w:vAlign w:val="center"/>
          </w:tcPr>
          <w:p w:rsidR="00226E46" w:rsidRPr="00792F53" w:rsidRDefault="00591AF0" w:rsidP="00792F53">
            <w:pPr>
              <w:jc w:val="center"/>
              <w:rPr>
                <w:lang w:val="ru-RU"/>
              </w:rPr>
            </w:pPr>
            <w:r w:rsidRPr="00792F53">
              <w:rPr>
                <w:lang w:val="ru-RU"/>
              </w:rPr>
              <w:t>1958</w:t>
            </w:r>
          </w:p>
        </w:tc>
        <w:tc>
          <w:tcPr>
            <w:tcW w:w="798" w:type="dxa"/>
            <w:shd w:val="pct10" w:color="auto" w:fill="auto"/>
            <w:vAlign w:val="center"/>
          </w:tcPr>
          <w:p w:rsidR="00226E46" w:rsidRPr="00792F53" w:rsidRDefault="00591AF0" w:rsidP="00792F53">
            <w:pPr>
              <w:jc w:val="center"/>
              <w:rPr>
                <w:lang w:val="ru-RU"/>
              </w:rPr>
            </w:pPr>
            <w:r w:rsidRPr="00792F53">
              <w:rPr>
                <w:lang w:val="ru-RU"/>
              </w:rPr>
              <w:t>1960</w:t>
            </w:r>
          </w:p>
        </w:tc>
        <w:tc>
          <w:tcPr>
            <w:tcW w:w="798" w:type="dxa"/>
            <w:shd w:val="pct10" w:color="auto" w:fill="auto"/>
            <w:vAlign w:val="center"/>
          </w:tcPr>
          <w:p w:rsidR="00226E46" w:rsidRPr="00792F53" w:rsidRDefault="00591AF0" w:rsidP="00792F53">
            <w:pPr>
              <w:jc w:val="center"/>
              <w:rPr>
                <w:lang w:val="ru-RU"/>
              </w:rPr>
            </w:pPr>
            <w:r w:rsidRPr="00792F53">
              <w:rPr>
                <w:lang w:val="ru-RU"/>
              </w:rPr>
              <w:t>1962</w:t>
            </w:r>
          </w:p>
        </w:tc>
        <w:tc>
          <w:tcPr>
            <w:tcW w:w="798" w:type="dxa"/>
            <w:shd w:val="pct10" w:color="auto" w:fill="auto"/>
            <w:vAlign w:val="center"/>
          </w:tcPr>
          <w:p w:rsidR="00226E46" w:rsidRPr="00792F53" w:rsidRDefault="00591AF0" w:rsidP="00792F53">
            <w:pPr>
              <w:jc w:val="center"/>
              <w:rPr>
                <w:lang w:val="ru-RU"/>
              </w:rPr>
            </w:pPr>
            <w:r w:rsidRPr="00792F53">
              <w:rPr>
                <w:lang w:val="ru-RU"/>
              </w:rPr>
              <w:t>1964</w:t>
            </w:r>
          </w:p>
        </w:tc>
        <w:tc>
          <w:tcPr>
            <w:tcW w:w="798" w:type="dxa"/>
            <w:shd w:val="pct10" w:color="auto" w:fill="auto"/>
            <w:vAlign w:val="center"/>
          </w:tcPr>
          <w:p w:rsidR="00226E46" w:rsidRPr="00792F53" w:rsidRDefault="00591AF0" w:rsidP="00792F53">
            <w:pPr>
              <w:jc w:val="center"/>
              <w:rPr>
                <w:lang w:val="ru-RU"/>
              </w:rPr>
            </w:pPr>
            <w:r w:rsidRPr="00792F53">
              <w:rPr>
                <w:lang w:val="ru-RU"/>
              </w:rPr>
              <w:t>1966</w:t>
            </w:r>
          </w:p>
        </w:tc>
      </w:tr>
      <w:tr w:rsidR="00226E46" w:rsidRPr="00792F53" w:rsidTr="00792F53">
        <w:tc>
          <w:tcPr>
            <w:tcW w:w="797" w:type="dxa"/>
            <w:shd w:val="clear" w:color="auto" w:fill="auto"/>
            <w:vAlign w:val="center"/>
          </w:tcPr>
          <w:p w:rsidR="00226E46" w:rsidRPr="00792F53" w:rsidRDefault="00226E46" w:rsidP="00792F53">
            <w:pPr>
              <w:jc w:val="center"/>
              <w:rPr>
                <w:lang w:val="ru-RU"/>
              </w:rPr>
            </w:pPr>
            <w:r w:rsidRPr="00792F53">
              <w:rPr>
                <w:lang w:val="ru-RU"/>
              </w:rPr>
              <w:t>В</w:t>
            </w:r>
            <w:r w:rsidR="00987592" w:rsidRPr="00792F53">
              <w:rPr>
                <w:lang w:val="ru-RU"/>
              </w:rPr>
              <w:t>Н</w:t>
            </w:r>
            <w:r w:rsidRPr="00792F53">
              <w:rPr>
                <w:lang w:val="ru-RU"/>
              </w:rPr>
              <w:t>П</w:t>
            </w:r>
          </w:p>
        </w:tc>
        <w:tc>
          <w:tcPr>
            <w:tcW w:w="797" w:type="dxa"/>
            <w:shd w:val="clear" w:color="auto" w:fill="auto"/>
            <w:vAlign w:val="center"/>
          </w:tcPr>
          <w:p w:rsidR="00226E46" w:rsidRPr="00792F53" w:rsidRDefault="00987592" w:rsidP="00792F53">
            <w:pPr>
              <w:jc w:val="center"/>
              <w:rPr>
                <w:lang w:val="ru-RU"/>
              </w:rPr>
            </w:pPr>
            <w:r w:rsidRPr="00792F53">
              <w:rPr>
                <w:lang w:val="ru-RU"/>
              </w:rPr>
              <w:t>822</w:t>
            </w:r>
          </w:p>
        </w:tc>
        <w:tc>
          <w:tcPr>
            <w:tcW w:w="797" w:type="dxa"/>
            <w:shd w:val="clear" w:color="auto" w:fill="auto"/>
            <w:vAlign w:val="center"/>
          </w:tcPr>
          <w:p w:rsidR="00226E46" w:rsidRPr="00792F53" w:rsidRDefault="00987592" w:rsidP="00792F53">
            <w:pPr>
              <w:jc w:val="center"/>
              <w:rPr>
                <w:lang w:val="ru-RU"/>
              </w:rPr>
            </w:pPr>
            <w:r w:rsidRPr="00792F53">
              <w:rPr>
                <w:lang w:val="ru-RU"/>
              </w:rPr>
              <w:t>841</w:t>
            </w:r>
          </w:p>
        </w:tc>
        <w:tc>
          <w:tcPr>
            <w:tcW w:w="797" w:type="dxa"/>
            <w:shd w:val="clear" w:color="auto" w:fill="auto"/>
            <w:vAlign w:val="center"/>
          </w:tcPr>
          <w:p w:rsidR="00226E46" w:rsidRPr="00792F53" w:rsidRDefault="00987592" w:rsidP="00792F53">
            <w:pPr>
              <w:jc w:val="center"/>
              <w:rPr>
                <w:lang w:val="ru-RU"/>
              </w:rPr>
            </w:pPr>
            <w:r w:rsidRPr="00792F53">
              <w:rPr>
                <w:lang w:val="ru-RU"/>
              </w:rPr>
              <w:t>1285</w:t>
            </w:r>
          </w:p>
        </w:tc>
        <w:tc>
          <w:tcPr>
            <w:tcW w:w="797" w:type="dxa"/>
            <w:shd w:val="clear" w:color="auto" w:fill="auto"/>
            <w:vAlign w:val="center"/>
          </w:tcPr>
          <w:p w:rsidR="00226E46" w:rsidRPr="00792F53" w:rsidRDefault="00987592" w:rsidP="00792F53">
            <w:pPr>
              <w:jc w:val="center"/>
              <w:rPr>
                <w:lang w:val="ru-RU"/>
              </w:rPr>
            </w:pPr>
            <w:r w:rsidRPr="00792F53">
              <w:rPr>
                <w:lang w:val="ru-RU"/>
              </w:rPr>
              <w:t>1272</w:t>
            </w:r>
          </w:p>
        </w:tc>
        <w:tc>
          <w:tcPr>
            <w:tcW w:w="797" w:type="dxa"/>
            <w:shd w:val="clear" w:color="auto" w:fill="auto"/>
            <w:vAlign w:val="center"/>
          </w:tcPr>
          <w:p w:rsidR="00226E46" w:rsidRPr="00792F53" w:rsidRDefault="00987592" w:rsidP="00792F53">
            <w:pPr>
              <w:jc w:val="center"/>
              <w:rPr>
                <w:lang w:val="ru-RU"/>
              </w:rPr>
            </w:pPr>
            <w:r w:rsidRPr="00792F53">
              <w:rPr>
                <w:lang w:val="ru-RU"/>
              </w:rPr>
              <w:t>1419</w:t>
            </w:r>
          </w:p>
        </w:tc>
        <w:tc>
          <w:tcPr>
            <w:tcW w:w="798" w:type="dxa"/>
            <w:shd w:val="clear" w:color="auto" w:fill="auto"/>
            <w:vAlign w:val="center"/>
          </w:tcPr>
          <w:p w:rsidR="00226E46" w:rsidRPr="00792F53" w:rsidRDefault="00987592" w:rsidP="00792F53">
            <w:pPr>
              <w:jc w:val="center"/>
              <w:rPr>
                <w:lang w:val="ru-RU"/>
              </w:rPr>
            </w:pPr>
            <w:r w:rsidRPr="00792F53">
              <w:rPr>
                <w:lang w:val="ru-RU"/>
              </w:rPr>
              <w:t>1674</w:t>
            </w:r>
          </w:p>
        </w:tc>
        <w:tc>
          <w:tcPr>
            <w:tcW w:w="798" w:type="dxa"/>
            <w:shd w:val="clear" w:color="auto" w:fill="auto"/>
            <w:vAlign w:val="center"/>
          </w:tcPr>
          <w:p w:rsidR="00226E46" w:rsidRPr="00792F53" w:rsidRDefault="00987592" w:rsidP="00792F53">
            <w:pPr>
              <w:jc w:val="center"/>
              <w:rPr>
                <w:lang w:val="ru-RU"/>
              </w:rPr>
            </w:pPr>
            <w:r w:rsidRPr="00792F53">
              <w:rPr>
                <w:lang w:val="ru-RU"/>
              </w:rPr>
              <w:t>1829</w:t>
            </w:r>
          </w:p>
        </w:tc>
        <w:tc>
          <w:tcPr>
            <w:tcW w:w="798" w:type="dxa"/>
            <w:shd w:val="clear" w:color="auto" w:fill="auto"/>
            <w:vAlign w:val="center"/>
          </w:tcPr>
          <w:p w:rsidR="00226E46" w:rsidRPr="00792F53" w:rsidRDefault="00987592" w:rsidP="00792F53">
            <w:pPr>
              <w:jc w:val="center"/>
              <w:rPr>
                <w:lang w:val="ru-RU"/>
              </w:rPr>
            </w:pPr>
            <w:r w:rsidRPr="00792F53">
              <w:rPr>
                <w:lang w:val="ru-RU"/>
              </w:rPr>
              <w:t>1971</w:t>
            </w:r>
          </w:p>
        </w:tc>
        <w:tc>
          <w:tcPr>
            <w:tcW w:w="798" w:type="dxa"/>
            <w:shd w:val="clear" w:color="auto" w:fill="auto"/>
            <w:vAlign w:val="center"/>
          </w:tcPr>
          <w:p w:rsidR="00226E46" w:rsidRPr="00792F53" w:rsidRDefault="00987592" w:rsidP="00792F53">
            <w:pPr>
              <w:jc w:val="center"/>
              <w:rPr>
                <w:lang w:val="ru-RU"/>
              </w:rPr>
            </w:pPr>
            <w:r w:rsidRPr="00792F53">
              <w:rPr>
                <w:lang w:val="ru-RU"/>
              </w:rPr>
              <w:t>2128</w:t>
            </w:r>
          </w:p>
        </w:tc>
        <w:tc>
          <w:tcPr>
            <w:tcW w:w="798" w:type="dxa"/>
            <w:shd w:val="clear" w:color="auto" w:fill="auto"/>
            <w:vAlign w:val="center"/>
          </w:tcPr>
          <w:p w:rsidR="00226E46" w:rsidRPr="00792F53" w:rsidRDefault="00987592" w:rsidP="00792F53">
            <w:pPr>
              <w:jc w:val="center"/>
              <w:rPr>
                <w:lang w:val="ru-RU"/>
              </w:rPr>
            </w:pPr>
            <w:r w:rsidRPr="00792F53">
              <w:rPr>
                <w:lang w:val="ru-RU"/>
              </w:rPr>
              <w:t>2341</w:t>
            </w:r>
          </w:p>
        </w:tc>
        <w:tc>
          <w:tcPr>
            <w:tcW w:w="798" w:type="dxa"/>
            <w:shd w:val="clear" w:color="auto" w:fill="auto"/>
            <w:vAlign w:val="center"/>
          </w:tcPr>
          <w:p w:rsidR="00226E46" w:rsidRPr="00792F53" w:rsidRDefault="00987592" w:rsidP="00792F53">
            <w:pPr>
              <w:jc w:val="center"/>
              <w:rPr>
                <w:lang w:val="ru-RU"/>
              </w:rPr>
            </w:pPr>
            <w:r w:rsidRPr="00792F53">
              <w:rPr>
                <w:lang w:val="ru-RU"/>
              </w:rPr>
              <w:t>2616</w:t>
            </w:r>
          </w:p>
        </w:tc>
      </w:tr>
    </w:tbl>
    <w:p w:rsidR="00226E46" w:rsidRPr="00DD100D" w:rsidRDefault="00226E46" w:rsidP="005A0718">
      <w:pPr>
        <w:ind w:firstLine="540"/>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7"/>
        <w:gridCol w:w="797"/>
        <w:gridCol w:w="797"/>
        <w:gridCol w:w="797"/>
        <w:gridCol w:w="797"/>
        <w:gridCol w:w="798"/>
        <w:gridCol w:w="798"/>
        <w:gridCol w:w="798"/>
        <w:gridCol w:w="798"/>
        <w:gridCol w:w="798"/>
        <w:gridCol w:w="798"/>
      </w:tblGrid>
      <w:tr w:rsidR="00591AF0" w:rsidRPr="00792F53" w:rsidTr="00792F53">
        <w:tc>
          <w:tcPr>
            <w:tcW w:w="797" w:type="dxa"/>
            <w:shd w:val="pct10" w:color="auto" w:fill="auto"/>
            <w:vAlign w:val="center"/>
          </w:tcPr>
          <w:p w:rsidR="00591AF0" w:rsidRPr="00792F53" w:rsidRDefault="00591AF0" w:rsidP="00792F53">
            <w:pPr>
              <w:jc w:val="center"/>
              <w:rPr>
                <w:sz w:val="20"/>
                <w:szCs w:val="20"/>
                <w:lang w:val="ru-RU"/>
              </w:rPr>
            </w:pPr>
            <w:r w:rsidRPr="00792F53">
              <w:rPr>
                <w:sz w:val="20"/>
                <w:szCs w:val="20"/>
                <w:lang w:val="ru-RU"/>
              </w:rPr>
              <w:t>Годы</w:t>
            </w:r>
          </w:p>
        </w:tc>
        <w:tc>
          <w:tcPr>
            <w:tcW w:w="797" w:type="dxa"/>
            <w:shd w:val="pct10" w:color="auto" w:fill="auto"/>
            <w:vAlign w:val="center"/>
          </w:tcPr>
          <w:p w:rsidR="00591AF0" w:rsidRPr="00792F53" w:rsidRDefault="00591AF0" w:rsidP="00792F53">
            <w:pPr>
              <w:jc w:val="center"/>
              <w:rPr>
                <w:lang w:val="ru-RU"/>
              </w:rPr>
            </w:pPr>
            <w:r w:rsidRPr="00792F53">
              <w:rPr>
                <w:lang w:val="ru-RU"/>
              </w:rPr>
              <w:t>1968</w:t>
            </w:r>
          </w:p>
        </w:tc>
        <w:tc>
          <w:tcPr>
            <w:tcW w:w="797" w:type="dxa"/>
            <w:shd w:val="pct10" w:color="auto" w:fill="auto"/>
            <w:vAlign w:val="center"/>
          </w:tcPr>
          <w:p w:rsidR="00591AF0" w:rsidRPr="00792F53" w:rsidRDefault="00591AF0" w:rsidP="00792F53">
            <w:pPr>
              <w:jc w:val="center"/>
              <w:rPr>
                <w:lang w:val="ru-RU"/>
              </w:rPr>
            </w:pPr>
            <w:r w:rsidRPr="00792F53">
              <w:rPr>
                <w:lang w:val="ru-RU"/>
              </w:rPr>
              <w:t>1970</w:t>
            </w:r>
          </w:p>
        </w:tc>
        <w:tc>
          <w:tcPr>
            <w:tcW w:w="797" w:type="dxa"/>
            <w:shd w:val="pct10" w:color="auto" w:fill="auto"/>
            <w:vAlign w:val="center"/>
          </w:tcPr>
          <w:p w:rsidR="00591AF0" w:rsidRPr="00792F53" w:rsidRDefault="00591AF0" w:rsidP="00792F53">
            <w:pPr>
              <w:jc w:val="center"/>
              <w:rPr>
                <w:lang w:val="ru-RU"/>
              </w:rPr>
            </w:pPr>
            <w:r w:rsidRPr="00792F53">
              <w:rPr>
                <w:lang w:val="ru-RU"/>
              </w:rPr>
              <w:t>1972</w:t>
            </w:r>
          </w:p>
        </w:tc>
        <w:tc>
          <w:tcPr>
            <w:tcW w:w="797" w:type="dxa"/>
            <w:shd w:val="pct10" w:color="auto" w:fill="auto"/>
            <w:vAlign w:val="center"/>
          </w:tcPr>
          <w:p w:rsidR="00591AF0" w:rsidRPr="00792F53" w:rsidRDefault="00591AF0" w:rsidP="00792F53">
            <w:pPr>
              <w:jc w:val="center"/>
              <w:rPr>
                <w:lang w:val="ru-RU"/>
              </w:rPr>
            </w:pPr>
            <w:r w:rsidRPr="00792F53">
              <w:rPr>
                <w:lang w:val="ru-RU"/>
              </w:rPr>
              <w:t>1974</w:t>
            </w:r>
          </w:p>
        </w:tc>
        <w:tc>
          <w:tcPr>
            <w:tcW w:w="797" w:type="dxa"/>
            <w:shd w:val="pct10" w:color="auto" w:fill="auto"/>
            <w:vAlign w:val="center"/>
          </w:tcPr>
          <w:p w:rsidR="00591AF0" w:rsidRPr="00792F53" w:rsidRDefault="00591AF0" w:rsidP="00792F53">
            <w:pPr>
              <w:jc w:val="center"/>
              <w:rPr>
                <w:lang w:val="ru-RU"/>
              </w:rPr>
            </w:pPr>
            <w:r w:rsidRPr="00792F53">
              <w:rPr>
                <w:lang w:val="ru-RU"/>
              </w:rPr>
              <w:t>1976</w:t>
            </w:r>
          </w:p>
        </w:tc>
        <w:tc>
          <w:tcPr>
            <w:tcW w:w="798" w:type="dxa"/>
            <w:shd w:val="pct10" w:color="auto" w:fill="auto"/>
            <w:vAlign w:val="center"/>
          </w:tcPr>
          <w:p w:rsidR="00591AF0" w:rsidRPr="00792F53" w:rsidRDefault="00591AF0" w:rsidP="00792F53">
            <w:pPr>
              <w:jc w:val="center"/>
              <w:rPr>
                <w:lang w:val="ru-RU"/>
              </w:rPr>
            </w:pPr>
            <w:r w:rsidRPr="00792F53">
              <w:rPr>
                <w:lang w:val="ru-RU"/>
              </w:rPr>
              <w:t>1978</w:t>
            </w:r>
          </w:p>
        </w:tc>
        <w:tc>
          <w:tcPr>
            <w:tcW w:w="798" w:type="dxa"/>
            <w:shd w:val="pct10" w:color="auto" w:fill="auto"/>
            <w:vAlign w:val="center"/>
          </w:tcPr>
          <w:p w:rsidR="00591AF0" w:rsidRPr="00792F53" w:rsidRDefault="00591AF0" w:rsidP="00792F53">
            <w:pPr>
              <w:jc w:val="center"/>
              <w:rPr>
                <w:lang w:val="ru-RU"/>
              </w:rPr>
            </w:pPr>
            <w:r w:rsidRPr="00792F53">
              <w:rPr>
                <w:lang w:val="ru-RU"/>
              </w:rPr>
              <w:t>1979</w:t>
            </w:r>
          </w:p>
        </w:tc>
        <w:tc>
          <w:tcPr>
            <w:tcW w:w="798" w:type="dxa"/>
            <w:shd w:val="pct10" w:color="auto" w:fill="auto"/>
            <w:vAlign w:val="center"/>
          </w:tcPr>
          <w:p w:rsidR="00591AF0" w:rsidRPr="00792F53" w:rsidRDefault="00591AF0" w:rsidP="00792F53">
            <w:pPr>
              <w:jc w:val="center"/>
              <w:rPr>
                <w:lang w:val="ru-RU"/>
              </w:rPr>
            </w:pPr>
            <w:r w:rsidRPr="00792F53">
              <w:rPr>
                <w:lang w:val="ru-RU"/>
              </w:rPr>
              <w:t>1980</w:t>
            </w:r>
          </w:p>
        </w:tc>
        <w:tc>
          <w:tcPr>
            <w:tcW w:w="798" w:type="dxa"/>
            <w:shd w:val="pct10" w:color="auto" w:fill="auto"/>
            <w:vAlign w:val="center"/>
          </w:tcPr>
          <w:p w:rsidR="00591AF0" w:rsidRPr="00792F53" w:rsidRDefault="00591AF0" w:rsidP="00792F53">
            <w:pPr>
              <w:jc w:val="center"/>
              <w:rPr>
                <w:lang w:val="ru-RU"/>
              </w:rPr>
            </w:pPr>
            <w:r w:rsidRPr="00792F53">
              <w:rPr>
                <w:lang w:val="ru-RU"/>
              </w:rPr>
              <w:t>1981</w:t>
            </w:r>
          </w:p>
        </w:tc>
        <w:tc>
          <w:tcPr>
            <w:tcW w:w="798" w:type="dxa"/>
            <w:shd w:val="pct10" w:color="auto" w:fill="auto"/>
            <w:vAlign w:val="center"/>
          </w:tcPr>
          <w:p w:rsidR="00591AF0" w:rsidRPr="00792F53" w:rsidRDefault="00591AF0" w:rsidP="00792F53">
            <w:pPr>
              <w:jc w:val="center"/>
              <w:rPr>
                <w:lang w:val="ru-RU"/>
              </w:rPr>
            </w:pPr>
            <w:r w:rsidRPr="00792F53">
              <w:rPr>
                <w:lang w:val="ru-RU"/>
              </w:rPr>
              <w:t>1982</w:t>
            </w:r>
          </w:p>
        </w:tc>
        <w:tc>
          <w:tcPr>
            <w:tcW w:w="798" w:type="dxa"/>
            <w:shd w:val="pct10" w:color="auto" w:fill="auto"/>
            <w:vAlign w:val="center"/>
          </w:tcPr>
          <w:p w:rsidR="00591AF0" w:rsidRPr="00792F53" w:rsidRDefault="00591AF0" w:rsidP="00792F53">
            <w:pPr>
              <w:jc w:val="center"/>
              <w:rPr>
                <w:lang w:val="ru-RU"/>
              </w:rPr>
            </w:pPr>
            <w:r w:rsidRPr="00792F53">
              <w:rPr>
                <w:lang w:val="ru-RU"/>
              </w:rPr>
              <w:t>1983</w:t>
            </w:r>
          </w:p>
        </w:tc>
      </w:tr>
      <w:tr w:rsidR="00591AF0" w:rsidRPr="00792F53" w:rsidTr="00792F53">
        <w:tc>
          <w:tcPr>
            <w:tcW w:w="797" w:type="dxa"/>
            <w:shd w:val="clear" w:color="auto" w:fill="auto"/>
            <w:vAlign w:val="center"/>
          </w:tcPr>
          <w:p w:rsidR="00591AF0" w:rsidRPr="00792F53" w:rsidRDefault="00591AF0" w:rsidP="00792F53">
            <w:pPr>
              <w:jc w:val="center"/>
              <w:rPr>
                <w:lang w:val="ru-RU"/>
              </w:rPr>
            </w:pPr>
            <w:r w:rsidRPr="00792F53">
              <w:rPr>
                <w:lang w:val="ru-RU"/>
              </w:rPr>
              <w:t>В</w:t>
            </w:r>
            <w:r w:rsidR="00987592" w:rsidRPr="00792F53">
              <w:rPr>
                <w:lang w:val="ru-RU"/>
              </w:rPr>
              <w:t>Н</w:t>
            </w:r>
            <w:r w:rsidRPr="00792F53">
              <w:rPr>
                <w:lang w:val="ru-RU"/>
              </w:rPr>
              <w:t>П</w:t>
            </w:r>
          </w:p>
        </w:tc>
        <w:tc>
          <w:tcPr>
            <w:tcW w:w="797" w:type="dxa"/>
            <w:shd w:val="clear" w:color="auto" w:fill="auto"/>
            <w:vAlign w:val="center"/>
          </w:tcPr>
          <w:p w:rsidR="00591AF0" w:rsidRPr="00792F53" w:rsidRDefault="00987592" w:rsidP="00792F53">
            <w:pPr>
              <w:jc w:val="center"/>
              <w:rPr>
                <w:lang w:val="ru-RU"/>
              </w:rPr>
            </w:pPr>
            <w:r w:rsidRPr="00792F53">
              <w:rPr>
                <w:lang w:val="ru-RU"/>
              </w:rPr>
              <w:t>2797</w:t>
            </w:r>
          </w:p>
        </w:tc>
        <w:tc>
          <w:tcPr>
            <w:tcW w:w="797" w:type="dxa"/>
            <w:shd w:val="clear" w:color="auto" w:fill="auto"/>
            <w:vAlign w:val="center"/>
          </w:tcPr>
          <w:p w:rsidR="00591AF0" w:rsidRPr="00792F53" w:rsidRDefault="00987592" w:rsidP="00792F53">
            <w:pPr>
              <w:jc w:val="center"/>
              <w:rPr>
                <w:lang w:val="ru-RU"/>
              </w:rPr>
            </w:pPr>
            <w:r w:rsidRPr="00792F53">
              <w:rPr>
                <w:lang w:val="ru-RU"/>
              </w:rPr>
              <w:t>2875</w:t>
            </w:r>
          </w:p>
        </w:tc>
        <w:tc>
          <w:tcPr>
            <w:tcW w:w="797" w:type="dxa"/>
            <w:shd w:val="clear" w:color="auto" w:fill="auto"/>
            <w:vAlign w:val="center"/>
          </w:tcPr>
          <w:p w:rsidR="00591AF0" w:rsidRPr="00792F53" w:rsidRDefault="00987592" w:rsidP="00792F53">
            <w:pPr>
              <w:jc w:val="center"/>
              <w:rPr>
                <w:lang w:val="ru-RU"/>
              </w:rPr>
            </w:pPr>
            <w:r w:rsidRPr="00792F53">
              <w:rPr>
                <w:lang w:val="ru-RU"/>
              </w:rPr>
              <w:t>3071</w:t>
            </w:r>
          </w:p>
        </w:tc>
        <w:tc>
          <w:tcPr>
            <w:tcW w:w="797" w:type="dxa"/>
            <w:shd w:val="clear" w:color="auto" w:fill="auto"/>
            <w:vAlign w:val="center"/>
          </w:tcPr>
          <w:p w:rsidR="00591AF0" w:rsidRPr="00792F53" w:rsidRDefault="00987592" w:rsidP="00792F53">
            <w:pPr>
              <w:jc w:val="center"/>
              <w:rPr>
                <w:lang w:val="ru-RU"/>
              </w:rPr>
            </w:pPr>
            <w:r w:rsidRPr="00792F53">
              <w:rPr>
                <w:lang w:val="ru-RU"/>
              </w:rPr>
              <w:t>3248</w:t>
            </w:r>
          </w:p>
        </w:tc>
        <w:tc>
          <w:tcPr>
            <w:tcW w:w="797" w:type="dxa"/>
            <w:shd w:val="clear" w:color="auto" w:fill="auto"/>
            <w:vAlign w:val="center"/>
          </w:tcPr>
          <w:p w:rsidR="00591AF0" w:rsidRPr="00792F53" w:rsidRDefault="00987592" w:rsidP="00792F53">
            <w:pPr>
              <w:jc w:val="center"/>
              <w:rPr>
                <w:lang w:val="ru-RU"/>
              </w:rPr>
            </w:pPr>
            <w:r w:rsidRPr="00792F53">
              <w:rPr>
                <w:lang w:val="ru-RU"/>
              </w:rPr>
              <w:t>3381</w:t>
            </w:r>
          </w:p>
        </w:tc>
        <w:tc>
          <w:tcPr>
            <w:tcW w:w="798" w:type="dxa"/>
            <w:shd w:val="clear" w:color="auto" w:fill="auto"/>
            <w:vAlign w:val="center"/>
          </w:tcPr>
          <w:p w:rsidR="00591AF0" w:rsidRPr="00792F53" w:rsidRDefault="00987592" w:rsidP="00792F53">
            <w:pPr>
              <w:jc w:val="center"/>
              <w:rPr>
                <w:lang w:val="ru-RU"/>
              </w:rPr>
            </w:pPr>
            <w:r w:rsidRPr="00792F53">
              <w:rPr>
                <w:lang w:val="ru-RU"/>
              </w:rPr>
              <w:t>3704</w:t>
            </w:r>
          </w:p>
        </w:tc>
        <w:tc>
          <w:tcPr>
            <w:tcW w:w="798" w:type="dxa"/>
            <w:shd w:val="clear" w:color="auto" w:fill="auto"/>
            <w:vAlign w:val="center"/>
          </w:tcPr>
          <w:p w:rsidR="00591AF0" w:rsidRPr="00792F53" w:rsidRDefault="00987592" w:rsidP="00792F53">
            <w:pPr>
              <w:jc w:val="center"/>
              <w:rPr>
                <w:lang w:val="ru-RU"/>
              </w:rPr>
            </w:pPr>
            <w:r w:rsidRPr="00792F53">
              <w:rPr>
                <w:lang w:val="ru-RU"/>
              </w:rPr>
              <w:t>3797</w:t>
            </w:r>
          </w:p>
        </w:tc>
        <w:tc>
          <w:tcPr>
            <w:tcW w:w="798" w:type="dxa"/>
            <w:shd w:val="clear" w:color="auto" w:fill="auto"/>
            <w:vAlign w:val="center"/>
          </w:tcPr>
          <w:p w:rsidR="00591AF0" w:rsidRPr="00792F53" w:rsidRDefault="0046043E" w:rsidP="00792F53">
            <w:pPr>
              <w:jc w:val="center"/>
              <w:rPr>
                <w:lang w:val="ru-RU"/>
              </w:rPr>
            </w:pPr>
            <w:r w:rsidRPr="00792F53">
              <w:rPr>
                <w:lang w:val="ru-RU"/>
              </w:rPr>
              <w:t>3776</w:t>
            </w:r>
          </w:p>
        </w:tc>
        <w:tc>
          <w:tcPr>
            <w:tcW w:w="798" w:type="dxa"/>
            <w:shd w:val="clear" w:color="auto" w:fill="auto"/>
            <w:vAlign w:val="center"/>
          </w:tcPr>
          <w:p w:rsidR="00591AF0" w:rsidRPr="00792F53" w:rsidRDefault="0046043E" w:rsidP="00792F53">
            <w:pPr>
              <w:jc w:val="center"/>
              <w:rPr>
                <w:lang w:val="ru-RU"/>
              </w:rPr>
            </w:pPr>
            <w:r w:rsidRPr="00792F53">
              <w:rPr>
                <w:lang w:val="ru-RU"/>
              </w:rPr>
              <w:t>3843</w:t>
            </w:r>
          </w:p>
        </w:tc>
        <w:tc>
          <w:tcPr>
            <w:tcW w:w="798" w:type="dxa"/>
            <w:shd w:val="clear" w:color="auto" w:fill="auto"/>
            <w:vAlign w:val="center"/>
          </w:tcPr>
          <w:p w:rsidR="00591AF0" w:rsidRPr="00792F53" w:rsidRDefault="0046043E" w:rsidP="00792F53">
            <w:pPr>
              <w:jc w:val="center"/>
              <w:rPr>
                <w:lang w:val="ru-RU"/>
              </w:rPr>
            </w:pPr>
            <w:r w:rsidRPr="00792F53">
              <w:rPr>
                <w:lang w:val="ru-RU"/>
              </w:rPr>
              <w:t>3760</w:t>
            </w:r>
          </w:p>
        </w:tc>
        <w:tc>
          <w:tcPr>
            <w:tcW w:w="798" w:type="dxa"/>
            <w:shd w:val="clear" w:color="auto" w:fill="auto"/>
            <w:vAlign w:val="center"/>
          </w:tcPr>
          <w:p w:rsidR="00591AF0" w:rsidRPr="00792F53" w:rsidRDefault="0046043E" w:rsidP="00792F53">
            <w:pPr>
              <w:jc w:val="center"/>
              <w:rPr>
                <w:lang w:val="ru-RU"/>
              </w:rPr>
            </w:pPr>
            <w:r w:rsidRPr="00792F53">
              <w:rPr>
                <w:lang w:val="ru-RU"/>
              </w:rPr>
              <w:t>3907</w:t>
            </w:r>
          </w:p>
        </w:tc>
      </w:tr>
    </w:tbl>
    <w:p w:rsidR="00C53B29" w:rsidRPr="00C53B29" w:rsidRDefault="00C53B29" w:rsidP="005A0718">
      <w:pPr>
        <w:ind w:left="54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97"/>
        <w:gridCol w:w="797"/>
        <w:gridCol w:w="797"/>
        <w:gridCol w:w="797"/>
        <w:gridCol w:w="797"/>
        <w:gridCol w:w="798"/>
        <w:gridCol w:w="798"/>
        <w:gridCol w:w="798"/>
        <w:gridCol w:w="798"/>
        <w:gridCol w:w="798"/>
        <w:gridCol w:w="798"/>
      </w:tblGrid>
      <w:tr w:rsidR="00591AF0" w:rsidRPr="00792F53" w:rsidTr="00792F53">
        <w:tc>
          <w:tcPr>
            <w:tcW w:w="797" w:type="dxa"/>
            <w:shd w:val="pct10" w:color="auto" w:fill="auto"/>
            <w:vAlign w:val="center"/>
          </w:tcPr>
          <w:p w:rsidR="00591AF0" w:rsidRPr="00792F53" w:rsidRDefault="00591AF0" w:rsidP="00792F53">
            <w:pPr>
              <w:jc w:val="center"/>
              <w:rPr>
                <w:sz w:val="20"/>
                <w:szCs w:val="20"/>
                <w:lang w:val="ru-RU"/>
              </w:rPr>
            </w:pPr>
            <w:r w:rsidRPr="00792F53">
              <w:rPr>
                <w:sz w:val="20"/>
                <w:szCs w:val="20"/>
                <w:lang w:val="ru-RU"/>
              </w:rPr>
              <w:t>Годы</w:t>
            </w:r>
          </w:p>
        </w:tc>
        <w:tc>
          <w:tcPr>
            <w:tcW w:w="797" w:type="dxa"/>
            <w:shd w:val="pct10" w:color="auto" w:fill="auto"/>
            <w:vAlign w:val="center"/>
          </w:tcPr>
          <w:p w:rsidR="00591AF0" w:rsidRPr="00792F53" w:rsidRDefault="00591AF0" w:rsidP="00792F53">
            <w:pPr>
              <w:jc w:val="center"/>
              <w:rPr>
                <w:lang w:val="ru-RU"/>
              </w:rPr>
            </w:pPr>
            <w:r w:rsidRPr="00792F53">
              <w:rPr>
                <w:lang w:val="ru-RU"/>
              </w:rPr>
              <w:t>1984</w:t>
            </w:r>
          </w:p>
        </w:tc>
        <w:tc>
          <w:tcPr>
            <w:tcW w:w="797" w:type="dxa"/>
            <w:shd w:val="pct10" w:color="auto" w:fill="auto"/>
            <w:vAlign w:val="center"/>
          </w:tcPr>
          <w:p w:rsidR="00591AF0" w:rsidRPr="00792F53" w:rsidRDefault="00591AF0" w:rsidP="00792F53">
            <w:pPr>
              <w:jc w:val="center"/>
              <w:rPr>
                <w:lang w:val="ru-RU"/>
              </w:rPr>
            </w:pPr>
            <w:r w:rsidRPr="00792F53">
              <w:rPr>
                <w:lang w:val="ru-RU"/>
              </w:rPr>
              <w:t>1985</w:t>
            </w:r>
          </w:p>
        </w:tc>
        <w:tc>
          <w:tcPr>
            <w:tcW w:w="797" w:type="dxa"/>
            <w:shd w:val="pct10" w:color="auto" w:fill="auto"/>
            <w:vAlign w:val="center"/>
          </w:tcPr>
          <w:p w:rsidR="00591AF0" w:rsidRPr="00792F53" w:rsidRDefault="00591AF0" w:rsidP="00792F53">
            <w:pPr>
              <w:jc w:val="center"/>
              <w:rPr>
                <w:lang w:val="ru-RU"/>
              </w:rPr>
            </w:pPr>
            <w:r w:rsidRPr="00792F53">
              <w:rPr>
                <w:lang w:val="ru-RU"/>
              </w:rPr>
              <w:t>1986</w:t>
            </w:r>
          </w:p>
        </w:tc>
        <w:tc>
          <w:tcPr>
            <w:tcW w:w="797" w:type="dxa"/>
            <w:shd w:val="pct10" w:color="auto" w:fill="auto"/>
            <w:vAlign w:val="center"/>
          </w:tcPr>
          <w:p w:rsidR="00591AF0" w:rsidRPr="00792F53" w:rsidRDefault="00591AF0" w:rsidP="00792F53">
            <w:pPr>
              <w:jc w:val="center"/>
              <w:rPr>
                <w:lang w:val="ru-RU"/>
              </w:rPr>
            </w:pPr>
            <w:r w:rsidRPr="00792F53">
              <w:rPr>
                <w:lang w:val="ru-RU"/>
              </w:rPr>
              <w:t>1987</w:t>
            </w:r>
          </w:p>
        </w:tc>
        <w:tc>
          <w:tcPr>
            <w:tcW w:w="797" w:type="dxa"/>
            <w:shd w:val="pct10" w:color="auto" w:fill="auto"/>
            <w:vAlign w:val="center"/>
          </w:tcPr>
          <w:p w:rsidR="00591AF0" w:rsidRPr="00792F53" w:rsidRDefault="00591AF0" w:rsidP="00792F53">
            <w:pPr>
              <w:jc w:val="center"/>
              <w:rPr>
                <w:lang w:val="ru-RU"/>
              </w:rPr>
            </w:pPr>
            <w:r w:rsidRPr="00792F53">
              <w:rPr>
                <w:lang w:val="ru-RU"/>
              </w:rPr>
              <w:t>1988</w:t>
            </w:r>
          </w:p>
        </w:tc>
        <w:tc>
          <w:tcPr>
            <w:tcW w:w="798" w:type="dxa"/>
            <w:shd w:val="pct10" w:color="auto" w:fill="auto"/>
            <w:vAlign w:val="center"/>
          </w:tcPr>
          <w:p w:rsidR="00591AF0" w:rsidRPr="00792F53" w:rsidRDefault="00591AF0" w:rsidP="00792F53">
            <w:pPr>
              <w:jc w:val="center"/>
              <w:rPr>
                <w:lang w:val="ru-RU"/>
              </w:rPr>
            </w:pPr>
            <w:r w:rsidRPr="00792F53">
              <w:rPr>
                <w:lang w:val="ru-RU"/>
              </w:rPr>
              <w:t>1989</w:t>
            </w:r>
          </w:p>
        </w:tc>
        <w:tc>
          <w:tcPr>
            <w:tcW w:w="798" w:type="dxa"/>
            <w:shd w:val="pct10" w:color="auto" w:fill="auto"/>
            <w:vAlign w:val="center"/>
          </w:tcPr>
          <w:p w:rsidR="00591AF0" w:rsidRPr="00792F53" w:rsidRDefault="00591AF0" w:rsidP="00792F53">
            <w:pPr>
              <w:jc w:val="center"/>
              <w:rPr>
                <w:lang w:val="ru-RU"/>
              </w:rPr>
            </w:pPr>
            <w:r w:rsidRPr="00792F53">
              <w:rPr>
                <w:lang w:val="ru-RU"/>
              </w:rPr>
              <w:t>1990</w:t>
            </w:r>
          </w:p>
        </w:tc>
        <w:tc>
          <w:tcPr>
            <w:tcW w:w="798" w:type="dxa"/>
            <w:shd w:val="pct10" w:color="auto" w:fill="auto"/>
            <w:vAlign w:val="center"/>
          </w:tcPr>
          <w:p w:rsidR="00591AF0" w:rsidRPr="00792F53" w:rsidRDefault="00591AF0" w:rsidP="00792F53">
            <w:pPr>
              <w:jc w:val="center"/>
              <w:rPr>
                <w:lang w:val="ru-RU"/>
              </w:rPr>
            </w:pPr>
            <w:r w:rsidRPr="00792F53">
              <w:rPr>
                <w:lang w:val="ru-RU"/>
              </w:rPr>
              <w:t>1991</w:t>
            </w:r>
          </w:p>
        </w:tc>
        <w:tc>
          <w:tcPr>
            <w:tcW w:w="798" w:type="dxa"/>
            <w:shd w:val="pct10" w:color="auto" w:fill="auto"/>
            <w:vAlign w:val="center"/>
          </w:tcPr>
          <w:p w:rsidR="00591AF0" w:rsidRPr="00792F53" w:rsidRDefault="00591AF0" w:rsidP="00792F53">
            <w:pPr>
              <w:jc w:val="center"/>
              <w:rPr>
                <w:lang w:val="ru-RU"/>
              </w:rPr>
            </w:pPr>
            <w:r w:rsidRPr="00792F53">
              <w:rPr>
                <w:lang w:val="ru-RU"/>
              </w:rPr>
              <w:t>1992</w:t>
            </w:r>
          </w:p>
        </w:tc>
        <w:tc>
          <w:tcPr>
            <w:tcW w:w="798" w:type="dxa"/>
            <w:shd w:val="pct10" w:color="auto" w:fill="auto"/>
            <w:vAlign w:val="center"/>
          </w:tcPr>
          <w:p w:rsidR="00591AF0" w:rsidRPr="00792F53" w:rsidRDefault="00591AF0" w:rsidP="00792F53">
            <w:pPr>
              <w:jc w:val="center"/>
              <w:rPr>
                <w:lang w:val="ru-RU"/>
              </w:rPr>
            </w:pPr>
            <w:r w:rsidRPr="00792F53">
              <w:rPr>
                <w:lang w:val="ru-RU"/>
              </w:rPr>
              <w:t>1993</w:t>
            </w:r>
          </w:p>
        </w:tc>
        <w:tc>
          <w:tcPr>
            <w:tcW w:w="798" w:type="dxa"/>
            <w:shd w:val="pct10" w:color="auto" w:fill="auto"/>
            <w:vAlign w:val="center"/>
          </w:tcPr>
          <w:p w:rsidR="00591AF0" w:rsidRPr="00792F53" w:rsidRDefault="00591AF0" w:rsidP="00792F53">
            <w:pPr>
              <w:jc w:val="center"/>
              <w:rPr>
                <w:lang w:val="ru-RU"/>
              </w:rPr>
            </w:pPr>
            <w:r w:rsidRPr="00792F53">
              <w:rPr>
                <w:lang w:val="ru-RU"/>
              </w:rPr>
              <w:t>1994</w:t>
            </w:r>
          </w:p>
        </w:tc>
      </w:tr>
      <w:tr w:rsidR="00591AF0" w:rsidRPr="00792F53" w:rsidTr="00792F53">
        <w:tc>
          <w:tcPr>
            <w:tcW w:w="797" w:type="dxa"/>
            <w:shd w:val="clear" w:color="auto" w:fill="auto"/>
            <w:vAlign w:val="center"/>
          </w:tcPr>
          <w:p w:rsidR="00591AF0" w:rsidRPr="00792F53" w:rsidRDefault="00591AF0" w:rsidP="00792F53">
            <w:pPr>
              <w:jc w:val="center"/>
              <w:rPr>
                <w:lang w:val="ru-RU"/>
              </w:rPr>
            </w:pPr>
            <w:r w:rsidRPr="00792F53">
              <w:rPr>
                <w:lang w:val="ru-RU"/>
              </w:rPr>
              <w:t>В</w:t>
            </w:r>
            <w:r w:rsidR="00987592" w:rsidRPr="00792F53">
              <w:rPr>
                <w:lang w:val="ru-RU"/>
              </w:rPr>
              <w:t>Н</w:t>
            </w:r>
            <w:r w:rsidRPr="00792F53">
              <w:rPr>
                <w:lang w:val="ru-RU"/>
              </w:rPr>
              <w:t>П</w:t>
            </w:r>
          </w:p>
        </w:tc>
        <w:tc>
          <w:tcPr>
            <w:tcW w:w="797" w:type="dxa"/>
            <w:shd w:val="clear" w:color="auto" w:fill="auto"/>
            <w:vAlign w:val="center"/>
          </w:tcPr>
          <w:p w:rsidR="00591AF0" w:rsidRPr="00792F53" w:rsidRDefault="0046043E" w:rsidP="00792F53">
            <w:pPr>
              <w:jc w:val="center"/>
              <w:rPr>
                <w:lang w:val="ru-RU"/>
              </w:rPr>
            </w:pPr>
            <w:r w:rsidRPr="00792F53">
              <w:rPr>
                <w:lang w:val="ru-RU"/>
              </w:rPr>
              <w:t>4149</w:t>
            </w:r>
          </w:p>
        </w:tc>
        <w:tc>
          <w:tcPr>
            <w:tcW w:w="797" w:type="dxa"/>
            <w:shd w:val="clear" w:color="auto" w:fill="auto"/>
            <w:vAlign w:val="center"/>
          </w:tcPr>
          <w:p w:rsidR="00591AF0" w:rsidRPr="00792F53" w:rsidRDefault="0046043E" w:rsidP="00792F53">
            <w:pPr>
              <w:jc w:val="center"/>
              <w:rPr>
                <w:lang w:val="ru-RU"/>
              </w:rPr>
            </w:pPr>
            <w:r w:rsidRPr="00792F53">
              <w:rPr>
                <w:lang w:val="ru-RU"/>
              </w:rPr>
              <w:t>4280</w:t>
            </w:r>
          </w:p>
        </w:tc>
        <w:tc>
          <w:tcPr>
            <w:tcW w:w="797" w:type="dxa"/>
            <w:shd w:val="clear" w:color="auto" w:fill="auto"/>
            <w:vAlign w:val="center"/>
          </w:tcPr>
          <w:p w:rsidR="00591AF0" w:rsidRPr="00792F53" w:rsidRDefault="0046043E" w:rsidP="00792F53">
            <w:pPr>
              <w:jc w:val="center"/>
              <w:rPr>
                <w:lang w:val="ru-RU"/>
              </w:rPr>
            </w:pPr>
            <w:r w:rsidRPr="00792F53">
              <w:rPr>
                <w:lang w:val="ru-RU"/>
              </w:rPr>
              <w:t>4405</w:t>
            </w:r>
          </w:p>
        </w:tc>
        <w:tc>
          <w:tcPr>
            <w:tcW w:w="797" w:type="dxa"/>
            <w:shd w:val="clear" w:color="auto" w:fill="auto"/>
            <w:vAlign w:val="center"/>
          </w:tcPr>
          <w:p w:rsidR="00591AF0" w:rsidRPr="00792F53" w:rsidRDefault="0046043E" w:rsidP="00792F53">
            <w:pPr>
              <w:jc w:val="center"/>
              <w:rPr>
                <w:lang w:val="ru-RU"/>
              </w:rPr>
            </w:pPr>
            <w:r w:rsidRPr="00792F53">
              <w:rPr>
                <w:lang w:val="ru-RU"/>
              </w:rPr>
              <w:t>4540</w:t>
            </w:r>
          </w:p>
        </w:tc>
        <w:tc>
          <w:tcPr>
            <w:tcW w:w="797" w:type="dxa"/>
            <w:shd w:val="clear" w:color="auto" w:fill="auto"/>
            <w:vAlign w:val="center"/>
          </w:tcPr>
          <w:p w:rsidR="00591AF0" w:rsidRPr="00792F53" w:rsidRDefault="0046043E" w:rsidP="00792F53">
            <w:pPr>
              <w:jc w:val="center"/>
              <w:rPr>
                <w:lang w:val="ru-RU"/>
              </w:rPr>
            </w:pPr>
            <w:r w:rsidRPr="00792F53">
              <w:rPr>
                <w:lang w:val="ru-RU"/>
              </w:rPr>
              <w:t>4719</w:t>
            </w:r>
          </w:p>
        </w:tc>
        <w:tc>
          <w:tcPr>
            <w:tcW w:w="798" w:type="dxa"/>
            <w:shd w:val="clear" w:color="auto" w:fill="auto"/>
            <w:vAlign w:val="center"/>
          </w:tcPr>
          <w:p w:rsidR="00591AF0" w:rsidRPr="00792F53" w:rsidRDefault="0046043E" w:rsidP="00792F53">
            <w:pPr>
              <w:jc w:val="center"/>
              <w:rPr>
                <w:lang w:val="ru-RU"/>
              </w:rPr>
            </w:pPr>
            <w:r w:rsidRPr="00792F53">
              <w:rPr>
                <w:lang w:val="ru-RU"/>
              </w:rPr>
              <w:t>4838</w:t>
            </w:r>
          </w:p>
        </w:tc>
        <w:tc>
          <w:tcPr>
            <w:tcW w:w="798" w:type="dxa"/>
            <w:shd w:val="clear" w:color="auto" w:fill="auto"/>
            <w:vAlign w:val="center"/>
          </w:tcPr>
          <w:p w:rsidR="00591AF0" w:rsidRPr="00792F53" w:rsidRDefault="0046043E" w:rsidP="00792F53">
            <w:pPr>
              <w:jc w:val="center"/>
              <w:rPr>
                <w:lang w:val="ru-RU"/>
              </w:rPr>
            </w:pPr>
            <w:r w:rsidRPr="00792F53">
              <w:rPr>
                <w:lang w:val="ru-RU"/>
              </w:rPr>
              <w:t>4897</w:t>
            </w:r>
          </w:p>
        </w:tc>
        <w:tc>
          <w:tcPr>
            <w:tcW w:w="798" w:type="dxa"/>
            <w:shd w:val="clear" w:color="auto" w:fill="auto"/>
            <w:vAlign w:val="center"/>
          </w:tcPr>
          <w:p w:rsidR="00591AF0" w:rsidRPr="00792F53" w:rsidRDefault="0046043E" w:rsidP="00792F53">
            <w:pPr>
              <w:jc w:val="center"/>
              <w:rPr>
                <w:lang w:val="ru-RU"/>
              </w:rPr>
            </w:pPr>
            <w:r w:rsidRPr="00792F53">
              <w:rPr>
                <w:lang w:val="ru-RU"/>
              </w:rPr>
              <w:t>4868</w:t>
            </w:r>
          </w:p>
        </w:tc>
        <w:tc>
          <w:tcPr>
            <w:tcW w:w="798" w:type="dxa"/>
            <w:shd w:val="clear" w:color="auto" w:fill="auto"/>
            <w:vAlign w:val="center"/>
          </w:tcPr>
          <w:p w:rsidR="00591AF0" w:rsidRPr="00792F53" w:rsidRDefault="0046043E" w:rsidP="00792F53">
            <w:pPr>
              <w:jc w:val="center"/>
              <w:rPr>
                <w:lang w:val="ru-RU"/>
              </w:rPr>
            </w:pPr>
            <w:r w:rsidRPr="00792F53">
              <w:rPr>
                <w:lang w:val="ru-RU"/>
              </w:rPr>
              <w:t>4979</w:t>
            </w:r>
          </w:p>
        </w:tc>
        <w:tc>
          <w:tcPr>
            <w:tcW w:w="798" w:type="dxa"/>
            <w:shd w:val="clear" w:color="auto" w:fill="auto"/>
            <w:vAlign w:val="center"/>
          </w:tcPr>
          <w:p w:rsidR="00591AF0" w:rsidRPr="00792F53" w:rsidRDefault="0046043E" w:rsidP="00792F53">
            <w:pPr>
              <w:jc w:val="center"/>
              <w:rPr>
                <w:lang w:val="ru-RU"/>
              </w:rPr>
            </w:pPr>
            <w:r w:rsidRPr="00792F53">
              <w:rPr>
                <w:lang w:val="ru-RU"/>
              </w:rPr>
              <w:t>5135</w:t>
            </w:r>
          </w:p>
        </w:tc>
        <w:tc>
          <w:tcPr>
            <w:tcW w:w="798" w:type="dxa"/>
            <w:shd w:val="clear" w:color="auto" w:fill="auto"/>
            <w:vAlign w:val="center"/>
          </w:tcPr>
          <w:p w:rsidR="00591AF0" w:rsidRPr="00792F53" w:rsidRDefault="0046043E" w:rsidP="00792F53">
            <w:pPr>
              <w:jc w:val="center"/>
              <w:rPr>
                <w:lang w:val="ru-RU"/>
              </w:rPr>
            </w:pPr>
            <w:r w:rsidRPr="00792F53">
              <w:rPr>
                <w:lang w:val="ru-RU"/>
              </w:rPr>
              <w:t>5342</w:t>
            </w:r>
          </w:p>
        </w:tc>
      </w:tr>
    </w:tbl>
    <w:p w:rsidR="005A0718" w:rsidRPr="005A0718" w:rsidRDefault="005A0718" w:rsidP="005A0718">
      <w:pPr>
        <w:jc w:val="both"/>
      </w:pPr>
      <w:r>
        <w:rPr>
          <w:lang w:val="ru-RU"/>
        </w:rPr>
        <w:t>Источник</w:t>
      </w:r>
      <w:r w:rsidRPr="005A0718">
        <w:t xml:space="preserve">: </w:t>
      </w:r>
      <w:r>
        <w:t>Survey of Current Buisness Federal Reserve Bulletin Economic Report of President, Economic Indicators.</w:t>
      </w:r>
    </w:p>
    <w:p w:rsidR="00AD2CA5" w:rsidRPr="005A0718" w:rsidRDefault="00AD2CA5" w:rsidP="002509FD">
      <w:pPr>
        <w:spacing w:line="360" w:lineRule="auto"/>
        <w:ind w:firstLine="360"/>
        <w:jc w:val="both"/>
      </w:pPr>
    </w:p>
    <w:p w:rsidR="00ED121F" w:rsidRDefault="00110F14" w:rsidP="00ED121F">
      <w:pPr>
        <w:spacing w:line="360" w:lineRule="auto"/>
        <w:jc w:val="both"/>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15pt">
            <v:imagedata r:id="rId7" o:title=""/>
          </v:shape>
        </w:pict>
      </w:r>
    </w:p>
    <w:p w:rsidR="003E3B4A" w:rsidRDefault="00E52DC5" w:rsidP="00ED121F">
      <w:pPr>
        <w:spacing w:line="360" w:lineRule="auto"/>
        <w:ind w:firstLine="567"/>
        <w:jc w:val="both"/>
        <w:rPr>
          <w:lang w:val="ru-RU"/>
        </w:rPr>
      </w:pPr>
      <w:r>
        <w:rPr>
          <w:lang w:val="ru-RU"/>
        </w:rPr>
        <w:t>Рассмотрим график изменения ВНП в период с 1929 по 1994 гг. Проведем тренд графика, т. е. построим линейный ВНП</w:t>
      </w:r>
      <w:r w:rsidR="00E94D6B">
        <w:rPr>
          <w:lang w:val="ru-RU"/>
        </w:rPr>
        <w:t xml:space="preserve"> путем линейного сглаживания данных. Легко заметить, что тренд имеет положительный наклон, т. е. возрастает. Это значит, что в долгосрочном периоде ВНП увеличивается, несмотря на то, что это возрастание происходит неравномерно, т.е. на определенных временных промежутках график подвержен отклонениям от тренда. Следовательно, можно сказать, что графику присущи долговременный рост и циклические колебания. Учитывая, что</w:t>
      </w:r>
      <w:r w:rsidR="002B413C">
        <w:rPr>
          <w:lang w:val="ru-RU"/>
        </w:rPr>
        <w:t xml:space="preserve"> экономика США – пример рыночной экономики, можно сделать вывод о том, что рыночная экономика способствует росту экономики в долгосрочном периоде, несмотря на </w:t>
      </w:r>
      <w:r w:rsidR="00796E98">
        <w:rPr>
          <w:lang w:val="ru-RU"/>
        </w:rPr>
        <w:t>нестабильность</w:t>
      </w:r>
      <w:r w:rsidR="002B413C">
        <w:rPr>
          <w:lang w:val="ru-RU"/>
        </w:rPr>
        <w:t xml:space="preserve"> этого роста.</w:t>
      </w:r>
      <w:r w:rsidR="00ED121F">
        <w:rPr>
          <w:lang w:val="ru-RU"/>
        </w:rPr>
        <w:t xml:space="preserve"> </w:t>
      </w:r>
      <w:r w:rsidR="002B413C">
        <w:rPr>
          <w:lang w:val="ru-RU"/>
        </w:rPr>
        <w:t xml:space="preserve"> </w:t>
      </w:r>
      <w:r w:rsidR="00E03006">
        <w:rPr>
          <w:lang w:val="ru-RU"/>
        </w:rPr>
        <w:t>На первый взгляд ожидания классиков сбываются, т. е. в до</w:t>
      </w:r>
      <w:r w:rsidR="00625A70">
        <w:rPr>
          <w:lang w:val="ru-RU"/>
        </w:rPr>
        <w:t>лгосрочном периоде наблюдается стабильный</w:t>
      </w:r>
      <w:r w:rsidR="00E03006">
        <w:rPr>
          <w:lang w:val="ru-RU"/>
        </w:rPr>
        <w:t xml:space="preserve"> рост, однако если присмотреться внима</w:t>
      </w:r>
      <w:r w:rsidR="00625A70">
        <w:rPr>
          <w:lang w:val="ru-RU"/>
        </w:rPr>
        <w:t xml:space="preserve">тельней, то можно заметить достаточно продолжительные отрезки времени, в течение которых </w:t>
      </w:r>
      <w:r w:rsidR="00E03006">
        <w:rPr>
          <w:lang w:val="ru-RU"/>
        </w:rPr>
        <w:t>экономика находится в состоянии затяжной депрессии, т. е. рынок не в состоянии «самостоятельно» выйти из создавшегося кризиса. Таким образом, анализ развития экономики США в течение длительного периода времени эмпирически подтверждает несостоятельность утверждений классиков и неоклассиков относительно саморегулируемости рыночной экономики. Для того, чтобы наглядно показать цикличность развития рыночной экономики на примере США</w:t>
      </w:r>
      <w:r w:rsidR="00625A70">
        <w:rPr>
          <w:lang w:val="ru-RU"/>
        </w:rPr>
        <w:t>,</w:t>
      </w:r>
      <w:r w:rsidR="00E03006">
        <w:rPr>
          <w:lang w:val="ru-RU"/>
        </w:rPr>
        <w:t xml:space="preserve"> я построил график отклонений значений ВНП от значений тренда в соответствующие годы.</w:t>
      </w:r>
    </w:p>
    <w:p w:rsidR="000776F5" w:rsidRDefault="00110F14" w:rsidP="000776F5">
      <w:pPr>
        <w:spacing w:line="360" w:lineRule="auto"/>
        <w:jc w:val="both"/>
        <w:rPr>
          <w:lang w:val="ru-RU"/>
        </w:rPr>
      </w:pPr>
      <w:r>
        <w:pict>
          <v:shape id="_x0000_i1026" type="#_x0000_t75" style="width:468pt;height:272.25pt">
            <v:imagedata r:id="rId8" o:title=""/>
          </v:shape>
        </w:pict>
      </w:r>
    </w:p>
    <w:p w:rsidR="00B407BB" w:rsidRDefault="00302237" w:rsidP="000776F5">
      <w:pPr>
        <w:spacing w:line="360" w:lineRule="auto"/>
        <w:ind w:firstLine="540"/>
        <w:jc w:val="both"/>
        <w:rPr>
          <w:lang w:val="ru-RU"/>
        </w:rPr>
      </w:pPr>
      <w:r w:rsidRPr="000776F5">
        <w:rPr>
          <w:lang w:val="ru-RU"/>
        </w:rPr>
        <w:t xml:space="preserve">Эти колебания реального ВНП (ВВП) относительно тренда называются экономическими циклами. </w:t>
      </w:r>
      <w:r w:rsidR="00A26FD3" w:rsidRPr="00B80B90">
        <w:rPr>
          <w:lang w:val="ru-RU"/>
        </w:rPr>
        <w:t>Существуют много определений экономического цикла,</w:t>
      </w:r>
      <w:r w:rsidR="00B560B0" w:rsidRPr="00B80B90">
        <w:rPr>
          <w:lang w:val="ru-RU"/>
        </w:rPr>
        <w:t xml:space="preserve"> </w:t>
      </w:r>
      <w:r w:rsidR="00A26FD3" w:rsidRPr="00B80B90">
        <w:rPr>
          <w:lang w:val="ru-RU"/>
        </w:rPr>
        <w:t>в</w:t>
      </w:r>
      <w:r w:rsidR="00B560B0" w:rsidRPr="00B80B90">
        <w:rPr>
          <w:lang w:val="ru-RU"/>
        </w:rPr>
        <w:t xml:space="preserve">от </w:t>
      </w:r>
      <w:r w:rsidR="00A26FD3" w:rsidRPr="00B80B90">
        <w:rPr>
          <w:lang w:val="ru-RU"/>
        </w:rPr>
        <w:t>некоторые из них</w:t>
      </w:r>
      <w:r w:rsidR="00B560B0" w:rsidRPr="00B80B90">
        <w:rPr>
          <w:lang w:val="ru-RU"/>
        </w:rPr>
        <w:t>:</w:t>
      </w:r>
      <w:r w:rsidR="00A26FD3" w:rsidRPr="00B80B90">
        <w:rPr>
          <w:lang w:val="ru-RU"/>
        </w:rPr>
        <w:t xml:space="preserve"> «</w:t>
      </w:r>
      <w:r w:rsidR="00A26FD3" w:rsidRPr="00B80B90">
        <w:rPr>
          <w:i/>
          <w:lang w:val="ru-RU"/>
        </w:rPr>
        <w:t>Экономический цикл (деловой цикл) – это периодические колебания уровня деловой активности, представленного реальным ВВП</w:t>
      </w:r>
      <w:r w:rsidR="00A26FD3" w:rsidRPr="00A26FD3">
        <w:rPr>
          <w:rStyle w:val="a8"/>
          <w:lang w:val="ru-RU"/>
        </w:rPr>
        <w:footnoteReference w:id="5"/>
      </w:r>
      <w:r w:rsidR="00A26FD3" w:rsidRPr="00B80B90">
        <w:rPr>
          <w:lang w:val="ru-RU"/>
        </w:rPr>
        <w:t>»</w:t>
      </w:r>
      <w:r w:rsidR="00B560B0" w:rsidRPr="00B80B90">
        <w:rPr>
          <w:lang w:val="ru-RU"/>
        </w:rPr>
        <w:t xml:space="preserve"> </w:t>
      </w:r>
      <w:r w:rsidR="00A26FD3" w:rsidRPr="00B80B90">
        <w:rPr>
          <w:lang w:val="ru-RU"/>
        </w:rPr>
        <w:t>или «</w:t>
      </w:r>
      <w:r w:rsidR="001E7357" w:rsidRPr="00B80B90">
        <w:rPr>
          <w:i/>
          <w:lang w:val="ru-RU"/>
        </w:rPr>
        <w:t>Э</w:t>
      </w:r>
      <w:r w:rsidR="00A26FD3" w:rsidRPr="00B80B90">
        <w:rPr>
          <w:i/>
          <w:lang w:val="ru-RU"/>
        </w:rPr>
        <w:t xml:space="preserve">кономические циклы </w:t>
      </w:r>
      <w:r w:rsidR="001E7357" w:rsidRPr="00B80B90">
        <w:rPr>
          <w:i/>
          <w:lang w:val="ru-RU"/>
        </w:rPr>
        <w:t>это</w:t>
      </w:r>
      <w:r w:rsidR="00A26FD3" w:rsidRPr="00B80B90">
        <w:rPr>
          <w:i/>
          <w:lang w:val="ru-RU"/>
        </w:rPr>
        <w:t xml:space="preserve"> колебания совокупной экономической деятельности</w:t>
      </w:r>
      <w:r w:rsidR="001E7357">
        <w:rPr>
          <w:rStyle w:val="a8"/>
          <w:i/>
          <w:lang w:val="ru-RU"/>
        </w:rPr>
        <w:footnoteReference w:id="6"/>
      </w:r>
      <w:r w:rsidR="00A26FD3" w:rsidRPr="00B80B90">
        <w:rPr>
          <w:lang w:val="ru-RU"/>
        </w:rPr>
        <w:t>»</w:t>
      </w:r>
      <w:r w:rsidR="00EA4CC8" w:rsidRPr="00B80B90">
        <w:rPr>
          <w:lang w:val="ru-RU"/>
        </w:rPr>
        <w:t xml:space="preserve">. Некоторые экономисты считают, что термин «цикл» не подходит к колебаниям деловой активности, так как цикличность подразумевает наличие определенной закономерности в колебаниях, в то время как из рис. 1.1 и 1.2 видно, что найти такую закономерность достаточно </w:t>
      </w:r>
      <w:r w:rsidR="000776F5" w:rsidRPr="00B80B90">
        <w:rPr>
          <w:lang w:val="ru-RU"/>
        </w:rPr>
        <w:t xml:space="preserve">затруднительно. </w:t>
      </w:r>
      <w:r w:rsidR="000776F5">
        <w:t xml:space="preserve">Впрочем, среди экономистов не существует единого мнения насчет данного термина. </w:t>
      </w:r>
      <w:r w:rsidR="00EA4CC8">
        <w:t>Например</w:t>
      </w:r>
      <w:r w:rsidR="00D60C3C">
        <w:t>,</w:t>
      </w:r>
      <w:r w:rsidR="00EA4CC8">
        <w:t xml:space="preserve"> Грегори Мэнкью пишет: «</w:t>
      </w:r>
      <w:r w:rsidR="00EA4CC8" w:rsidRPr="00D60C3C">
        <w:rPr>
          <w:i/>
        </w:rPr>
        <w:t>Термин экономический (деловой) цикл, однако, может ввести нас в заблуждение, так как само понятие «цикл» предполагает, что краткосрочные колебания следуют регулярно, по некоей предсказуемой схеме. На самом деле подметить какую-либо систему в экономических флуктуациях (колебаниях – мое примеч.) и с достаточной степенью точности прогнозировать их характер вряд ли возможно</w:t>
      </w:r>
      <w:r w:rsidR="00D60C3C" w:rsidRPr="006830C6">
        <w:rPr>
          <w:rStyle w:val="a8"/>
          <w:lang w:val="ru-RU"/>
        </w:rPr>
        <w:footnoteReference w:id="7"/>
      </w:r>
      <w:r w:rsidR="00EA4CC8">
        <w:t>».</w:t>
      </w:r>
      <w:r w:rsidR="002C000D">
        <w:t xml:space="preserve"> В то же время один из крупнейших исследователей деловых циклов, лидер американских кейнсианцев Элвин Хансен</w:t>
      </w:r>
      <w:r w:rsidR="00B407BB">
        <w:t xml:space="preserve"> в своем труде «Экономические циклы и национальный доход» пишет: «</w:t>
      </w:r>
      <w:r w:rsidR="00B407BB" w:rsidRPr="00B407BB">
        <w:rPr>
          <w:i/>
        </w:rPr>
        <w:t>Вопрос о том, можно ли эти движения в строгом смысле определить как циклические, является по меньшей мере спорным. Иные стали бы защищать применение термина "колебания" как более точного, имея в виду то обстоятельство, что движения занятости, продукции и цен каждый раз так сильно меняются и обнаруживают столь частые отступления от правильного чередования. С другой стороны, те, кто стремится к теоретическим обобщениям и желает, насколько это возможно, использовать конкретные данные для создания модели или схемы, склонны искать в этих движениях больше правильности, чем это может быть выражено, строго говоря, термином "колебания"; и надо сказать, что приведенные данные в значительной степени подтверждают такую точку зрения</w:t>
      </w:r>
      <w:r w:rsidR="00B407BB" w:rsidRPr="00CB6FE9">
        <w:rPr>
          <w:rStyle w:val="a8"/>
        </w:rPr>
        <w:footnoteReference w:id="8"/>
      </w:r>
      <w:r w:rsidR="00B407BB">
        <w:t>»</w:t>
      </w:r>
      <w:r w:rsidR="00CB6FE9">
        <w:t xml:space="preserve">. </w:t>
      </w:r>
    </w:p>
    <w:p w:rsidR="000776F5" w:rsidRDefault="000776F5" w:rsidP="000776F5">
      <w:pPr>
        <w:spacing w:line="360" w:lineRule="auto"/>
        <w:ind w:firstLine="540"/>
        <w:jc w:val="both"/>
        <w:rPr>
          <w:lang w:val="ru-RU"/>
        </w:rPr>
      </w:pPr>
      <w:r>
        <w:rPr>
          <w:lang w:val="ru-RU"/>
        </w:rPr>
        <w:t xml:space="preserve">Лично я считаю, что термин «колебания» больше подходит для определения данной экономической категории, если принять во внимание, что </w:t>
      </w:r>
      <w:r w:rsidR="00AD0AB4">
        <w:rPr>
          <w:lang w:val="ru-RU"/>
        </w:rPr>
        <w:t xml:space="preserve">ни один из известных циклов в точности не повторяет другой – у каждого цикла свои уникальные особенности. </w:t>
      </w:r>
    </w:p>
    <w:p w:rsidR="00B80B90" w:rsidRDefault="00B80B90" w:rsidP="000776F5">
      <w:pPr>
        <w:spacing w:line="360" w:lineRule="auto"/>
        <w:ind w:firstLine="540"/>
        <w:jc w:val="both"/>
        <w:rPr>
          <w:lang w:val="ru-RU"/>
        </w:rPr>
      </w:pPr>
      <w:r>
        <w:rPr>
          <w:lang w:val="ru-RU"/>
        </w:rPr>
        <w:t>Однако, несмотря на уникальность, каждый цикл проходит одни и те же фазы, именуемые по-разному различными экономистами.</w:t>
      </w:r>
      <w:r w:rsidR="00272B19">
        <w:rPr>
          <w:lang w:val="ru-RU"/>
        </w:rPr>
        <w:t xml:space="preserve"> </w:t>
      </w:r>
    </w:p>
    <w:p w:rsidR="00272B19" w:rsidRPr="00272B19" w:rsidRDefault="00272B19" w:rsidP="00272B19">
      <w:pPr>
        <w:spacing w:line="360" w:lineRule="auto"/>
        <w:ind w:firstLine="540"/>
        <w:jc w:val="center"/>
        <w:rPr>
          <w:b/>
          <w:i/>
          <w:sz w:val="28"/>
          <w:szCs w:val="28"/>
          <w:lang w:val="ru-RU"/>
        </w:rPr>
      </w:pPr>
      <w:r w:rsidRPr="00272B19">
        <w:rPr>
          <w:b/>
          <w:i/>
          <w:sz w:val="28"/>
          <w:szCs w:val="28"/>
          <w:lang w:val="ru-RU"/>
        </w:rPr>
        <w:t>Рис. 1.3 Тренд и циклические колебания реального ВВП</w:t>
      </w:r>
    </w:p>
    <w:p w:rsidR="00272B19" w:rsidRDefault="00110F14" w:rsidP="00272B19">
      <w:pPr>
        <w:spacing w:line="360" w:lineRule="auto"/>
        <w:jc w:val="both"/>
        <w:rPr>
          <w:snapToGrid w:val="0"/>
          <w:lang w:val="ru-RU"/>
        </w:rPr>
      </w:pPr>
      <w:r>
        <w:rPr>
          <w:snapToGrid w:val="0"/>
        </w:rPr>
        <w:pict>
          <v:shape id="_x0000_i1027" type="#_x0000_t75" style="width:468pt;height:277.5pt" fillcolor="window">
            <v:imagedata r:id="rId9" o:title=""/>
          </v:shape>
        </w:pict>
      </w:r>
    </w:p>
    <w:p w:rsidR="00230701" w:rsidRPr="00230701" w:rsidRDefault="00230701" w:rsidP="008B7C72">
      <w:pPr>
        <w:spacing w:line="360" w:lineRule="auto"/>
        <w:ind w:firstLine="540"/>
        <w:jc w:val="both"/>
        <w:rPr>
          <w:lang w:val="ru-RU"/>
        </w:rPr>
      </w:pPr>
    </w:p>
    <w:p w:rsidR="00E003B3" w:rsidRPr="004C298A" w:rsidRDefault="00D84CBF" w:rsidP="004C298A">
      <w:pPr>
        <w:pStyle w:val="ae"/>
        <w:spacing w:line="360" w:lineRule="auto"/>
        <w:ind w:firstLine="540"/>
        <w:jc w:val="both"/>
        <w:rPr>
          <w:lang w:val="en-US"/>
        </w:rPr>
      </w:pPr>
      <w:r>
        <w:t>На рис. 1.3 схематически изображены циклические колебания ВВП и тренд. Тренд представляет собой график долгосрочного развития экономики, математически он является линейной апроксимизацией кривой ВВП. Положительный тренд показывает, что в целом экономика до</w:t>
      </w:r>
      <w:r w:rsidR="00A74AE8">
        <w:t>стигает определенного развития.</w:t>
      </w:r>
      <w:r w:rsidR="00FA32FC">
        <w:t xml:space="preserve"> Разные экономисты предлагают разные варианты фаз цикла. К. Маркс был одним из первых экономистов, который начал уделять этой проблеме пристальное внимание. Он выделял четыре фазы цикла, последовательно сменяющие друг друга: </w:t>
      </w:r>
      <w:r w:rsidR="00FA32FC" w:rsidRPr="009B7F9A">
        <w:rPr>
          <w:b/>
        </w:rPr>
        <w:t>кризис</w:t>
      </w:r>
      <w:r w:rsidR="008100D7">
        <w:t xml:space="preserve"> (отрезок </w:t>
      </w:r>
      <w:r w:rsidR="008100D7">
        <w:rPr>
          <w:lang w:val="en-US"/>
        </w:rPr>
        <w:t>bc</w:t>
      </w:r>
      <w:r w:rsidR="008100D7">
        <w:t xml:space="preserve"> линии колебаний)</w:t>
      </w:r>
      <w:r w:rsidR="00FA32FC">
        <w:t xml:space="preserve">, </w:t>
      </w:r>
      <w:r w:rsidR="00FA32FC" w:rsidRPr="009B7F9A">
        <w:rPr>
          <w:b/>
        </w:rPr>
        <w:t>депрессию</w:t>
      </w:r>
      <w:r w:rsidR="008100D7">
        <w:t xml:space="preserve"> (отрезок</w:t>
      </w:r>
      <w:r w:rsidR="009B7F9A" w:rsidRPr="009B7F9A">
        <w:t xml:space="preserve"> </w:t>
      </w:r>
      <w:r w:rsidR="009B7F9A">
        <w:rPr>
          <w:lang w:val="en-US"/>
        </w:rPr>
        <w:t>cd</w:t>
      </w:r>
      <w:r w:rsidR="009B7F9A">
        <w:t xml:space="preserve"> </w:t>
      </w:r>
      <w:r w:rsidR="008100D7">
        <w:t xml:space="preserve"> )</w:t>
      </w:r>
      <w:r w:rsidR="00FA32FC">
        <w:t xml:space="preserve">, </w:t>
      </w:r>
      <w:r w:rsidR="00FA32FC" w:rsidRPr="009B7F9A">
        <w:rPr>
          <w:b/>
        </w:rPr>
        <w:t>оживление</w:t>
      </w:r>
      <w:r w:rsidR="009B7F9A">
        <w:rPr>
          <w:b/>
        </w:rPr>
        <w:t xml:space="preserve"> </w:t>
      </w:r>
      <w:r w:rsidR="009B7F9A" w:rsidRPr="009B7F9A">
        <w:t xml:space="preserve">(отрезок </w:t>
      </w:r>
      <w:r w:rsidR="009B7F9A" w:rsidRPr="009B7F9A">
        <w:rPr>
          <w:lang w:val="en-US"/>
        </w:rPr>
        <w:t>de</w:t>
      </w:r>
      <w:r w:rsidR="009B7F9A" w:rsidRPr="009B7F9A">
        <w:t>)</w:t>
      </w:r>
      <w:r w:rsidR="00FA32FC">
        <w:t xml:space="preserve"> и </w:t>
      </w:r>
      <w:r w:rsidR="00FA32FC" w:rsidRPr="009B7F9A">
        <w:rPr>
          <w:b/>
        </w:rPr>
        <w:t>подъем</w:t>
      </w:r>
      <w:r w:rsidR="009B7F9A" w:rsidRPr="009B7F9A">
        <w:t xml:space="preserve"> (</w:t>
      </w:r>
      <w:r w:rsidR="009B7F9A">
        <w:t xml:space="preserve">отрезок </w:t>
      </w:r>
      <w:r w:rsidR="009B7F9A">
        <w:rPr>
          <w:lang w:val="en-US"/>
        </w:rPr>
        <w:t>ef</w:t>
      </w:r>
      <w:r w:rsidR="009B7F9A" w:rsidRPr="009B7F9A">
        <w:t>)</w:t>
      </w:r>
      <w:r w:rsidR="009B7F9A">
        <w:t>.</w:t>
      </w:r>
      <w:r w:rsidR="004C298A" w:rsidRPr="004C298A">
        <w:t xml:space="preserve"> </w:t>
      </w:r>
      <w:r w:rsidR="004C298A">
        <w:t>Причем, переломными являются точки – «пик» (</w:t>
      </w:r>
      <w:r w:rsidR="004C298A">
        <w:rPr>
          <w:lang w:val="en-US"/>
        </w:rPr>
        <w:t>b</w:t>
      </w:r>
      <w:r w:rsidR="004C298A" w:rsidRPr="004C298A">
        <w:t xml:space="preserve">, </w:t>
      </w:r>
      <w:r w:rsidR="004C298A">
        <w:rPr>
          <w:lang w:val="en-US"/>
        </w:rPr>
        <w:t>f</w:t>
      </w:r>
      <w:r w:rsidR="004C298A">
        <w:t>) и «дно» (</w:t>
      </w:r>
      <w:r w:rsidR="004C298A">
        <w:rPr>
          <w:lang w:val="en-US"/>
        </w:rPr>
        <w:t>d</w:t>
      </w:r>
      <w:r w:rsidR="004C298A" w:rsidRPr="004C298A">
        <w:t xml:space="preserve">, </w:t>
      </w:r>
      <w:r w:rsidR="004C298A">
        <w:rPr>
          <w:lang w:val="en-US"/>
        </w:rPr>
        <w:t>h</w:t>
      </w:r>
      <w:r w:rsidR="004C298A">
        <w:t xml:space="preserve">). Тогда расстояние между точками </w:t>
      </w:r>
      <w:r w:rsidR="004C298A">
        <w:rPr>
          <w:lang w:val="en-US"/>
        </w:rPr>
        <w:t>b</w:t>
      </w:r>
      <w:r w:rsidR="004C298A" w:rsidRPr="004C298A">
        <w:t xml:space="preserve"> </w:t>
      </w:r>
      <w:r w:rsidR="004C298A">
        <w:t xml:space="preserve">и </w:t>
      </w:r>
      <w:r w:rsidR="004C298A">
        <w:rPr>
          <w:lang w:val="en-US"/>
        </w:rPr>
        <w:t>f</w:t>
      </w:r>
      <w:r w:rsidR="004C298A" w:rsidRPr="004C298A">
        <w:t xml:space="preserve"> </w:t>
      </w:r>
      <w:r w:rsidR="004C298A">
        <w:t xml:space="preserve">или </w:t>
      </w:r>
      <w:r w:rsidR="004C298A">
        <w:rPr>
          <w:lang w:val="en-US"/>
        </w:rPr>
        <w:t>d</w:t>
      </w:r>
      <w:r w:rsidR="004C298A" w:rsidRPr="004C298A">
        <w:t xml:space="preserve"> </w:t>
      </w:r>
      <w:r w:rsidR="004C298A">
        <w:t xml:space="preserve">и </w:t>
      </w:r>
      <w:r w:rsidR="004C298A">
        <w:rPr>
          <w:lang w:val="en-US"/>
        </w:rPr>
        <w:t>h</w:t>
      </w:r>
      <w:r w:rsidR="004C298A">
        <w:t xml:space="preserve"> называется </w:t>
      </w:r>
      <w:r w:rsidR="004C298A" w:rsidRPr="004C298A">
        <w:rPr>
          <w:b/>
        </w:rPr>
        <w:t>продолжительностью цикла</w:t>
      </w:r>
      <w:r w:rsidR="004C298A">
        <w:t xml:space="preserve">. Отрезок </w:t>
      </w:r>
      <w:r w:rsidR="004C298A">
        <w:rPr>
          <w:lang w:val="en-US"/>
        </w:rPr>
        <w:t>dd</w:t>
      </w:r>
      <w:r w:rsidR="004C298A" w:rsidRPr="004C298A">
        <w:t xml:space="preserve">` </w:t>
      </w:r>
      <w:r w:rsidR="004C298A">
        <w:t xml:space="preserve">или </w:t>
      </w:r>
      <w:r w:rsidR="004C298A">
        <w:rPr>
          <w:lang w:val="en-US"/>
        </w:rPr>
        <w:t>bb</w:t>
      </w:r>
      <w:r w:rsidR="004C298A" w:rsidRPr="004C298A">
        <w:t>`</w:t>
      </w:r>
      <w:r w:rsidR="004C298A">
        <w:t xml:space="preserve"> называется </w:t>
      </w:r>
      <w:r w:rsidR="004C298A" w:rsidRPr="004C298A">
        <w:rPr>
          <w:b/>
        </w:rPr>
        <w:t>амплитудой циклических колебаний</w:t>
      </w:r>
      <w:r w:rsidR="004C298A">
        <w:t xml:space="preserve">. </w:t>
      </w:r>
      <w:r w:rsidR="005132B4">
        <w:t>Приведу</w:t>
      </w:r>
      <w:r w:rsidR="004C298A">
        <w:t xml:space="preserve"> несколько других определений фаз цикла.</w:t>
      </w:r>
      <w:r w:rsidR="009B7F9A">
        <w:t xml:space="preserve"> К. Р. Макконнелл и С. Л. Брю выделяют следующие фазы цикла: </w:t>
      </w:r>
      <w:r w:rsidR="009B7F9A" w:rsidRPr="009B7F9A">
        <w:rPr>
          <w:b/>
        </w:rPr>
        <w:t>пик</w:t>
      </w:r>
      <w:r w:rsidR="009B7F9A">
        <w:t xml:space="preserve"> (точка</w:t>
      </w:r>
      <w:r w:rsidR="009B7F9A" w:rsidRPr="009B7F9A">
        <w:t xml:space="preserve"> </w:t>
      </w:r>
      <w:r w:rsidR="009B7F9A">
        <w:rPr>
          <w:lang w:val="en-US"/>
        </w:rPr>
        <w:t>b</w:t>
      </w:r>
      <w:r w:rsidR="009B7F9A">
        <w:t xml:space="preserve"> на рис. 1.3), </w:t>
      </w:r>
      <w:r w:rsidR="009B7F9A" w:rsidRPr="009B7F9A">
        <w:rPr>
          <w:b/>
        </w:rPr>
        <w:t>спад</w:t>
      </w:r>
      <w:r w:rsidR="009B7F9A">
        <w:t xml:space="preserve"> (отрезок </w:t>
      </w:r>
      <w:r w:rsidR="009B7F9A">
        <w:rPr>
          <w:lang w:val="en-US"/>
        </w:rPr>
        <w:t>bd</w:t>
      </w:r>
      <w:r w:rsidR="009B7F9A">
        <w:t xml:space="preserve">), </w:t>
      </w:r>
      <w:r w:rsidR="009B7F9A" w:rsidRPr="009B7F9A">
        <w:rPr>
          <w:b/>
        </w:rPr>
        <w:t>низшая точка спада</w:t>
      </w:r>
      <w:r w:rsidR="009B7F9A">
        <w:t xml:space="preserve"> (точка </w:t>
      </w:r>
      <w:r w:rsidR="009B7F9A">
        <w:rPr>
          <w:lang w:val="en-US"/>
        </w:rPr>
        <w:t>d</w:t>
      </w:r>
      <w:r w:rsidR="009B7F9A">
        <w:t>)</w:t>
      </w:r>
      <w:r w:rsidR="009B7F9A" w:rsidRPr="009B7F9A">
        <w:t xml:space="preserve"> </w:t>
      </w:r>
      <w:r w:rsidR="009B7F9A">
        <w:t xml:space="preserve">и </w:t>
      </w:r>
      <w:r w:rsidR="009B7F9A" w:rsidRPr="009B7F9A">
        <w:rPr>
          <w:b/>
        </w:rPr>
        <w:t>подъем</w:t>
      </w:r>
      <w:r w:rsidR="009B7F9A">
        <w:t xml:space="preserve"> (отрезок </w:t>
      </w:r>
      <w:r w:rsidR="009B7F9A">
        <w:rPr>
          <w:lang w:val="en-US"/>
        </w:rPr>
        <w:t>df</w:t>
      </w:r>
      <w:r w:rsidR="009B7F9A">
        <w:t>). Бернс</w:t>
      </w:r>
      <w:r w:rsidR="009B7F9A" w:rsidRPr="004C298A">
        <w:t xml:space="preserve"> </w:t>
      </w:r>
      <w:r w:rsidR="009B7F9A">
        <w:t>и</w:t>
      </w:r>
      <w:r w:rsidR="009B7F9A" w:rsidRPr="004C298A">
        <w:t xml:space="preserve"> </w:t>
      </w:r>
      <w:r w:rsidR="009B7F9A">
        <w:t>Митчелл</w:t>
      </w:r>
      <w:r w:rsidR="009B7F9A" w:rsidRPr="004C298A">
        <w:t xml:space="preserve"> </w:t>
      </w:r>
      <w:r w:rsidR="009B7F9A" w:rsidRPr="004C298A">
        <w:rPr>
          <w:i/>
          <w:iCs/>
        </w:rPr>
        <w:t>[</w:t>
      </w:r>
      <w:r w:rsidR="009B7F9A" w:rsidRPr="009B7F9A">
        <w:rPr>
          <w:i/>
          <w:iCs/>
          <w:lang w:val="en-US"/>
        </w:rPr>
        <w:t>Bums</w:t>
      </w:r>
      <w:r w:rsidR="009B7F9A" w:rsidRPr="004C298A">
        <w:rPr>
          <w:i/>
          <w:iCs/>
        </w:rPr>
        <w:t xml:space="preserve"> </w:t>
      </w:r>
      <w:r w:rsidR="009B7F9A" w:rsidRPr="009B7F9A">
        <w:rPr>
          <w:i/>
          <w:iCs/>
          <w:lang w:val="en-US"/>
        </w:rPr>
        <w:t>A</w:t>
      </w:r>
      <w:r w:rsidR="009B7F9A" w:rsidRPr="004C298A">
        <w:rPr>
          <w:i/>
          <w:iCs/>
        </w:rPr>
        <w:t>.</w:t>
      </w:r>
      <w:r w:rsidR="009B7F9A" w:rsidRPr="009B7F9A">
        <w:rPr>
          <w:i/>
          <w:iCs/>
          <w:lang w:val="en-US"/>
        </w:rPr>
        <w:t>F</w:t>
      </w:r>
      <w:r w:rsidR="009B7F9A" w:rsidRPr="004C298A">
        <w:rPr>
          <w:i/>
          <w:iCs/>
        </w:rPr>
        <w:t xml:space="preserve">. </w:t>
      </w:r>
      <w:r w:rsidR="009B7F9A" w:rsidRPr="009B7F9A">
        <w:rPr>
          <w:i/>
          <w:iCs/>
          <w:lang w:val="en-US"/>
        </w:rPr>
        <w:t>and</w:t>
      </w:r>
      <w:r w:rsidR="009B7F9A" w:rsidRPr="004C298A">
        <w:rPr>
          <w:i/>
          <w:iCs/>
        </w:rPr>
        <w:t xml:space="preserve"> </w:t>
      </w:r>
      <w:r w:rsidR="009B7F9A" w:rsidRPr="009B7F9A">
        <w:rPr>
          <w:i/>
          <w:iCs/>
          <w:lang w:val="en-US"/>
        </w:rPr>
        <w:t>Mitchell</w:t>
      </w:r>
      <w:r w:rsidR="009B7F9A" w:rsidRPr="004C298A">
        <w:rPr>
          <w:i/>
          <w:iCs/>
        </w:rPr>
        <w:t xml:space="preserve"> </w:t>
      </w:r>
      <w:r w:rsidR="009B7F9A" w:rsidRPr="009B7F9A">
        <w:rPr>
          <w:i/>
          <w:iCs/>
          <w:lang w:val="en-US"/>
        </w:rPr>
        <w:t>W</w:t>
      </w:r>
      <w:r w:rsidR="009B7F9A" w:rsidRPr="004C298A">
        <w:rPr>
          <w:i/>
          <w:iCs/>
        </w:rPr>
        <w:t>.</w:t>
      </w:r>
      <w:r w:rsidR="009B7F9A" w:rsidRPr="009B7F9A">
        <w:rPr>
          <w:i/>
          <w:iCs/>
          <w:lang w:val="en-US"/>
        </w:rPr>
        <w:t>C</w:t>
      </w:r>
      <w:r w:rsidR="009B7F9A" w:rsidRPr="004C298A">
        <w:rPr>
          <w:i/>
          <w:iCs/>
        </w:rPr>
        <w:t xml:space="preserve">. </w:t>
      </w:r>
      <w:r w:rsidR="009B7F9A" w:rsidRPr="009B7F9A">
        <w:rPr>
          <w:i/>
          <w:iCs/>
          <w:lang w:val="en-US"/>
        </w:rPr>
        <w:t>Measuring</w:t>
      </w:r>
      <w:r w:rsidR="009B7F9A" w:rsidRPr="004C298A">
        <w:rPr>
          <w:i/>
          <w:iCs/>
        </w:rPr>
        <w:t xml:space="preserve"> </w:t>
      </w:r>
      <w:r w:rsidR="009B7F9A" w:rsidRPr="009B7F9A">
        <w:rPr>
          <w:i/>
          <w:iCs/>
          <w:lang w:val="en-US"/>
        </w:rPr>
        <w:t>Business</w:t>
      </w:r>
      <w:r w:rsidR="009B7F9A" w:rsidRPr="004C298A">
        <w:rPr>
          <w:i/>
          <w:iCs/>
        </w:rPr>
        <w:t xml:space="preserve"> </w:t>
      </w:r>
      <w:r w:rsidR="009B7F9A" w:rsidRPr="009B7F9A">
        <w:rPr>
          <w:i/>
          <w:iCs/>
          <w:lang w:val="en-US"/>
        </w:rPr>
        <w:t>Cycles</w:t>
      </w:r>
      <w:r w:rsidR="009B7F9A" w:rsidRPr="004C298A">
        <w:rPr>
          <w:i/>
          <w:iCs/>
        </w:rPr>
        <w:t xml:space="preserve">. </w:t>
      </w:r>
      <w:r w:rsidR="009B7F9A" w:rsidRPr="009B7F9A">
        <w:rPr>
          <w:i/>
          <w:iCs/>
          <w:lang w:val="en-US"/>
        </w:rPr>
        <w:t>National</w:t>
      </w:r>
      <w:r w:rsidR="009B7F9A" w:rsidRPr="004C298A">
        <w:rPr>
          <w:i/>
          <w:iCs/>
        </w:rPr>
        <w:t xml:space="preserve"> </w:t>
      </w:r>
      <w:r w:rsidR="009B7F9A" w:rsidRPr="009B7F9A">
        <w:rPr>
          <w:i/>
          <w:iCs/>
          <w:lang w:val="en-US"/>
        </w:rPr>
        <w:t xml:space="preserve">Bureau of Economic Research. </w:t>
      </w:r>
      <w:smartTag w:uri="urn:schemas-microsoft-com:office:smarttags" w:element="State">
        <w:smartTag w:uri="urn:schemas-microsoft-com:office:smarttags" w:element="place">
          <w:r w:rsidR="009B7F9A" w:rsidRPr="009B7F9A">
            <w:rPr>
              <w:i/>
              <w:iCs/>
              <w:lang w:val="en-US"/>
            </w:rPr>
            <w:t>New</w:t>
          </w:r>
          <w:r w:rsidR="009B7F9A" w:rsidRPr="004603F8">
            <w:rPr>
              <w:i/>
              <w:iCs/>
            </w:rPr>
            <w:t xml:space="preserve"> </w:t>
          </w:r>
          <w:r w:rsidR="009B7F9A" w:rsidRPr="009B7F9A">
            <w:rPr>
              <w:i/>
              <w:iCs/>
              <w:lang w:val="en-US"/>
            </w:rPr>
            <w:t>York</w:t>
          </w:r>
        </w:smartTag>
      </w:smartTag>
      <w:r w:rsidR="009B7F9A" w:rsidRPr="004603F8">
        <w:rPr>
          <w:i/>
          <w:iCs/>
        </w:rPr>
        <w:t>, 1946.]</w:t>
      </w:r>
      <w:r w:rsidR="009B7F9A" w:rsidRPr="004603F8">
        <w:t xml:space="preserve"> </w:t>
      </w:r>
      <w:r w:rsidR="009B7F9A">
        <w:t>рассматривают</w:t>
      </w:r>
      <w:r w:rsidR="009B7F9A" w:rsidRPr="004603F8">
        <w:t xml:space="preserve"> </w:t>
      </w:r>
      <w:r w:rsidR="009B7F9A" w:rsidRPr="004603F8">
        <w:rPr>
          <w:b/>
        </w:rPr>
        <w:t>вершины</w:t>
      </w:r>
      <w:r w:rsidR="009B7F9A" w:rsidRPr="004603F8">
        <w:t xml:space="preserve"> (</w:t>
      </w:r>
      <w:r w:rsidR="004603F8">
        <w:t xml:space="preserve">точки </w:t>
      </w:r>
      <w:r w:rsidR="004603F8">
        <w:rPr>
          <w:lang w:val="en-US"/>
        </w:rPr>
        <w:t>b</w:t>
      </w:r>
      <w:r w:rsidR="004603F8" w:rsidRPr="004603F8">
        <w:t xml:space="preserve">, </w:t>
      </w:r>
      <w:r w:rsidR="004603F8">
        <w:rPr>
          <w:lang w:val="en-US"/>
        </w:rPr>
        <w:t>f</w:t>
      </w:r>
      <w:r w:rsidR="004603F8" w:rsidRPr="004603F8">
        <w:t xml:space="preserve">) </w:t>
      </w:r>
      <w:r w:rsidR="004603F8">
        <w:t>и</w:t>
      </w:r>
      <w:r w:rsidR="009B7F9A" w:rsidRPr="004603F8">
        <w:t xml:space="preserve"> </w:t>
      </w:r>
      <w:r w:rsidR="009B7F9A" w:rsidRPr="004603F8">
        <w:rPr>
          <w:b/>
        </w:rPr>
        <w:t>низины</w:t>
      </w:r>
      <w:r w:rsidR="009B7F9A" w:rsidRPr="004603F8">
        <w:t xml:space="preserve"> (</w:t>
      </w:r>
      <w:r w:rsidR="004603F8">
        <w:t xml:space="preserve">точки </w:t>
      </w:r>
      <w:r w:rsidR="004603F8">
        <w:rPr>
          <w:lang w:val="en-US"/>
        </w:rPr>
        <w:t>d</w:t>
      </w:r>
      <w:r w:rsidR="004603F8" w:rsidRPr="004603F8">
        <w:t xml:space="preserve">, </w:t>
      </w:r>
      <w:r w:rsidR="004603F8">
        <w:rPr>
          <w:lang w:val="en-US"/>
        </w:rPr>
        <w:t>h</w:t>
      </w:r>
      <w:r w:rsidR="009B7F9A" w:rsidRPr="004603F8">
        <w:t xml:space="preserve">) </w:t>
      </w:r>
      <w:r w:rsidR="009B7F9A">
        <w:t>как</w:t>
      </w:r>
      <w:r w:rsidR="009B7F9A" w:rsidRPr="004603F8">
        <w:t xml:space="preserve"> </w:t>
      </w:r>
      <w:r w:rsidR="009B7F9A">
        <w:t>критические</w:t>
      </w:r>
      <w:r w:rsidR="009B7F9A" w:rsidRPr="004603F8">
        <w:t xml:space="preserve"> </w:t>
      </w:r>
      <w:r w:rsidR="009B7F9A">
        <w:t>разграничительные</w:t>
      </w:r>
      <w:r w:rsidR="009B7F9A" w:rsidRPr="004603F8">
        <w:t xml:space="preserve"> </w:t>
      </w:r>
      <w:r w:rsidR="009B7F9A">
        <w:t>пункты</w:t>
      </w:r>
      <w:r w:rsidR="009B7F9A" w:rsidRPr="004603F8">
        <w:t xml:space="preserve"> </w:t>
      </w:r>
      <w:r w:rsidR="009B7F9A">
        <w:t>цикла</w:t>
      </w:r>
      <w:r w:rsidR="009B7F9A" w:rsidRPr="004603F8">
        <w:t xml:space="preserve">. </w:t>
      </w:r>
      <w:r w:rsidR="009B7F9A">
        <w:t>С этих позиций наиболее продолжительная часть цикла может быть разделена на два главных отрез</w:t>
      </w:r>
      <w:r w:rsidR="008560B5">
        <w:t xml:space="preserve">ка: </w:t>
      </w:r>
      <w:r w:rsidR="009B7F9A">
        <w:t xml:space="preserve">фазу </w:t>
      </w:r>
      <w:r w:rsidR="009B7F9A" w:rsidRPr="00E003B3">
        <w:rPr>
          <w:b/>
        </w:rPr>
        <w:t>экспансии (expansion)</w:t>
      </w:r>
      <w:r w:rsidR="008560B5">
        <w:rPr>
          <w:b/>
        </w:rPr>
        <w:t xml:space="preserve"> – </w:t>
      </w:r>
      <w:r w:rsidR="008560B5">
        <w:t xml:space="preserve">отрезок </w:t>
      </w:r>
      <w:r w:rsidR="008560B5">
        <w:rPr>
          <w:lang w:val="en-US"/>
        </w:rPr>
        <w:t>df</w:t>
      </w:r>
      <w:r w:rsidR="009B7F9A">
        <w:t xml:space="preserve">, простирающуюся от низины до вершины, и фазу </w:t>
      </w:r>
      <w:r w:rsidR="009B7F9A" w:rsidRPr="00E003B3">
        <w:rPr>
          <w:b/>
        </w:rPr>
        <w:t>сжатия (contraction)</w:t>
      </w:r>
      <w:r w:rsidR="008560B5">
        <w:rPr>
          <w:b/>
        </w:rPr>
        <w:t xml:space="preserve"> – </w:t>
      </w:r>
      <w:r w:rsidR="008560B5">
        <w:t xml:space="preserve">отрезок </w:t>
      </w:r>
      <w:r w:rsidR="008560B5">
        <w:rPr>
          <w:lang w:val="en-US"/>
        </w:rPr>
        <w:t>fh</w:t>
      </w:r>
      <w:r w:rsidR="009B7F9A">
        <w:t>, простирающуюся от вершины до низины. Существуют, кроме того, поворотные точки, верхняя</w:t>
      </w:r>
      <w:r w:rsidR="004F3F61">
        <w:t xml:space="preserve"> (точка </w:t>
      </w:r>
      <w:r w:rsidR="004F3F61">
        <w:rPr>
          <w:lang w:val="en-US"/>
        </w:rPr>
        <w:t>f</w:t>
      </w:r>
      <w:r w:rsidR="004F3F61">
        <w:t>)</w:t>
      </w:r>
      <w:r w:rsidR="009B7F9A">
        <w:t xml:space="preserve"> и нижняя</w:t>
      </w:r>
      <w:r w:rsidR="004F3F61" w:rsidRPr="004F3F61">
        <w:t xml:space="preserve"> </w:t>
      </w:r>
      <w:r w:rsidR="004F3F61">
        <w:t>(точка</w:t>
      </w:r>
      <w:r w:rsidR="004F3F61" w:rsidRPr="004F3F61">
        <w:t xml:space="preserve"> </w:t>
      </w:r>
      <w:r w:rsidR="004F3F61">
        <w:rPr>
          <w:lang w:val="en-US"/>
        </w:rPr>
        <w:t>d</w:t>
      </w:r>
      <w:r w:rsidR="004F3F61">
        <w:t>)</w:t>
      </w:r>
      <w:r w:rsidR="009B7F9A">
        <w:t xml:space="preserve">, представляющие собой относительно короткие периоды времени. На нижней поворотной точке счастливым образом возникает </w:t>
      </w:r>
      <w:r w:rsidR="009B7F9A" w:rsidRPr="00E003B3">
        <w:rPr>
          <w:b/>
        </w:rPr>
        <w:t>оживление (revival)</w:t>
      </w:r>
      <w:r w:rsidR="009B7F9A">
        <w:t xml:space="preserve"> и быстро перерастает в длительную фазу экспансии. На верхней поворотной точке</w:t>
      </w:r>
      <w:r w:rsidR="009B7F9A" w:rsidRPr="00E003B3">
        <w:rPr>
          <w:b/>
        </w:rPr>
        <w:t xml:space="preserve"> рецессия (recession)</w:t>
      </w:r>
      <w:r w:rsidR="009B7F9A">
        <w:t xml:space="preserve"> овладевает экономикой и вскоре развертывается в фазу сжатия. Цикл рассматривается, таким образом, как состоящий из четырех тесно связанных между собой фаз: </w:t>
      </w:r>
      <w:r w:rsidR="00E003B3">
        <w:t xml:space="preserve">оживления, экспансии, рецессии и </w:t>
      </w:r>
      <w:r w:rsidR="00C74AF3">
        <w:t>сжатия.</w:t>
      </w:r>
      <w:r w:rsidR="002B1D58" w:rsidRPr="002B1D58">
        <w:t xml:space="preserve"> </w:t>
      </w:r>
      <w:r w:rsidR="002B1D58">
        <w:t>В своей работе "Измерение промышленных циклов" Бернс и Митчелл подразделяют каждый законченный цикл, от низины до низины включительно, на девять стадий. Низина, с которой цикл начинается, обозначается римской цифрой I, низина, которой цикл завершается, — цифрой IX, а вершина — цифрой V. Фаза "экспансия" подразделяется на три стадии, обозначаемые цифрами II, III и IV; фаза "сжатие" подобным же образом подразделяется на три стадии, обозначаемые цифрами VI, VII и VIII. Эта модель может быть графически изображена так, как это сделано на рис.</w:t>
      </w:r>
      <w:r w:rsidR="004C298A" w:rsidRPr="004C298A">
        <w:t xml:space="preserve"> 1.</w:t>
      </w:r>
      <w:r w:rsidR="002B1D58">
        <w:t>4.</w:t>
      </w:r>
    </w:p>
    <w:p w:rsidR="00E003B3" w:rsidRDefault="00E003B3" w:rsidP="00E003B3">
      <w:pPr>
        <w:pStyle w:val="ae"/>
        <w:spacing w:line="360" w:lineRule="auto"/>
        <w:jc w:val="both"/>
      </w:pPr>
    </w:p>
    <w:p w:rsidR="006A528F" w:rsidRPr="006A528F" w:rsidRDefault="006A528F" w:rsidP="006A528F">
      <w:pPr>
        <w:spacing w:line="360" w:lineRule="auto"/>
        <w:ind w:firstLine="540"/>
        <w:jc w:val="center"/>
        <w:rPr>
          <w:b/>
          <w:i/>
          <w:sz w:val="28"/>
          <w:szCs w:val="28"/>
          <w:lang w:val="ru-RU"/>
        </w:rPr>
      </w:pPr>
      <w:r w:rsidRPr="006A528F">
        <w:rPr>
          <w:b/>
          <w:i/>
          <w:sz w:val="28"/>
          <w:szCs w:val="28"/>
          <w:lang w:val="ru-RU"/>
        </w:rPr>
        <w:t>Рис. 1.4 Ориентировочные периоды</w:t>
      </w:r>
    </w:p>
    <w:p w:rsidR="00CA7C67" w:rsidRDefault="00110F14" w:rsidP="00121698">
      <w:pPr>
        <w:spacing w:line="360" w:lineRule="auto"/>
        <w:jc w:val="center"/>
        <w:rPr>
          <w:lang w:val="ru-RU"/>
        </w:rPr>
      </w:pPr>
      <w:r>
        <w:rPr>
          <w:lang w:val="ru-RU"/>
        </w:rPr>
        <w:pict>
          <v:shape id="_x0000_i1028" type="#_x0000_t75" style="width:387pt;height:261pt">
            <v:imagedata r:id="rId10" o:title="neok22-4"/>
          </v:shape>
        </w:pict>
      </w:r>
    </w:p>
    <w:p w:rsidR="009127DD" w:rsidRDefault="009127DD" w:rsidP="009127DD">
      <w:pPr>
        <w:spacing w:line="360" w:lineRule="auto"/>
        <w:ind w:firstLine="540"/>
        <w:jc w:val="both"/>
        <w:rPr>
          <w:lang w:val="ru-RU"/>
        </w:rPr>
      </w:pPr>
      <w:r w:rsidRPr="009127DD">
        <w:rPr>
          <w:lang w:val="ru-RU"/>
        </w:rPr>
        <w:t xml:space="preserve">Условно устанавливается, что каждая низина и каждая вершина охватывают собой период, равный трем месяцам. Фаза "экспансия" подразделяется во времени на три в максимально возможной степени равные части; подобным же образом расчленяется фаза "сжатие". </w:t>
      </w:r>
      <w:r w:rsidRPr="000E5F67">
        <w:rPr>
          <w:lang w:val="ru-RU"/>
        </w:rPr>
        <w:t>Так, например, девять стадий цикла 1904</w:t>
      </w:r>
      <w:r w:rsidR="000E5F67">
        <w:rPr>
          <w:lang w:val="ru-RU"/>
        </w:rPr>
        <w:t xml:space="preserve"> </w:t>
      </w:r>
      <w:r w:rsidRPr="000E5F67">
        <w:rPr>
          <w:lang w:val="ru-RU"/>
        </w:rPr>
        <w:t>-</w:t>
      </w:r>
      <w:r w:rsidR="000E5F67">
        <w:rPr>
          <w:lang w:val="ru-RU"/>
        </w:rPr>
        <w:t xml:space="preserve"> </w:t>
      </w:r>
      <w:r w:rsidRPr="000E5F67">
        <w:rPr>
          <w:lang w:val="ru-RU"/>
        </w:rPr>
        <w:t>1908 гг. представляются следующим образом:</w:t>
      </w:r>
    </w:p>
    <w:p w:rsidR="009127DD" w:rsidRPr="000E5F67" w:rsidRDefault="009127DD" w:rsidP="000E5F67">
      <w:pPr>
        <w:spacing w:line="360" w:lineRule="auto"/>
        <w:ind w:firstLine="540"/>
        <w:rPr>
          <w:b/>
          <w:i/>
          <w:lang w:val="ru-RU"/>
        </w:rPr>
      </w:pPr>
      <w:r w:rsidRPr="000E5F67">
        <w:rPr>
          <w:b/>
          <w:i/>
          <w:lang w:val="ru-RU"/>
        </w:rPr>
        <w:t xml:space="preserve">Табл. 1.2 </w:t>
      </w:r>
      <w:r w:rsidR="000E5F67" w:rsidRPr="000E5F67">
        <w:rPr>
          <w:b/>
          <w:i/>
          <w:lang w:val="ru-RU"/>
        </w:rPr>
        <w:t xml:space="preserve"> Девять стадий цикла 1904 – 1908 гг.</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000"/>
        <w:gridCol w:w="1632"/>
        <w:gridCol w:w="3217"/>
      </w:tblGrid>
      <w:tr w:rsidR="009127DD" w:rsidRPr="009127DD">
        <w:trPr>
          <w:tblCellSpacing w:w="15" w:type="dxa"/>
        </w:trPr>
        <w:tc>
          <w:tcPr>
            <w:tcW w:w="955" w:type="dxa"/>
            <w:shd w:val="clear" w:color="auto" w:fill="E0E0E0"/>
            <w:vAlign w:val="center"/>
          </w:tcPr>
          <w:p w:rsidR="009127DD" w:rsidRPr="009127DD" w:rsidRDefault="009127DD" w:rsidP="009127DD">
            <w:pPr>
              <w:jc w:val="center"/>
              <w:rPr>
                <w:b/>
                <w:i/>
              </w:rPr>
            </w:pPr>
            <w:r w:rsidRPr="009127DD">
              <w:rPr>
                <w:b/>
                <w:i/>
              </w:rPr>
              <w:t>Стадия</w:t>
            </w:r>
          </w:p>
        </w:tc>
        <w:tc>
          <w:tcPr>
            <w:tcW w:w="0" w:type="auto"/>
            <w:shd w:val="clear" w:color="auto" w:fill="E0E0E0"/>
            <w:vAlign w:val="center"/>
          </w:tcPr>
          <w:p w:rsidR="009127DD" w:rsidRPr="009127DD" w:rsidRDefault="009127DD">
            <w:pPr>
              <w:rPr>
                <w:b/>
                <w:i/>
              </w:rPr>
            </w:pPr>
            <w:r w:rsidRPr="009127DD">
              <w:rPr>
                <w:b/>
                <w:i/>
              </w:rPr>
              <w:t>Число месяцев</w:t>
            </w:r>
          </w:p>
        </w:tc>
        <w:tc>
          <w:tcPr>
            <w:tcW w:w="0" w:type="auto"/>
            <w:shd w:val="clear" w:color="auto" w:fill="E0E0E0"/>
            <w:vAlign w:val="center"/>
          </w:tcPr>
          <w:p w:rsidR="009127DD" w:rsidRPr="009127DD" w:rsidRDefault="009127DD">
            <w:pPr>
              <w:rPr>
                <w:b/>
                <w:i/>
              </w:rPr>
            </w:pPr>
            <w:r w:rsidRPr="009127DD">
              <w:rPr>
                <w:b/>
                <w:i/>
              </w:rPr>
              <w:t>Период</w:t>
            </w:r>
          </w:p>
        </w:tc>
      </w:tr>
      <w:tr w:rsidR="009127DD">
        <w:trPr>
          <w:tblCellSpacing w:w="15" w:type="dxa"/>
        </w:trPr>
        <w:tc>
          <w:tcPr>
            <w:tcW w:w="955" w:type="dxa"/>
            <w:shd w:val="clear" w:color="auto" w:fill="auto"/>
            <w:vAlign w:val="center"/>
          </w:tcPr>
          <w:p w:rsidR="009127DD" w:rsidRDefault="009127DD" w:rsidP="009127DD">
            <w:pPr>
              <w:jc w:val="center"/>
            </w:pPr>
            <w:r>
              <w:t>I</w:t>
            </w:r>
          </w:p>
        </w:tc>
        <w:tc>
          <w:tcPr>
            <w:tcW w:w="0" w:type="auto"/>
            <w:shd w:val="clear" w:color="auto" w:fill="auto"/>
            <w:vAlign w:val="center"/>
          </w:tcPr>
          <w:p w:rsidR="009127DD" w:rsidRDefault="009127DD" w:rsidP="009127DD">
            <w:pPr>
              <w:jc w:val="center"/>
            </w:pPr>
            <w:r>
              <w:t>3</w:t>
            </w:r>
          </w:p>
        </w:tc>
        <w:tc>
          <w:tcPr>
            <w:tcW w:w="0" w:type="auto"/>
            <w:shd w:val="clear" w:color="auto" w:fill="auto"/>
            <w:vAlign w:val="center"/>
          </w:tcPr>
          <w:p w:rsidR="009127DD" w:rsidRDefault="009127DD" w:rsidP="009127DD">
            <w:pPr>
              <w:jc w:val="center"/>
            </w:pPr>
            <w:r>
              <w:t>Июль—сентябрь 1904 г.</w:t>
            </w:r>
          </w:p>
        </w:tc>
      </w:tr>
      <w:tr w:rsidR="009127DD">
        <w:trPr>
          <w:tblCellSpacing w:w="15" w:type="dxa"/>
        </w:trPr>
        <w:tc>
          <w:tcPr>
            <w:tcW w:w="955" w:type="dxa"/>
            <w:shd w:val="clear" w:color="auto" w:fill="auto"/>
            <w:vAlign w:val="center"/>
          </w:tcPr>
          <w:p w:rsidR="009127DD" w:rsidRDefault="009127DD" w:rsidP="009127DD">
            <w:pPr>
              <w:jc w:val="center"/>
            </w:pPr>
            <w:r>
              <w:t>II</w:t>
            </w:r>
          </w:p>
        </w:tc>
        <w:tc>
          <w:tcPr>
            <w:tcW w:w="0" w:type="auto"/>
            <w:shd w:val="clear" w:color="auto" w:fill="auto"/>
            <w:vAlign w:val="center"/>
          </w:tcPr>
          <w:p w:rsidR="009127DD" w:rsidRDefault="009127DD" w:rsidP="009127DD">
            <w:pPr>
              <w:jc w:val="center"/>
            </w:pPr>
            <w:r>
              <w:t>11</w:t>
            </w:r>
          </w:p>
        </w:tc>
        <w:tc>
          <w:tcPr>
            <w:tcW w:w="0" w:type="auto"/>
            <w:shd w:val="clear" w:color="auto" w:fill="auto"/>
            <w:vAlign w:val="center"/>
          </w:tcPr>
          <w:p w:rsidR="009127DD" w:rsidRDefault="009127DD" w:rsidP="009127DD">
            <w:pPr>
              <w:jc w:val="center"/>
            </w:pPr>
            <w:r>
              <w:t>Сентябрь 1904 г.-июль 1905 г.</w:t>
            </w:r>
          </w:p>
        </w:tc>
      </w:tr>
      <w:tr w:rsidR="009127DD">
        <w:trPr>
          <w:tblCellSpacing w:w="15" w:type="dxa"/>
        </w:trPr>
        <w:tc>
          <w:tcPr>
            <w:tcW w:w="955" w:type="dxa"/>
            <w:shd w:val="clear" w:color="auto" w:fill="auto"/>
            <w:vAlign w:val="center"/>
          </w:tcPr>
          <w:p w:rsidR="009127DD" w:rsidRDefault="009127DD" w:rsidP="009127DD">
            <w:pPr>
              <w:jc w:val="center"/>
            </w:pPr>
            <w:r>
              <w:t>III</w:t>
            </w:r>
          </w:p>
        </w:tc>
        <w:tc>
          <w:tcPr>
            <w:tcW w:w="0" w:type="auto"/>
            <w:shd w:val="clear" w:color="auto" w:fill="auto"/>
            <w:vAlign w:val="center"/>
          </w:tcPr>
          <w:p w:rsidR="009127DD" w:rsidRDefault="009127DD" w:rsidP="009127DD">
            <w:pPr>
              <w:jc w:val="center"/>
            </w:pPr>
            <w:r>
              <w:t>10</w:t>
            </w:r>
          </w:p>
        </w:tc>
        <w:tc>
          <w:tcPr>
            <w:tcW w:w="0" w:type="auto"/>
            <w:shd w:val="clear" w:color="auto" w:fill="auto"/>
            <w:vAlign w:val="center"/>
          </w:tcPr>
          <w:p w:rsidR="009127DD" w:rsidRDefault="009127DD" w:rsidP="009127DD">
            <w:pPr>
              <w:jc w:val="center"/>
            </w:pPr>
            <w:r>
              <w:t>Август 1905 г.-май 1906 г.</w:t>
            </w:r>
          </w:p>
        </w:tc>
      </w:tr>
      <w:tr w:rsidR="009127DD">
        <w:trPr>
          <w:tblCellSpacing w:w="15" w:type="dxa"/>
        </w:trPr>
        <w:tc>
          <w:tcPr>
            <w:tcW w:w="955" w:type="dxa"/>
            <w:shd w:val="clear" w:color="auto" w:fill="auto"/>
            <w:vAlign w:val="center"/>
          </w:tcPr>
          <w:p w:rsidR="009127DD" w:rsidRDefault="009127DD" w:rsidP="009127DD">
            <w:pPr>
              <w:jc w:val="center"/>
            </w:pPr>
            <w:r>
              <w:t>IV</w:t>
            </w:r>
          </w:p>
        </w:tc>
        <w:tc>
          <w:tcPr>
            <w:tcW w:w="0" w:type="auto"/>
            <w:shd w:val="clear" w:color="auto" w:fill="auto"/>
            <w:vAlign w:val="center"/>
          </w:tcPr>
          <w:p w:rsidR="009127DD" w:rsidRDefault="009127DD" w:rsidP="009127DD">
            <w:pPr>
              <w:jc w:val="center"/>
            </w:pPr>
            <w:r>
              <w:t>11</w:t>
            </w:r>
          </w:p>
        </w:tc>
        <w:tc>
          <w:tcPr>
            <w:tcW w:w="0" w:type="auto"/>
            <w:shd w:val="clear" w:color="auto" w:fill="auto"/>
            <w:vAlign w:val="center"/>
          </w:tcPr>
          <w:p w:rsidR="009127DD" w:rsidRDefault="009127DD" w:rsidP="009127DD">
            <w:pPr>
              <w:jc w:val="center"/>
            </w:pPr>
            <w:r>
              <w:t>Июль 1906 г.-апрель 1907 г.</w:t>
            </w:r>
          </w:p>
        </w:tc>
      </w:tr>
      <w:tr w:rsidR="009127DD">
        <w:trPr>
          <w:tblCellSpacing w:w="15" w:type="dxa"/>
        </w:trPr>
        <w:tc>
          <w:tcPr>
            <w:tcW w:w="955" w:type="dxa"/>
            <w:shd w:val="clear" w:color="auto" w:fill="auto"/>
            <w:vAlign w:val="center"/>
          </w:tcPr>
          <w:p w:rsidR="009127DD" w:rsidRDefault="009127DD" w:rsidP="009127DD">
            <w:pPr>
              <w:jc w:val="center"/>
            </w:pPr>
            <w:r>
              <w:t>V</w:t>
            </w:r>
          </w:p>
        </w:tc>
        <w:tc>
          <w:tcPr>
            <w:tcW w:w="0" w:type="auto"/>
            <w:shd w:val="clear" w:color="auto" w:fill="auto"/>
            <w:vAlign w:val="center"/>
          </w:tcPr>
          <w:p w:rsidR="009127DD" w:rsidRDefault="009127DD" w:rsidP="009127DD">
            <w:pPr>
              <w:jc w:val="center"/>
            </w:pPr>
            <w:r>
              <w:t>3</w:t>
            </w:r>
          </w:p>
        </w:tc>
        <w:tc>
          <w:tcPr>
            <w:tcW w:w="0" w:type="auto"/>
            <w:shd w:val="clear" w:color="auto" w:fill="auto"/>
            <w:vAlign w:val="center"/>
          </w:tcPr>
          <w:p w:rsidR="009127DD" w:rsidRDefault="009127DD" w:rsidP="009127DD">
            <w:pPr>
              <w:jc w:val="center"/>
            </w:pPr>
            <w:r>
              <w:t>Апрель—июнь 1907 г.</w:t>
            </w:r>
          </w:p>
        </w:tc>
      </w:tr>
      <w:tr w:rsidR="009127DD">
        <w:trPr>
          <w:tblCellSpacing w:w="15" w:type="dxa"/>
        </w:trPr>
        <w:tc>
          <w:tcPr>
            <w:tcW w:w="955" w:type="dxa"/>
            <w:shd w:val="clear" w:color="auto" w:fill="auto"/>
            <w:vAlign w:val="center"/>
          </w:tcPr>
          <w:p w:rsidR="009127DD" w:rsidRDefault="009127DD" w:rsidP="009127DD">
            <w:pPr>
              <w:jc w:val="center"/>
            </w:pPr>
            <w:r>
              <w:t>VI</w:t>
            </w:r>
          </w:p>
        </w:tc>
        <w:tc>
          <w:tcPr>
            <w:tcW w:w="0" w:type="auto"/>
            <w:shd w:val="clear" w:color="auto" w:fill="auto"/>
            <w:vAlign w:val="center"/>
          </w:tcPr>
          <w:p w:rsidR="009127DD" w:rsidRDefault="009127DD" w:rsidP="009127DD">
            <w:pPr>
              <w:jc w:val="center"/>
            </w:pPr>
            <w:r>
              <w:t>4</w:t>
            </w:r>
          </w:p>
        </w:tc>
        <w:tc>
          <w:tcPr>
            <w:tcW w:w="0" w:type="auto"/>
            <w:shd w:val="clear" w:color="auto" w:fill="auto"/>
            <w:vAlign w:val="center"/>
          </w:tcPr>
          <w:p w:rsidR="009127DD" w:rsidRDefault="009127DD" w:rsidP="009127DD">
            <w:pPr>
              <w:jc w:val="center"/>
            </w:pPr>
            <w:r>
              <w:t>Июнь—сентябрь 1907 г.</w:t>
            </w:r>
          </w:p>
        </w:tc>
      </w:tr>
      <w:tr w:rsidR="009127DD">
        <w:trPr>
          <w:tblCellSpacing w:w="15" w:type="dxa"/>
        </w:trPr>
        <w:tc>
          <w:tcPr>
            <w:tcW w:w="955" w:type="dxa"/>
            <w:shd w:val="clear" w:color="auto" w:fill="auto"/>
            <w:vAlign w:val="center"/>
          </w:tcPr>
          <w:p w:rsidR="009127DD" w:rsidRDefault="009127DD" w:rsidP="009127DD">
            <w:pPr>
              <w:jc w:val="center"/>
            </w:pPr>
            <w:r>
              <w:t>VII</w:t>
            </w:r>
          </w:p>
        </w:tc>
        <w:tc>
          <w:tcPr>
            <w:tcW w:w="0" w:type="auto"/>
            <w:shd w:val="clear" w:color="auto" w:fill="auto"/>
            <w:vAlign w:val="center"/>
          </w:tcPr>
          <w:p w:rsidR="009127DD" w:rsidRDefault="009127DD" w:rsidP="009127DD">
            <w:pPr>
              <w:jc w:val="center"/>
            </w:pPr>
            <w:r>
              <w:t>4</w:t>
            </w:r>
          </w:p>
        </w:tc>
        <w:tc>
          <w:tcPr>
            <w:tcW w:w="0" w:type="auto"/>
            <w:shd w:val="clear" w:color="auto" w:fill="auto"/>
            <w:vAlign w:val="center"/>
          </w:tcPr>
          <w:p w:rsidR="009127DD" w:rsidRDefault="009127DD" w:rsidP="009127DD">
            <w:pPr>
              <w:jc w:val="center"/>
            </w:pPr>
            <w:r>
              <w:t>Октябрь 1907 г.-январь 1908 г.</w:t>
            </w:r>
          </w:p>
        </w:tc>
      </w:tr>
      <w:tr w:rsidR="009127DD">
        <w:trPr>
          <w:tblCellSpacing w:w="15" w:type="dxa"/>
        </w:trPr>
        <w:tc>
          <w:tcPr>
            <w:tcW w:w="955" w:type="dxa"/>
            <w:shd w:val="clear" w:color="auto" w:fill="auto"/>
            <w:vAlign w:val="center"/>
          </w:tcPr>
          <w:p w:rsidR="009127DD" w:rsidRDefault="009127DD" w:rsidP="009127DD">
            <w:pPr>
              <w:jc w:val="center"/>
            </w:pPr>
            <w:r>
              <w:t>VIII</w:t>
            </w:r>
          </w:p>
        </w:tc>
        <w:tc>
          <w:tcPr>
            <w:tcW w:w="0" w:type="auto"/>
            <w:shd w:val="clear" w:color="auto" w:fill="auto"/>
            <w:vAlign w:val="center"/>
          </w:tcPr>
          <w:p w:rsidR="009127DD" w:rsidRDefault="009127DD" w:rsidP="009127DD">
            <w:pPr>
              <w:jc w:val="center"/>
            </w:pPr>
            <w:r>
              <w:t>4</w:t>
            </w:r>
          </w:p>
        </w:tc>
        <w:tc>
          <w:tcPr>
            <w:tcW w:w="0" w:type="auto"/>
            <w:shd w:val="clear" w:color="auto" w:fill="auto"/>
            <w:vAlign w:val="center"/>
          </w:tcPr>
          <w:p w:rsidR="009127DD" w:rsidRDefault="009127DD" w:rsidP="009127DD">
            <w:pPr>
              <w:jc w:val="center"/>
            </w:pPr>
            <w:r>
              <w:t>Февраль—май 1908 г.</w:t>
            </w:r>
          </w:p>
        </w:tc>
      </w:tr>
      <w:tr w:rsidR="009127DD">
        <w:trPr>
          <w:tblCellSpacing w:w="15" w:type="dxa"/>
        </w:trPr>
        <w:tc>
          <w:tcPr>
            <w:tcW w:w="955" w:type="dxa"/>
            <w:shd w:val="clear" w:color="auto" w:fill="auto"/>
            <w:vAlign w:val="center"/>
          </w:tcPr>
          <w:p w:rsidR="009127DD" w:rsidRDefault="009127DD" w:rsidP="009127DD">
            <w:pPr>
              <w:jc w:val="center"/>
            </w:pPr>
            <w:r>
              <w:t>IX</w:t>
            </w:r>
          </w:p>
        </w:tc>
        <w:tc>
          <w:tcPr>
            <w:tcW w:w="0" w:type="auto"/>
            <w:shd w:val="clear" w:color="auto" w:fill="auto"/>
            <w:vAlign w:val="center"/>
          </w:tcPr>
          <w:p w:rsidR="009127DD" w:rsidRDefault="009127DD" w:rsidP="009127DD">
            <w:pPr>
              <w:jc w:val="center"/>
            </w:pPr>
            <w:r>
              <w:t>3</w:t>
            </w:r>
          </w:p>
        </w:tc>
        <w:tc>
          <w:tcPr>
            <w:tcW w:w="0" w:type="auto"/>
            <w:shd w:val="clear" w:color="auto" w:fill="auto"/>
            <w:vAlign w:val="center"/>
          </w:tcPr>
          <w:p w:rsidR="009127DD" w:rsidRDefault="009127DD" w:rsidP="009127DD">
            <w:pPr>
              <w:jc w:val="center"/>
            </w:pPr>
            <w:r>
              <w:t>Май-июль 1908 г.</w:t>
            </w:r>
          </w:p>
        </w:tc>
      </w:tr>
    </w:tbl>
    <w:p w:rsidR="00CA7C67" w:rsidRPr="00E52DC5" w:rsidRDefault="00CA7C67" w:rsidP="009127DD">
      <w:pPr>
        <w:spacing w:line="360" w:lineRule="auto"/>
        <w:rPr>
          <w:lang w:val="ru-RU"/>
        </w:rPr>
      </w:pPr>
    </w:p>
    <w:p w:rsidR="00CA7C67" w:rsidRDefault="008A13D4" w:rsidP="008A13D4">
      <w:pPr>
        <w:spacing w:line="360" w:lineRule="auto"/>
        <w:ind w:firstLine="540"/>
        <w:jc w:val="both"/>
        <w:rPr>
          <w:lang w:val="ru-RU"/>
        </w:rPr>
      </w:pPr>
      <w:r w:rsidRPr="008A13D4">
        <w:rPr>
          <w:lang w:val="ru-RU"/>
        </w:rPr>
        <w:t>Бернс и Митчелл стремятся вначале обнаружить низины и вершины общей экономической активности. Вслед за этим изучаемый промежуток между вершиной и низинами подразделяется на периоды общей экспансии и общего сжатия, как это показано выше на примере цикла 1904-1908 гг.; то же относится и к любому другому циклу. После установления определенных хронологических границ вершин и низин последовательных экономических циклов исследуется поведение каждого частного статистического ряда (например, производства чугуна) в рамках циклов общей экономической активности.</w:t>
      </w:r>
    </w:p>
    <w:p w:rsidR="008A13D4" w:rsidRDefault="00F91B0B" w:rsidP="008A13D4">
      <w:pPr>
        <w:spacing w:line="360" w:lineRule="auto"/>
        <w:ind w:firstLine="540"/>
        <w:jc w:val="both"/>
        <w:rPr>
          <w:lang w:val="ru-RU"/>
        </w:rPr>
      </w:pPr>
      <w:r>
        <w:rPr>
          <w:lang w:val="ru-RU"/>
        </w:rPr>
        <w:t xml:space="preserve">Другой экономист, Шумпетер, </w:t>
      </w:r>
      <w:r w:rsidR="004151BD">
        <w:rPr>
          <w:lang w:val="ru-RU"/>
        </w:rPr>
        <w:t>смотрит на структуру экономических циклов немного по-другому. Он считает, что критические точки следует искать не в вершинах и низинах цикла, а в точках перегиба (по его терминологии это «окрестности точки равновесия»). Модель цикла по Шумпетеру представлена на рисунке 1.5.</w:t>
      </w:r>
    </w:p>
    <w:p w:rsidR="004151BD" w:rsidRPr="005243EC" w:rsidRDefault="004151BD" w:rsidP="005243EC">
      <w:pPr>
        <w:spacing w:line="360" w:lineRule="auto"/>
        <w:ind w:firstLine="540"/>
        <w:jc w:val="center"/>
        <w:rPr>
          <w:b/>
          <w:i/>
          <w:sz w:val="28"/>
          <w:szCs w:val="28"/>
          <w:lang w:val="ru-RU"/>
        </w:rPr>
      </w:pPr>
      <w:r w:rsidRPr="005243EC">
        <w:rPr>
          <w:b/>
          <w:i/>
          <w:sz w:val="28"/>
          <w:szCs w:val="28"/>
          <w:lang w:val="ru-RU"/>
        </w:rPr>
        <w:t>Рис</w:t>
      </w:r>
      <w:r w:rsidR="00E72079">
        <w:rPr>
          <w:b/>
          <w:i/>
          <w:sz w:val="28"/>
          <w:szCs w:val="28"/>
          <w:lang w:val="ru-RU"/>
        </w:rPr>
        <w:t>.</w:t>
      </w:r>
      <w:r w:rsidR="005243EC" w:rsidRPr="005243EC">
        <w:rPr>
          <w:b/>
          <w:i/>
          <w:sz w:val="28"/>
          <w:szCs w:val="28"/>
          <w:lang w:val="ru-RU"/>
        </w:rPr>
        <w:t xml:space="preserve"> 1.5 Модель цикла по Шумпетеру</w:t>
      </w:r>
    </w:p>
    <w:p w:rsidR="004151BD" w:rsidRPr="00F91B0B" w:rsidRDefault="00110F14" w:rsidP="008A13D4">
      <w:pPr>
        <w:spacing w:line="360" w:lineRule="auto"/>
        <w:ind w:firstLine="540"/>
        <w:jc w:val="both"/>
        <w:rPr>
          <w:lang w:val="ru-RU"/>
        </w:rPr>
      </w:pPr>
      <w:r>
        <w:rPr>
          <w:lang w:val="ru-RU"/>
        </w:rPr>
        <w:pict>
          <v:shape id="_x0000_i1029" type="#_x0000_t75" style="width:390.75pt;height:170.25pt">
            <v:imagedata r:id="rId11" o:title="Рис"/>
          </v:shape>
        </w:pict>
      </w:r>
    </w:p>
    <w:p w:rsidR="00E72079" w:rsidRPr="00E72079" w:rsidRDefault="00B76E80" w:rsidP="00E72079">
      <w:pPr>
        <w:spacing w:line="360" w:lineRule="auto"/>
        <w:ind w:firstLine="540"/>
        <w:jc w:val="both"/>
        <w:rPr>
          <w:lang w:val="ru-RU"/>
        </w:rPr>
      </w:pPr>
      <w:r>
        <w:rPr>
          <w:lang w:val="ru-RU"/>
        </w:rPr>
        <w:t xml:space="preserve">Точки А, В и С на рис. 1.5 представляют как раз эти точки перегиба, т. е. по Шумпетеру, окрестности точки равновесия. Шумпетер считал, что на отрезке АВ экономика работает с интенсивностью выше средней, и эти годы можно считать «хорошими», на отрезке же ВС экономика действует ниже своих производственных возможностей и поэтому эти годы он определил, как «плохие годы». Шумпетер выделял следующие четыре фазы цикла: </w:t>
      </w:r>
      <w:r w:rsidRPr="00B76E80">
        <w:rPr>
          <w:b/>
          <w:lang w:val="ru-RU"/>
        </w:rPr>
        <w:t>процветание</w:t>
      </w:r>
      <w:r>
        <w:rPr>
          <w:lang w:val="ru-RU"/>
        </w:rPr>
        <w:t xml:space="preserve">, </w:t>
      </w:r>
      <w:r w:rsidRPr="00B76E80">
        <w:rPr>
          <w:b/>
          <w:lang w:val="ru-RU"/>
        </w:rPr>
        <w:t>рецессия</w:t>
      </w:r>
      <w:r>
        <w:rPr>
          <w:lang w:val="ru-RU"/>
        </w:rPr>
        <w:t xml:space="preserve">, </w:t>
      </w:r>
      <w:r w:rsidRPr="00B76E80">
        <w:rPr>
          <w:b/>
          <w:lang w:val="ru-RU"/>
        </w:rPr>
        <w:t>депрессия</w:t>
      </w:r>
      <w:r>
        <w:rPr>
          <w:lang w:val="ru-RU"/>
        </w:rPr>
        <w:t xml:space="preserve"> и </w:t>
      </w:r>
      <w:r w:rsidRPr="00B76E80">
        <w:rPr>
          <w:b/>
          <w:lang w:val="ru-RU"/>
        </w:rPr>
        <w:t>восстановление</w:t>
      </w:r>
      <w:r w:rsidR="00E72079">
        <w:rPr>
          <w:b/>
          <w:lang w:val="ru-RU"/>
        </w:rPr>
        <w:t xml:space="preserve"> </w:t>
      </w:r>
      <w:r w:rsidR="00E72079" w:rsidRPr="00E72079">
        <w:rPr>
          <w:lang w:val="ru-RU"/>
        </w:rPr>
        <w:t>(см рис. 1.6).</w:t>
      </w:r>
      <w:r>
        <w:rPr>
          <w:lang w:val="ru-RU"/>
        </w:rPr>
        <w:t xml:space="preserve"> </w:t>
      </w:r>
    </w:p>
    <w:p w:rsidR="00E72079" w:rsidRPr="00E72079" w:rsidRDefault="00E72079" w:rsidP="00E72079">
      <w:pPr>
        <w:spacing w:line="360" w:lineRule="auto"/>
        <w:ind w:firstLine="540"/>
        <w:jc w:val="center"/>
        <w:rPr>
          <w:b/>
          <w:i/>
          <w:sz w:val="28"/>
          <w:szCs w:val="28"/>
          <w:lang w:val="ru-RU"/>
        </w:rPr>
      </w:pPr>
      <w:r w:rsidRPr="00E72079">
        <w:rPr>
          <w:b/>
          <w:i/>
          <w:sz w:val="28"/>
          <w:szCs w:val="28"/>
          <w:lang w:val="ru-RU"/>
        </w:rPr>
        <w:t>Рис. 1.6 Фазы цикла по Шумпетеру</w:t>
      </w:r>
    </w:p>
    <w:p w:rsidR="00CA7C67" w:rsidRPr="00930EDF" w:rsidRDefault="00110F14" w:rsidP="00E72079">
      <w:pPr>
        <w:spacing w:line="360" w:lineRule="auto"/>
        <w:ind w:firstLine="540"/>
        <w:jc w:val="center"/>
        <w:rPr>
          <w:lang w:val="ru-RU"/>
        </w:rPr>
      </w:pPr>
      <w:r>
        <w:rPr>
          <w:lang w:val="ru-RU"/>
        </w:rPr>
        <w:pict>
          <v:shape id="_x0000_i1030" type="#_x0000_t75" style="width:378pt;height:117.75pt">
            <v:imagedata r:id="rId12" o:title="Рис"/>
          </v:shape>
        </w:pict>
      </w:r>
    </w:p>
    <w:p w:rsidR="00CA7C67" w:rsidRDefault="00172628" w:rsidP="00172628">
      <w:pPr>
        <w:spacing w:line="360" w:lineRule="auto"/>
        <w:ind w:firstLine="540"/>
        <w:jc w:val="both"/>
        <w:rPr>
          <w:lang w:val="ru-RU"/>
        </w:rPr>
      </w:pPr>
      <w:r>
        <w:rPr>
          <w:lang w:val="ru-RU"/>
        </w:rPr>
        <w:t xml:space="preserve">Верхнюю часть (отрезок АВ) Шумпетер делит на две части: процветание и рецессия. Во время процветания объем реального ВВП и занятость растут, но замедляющимися темпами. Они будут расти пока не достигнут пиковой точки. После достижения максимума начинается спад экономики, т. е. уменьшение ВВП и уровня занятости, и это уменьшение будет происходить с возрастающими темпами до точки перегиба. После этого начинается второй (нижний) отрезок цикла ВС, который Шумпетер делит на две составляющие: 1. Преодолев точку перегиба, экономика попадает в состояние депрессии, когда продолжается уменьшение ВВП и занятости, но уже с замедляющимися темпами. 2. </w:t>
      </w:r>
      <w:r w:rsidR="009E4BB8">
        <w:rPr>
          <w:lang w:val="ru-RU"/>
        </w:rPr>
        <w:t xml:space="preserve">После точки минимума ВВП и занятость начинают расти возрастающими темпами. Если применить аппарат дифференциального исчисления, то, представив цикл как функцию ВВП или занятости от времени </w:t>
      </w:r>
      <w:r w:rsidR="009E4BB8">
        <w:t>f</w:t>
      </w:r>
      <w:r w:rsidR="009E4BB8">
        <w:rPr>
          <w:lang w:val="ru-RU"/>
        </w:rPr>
        <w:t>(</w:t>
      </w:r>
      <w:r w:rsidR="009E4BB8">
        <w:t>x</w:t>
      </w:r>
      <w:r w:rsidR="009E4BB8">
        <w:rPr>
          <w:lang w:val="ru-RU"/>
        </w:rPr>
        <w:t xml:space="preserve">), можно заметить, что: </w:t>
      </w:r>
    </w:p>
    <w:p w:rsidR="00CA7C67" w:rsidRDefault="009E4BB8" w:rsidP="007B36A6">
      <w:pPr>
        <w:numPr>
          <w:ilvl w:val="0"/>
          <w:numId w:val="19"/>
        </w:numPr>
        <w:spacing w:line="360" w:lineRule="auto"/>
        <w:jc w:val="both"/>
        <w:rPr>
          <w:lang w:val="ru-RU"/>
        </w:rPr>
      </w:pPr>
      <w:r>
        <w:rPr>
          <w:lang w:val="ru-RU"/>
        </w:rPr>
        <w:t xml:space="preserve">На участках процветания и восстановления первая производная функции </w:t>
      </w:r>
      <w:r>
        <w:t>f</w:t>
      </w:r>
      <w:r w:rsidRPr="009E4BB8">
        <w:rPr>
          <w:lang w:val="ru-RU"/>
        </w:rPr>
        <w:t>(</w:t>
      </w:r>
      <w:r>
        <w:t>x</w:t>
      </w:r>
      <w:r w:rsidRPr="009E4BB8">
        <w:rPr>
          <w:lang w:val="ru-RU"/>
        </w:rPr>
        <w:t xml:space="preserve">) </w:t>
      </w:r>
      <w:r>
        <w:rPr>
          <w:lang w:val="ru-RU"/>
        </w:rPr>
        <w:t>положительна.</w:t>
      </w:r>
    </w:p>
    <w:p w:rsidR="009E4BB8" w:rsidRDefault="009E4BB8" w:rsidP="007B36A6">
      <w:pPr>
        <w:numPr>
          <w:ilvl w:val="0"/>
          <w:numId w:val="19"/>
        </w:numPr>
        <w:spacing w:line="360" w:lineRule="auto"/>
        <w:jc w:val="both"/>
        <w:rPr>
          <w:lang w:val="ru-RU"/>
        </w:rPr>
      </w:pPr>
      <w:r>
        <w:rPr>
          <w:lang w:val="ru-RU"/>
        </w:rPr>
        <w:t xml:space="preserve">На участках процветания и депрессии вторая производная функции </w:t>
      </w:r>
      <w:r>
        <w:t>f</w:t>
      </w:r>
      <w:r w:rsidRPr="009E4BB8">
        <w:rPr>
          <w:lang w:val="ru-RU"/>
        </w:rPr>
        <w:t>(</w:t>
      </w:r>
      <w:r>
        <w:t>x</w:t>
      </w:r>
      <w:r w:rsidRPr="009E4BB8">
        <w:rPr>
          <w:lang w:val="ru-RU"/>
        </w:rPr>
        <w:t xml:space="preserve">) </w:t>
      </w:r>
      <w:r>
        <w:rPr>
          <w:lang w:val="ru-RU"/>
        </w:rPr>
        <w:t xml:space="preserve">отрицательна, т. к. темпы роста и убывания уменьшаются на этих участках. На участках рецессии и восстановления вторая производная функции </w:t>
      </w:r>
      <w:r>
        <w:t>f</w:t>
      </w:r>
      <w:r w:rsidRPr="009E4BB8">
        <w:rPr>
          <w:lang w:val="ru-RU"/>
        </w:rPr>
        <w:t>(</w:t>
      </w:r>
      <w:r>
        <w:t>x</w:t>
      </w:r>
      <w:r w:rsidRPr="009E4BB8">
        <w:rPr>
          <w:lang w:val="ru-RU"/>
        </w:rPr>
        <w:t xml:space="preserve">) </w:t>
      </w:r>
      <w:r>
        <w:rPr>
          <w:lang w:val="ru-RU"/>
        </w:rPr>
        <w:t>положительна, т. к. на данных отрезках наблюдается увеличение темпов рости и убывания.</w:t>
      </w:r>
    </w:p>
    <w:p w:rsidR="009E4BB8" w:rsidRDefault="00ED58A8" w:rsidP="009E4BB8">
      <w:pPr>
        <w:spacing w:line="360" w:lineRule="auto"/>
        <w:ind w:firstLine="540"/>
        <w:jc w:val="both"/>
        <w:rPr>
          <w:lang w:val="ru-RU"/>
        </w:rPr>
      </w:pPr>
      <w:r>
        <w:rPr>
          <w:lang w:val="ru-RU"/>
        </w:rPr>
        <w:t xml:space="preserve">Следует также отметить, что некоторые современные исследователи склонны выделять только две фазы цикла: рецессию и подъем.  Марксистская же школа исследовала исключительно </w:t>
      </w:r>
      <w:r w:rsidRPr="00721BE2">
        <w:rPr>
          <w:b/>
          <w:lang w:val="ru-RU"/>
        </w:rPr>
        <w:t>промышленные циклы</w:t>
      </w:r>
      <w:r>
        <w:rPr>
          <w:lang w:val="ru-RU"/>
        </w:rPr>
        <w:t xml:space="preserve"> протяженностью 7 – 12 лет, полагая, что все остальные теории циклов – всего лишь следстви</w:t>
      </w:r>
      <w:r w:rsidR="00866EBB">
        <w:rPr>
          <w:lang w:val="ru-RU"/>
        </w:rPr>
        <w:t>е</w:t>
      </w:r>
      <w:r>
        <w:rPr>
          <w:lang w:val="ru-RU"/>
        </w:rPr>
        <w:t>, порождени</w:t>
      </w:r>
      <w:r w:rsidR="00866EBB">
        <w:rPr>
          <w:lang w:val="ru-RU"/>
        </w:rPr>
        <w:t>е</w:t>
      </w:r>
      <w:r>
        <w:rPr>
          <w:lang w:val="ru-RU"/>
        </w:rPr>
        <w:t xml:space="preserve"> вульгарной политэкономии. </w:t>
      </w:r>
    </w:p>
    <w:p w:rsidR="00721BE2" w:rsidRDefault="00721BE2" w:rsidP="009E4BB8">
      <w:pPr>
        <w:spacing w:line="360" w:lineRule="auto"/>
        <w:ind w:firstLine="540"/>
        <w:jc w:val="both"/>
        <w:rPr>
          <w:lang w:val="ru-RU"/>
        </w:rPr>
      </w:pPr>
      <w:r>
        <w:rPr>
          <w:lang w:val="ru-RU"/>
        </w:rPr>
        <w:t>Обобщив приведенные выше соображения и определения крупнейших экономистов современности и недавнего прошлого, замечу, что единогласия относительно терминов, относящихся к различным фазам делового цикла среди различных экономистов не наблюдается. Это обясняется в первую очередь тем многообразием и своеобразием, которое присуще экономическим циклам. Однако, несмотря на своеобразие каждого цикла, можно выделить в нем несколько типичных фаз, которые присутствуют во всех циклах. Рассмотрим вкратце особенности фаз экономического цикла (рис. 1.3):</w:t>
      </w:r>
    </w:p>
    <w:p w:rsidR="00721BE2" w:rsidRDefault="00527139" w:rsidP="007B36A6">
      <w:pPr>
        <w:numPr>
          <w:ilvl w:val="0"/>
          <w:numId w:val="20"/>
        </w:numPr>
        <w:spacing w:line="360" w:lineRule="auto"/>
        <w:jc w:val="both"/>
        <w:rPr>
          <w:lang w:val="ru-RU"/>
        </w:rPr>
      </w:pPr>
      <w:r w:rsidRPr="00772161">
        <w:rPr>
          <w:b/>
          <w:lang w:val="ru-RU"/>
        </w:rPr>
        <w:t>Кризис</w:t>
      </w:r>
      <w:r>
        <w:rPr>
          <w:lang w:val="ru-RU"/>
        </w:rPr>
        <w:t xml:space="preserve"> проявляется когда спрос в определенный момент начинает уменьшаться и отставать от предложения. Предложение же, будучи не в состоянии сразу отреагировать на снижение спроса, продолжает по инерции увеличиваться. Также по инерции продолжется повышение ссудного процента и сокращение кредитов. Это ведет к понижению прибылей, падению производства, к различным крахам и банкротсвам, прежде всего в финансовой и банковской сферах. Отмечу, что кризис несет в себе своего рода пружину экономического развития. Ведь во время кризиса падает цена, заработная плата и ставка процента, что создает благоприятные условия для выхода экономики из состояния кризиса.</w:t>
      </w:r>
      <w:r w:rsidR="00772161">
        <w:rPr>
          <w:lang w:val="ru-RU"/>
        </w:rPr>
        <w:t xml:space="preserve"> Пример кризиса – Великая депрессия 1929 – 1933гг.</w:t>
      </w:r>
      <w:r>
        <w:rPr>
          <w:lang w:val="ru-RU"/>
        </w:rPr>
        <w:t xml:space="preserve"> Однако со второй половины </w:t>
      </w:r>
      <w:r>
        <w:t>XX</w:t>
      </w:r>
      <w:r w:rsidRPr="00527139">
        <w:rPr>
          <w:lang w:val="ru-RU"/>
        </w:rPr>
        <w:t xml:space="preserve"> </w:t>
      </w:r>
      <w:r>
        <w:rPr>
          <w:lang w:val="ru-RU"/>
        </w:rPr>
        <w:t xml:space="preserve">в. Кризисы начали сопровождаться одновремением увеличением уровня безработицы и уровня цен в стране. Это явление в экономической теории получило название </w:t>
      </w:r>
      <w:r w:rsidRPr="00527139">
        <w:rPr>
          <w:b/>
          <w:lang w:val="ru-RU"/>
        </w:rPr>
        <w:t>стагфляция</w:t>
      </w:r>
      <w:r>
        <w:rPr>
          <w:lang w:val="ru-RU"/>
        </w:rPr>
        <w:t>.</w:t>
      </w:r>
    </w:p>
    <w:p w:rsidR="00CA7C67" w:rsidRDefault="00527139" w:rsidP="007B36A6">
      <w:pPr>
        <w:numPr>
          <w:ilvl w:val="0"/>
          <w:numId w:val="20"/>
        </w:numPr>
        <w:spacing w:line="360" w:lineRule="auto"/>
        <w:jc w:val="both"/>
        <w:rPr>
          <w:lang w:val="ru-RU"/>
        </w:rPr>
      </w:pPr>
      <w:r w:rsidRPr="00772161">
        <w:rPr>
          <w:b/>
          <w:lang w:val="ru-RU"/>
        </w:rPr>
        <w:t>Депрессия</w:t>
      </w:r>
      <w:r>
        <w:rPr>
          <w:lang w:val="ru-RU"/>
        </w:rPr>
        <w:t xml:space="preserve"> характеризуется тем, что ВВП и уровень занятости продолжются снижаться. Инвестиции практически равны нулю или даже отрицательны, даже при низких процентных ставках.</w:t>
      </w:r>
    </w:p>
    <w:p w:rsidR="00527139" w:rsidRPr="00772161" w:rsidRDefault="00772161" w:rsidP="007B36A6">
      <w:pPr>
        <w:numPr>
          <w:ilvl w:val="0"/>
          <w:numId w:val="20"/>
        </w:numPr>
        <w:spacing w:line="360" w:lineRule="auto"/>
        <w:jc w:val="both"/>
        <w:rPr>
          <w:b/>
          <w:lang w:val="ru-RU"/>
        </w:rPr>
      </w:pPr>
      <w:r w:rsidRPr="00772161">
        <w:rPr>
          <w:b/>
          <w:lang w:val="ru-RU"/>
        </w:rPr>
        <w:t>Оживление</w:t>
      </w:r>
      <w:r>
        <w:rPr>
          <w:b/>
          <w:lang w:val="ru-RU"/>
        </w:rPr>
        <w:t xml:space="preserve">. </w:t>
      </w:r>
      <w:r>
        <w:rPr>
          <w:lang w:val="ru-RU"/>
        </w:rPr>
        <w:t>Начинается постепенное увеличение инвестиций, объема производства, уровня занятости, цен и ставки процента.</w:t>
      </w:r>
    </w:p>
    <w:p w:rsidR="00CA7C67" w:rsidRDefault="00772161" w:rsidP="007B36A6">
      <w:pPr>
        <w:numPr>
          <w:ilvl w:val="0"/>
          <w:numId w:val="20"/>
        </w:numPr>
        <w:spacing w:line="360" w:lineRule="auto"/>
        <w:jc w:val="both"/>
        <w:rPr>
          <w:lang w:val="ru-RU"/>
        </w:rPr>
      </w:pPr>
      <w:r>
        <w:rPr>
          <w:b/>
          <w:lang w:val="ru-RU"/>
        </w:rPr>
        <w:t xml:space="preserve">Подъем. </w:t>
      </w:r>
      <w:r>
        <w:rPr>
          <w:lang w:val="ru-RU"/>
        </w:rPr>
        <w:t>Продолжаются процессы, которые начались во время предыдущей стадии, причем эти процессы происходят с ускоряющимися темпами. Этот подъем экономики продолжается до тех пор, пока не наступит «бум», или «пик» делового цикла, когда экономика в очередной раз оказывается перегретой. После этого новым кризисом начинается следующий деловой цикл.</w:t>
      </w:r>
      <w:r w:rsidR="00712B73">
        <w:rPr>
          <w:lang w:val="ru-RU"/>
        </w:rPr>
        <w:t xml:space="preserve"> Тенденции к повышению или понижению различных экономических параметров во время различных фаз делового цикла для удобства можно представить в виде табл. 1.3:</w:t>
      </w:r>
    </w:p>
    <w:p w:rsidR="00ED7B4D" w:rsidRPr="00ED7B4D" w:rsidRDefault="00ED7B4D" w:rsidP="00ED7B4D">
      <w:pPr>
        <w:spacing w:line="360" w:lineRule="auto"/>
        <w:ind w:firstLine="540"/>
        <w:rPr>
          <w:b/>
          <w:i/>
          <w:lang w:val="ru-RU"/>
        </w:rPr>
      </w:pPr>
      <w:r w:rsidRPr="00ED7B4D">
        <w:rPr>
          <w:b/>
          <w:i/>
          <w:lang w:val="ru-RU"/>
        </w:rPr>
        <w:t>Табл. 1.3 Тенденции экономических параметров к повышению или понижению</w:t>
      </w:r>
    </w:p>
    <w:tbl>
      <w:tblPr>
        <w:tblW w:w="0" w:type="auto"/>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2448"/>
        <w:gridCol w:w="1380"/>
        <w:gridCol w:w="1914"/>
        <w:gridCol w:w="1914"/>
        <w:gridCol w:w="1914"/>
      </w:tblGrid>
      <w:tr w:rsidR="00712B73" w:rsidRPr="00792F53" w:rsidTr="00792F53">
        <w:trPr>
          <w:trHeight w:val="934"/>
        </w:trPr>
        <w:tc>
          <w:tcPr>
            <w:tcW w:w="2448" w:type="dxa"/>
            <w:tcBorders>
              <w:top w:val="single" w:sz="8" w:space="0" w:color="auto"/>
              <w:bottom w:val="single" w:sz="8" w:space="0" w:color="auto"/>
              <w:right w:val="single" w:sz="8" w:space="0" w:color="auto"/>
              <w:tl2br w:val="single" w:sz="8" w:space="0" w:color="auto"/>
            </w:tcBorders>
            <w:shd w:val="clear" w:color="auto" w:fill="E0E0E0"/>
            <w:vAlign w:val="center"/>
          </w:tcPr>
          <w:p w:rsidR="00712B73" w:rsidRPr="00792F53" w:rsidRDefault="00110F14" w:rsidP="00792F53">
            <w:pPr>
              <w:tabs>
                <w:tab w:val="center" w:pos="849"/>
              </w:tabs>
              <w:spacing w:line="360" w:lineRule="auto"/>
              <w:jc w:val="center"/>
              <w:rPr>
                <w:b/>
                <w:i/>
                <w:sz w:val="26"/>
                <w:szCs w:val="26"/>
                <w:lang w:val="ru-RU"/>
              </w:rPr>
            </w:pPr>
            <w:r>
              <w:rPr>
                <w:b/>
                <w:noProof/>
                <w:sz w:val="30"/>
                <w:szCs w:val="30"/>
                <w:lang w:val="ru-RU"/>
              </w:rPr>
              <w:pict>
                <v:shapetype id="_x0000_t202" coordsize="21600,21600" o:spt="202" path="m,l,21600r21600,l21600,xe">
                  <v:stroke joinstyle="miter"/>
                  <v:path gradientshapeok="t" o:connecttype="rect"/>
                </v:shapetype>
                <v:shape id="_x0000_s1045" type="#_x0000_t202" style="position:absolute;left:0;text-align:left;margin-left:0;margin-top:29.25pt;width:1in;height:18pt;z-index:251658240" filled="f" stroked="f">
                  <v:textbox style="mso-next-textbox:#_x0000_s1045" inset="0,0,0,0">
                    <w:txbxContent>
                      <w:p w:rsidR="00506A1E" w:rsidRPr="00ED7B4D" w:rsidRDefault="00506A1E">
                        <w:pPr>
                          <w:rPr>
                            <w:b/>
                            <w:i/>
                            <w:sz w:val="28"/>
                            <w:szCs w:val="28"/>
                            <w:lang w:val="ru-RU"/>
                          </w:rPr>
                        </w:pPr>
                        <w:r w:rsidRPr="00ED7B4D">
                          <w:rPr>
                            <w:b/>
                            <w:i/>
                            <w:sz w:val="26"/>
                            <w:szCs w:val="26"/>
                            <w:lang w:val="ru-RU"/>
                          </w:rPr>
                          <w:t>Параметры</w:t>
                        </w:r>
                      </w:p>
                    </w:txbxContent>
                  </v:textbox>
                </v:shape>
              </w:pict>
            </w:r>
            <w:r w:rsidR="001404D9" w:rsidRPr="00792F53">
              <w:rPr>
                <w:b/>
                <w:i/>
                <w:sz w:val="30"/>
                <w:szCs w:val="30"/>
                <w:lang w:val="ru-RU"/>
              </w:rPr>
              <w:t xml:space="preserve">                    </w:t>
            </w:r>
            <w:r w:rsidR="00506A1E" w:rsidRPr="00792F53">
              <w:rPr>
                <w:b/>
                <w:i/>
                <w:sz w:val="26"/>
                <w:szCs w:val="26"/>
                <w:lang w:val="ru-RU"/>
              </w:rPr>
              <w:t>Фазы</w:t>
            </w:r>
          </w:p>
        </w:tc>
        <w:tc>
          <w:tcPr>
            <w:tcW w:w="1380" w:type="dxa"/>
            <w:tcBorders>
              <w:top w:val="single" w:sz="8" w:space="0" w:color="auto"/>
              <w:left w:val="single" w:sz="8" w:space="0" w:color="auto"/>
              <w:bottom w:val="single" w:sz="8" w:space="0" w:color="auto"/>
            </w:tcBorders>
            <w:shd w:val="clear" w:color="auto" w:fill="E0E0E0"/>
            <w:vAlign w:val="center"/>
          </w:tcPr>
          <w:p w:rsidR="00712B73" w:rsidRPr="00792F53" w:rsidRDefault="00BC7591" w:rsidP="00792F53">
            <w:pPr>
              <w:spacing w:line="360" w:lineRule="auto"/>
              <w:jc w:val="center"/>
              <w:rPr>
                <w:sz w:val="28"/>
                <w:szCs w:val="28"/>
                <w:lang w:val="ru-RU"/>
              </w:rPr>
            </w:pPr>
            <w:r w:rsidRPr="00792F53">
              <w:rPr>
                <w:sz w:val="28"/>
                <w:szCs w:val="28"/>
                <w:lang w:val="ru-RU"/>
              </w:rPr>
              <w:t>Кризис</w:t>
            </w:r>
          </w:p>
        </w:tc>
        <w:tc>
          <w:tcPr>
            <w:tcW w:w="1914" w:type="dxa"/>
            <w:tcBorders>
              <w:top w:val="single" w:sz="8" w:space="0" w:color="auto"/>
              <w:bottom w:val="single" w:sz="8" w:space="0" w:color="auto"/>
            </w:tcBorders>
            <w:shd w:val="clear" w:color="auto" w:fill="E0E0E0"/>
            <w:vAlign w:val="center"/>
          </w:tcPr>
          <w:p w:rsidR="00712B73" w:rsidRPr="00792F53" w:rsidRDefault="00BC7591" w:rsidP="00792F53">
            <w:pPr>
              <w:spacing w:line="360" w:lineRule="auto"/>
              <w:jc w:val="center"/>
              <w:rPr>
                <w:lang w:val="ru-RU"/>
              </w:rPr>
            </w:pPr>
            <w:r w:rsidRPr="00792F53">
              <w:rPr>
                <w:sz w:val="28"/>
                <w:szCs w:val="28"/>
                <w:lang w:val="ru-RU"/>
              </w:rPr>
              <w:t>Депрессия</w:t>
            </w:r>
          </w:p>
        </w:tc>
        <w:tc>
          <w:tcPr>
            <w:tcW w:w="1914" w:type="dxa"/>
            <w:tcBorders>
              <w:top w:val="single" w:sz="8" w:space="0" w:color="auto"/>
              <w:bottom w:val="single" w:sz="8" w:space="0" w:color="auto"/>
            </w:tcBorders>
            <w:shd w:val="clear" w:color="auto" w:fill="E0E0E0"/>
            <w:vAlign w:val="center"/>
          </w:tcPr>
          <w:p w:rsidR="00712B73" w:rsidRPr="00792F53" w:rsidRDefault="00BC7591" w:rsidP="00792F53">
            <w:pPr>
              <w:spacing w:line="360" w:lineRule="auto"/>
              <w:jc w:val="center"/>
              <w:rPr>
                <w:lang w:val="ru-RU"/>
              </w:rPr>
            </w:pPr>
            <w:r w:rsidRPr="00792F53">
              <w:rPr>
                <w:sz w:val="28"/>
                <w:szCs w:val="28"/>
                <w:lang w:val="ru-RU"/>
              </w:rPr>
              <w:t>Оживление</w:t>
            </w:r>
          </w:p>
        </w:tc>
        <w:tc>
          <w:tcPr>
            <w:tcW w:w="1914" w:type="dxa"/>
            <w:tcBorders>
              <w:top w:val="single" w:sz="8" w:space="0" w:color="auto"/>
              <w:bottom w:val="single" w:sz="8" w:space="0" w:color="auto"/>
            </w:tcBorders>
            <w:shd w:val="clear" w:color="auto" w:fill="E0E0E0"/>
            <w:vAlign w:val="center"/>
          </w:tcPr>
          <w:p w:rsidR="00712B73" w:rsidRPr="00792F53" w:rsidRDefault="00BC7591" w:rsidP="00792F53">
            <w:pPr>
              <w:spacing w:line="360" w:lineRule="auto"/>
              <w:jc w:val="center"/>
              <w:rPr>
                <w:lang w:val="ru-RU"/>
              </w:rPr>
            </w:pPr>
            <w:r w:rsidRPr="00792F53">
              <w:rPr>
                <w:sz w:val="28"/>
                <w:szCs w:val="28"/>
                <w:lang w:val="ru-RU"/>
              </w:rPr>
              <w:t>Подъем</w:t>
            </w:r>
          </w:p>
        </w:tc>
      </w:tr>
      <w:tr w:rsidR="00712B73" w:rsidRPr="00792F53" w:rsidTr="00792F53">
        <w:tc>
          <w:tcPr>
            <w:tcW w:w="2448" w:type="dxa"/>
            <w:tcBorders>
              <w:top w:val="single" w:sz="8" w:space="0" w:color="auto"/>
              <w:bottom w:val="nil"/>
              <w:right w:val="single" w:sz="8" w:space="0" w:color="auto"/>
            </w:tcBorders>
            <w:shd w:val="clear" w:color="auto" w:fill="E0E0E0"/>
            <w:vAlign w:val="center"/>
          </w:tcPr>
          <w:p w:rsidR="00712B73" w:rsidRPr="00792F53" w:rsidRDefault="00CC28C5" w:rsidP="00792F53">
            <w:pPr>
              <w:spacing w:line="360" w:lineRule="auto"/>
              <w:jc w:val="center"/>
              <w:rPr>
                <w:sz w:val="28"/>
                <w:szCs w:val="28"/>
                <w:lang w:val="ru-RU"/>
              </w:rPr>
            </w:pPr>
            <w:r w:rsidRPr="00792F53">
              <w:rPr>
                <w:sz w:val="28"/>
                <w:szCs w:val="28"/>
                <w:lang w:val="ru-RU"/>
              </w:rPr>
              <w:t>Спрос</w:t>
            </w:r>
          </w:p>
        </w:tc>
        <w:tc>
          <w:tcPr>
            <w:tcW w:w="1380" w:type="dxa"/>
            <w:tcBorders>
              <w:top w:val="single" w:sz="8" w:space="0" w:color="auto"/>
              <w:left w:val="single" w:sz="8" w:space="0" w:color="auto"/>
            </w:tcBorders>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tcBorders>
              <w:top w:val="single" w:sz="8" w:space="0" w:color="auto"/>
            </w:tcBorders>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tcBorders>
              <w:top w:val="single" w:sz="8" w:space="0" w:color="auto"/>
            </w:tcBorders>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tcBorders>
              <w:top w:val="single" w:sz="8" w:space="0" w:color="auto"/>
            </w:tcBorders>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r>
      <w:tr w:rsidR="00712B73" w:rsidRPr="00792F53" w:rsidTr="00792F53">
        <w:tc>
          <w:tcPr>
            <w:tcW w:w="2448" w:type="dxa"/>
            <w:tcBorders>
              <w:top w:val="nil"/>
              <w:bottom w:val="nil"/>
              <w:right w:val="single" w:sz="8" w:space="0" w:color="auto"/>
            </w:tcBorders>
            <w:shd w:val="clear" w:color="auto" w:fill="E0E0E0"/>
          </w:tcPr>
          <w:p w:rsidR="00712B73" w:rsidRPr="00792F53" w:rsidRDefault="00CC28C5" w:rsidP="00792F53">
            <w:pPr>
              <w:spacing w:line="360" w:lineRule="auto"/>
              <w:jc w:val="both"/>
              <w:rPr>
                <w:sz w:val="28"/>
                <w:szCs w:val="28"/>
                <w:lang w:val="ru-RU"/>
              </w:rPr>
            </w:pPr>
            <w:r w:rsidRPr="00792F53">
              <w:rPr>
                <w:sz w:val="28"/>
                <w:szCs w:val="28"/>
                <w:lang w:val="ru-RU"/>
              </w:rPr>
              <w:t>Предложение</w:t>
            </w:r>
          </w:p>
        </w:tc>
        <w:tc>
          <w:tcPr>
            <w:tcW w:w="1380" w:type="dxa"/>
            <w:tcBorders>
              <w:left w:val="single" w:sz="8" w:space="0" w:color="auto"/>
            </w:tcBorders>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r>
      <w:tr w:rsidR="00712B73" w:rsidRPr="00792F53" w:rsidTr="00792F53">
        <w:tc>
          <w:tcPr>
            <w:tcW w:w="2448" w:type="dxa"/>
            <w:tcBorders>
              <w:top w:val="nil"/>
              <w:bottom w:val="nil"/>
              <w:right w:val="single" w:sz="8" w:space="0" w:color="auto"/>
            </w:tcBorders>
            <w:shd w:val="clear" w:color="auto" w:fill="E0E0E0"/>
          </w:tcPr>
          <w:p w:rsidR="00712B73" w:rsidRPr="00792F53" w:rsidRDefault="00CC28C5" w:rsidP="00792F53">
            <w:pPr>
              <w:spacing w:line="360" w:lineRule="auto"/>
              <w:jc w:val="center"/>
              <w:rPr>
                <w:sz w:val="28"/>
                <w:szCs w:val="28"/>
                <w:lang w:val="ru-RU"/>
              </w:rPr>
            </w:pPr>
            <w:r w:rsidRPr="00792F53">
              <w:rPr>
                <w:sz w:val="28"/>
                <w:szCs w:val="28"/>
                <w:lang w:val="ru-RU"/>
              </w:rPr>
              <w:t>Цены на товары</w:t>
            </w:r>
          </w:p>
        </w:tc>
        <w:tc>
          <w:tcPr>
            <w:tcW w:w="1380" w:type="dxa"/>
            <w:tcBorders>
              <w:left w:val="single" w:sz="8" w:space="0" w:color="auto"/>
            </w:tcBorders>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r>
      <w:tr w:rsidR="00712B73" w:rsidRPr="00792F53" w:rsidTr="00792F53">
        <w:tc>
          <w:tcPr>
            <w:tcW w:w="2448" w:type="dxa"/>
            <w:tcBorders>
              <w:top w:val="nil"/>
              <w:bottom w:val="nil"/>
              <w:right w:val="single" w:sz="8" w:space="0" w:color="auto"/>
            </w:tcBorders>
            <w:shd w:val="clear" w:color="auto" w:fill="E0E0E0"/>
          </w:tcPr>
          <w:p w:rsidR="00CC28C5" w:rsidRPr="00792F53" w:rsidRDefault="00CC28C5" w:rsidP="00792F53">
            <w:pPr>
              <w:spacing w:line="360" w:lineRule="auto"/>
              <w:jc w:val="center"/>
              <w:rPr>
                <w:sz w:val="28"/>
                <w:szCs w:val="28"/>
                <w:lang w:val="ru-RU"/>
              </w:rPr>
            </w:pPr>
            <w:r w:rsidRPr="00792F53">
              <w:rPr>
                <w:sz w:val="28"/>
                <w:szCs w:val="28"/>
                <w:lang w:val="ru-RU"/>
              </w:rPr>
              <w:t>ВВП</w:t>
            </w:r>
          </w:p>
        </w:tc>
        <w:tc>
          <w:tcPr>
            <w:tcW w:w="1380" w:type="dxa"/>
            <w:tcBorders>
              <w:left w:val="single" w:sz="8" w:space="0" w:color="auto"/>
            </w:tcBorders>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712B73" w:rsidRPr="00792F53" w:rsidRDefault="00125648"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712B73" w:rsidRPr="00792F53" w:rsidRDefault="0050366B" w:rsidP="00792F53">
            <w:pPr>
              <w:spacing w:line="360" w:lineRule="auto"/>
              <w:jc w:val="center"/>
              <w:rPr>
                <w:b/>
                <w:sz w:val="28"/>
                <w:szCs w:val="28"/>
                <w:lang w:val="ru-RU"/>
              </w:rPr>
            </w:pPr>
            <w:r w:rsidRPr="00792F53">
              <w:rPr>
                <w:b/>
                <w:sz w:val="28"/>
                <w:szCs w:val="28"/>
                <w:lang w:val="ru-RU"/>
              </w:rPr>
              <w:t>+</w:t>
            </w:r>
          </w:p>
        </w:tc>
      </w:tr>
      <w:tr w:rsidR="00CC28C5" w:rsidRPr="00792F53" w:rsidTr="00792F53">
        <w:tc>
          <w:tcPr>
            <w:tcW w:w="2448" w:type="dxa"/>
            <w:tcBorders>
              <w:top w:val="nil"/>
              <w:bottom w:val="nil"/>
              <w:right w:val="single" w:sz="8" w:space="0" w:color="auto"/>
            </w:tcBorders>
            <w:shd w:val="clear" w:color="auto" w:fill="E0E0E0"/>
          </w:tcPr>
          <w:p w:rsidR="00CC28C5" w:rsidRPr="00792F53" w:rsidRDefault="00CC28C5" w:rsidP="00792F53">
            <w:pPr>
              <w:spacing w:line="360" w:lineRule="auto"/>
              <w:jc w:val="center"/>
              <w:rPr>
                <w:sz w:val="28"/>
                <w:szCs w:val="28"/>
                <w:lang w:val="ru-RU"/>
              </w:rPr>
            </w:pPr>
            <w:r w:rsidRPr="00792F53">
              <w:rPr>
                <w:sz w:val="28"/>
                <w:szCs w:val="28"/>
                <w:lang w:val="ru-RU"/>
              </w:rPr>
              <w:t>Безработица</w:t>
            </w:r>
          </w:p>
        </w:tc>
        <w:tc>
          <w:tcPr>
            <w:tcW w:w="1380" w:type="dxa"/>
            <w:tcBorders>
              <w:left w:val="single" w:sz="8" w:space="0" w:color="auto"/>
            </w:tcBorders>
            <w:shd w:val="clear" w:color="auto" w:fill="auto"/>
            <w:vAlign w:val="center"/>
          </w:tcPr>
          <w:p w:rsidR="00CC28C5" w:rsidRPr="00792F53" w:rsidRDefault="00DA1654"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CC28C5" w:rsidRPr="00792F53" w:rsidRDefault="00DA1654"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CC28C5" w:rsidRPr="00792F53" w:rsidRDefault="00DA1654"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CC28C5" w:rsidRPr="00792F53" w:rsidRDefault="00DA1654" w:rsidP="00792F53">
            <w:pPr>
              <w:spacing w:line="360" w:lineRule="auto"/>
              <w:jc w:val="center"/>
              <w:rPr>
                <w:b/>
                <w:sz w:val="28"/>
                <w:szCs w:val="28"/>
                <w:lang w:val="ru-RU"/>
              </w:rPr>
            </w:pPr>
            <w:r w:rsidRPr="00792F53">
              <w:rPr>
                <w:b/>
                <w:sz w:val="28"/>
                <w:szCs w:val="28"/>
                <w:lang w:val="ru-RU"/>
              </w:rPr>
              <w:t>-</w:t>
            </w:r>
          </w:p>
        </w:tc>
      </w:tr>
      <w:tr w:rsidR="00CC28C5" w:rsidRPr="00792F53" w:rsidTr="00792F53">
        <w:tc>
          <w:tcPr>
            <w:tcW w:w="2448" w:type="dxa"/>
            <w:tcBorders>
              <w:top w:val="nil"/>
              <w:bottom w:val="nil"/>
              <w:right w:val="single" w:sz="8" w:space="0" w:color="auto"/>
            </w:tcBorders>
            <w:shd w:val="clear" w:color="auto" w:fill="E0E0E0"/>
          </w:tcPr>
          <w:p w:rsidR="00CC28C5" w:rsidRPr="00792F53" w:rsidRDefault="00CC28C5" w:rsidP="00792F53">
            <w:pPr>
              <w:spacing w:line="360" w:lineRule="auto"/>
              <w:jc w:val="center"/>
              <w:rPr>
                <w:sz w:val="28"/>
                <w:szCs w:val="28"/>
                <w:lang w:val="ru-RU"/>
              </w:rPr>
            </w:pPr>
            <w:r w:rsidRPr="00792F53">
              <w:rPr>
                <w:sz w:val="28"/>
                <w:szCs w:val="28"/>
                <w:lang w:val="ru-RU"/>
              </w:rPr>
              <w:t>Ставка процента</w:t>
            </w:r>
          </w:p>
        </w:tc>
        <w:tc>
          <w:tcPr>
            <w:tcW w:w="1380" w:type="dxa"/>
            <w:tcBorders>
              <w:left w:val="single" w:sz="8" w:space="0" w:color="auto"/>
            </w:tcBorders>
            <w:shd w:val="clear" w:color="auto" w:fill="auto"/>
            <w:vAlign w:val="center"/>
          </w:tcPr>
          <w:p w:rsidR="00CC28C5" w:rsidRPr="00792F53" w:rsidRDefault="00125648"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CC28C5" w:rsidRPr="00792F53" w:rsidRDefault="00125648"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CC28C5" w:rsidRPr="00792F53" w:rsidRDefault="00125648"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CC28C5" w:rsidRPr="00792F53" w:rsidRDefault="00125648" w:rsidP="00792F53">
            <w:pPr>
              <w:spacing w:line="360" w:lineRule="auto"/>
              <w:jc w:val="center"/>
              <w:rPr>
                <w:b/>
                <w:sz w:val="28"/>
                <w:szCs w:val="28"/>
                <w:lang w:val="ru-RU"/>
              </w:rPr>
            </w:pPr>
            <w:r w:rsidRPr="00792F53">
              <w:rPr>
                <w:b/>
                <w:sz w:val="28"/>
                <w:szCs w:val="28"/>
                <w:lang w:val="ru-RU"/>
              </w:rPr>
              <w:t>+</w:t>
            </w:r>
          </w:p>
        </w:tc>
      </w:tr>
      <w:tr w:rsidR="00CC28C5" w:rsidRPr="00792F53" w:rsidTr="00792F53">
        <w:tc>
          <w:tcPr>
            <w:tcW w:w="2448" w:type="dxa"/>
            <w:tcBorders>
              <w:top w:val="nil"/>
              <w:bottom w:val="single" w:sz="8" w:space="0" w:color="auto"/>
              <w:right w:val="single" w:sz="8" w:space="0" w:color="auto"/>
            </w:tcBorders>
            <w:shd w:val="clear" w:color="auto" w:fill="E0E0E0"/>
          </w:tcPr>
          <w:p w:rsidR="00CC28C5" w:rsidRPr="00792F53" w:rsidRDefault="00CC28C5" w:rsidP="00792F53">
            <w:pPr>
              <w:spacing w:line="360" w:lineRule="auto"/>
              <w:jc w:val="center"/>
              <w:rPr>
                <w:sz w:val="28"/>
                <w:szCs w:val="28"/>
                <w:lang w:val="ru-RU"/>
              </w:rPr>
            </w:pPr>
            <w:r w:rsidRPr="00792F53">
              <w:rPr>
                <w:sz w:val="28"/>
                <w:szCs w:val="28"/>
                <w:lang w:val="ru-RU"/>
              </w:rPr>
              <w:t>Инвестиции</w:t>
            </w:r>
          </w:p>
        </w:tc>
        <w:tc>
          <w:tcPr>
            <w:tcW w:w="1380" w:type="dxa"/>
            <w:tcBorders>
              <w:left w:val="single" w:sz="8" w:space="0" w:color="auto"/>
            </w:tcBorders>
            <w:shd w:val="clear" w:color="auto" w:fill="auto"/>
            <w:vAlign w:val="center"/>
          </w:tcPr>
          <w:p w:rsidR="00CC28C5" w:rsidRPr="00792F53" w:rsidRDefault="00125648"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CC28C5" w:rsidRPr="00792F53" w:rsidRDefault="00125648"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CC28C5" w:rsidRPr="00792F53" w:rsidRDefault="00125648" w:rsidP="00792F53">
            <w:pPr>
              <w:spacing w:line="360" w:lineRule="auto"/>
              <w:jc w:val="center"/>
              <w:rPr>
                <w:b/>
                <w:sz w:val="28"/>
                <w:szCs w:val="28"/>
                <w:lang w:val="ru-RU"/>
              </w:rPr>
            </w:pPr>
            <w:r w:rsidRPr="00792F53">
              <w:rPr>
                <w:b/>
                <w:sz w:val="28"/>
                <w:szCs w:val="28"/>
                <w:lang w:val="ru-RU"/>
              </w:rPr>
              <w:t>+</w:t>
            </w:r>
          </w:p>
        </w:tc>
        <w:tc>
          <w:tcPr>
            <w:tcW w:w="1914" w:type="dxa"/>
            <w:shd w:val="clear" w:color="auto" w:fill="auto"/>
            <w:vAlign w:val="center"/>
          </w:tcPr>
          <w:p w:rsidR="00CC28C5" w:rsidRPr="00792F53" w:rsidRDefault="00125648" w:rsidP="00792F53">
            <w:pPr>
              <w:spacing w:line="360" w:lineRule="auto"/>
              <w:jc w:val="center"/>
              <w:rPr>
                <w:b/>
                <w:sz w:val="28"/>
                <w:szCs w:val="28"/>
                <w:lang w:val="ru-RU"/>
              </w:rPr>
            </w:pPr>
            <w:r w:rsidRPr="00792F53">
              <w:rPr>
                <w:b/>
                <w:sz w:val="28"/>
                <w:szCs w:val="28"/>
                <w:lang w:val="ru-RU"/>
              </w:rPr>
              <w:t>+</w:t>
            </w:r>
          </w:p>
        </w:tc>
      </w:tr>
    </w:tbl>
    <w:p w:rsidR="00712B73" w:rsidRPr="00E52DC5" w:rsidRDefault="00712B73" w:rsidP="00712B73">
      <w:pPr>
        <w:spacing w:line="360" w:lineRule="auto"/>
        <w:ind w:left="1260"/>
        <w:jc w:val="both"/>
        <w:rPr>
          <w:lang w:val="ru-RU"/>
        </w:rPr>
      </w:pPr>
    </w:p>
    <w:p w:rsidR="00CA7C67" w:rsidRPr="00E52DC5" w:rsidRDefault="00CA7C67" w:rsidP="00A74AE8">
      <w:pPr>
        <w:spacing w:line="360" w:lineRule="auto"/>
        <w:rPr>
          <w:lang w:val="ru-RU"/>
        </w:rPr>
      </w:pPr>
    </w:p>
    <w:p w:rsidR="00CA7C67" w:rsidRDefault="00DA1654" w:rsidP="00A74AE8">
      <w:pPr>
        <w:spacing w:line="360" w:lineRule="auto"/>
        <w:rPr>
          <w:lang w:val="ru-RU"/>
        </w:rPr>
      </w:pPr>
      <w:r w:rsidRPr="0071326B">
        <w:rPr>
          <w:b/>
          <w:i/>
          <w:lang w:val="ru-RU"/>
        </w:rPr>
        <w:t>Обозначения:</w:t>
      </w:r>
      <w:r>
        <w:rPr>
          <w:lang w:val="ru-RU"/>
        </w:rPr>
        <w:t xml:space="preserve"> (-) – сокращение, (+) – увеличение, (*) – стабильное состояние.</w:t>
      </w:r>
    </w:p>
    <w:p w:rsidR="00DA1654" w:rsidRDefault="00C33C68" w:rsidP="00C33C68">
      <w:pPr>
        <w:spacing w:line="360" w:lineRule="auto"/>
        <w:ind w:firstLine="540"/>
        <w:jc w:val="both"/>
        <w:rPr>
          <w:lang w:val="ru-RU"/>
        </w:rPr>
      </w:pPr>
      <w:r>
        <w:rPr>
          <w:lang w:val="ru-RU"/>
        </w:rPr>
        <w:t xml:space="preserve">Данные экономические показатели используются для характеристики экономической конъюнктуры. В зависимости от того, как изменяется значение экономических параметров в ходе цикла, они делятся на </w:t>
      </w:r>
      <w:r w:rsidRPr="00C33C68">
        <w:rPr>
          <w:b/>
          <w:lang w:val="ru-RU"/>
        </w:rPr>
        <w:t>проциклические</w:t>
      </w:r>
      <w:r>
        <w:rPr>
          <w:lang w:val="ru-RU"/>
        </w:rPr>
        <w:t xml:space="preserve">, </w:t>
      </w:r>
      <w:r w:rsidRPr="00C33C68">
        <w:rPr>
          <w:b/>
          <w:lang w:val="ru-RU"/>
        </w:rPr>
        <w:t>контрциклические</w:t>
      </w:r>
      <w:r>
        <w:rPr>
          <w:lang w:val="ru-RU"/>
        </w:rPr>
        <w:t xml:space="preserve"> и </w:t>
      </w:r>
      <w:r w:rsidRPr="00C33C68">
        <w:rPr>
          <w:b/>
          <w:lang w:val="ru-RU"/>
        </w:rPr>
        <w:t>ациклические</w:t>
      </w:r>
      <w:r>
        <w:rPr>
          <w:lang w:val="ru-RU"/>
        </w:rPr>
        <w:t xml:space="preserve">. </w:t>
      </w:r>
    </w:p>
    <w:p w:rsidR="00C33C68" w:rsidRDefault="00C33C68" w:rsidP="00C33C68">
      <w:pPr>
        <w:spacing w:line="360" w:lineRule="auto"/>
        <w:ind w:firstLine="540"/>
        <w:jc w:val="both"/>
        <w:rPr>
          <w:lang w:val="ru-RU"/>
        </w:rPr>
      </w:pPr>
      <w:r w:rsidRPr="00C33C68">
        <w:rPr>
          <w:b/>
          <w:lang w:val="ru-RU"/>
        </w:rPr>
        <w:t>Проциклические</w:t>
      </w:r>
      <w:r>
        <w:rPr>
          <w:lang w:val="ru-RU"/>
        </w:rPr>
        <w:t xml:space="preserve"> параметры в фазе подъема в фазе подъема увеличиваются, а в фазе спада уменьшаются (общий уровень цен, прибыли корпораций, агрегаты денежной массы и т. д.).</w:t>
      </w:r>
    </w:p>
    <w:p w:rsidR="00C33C68" w:rsidRDefault="00C33C68" w:rsidP="00C33C68">
      <w:pPr>
        <w:spacing w:line="360" w:lineRule="auto"/>
        <w:ind w:firstLine="540"/>
        <w:jc w:val="both"/>
        <w:rPr>
          <w:lang w:val="ru-RU"/>
        </w:rPr>
      </w:pPr>
      <w:r w:rsidRPr="00C33C68">
        <w:rPr>
          <w:b/>
          <w:lang w:val="ru-RU"/>
        </w:rPr>
        <w:t>Контрциклические</w:t>
      </w:r>
      <w:r>
        <w:rPr>
          <w:lang w:val="ru-RU"/>
        </w:rPr>
        <w:t xml:space="preserve"> параметры, наоборот, увеличиваются во время спада, а во время подъема уменьшается (уровень безработицы, число банкротств и т.д.) </w:t>
      </w:r>
    </w:p>
    <w:p w:rsidR="00C33C68" w:rsidRDefault="00C33C68" w:rsidP="00C33C68">
      <w:pPr>
        <w:spacing w:line="360" w:lineRule="auto"/>
        <w:ind w:firstLine="540"/>
        <w:jc w:val="both"/>
        <w:rPr>
          <w:lang w:val="ru-RU"/>
        </w:rPr>
      </w:pPr>
      <w:r w:rsidRPr="00C33C68">
        <w:rPr>
          <w:b/>
          <w:lang w:val="ru-RU"/>
        </w:rPr>
        <w:t>Ациклическими</w:t>
      </w:r>
      <w:r>
        <w:rPr>
          <w:lang w:val="ru-RU"/>
        </w:rPr>
        <w:t xml:space="preserve"> называются показатели, динамика которых не совпадает с фазами экономического цикла (например, объем экспорта).</w:t>
      </w:r>
    </w:p>
    <w:p w:rsidR="000E5852" w:rsidRDefault="000E5852" w:rsidP="00C33C68">
      <w:pPr>
        <w:spacing w:line="360" w:lineRule="auto"/>
        <w:ind w:firstLine="540"/>
        <w:jc w:val="both"/>
        <w:rPr>
          <w:lang w:val="ru-RU"/>
        </w:rPr>
      </w:pPr>
      <w:r>
        <w:rPr>
          <w:lang w:val="ru-RU"/>
        </w:rPr>
        <w:t xml:space="preserve">Кроме того различают три вида параметров по признаку синхронизации – </w:t>
      </w:r>
      <w:r w:rsidRPr="000E5852">
        <w:rPr>
          <w:b/>
          <w:lang w:val="ru-RU"/>
        </w:rPr>
        <w:t>опережающие</w:t>
      </w:r>
      <w:r>
        <w:rPr>
          <w:lang w:val="ru-RU"/>
        </w:rPr>
        <w:t xml:space="preserve">, </w:t>
      </w:r>
      <w:r w:rsidRPr="000E5852">
        <w:rPr>
          <w:b/>
          <w:lang w:val="ru-RU"/>
        </w:rPr>
        <w:t>запаздывающие</w:t>
      </w:r>
      <w:r>
        <w:rPr>
          <w:lang w:val="ru-RU"/>
        </w:rPr>
        <w:t xml:space="preserve"> и </w:t>
      </w:r>
      <w:r w:rsidRPr="000E5852">
        <w:rPr>
          <w:b/>
          <w:lang w:val="ru-RU"/>
        </w:rPr>
        <w:t>соответсвующие</w:t>
      </w:r>
      <w:r>
        <w:rPr>
          <w:lang w:val="ru-RU"/>
        </w:rPr>
        <w:t>.</w:t>
      </w:r>
      <w:r w:rsidR="002B69B0">
        <w:rPr>
          <w:lang w:val="ru-RU"/>
        </w:rPr>
        <w:t xml:space="preserve"> Опережающие достигают максимума или минимума перед приближением пика или низшей точки (изменения в запасах, денежной массе). Запаздывающие достигают максимума или минимума после пика или низшей точки (численность безработных, удельные расходы на зарплату и т. п.). Совпадающие параметры изменяются в соответсвии с колебанием экономической активности (ВНП, уровень инфляции, объем промышленного производства и т. п.).</w:t>
      </w:r>
    </w:p>
    <w:p w:rsidR="001E6E0E" w:rsidRDefault="001E6E0E" w:rsidP="00FD6D58">
      <w:pPr>
        <w:spacing w:line="360" w:lineRule="auto"/>
        <w:ind w:firstLine="540"/>
        <w:jc w:val="center"/>
        <w:rPr>
          <w:lang w:val="ru-RU"/>
        </w:rPr>
      </w:pPr>
    </w:p>
    <w:p w:rsidR="00FD6D58" w:rsidRDefault="00FD6D58" w:rsidP="00FD6D58">
      <w:pPr>
        <w:numPr>
          <w:ilvl w:val="1"/>
          <w:numId w:val="5"/>
        </w:numPr>
        <w:spacing w:line="360" w:lineRule="auto"/>
        <w:jc w:val="center"/>
        <w:rPr>
          <w:b/>
          <w:sz w:val="32"/>
          <w:szCs w:val="32"/>
          <w:lang w:val="ru-RU"/>
        </w:rPr>
      </w:pPr>
      <w:bookmarkStart w:id="4" w:name="Классификация_и_периодичность_циклов"/>
      <w:r w:rsidRPr="00FD6D58">
        <w:rPr>
          <w:b/>
          <w:sz w:val="32"/>
          <w:szCs w:val="32"/>
          <w:lang w:val="ru-RU"/>
        </w:rPr>
        <w:t>Классификация и периодичность циклов</w:t>
      </w:r>
    </w:p>
    <w:bookmarkEnd w:id="4"/>
    <w:p w:rsidR="00FD6D58" w:rsidRDefault="003E5480" w:rsidP="00FD6D58">
      <w:pPr>
        <w:spacing w:line="360" w:lineRule="auto"/>
        <w:ind w:firstLine="539"/>
        <w:jc w:val="both"/>
        <w:rPr>
          <w:lang w:val="ru-RU"/>
        </w:rPr>
      </w:pPr>
      <w:r>
        <w:rPr>
          <w:lang w:val="ru-RU"/>
        </w:rPr>
        <w:t xml:space="preserve">Экономические циклы, несмотря на наличие у них общих фаз, обладают неповторимостью благодаря различным значениям параметров фаз (амплитуда, длина и т. д.). Это обстоятельство </w:t>
      </w:r>
      <w:r w:rsidR="00564C01">
        <w:rPr>
          <w:lang w:val="ru-RU"/>
        </w:rPr>
        <w:t>явилось причиной того</w:t>
      </w:r>
      <w:r>
        <w:rPr>
          <w:lang w:val="ru-RU"/>
        </w:rPr>
        <w:t xml:space="preserve">, что еще с начала </w:t>
      </w:r>
      <w:r>
        <w:t>XIX</w:t>
      </w:r>
      <w:r w:rsidRPr="003E5480">
        <w:rPr>
          <w:lang w:val="ru-RU"/>
        </w:rPr>
        <w:t xml:space="preserve"> </w:t>
      </w:r>
      <w:r>
        <w:rPr>
          <w:lang w:val="ru-RU"/>
        </w:rPr>
        <w:t xml:space="preserve">в. </w:t>
      </w:r>
      <w:r w:rsidR="003A66D9">
        <w:rPr>
          <w:lang w:val="ru-RU"/>
        </w:rPr>
        <w:t xml:space="preserve">разные экономисты выделяли различные экономические циклы. Эти циклы выделялись по признаку длины цикла. В этом вопросе, как впрочем и во многих других, касающихся деловых циклов, единого мнения среди экономистов не существует. </w:t>
      </w:r>
      <w:r w:rsidR="00C42A70">
        <w:rPr>
          <w:lang w:val="ru-RU"/>
        </w:rPr>
        <w:t>Это и понятно, поскольку, по-моему, очень трудно</w:t>
      </w:r>
      <w:r w:rsidR="00837BE6">
        <w:rPr>
          <w:lang w:val="ru-RU"/>
        </w:rPr>
        <w:t xml:space="preserve"> «подстроить» все циклы под какой-то определенный тип, определенную временную рамку. Этот процесс «подстройки», по-моему, выглядит по меньшей мере искусственным. Выдвинутое положение также наглядно подтверждает следующий  график, который показывает циклические фазы экспансии и сжатия. Другими словами, график изображает периодичность деловых циклов на примере Соединенных Штатов Америки в </w:t>
      </w:r>
      <w:r w:rsidR="00837BE6" w:rsidRPr="00837BE6">
        <w:rPr>
          <w:lang w:val="ru-RU"/>
        </w:rPr>
        <w:t>соответствии с хронологией, установленной Национальным бюро экономических исследований.</w:t>
      </w:r>
    </w:p>
    <w:p w:rsidR="00837BE6" w:rsidRDefault="00837BE6" w:rsidP="00FD6D58">
      <w:pPr>
        <w:spacing w:line="360" w:lineRule="auto"/>
        <w:ind w:firstLine="539"/>
        <w:jc w:val="both"/>
        <w:rPr>
          <w:lang w:val="ru-RU"/>
        </w:rPr>
      </w:pPr>
    </w:p>
    <w:p w:rsidR="00CA7C67" w:rsidRPr="00DE131A" w:rsidRDefault="00DE131A" w:rsidP="00DE131A">
      <w:pPr>
        <w:spacing w:line="360" w:lineRule="auto"/>
        <w:ind w:firstLine="540"/>
        <w:rPr>
          <w:b/>
          <w:i/>
          <w:lang w:val="ru-RU"/>
        </w:rPr>
      </w:pPr>
      <w:r w:rsidRPr="00DE131A">
        <w:rPr>
          <w:b/>
          <w:i/>
          <w:lang w:val="ru-RU"/>
        </w:rPr>
        <w:t>Рис. 1.7 Циклические фазы экспансии и сжатия (кривая показывает, каков процент экономических временных рядов, испытывающих циклическую экспансию. Буквы Т и Р обозначают соответственно низины и вершины общего экономического цикла)</w:t>
      </w:r>
    </w:p>
    <w:p w:rsidR="00DE131A" w:rsidRDefault="00110F14" w:rsidP="00DE131A">
      <w:pPr>
        <w:spacing w:line="360" w:lineRule="auto"/>
        <w:ind w:firstLine="540"/>
        <w:rPr>
          <w:lang w:val="ru-RU"/>
        </w:rPr>
      </w:pPr>
      <w:r>
        <w:rPr>
          <w:lang w:val="ru-RU"/>
        </w:rPr>
        <w:pict>
          <v:shape id="_x0000_i1031" type="#_x0000_t75" style="width:396.75pt;height:363pt">
            <v:imagedata r:id="rId13" o:title="Рис"/>
          </v:shape>
        </w:pict>
      </w:r>
    </w:p>
    <w:p w:rsidR="00CA7C67" w:rsidRDefault="00DE131A" w:rsidP="00DE131A">
      <w:pPr>
        <w:ind w:firstLine="539"/>
        <w:rPr>
          <w:i/>
          <w:lang w:val="ru-RU"/>
        </w:rPr>
      </w:pPr>
      <w:r w:rsidRPr="00DE131A">
        <w:rPr>
          <w:i/>
          <w:lang w:val="ru-RU"/>
        </w:rPr>
        <w:t>Заштрихованные участки представляют фазу сжатия экономических циклов. Белые участки представляют фазу экспансии экономических циклов.</w:t>
      </w:r>
    </w:p>
    <w:p w:rsidR="00DE131A" w:rsidRPr="00DE131A" w:rsidRDefault="00DE131A" w:rsidP="00DE131A">
      <w:pPr>
        <w:ind w:firstLine="539"/>
        <w:rPr>
          <w:i/>
          <w:lang w:val="ru-RU"/>
        </w:rPr>
      </w:pPr>
    </w:p>
    <w:p w:rsidR="00DE131A" w:rsidRDefault="009E64A9" w:rsidP="009E64A9">
      <w:pPr>
        <w:spacing w:line="360" w:lineRule="auto"/>
        <w:jc w:val="both"/>
        <w:rPr>
          <w:lang w:val="ru-RU"/>
        </w:rPr>
      </w:pPr>
      <w:r>
        <w:rPr>
          <w:lang w:val="ru-RU"/>
        </w:rPr>
        <w:t>Источник</w:t>
      </w:r>
      <w:r w:rsidRPr="009E64A9">
        <w:t xml:space="preserve">: </w:t>
      </w:r>
      <w:r w:rsidR="00DE131A" w:rsidRPr="00DE131A">
        <w:t>Burns</w:t>
      </w:r>
      <w:r w:rsidR="00DE131A" w:rsidRPr="009E64A9">
        <w:t xml:space="preserve"> </w:t>
      </w:r>
      <w:r w:rsidR="00DE131A" w:rsidRPr="00DE131A">
        <w:t>A</w:t>
      </w:r>
      <w:r w:rsidR="00DE131A" w:rsidRPr="009E64A9">
        <w:t>.</w:t>
      </w:r>
      <w:r w:rsidR="00DE131A" w:rsidRPr="00DE131A">
        <w:t>F</w:t>
      </w:r>
      <w:r w:rsidR="00DE131A" w:rsidRPr="009E64A9">
        <w:t xml:space="preserve">. </w:t>
      </w:r>
      <w:r w:rsidR="00DE131A" w:rsidRPr="00DE131A">
        <w:t>New</w:t>
      </w:r>
      <w:r w:rsidR="00DE131A" w:rsidRPr="009E64A9">
        <w:t xml:space="preserve"> </w:t>
      </w:r>
      <w:r w:rsidR="00DE131A" w:rsidRPr="00DE131A">
        <w:t>Pacts</w:t>
      </w:r>
      <w:r w:rsidR="00DE131A" w:rsidRPr="009E64A9">
        <w:t xml:space="preserve"> </w:t>
      </w:r>
      <w:r w:rsidR="00DE131A" w:rsidRPr="00DE131A">
        <w:t>on</w:t>
      </w:r>
      <w:r w:rsidR="00DE131A" w:rsidRPr="009E64A9">
        <w:t xml:space="preserve"> </w:t>
      </w:r>
      <w:r w:rsidR="00DE131A" w:rsidRPr="00DE131A">
        <w:t>Business</w:t>
      </w:r>
      <w:r w:rsidR="00DE131A" w:rsidRPr="009E64A9">
        <w:t xml:space="preserve"> </w:t>
      </w:r>
      <w:r w:rsidR="00DE131A" w:rsidRPr="00DE131A">
        <w:t>Cycles</w:t>
      </w:r>
      <w:r w:rsidR="00DE131A" w:rsidRPr="009E64A9">
        <w:t xml:space="preserve">. </w:t>
      </w:r>
    </w:p>
    <w:p w:rsidR="009E64A9" w:rsidRDefault="009E64A9" w:rsidP="009E64A9">
      <w:pPr>
        <w:spacing w:line="360" w:lineRule="auto"/>
        <w:ind w:firstLine="540"/>
        <w:jc w:val="both"/>
        <w:rPr>
          <w:lang w:val="ru-RU"/>
        </w:rPr>
      </w:pPr>
      <w:r w:rsidRPr="009E64A9">
        <w:rPr>
          <w:lang w:val="ru-RU"/>
        </w:rPr>
        <w:t>Кривая показывает, какой процент специфических рядов (движение которых хорошо согласуется с общим экономическим циклом) испытывает циклическую экспансию. До тех пор пока большинство всех рядов продолжает подниматься (т.е. пока кривая находится над линией, обозначающей 50 %), общая деловая активность продолжает нарастать (белые участки), хотя темп нарастания активности имеет тенденцию уменьшаться по мере приближения к вершине цикла. До тех пор пока большинство всех рядов обнаруживает циклическое сжатие (т.е. пока кривая находится под линией, обозначающей 50 %), общая деловая активность продолжает падать (заштрихованные участки).</w:t>
      </w:r>
      <w:r>
        <w:rPr>
          <w:lang w:val="ru-RU"/>
        </w:rPr>
        <w:t xml:space="preserve">  </w:t>
      </w:r>
      <w:r w:rsidRPr="009E64A9">
        <w:rPr>
          <w:b/>
          <w:lang w:val="ru-RU"/>
        </w:rPr>
        <w:t>Специфические ряды (циклы)</w:t>
      </w:r>
      <w:r>
        <w:rPr>
          <w:lang w:val="ru-RU"/>
        </w:rPr>
        <w:t xml:space="preserve"> – это циклические колебания отдельных параметров в экономике (</w:t>
      </w:r>
      <w:r w:rsidRPr="009E64A9">
        <w:rPr>
          <w:lang w:val="ru-RU"/>
        </w:rPr>
        <w:t>доходы от облигаций, безналичные расчеты, курсы акций, продажа акций, заявки на товарные вагоны и многие другие</w:t>
      </w:r>
      <w:r>
        <w:rPr>
          <w:lang w:val="ru-RU"/>
        </w:rPr>
        <w:t xml:space="preserve">). </w:t>
      </w:r>
    </w:p>
    <w:p w:rsidR="00D21735" w:rsidRDefault="00D21735" w:rsidP="009E64A9">
      <w:pPr>
        <w:spacing w:line="360" w:lineRule="auto"/>
        <w:ind w:firstLine="540"/>
        <w:jc w:val="both"/>
        <w:rPr>
          <w:lang w:val="ru-RU"/>
        </w:rPr>
      </w:pPr>
      <w:r>
        <w:rPr>
          <w:lang w:val="ru-RU"/>
        </w:rPr>
        <w:t xml:space="preserve">Из рис. 1.7 ясно, что колебания делового цикла различны по продолжительности и амплитуде. Однако, приведу основные типы циклов, которые рассматривались различными экономистами современности и прошлых лет. </w:t>
      </w:r>
      <w:r w:rsidR="000947F2">
        <w:rPr>
          <w:lang w:val="ru-RU"/>
        </w:rPr>
        <w:t>Экономика пользуется по преимуществу четырьмя первыми из них.</w:t>
      </w:r>
    </w:p>
    <w:p w:rsidR="005D41A2" w:rsidRPr="007009C8" w:rsidRDefault="007009C8" w:rsidP="007009C8">
      <w:pPr>
        <w:spacing w:line="360" w:lineRule="auto"/>
        <w:ind w:firstLine="540"/>
        <w:jc w:val="center"/>
        <w:rPr>
          <w:b/>
          <w:i/>
          <w:lang w:val="ru-RU"/>
        </w:rPr>
      </w:pPr>
      <w:r w:rsidRPr="007009C8">
        <w:rPr>
          <w:b/>
          <w:i/>
          <w:lang w:val="ru-RU"/>
        </w:rPr>
        <w:t>Табл. 1.4  Основные типы циклов</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908"/>
        <w:gridCol w:w="2340"/>
        <w:gridCol w:w="5322"/>
      </w:tblGrid>
      <w:tr w:rsidR="00D21735" w:rsidRPr="00792F53" w:rsidTr="00792F53">
        <w:tc>
          <w:tcPr>
            <w:tcW w:w="1908" w:type="dxa"/>
            <w:shd w:val="clear" w:color="auto" w:fill="E0E0E0"/>
            <w:vAlign w:val="center"/>
          </w:tcPr>
          <w:p w:rsidR="00D21735" w:rsidRPr="00792F53" w:rsidRDefault="00D21735" w:rsidP="00D21735">
            <w:pPr>
              <w:rPr>
                <w:lang w:val="ru-RU"/>
              </w:rPr>
            </w:pPr>
            <w:r w:rsidRPr="00792F53">
              <w:rPr>
                <w:lang w:val="ru-RU"/>
              </w:rPr>
              <w:t>Тип</w:t>
            </w:r>
          </w:p>
        </w:tc>
        <w:tc>
          <w:tcPr>
            <w:tcW w:w="2340" w:type="dxa"/>
            <w:shd w:val="clear" w:color="auto" w:fill="E0E0E0"/>
            <w:vAlign w:val="center"/>
          </w:tcPr>
          <w:p w:rsidR="00D21735" w:rsidRPr="00792F53" w:rsidRDefault="00D21735" w:rsidP="00D21735">
            <w:pPr>
              <w:rPr>
                <w:lang w:val="ru-RU"/>
              </w:rPr>
            </w:pPr>
            <w:r w:rsidRPr="00792F53">
              <w:rPr>
                <w:lang w:val="ru-RU"/>
              </w:rPr>
              <w:t>Длина цикла</w:t>
            </w:r>
          </w:p>
        </w:tc>
        <w:tc>
          <w:tcPr>
            <w:tcW w:w="5322" w:type="dxa"/>
            <w:shd w:val="clear" w:color="auto" w:fill="E0E0E0"/>
            <w:vAlign w:val="center"/>
          </w:tcPr>
          <w:p w:rsidR="00D21735" w:rsidRPr="00792F53" w:rsidRDefault="00D21735" w:rsidP="00D21735">
            <w:pPr>
              <w:rPr>
                <w:lang w:val="ru-RU"/>
              </w:rPr>
            </w:pPr>
            <w:r w:rsidRPr="00792F53">
              <w:rPr>
                <w:lang w:val="ru-RU"/>
              </w:rPr>
              <w:t>Главные особенности</w:t>
            </w:r>
          </w:p>
        </w:tc>
      </w:tr>
      <w:tr w:rsidR="00D21735" w:rsidRPr="00792F53" w:rsidTr="00792F53">
        <w:tc>
          <w:tcPr>
            <w:tcW w:w="1908" w:type="dxa"/>
            <w:shd w:val="clear" w:color="auto" w:fill="E0E0E0"/>
            <w:vAlign w:val="center"/>
          </w:tcPr>
          <w:p w:rsidR="00D21735" w:rsidRPr="00792F53" w:rsidRDefault="00D21735" w:rsidP="00D21735">
            <w:pPr>
              <w:rPr>
                <w:lang w:val="ru-RU"/>
              </w:rPr>
            </w:pPr>
            <w:r w:rsidRPr="00792F53">
              <w:rPr>
                <w:lang w:val="ru-RU"/>
              </w:rPr>
              <w:t>Китчина</w:t>
            </w:r>
          </w:p>
        </w:tc>
        <w:tc>
          <w:tcPr>
            <w:tcW w:w="2340" w:type="dxa"/>
            <w:shd w:val="clear" w:color="auto" w:fill="auto"/>
            <w:vAlign w:val="center"/>
          </w:tcPr>
          <w:p w:rsidR="00D21735" w:rsidRPr="00792F53" w:rsidRDefault="00D21735" w:rsidP="00D21735">
            <w:pPr>
              <w:rPr>
                <w:lang w:val="ru-RU"/>
              </w:rPr>
            </w:pPr>
            <w:r w:rsidRPr="00792F53">
              <w:rPr>
                <w:lang w:val="ru-RU"/>
              </w:rPr>
              <w:t>2 – 4 года</w:t>
            </w:r>
          </w:p>
        </w:tc>
        <w:tc>
          <w:tcPr>
            <w:tcW w:w="5322" w:type="dxa"/>
            <w:shd w:val="clear" w:color="auto" w:fill="auto"/>
            <w:vAlign w:val="center"/>
          </w:tcPr>
          <w:p w:rsidR="00D21735" w:rsidRPr="00792F53" w:rsidRDefault="00D21735" w:rsidP="00D21735">
            <w:pPr>
              <w:rPr>
                <w:lang w:val="ru-RU"/>
              </w:rPr>
            </w:pPr>
            <w:r w:rsidRPr="00792F53">
              <w:rPr>
                <w:lang w:val="ru-RU"/>
              </w:rPr>
              <w:t xml:space="preserve">Величина запасов → колебания </w:t>
            </w:r>
            <w:r w:rsidR="00CA7610" w:rsidRPr="00792F53">
              <w:rPr>
                <w:lang w:val="ru-RU"/>
              </w:rPr>
              <w:t xml:space="preserve"> ВНП, инфляции, занятости, коммерческие циклы</w:t>
            </w:r>
          </w:p>
        </w:tc>
      </w:tr>
      <w:tr w:rsidR="00D21735" w:rsidRPr="00792F53" w:rsidTr="00792F53">
        <w:tc>
          <w:tcPr>
            <w:tcW w:w="1908" w:type="dxa"/>
            <w:shd w:val="clear" w:color="auto" w:fill="E0E0E0"/>
            <w:vAlign w:val="center"/>
          </w:tcPr>
          <w:p w:rsidR="00D21735" w:rsidRPr="00792F53" w:rsidRDefault="00CA7610" w:rsidP="00D21735">
            <w:pPr>
              <w:rPr>
                <w:lang w:val="ru-RU"/>
              </w:rPr>
            </w:pPr>
            <w:r w:rsidRPr="00792F53">
              <w:rPr>
                <w:lang w:val="ru-RU"/>
              </w:rPr>
              <w:t>Жугляра</w:t>
            </w:r>
          </w:p>
        </w:tc>
        <w:tc>
          <w:tcPr>
            <w:tcW w:w="2340" w:type="dxa"/>
            <w:shd w:val="clear" w:color="auto" w:fill="auto"/>
            <w:vAlign w:val="center"/>
          </w:tcPr>
          <w:p w:rsidR="00D21735" w:rsidRPr="00792F53" w:rsidRDefault="00CA7610" w:rsidP="00D21735">
            <w:pPr>
              <w:rPr>
                <w:lang w:val="ru-RU"/>
              </w:rPr>
            </w:pPr>
            <w:r w:rsidRPr="00792F53">
              <w:rPr>
                <w:lang w:val="ru-RU"/>
              </w:rPr>
              <w:t>7 – 12 лет</w:t>
            </w:r>
          </w:p>
        </w:tc>
        <w:tc>
          <w:tcPr>
            <w:tcW w:w="5322" w:type="dxa"/>
            <w:shd w:val="clear" w:color="auto" w:fill="auto"/>
            <w:vAlign w:val="center"/>
          </w:tcPr>
          <w:p w:rsidR="00D21735" w:rsidRPr="00792F53" w:rsidRDefault="00CA7610" w:rsidP="00D21735">
            <w:pPr>
              <w:rPr>
                <w:lang w:val="ru-RU"/>
              </w:rPr>
            </w:pPr>
            <w:r w:rsidRPr="00792F53">
              <w:rPr>
                <w:lang w:val="ru-RU"/>
              </w:rPr>
              <w:t>Инвестиционный цикл → колебания ВНП, инфляции и занятости</w:t>
            </w:r>
          </w:p>
        </w:tc>
      </w:tr>
      <w:tr w:rsidR="00D21735" w:rsidRPr="00792F53" w:rsidTr="00792F53">
        <w:tc>
          <w:tcPr>
            <w:tcW w:w="1908" w:type="dxa"/>
            <w:shd w:val="clear" w:color="auto" w:fill="E0E0E0"/>
            <w:vAlign w:val="center"/>
          </w:tcPr>
          <w:p w:rsidR="00D21735" w:rsidRPr="00792F53" w:rsidRDefault="00CA7610" w:rsidP="00D21735">
            <w:pPr>
              <w:rPr>
                <w:lang w:val="ru-RU"/>
              </w:rPr>
            </w:pPr>
            <w:r w:rsidRPr="00792F53">
              <w:rPr>
                <w:lang w:val="ru-RU"/>
              </w:rPr>
              <w:t>Кузнеца</w:t>
            </w:r>
          </w:p>
        </w:tc>
        <w:tc>
          <w:tcPr>
            <w:tcW w:w="2340" w:type="dxa"/>
            <w:shd w:val="clear" w:color="auto" w:fill="auto"/>
            <w:vAlign w:val="center"/>
          </w:tcPr>
          <w:p w:rsidR="00D21735" w:rsidRPr="00792F53" w:rsidRDefault="00CA7610" w:rsidP="00D21735">
            <w:pPr>
              <w:rPr>
                <w:lang w:val="ru-RU"/>
              </w:rPr>
            </w:pPr>
            <w:r w:rsidRPr="00792F53">
              <w:rPr>
                <w:lang w:val="ru-RU"/>
              </w:rPr>
              <w:t>16 – 25 лет</w:t>
            </w:r>
          </w:p>
        </w:tc>
        <w:tc>
          <w:tcPr>
            <w:tcW w:w="5322" w:type="dxa"/>
            <w:shd w:val="clear" w:color="auto" w:fill="auto"/>
            <w:vAlign w:val="center"/>
          </w:tcPr>
          <w:p w:rsidR="00D21735" w:rsidRPr="00792F53" w:rsidRDefault="00CA7610" w:rsidP="00D21735">
            <w:pPr>
              <w:rPr>
                <w:lang w:val="ru-RU"/>
              </w:rPr>
            </w:pPr>
            <w:r w:rsidRPr="00792F53">
              <w:rPr>
                <w:lang w:val="ru-RU"/>
              </w:rPr>
              <w:t>Доход → иммиграция → жилищное строительство → совокупный спрос → доход</w:t>
            </w:r>
          </w:p>
        </w:tc>
      </w:tr>
      <w:tr w:rsidR="00D21735" w:rsidRPr="00792F53" w:rsidTr="00792F53">
        <w:tc>
          <w:tcPr>
            <w:tcW w:w="1908" w:type="dxa"/>
            <w:shd w:val="clear" w:color="auto" w:fill="E0E0E0"/>
            <w:vAlign w:val="center"/>
          </w:tcPr>
          <w:p w:rsidR="00D21735" w:rsidRPr="00792F53" w:rsidRDefault="00CA7610" w:rsidP="00D21735">
            <w:pPr>
              <w:rPr>
                <w:lang w:val="ru-RU"/>
              </w:rPr>
            </w:pPr>
            <w:r w:rsidRPr="00792F53">
              <w:rPr>
                <w:lang w:val="ru-RU"/>
              </w:rPr>
              <w:t>Кондратьева</w:t>
            </w:r>
          </w:p>
        </w:tc>
        <w:tc>
          <w:tcPr>
            <w:tcW w:w="2340" w:type="dxa"/>
            <w:shd w:val="clear" w:color="auto" w:fill="auto"/>
            <w:vAlign w:val="center"/>
          </w:tcPr>
          <w:p w:rsidR="00D21735" w:rsidRPr="00792F53" w:rsidRDefault="00CA7610" w:rsidP="00D21735">
            <w:pPr>
              <w:rPr>
                <w:lang w:val="ru-RU"/>
              </w:rPr>
            </w:pPr>
            <w:r w:rsidRPr="00792F53">
              <w:rPr>
                <w:lang w:val="ru-RU"/>
              </w:rPr>
              <w:t>40 – 60 лет</w:t>
            </w:r>
          </w:p>
        </w:tc>
        <w:tc>
          <w:tcPr>
            <w:tcW w:w="5322" w:type="dxa"/>
            <w:shd w:val="clear" w:color="auto" w:fill="auto"/>
            <w:vAlign w:val="center"/>
          </w:tcPr>
          <w:p w:rsidR="00D21735" w:rsidRPr="00792F53" w:rsidRDefault="00CA7610" w:rsidP="00D21735">
            <w:pPr>
              <w:rPr>
                <w:lang w:val="ru-RU"/>
              </w:rPr>
            </w:pPr>
            <w:r w:rsidRPr="00792F53">
              <w:rPr>
                <w:lang w:val="ru-RU"/>
              </w:rPr>
              <w:t>Технический прогресс, структурные изменения</w:t>
            </w:r>
          </w:p>
        </w:tc>
      </w:tr>
      <w:tr w:rsidR="00D21735" w:rsidRPr="00792F53" w:rsidTr="00792F53">
        <w:tc>
          <w:tcPr>
            <w:tcW w:w="1908" w:type="dxa"/>
            <w:shd w:val="clear" w:color="auto" w:fill="E0E0E0"/>
            <w:vAlign w:val="center"/>
          </w:tcPr>
          <w:p w:rsidR="00D21735" w:rsidRPr="00792F53" w:rsidRDefault="00CA7610" w:rsidP="00D21735">
            <w:pPr>
              <w:rPr>
                <w:lang w:val="ru-RU"/>
              </w:rPr>
            </w:pPr>
            <w:r w:rsidRPr="00792F53">
              <w:rPr>
                <w:lang w:val="ru-RU"/>
              </w:rPr>
              <w:t>Форрестера</w:t>
            </w:r>
          </w:p>
        </w:tc>
        <w:tc>
          <w:tcPr>
            <w:tcW w:w="2340" w:type="dxa"/>
            <w:shd w:val="clear" w:color="auto" w:fill="auto"/>
            <w:vAlign w:val="center"/>
          </w:tcPr>
          <w:p w:rsidR="00D21735" w:rsidRPr="00792F53" w:rsidRDefault="00CA7610" w:rsidP="00D21735">
            <w:pPr>
              <w:rPr>
                <w:lang w:val="ru-RU"/>
              </w:rPr>
            </w:pPr>
            <w:r w:rsidRPr="00792F53">
              <w:rPr>
                <w:lang w:val="ru-RU"/>
              </w:rPr>
              <w:t>200 лет</w:t>
            </w:r>
          </w:p>
        </w:tc>
        <w:tc>
          <w:tcPr>
            <w:tcW w:w="5322" w:type="dxa"/>
            <w:shd w:val="clear" w:color="auto" w:fill="auto"/>
            <w:vAlign w:val="center"/>
          </w:tcPr>
          <w:p w:rsidR="00D21735" w:rsidRPr="00792F53" w:rsidRDefault="00CA7610" w:rsidP="00D21735">
            <w:pPr>
              <w:rPr>
                <w:lang w:val="ru-RU"/>
              </w:rPr>
            </w:pPr>
            <w:r w:rsidRPr="00792F53">
              <w:rPr>
                <w:lang w:val="ru-RU"/>
              </w:rPr>
              <w:t>Энергия и материалы</w:t>
            </w:r>
          </w:p>
        </w:tc>
      </w:tr>
      <w:tr w:rsidR="00D21735" w:rsidRPr="00792F53" w:rsidTr="00792F53">
        <w:tc>
          <w:tcPr>
            <w:tcW w:w="1908" w:type="dxa"/>
            <w:shd w:val="clear" w:color="auto" w:fill="E0E0E0"/>
            <w:vAlign w:val="center"/>
          </w:tcPr>
          <w:p w:rsidR="00D21735" w:rsidRPr="00792F53" w:rsidRDefault="00CA7610" w:rsidP="00D21735">
            <w:pPr>
              <w:rPr>
                <w:lang w:val="ru-RU"/>
              </w:rPr>
            </w:pPr>
            <w:r w:rsidRPr="00792F53">
              <w:rPr>
                <w:lang w:val="ru-RU"/>
              </w:rPr>
              <w:t xml:space="preserve">Тоффлера </w:t>
            </w:r>
          </w:p>
        </w:tc>
        <w:tc>
          <w:tcPr>
            <w:tcW w:w="2340" w:type="dxa"/>
            <w:shd w:val="clear" w:color="auto" w:fill="auto"/>
            <w:vAlign w:val="center"/>
          </w:tcPr>
          <w:p w:rsidR="00D21735" w:rsidRPr="00792F53" w:rsidRDefault="00CA7610" w:rsidP="00D21735">
            <w:pPr>
              <w:rPr>
                <w:lang w:val="ru-RU"/>
              </w:rPr>
            </w:pPr>
            <w:r w:rsidRPr="00792F53">
              <w:rPr>
                <w:lang w:val="ru-RU"/>
              </w:rPr>
              <w:t>1000 – 2000 лет</w:t>
            </w:r>
          </w:p>
        </w:tc>
        <w:tc>
          <w:tcPr>
            <w:tcW w:w="5322" w:type="dxa"/>
            <w:shd w:val="clear" w:color="auto" w:fill="auto"/>
            <w:vAlign w:val="center"/>
          </w:tcPr>
          <w:p w:rsidR="00D21735" w:rsidRPr="00792F53" w:rsidRDefault="00CA7610" w:rsidP="00D21735">
            <w:pPr>
              <w:rPr>
                <w:lang w:val="ru-RU"/>
              </w:rPr>
            </w:pPr>
            <w:r w:rsidRPr="00792F53">
              <w:rPr>
                <w:lang w:val="ru-RU"/>
              </w:rPr>
              <w:t>Развитие цивилизаций</w:t>
            </w:r>
          </w:p>
        </w:tc>
      </w:tr>
    </w:tbl>
    <w:p w:rsidR="00D21735" w:rsidRDefault="007009C8" w:rsidP="007009C8">
      <w:pPr>
        <w:spacing w:line="360" w:lineRule="auto"/>
        <w:rPr>
          <w:lang w:val="ru-RU"/>
        </w:rPr>
      </w:pPr>
      <w:r>
        <w:rPr>
          <w:lang w:val="ru-RU"/>
        </w:rPr>
        <w:t>Источник: Экономическая теория</w:t>
      </w:r>
      <w:r w:rsidRPr="007009C8">
        <w:rPr>
          <w:lang w:val="ru-RU"/>
        </w:rPr>
        <w:t xml:space="preserve"> – под </w:t>
      </w:r>
      <w:r>
        <w:rPr>
          <w:lang w:val="ru-RU"/>
        </w:rPr>
        <w:t>ред. В. И. Видяпина, М. 2003.</w:t>
      </w:r>
    </w:p>
    <w:p w:rsidR="00107169" w:rsidRDefault="0054315B" w:rsidP="00107169">
      <w:pPr>
        <w:pStyle w:val="ae"/>
        <w:spacing w:line="360" w:lineRule="auto"/>
        <w:jc w:val="both"/>
        <w:rPr>
          <w:rFonts w:eastAsia="Times New Roman"/>
        </w:rPr>
      </w:pPr>
      <w:r w:rsidRPr="0054315B">
        <w:rPr>
          <w:b/>
          <w:lang w:eastAsia="ja-JP"/>
        </w:rPr>
        <w:t>Циклы Жугляра.</w:t>
      </w:r>
      <w:r w:rsidRPr="0054315B">
        <w:rPr>
          <w:lang w:eastAsia="ja-JP"/>
        </w:rPr>
        <w:t xml:space="preserve"> </w:t>
      </w:r>
      <w:r>
        <w:rPr>
          <w:lang w:eastAsia="ja-JP"/>
        </w:rPr>
        <w:t xml:space="preserve">Раньше всего экономисты выделили цикл длительностью 7 – 12 лет, который называется у разных авторов по разному: «бизнес-цикл», «торговый цикл», «промышленный цикл», «большой цикл». Впоследствии этот цикл получил имя французского экономиста Клемента Жугляра (1819 - 1908), который одним из первых подробно изучил его.  </w:t>
      </w:r>
      <w:r w:rsidR="000057AF">
        <w:rPr>
          <w:lang w:eastAsia="ja-JP"/>
        </w:rPr>
        <w:t>Для дальнейшего изучения «цикла Жугляра» замечу, что Э. Хансен кроме больших также выделяет малые циклы. Американский экономист имеет ввиду то, что в фазе экспансии делового цикла могут происходить малые рецессии, а во время больших спадов – малые экспансии (второй случай наблюдается значительно реже)</w:t>
      </w:r>
      <w:r w:rsidR="00107169">
        <w:rPr>
          <w:lang w:eastAsia="ja-JP"/>
        </w:rPr>
        <w:t xml:space="preserve">: </w:t>
      </w:r>
      <w:r w:rsidR="00107169" w:rsidRPr="00107169">
        <w:rPr>
          <w:i/>
          <w:lang w:eastAsia="ja-JP"/>
        </w:rPr>
        <w:t>«</w:t>
      </w:r>
      <w:r w:rsidR="00107169" w:rsidRPr="00107169">
        <w:rPr>
          <w:rFonts w:eastAsia="Times New Roman"/>
          <w:i/>
        </w:rPr>
        <w:t>Термин "экономический цикл" употребляется обычно, особенно в Соединенных Штатах, не только в отношении того, что именуется большим циклом, но также в отношении малого цикла. И термин "депрессия" часто применяется как для обозначения малых рецессий, так и для обозначения больших депрессий. В Европе же, когда говорят об "экономическом цикле" или "торговом цикле", обычно имеют в виду то, что мы называем большим циклом</w:t>
      </w:r>
      <w:r w:rsidR="00107169" w:rsidRPr="00107169">
        <w:rPr>
          <w:rStyle w:val="a8"/>
          <w:rFonts w:eastAsia="Times New Roman"/>
        </w:rPr>
        <w:footnoteReference w:id="9"/>
      </w:r>
      <w:r w:rsidR="00107169" w:rsidRPr="00107169">
        <w:rPr>
          <w:rFonts w:eastAsia="Times New Roman"/>
          <w:i/>
        </w:rPr>
        <w:t>»</w:t>
      </w:r>
      <w:r w:rsidR="001C29C9">
        <w:rPr>
          <w:rFonts w:eastAsia="Times New Roman"/>
        </w:rPr>
        <w:t xml:space="preserve"> В период с </w:t>
      </w:r>
      <w:r w:rsidR="00B21A1D">
        <w:rPr>
          <w:rFonts w:eastAsia="Times New Roman"/>
        </w:rPr>
        <w:t>1865 по 1938 г. Хансен выделил 7 больших и 11 малых циклов. Кстати, Бернс и Митчелл в работе «</w:t>
      </w:r>
      <w:r w:rsidR="00B21A1D">
        <w:rPr>
          <w:rFonts w:eastAsia="Times New Roman"/>
          <w:lang w:val="en-US"/>
        </w:rPr>
        <w:t>Measuring</w:t>
      </w:r>
      <w:r w:rsidR="00B21A1D" w:rsidRPr="00B21A1D">
        <w:rPr>
          <w:rFonts w:eastAsia="Times New Roman"/>
        </w:rPr>
        <w:t xml:space="preserve"> </w:t>
      </w:r>
      <w:r w:rsidR="00B21A1D">
        <w:rPr>
          <w:rFonts w:eastAsia="Times New Roman"/>
          <w:lang w:val="en-US"/>
        </w:rPr>
        <w:t>Buisess</w:t>
      </w:r>
      <w:r w:rsidR="00B21A1D" w:rsidRPr="00B21A1D">
        <w:rPr>
          <w:rFonts w:eastAsia="Times New Roman"/>
        </w:rPr>
        <w:t xml:space="preserve"> </w:t>
      </w:r>
      <w:r w:rsidR="00B21A1D">
        <w:rPr>
          <w:rFonts w:eastAsia="Times New Roman"/>
          <w:lang w:val="en-US"/>
        </w:rPr>
        <w:t>Cycles</w:t>
      </w:r>
      <w:r w:rsidR="00B21A1D">
        <w:rPr>
          <w:rFonts w:eastAsia="Times New Roman"/>
        </w:rPr>
        <w:t>»</w:t>
      </w:r>
      <w:r w:rsidR="00B21A1D" w:rsidRPr="00B21A1D">
        <w:rPr>
          <w:rFonts w:eastAsia="Times New Roman"/>
        </w:rPr>
        <w:t xml:space="preserve"> </w:t>
      </w:r>
      <w:r w:rsidR="00B21A1D">
        <w:rPr>
          <w:rFonts w:eastAsia="Times New Roman"/>
        </w:rPr>
        <w:t>также насчитывают  с 1876 по 1938 г. 18 циклов. Э. Хансен приводит хронологическую таблицу семи больших циклов</w:t>
      </w:r>
      <w:r w:rsidR="00693B51">
        <w:rPr>
          <w:rFonts w:eastAsia="Times New Roman"/>
        </w:rPr>
        <w:t>:</w:t>
      </w:r>
    </w:p>
    <w:p w:rsidR="00693B51" w:rsidRPr="00693B51" w:rsidRDefault="00693B51" w:rsidP="00693B51">
      <w:pPr>
        <w:spacing w:line="360" w:lineRule="auto"/>
        <w:ind w:firstLine="540"/>
        <w:jc w:val="center"/>
        <w:rPr>
          <w:b/>
          <w:i/>
          <w:lang w:val="ru-RU"/>
        </w:rPr>
      </w:pPr>
      <w:r w:rsidRPr="00693B51">
        <w:rPr>
          <w:b/>
          <w:i/>
          <w:lang w:val="ru-RU"/>
        </w:rPr>
        <w:t>Табл. 1.5 Семь Больших циклов (1865 – 1938 гг.)</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190"/>
        <w:gridCol w:w="3190"/>
        <w:gridCol w:w="3190"/>
      </w:tblGrid>
      <w:tr w:rsidR="00B87E33" w:rsidRPr="00792F53" w:rsidTr="00792F53">
        <w:tc>
          <w:tcPr>
            <w:tcW w:w="3190" w:type="dxa"/>
            <w:shd w:val="clear" w:color="auto" w:fill="E0E0E0"/>
            <w:vAlign w:val="center"/>
          </w:tcPr>
          <w:p w:rsidR="00B87E33" w:rsidRPr="00792F53" w:rsidRDefault="00B87E33" w:rsidP="00B87E33">
            <w:pPr>
              <w:rPr>
                <w:lang w:val="ru-RU" w:eastAsia="ja-JP"/>
              </w:rPr>
            </w:pPr>
            <w:r w:rsidRPr="00792F53">
              <w:rPr>
                <w:lang w:val="ru-RU" w:eastAsia="ja-JP"/>
              </w:rPr>
              <w:t>Вершины циклических подъемов в производстве товаров длительного пользования (годы)</w:t>
            </w:r>
          </w:p>
        </w:tc>
        <w:tc>
          <w:tcPr>
            <w:tcW w:w="3190" w:type="dxa"/>
            <w:shd w:val="clear" w:color="auto" w:fill="E0E0E0"/>
            <w:vAlign w:val="center"/>
          </w:tcPr>
          <w:p w:rsidR="00B87E33" w:rsidRPr="00792F53" w:rsidRDefault="00B87E33" w:rsidP="00B87E33">
            <w:pPr>
              <w:rPr>
                <w:lang w:val="ru-RU" w:eastAsia="ja-JP"/>
              </w:rPr>
            </w:pPr>
            <w:r w:rsidRPr="00792F53">
              <w:rPr>
                <w:lang w:val="ru-RU" w:eastAsia="ja-JP"/>
              </w:rPr>
              <w:t>Самые низкие точки депрессий (годы)</w:t>
            </w:r>
          </w:p>
        </w:tc>
        <w:tc>
          <w:tcPr>
            <w:tcW w:w="3190" w:type="dxa"/>
            <w:shd w:val="clear" w:color="auto" w:fill="E0E0E0"/>
            <w:vAlign w:val="center"/>
          </w:tcPr>
          <w:p w:rsidR="00B87E33" w:rsidRPr="00792F53" w:rsidRDefault="00B87E33" w:rsidP="00B87E33">
            <w:pPr>
              <w:rPr>
                <w:lang w:val="ru-RU" w:eastAsia="ja-JP"/>
              </w:rPr>
            </w:pPr>
            <w:r w:rsidRPr="00792F53">
              <w:rPr>
                <w:lang w:val="ru-RU" w:eastAsia="ja-JP"/>
              </w:rPr>
              <w:t>Процент сокращения производства товаров длительного пользования</w:t>
            </w:r>
          </w:p>
        </w:tc>
      </w:tr>
      <w:tr w:rsidR="00B87E33" w:rsidRPr="00792F53" w:rsidTr="00792F53">
        <w:tc>
          <w:tcPr>
            <w:tcW w:w="3190" w:type="dxa"/>
            <w:shd w:val="clear" w:color="auto" w:fill="auto"/>
            <w:vAlign w:val="center"/>
          </w:tcPr>
          <w:p w:rsidR="00B87E33" w:rsidRPr="00792F53" w:rsidRDefault="00B87E33" w:rsidP="00B87E33">
            <w:pPr>
              <w:rPr>
                <w:lang w:val="ru-RU" w:eastAsia="ja-JP"/>
              </w:rPr>
            </w:pPr>
            <w:r w:rsidRPr="00792F53">
              <w:rPr>
                <w:lang w:val="ru-RU" w:eastAsia="ja-JP"/>
              </w:rPr>
              <w:t>1872 – 1873</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1876</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33</w:t>
            </w:r>
          </w:p>
        </w:tc>
      </w:tr>
      <w:tr w:rsidR="00B87E33" w:rsidRPr="00792F53" w:rsidTr="00792F53">
        <w:tc>
          <w:tcPr>
            <w:tcW w:w="3190" w:type="dxa"/>
            <w:shd w:val="clear" w:color="auto" w:fill="auto"/>
            <w:vAlign w:val="center"/>
          </w:tcPr>
          <w:p w:rsidR="00B87E33" w:rsidRPr="00792F53" w:rsidRDefault="00B87E33" w:rsidP="00B87E33">
            <w:pPr>
              <w:rPr>
                <w:lang w:val="ru-RU" w:eastAsia="ja-JP"/>
              </w:rPr>
            </w:pPr>
            <w:r w:rsidRPr="00792F53">
              <w:rPr>
                <w:lang w:val="ru-RU" w:eastAsia="ja-JP"/>
              </w:rPr>
              <w:t>1882</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1885</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25</w:t>
            </w:r>
          </w:p>
        </w:tc>
      </w:tr>
      <w:tr w:rsidR="00B87E33" w:rsidRPr="00792F53" w:rsidTr="00792F53">
        <w:tc>
          <w:tcPr>
            <w:tcW w:w="3190" w:type="dxa"/>
            <w:shd w:val="clear" w:color="auto" w:fill="auto"/>
            <w:vAlign w:val="center"/>
          </w:tcPr>
          <w:p w:rsidR="00B87E33" w:rsidRPr="00792F53" w:rsidRDefault="00B87E33" w:rsidP="00B87E33">
            <w:pPr>
              <w:rPr>
                <w:lang w:val="ru-RU" w:eastAsia="ja-JP"/>
              </w:rPr>
            </w:pPr>
            <w:r w:rsidRPr="00792F53">
              <w:rPr>
                <w:lang w:val="ru-RU" w:eastAsia="ja-JP"/>
              </w:rPr>
              <w:t>1892</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1894 – 1896</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34</w:t>
            </w:r>
          </w:p>
        </w:tc>
      </w:tr>
      <w:tr w:rsidR="00B87E33" w:rsidRPr="00792F53" w:rsidTr="00792F53">
        <w:tc>
          <w:tcPr>
            <w:tcW w:w="3190" w:type="dxa"/>
            <w:shd w:val="clear" w:color="auto" w:fill="auto"/>
            <w:vAlign w:val="center"/>
          </w:tcPr>
          <w:p w:rsidR="00B87E33" w:rsidRPr="00792F53" w:rsidRDefault="00B87E33" w:rsidP="00B87E33">
            <w:pPr>
              <w:rPr>
                <w:lang w:val="ru-RU" w:eastAsia="ja-JP"/>
              </w:rPr>
            </w:pPr>
            <w:r w:rsidRPr="00792F53">
              <w:rPr>
                <w:lang w:val="ru-RU" w:eastAsia="ja-JP"/>
              </w:rPr>
              <w:t>1907</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1908</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29</w:t>
            </w:r>
          </w:p>
        </w:tc>
      </w:tr>
      <w:tr w:rsidR="00B87E33" w:rsidRPr="00792F53" w:rsidTr="00792F53">
        <w:tc>
          <w:tcPr>
            <w:tcW w:w="3190" w:type="dxa"/>
            <w:shd w:val="clear" w:color="auto" w:fill="auto"/>
            <w:vAlign w:val="center"/>
          </w:tcPr>
          <w:p w:rsidR="00B87E33" w:rsidRPr="00792F53" w:rsidRDefault="00B87E33" w:rsidP="00B87E33">
            <w:pPr>
              <w:rPr>
                <w:lang w:val="ru-RU" w:eastAsia="ja-JP"/>
              </w:rPr>
            </w:pPr>
            <w:r w:rsidRPr="00792F53">
              <w:rPr>
                <w:lang w:val="ru-RU" w:eastAsia="ja-JP"/>
              </w:rPr>
              <w:t>1920</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1921</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43</w:t>
            </w:r>
          </w:p>
        </w:tc>
      </w:tr>
      <w:tr w:rsidR="00B87E33" w:rsidRPr="00792F53" w:rsidTr="00792F53">
        <w:tc>
          <w:tcPr>
            <w:tcW w:w="3190" w:type="dxa"/>
            <w:shd w:val="clear" w:color="auto" w:fill="auto"/>
            <w:vAlign w:val="center"/>
          </w:tcPr>
          <w:p w:rsidR="00B87E33" w:rsidRPr="00792F53" w:rsidRDefault="00B87E33" w:rsidP="00B87E33">
            <w:pPr>
              <w:rPr>
                <w:lang w:val="ru-RU" w:eastAsia="ja-JP"/>
              </w:rPr>
            </w:pPr>
            <w:r w:rsidRPr="00792F53">
              <w:rPr>
                <w:lang w:val="ru-RU" w:eastAsia="ja-JP"/>
              </w:rPr>
              <w:t>1929</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1932</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69</w:t>
            </w:r>
          </w:p>
        </w:tc>
      </w:tr>
      <w:tr w:rsidR="00B87E33" w:rsidRPr="00792F53" w:rsidTr="00792F53">
        <w:tc>
          <w:tcPr>
            <w:tcW w:w="3190" w:type="dxa"/>
            <w:shd w:val="clear" w:color="auto" w:fill="auto"/>
            <w:vAlign w:val="center"/>
          </w:tcPr>
          <w:p w:rsidR="00B87E33" w:rsidRPr="00792F53" w:rsidRDefault="00B87E33" w:rsidP="00B87E33">
            <w:pPr>
              <w:rPr>
                <w:lang w:val="ru-RU" w:eastAsia="ja-JP"/>
              </w:rPr>
            </w:pPr>
            <w:r w:rsidRPr="00792F53">
              <w:rPr>
                <w:lang w:val="ru-RU" w:eastAsia="ja-JP"/>
              </w:rPr>
              <w:t>1937</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1938</w:t>
            </w:r>
          </w:p>
        </w:tc>
        <w:tc>
          <w:tcPr>
            <w:tcW w:w="3190" w:type="dxa"/>
            <w:shd w:val="clear" w:color="auto" w:fill="auto"/>
            <w:vAlign w:val="center"/>
          </w:tcPr>
          <w:p w:rsidR="00B87E33" w:rsidRPr="00792F53" w:rsidRDefault="00B87E33" w:rsidP="00B87E33">
            <w:pPr>
              <w:rPr>
                <w:lang w:val="ru-RU" w:eastAsia="ja-JP"/>
              </w:rPr>
            </w:pPr>
            <w:r w:rsidRPr="00792F53">
              <w:rPr>
                <w:lang w:val="ru-RU" w:eastAsia="ja-JP"/>
              </w:rPr>
              <w:t>36</w:t>
            </w:r>
          </w:p>
        </w:tc>
      </w:tr>
    </w:tbl>
    <w:p w:rsidR="007009C8" w:rsidRDefault="00B87E33" w:rsidP="00B87E33">
      <w:pPr>
        <w:spacing w:line="360" w:lineRule="auto"/>
        <w:jc w:val="both"/>
        <w:rPr>
          <w:lang w:val="ru-RU"/>
        </w:rPr>
      </w:pPr>
      <w:r>
        <w:rPr>
          <w:lang w:val="ru-RU" w:eastAsia="ja-JP"/>
        </w:rPr>
        <w:t xml:space="preserve">Источник: </w:t>
      </w:r>
      <w:r>
        <w:rPr>
          <w:lang w:val="ru-RU"/>
        </w:rPr>
        <w:t>Хансен Э. Экономические циклы и национальный доход.</w:t>
      </w:r>
      <w:r w:rsidRPr="007C4354">
        <w:rPr>
          <w:lang w:val="ru-RU"/>
        </w:rPr>
        <w:t xml:space="preserve">, </w:t>
      </w:r>
      <w:r>
        <w:rPr>
          <w:lang w:val="ru-RU"/>
        </w:rPr>
        <w:t>1951 г.</w:t>
      </w:r>
    </w:p>
    <w:p w:rsidR="00B87E33" w:rsidRDefault="00B87E33" w:rsidP="00B87E33">
      <w:pPr>
        <w:spacing w:line="360" w:lineRule="auto"/>
        <w:ind w:firstLine="539"/>
        <w:jc w:val="both"/>
        <w:rPr>
          <w:lang w:val="ru-RU"/>
        </w:rPr>
      </w:pPr>
      <w:r>
        <w:rPr>
          <w:lang w:val="ru-RU"/>
        </w:rPr>
        <w:t xml:space="preserve">Наиболее глубоким кризисом в </w:t>
      </w:r>
      <w:r>
        <w:t>XIX</w:t>
      </w:r>
      <w:r w:rsidRPr="00B87E33">
        <w:rPr>
          <w:lang w:val="ru-RU"/>
        </w:rPr>
        <w:t xml:space="preserve"> </w:t>
      </w:r>
      <w:r>
        <w:rPr>
          <w:lang w:val="ru-RU"/>
        </w:rPr>
        <w:t xml:space="preserve">в. был кризис 1873 г. В </w:t>
      </w:r>
      <w:r>
        <w:t>XX</w:t>
      </w:r>
      <w:r>
        <w:rPr>
          <w:lang w:val="ru-RU"/>
        </w:rPr>
        <w:t xml:space="preserve"> в. продолжительность промышленного цикла сократилась и составила 7 – 9 и менее лет. Среди кризисов </w:t>
      </w:r>
      <w:r>
        <w:t>XX</w:t>
      </w:r>
      <w:r w:rsidRPr="00400B09">
        <w:rPr>
          <w:lang w:val="ru-RU"/>
        </w:rPr>
        <w:t xml:space="preserve"> </w:t>
      </w:r>
      <w:r>
        <w:rPr>
          <w:lang w:val="ru-RU"/>
        </w:rPr>
        <w:t xml:space="preserve">в. выделяется Великая депрессия 1929 – 1933 </w:t>
      </w:r>
      <w:r w:rsidR="00400B09">
        <w:rPr>
          <w:lang w:val="ru-RU"/>
        </w:rPr>
        <w:t>гг., отличавшаяся особо глубоким и длительным падением производства. Другой экономист Й. Шумпетер (1883 - 1950) вы</w:t>
      </w:r>
      <w:r w:rsidR="00170B0B">
        <w:rPr>
          <w:lang w:val="ru-RU"/>
        </w:rPr>
        <w:t>д</w:t>
      </w:r>
      <w:r w:rsidR="00400B09">
        <w:rPr>
          <w:lang w:val="ru-RU"/>
        </w:rPr>
        <w:t>елил 11 циклов Жугляра за период с 1787 по 1932 г.</w:t>
      </w:r>
      <w:r w:rsidR="00170B0B">
        <w:rPr>
          <w:lang w:val="ru-RU"/>
        </w:rPr>
        <w:t xml:space="preserve"> </w:t>
      </w:r>
    </w:p>
    <w:p w:rsidR="008B2FF7" w:rsidRDefault="008B2FF7" w:rsidP="00B87E33">
      <w:pPr>
        <w:spacing w:line="360" w:lineRule="auto"/>
        <w:ind w:firstLine="539"/>
        <w:jc w:val="both"/>
        <w:rPr>
          <w:lang w:val="ru-RU"/>
        </w:rPr>
      </w:pPr>
      <w:r w:rsidRPr="008B2FF7">
        <w:rPr>
          <w:b/>
          <w:lang w:val="ru-RU"/>
        </w:rPr>
        <w:t xml:space="preserve">Циклы Китчина (циклы запасов). </w:t>
      </w:r>
      <w:r>
        <w:rPr>
          <w:b/>
          <w:lang w:val="ru-RU"/>
        </w:rPr>
        <w:t xml:space="preserve"> </w:t>
      </w:r>
      <w:r w:rsidR="00C13673">
        <w:rPr>
          <w:lang w:val="ru-RU"/>
        </w:rPr>
        <w:t>Американские экономисты Уэсли Митчелл (1874 - 1948) и Джозеф Китчин (1861 - 1932) рассматривали короткие циклические колебания (волны) длиной от 2 до 4 лет. Они объясняли эти колебания изменениями в объеме товарных запасов.</w:t>
      </w:r>
    </w:p>
    <w:p w:rsidR="00C13673" w:rsidRDefault="00C13673" w:rsidP="00B87E33">
      <w:pPr>
        <w:spacing w:line="360" w:lineRule="auto"/>
        <w:ind w:firstLine="539"/>
        <w:jc w:val="both"/>
        <w:rPr>
          <w:lang w:val="ru-RU" w:eastAsia="ja-JP"/>
        </w:rPr>
      </w:pPr>
      <w:r w:rsidRPr="00C13673">
        <w:rPr>
          <w:b/>
          <w:lang w:val="ru-RU"/>
        </w:rPr>
        <w:t>Циклы Кузнеца (строительные циклы).</w:t>
      </w:r>
      <w:r w:rsidR="00BC1D28">
        <w:rPr>
          <w:b/>
          <w:lang w:val="ru-RU"/>
        </w:rPr>
        <w:t xml:space="preserve"> </w:t>
      </w:r>
      <w:r w:rsidR="0083137B">
        <w:rPr>
          <w:lang w:val="ru-RU"/>
        </w:rPr>
        <w:t>В 1930-е годы в США экономисты Дж. Риггольмен, В. Ньюмен, Венцлик и Лонг исследовали объемы инвестиций в жилищное строительство в разные годы и обнаружили, что колебания этих инвестиций происходят циклично. То есть за интервалами роста следовали спады в строительстве. Причем, впоследствии наряду с жилищным строительством стало рассматриваться также нежилищное строительство. Было также замечено, что эти колебания имеют длину приблизительно 20 лет. Тогда появился термин «строительный цикл», впоследствии названный «циклом Кузнеца» в честь американского ученого С. Кузнеца (1901 - 1985), который подробно изучил «строительные циклы» в своей работе «Национальный доход». После выхода в свет работы Кузнеца термин «строительный цикл» практически перестал употребляться, вместо него стали употребляться термины «цикл Кузнеца» или «длинные колебания». Происхождение «длинных колебаний</w:t>
      </w:r>
      <w:r w:rsidR="004A3AE5">
        <w:rPr>
          <w:lang w:val="ru-RU"/>
        </w:rPr>
        <w:t>»</w:t>
      </w:r>
      <w:r w:rsidR="0083137B">
        <w:rPr>
          <w:lang w:val="ru-RU"/>
        </w:rPr>
        <w:t xml:space="preserve"> экономисты объясняют  цепочкой: доход </w:t>
      </w:r>
      <w:r w:rsidR="0083137B">
        <w:rPr>
          <w:rFonts w:hint="eastAsia"/>
          <w:lang w:val="ru-RU" w:eastAsia="ja-JP"/>
        </w:rPr>
        <w:t>→</w:t>
      </w:r>
      <w:r w:rsidR="0083137B">
        <w:rPr>
          <w:rFonts w:hint="eastAsia"/>
          <w:lang w:val="ru-RU" w:eastAsia="ja-JP"/>
        </w:rPr>
        <w:t xml:space="preserve"> </w:t>
      </w:r>
      <w:r w:rsidR="0083137B">
        <w:rPr>
          <w:lang w:val="ru-RU" w:eastAsia="ja-JP"/>
        </w:rPr>
        <w:t xml:space="preserve">иммиграция </w:t>
      </w:r>
      <w:r w:rsidR="0083137B">
        <w:rPr>
          <w:rFonts w:hint="eastAsia"/>
          <w:lang w:val="ru-RU" w:eastAsia="ja-JP"/>
        </w:rPr>
        <w:t>→</w:t>
      </w:r>
      <w:r w:rsidR="0083137B">
        <w:rPr>
          <w:rFonts w:hint="eastAsia"/>
          <w:lang w:val="ru-RU" w:eastAsia="ja-JP"/>
        </w:rPr>
        <w:t xml:space="preserve"> </w:t>
      </w:r>
      <w:r w:rsidR="0083137B">
        <w:rPr>
          <w:lang w:val="ru-RU" w:eastAsia="ja-JP"/>
        </w:rPr>
        <w:t xml:space="preserve">жилищное строительство </w:t>
      </w:r>
      <w:r w:rsidR="0083137B">
        <w:rPr>
          <w:rFonts w:hint="eastAsia"/>
          <w:lang w:val="ru-RU" w:eastAsia="ja-JP"/>
        </w:rPr>
        <w:t>→</w:t>
      </w:r>
      <w:r w:rsidR="0083137B">
        <w:rPr>
          <w:rFonts w:hint="eastAsia"/>
          <w:lang w:val="ru-RU" w:eastAsia="ja-JP"/>
        </w:rPr>
        <w:t xml:space="preserve"> </w:t>
      </w:r>
      <w:r w:rsidR="0083137B" w:rsidRPr="0083137B">
        <w:rPr>
          <w:lang w:val="ru-RU" w:eastAsia="ja-JP"/>
        </w:rPr>
        <w:t xml:space="preserve">совокупный спрос </w:t>
      </w:r>
      <w:r w:rsidR="0083137B">
        <w:rPr>
          <w:rFonts w:hint="eastAsia"/>
          <w:lang w:val="ru-RU" w:eastAsia="ja-JP"/>
        </w:rPr>
        <w:t>→</w:t>
      </w:r>
      <w:r w:rsidR="0083137B" w:rsidRPr="0083137B">
        <w:rPr>
          <w:lang w:val="ru-RU" w:eastAsia="ja-JP"/>
        </w:rPr>
        <w:t xml:space="preserve"> </w:t>
      </w:r>
      <w:r w:rsidR="0083137B">
        <w:rPr>
          <w:lang w:val="ru-RU" w:eastAsia="ja-JP"/>
        </w:rPr>
        <w:t>доход</w:t>
      </w:r>
      <w:r w:rsidR="004A3AE5">
        <w:rPr>
          <w:lang w:val="ru-RU" w:eastAsia="ja-JP"/>
        </w:rPr>
        <w:t xml:space="preserve">.  Исследователи заметили, что «циклы Кузнеца» в значительной мере определяют характер </w:t>
      </w:r>
      <w:r w:rsidR="00456251">
        <w:rPr>
          <w:lang w:val="ru-RU" w:eastAsia="ja-JP"/>
        </w:rPr>
        <w:t>больших экономических циклов</w:t>
      </w:r>
      <w:r w:rsidR="004A3AE5">
        <w:rPr>
          <w:lang w:val="ru-RU" w:eastAsia="ja-JP"/>
        </w:rPr>
        <w:t>: «</w:t>
      </w:r>
      <w:r w:rsidR="00456251" w:rsidRPr="00456251">
        <w:rPr>
          <w:i/>
          <w:lang w:val="ru-RU"/>
        </w:rPr>
        <w:t>При анализе больших экономических циклов мы отметили широкие различия между ними по размаху колебаний, продолжительности И общим контурам. Эти различия могут быть частично объяснены особенностями положения, занимаемого каждым большим экономическим циклом в рамках более длительного строительного цикла. Когда понижательный перелом большого цикла совпадает во времени со спадом в области строительства, то последующая депрессия имеет тенденцию стать тяжелой и затяжной. Если же понижательный перелом большого цикла наступает тогда, когда строительный цикл пребывает в стадии подъема, последующая депрессия имеет тенденцию оказаться менее продолжительной и менее серьезной</w:t>
      </w:r>
      <w:r w:rsidR="00456251" w:rsidRPr="00456251">
        <w:rPr>
          <w:rStyle w:val="a8"/>
          <w:lang w:val="ru-RU"/>
        </w:rPr>
        <w:footnoteReference w:id="10"/>
      </w:r>
      <w:r w:rsidR="004A3AE5">
        <w:rPr>
          <w:lang w:val="ru-RU" w:eastAsia="ja-JP"/>
        </w:rPr>
        <w:t>»</w:t>
      </w:r>
      <w:r w:rsidR="00456251">
        <w:rPr>
          <w:lang w:val="ru-RU" w:eastAsia="ja-JP"/>
        </w:rPr>
        <w:t xml:space="preserve">. </w:t>
      </w:r>
      <w:r w:rsidR="00733074">
        <w:rPr>
          <w:lang w:val="ru-RU" w:eastAsia="ja-JP"/>
        </w:rPr>
        <w:t>Э. Хансен выделяет четыре строительных цикла в период с 1864 по 1934 г.</w:t>
      </w:r>
    </w:p>
    <w:p w:rsidR="00733074" w:rsidRDefault="00733074" w:rsidP="00733074">
      <w:pPr>
        <w:spacing w:line="360" w:lineRule="auto"/>
        <w:ind w:firstLine="540"/>
        <w:jc w:val="center"/>
        <w:rPr>
          <w:b/>
          <w:i/>
          <w:lang w:val="ru-RU"/>
        </w:rPr>
      </w:pPr>
      <w:r w:rsidRPr="00733074">
        <w:rPr>
          <w:b/>
          <w:i/>
          <w:lang w:val="ru-RU"/>
        </w:rPr>
        <w:t>Табл. 1. 6 Строительные циклы в США (1864 – 1934 гг.)</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392"/>
        <w:gridCol w:w="2392"/>
        <w:gridCol w:w="2393"/>
        <w:gridCol w:w="2393"/>
      </w:tblGrid>
      <w:tr w:rsidR="00733074" w:rsidRPr="00792F53" w:rsidTr="00792F53">
        <w:tc>
          <w:tcPr>
            <w:tcW w:w="2392" w:type="dxa"/>
            <w:shd w:val="clear" w:color="auto" w:fill="E0E0E0"/>
            <w:vAlign w:val="center"/>
          </w:tcPr>
          <w:p w:rsidR="00733074" w:rsidRPr="00792F53" w:rsidRDefault="00733074" w:rsidP="00733074">
            <w:pPr>
              <w:rPr>
                <w:lang w:val="ru-RU"/>
              </w:rPr>
            </w:pPr>
            <w:r w:rsidRPr="00792F53">
              <w:rPr>
                <w:lang w:val="ru-RU"/>
              </w:rPr>
              <w:t>Цикл</w:t>
            </w:r>
          </w:p>
        </w:tc>
        <w:tc>
          <w:tcPr>
            <w:tcW w:w="2392" w:type="dxa"/>
            <w:shd w:val="clear" w:color="auto" w:fill="E0E0E0"/>
            <w:vAlign w:val="center"/>
          </w:tcPr>
          <w:p w:rsidR="00733074" w:rsidRPr="00792F53" w:rsidRDefault="00733074" w:rsidP="00733074">
            <w:pPr>
              <w:rPr>
                <w:lang w:val="ru-RU"/>
              </w:rPr>
            </w:pPr>
            <w:r w:rsidRPr="00792F53">
              <w:rPr>
                <w:lang w:val="ru-RU"/>
              </w:rPr>
              <w:t>Самый низкий уровень</w:t>
            </w:r>
          </w:p>
        </w:tc>
        <w:tc>
          <w:tcPr>
            <w:tcW w:w="2393" w:type="dxa"/>
            <w:shd w:val="clear" w:color="auto" w:fill="E0E0E0"/>
            <w:vAlign w:val="center"/>
          </w:tcPr>
          <w:p w:rsidR="00733074" w:rsidRPr="00792F53" w:rsidRDefault="00733074" w:rsidP="00733074">
            <w:pPr>
              <w:rPr>
                <w:lang w:val="ru-RU"/>
              </w:rPr>
            </w:pPr>
            <w:r w:rsidRPr="00792F53">
              <w:rPr>
                <w:lang w:val="ru-RU"/>
              </w:rPr>
              <w:t>Самый высокий уровень</w:t>
            </w:r>
          </w:p>
        </w:tc>
        <w:tc>
          <w:tcPr>
            <w:tcW w:w="2393" w:type="dxa"/>
            <w:shd w:val="clear" w:color="auto" w:fill="E0E0E0"/>
            <w:vAlign w:val="center"/>
          </w:tcPr>
          <w:p w:rsidR="00733074" w:rsidRPr="00792F53" w:rsidRDefault="00733074" w:rsidP="00733074">
            <w:pPr>
              <w:rPr>
                <w:lang w:val="ru-RU"/>
              </w:rPr>
            </w:pPr>
            <w:r w:rsidRPr="00792F53">
              <w:rPr>
                <w:lang w:val="ru-RU"/>
              </w:rPr>
              <w:t>Самый низкий уровень</w:t>
            </w:r>
          </w:p>
        </w:tc>
      </w:tr>
      <w:tr w:rsidR="00733074" w:rsidRPr="00792F53" w:rsidTr="00792F53">
        <w:tc>
          <w:tcPr>
            <w:tcW w:w="2392" w:type="dxa"/>
            <w:shd w:val="clear" w:color="auto" w:fill="auto"/>
            <w:vAlign w:val="center"/>
          </w:tcPr>
          <w:p w:rsidR="00733074" w:rsidRPr="00792F53" w:rsidRDefault="00733074" w:rsidP="00733074">
            <w:pPr>
              <w:rPr>
                <w:lang w:val="ru-RU"/>
              </w:rPr>
            </w:pPr>
            <w:r w:rsidRPr="00792F53">
              <w:rPr>
                <w:lang w:val="ru-RU"/>
              </w:rPr>
              <w:t>1</w:t>
            </w:r>
          </w:p>
        </w:tc>
        <w:tc>
          <w:tcPr>
            <w:tcW w:w="2392" w:type="dxa"/>
            <w:shd w:val="clear" w:color="auto" w:fill="auto"/>
            <w:vAlign w:val="center"/>
          </w:tcPr>
          <w:p w:rsidR="00733074" w:rsidRPr="00792F53" w:rsidRDefault="00733074" w:rsidP="00733074">
            <w:pPr>
              <w:rPr>
                <w:lang w:val="ru-RU"/>
              </w:rPr>
            </w:pPr>
            <w:r w:rsidRPr="00792F53">
              <w:rPr>
                <w:lang w:val="ru-RU"/>
              </w:rPr>
              <w:t>1864</w:t>
            </w:r>
          </w:p>
        </w:tc>
        <w:tc>
          <w:tcPr>
            <w:tcW w:w="2393" w:type="dxa"/>
            <w:shd w:val="clear" w:color="auto" w:fill="auto"/>
            <w:vAlign w:val="center"/>
          </w:tcPr>
          <w:p w:rsidR="00733074" w:rsidRPr="00792F53" w:rsidRDefault="00733074" w:rsidP="00733074">
            <w:pPr>
              <w:rPr>
                <w:lang w:val="ru-RU"/>
              </w:rPr>
            </w:pPr>
            <w:r w:rsidRPr="00792F53">
              <w:rPr>
                <w:lang w:val="ru-RU"/>
              </w:rPr>
              <w:t>1871</w:t>
            </w:r>
          </w:p>
        </w:tc>
        <w:tc>
          <w:tcPr>
            <w:tcW w:w="2393" w:type="dxa"/>
            <w:shd w:val="clear" w:color="auto" w:fill="auto"/>
            <w:vAlign w:val="center"/>
          </w:tcPr>
          <w:p w:rsidR="00733074" w:rsidRPr="00792F53" w:rsidRDefault="00733074" w:rsidP="00733074">
            <w:pPr>
              <w:rPr>
                <w:lang w:val="ru-RU"/>
              </w:rPr>
            </w:pPr>
            <w:r w:rsidRPr="00792F53">
              <w:rPr>
                <w:lang w:val="ru-RU"/>
              </w:rPr>
              <w:t>1878 – 1880</w:t>
            </w:r>
          </w:p>
        </w:tc>
      </w:tr>
      <w:tr w:rsidR="00733074" w:rsidRPr="00792F53" w:rsidTr="00792F53">
        <w:tc>
          <w:tcPr>
            <w:tcW w:w="2392" w:type="dxa"/>
            <w:shd w:val="clear" w:color="auto" w:fill="auto"/>
            <w:vAlign w:val="center"/>
          </w:tcPr>
          <w:p w:rsidR="00733074" w:rsidRPr="00792F53" w:rsidRDefault="00733074" w:rsidP="00733074">
            <w:pPr>
              <w:rPr>
                <w:lang w:val="ru-RU"/>
              </w:rPr>
            </w:pPr>
            <w:r w:rsidRPr="00792F53">
              <w:rPr>
                <w:lang w:val="ru-RU"/>
              </w:rPr>
              <w:t>2</w:t>
            </w:r>
          </w:p>
        </w:tc>
        <w:tc>
          <w:tcPr>
            <w:tcW w:w="2392" w:type="dxa"/>
            <w:shd w:val="clear" w:color="auto" w:fill="auto"/>
            <w:vAlign w:val="center"/>
          </w:tcPr>
          <w:p w:rsidR="00733074" w:rsidRPr="00792F53" w:rsidRDefault="00733074" w:rsidP="00733074">
            <w:pPr>
              <w:rPr>
                <w:lang w:val="ru-RU"/>
              </w:rPr>
            </w:pPr>
            <w:r w:rsidRPr="00792F53">
              <w:rPr>
                <w:lang w:val="ru-RU"/>
              </w:rPr>
              <w:t>1878 – 1880</w:t>
            </w:r>
          </w:p>
        </w:tc>
        <w:tc>
          <w:tcPr>
            <w:tcW w:w="2393" w:type="dxa"/>
            <w:shd w:val="clear" w:color="auto" w:fill="auto"/>
            <w:vAlign w:val="center"/>
          </w:tcPr>
          <w:p w:rsidR="00733074" w:rsidRPr="00792F53" w:rsidRDefault="00733074" w:rsidP="00733074">
            <w:pPr>
              <w:rPr>
                <w:lang w:val="ru-RU"/>
              </w:rPr>
            </w:pPr>
            <w:r w:rsidRPr="00792F53">
              <w:rPr>
                <w:lang w:val="ru-RU"/>
              </w:rPr>
              <w:t>1890 – 1892</w:t>
            </w:r>
          </w:p>
        </w:tc>
        <w:tc>
          <w:tcPr>
            <w:tcW w:w="2393" w:type="dxa"/>
            <w:shd w:val="clear" w:color="auto" w:fill="auto"/>
            <w:vAlign w:val="center"/>
          </w:tcPr>
          <w:p w:rsidR="00733074" w:rsidRPr="00792F53" w:rsidRDefault="00733074" w:rsidP="00733074">
            <w:pPr>
              <w:rPr>
                <w:lang w:val="ru-RU"/>
              </w:rPr>
            </w:pPr>
            <w:r w:rsidRPr="00792F53">
              <w:rPr>
                <w:lang w:val="ru-RU"/>
              </w:rPr>
              <w:t>1900</w:t>
            </w:r>
          </w:p>
        </w:tc>
      </w:tr>
      <w:tr w:rsidR="00733074" w:rsidRPr="00792F53" w:rsidTr="00792F53">
        <w:tc>
          <w:tcPr>
            <w:tcW w:w="2392" w:type="dxa"/>
            <w:shd w:val="clear" w:color="auto" w:fill="auto"/>
            <w:vAlign w:val="center"/>
          </w:tcPr>
          <w:p w:rsidR="00733074" w:rsidRPr="00792F53" w:rsidRDefault="00733074" w:rsidP="00733074">
            <w:pPr>
              <w:rPr>
                <w:lang w:val="ru-RU"/>
              </w:rPr>
            </w:pPr>
            <w:r w:rsidRPr="00792F53">
              <w:rPr>
                <w:lang w:val="ru-RU"/>
              </w:rPr>
              <w:t>3</w:t>
            </w:r>
          </w:p>
        </w:tc>
        <w:tc>
          <w:tcPr>
            <w:tcW w:w="2392" w:type="dxa"/>
            <w:shd w:val="clear" w:color="auto" w:fill="auto"/>
            <w:vAlign w:val="center"/>
          </w:tcPr>
          <w:p w:rsidR="00733074" w:rsidRPr="00792F53" w:rsidRDefault="00733074" w:rsidP="00733074">
            <w:pPr>
              <w:rPr>
                <w:lang w:val="ru-RU"/>
              </w:rPr>
            </w:pPr>
            <w:r w:rsidRPr="00792F53">
              <w:rPr>
                <w:lang w:val="ru-RU"/>
              </w:rPr>
              <w:t>1900</w:t>
            </w:r>
          </w:p>
        </w:tc>
        <w:tc>
          <w:tcPr>
            <w:tcW w:w="2393" w:type="dxa"/>
            <w:shd w:val="clear" w:color="auto" w:fill="auto"/>
            <w:vAlign w:val="center"/>
          </w:tcPr>
          <w:p w:rsidR="00733074" w:rsidRPr="00792F53" w:rsidRDefault="00733074" w:rsidP="00733074">
            <w:pPr>
              <w:rPr>
                <w:lang w:val="ru-RU"/>
              </w:rPr>
            </w:pPr>
            <w:r w:rsidRPr="00792F53">
              <w:rPr>
                <w:lang w:val="ru-RU"/>
              </w:rPr>
              <w:t>1909</w:t>
            </w:r>
          </w:p>
        </w:tc>
        <w:tc>
          <w:tcPr>
            <w:tcW w:w="2393" w:type="dxa"/>
            <w:shd w:val="clear" w:color="auto" w:fill="auto"/>
            <w:vAlign w:val="center"/>
          </w:tcPr>
          <w:p w:rsidR="00733074" w:rsidRPr="00792F53" w:rsidRDefault="00733074" w:rsidP="00733074">
            <w:pPr>
              <w:rPr>
                <w:lang w:val="ru-RU"/>
              </w:rPr>
            </w:pPr>
            <w:r w:rsidRPr="00792F53">
              <w:rPr>
                <w:lang w:val="ru-RU"/>
              </w:rPr>
              <w:t>1918</w:t>
            </w:r>
          </w:p>
        </w:tc>
      </w:tr>
      <w:tr w:rsidR="00733074" w:rsidRPr="00792F53" w:rsidTr="00792F53">
        <w:tc>
          <w:tcPr>
            <w:tcW w:w="2392" w:type="dxa"/>
            <w:shd w:val="clear" w:color="auto" w:fill="auto"/>
            <w:vAlign w:val="center"/>
          </w:tcPr>
          <w:p w:rsidR="00733074" w:rsidRPr="00792F53" w:rsidRDefault="00733074" w:rsidP="00733074">
            <w:pPr>
              <w:rPr>
                <w:lang w:val="ru-RU"/>
              </w:rPr>
            </w:pPr>
            <w:r w:rsidRPr="00792F53">
              <w:rPr>
                <w:lang w:val="ru-RU"/>
              </w:rPr>
              <w:t>4</w:t>
            </w:r>
          </w:p>
        </w:tc>
        <w:tc>
          <w:tcPr>
            <w:tcW w:w="2392" w:type="dxa"/>
            <w:shd w:val="clear" w:color="auto" w:fill="auto"/>
            <w:vAlign w:val="center"/>
          </w:tcPr>
          <w:p w:rsidR="00733074" w:rsidRPr="00792F53" w:rsidRDefault="00733074" w:rsidP="00733074">
            <w:pPr>
              <w:rPr>
                <w:lang w:val="ru-RU"/>
              </w:rPr>
            </w:pPr>
            <w:r w:rsidRPr="00792F53">
              <w:rPr>
                <w:lang w:val="ru-RU"/>
              </w:rPr>
              <w:t>1918</w:t>
            </w:r>
          </w:p>
        </w:tc>
        <w:tc>
          <w:tcPr>
            <w:tcW w:w="2393" w:type="dxa"/>
            <w:shd w:val="clear" w:color="auto" w:fill="auto"/>
            <w:vAlign w:val="center"/>
          </w:tcPr>
          <w:p w:rsidR="00733074" w:rsidRPr="00792F53" w:rsidRDefault="00733074" w:rsidP="00733074">
            <w:pPr>
              <w:rPr>
                <w:lang w:val="ru-RU"/>
              </w:rPr>
            </w:pPr>
            <w:r w:rsidRPr="00792F53">
              <w:rPr>
                <w:lang w:val="ru-RU"/>
              </w:rPr>
              <w:t>1925</w:t>
            </w:r>
          </w:p>
        </w:tc>
        <w:tc>
          <w:tcPr>
            <w:tcW w:w="2393" w:type="dxa"/>
            <w:shd w:val="clear" w:color="auto" w:fill="auto"/>
            <w:vAlign w:val="center"/>
          </w:tcPr>
          <w:p w:rsidR="00733074" w:rsidRPr="00792F53" w:rsidRDefault="00733074" w:rsidP="00733074">
            <w:pPr>
              <w:rPr>
                <w:lang w:val="ru-RU"/>
              </w:rPr>
            </w:pPr>
            <w:r w:rsidRPr="00792F53">
              <w:rPr>
                <w:lang w:val="ru-RU"/>
              </w:rPr>
              <w:t>1934</w:t>
            </w:r>
          </w:p>
        </w:tc>
      </w:tr>
    </w:tbl>
    <w:p w:rsidR="00733074" w:rsidRDefault="00733074" w:rsidP="00733074">
      <w:pPr>
        <w:spacing w:line="360" w:lineRule="auto"/>
        <w:rPr>
          <w:lang w:val="ru-RU"/>
        </w:rPr>
      </w:pPr>
      <w:r>
        <w:rPr>
          <w:lang w:val="ru-RU"/>
        </w:rPr>
        <w:t>Источник: Хансен Э. Экономические циклы и национальный доход.</w:t>
      </w:r>
      <w:r w:rsidRPr="007C4354">
        <w:rPr>
          <w:lang w:val="ru-RU"/>
        </w:rPr>
        <w:t xml:space="preserve">, </w:t>
      </w:r>
      <w:r>
        <w:rPr>
          <w:lang w:val="ru-RU"/>
        </w:rPr>
        <w:t>1951 г.</w:t>
      </w:r>
    </w:p>
    <w:p w:rsidR="00F33571" w:rsidRDefault="002349C5" w:rsidP="00F33571">
      <w:pPr>
        <w:spacing w:line="360" w:lineRule="auto"/>
        <w:ind w:firstLine="539"/>
        <w:jc w:val="both"/>
        <w:rPr>
          <w:lang w:val="ru-RU"/>
        </w:rPr>
      </w:pPr>
      <w:r w:rsidRPr="002349C5">
        <w:rPr>
          <w:b/>
          <w:lang w:val="ru-RU"/>
        </w:rPr>
        <w:t>Циклы Кондратьева</w:t>
      </w:r>
      <w:r w:rsidR="0075710B">
        <w:rPr>
          <w:b/>
          <w:lang w:val="ru-RU"/>
        </w:rPr>
        <w:t xml:space="preserve"> (длинные волны)</w:t>
      </w:r>
      <w:r w:rsidRPr="002349C5">
        <w:rPr>
          <w:b/>
          <w:lang w:val="ru-RU"/>
        </w:rPr>
        <w:t>.</w:t>
      </w:r>
      <w:r w:rsidR="00AE5710" w:rsidRPr="00217C4E">
        <w:rPr>
          <w:b/>
          <w:lang w:val="ru-RU"/>
        </w:rPr>
        <w:t xml:space="preserve"> </w:t>
      </w:r>
      <w:r w:rsidR="00217C4E">
        <w:rPr>
          <w:lang w:val="ru-RU"/>
        </w:rPr>
        <w:t>Многие экономисты, в том числе Шпитгоф, Шумпетер, Митчелл, Кондратьев, Войтинский и др. обобщили статистический материал и заметили, что экономика подвержена долгосрочным циклическим колебаниям длиной в 40 – 60 лет. Впоследствии эти долгосрочные циклы были названы «циклами Кондратьева» в честь русского ученого Н. Д. Кондратьева, внесшего огромный вклад в изучение длинных волн. Необходимо заметить, что терминология относительно данных категорий различается у разных экономистов. Так, Чепурин называет циклы Кондратьева также большими циклами, а классические (среднесрочные) циклы он называет малыми циклами, в отличие, например, от Э. Хансена, который, как было уже отмечено выше, большими называет именно среднесрочные циклы. А малые циклы по Хансену – это небольшие задержки, заминки в фазе экспансии среднесрочного цикла.</w:t>
      </w:r>
      <w:r w:rsidR="00C20A4F">
        <w:rPr>
          <w:lang w:val="ru-RU"/>
        </w:rPr>
        <w:t xml:space="preserve"> В свою очередь, длинные волны Хансен называет «долговременной тенденцией».</w:t>
      </w:r>
      <w:r w:rsidR="00217C4E">
        <w:rPr>
          <w:lang w:val="ru-RU"/>
        </w:rPr>
        <w:t xml:space="preserve"> </w:t>
      </w:r>
      <w:r w:rsidR="0075710B">
        <w:rPr>
          <w:lang w:val="ru-RU"/>
        </w:rPr>
        <w:t>Экономисты, изучавщие длинные волны в недалеком прошлом, в частности Н. Д. Кондратьев, выделяли 3 цикла Кондратьева в период с 1878 по 1920 гг. (точнее сказать 2,5 цикла, так как последний, третий цикл оставался незавершенным). Данные исследователи были вынуждены прервать свои исследования, однако их продолжили современные экономисты. Ниже приведены таблицы с хронологией длинных волн по Кондратьеву, а также современная их периодизация:</w:t>
      </w:r>
    </w:p>
    <w:p w:rsidR="00C7082A" w:rsidRDefault="00C7082A" w:rsidP="001739FC">
      <w:pPr>
        <w:spacing w:line="360" w:lineRule="auto"/>
        <w:ind w:firstLine="540"/>
        <w:jc w:val="center"/>
        <w:rPr>
          <w:lang w:val="ru-RU"/>
        </w:rPr>
      </w:pPr>
      <w:r w:rsidRPr="001739FC">
        <w:rPr>
          <w:b/>
          <w:i/>
          <w:lang w:val="ru-RU"/>
        </w:rPr>
        <w:t>Табл. 1.7 Периодизация длинных волн по Н. Д. Кондратьеву</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28"/>
        <w:gridCol w:w="3240"/>
        <w:gridCol w:w="3420"/>
        <w:gridCol w:w="2082"/>
      </w:tblGrid>
      <w:tr w:rsidR="00D053AE" w:rsidRPr="00792F53" w:rsidTr="00792F53">
        <w:tc>
          <w:tcPr>
            <w:tcW w:w="828" w:type="dxa"/>
            <w:shd w:val="clear" w:color="auto" w:fill="E0E0E0"/>
            <w:vAlign w:val="center"/>
          </w:tcPr>
          <w:p w:rsidR="001739FC" w:rsidRPr="00792F53" w:rsidRDefault="001739FC" w:rsidP="001739FC">
            <w:pPr>
              <w:rPr>
                <w:lang w:val="ru-RU"/>
              </w:rPr>
            </w:pPr>
            <w:r w:rsidRPr="00792F53">
              <w:rPr>
                <w:lang w:val="ru-RU"/>
              </w:rPr>
              <w:t>Цикл</w:t>
            </w:r>
          </w:p>
        </w:tc>
        <w:tc>
          <w:tcPr>
            <w:tcW w:w="3240" w:type="dxa"/>
            <w:shd w:val="clear" w:color="auto" w:fill="E0E0E0"/>
            <w:vAlign w:val="center"/>
          </w:tcPr>
          <w:p w:rsidR="001739FC" w:rsidRPr="00792F53" w:rsidRDefault="001739FC" w:rsidP="001739FC">
            <w:pPr>
              <w:rPr>
                <w:lang w:val="ru-RU"/>
              </w:rPr>
            </w:pPr>
            <w:r w:rsidRPr="00792F53">
              <w:rPr>
                <w:lang w:val="ru-RU"/>
              </w:rPr>
              <w:t>Повышательная фаза цикла</w:t>
            </w:r>
          </w:p>
        </w:tc>
        <w:tc>
          <w:tcPr>
            <w:tcW w:w="3420" w:type="dxa"/>
            <w:shd w:val="clear" w:color="auto" w:fill="E0E0E0"/>
            <w:vAlign w:val="center"/>
          </w:tcPr>
          <w:p w:rsidR="001739FC" w:rsidRPr="00792F53" w:rsidRDefault="001739FC" w:rsidP="001739FC">
            <w:pPr>
              <w:rPr>
                <w:lang w:val="ru-RU"/>
              </w:rPr>
            </w:pPr>
            <w:r w:rsidRPr="00792F53">
              <w:rPr>
                <w:lang w:val="ru-RU"/>
              </w:rPr>
              <w:t>Понижа</w:t>
            </w:r>
            <w:r w:rsidR="007E5B3D" w:rsidRPr="00792F53">
              <w:rPr>
                <w:lang w:val="ru-RU"/>
              </w:rPr>
              <w:t>т</w:t>
            </w:r>
            <w:r w:rsidRPr="00792F53">
              <w:rPr>
                <w:lang w:val="ru-RU"/>
              </w:rPr>
              <w:t>ельная фаза цикла</w:t>
            </w:r>
          </w:p>
        </w:tc>
        <w:tc>
          <w:tcPr>
            <w:tcW w:w="2082" w:type="dxa"/>
            <w:shd w:val="clear" w:color="auto" w:fill="E0E0E0"/>
            <w:vAlign w:val="center"/>
          </w:tcPr>
          <w:p w:rsidR="001739FC" w:rsidRPr="00792F53" w:rsidRDefault="00401EBF" w:rsidP="001739FC">
            <w:pPr>
              <w:rPr>
                <w:lang w:val="ru-RU"/>
              </w:rPr>
            </w:pPr>
            <w:r w:rsidRPr="00792F53">
              <w:rPr>
                <w:lang w:val="ru-RU"/>
              </w:rPr>
              <w:t>Средняя</w:t>
            </w:r>
            <w:r w:rsidR="001739FC" w:rsidRPr="00792F53">
              <w:rPr>
                <w:lang w:val="ru-RU"/>
              </w:rPr>
              <w:t xml:space="preserve"> длина цикла</w:t>
            </w:r>
          </w:p>
        </w:tc>
      </w:tr>
      <w:tr w:rsidR="001739FC" w:rsidRPr="00792F53" w:rsidTr="00792F53">
        <w:tc>
          <w:tcPr>
            <w:tcW w:w="828" w:type="dxa"/>
            <w:shd w:val="clear" w:color="auto" w:fill="auto"/>
            <w:vAlign w:val="center"/>
          </w:tcPr>
          <w:p w:rsidR="001739FC" w:rsidRPr="00792F53" w:rsidRDefault="001739FC" w:rsidP="001739FC">
            <w:pPr>
              <w:rPr>
                <w:lang w:val="ru-RU"/>
              </w:rPr>
            </w:pPr>
            <w:r w:rsidRPr="00792F53">
              <w:rPr>
                <w:lang w:val="ru-RU"/>
              </w:rPr>
              <w:t>1</w:t>
            </w:r>
          </w:p>
        </w:tc>
        <w:tc>
          <w:tcPr>
            <w:tcW w:w="3240" w:type="dxa"/>
            <w:shd w:val="clear" w:color="auto" w:fill="auto"/>
            <w:vAlign w:val="center"/>
          </w:tcPr>
          <w:p w:rsidR="001739FC" w:rsidRPr="00792F53" w:rsidRDefault="001739FC" w:rsidP="001739FC">
            <w:pPr>
              <w:rPr>
                <w:lang w:val="ru-RU"/>
              </w:rPr>
            </w:pPr>
            <w:r w:rsidRPr="00792F53">
              <w:rPr>
                <w:lang w:val="ru-RU"/>
              </w:rPr>
              <w:t>(1787 – 1792) – (1810 - 1817)</w:t>
            </w:r>
          </w:p>
        </w:tc>
        <w:tc>
          <w:tcPr>
            <w:tcW w:w="3420" w:type="dxa"/>
            <w:shd w:val="clear" w:color="auto" w:fill="auto"/>
            <w:vAlign w:val="center"/>
          </w:tcPr>
          <w:p w:rsidR="001739FC" w:rsidRPr="00792F53" w:rsidRDefault="001739FC" w:rsidP="001739FC">
            <w:pPr>
              <w:rPr>
                <w:lang w:val="ru-RU"/>
              </w:rPr>
            </w:pPr>
            <w:r w:rsidRPr="00792F53">
              <w:rPr>
                <w:lang w:val="ru-RU"/>
              </w:rPr>
              <w:t xml:space="preserve">(1810 – 1817) – (1844 - </w:t>
            </w:r>
            <w:r w:rsidR="007E5B3D" w:rsidRPr="00792F53">
              <w:rPr>
                <w:lang w:val="ru-RU"/>
              </w:rPr>
              <w:t>1851</w:t>
            </w:r>
            <w:r w:rsidRPr="00792F53">
              <w:rPr>
                <w:lang w:val="ru-RU"/>
              </w:rPr>
              <w:t>)</w:t>
            </w:r>
          </w:p>
        </w:tc>
        <w:tc>
          <w:tcPr>
            <w:tcW w:w="2082" w:type="dxa"/>
            <w:shd w:val="clear" w:color="auto" w:fill="auto"/>
            <w:vAlign w:val="center"/>
          </w:tcPr>
          <w:p w:rsidR="001739FC" w:rsidRPr="00792F53" w:rsidRDefault="005A1F07" w:rsidP="001739FC">
            <w:pPr>
              <w:rPr>
                <w:lang w:val="ru-RU"/>
              </w:rPr>
            </w:pPr>
            <w:r w:rsidRPr="00792F53">
              <w:rPr>
                <w:lang w:val="ru-RU"/>
              </w:rPr>
              <w:t>58</w:t>
            </w:r>
          </w:p>
        </w:tc>
      </w:tr>
      <w:tr w:rsidR="001739FC" w:rsidRPr="00792F53" w:rsidTr="00792F53">
        <w:tc>
          <w:tcPr>
            <w:tcW w:w="828" w:type="dxa"/>
            <w:shd w:val="clear" w:color="auto" w:fill="auto"/>
            <w:vAlign w:val="center"/>
          </w:tcPr>
          <w:p w:rsidR="001739FC" w:rsidRPr="00792F53" w:rsidRDefault="001739FC" w:rsidP="001739FC">
            <w:pPr>
              <w:rPr>
                <w:lang w:val="ru-RU"/>
              </w:rPr>
            </w:pPr>
            <w:r w:rsidRPr="00792F53">
              <w:rPr>
                <w:lang w:val="ru-RU"/>
              </w:rPr>
              <w:t>2</w:t>
            </w:r>
          </w:p>
        </w:tc>
        <w:tc>
          <w:tcPr>
            <w:tcW w:w="3240" w:type="dxa"/>
            <w:shd w:val="clear" w:color="auto" w:fill="auto"/>
            <w:vAlign w:val="center"/>
          </w:tcPr>
          <w:p w:rsidR="001739FC" w:rsidRPr="00792F53" w:rsidRDefault="007E5B3D" w:rsidP="001739FC">
            <w:pPr>
              <w:rPr>
                <w:lang w:val="ru-RU"/>
              </w:rPr>
            </w:pPr>
            <w:r w:rsidRPr="00792F53">
              <w:rPr>
                <w:lang w:val="ru-RU"/>
              </w:rPr>
              <w:t>(1844 - 1851) – (1870 - 1875)</w:t>
            </w:r>
          </w:p>
        </w:tc>
        <w:tc>
          <w:tcPr>
            <w:tcW w:w="3420" w:type="dxa"/>
            <w:shd w:val="clear" w:color="auto" w:fill="auto"/>
            <w:vAlign w:val="center"/>
          </w:tcPr>
          <w:p w:rsidR="001739FC" w:rsidRPr="00792F53" w:rsidRDefault="007E5B3D" w:rsidP="001739FC">
            <w:pPr>
              <w:rPr>
                <w:lang w:val="ru-RU"/>
              </w:rPr>
            </w:pPr>
            <w:r w:rsidRPr="00792F53">
              <w:rPr>
                <w:lang w:val="ru-RU"/>
              </w:rPr>
              <w:t>(1870</w:t>
            </w:r>
            <w:r w:rsidR="003855CA" w:rsidRPr="00792F53">
              <w:rPr>
                <w:lang w:val="ru-RU"/>
              </w:rPr>
              <w:t xml:space="preserve"> - 1875</w:t>
            </w:r>
            <w:r w:rsidRPr="00792F53">
              <w:rPr>
                <w:lang w:val="ru-RU"/>
              </w:rPr>
              <w:t>)</w:t>
            </w:r>
            <w:r w:rsidR="003855CA" w:rsidRPr="00792F53">
              <w:rPr>
                <w:lang w:val="ru-RU"/>
              </w:rPr>
              <w:t xml:space="preserve"> – (1890 - 1896)</w:t>
            </w:r>
          </w:p>
        </w:tc>
        <w:tc>
          <w:tcPr>
            <w:tcW w:w="2082" w:type="dxa"/>
            <w:shd w:val="clear" w:color="auto" w:fill="auto"/>
            <w:vAlign w:val="center"/>
          </w:tcPr>
          <w:p w:rsidR="001739FC" w:rsidRPr="00792F53" w:rsidRDefault="005A1F07" w:rsidP="001739FC">
            <w:pPr>
              <w:rPr>
                <w:lang w:val="ru-RU"/>
              </w:rPr>
            </w:pPr>
            <w:r w:rsidRPr="00792F53">
              <w:rPr>
                <w:lang w:val="ru-RU"/>
              </w:rPr>
              <w:t>45</w:t>
            </w:r>
          </w:p>
        </w:tc>
      </w:tr>
      <w:tr w:rsidR="001739FC" w:rsidRPr="00792F53" w:rsidTr="00792F53">
        <w:tc>
          <w:tcPr>
            <w:tcW w:w="828" w:type="dxa"/>
            <w:shd w:val="clear" w:color="auto" w:fill="auto"/>
            <w:vAlign w:val="center"/>
          </w:tcPr>
          <w:p w:rsidR="001739FC" w:rsidRPr="00792F53" w:rsidRDefault="001739FC" w:rsidP="001739FC">
            <w:pPr>
              <w:rPr>
                <w:lang w:val="ru-RU"/>
              </w:rPr>
            </w:pPr>
            <w:r w:rsidRPr="00792F53">
              <w:rPr>
                <w:lang w:val="ru-RU"/>
              </w:rPr>
              <w:t>3</w:t>
            </w:r>
          </w:p>
        </w:tc>
        <w:tc>
          <w:tcPr>
            <w:tcW w:w="3240" w:type="dxa"/>
            <w:shd w:val="clear" w:color="auto" w:fill="auto"/>
            <w:vAlign w:val="center"/>
          </w:tcPr>
          <w:p w:rsidR="001739FC" w:rsidRPr="00792F53" w:rsidRDefault="003855CA" w:rsidP="001739FC">
            <w:pPr>
              <w:rPr>
                <w:lang w:val="ru-RU"/>
              </w:rPr>
            </w:pPr>
            <w:r w:rsidRPr="00792F53">
              <w:rPr>
                <w:lang w:val="ru-RU"/>
              </w:rPr>
              <w:t>(1890 - 1896) – (1914 - 1920)</w:t>
            </w:r>
          </w:p>
        </w:tc>
        <w:tc>
          <w:tcPr>
            <w:tcW w:w="3420" w:type="dxa"/>
            <w:shd w:val="clear" w:color="auto" w:fill="auto"/>
            <w:vAlign w:val="center"/>
          </w:tcPr>
          <w:p w:rsidR="001739FC" w:rsidRPr="00792F53" w:rsidRDefault="003855CA" w:rsidP="00792F53">
            <w:pPr>
              <w:jc w:val="center"/>
              <w:rPr>
                <w:lang w:val="ru-RU"/>
              </w:rPr>
            </w:pPr>
            <w:r w:rsidRPr="00792F53">
              <w:rPr>
                <w:lang w:val="ru-RU"/>
              </w:rPr>
              <w:t>-</w:t>
            </w:r>
          </w:p>
        </w:tc>
        <w:tc>
          <w:tcPr>
            <w:tcW w:w="2082" w:type="dxa"/>
            <w:shd w:val="clear" w:color="auto" w:fill="auto"/>
            <w:vAlign w:val="center"/>
          </w:tcPr>
          <w:p w:rsidR="001739FC" w:rsidRPr="00792F53" w:rsidRDefault="005A1F07" w:rsidP="00792F53">
            <w:pPr>
              <w:jc w:val="center"/>
              <w:rPr>
                <w:lang w:val="ru-RU"/>
              </w:rPr>
            </w:pPr>
            <w:r w:rsidRPr="00792F53">
              <w:rPr>
                <w:lang w:val="ru-RU"/>
              </w:rPr>
              <w:t>-</w:t>
            </w:r>
          </w:p>
        </w:tc>
      </w:tr>
    </w:tbl>
    <w:p w:rsidR="001739FC" w:rsidRDefault="000E5FD7" w:rsidP="000E5FD7">
      <w:pPr>
        <w:spacing w:line="360" w:lineRule="auto"/>
        <w:rPr>
          <w:lang w:val="ru-RU"/>
        </w:rPr>
      </w:pPr>
      <w:r>
        <w:rPr>
          <w:lang w:val="ru-RU"/>
        </w:rPr>
        <w:t>Источник: Курс экономической теории: под ред. Чепурина М. Н.</w:t>
      </w:r>
    </w:p>
    <w:p w:rsidR="00D053AE" w:rsidRPr="008C6869" w:rsidRDefault="008C6869" w:rsidP="008C6869">
      <w:pPr>
        <w:spacing w:line="360" w:lineRule="auto"/>
        <w:ind w:firstLine="540"/>
        <w:jc w:val="center"/>
        <w:rPr>
          <w:b/>
          <w:i/>
          <w:lang w:val="ru-RU"/>
        </w:rPr>
      </w:pPr>
      <w:r w:rsidRPr="008C6869">
        <w:rPr>
          <w:b/>
          <w:i/>
          <w:lang w:val="ru-RU"/>
        </w:rPr>
        <w:t>Табл. 1.8 Современная периодизация длинных волн</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828"/>
        <w:gridCol w:w="3240"/>
        <w:gridCol w:w="3420"/>
        <w:gridCol w:w="2082"/>
      </w:tblGrid>
      <w:tr w:rsidR="008C6869" w:rsidRPr="00792F53" w:rsidTr="00792F53">
        <w:tc>
          <w:tcPr>
            <w:tcW w:w="828" w:type="dxa"/>
            <w:shd w:val="clear" w:color="auto" w:fill="E0E0E0"/>
            <w:vAlign w:val="center"/>
          </w:tcPr>
          <w:p w:rsidR="008C6869" w:rsidRPr="00792F53" w:rsidRDefault="00A91FE4" w:rsidP="00A91FE4">
            <w:pPr>
              <w:rPr>
                <w:lang w:val="ru-RU" w:eastAsia="ja-JP"/>
              </w:rPr>
            </w:pPr>
            <w:r w:rsidRPr="00792F53">
              <w:rPr>
                <w:lang w:val="ru-RU" w:eastAsia="ja-JP"/>
              </w:rPr>
              <w:t>Цикл</w:t>
            </w:r>
          </w:p>
        </w:tc>
        <w:tc>
          <w:tcPr>
            <w:tcW w:w="3240" w:type="dxa"/>
            <w:shd w:val="clear" w:color="auto" w:fill="E0E0E0"/>
            <w:vAlign w:val="center"/>
          </w:tcPr>
          <w:p w:rsidR="008C6869" w:rsidRPr="00792F53" w:rsidRDefault="00A91FE4" w:rsidP="00A91FE4">
            <w:pPr>
              <w:rPr>
                <w:lang w:val="ru-RU" w:eastAsia="ja-JP"/>
              </w:rPr>
            </w:pPr>
            <w:r w:rsidRPr="00792F53">
              <w:rPr>
                <w:lang w:val="ru-RU" w:eastAsia="ja-JP"/>
              </w:rPr>
              <w:t>Повышательная фаза цикла</w:t>
            </w:r>
          </w:p>
        </w:tc>
        <w:tc>
          <w:tcPr>
            <w:tcW w:w="3420" w:type="dxa"/>
            <w:shd w:val="clear" w:color="auto" w:fill="E0E0E0"/>
            <w:vAlign w:val="center"/>
          </w:tcPr>
          <w:p w:rsidR="008C6869" w:rsidRPr="00792F53" w:rsidRDefault="00A91FE4" w:rsidP="00A91FE4">
            <w:pPr>
              <w:rPr>
                <w:lang w:val="ru-RU" w:eastAsia="ja-JP"/>
              </w:rPr>
            </w:pPr>
            <w:r w:rsidRPr="00792F53">
              <w:rPr>
                <w:lang w:val="ru-RU" w:eastAsia="ja-JP"/>
              </w:rPr>
              <w:t>Понижательная фаза цикла</w:t>
            </w:r>
          </w:p>
        </w:tc>
        <w:tc>
          <w:tcPr>
            <w:tcW w:w="2082" w:type="dxa"/>
            <w:shd w:val="clear" w:color="auto" w:fill="E0E0E0"/>
            <w:vAlign w:val="center"/>
          </w:tcPr>
          <w:p w:rsidR="008C6869" w:rsidRPr="00792F53" w:rsidRDefault="00A91FE4" w:rsidP="00A91FE4">
            <w:pPr>
              <w:rPr>
                <w:lang w:val="ru-RU" w:eastAsia="ja-JP"/>
              </w:rPr>
            </w:pPr>
            <w:r w:rsidRPr="00792F53">
              <w:rPr>
                <w:lang w:val="ru-RU" w:eastAsia="ja-JP"/>
              </w:rPr>
              <w:t>Средняя длина цикла</w:t>
            </w:r>
          </w:p>
        </w:tc>
      </w:tr>
      <w:tr w:rsidR="008C6869" w:rsidRPr="00792F53" w:rsidTr="00792F53">
        <w:tc>
          <w:tcPr>
            <w:tcW w:w="828" w:type="dxa"/>
            <w:shd w:val="clear" w:color="auto" w:fill="auto"/>
            <w:vAlign w:val="center"/>
          </w:tcPr>
          <w:p w:rsidR="008C6869" w:rsidRPr="00792F53" w:rsidRDefault="00A91FE4" w:rsidP="00A91FE4">
            <w:pPr>
              <w:rPr>
                <w:lang w:val="ru-RU" w:eastAsia="ja-JP"/>
              </w:rPr>
            </w:pPr>
            <w:r w:rsidRPr="00792F53">
              <w:rPr>
                <w:lang w:val="ru-RU" w:eastAsia="ja-JP"/>
              </w:rPr>
              <w:t>1</w:t>
            </w:r>
          </w:p>
        </w:tc>
        <w:tc>
          <w:tcPr>
            <w:tcW w:w="3240" w:type="dxa"/>
            <w:shd w:val="clear" w:color="auto" w:fill="auto"/>
            <w:vAlign w:val="center"/>
          </w:tcPr>
          <w:p w:rsidR="008C6869" w:rsidRPr="00792F53" w:rsidRDefault="00A91FE4" w:rsidP="00A91FE4">
            <w:pPr>
              <w:rPr>
                <w:lang w:val="ru-RU" w:eastAsia="ja-JP"/>
              </w:rPr>
            </w:pPr>
            <w:r w:rsidRPr="00792F53">
              <w:rPr>
                <w:lang w:val="ru-RU" w:eastAsia="ja-JP"/>
              </w:rPr>
              <w:t>1793 – 1812</w:t>
            </w:r>
          </w:p>
        </w:tc>
        <w:tc>
          <w:tcPr>
            <w:tcW w:w="3420" w:type="dxa"/>
            <w:shd w:val="clear" w:color="auto" w:fill="auto"/>
            <w:vAlign w:val="center"/>
          </w:tcPr>
          <w:p w:rsidR="008C6869" w:rsidRPr="00792F53" w:rsidRDefault="00A91FE4" w:rsidP="00A91FE4">
            <w:pPr>
              <w:rPr>
                <w:lang w:val="ru-RU" w:eastAsia="ja-JP"/>
              </w:rPr>
            </w:pPr>
            <w:r w:rsidRPr="00792F53">
              <w:rPr>
                <w:lang w:val="ru-RU" w:eastAsia="ja-JP"/>
              </w:rPr>
              <w:t>1812 - 1838</w:t>
            </w:r>
          </w:p>
        </w:tc>
        <w:tc>
          <w:tcPr>
            <w:tcW w:w="2082" w:type="dxa"/>
            <w:shd w:val="clear" w:color="auto" w:fill="auto"/>
            <w:vAlign w:val="center"/>
          </w:tcPr>
          <w:p w:rsidR="008C6869" w:rsidRPr="00792F53" w:rsidRDefault="00A91FE4" w:rsidP="00A91FE4">
            <w:pPr>
              <w:rPr>
                <w:lang w:val="ru-RU" w:eastAsia="ja-JP"/>
              </w:rPr>
            </w:pPr>
            <w:r w:rsidRPr="00792F53">
              <w:rPr>
                <w:lang w:val="ru-RU" w:eastAsia="ja-JP"/>
              </w:rPr>
              <w:t>52</w:t>
            </w:r>
          </w:p>
        </w:tc>
      </w:tr>
      <w:tr w:rsidR="008C6869" w:rsidRPr="00792F53" w:rsidTr="00792F53">
        <w:tc>
          <w:tcPr>
            <w:tcW w:w="828" w:type="dxa"/>
            <w:shd w:val="clear" w:color="auto" w:fill="auto"/>
            <w:vAlign w:val="center"/>
          </w:tcPr>
          <w:p w:rsidR="008C6869" w:rsidRPr="00792F53" w:rsidRDefault="00A91FE4" w:rsidP="00A91FE4">
            <w:pPr>
              <w:rPr>
                <w:lang w:val="ru-RU" w:eastAsia="ja-JP"/>
              </w:rPr>
            </w:pPr>
            <w:r w:rsidRPr="00792F53">
              <w:rPr>
                <w:lang w:val="ru-RU" w:eastAsia="ja-JP"/>
              </w:rPr>
              <w:t>2</w:t>
            </w:r>
          </w:p>
        </w:tc>
        <w:tc>
          <w:tcPr>
            <w:tcW w:w="3240" w:type="dxa"/>
            <w:shd w:val="clear" w:color="auto" w:fill="auto"/>
            <w:vAlign w:val="center"/>
          </w:tcPr>
          <w:p w:rsidR="008C6869" w:rsidRPr="00792F53" w:rsidRDefault="00A91FE4" w:rsidP="00A91FE4">
            <w:pPr>
              <w:rPr>
                <w:lang w:val="ru-RU" w:eastAsia="ja-JP"/>
              </w:rPr>
            </w:pPr>
            <w:r w:rsidRPr="00792F53">
              <w:rPr>
                <w:lang w:val="ru-RU" w:eastAsia="ja-JP"/>
              </w:rPr>
              <w:t xml:space="preserve">1838 </w:t>
            </w:r>
            <w:r w:rsidR="00DD4B3B" w:rsidRPr="00792F53">
              <w:rPr>
                <w:lang w:val="ru-RU" w:eastAsia="ja-JP"/>
              </w:rPr>
              <w:t xml:space="preserve">- </w:t>
            </w:r>
            <w:r w:rsidRPr="00792F53">
              <w:rPr>
                <w:lang w:val="ru-RU" w:eastAsia="ja-JP"/>
              </w:rPr>
              <w:t>1866</w:t>
            </w:r>
          </w:p>
        </w:tc>
        <w:tc>
          <w:tcPr>
            <w:tcW w:w="3420" w:type="dxa"/>
            <w:shd w:val="clear" w:color="auto" w:fill="auto"/>
            <w:vAlign w:val="center"/>
          </w:tcPr>
          <w:p w:rsidR="008C6869" w:rsidRPr="00792F53" w:rsidRDefault="00A91FE4" w:rsidP="00A91FE4">
            <w:pPr>
              <w:rPr>
                <w:lang w:val="ru-RU" w:eastAsia="ja-JP"/>
              </w:rPr>
            </w:pPr>
            <w:r w:rsidRPr="00792F53">
              <w:rPr>
                <w:lang w:val="ru-RU" w:eastAsia="ja-JP"/>
              </w:rPr>
              <w:t>1866 - 18</w:t>
            </w:r>
            <w:r w:rsidR="00431D90" w:rsidRPr="00792F53">
              <w:rPr>
                <w:lang w:val="ru-RU" w:eastAsia="ja-JP"/>
              </w:rPr>
              <w:t>92</w:t>
            </w:r>
          </w:p>
        </w:tc>
        <w:tc>
          <w:tcPr>
            <w:tcW w:w="2082" w:type="dxa"/>
            <w:shd w:val="clear" w:color="auto" w:fill="auto"/>
            <w:vAlign w:val="center"/>
          </w:tcPr>
          <w:p w:rsidR="008C6869" w:rsidRPr="00792F53" w:rsidRDefault="00DD4B3B" w:rsidP="00A91FE4">
            <w:pPr>
              <w:rPr>
                <w:lang w:val="ru-RU" w:eastAsia="ja-JP"/>
              </w:rPr>
            </w:pPr>
            <w:r w:rsidRPr="00792F53">
              <w:rPr>
                <w:lang w:val="ru-RU" w:eastAsia="ja-JP"/>
              </w:rPr>
              <w:t>48</w:t>
            </w:r>
          </w:p>
        </w:tc>
      </w:tr>
      <w:tr w:rsidR="008C6869" w:rsidRPr="00792F53" w:rsidTr="00792F53">
        <w:tc>
          <w:tcPr>
            <w:tcW w:w="828" w:type="dxa"/>
            <w:shd w:val="clear" w:color="auto" w:fill="auto"/>
            <w:vAlign w:val="center"/>
          </w:tcPr>
          <w:p w:rsidR="008C6869" w:rsidRPr="00792F53" w:rsidRDefault="00A91FE4" w:rsidP="00A91FE4">
            <w:pPr>
              <w:rPr>
                <w:lang w:val="ru-RU" w:eastAsia="ja-JP"/>
              </w:rPr>
            </w:pPr>
            <w:r w:rsidRPr="00792F53">
              <w:rPr>
                <w:lang w:val="ru-RU" w:eastAsia="ja-JP"/>
              </w:rPr>
              <w:t>3</w:t>
            </w:r>
          </w:p>
        </w:tc>
        <w:tc>
          <w:tcPr>
            <w:tcW w:w="3240" w:type="dxa"/>
            <w:shd w:val="clear" w:color="auto" w:fill="auto"/>
            <w:vAlign w:val="center"/>
          </w:tcPr>
          <w:p w:rsidR="008C6869" w:rsidRPr="00792F53" w:rsidRDefault="00DD4B3B" w:rsidP="00A91FE4">
            <w:pPr>
              <w:rPr>
                <w:lang w:val="ru-RU" w:eastAsia="ja-JP"/>
              </w:rPr>
            </w:pPr>
            <w:r w:rsidRPr="00792F53">
              <w:rPr>
                <w:lang w:val="ru-RU" w:eastAsia="ja-JP"/>
              </w:rPr>
              <w:t>1892 - 1917</w:t>
            </w:r>
          </w:p>
        </w:tc>
        <w:tc>
          <w:tcPr>
            <w:tcW w:w="3420" w:type="dxa"/>
            <w:shd w:val="clear" w:color="auto" w:fill="auto"/>
            <w:vAlign w:val="center"/>
          </w:tcPr>
          <w:p w:rsidR="008C6869" w:rsidRPr="00792F53" w:rsidRDefault="00DD4B3B" w:rsidP="00A91FE4">
            <w:pPr>
              <w:rPr>
                <w:lang w:val="ru-RU" w:eastAsia="ja-JP"/>
              </w:rPr>
            </w:pPr>
            <w:r w:rsidRPr="00792F53">
              <w:rPr>
                <w:lang w:val="ru-RU" w:eastAsia="ja-JP"/>
              </w:rPr>
              <w:t>1929 - 1938</w:t>
            </w:r>
          </w:p>
        </w:tc>
        <w:tc>
          <w:tcPr>
            <w:tcW w:w="2082" w:type="dxa"/>
            <w:shd w:val="clear" w:color="auto" w:fill="auto"/>
            <w:vAlign w:val="center"/>
          </w:tcPr>
          <w:p w:rsidR="008C6869" w:rsidRPr="00792F53" w:rsidRDefault="00DD4B3B" w:rsidP="00A91FE4">
            <w:pPr>
              <w:rPr>
                <w:lang w:val="ru-RU" w:eastAsia="ja-JP"/>
              </w:rPr>
            </w:pPr>
            <w:r w:rsidRPr="00792F53">
              <w:rPr>
                <w:lang w:val="ru-RU" w:eastAsia="ja-JP"/>
              </w:rPr>
              <w:t>56</w:t>
            </w:r>
          </w:p>
        </w:tc>
      </w:tr>
      <w:tr w:rsidR="008C6869" w:rsidRPr="00792F53" w:rsidTr="00792F53">
        <w:tc>
          <w:tcPr>
            <w:tcW w:w="828" w:type="dxa"/>
            <w:shd w:val="clear" w:color="auto" w:fill="auto"/>
            <w:vAlign w:val="center"/>
          </w:tcPr>
          <w:p w:rsidR="008C6869" w:rsidRPr="00792F53" w:rsidRDefault="00A91FE4" w:rsidP="00A91FE4">
            <w:pPr>
              <w:rPr>
                <w:lang w:val="ru-RU" w:eastAsia="ja-JP"/>
              </w:rPr>
            </w:pPr>
            <w:r w:rsidRPr="00792F53">
              <w:rPr>
                <w:lang w:val="ru-RU" w:eastAsia="ja-JP"/>
              </w:rPr>
              <w:t>4</w:t>
            </w:r>
          </w:p>
        </w:tc>
        <w:tc>
          <w:tcPr>
            <w:tcW w:w="3240" w:type="dxa"/>
            <w:shd w:val="clear" w:color="auto" w:fill="auto"/>
            <w:vAlign w:val="center"/>
          </w:tcPr>
          <w:p w:rsidR="008C6869" w:rsidRPr="00792F53" w:rsidRDefault="00DD4B3B" w:rsidP="00A91FE4">
            <w:pPr>
              <w:rPr>
                <w:lang w:val="ru-RU" w:eastAsia="ja-JP"/>
              </w:rPr>
            </w:pPr>
            <w:r w:rsidRPr="00792F53">
              <w:rPr>
                <w:lang w:val="ru-RU" w:eastAsia="ja-JP"/>
              </w:rPr>
              <w:t>1949 - 1966</w:t>
            </w:r>
          </w:p>
        </w:tc>
        <w:tc>
          <w:tcPr>
            <w:tcW w:w="3420" w:type="dxa"/>
            <w:shd w:val="clear" w:color="auto" w:fill="auto"/>
            <w:vAlign w:val="center"/>
          </w:tcPr>
          <w:p w:rsidR="008C6869" w:rsidRPr="00792F53" w:rsidRDefault="00DD4B3B" w:rsidP="00A91FE4">
            <w:pPr>
              <w:rPr>
                <w:lang w:val="ru-RU" w:eastAsia="ja-JP"/>
              </w:rPr>
            </w:pPr>
            <w:r w:rsidRPr="00792F53">
              <w:rPr>
                <w:lang w:val="ru-RU" w:eastAsia="ja-JP"/>
              </w:rPr>
              <w:t>1966 - 1974</w:t>
            </w:r>
          </w:p>
        </w:tc>
        <w:tc>
          <w:tcPr>
            <w:tcW w:w="2082" w:type="dxa"/>
            <w:shd w:val="clear" w:color="auto" w:fill="auto"/>
            <w:vAlign w:val="center"/>
          </w:tcPr>
          <w:p w:rsidR="008C6869" w:rsidRPr="00792F53" w:rsidRDefault="00DD4B3B" w:rsidP="00A91FE4">
            <w:pPr>
              <w:rPr>
                <w:lang w:val="ru-RU" w:eastAsia="ja-JP"/>
              </w:rPr>
            </w:pPr>
            <w:r w:rsidRPr="00792F53">
              <w:rPr>
                <w:lang w:val="ru-RU" w:eastAsia="ja-JP"/>
              </w:rPr>
              <w:t>45</w:t>
            </w:r>
          </w:p>
        </w:tc>
      </w:tr>
      <w:tr w:rsidR="008C6869" w:rsidRPr="00792F53" w:rsidTr="00792F53">
        <w:tc>
          <w:tcPr>
            <w:tcW w:w="828" w:type="dxa"/>
            <w:shd w:val="clear" w:color="auto" w:fill="auto"/>
            <w:vAlign w:val="center"/>
          </w:tcPr>
          <w:p w:rsidR="008C6869" w:rsidRPr="00792F53" w:rsidRDefault="00A91FE4" w:rsidP="00A91FE4">
            <w:pPr>
              <w:rPr>
                <w:lang w:val="ru-RU" w:eastAsia="ja-JP"/>
              </w:rPr>
            </w:pPr>
            <w:r w:rsidRPr="00792F53">
              <w:rPr>
                <w:lang w:val="ru-RU" w:eastAsia="ja-JP"/>
              </w:rPr>
              <w:t>5</w:t>
            </w:r>
          </w:p>
        </w:tc>
        <w:tc>
          <w:tcPr>
            <w:tcW w:w="3240" w:type="dxa"/>
            <w:shd w:val="clear" w:color="auto" w:fill="auto"/>
            <w:vAlign w:val="center"/>
          </w:tcPr>
          <w:p w:rsidR="008C6869" w:rsidRPr="00792F53" w:rsidRDefault="00DD4B3B" w:rsidP="00A91FE4">
            <w:pPr>
              <w:rPr>
                <w:lang w:val="ru-RU" w:eastAsia="ja-JP"/>
              </w:rPr>
            </w:pPr>
            <w:r w:rsidRPr="00792F53">
              <w:rPr>
                <w:lang w:val="ru-RU" w:eastAsia="ja-JP"/>
              </w:rPr>
              <w:t>1974 - 1982</w:t>
            </w:r>
          </w:p>
        </w:tc>
        <w:tc>
          <w:tcPr>
            <w:tcW w:w="3420" w:type="dxa"/>
            <w:shd w:val="clear" w:color="auto" w:fill="auto"/>
            <w:vAlign w:val="center"/>
          </w:tcPr>
          <w:p w:rsidR="008C6869" w:rsidRPr="00792F53" w:rsidRDefault="00DD4B3B" w:rsidP="00792F53">
            <w:pPr>
              <w:jc w:val="center"/>
              <w:rPr>
                <w:lang w:val="ru-RU" w:eastAsia="ja-JP"/>
              </w:rPr>
            </w:pPr>
            <w:r w:rsidRPr="00792F53">
              <w:rPr>
                <w:lang w:val="ru-RU" w:eastAsia="ja-JP"/>
              </w:rPr>
              <w:t>-</w:t>
            </w:r>
          </w:p>
        </w:tc>
        <w:tc>
          <w:tcPr>
            <w:tcW w:w="2082" w:type="dxa"/>
            <w:shd w:val="clear" w:color="auto" w:fill="auto"/>
            <w:vAlign w:val="center"/>
          </w:tcPr>
          <w:p w:rsidR="008C6869" w:rsidRPr="00792F53" w:rsidRDefault="00C830FB" w:rsidP="00792F53">
            <w:pPr>
              <w:jc w:val="center"/>
              <w:rPr>
                <w:lang w:val="ru-RU" w:eastAsia="ja-JP"/>
              </w:rPr>
            </w:pPr>
            <w:r w:rsidRPr="00792F53">
              <w:rPr>
                <w:lang w:val="ru-RU" w:eastAsia="ja-JP"/>
              </w:rPr>
              <w:t>-</w:t>
            </w:r>
          </w:p>
        </w:tc>
      </w:tr>
    </w:tbl>
    <w:p w:rsidR="00733074" w:rsidRDefault="00DD4B3B" w:rsidP="00DD4B3B">
      <w:pPr>
        <w:spacing w:line="360" w:lineRule="auto"/>
        <w:rPr>
          <w:lang w:val="ru-RU" w:eastAsia="ja-JP"/>
        </w:rPr>
      </w:pPr>
      <w:r>
        <w:rPr>
          <w:lang w:val="ru-RU" w:eastAsia="ja-JP"/>
        </w:rPr>
        <w:t>Источник: Экономическая теория: учебник под ред. В. И. Видяпина</w:t>
      </w:r>
    </w:p>
    <w:p w:rsidR="00C830FB" w:rsidRDefault="00C575A0" w:rsidP="00E7184E">
      <w:pPr>
        <w:spacing w:line="360" w:lineRule="auto"/>
        <w:ind w:firstLine="540"/>
        <w:jc w:val="both"/>
        <w:rPr>
          <w:lang w:val="ru-RU" w:eastAsia="ja-JP"/>
        </w:rPr>
      </w:pPr>
      <w:r>
        <w:rPr>
          <w:lang w:val="ru-RU" w:eastAsia="ja-JP"/>
        </w:rPr>
        <w:t>Некоторые исследователи, в том числе Дж. Модельски и У. Томпсон выделяют следующие волны Кондратьева: 930 – 990 – 1060 – 1120 – 1190 – 1250 – 1300 – 1350 – 1430 – 1494 – 1540 – 1580 – 1640 – 1688 – 1740 – 1792 – 1850 – 1914 – 1973 – 2026 гг.</w:t>
      </w:r>
    </w:p>
    <w:p w:rsidR="00C575A0" w:rsidRDefault="00280E4C" w:rsidP="00E7184E">
      <w:pPr>
        <w:spacing w:line="360" w:lineRule="auto"/>
        <w:ind w:firstLine="540"/>
        <w:jc w:val="both"/>
        <w:rPr>
          <w:lang w:val="ru-RU" w:eastAsia="ja-JP"/>
        </w:rPr>
      </w:pPr>
      <w:r>
        <w:rPr>
          <w:lang w:val="ru-RU" w:eastAsia="ja-JP"/>
        </w:rPr>
        <w:t>Исследователи длинных волн обратили внимание на  то, что характер среднесрочного цикла во многом зависит от того в какой фазе цикла Кондратьева, повышательной или понижательной, находится экономика. В повышательной фазе длинных волн среднесрочные циклы характеризуются, непродолжительными депрессиями и длительной, быстрой экспансией. В понижательной фазе цикла Кондратеьева наблюдаются затяжные, глубокие депрессии при сравнительно небольших и кратковременных экспансиях. На этот факт особое внимание обращал сам Н. Д. Кондратьев. Данное явление также подробно изучалось в работе «Экономические циклы, проблема и ее постановка». Митчелл пришел к выводу, что в периоды повышательной фазы цикла Кондратьева соотношение между продолжительностью экспансии и продолжительностью депрессии составляло в Соединенных Штатах Америки в среднем 2,7</w:t>
      </w:r>
      <w:r w:rsidR="00E7184E">
        <w:rPr>
          <w:lang w:val="ru-RU" w:eastAsia="ja-JP"/>
        </w:rPr>
        <w:t xml:space="preserve">:1, между тем в периоды понижательной фазы длинных волн это соотношение составляло в среднем 0,85:1. </w:t>
      </w:r>
      <w:r w:rsidR="005E39BA">
        <w:rPr>
          <w:lang w:val="ru-RU" w:eastAsia="ja-JP"/>
        </w:rPr>
        <w:t xml:space="preserve">Митчелл пришел к выводу, что фазы длинных волн, а соответственно и уровень цен прямым образом влияют на характер классических деловых циклов: </w:t>
      </w:r>
      <w:r w:rsidR="003D3A10">
        <w:rPr>
          <w:lang w:val="ru-RU" w:eastAsia="ja-JP"/>
        </w:rPr>
        <w:t>«</w:t>
      </w:r>
      <w:r w:rsidR="003D3A10" w:rsidRPr="003D3A10">
        <w:rPr>
          <w:i/>
          <w:lang w:val="ru-RU"/>
        </w:rPr>
        <w:t>Эти результаты настолько однородны и настолько разительны, что оставляют мало сомнений в том, что долговременные тенденции движения оптовых цен выступают значительным фактором в определении основных особенностей экономических циклов</w:t>
      </w:r>
      <w:r w:rsidR="003D3A10" w:rsidRPr="003D3A10">
        <w:rPr>
          <w:rStyle w:val="a8"/>
          <w:lang w:val="ru-RU"/>
        </w:rPr>
        <w:footnoteReference w:id="11"/>
      </w:r>
      <w:r w:rsidR="003D3A10">
        <w:rPr>
          <w:lang w:val="ru-RU" w:eastAsia="ja-JP"/>
        </w:rPr>
        <w:t>»</w:t>
      </w:r>
      <w:r w:rsidR="004D78E1">
        <w:rPr>
          <w:lang w:val="ru-RU" w:eastAsia="ja-JP"/>
        </w:rPr>
        <w:t xml:space="preserve">. </w:t>
      </w:r>
    </w:p>
    <w:p w:rsidR="00F871A1" w:rsidRDefault="00C20A4F" w:rsidP="00E7184E">
      <w:pPr>
        <w:spacing w:line="360" w:lineRule="auto"/>
        <w:ind w:firstLine="540"/>
        <w:jc w:val="both"/>
        <w:rPr>
          <w:lang w:val="ru-RU" w:eastAsia="ja-JP"/>
        </w:rPr>
      </w:pPr>
      <w:r>
        <w:rPr>
          <w:lang w:val="ru-RU" w:eastAsia="ja-JP"/>
        </w:rPr>
        <w:t>Существуют четыре основные версии относительно происхождения долгих волн. Для удобства они представлены в виде таблицы:</w:t>
      </w:r>
    </w:p>
    <w:p w:rsidR="00C20A4F" w:rsidRPr="00583D8D" w:rsidRDefault="00583D8D" w:rsidP="00C20A4F">
      <w:pPr>
        <w:spacing w:line="360" w:lineRule="auto"/>
        <w:ind w:firstLine="540"/>
        <w:jc w:val="center"/>
        <w:rPr>
          <w:b/>
          <w:i/>
          <w:lang w:val="ru-RU"/>
        </w:rPr>
      </w:pPr>
      <w:r w:rsidRPr="00583D8D">
        <w:rPr>
          <w:b/>
          <w:i/>
          <w:lang w:val="ru-RU"/>
        </w:rPr>
        <w:t>Табл. 1.9 Основные теории долгих волн</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4785"/>
        <w:gridCol w:w="4785"/>
      </w:tblGrid>
      <w:tr w:rsidR="00583D8D" w:rsidRPr="00792F53" w:rsidTr="00792F53">
        <w:tc>
          <w:tcPr>
            <w:tcW w:w="4785" w:type="dxa"/>
            <w:tcBorders>
              <w:top w:val="single" w:sz="18" w:space="0" w:color="auto"/>
              <w:bottom w:val="single" w:sz="6" w:space="0" w:color="auto"/>
            </w:tcBorders>
            <w:shd w:val="clear" w:color="auto" w:fill="E0E0E0"/>
            <w:vAlign w:val="center"/>
          </w:tcPr>
          <w:p w:rsidR="00583D8D" w:rsidRPr="00792F53" w:rsidRDefault="00546BB5" w:rsidP="00546BB5">
            <w:pPr>
              <w:rPr>
                <w:lang w:val="ru-RU" w:eastAsia="ja-JP"/>
              </w:rPr>
            </w:pPr>
            <w:r w:rsidRPr="00792F53">
              <w:rPr>
                <w:lang w:val="ru-RU" w:eastAsia="ja-JP"/>
              </w:rPr>
              <w:t>Главные причины возникновения долгих волн</w:t>
            </w:r>
          </w:p>
        </w:tc>
        <w:tc>
          <w:tcPr>
            <w:tcW w:w="4785" w:type="dxa"/>
            <w:tcBorders>
              <w:top w:val="single" w:sz="18" w:space="0" w:color="auto"/>
              <w:bottom w:val="single" w:sz="6" w:space="0" w:color="auto"/>
            </w:tcBorders>
            <w:shd w:val="clear" w:color="auto" w:fill="E0E0E0"/>
            <w:vAlign w:val="center"/>
          </w:tcPr>
          <w:p w:rsidR="00583D8D" w:rsidRPr="00792F53" w:rsidRDefault="00546BB5" w:rsidP="00546BB5">
            <w:pPr>
              <w:rPr>
                <w:lang w:val="ru-RU" w:eastAsia="ja-JP"/>
              </w:rPr>
            </w:pPr>
            <w:r w:rsidRPr="00792F53">
              <w:rPr>
                <w:lang w:val="ru-RU" w:eastAsia="ja-JP"/>
              </w:rPr>
              <w:t>Сторонники</w:t>
            </w:r>
          </w:p>
        </w:tc>
      </w:tr>
      <w:tr w:rsidR="00583D8D" w:rsidRPr="00792F53" w:rsidTr="00792F53">
        <w:tc>
          <w:tcPr>
            <w:tcW w:w="4785" w:type="dxa"/>
            <w:tcBorders>
              <w:top w:val="single" w:sz="6" w:space="0" w:color="auto"/>
            </w:tcBorders>
            <w:shd w:val="clear" w:color="auto" w:fill="auto"/>
            <w:vAlign w:val="center"/>
          </w:tcPr>
          <w:p w:rsidR="00583D8D" w:rsidRPr="00792F53" w:rsidRDefault="00546BB5" w:rsidP="00546BB5">
            <w:pPr>
              <w:rPr>
                <w:lang w:val="ru-RU" w:eastAsia="ja-JP"/>
              </w:rPr>
            </w:pPr>
            <w:r w:rsidRPr="00792F53">
              <w:rPr>
                <w:lang w:val="ru-RU" w:eastAsia="ja-JP"/>
              </w:rPr>
              <w:t>Технические новшества и усовершенствования</w:t>
            </w:r>
          </w:p>
        </w:tc>
        <w:tc>
          <w:tcPr>
            <w:tcW w:w="4785" w:type="dxa"/>
            <w:tcBorders>
              <w:top w:val="single" w:sz="6" w:space="0" w:color="auto"/>
            </w:tcBorders>
            <w:shd w:val="clear" w:color="auto" w:fill="auto"/>
            <w:vAlign w:val="center"/>
          </w:tcPr>
          <w:p w:rsidR="00583D8D" w:rsidRPr="00792F53" w:rsidRDefault="00546BB5" w:rsidP="00546BB5">
            <w:pPr>
              <w:rPr>
                <w:lang w:val="ru-RU" w:eastAsia="ja-JP"/>
              </w:rPr>
            </w:pPr>
            <w:r w:rsidRPr="00792F53">
              <w:rPr>
                <w:lang w:val="ru-RU" w:eastAsia="ja-JP"/>
              </w:rPr>
              <w:t>Виксель, Шпитгоф, Шумпетер</w:t>
            </w:r>
          </w:p>
        </w:tc>
      </w:tr>
      <w:tr w:rsidR="00583D8D" w:rsidRPr="00792F53" w:rsidTr="00792F53">
        <w:tc>
          <w:tcPr>
            <w:tcW w:w="4785" w:type="dxa"/>
            <w:shd w:val="clear" w:color="auto" w:fill="auto"/>
            <w:vAlign w:val="center"/>
          </w:tcPr>
          <w:p w:rsidR="00583D8D" w:rsidRPr="00792F53" w:rsidRDefault="00546BB5" w:rsidP="00546BB5">
            <w:pPr>
              <w:rPr>
                <w:lang w:val="ru-RU" w:eastAsia="ja-JP"/>
              </w:rPr>
            </w:pPr>
            <w:r w:rsidRPr="00792F53">
              <w:rPr>
                <w:lang w:val="ru-RU" w:eastAsia="ja-JP"/>
              </w:rPr>
              <w:t>Государственные военные расходы</w:t>
            </w:r>
          </w:p>
        </w:tc>
        <w:tc>
          <w:tcPr>
            <w:tcW w:w="4785" w:type="dxa"/>
            <w:shd w:val="clear" w:color="auto" w:fill="auto"/>
            <w:vAlign w:val="center"/>
          </w:tcPr>
          <w:p w:rsidR="00583D8D" w:rsidRPr="00792F53" w:rsidRDefault="00546BB5" w:rsidP="00546BB5">
            <w:pPr>
              <w:rPr>
                <w:lang w:val="ru-RU" w:eastAsia="ja-JP"/>
              </w:rPr>
            </w:pPr>
            <w:r w:rsidRPr="00792F53">
              <w:rPr>
                <w:lang w:val="ru-RU" w:eastAsia="ja-JP"/>
              </w:rPr>
              <w:t>Кирьяси-Вантруп</w:t>
            </w:r>
          </w:p>
        </w:tc>
      </w:tr>
      <w:tr w:rsidR="00583D8D" w:rsidRPr="00792F53" w:rsidTr="00792F53">
        <w:tc>
          <w:tcPr>
            <w:tcW w:w="4785" w:type="dxa"/>
            <w:shd w:val="clear" w:color="auto" w:fill="auto"/>
            <w:vAlign w:val="center"/>
          </w:tcPr>
          <w:p w:rsidR="00583D8D" w:rsidRPr="00792F53" w:rsidRDefault="00546BB5" w:rsidP="00546BB5">
            <w:pPr>
              <w:rPr>
                <w:lang w:val="ru-RU" w:eastAsia="ja-JP"/>
              </w:rPr>
            </w:pPr>
            <w:r w:rsidRPr="00792F53">
              <w:rPr>
                <w:lang w:val="ru-RU" w:eastAsia="ja-JP"/>
              </w:rPr>
              <w:t>Золото и явления денежного обращения</w:t>
            </w:r>
          </w:p>
        </w:tc>
        <w:tc>
          <w:tcPr>
            <w:tcW w:w="4785" w:type="dxa"/>
            <w:shd w:val="clear" w:color="auto" w:fill="auto"/>
            <w:vAlign w:val="center"/>
          </w:tcPr>
          <w:p w:rsidR="00583D8D" w:rsidRPr="00792F53" w:rsidRDefault="00546BB5" w:rsidP="00546BB5">
            <w:pPr>
              <w:rPr>
                <w:lang w:val="ru-RU" w:eastAsia="ja-JP"/>
              </w:rPr>
            </w:pPr>
            <w:r w:rsidRPr="00792F53">
              <w:rPr>
                <w:lang w:val="ru-RU" w:eastAsia="ja-JP"/>
              </w:rPr>
              <w:t>Кассель, Уоррен, Пирсон, Войтинский</w:t>
            </w:r>
          </w:p>
        </w:tc>
      </w:tr>
      <w:tr w:rsidR="00583D8D" w:rsidRPr="00792F53" w:rsidTr="00792F53">
        <w:tc>
          <w:tcPr>
            <w:tcW w:w="4785" w:type="dxa"/>
            <w:shd w:val="clear" w:color="auto" w:fill="auto"/>
            <w:vAlign w:val="center"/>
          </w:tcPr>
          <w:p w:rsidR="00583D8D" w:rsidRPr="00792F53" w:rsidRDefault="00546BB5" w:rsidP="00546BB5">
            <w:pPr>
              <w:rPr>
                <w:lang w:val="ru-RU" w:eastAsia="ja-JP"/>
              </w:rPr>
            </w:pPr>
            <w:r w:rsidRPr="00792F53">
              <w:rPr>
                <w:lang w:val="ru-RU" w:eastAsia="ja-JP"/>
              </w:rPr>
              <w:t>Явления в области сельского хозяйства</w:t>
            </w:r>
          </w:p>
        </w:tc>
        <w:tc>
          <w:tcPr>
            <w:tcW w:w="4785" w:type="dxa"/>
            <w:shd w:val="clear" w:color="auto" w:fill="auto"/>
            <w:vAlign w:val="center"/>
          </w:tcPr>
          <w:p w:rsidR="00583D8D" w:rsidRPr="00792F53" w:rsidRDefault="00546BB5" w:rsidP="00792F53">
            <w:pPr>
              <w:jc w:val="center"/>
              <w:rPr>
                <w:lang w:val="ru-RU" w:eastAsia="ja-JP"/>
              </w:rPr>
            </w:pPr>
            <w:r w:rsidRPr="00792F53">
              <w:rPr>
                <w:lang w:val="ru-RU" w:eastAsia="ja-JP"/>
              </w:rPr>
              <w:t>-</w:t>
            </w:r>
          </w:p>
        </w:tc>
      </w:tr>
    </w:tbl>
    <w:p w:rsidR="00DD4B3B" w:rsidRPr="0083137B" w:rsidRDefault="00DD4B3B" w:rsidP="00546BB5">
      <w:pPr>
        <w:spacing w:line="360" w:lineRule="auto"/>
        <w:ind w:firstLine="540"/>
        <w:rPr>
          <w:lang w:val="ru-RU" w:eastAsia="ja-JP"/>
        </w:rPr>
      </w:pPr>
    </w:p>
    <w:p w:rsidR="007009C8" w:rsidRDefault="00B27821" w:rsidP="002319B2">
      <w:pPr>
        <w:spacing w:line="360" w:lineRule="auto"/>
        <w:ind w:firstLine="540"/>
        <w:jc w:val="both"/>
        <w:rPr>
          <w:lang w:val="ru-RU"/>
        </w:rPr>
      </w:pPr>
      <w:r>
        <w:rPr>
          <w:lang w:val="ru-RU"/>
        </w:rPr>
        <w:t>Однако следует отметить, что большинство экономистов, в том числе такие крупные исследователи циклов, как Н. Д. Кондратьев и Э. Хансен, придерживаются первой теории происхождения долгих волн. Они считают, что такие технические нововведения и прорывы, как железнодорожное строительство (1845 – 1875 гг.), трамвайный транспорт, телефонная связь, электроэнергетика и автомобильная индустрия (1900 – 1929 гг.) дают начало, импульс для повышательной фазы цикла Кондратьева. Кроме того некоторые</w:t>
      </w:r>
      <w:r w:rsidR="002319B2">
        <w:rPr>
          <w:lang w:val="ru-RU"/>
        </w:rPr>
        <w:t xml:space="preserve"> исследователи, в том числе Э. Хансен, полагают, что наряду с техническими нововведениями, причинами длинных волн являются также войны.</w:t>
      </w:r>
    </w:p>
    <w:p w:rsidR="0006359F" w:rsidRDefault="0006359F" w:rsidP="002319B2">
      <w:pPr>
        <w:spacing w:line="360" w:lineRule="auto"/>
        <w:ind w:firstLine="540"/>
        <w:jc w:val="both"/>
        <w:rPr>
          <w:lang w:val="ru-RU"/>
        </w:rPr>
      </w:pPr>
    </w:p>
    <w:p w:rsidR="0006359F" w:rsidRDefault="0006359F" w:rsidP="0006359F">
      <w:pPr>
        <w:numPr>
          <w:ilvl w:val="1"/>
          <w:numId w:val="5"/>
        </w:numPr>
        <w:spacing w:line="360" w:lineRule="auto"/>
        <w:jc w:val="center"/>
        <w:rPr>
          <w:b/>
          <w:sz w:val="32"/>
          <w:szCs w:val="32"/>
          <w:lang w:val="ru-RU"/>
        </w:rPr>
      </w:pPr>
      <w:bookmarkStart w:id="5" w:name="Теории_экономических_циклов"/>
      <w:r w:rsidRPr="0006359F">
        <w:rPr>
          <w:b/>
          <w:sz w:val="32"/>
          <w:szCs w:val="32"/>
          <w:lang w:val="ru-RU"/>
        </w:rPr>
        <w:t>Теории экономических циклов</w:t>
      </w:r>
    </w:p>
    <w:p w:rsidR="00562B68" w:rsidRDefault="006D4FE4" w:rsidP="00B5232C">
      <w:pPr>
        <w:spacing w:line="360" w:lineRule="auto"/>
        <w:ind w:firstLine="539"/>
        <w:jc w:val="both"/>
        <w:rPr>
          <w:lang w:val="ru-RU"/>
        </w:rPr>
      </w:pPr>
      <w:r>
        <w:rPr>
          <w:lang w:val="ru-RU"/>
        </w:rPr>
        <w:t>Из названия данной главы очевидно, что не существует единой теории цикла.</w:t>
      </w:r>
      <w:r w:rsidR="00B5232C">
        <w:rPr>
          <w:lang w:val="ru-RU"/>
        </w:rPr>
        <w:t xml:space="preserve"> Этот вопрос экономической теории, пожалуй, является одним из самых спорных и остается открытым до сих пор. Приведу несколько высказываний известных исследователей, указывющих на неразрешеннность этого вопроса. </w:t>
      </w:r>
      <w:r w:rsidR="00B5232C" w:rsidRPr="00B5232C">
        <w:rPr>
          <w:lang w:val="ru-RU"/>
        </w:rPr>
        <w:t>Туган-Барановский в послесловии к своей книге "Промышленные кризисы в Англии" (1913 г.) указывает на промышленный цикл как на самое загадочное явление в современной экономической жизни, все еще не объясненное экономической наукой. Доктор Адольф Леве (из Кильского университета в Германии) в 1926 г. высказал сомнение в том, дало ли все обилие статистических материалов предшествующих полутора десятка лет что-либо существенное для теоретического анализа циклических колебаний. Он считал, что фундаментально противоположные теории все еще остаются непримиренными. Наконец, Густав Кассель в предисловии ко второму английскому переводу е</w:t>
      </w:r>
      <w:r w:rsidR="00B5232C">
        <w:rPr>
          <w:lang w:val="ru-RU"/>
        </w:rPr>
        <w:t xml:space="preserve">го "Теории социальной экономии", </w:t>
      </w:r>
      <w:r w:rsidR="00B5232C" w:rsidRPr="00B5232C">
        <w:rPr>
          <w:lang w:val="ru-RU"/>
        </w:rPr>
        <w:t xml:space="preserve">ссылаясь на послевоенные экономические затруднения, выразил мнение, что "постоянные попытки подвести анализ экономической истории этого периода под старую схему регулярных торгово-промышленных циклов являются тяжелым заблуждением, мешающим нам ясно видеть существенные черты великих экономических революций нашего времени". </w:t>
      </w:r>
      <w:r w:rsidR="00B5232C">
        <w:rPr>
          <w:lang w:val="ru-RU"/>
        </w:rPr>
        <w:t xml:space="preserve"> </w:t>
      </w:r>
      <w:r w:rsidR="00C36FEF">
        <w:rPr>
          <w:lang w:val="ru-RU"/>
        </w:rPr>
        <w:t xml:space="preserve">Кроме того многие экономисты даже отрицают цикличность развития рыночной экономики, например, сторонники неоклассической и монетарной школ. Другие исследователи, в основном последователи школы ортодоксального марксизма признают лишь промышленный цикл, отрицая другие виды циклов. Причем марксисты считают, что цикличность развития присуща только капиталистической системе, при социализме же наблюдается развитие по восходящей прямой, без подъемов и спадов. Данный вопрос является настолько спорным, что не существует даже единой классификации теорий цикла. </w:t>
      </w:r>
      <w:r w:rsidR="00CD27A0">
        <w:rPr>
          <w:lang w:val="ru-RU"/>
        </w:rPr>
        <w:t>Многими исследователями были предприняты попытки создать более или менее пригодную классификацию теорий цикла. Приведу четыре наиболее удачные попытки самых влиятельных исследователей в данной области.</w:t>
      </w:r>
    </w:p>
    <w:p w:rsidR="00CD27A0" w:rsidRPr="00CD27A0" w:rsidRDefault="00CD27A0" w:rsidP="00CD27A0">
      <w:pPr>
        <w:spacing w:line="360" w:lineRule="auto"/>
        <w:ind w:firstLine="540"/>
        <w:jc w:val="center"/>
        <w:rPr>
          <w:b/>
          <w:i/>
          <w:lang w:val="ru-RU"/>
        </w:rPr>
      </w:pPr>
      <w:r w:rsidRPr="00CD27A0">
        <w:rPr>
          <w:b/>
          <w:i/>
          <w:lang w:val="ru-RU"/>
        </w:rPr>
        <w:t>Табл. 1. 10 Классификация теорий цикла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2340"/>
        <w:gridCol w:w="2262"/>
      </w:tblGrid>
      <w:tr w:rsidR="00CD27A0" w:rsidRPr="00792F53" w:rsidTr="00792F53">
        <w:tc>
          <w:tcPr>
            <w:tcW w:w="2448" w:type="dxa"/>
            <w:shd w:val="clear" w:color="auto" w:fill="auto"/>
            <w:vAlign w:val="center"/>
          </w:tcPr>
          <w:bookmarkEnd w:id="5"/>
          <w:p w:rsidR="00CD27A0" w:rsidRPr="00792F53" w:rsidRDefault="00CD27A0" w:rsidP="00CD27A0">
            <w:pPr>
              <w:rPr>
                <w:lang w:val="ru-RU"/>
              </w:rPr>
            </w:pPr>
            <w:r w:rsidRPr="00792F53">
              <w:rPr>
                <w:lang w:val="ru-RU"/>
              </w:rPr>
              <w:t>Р. А. Гордон</w:t>
            </w:r>
          </w:p>
        </w:tc>
        <w:tc>
          <w:tcPr>
            <w:tcW w:w="2520" w:type="dxa"/>
            <w:shd w:val="clear" w:color="auto" w:fill="auto"/>
            <w:vAlign w:val="center"/>
          </w:tcPr>
          <w:p w:rsidR="00CD27A0" w:rsidRPr="00792F53" w:rsidRDefault="00CD27A0" w:rsidP="00CD27A0">
            <w:pPr>
              <w:rPr>
                <w:lang w:val="ru-RU"/>
              </w:rPr>
            </w:pPr>
            <w:r w:rsidRPr="00792F53">
              <w:rPr>
                <w:lang w:val="ru-RU"/>
              </w:rPr>
              <w:t>Г. Хаблер</w:t>
            </w:r>
          </w:p>
        </w:tc>
        <w:tc>
          <w:tcPr>
            <w:tcW w:w="2340" w:type="dxa"/>
            <w:shd w:val="clear" w:color="auto" w:fill="auto"/>
            <w:vAlign w:val="center"/>
          </w:tcPr>
          <w:p w:rsidR="00CD27A0" w:rsidRPr="00792F53" w:rsidRDefault="00CD27A0" w:rsidP="00CD27A0">
            <w:pPr>
              <w:rPr>
                <w:lang w:val="ru-RU"/>
              </w:rPr>
            </w:pPr>
            <w:r w:rsidRPr="00792F53">
              <w:rPr>
                <w:lang w:val="ru-RU"/>
              </w:rPr>
              <w:t>А. Х. Хансен</w:t>
            </w:r>
          </w:p>
        </w:tc>
        <w:tc>
          <w:tcPr>
            <w:tcW w:w="2262" w:type="dxa"/>
            <w:shd w:val="clear" w:color="auto" w:fill="auto"/>
            <w:vAlign w:val="center"/>
          </w:tcPr>
          <w:p w:rsidR="00CD27A0" w:rsidRPr="00792F53" w:rsidRDefault="00CD27A0" w:rsidP="00CD27A0">
            <w:pPr>
              <w:rPr>
                <w:lang w:val="ru-RU"/>
              </w:rPr>
            </w:pPr>
            <w:r w:rsidRPr="00792F53">
              <w:rPr>
                <w:lang w:val="ru-RU"/>
              </w:rPr>
              <w:t>У. К. Митчелл</w:t>
            </w:r>
          </w:p>
        </w:tc>
      </w:tr>
      <w:tr w:rsidR="00CD27A0" w:rsidRPr="00792F53" w:rsidTr="00792F53">
        <w:tc>
          <w:tcPr>
            <w:tcW w:w="2448" w:type="dxa"/>
            <w:shd w:val="clear" w:color="auto" w:fill="auto"/>
          </w:tcPr>
          <w:p w:rsidR="00CD27A0" w:rsidRPr="00792F53" w:rsidRDefault="00CD27A0" w:rsidP="00792F53">
            <w:pPr>
              <w:numPr>
                <w:ilvl w:val="0"/>
                <w:numId w:val="10"/>
              </w:numPr>
              <w:tabs>
                <w:tab w:val="clear" w:pos="720"/>
                <w:tab w:val="num" w:pos="360"/>
              </w:tabs>
              <w:ind w:left="0" w:firstLine="0"/>
              <w:rPr>
                <w:sz w:val="22"/>
                <w:szCs w:val="22"/>
                <w:lang w:val="ru-RU"/>
              </w:rPr>
            </w:pPr>
            <w:r w:rsidRPr="00792F53">
              <w:rPr>
                <w:sz w:val="22"/>
                <w:szCs w:val="22"/>
                <w:lang w:val="ru-RU"/>
              </w:rPr>
              <w:t>Теории, подчеркивающие изменения в отношениях «цена - затраты» и в ожиданиях.</w:t>
            </w:r>
          </w:p>
          <w:p w:rsidR="00CD27A0" w:rsidRPr="00792F53" w:rsidRDefault="00CD27A0" w:rsidP="00792F53">
            <w:pPr>
              <w:numPr>
                <w:ilvl w:val="0"/>
                <w:numId w:val="10"/>
              </w:numPr>
              <w:tabs>
                <w:tab w:val="clear" w:pos="720"/>
                <w:tab w:val="num" w:pos="360"/>
              </w:tabs>
              <w:ind w:left="0" w:firstLine="0"/>
              <w:rPr>
                <w:sz w:val="22"/>
                <w:szCs w:val="22"/>
                <w:lang w:val="ru-RU"/>
              </w:rPr>
            </w:pPr>
            <w:r w:rsidRPr="00792F53">
              <w:rPr>
                <w:sz w:val="22"/>
                <w:szCs w:val="22"/>
                <w:lang w:val="ru-RU"/>
              </w:rPr>
              <w:t>Теории, основанные на природе денег.</w:t>
            </w:r>
          </w:p>
          <w:p w:rsidR="00CD27A0" w:rsidRPr="00792F53" w:rsidRDefault="00CD27A0" w:rsidP="00792F53">
            <w:pPr>
              <w:numPr>
                <w:ilvl w:val="0"/>
                <w:numId w:val="10"/>
              </w:numPr>
              <w:tabs>
                <w:tab w:val="clear" w:pos="720"/>
                <w:tab w:val="num" w:pos="360"/>
              </w:tabs>
              <w:ind w:left="0" w:firstLine="0"/>
              <w:rPr>
                <w:sz w:val="22"/>
                <w:szCs w:val="22"/>
                <w:lang w:val="ru-RU"/>
              </w:rPr>
            </w:pPr>
            <w:r w:rsidRPr="00792F53">
              <w:rPr>
                <w:sz w:val="22"/>
                <w:szCs w:val="22"/>
                <w:lang w:val="ru-RU"/>
              </w:rPr>
              <w:t>Теории, подчеркивающие роль сбережений и инвестиций:</w:t>
            </w:r>
          </w:p>
          <w:p w:rsidR="00CD27A0" w:rsidRPr="00792F53" w:rsidRDefault="00CD27A0" w:rsidP="00792F53">
            <w:pPr>
              <w:numPr>
                <w:ilvl w:val="1"/>
                <w:numId w:val="10"/>
              </w:numPr>
              <w:tabs>
                <w:tab w:val="clear" w:pos="1440"/>
                <w:tab w:val="num" w:pos="360"/>
              </w:tabs>
              <w:ind w:left="0" w:firstLine="0"/>
              <w:rPr>
                <w:sz w:val="22"/>
                <w:szCs w:val="22"/>
                <w:lang w:val="ru-RU"/>
              </w:rPr>
            </w:pPr>
            <w:r w:rsidRPr="00792F53">
              <w:rPr>
                <w:sz w:val="22"/>
                <w:szCs w:val="22"/>
                <w:lang w:val="ru-RU"/>
              </w:rPr>
              <w:t>теории дефицитности капитала;</w:t>
            </w:r>
          </w:p>
          <w:p w:rsidR="00CD27A0" w:rsidRPr="00792F53" w:rsidRDefault="00CD27A0" w:rsidP="00792F53">
            <w:pPr>
              <w:numPr>
                <w:ilvl w:val="1"/>
                <w:numId w:val="10"/>
              </w:numPr>
              <w:tabs>
                <w:tab w:val="clear" w:pos="1440"/>
                <w:tab w:val="num" w:pos="360"/>
              </w:tabs>
              <w:ind w:left="0" w:firstLine="0"/>
              <w:rPr>
                <w:sz w:val="22"/>
                <w:szCs w:val="22"/>
                <w:lang w:val="ru-RU"/>
              </w:rPr>
            </w:pPr>
            <w:r w:rsidRPr="00792F53">
              <w:rPr>
                <w:sz w:val="22"/>
                <w:szCs w:val="22"/>
                <w:lang w:val="ru-RU"/>
              </w:rPr>
              <w:t>теории инвестиционных возможностей;</w:t>
            </w:r>
          </w:p>
          <w:p w:rsidR="00CD27A0" w:rsidRPr="00792F53" w:rsidRDefault="00CD27A0" w:rsidP="00792F53">
            <w:pPr>
              <w:numPr>
                <w:ilvl w:val="1"/>
                <w:numId w:val="10"/>
              </w:numPr>
              <w:tabs>
                <w:tab w:val="clear" w:pos="1440"/>
                <w:tab w:val="num" w:pos="360"/>
              </w:tabs>
              <w:ind w:left="0" w:firstLine="0"/>
              <w:rPr>
                <w:sz w:val="22"/>
                <w:szCs w:val="22"/>
                <w:lang w:val="ru-RU"/>
              </w:rPr>
            </w:pPr>
            <w:r w:rsidRPr="00792F53">
              <w:rPr>
                <w:sz w:val="22"/>
                <w:szCs w:val="22"/>
                <w:lang w:val="ru-RU"/>
              </w:rPr>
              <w:t>теории, подчеркивающие влияние инвестиций на конечный продукт.</w:t>
            </w:r>
          </w:p>
          <w:p w:rsidR="00C92879" w:rsidRPr="00792F53" w:rsidRDefault="00C92879" w:rsidP="00C92879">
            <w:pPr>
              <w:rPr>
                <w:sz w:val="22"/>
                <w:szCs w:val="22"/>
                <w:lang w:val="ru-RU"/>
              </w:rPr>
            </w:pPr>
            <w:r w:rsidRPr="00792F53">
              <w:rPr>
                <w:sz w:val="22"/>
                <w:szCs w:val="22"/>
                <w:lang w:val="ru-RU"/>
              </w:rPr>
              <w:t>4.   Аграрные и метеорологические теории</w:t>
            </w:r>
          </w:p>
        </w:tc>
        <w:tc>
          <w:tcPr>
            <w:tcW w:w="2520" w:type="dxa"/>
            <w:shd w:val="clear" w:color="auto" w:fill="auto"/>
          </w:tcPr>
          <w:p w:rsidR="00CD27A0" w:rsidRPr="00792F53" w:rsidRDefault="00C92879" w:rsidP="00C92879">
            <w:pPr>
              <w:rPr>
                <w:sz w:val="22"/>
                <w:szCs w:val="22"/>
                <w:lang w:val="ru-RU"/>
              </w:rPr>
            </w:pPr>
            <w:r w:rsidRPr="00792F53">
              <w:rPr>
                <w:sz w:val="22"/>
                <w:szCs w:val="22"/>
                <w:lang w:val="ru-RU"/>
              </w:rPr>
              <w:t>1. Чисто монетаристская теория.</w:t>
            </w:r>
          </w:p>
          <w:p w:rsidR="00C92879" w:rsidRPr="00792F53" w:rsidRDefault="00C92879" w:rsidP="00C92879">
            <w:pPr>
              <w:rPr>
                <w:sz w:val="22"/>
                <w:szCs w:val="22"/>
                <w:lang w:val="ru-RU"/>
              </w:rPr>
            </w:pPr>
            <w:r w:rsidRPr="00792F53">
              <w:rPr>
                <w:sz w:val="22"/>
                <w:szCs w:val="22"/>
                <w:lang w:val="ru-RU"/>
              </w:rPr>
              <w:t>2.  Теории перенакопления:</w:t>
            </w:r>
          </w:p>
          <w:p w:rsidR="00C92879" w:rsidRPr="00792F53" w:rsidRDefault="00C92879" w:rsidP="00C92879">
            <w:pPr>
              <w:rPr>
                <w:sz w:val="22"/>
                <w:szCs w:val="22"/>
                <w:lang w:val="ru-RU"/>
              </w:rPr>
            </w:pPr>
            <w:r w:rsidRPr="00792F53">
              <w:rPr>
                <w:sz w:val="22"/>
                <w:szCs w:val="22"/>
              </w:rPr>
              <w:t>a</w:t>
            </w:r>
            <w:r w:rsidRPr="00792F53">
              <w:rPr>
                <w:sz w:val="22"/>
                <w:szCs w:val="22"/>
                <w:lang w:val="ru-RU"/>
              </w:rPr>
              <w:t>)   теории избыточных денежных инвестиций;</w:t>
            </w:r>
          </w:p>
          <w:p w:rsidR="00C92879" w:rsidRPr="00792F53" w:rsidRDefault="00C92879" w:rsidP="00C92879">
            <w:pPr>
              <w:rPr>
                <w:sz w:val="22"/>
                <w:szCs w:val="22"/>
                <w:lang w:val="ru-RU"/>
              </w:rPr>
            </w:pPr>
            <w:r w:rsidRPr="00792F53">
              <w:rPr>
                <w:sz w:val="22"/>
                <w:szCs w:val="22"/>
              </w:rPr>
              <w:t>b</w:t>
            </w:r>
            <w:r w:rsidRPr="00792F53">
              <w:rPr>
                <w:sz w:val="22"/>
                <w:szCs w:val="22"/>
                <w:lang w:val="ru-RU"/>
              </w:rPr>
              <w:t>)  теории избыточных неденежных инвестиций;</w:t>
            </w:r>
          </w:p>
          <w:p w:rsidR="00C92879" w:rsidRPr="00792F53" w:rsidRDefault="00C92879" w:rsidP="00C92879">
            <w:pPr>
              <w:rPr>
                <w:sz w:val="22"/>
                <w:szCs w:val="22"/>
                <w:lang w:val="ru-RU"/>
              </w:rPr>
            </w:pPr>
            <w:r w:rsidRPr="00792F53">
              <w:rPr>
                <w:sz w:val="22"/>
                <w:szCs w:val="22"/>
              </w:rPr>
              <w:t xml:space="preserve">c) </w:t>
            </w:r>
            <w:r w:rsidRPr="00792F53">
              <w:rPr>
                <w:sz w:val="22"/>
                <w:szCs w:val="22"/>
                <w:lang w:val="ru-RU"/>
              </w:rPr>
              <w:t>теории акселератора.</w:t>
            </w:r>
          </w:p>
          <w:p w:rsidR="00C92879" w:rsidRPr="00792F53" w:rsidRDefault="00C92879" w:rsidP="00C92879">
            <w:pPr>
              <w:rPr>
                <w:sz w:val="22"/>
                <w:szCs w:val="22"/>
                <w:lang w:val="ru-RU"/>
              </w:rPr>
            </w:pPr>
            <w:r w:rsidRPr="00792F53">
              <w:rPr>
                <w:sz w:val="22"/>
                <w:szCs w:val="22"/>
                <w:lang w:val="ru-RU"/>
              </w:rPr>
              <w:t>3.  Изменения в издержках, горизонтальных диспропорциях и взаимной задолженности.</w:t>
            </w:r>
          </w:p>
          <w:p w:rsidR="00C92879" w:rsidRPr="00792F53" w:rsidRDefault="00C92879" w:rsidP="00C92879">
            <w:pPr>
              <w:rPr>
                <w:sz w:val="22"/>
                <w:szCs w:val="22"/>
                <w:lang w:val="ru-RU"/>
              </w:rPr>
            </w:pPr>
            <w:r w:rsidRPr="00792F53">
              <w:rPr>
                <w:sz w:val="22"/>
                <w:szCs w:val="22"/>
                <w:lang w:val="ru-RU"/>
              </w:rPr>
              <w:t>4.  Теории недопотребления.</w:t>
            </w:r>
          </w:p>
          <w:p w:rsidR="00C92879" w:rsidRPr="00792F53" w:rsidRDefault="00C92879" w:rsidP="00C92879">
            <w:pPr>
              <w:rPr>
                <w:sz w:val="22"/>
                <w:szCs w:val="22"/>
                <w:lang w:val="ru-RU"/>
              </w:rPr>
            </w:pPr>
            <w:r w:rsidRPr="00792F53">
              <w:rPr>
                <w:sz w:val="22"/>
                <w:szCs w:val="22"/>
                <w:lang w:val="ru-RU"/>
              </w:rPr>
              <w:t>5.  Психологические теории.</w:t>
            </w:r>
          </w:p>
          <w:p w:rsidR="00C92879" w:rsidRPr="00792F53" w:rsidRDefault="00C92879" w:rsidP="00C92879">
            <w:pPr>
              <w:rPr>
                <w:sz w:val="22"/>
                <w:szCs w:val="22"/>
                <w:lang w:val="ru-RU"/>
              </w:rPr>
            </w:pPr>
            <w:r w:rsidRPr="00792F53">
              <w:rPr>
                <w:sz w:val="22"/>
                <w:szCs w:val="22"/>
                <w:lang w:val="ru-RU"/>
              </w:rPr>
              <w:t xml:space="preserve">6.  Теории урожайности. </w:t>
            </w:r>
          </w:p>
        </w:tc>
        <w:tc>
          <w:tcPr>
            <w:tcW w:w="2340" w:type="dxa"/>
            <w:shd w:val="clear" w:color="auto" w:fill="auto"/>
          </w:tcPr>
          <w:p w:rsidR="00CD27A0" w:rsidRPr="00792F53" w:rsidRDefault="00C92879" w:rsidP="00792F53">
            <w:pPr>
              <w:widowControl w:val="0"/>
              <w:rPr>
                <w:sz w:val="22"/>
                <w:szCs w:val="22"/>
                <w:lang w:val="ru-RU"/>
              </w:rPr>
            </w:pPr>
            <w:r w:rsidRPr="00792F53">
              <w:rPr>
                <w:sz w:val="22"/>
                <w:szCs w:val="22"/>
                <w:lang w:val="ru-RU"/>
              </w:rPr>
              <w:t>1.  Теории совокупного спроса.</w:t>
            </w:r>
          </w:p>
          <w:p w:rsidR="00C92879" w:rsidRPr="00792F53" w:rsidRDefault="00C92879" w:rsidP="00792F53">
            <w:pPr>
              <w:widowControl w:val="0"/>
              <w:rPr>
                <w:sz w:val="22"/>
                <w:szCs w:val="22"/>
                <w:lang w:val="ru-RU"/>
              </w:rPr>
            </w:pPr>
            <w:r w:rsidRPr="00792F53">
              <w:rPr>
                <w:sz w:val="22"/>
                <w:szCs w:val="22"/>
                <w:lang w:val="ru-RU"/>
              </w:rPr>
              <w:t>2.  Доверие и кредит.</w:t>
            </w:r>
          </w:p>
          <w:p w:rsidR="00C92879" w:rsidRPr="00792F53" w:rsidRDefault="00C92879" w:rsidP="00792F53">
            <w:pPr>
              <w:widowControl w:val="0"/>
              <w:rPr>
                <w:sz w:val="22"/>
                <w:szCs w:val="22"/>
                <w:lang w:val="ru-RU"/>
              </w:rPr>
            </w:pPr>
            <w:r w:rsidRPr="00792F53">
              <w:rPr>
                <w:sz w:val="22"/>
                <w:szCs w:val="22"/>
                <w:lang w:val="ru-RU"/>
              </w:rPr>
              <w:t>3.  Избыточное инвестирование:</w:t>
            </w:r>
          </w:p>
          <w:p w:rsidR="00C92879" w:rsidRPr="00792F53" w:rsidRDefault="00C92879" w:rsidP="00792F53">
            <w:pPr>
              <w:widowControl w:val="0"/>
              <w:rPr>
                <w:sz w:val="22"/>
                <w:szCs w:val="22"/>
                <w:lang w:val="ru-RU"/>
              </w:rPr>
            </w:pPr>
            <w:r w:rsidRPr="00792F53">
              <w:rPr>
                <w:sz w:val="22"/>
                <w:szCs w:val="22"/>
                <w:lang w:val="ru-RU"/>
              </w:rPr>
              <w:t>а)  монетарное</w:t>
            </w:r>
          </w:p>
          <w:p w:rsidR="00C92879" w:rsidRPr="00792F53" w:rsidRDefault="00C92879" w:rsidP="00792F53">
            <w:pPr>
              <w:widowControl w:val="0"/>
              <w:rPr>
                <w:sz w:val="22"/>
                <w:szCs w:val="22"/>
                <w:lang w:val="ru-RU"/>
              </w:rPr>
            </w:pPr>
            <w:r w:rsidRPr="00792F53">
              <w:rPr>
                <w:sz w:val="22"/>
                <w:szCs w:val="22"/>
              </w:rPr>
              <w:t>b</w:t>
            </w:r>
            <w:r w:rsidRPr="00792F53">
              <w:rPr>
                <w:sz w:val="22"/>
                <w:szCs w:val="22"/>
                <w:lang w:val="ru-RU"/>
              </w:rPr>
              <w:t>)  немонетарное</w:t>
            </w:r>
          </w:p>
          <w:p w:rsidR="00C92879" w:rsidRPr="00792F53" w:rsidRDefault="00C92879" w:rsidP="00792F53">
            <w:pPr>
              <w:widowControl w:val="0"/>
              <w:rPr>
                <w:sz w:val="22"/>
                <w:szCs w:val="22"/>
                <w:lang w:val="ru-RU"/>
              </w:rPr>
            </w:pPr>
            <w:r w:rsidRPr="00792F53">
              <w:rPr>
                <w:sz w:val="22"/>
                <w:szCs w:val="22"/>
                <w:lang w:val="ru-RU"/>
              </w:rPr>
              <w:t>4.  Денежное неравновесие.</w:t>
            </w:r>
          </w:p>
          <w:p w:rsidR="00C92879" w:rsidRPr="00792F53" w:rsidRDefault="00C92879" w:rsidP="00792F53">
            <w:pPr>
              <w:widowControl w:val="0"/>
              <w:rPr>
                <w:sz w:val="22"/>
                <w:szCs w:val="22"/>
                <w:lang w:val="ru-RU"/>
              </w:rPr>
            </w:pPr>
            <w:r w:rsidRPr="00792F53">
              <w:rPr>
                <w:sz w:val="22"/>
                <w:szCs w:val="22"/>
                <w:lang w:val="ru-RU"/>
              </w:rPr>
              <w:t>5.  Распространение импульсов.</w:t>
            </w:r>
          </w:p>
          <w:p w:rsidR="00C92879" w:rsidRPr="00792F53" w:rsidRDefault="00C92879" w:rsidP="00792F53">
            <w:pPr>
              <w:widowControl w:val="0"/>
              <w:rPr>
                <w:sz w:val="22"/>
                <w:szCs w:val="22"/>
                <w:lang w:val="ru-RU"/>
              </w:rPr>
            </w:pPr>
            <w:r w:rsidRPr="00792F53">
              <w:rPr>
                <w:sz w:val="22"/>
                <w:szCs w:val="22"/>
                <w:lang w:val="ru-RU"/>
              </w:rPr>
              <w:t>6. Сельское хозяйство.</w:t>
            </w:r>
          </w:p>
        </w:tc>
        <w:tc>
          <w:tcPr>
            <w:tcW w:w="2262" w:type="dxa"/>
            <w:shd w:val="clear" w:color="auto" w:fill="auto"/>
          </w:tcPr>
          <w:p w:rsidR="00CD27A0" w:rsidRPr="00792F53" w:rsidRDefault="00C636B3" w:rsidP="00C92879">
            <w:pPr>
              <w:rPr>
                <w:sz w:val="22"/>
                <w:szCs w:val="22"/>
                <w:lang w:val="ru-RU"/>
              </w:rPr>
            </w:pPr>
            <w:r w:rsidRPr="00792F53">
              <w:rPr>
                <w:sz w:val="22"/>
                <w:szCs w:val="22"/>
                <w:lang w:val="ru-RU"/>
              </w:rPr>
              <w:t>1.  Погода.</w:t>
            </w:r>
          </w:p>
          <w:p w:rsidR="00C636B3" w:rsidRPr="00792F53" w:rsidRDefault="00C636B3" w:rsidP="00C92879">
            <w:pPr>
              <w:rPr>
                <w:sz w:val="22"/>
                <w:szCs w:val="22"/>
                <w:lang w:val="ru-RU"/>
              </w:rPr>
            </w:pPr>
            <w:r w:rsidRPr="00792F53">
              <w:rPr>
                <w:sz w:val="22"/>
                <w:szCs w:val="22"/>
                <w:lang w:val="ru-RU"/>
              </w:rPr>
              <w:t>2.  Неопределенность</w:t>
            </w:r>
          </w:p>
          <w:p w:rsidR="00C636B3" w:rsidRPr="00792F53" w:rsidRDefault="00C636B3" w:rsidP="00C92879">
            <w:pPr>
              <w:rPr>
                <w:sz w:val="22"/>
                <w:szCs w:val="22"/>
                <w:lang w:val="ru-RU"/>
              </w:rPr>
            </w:pPr>
            <w:r w:rsidRPr="00792F53">
              <w:rPr>
                <w:sz w:val="22"/>
                <w:szCs w:val="22"/>
                <w:lang w:val="ru-RU"/>
              </w:rPr>
              <w:t>3.  Эмоциональный фактор в принятии деловых решений.</w:t>
            </w:r>
          </w:p>
          <w:p w:rsidR="00C636B3" w:rsidRPr="00792F53" w:rsidRDefault="00C636B3" w:rsidP="00C92879">
            <w:pPr>
              <w:rPr>
                <w:sz w:val="22"/>
                <w:szCs w:val="22"/>
                <w:lang w:val="ru-RU"/>
              </w:rPr>
            </w:pPr>
            <w:r w:rsidRPr="00792F53">
              <w:rPr>
                <w:sz w:val="22"/>
                <w:szCs w:val="22"/>
                <w:lang w:val="ru-RU"/>
              </w:rPr>
              <w:t>4.  Инновации.</w:t>
            </w:r>
          </w:p>
          <w:p w:rsidR="00C636B3" w:rsidRPr="00792F53" w:rsidRDefault="00C636B3" w:rsidP="00C92879">
            <w:pPr>
              <w:rPr>
                <w:sz w:val="22"/>
                <w:szCs w:val="22"/>
                <w:lang w:val="ru-RU"/>
              </w:rPr>
            </w:pPr>
            <w:r w:rsidRPr="00792F53">
              <w:rPr>
                <w:sz w:val="22"/>
                <w:szCs w:val="22"/>
                <w:lang w:val="ru-RU"/>
              </w:rPr>
              <w:t>5.  Сбережения и инвестиции</w:t>
            </w:r>
          </w:p>
          <w:p w:rsidR="00C636B3" w:rsidRPr="00792F53" w:rsidRDefault="00C636B3" w:rsidP="00C92879">
            <w:pPr>
              <w:rPr>
                <w:sz w:val="22"/>
                <w:szCs w:val="22"/>
                <w:lang w:val="ru-RU"/>
              </w:rPr>
            </w:pPr>
            <w:r w:rsidRPr="00792F53">
              <w:rPr>
                <w:sz w:val="22"/>
                <w:szCs w:val="22"/>
                <w:lang w:val="ru-RU"/>
              </w:rPr>
              <w:t>6.  Строительные работы.</w:t>
            </w:r>
          </w:p>
          <w:p w:rsidR="00C636B3" w:rsidRPr="00792F53" w:rsidRDefault="00C636B3" w:rsidP="00C92879">
            <w:pPr>
              <w:rPr>
                <w:sz w:val="22"/>
                <w:szCs w:val="22"/>
                <w:lang w:val="ru-RU"/>
              </w:rPr>
            </w:pPr>
            <w:r w:rsidRPr="00792F53">
              <w:rPr>
                <w:sz w:val="22"/>
                <w:szCs w:val="22"/>
                <w:lang w:val="ru-RU"/>
              </w:rPr>
              <w:t>7.  Общее перепроизводство.</w:t>
            </w:r>
          </w:p>
          <w:p w:rsidR="00C636B3" w:rsidRPr="00792F53" w:rsidRDefault="00C636B3" w:rsidP="00C92879">
            <w:pPr>
              <w:rPr>
                <w:sz w:val="22"/>
                <w:szCs w:val="22"/>
                <w:lang w:val="ru-RU"/>
              </w:rPr>
            </w:pPr>
            <w:r w:rsidRPr="00792F53">
              <w:rPr>
                <w:sz w:val="22"/>
                <w:szCs w:val="22"/>
                <w:lang w:val="ru-RU"/>
              </w:rPr>
              <w:t>8. Банковские опреации.</w:t>
            </w:r>
          </w:p>
          <w:p w:rsidR="00C636B3" w:rsidRPr="00792F53" w:rsidRDefault="00C636B3" w:rsidP="00C92879">
            <w:pPr>
              <w:rPr>
                <w:sz w:val="22"/>
                <w:szCs w:val="22"/>
                <w:lang w:val="ru-RU"/>
              </w:rPr>
            </w:pPr>
            <w:r w:rsidRPr="00792F53">
              <w:rPr>
                <w:sz w:val="22"/>
                <w:szCs w:val="22"/>
                <w:lang w:val="ru-RU"/>
              </w:rPr>
              <w:t>9.  Производство и потоки денежных доходов.</w:t>
            </w:r>
          </w:p>
          <w:p w:rsidR="00C636B3" w:rsidRPr="00792F53" w:rsidRDefault="00C636B3" w:rsidP="00C92879">
            <w:pPr>
              <w:rPr>
                <w:sz w:val="22"/>
                <w:szCs w:val="22"/>
                <w:lang w:val="ru-RU"/>
              </w:rPr>
            </w:pPr>
            <w:r w:rsidRPr="00792F53">
              <w:rPr>
                <w:sz w:val="22"/>
                <w:szCs w:val="22"/>
                <w:lang w:val="ru-RU"/>
              </w:rPr>
              <w:t>10.  Погоня за прибылью.</w:t>
            </w:r>
            <w:r w:rsidRPr="00792F53">
              <w:rPr>
                <w:sz w:val="22"/>
                <w:szCs w:val="22"/>
                <w:lang w:val="ru-RU"/>
              </w:rPr>
              <w:br/>
            </w:r>
          </w:p>
        </w:tc>
      </w:tr>
    </w:tbl>
    <w:p w:rsidR="00A055C4" w:rsidRDefault="00A055C4" w:rsidP="00A055C4">
      <w:pPr>
        <w:spacing w:line="360" w:lineRule="auto"/>
        <w:rPr>
          <w:lang w:val="ru-RU"/>
        </w:rPr>
      </w:pPr>
      <w:r>
        <w:rPr>
          <w:lang w:val="ru-RU"/>
        </w:rPr>
        <w:t>Источник: Экономическая теория</w:t>
      </w:r>
      <w:r w:rsidRPr="007009C8">
        <w:rPr>
          <w:lang w:val="ru-RU"/>
        </w:rPr>
        <w:t xml:space="preserve"> – под </w:t>
      </w:r>
      <w:r>
        <w:rPr>
          <w:lang w:val="ru-RU"/>
        </w:rPr>
        <w:t>ред. В. И. Видяпина, М. 2003.</w:t>
      </w:r>
    </w:p>
    <w:p w:rsidR="00FD11EB" w:rsidRDefault="00FB6792" w:rsidP="002319B2">
      <w:pPr>
        <w:spacing w:line="360" w:lineRule="auto"/>
        <w:ind w:firstLine="540"/>
        <w:jc w:val="both"/>
        <w:rPr>
          <w:lang w:val="ru-RU"/>
        </w:rPr>
      </w:pPr>
      <w:r>
        <w:rPr>
          <w:lang w:val="ru-RU"/>
        </w:rPr>
        <w:t xml:space="preserve">Все же попытаемся привести основные теории экономического цикла с кратким описанием каждого из них. В самом общем смысле можно выделить три подхода к объяснению природы делового цикла: </w:t>
      </w:r>
      <w:r w:rsidRPr="00FB6792">
        <w:rPr>
          <w:b/>
          <w:lang w:val="ru-RU"/>
        </w:rPr>
        <w:t>экзогенный</w:t>
      </w:r>
      <w:r>
        <w:rPr>
          <w:lang w:val="ru-RU"/>
        </w:rPr>
        <w:t xml:space="preserve">, </w:t>
      </w:r>
      <w:r w:rsidRPr="00FB6792">
        <w:rPr>
          <w:b/>
          <w:lang w:val="ru-RU"/>
        </w:rPr>
        <w:t>эндогенный</w:t>
      </w:r>
      <w:r>
        <w:rPr>
          <w:lang w:val="ru-RU"/>
        </w:rPr>
        <w:t xml:space="preserve"> и </w:t>
      </w:r>
      <w:r w:rsidRPr="00FB6792">
        <w:rPr>
          <w:b/>
          <w:lang w:val="ru-RU"/>
        </w:rPr>
        <w:t>эклектичный.</w:t>
      </w:r>
      <w:r>
        <w:rPr>
          <w:b/>
          <w:lang w:val="ru-RU"/>
        </w:rPr>
        <w:t xml:space="preserve"> </w:t>
      </w:r>
      <w:r w:rsidR="00BD24F2">
        <w:rPr>
          <w:b/>
          <w:lang w:val="ru-RU"/>
        </w:rPr>
        <w:t xml:space="preserve"> </w:t>
      </w:r>
      <w:r w:rsidR="00BD24F2">
        <w:rPr>
          <w:lang w:val="ru-RU"/>
        </w:rPr>
        <w:t xml:space="preserve">Последователи экзогенного подхода видят причину возникновения циклических колебаний исключительно во внешних факторах и причинах. Сторонники эндогенного подхода, наоборот, видят эту причину в изменениях во внутренней структуре экономики. Эклектики же пытаются объединить рациональные начала из двух предыдущих подходов. В свою очередь Э. Хансен делит подходы на </w:t>
      </w:r>
      <w:r w:rsidR="00BD24F2" w:rsidRPr="00BD24F2">
        <w:rPr>
          <w:b/>
          <w:lang w:val="ru-RU"/>
        </w:rPr>
        <w:t>экзогенны</w:t>
      </w:r>
      <w:r w:rsidR="003158AD">
        <w:rPr>
          <w:b/>
          <w:lang w:val="ru-RU"/>
        </w:rPr>
        <w:t>е</w:t>
      </w:r>
      <w:r w:rsidR="00BD24F2">
        <w:rPr>
          <w:lang w:val="ru-RU"/>
        </w:rPr>
        <w:t xml:space="preserve">, </w:t>
      </w:r>
      <w:r w:rsidR="00BD24F2" w:rsidRPr="00BD24F2">
        <w:rPr>
          <w:b/>
          <w:lang w:val="ru-RU"/>
        </w:rPr>
        <w:t>эндогенны</w:t>
      </w:r>
      <w:r w:rsidR="003158AD">
        <w:rPr>
          <w:b/>
          <w:lang w:val="ru-RU"/>
        </w:rPr>
        <w:t>е</w:t>
      </w:r>
      <w:r w:rsidR="00BD24F2">
        <w:rPr>
          <w:lang w:val="ru-RU"/>
        </w:rPr>
        <w:t xml:space="preserve"> и </w:t>
      </w:r>
      <w:r w:rsidR="00BD24F2" w:rsidRPr="005D5085">
        <w:rPr>
          <w:b/>
          <w:lang w:val="ru-RU"/>
        </w:rPr>
        <w:t>полуэндогенны</w:t>
      </w:r>
      <w:r w:rsidR="003158AD">
        <w:rPr>
          <w:b/>
          <w:lang w:val="ru-RU"/>
        </w:rPr>
        <w:t>е</w:t>
      </w:r>
      <w:r w:rsidR="00BD24F2">
        <w:rPr>
          <w:lang w:val="ru-RU"/>
        </w:rPr>
        <w:t xml:space="preserve">. По Хансену сторонники экзогенного подхода усматривают причину смены фаз делового цикла исключительно в экзогенных факторах. Последователи чисто эндогенного подхода, наоборот, считают, что причиной существования поворотных точек являются исключительно эндогенные факторы, причем каждая фаза переходит в последующую без участия экзогенных факторов. Исследователи, придерживающиеся полуэндогенного подхода, считают, что причиной </w:t>
      </w:r>
      <w:r w:rsidR="004D064A">
        <w:rPr>
          <w:lang w:val="ru-RU"/>
        </w:rPr>
        <w:t xml:space="preserve">кризисов и депрессий являются эндогенные факторы, в то время, как экзогенные факторы дают толчок для оживления и подъема экономики, т. е. дают импульс началу нового делового цикла. </w:t>
      </w:r>
      <w:r w:rsidR="00F04958">
        <w:rPr>
          <w:lang w:val="ru-RU"/>
        </w:rPr>
        <w:t xml:space="preserve">Отмечу, что и тут не существует единой терминологии: тот же Самуэльсон делит подходы на </w:t>
      </w:r>
      <w:r w:rsidR="00F04958" w:rsidRPr="006627E5">
        <w:rPr>
          <w:b/>
          <w:lang w:val="ru-RU"/>
        </w:rPr>
        <w:t>интернальные</w:t>
      </w:r>
      <w:r w:rsidR="00F04958">
        <w:rPr>
          <w:lang w:val="ru-RU"/>
        </w:rPr>
        <w:t xml:space="preserve">, </w:t>
      </w:r>
      <w:r w:rsidR="00F04958" w:rsidRPr="006627E5">
        <w:rPr>
          <w:b/>
          <w:lang w:val="ru-RU"/>
        </w:rPr>
        <w:t>экстернальные</w:t>
      </w:r>
      <w:r w:rsidR="00F04958">
        <w:rPr>
          <w:lang w:val="ru-RU"/>
        </w:rPr>
        <w:t xml:space="preserve"> и </w:t>
      </w:r>
      <w:r w:rsidR="00F04958" w:rsidRPr="006627E5">
        <w:rPr>
          <w:b/>
          <w:lang w:val="ru-RU"/>
        </w:rPr>
        <w:t>комбинированные.</w:t>
      </w:r>
      <w:r w:rsidR="00D02DF3">
        <w:rPr>
          <w:lang w:val="ru-RU"/>
        </w:rPr>
        <w:t xml:space="preserve"> </w:t>
      </w:r>
      <w:r w:rsidR="00F04958">
        <w:rPr>
          <w:lang w:val="ru-RU"/>
        </w:rPr>
        <w:t>Он</w:t>
      </w:r>
      <w:r w:rsidR="00D02DF3">
        <w:rPr>
          <w:lang w:val="ru-RU"/>
        </w:rPr>
        <w:t xml:space="preserve"> приводит примеры чисто экстернальных и чисто интернальных теорий. К чисто экстернальным теориям он относит, например, экзотическую теорию солнечных пятен, а также теории, которые </w:t>
      </w:r>
      <w:r w:rsidR="006C549C">
        <w:rPr>
          <w:lang w:val="ru-RU"/>
        </w:rPr>
        <w:t>в которых принимается</w:t>
      </w:r>
      <w:r w:rsidR="00D02DF3">
        <w:rPr>
          <w:lang w:val="ru-RU"/>
        </w:rPr>
        <w:t xml:space="preserve">, что причинами экономических циклов являются войны, революции, открытия золотых месторождений, изменения темпов роста населения и его миграции, открытия новых земель и ресурсов, а также научные открытия и нововведения. </w:t>
      </w:r>
      <w:r w:rsidR="006627E5">
        <w:rPr>
          <w:lang w:val="ru-RU"/>
        </w:rPr>
        <w:t xml:space="preserve">Пример чисто интернальной теории делового цикла: пусть в стране увеличилась деловая активность, неважно по какой причине. Тогда увеличивается спрос на капитальные блага, увеличиваются инвестиции и цикл вступает в фазу экспансии, но после этого темпы прироста инвестиций уменьшаются, т. к. спрос удовлетворен, а приобретенные капитальные блага еще не изношены, и цикл постепенно переходит в фазу сжатия. Однако по истечении 10 – 12 лет, когда приобретенные оборудования выходят из строя, и вновь происходит увеличение спроса на средства производства, а это в свою очередь означает, что цикл переходит вновь в стадию экспансии. Кстати, надо отметить, что приведенный Самуэльсоном пример чисто интернальной теории цикла – это не что иное, как промышленный цикл, который мы уже рассмотрели в предыдущих главах. </w:t>
      </w:r>
      <w:r w:rsidR="00FF7D58">
        <w:rPr>
          <w:lang w:val="ru-RU"/>
        </w:rPr>
        <w:t xml:space="preserve"> Комбинированный подход поддерживает большинство современных исследователей. Вот пример, приведенный Самуэльсоном и наглядно иллюстрирующий принцип комбинированного подхода к исследованию экономического цикла: «</w:t>
      </w:r>
      <w:r w:rsidR="00FF7D58" w:rsidRPr="00FF7D58">
        <w:rPr>
          <w:i/>
          <w:lang w:val="ru-RU"/>
        </w:rPr>
        <w:t>Каждый наблюдал, как при определенных звуках стекло или камертон начинают испытывать ясно выраженную вибрацию. Имеют эти вибрации внутреннюю или внешнюю принину? Ответ: и ту и другую. Сам звук, безусловно, есть внешняя причина. Однако стекло или камертон отвечают на звук соответственно своей собственной внутренней природе. Они остро резонируют не на всякую ноту, но лишь на ноту определенной высоты</w:t>
      </w:r>
      <w:r w:rsidR="00FF7D58" w:rsidRPr="00FF7D58">
        <w:rPr>
          <w:rStyle w:val="a8"/>
          <w:lang w:val="ru-RU"/>
        </w:rPr>
        <w:footnoteReference w:id="12"/>
      </w:r>
      <w:r w:rsidR="00FF7D58">
        <w:rPr>
          <w:lang w:val="ru-RU"/>
        </w:rPr>
        <w:t>».</w:t>
      </w:r>
    </w:p>
    <w:p w:rsidR="00FD11EB" w:rsidRDefault="00FD11EB" w:rsidP="002319B2">
      <w:pPr>
        <w:spacing w:line="360" w:lineRule="auto"/>
        <w:ind w:firstLine="540"/>
        <w:jc w:val="both"/>
        <w:rPr>
          <w:lang w:val="ru-RU"/>
        </w:rPr>
      </w:pPr>
      <w:r>
        <w:rPr>
          <w:lang w:val="ru-RU"/>
        </w:rPr>
        <w:t>Рассмотрим основные теории делового цикла</w:t>
      </w:r>
      <w:r w:rsidR="00212321">
        <w:rPr>
          <w:lang w:val="ru-RU"/>
        </w:rPr>
        <w:t>:</w:t>
      </w:r>
    </w:p>
    <w:p w:rsidR="005F12D9" w:rsidRDefault="00A648B4" w:rsidP="002319B2">
      <w:pPr>
        <w:spacing w:line="360" w:lineRule="auto"/>
        <w:ind w:firstLine="540"/>
        <w:jc w:val="both"/>
      </w:pPr>
      <w:r w:rsidRPr="00A648B4">
        <w:rPr>
          <w:b/>
          <w:lang w:val="ru-RU"/>
        </w:rPr>
        <w:t xml:space="preserve">Теории внешних факторов. </w:t>
      </w:r>
      <w:r w:rsidR="001E5AD6">
        <w:rPr>
          <w:lang w:val="ru-RU"/>
        </w:rPr>
        <w:t xml:space="preserve">Основателем этого направления является английский экономист У. С. Джевонс, который связал экономический цикл с 11-летним циклом солнечным циклом. Джевонс распространял теорию о влиянии солнечных пятен на цикл только на урожайность и сельское хозяйство. Впоследствии его сын Х. С. Джевонс распространил влияние солнечной активности на занятость, а Х. М. Мор разработал общую теорию солнечной активности. </w:t>
      </w:r>
      <w:r w:rsidR="00637076">
        <w:rPr>
          <w:lang w:val="ru-RU"/>
        </w:rPr>
        <w:t>Хотя никто из современных экономистов не считает данную теорию серьезной, у нее также были свои последователи. Например, японский экономист С. Одзи исследовал циклическое развитие Японии и пришел к заключению, что в период с 1885 по 1984 г. произошло девять 11-летних солнечных циклов, которые совпали с промышленными циклами. Другой исследователь Симанака считает, что цикл Кузнеца равен двум солнечным циклам (22 года), а цикл Кондратьева – пяти солнечным циклам (55 лет).</w:t>
      </w:r>
    </w:p>
    <w:p w:rsidR="00FF7D58" w:rsidRDefault="005F12D9" w:rsidP="002319B2">
      <w:pPr>
        <w:spacing w:line="360" w:lineRule="auto"/>
        <w:ind w:firstLine="540"/>
        <w:jc w:val="both"/>
        <w:rPr>
          <w:lang w:val="ru-RU"/>
        </w:rPr>
      </w:pPr>
      <w:r w:rsidRPr="005F12D9">
        <w:rPr>
          <w:b/>
          <w:lang w:val="ru-RU"/>
        </w:rPr>
        <w:t>Теория Троцкого и современных «неомарксистов».</w:t>
      </w:r>
      <w:r w:rsidR="00622140" w:rsidRPr="005F12D9">
        <w:rPr>
          <w:b/>
          <w:lang w:val="ru-RU"/>
        </w:rPr>
        <w:t xml:space="preserve"> </w:t>
      </w:r>
      <w:r>
        <w:rPr>
          <w:b/>
          <w:lang w:val="ru-RU"/>
        </w:rPr>
        <w:t xml:space="preserve"> </w:t>
      </w:r>
      <w:r>
        <w:rPr>
          <w:lang w:val="ru-RU"/>
        </w:rPr>
        <w:t>В 1921 г. независимо от Н. Д. Кондратьева Л. Троцкий выдвинул собственную теорию относительно длинных волн. В период с 1781 по 1921 г. он выделил 5 циклов, причем Троцкий полагал, что волны не зависят от экономических факторов, а являются результатом обострения классовой борьбы в капиталистическом обществе. Среди современных экономистов – последователей Л. Троцкого можно выделить бельгийского экономиста Э. Мандела.</w:t>
      </w:r>
    </w:p>
    <w:p w:rsidR="005F12D9" w:rsidRDefault="00CA5346" w:rsidP="002319B2">
      <w:pPr>
        <w:spacing w:line="360" w:lineRule="auto"/>
        <w:ind w:firstLine="540"/>
        <w:jc w:val="both"/>
        <w:rPr>
          <w:lang w:val="ru-RU"/>
        </w:rPr>
      </w:pPr>
      <w:r w:rsidRPr="00CA5346">
        <w:rPr>
          <w:b/>
          <w:lang w:val="ru-RU"/>
        </w:rPr>
        <w:t>Монетарная теория.</w:t>
      </w:r>
      <w:r>
        <w:rPr>
          <w:b/>
          <w:lang w:val="ru-RU"/>
        </w:rPr>
        <w:t xml:space="preserve"> </w:t>
      </w:r>
      <w:r>
        <w:rPr>
          <w:lang w:val="ru-RU"/>
        </w:rPr>
        <w:t>Монетарную теорию цикла наиболее полно изложили Р. Хоутри и Хайек. Для монетаристов цикл – это чисто денежное явление. То есть они считают, что циклы имеют денежную  природу. Во время экспансии наблюдается увеличение спроса, т. е. увеличение денежной массы в обращении и скорости обращения денег. Результатом же уменьшения денежной массы и скорости обращения денег является недостаточный совокупный спрос и соответсвенно падение производства и занятости. Таким образом, монетаристы полагают, что цикл – это уменьшенная копия инфляции и дефляции. Они утверждают, что экономические колебания не могут быть</w:t>
      </w:r>
      <w:r w:rsidR="00B5331E">
        <w:rPr>
          <w:lang w:val="ru-RU"/>
        </w:rPr>
        <w:t xml:space="preserve"> вызваны неденежными факторами – если бы удалось стабилизировать денежное обращение, то цикла не было бы, но этого не происходит, т. к. денежной система присуща нестабильность.</w:t>
      </w:r>
    </w:p>
    <w:p w:rsidR="00F17498" w:rsidRDefault="000C2439" w:rsidP="002319B2">
      <w:pPr>
        <w:spacing w:line="360" w:lineRule="auto"/>
        <w:ind w:firstLine="540"/>
        <w:jc w:val="both"/>
        <w:rPr>
          <w:lang w:val="ru-RU"/>
        </w:rPr>
      </w:pPr>
      <w:r w:rsidRPr="000C2439">
        <w:rPr>
          <w:b/>
          <w:lang w:val="ru-RU"/>
        </w:rPr>
        <w:t>Теория перенакопления.</w:t>
      </w:r>
      <w:r>
        <w:rPr>
          <w:b/>
          <w:lang w:val="ru-RU"/>
        </w:rPr>
        <w:t xml:space="preserve"> </w:t>
      </w:r>
      <w:r>
        <w:rPr>
          <w:lang w:val="ru-RU"/>
        </w:rPr>
        <w:t>Сторонники этого подхода считают, что структурный кризис в экономике является причиной того, что экономика развивается циклично.</w:t>
      </w:r>
      <w:r w:rsidR="00F17498">
        <w:rPr>
          <w:lang w:val="ru-RU"/>
        </w:rPr>
        <w:t xml:space="preserve"> Они полагают, что отрасли, производящие</w:t>
      </w:r>
      <w:r>
        <w:rPr>
          <w:lang w:val="ru-RU"/>
        </w:rPr>
        <w:t xml:space="preserve"> капитальные благ</w:t>
      </w:r>
      <w:r w:rsidR="00F17498">
        <w:rPr>
          <w:lang w:val="ru-RU"/>
        </w:rPr>
        <w:t>а, являютя наиболее нестабильными. Объемы производства в этих отраслях меняются значительно больше, чем в отраслях, производящих потребительские товары. Эти колебания приводят к цикличности развития рыночной экономики.</w:t>
      </w:r>
    </w:p>
    <w:p w:rsidR="00921CC4" w:rsidRDefault="00F17498" w:rsidP="00921CC4">
      <w:pPr>
        <w:spacing w:line="360" w:lineRule="auto"/>
        <w:ind w:firstLine="540"/>
        <w:jc w:val="both"/>
        <w:rPr>
          <w:lang w:val="ru-RU"/>
        </w:rPr>
      </w:pPr>
      <w:r w:rsidRPr="00F17498">
        <w:rPr>
          <w:b/>
          <w:lang w:val="ru-RU"/>
        </w:rPr>
        <w:t>Теория недопотребления.</w:t>
      </w:r>
      <w:r w:rsidR="004B4205">
        <w:rPr>
          <w:b/>
          <w:lang w:val="ru-RU"/>
        </w:rPr>
        <w:t xml:space="preserve"> </w:t>
      </w:r>
      <w:r w:rsidR="004B4205">
        <w:rPr>
          <w:lang w:val="ru-RU"/>
        </w:rPr>
        <w:t xml:space="preserve">Родоначальником этой теории является швейцарский экономист Ж. Сисмонди. Сторонники этой теории считают, что периодические кризисы в рыночной экономике являются результатом недостатка потребления, которая в свою очередь является последствием чрезмерных сбережений, вызванных </w:t>
      </w:r>
      <w:r w:rsidR="00921CC4">
        <w:rPr>
          <w:lang w:val="ru-RU"/>
        </w:rPr>
        <w:t>неравномерным распределением доходов в обществе. Таким образом, последователи теории недопотребления считают, что основной причиной цикличности развития рыночной экономики является чрезмерная поляризация классов по доходу в капиталистическом обществе.</w:t>
      </w:r>
    </w:p>
    <w:p w:rsidR="00921CC4" w:rsidRDefault="00611324" w:rsidP="00921CC4">
      <w:pPr>
        <w:spacing w:line="360" w:lineRule="auto"/>
        <w:ind w:firstLine="540"/>
        <w:jc w:val="both"/>
        <w:rPr>
          <w:lang w:val="ru-RU"/>
        </w:rPr>
      </w:pPr>
      <w:r>
        <w:rPr>
          <w:b/>
          <w:lang w:val="ru-RU"/>
        </w:rPr>
        <w:t>Марксистская теория цикла.</w:t>
      </w:r>
      <w:r>
        <w:rPr>
          <w:lang w:val="ru-RU"/>
        </w:rPr>
        <w:t xml:space="preserve"> Марксисты считают, что</w:t>
      </w:r>
      <w:r w:rsidR="009D1F0F">
        <w:rPr>
          <w:lang w:val="ru-RU"/>
        </w:rPr>
        <w:t xml:space="preserve"> </w:t>
      </w:r>
      <w:r w:rsidR="00B55AF3">
        <w:rPr>
          <w:lang w:val="ru-RU"/>
        </w:rPr>
        <w:t xml:space="preserve">возможность цикличности заложена в товарном производстве. Экономические кризисы порождает так называемое основное противоречие капитализма – между общественным характером производства и частнокапиталистической формой присвоения результатов этого производства. По мере развития рыночной экономики усиливается концентрация производства, появляются крупные индустриальные центры и предприятия. Углубляется общественное разделение труда, расширяются экономические связи. </w:t>
      </w:r>
    </w:p>
    <w:p w:rsidR="00B55AF3" w:rsidRDefault="00B55AF3" w:rsidP="00921CC4">
      <w:pPr>
        <w:spacing w:line="360" w:lineRule="auto"/>
        <w:ind w:firstLine="540"/>
        <w:jc w:val="both"/>
        <w:rPr>
          <w:lang w:val="ru-RU"/>
        </w:rPr>
      </w:pPr>
      <w:r>
        <w:rPr>
          <w:b/>
          <w:lang w:val="ru-RU"/>
        </w:rPr>
        <w:t xml:space="preserve">Неоклассики и неокейнсианцы о механизме циклических колебаний. </w:t>
      </w:r>
      <w:r w:rsidR="0071219C">
        <w:rPr>
          <w:lang w:val="ru-RU"/>
        </w:rPr>
        <w:t xml:space="preserve"> </w:t>
      </w:r>
      <w:r w:rsidR="00D74F24">
        <w:rPr>
          <w:lang w:val="ru-RU"/>
        </w:rPr>
        <w:t>Представители обоих направлений экономической мысли солидарны в том, что причиной циклических колебаний является нарушение пропорции поток/запас. Основное различие между этими двумя подходами состоит в том, что неокейнсианцы отводят активную роль в изменении этой пропорции движению запаса, неоклассики же первичной признают движение потока.</w:t>
      </w:r>
    </w:p>
    <w:p w:rsidR="00AC6243" w:rsidRPr="00AC6243" w:rsidRDefault="00C83F6F" w:rsidP="00C33916">
      <w:pPr>
        <w:spacing w:line="360" w:lineRule="auto"/>
        <w:ind w:firstLine="540"/>
        <w:jc w:val="both"/>
        <w:rPr>
          <w:lang w:val="ru-RU"/>
        </w:rPr>
      </w:pPr>
      <w:r w:rsidRPr="00C83F6F">
        <w:rPr>
          <w:b/>
          <w:lang w:val="ru-RU"/>
        </w:rPr>
        <w:t>Кейнсианская концепция цикла.</w:t>
      </w:r>
      <w:r>
        <w:rPr>
          <w:b/>
          <w:lang w:val="ru-RU"/>
        </w:rPr>
        <w:t xml:space="preserve"> </w:t>
      </w:r>
      <w:r>
        <w:rPr>
          <w:lang w:val="ru-RU"/>
        </w:rPr>
        <w:t>Основоположниками кейнсианского направления являются Дж. Кейнс, Дж. Хикс, П. Самуэльсон, Э. Хансен и др. Основная идея неокейнсианцев состоит в том, что существует некоторый равновесный уровень капитала К</w:t>
      </w:r>
      <w:r w:rsidRPr="00C83F6F">
        <w:rPr>
          <w:vertAlign w:val="subscript"/>
          <w:lang w:val="ru-RU"/>
        </w:rPr>
        <w:t>0</w:t>
      </w:r>
      <w:r>
        <w:rPr>
          <w:lang w:val="ru-RU"/>
        </w:rPr>
        <w:t xml:space="preserve">, к которому предприниматели стремятся приравнять фактический капитал </w:t>
      </w:r>
      <w:r>
        <w:t>K</w:t>
      </w:r>
      <w:r>
        <w:rPr>
          <w:lang w:val="ru-RU"/>
        </w:rPr>
        <w:t>.</w:t>
      </w:r>
      <w:r w:rsidR="00AC6243">
        <w:rPr>
          <w:lang w:val="ru-RU"/>
        </w:rPr>
        <w:t xml:space="preserve"> Цепочка причинно-следственных взаимосвязей циклического механизма в неокейнсианской модели представлена на рис. 1. 8.</w:t>
      </w:r>
    </w:p>
    <w:p w:rsidR="00AC6243" w:rsidRPr="00AC6243" w:rsidRDefault="00AC6243" w:rsidP="00C33916">
      <w:pPr>
        <w:spacing w:line="360" w:lineRule="auto"/>
        <w:ind w:firstLine="540"/>
        <w:jc w:val="center"/>
        <w:rPr>
          <w:lang w:val="ru-RU"/>
        </w:rPr>
      </w:pPr>
      <w:r w:rsidRPr="00AC6243">
        <w:rPr>
          <w:b/>
          <w:i/>
          <w:lang w:val="ru-RU"/>
        </w:rPr>
        <w:t>Рис. 1.8 Ядро циклического механизма в неокейнсианской модели</w:t>
      </w:r>
    </w:p>
    <w:p w:rsidR="00AC6243" w:rsidRPr="00AC6243" w:rsidRDefault="00AC6243" w:rsidP="00C33916">
      <w:pPr>
        <w:spacing w:line="360" w:lineRule="auto"/>
        <w:ind w:firstLine="540"/>
        <w:jc w:val="both"/>
        <w:rPr>
          <w:lang w:val="ru-RU"/>
        </w:rPr>
      </w:pPr>
    </w:p>
    <w:p w:rsidR="00AC6243" w:rsidRPr="00AC6243" w:rsidRDefault="00AC6243" w:rsidP="00C33916">
      <w:pPr>
        <w:spacing w:line="360" w:lineRule="auto"/>
        <w:ind w:firstLine="540"/>
        <w:jc w:val="both"/>
        <w:rPr>
          <w:lang w:val="ru-RU"/>
        </w:rPr>
      </w:pPr>
      <w:r>
        <w:rPr>
          <w:lang w:val="ru-RU"/>
        </w:rPr>
        <w:t xml:space="preserve">                           </w:t>
      </w:r>
      <w:r w:rsidR="00110F14">
        <w:rPr>
          <w:noProof/>
          <w:lang w:val="ru-RU"/>
        </w:rPr>
        <w:pict>
          <v:group id="_x0000_s1084" editas="cycle" style="position:absolute;margin-left:0;margin-top:0;width:276.4pt;height:250.9pt;z-index:251657216;mso-position-horizontal-relative:char;mso-position-vertical-relative:line" coordorigin="1555,-1174" coordsize="8640,7843">
            <o:lock v:ext="edit" aspectratio="t"/>
            <o:diagram v:ext="edit" dgmstyle="0" constrainbounds="2203,0,9547,6170" reverse="t">
              <o:relationtable v:ext="edit">
                <o:rel v:ext="edit" idsrc="#_s1091" iddest="#_s1091"/>
                <o:rel v:ext="edit" idsrc="#_s1092" iddest="#_s1091" idcntr="#_s1089"/>
                <o:rel v:ext="edit" idsrc="#_s1093" iddest="#_s1092" idcntr="#_s1088"/>
                <o:rel v:ext="edit" idsrc="#_s1094" iddest="#_s1093" idcntr="#_s1087"/>
                <o:rel v:ext="edit" idsrc="#_s1095" iddest="#_s1094" idcntr="#_s1086"/>
                <o:rel v:ext="edit" idsrc="#_s1091" iddest="#_s1095" idcntr="#_s1090"/>
              </o:relationtable>
            </o:diagram>
            <v:shape id="_x0000_s1085" type="#_x0000_t75" style="position:absolute;left:1555;top:-1174;width:8640;height:7843" o:preferrelative="f">
              <v:fill o:detectmouseclick="t"/>
              <v:path o:extrusionok="t" o:connecttype="none"/>
              <o:lock v:ext="edit" text="t"/>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s1086" o:spid="_x0000_s1086" type="#_x0000_t95" style="position:absolute;left:2203;top:-337;width:7344;height:6170;flip:x;v-text-anchor:middle" o:dgmnodekind="65535" adj="16515072,8640" fillcolor="#bbe0e3">
              <o:lock v:ext="edit" text="t"/>
            </v:shape>
            <v:shape id="_s1087" o:spid="_x0000_s1087" type="#_x0000_t95" style="position:absolute;left:2790;top:-924;width:6170;height:7344;rotation:72;flip:x;v-text-anchor:middle" o:dgmnodekind="65535" adj="16515072,8640" fillcolor="#bbe0e3">
              <o:lock v:ext="edit" text="t"/>
            </v:shape>
            <v:shape id="_s1088" o:spid="_x0000_s1088" type="#_x0000_t95" style="position:absolute;left:2203;top:-337;width:7344;height:6170;rotation:144;flip:x;v-text-anchor:middle" o:dgmnodekind="65535" adj="16515072,8640" fillcolor="#bbe0e3">
              <o:lock v:ext="edit" text="t"/>
            </v:shape>
            <v:shape id="_s1089" o:spid="_x0000_s1089" type="#_x0000_t95" style="position:absolute;left:2203;top:-337;width:7344;height:6170;rotation:216;flip:x;v-text-anchor:middle" o:dgmnodekind="65535" adj="16515072,8640" fillcolor="#bbe0e3">
              <o:lock v:ext="edit" text="t"/>
            </v:shape>
            <v:shape id="_s1090" o:spid="_x0000_s1090" type="#_x0000_t95" style="position:absolute;left:2790;top:-924;width:6170;height:7344;rotation:288;flip:x;v-text-anchor:middle" o:dgmnodekind="65535" adj="16515072,8640" fillcolor="#bbe0e3">
              <o:lock v:ext="edit" text="t"/>
            </v:shape>
            <v:rect id="_s1091" o:spid="_x0000_s1091" style="position:absolute;left:3123;top:-735;width:1621;height:1621;v-text-anchor:middle" o:dgmnodekind="0" filled="f" stroked="f">
              <v:textbox style="mso-next-textbox:#_s1091" inset="1.62561mm,.81281mm,1.62561mm,.81281mm">
                <w:txbxContent>
                  <w:p w:rsidR="00AC6243" w:rsidRDefault="00AC6243" w:rsidP="00AC6243"/>
                  <w:p w:rsidR="00AC6243" w:rsidRPr="00AC6243" w:rsidRDefault="00AC6243" w:rsidP="00AC6243">
                    <w:pPr>
                      <w:rPr>
                        <w:sz w:val="32"/>
                        <w:szCs w:val="32"/>
                      </w:rPr>
                    </w:pPr>
                    <w:r>
                      <w:rPr>
                        <w:sz w:val="32"/>
                        <w:szCs w:val="32"/>
                      </w:rPr>
                      <w:t xml:space="preserve">    </w:t>
                    </w:r>
                    <w:r w:rsidRPr="00AC6243">
                      <w:rPr>
                        <w:sz w:val="32"/>
                        <w:szCs w:val="32"/>
                        <w:lang w:val="ru-RU"/>
                      </w:rPr>
                      <w:t>К</w:t>
                    </w:r>
                    <w:r w:rsidRPr="00AC6243">
                      <w:rPr>
                        <w:sz w:val="32"/>
                        <w:szCs w:val="32"/>
                        <w:vertAlign w:val="subscript"/>
                        <w:lang w:val="ru-RU"/>
                      </w:rPr>
                      <w:t>0</w:t>
                    </w:r>
                  </w:p>
                </w:txbxContent>
              </v:textbox>
            </v:rect>
            <v:rect id="_s1092" o:spid="_x0000_s1092" style="position:absolute;left:1923;top:2959;width:1621;height:1621;v-text-anchor:middle" o:dgmnodekind="0" filled="f" stroked="f">
              <v:textbox style="mso-next-textbox:#_s1092" inset="1.62561mm,.81281mm,1.62561mm,.81281mm">
                <w:txbxContent>
                  <w:p w:rsidR="00AB3E7C" w:rsidRDefault="00AB3E7C" w:rsidP="00AC6243">
                    <w:pPr>
                      <w:jc w:val="center"/>
                      <w:rPr>
                        <w:sz w:val="32"/>
                        <w:szCs w:val="32"/>
                        <w:lang w:val="ru-RU"/>
                      </w:rPr>
                    </w:pPr>
                  </w:p>
                  <w:p w:rsidR="00AC6243" w:rsidRPr="00AC6243" w:rsidRDefault="00AC6243" w:rsidP="00AC6243">
                    <w:pPr>
                      <w:jc w:val="center"/>
                      <w:rPr>
                        <w:sz w:val="32"/>
                        <w:szCs w:val="32"/>
                      </w:rPr>
                    </w:pPr>
                    <w:r>
                      <w:rPr>
                        <w:sz w:val="32"/>
                        <w:szCs w:val="32"/>
                      </w:rPr>
                      <w:t>Y</w:t>
                    </w:r>
                  </w:p>
                </w:txbxContent>
              </v:textbox>
            </v:rect>
            <v:rect id="_s1093" o:spid="_x0000_s1093" style="position:absolute;left:5066;top:5242;width:1621;height:1621;v-text-anchor:middle" o:dgmnodekind="0" filled="f" stroked="f">
              <v:textbox style="mso-next-textbox:#_s1093" inset="1.62561mm,.81281mm,1.62561mm,.81281mm">
                <w:txbxContent>
                  <w:p w:rsidR="00AC6243" w:rsidRDefault="00AC6243" w:rsidP="00AC6243">
                    <w:pPr>
                      <w:jc w:val="center"/>
                      <w:rPr>
                        <w:sz w:val="32"/>
                        <w:szCs w:val="32"/>
                      </w:rPr>
                    </w:pPr>
                  </w:p>
                  <w:p w:rsidR="00AC6243" w:rsidRPr="00AC6243" w:rsidRDefault="00AC6243" w:rsidP="00AC6243">
                    <w:pPr>
                      <w:jc w:val="center"/>
                      <w:rPr>
                        <w:sz w:val="32"/>
                        <w:szCs w:val="32"/>
                      </w:rPr>
                    </w:pPr>
                    <w:r w:rsidRPr="00AC6243">
                      <w:rPr>
                        <w:sz w:val="32"/>
                        <w:szCs w:val="32"/>
                      </w:rPr>
                      <w:t>I</w:t>
                    </w:r>
                  </w:p>
                </w:txbxContent>
              </v:textbox>
            </v:rect>
            <v:rect id="_s1094" o:spid="_x0000_s1094" style="position:absolute;left:8208;top:2958;width:1621;height:1621;v-text-anchor:middle" o:dgmnodekind="0" filled="f" stroked="f">
              <v:textbox style="mso-next-textbox:#_s1094" inset="1.62561mm,.81281mm,1.62561mm,.81281mm">
                <w:txbxContent>
                  <w:p w:rsidR="00AC6243" w:rsidRDefault="00AC6243" w:rsidP="00AC6243">
                    <w:pPr>
                      <w:jc w:val="center"/>
                      <w:rPr>
                        <w:sz w:val="32"/>
                        <w:szCs w:val="32"/>
                      </w:rPr>
                    </w:pPr>
                  </w:p>
                  <w:p w:rsidR="00AC6243" w:rsidRPr="00AC6243" w:rsidRDefault="00AC6243" w:rsidP="00AC6243">
                    <w:pPr>
                      <w:jc w:val="center"/>
                      <w:rPr>
                        <w:sz w:val="32"/>
                        <w:szCs w:val="32"/>
                      </w:rPr>
                    </w:pPr>
                    <w:r w:rsidRPr="00AC6243">
                      <w:rPr>
                        <w:sz w:val="32"/>
                        <w:szCs w:val="32"/>
                      </w:rPr>
                      <w:t>∆K</w:t>
                    </w:r>
                  </w:p>
                </w:txbxContent>
              </v:textbox>
            </v:rect>
            <v:rect id="_s1095" o:spid="_x0000_s1095" style="position:absolute;left:7007;top:-736;width:1621;height:1621;v-text-anchor:middle" o:dgmnodekind="0" filled="f" stroked="f">
              <v:textbox inset="1.62561mm,.81281mm,1.62561mm,.81281mm">
                <w:txbxContent>
                  <w:p w:rsidR="00AC6243" w:rsidRDefault="00AC6243" w:rsidP="00AC6243">
                    <w:pPr>
                      <w:jc w:val="center"/>
                    </w:pPr>
                  </w:p>
                  <w:p w:rsidR="00AC6243" w:rsidRPr="00AC6243" w:rsidRDefault="00AC6243" w:rsidP="00AC6243">
                    <w:pPr>
                      <w:jc w:val="center"/>
                      <w:rPr>
                        <w:sz w:val="32"/>
                        <w:szCs w:val="32"/>
                      </w:rPr>
                    </w:pPr>
                    <w:r w:rsidRPr="00AC6243">
                      <w:rPr>
                        <w:sz w:val="32"/>
                        <w:szCs w:val="32"/>
                        <w:lang w:val="ru-RU"/>
                      </w:rPr>
                      <w:t>К</w:t>
                    </w:r>
                    <w:r w:rsidRPr="00AC6243">
                      <w:rPr>
                        <w:sz w:val="32"/>
                        <w:szCs w:val="32"/>
                        <w:vertAlign w:val="subscript"/>
                        <w:lang w:val="ru-RU"/>
                      </w:rPr>
                      <w:t>0</w:t>
                    </w:r>
                    <w:r w:rsidRPr="00AC6243">
                      <w:rPr>
                        <w:sz w:val="32"/>
                        <w:szCs w:val="32"/>
                      </w:rPr>
                      <w:t xml:space="preserve"> - K</w:t>
                    </w:r>
                    <w:r w:rsidRPr="00AC6243">
                      <w:rPr>
                        <w:sz w:val="32"/>
                        <w:szCs w:val="32"/>
                        <w:vertAlign w:val="subscript"/>
                      </w:rPr>
                      <w:t xml:space="preserve"> </w:t>
                    </w:r>
                  </w:p>
                </w:txbxContent>
              </v:textbox>
            </v:rect>
          </v:group>
        </w:pict>
      </w:r>
      <w:r w:rsidR="00110F14">
        <w:rPr>
          <w:lang w:val="ru-RU"/>
        </w:rPr>
        <w:pict>
          <v:shape id="_x0000_i1032" type="#_x0000_t75" style="width:276.75pt;height:251.25pt">
            <v:imagedata croptop="-65520f" cropbottom="65520f"/>
          </v:shape>
        </w:pict>
      </w:r>
    </w:p>
    <w:p w:rsidR="00AC6243" w:rsidRPr="00AC6243" w:rsidRDefault="00AC6243" w:rsidP="00C33916">
      <w:pPr>
        <w:spacing w:line="360" w:lineRule="auto"/>
        <w:ind w:firstLine="540"/>
        <w:jc w:val="both"/>
        <w:rPr>
          <w:lang w:val="ru-RU"/>
        </w:rPr>
      </w:pPr>
    </w:p>
    <w:p w:rsidR="004E5A26" w:rsidRDefault="006015AC" w:rsidP="00C33916">
      <w:pPr>
        <w:spacing w:line="360" w:lineRule="auto"/>
        <w:ind w:firstLine="540"/>
        <w:jc w:val="both"/>
        <w:rPr>
          <w:lang w:val="ru-RU"/>
        </w:rPr>
      </w:pPr>
      <w:r>
        <w:rPr>
          <w:lang w:val="ru-RU"/>
        </w:rPr>
        <w:t xml:space="preserve">Здесь </w:t>
      </w:r>
      <w:r>
        <w:t>Y</w:t>
      </w:r>
      <w:r w:rsidRPr="006015AC">
        <w:rPr>
          <w:lang w:val="ru-RU"/>
        </w:rPr>
        <w:t xml:space="preserve"> – </w:t>
      </w:r>
      <w:r>
        <w:rPr>
          <w:lang w:val="ru-RU"/>
        </w:rPr>
        <w:t xml:space="preserve">размеры ежегодного воспроизводства, </w:t>
      </w:r>
      <w:r>
        <w:t>I</w:t>
      </w:r>
      <w:r w:rsidRPr="006015AC">
        <w:rPr>
          <w:lang w:val="ru-RU"/>
        </w:rPr>
        <w:t xml:space="preserve"> </w:t>
      </w:r>
      <w:r>
        <w:rPr>
          <w:lang w:val="ru-RU"/>
        </w:rPr>
        <w:t>–</w:t>
      </w:r>
      <w:r w:rsidRPr="006015AC">
        <w:rPr>
          <w:lang w:val="ru-RU"/>
        </w:rPr>
        <w:t xml:space="preserve"> </w:t>
      </w:r>
      <w:r>
        <w:rPr>
          <w:lang w:val="ru-RU"/>
        </w:rPr>
        <w:t xml:space="preserve">инвестиции в капитал </w:t>
      </w:r>
      <w:r>
        <w:t>K</w:t>
      </w:r>
      <w:r w:rsidR="004E5A26">
        <w:rPr>
          <w:lang w:val="ru-RU"/>
        </w:rPr>
        <w:t xml:space="preserve">. Предполагается, что ежегодные чистые инвестиции </w:t>
      </w:r>
      <w:r w:rsidR="004E5A26" w:rsidRPr="004E5A26">
        <w:rPr>
          <w:lang w:val="ru-RU"/>
        </w:rPr>
        <w:t>∆</w:t>
      </w:r>
      <w:r w:rsidR="004E5A26" w:rsidRPr="004E5A26">
        <w:t>K</w:t>
      </w:r>
      <w:r w:rsidR="004E5A26">
        <w:rPr>
          <w:lang w:val="ru-RU"/>
        </w:rPr>
        <w:t xml:space="preserve"> зависят от величины разрыва между желаемым уровнем К</w:t>
      </w:r>
      <w:r w:rsidR="004E5A26" w:rsidRPr="004E5A26">
        <w:rPr>
          <w:vertAlign w:val="subscript"/>
          <w:lang w:val="ru-RU"/>
        </w:rPr>
        <w:t>0</w:t>
      </w:r>
      <w:r w:rsidR="004E5A26">
        <w:rPr>
          <w:lang w:val="ru-RU"/>
        </w:rPr>
        <w:t xml:space="preserve"> и фактическим уровнем К. По неокейнсианцам желаемый уровень капитала К</w:t>
      </w:r>
      <w:r w:rsidR="004E5A26" w:rsidRPr="004E5A26">
        <w:rPr>
          <w:vertAlign w:val="subscript"/>
          <w:lang w:val="ru-RU"/>
        </w:rPr>
        <w:t>0</w:t>
      </w:r>
      <w:r w:rsidR="004E5A26">
        <w:rPr>
          <w:vertAlign w:val="subscript"/>
          <w:lang w:val="ru-RU"/>
        </w:rPr>
        <w:t xml:space="preserve"> </w:t>
      </w:r>
      <w:r w:rsidR="004E5A26">
        <w:rPr>
          <w:lang w:val="ru-RU"/>
        </w:rPr>
        <w:t xml:space="preserve">как бы притягивает фактический уровень капитала К. </w:t>
      </w:r>
    </w:p>
    <w:p w:rsidR="00C33916" w:rsidRPr="00F66AB1" w:rsidRDefault="005D769E" w:rsidP="00C33916">
      <w:pPr>
        <w:spacing w:line="360" w:lineRule="auto"/>
        <w:ind w:firstLine="540"/>
        <w:jc w:val="both"/>
        <w:rPr>
          <w:lang w:val="ru-RU"/>
        </w:rPr>
      </w:pPr>
      <w:r w:rsidRPr="005D769E">
        <w:rPr>
          <w:b/>
          <w:lang w:val="ru-RU"/>
        </w:rPr>
        <w:t>Неоклассическая концепция цикла.</w:t>
      </w:r>
      <w:r w:rsidR="009709C8" w:rsidRPr="00226D4E">
        <w:rPr>
          <w:b/>
          <w:lang w:val="ru-RU"/>
        </w:rPr>
        <w:t xml:space="preserve"> </w:t>
      </w:r>
      <w:r w:rsidR="00226D4E">
        <w:rPr>
          <w:lang w:val="ru-RU"/>
        </w:rPr>
        <w:t>Неоклассики склонны отрицать какую бы то  ни было закономерность регулярного повторения кризисов. Они, как и кейнсианцы считают, что причиной кризисов является нарушение пропорции запас/поток. Однако неоклассики полагают, что не существует никакого равновесного уровня</w:t>
      </w:r>
      <w:r w:rsidR="00D5264D">
        <w:rPr>
          <w:lang w:val="ru-RU"/>
        </w:rPr>
        <w:t xml:space="preserve"> и, следовательно, не существует сил притяжения, которые способствовали бы установлению равновесного уровня. </w:t>
      </w:r>
      <w:r w:rsidR="005A5ECB">
        <w:rPr>
          <w:lang w:val="ru-RU"/>
        </w:rPr>
        <w:t>Неоклассики считают, что существуют другие более важные факторы, которые являются причиной цикличности развития рыночной экономики.</w:t>
      </w:r>
      <w:r w:rsidR="00F66AB1">
        <w:rPr>
          <w:lang w:val="ru-RU"/>
        </w:rPr>
        <w:t xml:space="preserve"> По ним накопление капитала шло бы равномерно, если бы не наблюдались отклонения уровня занятости от своего равновесного значения. Неоклассики полагают, что с увеличением капитала увеличивается занятость </w:t>
      </w:r>
      <w:r w:rsidR="00F66AB1">
        <w:t>L</w:t>
      </w:r>
      <w:r w:rsidR="00F66AB1">
        <w:rPr>
          <w:lang w:val="ru-RU"/>
        </w:rPr>
        <w:t xml:space="preserve">, снижается безработица и, следовательно заработная плата </w:t>
      </w:r>
      <w:r w:rsidR="00F66AB1">
        <w:t>W</w:t>
      </w:r>
      <w:r w:rsidR="00F66AB1" w:rsidRPr="00F66AB1">
        <w:rPr>
          <w:lang w:val="ru-RU"/>
        </w:rPr>
        <w:t xml:space="preserve">. </w:t>
      </w:r>
      <w:r w:rsidR="00F66AB1">
        <w:rPr>
          <w:lang w:val="ru-RU"/>
        </w:rPr>
        <w:t xml:space="preserve">Это в свою очередь означает снижение нормы прибыли </w:t>
      </w:r>
      <w:r w:rsidR="00F66AB1">
        <w:t>P</w:t>
      </w:r>
      <w:r w:rsidR="00F66AB1">
        <w:rPr>
          <w:lang w:val="ru-RU"/>
        </w:rPr>
        <w:t xml:space="preserve"> и, следовательно, инвестирование </w:t>
      </w:r>
      <w:r w:rsidR="00F66AB1">
        <w:t>I</w:t>
      </w:r>
      <w:r w:rsidR="00F66AB1" w:rsidRPr="00F66AB1">
        <w:rPr>
          <w:lang w:val="ru-RU"/>
        </w:rPr>
        <w:t xml:space="preserve"> </w:t>
      </w:r>
      <w:r w:rsidR="00F66AB1">
        <w:rPr>
          <w:lang w:val="ru-RU"/>
        </w:rPr>
        <w:t xml:space="preserve">сокращается. Это ведет к относительному уменьшению капитала </w:t>
      </w:r>
      <w:r w:rsidR="00F66AB1">
        <w:t>K</w:t>
      </w:r>
      <w:r w:rsidR="00F66AB1">
        <w:rPr>
          <w:lang w:val="ru-RU"/>
        </w:rPr>
        <w:t xml:space="preserve">, снижению занятости </w:t>
      </w:r>
      <w:r w:rsidR="00F66AB1">
        <w:t>L</w:t>
      </w:r>
      <w:r w:rsidR="00F66AB1">
        <w:rPr>
          <w:lang w:val="ru-RU"/>
        </w:rPr>
        <w:t xml:space="preserve">, а значит, и к падению заработной платы </w:t>
      </w:r>
      <w:r w:rsidR="00F66AB1">
        <w:t>W</w:t>
      </w:r>
      <w:r w:rsidR="00F66AB1" w:rsidRPr="00F66AB1">
        <w:rPr>
          <w:lang w:val="ru-RU"/>
        </w:rPr>
        <w:t xml:space="preserve"> </w:t>
      </w:r>
      <w:r w:rsidR="00F66AB1">
        <w:rPr>
          <w:lang w:val="ru-RU"/>
        </w:rPr>
        <w:t xml:space="preserve">и увеличению прибыли </w:t>
      </w:r>
      <w:r w:rsidR="00F66AB1">
        <w:t>P</w:t>
      </w:r>
      <w:r w:rsidR="00F66AB1" w:rsidRPr="00F66AB1">
        <w:rPr>
          <w:lang w:val="ru-RU"/>
        </w:rPr>
        <w:t xml:space="preserve">: </w:t>
      </w:r>
      <w:r w:rsidR="00F66AB1">
        <w:rPr>
          <w:lang w:val="ru-RU"/>
        </w:rPr>
        <w:t>процесс накопления набирает новую силу и т. д. Этот процесс наглядно показан на рис. 1.9.</w:t>
      </w:r>
      <w:r w:rsidR="00031F42">
        <w:rPr>
          <w:lang w:val="ru-RU"/>
        </w:rPr>
        <w:t xml:space="preserve"> </w:t>
      </w:r>
    </w:p>
    <w:p w:rsidR="00C33916" w:rsidRPr="008548C2" w:rsidRDefault="008548C2" w:rsidP="008548C2">
      <w:pPr>
        <w:spacing w:line="360" w:lineRule="auto"/>
        <w:ind w:firstLine="540"/>
        <w:jc w:val="center"/>
        <w:rPr>
          <w:b/>
          <w:i/>
          <w:lang w:val="ru-RU"/>
        </w:rPr>
      </w:pPr>
      <w:r w:rsidRPr="008548C2">
        <w:rPr>
          <w:b/>
          <w:i/>
          <w:lang w:val="ru-RU"/>
        </w:rPr>
        <w:t>Рис. 1.9 Ядро циклического механизма в неоклассической модели</w:t>
      </w:r>
    </w:p>
    <w:p w:rsidR="008548C2" w:rsidRDefault="008548C2" w:rsidP="00C33916">
      <w:pPr>
        <w:spacing w:line="360" w:lineRule="auto"/>
        <w:ind w:firstLine="540"/>
        <w:jc w:val="both"/>
        <w:rPr>
          <w:lang w:val="ru-RU"/>
        </w:rPr>
      </w:pPr>
      <w:r>
        <w:rPr>
          <w:lang w:val="ru-RU"/>
        </w:rPr>
        <w:t xml:space="preserve">                       </w:t>
      </w:r>
    </w:p>
    <w:p w:rsidR="00C33916" w:rsidRDefault="008548C2" w:rsidP="00C33916">
      <w:pPr>
        <w:spacing w:line="360" w:lineRule="auto"/>
        <w:ind w:firstLine="540"/>
        <w:jc w:val="both"/>
        <w:rPr>
          <w:lang w:val="ru-RU"/>
        </w:rPr>
      </w:pPr>
      <w:r>
        <w:rPr>
          <w:lang w:val="ru-RU"/>
        </w:rPr>
        <w:t xml:space="preserve">                        </w:t>
      </w:r>
      <w:r w:rsidR="00110F14">
        <w:rPr>
          <w:noProof/>
          <w:lang w:val="ru-RU"/>
        </w:rPr>
        <w:pict>
          <v:group id="_x0000_s1105" editas="cycle" style="position:absolute;margin-left:0;margin-top:0;width:276.4pt;height:257.1pt;z-index:251656192;mso-position-horizontal-relative:char;mso-position-vertical-relative:line" coordorigin="1555,-1174" coordsize="8640,8037">
            <o:lock v:ext="edit" aspectratio="t"/>
            <o:diagram v:ext="edit" dgmstyle="0" constrainbounds="2203,0,9547,6170" reverse="t">
              <o:relationtable v:ext="edit">
                <o:rel v:ext="edit" idsrc="#_s1112" iddest="#_s1112"/>
                <o:rel v:ext="edit" idsrc="#_s1117" iddest="#_s1112" idcntr="#_s1118"/>
                <o:rel v:ext="edit" idsrc="#_s1113" iddest="#_s1117" idcntr="#_s1110"/>
                <o:rel v:ext="edit" idsrc="#_s1114" iddest="#_s1113" idcntr="#_s1109"/>
                <o:rel v:ext="edit" idsrc="#_s1115" iddest="#_s1114" idcntr="#_s1108"/>
                <o:rel v:ext="edit" idsrc="#_s1116" iddest="#_s1115" idcntr="#_s1107"/>
                <o:rel v:ext="edit" idsrc="#_s1112" iddest="#_s1116" idcntr="#_s1111"/>
              </o:relationtable>
            </o:diagram>
            <v:shape id="_x0000_s1106" type="#_x0000_t75" style="position:absolute;left:1555;top:-1174;width:8640;height:8037" o:preferrelative="f">
              <v:fill o:detectmouseclick="t"/>
              <v:path o:extrusionok="t" o:connecttype="none"/>
              <o:lock v:ext="edit" text="t"/>
            </v:shape>
            <v:shape id="_s1107" o:spid="_x0000_s1107" type="#_x0000_t95" style="position:absolute;left:2203;top:-240;width:7344;height:6170;flip:x;v-text-anchor:middle" o:dgmnodekind="65535" adj="16711680,9000" fillcolor="#bbe0e3">
              <o:lock v:ext="edit" text="t"/>
            </v:shape>
            <v:shape id="_s1108" o:spid="_x0000_s1108" type="#_x0000_t95" style="position:absolute;left:2790;top:-827;width:6170;height:7344;rotation:60;flip:x;v-text-anchor:middle" o:dgmnodekind="65535" adj="16711680,9000" fillcolor="#bbe0e3">
              <o:lock v:ext="edit" text="t"/>
            </v:shape>
            <v:shape id="_s1109" o:spid="_x0000_s1109" type="#_x0000_t95" style="position:absolute;left:2790;top:-827;width:6170;height:7344;rotation:120;flip:x;v-text-anchor:middle" o:dgmnodekind="65535" adj="16711680,9000" fillcolor="#bbe0e3">
              <o:lock v:ext="edit" text="t"/>
            </v:shape>
            <v:shape id="_s1110" o:spid="_x0000_s1110" type="#_x0000_t95" style="position:absolute;left:2203;top:-240;width:7344;height:6170;rotation:180;flip:x;v-text-anchor:middle" o:dgmnodekind="65535" adj="16711680,9000" fillcolor="#bbe0e3">
              <o:lock v:ext="edit" text="t"/>
            </v:shape>
            <v:shape id="_s1118" o:spid="_x0000_s1118" type="#_x0000_t95" style="position:absolute;left:2790;top:-827;width:6170;height:7344;rotation:240;flip:x;v-text-anchor:middle" o:dgmnodekind="65535" adj="16711680,9000" fillcolor="#bbe0e3">
              <o:lock v:ext="edit" text="t"/>
            </v:shape>
            <v:shape id="_s1111" o:spid="_x0000_s1111" type="#_x0000_t95" style="position:absolute;left:2790;top:-827;width:6170;height:7344;rotation:300;flip:x;v-text-anchor:middle" o:dgmnodekind="65535" adj="16711680,9000" fillcolor="#bbe0e3">
              <o:lock v:ext="edit" text="t"/>
            </v:shape>
            <v:rect id="_s1112" o:spid="_x0000_s1112" style="position:absolute;left:3481;top:-782;width:1423;height:1423;v-text-anchor:middle" o:dgmnodekind="0" filled="f" stroked="f">
              <v:textbox style="mso-next-textbox:#_s1112" inset="1.62561mm,.81281mm,1.62561mm,.81281mm">
                <w:txbxContent>
                  <w:p w:rsidR="008548C2" w:rsidRDefault="008548C2" w:rsidP="008548C2"/>
                  <w:p w:rsidR="008548C2" w:rsidRPr="00AC6243" w:rsidRDefault="008548C2" w:rsidP="008548C2">
                    <w:pPr>
                      <w:rPr>
                        <w:sz w:val="32"/>
                        <w:szCs w:val="32"/>
                      </w:rPr>
                    </w:pPr>
                    <w:r>
                      <w:rPr>
                        <w:sz w:val="32"/>
                        <w:szCs w:val="32"/>
                      </w:rPr>
                      <w:t xml:space="preserve">    </w:t>
                    </w:r>
                    <w:r w:rsidRPr="00AC6243">
                      <w:rPr>
                        <w:sz w:val="32"/>
                        <w:szCs w:val="32"/>
                        <w:lang w:val="ru-RU"/>
                      </w:rPr>
                      <w:t>К</w:t>
                    </w:r>
                  </w:p>
                </w:txbxContent>
              </v:textbox>
            </v:rect>
            <v:rect id="_s1113" o:spid="_x0000_s1113" style="position:absolute;left:3481;top:5048;width:1423;height:1423;v-text-anchor:middle" o:dgmnodekind="0" filled="f" stroked="f">
              <v:textbox style="mso-next-textbox:#_s1113" inset="1.62561mm,.81281mm,1.62561mm,.81281mm">
                <w:txbxContent>
                  <w:p w:rsidR="008548C2" w:rsidRDefault="008548C2" w:rsidP="008548C2">
                    <w:pPr>
                      <w:jc w:val="center"/>
                      <w:rPr>
                        <w:sz w:val="32"/>
                        <w:szCs w:val="32"/>
                        <w:lang w:val="ru-RU"/>
                      </w:rPr>
                    </w:pPr>
                  </w:p>
                  <w:p w:rsidR="008548C2" w:rsidRPr="008548C2" w:rsidRDefault="008548C2" w:rsidP="008548C2">
                    <w:pPr>
                      <w:jc w:val="center"/>
                      <w:rPr>
                        <w:sz w:val="32"/>
                        <w:szCs w:val="32"/>
                        <w:lang w:val="ru-RU"/>
                      </w:rPr>
                    </w:pPr>
                    <w:r>
                      <w:rPr>
                        <w:sz w:val="32"/>
                        <w:szCs w:val="32"/>
                        <w:lang w:val="ru-RU"/>
                      </w:rPr>
                      <w:t>П</w:t>
                    </w:r>
                  </w:p>
                </w:txbxContent>
              </v:textbox>
            </v:rect>
            <v:rect id="_s1114" o:spid="_x0000_s1114" style="position:absolute;left:6847;top:5048;width:1423;height:1423;v-text-anchor:middle" o:dgmnodekind="0" filled="f" stroked="f">
              <v:textbox style="mso-next-textbox:#_s1114" inset="1.62561mm,.81281mm,1.62561mm,.81281mm">
                <w:txbxContent>
                  <w:p w:rsidR="008548C2" w:rsidRDefault="008548C2" w:rsidP="008548C2">
                    <w:pPr>
                      <w:jc w:val="center"/>
                      <w:rPr>
                        <w:sz w:val="32"/>
                        <w:szCs w:val="32"/>
                      </w:rPr>
                    </w:pPr>
                  </w:p>
                  <w:p w:rsidR="008548C2" w:rsidRPr="00AC6243" w:rsidRDefault="008548C2" w:rsidP="008548C2">
                    <w:pPr>
                      <w:jc w:val="center"/>
                      <w:rPr>
                        <w:sz w:val="32"/>
                        <w:szCs w:val="32"/>
                      </w:rPr>
                    </w:pPr>
                    <w:r>
                      <w:rPr>
                        <w:sz w:val="32"/>
                        <w:szCs w:val="32"/>
                      </w:rPr>
                      <w:t>W</w:t>
                    </w:r>
                  </w:p>
                </w:txbxContent>
              </v:textbox>
            </v:rect>
            <v:rect id="_s1115" o:spid="_x0000_s1115" style="position:absolute;left:8530;top:2133;width:1423;height:1423;v-text-anchor:middle" o:dgmnodekind="0" filled="f" stroked="f">
              <v:textbox style="mso-next-textbox:#_s1115" inset="1.62561mm,.81281mm,1.62561mm,.81281mm">
                <w:txbxContent>
                  <w:p w:rsidR="008548C2" w:rsidRDefault="008548C2" w:rsidP="008548C2">
                    <w:pPr>
                      <w:jc w:val="center"/>
                      <w:rPr>
                        <w:sz w:val="32"/>
                        <w:szCs w:val="32"/>
                      </w:rPr>
                    </w:pPr>
                  </w:p>
                  <w:p w:rsidR="008548C2" w:rsidRPr="00AC6243" w:rsidRDefault="008548C2" w:rsidP="008548C2">
                    <w:pPr>
                      <w:jc w:val="center"/>
                    </w:pPr>
                    <w:r w:rsidRPr="008548C2">
                      <w:rPr>
                        <w:sz w:val="28"/>
                        <w:szCs w:val="28"/>
                      </w:rPr>
                      <w:t>L – L</w:t>
                    </w:r>
                    <w:r w:rsidRPr="008548C2">
                      <w:rPr>
                        <w:sz w:val="28"/>
                        <w:szCs w:val="28"/>
                        <w:vertAlign w:val="subscript"/>
                      </w:rPr>
                      <w:t>0</w:t>
                    </w:r>
                  </w:p>
                </w:txbxContent>
              </v:textbox>
            </v:rect>
            <v:rect id="_s1116" o:spid="_x0000_s1116" style="position:absolute;left:6847;top:-782;width:1423;height:1423;v-text-anchor:middle" o:dgmnodekind="0" filled="f" stroked="f">
              <v:textbox inset="1.62561mm,.81281mm,1.62561mm,.81281mm">
                <w:txbxContent>
                  <w:p w:rsidR="008548C2" w:rsidRDefault="008548C2" w:rsidP="008548C2">
                    <w:r>
                      <w:t xml:space="preserve">    </w:t>
                    </w:r>
                  </w:p>
                  <w:p w:rsidR="008548C2" w:rsidRPr="008548C2" w:rsidRDefault="008548C2" w:rsidP="008548C2">
                    <w:pPr>
                      <w:rPr>
                        <w:sz w:val="32"/>
                        <w:szCs w:val="32"/>
                      </w:rPr>
                    </w:pPr>
                    <w:r w:rsidRPr="008548C2">
                      <w:rPr>
                        <w:sz w:val="32"/>
                        <w:szCs w:val="32"/>
                      </w:rPr>
                      <w:t xml:space="preserve">    L                    </w:t>
                    </w:r>
                  </w:p>
                </w:txbxContent>
              </v:textbox>
            </v:rect>
            <v:rect id="_s1117" o:spid="_x0000_s1117" style="position:absolute;left:1798;top:2133;width:1423;height:1423;v-text-anchor:middle" o:dgmnodekind="0" filled="f" stroked="f">
              <v:textbox>
                <w:txbxContent>
                  <w:p w:rsidR="008548C2" w:rsidRDefault="008548C2" w:rsidP="008548C2">
                    <w:pPr>
                      <w:jc w:val="center"/>
                    </w:pPr>
                  </w:p>
                  <w:p w:rsidR="008548C2" w:rsidRPr="008548C2" w:rsidRDefault="008548C2" w:rsidP="008548C2">
                    <w:pPr>
                      <w:jc w:val="center"/>
                      <w:rPr>
                        <w:sz w:val="32"/>
                        <w:szCs w:val="32"/>
                      </w:rPr>
                    </w:pPr>
                    <w:r w:rsidRPr="008548C2">
                      <w:rPr>
                        <w:sz w:val="32"/>
                        <w:szCs w:val="32"/>
                      </w:rPr>
                      <w:t>I</w:t>
                    </w:r>
                  </w:p>
                </w:txbxContent>
              </v:textbox>
            </v:rect>
          </v:group>
        </w:pict>
      </w:r>
      <w:r w:rsidR="00110F14">
        <w:rPr>
          <w:lang w:val="ru-RU"/>
        </w:rPr>
        <w:pict>
          <v:shape id="_x0000_i1033" type="#_x0000_t75" style="width:276.75pt;height:257.25pt">
            <v:imagedata croptop="-65520f" cropbottom="65520f"/>
          </v:shape>
        </w:pict>
      </w:r>
    </w:p>
    <w:p w:rsidR="00C33916" w:rsidRPr="00C33916" w:rsidRDefault="00C33916" w:rsidP="00C33916">
      <w:pPr>
        <w:ind w:firstLine="540"/>
        <w:jc w:val="both"/>
        <w:rPr>
          <w:lang w:val="ru-RU"/>
        </w:rPr>
      </w:pPr>
    </w:p>
    <w:p w:rsidR="00C83F6F" w:rsidRDefault="00857506" w:rsidP="00C33916">
      <w:pPr>
        <w:spacing w:line="360" w:lineRule="auto"/>
        <w:ind w:firstLine="540"/>
        <w:jc w:val="both"/>
        <w:rPr>
          <w:lang w:val="ru-RU"/>
        </w:rPr>
      </w:pPr>
      <w:r>
        <w:rPr>
          <w:lang w:val="ru-RU"/>
        </w:rPr>
        <w:t xml:space="preserve">Этот подход отражен в работах Дж. Хикса. Причина, порождающая цикличность развития рыночной экономики, заключается в отклонении фактической занятости </w:t>
      </w:r>
      <w:r>
        <w:t>L</w:t>
      </w:r>
      <w:r w:rsidRPr="00857506">
        <w:rPr>
          <w:lang w:val="ru-RU"/>
        </w:rPr>
        <w:t xml:space="preserve"> </w:t>
      </w:r>
      <w:r>
        <w:rPr>
          <w:lang w:val="ru-RU"/>
        </w:rPr>
        <w:t xml:space="preserve">от ее равновесного значения </w:t>
      </w:r>
      <w:r>
        <w:t>L</w:t>
      </w:r>
      <w:r w:rsidRPr="00857506">
        <w:rPr>
          <w:vertAlign w:val="subscript"/>
          <w:lang w:val="ru-RU"/>
        </w:rPr>
        <w:t>0</w:t>
      </w:r>
      <w:r>
        <w:rPr>
          <w:lang w:val="ru-RU"/>
        </w:rPr>
        <w:t>.</w:t>
      </w:r>
    </w:p>
    <w:p w:rsidR="00A47E4D" w:rsidRDefault="00A47E4D" w:rsidP="00C33916">
      <w:pPr>
        <w:spacing w:line="360" w:lineRule="auto"/>
        <w:ind w:firstLine="540"/>
        <w:jc w:val="both"/>
        <w:rPr>
          <w:lang w:val="ru-RU"/>
        </w:rPr>
      </w:pPr>
      <w:r w:rsidRPr="00A47E4D">
        <w:rPr>
          <w:b/>
          <w:lang w:val="ru-RU"/>
        </w:rPr>
        <w:t>Теория инвестиций в основной капитал.</w:t>
      </w:r>
      <w:r>
        <w:rPr>
          <w:b/>
          <w:lang w:val="ru-RU"/>
        </w:rPr>
        <w:t xml:space="preserve"> </w:t>
      </w:r>
      <w:r w:rsidR="00E7589A">
        <w:rPr>
          <w:lang w:val="ru-RU"/>
        </w:rPr>
        <w:t>Несмотря на многообразие подходов к объяснению природы экономического цикла, большинство экономистов придерживаются теории инвестиций в основной капитал, разработанную П. Самуэльсоном в 1939 г. В своей теории Самуэльсон использовал модель мультипликатора-акселератора, разработанную им</w:t>
      </w:r>
      <w:r w:rsidR="00F33388">
        <w:rPr>
          <w:lang w:val="ru-RU"/>
        </w:rPr>
        <w:t xml:space="preserve"> и</w:t>
      </w:r>
      <w:r w:rsidR="00E7589A">
        <w:rPr>
          <w:lang w:val="ru-RU"/>
        </w:rPr>
        <w:t xml:space="preserve"> Дж. Хиксом, английским экономистом. Вначале поясним понятие эффект акселератора. В процессе производства предприниматели стараются поддерживать некую определенную пропорцию между капиталом и  </w:t>
      </w:r>
      <w:r w:rsidR="00132028">
        <w:rPr>
          <w:lang w:val="ru-RU"/>
        </w:rPr>
        <w:t xml:space="preserve">реализованной </w:t>
      </w:r>
      <w:r w:rsidR="00E7589A">
        <w:rPr>
          <w:lang w:val="ru-RU"/>
        </w:rPr>
        <w:t xml:space="preserve">готовой продукцией. На макроэкономическом уровне эта пропорция выражается следующим образом: капитал/доход, т.е. </w:t>
      </w:r>
      <w:r w:rsidR="00E7589A">
        <w:t>K</w:t>
      </w:r>
      <w:r w:rsidR="00E7589A">
        <w:rPr>
          <w:lang w:val="ru-RU"/>
        </w:rPr>
        <w:t>/</w:t>
      </w:r>
      <w:r w:rsidR="00E7589A">
        <w:t>Y</w:t>
      </w:r>
      <w:r w:rsidR="00E7589A">
        <w:rPr>
          <w:lang w:val="ru-RU"/>
        </w:rPr>
        <w:t xml:space="preserve">. Это отношение называется коэффициентом капиталоемкости. Изменение в объеме продаж или в совокупном доходе повлечет за собой пропорциональное изменение в объеме капитала. Например, если коэффициент капиталоемкости составляет 3, то при изменении дохода на 1 у. е. объем чистых инвестиций должен равнятся 3 у. е. Таким образом, можно наблюдать кратное увеличение капитала при любом изменении в объеме продаж или в совокупном доходе. Эффект же мультипликатора-акселератора состоит в совмещении эффектов мультипликатора и акселератора. </w:t>
      </w:r>
      <w:r w:rsidR="001E21E7">
        <w:rPr>
          <w:lang w:val="ru-RU"/>
        </w:rPr>
        <w:t xml:space="preserve">Допустим, имеет место автономные инвестиции в размере 2 у. е., тогда под воздействием эффекта мультипликатора доход увеличивается на 6 у.е., при мультипликаторе равном 3. Далее вступает в силу эффект акселератора, который увеличивает чистые инвестиции на 12 у. е., при коэффициенте капиталоемкости равном 2. Следует отметить, что эффект мультипликатора-акселератора действует и в обратном направлении. </w:t>
      </w:r>
      <w:r w:rsidR="002F59B1">
        <w:rPr>
          <w:lang w:val="ru-RU"/>
        </w:rPr>
        <w:t xml:space="preserve">Но почему же не происходит взрывного увеличения или уменьшения дохода до бесконечности? Дело в том, что величина дохода, или реального ВВП ограничена «потолком» сверху и «полом» снизу. «Потолок» представляет собой уровень потенциального ВВП. </w:t>
      </w:r>
      <w:r w:rsidR="001E21E7">
        <w:rPr>
          <w:lang w:val="ru-RU"/>
        </w:rPr>
        <w:t xml:space="preserve"> </w:t>
      </w:r>
      <w:r w:rsidR="002F59B1">
        <w:rPr>
          <w:lang w:val="ru-RU"/>
        </w:rPr>
        <w:t>«Пол» - это величина отрицательных чистых инвестиций, равная величине амортизации.</w:t>
      </w:r>
      <w:r w:rsidR="00D151FE" w:rsidRPr="00D151FE">
        <w:rPr>
          <w:lang w:val="ru-RU"/>
        </w:rPr>
        <w:t xml:space="preserve"> </w:t>
      </w:r>
      <w:r w:rsidR="00D151FE">
        <w:rPr>
          <w:lang w:val="ru-RU"/>
        </w:rPr>
        <w:t>Базовая модель Самуэльсона состоит из трех уравнений:</w:t>
      </w:r>
    </w:p>
    <w:p w:rsidR="00D151FE" w:rsidRDefault="00110F14" w:rsidP="00C33916">
      <w:pPr>
        <w:spacing w:line="360" w:lineRule="auto"/>
        <w:ind w:firstLine="540"/>
        <w:jc w:val="both"/>
        <w:rPr>
          <w:lang w:val="ru-RU"/>
        </w:rPr>
      </w:pPr>
      <w:r>
        <w:rPr>
          <w:position w:val="-14"/>
          <w:lang w:val="ru-RU"/>
        </w:rPr>
        <w:pict>
          <v:shape id="_x0000_i1034" type="#_x0000_t75" style="width:93.75pt;height:22.5pt">
            <v:imagedata r:id="rId14" o:title=""/>
          </v:shape>
        </w:pict>
      </w:r>
      <w:r w:rsidR="00D151FE">
        <w:rPr>
          <w:lang w:val="ru-RU"/>
        </w:rPr>
        <w:t xml:space="preserve">  (1)</w:t>
      </w:r>
    </w:p>
    <w:p w:rsidR="00D151FE" w:rsidRPr="00D151FE" w:rsidRDefault="00110F14" w:rsidP="00C33916">
      <w:pPr>
        <w:spacing w:line="360" w:lineRule="auto"/>
        <w:ind w:firstLine="540"/>
        <w:jc w:val="both"/>
        <w:rPr>
          <w:lang w:val="ru-RU"/>
        </w:rPr>
      </w:pPr>
      <w:r>
        <w:rPr>
          <w:position w:val="-12"/>
          <w:lang w:val="ru-RU"/>
        </w:rPr>
        <w:pict>
          <v:shape id="_x0000_i1035" type="#_x0000_t75" style="width:93.75pt;height:20.25pt">
            <v:imagedata r:id="rId15" o:title=""/>
          </v:shape>
        </w:pict>
      </w:r>
      <w:r w:rsidR="00D151FE">
        <w:rPr>
          <w:lang w:val="ru-RU"/>
        </w:rPr>
        <w:t xml:space="preserve">  (2)</w:t>
      </w:r>
    </w:p>
    <w:p w:rsidR="00D66218" w:rsidRDefault="00110F14" w:rsidP="00C33916">
      <w:pPr>
        <w:tabs>
          <w:tab w:val="left" w:pos="2674"/>
          <w:tab w:val="left" w:pos="2768"/>
          <w:tab w:val="center" w:pos="4947"/>
        </w:tabs>
        <w:spacing w:line="360" w:lineRule="auto"/>
        <w:ind w:firstLine="540"/>
        <w:rPr>
          <w:lang w:val="ru-RU"/>
        </w:rPr>
      </w:pPr>
      <w:r>
        <w:rPr>
          <w:position w:val="-12"/>
          <w:lang w:val="ru-RU"/>
        </w:rPr>
        <w:pict>
          <v:shape id="_x0000_i1036" type="#_x0000_t75" style="width:93.75pt;height:21.75pt">
            <v:imagedata r:id="rId16" o:title=""/>
          </v:shape>
        </w:pict>
      </w:r>
      <w:r w:rsidR="00D151FE">
        <w:rPr>
          <w:lang w:val="ru-RU"/>
        </w:rPr>
        <w:t xml:space="preserve">  (3)</w:t>
      </w:r>
      <w:r w:rsidR="008F46AD">
        <w:rPr>
          <w:lang w:val="ru-RU"/>
        </w:rPr>
        <w:t>,</w:t>
      </w:r>
      <w:r w:rsidR="00726CAD" w:rsidRPr="00726CAD">
        <w:rPr>
          <w:lang w:val="ru-RU"/>
        </w:rPr>
        <w:t xml:space="preserve"> </w:t>
      </w:r>
      <w:r w:rsidR="00726CAD">
        <w:rPr>
          <w:lang w:val="ru-RU"/>
        </w:rPr>
        <w:t>где:</w:t>
      </w:r>
    </w:p>
    <w:p w:rsidR="00F85BA7" w:rsidRDefault="00F85BA7" w:rsidP="00F85BA7">
      <w:pPr>
        <w:tabs>
          <w:tab w:val="left" w:pos="2674"/>
          <w:tab w:val="left" w:pos="2768"/>
          <w:tab w:val="center" w:pos="4947"/>
        </w:tabs>
        <w:spacing w:line="360" w:lineRule="auto"/>
        <w:ind w:firstLine="540"/>
        <w:jc w:val="both"/>
        <w:rPr>
          <w:lang w:val="ru-RU"/>
        </w:rPr>
      </w:pPr>
      <w:r>
        <w:rPr>
          <w:lang w:val="ru-RU"/>
        </w:rPr>
        <w:t>С</w:t>
      </w:r>
      <w:r w:rsidRPr="00F85BA7">
        <w:rPr>
          <w:vertAlign w:val="subscript"/>
        </w:rPr>
        <w:t>y</w:t>
      </w:r>
      <w:r w:rsidRPr="00F85BA7">
        <w:rPr>
          <w:lang w:val="ru-RU"/>
        </w:rPr>
        <w:t xml:space="preserve"> – </w:t>
      </w:r>
      <w:r>
        <w:rPr>
          <w:lang w:val="ru-RU"/>
        </w:rPr>
        <w:t xml:space="preserve">предельная склонность к потреблению, </w:t>
      </w:r>
      <w:r>
        <w:t>V</w:t>
      </w:r>
      <w:r w:rsidRPr="00F85BA7">
        <w:rPr>
          <w:lang w:val="ru-RU"/>
        </w:rPr>
        <w:t xml:space="preserve"> </w:t>
      </w:r>
      <w:r>
        <w:rPr>
          <w:lang w:val="ru-RU"/>
        </w:rPr>
        <w:t>–</w:t>
      </w:r>
      <w:r w:rsidRPr="00F85BA7">
        <w:rPr>
          <w:lang w:val="ru-RU"/>
        </w:rPr>
        <w:t xml:space="preserve"> </w:t>
      </w:r>
      <w:r>
        <w:rPr>
          <w:lang w:val="ru-RU"/>
        </w:rPr>
        <w:t xml:space="preserve">акселератор, </w:t>
      </w:r>
      <w:r w:rsidR="006D1132">
        <w:rPr>
          <w:lang w:val="ru-RU"/>
        </w:rPr>
        <w:t xml:space="preserve">индекс </w:t>
      </w:r>
      <w:r>
        <w:t>t</w:t>
      </w:r>
      <w:r w:rsidRPr="00F85BA7">
        <w:rPr>
          <w:lang w:val="ru-RU"/>
        </w:rPr>
        <w:t xml:space="preserve"> </w:t>
      </w:r>
      <w:r>
        <w:rPr>
          <w:lang w:val="ru-RU"/>
        </w:rPr>
        <w:t>–</w:t>
      </w:r>
      <w:r w:rsidRPr="00F85BA7">
        <w:rPr>
          <w:lang w:val="ru-RU"/>
        </w:rPr>
        <w:t xml:space="preserve"> </w:t>
      </w:r>
      <w:r>
        <w:rPr>
          <w:lang w:val="ru-RU"/>
        </w:rPr>
        <w:t>соответств</w:t>
      </w:r>
      <w:r w:rsidR="006D1132">
        <w:rPr>
          <w:lang w:val="ru-RU"/>
        </w:rPr>
        <w:t xml:space="preserve">ующий </w:t>
      </w:r>
      <w:r>
        <w:rPr>
          <w:lang w:val="ru-RU"/>
        </w:rPr>
        <w:t xml:space="preserve">период времени, С – потребление, </w:t>
      </w:r>
      <w:r>
        <w:t>I</w:t>
      </w:r>
      <w:r w:rsidRPr="00F85BA7">
        <w:rPr>
          <w:lang w:val="ru-RU"/>
        </w:rPr>
        <w:t xml:space="preserve"> </w:t>
      </w:r>
      <w:r>
        <w:rPr>
          <w:lang w:val="ru-RU"/>
        </w:rPr>
        <w:t>–</w:t>
      </w:r>
      <w:r w:rsidRPr="00F85BA7">
        <w:rPr>
          <w:lang w:val="ru-RU"/>
        </w:rPr>
        <w:t xml:space="preserve"> </w:t>
      </w:r>
      <w:r>
        <w:rPr>
          <w:lang w:val="ru-RU"/>
        </w:rPr>
        <w:t xml:space="preserve">инвестиции, </w:t>
      </w:r>
      <w:r>
        <w:t>G</w:t>
      </w:r>
      <w:r w:rsidRPr="00F85BA7">
        <w:rPr>
          <w:lang w:val="ru-RU"/>
        </w:rPr>
        <w:t xml:space="preserve"> </w:t>
      </w:r>
      <w:r>
        <w:rPr>
          <w:lang w:val="ru-RU"/>
        </w:rPr>
        <w:t>–</w:t>
      </w:r>
      <w:r w:rsidRPr="00F85BA7">
        <w:rPr>
          <w:lang w:val="ru-RU"/>
        </w:rPr>
        <w:t xml:space="preserve"> </w:t>
      </w:r>
      <w:r>
        <w:rPr>
          <w:lang w:val="ru-RU"/>
        </w:rPr>
        <w:t xml:space="preserve">государственные расходы, </w:t>
      </w:r>
      <w:r>
        <w:t>Y</w:t>
      </w:r>
      <w:r w:rsidRPr="00F85BA7">
        <w:rPr>
          <w:lang w:val="ru-RU"/>
        </w:rPr>
        <w:t xml:space="preserve"> </w:t>
      </w:r>
      <w:r>
        <w:rPr>
          <w:lang w:val="ru-RU"/>
        </w:rPr>
        <w:t>–</w:t>
      </w:r>
      <w:r w:rsidRPr="00F85BA7">
        <w:rPr>
          <w:lang w:val="ru-RU"/>
        </w:rPr>
        <w:t xml:space="preserve"> </w:t>
      </w:r>
      <w:r>
        <w:rPr>
          <w:lang w:val="ru-RU"/>
        </w:rPr>
        <w:t xml:space="preserve">доход. </w:t>
      </w:r>
    </w:p>
    <w:p w:rsidR="00E549E2" w:rsidRPr="00F85BA7" w:rsidRDefault="00E549E2" w:rsidP="00F85BA7">
      <w:pPr>
        <w:tabs>
          <w:tab w:val="left" w:pos="2674"/>
          <w:tab w:val="left" w:pos="2768"/>
          <w:tab w:val="center" w:pos="4947"/>
        </w:tabs>
        <w:spacing w:line="360" w:lineRule="auto"/>
        <w:ind w:firstLine="540"/>
        <w:jc w:val="both"/>
        <w:rPr>
          <w:lang w:val="ru-RU"/>
        </w:rPr>
      </w:pPr>
      <w:r>
        <w:rPr>
          <w:lang w:val="ru-RU"/>
        </w:rPr>
        <w:t>Главная идея этой модели состоит в том, что колебания инвестиций в основной капитал являются причиной делового цикла.</w:t>
      </w:r>
      <w:r w:rsidR="00FD72AD">
        <w:rPr>
          <w:lang w:val="ru-RU"/>
        </w:rPr>
        <w:t xml:space="preserve"> </w:t>
      </w:r>
    </w:p>
    <w:p w:rsidR="0006359F" w:rsidRPr="007009C8" w:rsidRDefault="0006359F" w:rsidP="00C33916">
      <w:pPr>
        <w:spacing w:line="360" w:lineRule="auto"/>
        <w:ind w:firstLine="540"/>
        <w:jc w:val="both"/>
        <w:rPr>
          <w:lang w:val="ru-RU"/>
        </w:rPr>
      </w:pPr>
    </w:p>
    <w:p w:rsidR="009E64A9" w:rsidRDefault="009E64A9" w:rsidP="00C33916">
      <w:pPr>
        <w:ind w:firstLine="540"/>
        <w:jc w:val="both"/>
        <w:rPr>
          <w:lang w:val="ru-RU"/>
        </w:rPr>
      </w:pPr>
    </w:p>
    <w:p w:rsidR="009E64A9" w:rsidRPr="009E64A9" w:rsidRDefault="009E64A9" w:rsidP="00C33916">
      <w:pPr>
        <w:ind w:firstLine="540"/>
        <w:jc w:val="both"/>
        <w:rPr>
          <w:lang w:val="ru-RU"/>
        </w:rPr>
      </w:pPr>
    </w:p>
    <w:p w:rsidR="00DE131A" w:rsidRPr="009E64A9" w:rsidRDefault="00DE131A" w:rsidP="00C33916">
      <w:pPr>
        <w:spacing w:line="360" w:lineRule="auto"/>
        <w:ind w:firstLine="540"/>
        <w:rPr>
          <w:lang w:val="ru-RU"/>
        </w:rPr>
      </w:pPr>
    </w:p>
    <w:p w:rsidR="00CA7C67" w:rsidRPr="009E64A9" w:rsidRDefault="00CA7C67" w:rsidP="00C33916">
      <w:pPr>
        <w:spacing w:line="360" w:lineRule="auto"/>
        <w:ind w:firstLine="540"/>
        <w:rPr>
          <w:lang w:val="ru-RU"/>
        </w:rPr>
      </w:pPr>
    </w:p>
    <w:p w:rsidR="00CA7C67" w:rsidRPr="009E64A9" w:rsidRDefault="00CA7C67" w:rsidP="00C33916">
      <w:pPr>
        <w:spacing w:line="360" w:lineRule="auto"/>
        <w:ind w:firstLine="540"/>
        <w:rPr>
          <w:lang w:val="ru-RU"/>
        </w:rPr>
      </w:pPr>
    </w:p>
    <w:p w:rsidR="00CA7C67" w:rsidRPr="009E64A9" w:rsidRDefault="00CA7C67" w:rsidP="00C33916">
      <w:pPr>
        <w:spacing w:line="360" w:lineRule="auto"/>
        <w:ind w:firstLine="540"/>
        <w:rPr>
          <w:lang w:val="ru-RU"/>
        </w:rPr>
      </w:pPr>
    </w:p>
    <w:p w:rsidR="00CA7C67" w:rsidRPr="009E64A9" w:rsidRDefault="00CA7C67" w:rsidP="00A74AE8">
      <w:pPr>
        <w:spacing w:line="360" w:lineRule="auto"/>
        <w:rPr>
          <w:lang w:val="ru-RU"/>
        </w:rPr>
      </w:pPr>
    </w:p>
    <w:p w:rsidR="00FA32FC" w:rsidRDefault="00FA32FC" w:rsidP="00FA32FC">
      <w:pPr>
        <w:spacing w:line="360" w:lineRule="auto"/>
        <w:rPr>
          <w:lang w:val="ru-RU"/>
        </w:rPr>
      </w:pPr>
    </w:p>
    <w:p w:rsidR="00567C66" w:rsidRDefault="00567C66" w:rsidP="00FA32FC">
      <w:pPr>
        <w:spacing w:line="360" w:lineRule="auto"/>
        <w:rPr>
          <w:lang w:val="ru-RU"/>
        </w:rPr>
      </w:pPr>
    </w:p>
    <w:p w:rsidR="00991031" w:rsidRDefault="00991031" w:rsidP="00991031">
      <w:pPr>
        <w:numPr>
          <w:ilvl w:val="0"/>
          <w:numId w:val="5"/>
        </w:numPr>
        <w:spacing w:line="360" w:lineRule="auto"/>
        <w:jc w:val="center"/>
        <w:rPr>
          <w:b/>
          <w:sz w:val="36"/>
          <w:szCs w:val="36"/>
          <w:lang w:val="ru-RU"/>
        </w:rPr>
      </w:pPr>
      <w:bookmarkStart w:id="6" w:name="Макроэкономическая_нестабильность_и_безр"/>
      <w:r w:rsidRPr="00567C66">
        <w:rPr>
          <w:b/>
          <w:sz w:val="36"/>
          <w:szCs w:val="36"/>
          <w:lang w:val="ru-RU"/>
        </w:rPr>
        <w:t>Макроэкономическая нестабильность и безработица</w:t>
      </w:r>
    </w:p>
    <w:bookmarkEnd w:id="6"/>
    <w:p w:rsidR="00991031" w:rsidRPr="00122B85" w:rsidRDefault="00991031" w:rsidP="00991031">
      <w:pPr>
        <w:pStyle w:val="ac"/>
        <w:ind w:left="3420" w:firstLine="284"/>
        <w:jc w:val="right"/>
        <w:rPr>
          <w:i/>
          <w:sz w:val="26"/>
        </w:rPr>
      </w:pPr>
      <w:r w:rsidRPr="00122B85">
        <w:rPr>
          <w:i/>
          <w:sz w:val="26"/>
        </w:rPr>
        <w:t>"Безработица как таковая, пусть обеспеченная или затопленная частными или государственными субсидиями, унижает человека и делает его несчастным".</w:t>
      </w:r>
    </w:p>
    <w:p w:rsidR="00991031" w:rsidRPr="00122B85" w:rsidRDefault="00991031" w:rsidP="001424A4">
      <w:pPr>
        <w:pStyle w:val="ac"/>
        <w:spacing w:line="360" w:lineRule="auto"/>
        <w:ind w:left="3420" w:firstLine="284"/>
        <w:jc w:val="right"/>
        <w:rPr>
          <w:i/>
          <w:sz w:val="26"/>
        </w:rPr>
      </w:pPr>
      <w:r w:rsidRPr="00122B85">
        <w:rPr>
          <w:i/>
          <w:sz w:val="26"/>
        </w:rPr>
        <w:t>Иван Ильин</w:t>
      </w:r>
    </w:p>
    <w:p w:rsidR="00567C66" w:rsidRDefault="001424A4" w:rsidP="001424A4">
      <w:pPr>
        <w:numPr>
          <w:ilvl w:val="1"/>
          <w:numId w:val="5"/>
        </w:numPr>
        <w:spacing w:line="360" w:lineRule="auto"/>
        <w:jc w:val="center"/>
        <w:rPr>
          <w:b/>
          <w:sz w:val="32"/>
          <w:szCs w:val="32"/>
          <w:lang w:val="ru-RU"/>
        </w:rPr>
      </w:pPr>
      <w:bookmarkStart w:id="7" w:name="Концепции_занятости_населения"/>
      <w:r w:rsidRPr="001424A4">
        <w:rPr>
          <w:b/>
          <w:sz w:val="32"/>
          <w:szCs w:val="32"/>
          <w:lang w:val="ru-RU"/>
        </w:rPr>
        <w:t>Концепции занятости населения</w:t>
      </w:r>
      <w:bookmarkEnd w:id="7"/>
    </w:p>
    <w:p w:rsidR="0072231E" w:rsidRDefault="0072231E" w:rsidP="0072231E">
      <w:pPr>
        <w:spacing w:line="360" w:lineRule="auto"/>
        <w:ind w:firstLine="539"/>
        <w:jc w:val="both"/>
        <w:rPr>
          <w:lang w:val="ru-RU"/>
        </w:rPr>
      </w:pPr>
      <w:r>
        <w:rPr>
          <w:b/>
          <w:lang w:val="ru-RU"/>
        </w:rPr>
        <w:t xml:space="preserve">Теория занятости </w:t>
      </w:r>
      <w:r>
        <w:rPr>
          <w:lang w:val="ru-RU"/>
        </w:rPr>
        <w:t>прошла долгий путь эволюционного развития. Ей присуще многообразие подходов, методов и инструментариев исследования. Множество экономических школ имеют свои взгляды на данную проблему. Коротко рассмотрим основные особенности подходов, характерных различным экономическим школам.</w:t>
      </w:r>
    </w:p>
    <w:p w:rsidR="0072231E" w:rsidRDefault="0072231E" w:rsidP="0072231E">
      <w:pPr>
        <w:spacing w:line="360" w:lineRule="auto"/>
        <w:ind w:firstLine="539"/>
        <w:jc w:val="both"/>
        <w:rPr>
          <w:lang w:val="ru-RU"/>
        </w:rPr>
      </w:pPr>
      <w:r>
        <w:rPr>
          <w:b/>
          <w:lang w:val="ru-RU"/>
        </w:rPr>
        <w:t xml:space="preserve">Неоклассическая школа </w:t>
      </w:r>
      <w:r>
        <w:rPr>
          <w:lang w:val="ru-RU"/>
        </w:rPr>
        <w:t>представлена в основном трудами Д. Гилдера, А. Лаффера, Р. Холла и др. В основе данного подхода лежат положения из классической теории А. Смита. Последователи неоклассической школы полагают, что рынок труда характеризуется высокой конкурентностью, т. е. они исключают существование профсоюзов, монопсоний и т. д. Неоклассики полагают, что рынок труда является саморегулируемым. Он регулируется рыночными механизмами, т. е. цена труда (ставка заработной платы), меняясь, способствует установлению равновесного заработной платы и количества труда. Неоклассики полагают, что ставка заработной платы является совершенно гибкой величиной в условиях рыночной экономики.</w:t>
      </w:r>
    </w:p>
    <w:p w:rsidR="0072231E" w:rsidRDefault="003F0336" w:rsidP="0072231E">
      <w:pPr>
        <w:spacing w:line="360" w:lineRule="auto"/>
        <w:ind w:firstLine="539"/>
        <w:jc w:val="both"/>
        <w:rPr>
          <w:lang w:val="ru-RU"/>
        </w:rPr>
      </w:pPr>
      <w:r w:rsidRPr="003F0336">
        <w:rPr>
          <w:b/>
          <w:lang w:val="ru-RU"/>
        </w:rPr>
        <w:t>Кейнсианская школа</w:t>
      </w:r>
      <w:r>
        <w:rPr>
          <w:b/>
          <w:lang w:val="ru-RU"/>
        </w:rPr>
        <w:t xml:space="preserve"> </w:t>
      </w:r>
      <w:r>
        <w:rPr>
          <w:lang w:val="ru-RU"/>
        </w:rPr>
        <w:t>считает, что уровень занятости и безработицы, спрос на труд, уровень реальной зарплаты устанавливаются не на рынке труда, а определяются размеров эффективного совокупного спроса. По ним на рынке труда формируются только заработная плата и предложение труда. Однако, как считают кейнсианцы, предложение не определяет равновесного уровня занятости, а только лишь показывает потенциальный уровень. Фактический же уровень занятости определяется совокупным спросом на потребительские и инвестиционные товары и услуги. Следовательно, кейнсианцы полагают, что для увеличения занятости в стране и, следовательно, уменьшения уровня безработицы необходимо вмешательство государства в экономику. В частности, увеличение государственных расходов, создание в стране благоприятного инвестиционного климата и т. д.</w:t>
      </w:r>
    </w:p>
    <w:p w:rsidR="003F0336" w:rsidRDefault="00497478" w:rsidP="0072231E">
      <w:pPr>
        <w:spacing w:line="360" w:lineRule="auto"/>
        <w:ind w:firstLine="539"/>
        <w:jc w:val="both"/>
        <w:rPr>
          <w:lang w:val="ru-RU"/>
        </w:rPr>
      </w:pPr>
      <w:r>
        <w:rPr>
          <w:lang w:val="ru-RU"/>
        </w:rPr>
        <w:t xml:space="preserve">Представители </w:t>
      </w:r>
      <w:r>
        <w:rPr>
          <w:b/>
          <w:lang w:val="ru-RU"/>
        </w:rPr>
        <w:t xml:space="preserve">монетаристской школы </w:t>
      </w:r>
      <w:r>
        <w:rPr>
          <w:lang w:val="ru-RU"/>
        </w:rPr>
        <w:t xml:space="preserve">(М. Фридмен и др.) полагают, что </w:t>
      </w:r>
      <w:r w:rsidR="001A6FAD">
        <w:rPr>
          <w:lang w:val="ru-RU"/>
        </w:rPr>
        <w:t>рыночный механизм – самонастраиваемая система, обеспечивающая рациональный уровень занятости. Монетаристы утверждают, что любое вмешательство государства приводит к сбою этой системы. Они полагают, что существует некоторый уровень так называемой «оправданной» безработицы, получившей название «естественная норма безработицы», которая отвечает структуре экономики, т. е. она вызвана ассиметричностью информации на рынке труда, затратами на трудоустройство и т. д. Отклонения от естественного уровня безработицы приводят либо к инфляции, либо к дефляции. Следовательно, утверждают монетаристы, государство должно проводить денежно-кредитную политику с целью избежать отклонений уровня безработицы от ее естественной нормы.</w:t>
      </w:r>
      <w:r w:rsidR="0071034A">
        <w:rPr>
          <w:lang w:val="ru-RU"/>
        </w:rPr>
        <w:t xml:space="preserve"> </w:t>
      </w:r>
    </w:p>
    <w:p w:rsidR="0071034A" w:rsidRDefault="0071034A" w:rsidP="0072231E">
      <w:pPr>
        <w:spacing w:line="360" w:lineRule="auto"/>
        <w:ind w:firstLine="539"/>
        <w:jc w:val="both"/>
        <w:rPr>
          <w:lang w:val="ru-RU"/>
        </w:rPr>
      </w:pPr>
      <w:r>
        <w:rPr>
          <w:lang w:val="ru-RU"/>
        </w:rPr>
        <w:t xml:space="preserve">Существуют также и другие школы, выражающие различные концепции занятости, например, </w:t>
      </w:r>
      <w:r w:rsidRPr="0071034A">
        <w:rPr>
          <w:b/>
          <w:lang w:val="ru-RU"/>
        </w:rPr>
        <w:t>институционально-социологическая школа</w:t>
      </w:r>
      <w:r>
        <w:rPr>
          <w:lang w:val="ru-RU"/>
        </w:rPr>
        <w:t xml:space="preserve">, </w:t>
      </w:r>
      <w:r w:rsidRPr="0071034A">
        <w:rPr>
          <w:b/>
          <w:lang w:val="ru-RU"/>
        </w:rPr>
        <w:t>концепция гибкого рынка труда</w:t>
      </w:r>
      <w:r>
        <w:rPr>
          <w:lang w:val="ru-RU"/>
        </w:rPr>
        <w:t xml:space="preserve"> и т. д.</w:t>
      </w:r>
    </w:p>
    <w:p w:rsidR="00FA62C9" w:rsidRPr="00E5283A" w:rsidRDefault="0071034A" w:rsidP="00FA62C9">
      <w:pPr>
        <w:numPr>
          <w:ilvl w:val="1"/>
          <w:numId w:val="5"/>
        </w:numPr>
        <w:spacing w:line="360" w:lineRule="auto"/>
        <w:jc w:val="center"/>
        <w:rPr>
          <w:b/>
          <w:sz w:val="32"/>
          <w:szCs w:val="32"/>
          <w:lang w:val="ru-RU"/>
        </w:rPr>
      </w:pPr>
      <w:bookmarkStart w:id="8" w:name="Рынок_труда"/>
      <w:r w:rsidRPr="0071034A">
        <w:rPr>
          <w:b/>
          <w:sz w:val="32"/>
          <w:szCs w:val="32"/>
          <w:lang w:val="ru-RU"/>
        </w:rPr>
        <w:t xml:space="preserve">Рынок труда. </w:t>
      </w:r>
      <w:r w:rsidR="00F60081">
        <w:rPr>
          <w:b/>
          <w:sz w:val="32"/>
          <w:szCs w:val="32"/>
          <w:lang w:val="ru-RU"/>
        </w:rPr>
        <w:t>Особенности рынка труда</w:t>
      </w:r>
    </w:p>
    <w:p w:rsidR="00E5283A" w:rsidRPr="00E5283A" w:rsidRDefault="00E5283A" w:rsidP="00E5283A">
      <w:pPr>
        <w:spacing w:line="360" w:lineRule="auto"/>
        <w:ind w:firstLine="540"/>
        <w:rPr>
          <w:lang w:val="ru-RU"/>
        </w:rPr>
      </w:pPr>
      <w:r>
        <w:rPr>
          <w:lang w:val="ru-RU"/>
        </w:rPr>
        <w:t>Для того, чтобы</w:t>
      </w:r>
      <w:r w:rsidR="00BF24AE">
        <w:rPr>
          <w:lang w:val="ru-RU"/>
        </w:rPr>
        <w:t xml:space="preserve"> лучше понять сущность проблемы безработицы, по-моему, важно вначале рассмотреть рынок труда. Т. е. рынок, где определяется ставка заработной платы, уровень занятости и, соответственно, уровень безработицы.</w:t>
      </w:r>
    </w:p>
    <w:bookmarkEnd w:id="8"/>
    <w:p w:rsidR="00567C66" w:rsidRDefault="00E103EF" w:rsidP="0071034A">
      <w:pPr>
        <w:spacing w:line="360" w:lineRule="auto"/>
        <w:ind w:firstLine="540"/>
        <w:jc w:val="both"/>
        <w:rPr>
          <w:lang w:val="ru-RU"/>
        </w:rPr>
      </w:pPr>
      <w:r>
        <w:rPr>
          <w:lang w:val="ru-RU"/>
        </w:rPr>
        <w:t xml:space="preserve">Рынок труда, как и рынок земли и рынок капитала, является рынком ресурсов. Однако в отличие от других ресурсов поставщиком труда является человек, и поэтому всегда необходимо помнить, что решения принимает не только фирма, но и наделенные сознанием экономические субъекты. Данное обстоятельство объясняет причину того, что рынок труда обладает рядом отличительных особенностей. </w:t>
      </w:r>
      <w:r w:rsidR="00B57AC7">
        <w:rPr>
          <w:lang w:val="ru-RU"/>
        </w:rPr>
        <w:t>Прежде всего, необходимо отметить, что очень важно понимание того, что на рынке труда продается и покупается не сам труд, а услуги труда: «</w:t>
      </w:r>
      <w:r w:rsidR="00B57AC7" w:rsidRPr="00B57AC7">
        <w:rPr>
          <w:i/>
          <w:lang w:val="ru-RU"/>
        </w:rPr>
        <w:t>Свободный человек не может быть продан, и постольку не могу служить объектом купли-продажи неотделимые от него функции, в том числе и труд. Поэтому на рынке труда продается и покупается не сам труд, а услуги труда, количество и качество которых зависят от многих факторов  - уровня профессиональной подготовки работника, его квалификации, опыта, добросовестности и других</w:t>
      </w:r>
      <w:r w:rsidR="00B57AC7" w:rsidRPr="00526547">
        <w:rPr>
          <w:rStyle w:val="a8"/>
          <w:lang w:val="ru-RU"/>
        </w:rPr>
        <w:footnoteReference w:id="13"/>
      </w:r>
      <w:r w:rsidR="00B57AC7">
        <w:rPr>
          <w:lang w:val="ru-RU"/>
        </w:rPr>
        <w:t>».</w:t>
      </w:r>
      <w:r w:rsidR="007B36A6">
        <w:rPr>
          <w:lang w:val="ru-RU"/>
        </w:rPr>
        <w:t xml:space="preserve"> Приведу три наиболее важные особенности, присущие рынку труда:</w:t>
      </w:r>
    </w:p>
    <w:p w:rsidR="007B36A6" w:rsidRDefault="00104B83" w:rsidP="007B36A6">
      <w:pPr>
        <w:numPr>
          <w:ilvl w:val="0"/>
          <w:numId w:val="18"/>
        </w:numPr>
        <w:spacing w:line="360" w:lineRule="auto"/>
        <w:jc w:val="both"/>
        <w:rPr>
          <w:lang w:val="ru-RU"/>
        </w:rPr>
      </w:pPr>
      <w:r>
        <w:rPr>
          <w:lang w:val="ru-RU"/>
        </w:rPr>
        <w:t>большая продолжительность взаимоотношений продавца и покупателя</w:t>
      </w:r>
    </w:p>
    <w:p w:rsidR="00104B83" w:rsidRDefault="00104B83" w:rsidP="007B36A6">
      <w:pPr>
        <w:numPr>
          <w:ilvl w:val="0"/>
          <w:numId w:val="18"/>
        </w:numPr>
        <w:spacing w:line="360" w:lineRule="auto"/>
        <w:jc w:val="both"/>
        <w:rPr>
          <w:lang w:val="ru-RU"/>
        </w:rPr>
      </w:pPr>
      <w:r>
        <w:rPr>
          <w:lang w:val="ru-RU"/>
        </w:rPr>
        <w:t>большую роль играют на рынке труда недежные факторы</w:t>
      </w:r>
    </w:p>
    <w:p w:rsidR="00104B83" w:rsidRDefault="00104B83" w:rsidP="007B36A6">
      <w:pPr>
        <w:numPr>
          <w:ilvl w:val="0"/>
          <w:numId w:val="18"/>
        </w:numPr>
        <w:spacing w:line="360" w:lineRule="auto"/>
        <w:jc w:val="both"/>
        <w:rPr>
          <w:lang w:val="ru-RU"/>
        </w:rPr>
      </w:pPr>
      <w:r>
        <w:rPr>
          <w:lang w:val="ru-RU"/>
        </w:rPr>
        <w:t>большое влияние, которое оказывают на рынок труда различные институциональные структуры – профсоюзы, трудовое законодательство и другие</w:t>
      </w:r>
      <w:r w:rsidR="006B114E">
        <w:rPr>
          <w:lang w:val="ru-RU"/>
        </w:rPr>
        <w:t>.</w:t>
      </w:r>
    </w:p>
    <w:p w:rsidR="000F7A84" w:rsidRDefault="000F7A84" w:rsidP="000F7A84">
      <w:pPr>
        <w:spacing w:line="360" w:lineRule="auto"/>
        <w:ind w:firstLine="540"/>
        <w:jc w:val="both"/>
        <w:rPr>
          <w:lang w:val="ru-RU"/>
        </w:rPr>
      </w:pPr>
      <w:r>
        <w:rPr>
          <w:lang w:val="ru-RU"/>
        </w:rPr>
        <w:t>Заработная плата – это доход рабочих от фактора производства под названием «труд». В узком же смысле, заработная плата представляет собой ставку заработной платы, т. е. цену</w:t>
      </w:r>
      <w:r w:rsidR="00FA62C9">
        <w:rPr>
          <w:lang w:val="ru-RU"/>
        </w:rPr>
        <w:t>,</w:t>
      </w:r>
      <w:r>
        <w:rPr>
          <w:lang w:val="ru-RU"/>
        </w:rPr>
        <w:t xml:space="preserve"> уплачиваемую фирмой за услуги труда в течение единицы времени (часа, недели, месяца и т.д.).</w:t>
      </w:r>
      <w:r w:rsidR="00FA62C9">
        <w:rPr>
          <w:lang w:val="ru-RU"/>
        </w:rPr>
        <w:t xml:space="preserve"> </w:t>
      </w:r>
      <w:r>
        <w:rPr>
          <w:lang w:val="ru-RU"/>
        </w:rPr>
        <w:t xml:space="preserve"> </w:t>
      </w:r>
    </w:p>
    <w:p w:rsidR="00567C66" w:rsidRDefault="00FA62C9" w:rsidP="00FA62C9">
      <w:pPr>
        <w:spacing w:line="360" w:lineRule="auto"/>
        <w:ind w:firstLine="540"/>
        <w:jc w:val="both"/>
        <w:rPr>
          <w:lang w:val="ru-RU"/>
        </w:rPr>
      </w:pPr>
      <w:r>
        <w:rPr>
          <w:lang w:val="ru-RU"/>
        </w:rPr>
        <w:t>Определений же самого рынка труда существует много. Приведу, по моему мнению, наиболее исчерпывающее и полное определение этой экономической категории: «</w:t>
      </w:r>
      <w:r w:rsidRPr="00FA62C9">
        <w:rPr>
          <w:i/>
          <w:lang w:val="ru-RU"/>
        </w:rPr>
        <w:t>Рынок труда – это система экономических методов, механизмов и институтов, обеспечивающих воволечение экономически активного населения, трудоспособных граждан в народнохозяйственный оборот и использование их рабочей силы (услуг труда) как товара, равновесная цена и количество которого определяется взаимодействием спроса и предложения</w:t>
      </w:r>
      <w:r w:rsidRPr="00FA62C9">
        <w:rPr>
          <w:rStyle w:val="a8"/>
          <w:lang w:val="ru-RU"/>
        </w:rPr>
        <w:footnoteReference w:id="14"/>
      </w:r>
      <w:r>
        <w:rPr>
          <w:lang w:val="ru-RU"/>
        </w:rPr>
        <w:t xml:space="preserve">». </w:t>
      </w:r>
    </w:p>
    <w:p w:rsidR="00FA4514" w:rsidRDefault="00BC456F" w:rsidP="00FA62C9">
      <w:pPr>
        <w:spacing w:line="360" w:lineRule="auto"/>
        <w:ind w:firstLine="540"/>
        <w:jc w:val="both"/>
        <w:rPr>
          <w:lang w:val="ru-RU"/>
        </w:rPr>
      </w:pPr>
      <w:r w:rsidRPr="00BC456F">
        <w:rPr>
          <w:b/>
          <w:lang w:val="ru-RU"/>
        </w:rPr>
        <w:t>Совокупное предложение</w:t>
      </w:r>
      <w:r>
        <w:rPr>
          <w:lang w:val="ru-RU"/>
        </w:rPr>
        <w:t xml:space="preserve"> на рынке труда – это агрегированное предложение услуг труда всех работников. Предложение труда находится в прямой зависимости от цены труда (ставки заработной платы). Следовательно, график предложения труда имеет положительный наклон. Этот график представлен на рис. 2.</w:t>
      </w:r>
      <w:r w:rsidR="00A61277">
        <w:rPr>
          <w:lang w:val="ru-RU"/>
        </w:rPr>
        <w:t>1.</w:t>
      </w:r>
    </w:p>
    <w:p w:rsidR="00A61277" w:rsidRPr="00A61277" w:rsidRDefault="00A61277" w:rsidP="00A61277">
      <w:pPr>
        <w:spacing w:line="360" w:lineRule="auto"/>
        <w:ind w:firstLine="540"/>
        <w:jc w:val="center"/>
        <w:rPr>
          <w:b/>
          <w:i/>
          <w:lang w:val="ru-RU"/>
        </w:rPr>
      </w:pPr>
      <w:r w:rsidRPr="00A61277">
        <w:rPr>
          <w:b/>
          <w:i/>
          <w:lang w:val="ru-RU"/>
        </w:rPr>
        <w:t>Рис. 2.1 Кривая предложения труда</w:t>
      </w:r>
    </w:p>
    <w:p w:rsidR="00A61277" w:rsidRDefault="00110F14" w:rsidP="00387415">
      <w:pPr>
        <w:spacing w:line="360" w:lineRule="auto"/>
        <w:ind w:firstLine="540"/>
        <w:rPr>
          <w:lang w:val="ru-RU"/>
        </w:rPr>
      </w:pPr>
      <w:r>
        <w:rPr>
          <w:lang w:val="ru-RU"/>
        </w:rPr>
        <w:pict>
          <v:shape id="_x0000_i1037" type="#_x0000_t75" style="width:219.75pt;height:186.75pt">
            <v:imagedata r:id="rId17" o:title="Предложение%20труда"/>
          </v:shape>
        </w:pict>
      </w:r>
    </w:p>
    <w:p w:rsidR="00FA4514" w:rsidRPr="00A61277" w:rsidRDefault="00A61277" w:rsidP="00387415">
      <w:pPr>
        <w:spacing w:line="360" w:lineRule="auto"/>
        <w:ind w:firstLine="540"/>
        <w:jc w:val="both"/>
        <w:rPr>
          <w:lang w:val="ru-RU"/>
        </w:rPr>
      </w:pPr>
      <w:r>
        <w:rPr>
          <w:lang w:val="ru-RU"/>
        </w:rPr>
        <w:t xml:space="preserve">Где </w:t>
      </w:r>
      <w:r>
        <w:t>W</w:t>
      </w:r>
      <w:r w:rsidRPr="00A61277">
        <w:rPr>
          <w:lang w:val="ru-RU"/>
        </w:rPr>
        <w:t xml:space="preserve"> </w:t>
      </w:r>
      <w:r>
        <w:rPr>
          <w:lang w:val="ru-RU"/>
        </w:rPr>
        <w:t xml:space="preserve">– это ставка заработной платы, </w:t>
      </w:r>
      <w:r>
        <w:t>N</w:t>
      </w:r>
      <w:r w:rsidRPr="00A61277">
        <w:rPr>
          <w:lang w:val="ru-RU"/>
        </w:rPr>
        <w:t xml:space="preserve"> </w:t>
      </w:r>
      <w:r>
        <w:rPr>
          <w:lang w:val="ru-RU"/>
        </w:rPr>
        <w:t>–</w:t>
      </w:r>
      <w:r w:rsidRPr="00A61277">
        <w:rPr>
          <w:lang w:val="ru-RU"/>
        </w:rPr>
        <w:t xml:space="preserve"> </w:t>
      </w:r>
      <w:r>
        <w:rPr>
          <w:lang w:val="ru-RU"/>
        </w:rPr>
        <w:t>количество труда, предложенное при данной ставке заработной платы.</w:t>
      </w:r>
    </w:p>
    <w:p w:rsidR="00A61277" w:rsidRDefault="006366BC" w:rsidP="006366BC">
      <w:pPr>
        <w:spacing w:line="360" w:lineRule="auto"/>
        <w:ind w:firstLine="540"/>
        <w:jc w:val="both"/>
        <w:rPr>
          <w:lang w:val="ru-RU"/>
        </w:rPr>
      </w:pPr>
      <w:r>
        <w:rPr>
          <w:b/>
          <w:lang w:val="ru-RU"/>
        </w:rPr>
        <w:t xml:space="preserve">Совокупный спрос </w:t>
      </w:r>
      <w:r>
        <w:rPr>
          <w:lang w:val="ru-RU"/>
        </w:rPr>
        <w:t xml:space="preserve">на труд представляет собой общий, совместный спрос на услуги труда со стороны всех фирм и государства. </w:t>
      </w:r>
      <w:r w:rsidR="00387415">
        <w:rPr>
          <w:lang w:val="ru-RU"/>
        </w:rPr>
        <w:t>Величина совокупного спроса на труд находится в обратной зависимости от ставки заработной платы. Поэтому график спроса имеет отрицательный наклон (рис. 2.2).</w:t>
      </w:r>
    </w:p>
    <w:p w:rsidR="00387415" w:rsidRDefault="00387415" w:rsidP="00387415">
      <w:pPr>
        <w:spacing w:line="360" w:lineRule="auto"/>
        <w:ind w:firstLine="540"/>
        <w:jc w:val="center"/>
        <w:rPr>
          <w:b/>
          <w:i/>
          <w:lang w:val="ru-RU"/>
        </w:rPr>
      </w:pPr>
    </w:p>
    <w:p w:rsidR="00387415" w:rsidRDefault="00387415" w:rsidP="00387415">
      <w:pPr>
        <w:spacing w:line="360" w:lineRule="auto"/>
        <w:ind w:firstLine="540"/>
        <w:jc w:val="center"/>
        <w:rPr>
          <w:b/>
          <w:i/>
          <w:lang w:val="ru-RU"/>
        </w:rPr>
      </w:pPr>
      <w:r w:rsidRPr="00387415">
        <w:rPr>
          <w:b/>
          <w:i/>
          <w:lang w:val="ru-RU"/>
        </w:rPr>
        <w:t>Рис. 2.2 Кривая спроса на труд</w:t>
      </w:r>
    </w:p>
    <w:p w:rsidR="00387415" w:rsidRPr="00387415" w:rsidRDefault="00110F14" w:rsidP="00387415">
      <w:pPr>
        <w:spacing w:line="360" w:lineRule="auto"/>
        <w:ind w:firstLine="540"/>
        <w:rPr>
          <w:lang w:val="ru-RU"/>
        </w:rPr>
      </w:pPr>
      <w:r>
        <w:rPr>
          <w:lang w:val="ru-RU"/>
        </w:rPr>
        <w:pict>
          <v:shape id="_x0000_i1038" type="#_x0000_t75" style="width:219.75pt;height:186.75pt">
            <v:imagedata r:id="rId18" o:title="Спрос%20на%20труд%20g"/>
          </v:shape>
        </w:pict>
      </w:r>
    </w:p>
    <w:p w:rsidR="00824983" w:rsidRDefault="00387415" w:rsidP="00FA62C9">
      <w:pPr>
        <w:spacing w:line="360" w:lineRule="auto"/>
        <w:ind w:firstLine="540"/>
        <w:jc w:val="both"/>
        <w:rPr>
          <w:lang w:val="ru-RU"/>
        </w:rPr>
      </w:pPr>
      <w:r>
        <w:rPr>
          <w:lang w:val="ru-RU"/>
        </w:rPr>
        <w:t xml:space="preserve">Однако </w:t>
      </w:r>
      <w:r w:rsidRPr="00387415">
        <w:rPr>
          <w:b/>
          <w:lang w:val="ru-RU"/>
        </w:rPr>
        <w:t>индивидуальн</w:t>
      </w:r>
      <w:r w:rsidR="0021284A">
        <w:rPr>
          <w:b/>
          <w:lang w:val="ru-RU"/>
        </w:rPr>
        <w:t>ое</w:t>
      </w:r>
      <w:r w:rsidRPr="00387415">
        <w:rPr>
          <w:b/>
          <w:lang w:val="ru-RU"/>
        </w:rPr>
        <w:t xml:space="preserve"> </w:t>
      </w:r>
      <w:r w:rsidR="0021284A">
        <w:rPr>
          <w:b/>
          <w:lang w:val="ru-RU"/>
        </w:rPr>
        <w:t>предложение труда</w:t>
      </w:r>
      <w:r>
        <w:rPr>
          <w:b/>
          <w:lang w:val="ru-RU"/>
        </w:rPr>
        <w:t xml:space="preserve"> </w:t>
      </w:r>
      <w:r>
        <w:rPr>
          <w:lang w:val="ru-RU"/>
        </w:rPr>
        <w:t xml:space="preserve">имеет некоторую особенность. Дело в том, что график </w:t>
      </w:r>
      <w:r w:rsidR="0021284A">
        <w:rPr>
          <w:lang w:val="ru-RU"/>
        </w:rPr>
        <w:t>индивидуального</w:t>
      </w:r>
      <w:r>
        <w:rPr>
          <w:lang w:val="ru-RU"/>
        </w:rPr>
        <w:t xml:space="preserve"> </w:t>
      </w:r>
      <w:r w:rsidR="0021284A">
        <w:rPr>
          <w:lang w:val="ru-RU"/>
        </w:rPr>
        <w:t>предложения</w:t>
      </w:r>
      <w:r>
        <w:rPr>
          <w:lang w:val="ru-RU"/>
        </w:rPr>
        <w:t xml:space="preserve"> </w:t>
      </w:r>
      <w:r w:rsidR="0021284A">
        <w:rPr>
          <w:lang w:val="ru-RU"/>
        </w:rPr>
        <w:t>труда</w:t>
      </w:r>
      <w:r>
        <w:rPr>
          <w:lang w:val="ru-RU"/>
        </w:rPr>
        <w:t xml:space="preserve"> имеет сначала положительный, а потом начиная с определенной точки отрицательный наклон. Этот своего рода феномен представлен на рис.2.3.</w:t>
      </w:r>
    </w:p>
    <w:p w:rsidR="00387415" w:rsidRPr="00387415" w:rsidRDefault="00387415" w:rsidP="00387415">
      <w:pPr>
        <w:spacing w:line="360" w:lineRule="auto"/>
        <w:ind w:firstLine="540"/>
        <w:jc w:val="center"/>
        <w:rPr>
          <w:b/>
          <w:i/>
          <w:lang w:val="ru-RU"/>
        </w:rPr>
      </w:pPr>
      <w:r w:rsidRPr="00387415">
        <w:rPr>
          <w:b/>
          <w:i/>
          <w:lang w:val="ru-RU"/>
        </w:rPr>
        <w:t>Рис. 2.3 Эффект замещения и эффект дохода</w:t>
      </w:r>
    </w:p>
    <w:p w:rsidR="00387415" w:rsidRPr="00387415" w:rsidRDefault="00110F14" w:rsidP="00FA62C9">
      <w:pPr>
        <w:spacing w:line="360" w:lineRule="auto"/>
        <w:ind w:firstLine="540"/>
        <w:jc w:val="both"/>
        <w:rPr>
          <w:lang w:val="ru-RU"/>
        </w:rPr>
      </w:pPr>
      <w:r>
        <w:rPr>
          <w:lang w:val="ru-RU"/>
        </w:rPr>
        <w:pict>
          <v:shape id="_x0000_i1039" type="#_x0000_t75" style="width:219.75pt;height:198.75pt">
            <v:imagedata r:id="rId19" o:title="Замещение%20и%20доход"/>
          </v:shape>
        </w:pict>
      </w:r>
    </w:p>
    <w:p w:rsidR="00567C66" w:rsidRDefault="00FA62C9" w:rsidP="00387415">
      <w:pPr>
        <w:spacing w:line="360" w:lineRule="auto"/>
        <w:ind w:firstLine="540"/>
        <w:jc w:val="both"/>
        <w:rPr>
          <w:lang w:val="ru-RU"/>
        </w:rPr>
      </w:pPr>
      <w:r>
        <w:rPr>
          <w:lang w:val="ru-RU"/>
        </w:rPr>
        <w:t xml:space="preserve"> </w:t>
      </w:r>
      <w:r w:rsidR="00387415">
        <w:rPr>
          <w:lang w:val="ru-RU"/>
        </w:rPr>
        <w:t xml:space="preserve">На рис. 2.3 начиная с точки </w:t>
      </w:r>
      <w:r w:rsidR="00387415">
        <w:t>h</w:t>
      </w:r>
      <w:r w:rsidR="00387415">
        <w:rPr>
          <w:lang w:val="ru-RU"/>
        </w:rPr>
        <w:t xml:space="preserve">, график индивидуального </w:t>
      </w:r>
      <w:r w:rsidR="00C732FC">
        <w:rPr>
          <w:lang w:val="ru-RU"/>
        </w:rPr>
        <w:t>предложения труда</w:t>
      </w:r>
      <w:r w:rsidR="00387415">
        <w:rPr>
          <w:lang w:val="ru-RU"/>
        </w:rPr>
        <w:t xml:space="preserve"> принимает отрицательный наклон</w:t>
      </w:r>
      <w:r w:rsidR="00C732FC">
        <w:rPr>
          <w:lang w:val="ru-RU"/>
        </w:rPr>
        <w:t xml:space="preserve">. Дело в том, что, начиная с этой точки, эффектт дохода начинает преобладать над эффектом замещения, и работник начинает работать меньше за большую заработную плату. Следует отметить, что для кривой совокупного предложения данная закономерность не имеет места, т. к. для различных работников точка </w:t>
      </w:r>
      <w:r w:rsidR="00C732FC">
        <w:t>h</w:t>
      </w:r>
      <w:r w:rsidR="00C732FC" w:rsidRPr="00C732FC">
        <w:rPr>
          <w:lang w:val="ru-RU"/>
        </w:rPr>
        <w:t xml:space="preserve"> </w:t>
      </w:r>
      <w:r w:rsidR="00C732FC">
        <w:rPr>
          <w:lang w:val="ru-RU"/>
        </w:rPr>
        <w:t>разная и кроме того большая заработная плата приведет к притоку в отрасль рабочей силы из других отраслей.</w:t>
      </w:r>
      <w:r w:rsidR="00AF343E">
        <w:rPr>
          <w:lang w:val="ru-RU"/>
        </w:rPr>
        <w:t xml:space="preserve"> </w:t>
      </w:r>
    </w:p>
    <w:p w:rsidR="00AF343E" w:rsidRDefault="00AF343E" w:rsidP="00387415">
      <w:pPr>
        <w:spacing w:line="360" w:lineRule="auto"/>
        <w:ind w:firstLine="540"/>
        <w:jc w:val="both"/>
        <w:rPr>
          <w:lang w:val="ru-RU"/>
        </w:rPr>
      </w:pPr>
      <w:r>
        <w:rPr>
          <w:lang w:val="ru-RU"/>
        </w:rPr>
        <w:t>Как же определяется ставка заработной платы и занятость на рынке труда? Как и на других конкурентых рынках ресурсов равновесная ставка заработной платы и занятости устанавливается в результате взаимодействия спроса и предложения на рынке труда. На рис. 2.4 совмещены графики кривых спроса и предложения.</w:t>
      </w:r>
    </w:p>
    <w:p w:rsidR="00AF343E" w:rsidRPr="00AF343E" w:rsidRDefault="00AF343E" w:rsidP="00AF343E">
      <w:pPr>
        <w:spacing w:line="360" w:lineRule="auto"/>
        <w:ind w:firstLine="540"/>
        <w:jc w:val="center"/>
        <w:rPr>
          <w:b/>
          <w:i/>
          <w:lang w:val="ru-RU"/>
        </w:rPr>
      </w:pPr>
      <w:r w:rsidRPr="00AF343E">
        <w:rPr>
          <w:b/>
          <w:i/>
          <w:lang w:val="ru-RU"/>
        </w:rPr>
        <w:t>Рис. 2.4 Равновесие на рынке труда</w:t>
      </w:r>
    </w:p>
    <w:p w:rsidR="00567C66" w:rsidRDefault="00110F14" w:rsidP="00AF343E">
      <w:pPr>
        <w:spacing w:line="360" w:lineRule="auto"/>
        <w:ind w:firstLine="540"/>
        <w:rPr>
          <w:lang w:val="ru-RU"/>
        </w:rPr>
      </w:pPr>
      <w:r>
        <w:rPr>
          <w:lang w:val="ru-RU"/>
        </w:rPr>
        <w:pict>
          <v:shape id="_x0000_i1040" type="#_x0000_t75" style="width:219.75pt;height:198pt">
            <v:imagedata r:id="rId20" o:title="Равновесие"/>
          </v:shape>
        </w:pict>
      </w:r>
    </w:p>
    <w:p w:rsidR="00567C66" w:rsidRDefault="00EE3777" w:rsidP="00FB58C4">
      <w:pPr>
        <w:spacing w:line="360" w:lineRule="auto"/>
        <w:ind w:firstLine="540"/>
        <w:jc w:val="both"/>
        <w:rPr>
          <w:lang w:val="ru-RU"/>
        </w:rPr>
      </w:pPr>
      <w:r>
        <w:rPr>
          <w:lang w:val="ru-RU"/>
        </w:rPr>
        <w:t xml:space="preserve">Точкой </w:t>
      </w:r>
      <w:r>
        <w:t>E</w:t>
      </w:r>
      <w:r w:rsidRPr="00EE3777">
        <w:rPr>
          <w:lang w:val="ru-RU"/>
        </w:rPr>
        <w:t xml:space="preserve"> </w:t>
      </w:r>
      <w:r>
        <w:rPr>
          <w:lang w:val="ru-RU"/>
        </w:rPr>
        <w:t>на рис. 2.4 обозначена равновесная ставка заработной платы (</w:t>
      </w:r>
      <w:r>
        <w:t>W</w:t>
      </w:r>
      <w:r w:rsidRPr="00EE3777">
        <w:rPr>
          <w:vertAlign w:val="subscript"/>
        </w:rPr>
        <w:t>E</w:t>
      </w:r>
      <w:r>
        <w:rPr>
          <w:lang w:val="ru-RU"/>
        </w:rPr>
        <w:t>)</w:t>
      </w:r>
      <w:r w:rsidRPr="00EE3777">
        <w:rPr>
          <w:lang w:val="ru-RU"/>
        </w:rPr>
        <w:t xml:space="preserve"> </w:t>
      </w:r>
      <w:r>
        <w:rPr>
          <w:lang w:val="ru-RU"/>
        </w:rPr>
        <w:t>и занятости</w:t>
      </w:r>
      <w:r w:rsidRPr="00EE3777">
        <w:rPr>
          <w:lang w:val="ru-RU"/>
        </w:rPr>
        <w:t xml:space="preserve"> (</w:t>
      </w:r>
      <w:r>
        <w:t>N</w:t>
      </w:r>
      <w:r w:rsidRPr="00EE3777">
        <w:rPr>
          <w:vertAlign w:val="subscript"/>
        </w:rPr>
        <w:t>E</w:t>
      </w:r>
      <w:r w:rsidRPr="00EE3777">
        <w:rPr>
          <w:lang w:val="ru-RU"/>
        </w:rPr>
        <w:t>)</w:t>
      </w:r>
      <w:r>
        <w:rPr>
          <w:lang w:val="ru-RU"/>
        </w:rPr>
        <w:t xml:space="preserve">. </w:t>
      </w:r>
      <w:r w:rsidR="00FB58C4">
        <w:rPr>
          <w:lang w:val="ru-RU"/>
        </w:rPr>
        <w:t xml:space="preserve">Данный вывод можно сделать, если предположить, что рынок труда чисто конкурентый рынок. Т. е. на рынке труда не действуют такие институты, как, например, профсоюзы или государство. </w:t>
      </w:r>
      <w:r w:rsidR="000C2637">
        <w:rPr>
          <w:lang w:val="ru-RU"/>
        </w:rPr>
        <w:t>Если же рынок труда не является чисто конкурентым, то может наблюдаться следующая ситуация, показанная в виде графика на рис. 2.5.</w:t>
      </w:r>
    </w:p>
    <w:p w:rsidR="001C58E7" w:rsidRPr="001C58E7" w:rsidRDefault="001C58E7" w:rsidP="001C58E7">
      <w:pPr>
        <w:spacing w:line="360" w:lineRule="auto"/>
        <w:ind w:firstLine="540"/>
        <w:jc w:val="center"/>
        <w:rPr>
          <w:b/>
          <w:i/>
          <w:lang w:val="ru-RU"/>
        </w:rPr>
      </w:pPr>
      <w:r w:rsidRPr="001C58E7">
        <w:rPr>
          <w:b/>
          <w:i/>
          <w:lang w:val="ru-RU"/>
        </w:rPr>
        <w:t>Рис. 2.5 Возникновение безработицы на рынке труда</w:t>
      </w:r>
    </w:p>
    <w:p w:rsidR="00567C66" w:rsidRDefault="00110F14" w:rsidP="009768B7">
      <w:pPr>
        <w:spacing w:line="360" w:lineRule="auto"/>
        <w:ind w:firstLine="540"/>
        <w:rPr>
          <w:lang w:val="ru-RU"/>
        </w:rPr>
      </w:pPr>
      <w:r>
        <w:rPr>
          <w:lang w:val="ru-RU"/>
        </w:rPr>
        <w:pict>
          <v:shape id="_x0000_i1041" type="#_x0000_t75" style="width:219.75pt;height:198pt">
            <v:imagedata r:id="rId21" o:title="Безработица"/>
          </v:shape>
        </w:pict>
      </w:r>
    </w:p>
    <w:p w:rsidR="00567C66" w:rsidRPr="00141A8A" w:rsidRDefault="00473AFA" w:rsidP="007079A6">
      <w:pPr>
        <w:spacing w:line="360" w:lineRule="auto"/>
        <w:ind w:firstLine="540"/>
        <w:jc w:val="both"/>
        <w:rPr>
          <w:lang w:val="ru-RU"/>
        </w:rPr>
      </w:pPr>
      <w:r>
        <w:rPr>
          <w:lang w:val="ru-RU"/>
        </w:rPr>
        <w:t>Если заработная плата по какой-то причине поднимается выше или устанавливается ниже равновесного уровня, то налицо тот факт, что рынок труда не является чисто конкурентым. В таком случае возникает либо избыток предложения труда по сравнению со спросом на него, следовательно, наблюдается безработица, либо устанавливается недостаток предложения труда по сравнению с тем объемом рабочей силы, которую фирмы готовы нанять. В этом случае имеет место недостаток рабочей силы, что наблюдается сравнительно редко.</w:t>
      </w:r>
      <w:r w:rsidR="006C57FC">
        <w:rPr>
          <w:lang w:val="ru-RU"/>
        </w:rPr>
        <w:t xml:space="preserve"> Одними из причин долгосрочного отклонения уровня заработной платы и, следовательно, занятости являются законодательное установление государством минимальной заработной платы (например, </w:t>
      </w:r>
      <w:r w:rsidR="006C57FC">
        <w:t>W</w:t>
      </w:r>
      <w:r w:rsidR="006C57FC" w:rsidRPr="006C57FC">
        <w:rPr>
          <w:vertAlign w:val="subscript"/>
          <w:lang w:val="ru-RU"/>
        </w:rPr>
        <w:t>1</w:t>
      </w:r>
      <w:r w:rsidR="006C57FC">
        <w:rPr>
          <w:lang w:val="ru-RU"/>
        </w:rPr>
        <w:t>) либо деятельность профсоюзов.</w:t>
      </w:r>
      <w:r>
        <w:rPr>
          <w:lang w:val="ru-RU"/>
        </w:rPr>
        <w:t xml:space="preserve"> </w:t>
      </w:r>
      <w:r w:rsidR="006C57FC">
        <w:rPr>
          <w:lang w:val="ru-RU"/>
        </w:rPr>
        <w:t>Данные факторы будут подробнее рассмотрены в последующих главах</w:t>
      </w:r>
      <w:r w:rsidR="00A64574">
        <w:rPr>
          <w:lang w:val="ru-RU"/>
        </w:rPr>
        <w:t>.</w:t>
      </w:r>
      <w:r w:rsidR="00141A8A" w:rsidRPr="00141A8A">
        <w:rPr>
          <w:lang w:val="ru-RU"/>
        </w:rPr>
        <w:t xml:space="preserve"> </w:t>
      </w:r>
    </w:p>
    <w:p w:rsidR="00141A8A" w:rsidRDefault="00141A8A" w:rsidP="007079A6">
      <w:pPr>
        <w:spacing w:line="360" w:lineRule="auto"/>
        <w:ind w:firstLine="540"/>
        <w:jc w:val="both"/>
        <w:rPr>
          <w:lang w:val="ru-RU"/>
        </w:rPr>
      </w:pPr>
      <w:r>
        <w:rPr>
          <w:lang w:val="ru-RU"/>
        </w:rPr>
        <w:t>В структуре рынка рабочей силы В. И. Видяпин выделяет следующие основные сегменты:</w:t>
      </w:r>
    </w:p>
    <w:p w:rsidR="00141A8A" w:rsidRDefault="00141A8A" w:rsidP="00141A8A">
      <w:pPr>
        <w:numPr>
          <w:ilvl w:val="0"/>
          <w:numId w:val="21"/>
        </w:numPr>
        <w:spacing w:line="360" w:lineRule="auto"/>
        <w:jc w:val="both"/>
        <w:rPr>
          <w:lang w:val="ru-RU"/>
        </w:rPr>
      </w:pPr>
      <w:r>
        <w:rPr>
          <w:lang w:val="ru-RU"/>
        </w:rPr>
        <w:t>высокопрофессиональные руководящие работники (менеджеры)</w:t>
      </w:r>
    </w:p>
    <w:p w:rsidR="00141A8A" w:rsidRDefault="00141A8A" w:rsidP="00141A8A">
      <w:pPr>
        <w:numPr>
          <w:ilvl w:val="0"/>
          <w:numId w:val="21"/>
        </w:numPr>
        <w:spacing w:line="360" w:lineRule="auto"/>
        <w:jc w:val="both"/>
        <w:rPr>
          <w:lang w:val="ru-RU"/>
        </w:rPr>
      </w:pPr>
      <w:r>
        <w:rPr>
          <w:lang w:val="ru-RU"/>
        </w:rPr>
        <w:t>кадровые высококвалифицированные рабочие и служащие</w:t>
      </w:r>
    </w:p>
    <w:p w:rsidR="00141A8A" w:rsidRDefault="00141A8A" w:rsidP="00141A8A">
      <w:pPr>
        <w:numPr>
          <w:ilvl w:val="0"/>
          <w:numId w:val="21"/>
        </w:numPr>
        <w:spacing w:line="360" w:lineRule="auto"/>
        <w:jc w:val="both"/>
        <w:rPr>
          <w:lang w:val="ru-RU"/>
        </w:rPr>
      </w:pPr>
      <w:r>
        <w:rPr>
          <w:lang w:val="ru-RU"/>
        </w:rPr>
        <w:t>рабочие тех отраслей промышленности, которые подвержены структурной перестройке и сокращению производства</w:t>
      </w:r>
    </w:p>
    <w:p w:rsidR="00141A8A" w:rsidRDefault="00141A8A" w:rsidP="00141A8A">
      <w:pPr>
        <w:numPr>
          <w:ilvl w:val="0"/>
          <w:numId w:val="21"/>
        </w:numPr>
        <w:spacing w:line="360" w:lineRule="auto"/>
        <w:jc w:val="both"/>
        <w:rPr>
          <w:lang w:val="ru-RU"/>
        </w:rPr>
      </w:pPr>
      <w:r>
        <w:rPr>
          <w:lang w:val="ru-RU"/>
        </w:rPr>
        <w:t>работники трудоемких отраслей с низким уровнем производительности труда</w:t>
      </w:r>
    </w:p>
    <w:p w:rsidR="00141A8A" w:rsidRDefault="00141A8A" w:rsidP="00141A8A">
      <w:pPr>
        <w:numPr>
          <w:ilvl w:val="0"/>
          <w:numId w:val="21"/>
        </w:numPr>
        <w:spacing w:line="360" w:lineRule="auto"/>
        <w:jc w:val="both"/>
        <w:rPr>
          <w:lang w:val="ru-RU"/>
        </w:rPr>
      </w:pPr>
      <w:r>
        <w:rPr>
          <w:lang w:val="ru-RU"/>
        </w:rPr>
        <w:t>молодежь, пожилые люди, лица с физическими и умственными недостатками, лица, потерявшие надежду найти работу, и др. Их относят к наиболее уязвимой категории трудящихся.</w:t>
      </w:r>
    </w:p>
    <w:p w:rsidR="00876544" w:rsidRDefault="00915323" w:rsidP="00876544">
      <w:pPr>
        <w:spacing w:line="360" w:lineRule="auto"/>
        <w:ind w:firstLine="540"/>
        <w:jc w:val="both"/>
        <w:rPr>
          <w:lang w:val="ru-RU"/>
        </w:rPr>
      </w:pPr>
      <w:r>
        <w:rPr>
          <w:lang w:val="ru-RU"/>
        </w:rPr>
        <w:t>Характеризую рынок труда, Видяпин также отмечает, что рынок труда – это конкурентный рынок. Кроме того рынок труда – это динамичный рынок. Динамичность рынка труда он отмечает следующими основными факторами:</w:t>
      </w:r>
    </w:p>
    <w:p w:rsidR="00915323" w:rsidRDefault="00915323" w:rsidP="00915323">
      <w:pPr>
        <w:numPr>
          <w:ilvl w:val="0"/>
          <w:numId w:val="22"/>
        </w:numPr>
        <w:spacing w:line="360" w:lineRule="auto"/>
        <w:jc w:val="both"/>
        <w:rPr>
          <w:lang w:val="ru-RU"/>
        </w:rPr>
      </w:pPr>
      <w:r>
        <w:rPr>
          <w:lang w:val="ru-RU"/>
        </w:rPr>
        <w:t>природно-климатические и географические</w:t>
      </w:r>
    </w:p>
    <w:p w:rsidR="00915323" w:rsidRDefault="00915323" w:rsidP="00915323">
      <w:pPr>
        <w:numPr>
          <w:ilvl w:val="0"/>
          <w:numId w:val="22"/>
        </w:numPr>
        <w:spacing w:line="360" w:lineRule="auto"/>
        <w:jc w:val="both"/>
        <w:rPr>
          <w:lang w:val="ru-RU"/>
        </w:rPr>
      </w:pPr>
      <w:r>
        <w:rPr>
          <w:lang w:val="ru-RU"/>
        </w:rPr>
        <w:t>демографические</w:t>
      </w:r>
    </w:p>
    <w:p w:rsidR="00915323" w:rsidRDefault="00915323" w:rsidP="00915323">
      <w:pPr>
        <w:numPr>
          <w:ilvl w:val="0"/>
          <w:numId w:val="22"/>
        </w:numPr>
        <w:spacing w:line="360" w:lineRule="auto"/>
        <w:jc w:val="both"/>
        <w:rPr>
          <w:lang w:val="ru-RU"/>
        </w:rPr>
      </w:pPr>
      <w:r>
        <w:rPr>
          <w:lang w:val="ru-RU"/>
        </w:rPr>
        <w:t>миграционные</w:t>
      </w:r>
    </w:p>
    <w:p w:rsidR="00915323" w:rsidRDefault="00915323" w:rsidP="00915323">
      <w:pPr>
        <w:numPr>
          <w:ilvl w:val="0"/>
          <w:numId w:val="22"/>
        </w:numPr>
        <w:spacing w:line="360" w:lineRule="auto"/>
        <w:jc w:val="both"/>
        <w:rPr>
          <w:lang w:val="ru-RU"/>
        </w:rPr>
      </w:pPr>
      <w:r>
        <w:rPr>
          <w:lang w:val="ru-RU"/>
        </w:rPr>
        <w:t>экономические (уровень разделения труда, объем, структура и динамика основных экономических показателей, уровень инфляции и др.)</w:t>
      </w:r>
    </w:p>
    <w:p w:rsidR="00915323" w:rsidRDefault="00915323" w:rsidP="00915323">
      <w:pPr>
        <w:numPr>
          <w:ilvl w:val="0"/>
          <w:numId w:val="22"/>
        </w:numPr>
        <w:spacing w:line="360" w:lineRule="auto"/>
        <w:jc w:val="both"/>
        <w:rPr>
          <w:lang w:val="ru-RU"/>
        </w:rPr>
      </w:pPr>
      <w:r>
        <w:rPr>
          <w:lang w:val="ru-RU"/>
        </w:rPr>
        <w:t>социальные (уровень образование населения, уровень здоровья и качество жизни, отношение и мотивация к труду и т. п.)</w:t>
      </w:r>
    </w:p>
    <w:p w:rsidR="00915323" w:rsidRDefault="00915323" w:rsidP="00915323">
      <w:pPr>
        <w:numPr>
          <w:ilvl w:val="0"/>
          <w:numId w:val="22"/>
        </w:numPr>
        <w:spacing w:line="360" w:lineRule="auto"/>
        <w:jc w:val="both"/>
        <w:rPr>
          <w:lang w:val="ru-RU"/>
        </w:rPr>
      </w:pPr>
      <w:r>
        <w:rPr>
          <w:lang w:val="ru-RU"/>
        </w:rPr>
        <w:t>организационно-управленческие (например, уровень организации труда, степень информированности населения и т. д)</w:t>
      </w:r>
    </w:p>
    <w:p w:rsidR="00915323" w:rsidRDefault="00915323" w:rsidP="00915323">
      <w:pPr>
        <w:numPr>
          <w:ilvl w:val="0"/>
          <w:numId w:val="22"/>
        </w:numPr>
        <w:spacing w:line="360" w:lineRule="auto"/>
        <w:jc w:val="both"/>
        <w:rPr>
          <w:lang w:val="ru-RU"/>
        </w:rPr>
      </w:pPr>
      <w:r>
        <w:rPr>
          <w:lang w:val="ru-RU"/>
        </w:rPr>
        <w:t>законодательные (разработанность законов и нормативных актов, регулирующих деятельность в области занятости, на рынке труда, взаимоотношения между работниками и предпринимателями).</w:t>
      </w:r>
    </w:p>
    <w:p w:rsidR="00915323" w:rsidRDefault="00967927" w:rsidP="00915323">
      <w:pPr>
        <w:spacing w:line="360" w:lineRule="auto"/>
        <w:ind w:firstLine="540"/>
        <w:jc w:val="both"/>
        <w:rPr>
          <w:lang w:val="ru-RU"/>
        </w:rPr>
      </w:pPr>
      <w:r>
        <w:rPr>
          <w:lang w:val="ru-RU"/>
        </w:rPr>
        <w:t>Перейдем к  непосредственному рассмотрению проблемы безработицы.</w:t>
      </w:r>
    </w:p>
    <w:p w:rsidR="004B191F" w:rsidRPr="00970CE8" w:rsidRDefault="000173B6" w:rsidP="004B191F">
      <w:pPr>
        <w:numPr>
          <w:ilvl w:val="1"/>
          <w:numId w:val="5"/>
        </w:numPr>
        <w:spacing w:line="360" w:lineRule="auto"/>
        <w:jc w:val="center"/>
        <w:rPr>
          <w:b/>
          <w:sz w:val="32"/>
          <w:szCs w:val="32"/>
          <w:lang w:val="ru-RU"/>
        </w:rPr>
      </w:pPr>
      <w:bookmarkStart w:id="9" w:name="Определение_безработицы"/>
      <w:r>
        <w:rPr>
          <w:b/>
          <w:sz w:val="32"/>
          <w:szCs w:val="32"/>
          <w:lang w:val="ru-RU"/>
        </w:rPr>
        <w:t>Безработица</w:t>
      </w:r>
      <w:r w:rsidR="00A37E8F">
        <w:rPr>
          <w:b/>
          <w:sz w:val="32"/>
          <w:szCs w:val="32"/>
          <w:lang w:val="ru-RU"/>
        </w:rPr>
        <w:t xml:space="preserve"> и </w:t>
      </w:r>
      <w:r>
        <w:rPr>
          <w:b/>
          <w:sz w:val="32"/>
          <w:szCs w:val="32"/>
          <w:lang w:val="ru-RU"/>
        </w:rPr>
        <w:t>её виды</w:t>
      </w:r>
      <w:r w:rsidR="00970CE8">
        <w:rPr>
          <w:b/>
          <w:sz w:val="32"/>
          <w:szCs w:val="32"/>
          <w:lang w:val="ru-RU"/>
        </w:rPr>
        <w:t>. Определение безработицы</w:t>
      </w:r>
    </w:p>
    <w:bookmarkEnd w:id="9"/>
    <w:p w:rsidR="003004B8" w:rsidRDefault="00314B7E" w:rsidP="00122B85">
      <w:pPr>
        <w:spacing w:line="360" w:lineRule="auto"/>
        <w:ind w:firstLine="539"/>
        <w:jc w:val="both"/>
        <w:rPr>
          <w:lang w:val="ru-RU"/>
        </w:rPr>
      </w:pPr>
      <w:r>
        <w:rPr>
          <w:lang w:val="ru-RU"/>
        </w:rPr>
        <w:t>Безработица – одно из проявлений экономической нестабильности и цикличности развития рыночной экономики.</w:t>
      </w:r>
      <w:r w:rsidR="005D6FAE">
        <w:rPr>
          <w:lang w:val="ru-RU"/>
        </w:rPr>
        <w:t xml:space="preserve"> В командой экономике безработицы не может существовать по определению, так как все ресурсы, в том числе и трудовые распределяются центральным плановым органом. Однако в таких условиях эффективное распределение</w:t>
      </w:r>
      <w:r w:rsidR="002463DE">
        <w:rPr>
          <w:lang w:val="ru-RU"/>
        </w:rPr>
        <w:t xml:space="preserve"> трудовых ресурсов практически </w:t>
      </w:r>
      <w:r w:rsidR="005D6FAE">
        <w:rPr>
          <w:lang w:val="ru-RU"/>
        </w:rPr>
        <w:t>невозможно</w:t>
      </w:r>
      <w:r w:rsidR="002463DE">
        <w:rPr>
          <w:lang w:val="ru-RU"/>
        </w:rPr>
        <w:t xml:space="preserve">. </w:t>
      </w:r>
      <w:r w:rsidR="005D6FAE">
        <w:rPr>
          <w:lang w:val="ru-RU"/>
        </w:rPr>
        <w:t xml:space="preserve">Безработица – это макроэкономическая проблема, присущая капиталистическому обществу, существование безработицы в рыночной экономике, можно сказать, жертва, принесенная ради эффективного распределения ресурсов. </w:t>
      </w:r>
      <w:r w:rsidR="002D03C7">
        <w:rPr>
          <w:lang w:val="ru-RU"/>
        </w:rPr>
        <w:t>В командной экономике плановый орган прикрепля</w:t>
      </w:r>
      <w:r w:rsidR="00B16E9F">
        <w:rPr>
          <w:lang w:val="ru-RU"/>
        </w:rPr>
        <w:t>ет</w:t>
      </w:r>
      <w:r w:rsidR="002D03C7">
        <w:rPr>
          <w:lang w:val="ru-RU"/>
        </w:rPr>
        <w:t xml:space="preserve"> работников к рабочим местам, запрещая увольнения. При этом не учитывались ни желания самих рабочих, ни их место жительства.</w:t>
      </w:r>
      <w:r w:rsidR="00A278A2" w:rsidRPr="00A278A2">
        <w:rPr>
          <w:lang w:val="ru-RU"/>
        </w:rPr>
        <w:t xml:space="preserve"> </w:t>
      </w:r>
      <w:r w:rsidR="00A278A2">
        <w:rPr>
          <w:lang w:val="ru-RU"/>
        </w:rPr>
        <w:t>К примеру, в СССР официально было признано отсутсвие безработицы. Однако, как уже было отмечено выше, имели место различные формы принудительного трудоустройства, с другой стороны существовал особый вид скрытой безработицы, когда на предприятиях содержалось излишнее число работников. Официально безработица в СССР была признана лишь в конце 80-х годов, когда в стране обострился экономический кризис.</w:t>
      </w:r>
      <w:r w:rsidR="002D03C7">
        <w:rPr>
          <w:lang w:val="ru-RU"/>
        </w:rPr>
        <w:t xml:space="preserve"> Таким образом, плановый орган не мог эффективно решать проблему распределения трудовых ресурсов. В рыночной же экономике эту проблему призван решать рыночный механизм. Однако рынок труда далек от идеала, другими словами рынок труда не является чисто конкурентым, что и является </w:t>
      </w:r>
      <w:r w:rsidR="007207B3">
        <w:rPr>
          <w:lang w:val="ru-RU"/>
        </w:rPr>
        <w:t xml:space="preserve">одной из главных </w:t>
      </w:r>
      <w:r w:rsidR="002D03C7">
        <w:rPr>
          <w:lang w:val="ru-RU"/>
        </w:rPr>
        <w:t>причин существования безработицы</w:t>
      </w:r>
      <w:r w:rsidR="007207B3">
        <w:rPr>
          <w:lang w:val="ru-RU"/>
        </w:rPr>
        <w:t>.</w:t>
      </w:r>
      <w:r w:rsidR="002D03C7">
        <w:rPr>
          <w:lang w:val="ru-RU"/>
        </w:rPr>
        <w:t xml:space="preserve"> </w:t>
      </w:r>
      <w:r w:rsidR="007207B3">
        <w:rPr>
          <w:lang w:val="ru-RU"/>
        </w:rPr>
        <w:t>С</w:t>
      </w:r>
      <w:r w:rsidR="002D03C7">
        <w:rPr>
          <w:lang w:val="ru-RU"/>
        </w:rPr>
        <w:t>уществуют и другие причины, которые будут расмотрены ниже.</w:t>
      </w:r>
      <w:r w:rsidR="005D6FAE">
        <w:rPr>
          <w:lang w:val="ru-RU"/>
        </w:rPr>
        <w:t xml:space="preserve"> </w:t>
      </w:r>
    </w:p>
    <w:p w:rsidR="00122B85" w:rsidRDefault="007D4BF2" w:rsidP="00122B85">
      <w:pPr>
        <w:spacing w:line="360" w:lineRule="auto"/>
        <w:ind w:firstLine="539"/>
        <w:jc w:val="both"/>
        <w:rPr>
          <w:lang w:val="ru-RU"/>
        </w:rPr>
      </w:pPr>
      <w:r>
        <w:rPr>
          <w:lang w:val="ru-RU"/>
        </w:rPr>
        <w:t xml:space="preserve">Таким образом, </w:t>
      </w:r>
      <w:r w:rsidR="00314B7E">
        <w:rPr>
          <w:lang w:val="ru-RU"/>
        </w:rPr>
        <w:t xml:space="preserve">безработица является одной из главных проблем капитализма и причиной таких отрицательных социальных явлений, как распад семьи, потеря интереса к жизни, комплекс неполноценности. Помимо всего прочего многие исследователи заметили прямую связь между безработицей и числом убийств, самоубийств, краж и т. п. негативных </w:t>
      </w:r>
      <w:r w:rsidR="00491684">
        <w:rPr>
          <w:lang w:val="ru-RU"/>
        </w:rPr>
        <w:t>социальных</w:t>
      </w:r>
      <w:r w:rsidR="00314B7E">
        <w:rPr>
          <w:lang w:val="ru-RU"/>
        </w:rPr>
        <w:t xml:space="preserve"> явлений. Работа –</w:t>
      </w:r>
      <w:r w:rsidR="004C7408">
        <w:rPr>
          <w:lang w:val="ru-RU"/>
        </w:rPr>
        <w:t xml:space="preserve"> </w:t>
      </w:r>
      <w:r w:rsidR="00314B7E">
        <w:rPr>
          <w:lang w:val="ru-RU"/>
        </w:rPr>
        <w:t xml:space="preserve">это </w:t>
      </w:r>
      <w:r w:rsidR="004C7408">
        <w:rPr>
          <w:lang w:val="ru-RU"/>
        </w:rPr>
        <w:t xml:space="preserve">очень часто </w:t>
      </w:r>
      <w:r w:rsidR="00314B7E">
        <w:rPr>
          <w:lang w:val="ru-RU"/>
        </w:rPr>
        <w:t xml:space="preserve">единственный способ для личности почувствовать себя полезным и нужным обществу, реализовать свои способности и в конце концов внести свой вклад в развитие экономики. Вот почему государственной политике по </w:t>
      </w:r>
      <w:r w:rsidR="003004B8">
        <w:rPr>
          <w:lang w:val="ru-RU"/>
        </w:rPr>
        <w:t>снижению</w:t>
      </w:r>
      <w:r w:rsidR="00314B7E">
        <w:rPr>
          <w:lang w:val="ru-RU"/>
        </w:rPr>
        <w:t xml:space="preserve"> безработицы уделяется столь пристальное внимание, </w:t>
      </w:r>
      <w:r w:rsidR="00F92179">
        <w:rPr>
          <w:lang w:val="ru-RU"/>
        </w:rPr>
        <w:t>а</w:t>
      </w:r>
      <w:r w:rsidR="00314B7E">
        <w:rPr>
          <w:lang w:val="ru-RU"/>
        </w:rPr>
        <w:t xml:space="preserve"> многие политики в пе</w:t>
      </w:r>
      <w:r w:rsidR="00D51B08">
        <w:rPr>
          <w:lang w:val="ru-RU"/>
        </w:rPr>
        <w:t xml:space="preserve">риод предвыборных кампаний дают </w:t>
      </w:r>
      <w:r w:rsidR="00314B7E">
        <w:rPr>
          <w:lang w:val="ru-RU"/>
        </w:rPr>
        <w:t>обещания увеличить число рабочих мест</w:t>
      </w:r>
      <w:r w:rsidR="00D51B08">
        <w:rPr>
          <w:lang w:val="ru-RU"/>
        </w:rPr>
        <w:t xml:space="preserve"> (правда, обычно это всего лишь популистские лозунги)</w:t>
      </w:r>
      <w:r w:rsidR="00314B7E">
        <w:rPr>
          <w:lang w:val="ru-RU"/>
        </w:rPr>
        <w:t>.</w:t>
      </w:r>
      <w:r w:rsidR="005D6FAE">
        <w:rPr>
          <w:lang w:val="ru-RU"/>
        </w:rPr>
        <w:t xml:space="preserve"> </w:t>
      </w:r>
    </w:p>
    <w:p w:rsidR="009A309F" w:rsidRDefault="00AD651D" w:rsidP="009A309F">
      <w:pPr>
        <w:spacing w:line="360" w:lineRule="auto"/>
        <w:ind w:firstLine="539"/>
        <w:jc w:val="both"/>
        <w:rPr>
          <w:lang w:val="ru-RU"/>
        </w:rPr>
      </w:pPr>
      <w:r>
        <w:rPr>
          <w:lang w:val="ru-RU"/>
        </w:rPr>
        <w:t xml:space="preserve">Вначале выясним смысл понятия «полная занятость». Может показаться, что полная занятость означает, что все трудоспособное взрослое население имеет работу, но это не так. Определенный уровень безработицы считается нормальным. Для дальнейшего рассмотрения понятия «полная занятость» познакомимся с видами безработицы. </w:t>
      </w:r>
      <w:r w:rsidR="009A309F">
        <w:rPr>
          <w:lang w:val="ru-RU"/>
        </w:rPr>
        <w:t>Во многих учебниках по экономике как в западных, так и в российских безработица делится на следующие типы:</w:t>
      </w:r>
    </w:p>
    <w:p w:rsidR="00141684" w:rsidRDefault="00141684" w:rsidP="00141684">
      <w:pPr>
        <w:numPr>
          <w:ilvl w:val="0"/>
          <w:numId w:val="23"/>
        </w:numPr>
        <w:spacing w:line="360" w:lineRule="auto"/>
        <w:jc w:val="both"/>
        <w:rPr>
          <w:lang w:val="ru-RU"/>
        </w:rPr>
      </w:pPr>
      <w:r>
        <w:rPr>
          <w:lang w:val="ru-RU"/>
        </w:rPr>
        <w:t>фрикционная</w:t>
      </w:r>
    </w:p>
    <w:p w:rsidR="00141684" w:rsidRDefault="00141684" w:rsidP="00141684">
      <w:pPr>
        <w:numPr>
          <w:ilvl w:val="0"/>
          <w:numId w:val="23"/>
        </w:numPr>
        <w:spacing w:line="360" w:lineRule="auto"/>
        <w:jc w:val="both"/>
        <w:rPr>
          <w:lang w:val="ru-RU"/>
        </w:rPr>
      </w:pPr>
      <w:r>
        <w:rPr>
          <w:lang w:val="ru-RU"/>
        </w:rPr>
        <w:t>структурная</w:t>
      </w:r>
    </w:p>
    <w:p w:rsidR="00141684" w:rsidRDefault="00141684" w:rsidP="00141684">
      <w:pPr>
        <w:numPr>
          <w:ilvl w:val="0"/>
          <w:numId w:val="23"/>
        </w:numPr>
        <w:spacing w:line="360" w:lineRule="auto"/>
        <w:jc w:val="both"/>
        <w:rPr>
          <w:lang w:val="ru-RU"/>
        </w:rPr>
      </w:pPr>
      <w:r>
        <w:rPr>
          <w:lang w:val="ru-RU"/>
        </w:rPr>
        <w:t>циклическая</w:t>
      </w:r>
    </w:p>
    <w:p w:rsidR="009A309F" w:rsidRDefault="009A309F" w:rsidP="00141684">
      <w:pPr>
        <w:spacing w:line="360" w:lineRule="auto"/>
        <w:ind w:firstLine="540"/>
        <w:jc w:val="both"/>
        <w:rPr>
          <w:lang w:val="ru-RU"/>
        </w:rPr>
      </w:pPr>
      <w:r>
        <w:rPr>
          <w:lang w:val="ru-RU"/>
        </w:rPr>
        <w:t>Однако некоторые авторы, например В. И. Видяпин</w:t>
      </w:r>
      <w:r w:rsidR="00562376">
        <w:rPr>
          <w:lang w:val="ru-RU"/>
        </w:rPr>
        <w:t>,</w:t>
      </w:r>
      <w:r>
        <w:rPr>
          <w:lang w:val="ru-RU"/>
        </w:rPr>
        <w:t xml:space="preserve"> выделя</w:t>
      </w:r>
      <w:r w:rsidR="00562376">
        <w:rPr>
          <w:lang w:val="ru-RU"/>
        </w:rPr>
        <w:t>ю</w:t>
      </w:r>
      <w:r>
        <w:rPr>
          <w:lang w:val="ru-RU"/>
        </w:rPr>
        <w:t>т также:</w:t>
      </w:r>
    </w:p>
    <w:p w:rsidR="009A309F" w:rsidRDefault="009A309F" w:rsidP="009A309F">
      <w:pPr>
        <w:numPr>
          <w:ilvl w:val="0"/>
          <w:numId w:val="24"/>
        </w:numPr>
        <w:spacing w:line="360" w:lineRule="auto"/>
        <w:jc w:val="both"/>
        <w:rPr>
          <w:lang w:val="ru-RU"/>
        </w:rPr>
      </w:pPr>
      <w:r>
        <w:rPr>
          <w:lang w:val="ru-RU"/>
        </w:rPr>
        <w:t>сезонную</w:t>
      </w:r>
    </w:p>
    <w:p w:rsidR="009A309F" w:rsidRDefault="009A309F" w:rsidP="009A309F">
      <w:pPr>
        <w:numPr>
          <w:ilvl w:val="0"/>
          <w:numId w:val="24"/>
        </w:numPr>
        <w:spacing w:line="360" w:lineRule="auto"/>
        <w:jc w:val="both"/>
        <w:rPr>
          <w:lang w:val="ru-RU"/>
        </w:rPr>
      </w:pPr>
      <w:r>
        <w:rPr>
          <w:lang w:val="ru-RU"/>
        </w:rPr>
        <w:t>технологическую</w:t>
      </w:r>
    </w:p>
    <w:p w:rsidR="009A309F" w:rsidRDefault="009A309F" w:rsidP="009A309F">
      <w:pPr>
        <w:numPr>
          <w:ilvl w:val="0"/>
          <w:numId w:val="24"/>
        </w:numPr>
        <w:spacing w:line="360" w:lineRule="auto"/>
        <w:jc w:val="both"/>
        <w:rPr>
          <w:lang w:val="ru-RU"/>
        </w:rPr>
      </w:pPr>
      <w:r>
        <w:rPr>
          <w:lang w:val="ru-RU"/>
        </w:rPr>
        <w:t>региональную</w:t>
      </w:r>
    </w:p>
    <w:p w:rsidR="009A309F" w:rsidRDefault="00C42B61" w:rsidP="009A309F">
      <w:pPr>
        <w:spacing w:line="360" w:lineRule="auto"/>
        <w:ind w:firstLine="540"/>
        <w:jc w:val="both"/>
        <w:rPr>
          <w:lang w:val="ru-RU"/>
        </w:rPr>
      </w:pPr>
      <w:r>
        <w:rPr>
          <w:b/>
          <w:lang w:val="ru-RU"/>
        </w:rPr>
        <w:t xml:space="preserve">Фрикционная безработица </w:t>
      </w:r>
      <w:r>
        <w:rPr>
          <w:lang w:val="ru-RU"/>
        </w:rPr>
        <w:t>связана прежде всего с определенными затратами времени на поиск нового места работы. Ведь в рыночной экономике работники – поставщики рабочей силы – свободны в своих решениях по поводу смены места работы с целью перехода на лучшую работу, получения большей заработной платы и т. д. Иными словами, фрикционная безработица имеет место из-за того, что требуется определенное время для того, чтобы установить соответствие между наличными трудовыми ресурсами и вакантными рабочими местами. В этом смысле фрикционная безработица считается даже полезной, так как она способствует более эффективному распределению трудовых ресурсов.</w:t>
      </w:r>
      <w:r w:rsidR="00562376">
        <w:rPr>
          <w:lang w:val="ru-RU"/>
        </w:rPr>
        <w:t xml:space="preserve"> </w:t>
      </w:r>
    </w:p>
    <w:p w:rsidR="00EC0F54" w:rsidRDefault="00EC0F54" w:rsidP="009A309F">
      <w:pPr>
        <w:spacing w:line="360" w:lineRule="auto"/>
        <w:ind w:firstLine="540"/>
        <w:jc w:val="both"/>
        <w:rPr>
          <w:lang w:val="ru-RU"/>
        </w:rPr>
      </w:pPr>
      <w:r>
        <w:rPr>
          <w:b/>
          <w:lang w:val="ru-RU"/>
        </w:rPr>
        <w:t xml:space="preserve">Структурная безработица, </w:t>
      </w:r>
      <w:r>
        <w:rPr>
          <w:lang w:val="ru-RU"/>
        </w:rPr>
        <w:t>как явствует из названия, связана со структурными сдвигами</w:t>
      </w:r>
      <w:r w:rsidR="00AE2577">
        <w:rPr>
          <w:lang w:val="ru-RU"/>
        </w:rPr>
        <w:t xml:space="preserve"> и</w:t>
      </w:r>
      <w:r>
        <w:rPr>
          <w:lang w:val="ru-RU"/>
        </w:rPr>
        <w:t xml:space="preserve"> преобразованиями в экономике. </w:t>
      </w:r>
      <w:r w:rsidR="00AE2577">
        <w:rPr>
          <w:lang w:val="ru-RU"/>
        </w:rPr>
        <w:t xml:space="preserve">В процессе развития в структуре экономики некоторые отрасли развиваются больше, некоторые меньше, другие вообще исчезают, появляются новые. Следовательно, меняется и структура спроса на трудовые ресурсы. Некоторые специальности становятся невостребованными в производстве товаров и услуг, спрос же на другие может резко увеличиться. Кроме того меняется географическая структура занятости. </w:t>
      </w:r>
      <w:r w:rsidR="00451AA4">
        <w:rPr>
          <w:lang w:val="ru-RU"/>
        </w:rPr>
        <w:t xml:space="preserve">Структурная безработица, в отличие от фрикционной, отличается долгосрочным характером и поэтому считается более серьезной. Это объясняется прежде всего тем, что для того, чтобы вновь устроиться на работу безработным необходимо пройти курс переподготовки или сменить место жительства. В то время как «фрикционные» безработные обладают необходимыми навыками для трудоустройства.  Примером, структурной безработицы может служить сокращение рабочих мест в нефтяной отрасли в результате спада цен на нефть в 80-х годах в США. Одновременно в результате уменьшения цен на бензин увеличился спрос на трудовые ресурсы в автомобильной и смежных отраслях. Однако необходимо заметить, что разница между фрикционной и структурной безработицей достаточно расплывчата, и между различными авторами можно наблюдать разногласия. </w:t>
      </w:r>
      <w:r w:rsidR="006E05C8">
        <w:rPr>
          <w:lang w:val="ru-RU"/>
        </w:rPr>
        <w:t>Например, Н. Г. Мэнкью называет безработицу, вызванную структурным сдвигом в экономике фрикционной, в отличие от К. Р. Макконнелла и С. Л. Брю, которые назвали данный вид безработицы структурной безработицей. В свою очередь структурную безработицу Н. Г. Мэнкью определяет следующим образом: «</w:t>
      </w:r>
      <w:r w:rsidR="007A3DAA" w:rsidRPr="007A3DAA">
        <w:rPr>
          <w:i/>
          <w:lang w:val="ru-RU"/>
        </w:rPr>
        <w:t>…на рынке труда не имеется того количества вакансий, которое необходимо для трудоустройства всех желающих получить работу. Это происходит в тех случаях, когда предложение на рынке труда превышает спрос. В таких ситуациях говорят о структурной безработице, предполагающей длительные перерывы в работе</w:t>
      </w:r>
      <w:r w:rsidR="006E05C8">
        <w:rPr>
          <w:lang w:val="ru-RU"/>
        </w:rPr>
        <w:t>»</w:t>
      </w:r>
      <w:r w:rsidR="007A3DAA">
        <w:rPr>
          <w:lang w:val="ru-RU"/>
        </w:rPr>
        <w:t xml:space="preserve">. </w:t>
      </w:r>
      <w:r w:rsidR="00C76A69">
        <w:rPr>
          <w:lang w:val="ru-RU"/>
        </w:rPr>
        <w:t xml:space="preserve">Как мы увидим точно таким же образом К. Р. Макконнелл и С. Л. Брю определяют циклическую безработицу. </w:t>
      </w:r>
    </w:p>
    <w:p w:rsidR="00C76A69" w:rsidRDefault="00C76A69" w:rsidP="009A309F">
      <w:pPr>
        <w:spacing w:line="360" w:lineRule="auto"/>
        <w:ind w:firstLine="540"/>
        <w:jc w:val="both"/>
        <w:rPr>
          <w:lang w:val="ru-RU"/>
        </w:rPr>
      </w:pPr>
      <w:r>
        <w:rPr>
          <w:b/>
          <w:lang w:val="ru-RU"/>
        </w:rPr>
        <w:t>Цикличе</w:t>
      </w:r>
      <w:r w:rsidR="00423E1E">
        <w:rPr>
          <w:b/>
          <w:lang w:val="ru-RU"/>
        </w:rPr>
        <w:t>ская безработица</w:t>
      </w:r>
      <w:r w:rsidR="00F30B56">
        <w:rPr>
          <w:b/>
          <w:lang w:val="ru-RU"/>
        </w:rPr>
        <w:t xml:space="preserve"> </w:t>
      </w:r>
      <w:r w:rsidR="00F30B56">
        <w:rPr>
          <w:lang w:val="ru-RU"/>
        </w:rPr>
        <w:t>вызвана недостаточностью совокупных расходов: «</w:t>
      </w:r>
      <w:r w:rsidR="00F30B56" w:rsidRPr="00F30B56">
        <w:rPr>
          <w:i/>
          <w:lang w:val="ru-RU"/>
        </w:rPr>
        <w:t>Циклическая безработица возникает в период спада, то есть той фазы экономического цикла, которая характеризуется недостаточностью общих, или совокупных, расходов</w:t>
      </w:r>
      <w:r w:rsidR="00F30B56" w:rsidRPr="00270327">
        <w:rPr>
          <w:rStyle w:val="a8"/>
          <w:lang w:val="ru-RU"/>
        </w:rPr>
        <w:footnoteReference w:id="15"/>
      </w:r>
      <w:r w:rsidR="00F30B56">
        <w:rPr>
          <w:lang w:val="ru-RU"/>
        </w:rPr>
        <w:t>»</w:t>
      </w:r>
      <w:r w:rsidR="00270327">
        <w:rPr>
          <w:lang w:val="ru-RU"/>
        </w:rPr>
        <w:t xml:space="preserve">. </w:t>
      </w:r>
      <w:r w:rsidR="00A37E8F">
        <w:rPr>
          <w:lang w:val="ru-RU"/>
        </w:rPr>
        <w:t xml:space="preserve">То есть циклическая безработица обратно пропорциональна величине  реального ВВП. </w:t>
      </w:r>
    </w:p>
    <w:p w:rsidR="006E05C8" w:rsidRPr="00EC0F54" w:rsidRDefault="00110F14" w:rsidP="004112EA">
      <w:pPr>
        <w:spacing w:line="360" w:lineRule="auto"/>
        <w:jc w:val="center"/>
        <w:rPr>
          <w:lang w:val="ru-RU"/>
        </w:rPr>
      </w:pPr>
      <w:r>
        <w:rPr>
          <w:lang w:val="ru-RU"/>
        </w:rPr>
        <w:pict>
          <v:shape id="_x0000_i1042" type="#_x0000_t75" style="width:465.75pt;height:279pt">
            <v:imagedata r:id="rId22" o:title=""/>
          </v:shape>
        </w:pict>
      </w:r>
    </w:p>
    <w:p w:rsidR="009A309F" w:rsidRDefault="00F40866" w:rsidP="009A309F">
      <w:pPr>
        <w:spacing w:line="360" w:lineRule="auto"/>
        <w:ind w:firstLine="539"/>
        <w:jc w:val="both"/>
        <w:rPr>
          <w:lang w:val="ru-RU"/>
        </w:rPr>
      </w:pPr>
      <w:r>
        <w:rPr>
          <w:lang w:val="ru-RU"/>
        </w:rPr>
        <w:t>На графике</w:t>
      </w:r>
      <w:r w:rsidR="00011BBD">
        <w:rPr>
          <w:lang w:val="ru-RU"/>
        </w:rPr>
        <w:t xml:space="preserve"> видно, что в периоды спада безработица, переменную часть которой составляет именно циклическая безработица, увеличивается. В периоды же экспансии, наоборот, безработица уменьшается. </w:t>
      </w:r>
      <w:r w:rsidR="00CD0051">
        <w:rPr>
          <w:lang w:val="ru-RU"/>
        </w:rPr>
        <w:t>Н</w:t>
      </w:r>
      <w:r>
        <w:rPr>
          <w:lang w:val="ru-RU"/>
        </w:rPr>
        <w:t>а</w:t>
      </w:r>
      <w:r w:rsidR="00011BBD">
        <w:rPr>
          <w:lang w:val="ru-RU"/>
        </w:rPr>
        <w:t xml:space="preserve"> рис. 2.6</w:t>
      </w:r>
      <w:r w:rsidR="00CD0051">
        <w:rPr>
          <w:lang w:val="ru-RU"/>
        </w:rPr>
        <w:t xml:space="preserve"> видно</w:t>
      </w:r>
      <w:r>
        <w:rPr>
          <w:lang w:val="ru-RU"/>
        </w:rPr>
        <w:t>,</w:t>
      </w:r>
      <w:r w:rsidR="00CD0051">
        <w:rPr>
          <w:lang w:val="ru-RU"/>
        </w:rPr>
        <w:t xml:space="preserve"> что</w:t>
      </w:r>
      <w:r w:rsidR="00011BBD">
        <w:rPr>
          <w:lang w:val="ru-RU"/>
        </w:rPr>
        <w:t xml:space="preserve"> безработица достигла рекордно большого значения 25% во время Великой депрессии 1933 г.</w:t>
      </w:r>
    </w:p>
    <w:p w:rsidR="00D56F74" w:rsidRDefault="00241A99" w:rsidP="009A309F">
      <w:pPr>
        <w:spacing w:line="360" w:lineRule="auto"/>
        <w:ind w:firstLine="539"/>
        <w:jc w:val="both"/>
        <w:rPr>
          <w:lang w:val="ru-RU"/>
        </w:rPr>
      </w:pPr>
      <w:r>
        <w:rPr>
          <w:b/>
          <w:lang w:val="ru-RU"/>
        </w:rPr>
        <w:t xml:space="preserve">Сезонная безработица </w:t>
      </w:r>
      <w:r>
        <w:rPr>
          <w:lang w:val="ru-RU"/>
        </w:rPr>
        <w:t>обусловлена сезонными колебаниями объемов производства в таких отраслях, как сельское хозяйство, стрительство и т. д. В этих отраслях в течение года происходят изменения спроса на труд.</w:t>
      </w:r>
    </w:p>
    <w:p w:rsidR="00495129" w:rsidRDefault="00495129" w:rsidP="009A309F">
      <w:pPr>
        <w:spacing w:line="360" w:lineRule="auto"/>
        <w:ind w:firstLine="539"/>
        <w:jc w:val="both"/>
        <w:rPr>
          <w:lang w:val="ru-RU"/>
        </w:rPr>
      </w:pPr>
      <w:r>
        <w:rPr>
          <w:b/>
          <w:lang w:val="ru-RU"/>
        </w:rPr>
        <w:t xml:space="preserve">Технологическую безработицу </w:t>
      </w:r>
      <w:r>
        <w:rPr>
          <w:lang w:val="ru-RU"/>
        </w:rPr>
        <w:t xml:space="preserve">В. И. Видяпин относит к одной из форм структурной безработицы. По нему технологическая безработица возникает в результате внедрения в производство новых технологий, которые увеличивают производительность труда, но вместе с тем высвобождают людей, заменяя их машинами. Так в машиностроительной отрасли в результате внедрения в сборочную линию роботов, произошло увольнение сборщиков-людей на конвейерах. </w:t>
      </w:r>
      <w:r w:rsidR="00B448C3">
        <w:rPr>
          <w:lang w:val="ru-RU"/>
        </w:rPr>
        <w:t>Замечу, что именно технологическую безработицу К. Маркс считал основой, первопричиной для грядущей пролетарской революции: «</w:t>
      </w:r>
      <w:r w:rsidR="00B448C3" w:rsidRPr="00B448C3">
        <w:rPr>
          <w:i/>
          <w:lang w:val="ru-RU"/>
        </w:rPr>
        <w:t>…буржуазия как господствующий класс создает более производительные средства производства, а составляющий большинство пролетариат остаеся в нищете. Отсюда неминуем революционный кризис, поскольку вызванное развитием производительных сил обнищание (пауперизация) в конце концов станет настолько всеобъемлющим, что возрастающая за счет других слоев общества численность пролетариата (пролетаризация) позволит ему конституироваться в класс большинства населения и совершить пролетарскую революцию по взятию власти…</w:t>
      </w:r>
      <w:r w:rsidR="00B448C3" w:rsidRPr="00B448C3">
        <w:rPr>
          <w:rStyle w:val="a8"/>
          <w:lang w:val="ru-RU"/>
        </w:rPr>
        <w:footnoteReference w:id="16"/>
      </w:r>
      <w:r w:rsidR="00580B5F">
        <w:rPr>
          <w:lang w:val="ru-RU"/>
        </w:rPr>
        <w:t>».</w:t>
      </w:r>
    </w:p>
    <w:p w:rsidR="00580B5F" w:rsidRDefault="00580B5F" w:rsidP="009A309F">
      <w:pPr>
        <w:spacing w:line="360" w:lineRule="auto"/>
        <w:ind w:firstLine="539"/>
        <w:jc w:val="both"/>
        <w:rPr>
          <w:lang w:val="ru-RU"/>
        </w:rPr>
      </w:pPr>
      <w:r>
        <w:rPr>
          <w:b/>
          <w:lang w:val="ru-RU"/>
        </w:rPr>
        <w:t xml:space="preserve">Региональная безработица </w:t>
      </w:r>
      <w:r>
        <w:rPr>
          <w:lang w:val="ru-RU"/>
        </w:rPr>
        <w:t xml:space="preserve">обусловлена несответствием спроса и предложения на конкретные услуги труда в данном регионе. Основной причиной существования региональной безработицы считается неравномерность экономического развития различных регионов. В России данный вид безработицы имеет место в регионах, которые получили название «трудоизбыточные». </w:t>
      </w:r>
      <w:r w:rsidR="006B2E89">
        <w:rPr>
          <w:lang w:val="ru-RU"/>
        </w:rPr>
        <w:t>Региональная безработица имеет и международный аспект.</w:t>
      </w:r>
      <w:r w:rsidR="00F7523E">
        <w:rPr>
          <w:lang w:val="ru-RU"/>
        </w:rPr>
        <w:t xml:space="preserve"> Отмечу, что многие другие авторы, например, К. Р. Макконнелл и С. Л. Брю не выделяют региональную безработицу в качестве отдельного типа, а относят ее к структурной.</w:t>
      </w:r>
    </w:p>
    <w:p w:rsidR="00005426" w:rsidRDefault="00005426" w:rsidP="009A309F">
      <w:pPr>
        <w:spacing w:line="360" w:lineRule="auto"/>
        <w:ind w:firstLine="539"/>
        <w:jc w:val="both"/>
        <w:rPr>
          <w:lang w:val="ru-RU"/>
        </w:rPr>
      </w:pPr>
      <w:r>
        <w:rPr>
          <w:lang w:val="ru-RU"/>
        </w:rPr>
        <w:t>Видяпин также делит безработицу на открытую и скрытую, долгосрочную и краткосрочную. К долгосрочной безработице он относит циклическую и структурную, а к краткосрочной – сезонную и фрикционную.</w:t>
      </w:r>
      <w:r w:rsidR="00384918">
        <w:rPr>
          <w:lang w:val="ru-RU"/>
        </w:rPr>
        <w:t xml:space="preserve"> </w:t>
      </w:r>
    </w:p>
    <w:p w:rsidR="00384918" w:rsidRDefault="00384918" w:rsidP="009A309F">
      <w:pPr>
        <w:spacing w:line="360" w:lineRule="auto"/>
        <w:ind w:firstLine="539"/>
        <w:jc w:val="both"/>
        <w:rPr>
          <w:lang w:val="ru-RU"/>
        </w:rPr>
      </w:pPr>
      <w:r>
        <w:rPr>
          <w:b/>
          <w:lang w:val="ru-RU"/>
        </w:rPr>
        <w:t>Определение безработицы.</w:t>
      </w:r>
      <w:r w:rsidR="009870E3">
        <w:rPr>
          <w:b/>
          <w:lang w:val="ru-RU"/>
        </w:rPr>
        <w:t xml:space="preserve"> </w:t>
      </w:r>
      <w:r w:rsidR="00B43D80">
        <w:rPr>
          <w:lang w:val="ru-RU"/>
        </w:rPr>
        <w:t xml:space="preserve">Процесс определения уровня безработицы очень сложный. В дальнейшем мы увидим что, при определении безработицы результаты получаются недостаточно точными. </w:t>
      </w:r>
      <w:r w:rsidR="00437D57">
        <w:rPr>
          <w:lang w:val="ru-RU"/>
        </w:rPr>
        <w:t>В</w:t>
      </w:r>
      <w:r w:rsidR="00B43D80">
        <w:rPr>
          <w:lang w:val="ru-RU"/>
        </w:rPr>
        <w:t xml:space="preserve"> США измерением уровня безработицы, как и остальных параметров рынка труда, занимается Бюро статистики труда – одно из подразделений Министерства труда.  </w:t>
      </w:r>
    </w:p>
    <w:p w:rsidR="00B43D80" w:rsidRDefault="00B43D80" w:rsidP="009A309F">
      <w:pPr>
        <w:spacing w:line="360" w:lineRule="auto"/>
        <w:ind w:firstLine="539"/>
        <w:jc w:val="both"/>
        <w:rPr>
          <w:lang w:val="ru-RU"/>
        </w:rPr>
      </w:pPr>
      <w:r>
        <w:rPr>
          <w:lang w:val="ru-RU"/>
        </w:rPr>
        <w:t>С целью изучения рынка трудовых ресурсов, а в данном случае определения уровня безраб</w:t>
      </w:r>
      <w:r w:rsidR="00D763CF">
        <w:rPr>
          <w:lang w:val="ru-RU"/>
        </w:rPr>
        <w:t>отицы, все население делится на:</w:t>
      </w:r>
    </w:p>
    <w:p w:rsidR="00D763CF" w:rsidRDefault="00D763CF" w:rsidP="00D763CF">
      <w:pPr>
        <w:numPr>
          <w:ilvl w:val="0"/>
          <w:numId w:val="26"/>
        </w:numPr>
        <w:spacing w:line="360" w:lineRule="auto"/>
        <w:jc w:val="both"/>
        <w:rPr>
          <w:lang w:val="ru-RU"/>
        </w:rPr>
      </w:pPr>
      <w:r>
        <w:rPr>
          <w:lang w:val="ru-RU"/>
        </w:rPr>
        <w:t>не достигшие 16 лет и содержащиеся в специализированных учреждениях (тюрьмах, психбольницах и т. д.)</w:t>
      </w:r>
    </w:p>
    <w:p w:rsidR="00D763CF" w:rsidRDefault="00D763CF" w:rsidP="00D763CF">
      <w:pPr>
        <w:numPr>
          <w:ilvl w:val="0"/>
          <w:numId w:val="26"/>
        </w:numPr>
        <w:spacing w:line="360" w:lineRule="auto"/>
        <w:jc w:val="both"/>
        <w:rPr>
          <w:lang w:val="ru-RU"/>
        </w:rPr>
      </w:pPr>
      <w:r>
        <w:rPr>
          <w:lang w:val="ru-RU"/>
        </w:rPr>
        <w:t>не входящие в состав рабочей силы</w:t>
      </w:r>
    </w:p>
    <w:p w:rsidR="00D763CF" w:rsidRDefault="00D763CF" w:rsidP="00D763CF">
      <w:pPr>
        <w:numPr>
          <w:ilvl w:val="0"/>
          <w:numId w:val="26"/>
        </w:numPr>
        <w:spacing w:line="360" w:lineRule="auto"/>
        <w:jc w:val="both"/>
        <w:rPr>
          <w:lang w:val="ru-RU"/>
        </w:rPr>
      </w:pPr>
      <w:r>
        <w:rPr>
          <w:lang w:val="ru-RU"/>
        </w:rPr>
        <w:t>рабочая сила</w:t>
      </w:r>
    </w:p>
    <w:p w:rsidR="00884F2A" w:rsidRDefault="00884F2A" w:rsidP="00884F2A">
      <w:pPr>
        <w:spacing w:line="360" w:lineRule="auto"/>
        <w:ind w:firstLine="540"/>
        <w:jc w:val="both"/>
        <w:rPr>
          <w:lang w:val="ru-RU"/>
        </w:rPr>
      </w:pPr>
      <w:r>
        <w:rPr>
          <w:lang w:val="ru-RU"/>
        </w:rPr>
        <w:t>В первую группу входят лица, которые содержатся в специализированных учреждениях и лица, которым не исполнилось 16 лет, эти люди не могут работать и поэтому не рассматриваются в качестве потенциальной рабочей силы.</w:t>
      </w:r>
    </w:p>
    <w:p w:rsidR="00830616" w:rsidRDefault="00830616" w:rsidP="00830616">
      <w:pPr>
        <w:spacing w:line="360" w:lineRule="auto"/>
        <w:ind w:firstLine="540"/>
        <w:jc w:val="both"/>
        <w:rPr>
          <w:lang w:val="ru-RU"/>
        </w:rPr>
      </w:pPr>
      <w:r>
        <w:rPr>
          <w:lang w:val="ru-RU"/>
        </w:rPr>
        <w:t xml:space="preserve">В группу «не входящие в состав рабочей силы» входят те лица, которые способны работать, но по тем или иным причинам не работающие и не ищущие работу. </w:t>
      </w:r>
      <w:r w:rsidR="00905341">
        <w:rPr>
          <w:lang w:val="ru-RU"/>
        </w:rPr>
        <w:t>В эту группу входят также лица, отчаявшиеся найти работу.</w:t>
      </w:r>
    </w:p>
    <w:p w:rsidR="00830616" w:rsidRDefault="00830616" w:rsidP="00830616">
      <w:pPr>
        <w:spacing w:line="360" w:lineRule="auto"/>
        <w:ind w:firstLine="540"/>
        <w:jc w:val="both"/>
        <w:rPr>
          <w:lang w:val="ru-RU"/>
        </w:rPr>
      </w:pPr>
      <w:r>
        <w:rPr>
          <w:lang w:val="ru-RU"/>
        </w:rPr>
        <w:t>В группу «рабочая сила» входят лица, способные и готовые работать. Эта группа включает в себя работающих и безработных.</w:t>
      </w:r>
      <w:r w:rsidR="00B86B4E">
        <w:rPr>
          <w:lang w:val="ru-RU"/>
        </w:rPr>
        <w:t xml:space="preserve">  </w:t>
      </w:r>
    </w:p>
    <w:p w:rsidR="00B86B4E" w:rsidRDefault="00110F14" w:rsidP="00B86B4E">
      <w:pPr>
        <w:spacing w:line="360" w:lineRule="auto"/>
        <w:ind w:firstLine="540"/>
        <w:jc w:val="center"/>
        <w:rPr>
          <w:b/>
          <w:i/>
          <w:lang w:val="ru-RU"/>
        </w:rPr>
      </w:pPr>
      <w:r>
        <w:rPr>
          <w:b/>
          <w:i/>
          <w:lang w:val="ru-RU"/>
        </w:rPr>
        <w:pict>
          <v:group id="_x0000_s1147" style="position:absolute;left:0;text-align:left;margin-left:9pt;margin-top:38.85pt;width:243pt;height:270pt;z-index:251659264" coordorigin="1881,9158" coordsize="4860,5400">
            <v:rect id="_x0000_s1124" style="position:absolute;left:2961;top:9158;width:2700;height:5400" fillcolor="silver">
              <v:fill opacity="19661f"/>
            </v:rect>
            <v:rect id="_x0000_s1125" style="position:absolute;left:2961;top:9158;width:2700;height:1260" fillcolor="#f9c">
              <v:fill opacity="45875f"/>
            </v:rect>
            <v:rect id="_x0000_s1126" style="position:absolute;left:2961;top:10418;width:2700;height:1260" fillcolor="red">
              <v:fill opacity=".75"/>
            </v:rect>
            <v:rect id="_x0000_s1127" style="position:absolute;left:2961;top:11678;width:2700;height:2340" fillcolor="#969696">
              <v:fill opacity="42598f"/>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9" type="#_x0000_t87" style="position:absolute;left:2421;top:9158;width:360;height:540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2" type="#_x0000_t88" style="position:absolute;left:5841;top:11678;width:360;height:2880"/>
            <v:shape id="_x0000_s1135" type="#_x0000_t202" style="position:absolute;left:2961;top:9158;width:2700;height:1260" filled="f">
              <v:textbox style="mso-next-textbox:#_x0000_s1135">
                <w:txbxContent>
                  <w:p w:rsidR="001B5CDE" w:rsidRPr="001B5CDE" w:rsidRDefault="001B5CDE" w:rsidP="001B5CDE">
                    <w:pPr>
                      <w:jc w:val="center"/>
                      <w:rPr>
                        <w:lang w:val="ru-RU"/>
                      </w:rPr>
                    </w:pPr>
                    <w:r>
                      <w:rPr>
                        <w:lang w:val="ru-RU"/>
                      </w:rPr>
                      <w:t>Не достигшие 16 лет и содержащиеся в специали</w:t>
                    </w:r>
                    <w:r w:rsidR="00C56E1A">
                      <w:rPr>
                        <w:lang w:val="ru-RU"/>
                      </w:rPr>
                      <w:t>зи</w:t>
                    </w:r>
                    <w:r>
                      <w:rPr>
                        <w:lang w:val="ru-RU"/>
                      </w:rPr>
                      <w:t>рованных учреждениях</w:t>
                    </w:r>
                  </w:p>
                </w:txbxContent>
              </v:textbox>
            </v:shape>
            <v:shape id="_x0000_s1136" type="#_x0000_t202" style="position:absolute;left:2961;top:10418;width:2700;height:1260" filled="f">
              <v:textbox style="mso-next-textbox:#_x0000_s1136">
                <w:txbxContent>
                  <w:p w:rsidR="001B5CDE" w:rsidRDefault="001B5CDE" w:rsidP="001B5CDE">
                    <w:pPr>
                      <w:jc w:val="center"/>
                      <w:rPr>
                        <w:lang w:val="ru-RU"/>
                      </w:rPr>
                    </w:pPr>
                  </w:p>
                  <w:p w:rsidR="001B5CDE" w:rsidRPr="001B5CDE" w:rsidRDefault="001B5CDE" w:rsidP="001B5CDE">
                    <w:pPr>
                      <w:jc w:val="center"/>
                      <w:rPr>
                        <w:lang w:val="ru-RU"/>
                      </w:rPr>
                    </w:pPr>
                    <w:r>
                      <w:rPr>
                        <w:lang w:val="ru-RU"/>
                      </w:rPr>
                      <w:t>Не входящие в состав рабочей силы</w:t>
                    </w:r>
                  </w:p>
                </w:txbxContent>
              </v:textbox>
            </v:shape>
            <v:shape id="_x0000_s1137" type="#_x0000_t202" style="position:absolute;left:3321;top:12578;width:1980;height:720" filled="f" stroked="f">
              <v:textbox style="mso-next-textbox:#_x0000_s1137">
                <w:txbxContent>
                  <w:p w:rsidR="001B5CDE" w:rsidRPr="001B5CDE" w:rsidRDefault="001B5CDE" w:rsidP="001B5CDE">
                    <w:pPr>
                      <w:jc w:val="center"/>
                      <w:rPr>
                        <w:lang w:val="ru-RU"/>
                      </w:rPr>
                    </w:pPr>
                    <w:r>
                      <w:rPr>
                        <w:lang w:val="ru-RU"/>
                      </w:rPr>
                      <w:t>Работающие</w:t>
                    </w:r>
                  </w:p>
                </w:txbxContent>
              </v:textbox>
            </v:shape>
            <v:shape id="_x0000_s1140" type="#_x0000_t202" style="position:absolute;left:2961;top:14018;width:2700;height:540" filled="f" stroked="f" strokecolor="navy">
              <v:textbox style="mso-next-textbox:#_x0000_s1140">
                <w:txbxContent>
                  <w:p w:rsidR="001B5CDE" w:rsidRPr="001B5CDE" w:rsidRDefault="001B5CDE" w:rsidP="001B5CDE">
                    <w:pPr>
                      <w:jc w:val="center"/>
                      <w:rPr>
                        <w:lang w:val="ru-RU"/>
                      </w:rPr>
                    </w:pPr>
                    <w:r>
                      <w:rPr>
                        <w:lang w:val="ru-RU"/>
                      </w:rPr>
                      <w:t>Безработные</w:t>
                    </w:r>
                  </w:p>
                </w:txbxContent>
              </v:textbox>
            </v:shape>
            <v:shape id="_x0000_s1143" type="#_x0000_t202" style="position:absolute;left:1881;top:9158;width:720;height:5400" filled="f" stroked="f">
              <v:textbox style="layout-flow:vertical;mso-layout-flow-alt:bottom-to-top;mso-next-textbox:#_x0000_s1143">
                <w:txbxContent>
                  <w:p w:rsidR="00B86B4E" w:rsidRPr="00B86B4E" w:rsidRDefault="00B86B4E" w:rsidP="00B86B4E">
                    <w:pPr>
                      <w:jc w:val="center"/>
                      <w:rPr>
                        <w:lang w:val="ru-RU"/>
                      </w:rPr>
                    </w:pPr>
                    <w:r>
                      <w:rPr>
                        <w:lang w:val="ru-RU"/>
                      </w:rPr>
                      <w:t>Все население</w:t>
                    </w:r>
                  </w:p>
                </w:txbxContent>
              </v:textbox>
            </v:shape>
            <v:shape id="_x0000_s1146" type="#_x0000_t202" style="position:absolute;left:6201;top:11678;width:540;height:2880" filled="f" stroked="f">
              <v:textbox style="layout-flow:vertical;mso-layout-flow-alt:bottom-to-top">
                <w:txbxContent>
                  <w:p w:rsidR="00B86B4E" w:rsidRPr="00B86B4E" w:rsidRDefault="00B86B4E" w:rsidP="00B86B4E">
                    <w:pPr>
                      <w:jc w:val="center"/>
                      <w:rPr>
                        <w:lang w:val="ru-RU"/>
                      </w:rPr>
                    </w:pPr>
                    <w:r>
                      <w:rPr>
                        <w:lang w:val="ru-RU"/>
                      </w:rPr>
                      <w:t>Рабочая сила</w:t>
                    </w:r>
                  </w:p>
                </w:txbxContent>
              </v:textbox>
            </v:shape>
          </v:group>
        </w:pict>
      </w:r>
      <w:r w:rsidR="00B86B4E" w:rsidRPr="00B86B4E">
        <w:rPr>
          <w:b/>
          <w:i/>
          <w:lang w:val="ru-RU"/>
        </w:rPr>
        <w:t>Рис. 2.7 Рабочая сила, занятость, безработица</w:t>
      </w: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C56E1A" w:rsidP="00B86B4E">
      <w:pPr>
        <w:spacing w:line="360" w:lineRule="auto"/>
        <w:ind w:firstLine="540"/>
        <w:jc w:val="center"/>
        <w:rPr>
          <w:b/>
          <w:i/>
          <w:lang w:val="ru-RU"/>
        </w:rPr>
      </w:pPr>
    </w:p>
    <w:p w:rsidR="00C56E1A" w:rsidRDefault="005B20E4" w:rsidP="00C56E1A">
      <w:pPr>
        <w:spacing w:line="360" w:lineRule="auto"/>
        <w:ind w:firstLine="540"/>
        <w:jc w:val="both"/>
        <w:rPr>
          <w:lang w:val="ru-RU"/>
        </w:rPr>
      </w:pPr>
      <w:r>
        <w:rPr>
          <w:b/>
          <w:lang w:val="ru-RU"/>
        </w:rPr>
        <w:t xml:space="preserve">Безработными </w:t>
      </w:r>
      <w:r>
        <w:rPr>
          <w:lang w:val="ru-RU"/>
        </w:rPr>
        <w:t xml:space="preserve">считаются те лица трудоспособного возраста, которые на данный момент не имеют работы, выходят на рынок труда и ведут активный ее поиск. Лица, имеющие работу, а также лица, занятые неполный рабочий день или неделю, относятся к категории </w:t>
      </w:r>
      <w:r w:rsidRPr="005B20E4">
        <w:rPr>
          <w:b/>
          <w:lang w:val="ru-RU"/>
        </w:rPr>
        <w:t>занятых</w:t>
      </w:r>
      <w:r>
        <w:rPr>
          <w:lang w:val="ru-RU"/>
        </w:rPr>
        <w:t>. В каждой стране законодательно установлено условие, при соблюдении которого трудоспособное лицо относится к группе безработных. Например, в США человек считается безработным, если он не работал последнюю неделю, но искал работу в течение последних 4 недель.</w:t>
      </w:r>
      <w:r w:rsidR="00905341">
        <w:rPr>
          <w:lang w:val="ru-RU"/>
        </w:rPr>
        <w:t xml:space="preserve"> </w:t>
      </w:r>
    </w:p>
    <w:p w:rsidR="0012033D" w:rsidRPr="0012033D" w:rsidRDefault="0012033D" w:rsidP="00C56E1A">
      <w:pPr>
        <w:spacing w:line="360" w:lineRule="auto"/>
        <w:ind w:firstLine="540"/>
        <w:jc w:val="both"/>
        <w:rPr>
          <w:lang w:val="ru-RU"/>
        </w:rPr>
      </w:pPr>
      <w:r>
        <w:rPr>
          <w:lang w:val="ru-RU"/>
        </w:rPr>
        <w:t xml:space="preserve">Для трудоустройства безработных требуется определенное время. Оно различно у разных лиц. </w:t>
      </w:r>
      <w:r>
        <w:rPr>
          <w:b/>
          <w:lang w:val="ru-RU"/>
        </w:rPr>
        <w:t xml:space="preserve">Продолжительность безработицы </w:t>
      </w:r>
      <w:r>
        <w:rPr>
          <w:lang w:val="ru-RU"/>
        </w:rPr>
        <w:t xml:space="preserve">есть время, в течение которого человек остается безработным. </w:t>
      </w:r>
      <w:r w:rsidR="003A0FA7">
        <w:rPr>
          <w:lang w:val="ru-RU"/>
        </w:rPr>
        <w:t>Основную</w:t>
      </w:r>
      <w:r>
        <w:rPr>
          <w:lang w:val="ru-RU"/>
        </w:rPr>
        <w:t xml:space="preserve"> </w:t>
      </w:r>
      <w:r w:rsidR="003A0FA7">
        <w:rPr>
          <w:lang w:val="ru-RU"/>
        </w:rPr>
        <w:t>часть</w:t>
      </w:r>
      <w:r>
        <w:rPr>
          <w:lang w:val="ru-RU"/>
        </w:rPr>
        <w:t xml:space="preserve"> безработных составляют лица, трудоустройство которых растягивается на большой промежуток времени.</w:t>
      </w:r>
    </w:p>
    <w:p w:rsidR="00DC5EC5" w:rsidRDefault="00DC5EC5" w:rsidP="00C56E1A">
      <w:pPr>
        <w:spacing w:line="360" w:lineRule="auto"/>
        <w:ind w:firstLine="540"/>
        <w:jc w:val="both"/>
        <w:rPr>
          <w:lang w:val="ru-RU"/>
        </w:rPr>
      </w:pPr>
      <w:r w:rsidRPr="00DC5EC5">
        <w:rPr>
          <w:b/>
          <w:lang w:val="ru-RU"/>
        </w:rPr>
        <w:t>Доля рабочей силы</w:t>
      </w:r>
      <w:r>
        <w:rPr>
          <w:lang w:val="ru-RU"/>
        </w:rPr>
        <w:t xml:space="preserve"> в общей численности населения равна отношению численности рабочей силы ко всему населению и подсчитывается по формуле:</w:t>
      </w:r>
    </w:p>
    <w:p w:rsidR="00DC5EC5" w:rsidRPr="00DC5EC5" w:rsidRDefault="00110F14" w:rsidP="00C56E1A">
      <w:pPr>
        <w:spacing w:line="360" w:lineRule="auto"/>
        <w:ind w:firstLine="540"/>
        <w:jc w:val="both"/>
        <w:rPr>
          <w:lang w:val="ru-RU"/>
        </w:rPr>
      </w:pPr>
      <w:r>
        <w:rPr>
          <w:position w:val="-30"/>
          <w:lang w:val="ru-RU"/>
        </w:rPr>
        <w:pict>
          <v:shape id="_x0000_i1043" type="#_x0000_t75" style="width:266.25pt;height:33.75pt">
            <v:imagedata r:id="rId23" o:title=""/>
          </v:shape>
        </w:pict>
      </w:r>
    </w:p>
    <w:p w:rsidR="00C56E1A" w:rsidRDefault="00C56E1A" w:rsidP="00C56E1A">
      <w:pPr>
        <w:spacing w:line="360" w:lineRule="auto"/>
        <w:ind w:firstLine="540"/>
        <w:jc w:val="both"/>
        <w:rPr>
          <w:lang w:val="ru-RU"/>
        </w:rPr>
      </w:pPr>
      <w:r w:rsidRPr="00DC5EC5">
        <w:rPr>
          <w:b/>
          <w:lang w:val="ru-RU"/>
        </w:rPr>
        <w:t>Уровень безработицы</w:t>
      </w:r>
      <w:r>
        <w:rPr>
          <w:lang w:val="ru-RU"/>
        </w:rPr>
        <w:t xml:space="preserve"> –</w:t>
      </w:r>
      <w:r w:rsidR="00FA56FA">
        <w:rPr>
          <w:lang w:val="ru-RU"/>
        </w:rPr>
        <w:t xml:space="preserve"> </w:t>
      </w:r>
      <w:r>
        <w:rPr>
          <w:lang w:val="ru-RU"/>
        </w:rPr>
        <w:t>это отношение числа безработных к численности совокупной рабочей силы, выраженное в процентах.</w:t>
      </w:r>
      <w:r w:rsidR="00905341">
        <w:rPr>
          <w:lang w:val="ru-RU"/>
        </w:rPr>
        <w:t xml:space="preserve"> Уровень безработицы расчитывается по следующей формуле:</w:t>
      </w:r>
    </w:p>
    <w:p w:rsidR="003216C6" w:rsidRDefault="00110F14" w:rsidP="003216C6">
      <w:pPr>
        <w:spacing w:line="360" w:lineRule="auto"/>
        <w:ind w:firstLine="540"/>
        <w:jc w:val="both"/>
        <w:rPr>
          <w:lang w:val="ru-RU"/>
        </w:rPr>
      </w:pPr>
      <w:r>
        <w:rPr>
          <w:position w:val="-66"/>
          <w:lang w:val="ru-RU"/>
        </w:rPr>
        <w:pict>
          <v:shape id="_x0000_i1044" type="#_x0000_t75" style="width:300pt;height:69.75pt">
            <v:imagedata r:id="rId24" o:title=""/>
          </v:shape>
        </w:pict>
      </w:r>
    </w:p>
    <w:p w:rsidR="003216C6" w:rsidRDefault="003216C6" w:rsidP="003216C6">
      <w:pPr>
        <w:spacing w:line="360" w:lineRule="auto"/>
        <w:ind w:firstLine="540"/>
        <w:jc w:val="both"/>
        <w:rPr>
          <w:lang w:val="ru-RU"/>
        </w:rPr>
      </w:pPr>
      <w:r>
        <w:rPr>
          <w:lang w:val="ru-RU"/>
        </w:rPr>
        <w:t>Определение уровня безработицы сопряжено с определенными трудностями – результаты не всегда получаются точными и постоянно подвергаются критике. Одной из причин неточности результатов является ложная информация, которую дают респонденты. Например, некоторые опрошенные лица утверждают, что они активно заняты поиском работы, хотя это и не соответствует действительности. В результате эти лица заносятся в группу «не безработные», а не в группу «не входящих в состав рабочей силы». Эти респонденты лгут с целью получения пособий по безработице, ведь если бы они сказали правду, их бы не причислили к безработным и, следовательно, они бы не получали пособий. Теневая экономика также может завышать фактический уровень безработицы. Вот наглядный пример дачи ложной информации, приведенный К. Р. Макконнеллом и С. Л. Брю: «</w:t>
      </w:r>
      <w:r w:rsidRPr="003216C6">
        <w:rPr>
          <w:i/>
          <w:lang w:val="ru-RU"/>
        </w:rPr>
        <w:t>Вполне вероятно, что человек, занятый торговлей наркотиками в Южной Флориде или работающий на чикагскую мафию, назовет себя «безработным»</w:t>
      </w:r>
      <w:r>
        <w:rPr>
          <w:lang w:val="ru-RU"/>
        </w:rPr>
        <w:t xml:space="preserve">». </w:t>
      </w:r>
    </w:p>
    <w:p w:rsidR="001C0110" w:rsidRDefault="00B630AA" w:rsidP="00926A65">
      <w:pPr>
        <w:spacing w:line="360" w:lineRule="auto"/>
        <w:ind w:firstLine="540"/>
        <w:jc w:val="both"/>
        <w:rPr>
          <w:lang w:val="ru-RU"/>
        </w:rPr>
      </w:pPr>
      <w:r>
        <w:rPr>
          <w:lang w:val="ru-RU"/>
        </w:rPr>
        <w:t xml:space="preserve">С другой стороны, тот факт, что официальная статистика относит всех занятых неполный рабочий день в группу «работающие» приводит к занижению фактического уровня безработицы. Уровень безработицы занижается также в результате причисления работников, потерявших надежду на трудоустройство к категории «не входящие в состав рабочей силы». Следовательно, можно сделать вывод о том, что несмотря </w:t>
      </w:r>
      <w:r w:rsidR="001C0110">
        <w:rPr>
          <w:lang w:val="ru-RU"/>
        </w:rPr>
        <w:t xml:space="preserve">на </w:t>
      </w:r>
      <w:r>
        <w:rPr>
          <w:lang w:val="ru-RU"/>
        </w:rPr>
        <w:t xml:space="preserve">ценность </w:t>
      </w:r>
      <w:r w:rsidR="001C0110">
        <w:rPr>
          <w:lang w:val="ru-RU"/>
        </w:rPr>
        <w:t xml:space="preserve"> показателя </w:t>
      </w:r>
      <w:r>
        <w:rPr>
          <w:lang w:val="ru-RU"/>
        </w:rPr>
        <w:t>уровня безработицы при проведении стабилизационной политики государства, этот показатель нельзя считать безошибочным барометром.</w:t>
      </w:r>
      <w:r w:rsidR="00926A65">
        <w:rPr>
          <w:lang w:val="ru-RU"/>
        </w:rPr>
        <w:t xml:space="preserve"> </w:t>
      </w:r>
    </w:p>
    <w:p w:rsidR="00926A65" w:rsidRDefault="00926A65" w:rsidP="00926A65">
      <w:pPr>
        <w:spacing w:line="360" w:lineRule="auto"/>
        <w:ind w:firstLine="540"/>
        <w:jc w:val="both"/>
        <w:rPr>
          <w:lang w:val="ru-RU"/>
        </w:rPr>
      </w:pPr>
      <w:r>
        <w:rPr>
          <w:lang w:val="ru-RU"/>
        </w:rPr>
        <w:t>Надо отметить, что уровень безработицы неравномерно распределен среди трудоспособного населения. Проведем анализ показателя уровня безработицы</w:t>
      </w:r>
      <w:r w:rsidR="001C0110">
        <w:rPr>
          <w:lang w:val="ru-RU"/>
        </w:rPr>
        <w:t xml:space="preserve"> и доли рабочей силы в общей численности населения</w:t>
      </w:r>
      <w:r>
        <w:rPr>
          <w:lang w:val="ru-RU"/>
        </w:rPr>
        <w:t xml:space="preserve"> среди различных демографических групп на примере США. В этом нам поможет таблица 2.1</w:t>
      </w:r>
    </w:p>
    <w:p w:rsidR="003869DC" w:rsidRPr="003869DC" w:rsidRDefault="00926A65" w:rsidP="003869DC">
      <w:pPr>
        <w:spacing w:line="360" w:lineRule="auto"/>
        <w:ind w:firstLine="540"/>
        <w:jc w:val="center"/>
        <w:rPr>
          <w:b/>
          <w:i/>
          <w:lang w:val="ru-RU"/>
        </w:rPr>
      </w:pPr>
      <w:r w:rsidRPr="00926A65">
        <w:rPr>
          <w:b/>
          <w:i/>
          <w:lang w:val="ru-RU"/>
        </w:rPr>
        <w:t>Табл. 2.1 Параметры рынка труда США в 1998 г.</w:t>
      </w:r>
      <w:r w:rsidR="00B630AA">
        <w:rPr>
          <w:lang w:val="ru-RU"/>
        </w:rPr>
        <w:t xml:space="preserve"> </w:t>
      </w:r>
    </w:p>
    <w:tbl>
      <w:tblP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808"/>
        <w:gridCol w:w="3420"/>
        <w:gridCol w:w="3342"/>
      </w:tblGrid>
      <w:tr w:rsidR="003869DC" w:rsidRPr="00792F53" w:rsidTr="00792F53">
        <w:tc>
          <w:tcPr>
            <w:tcW w:w="2808" w:type="dxa"/>
            <w:tcBorders>
              <w:top w:val="single" w:sz="12" w:space="0" w:color="auto"/>
              <w:bottom w:val="single" w:sz="8" w:space="0" w:color="auto"/>
            </w:tcBorders>
            <w:shd w:val="clear" w:color="auto" w:fill="E0E0E0"/>
            <w:vAlign w:val="center"/>
          </w:tcPr>
          <w:p w:rsidR="003869DC" w:rsidRPr="00792F53" w:rsidRDefault="003869DC" w:rsidP="00792F53">
            <w:pPr>
              <w:jc w:val="center"/>
              <w:rPr>
                <w:lang w:val="ru-RU"/>
              </w:rPr>
            </w:pPr>
            <w:r w:rsidRPr="00792F53">
              <w:rPr>
                <w:lang w:val="ru-RU"/>
              </w:rPr>
              <w:t>Демографическая группа</w:t>
            </w:r>
          </w:p>
        </w:tc>
        <w:tc>
          <w:tcPr>
            <w:tcW w:w="3420" w:type="dxa"/>
            <w:tcBorders>
              <w:top w:val="single" w:sz="12" w:space="0" w:color="auto"/>
              <w:bottom w:val="single" w:sz="8" w:space="0" w:color="auto"/>
            </w:tcBorders>
            <w:shd w:val="clear" w:color="auto" w:fill="E0E0E0"/>
            <w:vAlign w:val="center"/>
          </w:tcPr>
          <w:p w:rsidR="003869DC" w:rsidRPr="00792F53" w:rsidRDefault="003869DC" w:rsidP="00792F53">
            <w:pPr>
              <w:jc w:val="center"/>
              <w:rPr>
                <w:lang w:val="ru-RU"/>
              </w:rPr>
            </w:pPr>
            <w:r w:rsidRPr="00792F53">
              <w:rPr>
                <w:lang w:val="ru-RU"/>
              </w:rPr>
              <w:t>Уровень безработицы, %</w:t>
            </w:r>
          </w:p>
        </w:tc>
        <w:tc>
          <w:tcPr>
            <w:tcW w:w="3342" w:type="dxa"/>
            <w:tcBorders>
              <w:top w:val="single" w:sz="12" w:space="0" w:color="auto"/>
              <w:bottom w:val="single" w:sz="8" w:space="0" w:color="auto"/>
            </w:tcBorders>
            <w:shd w:val="clear" w:color="auto" w:fill="E0E0E0"/>
            <w:vAlign w:val="center"/>
          </w:tcPr>
          <w:p w:rsidR="003869DC" w:rsidRPr="00792F53" w:rsidRDefault="003869DC" w:rsidP="00792F53">
            <w:pPr>
              <w:jc w:val="center"/>
              <w:rPr>
                <w:lang w:val="ru-RU"/>
              </w:rPr>
            </w:pPr>
            <w:r w:rsidRPr="00792F53">
              <w:rPr>
                <w:lang w:val="ru-RU"/>
              </w:rPr>
              <w:t>Доля рабочей силы в общей численности взрослого населения США, %</w:t>
            </w:r>
          </w:p>
        </w:tc>
      </w:tr>
      <w:tr w:rsidR="003869DC" w:rsidRPr="00792F53" w:rsidTr="00792F53">
        <w:tc>
          <w:tcPr>
            <w:tcW w:w="2808" w:type="dxa"/>
            <w:tcBorders>
              <w:top w:val="single" w:sz="8" w:space="0" w:color="auto"/>
              <w:bottom w:val="single" w:sz="8" w:space="0" w:color="auto"/>
            </w:tcBorders>
            <w:shd w:val="clear" w:color="auto" w:fill="F3F3F3"/>
          </w:tcPr>
          <w:p w:rsidR="003869DC" w:rsidRPr="00792F53" w:rsidRDefault="003869DC" w:rsidP="00792F53">
            <w:pPr>
              <w:jc w:val="both"/>
              <w:rPr>
                <w:lang w:val="ru-RU"/>
              </w:rPr>
            </w:pPr>
          </w:p>
        </w:tc>
        <w:tc>
          <w:tcPr>
            <w:tcW w:w="3420" w:type="dxa"/>
            <w:tcBorders>
              <w:top w:val="single" w:sz="8" w:space="0" w:color="auto"/>
              <w:bottom w:val="single" w:sz="8" w:space="0" w:color="auto"/>
            </w:tcBorders>
            <w:shd w:val="clear" w:color="auto" w:fill="F3F3F3"/>
          </w:tcPr>
          <w:p w:rsidR="003869DC" w:rsidRPr="00792F53" w:rsidRDefault="003869DC" w:rsidP="00792F53">
            <w:pPr>
              <w:jc w:val="both"/>
              <w:rPr>
                <w:lang w:val="ru-RU"/>
              </w:rPr>
            </w:pPr>
            <w:r w:rsidRPr="00792F53">
              <w:rPr>
                <w:lang w:val="ru-RU"/>
              </w:rPr>
              <w:t>Взрослые (от 20 лет и старше)</w:t>
            </w:r>
          </w:p>
        </w:tc>
        <w:tc>
          <w:tcPr>
            <w:tcW w:w="3342" w:type="dxa"/>
            <w:tcBorders>
              <w:top w:val="single" w:sz="8" w:space="0" w:color="auto"/>
              <w:bottom w:val="single" w:sz="8" w:space="0" w:color="auto"/>
            </w:tcBorders>
            <w:shd w:val="clear" w:color="auto" w:fill="F3F3F3"/>
          </w:tcPr>
          <w:p w:rsidR="003869DC" w:rsidRPr="00792F53" w:rsidRDefault="003869DC" w:rsidP="00792F53">
            <w:pPr>
              <w:jc w:val="both"/>
              <w:rPr>
                <w:lang w:val="ru-RU"/>
              </w:rPr>
            </w:pPr>
          </w:p>
        </w:tc>
      </w:tr>
      <w:tr w:rsidR="003869DC" w:rsidRPr="00792F53" w:rsidTr="00792F53">
        <w:tc>
          <w:tcPr>
            <w:tcW w:w="2808" w:type="dxa"/>
            <w:tcBorders>
              <w:top w:val="single" w:sz="8" w:space="0" w:color="auto"/>
            </w:tcBorders>
            <w:shd w:val="clear" w:color="auto" w:fill="E0E0E0"/>
          </w:tcPr>
          <w:p w:rsidR="003869DC" w:rsidRPr="00792F53" w:rsidRDefault="003869DC" w:rsidP="00792F53">
            <w:pPr>
              <w:jc w:val="both"/>
              <w:rPr>
                <w:lang w:val="ru-RU"/>
              </w:rPr>
            </w:pPr>
            <w:r w:rsidRPr="00792F53">
              <w:rPr>
                <w:lang w:val="ru-RU"/>
              </w:rPr>
              <w:t>Белые мужчины</w:t>
            </w:r>
          </w:p>
        </w:tc>
        <w:tc>
          <w:tcPr>
            <w:tcW w:w="3420" w:type="dxa"/>
            <w:tcBorders>
              <w:top w:val="single" w:sz="8" w:space="0" w:color="auto"/>
            </w:tcBorders>
            <w:shd w:val="clear" w:color="auto" w:fill="auto"/>
          </w:tcPr>
          <w:p w:rsidR="003869DC" w:rsidRPr="00792F53" w:rsidRDefault="003869DC" w:rsidP="00792F53">
            <w:pPr>
              <w:jc w:val="both"/>
              <w:rPr>
                <w:lang w:val="ru-RU"/>
              </w:rPr>
            </w:pPr>
            <w:r w:rsidRPr="00792F53">
              <w:rPr>
                <w:lang w:val="ru-RU"/>
              </w:rPr>
              <w:t>3,2</w:t>
            </w:r>
          </w:p>
        </w:tc>
        <w:tc>
          <w:tcPr>
            <w:tcW w:w="3342" w:type="dxa"/>
            <w:tcBorders>
              <w:top w:val="single" w:sz="8" w:space="0" w:color="auto"/>
            </w:tcBorders>
            <w:shd w:val="clear" w:color="auto" w:fill="auto"/>
          </w:tcPr>
          <w:p w:rsidR="003869DC" w:rsidRPr="00792F53" w:rsidRDefault="003869DC" w:rsidP="00792F53">
            <w:pPr>
              <w:jc w:val="both"/>
              <w:rPr>
                <w:lang w:val="ru-RU"/>
              </w:rPr>
            </w:pPr>
            <w:r w:rsidRPr="00792F53">
              <w:rPr>
                <w:lang w:val="ru-RU"/>
              </w:rPr>
              <w:t>77,2</w:t>
            </w:r>
          </w:p>
        </w:tc>
      </w:tr>
      <w:tr w:rsidR="003869DC" w:rsidRPr="00792F53" w:rsidTr="00792F53">
        <w:tc>
          <w:tcPr>
            <w:tcW w:w="2808" w:type="dxa"/>
            <w:shd w:val="clear" w:color="auto" w:fill="E0E0E0"/>
          </w:tcPr>
          <w:p w:rsidR="003869DC" w:rsidRPr="00792F53" w:rsidRDefault="003869DC" w:rsidP="00792F53">
            <w:pPr>
              <w:jc w:val="both"/>
              <w:rPr>
                <w:lang w:val="ru-RU"/>
              </w:rPr>
            </w:pPr>
            <w:r w:rsidRPr="00792F53">
              <w:rPr>
                <w:lang w:val="ru-RU"/>
              </w:rPr>
              <w:t>Белые женщины</w:t>
            </w:r>
          </w:p>
        </w:tc>
        <w:tc>
          <w:tcPr>
            <w:tcW w:w="3420" w:type="dxa"/>
            <w:shd w:val="clear" w:color="auto" w:fill="auto"/>
          </w:tcPr>
          <w:p w:rsidR="003869DC" w:rsidRPr="00792F53" w:rsidRDefault="003869DC" w:rsidP="00792F53">
            <w:pPr>
              <w:jc w:val="both"/>
              <w:rPr>
                <w:lang w:val="ru-RU"/>
              </w:rPr>
            </w:pPr>
            <w:r w:rsidRPr="00792F53">
              <w:rPr>
                <w:lang w:val="ru-RU"/>
              </w:rPr>
              <w:t>3,4</w:t>
            </w:r>
          </w:p>
        </w:tc>
        <w:tc>
          <w:tcPr>
            <w:tcW w:w="3342" w:type="dxa"/>
            <w:shd w:val="clear" w:color="auto" w:fill="auto"/>
          </w:tcPr>
          <w:p w:rsidR="003869DC" w:rsidRPr="00792F53" w:rsidRDefault="003869DC" w:rsidP="00792F53">
            <w:pPr>
              <w:jc w:val="both"/>
              <w:rPr>
                <w:lang w:val="ru-RU"/>
              </w:rPr>
            </w:pPr>
            <w:r w:rsidRPr="00792F53">
              <w:rPr>
                <w:lang w:val="ru-RU"/>
              </w:rPr>
              <w:t>59,7</w:t>
            </w:r>
          </w:p>
        </w:tc>
      </w:tr>
      <w:tr w:rsidR="003869DC" w:rsidRPr="00792F53" w:rsidTr="00792F53">
        <w:tc>
          <w:tcPr>
            <w:tcW w:w="2808" w:type="dxa"/>
            <w:shd w:val="clear" w:color="auto" w:fill="E0E0E0"/>
          </w:tcPr>
          <w:p w:rsidR="003869DC" w:rsidRPr="00792F53" w:rsidRDefault="003869DC" w:rsidP="00792F53">
            <w:pPr>
              <w:jc w:val="both"/>
              <w:rPr>
                <w:lang w:val="ru-RU"/>
              </w:rPr>
            </w:pPr>
            <w:r w:rsidRPr="00792F53">
              <w:rPr>
                <w:lang w:val="ru-RU"/>
              </w:rPr>
              <w:t>Черные мужчины</w:t>
            </w:r>
          </w:p>
        </w:tc>
        <w:tc>
          <w:tcPr>
            <w:tcW w:w="3420" w:type="dxa"/>
            <w:shd w:val="clear" w:color="auto" w:fill="auto"/>
          </w:tcPr>
          <w:p w:rsidR="003869DC" w:rsidRPr="00792F53" w:rsidRDefault="003869DC" w:rsidP="00792F53">
            <w:pPr>
              <w:jc w:val="both"/>
              <w:rPr>
                <w:lang w:val="ru-RU"/>
              </w:rPr>
            </w:pPr>
            <w:r w:rsidRPr="00792F53">
              <w:rPr>
                <w:lang w:val="ru-RU"/>
              </w:rPr>
              <w:t>7,4</w:t>
            </w:r>
          </w:p>
        </w:tc>
        <w:tc>
          <w:tcPr>
            <w:tcW w:w="3342" w:type="dxa"/>
            <w:shd w:val="clear" w:color="auto" w:fill="auto"/>
          </w:tcPr>
          <w:p w:rsidR="003869DC" w:rsidRPr="00792F53" w:rsidRDefault="003869DC" w:rsidP="00792F53">
            <w:pPr>
              <w:jc w:val="both"/>
              <w:rPr>
                <w:lang w:val="ru-RU"/>
              </w:rPr>
            </w:pPr>
            <w:r w:rsidRPr="00792F53">
              <w:rPr>
                <w:lang w:val="ru-RU"/>
              </w:rPr>
              <w:t>72,5</w:t>
            </w:r>
          </w:p>
        </w:tc>
      </w:tr>
      <w:tr w:rsidR="003869DC" w:rsidRPr="00792F53" w:rsidTr="00792F53">
        <w:tc>
          <w:tcPr>
            <w:tcW w:w="2808" w:type="dxa"/>
            <w:tcBorders>
              <w:bottom w:val="single" w:sz="8" w:space="0" w:color="auto"/>
            </w:tcBorders>
            <w:shd w:val="clear" w:color="auto" w:fill="E0E0E0"/>
          </w:tcPr>
          <w:p w:rsidR="003869DC" w:rsidRPr="00792F53" w:rsidRDefault="003869DC" w:rsidP="00792F53">
            <w:pPr>
              <w:jc w:val="both"/>
              <w:rPr>
                <w:lang w:val="ru-RU"/>
              </w:rPr>
            </w:pPr>
            <w:r w:rsidRPr="00792F53">
              <w:rPr>
                <w:lang w:val="ru-RU"/>
              </w:rPr>
              <w:t>Черные женщины</w:t>
            </w:r>
          </w:p>
        </w:tc>
        <w:tc>
          <w:tcPr>
            <w:tcW w:w="3420" w:type="dxa"/>
            <w:tcBorders>
              <w:bottom w:val="single" w:sz="8" w:space="0" w:color="auto"/>
            </w:tcBorders>
            <w:shd w:val="clear" w:color="auto" w:fill="auto"/>
          </w:tcPr>
          <w:p w:rsidR="003869DC" w:rsidRPr="00792F53" w:rsidRDefault="003869DC" w:rsidP="00792F53">
            <w:pPr>
              <w:jc w:val="both"/>
              <w:rPr>
                <w:lang w:val="ru-RU"/>
              </w:rPr>
            </w:pPr>
            <w:r w:rsidRPr="00792F53">
              <w:rPr>
                <w:lang w:val="ru-RU"/>
              </w:rPr>
              <w:t>7,9</w:t>
            </w:r>
          </w:p>
        </w:tc>
        <w:tc>
          <w:tcPr>
            <w:tcW w:w="3342" w:type="dxa"/>
            <w:tcBorders>
              <w:bottom w:val="single" w:sz="8" w:space="0" w:color="auto"/>
            </w:tcBorders>
            <w:shd w:val="clear" w:color="auto" w:fill="auto"/>
          </w:tcPr>
          <w:p w:rsidR="003869DC" w:rsidRPr="00792F53" w:rsidRDefault="003869DC" w:rsidP="00792F53">
            <w:pPr>
              <w:jc w:val="both"/>
              <w:rPr>
                <w:lang w:val="ru-RU"/>
              </w:rPr>
            </w:pPr>
            <w:r w:rsidRPr="00792F53">
              <w:rPr>
                <w:lang w:val="ru-RU"/>
              </w:rPr>
              <w:t>64,8</w:t>
            </w:r>
          </w:p>
        </w:tc>
      </w:tr>
      <w:tr w:rsidR="003869DC" w:rsidRPr="00792F53" w:rsidTr="00792F53">
        <w:tc>
          <w:tcPr>
            <w:tcW w:w="2808" w:type="dxa"/>
            <w:tcBorders>
              <w:top w:val="single" w:sz="8" w:space="0" w:color="auto"/>
              <w:bottom w:val="single" w:sz="8" w:space="0" w:color="auto"/>
            </w:tcBorders>
            <w:shd w:val="clear" w:color="auto" w:fill="F3F3F3"/>
          </w:tcPr>
          <w:p w:rsidR="003869DC" w:rsidRPr="00792F53" w:rsidRDefault="003869DC" w:rsidP="00792F53">
            <w:pPr>
              <w:jc w:val="both"/>
              <w:rPr>
                <w:lang w:val="ru-RU"/>
              </w:rPr>
            </w:pPr>
          </w:p>
        </w:tc>
        <w:tc>
          <w:tcPr>
            <w:tcW w:w="3420" w:type="dxa"/>
            <w:tcBorders>
              <w:top w:val="single" w:sz="8" w:space="0" w:color="auto"/>
              <w:bottom w:val="single" w:sz="8" w:space="0" w:color="auto"/>
            </w:tcBorders>
            <w:shd w:val="clear" w:color="auto" w:fill="F3F3F3"/>
          </w:tcPr>
          <w:p w:rsidR="003869DC" w:rsidRPr="00792F53" w:rsidRDefault="003869DC" w:rsidP="00792F53">
            <w:pPr>
              <w:jc w:val="both"/>
              <w:rPr>
                <w:lang w:val="ru-RU"/>
              </w:rPr>
            </w:pPr>
            <w:r w:rsidRPr="00792F53">
              <w:rPr>
                <w:lang w:val="ru-RU"/>
              </w:rPr>
              <w:t>Молодежь (от 16 до 19 лет)</w:t>
            </w:r>
          </w:p>
        </w:tc>
        <w:tc>
          <w:tcPr>
            <w:tcW w:w="3342" w:type="dxa"/>
            <w:tcBorders>
              <w:top w:val="single" w:sz="8" w:space="0" w:color="auto"/>
              <w:bottom w:val="single" w:sz="8" w:space="0" w:color="auto"/>
            </w:tcBorders>
            <w:shd w:val="clear" w:color="auto" w:fill="F3F3F3"/>
          </w:tcPr>
          <w:p w:rsidR="003869DC" w:rsidRPr="00792F53" w:rsidRDefault="003869DC" w:rsidP="00792F53">
            <w:pPr>
              <w:jc w:val="both"/>
              <w:rPr>
                <w:lang w:val="ru-RU"/>
              </w:rPr>
            </w:pPr>
          </w:p>
        </w:tc>
      </w:tr>
      <w:tr w:rsidR="003869DC" w:rsidRPr="00792F53" w:rsidTr="00792F53">
        <w:tc>
          <w:tcPr>
            <w:tcW w:w="2808" w:type="dxa"/>
            <w:tcBorders>
              <w:top w:val="single" w:sz="8" w:space="0" w:color="auto"/>
            </w:tcBorders>
            <w:shd w:val="clear" w:color="auto" w:fill="E0E0E0"/>
          </w:tcPr>
          <w:p w:rsidR="003869DC" w:rsidRPr="00792F53" w:rsidRDefault="003869DC" w:rsidP="00792F53">
            <w:pPr>
              <w:jc w:val="both"/>
              <w:rPr>
                <w:lang w:val="ru-RU"/>
              </w:rPr>
            </w:pPr>
            <w:r w:rsidRPr="00792F53">
              <w:rPr>
                <w:lang w:val="ru-RU"/>
              </w:rPr>
              <w:t>Белые мужчины</w:t>
            </w:r>
          </w:p>
        </w:tc>
        <w:tc>
          <w:tcPr>
            <w:tcW w:w="3420" w:type="dxa"/>
            <w:tcBorders>
              <w:top w:val="single" w:sz="8" w:space="0" w:color="auto"/>
            </w:tcBorders>
            <w:shd w:val="clear" w:color="auto" w:fill="auto"/>
          </w:tcPr>
          <w:p w:rsidR="003869DC" w:rsidRPr="00792F53" w:rsidRDefault="003869DC" w:rsidP="00792F53">
            <w:pPr>
              <w:jc w:val="both"/>
              <w:rPr>
                <w:lang w:val="ru-RU"/>
              </w:rPr>
            </w:pPr>
            <w:r w:rsidRPr="00792F53">
              <w:rPr>
                <w:lang w:val="ru-RU"/>
              </w:rPr>
              <w:t>14,1</w:t>
            </w:r>
          </w:p>
        </w:tc>
        <w:tc>
          <w:tcPr>
            <w:tcW w:w="3342" w:type="dxa"/>
            <w:tcBorders>
              <w:top w:val="single" w:sz="8" w:space="0" w:color="auto"/>
            </w:tcBorders>
            <w:shd w:val="clear" w:color="auto" w:fill="auto"/>
          </w:tcPr>
          <w:p w:rsidR="003869DC" w:rsidRPr="00792F53" w:rsidRDefault="003869DC" w:rsidP="00792F53">
            <w:pPr>
              <w:jc w:val="both"/>
              <w:rPr>
                <w:lang w:val="ru-RU"/>
              </w:rPr>
            </w:pPr>
            <w:r w:rsidRPr="00792F53">
              <w:rPr>
                <w:lang w:val="ru-RU"/>
              </w:rPr>
              <w:t>56,6</w:t>
            </w:r>
          </w:p>
        </w:tc>
      </w:tr>
      <w:tr w:rsidR="003869DC" w:rsidRPr="00792F53" w:rsidTr="00792F53">
        <w:tc>
          <w:tcPr>
            <w:tcW w:w="2808" w:type="dxa"/>
            <w:shd w:val="clear" w:color="auto" w:fill="E0E0E0"/>
          </w:tcPr>
          <w:p w:rsidR="003869DC" w:rsidRPr="00792F53" w:rsidRDefault="003869DC" w:rsidP="00792F53">
            <w:pPr>
              <w:jc w:val="both"/>
              <w:rPr>
                <w:lang w:val="ru-RU"/>
              </w:rPr>
            </w:pPr>
            <w:r w:rsidRPr="00792F53">
              <w:rPr>
                <w:lang w:val="ru-RU"/>
              </w:rPr>
              <w:t>Белые женщины</w:t>
            </w:r>
          </w:p>
        </w:tc>
        <w:tc>
          <w:tcPr>
            <w:tcW w:w="3420" w:type="dxa"/>
            <w:shd w:val="clear" w:color="auto" w:fill="auto"/>
          </w:tcPr>
          <w:p w:rsidR="003869DC" w:rsidRPr="00792F53" w:rsidRDefault="003869DC" w:rsidP="00792F53">
            <w:pPr>
              <w:jc w:val="both"/>
              <w:rPr>
                <w:lang w:val="ru-RU"/>
              </w:rPr>
            </w:pPr>
            <w:r w:rsidRPr="00792F53">
              <w:rPr>
                <w:lang w:val="ru-RU"/>
              </w:rPr>
              <w:t>10,9</w:t>
            </w:r>
          </w:p>
        </w:tc>
        <w:tc>
          <w:tcPr>
            <w:tcW w:w="3342" w:type="dxa"/>
            <w:shd w:val="clear" w:color="auto" w:fill="auto"/>
          </w:tcPr>
          <w:p w:rsidR="003869DC" w:rsidRPr="00792F53" w:rsidRDefault="003869DC" w:rsidP="00792F53">
            <w:pPr>
              <w:jc w:val="both"/>
              <w:rPr>
                <w:lang w:val="ru-RU"/>
              </w:rPr>
            </w:pPr>
            <w:r w:rsidRPr="00792F53">
              <w:rPr>
                <w:lang w:val="ru-RU"/>
              </w:rPr>
              <w:t>55,4</w:t>
            </w:r>
          </w:p>
        </w:tc>
      </w:tr>
      <w:tr w:rsidR="003869DC" w:rsidRPr="00792F53" w:rsidTr="00792F53">
        <w:tc>
          <w:tcPr>
            <w:tcW w:w="2808" w:type="dxa"/>
            <w:shd w:val="clear" w:color="auto" w:fill="E0E0E0"/>
          </w:tcPr>
          <w:p w:rsidR="003869DC" w:rsidRPr="00792F53" w:rsidRDefault="003869DC" w:rsidP="00792F53">
            <w:pPr>
              <w:jc w:val="both"/>
              <w:rPr>
                <w:lang w:val="ru-RU"/>
              </w:rPr>
            </w:pPr>
            <w:r w:rsidRPr="00792F53">
              <w:rPr>
                <w:lang w:val="ru-RU"/>
              </w:rPr>
              <w:t>Черные мужчины</w:t>
            </w:r>
          </w:p>
        </w:tc>
        <w:tc>
          <w:tcPr>
            <w:tcW w:w="3420" w:type="dxa"/>
            <w:shd w:val="clear" w:color="auto" w:fill="auto"/>
          </w:tcPr>
          <w:p w:rsidR="003869DC" w:rsidRPr="00792F53" w:rsidRDefault="003869DC" w:rsidP="00792F53">
            <w:pPr>
              <w:jc w:val="both"/>
              <w:rPr>
                <w:lang w:val="ru-RU"/>
              </w:rPr>
            </w:pPr>
            <w:r w:rsidRPr="00792F53">
              <w:rPr>
                <w:lang w:val="ru-RU"/>
              </w:rPr>
              <w:t>30,1</w:t>
            </w:r>
          </w:p>
        </w:tc>
        <w:tc>
          <w:tcPr>
            <w:tcW w:w="3342" w:type="dxa"/>
            <w:shd w:val="clear" w:color="auto" w:fill="auto"/>
          </w:tcPr>
          <w:p w:rsidR="003869DC" w:rsidRPr="00792F53" w:rsidRDefault="003869DC" w:rsidP="00792F53">
            <w:pPr>
              <w:jc w:val="both"/>
              <w:rPr>
                <w:lang w:val="ru-RU"/>
              </w:rPr>
            </w:pPr>
            <w:r w:rsidRPr="00792F53">
              <w:rPr>
                <w:lang w:val="ru-RU"/>
              </w:rPr>
              <w:t>40,7</w:t>
            </w:r>
          </w:p>
        </w:tc>
      </w:tr>
      <w:tr w:rsidR="003869DC" w:rsidRPr="00792F53" w:rsidTr="00792F53">
        <w:tc>
          <w:tcPr>
            <w:tcW w:w="2808" w:type="dxa"/>
            <w:shd w:val="clear" w:color="auto" w:fill="E0E0E0"/>
          </w:tcPr>
          <w:p w:rsidR="003869DC" w:rsidRPr="00792F53" w:rsidRDefault="003869DC" w:rsidP="00792F53">
            <w:pPr>
              <w:jc w:val="both"/>
              <w:rPr>
                <w:lang w:val="ru-RU"/>
              </w:rPr>
            </w:pPr>
            <w:r w:rsidRPr="00792F53">
              <w:rPr>
                <w:lang w:val="ru-RU"/>
              </w:rPr>
              <w:t>Черные женщины</w:t>
            </w:r>
          </w:p>
        </w:tc>
        <w:tc>
          <w:tcPr>
            <w:tcW w:w="3420" w:type="dxa"/>
            <w:shd w:val="clear" w:color="auto" w:fill="auto"/>
          </w:tcPr>
          <w:p w:rsidR="003869DC" w:rsidRPr="00792F53" w:rsidRDefault="003869DC" w:rsidP="00792F53">
            <w:pPr>
              <w:jc w:val="both"/>
              <w:rPr>
                <w:lang w:val="ru-RU"/>
              </w:rPr>
            </w:pPr>
            <w:r w:rsidRPr="00792F53">
              <w:rPr>
                <w:lang w:val="ru-RU"/>
              </w:rPr>
              <w:t>25,3</w:t>
            </w:r>
          </w:p>
        </w:tc>
        <w:tc>
          <w:tcPr>
            <w:tcW w:w="3342" w:type="dxa"/>
            <w:shd w:val="clear" w:color="auto" w:fill="auto"/>
          </w:tcPr>
          <w:p w:rsidR="003869DC" w:rsidRPr="00792F53" w:rsidRDefault="003869DC" w:rsidP="00792F53">
            <w:pPr>
              <w:jc w:val="both"/>
              <w:rPr>
                <w:lang w:val="ru-RU"/>
              </w:rPr>
            </w:pPr>
            <w:r w:rsidRPr="00792F53">
              <w:rPr>
                <w:lang w:val="ru-RU"/>
              </w:rPr>
              <w:t>42,5</w:t>
            </w:r>
          </w:p>
        </w:tc>
      </w:tr>
    </w:tbl>
    <w:p w:rsidR="00B630AA" w:rsidRDefault="00D903D3" w:rsidP="00D903D3">
      <w:pPr>
        <w:spacing w:line="360" w:lineRule="auto"/>
        <w:rPr>
          <w:lang w:val="ru-RU"/>
        </w:rPr>
      </w:pPr>
      <w:r>
        <w:rPr>
          <w:lang w:val="ru-RU"/>
        </w:rPr>
        <w:t>Источник: Н. Г. Мэнкью Принципы макроэкономики, 2003</w:t>
      </w:r>
    </w:p>
    <w:p w:rsidR="00D903D3" w:rsidRDefault="00853BA3" w:rsidP="00D903D3">
      <w:pPr>
        <w:spacing w:line="360" w:lineRule="auto"/>
        <w:ind w:firstLine="540"/>
        <w:rPr>
          <w:lang w:val="ru-RU"/>
        </w:rPr>
      </w:pPr>
      <w:r>
        <w:rPr>
          <w:lang w:val="ru-RU"/>
        </w:rPr>
        <w:t xml:space="preserve">Разделим </w:t>
      </w:r>
      <w:r w:rsidR="001452C3">
        <w:rPr>
          <w:lang w:val="ru-RU"/>
        </w:rPr>
        <w:t>данные на группы по трем критериям: полу, расе и возрасту.</w:t>
      </w:r>
      <w:r w:rsidR="002E6D08">
        <w:rPr>
          <w:lang w:val="ru-RU"/>
        </w:rPr>
        <w:t xml:space="preserve"> Рассмотрим значения уровня безработицы при полной занятости (1989 г.) и в период спада (1992 г.).</w:t>
      </w:r>
      <w:r w:rsidR="001452C3">
        <w:rPr>
          <w:lang w:val="ru-RU"/>
        </w:rPr>
        <w:t xml:space="preserve"> Анализ данных представлен в виде таблицы 2.</w:t>
      </w:r>
      <w:r w:rsidR="008A1DEE">
        <w:rPr>
          <w:lang w:val="ru-RU"/>
        </w:rPr>
        <w:t>2</w:t>
      </w:r>
      <w:r w:rsidR="001452C3">
        <w:rPr>
          <w:lang w:val="ru-RU"/>
        </w:rPr>
        <w:t xml:space="preserve">. </w:t>
      </w:r>
    </w:p>
    <w:p w:rsidR="00B630AA" w:rsidRDefault="001452C3" w:rsidP="001452C3">
      <w:pPr>
        <w:spacing w:line="360" w:lineRule="auto"/>
        <w:ind w:firstLine="540"/>
        <w:jc w:val="center"/>
        <w:rPr>
          <w:b/>
          <w:i/>
          <w:lang w:val="ru-RU"/>
        </w:rPr>
      </w:pPr>
      <w:r w:rsidRPr="001452C3">
        <w:rPr>
          <w:b/>
          <w:i/>
          <w:lang w:val="ru-RU"/>
        </w:rPr>
        <w:t>Табл. 2.</w:t>
      </w:r>
      <w:r w:rsidR="008A1DEE">
        <w:rPr>
          <w:b/>
          <w:i/>
          <w:lang w:val="ru-RU"/>
        </w:rPr>
        <w:t>2</w:t>
      </w:r>
      <w:r w:rsidRPr="001452C3">
        <w:rPr>
          <w:b/>
          <w:i/>
          <w:lang w:val="ru-RU"/>
        </w:rPr>
        <w:t xml:space="preserve"> </w:t>
      </w:r>
      <w:r w:rsidR="00FE2452">
        <w:rPr>
          <w:b/>
          <w:i/>
          <w:lang w:val="ru-RU"/>
        </w:rPr>
        <w:t>П</w:t>
      </w:r>
      <w:r w:rsidRPr="001452C3">
        <w:rPr>
          <w:b/>
          <w:i/>
          <w:lang w:val="ru-RU"/>
        </w:rPr>
        <w:t xml:space="preserve">оказатели </w:t>
      </w:r>
      <w:r w:rsidR="00FE2452">
        <w:rPr>
          <w:b/>
          <w:i/>
          <w:lang w:val="ru-RU"/>
        </w:rPr>
        <w:t>параметров рынка труда США в 1989 и 1992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627"/>
        <w:gridCol w:w="1793"/>
      </w:tblGrid>
      <w:tr w:rsidR="00FE2452" w:rsidRPr="00792F53" w:rsidTr="00792F53">
        <w:tc>
          <w:tcPr>
            <w:tcW w:w="2808" w:type="dxa"/>
            <w:tcBorders>
              <w:top w:val="single" w:sz="4" w:space="0" w:color="auto"/>
              <w:left w:val="single" w:sz="4" w:space="0" w:color="auto"/>
            </w:tcBorders>
            <w:shd w:val="clear" w:color="auto" w:fill="E0E0E0"/>
            <w:vAlign w:val="center"/>
          </w:tcPr>
          <w:p w:rsidR="00FE2452" w:rsidRPr="00792F53" w:rsidRDefault="00FE2452" w:rsidP="00792F53">
            <w:pPr>
              <w:spacing w:line="360" w:lineRule="auto"/>
              <w:jc w:val="center"/>
              <w:rPr>
                <w:lang w:val="ru-RU"/>
              </w:rPr>
            </w:pPr>
            <w:r w:rsidRPr="00792F53">
              <w:rPr>
                <w:lang w:val="ru-RU"/>
              </w:rPr>
              <w:t>Демографическая группа</w:t>
            </w:r>
          </w:p>
        </w:tc>
        <w:tc>
          <w:tcPr>
            <w:tcW w:w="3420" w:type="dxa"/>
            <w:gridSpan w:val="2"/>
            <w:tcBorders>
              <w:top w:val="single" w:sz="4" w:space="0" w:color="auto"/>
            </w:tcBorders>
            <w:shd w:val="clear" w:color="auto" w:fill="E0E0E0"/>
            <w:vAlign w:val="center"/>
          </w:tcPr>
          <w:p w:rsidR="00FE2452" w:rsidRPr="00792F53" w:rsidRDefault="00FE2452" w:rsidP="00792F53">
            <w:pPr>
              <w:spacing w:line="360" w:lineRule="auto"/>
              <w:jc w:val="center"/>
              <w:rPr>
                <w:lang w:val="ru-RU"/>
              </w:rPr>
            </w:pPr>
            <w:r w:rsidRPr="00792F53">
              <w:rPr>
                <w:lang w:val="ru-RU"/>
              </w:rPr>
              <w:t>Уровень безработицы, %</w:t>
            </w:r>
          </w:p>
        </w:tc>
      </w:tr>
      <w:tr w:rsidR="00FE2452" w:rsidTr="00792F53">
        <w:tc>
          <w:tcPr>
            <w:tcW w:w="2808" w:type="dxa"/>
            <w:tcBorders>
              <w:left w:val="single" w:sz="4" w:space="0" w:color="auto"/>
              <w:bottom w:val="double" w:sz="4" w:space="0" w:color="auto"/>
            </w:tcBorders>
            <w:shd w:val="clear" w:color="auto" w:fill="E0E0E0"/>
            <w:vAlign w:val="center"/>
          </w:tcPr>
          <w:p w:rsidR="00FE2452" w:rsidRPr="00792F53" w:rsidRDefault="00FE2452" w:rsidP="00792F53">
            <w:pPr>
              <w:spacing w:line="360" w:lineRule="auto"/>
              <w:rPr>
                <w:lang w:val="ru-RU"/>
              </w:rPr>
            </w:pPr>
            <w:r w:rsidRPr="00792F53">
              <w:rPr>
                <w:lang w:val="ru-RU"/>
              </w:rPr>
              <w:t>Год</w:t>
            </w:r>
          </w:p>
        </w:tc>
        <w:tc>
          <w:tcPr>
            <w:tcW w:w="1627" w:type="dxa"/>
            <w:tcBorders>
              <w:bottom w:val="double" w:sz="4" w:space="0" w:color="auto"/>
            </w:tcBorders>
            <w:shd w:val="clear" w:color="auto" w:fill="auto"/>
            <w:vAlign w:val="center"/>
          </w:tcPr>
          <w:p w:rsidR="00FE2452" w:rsidRPr="00792F53" w:rsidRDefault="00FE2452" w:rsidP="00A6240B">
            <w:pPr>
              <w:rPr>
                <w:lang w:val="ru-RU"/>
              </w:rPr>
            </w:pPr>
            <w:r w:rsidRPr="00792F53">
              <w:rPr>
                <w:lang w:val="ru-RU"/>
              </w:rPr>
              <w:t>1989</w:t>
            </w:r>
          </w:p>
        </w:tc>
        <w:tc>
          <w:tcPr>
            <w:tcW w:w="1793" w:type="dxa"/>
            <w:tcBorders>
              <w:bottom w:val="double" w:sz="4" w:space="0" w:color="auto"/>
            </w:tcBorders>
            <w:shd w:val="clear" w:color="auto" w:fill="auto"/>
            <w:vAlign w:val="center"/>
          </w:tcPr>
          <w:p w:rsidR="00FE2452" w:rsidRPr="00792F53" w:rsidRDefault="00FE2452" w:rsidP="00A6240B">
            <w:pPr>
              <w:rPr>
                <w:lang w:val="ru-RU"/>
              </w:rPr>
            </w:pPr>
            <w:r w:rsidRPr="00792F53">
              <w:rPr>
                <w:lang w:val="ru-RU"/>
              </w:rPr>
              <w:t>1992</w:t>
            </w:r>
          </w:p>
        </w:tc>
      </w:tr>
      <w:tr w:rsidR="00FE2452" w:rsidTr="00792F53">
        <w:tc>
          <w:tcPr>
            <w:tcW w:w="2808" w:type="dxa"/>
            <w:tcBorders>
              <w:top w:val="double" w:sz="4" w:space="0" w:color="auto"/>
              <w:left w:val="single" w:sz="4" w:space="0" w:color="auto"/>
            </w:tcBorders>
            <w:shd w:val="clear" w:color="auto" w:fill="E0E0E0"/>
            <w:vAlign w:val="center"/>
          </w:tcPr>
          <w:p w:rsidR="00FE2452" w:rsidRPr="00792F53" w:rsidRDefault="00FE2452" w:rsidP="00792F53">
            <w:pPr>
              <w:spacing w:line="360" w:lineRule="auto"/>
              <w:rPr>
                <w:lang w:val="ru-RU"/>
              </w:rPr>
            </w:pPr>
            <w:r w:rsidRPr="00792F53">
              <w:rPr>
                <w:lang w:val="ru-RU"/>
              </w:rPr>
              <w:t>Белые</w:t>
            </w:r>
          </w:p>
        </w:tc>
        <w:tc>
          <w:tcPr>
            <w:tcW w:w="1627" w:type="dxa"/>
            <w:tcBorders>
              <w:top w:val="double" w:sz="4" w:space="0" w:color="auto"/>
            </w:tcBorders>
            <w:shd w:val="clear" w:color="auto" w:fill="auto"/>
            <w:vAlign w:val="center"/>
          </w:tcPr>
          <w:p w:rsidR="00FE2452" w:rsidRPr="00792F53" w:rsidRDefault="00470D66" w:rsidP="00A6240B">
            <w:pPr>
              <w:rPr>
                <w:lang w:val="ru-RU"/>
              </w:rPr>
            </w:pPr>
            <w:r w:rsidRPr="00792F53">
              <w:rPr>
                <w:lang w:val="ru-RU"/>
              </w:rPr>
              <w:t>4,5</w:t>
            </w:r>
          </w:p>
        </w:tc>
        <w:tc>
          <w:tcPr>
            <w:tcW w:w="1793" w:type="dxa"/>
            <w:tcBorders>
              <w:top w:val="double" w:sz="4" w:space="0" w:color="auto"/>
            </w:tcBorders>
            <w:shd w:val="clear" w:color="auto" w:fill="auto"/>
            <w:vAlign w:val="center"/>
          </w:tcPr>
          <w:p w:rsidR="00FE2452" w:rsidRPr="00792F53" w:rsidRDefault="00470D66" w:rsidP="00FE2452">
            <w:pPr>
              <w:rPr>
                <w:lang w:val="ru-RU"/>
              </w:rPr>
            </w:pPr>
            <w:r w:rsidRPr="00792F53">
              <w:rPr>
                <w:lang w:val="ru-RU"/>
              </w:rPr>
              <w:t>6,5</w:t>
            </w:r>
          </w:p>
        </w:tc>
      </w:tr>
      <w:tr w:rsidR="00FE2452" w:rsidTr="00792F53">
        <w:tc>
          <w:tcPr>
            <w:tcW w:w="2808" w:type="dxa"/>
            <w:tcBorders>
              <w:left w:val="single" w:sz="4" w:space="0" w:color="auto"/>
              <w:bottom w:val="double" w:sz="4" w:space="0" w:color="auto"/>
            </w:tcBorders>
            <w:shd w:val="clear" w:color="auto" w:fill="E0E0E0"/>
            <w:vAlign w:val="center"/>
          </w:tcPr>
          <w:p w:rsidR="00FE2452" w:rsidRPr="00792F53" w:rsidRDefault="00FE2452" w:rsidP="00792F53">
            <w:pPr>
              <w:spacing w:line="360" w:lineRule="auto"/>
              <w:rPr>
                <w:lang w:val="ru-RU"/>
              </w:rPr>
            </w:pPr>
            <w:r w:rsidRPr="00792F53">
              <w:rPr>
                <w:lang w:val="ru-RU"/>
              </w:rPr>
              <w:t>Черные</w:t>
            </w:r>
          </w:p>
        </w:tc>
        <w:tc>
          <w:tcPr>
            <w:tcW w:w="1627" w:type="dxa"/>
            <w:tcBorders>
              <w:bottom w:val="double" w:sz="4" w:space="0" w:color="auto"/>
            </w:tcBorders>
            <w:shd w:val="clear" w:color="auto" w:fill="auto"/>
            <w:vAlign w:val="center"/>
          </w:tcPr>
          <w:p w:rsidR="00FE2452" w:rsidRPr="00792F53" w:rsidRDefault="00470D66" w:rsidP="00A6240B">
            <w:pPr>
              <w:rPr>
                <w:lang w:val="ru-RU"/>
              </w:rPr>
            </w:pPr>
            <w:r w:rsidRPr="00792F53">
              <w:rPr>
                <w:lang w:val="ru-RU"/>
              </w:rPr>
              <w:t>11,4</w:t>
            </w:r>
          </w:p>
        </w:tc>
        <w:tc>
          <w:tcPr>
            <w:tcW w:w="1793" w:type="dxa"/>
            <w:tcBorders>
              <w:bottom w:val="double" w:sz="4" w:space="0" w:color="auto"/>
            </w:tcBorders>
            <w:shd w:val="clear" w:color="auto" w:fill="auto"/>
            <w:vAlign w:val="center"/>
          </w:tcPr>
          <w:p w:rsidR="00FE2452" w:rsidRPr="00792F53" w:rsidRDefault="00470D66" w:rsidP="00FE2452">
            <w:pPr>
              <w:rPr>
                <w:lang w:val="ru-RU"/>
              </w:rPr>
            </w:pPr>
            <w:r w:rsidRPr="00792F53">
              <w:rPr>
                <w:lang w:val="ru-RU"/>
              </w:rPr>
              <w:t>14,1</w:t>
            </w:r>
          </w:p>
        </w:tc>
      </w:tr>
      <w:tr w:rsidR="00FE2452" w:rsidTr="00792F53">
        <w:tc>
          <w:tcPr>
            <w:tcW w:w="2808" w:type="dxa"/>
            <w:tcBorders>
              <w:top w:val="double" w:sz="4" w:space="0" w:color="auto"/>
              <w:left w:val="single" w:sz="4" w:space="0" w:color="auto"/>
              <w:bottom w:val="single" w:sz="4" w:space="0" w:color="auto"/>
            </w:tcBorders>
            <w:shd w:val="clear" w:color="auto" w:fill="E0E0E0"/>
            <w:vAlign w:val="center"/>
          </w:tcPr>
          <w:p w:rsidR="00FE2452" w:rsidRPr="00792F53" w:rsidRDefault="00FE2452" w:rsidP="00792F53">
            <w:pPr>
              <w:spacing w:line="360" w:lineRule="auto"/>
              <w:rPr>
                <w:lang w:val="ru-RU"/>
              </w:rPr>
            </w:pPr>
            <w:r w:rsidRPr="00792F53">
              <w:rPr>
                <w:lang w:val="ru-RU"/>
              </w:rPr>
              <w:t>Мужчины</w:t>
            </w:r>
          </w:p>
        </w:tc>
        <w:tc>
          <w:tcPr>
            <w:tcW w:w="1627" w:type="dxa"/>
            <w:tcBorders>
              <w:top w:val="double" w:sz="4" w:space="0" w:color="auto"/>
              <w:bottom w:val="single" w:sz="4" w:space="0" w:color="auto"/>
            </w:tcBorders>
            <w:shd w:val="clear" w:color="auto" w:fill="auto"/>
            <w:vAlign w:val="center"/>
          </w:tcPr>
          <w:p w:rsidR="00FE2452" w:rsidRPr="00792F53" w:rsidRDefault="00470D66" w:rsidP="00A6240B">
            <w:pPr>
              <w:rPr>
                <w:lang w:val="ru-RU"/>
              </w:rPr>
            </w:pPr>
            <w:r w:rsidRPr="00792F53">
              <w:rPr>
                <w:lang w:val="ru-RU"/>
              </w:rPr>
              <w:t>5,2</w:t>
            </w:r>
          </w:p>
        </w:tc>
        <w:tc>
          <w:tcPr>
            <w:tcW w:w="1793" w:type="dxa"/>
            <w:tcBorders>
              <w:top w:val="double" w:sz="4" w:space="0" w:color="auto"/>
              <w:bottom w:val="single" w:sz="4" w:space="0" w:color="auto"/>
            </w:tcBorders>
            <w:shd w:val="clear" w:color="auto" w:fill="auto"/>
            <w:vAlign w:val="center"/>
          </w:tcPr>
          <w:p w:rsidR="00FE2452" w:rsidRPr="00792F53" w:rsidRDefault="00470D66" w:rsidP="00FE2452">
            <w:pPr>
              <w:rPr>
                <w:lang w:val="ru-RU"/>
              </w:rPr>
            </w:pPr>
            <w:r w:rsidRPr="00792F53">
              <w:rPr>
                <w:lang w:val="ru-RU"/>
              </w:rPr>
              <w:t>7,8</w:t>
            </w:r>
          </w:p>
        </w:tc>
      </w:tr>
      <w:tr w:rsidR="00FE2452" w:rsidTr="00792F53">
        <w:tc>
          <w:tcPr>
            <w:tcW w:w="2808" w:type="dxa"/>
            <w:tcBorders>
              <w:left w:val="single" w:sz="4" w:space="0" w:color="auto"/>
              <w:bottom w:val="double" w:sz="4" w:space="0" w:color="auto"/>
            </w:tcBorders>
            <w:shd w:val="clear" w:color="auto" w:fill="E0E0E0"/>
            <w:vAlign w:val="center"/>
          </w:tcPr>
          <w:p w:rsidR="00FE2452" w:rsidRPr="00792F53" w:rsidRDefault="00FE2452" w:rsidP="00792F53">
            <w:pPr>
              <w:spacing w:line="360" w:lineRule="auto"/>
              <w:rPr>
                <w:lang w:val="ru-RU"/>
              </w:rPr>
            </w:pPr>
            <w:r w:rsidRPr="00792F53">
              <w:rPr>
                <w:lang w:val="ru-RU"/>
              </w:rPr>
              <w:t>Женщины</w:t>
            </w:r>
          </w:p>
        </w:tc>
        <w:tc>
          <w:tcPr>
            <w:tcW w:w="1627" w:type="dxa"/>
            <w:tcBorders>
              <w:bottom w:val="double" w:sz="4" w:space="0" w:color="auto"/>
            </w:tcBorders>
            <w:shd w:val="clear" w:color="auto" w:fill="auto"/>
            <w:vAlign w:val="center"/>
          </w:tcPr>
          <w:p w:rsidR="00FE2452" w:rsidRPr="00792F53" w:rsidRDefault="00470D66" w:rsidP="00A6240B">
            <w:pPr>
              <w:rPr>
                <w:lang w:val="ru-RU"/>
              </w:rPr>
            </w:pPr>
            <w:r w:rsidRPr="00792F53">
              <w:rPr>
                <w:lang w:val="ru-RU"/>
              </w:rPr>
              <w:t>5,4</w:t>
            </w:r>
          </w:p>
        </w:tc>
        <w:tc>
          <w:tcPr>
            <w:tcW w:w="1793" w:type="dxa"/>
            <w:tcBorders>
              <w:bottom w:val="double" w:sz="4" w:space="0" w:color="auto"/>
            </w:tcBorders>
            <w:shd w:val="clear" w:color="auto" w:fill="auto"/>
            <w:vAlign w:val="center"/>
          </w:tcPr>
          <w:p w:rsidR="00FE2452" w:rsidRPr="00792F53" w:rsidRDefault="00470D66" w:rsidP="00FE2452">
            <w:pPr>
              <w:rPr>
                <w:lang w:val="ru-RU"/>
              </w:rPr>
            </w:pPr>
            <w:r w:rsidRPr="00792F53">
              <w:rPr>
                <w:lang w:val="ru-RU"/>
              </w:rPr>
              <w:t>6,9</w:t>
            </w:r>
          </w:p>
        </w:tc>
      </w:tr>
      <w:tr w:rsidR="00FE2452" w:rsidTr="00792F53">
        <w:tc>
          <w:tcPr>
            <w:tcW w:w="2808" w:type="dxa"/>
            <w:tcBorders>
              <w:top w:val="double" w:sz="4" w:space="0" w:color="auto"/>
              <w:left w:val="single" w:sz="4" w:space="0" w:color="auto"/>
            </w:tcBorders>
            <w:shd w:val="clear" w:color="auto" w:fill="E0E0E0"/>
            <w:vAlign w:val="center"/>
          </w:tcPr>
          <w:p w:rsidR="00FE2452" w:rsidRPr="00792F53" w:rsidRDefault="00FE2452" w:rsidP="00792F53">
            <w:pPr>
              <w:spacing w:line="360" w:lineRule="auto"/>
              <w:rPr>
                <w:lang w:val="ru-RU"/>
              </w:rPr>
            </w:pPr>
            <w:r w:rsidRPr="00792F53">
              <w:rPr>
                <w:lang w:val="ru-RU"/>
              </w:rPr>
              <w:t>Взрослые</w:t>
            </w:r>
          </w:p>
        </w:tc>
        <w:tc>
          <w:tcPr>
            <w:tcW w:w="1627" w:type="dxa"/>
            <w:tcBorders>
              <w:top w:val="double" w:sz="4" w:space="0" w:color="auto"/>
            </w:tcBorders>
            <w:shd w:val="clear" w:color="auto" w:fill="auto"/>
            <w:vAlign w:val="center"/>
          </w:tcPr>
          <w:p w:rsidR="00FE2452" w:rsidRPr="00792F53" w:rsidRDefault="00470D66" w:rsidP="00A6240B">
            <w:pPr>
              <w:rPr>
                <w:lang w:val="ru-RU"/>
              </w:rPr>
            </w:pPr>
            <w:r w:rsidRPr="00792F53">
              <w:rPr>
                <w:lang w:val="ru-RU"/>
              </w:rPr>
              <w:t>4,6</w:t>
            </w:r>
          </w:p>
        </w:tc>
        <w:tc>
          <w:tcPr>
            <w:tcW w:w="1793" w:type="dxa"/>
            <w:tcBorders>
              <w:top w:val="double" w:sz="4" w:space="0" w:color="auto"/>
            </w:tcBorders>
            <w:shd w:val="clear" w:color="auto" w:fill="auto"/>
            <w:vAlign w:val="center"/>
          </w:tcPr>
          <w:p w:rsidR="00FE2452" w:rsidRPr="00792F53" w:rsidRDefault="00470D66" w:rsidP="00FE2452">
            <w:pPr>
              <w:rPr>
                <w:lang w:val="ru-RU"/>
              </w:rPr>
            </w:pPr>
            <w:r w:rsidRPr="00792F53">
              <w:rPr>
                <w:lang w:val="ru-RU"/>
              </w:rPr>
              <w:t>6,7</w:t>
            </w:r>
          </w:p>
        </w:tc>
      </w:tr>
      <w:tr w:rsidR="00FE2452" w:rsidTr="00792F53">
        <w:tc>
          <w:tcPr>
            <w:tcW w:w="2808" w:type="dxa"/>
            <w:tcBorders>
              <w:left w:val="single" w:sz="4" w:space="0" w:color="auto"/>
              <w:bottom w:val="single" w:sz="4" w:space="0" w:color="auto"/>
            </w:tcBorders>
            <w:shd w:val="clear" w:color="auto" w:fill="E0E0E0"/>
            <w:vAlign w:val="center"/>
          </w:tcPr>
          <w:p w:rsidR="00FE2452" w:rsidRPr="00792F53" w:rsidRDefault="00FE2452" w:rsidP="00792F53">
            <w:pPr>
              <w:spacing w:line="360" w:lineRule="auto"/>
              <w:rPr>
                <w:lang w:val="ru-RU"/>
              </w:rPr>
            </w:pPr>
            <w:r w:rsidRPr="00792F53">
              <w:rPr>
                <w:lang w:val="ru-RU"/>
              </w:rPr>
              <w:t>Молодежь</w:t>
            </w:r>
          </w:p>
        </w:tc>
        <w:tc>
          <w:tcPr>
            <w:tcW w:w="1627" w:type="dxa"/>
            <w:tcBorders>
              <w:bottom w:val="single" w:sz="4" w:space="0" w:color="auto"/>
            </w:tcBorders>
            <w:shd w:val="clear" w:color="auto" w:fill="auto"/>
            <w:vAlign w:val="center"/>
          </w:tcPr>
          <w:p w:rsidR="00FE2452" w:rsidRPr="00792F53" w:rsidRDefault="00470D66" w:rsidP="00A6240B">
            <w:pPr>
              <w:rPr>
                <w:lang w:val="ru-RU"/>
              </w:rPr>
            </w:pPr>
            <w:r w:rsidRPr="00792F53">
              <w:rPr>
                <w:lang w:val="ru-RU"/>
              </w:rPr>
              <w:t>15,0</w:t>
            </w:r>
          </w:p>
        </w:tc>
        <w:tc>
          <w:tcPr>
            <w:tcW w:w="1793" w:type="dxa"/>
            <w:tcBorders>
              <w:bottom w:val="single" w:sz="4" w:space="0" w:color="auto"/>
            </w:tcBorders>
            <w:shd w:val="clear" w:color="auto" w:fill="auto"/>
            <w:vAlign w:val="center"/>
          </w:tcPr>
          <w:p w:rsidR="00FE2452" w:rsidRPr="00792F53" w:rsidRDefault="00470D66" w:rsidP="00FE2452">
            <w:pPr>
              <w:rPr>
                <w:lang w:val="ru-RU"/>
              </w:rPr>
            </w:pPr>
            <w:r w:rsidRPr="00792F53">
              <w:rPr>
                <w:lang w:val="ru-RU"/>
              </w:rPr>
              <w:t>20,2</w:t>
            </w:r>
          </w:p>
        </w:tc>
      </w:tr>
    </w:tbl>
    <w:p w:rsidR="001452C3" w:rsidRDefault="00E90016" w:rsidP="00E90016">
      <w:pPr>
        <w:spacing w:line="360" w:lineRule="auto"/>
        <w:rPr>
          <w:lang w:val="ru-RU"/>
        </w:rPr>
      </w:pPr>
      <w:r>
        <w:rPr>
          <w:lang w:val="ru-RU"/>
        </w:rPr>
        <w:t>Источник: К. Р. Макконнелл, С. Л. Брю</w:t>
      </w:r>
      <w:r w:rsidRPr="001E7357">
        <w:rPr>
          <w:lang w:val="ru-RU"/>
        </w:rPr>
        <w:t xml:space="preserve"> </w:t>
      </w:r>
      <w:r>
        <w:rPr>
          <w:lang w:val="ru-RU"/>
        </w:rPr>
        <w:t xml:space="preserve"> </w:t>
      </w:r>
      <w:r w:rsidRPr="001E7357">
        <w:rPr>
          <w:lang w:val="ru-RU"/>
        </w:rPr>
        <w:t>"</w:t>
      </w:r>
      <w:r>
        <w:rPr>
          <w:lang w:val="ru-RU"/>
        </w:rPr>
        <w:t>Экономикс", 2001 г.</w:t>
      </w:r>
    </w:p>
    <w:p w:rsidR="00E90016" w:rsidRDefault="00FF23DC" w:rsidP="00E90016">
      <w:pPr>
        <w:spacing w:line="360" w:lineRule="auto"/>
        <w:ind w:firstLine="540"/>
        <w:rPr>
          <w:lang w:val="ru-RU"/>
        </w:rPr>
      </w:pPr>
      <w:r>
        <w:rPr>
          <w:lang w:val="ru-RU"/>
        </w:rPr>
        <w:t>Для наглядности построим диаграмму на основе таблицы 2.2. Эта диаграмма представлена на рис. 2.8.</w:t>
      </w:r>
    </w:p>
    <w:p w:rsidR="00FF23DC" w:rsidRDefault="00110F14" w:rsidP="00415A55">
      <w:pPr>
        <w:spacing w:line="360" w:lineRule="auto"/>
        <w:rPr>
          <w:lang w:val="ru-RU"/>
        </w:rPr>
      </w:pPr>
      <w:r>
        <w:rPr>
          <w:lang w:val="ru-RU"/>
        </w:rPr>
        <w:pict>
          <v:shape id="_x0000_i1045" type="#_x0000_t75" style="width:468pt;height:317.25pt">
            <v:imagedata r:id="rId25" o:title=""/>
          </v:shape>
        </w:pict>
      </w:r>
    </w:p>
    <w:p w:rsidR="00BA494F" w:rsidRDefault="00BA494F" w:rsidP="00BA494F">
      <w:pPr>
        <w:spacing w:line="360" w:lineRule="auto"/>
        <w:ind w:firstLine="540"/>
        <w:jc w:val="both"/>
        <w:rPr>
          <w:lang w:val="ru-RU"/>
        </w:rPr>
      </w:pPr>
      <w:r>
        <w:rPr>
          <w:lang w:val="ru-RU"/>
        </w:rPr>
        <w:t xml:space="preserve">Как мы и предпологалали уровень безработицы во всех группах увеличился во время спада. Также практически сохранилась структура распределения безработицы между различными группами. Однако тут необходимо сделать </w:t>
      </w:r>
      <w:r w:rsidR="005F002B">
        <w:rPr>
          <w:lang w:val="ru-RU"/>
        </w:rPr>
        <w:t>два замечания</w:t>
      </w:r>
      <w:r>
        <w:rPr>
          <w:lang w:val="ru-RU"/>
        </w:rPr>
        <w:t>:</w:t>
      </w:r>
    </w:p>
    <w:p w:rsidR="00BA494F" w:rsidRPr="00BA494F" w:rsidRDefault="00BA494F" w:rsidP="00BA494F">
      <w:pPr>
        <w:numPr>
          <w:ilvl w:val="0"/>
          <w:numId w:val="27"/>
        </w:numPr>
        <w:spacing w:line="360" w:lineRule="auto"/>
        <w:ind w:left="1259" w:hanging="357"/>
        <w:jc w:val="both"/>
        <w:rPr>
          <w:lang w:val="ru-RU"/>
        </w:rPr>
      </w:pPr>
      <w:r>
        <w:rPr>
          <w:lang w:val="ru-RU"/>
        </w:rPr>
        <w:t>Уровень безработицы среди молодежи увеличился больше, чем в других демографических группах. Это объясняется прежде всего тем, что молодежь более чувствительна к спадам в экономике и следующим за ним массовыми увольнениям.</w:t>
      </w:r>
    </w:p>
    <w:p w:rsidR="00BA494F" w:rsidRDefault="002C2D26" w:rsidP="00BA494F">
      <w:pPr>
        <w:numPr>
          <w:ilvl w:val="0"/>
          <w:numId w:val="27"/>
        </w:numPr>
        <w:spacing w:line="360" w:lineRule="auto"/>
        <w:ind w:left="1259" w:hanging="357"/>
        <w:jc w:val="both"/>
        <w:rPr>
          <w:lang w:val="ru-RU"/>
        </w:rPr>
      </w:pPr>
      <w:r>
        <w:rPr>
          <w:lang w:val="ru-RU"/>
        </w:rPr>
        <w:t>В 1989 г. безработица среди женщин была выше, чем среди мужчин. Одн</w:t>
      </w:r>
      <w:r w:rsidR="003D2C76">
        <w:rPr>
          <w:lang w:val="ru-RU"/>
        </w:rPr>
        <w:t>ако в кризисном 1992 г. ситуаци</w:t>
      </w:r>
      <w:r>
        <w:rPr>
          <w:lang w:val="ru-RU"/>
        </w:rPr>
        <w:t>я меняется: безработица среди мужчин становится больше, чем среди женщин. Что подтверждает наши выводы о том, что циклические спады больше отражаются на уменьшении объема производства и занятости в отраслях, производящих товары долговременного пользования и инвестиционные товары. Именно в этих отраслях доля рабочих-мужчин несравненно больше доли женщин.</w:t>
      </w:r>
    </w:p>
    <w:p w:rsidR="00801392" w:rsidRDefault="003D2C76" w:rsidP="00A37416">
      <w:pPr>
        <w:spacing w:line="360" w:lineRule="auto"/>
        <w:ind w:firstLine="540"/>
        <w:jc w:val="both"/>
        <w:rPr>
          <w:lang w:val="ru-RU"/>
        </w:rPr>
      </w:pPr>
      <w:r>
        <w:rPr>
          <w:lang w:val="ru-RU"/>
        </w:rPr>
        <w:t xml:space="preserve">В заключение рассмотрим понятие «естественный уровень безработицы». </w:t>
      </w:r>
      <w:r w:rsidR="00801392">
        <w:rPr>
          <w:lang w:val="ru-RU"/>
        </w:rPr>
        <w:t>Дело в том, что определенный уровень безработицы считается нормальным или естественным. Естественный уровень безработицы называют также уровнем безработицы при полной занятости, то есть естественный уровень безработицы – это уровень безработицы при нулевой циклической безработице. Иными словами, естественный уровень безработицы равен сумме фрикционной и структурной безработицы. Почему этот уровень безработицы называют естественным? Потому что в рыночной экономике естественная безработица неизбежна, ведь многие работники добровольно меняют место работы, други проходят курсы переподготовки с целью трудоустроится на лучшую работу. Колебания же фактического уровня безработицы происходят вокруг естественного уровня. На рис. 2.9 приведен фактический уровень безработицы и ее естественный уровень в США.</w:t>
      </w:r>
    </w:p>
    <w:p w:rsidR="00801392" w:rsidRDefault="00110F14" w:rsidP="004874AE">
      <w:pPr>
        <w:spacing w:line="360" w:lineRule="auto"/>
        <w:jc w:val="both"/>
        <w:rPr>
          <w:lang w:val="ru-RU"/>
        </w:rPr>
      </w:pPr>
      <w:r>
        <w:rPr>
          <w:lang w:val="ru-RU"/>
        </w:rPr>
        <w:pict>
          <v:shape id="_x0000_i1046" type="#_x0000_t75" style="width:468pt;height:291pt">
            <v:imagedata r:id="rId26" o:title=""/>
          </v:shape>
        </w:pict>
      </w:r>
    </w:p>
    <w:p w:rsidR="00057D5F" w:rsidRDefault="00D42480" w:rsidP="00A37416">
      <w:pPr>
        <w:spacing w:line="360" w:lineRule="auto"/>
        <w:ind w:firstLine="540"/>
        <w:jc w:val="both"/>
        <w:rPr>
          <w:lang w:val="ru-RU"/>
        </w:rPr>
      </w:pPr>
      <w:r>
        <w:rPr>
          <w:lang w:val="ru-RU"/>
        </w:rPr>
        <w:t xml:space="preserve">Естественная норма безработицы подсчитывается, как усредненная величина фактического уровня безработицы за предыдущие десять лет и последующие десять лет. Надо сказать, что естественный уровень безработицы является стабильной, но не постоянной величиной. Например, в то время как в 60-х годах естественная норма безработицы равнялась 4%, то в настоящее время она равна 5-6%. Причин тому несколько. Во-первых, в изменилась структура рабочей силы: в ней увеличилась доля женщин и молодежи, у которых традиционно высокая норма безработицы. Во-вторых, увеличились социальные пособия по безработице, которые способствовали тому, что безработные стали </w:t>
      </w:r>
      <w:r w:rsidR="001E497A">
        <w:rPr>
          <w:lang w:val="ru-RU"/>
        </w:rPr>
        <w:t>более спокойно</w:t>
      </w:r>
      <w:r>
        <w:rPr>
          <w:lang w:val="ru-RU"/>
        </w:rPr>
        <w:t xml:space="preserve"> искать работу, кроме того они стали привередливее в отношении заработной платы – ведь высокое пособие по безработице им гарантировано. Относительно эффективности этих самых пособий спорят многие экономисты, мы же вернемся к этой проблеме в последующих </w:t>
      </w:r>
      <w:r w:rsidR="009C6E2D">
        <w:rPr>
          <w:lang w:val="ru-RU"/>
        </w:rPr>
        <w:t>главах</w:t>
      </w:r>
      <w:r>
        <w:rPr>
          <w:lang w:val="ru-RU"/>
        </w:rPr>
        <w:t>.</w:t>
      </w:r>
    </w:p>
    <w:p w:rsidR="00ED396A" w:rsidRDefault="00801392" w:rsidP="00A37416">
      <w:pPr>
        <w:spacing w:line="360" w:lineRule="auto"/>
        <w:ind w:firstLine="540"/>
        <w:jc w:val="both"/>
        <w:rPr>
          <w:lang w:val="ru-RU"/>
        </w:rPr>
      </w:pPr>
      <w:r>
        <w:rPr>
          <w:lang w:val="ru-RU"/>
        </w:rPr>
        <w:t xml:space="preserve"> Естественный уровень безработицы современные экономисты все чаще называют </w:t>
      </w:r>
      <w:r>
        <w:t>NAIRU</w:t>
      </w:r>
      <w:r w:rsidRPr="00801392">
        <w:rPr>
          <w:lang w:val="ru-RU"/>
        </w:rPr>
        <w:t xml:space="preserve"> </w:t>
      </w:r>
      <w:r>
        <w:rPr>
          <w:lang w:val="ru-RU"/>
        </w:rPr>
        <w:t>(</w:t>
      </w:r>
      <w:r>
        <w:t>Non</w:t>
      </w:r>
      <w:r w:rsidRPr="00801392">
        <w:rPr>
          <w:lang w:val="ru-RU"/>
        </w:rPr>
        <w:t xml:space="preserve">- </w:t>
      </w:r>
      <w:r>
        <w:t>Accelerating</w:t>
      </w:r>
      <w:r w:rsidRPr="00801392">
        <w:rPr>
          <w:lang w:val="ru-RU"/>
        </w:rPr>
        <w:t xml:space="preserve">- </w:t>
      </w:r>
      <w:r>
        <w:t>Inflation</w:t>
      </w:r>
      <w:r w:rsidRPr="00801392">
        <w:rPr>
          <w:lang w:val="ru-RU"/>
        </w:rPr>
        <w:t xml:space="preserve"> </w:t>
      </w:r>
      <w:r>
        <w:t>Rate</w:t>
      </w:r>
      <w:r w:rsidRPr="00801392">
        <w:rPr>
          <w:lang w:val="ru-RU"/>
        </w:rPr>
        <w:t xml:space="preserve"> </w:t>
      </w:r>
      <w:r>
        <w:t>of</w:t>
      </w:r>
      <w:r w:rsidRPr="00801392">
        <w:rPr>
          <w:lang w:val="ru-RU"/>
        </w:rPr>
        <w:t xml:space="preserve"> </w:t>
      </w:r>
      <w:r>
        <w:t>Unemployment</w:t>
      </w:r>
      <w:r>
        <w:rPr>
          <w:lang w:val="ru-RU"/>
        </w:rPr>
        <w:t xml:space="preserve">), т. е. уровень безработицы, не повышающий инфлящию. При естественном уровне безработицы экономика работает на полную мощность, при уровне потенциального ВВП, и если </w:t>
      </w:r>
      <w:r w:rsidR="00057D5F">
        <w:rPr>
          <w:lang w:val="ru-RU"/>
        </w:rPr>
        <w:t>попытаться</w:t>
      </w:r>
      <w:r>
        <w:rPr>
          <w:lang w:val="ru-RU"/>
        </w:rPr>
        <w:t xml:space="preserve"> снизить безработицу, то неизбежно возникнет инфляция.</w:t>
      </w:r>
      <w:r w:rsidR="00D31942" w:rsidRPr="00D31942">
        <w:rPr>
          <w:lang w:val="ru-RU"/>
        </w:rPr>
        <w:t xml:space="preserve"> </w:t>
      </w:r>
      <w:r w:rsidR="00D31942">
        <w:rPr>
          <w:lang w:val="ru-RU"/>
        </w:rPr>
        <w:t>Эту связь безработицы и инфляции исследовал английский экономист А. Филлипс в 50-е годы. Он построил график обратной зависимости инфляции и безработицы, названный в его честь кривой Филлипса (рис. 2.10).</w:t>
      </w:r>
    </w:p>
    <w:p w:rsidR="00D31942" w:rsidRPr="00D31942" w:rsidRDefault="00D31942" w:rsidP="00D31942">
      <w:pPr>
        <w:spacing w:line="360" w:lineRule="auto"/>
        <w:ind w:firstLine="540"/>
        <w:jc w:val="center"/>
        <w:rPr>
          <w:b/>
          <w:i/>
          <w:lang w:val="ru-RU"/>
        </w:rPr>
      </w:pPr>
      <w:r w:rsidRPr="00D31942">
        <w:rPr>
          <w:b/>
          <w:i/>
          <w:lang w:val="ru-RU"/>
        </w:rPr>
        <w:t>Рис. 2.10 Кривая Филлипса в краткосрочном периоде</w:t>
      </w:r>
    </w:p>
    <w:p w:rsidR="00A6240B" w:rsidRDefault="00110F14" w:rsidP="00A6240B">
      <w:pPr>
        <w:spacing w:line="360" w:lineRule="auto"/>
        <w:ind w:firstLine="540"/>
        <w:rPr>
          <w:lang w:val="ru-RU"/>
        </w:rPr>
      </w:pPr>
      <w:r>
        <w:rPr>
          <w:lang w:val="ru-RU"/>
        </w:rPr>
        <w:pict>
          <v:shape id="_x0000_i1047" type="#_x0000_t75" style="width:255.75pt;height:198.75pt">
            <v:imagedata r:id="rId27" o:title="Кривая%20Филлипса"/>
          </v:shape>
        </w:pict>
      </w:r>
    </w:p>
    <w:p w:rsidR="00447C5D" w:rsidRDefault="00447C5D" w:rsidP="00A6240B">
      <w:pPr>
        <w:spacing w:line="360" w:lineRule="auto"/>
        <w:ind w:firstLine="540"/>
        <w:rPr>
          <w:lang w:val="ru-RU"/>
        </w:rPr>
      </w:pPr>
    </w:p>
    <w:p w:rsidR="00244772" w:rsidRDefault="00297DEC" w:rsidP="00075075">
      <w:pPr>
        <w:numPr>
          <w:ilvl w:val="1"/>
          <w:numId w:val="5"/>
        </w:numPr>
        <w:ind w:left="788" w:hanging="431"/>
        <w:jc w:val="center"/>
        <w:rPr>
          <w:b/>
          <w:sz w:val="32"/>
          <w:szCs w:val="32"/>
          <w:lang w:val="ru-RU"/>
        </w:rPr>
      </w:pPr>
      <w:bookmarkStart w:id="10" w:name="Издержки_безработицы"/>
      <w:r w:rsidRPr="00297DEC">
        <w:rPr>
          <w:b/>
          <w:sz w:val="32"/>
          <w:szCs w:val="32"/>
        </w:rPr>
        <w:t>Экономические и социальные издержки безработицы. Закон Оукена</w:t>
      </w:r>
    </w:p>
    <w:bookmarkEnd w:id="10"/>
    <w:p w:rsidR="00075075" w:rsidRDefault="00075075" w:rsidP="00075075">
      <w:pPr>
        <w:spacing w:line="360" w:lineRule="auto"/>
        <w:ind w:firstLine="540"/>
        <w:rPr>
          <w:b/>
          <w:lang w:val="ru-RU"/>
        </w:rPr>
      </w:pPr>
    </w:p>
    <w:p w:rsidR="00297DEC" w:rsidRDefault="00075075" w:rsidP="00364823">
      <w:pPr>
        <w:spacing w:line="360" w:lineRule="auto"/>
        <w:ind w:firstLine="540"/>
        <w:jc w:val="both"/>
        <w:rPr>
          <w:lang w:val="ru-RU"/>
        </w:rPr>
      </w:pPr>
      <w:r>
        <w:rPr>
          <w:b/>
          <w:lang w:val="ru-RU"/>
        </w:rPr>
        <w:t>Экономические издержки безработицы</w:t>
      </w:r>
      <w:r w:rsidR="00364823">
        <w:rPr>
          <w:b/>
          <w:lang w:val="ru-RU"/>
        </w:rPr>
        <w:t xml:space="preserve"> </w:t>
      </w:r>
      <w:r w:rsidR="00364823">
        <w:rPr>
          <w:lang w:val="ru-RU"/>
        </w:rPr>
        <w:t xml:space="preserve">проявляются прежде всего в невыпущенной продукции. Ведь безработица означает неполное использование трудовых ресурсов и следовательно разрыв между потенциальным и фактическим ВВП. Если вспомнить кривую производственных возможностей, то мы находимся левее и ниже этой кривой, что означает неполное использование ресурсов в условиях неполной занятости. Однако следует отметить, что не всегда разрыв между фактическим и потенциальным объемом производства бывает положительным. Иногда, например, во время войн и других экстремальных ситуаций безработица опускается ниже ее естественного уровня. В таком случае имеет место отрицательный разрыв ВВП, в результате чего экономика испытывает инфляционное давление, что выражается в резком увеличении уровня цен при окончании, например, войны. Такой же вывод насчет инфляционного давления можно сделать, если вспомнить кривую Филлипса: с уменьшением безработицы увеличивается уровень инфляции в экономике. </w:t>
      </w:r>
    </w:p>
    <w:p w:rsidR="0024722A" w:rsidRDefault="0024722A" w:rsidP="00364823">
      <w:pPr>
        <w:spacing w:line="360" w:lineRule="auto"/>
        <w:ind w:firstLine="540"/>
        <w:jc w:val="both"/>
        <w:rPr>
          <w:lang w:val="ru-RU"/>
        </w:rPr>
      </w:pPr>
      <w:r>
        <w:rPr>
          <w:lang w:val="ru-RU"/>
        </w:rPr>
        <w:t>Макроэкономист Артур Оукен в результате статистических наблюдений отклонения фактического ВВП от потенциального и фактической безработицы от естественной нормы нашел коэффициент,  используя который можно вычислить на сколько процентов фактический ВВП отстает от потенциального при данном уровне фактической безработицы и известном уровне естественной безработицы. Закон Оукена гласит: «</w:t>
      </w:r>
      <w:r w:rsidRPr="0024722A">
        <w:rPr>
          <w:i/>
          <w:lang w:val="ru-RU"/>
        </w:rPr>
        <w:t>Превышение фактического уровня безработицы на 1% над ее естественным уровнем приводит к уменьшению фактического ВВП по сравнению с потенциально возможным (при полной занятости) ВВП в среднем на 3% (в различных учебниках этот коэффициент колеблется от 2 до 3%)</w:t>
      </w:r>
      <w:r>
        <w:rPr>
          <w:lang w:val="ru-RU"/>
        </w:rPr>
        <w:t>».</w:t>
      </w:r>
      <w:r w:rsidR="0052048C">
        <w:rPr>
          <w:lang w:val="ru-RU"/>
        </w:rPr>
        <w:t xml:space="preserve"> Математически этот закон выражается следующей формулой:</w:t>
      </w:r>
    </w:p>
    <w:p w:rsidR="0052048C" w:rsidRDefault="00110F14" w:rsidP="00364823">
      <w:pPr>
        <w:spacing w:line="360" w:lineRule="auto"/>
        <w:ind w:firstLine="540"/>
        <w:jc w:val="both"/>
        <w:rPr>
          <w:lang w:val="ru-RU"/>
        </w:rPr>
      </w:pPr>
      <w:r>
        <w:rPr>
          <w:position w:val="-10"/>
          <w:lang w:val="ru-RU"/>
        </w:rPr>
        <w:pict>
          <v:shape id="_x0000_i1048" type="#_x0000_t75" style="width:128.25pt;height:18pt">
            <v:imagedata r:id="rId28" o:title=""/>
          </v:shape>
        </w:pict>
      </w:r>
      <w:r w:rsidR="005959CA">
        <w:rPr>
          <w:lang w:val="ru-RU"/>
        </w:rPr>
        <w:t xml:space="preserve">, </w:t>
      </w:r>
    </w:p>
    <w:p w:rsidR="005959CA" w:rsidRDefault="005959CA" w:rsidP="00364823">
      <w:pPr>
        <w:spacing w:line="360" w:lineRule="auto"/>
        <w:ind w:firstLine="540"/>
        <w:jc w:val="both"/>
        <w:rPr>
          <w:lang w:val="ru-RU"/>
        </w:rPr>
      </w:pPr>
      <w:r>
        <w:rPr>
          <w:lang w:val="ru-RU"/>
        </w:rPr>
        <w:t xml:space="preserve">где </w:t>
      </w:r>
      <w:r>
        <w:t>Y</w:t>
      </w:r>
      <w:r w:rsidRPr="005959CA">
        <w:rPr>
          <w:lang w:val="ru-RU"/>
        </w:rPr>
        <w:t xml:space="preserve"> – </w:t>
      </w:r>
      <w:r>
        <w:rPr>
          <w:lang w:val="ru-RU"/>
        </w:rPr>
        <w:t xml:space="preserve">фактический объем производства (ВВП); </w:t>
      </w:r>
      <w:r w:rsidR="00110F14">
        <w:rPr>
          <w:position w:val="-4"/>
        </w:rPr>
        <w:pict>
          <v:shape id="_x0000_i1049" type="#_x0000_t75" style="width:15.75pt;height:15pt">
            <v:imagedata r:id="rId29" o:title=""/>
          </v:shape>
        </w:pict>
      </w:r>
      <w:r>
        <w:rPr>
          <w:lang w:val="ru-RU"/>
        </w:rPr>
        <w:t xml:space="preserve"> - потенциальный ВВП (при полной занятости); </w:t>
      </w:r>
      <w:r w:rsidRPr="005959CA">
        <w:rPr>
          <w:i/>
        </w:rPr>
        <w:t>U</w:t>
      </w:r>
      <w:r w:rsidRPr="005959CA">
        <w:rPr>
          <w:lang w:val="ru-RU"/>
        </w:rPr>
        <w:t xml:space="preserve"> </w:t>
      </w:r>
      <w:r>
        <w:rPr>
          <w:lang w:val="ru-RU"/>
        </w:rPr>
        <w:t>–</w:t>
      </w:r>
      <w:r w:rsidRPr="005959CA">
        <w:rPr>
          <w:lang w:val="ru-RU"/>
        </w:rPr>
        <w:t xml:space="preserve"> </w:t>
      </w:r>
      <w:r>
        <w:rPr>
          <w:lang w:val="ru-RU"/>
        </w:rPr>
        <w:t xml:space="preserve">фактический уровень безработицы; </w:t>
      </w:r>
      <w:r w:rsidR="00110F14">
        <w:rPr>
          <w:position w:val="-6"/>
        </w:rPr>
        <w:pict>
          <v:shape id="_x0000_i1050" type="#_x0000_t75" style="width:17.25pt;height:15.75pt">
            <v:imagedata r:id="rId30" o:title=""/>
          </v:shape>
        </w:pict>
      </w:r>
      <w:r>
        <w:rPr>
          <w:lang w:val="ru-RU"/>
        </w:rPr>
        <w:t xml:space="preserve"> - </w:t>
      </w:r>
      <w:r w:rsidR="00A900BA">
        <w:rPr>
          <w:lang w:val="ru-RU"/>
        </w:rPr>
        <w:t xml:space="preserve">естественный уровень безработицы (норма безработицы при полной занятости); </w:t>
      </w:r>
      <w:r w:rsidR="00A900BA" w:rsidRPr="003D1179">
        <w:rPr>
          <w:i/>
        </w:rPr>
        <w:t>b</w:t>
      </w:r>
      <w:r w:rsidR="00A900BA">
        <w:rPr>
          <w:lang w:val="ru-RU"/>
        </w:rPr>
        <w:t xml:space="preserve"> – коэффициент Оукена, который устанавливается эмпирическим путем.</w:t>
      </w:r>
    </w:p>
    <w:p w:rsidR="00131C7C" w:rsidRDefault="003D1179" w:rsidP="00364823">
      <w:pPr>
        <w:spacing w:line="360" w:lineRule="auto"/>
        <w:ind w:firstLine="540"/>
        <w:jc w:val="both"/>
        <w:rPr>
          <w:lang w:val="ru-RU"/>
        </w:rPr>
      </w:pPr>
      <w:r>
        <w:rPr>
          <w:lang w:val="ru-RU"/>
        </w:rPr>
        <w:t>Ущерб экономике наносится также в результате того, что бремя безработицы не ложится равным образом на все население. Увеличение безработицы на 1% было бы более приемлемым, если бы это означало сокращение рабочего дня всех работников. Но в действительности это не так. Некоторые социальные группы, например, молодежь, так называемые  «синие воротнички» и чернокожие более чувствительны к безработице, т. к. она касается в первую очередь именно этих групп.</w:t>
      </w:r>
    </w:p>
    <w:p w:rsidR="00A15316" w:rsidRPr="00A15316" w:rsidRDefault="00A15316" w:rsidP="00364823">
      <w:pPr>
        <w:spacing w:line="360" w:lineRule="auto"/>
        <w:ind w:firstLine="540"/>
        <w:jc w:val="both"/>
        <w:rPr>
          <w:lang w:val="ru-RU"/>
        </w:rPr>
      </w:pPr>
      <w:r>
        <w:rPr>
          <w:b/>
          <w:lang w:val="ru-RU"/>
        </w:rPr>
        <w:t>Социальные издержки безработицы.</w:t>
      </w:r>
      <w:r w:rsidR="00373FEF">
        <w:rPr>
          <w:lang w:val="ru-RU"/>
        </w:rPr>
        <w:t xml:space="preserve"> Кроме экономических издержек безработица оказывает большое негативное влияние на общество. Это выражается прежде всего в том, что усиливается социальная напряженность, что может привести к политической напряженности, а в дальнейшем в случае сохранения высокого уровня безработицы и к политическим переворотам, потрясениям, забастовкам, митингам и т. д. Если оглянуться назад, то почти все диктаторы приходили к власти в условиях высокой нормы безработицы и социальной напряженности.</w:t>
      </w:r>
      <w:r w:rsidR="00ED3A63">
        <w:rPr>
          <w:lang w:val="ru-RU"/>
        </w:rPr>
        <w:t xml:space="preserve"> Безработный человек не может использовать свои потенциальные возможности, лишается доходов, средств к существованию. На этой почве он часто впадает в депрессию,</w:t>
      </w:r>
      <w:r w:rsidR="00F7087A">
        <w:rPr>
          <w:lang w:val="ru-RU"/>
        </w:rPr>
        <w:t xml:space="preserve"> становится психологически неустойчивым,</w:t>
      </w:r>
      <w:r w:rsidR="00ED3A63">
        <w:rPr>
          <w:lang w:val="ru-RU"/>
        </w:rPr>
        <w:t xml:space="preserve"> что является главной причиной многих заболеваний, в том числе, сердечно-сосудистых. Таким образом, увеличивается смертность. Кроме того лишенные средств к существованию, безработные люди часто идут на кражи, грабежи, убийства, суициды и другие противозаконные действия. В результате увеличивается преступность. На ликвидацию последствий безработицы правительства всех стран тратят значительные суммы, вот почему целесобразнее тратить значительно меньше средств на уменьшение безработицы путем проведения в жизнь различных программ по уменьшению безработицы. Особенно большое распространение нашли эти программы в США.</w:t>
      </w:r>
      <w:r w:rsidR="00F7087A">
        <w:rPr>
          <w:lang w:val="ru-RU"/>
        </w:rPr>
        <w:t xml:space="preserve"> </w:t>
      </w:r>
    </w:p>
    <w:p w:rsidR="00E9408F" w:rsidRPr="00E9408F" w:rsidRDefault="00E9408F" w:rsidP="00E872B8">
      <w:pPr>
        <w:numPr>
          <w:ilvl w:val="1"/>
          <w:numId w:val="5"/>
        </w:numPr>
        <w:spacing w:line="360" w:lineRule="auto"/>
        <w:ind w:left="788" w:hanging="431"/>
        <w:jc w:val="center"/>
        <w:rPr>
          <w:b/>
          <w:sz w:val="32"/>
          <w:szCs w:val="32"/>
        </w:rPr>
      </w:pPr>
      <w:bookmarkStart w:id="11" w:name="Международные_сравнения"/>
      <w:r w:rsidRPr="00E9408F">
        <w:rPr>
          <w:b/>
          <w:sz w:val="32"/>
          <w:szCs w:val="32"/>
        </w:rPr>
        <w:t>Международн</w:t>
      </w:r>
      <w:r w:rsidR="00E766FB">
        <w:rPr>
          <w:b/>
          <w:sz w:val="32"/>
          <w:szCs w:val="32"/>
          <w:lang w:val="ru-RU"/>
        </w:rPr>
        <w:t>ый аспект безработицы</w:t>
      </w:r>
    </w:p>
    <w:bookmarkEnd w:id="11"/>
    <w:p w:rsidR="0052048C" w:rsidRDefault="00E872B8" w:rsidP="00E872B8">
      <w:pPr>
        <w:spacing w:line="360" w:lineRule="auto"/>
        <w:ind w:firstLine="539"/>
        <w:jc w:val="both"/>
        <w:rPr>
          <w:lang w:val="ru-RU"/>
        </w:rPr>
      </w:pPr>
      <w:r w:rsidRPr="00E872B8">
        <w:rPr>
          <w:b/>
          <w:lang w:val="ru-RU"/>
        </w:rPr>
        <w:t>Занятость в развитых странах.</w:t>
      </w:r>
      <w:r>
        <w:rPr>
          <w:b/>
          <w:lang w:val="ru-RU"/>
        </w:rPr>
        <w:t xml:space="preserve"> </w:t>
      </w:r>
      <w:r>
        <w:rPr>
          <w:lang w:val="ru-RU"/>
        </w:rPr>
        <w:t>Уровень безработицы в различных странах различается в широких пределах от 3-4% в Японии до 20% в Испании. Если брать абсолютное значение занятости в развитых странах, то она увеличивалась, но безработица вплоть до середины 90-х годов увеличивалась. Наибольший рост безработицы наблюдался в странах Западной Европы. Рост безработицы был вызван, во-первых, увеличением предложения рабочей силы за счет увеличения трудоспособного населения. Которое, в свою очередь было вызвано иммиграцией и пополнением рабочей силы женщинами. Еще в 60-е и 70-е годы США и Канада имели наибольший уровень безработицы среди развитых стран</w:t>
      </w:r>
      <w:r w:rsidR="00AC7F0A">
        <w:rPr>
          <w:lang w:val="ru-RU"/>
        </w:rPr>
        <w:t>. Тогда безработица в Западной Европе была почти вдвое меньше уровня безработицы в США. Но уже в 90-е годы безработица в Европе на 1/6 превосходила его. Это положение подтверждают данные из таблицы 2.3.</w:t>
      </w:r>
    </w:p>
    <w:p w:rsidR="00AC7F0A" w:rsidRPr="00AC7F0A" w:rsidRDefault="00AC7F0A" w:rsidP="00AC7F0A">
      <w:pPr>
        <w:spacing w:line="360" w:lineRule="auto"/>
        <w:ind w:firstLine="540"/>
        <w:jc w:val="center"/>
        <w:rPr>
          <w:b/>
          <w:i/>
          <w:lang w:val="ru-RU"/>
        </w:rPr>
      </w:pPr>
      <w:r w:rsidRPr="00AC7F0A">
        <w:rPr>
          <w:b/>
          <w:i/>
          <w:lang w:val="ru-RU"/>
        </w:rPr>
        <w:t>Табл. 2.3 Безработица в развитых странах, 1967 - 1985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937"/>
        <w:gridCol w:w="1209"/>
        <w:gridCol w:w="973"/>
        <w:gridCol w:w="1125"/>
        <w:gridCol w:w="979"/>
        <w:gridCol w:w="976"/>
        <w:gridCol w:w="984"/>
        <w:gridCol w:w="996"/>
      </w:tblGrid>
      <w:tr w:rsidR="00AC7F0A" w:rsidRPr="00792F53" w:rsidTr="00792F53">
        <w:tc>
          <w:tcPr>
            <w:tcW w:w="1548" w:type="dxa"/>
            <w:shd w:val="clear" w:color="auto" w:fill="E0E0E0"/>
          </w:tcPr>
          <w:p w:rsidR="00AC7F0A" w:rsidRPr="00792F53" w:rsidRDefault="00AC7F0A" w:rsidP="00792F53">
            <w:pPr>
              <w:jc w:val="both"/>
              <w:rPr>
                <w:sz w:val="22"/>
                <w:szCs w:val="22"/>
                <w:lang w:val="ru-RU"/>
              </w:rPr>
            </w:pPr>
            <w:r w:rsidRPr="00792F53">
              <w:rPr>
                <w:sz w:val="22"/>
                <w:szCs w:val="22"/>
                <w:lang w:val="ru-RU"/>
              </w:rPr>
              <w:t>Период</w:t>
            </w:r>
          </w:p>
        </w:tc>
        <w:tc>
          <w:tcPr>
            <w:tcW w:w="1002" w:type="dxa"/>
            <w:shd w:val="clear" w:color="auto" w:fill="E0E0E0"/>
          </w:tcPr>
          <w:p w:rsidR="00AC7F0A" w:rsidRPr="00792F53" w:rsidRDefault="00AC7F0A" w:rsidP="00792F53">
            <w:pPr>
              <w:jc w:val="both"/>
              <w:rPr>
                <w:sz w:val="22"/>
                <w:szCs w:val="22"/>
                <w:lang w:val="ru-RU"/>
              </w:rPr>
            </w:pPr>
            <w:r w:rsidRPr="00792F53">
              <w:rPr>
                <w:sz w:val="22"/>
                <w:szCs w:val="22"/>
                <w:lang w:val="ru-RU"/>
              </w:rPr>
              <w:t>США</w:t>
            </w:r>
          </w:p>
        </w:tc>
        <w:tc>
          <w:tcPr>
            <w:tcW w:w="1003" w:type="dxa"/>
            <w:shd w:val="clear" w:color="auto" w:fill="E0E0E0"/>
          </w:tcPr>
          <w:p w:rsidR="00AC7F0A" w:rsidRPr="00792F53" w:rsidRDefault="00AC7F0A" w:rsidP="00792F53">
            <w:pPr>
              <w:jc w:val="both"/>
              <w:rPr>
                <w:sz w:val="22"/>
                <w:szCs w:val="22"/>
                <w:lang w:val="ru-RU"/>
              </w:rPr>
            </w:pPr>
            <w:r w:rsidRPr="00792F53">
              <w:rPr>
                <w:sz w:val="22"/>
                <w:szCs w:val="22"/>
                <w:lang w:val="ru-RU"/>
              </w:rPr>
              <w:t>Австралия</w:t>
            </w:r>
          </w:p>
        </w:tc>
        <w:tc>
          <w:tcPr>
            <w:tcW w:w="1003" w:type="dxa"/>
            <w:shd w:val="clear" w:color="auto" w:fill="E0E0E0"/>
          </w:tcPr>
          <w:p w:rsidR="00AC7F0A" w:rsidRPr="00792F53" w:rsidRDefault="00AC7F0A" w:rsidP="00792F53">
            <w:pPr>
              <w:jc w:val="both"/>
              <w:rPr>
                <w:sz w:val="22"/>
                <w:szCs w:val="22"/>
                <w:lang w:val="ru-RU"/>
              </w:rPr>
            </w:pPr>
            <w:r w:rsidRPr="00792F53">
              <w:rPr>
                <w:sz w:val="22"/>
                <w:szCs w:val="22"/>
                <w:lang w:val="ru-RU"/>
              </w:rPr>
              <w:t>Канада</w:t>
            </w:r>
          </w:p>
        </w:tc>
        <w:tc>
          <w:tcPr>
            <w:tcW w:w="1003" w:type="dxa"/>
            <w:shd w:val="clear" w:color="auto" w:fill="E0E0E0"/>
          </w:tcPr>
          <w:p w:rsidR="00AC7F0A" w:rsidRPr="00792F53" w:rsidRDefault="00AC7F0A" w:rsidP="00792F53">
            <w:pPr>
              <w:jc w:val="both"/>
              <w:rPr>
                <w:sz w:val="22"/>
                <w:szCs w:val="22"/>
                <w:lang w:val="ru-RU"/>
              </w:rPr>
            </w:pPr>
            <w:r w:rsidRPr="00792F53">
              <w:rPr>
                <w:sz w:val="22"/>
                <w:szCs w:val="22"/>
                <w:lang w:val="ru-RU"/>
              </w:rPr>
              <w:t>Германия</w:t>
            </w:r>
          </w:p>
        </w:tc>
        <w:tc>
          <w:tcPr>
            <w:tcW w:w="1002" w:type="dxa"/>
            <w:shd w:val="clear" w:color="auto" w:fill="E0E0E0"/>
          </w:tcPr>
          <w:p w:rsidR="00AC7F0A" w:rsidRPr="00792F53" w:rsidRDefault="00AC7F0A" w:rsidP="00792F53">
            <w:pPr>
              <w:jc w:val="both"/>
              <w:rPr>
                <w:sz w:val="22"/>
                <w:szCs w:val="22"/>
                <w:lang w:val="ru-RU"/>
              </w:rPr>
            </w:pPr>
            <w:r w:rsidRPr="00792F53">
              <w:rPr>
                <w:sz w:val="22"/>
                <w:szCs w:val="22"/>
                <w:lang w:val="ru-RU"/>
              </w:rPr>
              <w:t>Англия</w:t>
            </w:r>
          </w:p>
        </w:tc>
        <w:tc>
          <w:tcPr>
            <w:tcW w:w="1003" w:type="dxa"/>
            <w:shd w:val="clear" w:color="auto" w:fill="E0E0E0"/>
          </w:tcPr>
          <w:p w:rsidR="00AC7F0A" w:rsidRPr="00792F53" w:rsidRDefault="00AC7F0A" w:rsidP="00792F53">
            <w:pPr>
              <w:jc w:val="both"/>
              <w:rPr>
                <w:sz w:val="22"/>
                <w:szCs w:val="22"/>
                <w:lang w:val="ru-RU"/>
              </w:rPr>
            </w:pPr>
            <w:r w:rsidRPr="00792F53">
              <w:rPr>
                <w:sz w:val="22"/>
                <w:szCs w:val="22"/>
                <w:lang w:val="ru-RU"/>
              </w:rPr>
              <w:t>Италия</w:t>
            </w:r>
          </w:p>
        </w:tc>
        <w:tc>
          <w:tcPr>
            <w:tcW w:w="1003" w:type="dxa"/>
            <w:shd w:val="clear" w:color="auto" w:fill="E0E0E0"/>
          </w:tcPr>
          <w:p w:rsidR="00AC7F0A" w:rsidRPr="00792F53" w:rsidRDefault="00AC7F0A" w:rsidP="00792F53">
            <w:pPr>
              <w:jc w:val="both"/>
              <w:rPr>
                <w:sz w:val="22"/>
                <w:szCs w:val="22"/>
                <w:lang w:val="ru-RU"/>
              </w:rPr>
            </w:pPr>
            <w:r w:rsidRPr="00792F53">
              <w:rPr>
                <w:sz w:val="22"/>
                <w:szCs w:val="22"/>
                <w:lang w:val="ru-RU"/>
              </w:rPr>
              <w:t>Япония</w:t>
            </w:r>
          </w:p>
        </w:tc>
        <w:tc>
          <w:tcPr>
            <w:tcW w:w="1003" w:type="dxa"/>
            <w:shd w:val="clear" w:color="auto" w:fill="E0E0E0"/>
          </w:tcPr>
          <w:p w:rsidR="00AC7F0A" w:rsidRPr="00792F53" w:rsidRDefault="00AC7F0A" w:rsidP="00792F53">
            <w:pPr>
              <w:jc w:val="both"/>
              <w:rPr>
                <w:sz w:val="22"/>
                <w:szCs w:val="22"/>
                <w:lang w:val="ru-RU"/>
              </w:rPr>
            </w:pPr>
            <w:r w:rsidRPr="00792F53">
              <w:rPr>
                <w:sz w:val="22"/>
                <w:szCs w:val="22"/>
                <w:lang w:val="ru-RU"/>
              </w:rPr>
              <w:t>Швеция</w:t>
            </w:r>
          </w:p>
        </w:tc>
      </w:tr>
      <w:tr w:rsidR="00AC7F0A" w:rsidRPr="00792F53" w:rsidTr="00792F53">
        <w:tc>
          <w:tcPr>
            <w:tcW w:w="1548" w:type="dxa"/>
            <w:shd w:val="clear" w:color="auto" w:fill="E0E0E0"/>
          </w:tcPr>
          <w:p w:rsidR="00AC7F0A" w:rsidRPr="00792F53" w:rsidRDefault="00AC7F0A" w:rsidP="00792F53">
            <w:pPr>
              <w:jc w:val="both"/>
              <w:rPr>
                <w:lang w:val="ru-RU"/>
              </w:rPr>
            </w:pPr>
            <w:r w:rsidRPr="00792F53">
              <w:rPr>
                <w:lang w:val="ru-RU"/>
              </w:rPr>
              <w:t>1967 - 1973</w:t>
            </w:r>
          </w:p>
        </w:tc>
        <w:tc>
          <w:tcPr>
            <w:tcW w:w="1002" w:type="dxa"/>
            <w:shd w:val="clear" w:color="auto" w:fill="auto"/>
          </w:tcPr>
          <w:p w:rsidR="00AC7F0A" w:rsidRPr="00792F53" w:rsidRDefault="000D4882" w:rsidP="00792F53">
            <w:pPr>
              <w:jc w:val="both"/>
              <w:rPr>
                <w:lang w:val="ru-RU"/>
              </w:rPr>
            </w:pPr>
            <w:r w:rsidRPr="00792F53">
              <w:rPr>
                <w:lang w:val="ru-RU"/>
              </w:rPr>
              <w:t>4,5</w:t>
            </w:r>
          </w:p>
        </w:tc>
        <w:tc>
          <w:tcPr>
            <w:tcW w:w="1003" w:type="dxa"/>
            <w:shd w:val="clear" w:color="auto" w:fill="auto"/>
          </w:tcPr>
          <w:p w:rsidR="00AC7F0A" w:rsidRPr="00792F53" w:rsidRDefault="000D4882" w:rsidP="00792F53">
            <w:pPr>
              <w:jc w:val="both"/>
              <w:rPr>
                <w:lang w:val="ru-RU"/>
              </w:rPr>
            </w:pPr>
            <w:r w:rsidRPr="00792F53">
              <w:rPr>
                <w:lang w:val="ru-RU"/>
              </w:rPr>
              <w:t>2,0</w:t>
            </w:r>
          </w:p>
        </w:tc>
        <w:tc>
          <w:tcPr>
            <w:tcW w:w="1003" w:type="dxa"/>
            <w:shd w:val="clear" w:color="auto" w:fill="auto"/>
          </w:tcPr>
          <w:p w:rsidR="00AC7F0A" w:rsidRPr="00792F53" w:rsidRDefault="000D4882" w:rsidP="00792F53">
            <w:pPr>
              <w:jc w:val="both"/>
              <w:rPr>
                <w:lang w:val="ru-RU"/>
              </w:rPr>
            </w:pPr>
            <w:r w:rsidRPr="00792F53">
              <w:rPr>
                <w:lang w:val="ru-RU"/>
              </w:rPr>
              <w:t>5,1</w:t>
            </w:r>
          </w:p>
        </w:tc>
        <w:tc>
          <w:tcPr>
            <w:tcW w:w="1003" w:type="dxa"/>
            <w:shd w:val="clear" w:color="auto" w:fill="auto"/>
          </w:tcPr>
          <w:p w:rsidR="00AC7F0A" w:rsidRPr="00792F53" w:rsidRDefault="000D4882" w:rsidP="00792F53">
            <w:pPr>
              <w:jc w:val="both"/>
              <w:rPr>
                <w:lang w:val="ru-RU"/>
              </w:rPr>
            </w:pPr>
            <w:r w:rsidRPr="00792F53">
              <w:rPr>
                <w:lang w:val="ru-RU"/>
              </w:rPr>
              <w:t>1,0</w:t>
            </w:r>
          </w:p>
        </w:tc>
        <w:tc>
          <w:tcPr>
            <w:tcW w:w="1002" w:type="dxa"/>
            <w:shd w:val="clear" w:color="auto" w:fill="auto"/>
          </w:tcPr>
          <w:p w:rsidR="00AC7F0A" w:rsidRPr="00792F53" w:rsidRDefault="000D4882" w:rsidP="00792F53">
            <w:pPr>
              <w:jc w:val="both"/>
              <w:rPr>
                <w:lang w:val="ru-RU"/>
              </w:rPr>
            </w:pPr>
            <w:r w:rsidRPr="00792F53">
              <w:rPr>
                <w:lang w:val="ru-RU"/>
              </w:rPr>
              <w:t>2,4</w:t>
            </w:r>
          </w:p>
        </w:tc>
        <w:tc>
          <w:tcPr>
            <w:tcW w:w="1003" w:type="dxa"/>
            <w:shd w:val="clear" w:color="auto" w:fill="auto"/>
          </w:tcPr>
          <w:p w:rsidR="00AC7F0A" w:rsidRPr="00792F53" w:rsidRDefault="000D4882" w:rsidP="00792F53">
            <w:pPr>
              <w:jc w:val="both"/>
              <w:rPr>
                <w:lang w:val="ru-RU"/>
              </w:rPr>
            </w:pPr>
            <w:r w:rsidRPr="00792F53">
              <w:rPr>
                <w:lang w:val="ru-RU"/>
              </w:rPr>
              <w:t>5,6</w:t>
            </w:r>
          </w:p>
        </w:tc>
        <w:tc>
          <w:tcPr>
            <w:tcW w:w="1003" w:type="dxa"/>
            <w:shd w:val="clear" w:color="auto" w:fill="auto"/>
          </w:tcPr>
          <w:p w:rsidR="00AC7F0A" w:rsidRPr="00792F53" w:rsidRDefault="000D4882" w:rsidP="00792F53">
            <w:pPr>
              <w:jc w:val="both"/>
              <w:rPr>
                <w:lang w:val="ru-RU"/>
              </w:rPr>
            </w:pPr>
            <w:r w:rsidRPr="00792F53">
              <w:rPr>
                <w:lang w:val="ru-RU"/>
              </w:rPr>
              <w:t>1,2</w:t>
            </w:r>
          </w:p>
        </w:tc>
        <w:tc>
          <w:tcPr>
            <w:tcW w:w="1003" w:type="dxa"/>
            <w:shd w:val="clear" w:color="auto" w:fill="auto"/>
          </w:tcPr>
          <w:p w:rsidR="00AC7F0A" w:rsidRPr="00792F53" w:rsidRDefault="000D4882" w:rsidP="00792F53">
            <w:pPr>
              <w:jc w:val="both"/>
              <w:rPr>
                <w:lang w:val="ru-RU"/>
              </w:rPr>
            </w:pPr>
            <w:r w:rsidRPr="00792F53">
              <w:rPr>
                <w:lang w:val="ru-RU"/>
              </w:rPr>
              <w:t>2,2</w:t>
            </w:r>
          </w:p>
        </w:tc>
      </w:tr>
      <w:tr w:rsidR="00AC7F0A" w:rsidRPr="00792F53" w:rsidTr="00792F53">
        <w:tc>
          <w:tcPr>
            <w:tcW w:w="1548" w:type="dxa"/>
            <w:shd w:val="clear" w:color="auto" w:fill="E0E0E0"/>
          </w:tcPr>
          <w:p w:rsidR="00AC7F0A" w:rsidRPr="00792F53" w:rsidRDefault="00AC7F0A" w:rsidP="00792F53">
            <w:pPr>
              <w:jc w:val="both"/>
              <w:rPr>
                <w:lang w:val="ru-RU"/>
              </w:rPr>
            </w:pPr>
            <w:r w:rsidRPr="00792F53">
              <w:rPr>
                <w:lang w:val="ru-RU"/>
              </w:rPr>
              <w:t>1974 - 1980</w:t>
            </w:r>
          </w:p>
        </w:tc>
        <w:tc>
          <w:tcPr>
            <w:tcW w:w="1002" w:type="dxa"/>
            <w:shd w:val="clear" w:color="auto" w:fill="auto"/>
          </w:tcPr>
          <w:p w:rsidR="00AC7F0A" w:rsidRPr="00792F53" w:rsidRDefault="000D4882" w:rsidP="00792F53">
            <w:pPr>
              <w:jc w:val="both"/>
              <w:rPr>
                <w:lang w:val="ru-RU"/>
              </w:rPr>
            </w:pPr>
            <w:r w:rsidRPr="00792F53">
              <w:rPr>
                <w:lang w:val="ru-RU"/>
              </w:rPr>
              <w:t>6,8</w:t>
            </w:r>
          </w:p>
        </w:tc>
        <w:tc>
          <w:tcPr>
            <w:tcW w:w="1003" w:type="dxa"/>
            <w:shd w:val="clear" w:color="auto" w:fill="auto"/>
          </w:tcPr>
          <w:p w:rsidR="00AC7F0A" w:rsidRPr="00792F53" w:rsidRDefault="000D4882" w:rsidP="00792F53">
            <w:pPr>
              <w:jc w:val="both"/>
              <w:rPr>
                <w:lang w:val="ru-RU"/>
              </w:rPr>
            </w:pPr>
            <w:r w:rsidRPr="00792F53">
              <w:rPr>
                <w:lang w:val="ru-RU"/>
              </w:rPr>
              <w:t>5,2</w:t>
            </w:r>
          </w:p>
        </w:tc>
        <w:tc>
          <w:tcPr>
            <w:tcW w:w="1003" w:type="dxa"/>
            <w:shd w:val="clear" w:color="auto" w:fill="auto"/>
          </w:tcPr>
          <w:p w:rsidR="00AC7F0A" w:rsidRPr="00792F53" w:rsidRDefault="000D4882" w:rsidP="00792F53">
            <w:pPr>
              <w:jc w:val="both"/>
              <w:rPr>
                <w:lang w:val="ru-RU"/>
              </w:rPr>
            </w:pPr>
            <w:r w:rsidRPr="00792F53">
              <w:rPr>
                <w:lang w:val="ru-RU"/>
              </w:rPr>
              <w:t>7,2</w:t>
            </w:r>
          </w:p>
        </w:tc>
        <w:tc>
          <w:tcPr>
            <w:tcW w:w="1003" w:type="dxa"/>
            <w:shd w:val="clear" w:color="auto" w:fill="auto"/>
          </w:tcPr>
          <w:p w:rsidR="00AC7F0A" w:rsidRPr="00792F53" w:rsidRDefault="000D4882" w:rsidP="00792F53">
            <w:pPr>
              <w:jc w:val="both"/>
              <w:rPr>
                <w:lang w:val="ru-RU"/>
              </w:rPr>
            </w:pPr>
            <w:r w:rsidRPr="00792F53">
              <w:rPr>
                <w:lang w:val="ru-RU"/>
              </w:rPr>
              <w:t>3,5</w:t>
            </w:r>
          </w:p>
        </w:tc>
        <w:tc>
          <w:tcPr>
            <w:tcW w:w="1002" w:type="dxa"/>
            <w:shd w:val="clear" w:color="auto" w:fill="auto"/>
          </w:tcPr>
          <w:p w:rsidR="00AC7F0A" w:rsidRPr="00792F53" w:rsidRDefault="000D4882" w:rsidP="00792F53">
            <w:pPr>
              <w:jc w:val="both"/>
              <w:rPr>
                <w:lang w:val="ru-RU"/>
              </w:rPr>
            </w:pPr>
            <w:r w:rsidRPr="00792F53">
              <w:rPr>
                <w:lang w:val="ru-RU"/>
              </w:rPr>
              <w:t>4,7</w:t>
            </w:r>
          </w:p>
        </w:tc>
        <w:tc>
          <w:tcPr>
            <w:tcW w:w="1003" w:type="dxa"/>
            <w:shd w:val="clear" w:color="auto" w:fill="auto"/>
          </w:tcPr>
          <w:p w:rsidR="00AC7F0A" w:rsidRPr="00792F53" w:rsidRDefault="000D4882" w:rsidP="00792F53">
            <w:pPr>
              <w:jc w:val="both"/>
              <w:rPr>
                <w:lang w:val="ru-RU"/>
              </w:rPr>
            </w:pPr>
            <w:r w:rsidRPr="00792F53">
              <w:rPr>
                <w:lang w:val="ru-RU"/>
              </w:rPr>
              <w:t>6,7</w:t>
            </w:r>
          </w:p>
        </w:tc>
        <w:tc>
          <w:tcPr>
            <w:tcW w:w="1003" w:type="dxa"/>
            <w:shd w:val="clear" w:color="auto" w:fill="auto"/>
          </w:tcPr>
          <w:p w:rsidR="00AC7F0A" w:rsidRPr="00792F53" w:rsidRDefault="000D4882" w:rsidP="00792F53">
            <w:pPr>
              <w:jc w:val="both"/>
              <w:rPr>
                <w:lang w:val="ru-RU"/>
              </w:rPr>
            </w:pPr>
            <w:r w:rsidRPr="00792F53">
              <w:rPr>
                <w:lang w:val="ru-RU"/>
              </w:rPr>
              <w:t>1,9</w:t>
            </w:r>
          </w:p>
        </w:tc>
        <w:tc>
          <w:tcPr>
            <w:tcW w:w="1003" w:type="dxa"/>
            <w:shd w:val="clear" w:color="auto" w:fill="auto"/>
          </w:tcPr>
          <w:p w:rsidR="00AC7F0A" w:rsidRPr="00792F53" w:rsidRDefault="000D4882" w:rsidP="00792F53">
            <w:pPr>
              <w:jc w:val="both"/>
              <w:rPr>
                <w:lang w:val="ru-RU"/>
              </w:rPr>
            </w:pPr>
            <w:r w:rsidRPr="00792F53">
              <w:rPr>
                <w:lang w:val="ru-RU"/>
              </w:rPr>
              <w:t>1,9</w:t>
            </w:r>
          </w:p>
        </w:tc>
      </w:tr>
      <w:tr w:rsidR="00AC7F0A" w:rsidRPr="00792F53" w:rsidTr="00792F53">
        <w:tc>
          <w:tcPr>
            <w:tcW w:w="1548" w:type="dxa"/>
            <w:shd w:val="clear" w:color="auto" w:fill="E0E0E0"/>
          </w:tcPr>
          <w:p w:rsidR="00AC7F0A" w:rsidRPr="00792F53" w:rsidRDefault="00AC7F0A" w:rsidP="00792F53">
            <w:pPr>
              <w:jc w:val="both"/>
              <w:rPr>
                <w:lang w:val="ru-RU"/>
              </w:rPr>
            </w:pPr>
            <w:r w:rsidRPr="00792F53">
              <w:rPr>
                <w:lang w:val="ru-RU"/>
              </w:rPr>
              <w:t>1981 - 1985</w:t>
            </w:r>
          </w:p>
        </w:tc>
        <w:tc>
          <w:tcPr>
            <w:tcW w:w="1002" w:type="dxa"/>
            <w:shd w:val="clear" w:color="auto" w:fill="auto"/>
          </w:tcPr>
          <w:p w:rsidR="00AC7F0A" w:rsidRPr="00792F53" w:rsidRDefault="000D4882" w:rsidP="00792F53">
            <w:pPr>
              <w:jc w:val="both"/>
              <w:rPr>
                <w:lang w:val="ru-RU"/>
              </w:rPr>
            </w:pPr>
            <w:r w:rsidRPr="00792F53">
              <w:rPr>
                <w:lang w:val="ru-RU"/>
              </w:rPr>
              <w:t>8,2</w:t>
            </w:r>
          </w:p>
        </w:tc>
        <w:tc>
          <w:tcPr>
            <w:tcW w:w="1003" w:type="dxa"/>
            <w:shd w:val="clear" w:color="auto" w:fill="auto"/>
          </w:tcPr>
          <w:p w:rsidR="00AC7F0A" w:rsidRPr="00792F53" w:rsidRDefault="000D4882" w:rsidP="00792F53">
            <w:pPr>
              <w:jc w:val="both"/>
              <w:rPr>
                <w:lang w:val="ru-RU"/>
              </w:rPr>
            </w:pPr>
            <w:r w:rsidRPr="00792F53">
              <w:rPr>
                <w:lang w:val="ru-RU"/>
              </w:rPr>
              <w:t>8,0</w:t>
            </w:r>
          </w:p>
        </w:tc>
        <w:tc>
          <w:tcPr>
            <w:tcW w:w="1003" w:type="dxa"/>
            <w:shd w:val="clear" w:color="auto" w:fill="auto"/>
          </w:tcPr>
          <w:p w:rsidR="00AC7F0A" w:rsidRPr="00792F53" w:rsidRDefault="000D4882" w:rsidP="00792F53">
            <w:pPr>
              <w:jc w:val="both"/>
              <w:rPr>
                <w:lang w:val="ru-RU"/>
              </w:rPr>
            </w:pPr>
            <w:r w:rsidRPr="00792F53">
              <w:rPr>
                <w:lang w:val="ru-RU"/>
              </w:rPr>
              <w:t>10,4</w:t>
            </w:r>
          </w:p>
        </w:tc>
        <w:tc>
          <w:tcPr>
            <w:tcW w:w="1003" w:type="dxa"/>
            <w:shd w:val="clear" w:color="auto" w:fill="auto"/>
          </w:tcPr>
          <w:p w:rsidR="00AC7F0A" w:rsidRPr="00792F53" w:rsidRDefault="000D4882" w:rsidP="00792F53">
            <w:pPr>
              <w:jc w:val="both"/>
              <w:rPr>
                <w:lang w:val="ru-RU"/>
              </w:rPr>
            </w:pPr>
            <w:r w:rsidRPr="00792F53">
              <w:rPr>
                <w:lang w:val="ru-RU"/>
              </w:rPr>
              <w:t>7,2</w:t>
            </w:r>
          </w:p>
        </w:tc>
        <w:tc>
          <w:tcPr>
            <w:tcW w:w="1002" w:type="dxa"/>
            <w:shd w:val="clear" w:color="auto" w:fill="auto"/>
          </w:tcPr>
          <w:p w:rsidR="00AC7F0A" w:rsidRPr="00792F53" w:rsidRDefault="000D4882" w:rsidP="00792F53">
            <w:pPr>
              <w:jc w:val="both"/>
              <w:rPr>
                <w:lang w:val="ru-RU"/>
              </w:rPr>
            </w:pPr>
            <w:r w:rsidRPr="00792F53">
              <w:rPr>
                <w:lang w:val="ru-RU"/>
              </w:rPr>
              <w:t>12,0</w:t>
            </w:r>
          </w:p>
        </w:tc>
        <w:tc>
          <w:tcPr>
            <w:tcW w:w="1003" w:type="dxa"/>
            <w:shd w:val="clear" w:color="auto" w:fill="auto"/>
          </w:tcPr>
          <w:p w:rsidR="00AC7F0A" w:rsidRPr="00792F53" w:rsidRDefault="000D4882" w:rsidP="00792F53">
            <w:pPr>
              <w:jc w:val="both"/>
              <w:rPr>
                <w:lang w:val="ru-RU"/>
              </w:rPr>
            </w:pPr>
            <w:r w:rsidRPr="00792F53">
              <w:rPr>
                <w:lang w:val="ru-RU"/>
              </w:rPr>
              <w:t>9,5</w:t>
            </w:r>
          </w:p>
        </w:tc>
        <w:tc>
          <w:tcPr>
            <w:tcW w:w="1003" w:type="dxa"/>
            <w:shd w:val="clear" w:color="auto" w:fill="auto"/>
          </w:tcPr>
          <w:p w:rsidR="00AC7F0A" w:rsidRPr="00792F53" w:rsidRDefault="000D4882" w:rsidP="00792F53">
            <w:pPr>
              <w:jc w:val="both"/>
              <w:rPr>
                <w:lang w:val="ru-RU"/>
              </w:rPr>
            </w:pPr>
            <w:r w:rsidRPr="00792F53">
              <w:rPr>
                <w:lang w:val="ru-RU"/>
              </w:rPr>
              <w:t>2,5</w:t>
            </w:r>
          </w:p>
        </w:tc>
        <w:tc>
          <w:tcPr>
            <w:tcW w:w="1003" w:type="dxa"/>
            <w:shd w:val="clear" w:color="auto" w:fill="auto"/>
          </w:tcPr>
          <w:p w:rsidR="00AC7F0A" w:rsidRPr="00792F53" w:rsidRDefault="000D4882" w:rsidP="00792F53">
            <w:pPr>
              <w:jc w:val="both"/>
              <w:rPr>
                <w:lang w:val="ru-RU"/>
              </w:rPr>
            </w:pPr>
            <w:r w:rsidRPr="00792F53">
              <w:rPr>
                <w:lang w:val="ru-RU"/>
              </w:rPr>
              <w:t>3,0</w:t>
            </w:r>
          </w:p>
        </w:tc>
      </w:tr>
      <w:tr w:rsidR="00AC7F0A" w:rsidRPr="00792F53" w:rsidTr="00792F53">
        <w:tc>
          <w:tcPr>
            <w:tcW w:w="1548" w:type="dxa"/>
            <w:shd w:val="clear" w:color="auto" w:fill="E0E0E0"/>
          </w:tcPr>
          <w:p w:rsidR="00AC7F0A" w:rsidRPr="00792F53" w:rsidRDefault="00AC7F0A" w:rsidP="00792F53">
            <w:pPr>
              <w:jc w:val="both"/>
              <w:rPr>
                <w:lang w:val="ru-RU"/>
              </w:rPr>
            </w:pPr>
            <w:r w:rsidRPr="00792F53">
              <w:rPr>
                <w:lang w:val="ru-RU"/>
              </w:rPr>
              <w:t>1986</w:t>
            </w:r>
          </w:p>
        </w:tc>
        <w:tc>
          <w:tcPr>
            <w:tcW w:w="1002" w:type="dxa"/>
            <w:shd w:val="clear" w:color="auto" w:fill="auto"/>
          </w:tcPr>
          <w:p w:rsidR="00AC7F0A" w:rsidRPr="00792F53" w:rsidRDefault="000D4882" w:rsidP="00792F53">
            <w:pPr>
              <w:jc w:val="both"/>
              <w:rPr>
                <w:lang w:val="ru-RU"/>
              </w:rPr>
            </w:pPr>
            <w:r w:rsidRPr="00792F53">
              <w:rPr>
                <w:lang w:val="ru-RU"/>
              </w:rPr>
              <w:t>6,8</w:t>
            </w:r>
          </w:p>
        </w:tc>
        <w:tc>
          <w:tcPr>
            <w:tcW w:w="1003" w:type="dxa"/>
            <w:shd w:val="clear" w:color="auto" w:fill="auto"/>
          </w:tcPr>
          <w:p w:rsidR="00AC7F0A" w:rsidRPr="00792F53" w:rsidRDefault="000D4882" w:rsidP="00792F53">
            <w:pPr>
              <w:jc w:val="both"/>
              <w:rPr>
                <w:lang w:val="ru-RU"/>
              </w:rPr>
            </w:pPr>
            <w:r w:rsidRPr="00792F53">
              <w:rPr>
                <w:lang w:val="ru-RU"/>
              </w:rPr>
              <w:t>8,2</w:t>
            </w:r>
          </w:p>
        </w:tc>
        <w:tc>
          <w:tcPr>
            <w:tcW w:w="1003" w:type="dxa"/>
            <w:shd w:val="clear" w:color="auto" w:fill="auto"/>
          </w:tcPr>
          <w:p w:rsidR="00AC7F0A" w:rsidRPr="00792F53" w:rsidRDefault="000D4882" w:rsidP="00792F53">
            <w:pPr>
              <w:jc w:val="both"/>
              <w:rPr>
                <w:lang w:val="ru-RU"/>
              </w:rPr>
            </w:pPr>
            <w:r w:rsidRPr="00792F53">
              <w:rPr>
                <w:lang w:val="ru-RU"/>
              </w:rPr>
              <w:t>9,6</w:t>
            </w:r>
          </w:p>
        </w:tc>
        <w:tc>
          <w:tcPr>
            <w:tcW w:w="1003" w:type="dxa"/>
            <w:shd w:val="clear" w:color="auto" w:fill="auto"/>
          </w:tcPr>
          <w:p w:rsidR="00AC7F0A" w:rsidRPr="00792F53" w:rsidRDefault="000D4882" w:rsidP="00792F53">
            <w:pPr>
              <w:jc w:val="both"/>
              <w:rPr>
                <w:lang w:val="ru-RU"/>
              </w:rPr>
            </w:pPr>
            <w:r w:rsidRPr="00792F53">
              <w:rPr>
                <w:lang w:val="ru-RU"/>
              </w:rPr>
              <w:t>8,2</w:t>
            </w:r>
          </w:p>
        </w:tc>
        <w:tc>
          <w:tcPr>
            <w:tcW w:w="1002" w:type="dxa"/>
            <w:shd w:val="clear" w:color="auto" w:fill="auto"/>
          </w:tcPr>
          <w:p w:rsidR="00AC7F0A" w:rsidRPr="00792F53" w:rsidRDefault="000D4882" w:rsidP="00792F53">
            <w:pPr>
              <w:jc w:val="both"/>
              <w:rPr>
                <w:lang w:val="ru-RU"/>
              </w:rPr>
            </w:pPr>
            <w:r w:rsidRPr="00792F53">
              <w:rPr>
                <w:lang w:val="ru-RU"/>
              </w:rPr>
              <w:t>13,1</w:t>
            </w:r>
          </w:p>
        </w:tc>
        <w:tc>
          <w:tcPr>
            <w:tcW w:w="1003" w:type="dxa"/>
            <w:shd w:val="clear" w:color="auto" w:fill="auto"/>
          </w:tcPr>
          <w:p w:rsidR="00AC7F0A" w:rsidRPr="00792F53" w:rsidRDefault="000D4882" w:rsidP="00792F53">
            <w:pPr>
              <w:jc w:val="both"/>
              <w:rPr>
                <w:lang w:val="ru-RU"/>
              </w:rPr>
            </w:pPr>
            <w:r w:rsidRPr="00792F53">
              <w:rPr>
                <w:lang w:val="ru-RU"/>
              </w:rPr>
              <w:t>10,7</w:t>
            </w:r>
          </w:p>
        </w:tc>
        <w:tc>
          <w:tcPr>
            <w:tcW w:w="1003" w:type="dxa"/>
            <w:shd w:val="clear" w:color="auto" w:fill="auto"/>
          </w:tcPr>
          <w:p w:rsidR="00AC7F0A" w:rsidRPr="00792F53" w:rsidRDefault="000D4882" w:rsidP="00792F53">
            <w:pPr>
              <w:jc w:val="both"/>
              <w:rPr>
                <w:lang w:val="ru-RU"/>
              </w:rPr>
            </w:pPr>
            <w:r w:rsidRPr="00792F53">
              <w:rPr>
                <w:lang w:val="ru-RU"/>
              </w:rPr>
              <w:t>2,9</w:t>
            </w:r>
          </w:p>
        </w:tc>
        <w:tc>
          <w:tcPr>
            <w:tcW w:w="1003" w:type="dxa"/>
            <w:shd w:val="clear" w:color="auto" w:fill="auto"/>
          </w:tcPr>
          <w:p w:rsidR="00AC7F0A" w:rsidRPr="00792F53" w:rsidRDefault="000D4882" w:rsidP="00792F53">
            <w:pPr>
              <w:jc w:val="both"/>
              <w:rPr>
                <w:lang w:val="ru-RU"/>
              </w:rPr>
            </w:pPr>
            <w:r w:rsidRPr="00792F53">
              <w:rPr>
                <w:lang w:val="ru-RU"/>
              </w:rPr>
              <w:t>2,6</w:t>
            </w:r>
          </w:p>
        </w:tc>
      </w:tr>
    </w:tbl>
    <w:p w:rsidR="00297DEC" w:rsidRDefault="00E14E70" w:rsidP="000D4882">
      <w:pPr>
        <w:spacing w:line="360" w:lineRule="auto"/>
        <w:jc w:val="both"/>
        <w:rPr>
          <w:lang w:val="ru-RU"/>
        </w:rPr>
      </w:pPr>
      <w:r>
        <w:rPr>
          <w:lang w:val="ru-RU"/>
        </w:rPr>
        <w:t>Источник: С. Фишер, Р. Дорнбуш, Р. Шмалензи Экономика, Москва, 1997</w:t>
      </w:r>
    </w:p>
    <w:p w:rsidR="00E51FFF" w:rsidRDefault="00F25C77" w:rsidP="008707C7">
      <w:pPr>
        <w:spacing w:line="360" w:lineRule="auto"/>
        <w:ind w:firstLine="540"/>
        <w:jc w:val="both"/>
        <w:rPr>
          <w:lang w:val="ru-RU"/>
        </w:rPr>
      </w:pPr>
      <w:r>
        <w:rPr>
          <w:lang w:val="ru-RU"/>
        </w:rPr>
        <w:t>В чем же причина увеличения уровня безработицы в Западной Европе такими быстрыми темпами? Дело в том, что в отличие от США, где создание новых мест шло за счет увеличени низкооплачиваемых мест в сфере услуг, в Европе рабочие места не создавались темпами, соответствующими темпам роста предложения труда. Диаграмма, изображенная на рис.2.11, построена на основе данных из табл. 2.3 и наглядно показывает динамику изменений уровня безработицы в развитых странах.</w:t>
      </w:r>
    </w:p>
    <w:p w:rsidR="00F25C77" w:rsidRDefault="00110F14" w:rsidP="00BA73E7">
      <w:pPr>
        <w:spacing w:line="360" w:lineRule="auto"/>
        <w:jc w:val="both"/>
        <w:rPr>
          <w:lang w:val="ru-RU"/>
        </w:rPr>
      </w:pPr>
      <w:r>
        <w:rPr>
          <w:lang w:val="ru-RU"/>
        </w:rPr>
        <w:pict>
          <v:shape id="_x0000_i1051" type="#_x0000_t75" style="width:469.5pt;height:317.25pt">
            <v:imagedata r:id="rId31" o:title=""/>
          </v:shape>
        </w:pict>
      </w:r>
    </w:p>
    <w:p w:rsidR="00BA73E7" w:rsidRDefault="00600710" w:rsidP="00BA73E7">
      <w:pPr>
        <w:spacing w:line="360" w:lineRule="auto"/>
        <w:ind w:firstLine="540"/>
        <w:jc w:val="both"/>
        <w:rPr>
          <w:lang w:val="ru-RU"/>
        </w:rPr>
      </w:pPr>
      <w:r>
        <w:rPr>
          <w:lang w:val="ru-RU"/>
        </w:rPr>
        <w:t>Различие в уровне безработицы в различных странах объясняется прежде всего различным уровнем естественной безработицы и различием трудового законодательства в различных странах. Кроме того немаловажную роль играют социо-культурные и исторические факторы. Так, например, низкая безработица в Японии объясняется тем, что фирмам, нанимающим работника-мужчину, запрещается уволнять их до пенсионного возраста, женщины, уволенные с предприятий, в большинстве своем больше не ищут работы, т. е. исключаются из состава рабочей силы. В Швеции закон обязывает выплачивать большие компенсации уволенным работникам, поэтому там чаще всего невыгодно уволнять работника. В Германии вплоть до 1974 г. была низкая безработица, потому что иммигранты могли получить работу только в случае наличия свободных рабочих мест. Однако в результате роста цен на нефть в 1973 году экономический рост замедлился, соответственно увеличился уровень безработицы. В настоящее время Германия страдает от высокой безработицы. Одной из главных причин это</w:t>
      </w:r>
      <w:r w:rsidR="00A455EE">
        <w:rPr>
          <w:lang w:val="ru-RU"/>
        </w:rPr>
        <w:t>го</w:t>
      </w:r>
      <w:r>
        <w:rPr>
          <w:lang w:val="ru-RU"/>
        </w:rPr>
        <w:t xml:space="preserve"> явлени</w:t>
      </w:r>
      <w:r w:rsidR="00A455EE">
        <w:rPr>
          <w:lang w:val="ru-RU"/>
        </w:rPr>
        <w:t>я</w:t>
      </w:r>
      <w:r>
        <w:rPr>
          <w:lang w:val="ru-RU"/>
        </w:rPr>
        <w:t xml:space="preserve">, по-моему, </w:t>
      </w:r>
      <w:r w:rsidR="00A455EE">
        <w:rPr>
          <w:lang w:val="ru-RU"/>
        </w:rPr>
        <w:t xml:space="preserve">является </w:t>
      </w:r>
      <w:r>
        <w:rPr>
          <w:lang w:val="ru-RU"/>
        </w:rPr>
        <w:t>слишком большая степень социализации экономики Германии. Большие пособия по безработице, в частности, способствуют развитию в немецком обществе иждивенческих настроений. В Великобритании высокий уровень безработицы обусловлен низкой мобильностью рабочей силы</w:t>
      </w:r>
      <w:r w:rsidR="00EC0124">
        <w:rPr>
          <w:lang w:val="ru-RU"/>
        </w:rPr>
        <w:t>, ч</w:t>
      </w:r>
      <w:r>
        <w:rPr>
          <w:lang w:val="ru-RU"/>
        </w:rPr>
        <w:t>то в свою очередь является очевидным результатом  английского консерватизма.</w:t>
      </w:r>
    </w:p>
    <w:p w:rsidR="00681656" w:rsidRDefault="00681656" w:rsidP="00BA73E7">
      <w:pPr>
        <w:spacing w:line="360" w:lineRule="auto"/>
        <w:ind w:firstLine="540"/>
        <w:jc w:val="both"/>
        <w:rPr>
          <w:lang w:val="ru-RU"/>
        </w:rPr>
      </w:pPr>
      <w:r>
        <w:rPr>
          <w:b/>
          <w:lang w:val="ru-RU"/>
        </w:rPr>
        <w:t>Использование трудовых ресурсов в развивающихся странах.</w:t>
      </w:r>
      <w:r>
        <w:rPr>
          <w:lang w:val="ru-RU"/>
        </w:rPr>
        <w:t xml:space="preserve"> </w:t>
      </w:r>
      <w:r w:rsidR="004C15F7">
        <w:rPr>
          <w:lang w:val="ru-RU"/>
        </w:rPr>
        <w:t xml:space="preserve">В развивающихся странах в начале 90-х насчитывалось 0,5 млрд безработных. Основная масса населения сосредоточена в сельской местности, по этой причине уровень открытой безработицы достаточно низок. Это объясняется в первую очередь тем, что сельские жители не регистрируются в качестве безработных. Более половины сельского населения работает на себя, для того, чтобы просто выжить. </w:t>
      </w:r>
    </w:p>
    <w:p w:rsidR="004C15F7" w:rsidRDefault="004C15F7" w:rsidP="00BA73E7">
      <w:pPr>
        <w:spacing w:line="360" w:lineRule="auto"/>
        <w:ind w:firstLine="540"/>
        <w:jc w:val="both"/>
        <w:rPr>
          <w:lang w:val="ru-RU"/>
        </w:rPr>
      </w:pPr>
      <w:r>
        <w:rPr>
          <w:lang w:val="ru-RU"/>
        </w:rPr>
        <w:t>При оценке городской занятости используется термин неформальный сектор, который включает в себя самозанятых, или работающих на себя работников. По последним оценкам в развивающихся странах в неформальном секторе занято 25 – 50% работников. Вместе с высокой скрытой безработицей среди взрослого населения в этих странах присутствует эксплуатация детского труда. Около 120 млн детей работают для того, чтобы выжить, но вместе с тем их здоровью наносится непоправимый вред.</w:t>
      </w:r>
    </w:p>
    <w:p w:rsidR="004C15F7" w:rsidRDefault="00056496" w:rsidP="0048514D">
      <w:pPr>
        <w:spacing w:line="360" w:lineRule="auto"/>
        <w:ind w:firstLine="539"/>
        <w:jc w:val="both"/>
        <w:rPr>
          <w:lang w:val="ru-RU"/>
        </w:rPr>
      </w:pPr>
      <w:r>
        <w:rPr>
          <w:b/>
          <w:lang w:val="ru-RU"/>
        </w:rPr>
        <w:t xml:space="preserve">Безработица в странах с переходной экономикой. </w:t>
      </w:r>
      <w:r w:rsidR="00C86F3B">
        <w:rPr>
          <w:lang w:val="ru-RU"/>
        </w:rPr>
        <w:t>Как было отмечено выше при коммунистическом режиме в странах бывшего соцлагеря официальной безработицы не существовало. Однако существовала скрытая форма безработицы, которая перешла в открытую при переходе на рыночное хозяйство. В результате приватизации частной собственности и развала промышленности в странах бывшего СССР (ныне это страны с переходной экономикой) установилась высокая норма безработицы. Достаточно сказать, что количество безработных в восточно-европейских странах увеличилось с 1,6 млн в 1990 г. до 6,3 млн в 1993 г.</w:t>
      </w:r>
      <w:r w:rsidR="0084061C">
        <w:rPr>
          <w:lang w:val="ru-RU"/>
        </w:rPr>
        <w:t xml:space="preserve"> Подробнее проблема безработицы в странах с переходной экономикой на примере России будет рассматриваться в разделе «</w:t>
      </w:r>
      <w:r w:rsidR="0084061C" w:rsidRPr="0084061C">
        <w:rPr>
          <w:lang w:val="ru-RU"/>
        </w:rPr>
        <w:t>Стабилизационная политика государства в России</w:t>
      </w:r>
      <w:r w:rsidR="0084061C">
        <w:rPr>
          <w:lang w:val="ru-RU"/>
        </w:rPr>
        <w:t>».</w:t>
      </w:r>
    </w:p>
    <w:p w:rsidR="00F37CED" w:rsidRDefault="00F37CED" w:rsidP="0048514D">
      <w:pPr>
        <w:spacing w:line="360" w:lineRule="auto"/>
        <w:ind w:firstLine="539"/>
        <w:jc w:val="both"/>
        <w:rPr>
          <w:lang w:val="ru-RU"/>
        </w:rPr>
      </w:pPr>
    </w:p>
    <w:p w:rsidR="00F37CED" w:rsidRDefault="00F37CED" w:rsidP="0048514D">
      <w:pPr>
        <w:spacing w:line="360" w:lineRule="auto"/>
        <w:ind w:firstLine="539"/>
        <w:jc w:val="both"/>
        <w:rPr>
          <w:lang w:val="ru-RU"/>
        </w:rPr>
      </w:pPr>
    </w:p>
    <w:p w:rsidR="00F37CED" w:rsidRDefault="00F37CED" w:rsidP="0048514D">
      <w:pPr>
        <w:spacing w:line="360" w:lineRule="auto"/>
        <w:ind w:firstLine="539"/>
        <w:jc w:val="both"/>
        <w:rPr>
          <w:lang w:val="ru-RU"/>
        </w:rPr>
      </w:pPr>
    </w:p>
    <w:p w:rsidR="00F37CED" w:rsidRDefault="00F37CED" w:rsidP="0048514D">
      <w:pPr>
        <w:spacing w:line="360" w:lineRule="auto"/>
        <w:ind w:firstLine="539"/>
        <w:jc w:val="both"/>
        <w:rPr>
          <w:lang w:val="ru-RU"/>
        </w:rPr>
      </w:pPr>
    </w:p>
    <w:p w:rsidR="00F37CED" w:rsidRDefault="00F37CED" w:rsidP="0048514D">
      <w:pPr>
        <w:spacing w:line="360" w:lineRule="auto"/>
        <w:ind w:firstLine="539"/>
        <w:jc w:val="both"/>
        <w:rPr>
          <w:lang w:val="ru-RU"/>
        </w:rPr>
      </w:pPr>
    </w:p>
    <w:p w:rsidR="00F37CED" w:rsidRDefault="00F37CED" w:rsidP="0048514D">
      <w:pPr>
        <w:spacing w:line="360" w:lineRule="auto"/>
        <w:ind w:firstLine="539"/>
        <w:jc w:val="both"/>
        <w:rPr>
          <w:lang w:val="ru-RU"/>
        </w:rPr>
      </w:pPr>
    </w:p>
    <w:p w:rsidR="00F37CED" w:rsidRDefault="00F37CED" w:rsidP="0048514D">
      <w:pPr>
        <w:spacing w:line="360" w:lineRule="auto"/>
        <w:ind w:firstLine="539"/>
        <w:jc w:val="both"/>
        <w:rPr>
          <w:lang w:val="ru-RU"/>
        </w:rPr>
      </w:pPr>
    </w:p>
    <w:p w:rsidR="00F37CED" w:rsidRDefault="00F37CED" w:rsidP="0048514D">
      <w:pPr>
        <w:spacing w:line="360" w:lineRule="auto"/>
        <w:ind w:firstLine="539"/>
        <w:jc w:val="both"/>
        <w:rPr>
          <w:lang w:val="ru-RU"/>
        </w:rPr>
      </w:pPr>
    </w:p>
    <w:p w:rsidR="00F37CED" w:rsidRPr="00F37CED" w:rsidRDefault="00F37CED" w:rsidP="00F37CED">
      <w:pPr>
        <w:spacing w:line="360" w:lineRule="auto"/>
        <w:jc w:val="center"/>
        <w:rPr>
          <w:b/>
          <w:sz w:val="36"/>
          <w:szCs w:val="36"/>
          <w:lang w:val="ru-RU"/>
        </w:rPr>
      </w:pPr>
      <w:r>
        <w:rPr>
          <w:b/>
          <w:sz w:val="36"/>
          <w:szCs w:val="36"/>
          <w:lang w:val="ru-RU"/>
        </w:rPr>
        <w:t xml:space="preserve">3. </w:t>
      </w:r>
      <w:bookmarkStart w:id="12" w:name="Политика_государства"/>
      <w:r w:rsidRPr="00F37CED">
        <w:rPr>
          <w:b/>
          <w:sz w:val="36"/>
          <w:szCs w:val="36"/>
          <w:lang w:val="ru-RU"/>
        </w:rPr>
        <w:t>Стабилизационная политика государства</w:t>
      </w:r>
      <w:bookmarkEnd w:id="12"/>
    </w:p>
    <w:p w:rsidR="00F37CED" w:rsidRPr="00815317" w:rsidRDefault="00815317" w:rsidP="00815317">
      <w:pPr>
        <w:pStyle w:val="ac"/>
        <w:ind w:left="3402" w:firstLine="284"/>
        <w:rPr>
          <w:i/>
          <w:sz w:val="26"/>
          <w:szCs w:val="26"/>
        </w:rPr>
      </w:pPr>
      <w:r w:rsidRPr="00815317">
        <w:rPr>
          <w:i/>
          <w:sz w:val="26"/>
          <w:szCs w:val="26"/>
        </w:rPr>
        <w:t>Представляющийся мне идеал основывается на том, чтобы человек мог сказать: «У меня достаточно сил, чтобы постоять за себя, я хочу сам нести риск в жизни, хочу быть ответственным за свою судьбу. Ты, государство, заботься о том, чтобы я был в состоянии так поступать».</w:t>
      </w:r>
    </w:p>
    <w:p w:rsidR="00815317" w:rsidRDefault="00815317" w:rsidP="00815317">
      <w:pPr>
        <w:pStyle w:val="ac"/>
        <w:spacing w:line="360" w:lineRule="auto"/>
        <w:ind w:left="3402" w:firstLine="284"/>
        <w:jc w:val="right"/>
        <w:rPr>
          <w:szCs w:val="24"/>
        </w:rPr>
      </w:pPr>
      <w:r w:rsidRPr="00815317">
        <w:rPr>
          <w:i/>
          <w:sz w:val="26"/>
          <w:szCs w:val="26"/>
        </w:rPr>
        <w:t>Людвиг Эрхард</w:t>
      </w:r>
    </w:p>
    <w:p w:rsidR="00815317" w:rsidRDefault="007D6556" w:rsidP="00815317">
      <w:pPr>
        <w:pStyle w:val="ac"/>
        <w:spacing w:line="360" w:lineRule="auto"/>
        <w:ind w:firstLine="540"/>
        <w:rPr>
          <w:szCs w:val="24"/>
        </w:rPr>
      </w:pPr>
      <w:r>
        <w:rPr>
          <w:szCs w:val="24"/>
        </w:rPr>
        <w:t xml:space="preserve">Промышленный переворот конца </w:t>
      </w:r>
      <w:r>
        <w:rPr>
          <w:szCs w:val="24"/>
          <w:lang w:val="en-US"/>
        </w:rPr>
        <w:t>XVIII</w:t>
      </w:r>
      <w:r w:rsidRPr="007D6556">
        <w:rPr>
          <w:szCs w:val="24"/>
        </w:rPr>
        <w:t xml:space="preserve"> </w:t>
      </w:r>
      <w:r>
        <w:rPr>
          <w:szCs w:val="24"/>
        </w:rPr>
        <w:t xml:space="preserve">– начала </w:t>
      </w:r>
      <w:r>
        <w:rPr>
          <w:szCs w:val="24"/>
          <w:lang w:val="en-US"/>
        </w:rPr>
        <w:t>XIX</w:t>
      </w:r>
      <w:r w:rsidRPr="007D6556">
        <w:rPr>
          <w:szCs w:val="24"/>
        </w:rPr>
        <w:t xml:space="preserve"> </w:t>
      </w:r>
      <w:r>
        <w:rPr>
          <w:szCs w:val="24"/>
        </w:rPr>
        <w:t>века обусловил бурное экономическое развитие, которое создало новую основу для проведения в жизнь экономической политики. Задача последнего заключалась лишь в том, чтобы обеспесить рыночный механизм соответсвтующей инфраструктурой (системой правовых норм, национальной валютой и т. д.). В то время государство находилось в роли постороннего наблюдателя. Однако после мирового экономического кризиса 1929 – 1933 гг. стало ясно, что необходим иной подход к проблеме государственного участия в рыночной экономике. В результате появилось понятие «экономическая политика». Вот как охарактеризовал появление этог</w:t>
      </w:r>
      <w:r w:rsidR="001D1656">
        <w:rPr>
          <w:szCs w:val="24"/>
        </w:rPr>
        <w:t>о явления в экономике В. М. Соколинский: «</w:t>
      </w:r>
      <w:r w:rsidR="001D1656" w:rsidRPr="001D1656">
        <w:rPr>
          <w:i/>
          <w:szCs w:val="24"/>
        </w:rPr>
        <w:t>В рамках новой стратегии государство резко расширило систему мер инфраструктурного характера. Но главное, что потребовало от него новое качественное состояние рыночного производственного механизма, - это нахождение способов внешней его коррекции, что не в состоянии сделать изнутри сам рыночный механизм</w:t>
      </w:r>
      <w:r w:rsidR="001D1656">
        <w:rPr>
          <w:szCs w:val="24"/>
        </w:rPr>
        <w:t xml:space="preserve">». </w:t>
      </w:r>
    </w:p>
    <w:p w:rsidR="002C00C1" w:rsidRDefault="002C00C1" w:rsidP="00815317">
      <w:pPr>
        <w:pStyle w:val="ac"/>
        <w:spacing w:line="360" w:lineRule="auto"/>
        <w:ind w:firstLine="540"/>
        <w:rPr>
          <w:szCs w:val="24"/>
        </w:rPr>
      </w:pPr>
      <w:r>
        <w:rPr>
          <w:szCs w:val="24"/>
        </w:rPr>
        <w:t xml:space="preserve">Первые попытки государственного регулирования экономики были предприняты в Германии еще в конце </w:t>
      </w:r>
      <w:r>
        <w:rPr>
          <w:szCs w:val="24"/>
          <w:lang w:val="en-US"/>
        </w:rPr>
        <w:t>XIX</w:t>
      </w:r>
      <w:r w:rsidRPr="002C00C1">
        <w:rPr>
          <w:szCs w:val="24"/>
        </w:rPr>
        <w:t xml:space="preserve"> </w:t>
      </w:r>
      <w:r>
        <w:rPr>
          <w:szCs w:val="24"/>
        </w:rPr>
        <w:t>века. Автором нового социального законодательства стал О. Бисмарк, на основе этого законодательство возникла новая сфера – социальное страхование. Неслучайно, что и в настоящее время Германия является одной из первых среди промышленно развитых стран по уровню социализации экономики.</w:t>
      </w:r>
      <w:r w:rsidR="00EC6A67">
        <w:rPr>
          <w:szCs w:val="24"/>
        </w:rPr>
        <w:t xml:space="preserve"> </w:t>
      </w:r>
    </w:p>
    <w:p w:rsidR="00EC6A67" w:rsidRDefault="00EC6A67" w:rsidP="00815317">
      <w:pPr>
        <w:pStyle w:val="ac"/>
        <w:spacing w:line="360" w:lineRule="auto"/>
        <w:ind w:firstLine="540"/>
        <w:rPr>
          <w:szCs w:val="24"/>
        </w:rPr>
      </w:pPr>
      <w:r>
        <w:rPr>
          <w:szCs w:val="24"/>
        </w:rPr>
        <w:t xml:space="preserve">Существуют различные определения экономической политики. Я же приведу определение немецкого ученого Х. Гирша: экономическая политика государства представляет собой совокупность мер, направленных на то, чтобы упорядочить ход экономических процессов, оказать на них влияние или непосредственно предопределить их протекание. </w:t>
      </w:r>
    </w:p>
    <w:p w:rsidR="00EC6A67" w:rsidRDefault="00EC6A67" w:rsidP="00815317">
      <w:pPr>
        <w:pStyle w:val="ac"/>
        <w:spacing w:line="360" w:lineRule="auto"/>
        <w:ind w:firstLine="540"/>
        <w:rPr>
          <w:szCs w:val="24"/>
        </w:rPr>
      </w:pPr>
      <w:r>
        <w:rPr>
          <w:b/>
          <w:szCs w:val="24"/>
        </w:rPr>
        <w:t xml:space="preserve">Субъектами, или исполнителями </w:t>
      </w:r>
      <w:r>
        <w:rPr>
          <w:szCs w:val="24"/>
        </w:rPr>
        <w:t>экономической политки являются, во-первых, государство, во-вторых, негосударственные субъекты экономической политики. Это различные объединения, профсоюзы, картели и т. д. В развитых странах государство возлагает часть бремени по регулированию экономики на негосударственные субъекты. В России же эти институты не обладают достаточным влиянием и силой, чтобы помогать государству в проведении экономической политики.</w:t>
      </w:r>
      <w:r w:rsidR="00140C7E">
        <w:rPr>
          <w:szCs w:val="24"/>
        </w:rPr>
        <w:t xml:space="preserve"> </w:t>
      </w:r>
    </w:p>
    <w:p w:rsidR="00140C7E" w:rsidRDefault="00140C7E" w:rsidP="00815317">
      <w:pPr>
        <w:pStyle w:val="ac"/>
        <w:spacing w:line="360" w:lineRule="auto"/>
        <w:ind w:firstLine="540"/>
        <w:rPr>
          <w:szCs w:val="24"/>
        </w:rPr>
      </w:pPr>
      <w:r>
        <w:rPr>
          <w:b/>
          <w:szCs w:val="24"/>
        </w:rPr>
        <w:t>Цели экономической политики.</w:t>
      </w:r>
      <w:r>
        <w:rPr>
          <w:szCs w:val="24"/>
        </w:rPr>
        <w:t xml:space="preserve"> На глобальном уровне основной целью экономики является обеспечение благосостояния общества. Замечу, однако, что понятие «благосостояние» является обширным и абстрактным. </w:t>
      </w:r>
      <w:r w:rsidR="00D24533">
        <w:rPr>
          <w:szCs w:val="24"/>
        </w:rPr>
        <w:t>Поэтому кроме основной задачи существуют задачи второго уровня, которые являются, по-моему, более практическими. К главным целям общества относятся:</w:t>
      </w:r>
    </w:p>
    <w:p w:rsidR="00D24533" w:rsidRDefault="00D24533" w:rsidP="00D24533">
      <w:pPr>
        <w:pStyle w:val="ac"/>
        <w:numPr>
          <w:ilvl w:val="0"/>
          <w:numId w:val="29"/>
        </w:numPr>
        <w:spacing w:line="360" w:lineRule="auto"/>
        <w:rPr>
          <w:szCs w:val="24"/>
        </w:rPr>
      </w:pPr>
      <w:r>
        <w:rPr>
          <w:szCs w:val="24"/>
        </w:rPr>
        <w:t>свободное развитие общества</w:t>
      </w:r>
    </w:p>
    <w:p w:rsidR="00D24533" w:rsidRDefault="00D24533" w:rsidP="00D24533">
      <w:pPr>
        <w:pStyle w:val="ac"/>
        <w:numPr>
          <w:ilvl w:val="0"/>
          <w:numId w:val="29"/>
        </w:numPr>
        <w:spacing w:line="360" w:lineRule="auto"/>
        <w:rPr>
          <w:szCs w:val="24"/>
        </w:rPr>
      </w:pPr>
      <w:r>
        <w:rPr>
          <w:szCs w:val="24"/>
        </w:rPr>
        <w:t>правовой порядок</w:t>
      </w:r>
    </w:p>
    <w:p w:rsidR="00D24533" w:rsidRDefault="00D24533" w:rsidP="00D24533">
      <w:pPr>
        <w:pStyle w:val="ac"/>
        <w:numPr>
          <w:ilvl w:val="0"/>
          <w:numId w:val="29"/>
        </w:numPr>
        <w:spacing w:line="360" w:lineRule="auto"/>
        <w:rPr>
          <w:szCs w:val="24"/>
        </w:rPr>
      </w:pPr>
      <w:r>
        <w:rPr>
          <w:szCs w:val="24"/>
        </w:rPr>
        <w:t>внешняя и внутренняя безопасность</w:t>
      </w:r>
    </w:p>
    <w:p w:rsidR="00D24533" w:rsidRDefault="00D24533" w:rsidP="00D24533">
      <w:pPr>
        <w:pStyle w:val="ac"/>
        <w:spacing w:line="360" w:lineRule="auto"/>
        <w:ind w:firstLine="540"/>
        <w:rPr>
          <w:szCs w:val="24"/>
        </w:rPr>
      </w:pPr>
      <w:r>
        <w:rPr>
          <w:szCs w:val="24"/>
        </w:rPr>
        <w:t>Вышеперечисленные цели имеют социальный характер. Экономические же цели общества выглядят следующим образом:</w:t>
      </w:r>
    </w:p>
    <w:p w:rsidR="00D24533" w:rsidRDefault="00D24533" w:rsidP="00D24533">
      <w:pPr>
        <w:pStyle w:val="ac"/>
        <w:numPr>
          <w:ilvl w:val="0"/>
          <w:numId w:val="30"/>
        </w:numPr>
        <w:spacing w:line="360" w:lineRule="auto"/>
        <w:rPr>
          <w:szCs w:val="24"/>
        </w:rPr>
      </w:pPr>
      <w:r>
        <w:rPr>
          <w:szCs w:val="24"/>
        </w:rPr>
        <w:t>экономический рост</w:t>
      </w:r>
    </w:p>
    <w:p w:rsidR="00D24533" w:rsidRDefault="00D24533" w:rsidP="00D24533">
      <w:pPr>
        <w:pStyle w:val="ac"/>
        <w:numPr>
          <w:ilvl w:val="0"/>
          <w:numId w:val="30"/>
        </w:numPr>
        <w:spacing w:line="360" w:lineRule="auto"/>
        <w:rPr>
          <w:szCs w:val="24"/>
        </w:rPr>
      </w:pPr>
      <w:r>
        <w:rPr>
          <w:szCs w:val="24"/>
        </w:rPr>
        <w:t>полная занятость</w:t>
      </w:r>
    </w:p>
    <w:p w:rsidR="00D24533" w:rsidRDefault="00D24533" w:rsidP="00D24533">
      <w:pPr>
        <w:pStyle w:val="ac"/>
        <w:numPr>
          <w:ilvl w:val="0"/>
          <w:numId w:val="30"/>
        </w:numPr>
        <w:spacing w:line="360" w:lineRule="auto"/>
        <w:rPr>
          <w:szCs w:val="24"/>
        </w:rPr>
      </w:pPr>
      <w:r>
        <w:rPr>
          <w:szCs w:val="24"/>
        </w:rPr>
        <w:t>стабильность уровня цен и устойчивость национальной валюты</w:t>
      </w:r>
    </w:p>
    <w:p w:rsidR="00D24533" w:rsidRDefault="00D24533" w:rsidP="00D24533">
      <w:pPr>
        <w:pStyle w:val="ac"/>
        <w:numPr>
          <w:ilvl w:val="0"/>
          <w:numId w:val="30"/>
        </w:numPr>
        <w:spacing w:line="360" w:lineRule="auto"/>
        <w:rPr>
          <w:szCs w:val="24"/>
        </w:rPr>
      </w:pPr>
      <w:r>
        <w:rPr>
          <w:szCs w:val="24"/>
        </w:rPr>
        <w:t>внешнеэкономическое равновесие</w:t>
      </w:r>
    </w:p>
    <w:p w:rsidR="00D739C6" w:rsidRDefault="004D5821" w:rsidP="00D739C6">
      <w:pPr>
        <w:pStyle w:val="ac"/>
        <w:spacing w:line="360" w:lineRule="auto"/>
        <w:ind w:firstLine="540"/>
        <w:rPr>
          <w:szCs w:val="24"/>
        </w:rPr>
      </w:pPr>
      <w:r>
        <w:rPr>
          <w:szCs w:val="24"/>
        </w:rPr>
        <w:t>Преследуя эти цели, государство в числе прочих мер осуществляет стабилизационную</w:t>
      </w:r>
      <w:r w:rsidR="00F33EE4">
        <w:rPr>
          <w:szCs w:val="24"/>
        </w:rPr>
        <w:t xml:space="preserve"> антициклическую</w:t>
      </w:r>
      <w:r>
        <w:rPr>
          <w:szCs w:val="24"/>
        </w:rPr>
        <w:t xml:space="preserve"> политку и политику занятости, которые будут </w:t>
      </w:r>
      <w:r w:rsidR="00064C14">
        <w:rPr>
          <w:szCs w:val="24"/>
        </w:rPr>
        <w:t xml:space="preserve">подробно </w:t>
      </w:r>
      <w:r>
        <w:rPr>
          <w:szCs w:val="24"/>
        </w:rPr>
        <w:t>рассмотрены в последующих главах.</w:t>
      </w:r>
    </w:p>
    <w:p w:rsidR="00854154" w:rsidRDefault="00854154" w:rsidP="00854154">
      <w:pPr>
        <w:numPr>
          <w:ilvl w:val="1"/>
          <w:numId w:val="29"/>
        </w:numPr>
        <w:spacing w:line="360" w:lineRule="auto"/>
        <w:jc w:val="center"/>
        <w:rPr>
          <w:b/>
          <w:sz w:val="32"/>
          <w:szCs w:val="32"/>
          <w:lang w:val="ru-RU"/>
        </w:rPr>
      </w:pPr>
      <w:r>
        <w:rPr>
          <w:b/>
          <w:sz w:val="32"/>
          <w:szCs w:val="32"/>
          <w:lang w:val="ru-RU"/>
        </w:rPr>
        <w:t xml:space="preserve">   </w:t>
      </w:r>
      <w:bookmarkStart w:id="13" w:name="Экономич_циклы_и_гос_политика"/>
      <w:r w:rsidRPr="00854154">
        <w:rPr>
          <w:b/>
          <w:sz w:val="32"/>
          <w:szCs w:val="32"/>
          <w:lang w:val="ru-RU"/>
        </w:rPr>
        <w:t>Экономические циклы и государственная политика</w:t>
      </w:r>
      <w:bookmarkEnd w:id="13"/>
    </w:p>
    <w:p w:rsidR="00854154" w:rsidRDefault="00556563" w:rsidP="00556563">
      <w:pPr>
        <w:spacing w:line="360" w:lineRule="auto"/>
        <w:ind w:firstLine="540"/>
        <w:jc w:val="both"/>
        <w:rPr>
          <w:lang w:val="ru-RU"/>
        </w:rPr>
      </w:pPr>
      <w:r>
        <w:rPr>
          <w:lang w:val="ru-RU"/>
        </w:rPr>
        <w:t>Из предыдущего анализа экономических циклов ясно, что это нежелательное явление в экономике, сопровождающееся колебаниями в ВВП, в уровне занятости и в уровне цен. Что не соответствует тем целям, которые были поставлены в предыдущей главе. Государственная политика направлена именно на то, чтобы сглаживать колебания ВВП вокруг тренда, т. е. на ликвидацию или хотя бы уменьшение амплитуды циклических колебаний. Надо сказать, что существуют немало экономических школ и направлений, каждая из которых дает свой рецепт к достижению данной цели. Вот некоторые из основных взглядов на макроэкономическую политику:</w:t>
      </w:r>
    </w:p>
    <w:p w:rsidR="00556563" w:rsidRDefault="00556563" w:rsidP="00556563">
      <w:pPr>
        <w:numPr>
          <w:ilvl w:val="0"/>
          <w:numId w:val="31"/>
        </w:numPr>
        <w:spacing w:line="360" w:lineRule="auto"/>
        <w:jc w:val="both"/>
        <w:rPr>
          <w:lang w:val="ru-RU"/>
        </w:rPr>
      </w:pPr>
      <w:r>
        <w:rPr>
          <w:lang w:val="ru-RU"/>
        </w:rPr>
        <w:t>кейнсианский</w:t>
      </w:r>
    </w:p>
    <w:p w:rsidR="00556563" w:rsidRDefault="00556563" w:rsidP="00556563">
      <w:pPr>
        <w:numPr>
          <w:ilvl w:val="0"/>
          <w:numId w:val="31"/>
        </w:numPr>
        <w:spacing w:line="360" w:lineRule="auto"/>
        <w:jc w:val="both"/>
        <w:rPr>
          <w:lang w:val="ru-RU"/>
        </w:rPr>
      </w:pPr>
      <w:r>
        <w:rPr>
          <w:lang w:val="ru-RU"/>
        </w:rPr>
        <w:t>классический</w:t>
      </w:r>
    </w:p>
    <w:p w:rsidR="00556563" w:rsidRDefault="00556563" w:rsidP="00556563">
      <w:pPr>
        <w:numPr>
          <w:ilvl w:val="0"/>
          <w:numId w:val="31"/>
        </w:numPr>
        <w:spacing w:line="360" w:lineRule="auto"/>
        <w:jc w:val="both"/>
        <w:rPr>
          <w:lang w:val="ru-RU"/>
        </w:rPr>
      </w:pPr>
      <w:r>
        <w:rPr>
          <w:lang w:val="ru-RU"/>
        </w:rPr>
        <w:t>теория рациональные ожиданий</w:t>
      </w:r>
    </w:p>
    <w:p w:rsidR="00556563" w:rsidRDefault="00556563" w:rsidP="00556563">
      <w:pPr>
        <w:numPr>
          <w:ilvl w:val="0"/>
          <w:numId w:val="31"/>
        </w:numPr>
        <w:spacing w:line="360" w:lineRule="auto"/>
        <w:jc w:val="both"/>
        <w:rPr>
          <w:lang w:val="ru-RU"/>
        </w:rPr>
      </w:pPr>
      <w:r>
        <w:rPr>
          <w:lang w:val="ru-RU"/>
        </w:rPr>
        <w:t>неоклассический синтез</w:t>
      </w:r>
    </w:p>
    <w:p w:rsidR="00556563" w:rsidRDefault="00556563" w:rsidP="00556563">
      <w:pPr>
        <w:numPr>
          <w:ilvl w:val="0"/>
          <w:numId w:val="31"/>
        </w:numPr>
        <w:spacing w:line="360" w:lineRule="auto"/>
        <w:jc w:val="both"/>
        <w:rPr>
          <w:lang w:val="ru-RU"/>
        </w:rPr>
      </w:pPr>
      <w:r>
        <w:rPr>
          <w:lang w:val="ru-RU"/>
        </w:rPr>
        <w:t>новая кейнсианская теория</w:t>
      </w:r>
    </w:p>
    <w:p w:rsidR="00556563" w:rsidRDefault="00556563" w:rsidP="00556563">
      <w:pPr>
        <w:numPr>
          <w:ilvl w:val="0"/>
          <w:numId w:val="31"/>
        </w:numPr>
        <w:spacing w:line="360" w:lineRule="auto"/>
        <w:jc w:val="both"/>
        <w:rPr>
          <w:lang w:val="ru-RU"/>
        </w:rPr>
      </w:pPr>
      <w:r>
        <w:rPr>
          <w:lang w:val="ru-RU"/>
        </w:rPr>
        <w:t>теория реального экономического цикла</w:t>
      </w:r>
    </w:p>
    <w:p w:rsidR="00D84FDD" w:rsidRDefault="00D84FDD" w:rsidP="00D84FDD">
      <w:pPr>
        <w:spacing w:line="360" w:lineRule="auto"/>
        <w:ind w:firstLine="540"/>
        <w:jc w:val="both"/>
        <w:rPr>
          <w:lang w:val="ru-RU"/>
        </w:rPr>
      </w:pPr>
      <w:r>
        <w:rPr>
          <w:lang w:val="ru-RU"/>
        </w:rPr>
        <w:t>Традиционным среди этих взглядов стал кейнсианский, который направлен на управление совокупным спросом. Рассмотрим основные положения кейнсианского взгляда на макроэкономическую политику.</w:t>
      </w:r>
      <w:r w:rsidR="00DE7FE2">
        <w:rPr>
          <w:lang w:val="ru-RU"/>
        </w:rPr>
        <w:t xml:space="preserve"> Основным положением данного подхода является то, что основные экономические параметры (ставка заработной платы, ставка процента) считаются негибкими. Негибкость заработной платы кейнсианцы объясняют, во-первых, деятельностью профсоюзов, во-вторых, долгосрочным характером трудовых контрактов. Непосредственно из негибкости заработной платы следует то, что уровень занятости не может устанавливаться на равновесном уровне без вмешательства государства. </w:t>
      </w:r>
      <w:r w:rsidR="007667F2">
        <w:rPr>
          <w:lang w:val="ru-RU"/>
        </w:rPr>
        <w:t>В качестве эмпирического доказательства того, что высокий уровень безработицы может существовать в течение довольно продолжительного промежутка времени кейнсианцы приводя</w:t>
      </w:r>
      <w:r w:rsidR="004643E4">
        <w:rPr>
          <w:lang w:val="ru-RU"/>
        </w:rPr>
        <w:t xml:space="preserve">т Великую депрессию 30-х годов. Основная идея управления совокупным спросом является увеличение совокупного спроса при его недостаточности, с тем, чтобы обеспечить рабочими местами безработных, во время же избыточного совокупного спроса, когда экономика испытывает инфляционное давление, рекомендуется проводить политику по уменьшению совокупного спроса. Каким же образом советуют кейнсианцы управлять совокупным спросом. </w:t>
      </w:r>
      <w:r w:rsidR="00AF5278">
        <w:rPr>
          <w:lang w:val="ru-RU"/>
        </w:rPr>
        <w:t>Основными направлениями</w:t>
      </w:r>
      <w:r w:rsidR="007667F2">
        <w:rPr>
          <w:lang w:val="ru-RU"/>
        </w:rPr>
        <w:t xml:space="preserve"> макроэкономической политики кейнсианцы считают фискальную и денежно-кредитную политику. Рассмотрим </w:t>
      </w:r>
      <w:r w:rsidR="004643E4">
        <w:rPr>
          <w:lang w:val="ru-RU"/>
        </w:rPr>
        <w:t>вкратце их сущность.</w:t>
      </w:r>
    </w:p>
    <w:p w:rsidR="004643E4" w:rsidRDefault="004643E4" w:rsidP="00D84FDD">
      <w:pPr>
        <w:spacing w:line="360" w:lineRule="auto"/>
        <w:ind w:firstLine="540"/>
        <w:jc w:val="both"/>
        <w:rPr>
          <w:lang w:val="ru-RU"/>
        </w:rPr>
      </w:pPr>
      <w:r>
        <w:rPr>
          <w:b/>
          <w:lang w:val="ru-RU"/>
        </w:rPr>
        <w:t xml:space="preserve">Фискальная политика </w:t>
      </w:r>
      <w:r>
        <w:rPr>
          <w:lang w:val="ru-RU"/>
        </w:rPr>
        <w:t>предполагает изменение ставки налога и социальных расходов государства. Если в экономике наблюдается недостаточность совокупных расходов фискальная политика предполагает:</w:t>
      </w:r>
    </w:p>
    <w:p w:rsidR="004643E4" w:rsidRDefault="004643E4" w:rsidP="004643E4">
      <w:pPr>
        <w:numPr>
          <w:ilvl w:val="0"/>
          <w:numId w:val="32"/>
        </w:numPr>
        <w:spacing w:line="360" w:lineRule="auto"/>
        <w:jc w:val="both"/>
        <w:rPr>
          <w:lang w:val="ru-RU"/>
        </w:rPr>
      </w:pPr>
      <w:r>
        <w:rPr>
          <w:lang w:val="ru-RU"/>
        </w:rPr>
        <w:t>снижение ставки налога</w:t>
      </w:r>
    </w:p>
    <w:p w:rsidR="004643E4" w:rsidRDefault="004643E4" w:rsidP="004643E4">
      <w:pPr>
        <w:numPr>
          <w:ilvl w:val="0"/>
          <w:numId w:val="32"/>
        </w:numPr>
        <w:spacing w:line="360" w:lineRule="auto"/>
        <w:jc w:val="both"/>
        <w:rPr>
          <w:lang w:val="ru-RU"/>
        </w:rPr>
      </w:pPr>
      <w:r>
        <w:rPr>
          <w:lang w:val="ru-RU"/>
        </w:rPr>
        <w:t>увеличение расходов государства</w:t>
      </w:r>
    </w:p>
    <w:p w:rsidR="004643E4" w:rsidRDefault="004643E4" w:rsidP="004643E4">
      <w:pPr>
        <w:numPr>
          <w:ilvl w:val="0"/>
          <w:numId w:val="32"/>
        </w:numPr>
        <w:spacing w:line="360" w:lineRule="auto"/>
        <w:jc w:val="both"/>
        <w:rPr>
          <w:lang w:val="ru-RU"/>
        </w:rPr>
      </w:pPr>
      <w:r>
        <w:rPr>
          <w:lang w:val="ru-RU"/>
        </w:rPr>
        <w:t>применение обоих методов одновременно</w:t>
      </w:r>
    </w:p>
    <w:p w:rsidR="004643E4" w:rsidRDefault="00AE4F8D" w:rsidP="004643E4">
      <w:pPr>
        <w:spacing w:line="360" w:lineRule="auto"/>
        <w:ind w:firstLine="540"/>
        <w:jc w:val="both"/>
        <w:rPr>
          <w:lang w:val="ru-RU"/>
        </w:rPr>
      </w:pPr>
      <w:r>
        <w:rPr>
          <w:lang w:val="ru-RU"/>
        </w:rPr>
        <w:t>Если же в экономике существует избыточный уровень совокупных расходов, тогда правительству нужно предпринять следующие меры:</w:t>
      </w:r>
    </w:p>
    <w:p w:rsidR="00AE4F8D" w:rsidRDefault="00AE4F8D" w:rsidP="00AE4F8D">
      <w:pPr>
        <w:numPr>
          <w:ilvl w:val="0"/>
          <w:numId w:val="33"/>
        </w:numPr>
        <w:spacing w:line="360" w:lineRule="auto"/>
        <w:jc w:val="both"/>
        <w:rPr>
          <w:lang w:val="ru-RU"/>
        </w:rPr>
      </w:pPr>
      <w:r>
        <w:rPr>
          <w:lang w:val="ru-RU"/>
        </w:rPr>
        <w:t>увеличение ставки налога</w:t>
      </w:r>
    </w:p>
    <w:p w:rsidR="00AE4F8D" w:rsidRDefault="00442E6E" w:rsidP="00AE4F8D">
      <w:pPr>
        <w:numPr>
          <w:ilvl w:val="0"/>
          <w:numId w:val="33"/>
        </w:numPr>
        <w:spacing w:line="360" w:lineRule="auto"/>
        <w:jc w:val="both"/>
        <w:rPr>
          <w:lang w:val="ru-RU"/>
        </w:rPr>
      </w:pPr>
      <w:r>
        <w:rPr>
          <w:lang w:val="ru-RU"/>
        </w:rPr>
        <w:t>сокращение расходов</w:t>
      </w:r>
    </w:p>
    <w:p w:rsidR="00442E6E" w:rsidRDefault="00442E6E" w:rsidP="00AE4F8D">
      <w:pPr>
        <w:numPr>
          <w:ilvl w:val="0"/>
          <w:numId w:val="33"/>
        </w:numPr>
        <w:spacing w:line="360" w:lineRule="auto"/>
        <w:jc w:val="both"/>
        <w:rPr>
          <w:lang w:val="ru-RU"/>
        </w:rPr>
      </w:pPr>
      <w:r>
        <w:rPr>
          <w:lang w:val="ru-RU"/>
        </w:rPr>
        <w:t>применение обоих методов одновременно</w:t>
      </w:r>
    </w:p>
    <w:p w:rsidR="00442E6E" w:rsidRDefault="009364E4" w:rsidP="009364E4">
      <w:pPr>
        <w:spacing w:line="360" w:lineRule="auto"/>
        <w:ind w:firstLine="540"/>
        <w:jc w:val="both"/>
        <w:rPr>
          <w:lang w:val="ru-RU"/>
        </w:rPr>
      </w:pPr>
      <w:r>
        <w:rPr>
          <w:lang w:val="ru-RU"/>
        </w:rPr>
        <w:t>Данные меры приводят к тому, что в первом случае увеличивается располагаемый доход и, соответственно, потребительские расходы, а также увеличиваются расходы государства; увеличение же потребительских и государственных расходов приводит к многократному увеличению совокупного спроса (эффект мультипликатора). Во втором же с</w:t>
      </w:r>
      <w:r w:rsidR="00EC1051">
        <w:rPr>
          <w:lang w:val="ru-RU"/>
        </w:rPr>
        <w:t xml:space="preserve">лучае, наоборот, происходит сокращение государственных и потребительских расходов, что ведет к многократному сокращению совокупного спроса. </w:t>
      </w:r>
      <w:r w:rsidR="00A961B6">
        <w:rPr>
          <w:lang w:val="ru-RU"/>
        </w:rPr>
        <w:t xml:space="preserve"> В первом случае мы имеем дело со стимулирующей фискальной политикой, во втором случае – со сдерживающей.</w:t>
      </w:r>
      <w:r w:rsidR="00353146">
        <w:rPr>
          <w:lang w:val="ru-RU"/>
        </w:rPr>
        <w:t xml:space="preserve"> </w:t>
      </w:r>
    </w:p>
    <w:p w:rsidR="00353146" w:rsidRDefault="00353146" w:rsidP="009364E4">
      <w:pPr>
        <w:spacing w:line="360" w:lineRule="auto"/>
        <w:ind w:firstLine="540"/>
        <w:jc w:val="both"/>
        <w:rPr>
          <w:lang w:val="ru-RU"/>
        </w:rPr>
      </w:pPr>
      <w:r>
        <w:rPr>
          <w:lang w:val="ru-RU"/>
        </w:rPr>
        <w:t>Однако фискальная политика имеет ряд недостатков:</w:t>
      </w:r>
    </w:p>
    <w:p w:rsidR="00353146" w:rsidRDefault="00353146" w:rsidP="00353146">
      <w:pPr>
        <w:numPr>
          <w:ilvl w:val="0"/>
          <w:numId w:val="34"/>
        </w:numPr>
        <w:spacing w:line="360" w:lineRule="auto"/>
        <w:jc w:val="both"/>
        <w:rPr>
          <w:lang w:val="ru-RU"/>
        </w:rPr>
      </w:pPr>
      <w:r>
        <w:rPr>
          <w:lang w:val="ru-RU"/>
        </w:rPr>
        <w:t>Разрыв восприятия, т. е. требуется некоторое время, чтобы оснознать на какой стадии цикла находится экономика</w:t>
      </w:r>
    </w:p>
    <w:p w:rsidR="00353146" w:rsidRDefault="00353146" w:rsidP="00353146">
      <w:pPr>
        <w:numPr>
          <w:ilvl w:val="0"/>
          <w:numId w:val="34"/>
        </w:numPr>
        <w:spacing w:line="360" w:lineRule="auto"/>
        <w:jc w:val="both"/>
        <w:rPr>
          <w:lang w:val="ru-RU"/>
        </w:rPr>
      </w:pPr>
      <w:r>
        <w:rPr>
          <w:lang w:val="ru-RU"/>
        </w:rPr>
        <w:t xml:space="preserve">Административный разрыв. </w:t>
      </w:r>
      <w:r w:rsidR="00323357">
        <w:rPr>
          <w:lang w:val="ru-RU"/>
        </w:rPr>
        <w:t>Обычно проходит довольно длительный промежуток времени, прежде чем определенная экономическая политика приводится в действие. За это время экономическая ситуация в стране может кардинально измениться, а экономическая политика может оказаться бездейственной или даже нанести еще больше вреда экономике.</w:t>
      </w:r>
    </w:p>
    <w:p w:rsidR="00323357" w:rsidRDefault="00323357" w:rsidP="00353146">
      <w:pPr>
        <w:numPr>
          <w:ilvl w:val="0"/>
          <w:numId w:val="34"/>
        </w:numPr>
        <w:spacing w:line="360" w:lineRule="auto"/>
        <w:jc w:val="both"/>
        <w:rPr>
          <w:lang w:val="ru-RU"/>
        </w:rPr>
      </w:pPr>
      <w:r>
        <w:rPr>
          <w:lang w:val="ru-RU"/>
        </w:rPr>
        <w:t>Функциональный разрыв. Также существует разрыв между моментом принятия решения о фискальных мерах и моментом, когда эти меры начнут оказывать влияние на экономику. Необходимо отметить, что в этом смысле иногда бывает целесообразнее изменять ставку налога, т. к. на планирование и строительство различных общественных сооружений уходит достаточно много времени, в то время, как на изменение ставки налогов много времени не уходит.</w:t>
      </w:r>
    </w:p>
    <w:p w:rsidR="00180A29" w:rsidRDefault="00180A29" w:rsidP="00353146">
      <w:pPr>
        <w:numPr>
          <w:ilvl w:val="0"/>
          <w:numId w:val="34"/>
        </w:numPr>
        <w:spacing w:line="360" w:lineRule="auto"/>
        <w:jc w:val="both"/>
        <w:rPr>
          <w:lang w:val="ru-RU"/>
        </w:rPr>
      </w:pPr>
      <w:r>
        <w:rPr>
          <w:lang w:val="ru-RU"/>
        </w:rPr>
        <w:t xml:space="preserve">Популярность стимулирующих мер. Стимулирующие меры фискальной политики обычно более популярны в народе и, следовательно, к ним охотнее прибегают политики. Увеличение социальных расходов государства и снижение налогов обычно приветсвуется большей частью населения и может принести больше голосов избирателей тому или иному политику. Поэтому многие критики обвиняют политиков в пристрастии к стимулирующим мерам фискальной политики. </w:t>
      </w:r>
    </w:p>
    <w:p w:rsidR="001B3277" w:rsidRDefault="001B3277" w:rsidP="001B3277">
      <w:pPr>
        <w:spacing w:line="360" w:lineRule="auto"/>
        <w:ind w:firstLine="540"/>
        <w:jc w:val="both"/>
        <w:rPr>
          <w:lang w:val="ru-RU"/>
        </w:rPr>
      </w:pPr>
      <w:r>
        <w:rPr>
          <w:b/>
          <w:lang w:val="ru-RU"/>
        </w:rPr>
        <w:t xml:space="preserve">Кредитно-денежная политика </w:t>
      </w:r>
      <w:r>
        <w:rPr>
          <w:lang w:val="ru-RU"/>
        </w:rPr>
        <w:t>также направлена на управление совокупным спросом, но для этой цели исп</w:t>
      </w:r>
      <w:r w:rsidR="00AF5278">
        <w:rPr>
          <w:lang w:val="ru-RU"/>
        </w:rPr>
        <w:t>ользуются финансовые механизмы. Основными инструментами кредитно-денежной политики являются:</w:t>
      </w:r>
    </w:p>
    <w:p w:rsidR="00AF5278" w:rsidRDefault="00AF5278" w:rsidP="00AF5278">
      <w:pPr>
        <w:numPr>
          <w:ilvl w:val="0"/>
          <w:numId w:val="35"/>
        </w:numPr>
        <w:spacing w:line="360" w:lineRule="auto"/>
        <w:jc w:val="both"/>
        <w:rPr>
          <w:lang w:val="ru-RU"/>
        </w:rPr>
      </w:pPr>
      <w:r>
        <w:rPr>
          <w:lang w:val="ru-RU"/>
        </w:rPr>
        <w:t>операции на открытом рынке</w:t>
      </w:r>
    </w:p>
    <w:p w:rsidR="00AF5278" w:rsidRDefault="00AF5278" w:rsidP="00AF5278">
      <w:pPr>
        <w:numPr>
          <w:ilvl w:val="0"/>
          <w:numId w:val="35"/>
        </w:numPr>
        <w:spacing w:line="360" w:lineRule="auto"/>
        <w:jc w:val="both"/>
        <w:rPr>
          <w:lang w:val="ru-RU"/>
        </w:rPr>
      </w:pPr>
      <w:r>
        <w:rPr>
          <w:lang w:val="ru-RU"/>
        </w:rPr>
        <w:t>изменение резервной нормы</w:t>
      </w:r>
    </w:p>
    <w:p w:rsidR="00AF5278" w:rsidRDefault="00AF5278" w:rsidP="00AF5278">
      <w:pPr>
        <w:numPr>
          <w:ilvl w:val="0"/>
          <w:numId w:val="35"/>
        </w:numPr>
        <w:spacing w:line="360" w:lineRule="auto"/>
        <w:jc w:val="both"/>
        <w:rPr>
          <w:lang w:val="ru-RU"/>
        </w:rPr>
      </w:pPr>
      <w:r>
        <w:rPr>
          <w:lang w:val="ru-RU"/>
        </w:rPr>
        <w:t>изменение учетной ставки</w:t>
      </w:r>
    </w:p>
    <w:p w:rsidR="00063469" w:rsidRDefault="00063469" w:rsidP="00063469">
      <w:pPr>
        <w:spacing w:line="360" w:lineRule="auto"/>
        <w:ind w:firstLine="540"/>
        <w:jc w:val="both"/>
        <w:rPr>
          <w:lang w:val="ru-RU"/>
        </w:rPr>
      </w:pPr>
      <w:r>
        <w:rPr>
          <w:lang w:val="ru-RU"/>
        </w:rPr>
        <w:t>При помощи этих инструментов государство регулирует предложение денег, процентную ставку, доступность кредита, инвестиционные расходы и расходы на товары длительного пользования (изменения экономических параметров перечислены в причинно-следственном порядке).</w:t>
      </w:r>
    </w:p>
    <w:p w:rsidR="00AF5278" w:rsidRDefault="00AF5278" w:rsidP="00AF5278">
      <w:pPr>
        <w:spacing w:line="360" w:lineRule="auto"/>
        <w:ind w:firstLine="540"/>
        <w:jc w:val="both"/>
        <w:rPr>
          <w:lang w:val="ru-RU"/>
        </w:rPr>
      </w:pPr>
      <w:r>
        <w:rPr>
          <w:lang w:val="ru-RU"/>
        </w:rPr>
        <w:t xml:space="preserve">При недостаточности совокупных расходов государство должно проводить так называемую </w:t>
      </w:r>
      <w:r w:rsidRPr="00AF5278">
        <w:rPr>
          <w:b/>
          <w:lang w:val="ru-RU"/>
        </w:rPr>
        <w:t xml:space="preserve">политику </w:t>
      </w:r>
      <w:r w:rsidR="00E76438" w:rsidRPr="00AF5278">
        <w:rPr>
          <w:b/>
          <w:lang w:val="ru-RU"/>
        </w:rPr>
        <w:t>«</w:t>
      </w:r>
      <w:r w:rsidR="00E76438">
        <w:rPr>
          <w:b/>
          <w:lang w:val="ru-RU"/>
        </w:rPr>
        <w:t>дешевых</w:t>
      </w:r>
      <w:r w:rsidR="00E76438" w:rsidRPr="00AF5278">
        <w:rPr>
          <w:b/>
          <w:lang w:val="ru-RU"/>
        </w:rPr>
        <w:t>»</w:t>
      </w:r>
      <w:r w:rsidR="00E76438">
        <w:rPr>
          <w:b/>
          <w:lang w:val="ru-RU"/>
        </w:rPr>
        <w:t xml:space="preserve"> </w:t>
      </w:r>
      <w:r w:rsidRPr="00AF5278">
        <w:rPr>
          <w:b/>
          <w:lang w:val="ru-RU"/>
        </w:rPr>
        <w:t>денег</w:t>
      </w:r>
      <w:r>
        <w:rPr>
          <w:lang w:val="ru-RU"/>
        </w:rPr>
        <w:t>, которая направлена на увеличение массы денег в обращении и  подразумевает:</w:t>
      </w:r>
    </w:p>
    <w:p w:rsidR="00AF5278" w:rsidRDefault="00AF5278" w:rsidP="00AF5278">
      <w:pPr>
        <w:numPr>
          <w:ilvl w:val="0"/>
          <w:numId w:val="36"/>
        </w:numPr>
        <w:spacing w:line="360" w:lineRule="auto"/>
        <w:jc w:val="both"/>
        <w:rPr>
          <w:lang w:val="ru-RU"/>
        </w:rPr>
      </w:pPr>
      <w:r>
        <w:rPr>
          <w:lang w:val="ru-RU"/>
        </w:rPr>
        <w:t>покупка ценных бумаг</w:t>
      </w:r>
    </w:p>
    <w:p w:rsidR="00AF5278" w:rsidRDefault="00AF5278" w:rsidP="00AF5278">
      <w:pPr>
        <w:numPr>
          <w:ilvl w:val="0"/>
          <w:numId w:val="36"/>
        </w:numPr>
        <w:spacing w:line="360" w:lineRule="auto"/>
        <w:jc w:val="both"/>
        <w:rPr>
          <w:lang w:val="ru-RU"/>
        </w:rPr>
      </w:pPr>
      <w:r>
        <w:rPr>
          <w:lang w:val="ru-RU"/>
        </w:rPr>
        <w:t>снижение резервной нормы</w:t>
      </w:r>
    </w:p>
    <w:p w:rsidR="00AF5278" w:rsidRDefault="00AF5278" w:rsidP="00AF5278">
      <w:pPr>
        <w:numPr>
          <w:ilvl w:val="0"/>
          <w:numId w:val="36"/>
        </w:numPr>
        <w:spacing w:line="360" w:lineRule="auto"/>
        <w:jc w:val="both"/>
        <w:rPr>
          <w:lang w:val="ru-RU"/>
        </w:rPr>
      </w:pPr>
      <w:r>
        <w:rPr>
          <w:lang w:val="ru-RU"/>
        </w:rPr>
        <w:t>снижение учетной ставки</w:t>
      </w:r>
    </w:p>
    <w:p w:rsidR="00AF5278" w:rsidRDefault="00AF5278" w:rsidP="00AF5278">
      <w:pPr>
        <w:spacing w:line="360" w:lineRule="auto"/>
        <w:ind w:firstLine="540"/>
        <w:jc w:val="both"/>
        <w:rPr>
          <w:lang w:val="ru-RU"/>
        </w:rPr>
      </w:pPr>
      <w:r>
        <w:rPr>
          <w:lang w:val="ru-RU"/>
        </w:rPr>
        <w:t>В результате проведения в жизнь вышеперечисленных мер происходит удешевление кредита и облегчение доступа к нему, что в свою очередь является необходимым условием увеличения массы денег в обращении.</w:t>
      </w:r>
    </w:p>
    <w:p w:rsidR="00AF5278" w:rsidRDefault="00AF5278" w:rsidP="00AF5278">
      <w:pPr>
        <w:spacing w:line="360" w:lineRule="auto"/>
        <w:ind w:firstLine="540"/>
        <w:jc w:val="both"/>
        <w:rPr>
          <w:lang w:val="ru-RU"/>
        </w:rPr>
      </w:pPr>
      <w:r>
        <w:rPr>
          <w:lang w:val="ru-RU"/>
        </w:rPr>
        <w:t>Если же в экономике уровень производства и занятости находятся на уровне выше равновесного, то необходимо предпринять следующие шаги:</w:t>
      </w:r>
    </w:p>
    <w:p w:rsidR="00AF5278" w:rsidRDefault="00E76438" w:rsidP="00AF5278">
      <w:pPr>
        <w:numPr>
          <w:ilvl w:val="0"/>
          <w:numId w:val="37"/>
        </w:numPr>
        <w:spacing w:line="360" w:lineRule="auto"/>
        <w:jc w:val="both"/>
        <w:rPr>
          <w:lang w:val="ru-RU"/>
        </w:rPr>
      </w:pPr>
      <w:r>
        <w:rPr>
          <w:lang w:val="ru-RU"/>
        </w:rPr>
        <w:t>продажа ценных бумаг</w:t>
      </w:r>
    </w:p>
    <w:p w:rsidR="00E76438" w:rsidRDefault="00E76438" w:rsidP="00AF5278">
      <w:pPr>
        <w:numPr>
          <w:ilvl w:val="0"/>
          <w:numId w:val="37"/>
        </w:numPr>
        <w:spacing w:line="360" w:lineRule="auto"/>
        <w:jc w:val="both"/>
        <w:rPr>
          <w:lang w:val="ru-RU"/>
        </w:rPr>
      </w:pPr>
      <w:r>
        <w:rPr>
          <w:lang w:val="ru-RU"/>
        </w:rPr>
        <w:t>повышение резевной нормы</w:t>
      </w:r>
    </w:p>
    <w:p w:rsidR="00E76438" w:rsidRDefault="00E76438" w:rsidP="00AF5278">
      <w:pPr>
        <w:numPr>
          <w:ilvl w:val="0"/>
          <w:numId w:val="37"/>
        </w:numPr>
        <w:spacing w:line="360" w:lineRule="auto"/>
        <w:jc w:val="both"/>
        <w:rPr>
          <w:lang w:val="ru-RU"/>
        </w:rPr>
      </w:pPr>
      <w:r>
        <w:rPr>
          <w:lang w:val="ru-RU"/>
        </w:rPr>
        <w:t>повышение учетной ставки</w:t>
      </w:r>
    </w:p>
    <w:p w:rsidR="00E76438" w:rsidRPr="001B3277" w:rsidRDefault="00E76438" w:rsidP="00E76438">
      <w:pPr>
        <w:spacing w:line="360" w:lineRule="auto"/>
        <w:ind w:firstLine="540"/>
        <w:jc w:val="both"/>
        <w:rPr>
          <w:lang w:val="ru-RU"/>
        </w:rPr>
      </w:pPr>
      <w:r>
        <w:rPr>
          <w:lang w:val="ru-RU"/>
        </w:rPr>
        <w:t xml:space="preserve">Такой набор мер получил название </w:t>
      </w:r>
      <w:r w:rsidRPr="00E76438">
        <w:rPr>
          <w:b/>
          <w:lang w:val="ru-RU"/>
        </w:rPr>
        <w:t>политики «дорогих» денег</w:t>
      </w:r>
      <w:r>
        <w:rPr>
          <w:lang w:val="ru-RU"/>
        </w:rPr>
        <w:t>.</w:t>
      </w:r>
      <w:r w:rsidR="00063469">
        <w:rPr>
          <w:lang w:val="ru-RU"/>
        </w:rPr>
        <w:t xml:space="preserve"> Политика «дорогих» денег преследует цель подорожания кредита с тем, чтобы ограничить кредитование, массу денег в обращении и совокупный спрос.</w:t>
      </w:r>
    </w:p>
    <w:p w:rsidR="00F33EE4" w:rsidRDefault="007B038C" w:rsidP="00D739C6">
      <w:pPr>
        <w:pStyle w:val="ac"/>
        <w:spacing w:line="360" w:lineRule="auto"/>
        <w:ind w:firstLine="540"/>
        <w:rPr>
          <w:szCs w:val="24"/>
        </w:rPr>
      </w:pPr>
      <w:r>
        <w:rPr>
          <w:szCs w:val="24"/>
        </w:rPr>
        <w:t>Применение кредитно-денежной политики также имеет определенные сложности и недостатки:</w:t>
      </w:r>
    </w:p>
    <w:p w:rsidR="007B038C" w:rsidRDefault="007B038C" w:rsidP="007B038C">
      <w:pPr>
        <w:pStyle w:val="ac"/>
        <w:numPr>
          <w:ilvl w:val="0"/>
          <w:numId w:val="38"/>
        </w:numPr>
        <w:spacing w:line="360" w:lineRule="auto"/>
        <w:rPr>
          <w:szCs w:val="24"/>
        </w:rPr>
      </w:pPr>
      <w:r>
        <w:rPr>
          <w:szCs w:val="24"/>
        </w:rPr>
        <w:t>Ослабление контроля за предложением денег</w:t>
      </w:r>
    </w:p>
    <w:p w:rsidR="007B038C" w:rsidRDefault="007B038C" w:rsidP="007B038C">
      <w:pPr>
        <w:pStyle w:val="ac"/>
        <w:numPr>
          <w:ilvl w:val="0"/>
          <w:numId w:val="38"/>
        </w:numPr>
        <w:spacing w:line="360" w:lineRule="auto"/>
        <w:rPr>
          <w:szCs w:val="24"/>
        </w:rPr>
      </w:pPr>
      <w:r>
        <w:rPr>
          <w:szCs w:val="24"/>
        </w:rPr>
        <w:t>Циклическая ассиметрия</w:t>
      </w:r>
    </w:p>
    <w:p w:rsidR="007B038C" w:rsidRDefault="007B038C" w:rsidP="007B038C">
      <w:pPr>
        <w:pStyle w:val="ac"/>
        <w:numPr>
          <w:ilvl w:val="0"/>
          <w:numId w:val="38"/>
        </w:numPr>
        <w:spacing w:line="360" w:lineRule="auto"/>
        <w:rPr>
          <w:szCs w:val="24"/>
        </w:rPr>
      </w:pPr>
      <w:r>
        <w:rPr>
          <w:szCs w:val="24"/>
        </w:rPr>
        <w:t>Изменение скорости обращения денег. По мнению некоторых экономистов скорость обращения денег меняется в направлении, противоположном изменению денежного предложения. Что сводит на нет применени кредитно-денежной политики.</w:t>
      </w:r>
    </w:p>
    <w:p w:rsidR="007B038C" w:rsidRDefault="007B038C" w:rsidP="007B038C">
      <w:pPr>
        <w:pStyle w:val="ac"/>
        <w:numPr>
          <w:ilvl w:val="0"/>
          <w:numId w:val="38"/>
        </w:numPr>
        <w:spacing w:line="360" w:lineRule="auto"/>
        <w:rPr>
          <w:szCs w:val="24"/>
        </w:rPr>
      </w:pPr>
      <w:r>
        <w:rPr>
          <w:szCs w:val="24"/>
        </w:rPr>
        <w:t xml:space="preserve">Инвестиционный эффект. Некоторые исследователи высказывают сомнение в достаточности объемов изменения инвестиций, вызванных проведением </w:t>
      </w:r>
      <w:r w:rsidR="00C74ED9">
        <w:rPr>
          <w:szCs w:val="24"/>
        </w:rPr>
        <w:t xml:space="preserve"> в жизнь </w:t>
      </w:r>
      <w:r>
        <w:rPr>
          <w:szCs w:val="24"/>
        </w:rPr>
        <w:t>кредитно-денежной политики.</w:t>
      </w:r>
    </w:p>
    <w:p w:rsidR="00D24533" w:rsidRDefault="00212A27" w:rsidP="00815317">
      <w:pPr>
        <w:pStyle w:val="ac"/>
        <w:spacing w:line="360" w:lineRule="auto"/>
        <w:ind w:firstLine="540"/>
        <w:rPr>
          <w:szCs w:val="24"/>
        </w:rPr>
      </w:pPr>
      <w:r>
        <w:rPr>
          <w:szCs w:val="24"/>
        </w:rPr>
        <w:t>Учитывая вышеизложенные недостатки, многие экономисты вообще считают антициклическую политику государства бесполезной и даже вредной. Они сравнивают антициклическую политику со стрельбой по движущейся мишени. Как только правительство, путем анализа различных экономических параметров определяет стадию цикла и определяет какую политику целесобразнее проводить (т. е. вычисляет координаты мишени) и потом переходит к выполнению этой политики (производит выстрел), экономическая ситуация в стране кардинально меняется (меняются координаты мишени), и политика не дает нужного эффекта</w:t>
      </w:r>
      <w:r w:rsidR="0059720D">
        <w:rPr>
          <w:szCs w:val="24"/>
        </w:rPr>
        <w:t xml:space="preserve"> (стрелок промахивается)</w:t>
      </w:r>
      <w:r>
        <w:rPr>
          <w:szCs w:val="24"/>
        </w:rPr>
        <w:t>. Некоторые экономисты даже считают, что экономические циклы времен регулируемой государством рыночной экономики являются результатом неправильных решений государственных чиновников.</w:t>
      </w:r>
    </w:p>
    <w:p w:rsidR="00882FF3" w:rsidRDefault="00212A27" w:rsidP="00815317">
      <w:pPr>
        <w:pStyle w:val="ac"/>
        <w:spacing w:line="360" w:lineRule="auto"/>
        <w:ind w:firstLine="540"/>
        <w:rPr>
          <w:szCs w:val="24"/>
        </w:rPr>
      </w:pPr>
      <w:r>
        <w:rPr>
          <w:szCs w:val="24"/>
        </w:rPr>
        <w:t xml:space="preserve">Однако, несмотря на все сложности и недостатки антициклической политики </w:t>
      </w:r>
      <w:r w:rsidR="005359AF">
        <w:rPr>
          <w:szCs w:val="24"/>
        </w:rPr>
        <w:t>правительства</w:t>
      </w:r>
      <w:r w:rsidR="00403D56">
        <w:rPr>
          <w:szCs w:val="24"/>
        </w:rPr>
        <w:t xml:space="preserve"> </w:t>
      </w:r>
      <w:r>
        <w:rPr>
          <w:szCs w:val="24"/>
        </w:rPr>
        <w:t xml:space="preserve"> почти всех стран</w:t>
      </w:r>
      <w:r w:rsidR="00403D56">
        <w:rPr>
          <w:szCs w:val="24"/>
        </w:rPr>
        <w:t xml:space="preserve"> </w:t>
      </w:r>
      <w:r>
        <w:rPr>
          <w:szCs w:val="24"/>
        </w:rPr>
        <w:t xml:space="preserve"> </w:t>
      </w:r>
      <w:r w:rsidR="00403D56">
        <w:rPr>
          <w:szCs w:val="24"/>
        </w:rPr>
        <w:t>провод</w:t>
      </w:r>
      <w:r w:rsidR="00F13CE4">
        <w:rPr>
          <w:szCs w:val="24"/>
        </w:rPr>
        <w:t>я</w:t>
      </w:r>
      <w:r w:rsidR="00403D56">
        <w:rPr>
          <w:szCs w:val="24"/>
        </w:rPr>
        <w:t>т ее</w:t>
      </w:r>
      <w:r>
        <w:rPr>
          <w:szCs w:val="24"/>
        </w:rPr>
        <w:t xml:space="preserve">, разумеется, в каждой стране </w:t>
      </w:r>
      <w:r w:rsidR="00AD1EC3">
        <w:rPr>
          <w:szCs w:val="24"/>
        </w:rPr>
        <w:t>с учетом</w:t>
      </w:r>
      <w:r>
        <w:rPr>
          <w:szCs w:val="24"/>
        </w:rPr>
        <w:t xml:space="preserve"> ее социо-культурны</w:t>
      </w:r>
      <w:r w:rsidR="00F13CE4">
        <w:rPr>
          <w:szCs w:val="24"/>
        </w:rPr>
        <w:t>х</w:t>
      </w:r>
      <w:r>
        <w:rPr>
          <w:szCs w:val="24"/>
        </w:rPr>
        <w:t>, экономически</w:t>
      </w:r>
      <w:r w:rsidR="00F13CE4">
        <w:rPr>
          <w:szCs w:val="24"/>
        </w:rPr>
        <w:t>х</w:t>
      </w:r>
      <w:r>
        <w:rPr>
          <w:szCs w:val="24"/>
        </w:rPr>
        <w:t xml:space="preserve"> и други</w:t>
      </w:r>
      <w:r w:rsidR="00F13CE4">
        <w:rPr>
          <w:szCs w:val="24"/>
        </w:rPr>
        <w:t>х</w:t>
      </w:r>
      <w:r>
        <w:rPr>
          <w:szCs w:val="24"/>
        </w:rPr>
        <w:t xml:space="preserve"> особенност</w:t>
      </w:r>
      <w:r w:rsidR="00F13CE4">
        <w:rPr>
          <w:szCs w:val="24"/>
        </w:rPr>
        <w:t>ей</w:t>
      </w:r>
      <w:r>
        <w:rPr>
          <w:szCs w:val="24"/>
        </w:rPr>
        <w:t>.</w:t>
      </w:r>
    </w:p>
    <w:p w:rsidR="00212A27" w:rsidRPr="00B2016D" w:rsidRDefault="00C47C48" w:rsidP="00C47C48">
      <w:pPr>
        <w:numPr>
          <w:ilvl w:val="1"/>
          <w:numId w:val="29"/>
        </w:numPr>
        <w:spacing w:line="360" w:lineRule="auto"/>
        <w:jc w:val="center"/>
      </w:pPr>
      <w:r>
        <w:rPr>
          <w:lang w:val="ru-RU"/>
        </w:rPr>
        <w:t xml:space="preserve">  </w:t>
      </w:r>
      <w:r w:rsidR="002D4B4F" w:rsidRPr="005359AF">
        <w:rPr>
          <w:lang w:val="ru-RU"/>
        </w:rPr>
        <w:t xml:space="preserve"> </w:t>
      </w:r>
      <w:bookmarkStart w:id="14" w:name="Политика_государства_в_отнош_безраб"/>
      <w:r w:rsidR="00A9475A">
        <w:rPr>
          <w:b/>
          <w:sz w:val="32"/>
          <w:szCs w:val="32"/>
          <w:lang w:val="ru-RU"/>
        </w:rPr>
        <w:t>Политика государства в отношении безработицы</w:t>
      </w:r>
    </w:p>
    <w:bookmarkEnd w:id="14"/>
    <w:p w:rsidR="00B2016D" w:rsidRDefault="00F238FB" w:rsidP="00F238FB">
      <w:pPr>
        <w:spacing w:line="360" w:lineRule="auto"/>
        <w:ind w:firstLine="540"/>
        <w:jc w:val="both"/>
        <w:rPr>
          <w:lang w:val="ru-RU"/>
        </w:rPr>
      </w:pPr>
      <w:r>
        <w:rPr>
          <w:lang w:val="ru-RU"/>
        </w:rPr>
        <w:t>Как было отмечено в предыдущих главах безработица является одной из главнейших экономических проблем, с которой столкнулись страны с рыночной экономикой. Учитывая важность и высокую приоритетность решения проблемы безработицы, многие страны выделяют значительные средства из госбюджета на программы по снижению уровня безработицы и ликвидацию отрицательных последствий безработицы.</w:t>
      </w:r>
      <w:r w:rsidR="00D9467C">
        <w:rPr>
          <w:lang w:val="ru-RU"/>
        </w:rPr>
        <w:t xml:space="preserve"> Главной целью государства в этом аспекте является установление максимально возможного уровня соответствия между структурой трудоспособного населения и структурой существующих рабочих мест.</w:t>
      </w:r>
      <w:r w:rsidR="009B177F">
        <w:rPr>
          <w:lang w:val="ru-RU"/>
        </w:rPr>
        <w:t xml:space="preserve"> Для достижения этой цели государство должно решать задачу достижения минимального уровня циклической, фрикционной и структурной безработицы и обеспечить эффективность размещения трудовых ресурсов, при этом соблюдая насколько это возможно справедливость распределения доходов. Как мы увидим в дальнейшем, в процессе воплощения в жизнь той или иной социальной программы общество сталкивается с диллемой целей, т. е. различные цели, которые призвана достигать политика занятости могут вступать в противоречия. Это обстоятельство обуславливает в большей степени наличие различных подходов к решению задач, вместе с тем, естественно, что любой подход не испытывает недостатка в критик</w:t>
      </w:r>
      <w:r w:rsidR="00392621">
        <w:rPr>
          <w:lang w:val="ru-RU"/>
        </w:rPr>
        <w:t>е</w:t>
      </w:r>
      <w:r w:rsidR="009B177F">
        <w:rPr>
          <w:lang w:val="ru-RU"/>
        </w:rPr>
        <w:t xml:space="preserve">. </w:t>
      </w:r>
    </w:p>
    <w:p w:rsidR="009B177F" w:rsidRDefault="00534E88" w:rsidP="00F238FB">
      <w:pPr>
        <w:spacing w:line="360" w:lineRule="auto"/>
        <w:ind w:firstLine="540"/>
        <w:jc w:val="both"/>
        <w:rPr>
          <w:lang w:val="ru-RU"/>
        </w:rPr>
      </w:pPr>
      <w:r>
        <w:rPr>
          <w:lang w:val="ru-RU"/>
        </w:rPr>
        <w:t>При проведении политики занятости важно помнить, что рынок труда отличается от остальных рынков ресурсов тем, что поставляемый на этом рынке продукт, челове</w:t>
      </w:r>
      <w:r w:rsidR="00C818F0">
        <w:rPr>
          <w:lang w:val="ru-RU"/>
        </w:rPr>
        <w:t>че</w:t>
      </w:r>
      <w:r>
        <w:rPr>
          <w:lang w:val="ru-RU"/>
        </w:rPr>
        <w:t xml:space="preserve">ский труд, является результатом функциональной деятельности человека. </w:t>
      </w:r>
      <w:r w:rsidR="00C818F0">
        <w:rPr>
          <w:lang w:val="ru-RU"/>
        </w:rPr>
        <w:t>Особенности применения рабочей силы как социального фактора отражаются в современных принципах трудовой занятости:</w:t>
      </w:r>
    </w:p>
    <w:p w:rsidR="00C818F0" w:rsidRDefault="00C818F0" w:rsidP="00C818F0">
      <w:pPr>
        <w:numPr>
          <w:ilvl w:val="0"/>
          <w:numId w:val="39"/>
        </w:numPr>
        <w:spacing w:line="360" w:lineRule="auto"/>
        <w:jc w:val="both"/>
        <w:rPr>
          <w:lang w:val="ru-RU"/>
        </w:rPr>
      </w:pPr>
      <w:r>
        <w:rPr>
          <w:lang w:val="ru-RU"/>
        </w:rPr>
        <w:t>запрещение принудительного труда и свобода гражданина свободно распоряжаться своими способностями к труду, выбирать род деятельности и профессию</w:t>
      </w:r>
    </w:p>
    <w:p w:rsidR="00C818F0" w:rsidRDefault="00C818F0" w:rsidP="00C818F0">
      <w:pPr>
        <w:numPr>
          <w:ilvl w:val="0"/>
          <w:numId w:val="39"/>
        </w:numPr>
        <w:spacing w:line="360" w:lineRule="auto"/>
        <w:jc w:val="both"/>
        <w:rPr>
          <w:lang w:val="ru-RU"/>
        </w:rPr>
      </w:pPr>
      <w:r>
        <w:rPr>
          <w:lang w:val="ru-RU"/>
        </w:rPr>
        <w:t>занятость – это деятельность граждан и связана с удовлетворением личных и общественных потребностей</w:t>
      </w:r>
    </w:p>
    <w:p w:rsidR="00C818F0" w:rsidRDefault="00C818F0" w:rsidP="00C818F0">
      <w:pPr>
        <w:numPr>
          <w:ilvl w:val="0"/>
          <w:numId w:val="39"/>
        </w:numPr>
        <w:spacing w:line="360" w:lineRule="auto"/>
        <w:jc w:val="both"/>
        <w:rPr>
          <w:lang w:val="ru-RU"/>
        </w:rPr>
      </w:pPr>
      <w:r>
        <w:rPr>
          <w:lang w:val="ru-RU"/>
        </w:rPr>
        <w:t>полная занятость, связанная с осуществлением права на труд и права на защиту от безработицы.</w:t>
      </w:r>
    </w:p>
    <w:p w:rsidR="00C818F0" w:rsidRDefault="006D3E39" w:rsidP="00C818F0">
      <w:pPr>
        <w:spacing w:line="360" w:lineRule="auto"/>
        <w:ind w:firstLine="540"/>
        <w:jc w:val="both"/>
        <w:rPr>
          <w:lang w:val="ru-RU"/>
        </w:rPr>
      </w:pPr>
      <w:r>
        <w:rPr>
          <w:lang w:val="ru-RU"/>
        </w:rPr>
        <w:t>Как мы уже отметили выше, для достижения главной цели политика занятости направлена на уменьшение циклической, фрикционной и структурной безработицы. Рассмотрим программы</w:t>
      </w:r>
      <w:r w:rsidR="00D13025">
        <w:rPr>
          <w:lang w:val="ru-RU"/>
        </w:rPr>
        <w:t xml:space="preserve"> и действия</w:t>
      </w:r>
      <w:r>
        <w:rPr>
          <w:lang w:val="ru-RU"/>
        </w:rPr>
        <w:t xml:space="preserve">, </w:t>
      </w:r>
      <w:r w:rsidR="00D13025">
        <w:rPr>
          <w:lang w:val="ru-RU"/>
        </w:rPr>
        <w:t>предпринимаемые</w:t>
      </w:r>
      <w:r>
        <w:rPr>
          <w:lang w:val="ru-RU"/>
        </w:rPr>
        <w:t xml:space="preserve"> правительства</w:t>
      </w:r>
      <w:r w:rsidR="00D13025">
        <w:rPr>
          <w:lang w:val="ru-RU"/>
        </w:rPr>
        <w:t>ми</w:t>
      </w:r>
      <w:r>
        <w:rPr>
          <w:lang w:val="ru-RU"/>
        </w:rPr>
        <w:t xml:space="preserve"> многих стран</w:t>
      </w:r>
      <w:r w:rsidR="00D13025">
        <w:rPr>
          <w:lang w:val="ru-RU"/>
        </w:rPr>
        <w:t xml:space="preserve"> в рамках политики занятости</w:t>
      </w:r>
      <w:r>
        <w:rPr>
          <w:lang w:val="ru-RU"/>
        </w:rPr>
        <w:t xml:space="preserve">. </w:t>
      </w:r>
    </w:p>
    <w:p w:rsidR="00530B1D" w:rsidRDefault="00530B1D" w:rsidP="00C818F0">
      <w:pPr>
        <w:spacing w:line="360" w:lineRule="auto"/>
        <w:ind w:firstLine="540"/>
        <w:jc w:val="both"/>
        <w:rPr>
          <w:lang w:val="ru-RU"/>
        </w:rPr>
      </w:pPr>
      <w:r>
        <w:rPr>
          <w:lang w:val="ru-RU"/>
        </w:rPr>
        <w:t>Многие государства предпринимают следующие действия:</w:t>
      </w:r>
    </w:p>
    <w:p w:rsidR="00530B1D" w:rsidRDefault="00530B1D" w:rsidP="00530B1D">
      <w:pPr>
        <w:numPr>
          <w:ilvl w:val="0"/>
          <w:numId w:val="40"/>
        </w:numPr>
        <w:spacing w:line="360" w:lineRule="auto"/>
        <w:jc w:val="both"/>
        <w:rPr>
          <w:lang w:val="ru-RU"/>
        </w:rPr>
      </w:pPr>
      <w:r>
        <w:rPr>
          <w:lang w:val="ru-RU"/>
        </w:rPr>
        <w:t>сокращают продолжительность рабочего дня в период высокого уровня безработицы</w:t>
      </w:r>
    </w:p>
    <w:p w:rsidR="00530B1D" w:rsidRDefault="00530B1D" w:rsidP="00530B1D">
      <w:pPr>
        <w:numPr>
          <w:ilvl w:val="0"/>
          <w:numId w:val="40"/>
        </w:numPr>
        <w:spacing w:line="360" w:lineRule="auto"/>
        <w:jc w:val="both"/>
        <w:rPr>
          <w:lang w:val="ru-RU"/>
        </w:rPr>
      </w:pPr>
      <w:r>
        <w:rPr>
          <w:lang w:val="ru-RU"/>
        </w:rPr>
        <w:t>рекомендуют предприятиям проводить разделение рабочих мест</w:t>
      </w:r>
    </w:p>
    <w:p w:rsidR="00530B1D" w:rsidRDefault="00530B1D" w:rsidP="00530B1D">
      <w:pPr>
        <w:numPr>
          <w:ilvl w:val="0"/>
          <w:numId w:val="40"/>
        </w:numPr>
        <w:spacing w:line="360" w:lineRule="auto"/>
        <w:jc w:val="both"/>
        <w:rPr>
          <w:lang w:val="ru-RU"/>
        </w:rPr>
      </w:pPr>
      <w:r>
        <w:rPr>
          <w:lang w:val="ru-RU"/>
        </w:rPr>
        <w:t>досрочно увольняют госслужащих</w:t>
      </w:r>
    </w:p>
    <w:p w:rsidR="00530B1D" w:rsidRDefault="00530B1D" w:rsidP="00530B1D">
      <w:pPr>
        <w:numPr>
          <w:ilvl w:val="0"/>
          <w:numId w:val="40"/>
        </w:numPr>
        <w:spacing w:line="360" w:lineRule="auto"/>
        <w:jc w:val="both"/>
        <w:rPr>
          <w:lang w:val="ru-RU"/>
        </w:rPr>
      </w:pPr>
      <w:r>
        <w:rPr>
          <w:lang w:val="ru-RU"/>
        </w:rPr>
        <w:t>создают новые рабочие места и организуют общественные работы</w:t>
      </w:r>
    </w:p>
    <w:p w:rsidR="00530B1D" w:rsidRDefault="00530B1D" w:rsidP="00530B1D">
      <w:pPr>
        <w:numPr>
          <w:ilvl w:val="0"/>
          <w:numId w:val="40"/>
        </w:numPr>
        <w:spacing w:line="360" w:lineRule="auto"/>
        <w:jc w:val="both"/>
        <w:rPr>
          <w:lang w:val="ru-RU"/>
        </w:rPr>
      </w:pPr>
      <w:r>
        <w:rPr>
          <w:lang w:val="ru-RU"/>
        </w:rPr>
        <w:t>сокращают предложение рабочей силы в основном путем ограничения иммиграции.</w:t>
      </w:r>
    </w:p>
    <w:p w:rsidR="00530B1D" w:rsidRDefault="001E1009" w:rsidP="00530B1D">
      <w:pPr>
        <w:spacing w:line="360" w:lineRule="auto"/>
        <w:ind w:firstLine="540"/>
        <w:jc w:val="both"/>
        <w:rPr>
          <w:lang w:val="ru-RU"/>
        </w:rPr>
      </w:pPr>
      <w:r>
        <w:rPr>
          <w:lang w:val="ru-RU"/>
        </w:rPr>
        <w:t xml:space="preserve">Также существуют специальные программы, направленные на сокращение безработицы. </w:t>
      </w:r>
    </w:p>
    <w:p w:rsidR="00E54FC8" w:rsidRPr="00E54FC8" w:rsidRDefault="00E54FC8" w:rsidP="00530B1D">
      <w:pPr>
        <w:spacing w:line="360" w:lineRule="auto"/>
        <w:ind w:firstLine="540"/>
        <w:jc w:val="both"/>
        <w:rPr>
          <w:lang w:val="ru-RU"/>
        </w:rPr>
      </w:pPr>
      <w:r>
        <w:rPr>
          <w:b/>
          <w:lang w:val="ru-RU"/>
        </w:rPr>
        <w:t xml:space="preserve">Циклическая безработица, </w:t>
      </w:r>
      <w:r>
        <w:rPr>
          <w:lang w:val="ru-RU"/>
        </w:rPr>
        <w:t>как мы знаем, связана с деловыми циклами и поэтому достижение минимальной циклической безработицы является одним из результатов антициклической политики, расмотренной в предыдущей главе.</w:t>
      </w:r>
    </w:p>
    <w:p w:rsidR="001E1009" w:rsidRPr="001E1009" w:rsidRDefault="001E1009" w:rsidP="00530B1D">
      <w:pPr>
        <w:spacing w:line="360" w:lineRule="auto"/>
        <w:ind w:firstLine="540"/>
        <w:jc w:val="both"/>
        <w:rPr>
          <w:lang w:val="ru-RU"/>
        </w:rPr>
      </w:pPr>
      <w:r>
        <w:rPr>
          <w:b/>
          <w:lang w:val="ru-RU"/>
        </w:rPr>
        <w:t xml:space="preserve">Фрикционная безработица. </w:t>
      </w:r>
      <w:r>
        <w:rPr>
          <w:lang w:val="ru-RU"/>
        </w:rPr>
        <w:t xml:space="preserve">С целью уменьшения фрикционной безработицы государство проводит программы, способствующие тому, что поиски подходящего рабочего места станут эффективнее. Например, правительство создает биржи труда – учреждения, которые посредничают между предпринимателями и рабочими. Интернет также способствует быстрому распространению информации о вакантных местах, тем самым ускоряя процесс трудоустройства. </w:t>
      </w:r>
      <w:r w:rsidR="00744E37">
        <w:rPr>
          <w:lang w:val="ru-RU"/>
        </w:rPr>
        <w:t xml:space="preserve">Государство кроме всего прочего проводит различные программы по трудоустройству молодежи, главным образом тех, кто в первый раз вышел на рынок труда. </w:t>
      </w:r>
      <w:r w:rsidR="000E27F3">
        <w:rPr>
          <w:lang w:val="ru-RU"/>
        </w:rPr>
        <w:t>Государство также выплачивает пособия по безработице с целью компенсации материальных затрат работников, связанных с увольнением. Пособия по безработице кроме положительного эффекта смягчения бремени безработицы имеют также и отрицательные последствия в виде увеличения фрикционной безр</w:t>
      </w:r>
      <w:r w:rsidR="0024435A">
        <w:rPr>
          <w:lang w:val="ru-RU"/>
        </w:rPr>
        <w:t>а</w:t>
      </w:r>
      <w:r w:rsidR="000E27F3">
        <w:rPr>
          <w:lang w:val="ru-RU"/>
        </w:rPr>
        <w:t xml:space="preserve">ботицы. Дело в том, что увеличение пособий дает возможность безработным более спокойно искать работу и отвергать непривлекательные предложения по трудоустройству. Последнее обстоятельство имеет также и свою положительную сторону: каждый работник находит работу, </w:t>
      </w:r>
      <w:r w:rsidR="00CD0883">
        <w:rPr>
          <w:lang w:val="ru-RU"/>
        </w:rPr>
        <w:t>наи</w:t>
      </w:r>
      <w:r w:rsidR="000E27F3">
        <w:rPr>
          <w:lang w:val="ru-RU"/>
        </w:rPr>
        <w:t>лучшим образом соответствующую его способностям и квалификации, т. е. имеет место более эффективное распределение трудовых ресурсов.</w:t>
      </w:r>
      <w:r w:rsidR="0024435A">
        <w:rPr>
          <w:lang w:val="ru-RU"/>
        </w:rPr>
        <w:t xml:space="preserve"> </w:t>
      </w:r>
    </w:p>
    <w:p w:rsidR="005359AF" w:rsidRDefault="00F96E95" w:rsidP="00C818F0">
      <w:pPr>
        <w:spacing w:line="360" w:lineRule="auto"/>
        <w:ind w:firstLine="540"/>
        <w:jc w:val="both"/>
        <w:rPr>
          <w:lang w:val="ru-RU"/>
        </w:rPr>
      </w:pPr>
      <w:r>
        <w:rPr>
          <w:b/>
          <w:lang w:val="ru-RU"/>
        </w:rPr>
        <w:t xml:space="preserve">Структурная безработица </w:t>
      </w:r>
      <w:r>
        <w:rPr>
          <w:lang w:val="ru-RU"/>
        </w:rPr>
        <w:t>возникает тогда, когда в определенной отрасли устанавливается уровень цен выше равновесного, что в свою очередь может быть вызвано:</w:t>
      </w:r>
    </w:p>
    <w:p w:rsidR="00F96E95" w:rsidRDefault="00F96E95" w:rsidP="00F96E95">
      <w:pPr>
        <w:numPr>
          <w:ilvl w:val="0"/>
          <w:numId w:val="41"/>
        </w:numPr>
        <w:spacing w:line="360" w:lineRule="auto"/>
        <w:jc w:val="both"/>
        <w:rPr>
          <w:lang w:val="ru-RU"/>
        </w:rPr>
      </w:pPr>
      <w:r>
        <w:rPr>
          <w:lang w:val="ru-RU"/>
        </w:rPr>
        <w:t>законом о минимальной заработной плате</w:t>
      </w:r>
    </w:p>
    <w:p w:rsidR="00F96E95" w:rsidRDefault="00F96E95" w:rsidP="00F96E95">
      <w:pPr>
        <w:numPr>
          <w:ilvl w:val="0"/>
          <w:numId w:val="41"/>
        </w:numPr>
        <w:spacing w:line="360" w:lineRule="auto"/>
        <w:jc w:val="both"/>
        <w:rPr>
          <w:lang w:val="ru-RU"/>
        </w:rPr>
      </w:pPr>
      <w:r>
        <w:rPr>
          <w:lang w:val="ru-RU"/>
        </w:rPr>
        <w:t>деятельностью профсоюзов</w:t>
      </w:r>
    </w:p>
    <w:p w:rsidR="00F96E95" w:rsidRDefault="00F96E95" w:rsidP="00F96E95">
      <w:pPr>
        <w:numPr>
          <w:ilvl w:val="0"/>
          <w:numId w:val="41"/>
        </w:numPr>
        <w:spacing w:line="360" w:lineRule="auto"/>
        <w:jc w:val="both"/>
        <w:rPr>
          <w:lang w:val="ru-RU"/>
        </w:rPr>
      </w:pPr>
      <w:r>
        <w:rPr>
          <w:lang w:val="ru-RU"/>
        </w:rPr>
        <w:t>установлением предприятиями эффективной заработной платы</w:t>
      </w:r>
    </w:p>
    <w:p w:rsidR="00F96E95" w:rsidRPr="004D1EB0" w:rsidRDefault="004D1EB0" w:rsidP="00F96E95">
      <w:pPr>
        <w:spacing w:line="360" w:lineRule="auto"/>
        <w:ind w:firstLine="540"/>
        <w:jc w:val="both"/>
        <w:rPr>
          <w:lang w:val="ru-RU"/>
        </w:rPr>
      </w:pPr>
      <w:r>
        <w:rPr>
          <w:b/>
          <w:lang w:val="ru-RU"/>
        </w:rPr>
        <w:t xml:space="preserve">Минимальная заработная плата </w:t>
      </w:r>
      <w:r>
        <w:rPr>
          <w:lang w:val="ru-RU"/>
        </w:rPr>
        <w:t>может быть установлена законодательно. В тех группах, где ставка зарплаты выше минимальной, эффекта от установления минимальной ставки заработной платы нет. Однако в группах с низким доходом, главным образом это молодежь и низкоквалифицированные рабочие, минимальная заработная плата оказывается выше равновесной, что приводит к избытку предложения рабочей силы по сравнению со спросом на нее, что, в свою очередь, приводит к увеличению безработицы.</w:t>
      </w:r>
    </w:p>
    <w:p w:rsidR="00D13025" w:rsidRDefault="005C09CD" w:rsidP="00C818F0">
      <w:pPr>
        <w:spacing w:line="360" w:lineRule="auto"/>
        <w:ind w:firstLine="540"/>
        <w:jc w:val="both"/>
        <w:rPr>
          <w:lang w:val="ru-RU"/>
        </w:rPr>
      </w:pPr>
      <w:r>
        <w:rPr>
          <w:b/>
          <w:lang w:val="ru-RU"/>
        </w:rPr>
        <w:t xml:space="preserve">Деятельность профсоюзов </w:t>
      </w:r>
      <w:r>
        <w:rPr>
          <w:lang w:val="ru-RU"/>
        </w:rPr>
        <w:t>направлена на увеличение ставок зарплаты для членов профсоюза. Причем чем больше доля членов профсоюза в определенной  отрасли, тем влиятельные профсоюзы в этой отрасли, и, соответственно, тем выше уровень заработной платы.</w:t>
      </w:r>
      <w:r w:rsidR="00C3327F">
        <w:rPr>
          <w:lang w:val="ru-RU"/>
        </w:rPr>
        <w:t xml:space="preserve"> В результате установления ставок зарплаты выше равновесных в данной отрасли появляются новые безработные, определенная часть их после соответствующей переподготовки переходит в другие отрасли, увеличивая тем самым предложения труда в этой отрасли и снижение ставок заработной платы. Таким образом, выходит, что деятельность профсоюзов приводит к несправедливому распределению доходов среди различных групп населения.</w:t>
      </w:r>
      <w:r w:rsidR="00D32E52">
        <w:rPr>
          <w:lang w:val="ru-RU"/>
        </w:rPr>
        <w:t xml:space="preserve"> То есть повышение ставки заработной платы для членов профсоюза происходит за счет сокращения зарплаты работников, не состоящих в профессиональных союзах.</w:t>
      </w:r>
    </w:p>
    <w:p w:rsidR="00FA1504" w:rsidRDefault="00FA1504" w:rsidP="00C818F0">
      <w:pPr>
        <w:spacing w:line="360" w:lineRule="auto"/>
        <w:ind w:firstLine="540"/>
        <w:jc w:val="both"/>
        <w:rPr>
          <w:lang w:val="ru-RU"/>
        </w:rPr>
      </w:pPr>
      <w:r>
        <w:rPr>
          <w:b/>
          <w:lang w:val="ru-RU"/>
        </w:rPr>
        <w:t>Эффективную заработную плату</w:t>
      </w:r>
      <w:r>
        <w:rPr>
          <w:lang w:val="ru-RU"/>
        </w:rPr>
        <w:t>, т. е. ставку зарплаты выше равновесной устанавливют фирмы добровольным образом. При этом они исходят из того, что более высокая заработная плата будет способствовать увеличению производительности труда рабочих, что увеличит их прибыли. Эффективная заработная плата также способствует увеличению нормы безработицы.</w:t>
      </w:r>
    </w:p>
    <w:p w:rsidR="00D16FCD" w:rsidRDefault="003538AA" w:rsidP="00C818F0">
      <w:pPr>
        <w:spacing w:line="360" w:lineRule="auto"/>
        <w:ind w:firstLine="540"/>
        <w:jc w:val="both"/>
        <w:rPr>
          <w:lang w:val="ru-RU"/>
        </w:rPr>
      </w:pPr>
      <w:r>
        <w:rPr>
          <w:lang w:val="ru-RU"/>
        </w:rPr>
        <w:t>Кроме всего прочего существуют различные социальные программы, направленные ликвидацию структурного дисбаланса в рабочей силе, вызванную структурными изменениями в экономике. На практике эти программы способствуют переквалификации безработных и их трудоустройству.</w:t>
      </w:r>
    </w:p>
    <w:p w:rsidR="00AD063A" w:rsidRDefault="00AD063A" w:rsidP="00C818F0">
      <w:pPr>
        <w:spacing w:line="360" w:lineRule="auto"/>
        <w:ind w:firstLine="540"/>
        <w:jc w:val="both"/>
        <w:rPr>
          <w:lang w:val="ru-RU"/>
        </w:rPr>
      </w:pPr>
      <w:r>
        <w:rPr>
          <w:lang w:val="ru-RU"/>
        </w:rPr>
        <w:t>Необходимо отметить, что социальные программы дорого обходятся государству, однако почти все развитые страны мира выделяют на эти программы значительные суммы, просто потому что, если они окажутся эффективными, то потраченные средства окупятся с лихвой.</w:t>
      </w:r>
    </w:p>
    <w:p w:rsidR="007B2C72" w:rsidRDefault="00510FBE" w:rsidP="00510FBE">
      <w:pPr>
        <w:numPr>
          <w:ilvl w:val="1"/>
          <w:numId w:val="29"/>
        </w:numPr>
        <w:spacing w:line="360" w:lineRule="auto"/>
        <w:jc w:val="center"/>
        <w:rPr>
          <w:b/>
          <w:sz w:val="32"/>
          <w:szCs w:val="32"/>
          <w:lang w:val="ru-RU"/>
        </w:rPr>
      </w:pPr>
      <w:r>
        <w:rPr>
          <w:b/>
          <w:sz w:val="32"/>
          <w:szCs w:val="32"/>
          <w:lang w:val="ru-RU"/>
        </w:rPr>
        <w:t xml:space="preserve">   </w:t>
      </w:r>
      <w:bookmarkStart w:id="15" w:name="Стаб_полит_гос_в_России"/>
      <w:r w:rsidRPr="00510FBE">
        <w:rPr>
          <w:b/>
          <w:sz w:val="32"/>
          <w:szCs w:val="32"/>
          <w:lang w:val="ru-RU"/>
        </w:rPr>
        <w:t>Стабилизационная политика государства в России</w:t>
      </w:r>
      <w:bookmarkEnd w:id="15"/>
    </w:p>
    <w:p w:rsidR="00FE7371" w:rsidRDefault="002A3315" w:rsidP="002A3315">
      <w:pPr>
        <w:spacing w:line="360" w:lineRule="auto"/>
        <w:ind w:firstLine="540"/>
        <w:jc w:val="both"/>
        <w:rPr>
          <w:lang w:val="ru-RU"/>
        </w:rPr>
      </w:pPr>
      <w:r>
        <w:rPr>
          <w:lang w:val="ru-RU"/>
        </w:rPr>
        <w:t xml:space="preserve">Рассмотрим особенности экономического развития России после развала СССР. Кризис 90-х годов в России вызван несколькими факторами. Отмечу, что в отличие от кризисов имевших место в развитых странах, где обычно наблюдается кризис недопотребления, т. е. недостаточного совокупного спроса, в России в 90-х годах имел место кризис недопроизводства. Перечислю основные причины и предпосылки этого кризиса: </w:t>
      </w:r>
    </w:p>
    <w:p w:rsidR="002A3315" w:rsidRDefault="002A3315" w:rsidP="002A3315">
      <w:pPr>
        <w:numPr>
          <w:ilvl w:val="0"/>
          <w:numId w:val="42"/>
        </w:numPr>
        <w:spacing w:line="360" w:lineRule="auto"/>
        <w:jc w:val="both"/>
        <w:rPr>
          <w:lang w:val="ru-RU"/>
        </w:rPr>
      </w:pPr>
      <w:r>
        <w:rPr>
          <w:lang w:val="ru-RU"/>
        </w:rPr>
        <w:t>В СССР государство полностью монополизировало экономику. В экономике остро ощущалась нехватка средств производства для гражданских отраслей хозяйства. Закономерным последствием чего стал кризис недопроизводства.</w:t>
      </w:r>
    </w:p>
    <w:p w:rsidR="002A3315" w:rsidRDefault="002A3315" w:rsidP="002A3315">
      <w:pPr>
        <w:numPr>
          <w:ilvl w:val="0"/>
          <w:numId w:val="42"/>
        </w:numPr>
        <w:spacing w:line="360" w:lineRule="auto"/>
        <w:jc w:val="both"/>
        <w:rPr>
          <w:lang w:val="ru-RU"/>
        </w:rPr>
      </w:pPr>
      <w:r>
        <w:rPr>
          <w:lang w:val="ru-RU"/>
        </w:rPr>
        <w:t>Деформация структуры народного хозяйства</w:t>
      </w:r>
    </w:p>
    <w:p w:rsidR="002A3315" w:rsidRDefault="002A3315" w:rsidP="002A3315">
      <w:pPr>
        <w:numPr>
          <w:ilvl w:val="0"/>
          <w:numId w:val="42"/>
        </w:numPr>
        <w:spacing w:line="360" w:lineRule="auto"/>
        <w:jc w:val="both"/>
        <w:rPr>
          <w:lang w:val="ru-RU"/>
        </w:rPr>
      </w:pPr>
      <w:r>
        <w:rPr>
          <w:lang w:val="ru-RU"/>
        </w:rPr>
        <w:t>Ориентация на преимущественно экстенсивное развитие хозяйства, когда не увеличивается производительность труда и эффективность других ресурсов, вследствие чего увеличиваются издержки производства, что является причиной сокращения совокупного предложения.</w:t>
      </w:r>
    </w:p>
    <w:p w:rsidR="002A3315" w:rsidRDefault="00EB16A3" w:rsidP="002A3315">
      <w:pPr>
        <w:numPr>
          <w:ilvl w:val="0"/>
          <w:numId w:val="42"/>
        </w:numPr>
        <w:spacing w:line="360" w:lineRule="auto"/>
        <w:jc w:val="both"/>
        <w:rPr>
          <w:lang w:val="ru-RU"/>
        </w:rPr>
      </w:pPr>
      <w:r>
        <w:rPr>
          <w:lang w:val="ru-RU"/>
        </w:rPr>
        <w:t>Проведение ошибочной экономической политики, что выражалось в увеличении массы денег в обращении, который  в 1986 – 1990 гг. обгонял увеличение ВВП в 6 раз. Это привело к обострению кризиса недопроизводства.</w:t>
      </w:r>
    </w:p>
    <w:p w:rsidR="00EB16A3" w:rsidRDefault="005D6BCF" w:rsidP="005D6BCF">
      <w:pPr>
        <w:spacing w:line="360" w:lineRule="auto"/>
        <w:ind w:firstLine="540"/>
        <w:jc w:val="both"/>
        <w:rPr>
          <w:lang w:val="ru-RU"/>
        </w:rPr>
      </w:pPr>
      <w:r>
        <w:rPr>
          <w:lang w:val="ru-RU"/>
        </w:rPr>
        <w:t>Как же протекал экономический кризис в России в период реформ? Отмечу несколько пунктов:</w:t>
      </w:r>
    </w:p>
    <w:p w:rsidR="005D6BCF" w:rsidRDefault="003045CC" w:rsidP="005D6BCF">
      <w:pPr>
        <w:numPr>
          <w:ilvl w:val="0"/>
          <w:numId w:val="43"/>
        </w:numPr>
        <w:spacing w:line="360" w:lineRule="auto"/>
        <w:jc w:val="both"/>
        <w:rPr>
          <w:lang w:val="ru-RU"/>
        </w:rPr>
      </w:pPr>
      <w:r>
        <w:rPr>
          <w:lang w:val="ru-RU"/>
        </w:rPr>
        <w:t>Так и не был</w:t>
      </w:r>
      <w:r w:rsidR="004C5597">
        <w:rPr>
          <w:lang w:val="ru-RU"/>
        </w:rPr>
        <w:t xml:space="preserve"> ликвидирован</w:t>
      </w:r>
      <w:r>
        <w:rPr>
          <w:lang w:val="ru-RU"/>
        </w:rPr>
        <w:t xml:space="preserve"> упоминавшийся ранее кризис недопроизводства.</w:t>
      </w:r>
    </w:p>
    <w:p w:rsidR="003045CC" w:rsidRDefault="006A0A41" w:rsidP="005D6BCF">
      <w:pPr>
        <w:numPr>
          <w:ilvl w:val="0"/>
          <w:numId w:val="43"/>
        </w:numPr>
        <w:spacing w:line="360" w:lineRule="auto"/>
        <w:jc w:val="both"/>
        <w:rPr>
          <w:lang w:val="ru-RU"/>
        </w:rPr>
      </w:pPr>
      <w:r>
        <w:rPr>
          <w:lang w:val="ru-RU"/>
        </w:rPr>
        <w:t>Изменилось течение кризиса: снизилась покупательная способность населения, вместе с чем отечественное производство предметов также постоянно снижалось.</w:t>
      </w:r>
    </w:p>
    <w:p w:rsidR="006A0A41" w:rsidRPr="004A6566" w:rsidRDefault="006A0A41" w:rsidP="005D6BCF">
      <w:pPr>
        <w:numPr>
          <w:ilvl w:val="0"/>
          <w:numId w:val="43"/>
        </w:numPr>
        <w:spacing w:line="360" w:lineRule="auto"/>
        <w:jc w:val="both"/>
        <w:rPr>
          <w:lang w:val="ru-RU"/>
        </w:rPr>
      </w:pPr>
      <w:r>
        <w:rPr>
          <w:lang w:val="ru-RU"/>
        </w:rPr>
        <w:t>Государство не принимало активного участия в стабилизационной политике, ставка делалась на рыночные механизмы, что однако себя не оправдало по одной простой причине, что в переходной российской экономике эти механизмы еще не были достаточно развиты.</w:t>
      </w:r>
    </w:p>
    <w:p w:rsidR="004A6566" w:rsidRDefault="004A6566" w:rsidP="004A6566">
      <w:pPr>
        <w:spacing w:line="360" w:lineRule="auto"/>
        <w:ind w:firstLine="540"/>
        <w:jc w:val="both"/>
        <w:rPr>
          <w:lang w:val="ru-RU"/>
        </w:rPr>
      </w:pPr>
      <w:r>
        <w:rPr>
          <w:lang w:val="ru-RU"/>
        </w:rPr>
        <w:t>Для выхода из сложившейся ситуации экономист Е. Ф. Борисов предлагает буквально следующее:</w:t>
      </w:r>
    </w:p>
    <w:p w:rsidR="004A6566" w:rsidRDefault="004A6566" w:rsidP="004A6566">
      <w:pPr>
        <w:numPr>
          <w:ilvl w:val="1"/>
          <w:numId w:val="43"/>
        </w:numPr>
        <w:tabs>
          <w:tab w:val="clear" w:pos="1980"/>
          <w:tab w:val="num" w:pos="1260"/>
        </w:tabs>
        <w:spacing w:line="360" w:lineRule="auto"/>
        <w:ind w:left="1260"/>
        <w:jc w:val="both"/>
        <w:rPr>
          <w:lang w:val="ru-RU"/>
        </w:rPr>
      </w:pPr>
      <w:r>
        <w:rPr>
          <w:lang w:val="ru-RU"/>
        </w:rPr>
        <w:t>Привлечь внутренние и зарубежные источники накопления для расширения и качественного обновления производства.</w:t>
      </w:r>
    </w:p>
    <w:p w:rsidR="004A6566" w:rsidRDefault="004A6566" w:rsidP="004A6566">
      <w:pPr>
        <w:numPr>
          <w:ilvl w:val="1"/>
          <w:numId w:val="43"/>
        </w:numPr>
        <w:tabs>
          <w:tab w:val="clear" w:pos="1980"/>
          <w:tab w:val="num" w:pos="1260"/>
        </w:tabs>
        <w:spacing w:line="360" w:lineRule="auto"/>
        <w:ind w:left="1260"/>
        <w:jc w:val="both"/>
        <w:rPr>
          <w:lang w:val="ru-RU"/>
        </w:rPr>
      </w:pPr>
      <w:r>
        <w:rPr>
          <w:lang w:val="ru-RU"/>
        </w:rPr>
        <w:t>Изменить всю воспроизводственную структуру макроэкономики.</w:t>
      </w:r>
    </w:p>
    <w:p w:rsidR="004A6566" w:rsidRDefault="004A6566" w:rsidP="004A6566">
      <w:pPr>
        <w:numPr>
          <w:ilvl w:val="1"/>
          <w:numId w:val="43"/>
        </w:numPr>
        <w:tabs>
          <w:tab w:val="clear" w:pos="1980"/>
          <w:tab w:val="num" w:pos="1260"/>
        </w:tabs>
        <w:spacing w:line="360" w:lineRule="auto"/>
        <w:ind w:left="1260"/>
        <w:jc w:val="both"/>
        <w:rPr>
          <w:lang w:val="ru-RU"/>
        </w:rPr>
      </w:pPr>
      <w:r>
        <w:rPr>
          <w:lang w:val="ru-RU"/>
        </w:rPr>
        <w:t>Оказать всемерную помощь отечественным товаропроизводителям в увеличении  выпуска высококачественных предметов потребления.</w:t>
      </w:r>
    </w:p>
    <w:p w:rsidR="004A6566" w:rsidRDefault="004A6566" w:rsidP="004A6566">
      <w:pPr>
        <w:numPr>
          <w:ilvl w:val="1"/>
          <w:numId w:val="43"/>
        </w:numPr>
        <w:tabs>
          <w:tab w:val="clear" w:pos="1980"/>
          <w:tab w:val="num" w:pos="1260"/>
        </w:tabs>
        <w:spacing w:line="360" w:lineRule="auto"/>
        <w:ind w:left="1260"/>
        <w:jc w:val="both"/>
        <w:rPr>
          <w:lang w:val="ru-RU"/>
        </w:rPr>
      </w:pPr>
      <w:r>
        <w:rPr>
          <w:lang w:val="ru-RU"/>
        </w:rPr>
        <w:t>Наладить устойчивый рост макроэкономики на основе всесторонней интесификации, эффективного использования новейших достижений научно-технической революции.</w:t>
      </w:r>
    </w:p>
    <w:p w:rsidR="00562B6F" w:rsidRDefault="00C70D0A" w:rsidP="00562B6F">
      <w:pPr>
        <w:spacing w:line="360" w:lineRule="auto"/>
        <w:ind w:firstLine="540"/>
        <w:jc w:val="both"/>
        <w:rPr>
          <w:lang w:val="ru-RU"/>
        </w:rPr>
      </w:pPr>
      <w:r>
        <w:rPr>
          <w:lang w:val="ru-RU"/>
        </w:rPr>
        <w:t>Надо отметить, что существуют множество различных подходов по выходу из сложившейся тяжелой экономической ситуации в России, но если отвлечься от частностей, то экономистов по данному вопросу можно разделить на два больших лагеря: радикальные либералы и градуалисты.</w:t>
      </w:r>
    </w:p>
    <w:p w:rsidR="00C70D0A" w:rsidRDefault="008B60B1" w:rsidP="00562B6F">
      <w:pPr>
        <w:spacing w:line="360" w:lineRule="auto"/>
        <w:ind w:firstLine="540"/>
        <w:jc w:val="both"/>
        <w:rPr>
          <w:lang w:val="ru-RU"/>
        </w:rPr>
      </w:pPr>
      <w:r>
        <w:rPr>
          <w:b/>
          <w:lang w:val="ru-RU"/>
        </w:rPr>
        <w:t xml:space="preserve">Радикальные либералы </w:t>
      </w:r>
      <w:r>
        <w:rPr>
          <w:lang w:val="ru-RU"/>
        </w:rPr>
        <w:t xml:space="preserve">выступают за решительные и быстрые шаги в области институционального изменения экономики. В пользу своих позиций они приносят следующие доводы: во-первых, быстрота проведения реформ, что, кстати, не подразумевает их эффективности. Во-вторых, они считают, общая плата за «шоковую терапию» будет значительно меньше, чем при постепенных реформах. В своих подходах они придерживаются монетаристской концепции, выдвигая на первый план освобождение цен, жесткого регулирование денежной массы в обращении и т. д. Они ставят на первое место по важности финансовую стабильность, антикризисная же политика имеет для них второстепенное значение. Реформы 90-х в России происходили именно по сценарию радикалистов. Например, «500 дней» А. Гайдара – яркий пример ломки старых производственных отношений за короткие сроки, однако, результат этих </w:t>
      </w:r>
      <w:r w:rsidR="0067163B">
        <w:rPr>
          <w:lang w:val="ru-RU"/>
        </w:rPr>
        <w:t>реформ</w:t>
      </w:r>
      <w:r>
        <w:rPr>
          <w:lang w:val="ru-RU"/>
        </w:rPr>
        <w:t xml:space="preserve"> виден налицо.</w:t>
      </w:r>
    </w:p>
    <w:p w:rsidR="002D0EF5" w:rsidRDefault="002D0EF5" w:rsidP="00562B6F">
      <w:pPr>
        <w:spacing w:line="360" w:lineRule="auto"/>
        <w:ind w:firstLine="540"/>
        <w:jc w:val="both"/>
        <w:rPr>
          <w:lang w:val="ru-RU"/>
        </w:rPr>
      </w:pPr>
      <w:r>
        <w:rPr>
          <w:b/>
          <w:lang w:val="ru-RU"/>
        </w:rPr>
        <w:t xml:space="preserve">Градуалисты </w:t>
      </w:r>
      <w:r>
        <w:rPr>
          <w:lang w:val="ru-RU"/>
        </w:rPr>
        <w:t xml:space="preserve">(от слова </w:t>
      </w:r>
      <w:r>
        <w:t>gradual</w:t>
      </w:r>
      <w:r w:rsidRPr="002D0EF5">
        <w:rPr>
          <w:lang w:val="ru-RU"/>
        </w:rPr>
        <w:t xml:space="preserve"> - </w:t>
      </w:r>
      <w:r>
        <w:rPr>
          <w:lang w:val="ru-RU"/>
        </w:rPr>
        <w:t>постепенный) выступают за постепенное и осторожное реформирование экономики и переход к рынку с сохранением многих старых структур по примеру Китая. Градуалисты придерживаются кейнсианской концепции регулирования экономики</w:t>
      </w:r>
      <w:r w:rsidR="008127E2">
        <w:rPr>
          <w:lang w:val="ru-RU"/>
        </w:rPr>
        <w:t>, выступая за большую роль государства в этом деле и признавая объем производства и занятости первичной целью долговременного экономического развития.</w:t>
      </w:r>
      <w:r w:rsidR="00873601">
        <w:rPr>
          <w:lang w:val="ru-RU"/>
        </w:rPr>
        <w:t xml:space="preserve"> Я склонен поддерживать именно градуалистский подход, поскольку по крайней мере на примере Китая можно наблюдать положительные результаты постепенной и осторожной политики перехода к рыночной системе.</w:t>
      </w:r>
      <w:r w:rsidR="0067163B">
        <w:rPr>
          <w:lang w:val="ru-RU"/>
        </w:rPr>
        <w:t xml:space="preserve"> Однако вместе с тем нужно признать, что не существует универсальных подходов </w:t>
      </w:r>
      <w:r w:rsidR="00D01B6A">
        <w:rPr>
          <w:lang w:val="ru-RU"/>
        </w:rPr>
        <w:t>- реформа, давшая положительные результаты в Китае, может быть неэффективной в России.</w:t>
      </w:r>
    </w:p>
    <w:p w:rsidR="009B58A4" w:rsidRPr="002D0EF5" w:rsidRDefault="009B58A4" w:rsidP="00562B6F">
      <w:pPr>
        <w:spacing w:line="360" w:lineRule="auto"/>
        <w:ind w:firstLine="540"/>
        <w:jc w:val="both"/>
        <w:rPr>
          <w:lang w:val="ru-RU"/>
        </w:rPr>
      </w:pPr>
      <w:r>
        <w:rPr>
          <w:lang w:val="ru-RU"/>
        </w:rPr>
        <w:t>В конце отмечу, что у стабилизационной политики в переходной экономике существует своя специфика, которую А. В. Сидорович охарактеризовал так: «</w:t>
      </w:r>
      <w:r w:rsidRPr="002717B8">
        <w:rPr>
          <w:i/>
          <w:lang w:val="ru-RU"/>
        </w:rPr>
        <w:t>Специфика стабилизационной политики в рамках переходного периода состоит в том, что макроэкономическое равновесие должно быть достигнуто в условиях либерализации всех сторон хозяйственной жизни формированием собственных основ рыночной экономики, т. е. одновременно с переходом экономической системы в новое качественное состояние. Это, несомненно, усложняет задачи государства по проведению программ стабилизации</w:t>
      </w:r>
      <w:r w:rsidR="002717B8" w:rsidRPr="002717B8">
        <w:rPr>
          <w:rStyle w:val="a8"/>
          <w:lang w:val="ru-RU"/>
        </w:rPr>
        <w:footnoteReference w:id="17"/>
      </w:r>
      <w:r>
        <w:rPr>
          <w:lang w:val="ru-RU"/>
        </w:rPr>
        <w:t>».</w:t>
      </w: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372302" w:rsidP="00372302">
      <w:pPr>
        <w:spacing w:line="360" w:lineRule="auto"/>
        <w:jc w:val="center"/>
        <w:rPr>
          <w:b/>
          <w:sz w:val="36"/>
          <w:szCs w:val="36"/>
          <w:lang w:val="ru-RU"/>
        </w:rPr>
      </w:pPr>
      <w:bookmarkStart w:id="16" w:name="Заключение"/>
      <w:r w:rsidRPr="00372302">
        <w:rPr>
          <w:b/>
          <w:sz w:val="36"/>
          <w:szCs w:val="36"/>
          <w:lang w:val="ru-RU"/>
        </w:rPr>
        <w:t>Заключение</w:t>
      </w:r>
    </w:p>
    <w:p w:rsidR="00C211F8" w:rsidRPr="00C211F8" w:rsidRDefault="00C211F8" w:rsidP="00C211F8">
      <w:pPr>
        <w:spacing w:line="360" w:lineRule="auto"/>
        <w:ind w:firstLine="540"/>
        <w:jc w:val="both"/>
        <w:rPr>
          <w:lang w:val="ru-RU"/>
        </w:rPr>
      </w:pPr>
      <w:r>
        <w:rPr>
          <w:lang w:val="ru-RU"/>
        </w:rPr>
        <w:t xml:space="preserve">В заключение я бы хотел отметить основные положения курсовой работы и </w:t>
      </w:r>
      <w:r w:rsidR="001F6E18">
        <w:rPr>
          <w:lang w:val="ru-RU"/>
        </w:rPr>
        <w:t>привести мои предложения относительно практической экономической политики в России. Другие вопросы, рассмотренные в курсовой работе будут просто обобщены – по большей части это позитивные положения.</w:t>
      </w:r>
    </w:p>
    <w:bookmarkEnd w:id="16"/>
    <w:p w:rsidR="00C70D0A" w:rsidRDefault="00376105" w:rsidP="00562B6F">
      <w:pPr>
        <w:spacing w:line="360" w:lineRule="auto"/>
        <w:ind w:firstLine="540"/>
        <w:jc w:val="both"/>
        <w:rPr>
          <w:lang w:val="ru-RU"/>
        </w:rPr>
      </w:pPr>
      <w:r>
        <w:rPr>
          <w:lang w:val="ru-RU"/>
        </w:rPr>
        <w:t xml:space="preserve">Рыночному способу хозяйствования в отличие от командной экономики присуща долговременная тенденция к развитию, однако это развитие протекает с колебаниями в краткосрочном периоде. Эти колебания, называемые экономическими циклами, вызывают отклонение таких экономических параметров, как уровень занятости и безработицы, уровень цен и равновесный уровень производства. </w:t>
      </w:r>
      <w:r w:rsidR="008C2A77">
        <w:rPr>
          <w:lang w:val="ru-RU"/>
        </w:rPr>
        <w:t>Это отклонение</w:t>
      </w:r>
      <w:r>
        <w:rPr>
          <w:lang w:val="ru-RU"/>
        </w:rPr>
        <w:t xml:space="preserve"> в свою очередь приводит к макроэкономической нестабильности рыночной экономики.</w:t>
      </w:r>
      <w:r w:rsidR="008C2A77">
        <w:rPr>
          <w:lang w:val="ru-RU"/>
        </w:rPr>
        <w:t xml:space="preserve"> Хотя не все направления экономической мысли придают большое значение государственному регулированию экономики</w:t>
      </w:r>
      <w:r w:rsidR="002D6036">
        <w:rPr>
          <w:lang w:val="ru-RU"/>
        </w:rPr>
        <w:t>;</w:t>
      </w:r>
      <w:r w:rsidR="008C2A77">
        <w:rPr>
          <w:lang w:val="ru-RU"/>
        </w:rPr>
        <w:t xml:space="preserve"> существуют</w:t>
      </w:r>
      <w:r w:rsidR="002D6036">
        <w:rPr>
          <w:lang w:val="ru-RU"/>
        </w:rPr>
        <w:t xml:space="preserve"> даже</w:t>
      </w:r>
      <w:r w:rsidR="008C2A77">
        <w:rPr>
          <w:lang w:val="ru-RU"/>
        </w:rPr>
        <w:t xml:space="preserve"> экономические школы, которые не признают существования макроэкономической нестабильности в рыночной экономике, почти все страны в большей или меньшей мере проводят экономическую политику, направленную на сглаживание флуктуаций, отклонений рыночной экономики от своего долгосрочного тренда развития. </w:t>
      </w:r>
      <w:r w:rsidR="009534B4">
        <w:rPr>
          <w:lang w:val="ru-RU"/>
        </w:rPr>
        <w:t>Для этой цели в настоящее время используются фискальная и кредитно-денежные инструменты. Антициклическая политика проводится государствами почти всех стран с рыночной экономикой, несмотря на то, что она подвергается постоянной критике со стороны разных, достаточно авторитетных экономистов.</w:t>
      </w:r>
      <w:r w:rsidR="002D6036">
        <w:rPr>
          <w:lang w:val="ru-RU"/>
        </w:rPr>
        <w:t xml:space="preserve"> </w:t>
      </w:r>
      <w:r w:rsidR="00A44946">
        <w:rPr>
          <w:lang w:val="ru-RU"/>
        </w:rPr>
        <w:t>Мое мнение: без государственного вмешательства в экономику современных развитых стран с рыночной экономикой невозможна стабилизация долговрем</w:t>
      </w:r>
      <w:r w:rsidR="00E81F92">
        <w:rPr>
          <w:lang w:val="ru-RU"/>
        </w:rPr>
        <w:t xml:space="preserve">енного экономического развития. В экономическую политику государства в качестве одной из основных частей должно входить перераспределение дохода населения с целью избежания поляризации общества и политической нестабильности. Это положение становится особенно важным </w:t>
      </w:r>
      <w:r w:rsidR="008B18C1">
        <w:rPr>
          <w:lang w:val="ru-RU"/>
        </w:rPr>
        <w:t xml:space="preserve">когда экономика находится в </w:t>
      </w:r>
      <w:r w:rsidR="00E81F92">
        <w:rPr>
          <w:lang w:val="ru-RU"/>
        </w:rPr>
        <w:t xml:space="preserve"> переходном периоде.</w:t>
      </w:r>
      <w:r w:rsidR="008B18C1">
        <w:rPr>
          <w:lang w:val="ru-RU"/>
        </w:rPr>
        <w:t xml:space="preserve"> </w:t>
      </w:r>
      <w:r w:rsidR="00BB5974">
        <w:rPr>
          <w:lang w:val="ru-RU"/>
        </w:rPr>
        <w:t>Однако важно не переборщить с государственным регулированием – чрезмерное регулирование экономики и большие расходы на социальное обеспечение могут:</w:t>
      </w:r>
    </w:p>
    <w:p w:rsidR="00BB5974" w:rsidRDefault="00BB5974" w:rsidP="00BB5974">
      <w:pPr>
        <w:numPr>
          <w:ilvl w:val="0"/>
          <w:numId w:val="44"/>
        </w:numPr>
        <w:spacing w:line="360" w:lineRule="auto"/>
        <w:jc w:val="both"/>
        <w:rPr>
          <w:lang w:val="ru-RU"/>
        </w:rPr>
      </w:pPr>
      <w:r>
        <w:rPr>
          <w:lang w:val="ru-RU"/>
        </w:rPr>
        <w:t>Подорвать основы функционирования рыночного механизма</w:t>
      </w:r>
    </w:p>
    <w:p w:rsidR="00BB5974" w:rsidRDefault="00BB5974" w:rsidP="00BB5974">
      <w:pPr>
        <w:numPr>
          <w:ilvl w:val="0"/>
          <w:numId w:val="44"/>
        </w:numPr>
        <w:spacing w:line="360" w:lineRule="auto"/>
        <w:jc w:val="both"/>
        <w:rPr>
          <w:lang w:val="ru-RU"/>
        </w:rPr>
      </w:pPr>
      <w:r>
        <w:rPr>
          <w:lang w:val="ru-RU"/>
        </w:rPr>
        <w:t>Создать в стране иждивенческие настроение и снизить производительность труда.</w:t>
      </w:r>
    </w:p>
    <w:p w:rsidR="00BB5974" w:rsidRDefault="00BB5974" w:rsidP="00BB5974">
      <w:pPr>
        <w:spacing w:line="360" w:lineRule="auto"/>
        <w:ind w:firstLine="540"/>
        <w:jc w:val="both"/>
        <w:rPr>
          <w:lang w:val="ru-RU"/>
        </w:rPr>
      </w:pPr>
      <w:r>
        <w:rPr>
          <w:lang w:val="ru-RU"/>
        </w:rPr>
        <w:t xml:space="preserve">Таким образом, подведу итог ко всему вышесказанному: между двумя крайними системами общественного устройства командной экономикой и чистым капитализмом находится смешанная экономика, практикующаяся почти во всех странах мира. Наряду с рынком в экономике активную роль принимает также государство. Смешанная экономика </w:t>
      </w:r>
      <w:r w:rsidR="00035E4E">
        <w:rPr>
          <w:lang w:val="ru-RU"/>
        </w:rPr>
        <w:t xml:space="preserve"> находится между ними и </w:t>
      </w:r>
      <w:r>
        <w:rPr>
          <w:lang w:val="ru-RU"/>
        </w:rPr>
        <w:t xml:space="preserve">призвана ликвидировать те недостатки, которые существуют в командной экономике и чистом капитализме. Поэтому возникает основная задача: не </w:t>
      </w:r>
      <w:r w:rsidR="008A5093">
        <w:rPr>
          <w:lang w:val="ru-RU"/>
        </w:rPr>
        <w:t>переходить на сторону какой-то крайней формы устройства, а пытаться, балансируя между ними, использовать их лучшие стороны.</w:t>
      </w:r>
      <w:r w:rsidR="005B7668">
        <w:rPr>
          <w:lang w:val="ru-RU"/>
        </w:rPr>
        <w:t xml:space="preserve"> </w:t>
      </w:r>
    </w:p>
    <w:p w:rsidR="00B156D4" w:rsidRDefault="002A3E63" w:rsidP="00BB5974">
      <w:pPr>
        <w:spacing w:line="360" w:lineRule="auto"/>
        <w:ind w:firstLine="540"/>
        <w:jc w:val="both"/>
        <w:rPr>
          <w:lang w:val="ru-RU"/>
        </w:rPr>
      </w:pPr>
      <w:r>
        <w:rPr>
          <w:lang w:val="ru-RU"/>
        </w:rPr>
        <w:t>Проблема безработицы – одна из основных почти во всех странах, как развитых, так и развивающихся. Просто характер, вернее причина безработицы отличается. В развитых странах основной причиной безработицы обычно бывает недостаточность совокупного спроса и связнная с ней неполная занятость трудовых и иных ресурсов. В развивающихся же странах наблюдается иная ситуация: безработица вызвана недостаточностью совокупного предложения.</w:t>
      </w:r>
      <w:r w:rsidR="00BE5199">
        <w:rPr>
          <w:lang w:val="ru-RU"/>
        </w:rPr>
        <w:t xml:space="preserve"> </w:t>
      </w:r>
    </w:p>
    <w:p w:rsidR="00F025E5" w:rsidRDefault="00F025E5" w:rsidP="00BB5974">
      <w:pPr>
        <w:spacing w:line="360" w:lineRule="auto"/>
        <w:ind w:firstLine="540"/>
        <w:jc w:val="both"/>
        <w:rPr>
          <w:lang w:val="ru-RU"/>
        </w:rPr>
      </w:pPr>
      <w:r>
        <w:rPr>
          <w:lang w:val="ru-RU"/>
        </w:rPr>
        <w:t>Если обратиться к переходной экономике в России, я бы предложил следующие основные и общие шаги по выходу из кризиса:</w:t>
      </w:r>
    </w:p>
    <w:p w:rsidR="00D563DD" w:rsidRDefault="00F5140D" w:rsidP="00F025E5">
      <w:pPr>
        <w:numPr>
          <w:ilvl w:val="0"/>
          <w:numId w:val="45"/>
        </w:numPr>
        <w:spacing w:line="360" w:lineRule="auto"/>
        <w:jc w:val="both"/>
        <w:rPr>
          <w:lang w:val="ru-RU"/>
        </w:rPr>
      </w:pPr>
      <w:r>
        <w:rPr>
          <w:b/>
          <w:lang w:val="ru-RU"/>
        </w:rPr>
        <w:t xml:space="preserve">Обеспечение политической стабильности в стране, повышение международного рейтинга. </w:t>
      </w:r>
      <w:r>
        <w:rPr>
          <w:lang w:val="ru-RU"/>
        </w:rPr>
        <w:t>Необход</w:t>
      </w:r>
      <w:r w:rsidR="00D563DD">
        <w:rPr>
          <w:lang w:val="ru-RU"/>
        </w:rPr>
        <w:t>имо сделать все, чтобы обеспечить доверие зарубежных инвесторов, сделать страну экономически  привлекательной. Ведь в отсутствие внутреннего источника финансирования глубинных структурных реформ, остро встает вопрос о привлечении иностранного капитала.</w:t>
      </w:r>
    </w:p>
    <w:p w:rsidR="00F025E5" w:rsidRDefault="00D563DD" w:rsidP="00F025E5">
      <w:pPr>
        <w:numPr>
          <w:ilvl w:val="0"/>
          <w:numId w:val="45"/>
        </w:numPr>
        <w:spacing w:line="360" w:lineRule="auto"/>
        <w:jc w:val="both"/>
        <w:rPr>
          <w:lang w:val="ru-RU"/>
        </w:rPr>
      </w:pPr>
      <w:r>
        <w:rPr>
          <w:b/>
          <w:lang w:val="ru-RU"/>
        </w:rPr>
        <w:t xml:space="preserve">Структурная реформа российской экономики. </w:t>
      </w:r>
      <w:r>
        <w:rPr>
          <w:lang w:val="ru-RU"/>
        </w:rPr>
        <w:t xml:space="preserve">Предполагается избавиться от тенденций к экстенсивному развитию и перейти преимущественно к интесивному развитию. Полностью реструктурировать экономику, что предполагает, во-первых, </w:t>
      </w:r>
      <w:r w:rsidR="00EF2C3D">
        <w:rPr>
          <w:lang w:val="ru-RU"/>
        </w:rPr>
        <w:t>переориентацию экономики с отраслей добывающей промышленности (в основном это энергоносители: нефть, газ)</w:t>
      </w:r>
      <w:r>
        <w:rPr>
          <w:lang w:val="ru-RU"/>
        </w:rPr>
        <w:t xml:space="preserve"> </w:t>
      </w:r>
      <w:r w:rsidR="00EF2C3D">
        <w:rPr>
          <w:lang w:val="ru-RU"/>
        </w:rPr>
        <w:t xml:space="preserve">на наукоемкие отрасли перерабатывающей промышленности. Во-вторых, </w:t>
      </w:r>
      <w:r w:rsidR="00061C0A">
        <w:rPr>
          <w:lang w:val="ru-RU"/>
        </w:rPr>
        <w:t>избавление от старых предприятий, которые оказались нежизнеспособными в рыночных условиях. Вместе с тем этот процесс не должен быть шоковым.</w:t>
      </w:r>
    </w:p>
    <w:p w:rsidR="00061C0A" w:rsidRDefault="00061C0A" w:rsidP="00F025E5">
      <w:pPr>
        <w:numPr>
          <w:ilvl w:val="0"/>
          <w:numId w:val="45"/>
        </w:numPr>
        <w:spacing w:line="360" w:lineRule="auto"/>
        <w:jc w:val="both"/>
        <w:rPr>
          <w:lang w:val="ru-RU"/>
        </w:rPr>
      </w:pPr>
      <w:r>
        <w:rPr>
          <w:b/>
          <w:lang w:val="ru-RU"/>
        </w:rPr>
        <w:t xml:space="preserve">Развитие банковской системы в стране. </w:t>
      </w:r>
      <w:r>
        <w:rPr>
          <w:lang w:val="ru-RU"/>
        </w:rPr>
        <w:t>Очень важно сделать доступным кредит для простых граждан, которые хотят начать свое дело, но не имеют на это средств. Также немаловажно развитие ипотечного кредитования, что будет способствовать еще большим темпам развития строительства. В последнее время президент В. В. Путин и новое правительство начали уделять большое внимание именно проблеме ипотечного кредитования.</w:t>
      </w:r>
    </w:p>
    <w:p w:rsidR="00061C0A" w:rsidRDefault="00DA5E70" w:rsidP="00F025E5">
      <w:pPr>
        <w:numPr>
          <w:ilvl w:val="0"/>
          <w:numId w:val="45"/>
        </w:numPr>
        <w:spacing w:line="360" w:lineRule="auto"/>
        <w:jc w:val="both"/>
        <w:rPr>
          <w:lang w:val="ru-RU"/>
        </w:rPr>
      </w:pPr>
      <w:r w:rsidRPr="00DA5E70">
        <w:rPr>
          <w:b/>
          <w:lang w:val="ru-RU"/>
        </w:rPr>
        <w:t>Борьба с коррупцией.</w:t>
      </w:r>
      <w:r>
        <w:rPr>
          <w:b/>
          <w:lang w:val="ru-RU"/>
        </w:rPr>
        <w:t xml:space="preserve"> </w:t>
      </w:r>
      <w:r>
        <w:rPr>
          <w:lang w:val="ru-RU"/>
        </w:rPr>
        <w:t>Сюда также входит уменьшение теневого сектора экономики. По этому вопросу я также наблюдал достаточно грамотные действия правительства и президента. Я имею ввиду снижение подоходного налога до 13%, что не могло положительно не сказаться на уменьшении теневой экономики в стране.</w:t>
      </w:r>
    </w:p>
    <w:p w:rsidR="00E9538C" w:rsidRDefault="00E9538C" w:rsidP="00F025E5">
      <w:pPr>
        <w:numPr>
          <w:ilvl w:val="0"/>
          <w:numId w:val="45"/>
        </w:numPr>
        <w:spacing w:line="360" w:lineRule="auto"/>
        <w:jc w:val="both"/>
        <w:rPr>
          <w:lang w:val="ru-RU"/>
        </w:rPr>
      </w:pPr>
      <w:r>
        <w:rPr>
          <w:b/>
          <w:lang w:val="ru-RU"/>
        </w:rPr>
        <w:t xml:space="preserve">Использование опыта других стран в реформах. </w:t>
      </w:r>
      <w:r>
        <w:rPr>
          <w:lang w:val="ru-RU"/>
        </w:rPr>
        <w:t>По моему мнению необходимо изучить опыт других стран, прошедших тот же самый путь реформ. Например, стран Юго – Восточной Азии, при этом не надо забывать, что этот опыт надо перенимать, но с поправкой на российскую действительность.</w:t>
      </w:r>
    </w:p>
    <w:p w:rsidR="00351FF1" w:rsidRPr="00351FF1" w:rsidRDefault="00351FF1" w:rsidP="00351FF1">
      <w:pPr>
        <w:spacing w:line="360" w:lineRule="auto"/>
        <w:ind w:firstLine="540"/>
        <w:jc w:val="both"/>
        <w:rPr>
          <w:lang w:val="ru-RU"/>
        </w:rPr>
      </w:pPr>
      <w:r>
        <w:rPr>
          <w:lang w:val="ru-RU"/>
        </w:rPr>
        <w:t>Но основная проблема стабилизационной политики в России, по моему мнению, это то обстоятельство, что инструмент кредитно-денежной политики широко используемый во всех развитых странах, не может быть задействован в полную силу из-за недостаточного развития банковской системы в стране.</w:t>
      </w:r>
      <w:r w:rsidR="00B156D4">
        <w:rPr>
          <w:lang w:val="ru-RU"/>
        </w:rPr>
        <w:t xml:space="preserve"> </w:t>
      </w:r>
    </w:p>
    <w:p w:rsidR="001F6E18" w:rsidRDefault="00BE5199" w:rsidP="00BB5974">
      <w:pPr>
        <w:spacing w:line="360" w:lineRule="auto"/>
        <w:ind w:firstLine="540"/>
        <w:jc w:val="both"/>
        <w:rPr>
          <w:lang w:val="ru-RU"/>
        </w:rPr>
      </w:pPr>
      <w:r>
        <w:rPr>
          <w:lang w:val="ru-RU"/>
        </w:rPr>
        <w:t>В заключение скажу, что основным достижением нынешнего президента России В. В. Путина я считаю достижение политической стабильности. Именно с этого, я надеюсь, начнется стабилизация и улучшение экономической жизни страны.</w:t>
      </w: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Default="00256366" w:rsidP="00BB5974">
      <w:pPr>
        <w:spacing w:line="360" w:lineRule="auto"/>
        <w:ind w:firstLine="540"/>
        <w:jc w:val="both"/>
        <w:rPr>
          <w:lang w:val="ru-RU"/>
        </w:rPr>
      </w:pPr>
    </w:p>
    <w:p w:rsidR="00256366" w:rsidRPr="00256366" w:rsidRDefault="00256366" w:rsidP="00256366">
      <w:pPr>
        <w:spacing w:line="360" w:lineRule="auto"/>
        <w:jc w:val="center"/>
        <w:rPr>
          <w:b/>
          <w:sz w:val="36"/>
          <w:szCs w:val="36"/>
          <w:lang w:val="ru-RU"/>
        </w:rPr>
      </w:pPr>
      <w:bookmarkStart w:id="17" w:name="Библиография"/>
      <w:r w:rsidRPr="00256366">
        <w:rPr>
          <w:b/>
          <w:sz w:val="36"/>
          <w:szCs w:val="36"/>
          <w:lang w:val="ru-RU"/>
        </w:rPr>
        <w:t>Список использованной литературы</w:t>
      </w:r>
    </w:p>
    <w:bookmarkEnd w:id="17"/>
    <w:p w:rsidR="000B3320" w:rsidRDefault="000B3320" w:rsidP="000B3320">
      <w:pPr>
        <w:numPr>
          <w:ilvl w:val="0"/>
          <w:numId w:val="46"/>
        </w:numPr>
        <w:rPr>
          <w:lang w:val="ru-RU"/>
        </w:rPr>
      </w:pPr>
      <w:r w:rsidRPr="00120B7E">
        <w:rPr>
          <w:i/>
          <w:lang w:val="ru-RU"/>
        </w:rPr>
        <w:t>Макконелл К. Р., Брю С. Л.</w:t>
      </w:r>
      <w:r>
        <w:rPr>
          <w:lang w:val="ru-RU"/>
        </w:rPr>
        <w:t xml:space="preserve">  </w:t>
      </w:r>
      <w:r w:rsidRPr="00120B7E">
        <w:rPr>
          <w:b/>
          <w:lang w:val="ru-RU"/>
        </w:rPr>
        <w:t>Экономикс: принципы, проблемы и политика</w:t>
      </w:r>
      <w:r>
        <w:rPr>
          <w:lang w:val="ru-RU"/>
        </w:rPr>
        <w:t xml:space="preserve"> – М.: ИНФРА-М, 2001, 13-ое изд.</w:t>
      </w:r>
    </w:p>
    <w:p w:rsidR="000B3320" w:rsidRDefault="000B3320" w:rsidP="000B3320">
      <w:pPr>
        <w:numPr>
          <w:ilvl w:val="0"/>
          <w:numId w:val="46"/>
        </w:numPr>
        <w:rPr>
          <w:lang w:val="ru-RU"/>
        </w:rPr>
      </w:pPr>
      <w:r w:rsidRPr="00DF20BE">
        <w:rPr>
          <w:b/>
          <w:lang w:val="ru-RU"/>
        </w:rPr>
        <w:t>Экономическая теория: учебник</w:t>
      </w:r>
      <w:r>
        <w:rPr>
          <w:lang w:val="ru-RU"/>
        </w:rPr>
        <w:t xml:space="preserve"> </w:t>
      </w:r>
      <w:r w:rsidRPr="0082007B">
        <w:rPr>
          <w:i/>
          <w:lang w:val="ru-RU"/>
        </w:rPr>
        <w:t>п</w:t>
      </w:r>
      <w:r w:rsidRPr="00DF20BE">
        <w:rPr>
          <w:i/>
          <w:lang w:val="ru-RU"/>
        </w:rPr>
        <w:t>од ред. В. И. Видяпина, А. И. Добрынина, Г. П. Журавлевой, Л. С. Тарасевича</w:t>
      </w:r>
      <w:r>
        <w:rPr>
          <w:lang w:val="ru-RU"/>
        </w:rPr>
        <w:t>– М. ИНФРА-М, 2003.</w:t>
      </w:r>
    </w:p>
    <w:p w:rsidR="000B3320" w:rsidRDefault="000B3320" w:rsidP="000B3320">
      <w:pPr>
        <w:numPr>
          <w:ilvl w:val="0"/>
          <w:numId w:val="46"/>
        </w:numPr>
        <w:rPr>
          <w:lang w:val="ru-RU"/>
        </w:rPr>
      </w:pPr>
      <w:r>
        <w:rPr>
          <w:b/>
          <w:lang w:val="ru-RU"/>
        </w:rPr>
        <w:t xml:space="preserve">Курс экономической теории: учебное пособие </w:t>
      </w:r>
      <w:r>
        <w:rPr>
          <w:i/>
          <w:lang w:val="ru-RU"/>
        </w:rPr>
        <w:t>под ред. А. В. Сидоровича</w:t>
      </w:r>
      <w:r>
        <w:rPr>
          <w:b/>
          <w:lang w:val="ru-RU"/>
        </w:rPr>
        <w:t xml:space="preserve">– </w:t>
      </w:r>
      <w:r>
        <w:rPr>
          <w:lang w:val="ru-RU"/>
        </w:rPr>
        <w:t>М. Издательство «Дело и Сервис», 2-ое изд., перераб. и доп.</w:t>
      </w:r>
    </w:p>
    <w:p w:rsidR="000B3320" w:rsidRDefault="000B3320" w:rsidP="000B3320">
      <w:pPr>
        <w:numPr>
          <w:ilvl w:val="0"/>
          <w:numId w:val="46"/>
        </w:numPr>
        <w:rPr>
          <w:lang w:val="ru-RU"/>
        </w:rPr>
      </w:pPr>
      <w:r w:rsidRPr="00BF5113">
        <w:rPr>
          <w:b/>
          <w:lang w:val="ru-RU"/>
        </w:rPr>
        <w:t>Курс экономической теории: учебник</w:t>
      </w:r>
      <w:r>
        <w:rPr>
          <w:lang w:val="ru-RU"/>
        </w:rPr>
        <w:t xml:space="preserve"> </w:t>
      </w:r>
      <w:r>
        <w:rPr>
          <w:i/>
          <w:lang w:val="ru-RU"/>
        </w:rPr>
        <w:t>п</w:t>
      </w:r>
      <w:r w:rsidRPr="00BF5113">
        <w:rPr>
          <w:i/>
          <w:lang w:val="ru-RU"/>
        </w:rPr>
        <w:t>од ред. М. Н. Чепурина</w:t>
      </w:r>
      <w:r>
        <w:rPr>
          <w:lang w:val="ru-RU"/>
        </w:rPr>
        <w:t>– Киров: «АСА», 2002г., 5-ое доп. и перераб. изд.</w:t>
      </w:r>
    </w:p>
    <w:p w:rsidR="000B3320" w:rsidRDefault="000B3320" w:rsidP="000B3320">
      <w:pPr>
        <w:numPr>
          <w:ilvl w:val="0"/>
          <w:numId w:val="46"/>
        </w:numPr>
        <w:rPr>
          <w:lang w:val="ru-RU"/>
        </w:rPr>
      </w:pPr>
      <w:r w:rsidRPr="00471FA8">
        <w:rPr>
          <w:i/>
          <w:lang w:val="ru-RU"/>
        </w:rPr>
        <w:t>Фишер С., Дорнбуш Р., Шмалензи Р.</w:t>
      </w:r>
      <w:r>
        <w:rPr>
          <w:lang w:val="ru-RU"/>
        </w:rPr>
        <w:t xml:space="preserve"> </w:t>
      </w:r>
      <w:r w:rsidRPr="00471FA8">
        <w:rPr>
          <w:b/>
          <w:lang w:val="ru-RU"/>
        </w:rPr>
        <w:t>Экономика: учебник</w:t>
      </w:r>
      <w:r>
        <w:rPr>
          <w:lang w:val="ru-RU"/>
        </w:rPr>
        <w:t xml:space="preserve"> – издательство «Дело», 1997.</w:t>
      </w:r>
    </w:p>
    <w:p w:rsidR="000B3320" w:rsidRDefault="000B3320" w:rsidP="000B3320">
      <w:pPr>
        <w:numPr>
          <w:ilvl w:val="0"/>
          <w:numId w:val="46"/>
        </w:numPr>
        <w:rPr>
          <w:lang w:val="ru-RU"/>
        </w:rPr>
      </w:pPr>
      <w:r w:rsidRPr="000F26A7">
        <w:rPr>
          <w:i/>
          <w:lang w:val="ru-RU"/>
        </w:rPr>
        <w:t>П. Самуэльсон</w:t>
      </w:r>
      <w:r>
        <w:rPr>
          <w:lang w:val="ru-RU"/>
        </w:rPr>
        <w:t xml:space="preserve"> </w:t>
      </w:r>
      <w:r w:rsidRPr="000F26A7">
        <w:rPr>
          <w:b/>
          <w:lang w:val="ru-RU"/>
        </w:rPr>
        <w:t>Экономика: учебное пособие</w:t>
      </w:r>
      <w:r>
        <w:rPr>
          <w:lang w:val="ru-RU"/>
        </w:rPr>
        <w:t xml:space="preserve"> – М. НПО «АЛГОН», 1997.</w:t>
      </w:r>
    </w:p>
    <w:p w:rsidR="000B3320" w:rsidRPr="009057CD" w:rsidRDefault="000B3320" w:rsidP="000B3320">
      <w:pPr>
        <w:numPr>
          <w:ilvl w:val="0"/>
          <w:numId w:val="46"/>
        </w:numPr>
        <w:rPr>
          <w:lang w:val="ru-RU"/>
        </w:rPr>
      </w:pPr>
      <w:r w:rsidRPr="009057CD">
        <w:rPr>
          <w:b/>
          <w:lang w:val="ru-RU"/>
        </w:rPr>
        <w:t>История экономических учений: учебное пособие</w:t>
      </w:r>
      <w:r>
        <w:rPr>
          <w:i/>
          <w:lang w:val="ru-RU"/>
        </w:rPr>
        <w:t xml:space="preserve"> под ред. В. Автономова, О. Ананьина, Н. Макашевой– </w:t>
      </w:r>
      <w:r w:rsidRPr="009057CD">
        <w:rPr>
          <w:lang w:val="ru-RU"/>
        </w:rPr>
        <w:t>М.: ИНФРА-М, 2002</w:t>
      </w:r>
      <w:r>
        <w:rPr>
          <w:i/>
          <w:lang w:val="ru-RU"/>
        </w:rPr>
        <w:t>.</w:t>
      </w:r>
    </w:p>
    <w:p w:rsidR="000B3320" w:rsidRDefault="000B3320" w:rsidP="000B3320">
      <w:pPr>
        <w:numPr>
          <w:ilvl w:val="0"/>
          <w:numId w:val="46"/>
        </w:numPr>
        <w:rPr>
          <w:lang w:val="ru-RU"/>
        </w:rPr>
      </w:pPr>
      <w:r>
        <w:rPr>
          <w:i/>
          <w:lang w:val="ru-RU"/>
        </w:rPr>
        <w:t xml:space="preserve">Я. С. Ядгаров </w:t>
      </w:r>
      <w:r w:rsidRPr="00242DD0">
        <w:rPr>
          <w:b/>
          <w:lang w:val="ru-RU"/>
        </w:rPr>
        <w:t>История экономических учений: учебник</w:t>
      </w:r>
      <w:r>
        <w:rPr>
          <w:lang w:val="ru-RU"/>
        </w:rPr>
        <w:t xml:space="preserve"> – Москва, ИНФРА-М, 2003.</w:t>
      </w:r>
    </w:p>
    <w:p w:rsidR="000B3320" w:rsidRDefault="000B3320" w:rsidP="000B3320">
      <w:pPr>
        <w:numPr>
          <w:ilvl w:val="0"/>
          <w:numId w:val="46"/>
        </w:numPr>
        <w:rPr>
          <w:lang w:val="ru-RU"/>
        </w:rPr>
      </w:pPr>
      <w:r>
        <w:rPr>
          <w:i/>
          <w:lang w:val="ru-RU"/>
        </w:rPr>
        <w:t>Е</w:t>
      </w:r>
      <w:r w:rsidRPr="007248CC">
        <w:rPr>
          <w:i/>
          <w:lang w:val="ru-RU"/>
        </w:rPr>
        <w:t>. Ф. Борисов</w:t>
      </w:r>
      <w:r>
        <w:rPr>
          <w:lang w:val="ru-RU"/>
        </w:rPr>
        <w:t xml:space="preserve"> </w:t>
      </w:r>
      <w:r w:rsidRPr="007248CC">
        <w:rPr>
          <w:b/>
          <w:lang w:val="ru-RU"/>
        </w:rPr>
        <w:t>Экономическая теория</w:t>
      </w:r>
      <w:r>
        <w:rPr>
          <w:lang w:val="ru-RU"/>
        </w:rPr>
        <w:t>: учебное пособие – Москва, Юрайт, 2001</w:t>
      </w:r>
      <w:r w:rsidR="001D759E">
        <w:rPr>
          <w:lang w:val="ru-RU"/>
        </w:rPr>
        <w:t>.</w:t>
      </w:r>
    </w:p>
    <w:p w:rsidR="000B3320" w:rsidRPr="001D759E" w:rsidRDefault="001D759E" w:rsidP="000B3320">
      <w:pPr>
        <w:numPr>
          <w:ilvl w:val="0"/>
          <w:numId w:val="46"/>
        </w:numPr>
        <w:rPr>
          <w:lang w:val="ru-RU"/>
        </w:rPr>
      </w:pPr>
      <w:r>
        <w:rPr>
          <w:i/>
          <w:lang w:val="ru-RU"/>
        </w:rPr>
        <w:t xml:space="preserve">Н. Грегори Мэнкью </w:t>
      </w:r>
      <w:r w:rsidRPr="007248CC">
        <w:rPr>
          <w:b/>
          <w:lang w:val="ru-RU"/>
        </w:rPr>
        <w:t>Принципы макроэкономики</w:t>
      </w:r>
      <w:r>
        <w:rPr>
          <w:i/>
          <w:lang w:val="ru-RU"/>
        </w:rPr>
        <w:t xml:space="preserve">, </w:t>
      </w:r>
      <w:r w:rsidRPr="007248CC">
        <w:rPr>
          <w:lang w:val="ru-RU"/>
        </w:rPr>
        <w:t>2-е издание, Питер, 2003.</w:t>
      </w:r>
    </w:p>
    <w:p w:rsidR="001D759E" w:rsidRPr="007248CC" w:rsidRDefault="001D759E" w:rsidP="000B3320">
      <w:pPr>
        <w:numPr>
          <w:ilvl w:val="0"/>
          <w:numId w:val="46"/>
        </w:numPr>
        <w:rPr>
          <w:lang w:val="ru-RU"/>
        </w:rPr>
      </w:pPr>
      <w:r>
        <w:rPr>
          <w:i/>
          <w:lang w:val="ru-RU"/>
        </w:rPr>
        <w:t xml:space="preserve">В. К. Ломакин </w:t>
      </w:r>
      <w:r w:rsidRPr="007248CC">
        <w:rPr>
          <w:b/>
          <w:lang w:val="ru-RU"/>
        </w:rPr>
        <w:t>Мировая экономика</w:t>
      </w:r>
      <w:r w:rsidRPr="007248CC">
        <w:rPr>
          <w:lang w:val="ru-RU"/>
        </w:rPr>
        <w:t>, Москва, Юнити,2002.</w:t>
      </w:r>
    </w:p>
    <w:p w:rsidR="007248CC" w:rsidRPr="00695B5E" w:rsidRDefault="007248CC" w:rsidP="000B3320">
      <w:pPr>
        <w:numPr>
          <w:ilvl w:val="0"/>
          <w:numId w:val="46"/>
        </w:numPr>
        <w:rPr>
          <w:lang w:val="ru-RU"/>
        </w:rPr>
      </w:pPr>
      <w:r>
        <w:rPr>
          <w:i/>
          <w:lang w:val="ru-RU"/>
        </w:rPr>
        <w:t xml:space="preserve">Э. Хансен </w:t>
      </w:r>
      <w:r w:rsidRPr="007248CC">
        <w:rPr>
          <w:b/>
          <w:lang w:val="ru-RU"/>
        </w:rPr>
        <w:t>Экономические циклы и национальный доход</w:t>
      </w:r>
      <w:r>
        <w:rPr>
          <w:i/>
          <w:lang w:val="ru-RU"/>
        </w:rPr>
        <w:t xml:space="preserve">, </w:t>
      </w:r>
      <w:r w:rsidRPr="007248CC">
        <w:rPr>
          <w:lang w:val="ru-RU"/>
        </w:rPr>
        <w:t>1951 г.</w:t>
      </w:r>
    </w:p>
    <w:p w:rsidR="00E81F92" w:rsidRPr="00E81F92" w:rsidRDefault="00E81F92"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C70D0A" w:rsidRDefault="00C70D0A"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9F00FF" w:rsidRDefault="009F00FF" w:rsidP="00562B6F">
      <w:pPr>
        <w:spacing w:line="360" w:lineRule="auto"/>
        <w:ind w:firstLine="540"/>
        <w:jc w:val="both"/>
        <w:rPr>
          <w:lang w:val="ru-RU"/>
        </w:rPr>
      </w:pPr>
    </w:p>
    <w:p w:rsidR="004A6566" w:rsidRPr="004A6566" w:rsidRDefault="004A6566" w:rsidP="004A6566">
      <w:pPr>
        <w:spacing w:line="360" w:lineRule="auto"/>
        <w:ind w:firstLine="540"/>
        <w:jc w:val="both"/>
        <w:rPr>
          <w:lang w:val="ru-RU"/>
        </w:rPr>
      </w:pPr>
      <w:bookmarkStart w:id="18" w:name="_GoBack"/>
      <w:bookmarkEnd w:id="18"/>
    </w:p>
    <w:sectPr w:rsidR="004A6566" w:rsidRPr="004A6566" w:rsidSect="00B87E33">
      <w:headerReference w:type="default" r:id="rId32"/>
      <w:footerReference w:type="even" r:id="rId33"/>
      <w:footerReference w:type="default" r:id="rId34"/>
      <w:footnotePr>
        <w:numRestart w:val="eachPage"/>
      </w:footnotePr>
      <w:pgSz w:w="11906" w:h="16838" w:code="9"/>
      <w:pgMar w:top="1418" w:right="851" w:bottom="1418" w:left="1134" w:header="709" w:footer="709" w:gutter="567"/>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F53" w:rsidRDefault="00792F53">
      <w:r>
        <w:separator/>
      </w:r>
    </w:p>
  </w:endnote>
  <w:endnote w:type="continuationSeparator" w:id="0">
    <w:p w:rsidR="00792F53" w:rsidRDefault="0079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AE" w:rsidRDefault="00EE13AE" w:rsidP="00FE1F6A">
    <w:pPr>
      <w:pStyle w:val="a9"/>
      <w:framePr w:wrap="around" w:vAnchor="text" w:hAnchor="margin" w:xAlign="right" w:y="1"/>
      <w:rPr>
        <w:rStyle w:val="aa"/>
      </w:rPr>
    </w:pPr>
  </w:p>
  <w:p w:rsidR="00EE13AE" w:rsidRDefault="00EE13AE" w:rsidP="00CB772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AE" w:rsidRDefault="0054667D" w:rsidP="00FE1F6A">
    <w:pPr>
      <w:pStyle w:val="a9"/>
      <w:framePr w:wrap="around" w:vAnchor="text" w:hAnchor="margin" w:xAlign="right" w:y="1"/>
      <w:rPr>
        <w:rStyle w:val="aa"/>
      </w:rPr>
    </w:pPr>
    <w:r>
      <w:rPr>
        <w:rStyle w:val="aa"/>
        <w:noProof/>
      </w:rPr>
      <w:t>2</w:t>
    </w:r>
  </w:p>
  <w:p w:rsidR="00EE13AE" w:rsidRPr="003413EC" w:rsidRDefault="00EE13AE" w:rsidP="00CB7723">
    <w:pPr>
      <w:pStyle w:val="a9"/>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F53" w:rsidRDefault="00792F53">
      <w:r>
        <w:separator/>
      </w:r>
    </w:p>
  </w:footnote>
  <w:footnote w:type="continuationSeparator" w:id="0">
    <w:p w:rsidR="00792F53" w:rsidRDefault="00792F53">
      <w:r>
        <w:continuationSeparator/>
      </w:r>
    </w:p>
  </w:footnote>
  <w:footnote w:id="1">
    <w:p w:rsidR="00EE13AE" w:rsidRPr="00EE5121" w:rsidRDefault="00EE13AE">
      <w:pPr>
        <w:pStyle w:val="a7"/>
      </w:pPr>
      <w:r>
        <w:rPr>
          <w:rStyle w:val="a8"/>
        </w:rPr>
        <w:footnoteRef/>
      </w:r>
      <w:r>
        <w:t xml:space="preserve"> </w:t>
      </w:r>
      <w:r>
        <w:rPr>
          <w:lang w:val="ru-RU"/>
        </w:rPr>
        <w:t>Цит</w:t>
      </w:r>
      <w:r w:rsidRPr="00EE5121">
        <w:t xml:space="preserve">. </w:t>
      </w:r>
      <w:r>
        <w:rPr>
          <w:lang w:val="ru-RU"/>
        </w:rPr>
        <w:t>по</w:t>
      </w:r>
      <w:r w:rsidRPr="00EE5121">
        <w:t xml:space="preserve">: </w:t>
      </w:r>
      <w:smartTag w:uri="urn:schemas-microsoft-com:office:smarttags" w:element="place">
        <w:smartTag w:uri="urn:schemas:contacts" w:element="Sn">
          <w:r>
            <w:t>Rima</w:t>
          </w:r>
        </w:smartTag>
        <w:r>
          <w:t xml:space="preserve"> </w:t>
        </w:r>
        <w:smartTag w:uri="urn:schemas:contacts" w:element="Sn">
          <w:r>
            <w:t>I.</w:t>
          </w:r>
        </w:smartTag>
      </w:smartTag>
      <w:r>
        <w:t xml:space="preserve"> Development of Economic Analysis. L.: Routledge, 1996.</w:t>
      </w:r>
    </w:p>
  </w:footnote>
  <w:footnote w:id="2">
    <w:p w:rsidR="00EE13AE" w:rsidRPr="002E14BA" w:rsidRDefault="00EE13AE">
      <w:pPr>
        <w:pStyle w:val="a7"/>
        <w:rPr>
          <w:lang w:val="ru-RU"/>
        </w:rPr>
      </w:pPr>
      <w:r>
        <w:rPr>
          <w:rStyle w:val="a8"/>
        </w:rPr>
        <w:footnoteRef/>
      </w:r>
      <w:r w:rsidRPr="002E14BA">
        <w:rPr>
          <w:lang w:val="ru-RU"/>
        </w:rPr>
        <w:t xml:space="preserve"> </w:t>
      </w:r>
      <w:r>
        <w:rPr>
          <w:lang w:val="ru-RU"/>
        </w:rPr>
        <w:t>Цит. по: К. Р. Макконелл, С. Л. Брю Экономикс: 13-ое изд., Москва, ИНФРА-М, 2001, стр. 181-182</w:t>
      </w:r>
    </w:p>
  </w:footnote>
  <w:footnote w:id="3">
    <w:p w:rsidR="00EE13AE" w:rsidRPr="00A365B3" w:rsidRDefault="00EE13AE">
      <w:pPr>
        <w:pStyle w:val="a7"/>
        <w:rPr>
          <w:lang w:val="ru-RU"/>
        </w:rPr>
      </w:pPr>
      <w:r>
        <w:rPr>
          <w:rStyle w:val="a8"/>
        </w:rPr>
        <w:footnoteRef/>
      </w:r>
      <w:r w:rsidRPr="00A365B3">
        <w:rPr>
          <w:lang w:val="ru-RU"/>
        </w:rPr>
        <w:t xml:space="preserve"> </w:t>
      </w:r>
      <w:r>
        <w:rPr>
          <w:lang w:val="ru-RU"/>
        </w:rPr>
        <w:t>Цит по: История экономических учений под ред. В. Автономова, О. Ананьина, Н. Макашевой, уч. пособие – М. ИНФРА-М, 2002, стр. 83 - 84</w:t>
      </w:r>
    </w:p>
  </w:footnote>
  <w:footnote w:id="4">
    <w:p w:rsidR="00EE13AE" w:rsidRPr="00A365B3" w:rsidRDefault="00EE13AE" w:rsidP="0068499A">
      <w:pPr>
        <w:pStyle w:val="a7"/>
        <w:rPr>
          <w:lang w:val="ru-RU"/>
        </w:rPr>
      </w:pPr>
      <w:r>
        <w:rPr>
          <w:rStyle w:val="a8"/>
        </w:rPr>
        <w:footnoteRef/>
      </w:r>
      <w:r w:rsidRPr="0068499A">
        <w:rPr>
          <w:lang w:val="ru-RU"/>
        </w:rPr>
        <w:t xml:space="preserve"> </w:t>
      </w:r>
      <w:r>
        <w:rPr>
          <w:lang w:val="ru-RU"/>
        </w:rPr>
        <w:t>Цит по: История экономических учений под ред. В. Автономова, О. Ананьина, Н. Макашевой, уч. пособие – М. ИНФРА-М, 2002, стр. 482</w:t>
      </w:r>
    </w:p>
    <w:p w:rsidR="00EE13AE" w:rsidRPr="0068499A" w:rsidRDefault="00EE13AE">
      <w:pPr>
        <w:pStyle w:val="a7"/>
        <w:rPr>
          <w:lang w:val="ru-RU"/>
        </w:rPr>
      </w:pPr>
    </w:p>
  </w:footnote>
  <w:footnote w:id="5">
    <w:p w:rsidR="00A26FD3" w:rsidRPr="00A26FD3" w:rsidRDefault="00A26FD3">
      <w:pPr>
        <w:pStyle w:val="a7"/>
        <w:rPr>
          <w:lang w:val="ru-RU"/>
        </w:rPr>
      </w:pPr>
      <w:r>
        <w:rPr>
          <w:rStyle w:val="a8"/>
        </w:rPr>
        <w:footnoteRef/>
      </w:r>
      <w:r w:rsidRPr="00A26FD3">
        <w:rPr>
          <w:lang w:val="ru-RU"/>
        </w:rPr>
        <w:t xml:space="preserve"> </w:t>
      </w:r>
      <w:r>
        <w:rPr>
          <w:lang w:val="ru-RU"/>
        </w:rPr>
        <w:t>Цит. по: Курс экономической теории: учебник – под ред. Чепурина М. Н.</w:t>
      </w:r>
      <w:r w:rsidR="001E7357">
        <w:rPr>
          <w:lang w:val="ru-RU"/>
        </w:rPr>
        <w:t>, 2002</w:t>
      </w:r>
      <w:r w:rsidR="00D60C3C">
        <w:rPr>
          <w:lang w:val="ru-RU"/>
        </w:rPr>
        <w:t>, стр. 415</w:t>
      </w:r>
    </w:p>
  </w:footnote>
  <w:footnote w:id="6">
    <w:p w:rsidR="001E7357" w:rsidRPr="001E7357" w:rsidRDefault="001E7357">
      <w:pPr>
        <w:pStyle w:val="a7"/>
        <w:rPr>
          <w:lang w:val="ru-RU"/>
        </w:rPr>
      </w:pPr>
      <w:r>
        <w:rPr>
          <w:rStyle w:val="a8"/>
        </w:rPr>
        <w:footnoteRef/>
      </w:r>
      <w:r w:rsidRPr="001E7357">
        <w:rPr>
          <w:lang w:val="ru-RU"/>
        </w:rPr>
        <w:t xml:space="preserve"> </w:t>
      </w:r>
      <w:r>
        <w:rPr>
          <w:lang w:val="ru-RU"/>
        </w:rPr>
        <w:t xml:space="preserve">Цит. по: </w:t>
      </w:r>
      <w:r w:rsidRPr="001E7357">
        <w:rPr>
          <w:lang w:val="ru-RU"/>
        </w:rPr>
        <w:t xml:space="preserve">Уэсли Митчелл </w:t>
      </w:r>
      <w:r>
        <w:rPr>
          <w:lang w:val="ru-RU"/>
        </w:rPr>
        <w:t xml:space="preserve"> </w:t>
      </w:r>
      <w:r w:rsidRPr="001E7357">
        <w:rPr>
          <w:lang w:val="ru-RU"/>
        </w:rPr>
        <w:t>"Экономические ци</w:t>
      </w:r>
      <w:r>
        <w:rPr>
          <w:lang w:val="ru-RU"/>
        </w:rPr>
        <w:t>клы: проблема и ее постановка", 1927 г.</w:t>
      </w:r>
    </w:p>
  </w:footnote>
  <w:footnote w:id="7">
    <w:p w:rsidR="00D60C3C" w:rsidRPr="00D60C3C" w:rsidRDefault="00D60C3C">
      <w:pPr>
        <w:pStyle w:val="a7"/>
        <w:rPr>
          <w:lang w:val="ru-RU"/>
        </w:rPr>
      </w:pPr>
      <w:r>
        <w:rPr>
          <w:rStyle w:val="a8"/>
        </w:rPr>
        <w:footnoteRef/>
      </w:r>
      <w:r w:rsidRPr="00D60C3C">
        <w:rPr>
          <w:lang w:val="ru-RU"/>
        </w:rPr>
        <w:t xml:space="preserve"> </w:t>
      </w:r>
      <w:r>
        <w:rPr>
          <w:lang w:val="ru-RU"/>
        </w:rPr>
        <w:t>Цит. по: Н. Г. Мэнкью «Принципы макроэкономики», 2003, стр. 447 - 448</w:t>
      </w:r>
    </w:p>
  </w:footnote>
  <w:footnote w:id="8">
    <w:p w:rsidR="00B407BB" w:rsidRPr="007C4354" w:rsidRDefault="00B407BB">
      <w:pPr>
        <w:pStyle w:val="a7"/>
        <w:rPr>
          <w:lang w:val="ru-RU"/>
        </w:rPr>
      </w:pPr>
      <w:r>
        <w:rPr>
          <w:rStyle w:val="a8"/>
        </w:rPr>
        <w:footnoteRef/>
      </w:r>
      <w:r w:rsidR="000776F5">
        <w:rPr>
          <w:lang w:val="ru-RU"/>
        </w:rPr>
        <w:t xml:space="preserve"> Хансен Э. Экономические циклы и</w:t>
      </w:r>
      <w:r w:rsidR="007C4354">
        <w:rPr>
          <w:lang w:val="ru-RU"/>
        </w:rPr>
        <w:t xml:space="preserve"> национальный доход.</w:t>
      </w:r>
      <w:r w:rsidR="007C4354" w:rsidRPr="007C4354">
        <w:rPr>
          <w:lang w:val="ru-RU"/>
        </w:rPr>
        <w:t xml:space="preserve">, </w:t>
      </w:r>
      <w:r w:rsidR="007C4354">
        <w:rPr>
          <w:lang w:val="ru-RU"/>
        </w:rPr>
        <w:t>1951 г.</w:t>
      </w:r>
    </w:p>
  </w:footnote>
  <w:footnote w:id="9">
    <w:p w:rsidR="00107169" w:rsidRPr="00107169" w:rsidRDefault="00107169">
      <w:pPr>
        <w:pStyle w:val="a7"/>
        <w:rPr>
          <w:lang w:val="ru-RU"/>
        </w:rPr>
      </w:pPr>
      <w:r>
        <w:rPr>
          <w:rStyle w:val="a8"/>
        </w:rPr>
        <w:footnoteRef/>
      </w:r>
      <w:r w:rsidRPr="001C29C9">
        <w:rPr>
          <w:lang w:val="ru-RU"/>
        </w:rPr>
        <w:t xml:space="preserve"> </w:t>
      </w:r>
      <w:r w:rsidR="001C29C9">
        <w:rPr>
          <w:lang w:val="ru-RU"/>
        </w:rPr>
        <w:t>Хансен Э. Экономические циклы и национальный доход.</w:t>
      </w:r>
      <w:r w:rsidR="001C29C9" w:rsidRPr="007C4354">
        <w:rPr>
          <w:lang w:val="ru-RU"/>
        </w:rPr>
        <w:t xml:space="preserve">, </w:t>
      </w:r>
      <w:r w:rsidR="001C29C9">
        <w:rPr>
          <w:lang w:val="ru-RU"/>
        </w:rPr>
        <w:t>1951 г.</w:t>
      </w:r>
    </w:p>
  </w:footnote>
  <w:footnote w:id="10">
    <w:p w:rsidR="00456251" w:rsidRPr="00456251" w:rsidRDefault="00456251">
      <w:pPr>
        <w:pStyle w:val="a7"/>
        <w:rPr>
          <w:lang w:val="ru-RU"/>
        </w:rPr>
      </w:pPr>
      <w:r>
        <w:rPr>
          <w:rStyle w:val="a8"/>
        </w:rPr>
        <w:footnoteRef/>
      </w:r>
      <w:r w:rsidRPr="00456251">
        <w:rPr>
          <w:lang w:val="ru-RU"/>
        </w:rPr>
        <w:t xml:space="preserve"> </w:t>
      </w:r>
      <w:r>
        <w:rPr>
          <w:lang w:val="ru-RU"/>
        </w:rPr>
        <w:t>Хансен Э. Экономические циклы и национальный доход.</w:t>
      </w:r>
      <w:r w:rsidRPr="007C4354">
        <w:rPr>
          <w:lang w:val="ru-RU"/>
        </w:rPr>
        <w:t xml:space="preserve">, </w:t>
      </w:r>
      <w:r>
        <w:rPr>
          <w:lang w:val="ru-RU"/>
        </w:rPr>
        <w:t>1951 г.</w:t>
      </w:r>
    </w:p>
  </w:footnote>
  <w:footnote w:id="11">
    <w:p w:rsidR="003D3A10" w:rsidRPr="003D3A10" w:rsidRDefault="003D3A10">
      <w:pPr>
        <w:pStyle w:val="a7"/>
        <w:rPr>
          <w:lang w:val="ru-RU"/>
        </w:rPr>
      </w:pPr>
      <w:r>
        <w:rPr>
          <w:rStyle w:val="a8"/>
        </w:rPr>
        <w:footnoteRef/>
      </w:r>
      <w:r>
        <w:t xml:space="preserve"> </w:t>
      </w:r>
      <w:r w:rsidRPr="003D3A10">
        <w:rPr>
          <w:lang w:val="ru-RU"/>
        </w:rPr>
        <w:t xml:space="preserve">Mitchell W.C. Business Cycles, the Problem and Its Setting. 1927. </w:t>
      </w:r>
      <w:r>
        <w:rPr>
          <w:lang w:val="ru-RU"/>
        </w:rPr>
        <w:t>стр</w:t>
      </w:r>
      <w:r w:rsidRPr="003D3A10">
        <w:rPr>
          <w:lang w:val="ru-RU"/>
        </w:rPr>
        <w:t>. 411</w:t>
      </w:r>
    </w:p>
  </w:footnote>
  <w:footnote w:id="12">
    <w:p w:rsidR="00FF7D58" w:rsidRPr="00FF7D58" w:rsidRDefault="00FF7D58">
      <w:pPr>
        <w:pStyle w:val="a7"/>
        <w:rPr>
          <w:lang w:val="ru-RU"/>
        </w:rPr>
      </w:pPr>
      <w:r>
        <w:rPr>
          <w:rStyle w:val="a8"/>
        </w:rPr>
        <w:footnoteRef/>
      </w:r>
      <w:r w:rsidRPr="00FF7D58">
        <w:rPr>
          <w:lang w:val="ru-RU"/>
        </w:rPr>
        <w:t xml:space="preserve"> </w:t>
      </w:r>
      <w:r>
        <w:rPr>
          <w:lang w:val="ru-RU"/>
        </w:rPr>
        <w:t>П. Самуэльсон Экономика – Москва, НПО «АЛГОН», 1997 г., стр. 245 - 246</w:t>
      </w:r>
    </w:p>
  </w:footnote>
  <w:footnote w:id="13">
    <w:p w:rsidR="00B57AC7" w:rsidRPr="00B57AC7" w:rsidRDefault="00B57AC7">
      <w:pPr>
        <w:pStyle w:val="a7"/>
        <w:rPr>
          <w:lang w:val="ru-RU"/>
        </w:rPr>
      </w:pPr>
      <w:r>
        <w:rPr>
          <w:rStyle w:val="a8"/>
        </w:rPr>
        <w:footnoteRef/>
      </w:r>
      <w:r w:rsidRPr="00B57AC7">
        <w:rPr>
          <w:lang w:val="ru-RU"/>
        </w:rPr>
        <w:t xml:space="preserve"> Цит. по: Курс экономической теории: учебник – под ред. Чепурина М. Н., 2002, стр. </w:t>
      </w:r>
      <w:r>
        <w:rPr>
          <w:lang w:val="ru-RU"/>
        </w:rPr>
        <w:t>245</w:t>
      </w:r>
    </w:p>
  </w:footnote>
  <w:footnote w:id="14">
    <w:p w:rsidR="00FA62C9" w:rsidRPr="00FA62C9" w:rsidRDefault="00FA62C9">
      <w:pPr>
        <w:pStyle w:val="a7"/>
        <w:rPr>
          <w:lang w:val="ru-RU"/>
        </w:rPr>
      </w:pPr>
      <w:r>
        <w:rPr>
          <w:rStyle w:val="a8"/>
        </w:rPr>
        <w:footnoteRef/>
      </w:r>
      <w:r w:rsidRPr="00FA62C9">
        <w:rPr>
          <w:lang w:val="ru-RU"/>
        </w:rPr>
        <w:t xml:space="preserve"> </w:t>
      </w:r>
      <w:r>
        <w:rPr>
          <w:rStyle w:val="a8"/>
        </w:rPr>
        <w:footnoteRef/>
      </w:r>
      <w:r w:rsidRPr="00B57AC7">
        <w:rPr>
          <w:lang w:val="ru-RU"/>
        </w:rPr>
        <w:t xml:space="preserve"> Цит. по: </w:t>
      </w:r>
      <w:r>
        <w:rPr>
          <w:lang w:val="ru-RU"/>
        </w:rPr>
        <w:t>Экономическая теория</w:t>
      </w:r>
      <w:r w:rsidRPr="00B57AC7">
        <w:rPr>
          <w:lang w:val="ru-RU"/>
        </w:rPr>
        <w:t xml:space="preserve">: учебник – под ред. </w:t>
      </w:r>
      <w:r>
        <w:rPr>
          <w:lang w:val="ru-RU"/>
        </w:rPr>
        <w:t>Видяпина В. И.</w:t>
      </w:r>
      <w:r w:rsidRPr="00B57AC7">
        <w:rPr>
          <w:lang w:val="ru-RU"/>
        </w:rPr>
        <w:t>, 200</w:t>
      </w:r>
      <w:r>
        <w:rPr>
          <w:lang w:val="ru-RU"/>
        </w:rPr>
        <w:t>0</w:t>
      </w:r>
      <w:r w:rsidRPr="00B57AC7">
        <w:rPr>
          <w:lang w:val="ru-RU"/>
        </w:rPr>
        <w:t xml:space="preserve">, стр. </w:t>
      </w:r>
      <w:r>
        <w:rPr>
          <w:lang w:val="ru-RU"/>
        </w:rPr>
        <w:t>490</w:t>
      </w:r>
    </w:p>
  </w:footnote>
  <w:footnote w:id="15">
    <w:p w:rsidR="00F30B56" w:rsidRPr="00F30B56" w:rsidRDefault="00F30B56">
      <w:pPr>
        <w:pStyle w:val="a7"/>
        <w:rPr>
          <w:lang w:val="ru-RU"/>
        </w:rPr>
      </w:pPr>
      <w:r>
        <w:rPr>
          <w:rStyle w:val="a8"/>
        </w:rPr>
        <w:footnoteRef/>
      </w:r>
      <w:r w:rsidRPr="00F30B56">
        <w:rPr>
          <w:lang w:val="ru-RU"/>
        </w:rPr>
        <w:t xml:space="preserve"> </w:t>
      </w:r>
      <w:r>
        <w:rPr>
          <w:lang w:val="ru-RU"/>
        </w:rPr>
        <w:t>Цит. по: К. Р. Макконнелл, С. Л. Брю</w:t>
      </w:r>
      <w:r w:rsidRPr="001E7357">
        <w:rPr>
          <w:lang w:val="ru-RU"/>
        </w:rPr>
        <w:t xml:space="preserve"> </w:t>
      </w:r>
      <w:r>
        <w:rPr>
          <w:lang w:val="ru-RU"/>
        </w:rPr>
        <w:t xml:space="preserve"> </w:t>
      </w:r>
      <w:r w:rsidRPr="001E7357">
        <w:rPr>
          <w:lang w:val="ru-RU"/>
        </w:rPr>
        <w:t>"</w:t>
      </w:r>
      <w:r>
        <w:rPr>
          <w:lang w:val="ru-RU"/>
        </w:rPr>
        <w:t>Экономикс", 2001 г, стр. 162</w:t>
      </w:r>
    </w:p>
  </w:footnote>
  <w:footnote w:id="16">
    <w:p w:rsidR="00B448C3" w:rsidRPr="00B448C3" w:rsidRDefault="00B448C3">
      <w:pPr>
        <w:pStyle w:val="a7"/>
        <w:rPr>
          <w:lang w:val="ru-RU"/>
        </w:rPr>
      </w:pPr>
      <w:r>
        <w:rPr>
          <w:rStyle w:val="a8"/>
        </w:rPr>
        <w:footnoteRef/>
      </w:r>
      <w:r w:rsidRPr="00B448C3">
        <w:rPr>
          <w:lang w:val="ru-RU"/>
        </w:rPr>
        <w:t xml:space="preserve"> </w:t>
      </w:r>
      <w:r>
        <w:rPr>
          <w:lang w:val="ru-RU"/>
        </w:rPr>
        <w:t>Цит. по: Я. С. Ядгаров История экономических учений, М., 2000, стр. 176</w:t>
      </w:r>
    </w:p>
  </w:footnote>
  <w:footnote w:id="17">
    <w:p w:rsidR="002717B8" w:rsidRPr="002717B8" w:rsidRDefault="002717B8">
      <w:pPr>
        <w:pStyle w:val="a7"/>
        <w:rPr>
          <w:lang w:val="ru-RU"/>
        </w:rPr>
      </w:pPr>
      <w:r>
        <w:rPr>
          <w:rStyle w:val="a8"/>
        </w:rPr>
        <w:footnoteRef/>
      </w:r>
      <w:r w:rsidRPr="002717B8">
        <w:rPr>
          <w:lang w:val="ru-RU"/>
        </w:rPr>
        <w:t xml:space="preserve"> Цит. по: А. В. Сидо</w:t>
      </w:r>
      <w:r>
        <w:rPr>
          <w:lang w:val="ru-RU"/>
        </w:rPr>
        <w:t>рович Курс экономической теории, М., 2001, стр. 483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3AE" w:rsidRPr="008457EB" w:rsidRDefault="00EE13AE" w:rsidP="00CB7723">
    <w:pPr>
      <w:pStyle w:val="ab"/>
      <w:tabs>
        <w:tab w:val="clear" w:pos="4677"/>
        <w:tab w:val="clear" w:pos="9355"/>
        <w:tab w:val="right" w:pos="9354"/>
      </w:tabs>
      <w:rPr>
        <w:sz w:val="16"/>
        <w:szCs w:val="16"/>
        <w:lang w:val="ru-RU"/>
      </w:rPr>
    </w:pPr>
    <w:r w:rsidRPr="008457EB">
      <w:rPr>
        <w:sz w:val="16"/>
        <w:szCs w:val="16"/>
        <w:lang w:val="ru-RU"/>
      </w:rPr>
      <w:t>Казарян Вартан</w:t>
    </w:r>
    <w:r w:rsidR="008457EB">
      <w:rPr>
        <w:sz w:val="16"/>
        <w:szCs w:val="16"/>
        <w:lang w:val="ru-RU"/>
      </w:rPr>
      <w:tab/>
    </w:r>
    <w:r w:rsidR="003D7315">
      <w:rPr>
        <w:sz w:val="16"/>
        <w:szCs w:val="16"/>
        <w:lang w:val="ru-RU"/>
      </w:rPr>
      <w:t xml:space="preserve">Макроэкономическая </w:t>
    </w:r>
    <w:r w:rsidRPr="008457EB">
      <w:rPr>
        <w:sz w:val="16"/>
        <w:szCs w:val="16"/>
        <w:lang w:val="ru-RU"/>
      </w:rPr>
      <w:t xml:space="preserve">нестабильность: </w:t>
    </w:r>
  </w:p>
  <w:p w:rsidR="00EE13AE" w:rsidRPr="008457EB" w:rsidRDefault="00110F14" w:rsidP="00CB7723">
    <w:pPr>
      <w:pStyle w:val="ab"/>
      <w:tabs>
        <w:tab w:val="clear" w:pos="4677"/>
        <w:tab w:val="clear" w:pos="9355"/>
        <w:tab w:val="right" w:pos="9354"/>
      </w:tabs>
      <w:rPr>
        <w:sz w:val="16"/>
        <w:szCs w:val="16"/>
        <w:lang w:val="ru-RU"/>
      </w:rPr>
    </w:pPr>
    <w:r>
      <w:rPr>
        <w:noProof/>
        <w:sz w:val="16"/>
        <w:szCs w:val="16"/>
        <w:lang w:val="ru-RU"/>
      </w:rPr>
      <w:pict>
        <v:line id="_x0000_s2051" style="position:absolute;z-index:251657728" from="0,12.65pt" to="468pt,12.65pt"/>
      </w:pict>
    </w:r>
    <w:r w:rsidR="00EE13AE" w:rsidRPr="008457EB">
      <w:rPr>
        <w:sz w:val="16"/>
        <w:szCs w:val="16"/>
        <w:lang w:val="ru-RU"/>
      </w:rPr>
      <w:tab/>
      <w:t>цикличность развития рыночной</w:t>
    </w:r>
    <w:r w:rsidR="003D7315">
      <w:rPr>
        <w:sz w:val="16"/>
        <w:szCs w:val="16"/>
        <w:lang w:val="ru-RU"/>
      </w:rPr>
      <w:t xml:space="preserve">  экономики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3AF2"/>
    <w:multiLevelType w:val="hybridMultilevel"/>
    <w:tmpl w:val="2D486B7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4002806"/>
    <w:multiLevelType w:val="hybridMultilevel"/>
    <w:tmpl w:val="6506F12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42E01DA"/>
    <w:multiLevelType w:val="hybridMultilevel"/>
    <w:tmpl w:val="88C8E9B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6EA6E13"/>
    <w:multiLevelType w:val="hybridMultilevel"/>
    <w:tmpl w:val="53F672A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073F23BF"/>
    <w:multiLevelType w:val="multilevel"/>
    <w:tmpl w:val="8CC84604"/>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5">
    <w:nsid w:val="08234BC5"/>
    <w:multiLevelType w:val="hybridMultilevel"/>
    <w:tmpl w:val="ED44DA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0F417399"/>
    <w:multiLevelType w:val="hybridMultilevel"/>
    <w:tmpl w:val="F7A66320"/>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675F77"/>
    <w:multiLevelType w:val="hybridMultilevel"/>
    <w:tmpl w:val="54BE96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83A12F0"/>
    <w:multiLevelType w:val="hybridMultilevel"/>
    <w:tmpl w:val="4A9A8C4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18442178"/>
    <w:multiLevelType w:val="hybridMultilevel"/>
    <w:tmpl w:val="4C8E703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19046CB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1">
    <w:nsid w:val="1A1134E1"/>
    <w:multiLevelType w:val="hybridMultilevel"/>
    <w:tmpl w:val="B09A763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1AB1367F"/>
    <w:multiLevelType w:val="hybridMultilevel"/>
    <w:tmpl w:val="B074F5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3DE25CD"/>
    <w:multiLevelType w:val="hybridMultilevel"/>
    <w:tmpl w:val="CA5256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45A3C2D"/>
    <w:multiLevelType w:val="multilevel"/>
    <w:tmpl w:val="27BCA5EA"/>
    <w:lvl w:ilvl="0">
      <w:start w:val="1"/>
      <w:numFmt w:val="decimal"/>
      <w:lvlText w:val="%1."/>
      <w:lvlJc w:val="left"/>
      <w:pPr>
        <w:tabs>
          <w:tab w:val="num" w:pos="1260"/>
        </w:tabs>
        <w:ind w:left="1260" w:hanging="360"/>
      </w:pPr>
    </w:lvl>
    <w:lvl w:ilvl="1">
      <w:start w:val="1"/>
      <w:numFmt w:val="decimal"/>
      <w:isLgl/>
      <w:lvlText w:val="%1.%2"/>
      <w:lvlJc w:val="left"/>
      <w:pPr>
        <w:tabs>
          <w:tab w:val="num" w:pos="1305"/>
        </w:tabs>
        <w:ind w:left="1305" w:hanging="405"/>
      </w:pPr>
      <w:rPr>
        <w:rFonts w:hint="default"/>
        <w:b/>
        <w:sz w:val="32"/>
      </w:rPr>
    </w:lvl>
    <w:lvl w:ilvl="2">
      <w:start w:val="1"/>
      <w:numFmt w:val="decimal"/>
      <w:isLgl/>
      <w:lvlText w:val="%1.%2.%3"/>
      <w:lvlJc w:val="left"/>
      <w:pPr>
        <w:tabs>
          <w:tab w:val="num" w:pos="1620"/>
        </w:tabs>
        <w:ind w:left="1620" w:hanging="720"/>
      </w:pPr>
      <w:rPr>
        <w:rFonts w:hint="default"/>
        <w:sz w:val="32"/>
      </w:rPr>
    </w:lvl>
    <w:lvl w:ilvl="3">
      <w:start w:val="1"/>
      <w:numFmt w:val="decimal"/>
      <w:isLgl/>
      <w:lvlText w:val="%1.%2.%3.%4"/>
      <w:lvlJc w:val="left"/>
      <w:pPr>
        <w:tabs>
          <w:tab w:val="num" w:pos="1980"/>
        </w:tabs>
        <w:ind w:left="1980" w:hanging="1080"/>
      </w:pPr>
      <w:rPr>
        <w:rFonts w:hint="default"/>
        <w:sz w:val="32"/>
      </w:rPr>
    </w:lvl>
    <w:lvl w:ilvl="4">
      <w:start w:val="1"/>
      <w:numFmt w:val="decimal"/>
      <w:isLgl/>
      <w:lvlText w:val="%1.%2.%3.%4.%5"/>
      <w:lvlJc w:val="left"/>
      <w:pPr>
        <w:tabs>
          <w:tab w:val="num" w:pos="1980"/>
        </w:tabs>
        <w:ind w:left="1980" w:hanging="1080"/>
      </w:pPr>
      <w:rPr>
        <w:rFonts w:hint="default"/>
        <w:sz w:val="32"/>
      </w:rPr>
    </w:lvl>
    <w:lvl w:ilvl="5">
      <w:start w:val="1"/>
      <w:numFmt w:val="decimal"/>
      <w:isLgl/>
      <w:lvlText w:val="%1.%2.%3.%4.%5.%6"/>
      <w:lvlJc w:val="left"/>
      <w:pPr>
        <w:tabs>
          <w:tab w:val="num" w:pos="2340"/>
        </w:tabs>
        <w:ind w:left="2340" w:hanging="1440"/>
      </w:pPr>
      <w:rPr>
        <w:rFonts w:hint="default"/>
        <w:sz w:val="32"/>
      </w:rPr>
    </w:lvl>
    <w:lvl w:ilvl="6">
      <w:start w:val="1"/>
      <w:numFmt w:val="decimal"/>
      <w:isLgl/>
      <w:lvlText w:val="%1.%2.%3.%4.%5.%6.%7"/>
      <w:lvlJc w:val="left"/>
      <w:pPr>
        <w:tabs>
          <w:tab w:val="num" w:pos="2340"/>
        </w:tabs>
        <w:ind w:left="2340" w:hanging="1440"/>
      </w:pPr>
      <w:rPr>
        <w:rFonts w:hint="default"/>
        <w:sz w:val="32"/>
      </w:rPr>
    </w:lvl>
    <w:lvl w:ilvl="7">
      <w:start w:val="1"/>
      <w:numFmt w:val="decimal"/>
      <w:isLgl/>
      <w:lvlText w:val="%1.%2.%3.%4.%5.%6.%7.%8"/>
      <w:lvlJc w:val="left"/>
      <w:pPr>
        <w:tabs>
          <w:tab w:val="num" w:pos="2700"/>
        </w:tabs>
        <w:ind w:left="2700" w:hanging="1800"/>
      </w:pPr>
      <w:rPr>
        <w:rFonts w:hint="default"/>
        <w:sz w:val="32"/>
      </w:rPr>
    </w:lvl>
    <w:lvl w:ilvl="8">
      <w:start w:val="1"/>
      <w:numFmt w:val="decimal"/>
      <w:isLgl/>
      <w:lvlText w:val="%1.%2.%3.%4.%5.%6.%7.%8.%9"/>
      <w:lvlJc w:val="left"/>
      <w:pPr>
        <w:tabs>
          <w:tab w:val="num" w:pos="3060"/>
        </w:tabs>
        <w:ind w:left="3060" w:hanging="2160"/>
      </w:pPr>
      <w:rPr>
        <w:rFonts w:hint="default"/>
        <w:sz w:val="32"/>
      </w:rPr>
    </w:lvl>
  </w:abstractNum>
  <w:abstractNum w:abstractNumId="15">
    <w:nsid w:val="24DF478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nsid w:val="28184B84"/>
    <w:multiLevelType w:val="hybridMultilevel"/>
    <w:tmpl w:val="98C42A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BBF6C29"/>
    <w:multiLevelType w:val="hybridMultilevel"/>
    <w:tmpl w:val="62CEFC9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
    <w:nsid w:val="2D2220D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9">
    <w:nsid w:val="356D6503"/>
    <w:multiLevelType w:val="multilevel"/>
    <w:tmpl w:val="8F4A70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67B4B95"/>
    <w:multiLevelType w:val="hybridMultilevel"/>
    <w:tmpl w:val="B88A357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37B72218"/>
    <w:multiLevelType w:val="hybridMultilevel"/>
    <w:tmpl w:val="3F32ABD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3BCC3292"/>
    <w:multiLevelType w:val="hybridMultilevel"/>
    <w:tmpl w:val="AC70DD62"/>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3E660161"/>
    <w:multiLevelType w:val="hybridMultilevel"/>
    <w:tmpl w:val="27BCC0F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41731141"/>
    <w:multiLevelType w:val="hybridMultilevel"/>
    <w:tmpl w:val="189A29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39C7AF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nsid w:val="44BC192D"/>
    <w:multiLevelType w:val="hybridMultilevel"/>
    <w:tmpl w:val="0796415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47AF4F58"/>
    <w:multiLevelType w:val="hybridMultilevel"/>
    <w:tmpl w:val="59B2844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98950F2"/>
    <w:multiLevelType w:val="hybridMultilevel"/>
    <w:tmpl w:val="43929F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4BC91DE1"/>
    <w:multiLevelType w:val="multilevel"/>
    <w:tmpl w:val="CA5256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DAF6AF4"/>
    <w:multiLevelType w:val="multilevel"/>
    <w:tmpl w:val="B0F41AE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134" w:hanging="774"/>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520E1D8B"/>
    <w:multiLevelType w:val="multilevel"/>
    <w:tmpl w:val="CA5256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27C196C"/>
    <w:multiLevelType w:val="hybridMultilevel"/>
    <w:tmpl w:val="ECBC80B4"/>
    <w:lvl w:ilvl="0" w:tplc="0419000F">
      <w:start w:val="1"/>
      <w:numFmt w:val="decimal"/>
      <w:lvlText w:val="%1."/>
      <w:lvlJc w:val="left"/>
      <w:pPr>
        <w:tabs>
          <w:tab w:val="num" w:pos="720"/>
        </w:tabs>
        <w:ind w:left="720" w:hanging="360"/>
      </w:pPr>
      <w:rPr>
        <w:rFonts w:hint="default"/>
      </w:rPr>
    </w:lvl>
    <w:lvl w:ilvl="1" w:tplc="04190017">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6467E93"/>
    <w:multiLevelType w:val="hybridMultilevel"/>
    <w:tmpl w:val="2D767A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4">
    <w:nsid w:val="5D9B3F6F"/>
    <w:multiLevelType w:val="hybridMultilevel"/>
    <w:tmpl w:val="8CC84604"/>
    <w:lvl w:ilvl="0" w:tplc="99DAD40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ED024A5"/>
    <w:multiLevelType w:val="multilevel"/>
    <w:tmpl w:val="C69AB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814" w:hanging="1454"/>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6">
    <w:nsid w:val="5FFA3690"/>
    <w:multiLevelType w:val="multilevel"/>
    <w:tmpl w:val="4D4254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2041" w:hanging="1681"/>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625D4587"/>
    <w:multiLevelType w:val="hybridMultilevel"/>
    <w:tmpl w:val="31003F5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690D6141"/>
    <w:multiLevelType w:val="multilevel"/>
    <w:tmpl w:val="31003F5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9">
    <w:nsid w:val="6BDA680F"/>
    <w:multiLevelType w:val="hybridMultilevel"/>
    <w:tmpl w:val="C7EC3E4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0">
    <w:nsid w:val="6C194EB3"/>
    <w:multiLevelType w:val="hybridMultilevel"/>
    <w:tmpl w:val="F738BD1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6DAE780E"/>
    <w:multiLevelType w:val="hybridMultilevel"/>
    <w:tmpl w:val="E35A9E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72266F10"/>
    <w:multiLevelType w:val="hybridMultilevel"/>
    <w:tmpl w:val="11C6191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72E336FB"/>
    <w:multiLevelType w:val="hybridMultilevel"/>
    <w:tmpl w:val="D05A950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4">
    <w:nsid w:val="72FE504D"/>
    <w:multiLevelType w:val="multilevel"/>
    <w:tmpl w:val="4D3A3A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77" w:hanging="717"/>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nsid w:val="73346714"/>
    <w:multiLevelType w:val="multilevel"/>
    <w:tmpl w:val="DEC4C0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418" w:hanging="1058"/>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nsid w:val="756F769B"/>
    <w:multiLevelType w:val="hybridMultilevel"/>
    <w:tmpl w:val="EDE4EC9E"/>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44"/>
  </w:num>
  <w:num w:numId="2">
    <w:abstractNumId w:val="18"/>
  </w:num>
  <w:num w:numId="3">
    <w:abstractNumId w:val="34"/>
  </w:num>
  <w:num w:numId="4">
    <w:abstractNumId w:val="4"/>
  </w:num>
  <w:num w:numId="5">
    <w:abstractNumId w:val="10"/>
  </w:num>
  <w:num w:numId="6">
    <w:abstractNumId w:val="37"/>
  </w:num>
  <w:num w:numId="7">
    <w:abstractNumId w:val="38"/>
  </w:num>
  <w:num w:numId="8">
    <w:abstractNumId w:val="27"/>
  </w:num>
  <w:num w:numId="9">
    <w:abstractNumId w:val="42"/>
  </w:num>
  <w:num w:numId="10">
    <w:abstractNumId w:val="32"/>
  </w:num>
  <w:num w:numId="11">
    <w:abstractNumId w:val="15"/>
  </w:num>
  <w:num w:numId="12">
    <w:abstractNumId w:val="25"/>
  </w:num>
  <w:num w:numId="13">
    <w:abstractNumId w:val="19"/>
  </w:num>
  <w:num w:numId="14">
    <w:abstractNumId w:val="36"/>
  </w:num>
  <w:num w:numId="15">
    <w:abstractNumId w:val="35"/>
  </w:num>
  <w:num w:numId="16">
    <w:abstractNumId w:val="45"/>
  </w:num>
  <w:num w:numId="17">
    <w:abstractNumId w:val="30"/>
  </w:num>
  <w:num w:numId="18">
    <w:abstractNumId w:val="24"/>
  </w:num>
  <w:num w:numId="19">
    <w:abstractNumId w:val="2"/>
  </w:num>
  <w:num w:numId="20">
    <w:abstractNumId w:val="41"/>
  </w:num>
  <w:num w:numId="21">
    <w:abstractNumId w:val="28"/>
  </w:num>
  <w:num w:numId="22">
    <w:abstractNumId w:val="12"/>
  </w:num>
  <w:num w:numId="23">
    <w:abstractNumId w:val="46"/>
  </w:num>
  <w:num w:numId="24">
    <w:abstractNumId w:val="1"/>
  </w:num>
  <w:num w:numId="25">
    <w:abstractNumId w:val="23"/>
  </w:num>
  <w:num w:numId="26">
    <w:abstractNumId w:val="43"/>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4"/>
  </w:num>
  <w:num w:numId="30">
    <w:abstractNumId w:val="0"/>
  </w:num>
  <w:num w:numId="31">
    <w:abstractNumId w:val="40"/>
  </w:num>
  <w:num w:numId="32">
    <w:abstractNumId w:val="20"/>
  </w:num>
  <w:num w:numId="33">
    <w:abstractNumId w:val="8"/>
  </w:num>
  <w:num w:numId="34">
    <w:abstractNumId w:val="9"/>
  </w:num>
  <w:num w:numId="35">
    <w:abstractNumId w:val="5"/>
  </w:num>
  <w:num w:numId="36">
    <w:abstractNumId w:val="11"/>
  </w:num>
  <w:num w:numId="37">
    <w:abstractNumId w:val="17"/>
  </w:num>
  <w:num w:numId="38">
    <w:abstractNumId w:val="21"/>
  </w:num>
  <w:num w:numId="39">
    <w:abstractNumId w:val="26"/>
  </w:num>
  <w:num w:numId="40">
    <w:abstractNumId w:val="7"/>
  </w:num>
  <w:num w:numId="41">
    <w:abstractNumId w:val="16"/>
  </w:num>
  <w:num w:numId="42">
    <w:abstractNumId w:val="33"/>
  </w:num>
  <w:num w:numId="43">
    <w:abstractNumId w:val="22"/>
  </w:num>
  <w:num w:numId="44">
    <w:abstractNumId w:val="39"/>
  </w:num>
  <w:num w:numId="45">
    <w:abstractNumId w:val="3"/>
  </w:num>
  <w:num w:numId="46">
    <w:abstractNumId w:val="13"/>
  </w:num>
  <w:num w:numId="47">
    <w:abstractNumId w:val="3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E62"/>
    <w:rsid w:val="00001C48"/>
    <w:rsid w:val="00005426"/>
    <w:rsid w:val="000057AF"/>
    <w:rsid w:val="000117E5"/>
    <w:rsid w:val="00011BBD"/>
    <w:rsid w:val="000173B6"/>
    <w:rsid w:val="00022F26"/>
    <w:rsid w:val="00031F42"/>
    <w:rsid w:val="00032E13"/>
    <w:rsid w:val="00035E4E"/>
    <w:rsid w:val="00056496"/>
    <w:rsid w:val="00057D5F"/>
    <w:rsid w:val="00061C0A"/>
    <w:rsid w:val="00063469"/>
    <w:rsid w:val="0006359F"/>
    <w:rsid w:val="00064C14"/>
    <w:rsid w:val="00066FC7"/>
    <w:rsid w:val="00071D93"/>
    <w:rsid w:val="00075075"/>
    <w:rsid w:val="000776F5"/>
    <w:rsid w:val="000802F2"/>
    <w:rsid w:val="00086975"/>
    <w:rsid w:val="0009045D"/>
    <w:rsid w:val="000905A1"/>
    <w:rsid w:val="000947F2"/>
    <w:rsid w:val="000B20F8"/>
    <w:rsid w:val="000B3320"/>
    <w:rsid w:val="000C2439"/>
    <w:rsid w:val="000C2637"/>
    <w:rsid w:val="000D4882"/>
    <w:rsid w:val="000E27F3"/>
    <w:rsid w:val="000E5602"/>
    <w:rsid w:val="000E5852"/>
    <w:rsid w:val="000E5F67"/>
    <w:rsid w:val="000E5FD7"/>
    <w:rsid w:val="000F7A84"/>
    <w:rsid w:val="00103A7C"/>
    <w:rsid w:val="00104B83"/>
    <w:rsid w:val="00107169"/>
    <w:rsid w:val="00110F14"/>
    <w:rsid w:val="0012033D"/>
    <w:rsid w:val="00121698"/>
    <w:rsid w:val="00122B85"/>
    <w:rsid w:val="00125648"/>
    <w:rsid w:val="00131C7C"/>
    <w:rsid w:val="00132028"/>
    <w:rsid w:val="001334C7"/>
    <w:rsid w:val="001404D9"/>
    <w:rsid w:val="00140C7E"/>
    <w:rsid w:val="00141684"/>
    <w:rsid w:val="00141A8A"/>
    <w:rsid w:val="001424A4"/>
    <w:rsid w:val="001432A8"/>
    <w:rsid w:val="001452C3"/>
    <w:rsid w:val="00146C2A"/>
    <w:rsid w:val="001474FE"/>
    <w:rsid w:val="00151891"/>
    <w:rsid w:val="00154F6A"/>
    <w:rsid w:val="00157E62"/>
    <w:rsid w:val="001642AC"/>
    <w:rsid w:val="00170B0B"/>
    <w:rsid w:val="00172628"/>
    <w:rsid w:val="001739FC"/>
    <w:rsid w:val="00180A29"/>
    <w:rsid w:val="00185DEA"/>
    <w:rsid w:val="001A2D87"/>
    <w:rsid w:val="001A6FAD"/>
    <w:rsid w:val="001B3277"/>
    <w:rsid w:val="001B5CDE"/>
    <w:rsid w:val="001C0110"/>
    <w:rsid w:val="001C15AE"/>
    <w:rsid w:val="001C29C9"/>
    <w:rsid w:val="001C58E7"/>
    <w:rsid w:val="001C72A0"/>
    <w:rsid w:val="001D1656"/>
    <w:rsid w:val="001D1D88"/>
    <w:rsid w:val="001D2B45"/>
    <w:rsid w:val="001D507B"/>
    <w:rsid w:val="001D759E"/>
    <w:rsid w:val="001E1009"/>
    <w:rsid w:val="001E11B3"/>
    <w:rsid w:val="001E21E7"/>
    <w:rsid w:val="001E497A"/>
    <w:rsid w:val="001E4CF7"/>
    <w:rsid w:val="001E5AD6"/>
    <w:rsid w:val="001E6E0E"/>
    <w:rsid w:val="001E7357"/>
    <w:rsid w:val="001F6E18"/>
    <w:rsid w:val="002006D6"/>
    <w:rsid w:val="00212321"/>
    <w:rsid w:val="0021284A"/>
    <w:rsid w:val="00212A27"/>
    <w:rsid w:val="00217C4E"/>
    <w:rsid w:val="00226D4E"/>
    <w:rsid w:val="00226E46"/>
    <w:rsid w:val="00230701"/>
    <w:rsid w:val="002319B2"/>
    <w:rsid w:val="002349C5"/>
    <w:rsid w:val="002370BA"/>
    <w:rsid w:val="00241A99"/>
    <w:rsid w:val="0024435A"/>
    <w:rsid w:val="00244772"/>
    <w:rsid w:val="002463DE"/>
    <w:rsid w:val="00246457"/>
    <w:rsid w:val="0024722A"/>
    <w:rsid w:val="002509FD"/>
    <w:rsid w:val="00252CED"/>
    <w:rsid w:val="00256366"/>
    <w:rsid w:val="0026095D"/>
    <w:rsid w:val="002617F6"/>
    <w:rsid w:val="00270327"/>
    <w:rsid w:val="002717B8"/>
    <w:rsid w:val="00272460"/>
    <w:rsid w:val="00272B19"/>
    <w:rsid w:val="00274424"/>
    <w:rsid w:val="00276C48"/>
    <w:rsid w:val="00280E4C"/>
    <w:rsid w:val="002818A7"/>
    <w:rsid w:val="00297DEC"/>
    <w:rsid w:val="002A1C46"/>
    <w:rsid w:val="002A3315"/>
    <w:rsid w:val="002A3E63"/>
    <w:rsid w:val="002B1D58"/>
    <w:rsid w:val="002B413C"/>
    <w:rsid w:val="002B69B0"/>
    <w:rsid w:val="002C000D"/>
    <w:rsid w:val="002C00C1"/>
    <w:rsid w:val="002C2D26"/>
    <w:rsid w:val="002D03C7"/>
    <w:rsid w:val="002D0EF5"/>
    <w:rsid w:val="002D4B4F"/>
    <w:rsid w:val="002D6036"/>
    <w:rsid w:val="002E14BA"/>
    <w:rsid w:val="002E6B2C"/>
    <w:rsid w:val="002E6D08"/>
    <w:rsid w:val="002E6DD0"/>
    <w:rsid w:val="002F59B1"/>
    <w:rsid w:val="003002BE"/>
    <w:rsid w:val="003004B8"/>
    <w:rsid w:val="00302237"/>
    <w:rsid w:val="003045CC"/>
    <w:rsid w:val="00314B7E"/>
    <w:rsid w:val="003158AD"/>
    <w:rsid w:val="003216C6"/>
    <w:rsid w:val="003225FB"/>
    <w:rsid w:val="00323357"/>
    <w:rsid w:val="003330AB"/>
    <w:rsid w:val="003413EC"/>
    <w:rsid w:val="00343110"/>
    <w:rsid w:val="00347A73"/>
    <w:rsid w:val="00351FF1"/>
    <w:rsid w:val="00353146"/>
    <w:rsid w:val="003538AA"/>
    <w:rsid w:val="00364823"/>
    <w:rsid w:val="00371BB9"/>
    <w:rsid w:val="00372302"/>
    <w:rsid w:val="00373FEF"/>
    <w:rsid w:val="00376105"/>
    <w:rsid w:val="0038422A"/>
    <w:rsid w:val="00384918"/>
    <w:rsid w:val="003855CA"/>
    <w:rsid w:val="003869DC"/>
    <w:rsid w:val="00387415"/>
    <w:rsid w:val="00392621"/>
    <w:rsid w:val="00397BC5"/>
    <w:rsid w:val="003A0FA7"/>
    <w:rsid w:val="003A2CD5"/>
    <w:rsid w:val="003A43A9"/>
    <w:rsid w:val="003A66D9"/>
    <w:rsid w:val="003B125C"/>
    <w:rsid w:val="003B26D2"/>
    <w:rsid w:val="003D1179"/>
    <w:rsid w:val="003D2C76"/>
    <w:rsid w:val="003D3A10"/>
    <w:rsid w:val="003D7315"/>
    <w:rsid w:val="003E3B4A"/>
    <w:rsid w:val="003E5480"/>
    <w:rsid w:val="003F0336"/>
    <w:rsid w:val="003F3983"/>
    <w:rsid w:val="00400215"/>
    <w:rsid w:val="00400B09"/>
    <w:rsid w:val="00401EBF"/>
    <w:rsid w:val="00403D56"/>
    <w:rsid w:val="004112EA"/>
    <w:rsid w:val="004151BD"/>
    <w:rsid w:val="00415A55"/>
    <w:rsid w:val="00423E1E"/>
    <w:rsid w:val="00427597"/>
    <w:rsid w:val="00431D90"/>
    <w:rsid w:val="00437D57"/>
    <w:rsid w:val="00442E6E"/>
    <w:rsid w:val="00447C5D"/>
    <w:rsid w:val="00451AA4"/>
    <w:rsid w:val="00451C0D"/>
    <w:rsid w:val="0045485A"/>
    <w:rsid w:val="00456251"/>
    <w:rsid w:val="004603F8"/>
    <w:rsid w:val="0046043E"/>
    <w:rsid w:val="004643E4"/>
    <w:rsid w:val="00470D66"/>
    <w:rsid w:val="00473AFA"/>
    <w:rsid w:val="00476A83"/>
    <w:rsid w:val="0048514D"/>
    <w:rsid w:val="00485615"/>
    <w:rsid w:val="004874AE"/>
    <w:rsid w:val="00487C84"/>
    <w:rsid w:val="00491684"/>
    <w:rsid w:val="00492ACB"/>
    <w:rsid w:val="00495129"/>
    <w:rsid w:val="00497478"/>
    <w:rsid w:val="004A3AE5"/>
    <w:rsid w:val="004A6566"/>
    <w:rsid w:val="004B191F"/>
    <w:rsid w:val="004B4205"/>
    <w:rsid w:val="004B79A7"/>
    <w:rsid w:val="004C15F7"/>
    <w:rsid w:val="004C298A"/>
    <w:rsid w:val="004C5597"/>
    <w:rsid w:val="004C7408"/>
    <w:rsid w:val="004D064A"/>
    <w:rsid w:val="004D1EB0"/>
    <w:rsid w:val="004D27A4"/>
    <w:rsid w:val="004D5821"/>
    <w:rsid w:val="004D5AC0"/>
    <w:rsid w:val="004D78E1"/>
    <w:rsid w:val="004E5A26"/>
    <w:rsid w:val="004F3F61"/>
    <w:rsid w:val="00502BC5"/>
    <w:rsid w:val="0050366B"/>
    <w:rsid w:val="0050527F"/>
    <w:rsid w:val="005061E5"/>
    <w:rsid w:val="00506A1E"/>
    <w:rsid w:val="00510FBE"/>
    <w:rsid w:val="005132B4"/>
    <w:rsid w:val="0052048C"/>
    <w:rsid w:val="005243EC"/>
    <w:rsid w:val="00526547"/>
    <w:rsid w:val="00527139"/>
    <w:rsid w:val="00530B1D"/>
    <w:rsid w:val="00534E88"/>
    <w:rsid w:val="005356E1"/>
    <w:rsid w:val="005359AF"/>
    <w:rsid w:val="0053671F"/>
    <w:rsid w:val="0054315B"/>
    <w:rsid w:val="0054667D"/>
    <w:rsid w:val="00546BB5"/>
    <w:rsid w:val="00552816"/>
    <w:rsid w:val="00555E6D"/>
    <w:rsid w:val="00556563"/>
    <w:rsid w:val="00560D46"/>
    <w:rsid w:val="00562376"/>
    <w:rsid w:val="00562B68"/>
    <w:rsid w:val="00562B6F"/>
    <w:rsid w:val="005643F9"/>
    <w:rsid w:val="00564C01"/>
    <w:rsid w:val="00567C66"/>
    <w:rsid w:val="00580B5F"/>
    <w:rsid w:val="0058156A"/>
    <w:rsid w:val="00583D8D"/>
    <w:rsid w:val="00584428"/>
    <w:rsid w:val="005868DB"/>
    <w:rsid w:val="005870ED"/>
    <w:rsid w:val="00591AF0"/>
    <w:rsid w:val="005959CA"/>
    <w:rsid w:val="00596D9F"/>
    <w:rsid w:val="0059720D"/>
    <w:rsid w:val="005A0718"/>
    <w:rsid w:val="005A1F07"/>
    <w:rsid w:val="005A5ECB"/>
    <w:rsid w:val="005A7D86"/>
    <w:rsid w:val="005B08A6"/>
    <w:rsid w:val="005B20E4"/>
    <w:rsid w:val="005B2AFC"/>
    <w:rsid w:val="005B3B2F"/>
    <w:rsid w:val="005B7668"/>
    <w:rsid w:val="005C09CD"/>
    <w:rsid w:val="005C1D25"/>
    <w:rsid w:val="005D3907"/>
    <w:rsid w:val="005D41A2"/>
    <w:rsid w:val="005D5085"/>
    <w:rsid w:val="005D6BCF"/>
    <w:rsid w:val="005D6FAE"/>
    <w:rsid w:val="005D769E"/>
    <w:rsid w:val="005E39BA"/>
    <w:rsid w:val="005E7B6C"/>
    <w:rsid w:val="005F002B"/>
    <w:rsid w:val="005F12D9"/>
    <w:rsid w:val="00600710"/>
    <w:rsid w:val="006015AC"/>
    <w:rsid w:val="00610E95"/>
    <w:rsid w:val="00611324"/>
    <w:rsid w:val="006161A2"/>
    <w:rsid w:val="00622140"/>
    <w:rsid w:val="00625A70"/>
    <w:rsid w:val="006366BC"/>
    <w:rsid w:val="00637076"/>
    <w:rsid w:val="00641A26"/>
    <w:rsid w:val="00645752"/>
    <w:rsid w:val="006627E5"/>
    <w:rsid w:val="006638FD"/>
    <w:rsid w:val="00665739"/>
    <w:rsid w:val="0067163B"/>
    <w:rsid w:val="00673102"/>
    <w:rsid w:val="00681656"/>
    <w:rsid w:val="006830C6"/>
    <w:rsid w:val="0068499A"/>
    <w:rsid w:val="00693B51"/>
    <w:rsid w:val="006A0A41"/>
    <w:rsid w:val="006A1E9A"/>
    <w:rsid w:val="006A528F"/>
    <w:rsid w:val="006B114E"/>
    <w:rsid w:val="006B2E89"/>
    <w:rsid w:val="006C549C"/>
    <w:rsid w:val="006C57FC"/>
    <w:rsid w:val="006D1132"/>
    <w:rsid w:val="006D3E39"/>
    <w:rsid w:val="006D4FE4"/>
    <w:rsid w:val="006D53E1"/>
    <w:rsid w:val="006D7785"/>
    <w:rsid w:val="006E05C8"/>
    <w:rsid w:val="007009C8"/>
    <w:rsid w:val="00704B86"/>
    <w:rsid w:val="0070788A"/>
    <w:rsid w:val="007079A6"/>
    <w:rsid w:val="0071034A"/>
    <w:rsid w:val="0071068F"/>
    <w:rsid w:val="0071219C"/>
    <w:rsid w:val="00712B73"/>
    <w:rsid w:val="0071326B"/>
    <w:rsid w:val="007207B3"/>
    <w:rsid w:val="00721BE2"/>
    <w:rsid w:val="0072231E"/>
    <w:rsid w:val="007248CC"/>
    <w:rsid w:val="00726CAD"/>
    <w:rsid w:val="00730CCF"/>
    <w:rsid w:val="00733074"/>
    <w:rsid w:val="00736587"/>
    <w:rsid w:val="00744E37"/>
    <w:rsid w:val="0075171F"/>
    <w:rsid w:val="0075601E"/>
    <w:rsid w:val="0075710B"/>
    <w:rsid w:val="00757446"/>
    <w:rsid w:val="007667F2"/>
    <w:rsid w:val="00772161"/>
    <w:rsid w:val="00772FFD"/>
    <w:rsid w:val="007776AF"/>
    <w:rsid w:val="00792F53"/>
    <w:rsid w:val="00796E98"/>
    <w:rsid w:val="007A3648"/>
    <w:rsid w:val="007A3DAA"/>
    <w:rsid w:val="007B038C"/>
    <w:rsid w:val="007B2C72"/>
    <w:rsid w:val="007B36A6"/>
    <w:rsid w:val="007B4CEE"/>
    <w:rsid w:val="007C4354"/>
    <w:rsid w:val="007D0D17"/>
    <w:rsid w:val="007D4BF2"/>
    <w:rsid w:val="007D5EED"/>
    <w:rsid w:val="007D6556"/>
    <w:rsid w:val="007E5B3D"/>
    <w:rsid w:val="00801392"/>
    <w:rsid w:val="00805979"/>
    <w:rsid w:val="008100D7"/>
    <w:rsid w:val="008127E2"/>
    <w:rsid w:val="00815317"/>
    <w:rsid w:val="00824983"/>
    <w:rsid w:val="0082517B"/>
    <w:rsid w:val="00830616"/>
    <w:rsid w:val="0083137B"/>
    <w:rsid w:val="008355C2"/>
    <w:rsid w:val="00836B87"/>
    <w:rsid w:val="00837BE6"/>
    <w:rsid w:val="0084061C"/>
    <w:rsid w:val="008457EB"/>
    <w:rsid w:val="00850202"/>
    <w:rsid w:val="00853BA3"/>
    <w:rsid w:val="00854154"/>
    <w:rsid w:val="008548C2"/>
    <w:rsid w:val="008560B5"/>
    <w:rsid w:val="00856B87"/>
    <w:rsid w:val="00857506"/>
    <w:rsid w:val="00862F9C"/>
    <w:rsid w:val="00866EBB"/>
    <w:rsid w:val="008707C7"/>
    <w:rsid w:val="00872184"/>
    <w:rsid w:val="00873601"/>
    <w:rsid w:val="008736BD"/>
    <w:rsid w:val="00876544"/>
    <w:rsid w:val="00882FF3"/>
    <w:rsid w:val="00884F2A"/>
    <w:rsid w:val="00886F0F"/>
    <w:rsid w:val="008A07A9"/>
    <w:rsid w:val="008A13D4"/>
    <w:rsid w:val="008A1DEE"/>
    <w:rsid w:val="008A5093"/>
    <w:rsid w:val="008B18C1"/>
    <w:rsid w:val="008B2FF7"/>
    <w:rsid w:val="008B60B1"/>
    <w:rsid w:val="008B7C72"/>
    <w:rsid w:val="008C2A77"/>
    <w:rsid w:val="008C6869"/>
    <w:rsid w:val="008D0924"/>
    <w:rsid w:val="008D6448"/>
    <w:rsid w:val="008E2A8A"/>
    <w:rsid w:val="008E78B8"/>
    <w:rsid w:val="008F0406"/>
    <w:rsid w:val="008F46AD"/>
    <w:rsid w:val="00905341"/>
    <w:rsid w:val="009127DD"/>
    <w:rsid w:val="00913B22"/>
    <w:rsid w:val="00915323"/>
    <w:rsid w:val="00920D55"/>
    <w:rsid w:val="00921CC4"/>
    <w:rsid w:val="00926A65"/>
    <w:rsid w:val="00930EDF"/>
    <w:rsid w:val="009364E4"/>
    <w:rsid w:val="00942F19"/>
    <w:rsid w:val="009534B4"/>
    <w:rsid w:val="00967927"/>
    <w:rsid w:val="009709C8"/>
    <w:rsid w:val="00970CE8"/>
    <w:rsid w:val="009768B7"/>
    <w:rsid w:val="00976EDA"/>
    <w:rsid w:val="009870E3"/>
    <w:rsid w:val="00987592"/>
    <w:rsid w:val="00991031"/>
    <w:rsid w:val="00993334"/>
    <w:rsid w:val="009A0E61"/>
    <w:rsid w:val="009A16E7"/>
    <w:rsid w:val="009A309F"/>
    <w:rsid w:val="009B177F"/>
    <w:rsid w:val="009B58A4"/>
    <w:rsid w:val="009B7F9A"/>
    <w:rsid w:val="009C300D"/>
    <w:rsid w:val="009C4330"/>
    <w:rsid w:val="009C6E2D"/>
    <w:rsid w:val="009D1F0F"/>
    <w:rsid w:val="009D699B"/>
    <w:rsid w:val="009E4BB8"/>
    <w:rsid w:val="009E64A9"/>
    <w:rsid w:val="009F00FF"/>
    <w:rsid w:val="009F095C"/>
    <w:rsid w:val="009F1054"/>
    <w:rsid w:val="00A055C4"/>
    <w:rsid w:val="00A15316"/>
    <w:rsid w:val="00A26A51"/>
    <w:rsid w:val="00A26FD3"/>
    <w:rsid w:val="00A278A2"/>
    <w:rsid w:val="00A33A73"/>
    <w:rsid w:val="00A365B3"/>
    <w:rsid w:val="00A37416"/>
    <w:rsid w:val="00A37E8F"/>
    <w:rsid w:val="00A44946"/>
    <w:rsid w:val="00A455EE"/>
    <w:rsid w:val="00A47E4D"/>
    <w:rsid w:val="00A56CAA"/>
    <w:rsid w:val="00A61277"/>
    <w:rsid w:val="00A6240B"/>
    <w:rsid w:val="00A63747"/>
    <w:rsid w:val="00A63CAF"/>
    <w:rsid w:val="00A64574"/>
    <w:rsid w:val="00A648B4"/>
    <w:rsid w:val="00A67094"/>
    <w:rsid w:val="00A7348B"/>
    <w:rsid w:val="00A74AE8"/>
    <w:rsid w:val="00A755E1"/>
    <w:rsid w:val="00A85D05"/>
    <w:rsid w:val="00A900BA"/>
    <w:rsid w:val="00A91FE4"/>
    <w:rsid w:val="00A9475A"/>
    <w:rsid w:val="00A96069"/>
    <w:rsid w:val="00A961B6"/>
    <w:rsid w:val="00AB3E7C"/>
    <w:rsid w:val="00AC1F19"/>
    <w:rsid w:val="00AC6243"/>
    <w:rsid w:val="00AC7CD5"/>
    <w:rsid w:val="00AC7F0A"/>
    <w:rsid w:val="00AD063A"/>
    <w:rsid w:val="00AD0AB4"/>
    <w:rsid w:val="00AD1EC3"/>
    <w:rsid w:val="00AD2CA5"/>
    <w:rsid w:val="00AD651D"/>
    <w:rsid w:val="00AE082C"/>
    <w:rsid w:val="00AE2577"/>
    <w:rsid w:val="00AE4F8D"/>
    <w:rsid w:val="00AE5710"/>
    <w:rsid w:val="00AF343E"/>
    <w:rsid w:val="00AF5278"/>
    <w:rsid w:val="00AF534C"/>
    <w:rsid w:val="00B03180"/>
    <w:rsid w:val="00B06D57"/>
    <w:rsid w:val="00B12D10"/>
    <w:rsid w:val="00B156D4"/>
    <w:rsid w:val="00B16E9F"/>
    <w:rsid w:val="00B2016D"/>
    <w:rsid w:val="00B21A1D"/>
    <w:rsid w:val="00B2542A"/>
    <w:rsid w:val="00B27821"/>
    <w:rsid w:val="00B407BB"/>
    <w:rsid w:val="00B43D80"/>
    <w:rsid w:val="00B448C3"/>
    <w:rsid w:val="00B5232C"/>
    <w:rsid w:val="00B5331E"/>
    <w:rsid w:val="00B55AF3"/>
    <w:rsid w:val="00B560B0"/>
    <w:rsid w:val="00B57AC7"/>
    <w:rsid w:val="00B630AA"/>
    <w:rsid w:val="00B725A4"/>
    <w:rsid w:val="00B76E80"/>
    <w:rsid w:val="00B7706B"/>
    <w:rsid w:val="00B80B90"/>
    <w:rsid w:val="00B86B4E"/>
    <w:rsid w:val="00B87E33"/>
    <w:rsid w:val="00B9006D"/>
    <w:rsid w:val="00B92924"/>
    <w:rsid w:val="00B93599"/>
    <w:rsid w:val="00B96F05"/>
    <w:rsid w:val="00BA2E71"/>
    <w:rsid w:val="00BA3143"/>
    <w:rsid w:val="00BA494F"/>
    <w:rsid w:val="00BA73E7"/>
    <w:rsid w:val="00BB5974"/>
    <w:rsid w:val="00BC1D28"/>
    <w:rsid w:val="00BC456F"/>
    <w:rsid w:val="00BC7591"/>
    <w:rsid w:val="00BD1FED"/>
    <w:rsid w:val="00BD24F2"/>
    <w:rsid w:val="00BD36F2"/>
    <w:rsid w:val="00BD62F1"/>
    <w:rsid w:val="00BE15F0"/>
    <w:rsid w:val="00BE5199"/>
    <w:rsid w:val="00BF24AE"/>
    <w:rsid w:val="00BF6A0B"/>
    <w:rsid w:val="00C04EA1"/>
    <w:rsid w:val="00C13673"/>
    <w:rsid w:val="00C20A4F"/>
    <w:rsid w:val="00C211F8"/>
    <w:rsid w:val="00C3327F"/>
    <w:rsid w:val="00C33916"/>
    <w:rsid w:val="00C33C68"/>
    <w:rsid w:val="00C350FD"/>
    <w:rsid w:val="00C36FEF"/>
    <w:rsid w:val="00C42A70"/>
    <w:rsid w:val="00C42B61"/>
    <w:rsid w:val="00C47C48"/>
    <w:rsid w:val="00C53B29"/>
    <w:rsid w:val="00C56E1A"/>
    <w:rsid w:val="00C575A0"/>
    <w:rsid w:val="00C636B3"/>
    <w:rsid w:val="00C7082A"/>
    <w:rsid w:val="00C70D0A"/>
    <w:rsid w:val="00C71812"/>
    <w:rsid w:val="00C732FC"/>
    <w:rsid w:val="00C74AF3"/>
    <w:rsid w:val="00C74ED9"/>
    <w:rsid w:val="00C76734"/>
    <w:rsid w:val="00C76A69"/>
    <w:rsid w:val="00C76B86"/>
    <w:rsid w:val="00C818F0"/>
    <w:rsid w:val="00C830FB"/>
    <w:rsid w:val="00C83F6F"/>
    <w:rsid w:val="00C86F3B"/>
    <w:rsid w:val="00C90375"/>
    <w:rsid w:val="00C92879"/>
    <w:rsid w:val="00C96CCB"/>
    <w:rsid w:val="00C97FD0"/>
    <w:rsid w:val="00CA5346"/>
    <w:rsid w:val="00CA7610"/>
    <w:rsid w:val="00CA7C67"/>
    <w:rsid w:val="00CB1983"/>
    <w:rsid w:val="00CB6FE9"/>
    <w:rsid w:val="00CB7723"/>
    <w:rsid w:val="00CC28C5"/>
    <w:rsid w:val="00CC4466"/>
    <w:rsid w:val="00CD0051"/>
    <w:rsid w:val="00CD0883"/>
    <w:rsid w:val="00CD27A0"/>
    <w:rsid w:val="00CD2A9A"/>
    <w:rsid w:val="00CD5B97"/>
    <w:rsid w:val="00CF6986"/>
    <w:rsid w:val="00CF73E5"/>
    <w:rsid w:val="00D01B6A"/>
    <w:rsid w:val="00D02DF3"/>
    <w:rsid w:val="00D053AE"/>
    <w:rsid w:val="00D05B88"/>
    <w:rsid w:val="00D1172E"/>
    <w:rsid w:val="00D13025"/>
    <w:rsid w:val="00D1332E"/>
    <w:rsid w:val="00D151FE"/>
    <w:rsid w:val="00D16FCD"/>
    <w:rsid w:val="00D21044"/>
    <w:rsid w:val="00D21735"/>
    <w:rsid w:val="00D24533"/>
    <w:rsid w:val="00D31942"/>
    <w:rsid w:val="00D32E52"/>
    <w:rsid w:val="00D42480"/>
    <w:rsid w:val="00D504D3"/>
    <w:rsid w:val="00D51B08"/>
    <w:rsid w:val="00D5264D"/>
    <w:rsid w:val="00D5619B"/>
    <w:rsid w:val="00D563DD"/>
    <w:rsid w:val="00D56F74"/>
    <w:rsid w:val="00D60C3C"/>
    <w:rsid w:val="00D66218"/>
    <w:rsid w:val="00D739C6"/>
    <w:rsid w:val="00D74F24"/>
    <w:rsid w:val="00D763CF"/>
    <w:rsid w:val="00D84CBF"/>
    <w:rsid w:val="00D84FDD"/>
    <w:rsid w:val="00D903D3"/>
    <w:rsid w:val="00D9467C"/>
    <w:rsid w:val="00DA1654"/>
    <w:rsid w:val="00DA4CAC"/>
    <w:rsid w:val="00DA5E70"/>
    <w:rsid w:val="00DB0315"/>
    <w:rsid w:val="00DB5071"/>
    <w:rsid w:val="00DC3E0B"/>
    <w:rsid w:val="00DC5EC5"/>
    <w:rsid w:val="00DD0EE5"/>
    <w:rsid w:val="00DD100D"/>
    <w:rsid w:val="00DD4B3B"/>
    <w:rsid w:val="00DD7392"/>
    <w:rsid w:val="00DE131A"/>
    <w:rsid w:val="00DE19A5"/>
    <w:rsid w:val="00DE533D"/>
    <w:rsid w:val="00DE60C0"/>
    <w:rsid w:val="00DE6FB8"/>
    <w:rsid w:val="00DE7FE2"/>
    <w:rsid w:val="00DF77A6"/>
    <w:rsid w:val="00E003B3"/>
    <w:rsid w:val="00E03006"/>
    <w:rsid w:val="00E068B3"/>
    <w:rsid w:val="00E103EF"/>
    <w:rsid w:val="00E14E70"/>
    <w:rsid w:val="00E434B5"/>
    <w:rsid w:val="00E51FFF"/>
    <w:rsid w:val="00E5283A"/>
    <w:rsid w:val="00E52DC5"/>
    <w:rsid w:val="00E549E2"/>
    <w:rsid w:val="00E54FC8"/>
    <w:rsid w:val="00E7184E"/>
    <w:rsid w:val="00E72079"/>
    <w:rsid w:val="00E7589A"/>
    <w:rsid w:val="00E76438"/>
    <w:rsid w:val="00E766FB"/>
    <w:rsid w:val="00E81F92"/>
    <w:rsid w:val="00E872B8"/>
    <w:rsid w:val="00E90016"/>
    <w:rsid w:val="00E9408F"/>
    <w:rsid w:val="00E94D6B"/>
    <w:rsid w:val="00E9538C"/>
    <w:rsid w:val="00E956E7"/>
    <w:rsid w:val="00EA4CC8"/>
    <w:rsid w:val="00EA5832"/>
    <w:rsid w:val="00EB096D"/>
    <w:rsid w:val="00EB16A3"/>
    <w:rsid w:val="00EC0124"/>
    <w:rsid w:val="00EC0360"/>
    <w:rsid w:val="00EC0F54"/>
    <w:rsid w:val="00EC1051"/>
    <w:rsid w:val="00EC44C4"/>
    <w:rsid w:val="00EC6A67"/>
    <w:rsid w:val="00ED121F"/>
    <w:rsid w:val="00ED396A"/>
    <w:rsid w:val="00ED3A63"/>
    <w:rsid w:val="00ED41BD"/>
    <w:rsid w:val="00ED58A8"/>
    <w:rsid w:val="00ED7B4D"/>
    <w:rsid w:val="00EE13AE"/>
    <w:rsid w:val="00EE3777"/>
    <w:rsid w:val="00EE5121"/>
    <w:rsid w:val="00EF2C3D"/>
    <w:rsid w:val="00EF30BE"/>
    <w:rsid w:val="00F025E5"/>
    <w:rsid w:val="00F04958"/>
    <w:rsid w:val="00F10838"/>
    <w:rsid w:val="00F13CE4"/>
    <w:rsid w:val="00F17498"/>
    <w:rsid w:val="00F238FB"/>
    <w:rsid w:val="00F25C77"/>
    <w:rsid w:val="00F30B56"/>
    <w:rsid w:val="00F33388"/>
    <w:rsid w:val="00F33571"/>
    <w:rsid w:val="00F33EE4"/>
    <w:rsid w:val="00F37CED"/>
    <w:rsid w:val="00F40866"/>
    <w:rsid w:val="00F5140D"/>
    <w:rsid w:val="00F53E00"/>
    <w:rsid w:val="00F60081"/>
    <w:rsid w:val="00F63C68"/>
    <w:rsid w:val="00F66AB1"/>
    <w:rsid w:val="00F7087A"/>
    <w:rsid w:val="00F7523E"/>
    <w:rsid w:val="00F85BA7"/>
    <w:rsid w:val="00F871A1"/>
    <w:rsid w:val="00F91B0B"/>
    <w:rsid w:val="00F92179"/>
    <w:rsid w:val="00F96E95"/>
    <w:rsid w:val="00FA1504"/>
    <w:rsid w:val="00FA32FC"/>
    <w:rsid w:val="00FA4514"/>
    <w:rsid w:val="00FA56FA"/>
    <w:rsid w:val="00FA62C9"/>
    <w:rsid w:val="00FB58C4"/>
    <w:rsid w:val="00FB6792"/>
    <w:rsid w:val="00FD11EB"/>
    <w:rsid w:val="00FD6D58"/>
    <w:rsid w:val="00FD72AD"/>
    <w:rsid w:val="00FE1F6A"/>
    <w:rsid w:val="00FE2452"/>
    <w:rsid w:val="00FE7371"/>
    <w:rsid w:val="00FF0E50"/>
    <w:rsid w:val="00FF23DC"/>
    <w:rsid w:val="00FF7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martTagType w:namespaceuri="urn:schemas-microsoft-com:office:smarttags" w:name="State"/>
  <w:shapeDefaults>
    <o:shapedefaults v:ext="edit" spidmax="2052"/>
    <o:shapelayout v:ext="edit">
      <o:idmap v:ext="edit" data="1"/>
    </o:shapelayout>
  </w:shapeDefaults>
  <w:decimalSymbol w:val=","/>
  <w:listSeparator w:val=";"/>
  <w15:chartTrackingRefBased/>
  <w15:docId w15:val="{BC50CBBC-F793-4779-964C-144D9102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paragraph" w:styleId="8">
    <w:name w:val="heading 8"/>
    <w:basedOn w:val="a"/>
    <w:next w:val="a"/>
    <w:qFormat/>
    <w:rsid w:val="00122B85"/>
    <w:pPr>
      <w:keepNext/>
      <w:ind w:left="4111" w:firstLine="425"/>
      <w:jc w:val="right"/>
      <w:outlineLvl w:val="7"/>
    </w:pPr>
    <w:rPr>
      <w:rFonts w:eastAsia="Times New Roman"/>
      <w:i/>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72FFD"/>
    <w:rPr>
      <w:sz w:val="16"/>
      <w:szCs w:val="16"/>
    </w:rPr>
  </w:style>
  <w:style w:type="paragraph" w:styleId="a4">
    <w:name w:val="annotation text"/>
    <w:basedOn w:val="a"/>
    <w:semiHidden/>
    <w:rsid w:val="00772FFD"/>
    <w:rPr>
      <w:sz w:val="20"/>
      <w:szCs w:val="20"/>
    </w:rPr>
  </w:style>
  <w:style w:type="paragraph" w:styleId="a5">
    <w:name w:val="annotation subject"/>
    <w:basedOn w:val="a4"/>
    <w:next w:val="a4"/>
    <w:semiHidden/>
    <w:rsid w:val="00772FFD"/>
    <w:rPr>
      <w:b/>
      <w:bCs/>
    </w:rPr>
  </w:style>
  <w:style w:type="paragraph" w:styleId="a6">
    <w:name w:val="Balloon Text"/>
    <w:basedOn w:val="a"/>
    <w:semiHidden/>
    <w:rsid w:val="00772FFD"/>
    <w:rPr>
      <w:rFonts w:ascii="Tahoma" w:hAnsi="Tahoma" w:cs="Tahoma"/>
      <w:sz w:val="16"/>
      <w:szCs w:val="16"/>
    </w:rPr>
  </w:style>
  <w:style w:type="paragraph" w:styleId="a7">
    <w:name w:val="footnote text"/>
    <w:basedOn w:val="a"/>
    <w:semiHidden/>
    <w:rsid w:val="00772FFD"/>
    <w:rPr>
      <w:sz w:val="20"/>
      <w:szCs w:val="20"/>
    </w:rPr>
  </w:style>
  <w:style w:type="character" w:styleId="a8">
    <w:name w:val="footnote reference"/>
    <w:semiHidden/>
    <w:rsid w:val="00772FFD"/>
    <w:rPr>
      <w:vertAlign w:val="superscript"/>
    </w:rPr>
  </w:style>
  <w:style w:type="paragraph" w:styleId="a9">
    <w:name w:val="footer"/>
    <w:basedOn w:val="a"/>
    <w:rsid w:val="00CB7723"/>
    <w:pPr>
      <w:tabs>
        <w:tab w:val="center" w:pos="4677"/>
        <w:tab w:val="right" w:pos="9355"/>
      </w:tabs>
    </w:pPr>
  </w:style>
  <w:style w:type="character" w:styleId="aa">
    <w:name w:val="page number"/>
    <w:basedOn w:val="a0"/>
    <w:rsid w:val="00CB7723"/>
  </w:style>
  <w:style w:type="paragraph" w:styleId="ab">
    <w:name w:val="header"/>
    <w:basedOn w:val="a"/>
    <w:rsid w:val="00CB7723"/>
    <w:pPr>
      <w:tabs>
        <w:tab w:val="center" w:pos="4677"/>
        <w:tab w:val="right" w:pos="9355"/>
      </w:tabs>
    </w:pPr>
  </w:style>
  <w:style w:type="paragraph" w:styleId="ac">
    <w:name w:val="Body Text"/>
    <w:basedOn w:val="a"/>
    <w:rsid w:val="00920D55"/>
    <w:pPr>
      <w:jc w:val="both"/>
    </w:pPr>
    <w:rPr>
      <w:szCs w:val="20"/>
      <w:lang w:val="ru-RU"/>
    </w:rPr>
  </w:style>
  <w:style w:type="table" w:styleId="ad">
    <w:name w:val="Table Grid"/>
    <w:basedOn w:val="a1"/>
    <w:rsid w:val="00226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B407BB"/>
    <w:pPr>
      <w:spacing w:before="100" w:beforeAutospacing="1" w:after="100" w:afterAutospacing="1"/>
    </w:pPr>
    <w:rPr>
      <w:lang w:val="ru-RU"/>
    </w:rPr>
  </w:style>
  <w:style w:type="character" w:styleId="af">
    <w:name w:val="Hyperlink"/>
    <w:rsid w:val="00F53E00"/>
    <w:rPr>
      <w:color w:val="0000FF"/>
      <w:u w:val="single"/>
    </w:rPr>
  </w:style>
  <w:style w:type="character" w:styleId="af0">
    <w:name w:val="FollowedHyperlink"/>
    <w:rsid w:val="00F53E00"/>
    <w:rPr>
      <w:color w:val="800080"/>
      <w:u w:val="single"/>
    </w:rPr>
  </w:style>
  <w:style w:type="paragraph" w:styleId="3">
    <w:name w:val="Body Text 3"/>
    <w:basedOn w:val="a"/>
    <w:rsid w:val="00122B85"/>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150133">
      <w:bodyDiv w:val="1"/>
      <w:marLeft w:val="0"/>
      <w:marRight w:val="0"/>
      <w:marTop w:val="0"/>
      <w:marBottom w:val="0"/>
      <w:divBdr>
        <w:top w:val="none" w:sz="0" w:space="0" w:color="auto"/>
        <w:left w:val="none" w:sz="0" w:space="0" w:color="auto"/>
        <w:bottom w:val="none" w:sz="0" w:space="0" w:color="auto"/>
        <w:right w:val="none" w:sz="0" w:space="0" w:color="auto"/>
      </w:divBdr>
    </w:div>
    <w:div w:id="1768884026">
      <w:bodyDiv w:val="1"/>
      <w:marLeft w:val="0"/>
      <w:marRight w:val="0"/>
      <w:marTop w:val="0"/>
      <w:marBottom w:val="0"/>
      <w:divBdr>
        <w:top w:val="none" w:sz="0" w:space="0" w:color="auto"/>
        <w:left w:val="none" w:sz="0" w:space="0" w:color="auto"/>
        <w:bottom w:val="none" w:sz="0" w:space="0" w:color="auto"/>
        <w:right w:val="none" w:sz="0" w:space="0" w:color="auto"/>
      </w:divBdr>
    </w:div>
    <w:div w:id="19185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18148</Words>
  <Characters>103444</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Bad Boy's Company</Company>
  <LinksUpToDate>false</LinksUpToDate>
  <CharactersWithSpaces>121350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Вартан</dc:creator>
  <cp:keywords/>
  <dc:description/>
  <cp:lastModifiedBy>admin</cp:lastModifiedBy>
  <cp:revision>2</cp:revision>
  <cp:lastPrinted>2004-05-14T09:52:00Z</cp:lastPrinted>
  <dcterms:created xsi:type="dcterms:W3CDTF">2014-02-12T13:59:00Z</dcterms:created>
  <dcterms:modified xsi:type="dcterms:W3CDTF">2014-02-12T13:59:00Z</dcterms:modified>
</cp:coreProperties>
</file>