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660" w:rsidRDefault="00272660">
      <w:pPr>
        <w:suppressAutoHyphens/>
        <w:autoSpaceDE w:val="0"/>
        <w:autoSpaceDN w:val="0"/>
        <w:adjustRightInd w:val="0"/>
        <w:spacing w:after="222"/>
        <w:jc w:val="center"/>
        <w:rPr>
          <w:sz w:val="20"/>
          <w:szCs w:val="20"/>
        </w:rPr>
      </w:pPr>
      <w:r>
        <w:rPr>
          <w:b/>
          <w:bCs/>
          <w:sz w:val="20"/>
          <w:szCs w:val="20"/>
        </w:rPr>
        <w:t>ВВЕДЕНИЕ</w:t>
      </w:r>
    </w:p>
    <w:p w:rsidR="00272660" w:rsidRDefault="00272660">
      <w:pPr>
        <w:suppressAutoHyphens/>
        <w:autoSpaceDE w:val="0"/>
        <w:autoSpaceDN w:val="0"/>
        <w:adjustRightInd w:val="0"/>
        <w:spacing w:before="222"/>
        <w:ind w:left="440" w:right="264" w:firstLine="440"/>
        <w:rPr>
          <w:sz w:val="20"/>
          <w:szCs w:val="20"/>
        </w:rPr>
      </w:pPr>
      <w:r>
        <w:rPr>
          <w:sz w:val="20"/>
          <w:szCs w:val="20"/>
        </w:rPr>
        <w:t>Сейчас, в период глубокого экономического кризиса в России всех волнуют экономические проблемы. То и дело слышатся слова "инфляция", "курс рубля" и тому подобные экономические термины.  Для того, чтобы разобраться в  этой ситуации надо знать основные экономические законы, а так как мы хотим разобраться в ситуации в стране в  целом,  то мы должны также знать макроэкономические закономерности.</w:t>
      </w:r>
    </w:p>
    <w:p w:rsidR="00272660" w:rsidRDefault="00272660">
      <w:pPr>
        <w:suppressAutoHyphens/>
        <w:autoSpaceDE w:val="0"/>
        <w:autoSpaceDN w:val="0"/>
        <w:adjustRightInd w:val="0"/>
        <w:ind w:left="440" w:right="440" w:firstLine="550"/>
        <w:jc w:val="both"/>
        <w:rPr>
          <w:sz w:val="20"/>
          <w:szCs w:val="20"/>
        </w:rPr>
      </w:pPr>
      <w:r>
        <w:rPr>
          <w:sz w:val="20"/>
          <w:szCs w:val="20"/>
        </w:rPr>
        <w:t>Для раскрытия макроэкономических закономерностей необходимо прежде всего рассмотреть категории совокупного спроса (AD) и совокупного предложения (AD);все перемены в экономике страны можно так или иначе обьяснить изменениями в уровнях совокупного спроса и совокупного предложения.</w:t>
      </w:r>
    </w:p>
    <w:p w:rsidR="00272660" w:rsidRDefault="00272660">
      <w:pPr>
        <w:suppressAutoHyphens/>
        <w:autoSpaceDE w:val="0"/>
        <w:autoSpaceDN w:val="0"/>
        <w:adjustRightInd w:val="0"/>
        <w:ind w:left="440" w:right="440" w:firstLine="550"/>
        <w:jc w:val="both"/>
        <w:rPr>
          <w:sz w:val="20"/>
          <w:szCs w:val="20"/>
        </w:rPr>
      </w:pPr>
      <w:r>
        <w:rPr>
          <w:sz w:val="20"/>
          <w:szCs w:val="20"/>
        </w:rPr>
        <w:t>AD и AS могут быть представлены как общая сумма соответственно индивидуальных спросов и предложений во всей экономике страны, то есть мы должны обьединить тысячи отдельных цен - на зерно, персональные компьютеры, коленчатые валы, бриллианты, нефть, духи и т.д.</w:t>
      </w:r>
    </w:p>
    <w:p w:rsidR="00272660" w:rsidRDefault="00272660">
      <w:pPr>
        <w:suppressAutoHyphens/>
        <w:autoSpaceDE w:val="0"/>
        <w:autoSpaceDN w:val="0"/>
        <w:adjustRightInd w:val="0"/>
        <w:ind w:left="440" w:right="440"/>
        <w:rPr>
          <w:sz w:val="20"/>
          <w:szCs w:val="20"/>
        </w:rPr>
      </w:pPr>
      <w:r>
        <w:rPr>
          <w:sz w:val="20"/>
          <w:szCs w:val="20"/>
        </w:rPr>
        <w:t>- в единую совокупную цену, или уровень цен. Мы также должны собрать равновесное количество отдельных товаров и услуг в единое целое, которое называется реальным обьемом национального производства.</w:t>
      </w:r>
    </w:p>
    <w:p w:rsidR="00272660" w:rsidRDefault="00272660">
      <w:pPr>
        <w:suppressAutoHyphens/>
        <w:autoSpaceDE w:val="0"/>
        <w:autoSpaceDN w:val="0"/>
        <w:adjustRightInd w:val="0"/>
        <w:spacing w:before="222" w:after="222"/>
        <w:ind w:left="3300" w:right="440"/>
        <w:rPr>
          <w:sz w:val="20"/>
          <w:szCs w:val="20"/>
        </w:rPr>
      </w:pPr>
      <w:r>
        <w:rPr>
          <w:b/>
          <w:bCs/>
          <w:sz w:val="20"/>
          <w:szCs w:val="20"/>
        </w:rPr>
        <w:t>СОВОКУПНЫЙ СПРОС</w:t>
      </w:r>
    </w:p>
    <w:p w:rsidR="00272660" w:rsidRDefault="00272660">
      <w:pPr>
        <w:suppressAutoHyphens/>
        <w:autoSpaceDE w:val="0"/>
        <w:autoSpaceDN w:val="0"/>
        <w:adjustRightInd w:val="0"/>
        <w:spacing w:before="222"/>
        <w:ind w:left="440" w:right="440" w:firstLine="550"/>
        <w:jc w:val="both"/>
        <w:rPr>
          <w:sz w:val="20"/>
          <w:szCs w:val="20"/>
        </w:rPr>
      </w:pPr>
      <w:r>
        <w:rPr>
          <w:sz w:val="20"/>
          <w:szCs w:val="20"/>
        </w:rPr>
        <w:t>Совокупный спрос - это модель, представленная на рисунке 1 в виде кривой, которая показывает различные обьемы товаров и услуг, то есть реальный обьем национального производства, которыц потребители, предприятия и правительство готовы купить при любом возможном уровне цен. По графику хорошо видно,</w:t>
      </w:r>
    </w:p>
    <w:p w:rsidR="00272660" w:rsidRDefault="00272660">
      <w:pPr>
        <w:suppressAutoHyphens/>
        <w:autoSpaceDE w:val="0"/>
        <w:autoSpaceDN w:val="0"/>
        <w:adjustRightInd w:val="0"/>
        <w:ind w:left="440" w:right="440"/>
        <w:rPr>
          <w:sz w:val="20"/>
          <w:szCs w:val="20"/>
        </w:rPr>
      </w:pPr>
      <w:r>
        <w:rPr>
          <w:sz w:val="20"/>
          <w:szCs w:val="20"/>
        </w:rPr>
        <w:t>что зависимость между уровнем   Уровень  |</w:t>
      </w:r>
    </w:p>
    <w:p w:rsidR="00272660" w:rsidRDefault="00272660">
      <w:pPr>
        <w:tabs>
          <w:tab w:val="left" w:pos="4520"/>
          <w:tab w:val="left" w:pos="5360"/>
        </w:tabs>
        <w:suppressAutoHyphens/>
        <w:autoSpaceDE w:val="0"/>
        <w:autoSpaceDN w:val="0"/>
        <w:adjustRightInd w:val="0"/>
        <w:ind w:left="440" w:right="440"/>
        <w:rPr>
          <w:sz w:val="20"/>
          <w:szCs w:val="20"/>
        </w:rPr>
      </w:pPr>
      <w:r>
        <w:rPr>
          <w:sz w:val="20"/>
          <w:szCs w:val="20"/>
        </w:rPr>
        <w:t>цен и реальным обьемом произ-</w:t>
      </w:r>
      <w:r>
        <w:rPr>
          <w:sz w:val="20"/>
          <w:szCs w:val="20"/>
        </w:rPr>
        <w:tab/>
        <w:t>цен</w:t>
      </w:r>
      <w:r>
        <w:rPr>
          <w:sz w:val="20"/>
          <w:szCs w:val="20"/>
        </w:rPr>
        <w:tab/>
        <w:t>|</w:t>
      </w:r>
    </w:p>
    <w:p w:rsidR="00272660" w:rsidRDefault="00272660">
      <w:pPr>
        <w:tabs>
          <w:tab w:val="left" w:pos="5360"/>
        </w:tabs>
        <w:suppressAutoHyphens/>
        <w:autoSpaceDE w:val="0"/>
        <w:autoSpaceDN w:val="0"/>
        <w:adjustRightInd w:val="0"/>
        <w:ind w:left="440" w:right="440"/>
        <w:rPr>
          <w:sz w:val="20"/>
          <w:szCs w:val="20"/>
        </w:rPr>
      </w:pPr>
      <w:r>
        <w:rPr>
          <w:sz w:val="20"/>
          <w:szCs w:val="20"/>
        </w:rPr>
        <w:t>водства является обратной или</w:t>
      </w:r>
      <w:r>
        <w:rPr>
          <w:sz w:val="20"/>
          <w:szCs w:val="20"/>
        </w:rPr>
        <w:tab/>
        <w:t>|</w:t>
      </w:r>
    </w:p>
    <w:p w:rsidR="00272660" w:rsidRDefault="00272660">
      <w:pPr>
        <w:tabs>
          <w:tab w:val="left" w:pos="5360"/>
        </w:tabs>
        <w:suppressAutoHyphens/>
        <w:autoSpaceDE w:val="0"/>
        <w:autoSpaceDN w:val="0"/>
        <w:adjustRightInd w:val="0"/>
        <w:ind w:left="440" w:right="440"/>
        <w:rPr>
          <w:sz w:val="20"/>
          <w:szCs w:val="20"/>
        </w:rPr>
      </w:pPr>
      <w:r>
        <w:rPr>
          <w:sz w:val="20"/>
          <w:szCs w:val="20"/>
        </w:rPr>
        <w:t>отрицательной.</w:t>
      </w:r>
      <w:r>
        <w:rPr>
          <w:sz w:val="20"/>
          <w:szCs w:val="20"/>
        </w:rPr>
        <w:tab/>
        <w:t>|</w:t>
      </w:r>
    </w:p>
    <w:p w:rsidR="00272660" w:rsidRDefault="00272660">
      <w:pPr>
        <w:tabs>
          <w:tab w:val="left" w:pos="5310"/>
        </w:tabs>
        <w:suppressAutoHyphens/>
        <w:autoSpaceDE w:val="0"/>
        <w:autoSpaceDN w:val="0"/>
        <w:adjustRightInd w:val="0"/>
        <w:ind w:left="990" w:right="440"/>
        <w:rPr>
          <w:sz w:val="20"/>
          <w:szCs w:val="20"/>
        </w:rPr>
      </w:pPr>
      <w:r>
        <w:rPr>
          <w:sz w:val="20"/>
          <w:szCs w:val="20"/>
        </w:rPr>
        <w:t>Заметим, что кривая сово-</w:t>
      </w:r>
      <w:r>
        <w:rPr>
          <w:sz w:val="20"/>
          <w:szCs w:val="20"/>
        </w:rPr>
        <w:tab/>
        <w:t>|</w:t>
      </w:r>
    </w:p>
    <w:p w:rsidR="00272660" w:rsidRDefault="00272660">
      <w:pPr>
        <w:suppressAutoHyphens/>
        <w:autoSpaceDE w:val="0"/>
        <w:autoSpaceDN w:val="0"/>
        <w:adjustRightInd w:val="0"/>
        <w:ind w:left="440" w:right="440"/>
        <w:rPr>
          <w:sz w:val="20"/>
          <w:szCs w:val="20"/>
        </w:rPr>
      </w:pPr>
      <w:r>
        <w:rPr>
          <w:sz w:val="20"/>
          <w:szCs w:val="20"/>
        </w:rPr>
        <w:t>купного  спроса   отклоняется            |</w:t>
      </w:r>
    </w:p>
    <w:p w:rsidR="00272660" w:rsidRDefault="00272660">
      <w:pPr>
        <w:suppressAutoHyphens/>
        <w:autoSpaceDE w:val="0"/>
        <w:autoSpaceDN w:val="0"/>
        <w:adjustRightInd w:val="0"/>
        <w:ind w:left="440" w:right="440"/>
        <w:rPr>
          <w:sz w:val="20"/>
          <w:szCs w:val="20"/>
        </w:rPr>
      </w:pPr>
      <w:r>
        <w:rPr>
          <w:sz w:val="20"/>
          <w:szCs w:val="20"/>
        </w:rPr>
        <w:t>вниз и вправо, то есть также,            |                   АD</w:t>
      </w:r>
    </w:p>
    <w:p w:rsidR="00272660" w:rsidRDefault="00272660">
      <w:pPr>
        <w:suppressAutoHyphens/>
        <w:autoSpaceDE w:val="0"/>
        <w:autoSpaceDN w:val="0"/>
        <w:adjustRightInd w:val="0"/>
        <w:ind w:left="440" w:right="440"/>
        <w:rPr>
          <w:sz w:val="20"/>
          <w:szCs w:val="20"/>
        </w:rPr>
      </w:pPr>
      <w:r>
        <w:rPr>
          <w:sz w:val="20"/>
          <w:szCs w:val="20"/>
        </w:rPr>
        <w:t>как кривая  спроса на отдель-            |</w:t>
      </w:r>
    </w:p>
    <w:p w:rsidR="00272660" w:rsidRDefault="00272660">
      <w:pPr>
        <w:suppressAutoHyphens/>
        <w:autoSpaceDE w:val="0"/>
        <w:autoSpaceDN w:val="0"/>
        <w:adjustRightInd w:val="0"/>
        <w:ind w:left="440" w:right="440"/>
        <w:rPr>
          <w:sz w:val="20"/>
          <w:szCs w:val="20"/>
        </w:rPr>
      </w:pPr>
      <w:r>
        <w:rPr>
          <w:sz w:val="20"/>
          <w:szCs w:val="20"/>
        </w:rPr>
        <w:t>ный товар, но причины такого           0 -------------------------</w:t>
      </w:r>
    </w:p>
    <w:p w:rsidR="00272660" w:rsidRDefault="00272660">
      <w:pPr>
        <w:tabs>
          <w:tab w:val="left" w:pos="5120"/>
        </w:tabs>
        <w:suppressAutoHyphens/>
        <w:autoSpaceDE w:val="0"/>
        <w:autoSpaceDN w:val="0"/>
        <w:adjustRightInd w:val="0"/>
        <w:ind w:left="440" w:right="440"/>
        <w:rPr>
          <w:sz w:val="20"/>
          <w:szCs w:val="20"/>
        </w:rPr>
      </w:pPr>
      <w:r>
        <w:rPr>
          <w:sz w:val="20"/>
          <w:szCs w:val="20"/>
        </w:rPr>
        <w:t>отклонения  различны.  Такой</w:t>
      </w:r>
      <w:r>
        <w:rPr>
          <w:sz w:val="20"/>
          <w:szCs w:val="20"/>
        </w:rPr>
        <w:tab/>
        <w:t>Реальный обьем производства</w:t>
      </w:r>
    </w:p>
    <w:p w:rsidR="00272660" w:rsidRDefault="00272660">
      <w:pPr>
        <w:tabs>
          <w:tab w:val="left" w:pos="7040"/>
        </w:tabs>
        <w:suppressAutoHyphens/>
        <w:autoSpaceDE w:val="0"/>
        <w:autoSpaceDN w:val="0"/>
        <w:adjustRightInd w:val="0"/>
        <w:ind w:left="440" w:right="440"/>
        <w:rPr>
          <w:sz w:val="20"/>
          <w:szCs w:val="20"/>
        </w:rPr>
      </w:pPr>
      <w:r>
        <w:rPr>
          <w:sz w:val="20"/>
          <w:szCs w:val="20"/>
        </w:rPr>
        <w:t>характер   кривой   совокуп-</w:t>
      </w:r>
      <w:r>
        <w:rPr>
          <w:sz w:val="20"/>
          <w:szCs w:val="20"/>
        </w:rPr>
        <w:tab/>
        <w:t>Рисунок 1.</w:t>
      </w:r>
    </w:p>
    <w:p w:rsidR="00272660" w:rsidRDefault="00272660">
      <w:pPr>
        <w:suppressAutoHyphens/>
        <w:autoSpaceDE w:val="0"/>
        <w:autoSpaceDN w:val="0"/>
        <w:adjustRightInd w:val="0"/>
        <w:ind w:left="440" w:right="440"/>
        <w:rPr>
          <w:sz w:val="20"/>
          <w:szCs w:val="20"/>
        </w:rPr>
      </w:pPr>
      <w:r>
        <w:rPr>
          <w:sz w:val="20"/>
          <w:szCs w:val="20"/>
        </w:rPr>
        <w:t>ного  спроса определяется прежде всего тремя факторами:</w:t>
      </w:r>
    </w:p>
    <w:p w:rsidR="00272660" w:rsidRDefault="00272660">
      <w:pPr>
        <w:suppressAutoHyphens/>
        <w:autoSpaceDE w:val="0"/>
        <w:autoSpaceDN w:val="0"/>
        <w:adjustRightInd w:val="0"/>
        <w:ind w:left="440" w:right="440"/>
        <w:rPr>
          <w:sz w:val="20"/>
          <w:szCs w:val="20"/>
        </w:rPr>
      </w:pPr>
      <w:r>
        <w:rPr>
          <w:sz w:val="20"/>
          <w:szCs w:val="20"/>
        </w:rPr>
        <w:t>1.эффектом процентной ставки,</w:t>
      </w:r>
    </w:p>
    <w:p w:rsidR="00272660" w:rsidRDefault="00272660">
      <w:pPr>
        <w:suppressAutoHyphens/>
        <w:autoSpaceDE w:val="0"/>
        <w:autoSpaceDN w:val="0"/>
        <w:adjustRightInd w:val="0"/>
        <w:ind w:left="440" w:right="440"/>
        <w:rPr>
          <w:sz w:val="20"/>
          <w:szCs w:val="20"/>
        </w:rPr>
      </w:pPr>
      <w:r>
        <w:rPr>
          <w:sz w:val="20"/>
          <w:szCs w:val="20"/>
        </w:rPr>
        <w:t>2.эффектом материальных  ценностей или реальных кассовых остатков,</w:t>
      </w:r>
    </w:p>
    <w:p w:rsidR="00272660" w:rsidRDefault="00272660">
      <w:pPr>
        <w:suppressAutoHyphens/>
        <w:autoSpaceDE w:val="0"/>
        <w:autoSpaceDN w:val="0"/>
        <w:adjustRightInd w:val="0"/>
        <w:ind w:left="440" w:right="440"/>
        <w:rPr>
          <w:sz w:val="20"/>
          <w:szCs w:val="20"/>
        </w:rPr>
      </w:pPr>
      <w:r>
        <w:rPr>
          <w:sz w:val="20"/>
          <w:szCs w:val="20"/>
        </w:rPr>
        <w:t>3.эффектом импортных закупок.</w:t>
      </w:r>
    </w:p>
    <w:p w:rsidR="00272660" w:rsidRDefault="00272660">
      <w:pPr>
        <w:suppressAutoHyphens/>
        <w:autoSpaceDE w:val="0"/>
        <w:autoSpaceDN w:val="0"/>
        <w:adjustRightInd w:val="0"/>
        <w:ind w:left="440" w:right="440" w:firstLine="550"/>
        <w:jc w:val="both"/>
        <w:rPr>
          <w:sz w:val="20"/>
          <w:szCs w:val="20"/>
        </w:rPr>
      </w:pPr>
      <w:r>
        <w:rPr>
          <w:sz w:val="20"/>
          <w:szCs w:val="20"/>
        </w:rPr>
        <w:t>ЭФФЕКТ ПРОЦЕНТНОЙ СТАВКИ. Эффект процентной ставки предполагает, что траектория кривой совокупного спроса определяется воздействием изменяющегося уровня цен на процентную ставку, а следовательно, на потребительские расходы и инвестиции. точнее говоря, когда уровень цен повышается, повышаются и процентные ставки, а возросшие процентные ставки, в свою очередь, приводят к сокращению потребительских расходов и инвестицииэй.</w:t>
      </w:r>
    </w:p>
    <w:p w:rsidR="00272660" w:rsidRDefault="00272660">
      <w:pPr>
        <w:suppressAutoHyphens/>
        <w:autoSpaceDE w:val="0"/>
        <w:autoSpaceDN w:val="0"/>
        <w:adjustRightInd w:val="0"/>
        <w:ind w:left="440" w:right="440" w:firstLine="550"/>
        <w:jc w:val="both"/>
        <w:rPr>
          <w:sz w:val="20"/>
          <w:szCs w:val="20"/>
        </w:rPr>
      </w:pPr>
      <w:r>
        <w:rPr>
          <w:sz w:val="20"/>
          <w:szCs w:val="20"/>
        </w:rPr>
        <w:t>Рассматривая кривую совокупного спроса, мы предполагаем, что обьем денежной массы в экономике остается постоянным. Когда уровень цен повышается, потребителям нужна большая сумма наличных денег для покупок; предпринимателям также требуется больше денег на выплату зарплаты и на другие необходимые расходы.Короче говоря, более высокий уровень цен увеличивает спрос на деньги. При неизменном обьеме денежной массы увеличение спроса взвинчивает цену за пользование деньгами. Эта цена и есть процентная ставка.При высоких процентных ставках предприятия и домохозяйства сокращают определенную часть расходов, то есть быстро реагируют на изменения процентной ставки.</w:t>
      </w:r>
    </w:p>
    <w:p w:rsidR="00272660" w:rsidRDefault="00272660">
      <w:pPr>
        <w:suppressAutoHyphens/>
        <w:autoSpaceDE w:val="0"/>
        <w:autoSpaceDN w:val="0"/>
        <w:adjustRightInd w:val="0"/>
        <w:ind w:left="440" w:right="440" w:firstLine="550"/>
        <w:rPr>
          <w:sz w:val="20"/>
          <w:szCs w:val="20"/>
        </w:rPr>
      </w:pPr>
      <w:r>
        <w:rPr>
          <w:sz w:val="20"/>
          <w:szCs w:val="20"/>
        </w:rPr>
        <w:t>Из всего выше сказанного можно сделать вывод, что более высокий уровень цен, увеличивая спрос на деньги и повышая процентную ставку, вызывает сокращение спроса на реальный обьем национального продукта.</w:t>
      </w:r>
    </w:p>
    <w:p w:rsidR="00272660" w:rsidRDefault="00272660">
      <w:pPr>
        <w:suppressAutoHyphens/>
        <w:autoSpaceDE w:val="0"/>
        <w:autoSpaceDN w:val="0"/>
        <w:adjustRightInd w:val="0"/>
        <w:ind w:left="440" w:right="440" w:firstLine="550"/>
        <w:jc w:val="both"/>
        <w:rPr>
          <w:sz w:val="20"/>
          <w:szCs w:val="20"/>
        </w:rPr>
      </w:pPr>
      <w:r>
        <w:rPr>
          <w:sz w:val="20"/>
          <w:szCs w:val="20"/>
        </w:rPr>
        <w:t>ЭФФЕКТ БОГАТСТВА. Второй причиной, определяющей нисходящую траекторию кривой совокупного спроса, является эффект богатсва, или эффект реальных кассовых остатков. Дело в том, что при более высоком уровне цен реальная стоимость, или покупательная способность, накопленных финансовых активов - в частности, таких, как срочные счета или облигации, - находящхся у населения, уменьшится. В таком случае население реально станет беднее, и поэтому можно ожидать, что оно сократит свои расходы. И наоборот, при снижении уровня цен реальная стоимость, или покупательная способность, материальных ценностей возрастет и расходы увеличатся.</w:t>
      </w:r>
    </w:p>
    <w:p w:rsidR="00272660" w:rsidRDefault="00272660">
      <w:pPr>
        <w:suppressAutoHyphens/>
        <w:autoSpaceDE w:val="0"/>
        <w:autoSpaceDN w:val="0"/>
        <w:adjustRightInd w:val="0"/>
        <w:ind w:left="440" w:right="440" w:firstLine="440"/>
        <w:jc w:val="both"/>
        <w:rPr>
          <w:sz w:val="20"/>
          <w:szCs w:val="20"/>
        </w:rPr>
      </w:pPr>
      <w:r>
        <w:rPr>
          <w:sz w:val="20"/>
          <w:szCs w:val="20"/>
        </w:rPr>
        <w:t>ЭФФЕКТ ИМПОРТНЫХ ЗАКУПОК. Обьемы нашего импорта и экспорта зависят, кроме всего прочего, от соотношения цен у нас и за границей.При прочих равных условиях, повышение уровня цен у нас в стране вызовет увеличение нашего импорта и сокращение экспорта. Тем самым сократится чистый обьем экспорта (экспорт минус импорт) в совокупном спросе страны. Таким образом при повышении уровня цен в стране эффект импортных закупок приводит к уменьшению совокупного спроса на отечественные товары и услуги. И наоборот, сравнительное уменьшение уровня цен в нашей стране способствует сокращению нашего импорта и увеличению экспорта и тем самым увеличению чистого обьема экспорта в совокупном спросе нашей страны.</w:t>
      </w:r>
    </w:p>
    <w:p w:rsidR="00272660" w:rsidRDefault="00272660">
      <w:pPr>
        <w:suppressAutoHyphens/>
        <w:autoSpaceDE w:val="0"/>
        <w:autoSpaceDN w:val="0"/>
        <w:adjustRightInd w:val="0"/>
        <w:ind w:left="880" w:right="440"/>
        <w:rPr>
          <w:sz w:val="20"/>
          <w:szCs w:val="20"/>
        </w:rPr>
      </w:pPr>
      <w:r>
        <w:rPr>
          <w:sz w:val="20"/>
          <w:szCs w:val="20"/>
        </w:rPr>
        <w:t>НЕЦЕНОВЫЕ ФАКТОРЫ СОВОКУПНОГО СПРОСА.</w:t>
      </w:r>
    </w:p>
    <w:p w:rsidR="00272660" w:rsidRDefault="00272660">
      <w:pPr>
        <w:suppressAutoHyphens/>
        <w:autoSpaceDE w:val="0"/>
        <w:autoSpaceDN w:val="0"/>
        <w:adjustRightInd w:val="0"/>
        <w:ind w:left="440" w:right="440" w:firstLine="440"/>
        <w:jc w:val="both"/>
        <w:rPr>
          <w:sz w:val="20"/>
          <w:szCs w:val="20"/>
        </w:rPr>
      </w:pPr>
      <w:r>
        <w:rPr>
          <w:sz w:val="20"/>
          <w:szCs w:val="20"/>
        </w:rPr>
        <w:t>Мы видели, что изменения в уровне цен приводят к таким изменениям уровня затрат потребителей внутри страны, предприятий, правительства, зарубежных покупателей, которые дают возможность прогнозировать изменения в реальном обьеме национального производства. Это значит, что повышение уровня цен, при прочих равных условиях, приведет к уменьшению спроса на реальный обьем производства. И наоборот, уменьшение уровня цен вызовет увеличение обьема производства. Это соотношение представлено на графике как движение от одной точки до другой по стабильной кривой совокупного спроса. Однако если одно или несколько "прочих условий" меняется, то смещается вся кривая совокупного спроса. Эти "прочие" мы называем неценовыми факторами совокупного спроса.</w:t>
      </w:r>
    </w:p>
    <w:p w:rsidR="00272660" w:rsidRDefault="00272660">
      <w:pPr>
        <w:suppressAutoHyphens/>
        <w:autoSpaceDE w:val="0"/>
        <w:autoSpaceDN w:val="0"/>
        <w:adjustRightInd w:val="0"/>
        <w:ind w:left="440" w:firstLine="550"/>
        <w:jc w:val="both"/>
        <w:rPr>
          <w:sz w:val="20"/>
          <w:szCs w:val="20"/>
        </w:rPr>
      </w:pPr>
      <w:r>
        <w:rPr>
          <w:sz w:val="20"/>
          <w:szCs w:val="20"/>
        </w:rPr>
        <w:t>Как показано на рисунке, увеличение совокупного спроса представлено отклонением кривой вправо - от AD1 к AD2. Этот сдвиг показывает, что</w:t>
      </w:r>
    </w:p>
    <w:p w:rsidR="00272660" w:rsidRDefault="00272660">
      <w:pPr>
        <w:suppressAutoHyphens/>
        <w:autoSpaceDE w:val="0"/>
        <w:autoSpaceDN w:val="0"/>
        <w:adjustRightInd w:val="0"/>
        <w:ind w:left="440"/>
        <w:rPr>
          <w:sz w:val="20"/>
          <w:szCs w:val="20"/>
        </w:rPr>
      </w:pPr>
      <w:r>
        <w:rPr>
          <w:sz w:val="20"/>
          <w:szCs w:val="20"/>
        </w:rPr>
        <w:t>при различных уровнях цен желаемый обьем товаров и услуг возрастет.И</w:t>
      </w:r>
    </w:p>
    <w:p w:rsidR="00272660" w:rsidRDefault="00272660">
      <w:pPr>
        <w:suppressAutoHyphens/>
        <w:autoSpaceDE w:val="0"/>
        <w:autoSpaceDN w:val="0"/>
        <w:adjustRightInd w:val="0"/>
        <w:ind w:left="440"/>
        <w:rPr>
          <w:sz w:val="20"/>
          <w:szCs w:val="20"/>
        </w:rPr>
      </w:pPr>
      <w:r>
        <w:rPr>
          <w:sz w:val="20"/>
          <w:szCs w:val="20"/>
        </w:rPr>
        <w:t>наоборот, уменьшение  совокупного  спроса  показано как сдвиг кривой</w:t>
      </w:r>
    </w:p>
    <w:p w:rsidR="00272660" w:rsidRDefault="00272660">
      <w:pPr>
        <w:suppressAutoHyphens/>
        <w:autoSpaceDE w:val="0"/>
        <w:autoSpaceDN w:val="0"/>
        <w:adjustRightInd w:val="0"/>
        <w:ind w:left="440"/>
        <w:rPr>
          <w:sz w:val="20"/>
          <w:szCs w:val="20"/>
        </w:rPr>
      </w:pPr>
      <w:r>
        <w:rPr>
          <w:sz w:val="20"/>
          <w:szCs w:val="20"/>
        </w:rPr>
        <w:t>влево - AD1 к AD3. Этот сдвиг говорит о том, что люди будут покупать</w:t>
      </w:r>
    </w:p>
    <w:p w:rsidR="00272660" w:rsidRDefault="00272660">
      <w:pPr>
        <w:suppressAutoHyphens/>
        <w:autoSpaceDE w:val="0"/>
        <w:autoSpaceDN w:val="0"/>
        <w:adjustRightInd w:val="0"/>
        <w:ind w:left="440"/>
        <w:rPr>
          <w:sz w:val="20"/>
          <w:szCs w:val="20"/>
        </w:rPr>
      </w:pPr>
      <w:r>
        <w:rPr>
          <w:sz w:val="20"/>
          <w:szCs w:val="20"/>
        </w:rPr>
        <w:t>меньший обьем продукта, чем прежде, при различных уровнях цен.</w:t>
      </w:r>
    </w:p>
    <w:p w:rsidR="00272660" w:rsidRDefault="00272660">
      <w:pPr>
        <w:suppressAutoHyphens/>
        <w:autoSpaceDE w:val="0"/>
        <w:autoSpaceDN w:val="0"/>
        <w:adjustRightInd w:val="0"/>
        <w:ind w:left="4620"/>
        <w:rPr>
          <w:sz w:val="20"/>
          <w:szCs w:val="20"/>
        </w:rPr>
      </w:pPr>
      <w:r>
        <w:rPr>
          <w:sz w:val="20"/>
          <w:szCs w:val="20"/>
        </w:rPr>
        <w:t>|</w:t>
      </w:r>
    </w:p>
    <w:p w:rsidR="00272660" w:rsidRDefault="00272660">
      <w:pPr>
        <w:suppressAutoHyphens/>
        <w:autoSpaceDE w:val="0"/>
        <w:autoSpaceDN w:val="0"/>
        <w:adjustRightInd w:val="0"/>
        <w:ind w:left="3850" w:right="2992" w:hanging="220"/>
        <w:jc w:val="both"/>
        <w:rPr>
          <w:sz w:val="20"/>
          <w:szCs w:val="20"/>
        </w:rPr>
      </w:pPr>
      <w:r>
        <w:rPr>
          <w:sz w:val="20"/>
          <w:szCs w:val="20"/>
        </w:rPr>
        <w:t>Уровень | цен |</w:t>
      </w:r>
    </w:p>
    <w:p w:rsidR="00272660" w:rsidRDefault="00272660">
      <w:pPr>
        <w:suppressAutoHyphens/>
        <w:autoSpaceDE w:val="0"/>
        <w:autoSpaceDN w:val="0"/>
        <w:adjustRightInd w:val="0"/>
        <w:ind w:left="660" w:right="2992" w:firstLine="3960"/>
        <w:jc w:val="both"/>
        <w:rPr>
          <w:sz w:val="20"/>
          <w:szCs w:val="20"/>
        </w:rPr>
      </w:pPr>
      <w:r>
        <w:rPr>
          <w:sz w:val="20"/>
          <w:szCs w:val="20"/>
        </w:rPr>
        <w:t>| На рисунке 2 показаны изменения |</w:t>
      </w:r>
    </w:p>
    <w:p w:rsidR="00272660" w:rsidRDefault="00272660">
      <w:pPr>
        <w:tabs>
          <w:tab w:val="left" w:pos="5000"/>
        </w:tabs>
        <w:suppressAutoHyphens/>
        <w:autoSpaceDE w:val="0"/>
        <w:autoSpaceDN w:val="0"/>
        <w:adjustRightInd w:val="0"/>
        <w:ind w:left="440" w:right="2992"/>
        <w:rPr>
          <w:sz w:val="20"/>
          <w:szCs w:val="20"/>
        </w:rPr>
      </w:pPr>
      <w:r>
        <w:rPr>
          <w:sz w:val="20"/>
          <w:szCs w:val="20"/>
        </w:rPr>
        <w:t>в обьеме совокупного спроса, про-</w:t>
      </w:r>
      <w:r>
        <w:rPr>
          <w:sz w:val="20"/>
          <w:szCs w:val="20"/>
        </w:rPr>
        <w:tab/>
        <w:t>|</w:t>
      </w:r>
    </w:p>
    <w:p w:rsidR="00272660" w:rsidRDefault="00272660">
      <w:pPr>
        <w:tabs>
          <w:tab w:val="left" w:pos="5000"/>
        </w:tabs>
        <w:suppressAutoHyphens/>
        <w:autoSpaceDE w:val="0"/>
        <w:autoSpaceDN w:val="0"/>
        <w:adjustRightInd w:val="0"/>
        <w:ind w:left="440" w:right="2992"/>
        <w:rPr>
          <w:sz w:val="20"/>
          <w:szCs w:val="20"/>
        </w:rPr>
      </w:pPr>
      <w:r>
        <w:rPr>
          <w:sz w:val="20"/>
          <w:szCs w:val="20"/>
        </w:rPr>
        <w:t>исходящие в том случае, если  из-</w:t>
      </w:r>
      <w:r>
        <w:rPr>
          <w:sz w:val="20"/>
          <w:szCs w:val="20"/>
        </w:rPr>
        <w:tab/>
        <w:t>|</w:t>
      </w:r>
    </w:p>
    <w:p w:rsidR="00272660" w:rsidRDefault="00272660">
      <w:pPr>
        <w:tabs>
          <w:tab w:val="left" w:pos="5000"/>
        </w:tabs>
        <w:suppressAutoHyphens/>
        <w:autoSpaceDE w:val="0"/>
        <w:autoSpaceDN w:val="0"/>
        <w:adjustRightInd w:val="0"/>
        <w:ind w:left="440"/>
        <w:rPr>
          <w:sz w:val="20"/>
          <w:szCs w:val="20"/>
        </w:rPr>
      </w:pPr>
      <w:r>
        <w:rPr>
          <w:sz w:val="20"/>
          <w:szCs w:val="20"/>
        </w:rPr>
        <w:t>меняется один или несколько  фак-</w:t>
      </w:r>
      <w:r>
        <w:rPr>
          <w:sz w:val="20"/>
          <w:szCs w:val="20"/>
        </w:rPr>
        <w:tab/>
        <w:t>|                       AD2</w:t>
      </w:r>
    </w:p>
    <w:p w:rsidR="00272660" w:rsidRDefault="00272660">
      <w:pPr>
        <w:tabs>
          <w:tab w:val="left" w:pos="5000"/>
        </w:tabs>
        <w:suppressAutoHyphens/>
        <w:autoSpaceDE w:val="0"/>
        <w:autoSpaceDN w:val="0"/>
        <w:adjustRightInd w:val="0"/>
        <w:ind w:left="440"/>
        <w:rPr>
          <w:sz w:val="20"/>
          <w:szCs w:val="20"/>
        </w:rPr>
      </w:pPr>
      <w:r>
        <w:rPr>
          <w:sz w:val="20"/>
          <w:szCs w:val="20"/>
        </w:rPr>
        <w:t>торов, или рычаги, сдвигающие со-</w:t>
      </w:r>
      <w:r>
        <w:rPr>
          <w:sz w:val="20"/>
          <w:szCs w:val="20"/>
        </w:rPr>
        <w:tab/>
        <w:t>|                      AD1</w:t>
      </w:r>
    </w:p>
    <w:p w:rsidR="00272660" w:rsidRDefault="00272660">
      <w:pPr>
        <w:tabs>
          <w:tab w:val="left" w:pos="5000"/>
        </w:tabs>
        <w:suppressAutoHyphens/>
        <w:autoSpaceDE w:val="0"/>
        <w:autoSpaceDN w:val="0"/>
        <w:adjustRightInd w:val="0"/>
        <w:ind w:left="440"/>
        <w:rPr>
          <w:sz w:val="20"/>
          <w:szCs w:val="20"/>
        </w:rPr>
      </w:pPr>
      <w:r>
        <w:rPr>
          <w:sz w:val="20"/>
          <w:szCs w:val="20"/>
        </w:rPr>
        <w:t>вокупные спрос(см. таблицу 1).</w:t>
      </w:r>
      <w:r>
        <w:rPr>
          <w:sz w:val="20"/>
          <w:szCs w:val="20"/>
        </w:rPr>
        <w:tab/>
        <w:t>|                     AD3</w:t>
      </w:r>
    </w:p>
    <w:p w:rsidR="00272660" w:rsidRDefault="00272660">
      <w:pPr>
        <w:suppressAutoHyphens/>
        <w:autoSpaceDE w:val="0"/>
        <w:autoSpaceDN w:val="0"/>
        <w:adjustRightInd w:val="0"/>
        <w:ind w:left="4510"/>
        <w:rPr>
          <w:sz w:val="20"/>
          <w:szCs w:val="20"/>
        </w:rPr>
      </w:pPr>
      <w:r>
        <w:rPr>
          <w:sz w:val="20"/>
          <w:szCs w:val="20"/>
        </w:rPr>
        <w:t>0-----------------------------</w:t>
      </w:r>
    </w:p>
    <w:p w:rsidR="00272660" w:rsidRDefault="00272660">
      <w:pPr>
        <w:suppressAutoHyphens/>
        <w:autoSpaceDE w:val="0"/>
        <w:autoSpaceDN w:val="0"/>
        <w:adjustRightInd w:val="0"/>
        <w:ind w:left="4730"/>
        <w:rPr>
          <w:sz w:val="20"/>
          <w:szCs w:val="20"/>
        </w:rPr>
      </w:pPr>
      <w:r>
        <w:rPr>
          <w:sz w:val="20"/>
          <w:szCs w:val="20"/>
        </w:rPr>
        <w:t>Реальный обьем производства</w:t>
      </w:r>
    </w:p>
    <w:p w:rsidR="00272660" w:rsidRDefault="00272660">
      <w:pPr>
        <w:suppressAutoHyphens/>
        <w:autoSpaceDE w:val="0"/>
        <w:autoSpaceDN w:val="0"/>
        <w:adjustRightInd w:val="0"/>
        <w:ind w:left="5830"/>
        <w:rPr>
          <w:sz w:val="20"/>
          <w:szCs w:val="20"/>
        </w:rPr>
      </w:pPr>
      <w:r>
        <w:rPr>
          <w:sz w:val="20"/>
          <w:szCs w:val="20"/>
        </w:rPr>
        <w:t>Рисунок 2.</w:t>
      </w:r>
    </w:p>
    <w:p w:rsidR="00272660" w:rsidRDefault="00272660">
      <w:pPr>
        <w:suppressAutoHyphens/>
        <w:autoSpaceDE w:val="0"/>
        <w:autoSpaceDN w:val="0"/>
        <w:adjustRightInd w:val="0"/>
        <w:jc w:val="center"/>
        <w:rPr>
          <w:sz w:val="20"/>
          <w:szCs w:val="20"/>
        </w:rPr>
      </w:pPr>
      <w:r>
        <w:rPr>
          <w:sz w:val="20"/>
          <w:szCs w:val="20"/>
        </w:rPr>
        <w:t>Таблица 1. НЕЦЕНОВЫЕ ФАКТОРЫ СОВОКУПНОГО СПРОСА:</w:t>
      </w:r>
    </w:p>
    <w:p w:rsidR="00272660" w:rsidRDefault="00272660">
      <w:pPr>
        <w:suppressAutoHyphens/>
        <w:autoSpaceDE w:val="0"/>
        <w:autoSpaceDN w:val="0"/>
        <w:adjustRightInd w:val="0"/>
        <w:spacing w:after="111"/>
        <w:jc w:val="center"/>
        <w:rPr>
          <w:sz w:val="20"/>
          <w:szCs w:val="20"/>
          <w:u w:val="single"/>
        </w:rPr>
      </w:pPr>
      <w:r>
        <w:rPr>
          <w:sz w:val="20"/>
          <w:szCs w:val="20"/>
          <w:u w:val="single"/>
        </w:rPr>
        <w:t xml:space="preserve">РЫЧАГИ, СМЕЩАЮЩИЕ КРИВУЮ СОВОКУПНОГО СПРОСА: </w:t>
      </w:r>
    </w:p>
    <w:p w:rsidR="00272660" w:rsidRDefault="00272660">
      <w:pPr>
        <w:suppressAutoHyphens/>
        <w:autoSpaceDE w:val="0"/>
        <w:autoSpaceDN w:val="0"/>
        <w:adjustRightInd w:val="0"/>
        <w:ind w:left="440"/>
        <w:rPr>
          <w:sz w:val="20"/>
          <w:szCs w:val="20"/>
        </w:rPr>
      </w:pPr>
      <w:r>
        <w:rPr>
          <w:sz w:val="20"/>
          <w:szCs w:val="20"/>
        </w:rPr>
        <w:t>1.Изменеия в потребительских расходах</w:t>
      </w:r>
    </w:p>
    <w:p w:rsidR="00272660" w:rsidRDefault="00272660">
      <w:pPr>
        <w:suppressAutoHyphens/>
        <w:autoSpaceDE w:val="0"/>
        <w:autoSpaceDN w:val="0"/>
        <w:adjustRightInd w:val="0"/>
        <w:ind w:left="660"/>
        <w:rPr>
          <w:sz w:val="20"/>
          <w:szCs w:val="20"/>
        </w:rPr>
      </w:pPr>
      <w:r>
        <w:rPr>
          <w:sz w:val="20"/>
          <w:szCs w:val="20"/>
        </w:rPr>
        <w:t>а)Благосостояние потребителя</w:t>
      </w:r>
    </w:p>
    <w:p w:rsidR="00272660" w:rsidRDefault="00272660">
      <w:pPr>
        <w:suppressAutoHyphens/>
        <w:autoSpaceDE w:val="0"/>
        <w:autoSpaceDN w:val="0"/>
        <w:adjustRightInd w:val="0"/>
        <w:ind w:left="660"/>
        <w:rPr>
          <w:sz w:val="20"/>
          <w:szCs w:val="20"/>
        </w:rPr>
      </w:pPr>
      <w:r>
        <w:rPr>
          <w:sz w:val="20"/>
          <w:szCs w:val="20"/>
        </w:rPr>
        <w:t>б)Ожидания потребителя</w:t>
      </w:r>
    </w:p>
    <w:p w:rsidR="00272660" w:rsidRDefault="00272660">
      <w:pPr>
        <w:suppressAutoHyphens/>
        <w:autoSpaceDE w:val="0"/>
        <w:autoSpaceDN w:val="0"/>
        <w:adjustRightInd w:val="0"/>
        <w:ind w:left="660"/>
        <w:rPr>
          <w:sz w:val="20"/>
          <w:szCs w:val="20"/>
        </w:rPr>
      </w:pPr>
      <w:r>
        <w:rPr>
          <w:sz w:val="20"/>
          <w:szCs w:val="20"/>
        </w:rPr>
        <w:t>в)Задолженность потребителя</w:t>
      </w:r>
    </w:p>
    <w:p w:rsidR="00272660" w:rsidRDefault="00272660">
      <w:pPr>
        <w:suppressAutoHyphens/>
        <w:autoSpaceDE w:val="0"/>
        <w:autoSpaceDN w:val="0"/>
        <w:adjustRightInd w:val="0"/>
        <w:ind w:left="660"/>
        <w:rPr>
          <w:sz w:val="20"/>
          <w:szCs w:val="20"/>
        </w:rPr>
      </w:pPr>
      <w:r>
        <w:rPr>
          <w:sz w:val="20"/>
          <w:szCs w:val="20"/>
        </w:rPr>
        <w:t>г)Налоги</w:t>
      </w:r>
    </w:p>
    <w:p w:rsidR="00272660" w:rsidRDefault="00272660">
      <w:pPr>
        <w:suppressAutoHyphens/>
        <w:autoSpaceDE w:val="0"/>
        <w:autoSpaceDN w:val="0"/>
        <w:adjustRightInd w:val="0"/>
        <w:ind w:left="440"/>
        <w:rPr>
          <w:sz w:val="20"/>
          <w:szCs w:val="20"/>
        </w:rPr>
      </w:pPr>
      <w:r>
        <w:rPr>
          <w:sz w:val="20"/>
          <w:szCs w:val="20"/>
        </w:rPr>
        <w:t>2.Изменения в инвестиционных расходах</w:t>
      </w:r>
    </w:p>
    <w:p w:rsidR="00272660" w:rsidRDefault="00272660">
      <w:pPr>
        <w:suppressAutoHyphens/>
        <w:autoSpaceDE w:val="0"/>
        <w:autoSpaceDN w:val="0"/>
        <w:adjustRightInd w:val="0"/>
        <w:ind w:left="660"/>
        <w:rPr>
          <w:sz w:val="20"/>
          <w:szCs w:val="20"/>
        </w:rPr>
      </w:pPr>
      <w:r>
        <w:rPr>
          <w:sz w:val="20"/>
          <w:szCs w:val="20"/>
        </w:rPr>
        <w:t>а)Процентные ставки</w:t>
      </w:r>
    </w:p>
    <w:p w:rsidR="00272660" w:rsidRDefault="00272660">
      <w:pPr>
        <w:suppressAutoHyphens/>
        <w:autoSpaceDE w:val="0"/>
        <w:autoSpaceDN w:val="0"/>
        <w:adjustRightInd w:val="0"/>
        <w:ind w:left="660"/>
        <w:rPr>
          <w:sz w:val="20"/>
          <w:szCs w:val="20"/>
        </w:rPr>
      </w:pPr>
      <w:r>
        <w:rPr>
          <w:sz w:val="20"/>
          <w:szCs w:val="20"/>
        </w:rPr>
        <w:t>б)Ожидаемые прибыли от инвестиций</w:t>
      </w:r>
    </w:p>
    <w:p w:rsidR="00272660" w:rsidRDefault="00272660">
      <w:pPr>
        <w:suppressAutoHyphens/>
        <w:autoSpaceDE w:val="0"/>
        <w:autoSpaceDN w:val="0"/>
        <w:adjustRightInd w:val="0"/>
        <w:ind w:left="660"/>
        <w:rPr>
          <w:sz w:val="20"/>
          <w:szCs w:val="20"/>
        </w:rPr>
      </w:pPr>
      <w:r>
        <w:rPr>
          <w:sz w:val="20"/>
          <w:szCs w:val="20"/>
        </w:rPr>
        <w:t>в)Налоги с предприятий</w:t>
      </w:r>
    </w:p>
    <w:p w:rsidR="00272660" w:rsidRDefault="00272660">
      <w:pPr>
        <w:suppressAutoHyphens/>
        <w:autoSpaceDE w:val="0"/>
        <w:autoSpaceDN w:val="0"/>
        <w:adjustRightInd w:val="0"/>
        <w:ind w:left="660"/>
        <w:rPr>
          <w:sz w:val="20"/>
          <w:szCs w:val="20"/>
        </w:rPr>
      </w:pPr>
      <w:r>
        <w:rPr>
          <w:sz w:val="20"/>
          <w:szCs w:val="20"/>
        </w:rPr>
        <w:t>г)Технология</w:t>
      </w:r>
    </w:p>
    <w:p w:rsidR="00272660" w:rsidRDefault="00272660">
      <w:pPr>
        <w:suppressAutoHyphens/>
        <w:autoSpaceDE w:val="0"/>
        <w:autoSpaceDN w:val="0"/>
        <w:adjustRightInd w:val="0"/>
        <w:ind w:left="660"/>
        <w:rPr>
          <w:sz w:val="20"/>
          <w:szCs w:val="20"/>
        </w:rPr>
      </w:pPr>
      <w:r>
        <w:rPr>
          <w:sz w:val="20"/>
          <w:szCs w:val="20"/>
        </w:rPr>
        <w:t>д)Избыточные мощности</w:t>
      </w:r>
    </w:p>
    <w:p w:rsidR="00272660" w:rsidRDefault="00272660">
      <w:pPr>
        <w:suppressAutoHyphens/>
        <w:autoSpaceDE w:val="0"/>
        <w:autoSpaceDN w:val="0"/>
        <w:adjustRightInd w:val="0"/>
        <w:ind w:left="440"/>
        <w:rPr>
          <w:sz w:val="20"/>
          <w:szCs w:val="20"/>
        </w:rPr>
      </w:pPr>
      <w:r>
        <w:rPr>
          <w:sz w:val="20"/>
          <w:szCs w:val="20"/>
        </w:rPr>
        <w:t>3.Изменения в государственных расходах</w:t>
      </w:r>
    </w:p>
    <w:p w:rsidR="00272660" w:rsidRDefault="00272660">
      <w:pPr>
        <w:suppressAutoHyphens/>
        <w:autoSpaceDE w:val="0"/>
        <w:autoSpaceDN w:val="0"/>
        <w:adjustRightInd w:val="0"/>
        <w:ind w:left="440"/>
        <w:rPr>
          <w:sz w:val="20"/>
          <w:szCs w:val="20"/>
        </w:rPr>
      </w:pPr>
      <w:r>
        <w:rPr>
          <w:sz w:val="20"/>
          <w:szCs w:val="20"/>
        </w:rPr>
        <w:t>4.Изменения в расходах на чистый обьем экспорта</w:t>
      </w:r>
    </w:p>
    <w:p w:rsidR="00272660" w:rsidRDefault="00272660">
      <w:pPr>
        <w:suppressAutoHyphens/>
        <w:autoSpaceDE w:val="0"/>
        <w:autoSpaceDN w:val="0"/>
        <w:adjustRightInd w:val="0"/>
        <w:ind w:left="660"/>
        <w:rPr>
          <w:sz w:val="20"/>
          <w:szCs w:val="20"/>
        </w:rPr>
      </w:pPr>
      <w:r>
        <w:rPr>
          <w:sz w:val="20"/>
          <w:szCs w:val="20"/>
        </w:rPr>
        <w:t>а)Национальный доход в зарубежных странах</w:t>
      </w:r>
    </w:p>
    <w:p w:rsidR="00272660" w:rsidRDefault="00272660">
      <w:pPr>
        <w:suppressAutoHyphens/>
        <w:autoSpaceDE w:val="0"/>
        <w:autoSpaceDN w:val="0"/>
        <w:adjustRightInd w:val="0"/>
        <w:spacing w:after="111"/>
        <w:ind w:left="660"/>
        <w:rPr>
          <w:sz w:val="20"/>
          <w:szCs w:val="20"/>
          <w:u w:val="single"/>
        </w:rPr>
      </w:pPr>
      <w:r>
        <w:rPr>
          <w:sz w:val="20"/>
          <w:szCs w:val="20"/>
          <w:u w:val="single"/>
        </w:rPr>
        <w:t xml:space="preserve">б)Валютные курсы </w:t>
      </w:r>
    </w:p>
    <w:p w:rsidR="00272660" w:rsidRDefault="00272660">
      <w:pPr>
        <w:suppressAutoHyphens/>
        <w:autoSpaceDE w:val="0"/>
        <w:autoSpaceDN w:val="0"/>
        <w:adjustRightInd w:val="0"/>
        <w:ind w:left="440" w:right="440" w:firstLine="330"/>
        <w:jc w:val="both"/>
        <w:rPr>
          <w:sz w:val="20"/>
          <w:szCs w:val="20"/>
        </w:rPr>
      </w:pPr>
      <w:r>
        <w:rPr>
          <w:sz w:val="20"/>
          <w:szCs w:val="20"/>
        </w:rPr>
        <w:t>ПОТРЕБИТЕЛЬСКИЕ РАСХОДЫ. Изменение одного или нескольких неценовых факторов могут изменить хорактер расходов потребителей итем самым сместить кривую совокупного спроса. Как указано в таблице 1, такими факторами являются: благосостояние потребителя, ожидания потребителя, задолженность потребителя и налоги.</w:t>
      </w:r>
    </w:p>
    <w:p w:rsidR="00272660" w:rsidRDefault="00272660">
      <w:pPr>
        <w:suppressAutoHyphens/>
        <w:autoSpaceDE w:val="0"/>
        <w:autoSpaceDN w:val="0"/>
        <w:adjustRightInd w:val="0"/>
        <w:ind w:left="440" w:right="440" w:firstLine="550"/>
        <w:jc w:val="both"/>
        <w:rPr>
          <w:sz w:val="20"/>
          <w:szCs w:val="20"/>
        </w:rPr>
      </w:pPr>
      <w:r>
        <w:rPr>
          <w:sz w:val="20"/>
          <w:szCs w:val="20"/>
        </w:rPr>
        <w:t>БЛАГОСОСТОЯНИЕ ПОТРЕБИТЕЛЯ. Материальные ценности состоят из всех активов, которыми владеют потребители: финансовых активов, таких, как акции и облигации, и недвижимости (дома, замля). Резкое уменьшение реальной стоимости активов потребителей приводит к увеличению их сбережений (к уменьшению покупок товаров), как средству восстановления их благосостояния. В результате сокращения потребительских расходов совокупный спрос уменьшается и кривая совокупного спроса смещается влево. И наоборот, в результате увеличения реальной стоимости материальных ценностей потребительские расходы при данном уровне цен возрастают. Поэтому кривая совокупного спроса смещается вправо. В данном случае мы не имеем в виду рассмотренный ранее эффект богатства, или эффект реальных кассовых остатков, который предполагает постоянную кривую совокупного спроса и является следствием изменения в уровне цен. В противоположность этому изменеия в реальной стоимости материальных ценостей, о которых идет речь, не зависят от изменений уровня цен; это неценовой фактор, который смещает всю кривую совокупного спроса.</w:t>
      </w:r>
    </w:p>
    <w:p w:rsidR="00272660" w:rsidRDefault="00272660">
      <w:pPr>
        <w:suppressAutoHyphens/>
        <w:autoSpaceDE w:val="0"/>
        <w:autoSpaceDN w:val="0"/>
        <w:adjustRightInd w:val="0"/>
        <w:ind w:left="440" w:right="440" w:firstLine="440"/>
        <w:jc w:val="both"/>
        <w:rPr>
          <w:sz w:val="20"/>
          <w:szCs w:val="20"/>
        </w:rPr>
      </w:pPr>
      <w:r>
        <w:rPr>
          <w:sz w:val="20"/>
          <w:szCs w:val="20"/>
        </w:rPr>
        <w:t>ОЖИДАНИЯ ПОТРЕБИТЕЛЕЙ. Изменения в характере потребительских расходов зависят от прогнозов, которые делают потребители. например, когда люди считают, что в будущем их реальный доход увеличится, они готовы тратить большую часть своего нынешнего дохода. Следовательно, в это время потребительские расходы возрастают (сбережения в это время уменьшаются) и кривая совокупного спроса смещается вправо. И наоборот, если люди полагают, что в будущем их реальные доходы уменьшаются, то их потребительские расходы, а следовательно, и совокупный спрос сократятся.</w:t>
      </w:r>
    </w:p>
    <w:p w:rsidR="00272660" w:rsidRDefault="00272660">
      <w:pPr>
        <w:suppressAutoHyphens/>
        <w:autoSpaceDE w:val="0"/>
        <w:autoSpaceDN w:val="0"/>
        <w:adjustRightInd w:val="0"/>
        <w:ind w:left="440" w:right="440" w:firstLine="440"/>
        <w:jc w:val="both"/>
        <w:rPr>
          <w:sz w:val="20"/>
          <w:szCs w:val="20"/>
        </w:rPr>
      </w:pPr>
      <w:r>
        <w:rPr>
          <w:sz w:val="20"/>
          <w:szCs w:val="20"/>
        </w:rPr>
        <w:t>ЗАДОЛЖЕННОСТЬ ПОТРЕБИТЕЛЕЙ. Высокий уровень задолженности потребителя, образовавшийся в результате прежних покупок в кредит, может заставить его сократить сегодняшние расходы, чтобы выплатить имеющиеся долги. Вследствие этого потребительские расходы сократятся, а кривая совокупного спроса сместится влево. И наоборот, когда задолженность потребитеей относительно невелика, они готовы увеличить</w:t>
      </w:r>
    </w:p>
    <w:p w:rsidR="00272660" w:rsidRDefault="00272660">
      <w:pPr>
        <w:suppressAutoHyphens/>
        <w:autoSpaceDE w:val="0"/>
        <w:autoSpaceDN w:val="0"/>
        <w:adjustRightInd w:val="0"/>
        <w:ind w:left="440" w:right="440"/>
        <w:rPr>
          <w:sz w:val="20"/>
          <w:szCs w:val="20"/>
        </w:rPr>
      </w:pPr>
      <w:r>
        <w:rPr>
          <w:sz w:val="20"/>
          <w:szCs w:val="20"/>
        </w:rPr>
        <w:t>свои  сегодняшние  расходы,  что  приводит  к увеличению совокупного</w:t>
      </w:r>
    </w:p>
    <w:p w:rsidR="00272660" w:rsidRDefault="00272660">
      <w:pPr>
        <w:suppressAutoHyphens/>
        <w:autoSpaceDE w:val="0"/>
        <w:autoSpaceDN w:val="0"/>
        <w:adjustRightInd w:val="0"/>
        <w:ind w:left="440" w:right="440"/>
        <w:rPr>
          <w:sz w:val="20"/>
          <w:szCs w:val="20"/>
        </w:rPr>
      </w:pPr>
      <w:r>
        <w:rPr>
          <w:sz w:val="20"/>
          <w:szCs w:val="20"/>
        </w:rPr>
        <w:t>спроса.</w:t>
      </w:r>
    </w:p>
    <w:p w:rsidR="00272660" w:rsidRDefault="00272660">
      <w:pPr>
        <w:suppressAutoHyphens/>
        <w:autoSpaceDE w:val="0"/>
        <w:autoSpaceDN w:val="0"/>
        <w:adjustRightInd w:val="0"/>
        <w:ind w:left="440" w:right="440" w:firstLine="330"/>
        <w:jc w:val="both"/>
        <w:rPr>
          <w:sz w:val="20"/>
          <w:szCs w:val="20"/>
        </w:rPr>
      </w:pPr>
      <w:r>
        <w:rPr>
          <w:sz w:val="20"/>
          <w:szCs w:val="20"/>
        </w:rPr>
        <w:t>НАЛОГИ. Уменьшение ставок подоходного налога влечет за собой увеличение чистого дохода и количества покупок при данном уровне цен. Это значит, что снижение налогов приведет к смещению кривой совокупного спроса вправо. С другой стороны увеличение налогов вызовет уменьшение потребительских расходов и смещение кривой совокупного спроса влево.</w:t>
      </w:r>
    </w:p>
    <w:p w:rsidR="00272660" w:rsidRDefault="00272660">
      <w:pPr>
        <w:suppressAutoHyphens/>
        <w:autoSpaceDE w:val="0"/>
        <w:autoSpaceDN w:val="0"/>
        <w:adjustRightInd w:val="0"/>
        <w:ind w:left="440" w:right="440" w:firstLine="330"/>
        <w:jc w:val="both"/>
        <w:rPr>
          <w:sz w:val="20"/>
          <w:szCs w:val="20"/>
        </w:rPr>
      </w:pPr>
      <w:r>
        <w:rPr>
          <w:sz w:val="20"/>
          <w:szCs w:val="20"/>
        </w:rPr>
        <w:t>ИНВЕСТИЦИОННЫЕ РАСХОДЫ. Инвестиционные расходы, то есть закупки средств производства, являются вторым неценовым фактором совокупного спроса. Уменьшение обьемов новых средств производства, которые предприятия готовы приобрести при данном уровне цен, приведет к смещению кривой совокупного спроса влево. И наоборот, увеличение обьемов инвестиционных товаров, которые предприятия готовы купить, приведет к увеличению совокупного спроса. Неценовые факторы, которые могут изменить характер инвестиционных расходов,перечислены в таблице 1. Мы рассмотрим каждый из них в отдельности.</w:t>
      </w:r>
    </w:p>
    <w:p w:rsidR="00272660" w:rsidRDefault="00272660">
      <w:pPr>
        <w:suppressAutoHyphens/>
        <w:autoSpaceDE w:val="0"/>
        <w:autoSpaceDN w:val="0"/>
        <w:adjustRightInd w:val="0"/>
        <w:ind w:left="440" w:right="440" w:firstLine="440"/>
        <w:jc w:val="both"/>
        <w:rPr>
          <w:sz w:val="20"/>
          <w:szCs w:val="20"/>
        </w:rPr>
      </w:pPr>
      <w:r>
        <w:rPr>
          <w:sz w:val="20"/>
          <w:szCs w:val="20"/>
        </w:rPr>
        <w:t>ПРОЦЕНТНЫЕ СТАВКИ. При прочих равных условиях, увеличение процентной ставки, вызванное любым фактором, кроме изменения уровня цен, приведет к уменьшению инвестиционных расходов и сокращению совокупного спроса. В данном случае мы не имеем в виду так называемый эффект процентной ставки, который возникает в результате изменения уровня цен.</w:t>
      </w:r>
    </w:p>
    <w:p w:rsidR="00272660" w:rsidRDefault="00272660">
      <w:pPr>
        <w:suppressAutoHyphens/>
        <w:autoSpaceDE w:val="0"/>
        <w:autoSpaceDN w:val="0"/>
        <w:adjustRightInd w:val="0"/>
        <w:ind w:left="440" w:right="440" w:firstLine="440"/>
        <w:jc w:val="both"/>
        <w:rPr>
          <w:sz w:val="20"/>
          <w:szCs w:val="20"/>
        </w:rPr>
      </w:pPr>
      <w:r>
        <w:rPr>
          <w:sz w:val="20"/>
          <w:szCs w:val="20"/>
        </w:rPr>
        <w:t>ОЖИДАЕМЫЕ ПРИБЫЛИ ОТ ИНВЕСТИЦИЙ. Более оптимистические прогнозы на получение прибылей на вложенный капитал увеличивают спрос на инвестиционные товары и тем самым смещают кривую совокупного спроса вправо. Например, предполагаемый рост потребительских расходов может, в свою очередь, стимулировать инвестиции в надежде на будущие прибыли. И наоборот, если перспективы на получение прибылей от будущих инвестиционных программ довольно туманны из-за ожидаемого снижения потребительских расходов, то затраты на инвестиции имеют тенденцию к понижению. Следовательно. совокупный спрос тоже уменьшится.</w:t>
      </w:r>
    </w:p>
    <w:p w:rsidR="00272660" w:rsidRDefault="00272660">
      <w:pPr>
        <w:suppressAutoHyphens/>
        <w:autoSpaceDE w:val="0"/>
        <w:autoSpaceDN w:val="0"/>
        <w:adjustRightInd w:val="0"/>
        <w:ind w:left="440" w:right="440" w:firstLine="440"/>
        <w:jc w:val="both"/>
        <w:rPr>
          <w:sz w:val="20"/>
          <w:szCs w:val="20"/>
        </w:rPr>
      </w:pPr>
      <w:r>
        <w:rPr>
          <w:sz w:val="20"/>
          <w:szCs w:val="20"/>
        </w:rPr>
        <w:t>НАЛОГИ С ПРЕДПРИЯТИЙ. Увеличение налогов с предприятий приведет к уменьшению прибылей (после вычета налогов) корпораций от капиталовложений, а следовательно, и к уменьшению инвестиционных расходов и совокупного спроса. И наоборот, сокращение налогов увеличит прибыли (после вычета налогов) от капиталовложений и, возможно, увеличит инвестиционные расходы, а также подтолкнет кривую совокупного спроса вправо.</w:t>
      </w:r>
    </w:p>
    <w:p w:rsidR="00272660" w:rsidRDefault="00272660">
      <w:pPr>
        <w:suppressAutoHyphens/>
        <w:autoSpaceDE w:val="0"/>
        <w:autoSpaceDN w:val="0"/>
        <w:adjustRightInd w:val="0"/>
        <w:ind w:left="440" w:right="440" w:firstLine="440"/>
        <w:jc w:val="both"/>
        <w:rPr>
          <w:sz w:val="20"/>
          <w:szCs w:val="20"/>
        </w:rPr>
      </w:pPr>
      <w:r>
        <w:rPr>
          <w:sz w:val="20"/>
          <w:szCs w:val="20"/>
        </w:rPr>
        <w:t>ТЕХНОЛОГИИ. Новые усовершенствованные технологии имеют тенденцию к стимулированию инвестиционных расходов и тем самым к увеличению совокупного спроса.</w:t>
      </w:r>
    </w:p>
    <w:p w:rsidR="00272660" w:rsidRDefault="00272660">
      <w:pPr>
        <w:suppressAutoHyphens/>
        <w:autoSpaceDE w:val="0"/>
        <w:autoSpaceDN w:val="0"/>
        <w:adjustRightInd w:val="0"/>
        <w:ind w:left="440" w:right="440" w:firstLine="440"/>
        <w:jc w:val="both"/>
        <w:rPr>
          <w:sz w:val="20"/>
          <w:szCs w:val="20"/>
        </w:rPr>
      </w:pPr>
      <w:r>
        <w:rPr>
          <w:sz w:val="20"/>
          <w:szCs w:val="20"/>
        </w:rPr>
        <w:t>ИЗБЫТОЧНЫЕ МОЩНОСТИ. Увеличение избыточных мощностей, то есть наличного неиспользуемого капитала, сдерживает спрос на новые инвестиционные товары и поэтому уменьшает совокупный спрос. Попросту говоря, у фирм, работающих не на полную мощность, нет достаточного стимула, чтобы строить новые заводы. И наоборот, если все фирмы обнаруживают, что их избыточные мощности уменьшаются, они готовы строить новые заводы и покупать больше оборудования. Следовательно, увеличиваются инвестиционные расходы и кривая совокупного спроса смещается вправо.</w:t>
      </w:r>
    </w:p>
    <w:p w:rsidR="00272660" w:rsidRDefault="00272660">
      <w:pPr>
        <w:suppressAutoHyphens/>
        <w:autoSpaceDE w:val="0"/>
        <w:autoSpaceDN w:val="0"/>
        <w:adjustRightInd w:val="0"/>
        <w:ind w:left="440" w:right="440" w:firstLine="440"/>
        <w:jc w:val="both"/>
        <w:rPr>
          <w:sz w:val="20"/>
          <w:szCs w:val="20"/>
        </w:rPr>
      </w:pPr>
      <w:r>
        <w:rPr>
          <w:sz w:val="20"/>
          <w:szCs w:val="20"/>
        </w:rPr>
        <w:t>ГОСУДАРСТВЕННЫЕ РАСХОДЫ. Таблица 1 говорит нам, что стремление правительства покупать товары и услуги составляет третий неценовой фактор совокупного спроса. Увеличение государственных закупок национального продукта при данном уровне цен будет приводить к возрастанию совокупного спроса до тех пор, пока налогове сборы и процентные ставки будут оставаться неизменными. И наоборот, уменьшение правительственных расходов приведет к сокращению совокупного спроса.</w:t>
      </w:r>
    </w:p>
    <w:p w:rsidR="00272660" w:rsidRDefault="00272660">
      <w:pPr>
        <w:suppressAutoHyphens/>
        <w:autoSpaceDE w:val="0"/>
        <w:autoSpaceDN w:val="0"/>
        <w:adjustRightInd w:val="0"/>
        <w:ind w:left="440" w:right="440" w:firstLine="440"/>
        <w:jc w:val="both"/>
        <w:rPr>
          <w:sz w:val="20"/>
          <w:szCs w:val="20"/>
        </w:rPr>
      </w:pPr>
      <w:r>
        <w:rPr>
          <w:sz w:val="20"/>
          <w:szCs w:val="20"/>
        </w:rPr>
        <w:t>РАСХОДЫ НА ЧИСТЫЙ ЭКСПОРТ. Последним неценовым фактором совокупного спроса являются расходы на чистый экспорт. Говоря о рычагах, сдвигающих совокупный спрос, мы имеем в виду изменения в чистом экспорте, вызванные не изменениями в уровне цен, а другими факторами. Увеличение чистого экспорта (экспорт минус импорт), к которому привели эти "другие" факторы, смещает кривую совокупного спроса вправо. Логика этого утверждения такова. Во-первых, более высокий уровень национального экспорта создает более высокий спрос на американские товары за рубежом. Во-вторых, сокращение нашего импорта предполагает увеличение внутреннего спроса на товары отечественного производства.</w:t>
      </w:r>
    </w:p>
    <w:p w:rsidR="00272660" w:rsidRDefault="00272660">
      <w:pPr>
        <w:suppressAutoHyphens/>
        <w:autoSpaceDE w:val="0"/>
        <w:autoSpaceDN w:val="0"/>
        <w:adjustRightInd w:val="0"/>
        <w:ind w:left="440" w:right="440" w:firstLine="440"/>
        <w:jc w:val="both"/>
        <w:rPr>
          <w:sz w:val="20"/>
          <w:szCs w:val="20"/>
        </w:rPr>
      </w:pPr>
      <w:r>
        <w:rPr>
          <w:sz w:val="20"/>
          <w:szCs w:val="20"/>
        </w:rPr>
        <w:t>Прежде всего обьем чистого экспорта изменяют национальный доход зарубежных стран и валютные курсы.</w:t>
      </w:r>
    </w:p>
    <w:p w:rsidR="00272660" w:rsidRDefault="00272660">
      <w:pPr>
        <w:suppressAutoHyphens/>
        <w:autoSpaceDE w:val="0"/>
        <w:autoSpaceDN w:val="0"/>
        <w:adjustRightInd w:val="0"/>
        <w:ind w:left="440" w:right="440" w:firstLine="440"/>
        <w:jc w:val="both"/>
        <w:rPr>
          <w:sz w:val="20"/>
          <w:szCs w:val="20"/>
        </w:rPr>
      </w:pPr>
      <w:r>
        <w:rPr>
          <w:sz w:val="20"/>
          <w:szCs w:val="20"/>
        </w:rPr>
        <w:t>НАЦИОНАЛЬНЫЙ ДОХОД ДРУГИХ СТРАН. Возрастание национального дохода иностранного государства увеличивает спрос на товары нашей страны и поэтому увеличивает совокупный спрос в нашей стране. Так как когда уровень доходов в зарубежных странах повышается, то их граждане получают возможность покупать большее количество товаров как отечественного производства, так и произведенных в нашей стране. Следовательно, наш экспорт увеличивается вместе с повышением уровня национального дохода у наших торговых партнеров. Уменьшение национального дохода за рубежом имеет проитвоположный результат: чистый обьем нашего экспорта сокращается, смещая кривую совокупного спроса влево.</w:t>
      </w:r>
    </w:p>
    <w:p w:rsidR="00272660" w:rsidRDefault="00272660">
      <w:pPr>
        <w:suppressAutoHyphens/>
        <w:autoSpaceDE w:val="0"/>
        <w:autoSpaceDN w:val="0"/>
        <w:adjustRightInd w:val="0"/>
        <w:ind w:left="440" w:right="440" w:firstLine="440"/>
        <w:jc w:val="both"/>
        <w:rPr>
          <w:sz w:val="20"/>
          <w:szCs w:val="20"/>
        </w:rPr>
      </w:pPr>
      <w:r>
        <w:rPr>
          <w:sz w:val="20"/>
          <w:szCs w:val="20"/>
        </w:rPr>
        <w:t>ВАЛЮТНЫЕ КУРСЫ. Изменения курса рубля по отношению к другим валютам являются вторым факторам, который оказывает влияние на чистый экспорт, а следовательно, и на совокупный спрос. Предположим, что цена иены в рублях возрастет. Это значит, что рубль обесценится по отношению к иене. То есть, если цена рубля в иенах падает, это значит, что курс иены повышается. В результате нового соотношения рубля и иены японские потребители смогут получить больше рублей за определенную сумму иен. А потребители в России получат меньше иен за каждый рубль. Следовательно, для японских потребителей российские товары станут дешевле, чем японские. Между тем потребители в России смогут купить меньше японских товаров за определенную сумму рублей. При таких обстоятельствах можно ожидать , что наш экспорт возрастет, а импорт уменьшится. Это означает увеличение чистого экспорта, которое, в свою очередь, приведет у увеличению совокупного спроса в России.</w:t>
      </w:r>
    </w:p>
    <w:p w:rsidR="00272660" w:rsidRDefault="00272660">
      <w:pPr>
        <w:suppressAutoHyphens/>
        <w:autoSpaceDE w:val="0"/>
        <w:autoSpaceDN w:val="0"/>
        <w:adjustRightInd w:val="0"/>
        <w:spacing w:before="222" w:after="222"/>
        <w:ind w:left="2860" w:right="440"/>
        <w:rPr>
          <w:sz w:val="20"/>
          <w:szCs w:val="20"/>
        </w:rPr>
      </w:pPr>
      <w:r>
        <w:rPr>
          <w:b/>
          <w:bCs/>
          <w:sz w:val="20"/>
          <w:szCs w:val="20"/>
        </w:rPr>
        <w:t>СОВОКУПНОЕ ПРЕДЛОЖЕНИЕ</w:t>
      </w:r>
    </w:p>
    <w:p w:rsidR="00272660" w:rsidRDefault="00272660">
      <w:pPr>
        <w:suppressAutoHyphens/>
        <w:autoSpaceDE w:val="0"/>
        <w:autoSpaceDN w:val="0"/>
        <w:adjustRightInd w:val="0"/>
        <w:spacing w:before="222"/>
        <w:ind w:left="440" w:right="440" w:firstLine="550"/>
        <w:jc w:val="both"/>
        <w:rPr>
          <w:sz w:val="20"/>
          <w:szCs w:val="20"/>
        </w:rPr>
      </w:pPr>
      <w:r>
        <w:rPr>
          <w:sz w:val="20"/>
          <w:szCs w:val="20"/>
        </w:rPr>
        <w:t>СОВОКУПНОЕ ПРЕДЛОЖЕНИЕ - это модель представленная на рисунке 3 в виде кривой, которая показывает уровень наличного реального обьема производства при каждом возможном уровне цен. Более высокие уровни цен создают стимулы для производства дополнительного количества товаров и предложения их для продажи. Более низкие уровни цен вызывают сокращение производства товаров. Поэтому зависимость между уровнем цен и обьемом этому зависимость между уровнем цен и обьемом национального продукта, который предрпиятия выбрасывабт на рынок, является прямой, или положительной.</w:t>
      </w:r>
    </w:p>
    <w:p w:rsidR="00272660" w:rsidRDefault="00272660">
      <w:pPr>
        <w:tabs>
          <w:tab w:val="left" w:pos="4600"/>
          <w:tab w:val="left" w:pos="7240"/>
        </w:tabs>
        <w:suppressAutoHyphens/>
        <w:autoSpaceDE w:val="0"/>
        <w:autoSpaceDN w:val="0"/>
        <w:adjustRightInd w:val="0"/>
        <w:ind w:left="880" w:right="440"/>
        <w:rPr>
          <w:sz w:val="20"/>
          <w:szCs w:val="20"/>
        </w:rPr>
      </w:pPr>
      <w:r>
        <w:rPr>
          <w:sz w:val="20"/>
          <w:szCs w:val="20"/>
        </w:rPr>
        <w:t>КРИВАЯ СОВОКУПНОГО СПРОСА.</w:t>
      </w:r>
      <w:r>
        <w:rPr>
          <w:sz w:val="20"/>
          <w:szCs w:val="20"/>
        </w:rPr>
        <w:tab/>
        <w:t>Уровень |</w:t>
      </w:r>
      <w:r>
        <w:rPr>
          <w:sz w:val="20"/>
          <w:szCs w:val="20"/>
        </w:rPr>
        <w:tab/>
        <w:t>AS Вертика-</w:t>
      </w:r>
    </w:p>
    <w:p w:rsidR="00272660" w:rsidRDefault="00272660">
      <w:pPr>
        <w:tabs>
          <w:tab w:val="left" w:pos="4840"/>
          <w:tab w:val="left" w:pos="7360"/>
        </w:tabs>
        <w:suppressAutoHyphens/>
        <w:autoSpaceDE w:val="0"/>
        <w:autoSpaceDN w:val="0"/>
        <w:adjustRightInd w:val="0"/>
        <w:ind w:left="880" w:right="440"/>
        <w:rPr>
          <w:sz w:val="20"/>
          <w:szCs w:val="20"/>
        </w:rPr>
      </w:pPr>
      <w:r>
        <w:rPr>
          <w:sz w:val="20"/>
          <w:szCs w:val="20"/>
        </w:rPr>
        <w:t>В процессе  нашего макроэко-</w:t>
      </w:r>
      <w:r>
        <w:rPr>
          <w:sz w:val="20"/>
          <w:szCs w:val="20"/>
        </w:rPr>
        <w:tab/>
        <w:t>цен   |</w:t>
      </w:r>
      <w:r>
        <w:rPr>
          <w:sz w:val="20"/>
          <w:szCs w:val="20"/>
        </w:rPr>
        <w:tab/>
        <w:t>| льный,</w:t>
      </w:r>
    </w:p>
    <w:p w:rsidR="00272660" w:rsidRDefault="00272660">
      <w:pPr>
        <w:tabs>
          <w:tab w:val="left" w:pos="5600"/>
        </w:tabs>
        <w:suppressAutoHyphens/>
        <w:autoSpaceDE w:val="0"/>
        <w:autoSpaceDN w:val="0"/>
        <w:adjustRightInd w:val="0"/>
        <w:ind w:left="440" w:right="440"/>
        <w:rPr>
          <w:sz w:val="20"/>
          <w:szCs w:val="20"/>
        </w:rPr>
      </w:pPr>
      <w:r>
        <w:rPr>
          <w:sz w:val="20"/>
          <w:szCs w:val="20"/>
        </w:rPr>
        <w:t>номического анализа  мы  узнаем,</w:t>
      </w:r>
      <w:r>
        <w:rPr>
          <w:sz w:val="20"/>
          <w:szCs w:val="20"/>
        </w:rPr>
        <w:tab/>
        <w:t>| Восходящий,  |  или</w:t>
      </w:r>
    </w:p>
    <w:p w:rsidR="00272660" w:rsidRDefault="00272660">
      <w:pPr>
        <w:tabs>
          <w:tab w:val="left" w:pos="5600"/>
        </w:tabs>
        <w:suppressAutoHyphens/>
        <w:autoSpaceDE w:val="0"/>
        <w:autoSpaceDN w:val="0"/>
        <w:adjustRightInd w:val="0"/>
        <w:ind w:left="440" w:right="440"/>
        <w:rPr>
          <w:sz w:val="20"/>
          <w:szCs w:val="20"/>
        </w:rPr>
      </w:pPr>
      <w:r>
        <w:rPr>
          <w:sz w:val="20"/>
          <w:szCs w:val="20"/>
        </w:rPr>
        <w:t>что существуют  большие  разног-</w:t>
      </w:r>
      <w:r>
        <w:rPr>
          <w:sz w:val="20"/>
          <w:szCs w:val="20"/>
        </w:rPr>
        <w:tab/>
        <w:t>| или  проме-  |  класси-</w:t>
      </w:r>
    </w:p>
    <w:p w:rsidR="00272660" w:rsidRDefault="00272660">
      <w:pPr>
        <w:tabs>
          <w:tab w:val="left" w:pos="5600"/>
        </w:tabs>
        <w:suppressAutoHyphens/>
        <w:autoSpaceDE w:val="0"/>
        <w:autoSpaceDN w:val="0"/>
        <w:adjustRightInd w:val="0"/>
        <w:ind w:left="440" w:right="440"/>
        <w:rPr>
          <w:sz w:val="20"/>
          <w:szCs w:val="20"/>
        </w:rPr>
      </w:pPr>
      <w:r>
        <w:rPr>
          <w:sz w:val="20"/>
          <w:szCs w:val="20"/>
        </w:rPr>
        <w:t>ласия по поводу природы и  формы</w:t>
      </w:r>
      <w:r>
        <w:rPr>
          <w:sz w:val="20"/>
          <w:szCs w:val="20"/>
        </w:rPr>
        <w:tab/>
        <w:t>|  жуточный    |  ческий,</w:t>
      </w:r>
    </w:p>
    <w:p w:rsidR="00272660" w:rsidRDefault="00272660">
      <w:pPr>
        <w:tabs>
          <w:tab w:val="left" w:pos="5600"/>
        </w:tabs>
        <w:suppressAutoHyphens/>
        <w:autoSpaceDE w:val="0"/>
        <w:autoSpaceDN w:val="0"/>
        <w:adjustRightInd w:val="0"/>
        <w:ind w:left="440" w:right="440"/>
        <w:rPr>
          <w:sz w:val="20"/>
          <w:szCs w:val="20"/>
        </w:rPr>
      </w:pPr>
      <w:r>
        <w:rPr>
          <w:sz w:val="20"/>
          <w:szCs w:val="20"/>
        </w:rPr>
        <w:t>кривой совокупного  предложения.</w:t>
      </w:r>
      <w:r>
        <w:rPr>
          <w:sz w:val="20"/>
          <w:szCs w:val="20"/>
        </w:rPr>
        <w:tab/>
        <w:t>|  отрезок        отрезок</w:t>
      </w:r>
    </w:p>
    <w:p w:rsidR="00272660" w:rsidRDefault="00272660">
      <w:pPr>
        <w:tabs>
          <w:tab w:val="left" w:pos="5600"/>
        </w:tabs>
        <w:suppressAutoHyphens/>
        <w:autoSpaceDE w:val="0"/>
        <w:autoSpaceDN w:val="0"/>
        <w:adjustRightInd w:val="0"/>
        <w:ind w:left="440" w:right="440"/>
        <w:rPr>
          <w:sz w:val="20"/>
          <w:szCs w:val="20"/>
        </w:rPr>
      </w:pPr>
      <w:r>
        <w:rPr>
          <w:sz w:val="20"/>
          <w:szCs w:val="20"/>
        </w:rPr>
        <w:t>Эта кривая состоит из трех опре-</w:t>
      </w:r>
      <w:r>
        <w:rPr>
          <w:sz w:val="20"/>
          <w:szCs w:val="20"/>
        </w:rPr>
        <w:tab/>
        <w:t>|</w:t>
      </w:r>
    </w:p>
    <w:p w:rsidR="00272660" w:rsidRDefault="00272660">
      <w:pPr>
        <w:tabs>
          <w:tab w:val="left" w:pos="5600"/>
        </w:tabs>
        <w:suppressAutoHyphens/>
        <w:autoSpaceDE w:val="0"/>
        <w:autoSpaceDN w:val="0"/>
        <w:adjustRightInd w:val="0"/>
        <w:ind w:left="440" w:right="440"/>
        <w:rPr>
          <w:sz w:val="20"/>
          <w:szCs w:val="20"/>
        </w:rPr>
      </w:pPr>
      <w:r>
        <w:rPr>
          <w:sz w:val="20"/>
          <w:szCs w:val="20"/>
        </w:rPr>
        <w:t>деленных сегментов,  или  отрез-</w:t>
      </w:r>
      <w:r>
        <w:rPr>
          <w:sz w:val="20"/>
          <w:szCs w:val="20"/>
        </w:rPr>
        <w:tab/>
        <w:t>| --------</w:t>
      </w:r>
    </w:p>
    <w:p w:rsidR="00272660" w:rsidRDefault="00272660">
      <w:pPr>
        <w:tabs>
          <w:tab w:val="left" w:pos="5600"/>
        </w:tabs>
        <w:suppressAutoHyphens/>
        <w:autoSpaceDE w:val="0"/>
        <w:autoSpaceDN w:val="0"/>
        <w:adjustRightInd w:val="0"/>
        <w:ind w:left="440" w:right="440"/>
        <w:rPr>
          <w:sz w:val="20"/>
          <w:szCs w:val="20"/>
        </w:rPr>
      </w:pPr>
      <w:r>
        <w:rPr>
          <w:sz w:val="20"/>
          <w:szCs w:val="20"/>
        </w:rPr>
        <w:t>ков. В  наших  рассуждениях   мы</w:t>
      </w:r>
      <w:r>
        <w:rPr>
          <w:sz w:val="20"/>
          <w:szCs w:val="20"/>
        </w:rPr>
        <w:tab/>
        <w:t>|  Горизонтальный,</w:t>
      </w:r>
    </w:p>
    <w:p w:rsidR="00272660" w:rsidRDefault="00272660">
      <w:pPr>
        <w:tabs>
          <w:tab w:val="left" w:pos="5600"/>
        </w:tabs>
        <w:suppressAutoHyphens/>
        <w:autoSpaceDE w:val="0"/>
        <w:autoSpaceDN w:val="0"/>
        <w:adjustRightInd w:val="0"/>
        <w:ind w:left="440" w:right="440"/>
        <w:rPr>
          <w:sz w:val="20"/>
          <w:szCs w:val="20"/>
        </w:rPr>
      </w:pPr>
      <w:r>
        <w:rPr>
          <w:sz w:val="20"/>
          <w:szCs w:val="20"/>
        </w:rPr>
        <w:t>будем исходить из того, что сама</w:t>
      </w:r>
      <w:r>
        <w:rPr>
          <w:sz w:val="20"/>
          <w:szCs w:val="20"/>
        </w:rPr>
        <w:tab/>
        <w:t>|  или кейнсианский,</w:t>
      </w:r>
    </w:p>
    <w:p w:rsidR="00272660" w:rsidRDefault="00272660">
      <w:pPr>
        <w:tabs>
          <w:tab w:val="left" w:pos="5600"/>
        </w:tabs>
        <w:suppressAutoHyphens/>
        <w:autoSpaceDE w:val="0"/>
        <w:autoSpaceDN w:val="0"/>
        <w:adjustRightInd w:val="0"/>
        <w:ind w:left="440" w:right="440"/>
        <w:rPr>
          <w:sz w:val="20"/>
          <w:szCs w:val="20"/>
        </w:rPr>
      </w:pPr>
      <w:r>
        <w:rPr>
          <w:sz w:val="20"/>
          <w:szCs w:val="20"/>
        </w:rPr>
        <w:t>кривая совокупного   предложения</w:t>
      </w:r>
      <w:r>
        <w:rPr>
          <w:sz w:val="20"/>
          <w:szCs w:val="20"/>
        </w:rPr>
        <w:tab/>
        <w:t>|  отрезок</w:t>
      </w:r>
    </w:p>
    <w:p w:rsidR="00272660" w:rsidRDefault="00272660">
      <w:pPr>
        <w:tabs>
          <w:tab w:val="left" w:pos="5480"/>
        </w:tabs>
        <w:suppressAutoHyphens/>
        <w:autoSpaceDE w:val="0"/>
        <w:autoSpaceDN w:val="0"/>
        <w:adjustRightInd w:val="0"/>
        <w:ind w:left="440"/>
        <w:rPr>
          <w:sz w:val="20"/>
          <w:szCs w:val="20"/>
        </w:rPr>
      </w:pPr>
      <w:r>
        <w:rPr>
          <w:sz w:val="20"/>
          <w:szCs w:val="20"/>
        </w:rPr>
        <w:t>не смещается.</w:t>
      </w:r>
      <w:r>
        <w:rPr>
          <w:sz w:val="20"/>
          <w:szCs w:val="20"/>
        </w:rPr>
        <w:tab/>
        <w:t>0-----------------------------</w:t>
      </w:r>
    </w:p>
    <w:p w:rsidR="00272660" w:rsidRDefault="00272660">
      <w:pPr>
        <w:tabs>
          <w:tab w:val="left" w:pos="6920"/>
          <w:tab w:val="left" w:pos="7640"/>
        </w:tabs>
        <w:suppressAutoHyphens/>
        <w:autoSpaceDE w:val="0"/>
        <w:autoSpaceDN w:val="0"/>
        <w:adjustRightInd w:val="0"/>
        <w:ind w:left="440"/>
        <w:rPr>
          <w:sz w:val="20"/>
          <w:szCs w:val="20"/>
        </w:rPr>
      </w:pPr>
      <w:r>
        <w:rPr>
          <w:sz w:val="20"/>
          <w:szCs w:val="20"/>
        </w:rPr>
        <w:t>Три сегмента кривой  совокупного</w:t>
      </w:r>
      <w:r>
        <w:rPr>
          <w:sz w:val="20"/>
          <w:szCs w:val="20"/>
        </w:rPr>
        <w:tab/>
        <w:t>Q</w:t>
      </w:r>
      <w:r>
        <w:rPr>
          <w:sz w:val="20"/>
          <w:szCs w:val="20"/>
        </w:rPr>
        <w:tab/>
        <w:t>Qf</w:t>
      </w:r>
    </w:p>
    <w:p w:rsidR="00272660" w:rsidRDefault="00272660">
      <w:pPr>
        <w:tabs>
          <w:tab w:val="left" w:pos="5840"/>
        </w:tabs>
        <w:suppressAutoHyphens/>
        <w:autoSpaceDE w:val="0"/>
        <w:autoSpaceDN w:val="0"/>
        <w:adjustRightInd w:val="0"/>
        <w:ind w:left="440"/>
        <w:rPr>
          <w:sz w:val="20"/>
          <w:szCs w:val="20"/>
        </w:rPr>
      </w:pPr>
      <w:r>
        <w:rPr>
          <w:sz w:val="20"/>
          <w:szCs w:val="20"/>
        </w:rPr>
        <w:t>предложения определяются как</w:t>
      </w:r>
      <w:r>
        <w:rPr>
          <w:sz w:val="20"/>
          <w:szCs w:val="20"/>
        </w:rPr>
        <w:tab/>
        <w:t>Реальный обьем производства</w:t>
      </w:r>
    </w:p>
    <w:p w:rsidR="00272660" w:rsidRDefault="00272660">
      <w:pPr>
        <w:tabs>
          <w:tab w:val="left" w:pos="6920"/>
        </w:tabs>
        <w:suppressAutoHyphens/>
        <w:autoSpaceDE w:val="0"/>
        <w:autoSpaceDN w:val="0"/>
        <w:adjustRightInd w:val="0"/>
        <w:ind w:left="440"/>
        <w:rPr>
          <w:sz w:val="20"/>
          <w:szCs w:val="20"/>
        </w:rPr>
      </w:pPr>
      <w:r>
        <w:rPr>
          <w:sz w:val="20"/>
          <w:szCs w:val="20"/>
        </w:rPr>
        <w:t>1) кейнсианский (горизонтальный)</w:t>
      </w:r>
      <w:r>
        <w:rPr>
          <w:sz w:val="20"/>
          <w:szCs w:val="20"/>
        </w:rPr>
        <w:tab/>
        <w:t>Рисунок 3.</w:t>
      </w:r>
    </w:p>
    <w:p w:rsidR="00272660" w:rsidRDefault="00272660">
      <w:pPr>
        <w:suppressAutoHyphens/>
        <w:autoSpaceDE w:val="0"/>
        <w:autoSpaceDN w:val="0"/>
        <w:adjustRightInd w:val="0"/>
        <w:ind w:left="770" w:right="3608" w:hanging="330"/>
        <w:jc w:val="both"/>
        <w:rPr>
          <w:sz w:val="20"/>
          <w:szCs w:val="20"/>
        </w:rPr>
      </w:pPr>
      <w:r>
        <w:rPr>
          <w:sz w:val="20"/>
          <w:szCs w:val="20"/>
        </w:rPr>
        <w:t>2) промежуточный (отклоняющийся вверх)</w:t>
      </w:r>
    </w:p>
    <w:p w:rsidR="00272660" w:rsidRDefault="00272660">
      <w:pPr>
        <w:suppressAutoHyphens/>
        <w:autoSpaceDE w:val="0"/>
        <w:autoSpaceDN w:val="0"/>
        <w:adjustRightInd w:val="0"/>
        <w:ind w:left="440" w:right="440"/>
        <w:jc w:val="both"/>
        <w:rPr>
          <w:sz w:val="20"/>
          <w:szCs w:val="20"/>
        </w:rPr>
      </w:pPr>
      <w:r>
        <w:rPr>
          <w:sz w:val="20"/>
          <w:szCs w:val="20"/>
        </w:rPr>
        <w:t>3) классический (вертикальный) отрезки. Форма кривой совокупного предложения отражает изменение издержек на единицу продукции при увеличении или уменьшении обьема национального производства. Издержки на единицу продукции можно рассчитать путем деления стоимости общих использованных затрат (ресурсов) на обьем продукции. Другими словами, издержки на единицу продукции при данном уровне выпуска продукции - это среднее издержки на данный обьем продукции.</w:t>
      </w:r>
    </w:p>
    <w:p w:rsidR="00272660" w:rsidRDefault="00272660">
      <w:pPr>
        <w:suppressAutoHyphens/>
        <w:autoSpaceDE w:val="0"/>
        <w:autoSpaceDN w:val="0"/>
        <w:adjustRightInd w:val="0"/>
        <w:ind w:left="440" w:right="440" w:firstLine="550"/>
        <w:jc w:val="both"/>
        <w:rPr>
          <w:sz w:val="20"/>
          <w:szCs w:val="20"/>
        </w:rPr>
      </w:pPr>
      <w:r>
        <w:rPr>
          <w:sz w:val="20"/>
          <w:szCs w:val="20"/>
        </w:rPr>
        <w:t>КЕЙНСИАНСКИЙ (ГОРИЗОНТАЛЬНЫЙ) ОТРЕЗОК. На рисунке 2 Qf обозначает потенциальный уровень реального обьема национального производства при полной занятости. При этом обьеме национального продукта возникает естественный уровень безработицы. Горизонтальный отрезок кривой совокупного предложения включает реальный обьем национального производства, который значительно меньше, чем обьем национального производства при полной занятости, Qf. Следовательно, горизонтальный отрезок свидетельствует о том, что экономика находится в состоянии глубокого спада, или депресии, и что не используется большое количество машин, оборудования и рабочей силы. Эти неиспользуемые ресурсы, как трудовые, так и материальные, можно привести в действие и при этом не оказать или почти не оказать никакого давления на уровень цен. Когда на этом отрезке обьем национального продукта начинает увеличиваться, то ни дефицит,ни узкие места в производстве, могущие способствовать повышению цен, не возникают. Рабочий, который два-три месяца был без работы, вряд ли будет рассчитывать на повышение зарплаты, когда вернется на свою работу. Так как производители могут приобрести трудовые и другие ресурсы по твердым ценам, производственные издержки при расширении производства не возрастут, а следовательно, не будет оснований для повышения цен на товары. И наоборот, этот отрезок также предполагает, что если реальный обьем производства сократится, то цены на товары и ресурсы останутся на том же уровне. Это значит, что реальный обьем производства уменьшится, но цены на товары и заработная плата останутся неизменными. В действительности реальный обьем национального продукта и занятость уменьшаться из-за постоянного уровня цен и заработной платы.</w:t>
      </w:r>
    </w:p>
    <w:p w:rsidR="00272660" w:rsidRDefault="00272660">
      <w:pPr>
        <w:suppressAutoHyphens/>
        <w:autoSpaceDE w:val="0"/>
        <w:autoSpaceDN w:val="0"/>
        <w:adjustRightInd w:val="0"/>
        <w:ind w:left="440" w:right="440" w:firstLine="440"/>
        <w:jc w:val="both"/>
        <w:rPr>
          <w:sz w:val="20"/>
          <w:szCs w:val="20"/>
        </w:rPr>
      </w:pPr>
      <w:r>
        <w:rPr>
          <w:sz w:val="20"/>
          <w:szCs w:val="20"/>
        </w:rPr>
        <w:t>Это горизонтальный отрезок называют КЕЙНСИАНСКИМ - по имени известного английского экономиста Джона Мейнарда Кейнса, который проанализировал функционирование капиталистической экономики на фоне "Великой депрессии" 30-х годов, когда безработица в США достигла 24%. В этой плачевной экономической ситуации можно было расширять производство, не опасаясь повышения производственных издержек или ццен. И наоборот, как утверждал Кейнс, снижение цен и заработной платы не привело бы к ослаблению спада реального обьема производства и занятости.</w:t>
      </w:r>
    </w:p>
    <w:p w:rsidR="00272660" w:rsidRDefault="00272660">
      <w:pPr>
        <w:suppressAutoHyphens/>
        <w:autoSpaceDE w:val="0"/>
        <w:autoSpaceDN w:val="0"/>
        <w:adjustRightInd w:val="0"/>
        <w:ind w:left="440" w:right="440" w:firstLine="550"/>
        <w:jc w:val="both"/>
        <w:rPr>
          <w:sz w:val="20"/>
          <w:szCs w:val="20"/>
        </w:rPr>
      </w:pPr>
      <w:r>
        <w:rPr>
          <w:sz w:val="20"/>
          <w:szCs w:val="20"/>
        </w:rPr>
        <w:t>КЛАССИЧЕСКИЙ (ВЕРТИКАЛЬНЫЙ) ОТРЕЗОК. Сдвигаясь вправо по кривой, мы увидим, что экономика достигла полного, или естественного, уровня безработицы при обьеме производства, Qf. Экономика при данном обьеме производства находится в такой точке кривой своих производственных возможностей, когда за короткий срок невозможно достичь дальнейшего обьема производства. Это означает, что любое дальнейшее повышение цен не приведет к увеличению его реального обьема, поскольку экономика уже работает на полную мощность. При полной занятости отдельные фирмы могут попытаться расширить производство, предложив более высокую цену на ресурсы, чем другие фирмы. Но ресурсы и дополнительный обьем продукта, который получит одна фирма, другая потеряет. В результате этого цены (затраты) на ресурсы и в конечном счете цены на товары увеличатся, но реальный обьем производства останется неизменным.</w:t>
      </w:r>
    </w:p>
    <w:p w:rsidR="00272660" w:rsidRDefault="00272660">
      <w:pPr>
        <w:suppressAutoHyphens/>
        <w:autoSpaceDE w:val="0"/>
        <w:autoSpaceDN w:val="0"/>
        <w:adjustRightInd w:val="0"/>
        <w:ind w:left="440" w:right="440" w:firstLine="550"/>
        <w:jc w:val="both"/>
        <w:rPr>
          <w:sz w:val="20"/>
          <w:szCs w:val="20"/>
        </w:rPr>
      </w:pPr>
      <w:r>
        <w:rPr>
          <w:sz w:val="20"/>
          <w:szCs w:val="20"/>
        </w:rPr>
        <w:t>Следует сделать два замечания по поводу вертикального отрезка кривой совокупного предложения. Во-первых, этот отрезок рассматривается классической экономической наукой, в соответствии с выводами которой благодаря определенным силам, присущим рыночной экономике, полная занятость становится нормой.Поэтому вертикальный отрезок называется также КЛАССИЧЕСКИМ отрезком кривой совокупного предложения. Во-вторых, "полная занятость" и "реальный обьем производства при полной занятости" - это скользкие понятия. Это справедливо не только потому, что рабочий день и размеры рабочей силы иногда можно увеличить сверх нормальных пределов. Но и потому что периодически фактический ВНП превышает потенциальный ВНП. Так, в фазе процветания экономики ежедневный рабочий день и рабочая неделя могут увеличиваться. Рабочие могут также прибегнуть к совместительству, то есть к такой практике, когда человек работает в двух местах. Но нам достаточно сказать, что существует определенный реальный обьем национального производства, который соответствует полной занятости.</w:t>
      </w:r>
    </w:p>
    <w:p w:rsidR="00272660" w:rsidRDefault="00272660">
      <w:pPr>
        <w:suppressAutoHyphens/>
        <w:autoSpaceDE w:val="0"/>
        <w:autoSpaceDN w:val="0"/>
        <w:adjustRightInd w:val="0"/>
        <w:ind w:left="440" w:right="440" w:firstLine="550"/>
        <w:jc w:val="both"/>
        <w:rPr>
          <w:sz w:val="20"/>
          <w:szCs w:val="20"/>
        </w:rPr>
      </w:pPr>
      <w:r>
        <w:rPr>
          <w:sz w:val="20"/>
          <w:szCs w:val="20"/>
        </w:rPr>
        <w:t>ПРОМЕЖУТОЧНЫЙ (ВОСХОДЯЩИЙ) ОТРЕЗОК. Наконец, на промежуточном отрезке между Q и Qf мы видим, что увеличение реального обьема национального производства сопровождается ростом уровня цен. Это происходит потому, что вся экономика практически состоит из бесчисленного количества рынков товаров и ресурсов и полная занятость возникает неравномерно и неодновременно. Поэтому, когда реальный обьем национального производства QQf, в некоторых отраслях промышленност может появиться дефицит и другие узкие места в производстве. Расширение производства также означает, что, когда оно станет работать на полную мощность, некоторым фирмам придется использовать более старое и менее эффективное оборудование. При увеличении обьема производства на работу принимают менее квалифицированных рабочих. По всем причинам издержки на единицу продукции увеличиваются, и фирмы должны назначить более высокие цены на товары, чтобы производство было рентабельным. Поэтому на промежуточном отрезке увеличение реального обьема национального продукта сопровождается ростом цен.</w:t>
      </w:r>
    </w:p>
    <w:p w:rsidR="00272660" w:rsidRDefault="00272660">
      <w:pPr>
        <w:suppressAutoHyphens/>
        <w:autoSpaceDE w:val="0"/>
        <w:autoSpaceDN w:val="0"/>
        <w:adjustRightInd w:val="0"/>
        <w:ind w:left="440" w:right="440" w:firstLine="440"/>
        <w:jc w:val="both"/>
        <w:rPr>
          <w:sz w:val="20"/>
          <w:szCs w:val="20"/>
        </w:rPr>
      </w:pPr>
      <w:r>
        <w:rPr>
          <w:sz w:val="20"/>
          <w:szCs w:val="20"/>
        </w:rPr>
        <w:t>Как мы уже говорили, форма кривой совокупного предложения вызывает большие споры. Некоторые экономисты, которых называют представителями классической или неоклассической школы, утверждают, что вся кривая является вертикальной, а изменения совокупного спроса сравнительно безобидны, поскольку оказывают влияние только на уровень цен и не затрагивают обьема производства и занятость. Другие, известные как кейнсианцы, считают, что кривая совокупного предложения либо горизонтальная, либо восходящая и поэтому такое уменьшение совокупного спроса имеет отрицательные и очень дорогостоящие последствия для производства и занятости.</w:t>
      </w:r>
    </w:p>
    <w:p w:rsidR="00272660" w:rsidRDefault="00272660">
      <w:pPr>
        <w:suppressAutoHyphens/>
        <w:autoSpaceDE w:val="0"/>
        <w:autoSpaceDN w:val="0"/>
        <w:adjustRightInd w:val="0"/>
        <w:ind w:left="770" w:right="440"/>
        <w:rPr>
          <w:sz w:val="20"/>
          <w:szCs w:val="20"/>
        </w:rPr>
      </w:pPr>
      <w:r>
        <w:rPr>
          <w:sz w:val="20"/>
          <w:szCs w:val="20"/>
        </w:rPr>
        <w:t>Уровень  |</w:t>
      </w:r>
    </w:p>
    <w:p w:rsidR="00272660" w:rsidRDefault="00272660">
      <w:pPr>
        <w:tabs>
          <w:tab w:val="left" w:pos="1830"/>
          <w:tab w:val="left" w:pos="3510"/>
        </w:tabs>
        <w:suppressAutoHyphens/>
        <w:autoSpaceDE w:val="0"/>
        <w:autoSpaceDN w:val="0"/>
        <w:adjustRightInd w:val="0"/>
        <w:ind w:left="990" w:right="440"/>
        <w:rPr>
          <w:sz w:val="20"/>
          <w:szCs w:val="20"/>
        </w:rPr>
      </w:pPr>
      <w:r>
        <w:rPr>
          <w:sz w:val="20"/>
          <w:szCs w:val="20"/>
        </w:rPr>
        <w:t>цен</w:t>
      </w:r>
      <w:r>
        <w:rPr>
          <w:sz w:val="20"/>
          <w:szCs w:val="20"/>
        </w:rPr>
        <w:tab/>
        <w:t>|</w:t>
      </w:r>
      <w:r>
        <w:rPr>
          <w:sz w:val="20"/>
          <w:szCs w:val="20"/>
        </w:rPr>
        <w:tab/>
        <w:t>AS3  AS1  AS2</w:t>
      </w:r>
    </w:p>
    <w:p w:rsidR="00272660" w:rsidRDefault="00272660">
      <w:pPr>
        <w:suppressAutoHyphens/>
        <w:autoSpaceDE w:val="0"/>
        <w:autoSpaceDN w:val="0"/>
        <w:adjustRightInd w:val="0"/>
        <w:ind w:left="1760" w:right="440"/>
        <w:rPr>
          <w:sz w:val="20"/>
          <w:szCs w:val="20"/>
        </w:rPr>
      </w:pPr>
      <w:r>
        <w:rPr>
          <w:sz w:val="20"/>
          <w:szCs w:val="20"/>
        </w:rPr>
        <w:t>|</w:t>
      </w:r>
    </w:p>
    <w:p w:rsidR="00272660" w:rsidRDefault="00272660">
      <w:pPr>
        <w:suppressAutoHyphens/>
        <w:autoSpaceDE w:val="0"/>
        <w:autoSpaceDN w:val="0"/>
        <w:adjustRightInd w:val="0"/>
        <w:ind w:left="1760" w:right="440"/>
        <w:rPr>
          <w:sz w:val="20"/>
          <w:szCs w:val="20"/>
        </w:rPr>
      </w:pPr>
      <w:r>
        <w:rPr>
          <w:sz w:val="20"/>
          <w:szCs w:val="20"/>
        </w:rPr>
        <w:t>|</w:t>
      </w:r>
    </w:p>
    <w:p w:rsidR="00272660" w:rsidRDefault="00272660">
      <w:pPr>
        <w:suppressAutoHyphens/>
        <w:autoSpaceDE w:val="0"/>
        <w:autoSpaceDN w:val="0"/>
        <w:adjustRightInd w:val="0"/>
        <w:ind w:left="1760" w:right="440"/>
        <w:rPr>
          <w:sz w:val="20"/>
          <w:szCs w:val="20"/>
        </w:rPr>
      </w:pPr>
      <w:r>
        <w:rPr>
          <w:sz w:val="20"/>
          <w:szCs w:val="20"/>
        </w:rPr>
        <w:t>|</w:t>
      </w:r>
    </w:p>
    <w:p w:rsidR="00272660" w:rsidRDefault="00272660">
      <w:pPr>
        <w:suppressAutoHyphens/>
        <w:autoSpaceDE w:val="0"/>
        <w:autoSpaceDN w:val="0"/>
        <w:adjustRightInd w:val="0"/>
        <w:ind w:left="1760" w:right="440"/>
        <w:rPr>
          <w:sz w:val="20"/>
          <w:szCs w:val="20"/>
        </w:rPr>
      </w:pPr>
      <w:r>
        <w:rPr>
          <w:sz w:val="20"/>
          <w:szCs w:val="20"/>
        </w:rPr>
        <w:t>|</w:t>
      </w:r>
    </w:p>
    <w:p w:rsidR="00272660" w:rsidRDefault="00272660">
      <w:pPr>
        <w:suppressAutoHyphens/>
        <w:autoSpaceDE w:val="0"/>
        <w:autoSpaceDN w:val="0"/>
        <w:adjustRightInd w:val="0"/>
        <w:ind w:left="1760" w:right="440"/>
        <w:rPr>
          <w:sz w:val="20"/>
          <w:szCs w:val="20"/>
        </w:rPr>
      </w:pPr>
      <w:r>
        <w:rPr>
          <w:sz w:val="20"/>
          <w:szCs w:val="20"/>
        </w:rPr>
        <w:t>|</w:t>
      </w:r>
    </w:p>
    <w:p w:rsidR="00272660" w:rsidRDefault="00272660">
      <w:pPr>
        <w:suppressAutoHyphens/>
        <w:autoSpaceDE w:val="0"/>
        <w:autoSpaceDN w:val="0"/>
        <w:adjustRightInd w:val="0"/>
        <w:ind w:left="1760" w:right="440"/>
        <w:rPr>
          <w:sz w:val="20"/>
          <w:szCs w:val="20"/>
        </w:rPr>
      </w:pPr>
      <w:r>
        <w:rPr>
          <w:sz w:val="20"/>
          <w:szCs w:val="20"/>
        </w:rPr>
        <w:t>|</w:t>
      </w:r>
    </w:p>
    <w:p w:rsidR="00272660" w:rsidRDefault="00272660">
      <w:pPr>
        <w:suppressAutoHyphens/>
        <w:autoSpaceDE w:val="0"/>
        <w:autoSpaceDN w:val="0"/>
        <w:adjustRightInd w:val="0"/>
        <w:ind w:left="1760" w:right="440"/>
        <w:rPr>
          <w:sz w:val="20"/>
          <w:szCs w:val="20"/>
        </w:rPr>
      </w:pPr>
      <w:r>
        <w:rPr>
          <w:sz w:val="20"/>
          <w:szCs w:val="20"/>
        </w:rPr>
        <w:t>|</w:t>
      </w:r>
    </w:p>
    <w:p w:rsidR="00272660" w:rsidRDefault="00272660">
      <w:pPr>
        <w:suppressAutoHyphens/>
        <w:autoSpaceDE w:val="0"/>
        <w:autoSpaceDN w:val="0"/>
        <w:adjustRightInd w:val="0"/>
        <w:ind w:left="1760" w:right="440"/>
        <w:rPr>
          <w:sz w:val="20"/>
          <w:szCs w:val="20"/>
        </w:rPr>
      </w:pPr>
      <w:r>
        <w:rPr>
          <w:sz w:val="20"/>
          <w:szCs w:val="20"/>
        </w:rPr>
        <w:t>|</w:t>
      </w:r>
    </w:p>
    <w:p w:rsidR="00272660" w:rsidRDefault="00272660">
      <w:pPr>
        <w:suppressAutoHyphens/>
        <w:autoSpaceDE w:val="0"/>
        <w:autoSpaceDN w:val="0"/>
        <w:adjustRightInd w:val="0"/>
        <w:ind w:left="1760" w:right="440"/>
        <w:rPr>
          <w:sz w:val="20"/>
          <w:szCs w:val="20"/>
        </w:rPr>
      </w:pPr>
      <w:r>
        <w:rPr>
          <w:sz w:val="20"/>
          <w:szCs w:val="20"/>
        </w:rPr>
        <w:t>|</w:t>
      </w:r>
    </w:p>
    <w:p w:rsidR="00272660" w:rsidRDefault="00272660">
      <w:pPr>
        <w:suppressAutoHyphens/>
        <w:autoSpaceDE w:val="0"/>
        <w:autoSpaceDN w:val="0"/>
        <w:adjustRightInd w:val="0"/>
        <w:ind w:left="1760" w:right="440"/>
        <w:rPr>
          <w:sz w:val="20"/>
          <w:szCs w:val="20"/>
        </w:rPr>
      </w:pPr>
      <w:r>
        <w:rPr>
          <w:sz w:val="20"/>
          <w:szCs w:val="20"/>
        </w:rPr>
        <w:t>|</w:t>
      </w:r>
    </w:p>
    <w:p w:rsidR="00272660" w:rsidRDefault="00272660">
      <w:pPr>
        <w:suppressAutoHyphens/>
        <w:autoSpaceDE w:val="0"/>
        <w:autoSpaceDN w:val="0"/>
        <w:adjustRightInd w:val="0"/>
        <w:ind w:left="1540" w:right="440"/>
        <w:rPr>
          <w:sz w:val="20"/>
          <w:szCs w:val="20"/>
        </w:rPr>
      </w:pPr>
      <w:r>
        <w:rPr>
          <w:sz w:val="20"/>
          <w:szCs w:val="20"/>
        </w:rPr>
        <w:t>0 ------------------------------</w:t>
      </w:r>
    </w:p>
    <w:p w:rsidR="00272660" w:rsidRDefault="00272660">
      <w:pPr>
        <w:suppressAutoHyphens/>
        <w:autoSpaceDE w:val="0"/>
        <w:autoSpaceDN w:val="0"/>
        <w:adjustRightInd w:val="0"/>
        <w:ind w:left="1870" w:right="440"/>
        <w:rPr>
          <w:sz w:val="20"/>
          <w:szCs w:val="20"/>
        </w:rPr>
      </w:pPr>
      <w:r>
        <w:rPr>
          <w:sz w:val="20"/>
          <w:szCs w:val="20"/>
        </w:rPr>
        <w:t>Реальный обьем производства</w:t>
      </w:r>
    </w:p>
    <w:p w:rsidR="00272660" w:rsidRDefault="00272660">
      <w:pPr>
        <w:suppressAutoHyphens/>
        <w:autoSpaceDE w:val="0"/>
        <w:autoSpaceDN w:val="0"/>
        <w:adjustRightInd w:val="0"/>
        <w:ind w:left="2640" w:right="440"/>
        <w:rPr>
          <w:sz w:val="20"/>
          <w:szCs w:val="20"/>
        </w:rPr>
      </w:pPr>
      <w:r>
        <w:rPr>
          <w:sz w:val="20"/>
          <w:szCs w:val="20"/>
        </w:rPr>
        <w:t>Рисунок 4.</w:t>
      </w:r>
    </w:p>
    <w:p w:rsidR="00272660" w:rsidRDefault="00272660">
      <w:pPr>
        <w:suppressAutoHyphens/>
        <w:autoSpaceDE w:val="0"/>
        <w:autoSpaceDN w:val="0"/>
        <w:adjustRightInd w:val="0"/>
        <w:ind w:left="880" w:right="440"/>
        <w:rPr>
          <w:sz w:val="20"/>
          <w:szCs w:val="20"/>
        </w:rPr>
      </w:pPr>
      <w:r>
        <w:rPr>
          <w:sz w:val="20"/>
          <w:szCs w:val="20"/>
        </w:rPr>
        <w:t>НЕЦЕНОВЫЕ ФАКТОРЫ СОВОКУПНОГО ПРЕДЛОЖЕНИЯ</w:t>
      </w:r>
    </w:p>
    <w:p w:rsidR="00272660" w:rsidRDefault="00272660">
      <w:pPr>
        <w:suppressAutoHyphens/>
        <w:autoSpaceDE w:val="0"/>
        <w:autoSpaceDN w:val="0"/>
        <w:adjustRightInd w:val="0"/>
        <w:ind w:left="440" w:right="440" w:firstLine="440"/>
        <w:jc w:val="both"/>
        <w:rPr>
          <w:sz w:val="20"/>
          <w:szCs w:val="20"/>
        </w:rPr>
      </w:pPr>
      <w:r>
        <w:rPr>
          <w:sz w:val="20"/>
          <w:szCs w:val="20"/>
        </w:rPr>
        <w:t>Анализ кривой совокупного предложения показал, что реальный обьем национального производства увеличивается, когда экономика движется слева направо, проходя кейнсианский и промежуточный отрезки совокупного предложения. Эти изменения а обьеме национального производства являются результатом движения по кривой совокупного предложения , то есть мы рассматривали зависимость между реальным обьемом национального производства и уровнем цен при прочих равных условиях. Но когда одно или несколько из этих "прочих условий" изменяются, смещается сама кривая совокупного предложения. Смещение кривой от AS1 к AS2 на рисунке 4 указывает на увеличение совокупного предложения. На промежуточном и классическом отрезках кривой совокупного предложения она сдвигается вправо, указывая на то, что все вместе взятые предприятия будут производить больший реальный обьем национального продукта, чем прежде , при данном уровне цен. На кейнсианском отрезке кривой совокупного предложения увеличение совокупного предложения означает снижение уровня цен при различных уровнях обьема национального производства (нисходящая кривая совокупного предложения).</w:t>
      </w:r>
    </w:p>
    <w:p w:rsidR="00272660" w:rsidRDefault="00272660">
      <w:pPr>
        <w:suppressAutoHyphens/>
        <w:autoSpaceDE w:val="0"/>
        <w:autoSpaceDN w:val="0"/>
        <w:adjustRightInd w:val="0"/>
        <w:ind w:left="440" w:right="440" w:firstLine="440"/>
        <w:jc w:val="both"/>
        <w:rPr>
          <w:sz w:val="20"/>
          <w:szCs w:val="20"/>
        </w:rPr>
      </w:pPr>
      <w:r>
        <w:rPr>
          <w:sz w:val="20"/>
          <w:szCs w:val="20"/>
        </w:rPr>
        <w:t>В таблице 2 перечисляются такие "прочие условия", при изменеии которых смещается кривая совокупного предложения. Эти факторы называются НЕЦЕНОВЫМИ ФАКТОРАМИ СОСОКУПНОГО ПРЕДЛОЖЕНИЯ, потому что все они вместе взятые определяют положение кривой совокупного предложения. Факторы, указанные в таблице 2, имеют одну общую черту: когда они изменяются, то меняются и издержки на единицу продукции. Предприятия стремятся к прибыли, которая представляет собой разницу между ценой продукта и издержками на единицу продукции. Вследствие повышения цен на товары, то есть более высокого уровня цен, предприятия увеличивают реальный обьем производства. А узкие места в производстве означают, издержки на еденицу продукции имеют тенденцию к повышению, когда производство расширяется по направлению к полной занятости. Поэтому кривая совокупного предложения на промежуточном отрезке отклоняется вверх.</w:t>
      </w:r>
    </w:p>
    <w:p w:rsidR="00272660" w:rsidRDefault="00272660">
      <w:pPr>
        <w:suppressAutoHyphens/>
        <w:autoSpaceDE w:val="0"/>
        <w:autoSpaceDN w:val="0"/>
        <w:adjustRightInd w:val="0"/>
        <w:ind w:left="440" w:right="440" w:firstLine="440"/>
        <w:jc w:val="both"/>
        <w:rPr>
          <w:sz w:val="20"/>
          <w:szCs w:val="20"/>
        </w:rPr>
      </w:pPr>
      <w:r>
        <w:rPr>
          <w:sz w:val="20"/>
          <w:szCs w:val="20"/>
        </w:rPr>
        <w:t>Важно отметить, что кроме изменеий в реальном обьеме национального производства есть и другие факторы, изменяющие издержки на единицу продукции. Эти факторы перечислены в таблице 2. Когда один или несколько факторов изменяются, происходят изменения и в издержках на единицу продукции при данном уровне цен. Уменьшение издержек на единицу продукции такого типа смещает кривую совокупного предложения вправо. И наоборот, увеличение издержек на единицу продукции смещает кривую совокупного предложения влево. То есть, когда издержки на единицу продукции изменяются под воздействием определенных факторов, кроме изменеий в обьеме национального производства, все фирмы, вместе взятые, изменяют обьем национального производства, который они производят при данном уровне цен.</w:t>
      </w:r>
    </w:p>
    <w:p w:rsidR="00272660" w:rsidRDefault="00272660">
      <w:pPr>
        <w:suppressAutoHyphens/>
        <w:autoSpaceDE w:val="0"/>
        <w:autoSpaceDN w:val="0"/>
        <w:adjustRightInd w:val="0"/>
        <w:ind w:left="440" w:right="440" w:firstLine="550"/>
        <w:rPr>
          <w:sz w:val="20"/>
          <w:szCs w:val="20"/>
        </w:rPr>
      </w:pPr>
      <w:r>
        <w:rPr>
          <w:sz w:val="20"/>
          <w:szCs w:val="20"/>
        </w:rPr>
        <w:t>ТАБЛИЦА 2.  Неценовые факторы совокупного предложения. Факторы, смещающие кривую совокупного предложения.</w:t>
      </w:r>
    </w:p>
    <w:p w:rsidR="00272660" w:rsidRDefault="00272660">
      <w:pPr>
        <w:suppressAutoHyphens/>
        <w:autoSpaceDE w:val="0"/>
        <w:autoSpaceDN w:val="0"/>
        <w:adjustRightInd w:val="0"/>
        <w:ind w:left="440" w:right="440"/>
        <w:rPr>
          <w:sz w:val="20"/>
          <w:szCs w:val="20"/>
        </w:rPr>
      </w:pPr>
      <w:r>
        <w:rPr>
          <w:sz w:val="20"/>
          <w:szCs w:val="20"/>
        </w:rPr>
        <w:t>--------------------------------------------------------------------</w:t>
      </w:r>
    </w:p>
    <w:p w:rsidR="00272660" w:rsidRDefault="00272660">
      <w:pPr>
        <w:suppressAutoHyphens/>
        <w:autoSpaceDE w:val="0"/>
        <w:autoSpaceDN w:val="0"/>
        <w:adjustRightInd w:val="0"/>
        <w:ind w:left="990" w:right="440"/>
        <w:rPr>
          <w:sz w:val="20"/>
          <w:szCs w:val="20"/>
        </w:rPr>
      </w:pPr>
      <w:r>
        <w:rPr>
          <w:sz w:val="20"/>
          <w:szCs w:val="20"/>
        </w:rPr>
        <w:t>1. Изменение цен на ресурсы</w:t>
      </w:r>
    </w:p>
    <w:p w:rsidR="00272660" w:rsidRDefault="00272660">
      <w:pPr>
        <w:suppressAutoHyphens/>
        <w:autoSpaceDE w:val="0"/>
        <w:autoSpaceDN w:val="0"/>
        <w:adjustRightInd w:val="0"/>
        <w:ind w:left="1320" w:right="440"/>
        <w:rPr>
          <w:sz w:val="20"/>
          <w:szCs w:val="20"/>
        </w:rPr>
      </w:pPr>
      <w:r>
        <w:rPr>
          <w:sz w:val="20"/>
          <w:szCs w:val="20"/>
        </w:rPr>
        <w:t>а) Наличие внутренних ресурсов</w:t>
      </w:r>
    </w:p>
    <w:p w:rsidR="00272660" w:rsidRDefault="00272660">
      <w:pPr>
        <w:suppressAutoHyphens/>
        <w:autoSpaceDE w:val="0"/>
        <w:autoSpaceDN w:val="0"/>
        <w:adjustRightInd w:val="0"/>
        <w:ind w:left="1650" w:right="440"/>
        <w:rPr>
          <w:sz w:val="20"/>
          <w:szCs w:val="20"/>
        </w:rPr>
      </w:pPr>
      <w:r>
        <w:rPr>
          <w:sz w:val="20"/>
          <w:szCs w:val="20"/>
        </w:rPr>
        <w:t>1) земля</w:t>
      </w:r>
    </w:p>
    <w:p w:rsidR="00272660" w:rsidRDefault="00272660">
      <w:pPr>
        <w:suppressAutoHyphens/>
        <w:autoSpaceDE w:val="0"/>
        <w:autoSpaceDN w:val="0"/>
        <w:adjustRightInd w:val="0"/>
        <w:ind w:left="1650" w:right="440"/>
        <w:rPr>
          <w:sz w:val="20"/>
          <w:szCs w:val="20"/>
        </w:rPr>
      </w:pPr>
      <w:r>
        <w:rPr>
          <w:sz w:val="20"/>
          <w:szCs w:val="20"/>
        </w:rPr>
        <w:t>2) трудовые ресурсы</w:t>
      </w:r>
    </w:p>
    <w:p w:rsidR="00272660" w:rsidRDefault="00272660">
      <w:pPr>
        <w:suppressAutoHyphens/>
        <w:autoSpaceDE w:val="0"/>
        <w:autoSpaceDN w:val="0"/>
        <w:adjustRightInd w:val="0"/>
        <w:ind w:left="1650" w:right="440"/>
        <w:rPr>
          <w:sz w:val="20"/>
          <w:szCs w:val="20"/>
        </w:rPr>
      </w:pPr>
      <w:r>
        <w:rPr>
          <w:sz w:val="20"/>
          <w:szCs w:val="20"/>
        </w:rPr>
        <w:t>3) капитал</w:t>
      </w:r>
    </w:p>
    <w:p w:rsidR="00272660" w:rsidRDefault="00272660">
      <w:pPr>
        <w:suppressAutoHyphens/>
        <w:autoSpaceDE w:val="0"/>
        <w:autoSpaceDN w:val="0"/>
        <w:adjustRightInd w:val="0"/>
        <w:ind w:left="1650" w:right="440"/>
        <w:rPr>
          <w:sz w:val="20"/>
          <w:szCs w:val="20"/>
        </w:rPr>
      </w:pPr>
      <w:r>
        <w:rPr>
          <w:sz w:val="20"/>
          <w:szCs w:val="20"/>
        </w:rPr>
        <w:t>4) предпринимательские способности</w:t>
      </w:r>
    </w:p>
    <w:p w:rsidR="00272660" w:rsidRDefault="00272660">
      <w:pPr>
        <w:suppressAutoHyphens/>
        <w:autoSpaceDE w:val="0"/>
        <w:autoSpaceDN w:val="0"/>
        <w:adjustRightInd w:val="0"/>
        <w:ind w:left="1320" w:right="440"/>
        <w:rPr>
          <w:sz w:val="20"/>
          <w:szCs w:val="20"/>
        </w:rPr>
      </w:pPr>
      <w:r>
        <w:rPr>
          <w:sz w:val="20"/>
          <w:szCs w:val="20"/>
        </w:rPr>
        <w:t>б) Цены на импортные ресурсы</w:t>
      </w:r>
    </w:p>
    <w:p w:rsidR="00272660" w:rsidRDefault="00272660">
      <w:pPr>
        <w:suppressAutoHyphens/>
        <w:autoSpaceDE w:val="0"/>
        <w:autoSpaceDN w:val="0"/>
        <w:adjustRightInd w:val="0"/>
        <w:ind w:left="1320" w:right="440"/>
        <w:rPr>
          <w:sz w:val="20"/>
          <w:szCs w:val="20"/>
        </w:rPr>
      </w:pPr>
      <w:r>
        <w:rPr>
          <w:sz w:val="20"/>
          <w:szCs w:val="20"/>
        </w:rPr>
        <w:t>в) Господство на рынке</w:t>
      </w:r>
    </w:p>
    <w:p w:rsidR="00272660" w:rsidRDefault="00272660">
      <w:pPr>
        <w:suppressAutoHyphens/>
        <w:autoSpaceDE w:val="0"/>
        <w:autoSpaceDN w:val="0"/>
        <w:adjustRightInd w:val="0"/>
        <w:ind w:left="990" w:right="440"/>
        <w:rPr>
          <w:sz w:val="20"/>
          <w:szCs w:val="20"/>
        </w:rPr>
      </w:pPr>
      <w:r>
        <w:rPr>
          <w:sz w:val="20"/>
          <w:szCs w:val="20"/>
        </w:rPr>
        <w:t>2. Изменение в производительности</w:t>
      </w:r>
    </w:p>
    <w:p w:rsidR="00272660" w:rsidRDefault="00272660">
      <w:pPr>
        <w:suppressAutoHyphens/>
        <w:autoSpaceDE w:val="0"/>
        <w:autoSpaceDN w:val="0"/>
        <w:adjustRightInd w:val="0"/>
        <w:ind w:left="990" w:right="440"/>
        <w:rPr>
          <w:sz w:val="20"/>
          <w:szCs w:val="20"/>
        </w:rPr>
      </w:pPr>
      <w:r>
        <w:rPr>
          <w:sz w:val="20"/>
          <w:szCs w:val="20"/>
        </w:rPr>
        <w:t>3. Изменение правовых норм</w:t>
      </w:r>
    </w:p>
    <w:p w:rsidR="00272660" w:rsidRDefault="00272660">
      <w:pPr>
        <w:suppressAutoHyphens/>
        <w:autoSpaceDE w:val="0"/>
        <w:autoSpaceDN w:val="0"/>
        <w:adjustRightInd w:val="0"/>
        <w:ind w:left="1320" w:right="440"/>
        <w:rPr>
          <w:sz w:val="20"/>
          <w:szCs w:val="20"/>
        </w:rPr>
      </w:pPr>
      <w:r>
        <w:rPr>
          <w:sz w:val="20"/>
          <w:szCs w:val="20"/>
        </w:rPr>
        <w:t>а) Налоги с предприятий и субсидии</w:t>
      </w:r>
    </w:p>
    <w:p w:rsidR="00272660" w:rsidRDefault="00272660">
      <w:pPr>
        <w:suppressAutoHyphens/>
        <w:autoSpaceDE w:val="0"/>
        <w:autoSpaceDN w:val="0"/>
        <w:adjustRightInd w:val="0"/>
        <w:spacing w:after="111"/>
        <w:ind w:left="1320" w:right="440"/>
        <w:rPr>
          <w:sz w:val="20"/>
          <w:szCs w:val="20"/>
          <w:u w:val="single"/>
        </w:rPr>
      </w:pPr>
      <w:r>
        <w:rPr>
          <w:sz w:val="20"/>
          <w:szCs w:val="20"/>
          <w:u w:val="single"/>
        </w:rPr>
        <w:t xml:space="preserve">б) Государственное регулирование </w:t>
      </w:r>
    </w:p>
    <w:p w:rsidR="00272660" w:rsidRDefault="00272660">
      <w:pPr>
        <w:suppressAutoHyphens/>
        <w:autoSpaceDE w:val="0"/>
        <w:autoSpaceDN w:val="0"/>
        <w:adjustRightInd w:val="0"/>
        <w:ind w:left="440" w:right="440" w:firstLine="550"/>
        <w:jc w:val="both"/>
        <w:rPr>
          <w:sz w:val="20"/>
          <w:szCs w:val="20"/>
        </w:rPr>
      </w:pPr>
      <w:r>
        <w:rPr>
          <w:sz w:val="20"/>
          <w:szCs w:val="20"/>
        </w:rPr>
        <w:t>ЦЕНЫ НА РЕСУРСЫ. Цены на ресурсы - в отличие от цен на готовую продукцию - являются важным неценовым фактором совокупного предложения. При прочих равных условиях, повышение цен на ресурсы приводит к увеличению издержек на единицу продукции и тем самым к сокращению совокупного предложения. Снижение цен на ресурсы приводит к противоположному результату. Ниже рассматриваются факторы, влияющие на цены на ресурсы.</w:t>
      </w:r>
    </w:p>
    <w:p w:rsidR="00272660" w:rsidRDefault="00272660">
      <w:pPr>
        <w:suppressAutoHyphens/>
        <w:autoSpaceDE w:val="0"/>
        <w:autoSpaceDN w:val="0"/>
        <w:adjustRightInd w:val="0"/>
        <w:ind w:left="440" w:right="440" w:firstLine="550"/>
        <w:jc w:val="both"/>
        <w:rPr>
          <w:sz w:val="20"/>
          <w:szCs w:val="20"/>
        </w:rPr>
      </w:pPr>
      <w:r>
        <w:rPr>
          <w:sz w:val="20"/>
          <w:szCs w:val="20"/>
        </w:rPr>
        <w:t>НАЛИЧИЕ ВНУТРЕННИХ РЕСУРСОВ. При увеличении наличных ресурсов кривая производственных возможностей общества смещается вправо, что влечет за собой смещение кривой совокупного предложения тоже вправо. Увеличение предложения внутренних ресурсов снижает цены на них, и в результате уменьшаются издержки на единицу продукции. Следовательно, при любом уровне цен все фирмы будут производить и выбрасывать на рынок больший реальный обьем национального продукта, чем раньше. И наоборот, уменьшение предложения ресурсов приведет к увеличению цен на них и смещению кривой совокупного предложения влево.</w:t>
      </w:r>
    </w:p>
    <w:p w:rsidR="00272660" w:rsidRDefault="00272660">
      <w:pPr>
        <w:suppressAutoHyphens/>
        <w:autoSpaceDE w:val="0"/>
        <w:autoSpaceDN w:val="0"/>
        <w:adjustRightInd w:val="0"/>
        <w:ind w:left="440" w:right="440" w:firstLine="550"/>
        <w:jc w:val="both"/>
        <w:rPr>
          <w:sz w:val="20"/>
          <w:szCs w:val="20"/>
        </w:rPr>
      </w:pPr>
      <w:r>
        <w:rPr>
          <w:sz w:val="20"/>
          <w:szCs w:val="20"/>
        </w:rPr>
        <w:t>1. З е м л я. Земельные ресурсы могут увеличиться, например, благодаря открытиям полезных ископаемых, орошению, новым техническим усовершенствованиям, которые позволяют нам превратить то, что раньше было "нересурсом", в ценные факторы производства. Увеличение предложения земельных ресурсов приводит к уменьшению затрат на землю и тем самым к снижению издержек на единицу продукции и, как слествие, к увеличению совокупного предложения. И наоборот, увеличение затрат на землю приведет к увеличению издержек на единицу продукции и снижению совокупного предложения.</w:t>
      </w:r>
    </w:p>
    <w:p w:rsidR="00272660" w:rsidRDefault="00272660">
      <w:pPr>
        <w:suppressAutoHyphens/>
        <w:autoSpaceDE w:val="0"/>
        <w:autoSpaceDN w:val="0"/>
        <w:adjustRightInd w:val="0"/>
        <w:ind w:left="440" w:right="440" w:firstLine="550"/>
        <w:jc w:val="both"/>
        <w:rPr>
          <w:sz w:val="20"/>
          <w:szCs w:val="20"/>
        </w:rPr>
      </w:pPr>
      <w:r>
        <w:rPr>
          <w:sz w:val="20"/>
          <w:szCs w:val="20"/>
        </w:rPr>
        <w:t>2. Т р у д о в ы е р е с у р с ы. Около 70% затрат предприятий идет на заработную плату рабочим и служащим. Следовательно, при прочих равных условиях, изменения в заработной плате оказывают существенное влияние на издержки на единицу продукции и на характер кривой совокупного предложения.Увеличение имеющихся в распоряжении трудовых ресурсов приводит к уменьшению цены на рабочую силу, а их уменьшение</w:t>
      </w:r>
    </w:p>
    <w:p w:rsidR="00272660" w:rsidRDefault="00272660">
      <w:pPr>
        <w:suppressAutoHyphens/>
        <w:autoSpaceDE w:val="0"/>
        <w:autoSpaceDN w:val="0"/>
        <w:adjustRightInd w:val="0"/>
        <w:ind w:left="440" w:right="440"/>
        <w:rPr>
          <w:sz w:val="20"/>
          <w:szCs w:val="20"/>
        </w:rPr>
      </w:pPr>
      <w:r>
        <w:rPr>
          <w:sz w:val="20"/>
          <w:szCs w:val="20"/>
        </w:rPr>
        <w:t>- к увеличению этой цены.</w:t>
      </w:r>
    </w:p>
    <w:p w:rsidR="00272660" w:rsidRDefault="00272660">
      <w:pPr>
        <w:suppressAutoHyphens/>
        <w:autoSpaceDE w:val="0"/>
        <w:autoSpaceDN w:val="0"/>
        <w:adjustRightInd w:val="0"/>
        <w:ind w:left="440" w:right="440" w:firstLine="550"/>
        <w:jc w:val="both"/>
        <w:rPr>
          <w:sz w:val="20"/>
          <w:szCs w:val="20"/>
        </w:rPr>
      </w:pPr>
      <w:r>
        <w:rPr>
          <w:sz w:val="20"/>
          <w:szCs w:val="20"/>
        </w:rPr>
        <w:t>3. К а п и т а л. Совокупное предложение имеет тенденцию к повышению, когда общество наращивает запасы капитала. Это произошло бы, например, если бы общество решило сэкономить большую часть своего дохода и направить свои сбережения на покупку инвестиционных товаров. Точно таким же образом при улучшении качества капитала издержки производства уменьшаются, а совокупное предложение увеличивается. Например, фирмы в течение нескольких лет заменили оборудование плохого качества новым, более совершенным оборудованием. И наоборот, совокупное предожение сократится, если уменьшится количество и ухудшится качетво капитала страны.</w:t>
      </w:r>
    </w:p>
    <w:p w:rsidR="00272660" w:rsidRDefault="00272660">
      <w:pPr>
        <w:suppressAutoHyphens/>
        <w:autoSpaceDE w:val="0"/>
        <w:autoSpaceDN w:val="0"/>
        <w:adjustRightInd w:val="0"/>
        <w:ind w:left="440" w:right="440" w:firstLine="550"/>
        <w:jc w:val="both"/>
        <w:rPr>
          <w:sz w:val="20"/>
          <w:szCs w:val="20"/>
        </w:rPr>
      </w:pPr>
      <w:r>
        <w:rPr>
          <w:sz w:val="20"/>
          <w:szCs w:val="20"/>
        </w:rPr>
        <w:t>4. П р е д п р и н и м а т е л ь с к и е с п о с о б н о с т и. Количество предприимчивых людей в экономике с течением времени изменяются, и поэтому кривая совокупного предложения смещается. Вполне возможно, что особое внимание, уделяемое средствами массовой информации в последнее время тем, кто нажил состояние благодая своей предприимчивости, увеличит количество людей, стремящихся к предпинимательской деятельности, и это сместит кривую совокупного предложения вправо.</w:t>
      </w:r>
    </w:p>
    <w:p w:rsidR="00272660" w:rsidRDefault="00272660">
      <w:pPr>
        <w:suppressAutoHyphens/>
        <w:autoSpaceDE w:val="0"/>
        <w:autoSpaceDN w:val="0"/>
        <w:adjustRightInd w:val="0"/>
        <w:ind w:left="440" w:right="440" w:firstLine="550"/>
        <w:jc w:val="both"/>
        <w:rPr>
          <w:sz w:val="20"/>
          <w:szCs w:val="20"/>
        </w:rPr>
      </w:pPr>
      <w:r>
        <w:rPr>
          <w:sz w:val="20"/>
          <w:szCs w:val="20"/>
        </w:rPr>
        <w:t>ЦЕНЫ НА ИМПОРТНЫЕ РЕСУРСЫ. Ресурсы, будь то отечественные или импортные, увеличивают наши производственные мощности. Импортные ресурсы снижают затраты и поэтому уменьшют издержки на единицу реального обьема национального производства в нашей стране. Отсюда можно сделать следующий вывод: снижение цен на импортные ресурсы увеличивает наше совокупное предложение; повышение цен на эти ресурсы уменьшает наше совокупное предложение.</w:t>
      </w:r>
    </w:p>
    <w:p w:rsidR="00272660" w:rsidRDefault="00272660">
      <w:pPr>
        <w:suppressAutoHyphens/>
        <w:autoSpaceDE w:val="0"/>
        <w:autoSpaceDN w:val="0"/>
        <w:adjustRightInd w:val="0"/>
        <w:ind w:left="440" w:right="440" w:firstLine="550"/>
        <w:jc w:val="both"/>
        <w:rPr>
          <w:sz w:val="20"/>
          <w:szCs w:val="20"/>
        </w:rPr>
      </w:pPr>
      <w:r>
        <w:rPr>
          <w:sz w:val="20"/>
          <w:szCs w:val="20"/>
        </w:rPr>
        <w:t>Недавно возникший фактор, который периодически ведет к изменению цен на импортные ресурсы, - колебания валютного курса. Чтобы понять, как это происходит, предположим, что цена иностранной валюты по отношению к рублю упала, то есть стоимость рубля повысилась. Это даст возможность российским фирмам получить больше иностранной валюты за каждый российский рубль. Это означает, что для российских производителей цена на импортные ресурсы, выраженная в рублях, упадет. При этих условиях следует ожидать, что российские фирмы увеличат импорт зарубежных ресурсов и добьются уменьшения издержек на единицу продукции при данном уровне ее обьема. Такие издержки на единицу продукции смещают кривую совокупного предложения в России вправо.</w:t>
      </w:r>
    </w:p>
    <w:p w:rsidR="00272660" w:rsidRDefault="00272660">
      <w:pPr>
        <w:suppressAutoHyphens/>
        <w:autoSpaceDE w:val="0"/>
        <w:autoSpaceDN w:val="0"/>
        <w:adjustRightInd w:val="0"/>
        <w:ind w:left="440" w:right="440" w:firstLine="550"/>
        <w:jc w:val="both"/>
        <w:rPr>
          <w:sz w:val="20"/>
          <w:szCs w:val="20"/>
        </w:rPr>
      </w:pPr>
      <w:r>
        <w:rPr>
          <w:sz w:val="20"/>
          <w:szCs w:val="20"/>
        </w:rPr>
        <w:t>И наоборот, в случае увеличения цены на иностранную валюту по отношению к рублю, то есть обесценивание рубля, к чему мы в России уже привыкли, цены на импортные ресурсы повысятся. В результате этого импорт этих ресурсов уменьшится, издержки на единицу продукции взлетят вверх и кривая совокупного предложения сместится влево.</w:t>
      </w:r>
    </w:p>
    <w:p w:rsidR="00272660" w:rsidRDefault="00272660">
      <w:pPr>
        <w:suppressAutoHyphens/>
        <w:autoSpaceDE w:val="0"/>
        <w:autoSpaceDN w:val="0"/>
        <w:adjustRightInd w:val="0"/>
        <w:ind w:left="440" w:right="440" w:firstLine="550"/>
        <w:jc w:val="both"/>
        <w:rPr>
          <w:sz w:val="20"/>
          <w:szCs w:val="20"/>
        </w:rPr>
      </w:pPr>
      <w:r>
        <w:rPr>
          <w:sz w:val="20"/>
          <w:szCs w:val="20"/>
        </w:rPr>
        <w:t>ГОСПОДСТВО НА РЫНКЕ. Ослабление или усиление господства на рынке или рыночной монополии, которой обладают поставщики ресурсов, также может влиять на цены на ресурсы и совокупное предложение.</w:t>
      </w:r>
    </w:p>
    <w:p w:rsidR="00272660" w:rsidRDefault="00272660">
      <w:pPr>
        <w:suppressAutoHyphens/>
        <w:autoSpaceDE w:val="0"/>
        <w:autoSpaceDN w:val="0"/>
        <w:adjustRightInd w:val="0"/>
        <w:ind w:left="440" w:right="440" w:firstLine="440"/>
        <w:jc w:val="both"/>
        <w:rPr>
          <w:sz w:val="20"/>
          <w:szCs w:val="20"/>
        </w:rPr>
      </w:pPr>
      <w:r>
        <w:rPr>
          <w:sz w:val="20"/>
          <w:szCs w:val="20"/>
        </w:rPr>
        <w:t>ГОСПОДСТВАО НА РЫНКЕ - это вожможность устанавливать цены выше тех, которые были бы при наличии конкуренции.</w:t>
      </w:r>
    </w:p>
    <w:p w:rsidR="00272660" w:rsidRDefault="00272660">
      <w:pPr>
        <w:suppressAutoHyphens/>
        <w:autoSpaceDE w:val="0"/>
        <w:autoSpaceDN w:val="0"/>
        <w:adjustRightInd w:val="0"/>
        <w:ind w:left="440" w:right="440" w:firstLine="550"/>
        <w:jc w:val="both"/>
        <w:rPr>
          <w:sz w:val="20"/>
          <w:szCs w:val="20"/>
        </w:rPr>
      </w:pPr>
      <w:r>
        <w:rPr>
          <w:sz w:val="20"/>
          <w:szCs w:val="20"/>
        </w:rPr>
        <w:t>Ослабление или усиление рыночной монополии профсоюзов тоже может повлиять на характер кривой совокупного предложения. Усиление влияния профсоюзов может вызвать повышение заработной платы членов профсоюза и, как следствие,увеличение издержек на единицу продукции, тем самым смещая кривую совокупного предложения влево. И наоборот, ослабление влияния пофсоюзов может привести к снижению заплаты членов профсоюза, уменьшению издержек на единицу продукции и смещению кивой совокупного предложения вправо.</w:t>
      </w:r>
    </w:p>
    <w:p w:rsidR="00272660" w:rsidRDefault="00272660">
      <w:pPr>
        <w:suppressAutoHyphens/>
        <w:autoSpaceDE w:val="0"/>
        <w:autoSpaceDN w:val="0"/>
        <w:adjustRightInd w:val="0"/>
        <w:ind w:left="440" w:right="440" w:firstLine="550"/>
        <w:jc w:val="both"/>
        <w:rPr>
          <w:sz w:val="20"/>
          <w:szCs w:val="20"/>
        </w:rPr>
      </w:pPr>
      <w:r>
        <w:rPr>
          <w:sz w:val="20"/>
          <w:szCs w:val="20"/>
        </w:rPr>
        <w:t>ПРОИЗВОДИТЕЛЬНОСТЬ. Производительность - это отношение реального обьема национального производства к количеству использованных ресурсов. Другими словами, производительность - это показатель среднего обьема выпуска, или реального обьема производства, на единицу затрат.</w:t>
      </w:r>
    </w:p>
    <w:p w:rsidR="00272660" w:rsidRDefault="00272660">
      <w:pPr>
        <w:suppressAutoHyphens/>
        <w:autoSpaceDE w:val="0"/>
        <w:autoSpaceDN w:val="0"/>
        <w:adjustRightInd w:val="0"/>
        <w:ind w:left="990" w:right="1672" w:firstLine="2420"/>
        <w:jc w:val="both"/>
        <w:rPr>
          <w:sz w:val="20"/>
          <w:szCs w:val="20"/>
        </w:rPr>
      </w:pPr>
      <w:r>
        <w:rPr>
          <w:sz w:val="20"/>
          <w:szCs w:val="20"/>
        </w:rPr>
        <w:t>реальный обьем производства Производительность = ---------------------------</w:t>
      </w:r>
    </w:p>
    <w:p w:rsidR="00272660" w:rsidRDefault="00272660">
      <w:pPr>
        <w:suppressAutoHyphens/>
        <w:autoSpaceDE w:val="0"/>
        <w:autoSpaceDN w:val="0"/>
        <w:adjustRightInd w:val="0"/>
        <w:spacing w:after="222"/>
        <w:ind w:left="4290" w:right="1672"/>
        <w:rPr>
          <w:sz w:val="20"/>
          <w:szCs w:val="20"/>
        </w:rPr>
      </w:pPr>
      <w:r>
        <w:rPr>
          <w:sz w:val="20"/>
          <w:szCs w:val="20"/>
        </w:rPr>
        <w:t>затраты</w:t>
      </w:r>
    </w:p>
    <w:p w:rsidR="00272660" w:rsidRDefault="00272660">
      <w:pPr>
        <w:suppressAutoHyphens/>
        <w:autoSpaceDE w:val="0"/>
        <w:autoSpaceDN w:val="0"/>
        <w:adjustRightInd w:val="0"/>
        <w:ind w:left="440" w:right="440"/>
        <w:jc w:val="both"/>
        <w:rPr>
          <w:sz w:val="20"/>
          <w:szCs w:val="20"/>
        </w:rPr>
      </w:pPr>
      <w:r>
        <w:rPr>
          <w:sz w:val="20"/>
          <w:szCs w:val="20"/>
        </w:rPr>
        <w:t>Увеличение производительности означает, что при имеющемся обьеме ресурсов или затрат можно получить больший реальный обьем национального производства.</w:t>
      </w:r>
    </w:p>
    <w:p w:rsidR="00272660" w:rsidRDefault="00272660">
      <w:pPr>
        <w:suppressAutoHyphens/>
        <w:autoSpaceDE w:val="0"/>
        <w:autoSpaceDN w:val="0"/>
        <w:adjustRightInd w:val="0"/>
        <w:ind w:left="440" w:right="440" w:firstLine="660"/>
        <w:jc w:val="both"/>
        <w:rPr>
          <w:sz w:val="20"/>
          <w:szCs w:val="20"/>
        </w:rPr>
      </w:pPr>
      <w:r>
        <w:rPr>
          <w:sz w:val="20"/>
          <w:szCs w:val="20"/>
        </w:rPr>
        <w:t>При уменьшении издержек на единицу продукции увеличение производительности приведет к смещению кривой совокупного предложения вправо; и наоборот, уменьшение производительности приведет к увеличению издержек на единицу продукции и смещению кривой совокупного предложения влево.</w:t>
      </w:r>
    </w:p>
    <w:p w:rsidR="00272660" w:rsidRDefault="00272660">
      <w:pPr>
        <w:suppressAutoHyphens/>
        <w:autoSpaceDE w:val="0"/>
        <w:autoSpaceDN w:val="0"/>
        <w:adjustRightInd w:val="0"/>
        <w:ind w:left="440" w:right="440" w:firstLine="660"/>
        <w:jc w:val="both"/>
        <w:rPr>
          <w:sz w:val="20"/>
          <w:szCs w:val="20"/>
        </w:rPr>
      </w:pPr>
      <w:r>
        <w:rPr>
          <w:sz w:val="20"/>
          <w:szCs w:val="20"/>
        </w:rPr>
        <w:t>ИЗМЕНЕНИЕ ПРАВОВЫХ НОРМ. Изменения в правовых нормах, в соответствии с которыми функционируют все предприятия, могут изменить издержки на единицу продукции и сместить кривую совокупного предложения. Рассмотрим две категории таких измений.</w:t>
      </w:r>
    </w:p>
    <w:p w:rsidR="00272660" w:rsidRDefault="00272660">
      <w:pPr>
        <w:suppressAutoHyphens/>
        <w:autoSpaceDE w:val="0"/>
        <w:autoSpaceDN w:val="0"/>
        <w:adjustRightInd w:val="0"/>
        <w:ind w:left="440" w:right="440" w:firstLine="550"/>
        <w:jc w:val="both"/>
        <w:rPr>
          <w:sz w:val="20"/>
          <w:szCs w:val="20"/>
        </w:rPr>
      </w:pPr>
      <w:r>
        <w:rPr>
          <w:sz w:val="20"/>
          <w:szCs w:val="20"/>
        </w:rPr>
        <w:t>НАЛОГИ И СУБСИДИИ. Увеличение таких налогов с предприятий, как налог с оборота, акцизные сборы, налог на социальное обеспечение, может увеличить издержки на единицу продукции и сократить совокупное предложение. Например, увеличение налогов на социальное обеспечение, выплачиваемых предприятиями, увеличит производственные издержки и сократит совокупное предложение, а субсидии бизнесу, то есть прямые правительственные платежи фирме или снижение налоговых ставок,уменьшают издержки производства и увеличивают совокупное предложение.</w:t>
      </w:r>
    </w:p>
    <w:p w:rsidR="00272660" w:rsidRDefault="00272660">
      <w:pPr>
        <w:suppressAutoHyphens/>
        <w:autoSpaceDE w:val="0"/>
        <w:autoSpaceDN w:val="0"/>
        <w:adjustRightInd w:val="0"/>
        <w:ind w:left="440" w:right="440" w:firstLine="550"/>
        <w:jc w:val="both"/>
        <w:rPr>
          <w:sz w:val="20"/>
          <w:szCs w:val="20"/>
        </w:rPr>
      </w:pPr>
      <w:r>
        <w:rPr>
          <w:sz w:val="20"/>
          <w:szCs w:val="20"/>
        </w:rPr>
        <w:t>ГОСУДАРСТВЕННОЕ РЕГУЛИРОВАНИЕ. В большинстве случаев предприятиям дорого обходится государственное регулирование. Оно увеличивает издержки производства на единицу продукции и сдвигает кривую совокупного предложения влево. Сторонники концепции экономики предложения и дерегулирования яростно доказывают, что увеличивая эффективность и уменьшая обьем канцелярской работы, неизбежной в условиях высокорегулируемой экономики, дерегулирование снизит издержки на единицу продукцции. И наоборот, усиление регулирования приведет к увеличению издержек производства и уменьшению совокупного предложения.</w:t>
      </w:r>
    </w:p>
    <w:p w:rsidR="00272660" w:rsidRDefault="00272660">
      <w:pPr>
        <w:suppressAutoHyphens/>
        <w:autoSpaceDE w:val="0"/>
        <w:autoSpaceDN w:val="0"/>
        <w:adjustRightInd w:val="0"/>
        <w:spacing w:before="222" w:after="222"/>
        <w:ind w:left="1210" w:right="440"/>
        <w:rPr>
          <w:sz w:val="20"/>
          <w:szCs w:val="20"/>
        </w:rPr>
      </w:pPr>
      <w:r>
        <w:rPr>
          <w:b/>
          <w:bCs/>
          <w:sz w:val="20"/>
          <w:szCs w:val="20"/>
        </w:rPr>
        <w:t>РАВНОВЕСИЕ: РЕАЛЬНЫЙ ОБЬЕМ ПРОИЗВОДСТВА И УРОВЕНЬ ЦЕН.</w:t>
      </w:r>
    </w:p>
    <w:p w:rsidR="00272660" w:rsidRDefault="00272660">
      <w:pPr>
        <w:suppressAutoHyphens/>
        <w:autoSpaceDE w:val="0"/>
        <w:autoSpaceDN w:val="0"/>
        <w:adjustRightInd w:val="0"/>
        <w:spacing w:before="222"/>
        <w:ind w:left="440" w:right="440" w:firstLine="550"/>
        <w:jc w:val="both"/>
        <w:rPr>
          <w:sz w:val="20"/>
          <w:szCs w:val="20"/>
        </w:rPr>
      </w:pPr>
      <w:r>
        <w:rPr>
          <w:sz w:val="20"/>
          <w:szCs w:val="20"/>
        </w:rPr>
        <w:t>Как показано на рисунке 5а на макроуровне пересечение кривых совокупного спроса(AD) и совокупного предложения(AS) определяет равновесный уровень цен и равновесный обьем национального производства.</w:t>
      </w:r>
    </w:p>
    <w:p w:rsidR="00272660" w:rsidRDefault="00272660">
      <w:pPr>
        <w:suppressAutoHyphens/>
        <w:autoSpaceDE w:val="0"/>
        <w:autoSpaceDN w:val="0"/>
        <w:adjustRightInd w:val="0"/>
        <w:ind w:left="440" w:right="440" w:firstLine="550"/>
        <w:jc w:val="both"/>
        <w:rPr>
          <w:sz w:val="20"/>
          <w:szCs w:val="20"/>
        </w:rPr>
      </w:pPr>
      <w:r>
        <w:rPr>
          <w:sz w:val="20"/>
          <w:szCs w:val="20"/>
        </w:rPr>
        <w:t>Сначала рассмотрим рисунок 5а, на котором кривые совокупного спроса и совокупного предложения пересекаются на промежуточном отрезке. Чтобы показать, почему Pe представляет собой равновесную цену, а Qe - равновесный реальный обьем национального производства, предположим, что уровень цен выражен величиной Р1, а не Ре. Кривая совокупного предложения показывает, что при уровне цен Р1 предприятия не привысят реальный обьем национального продукта, равный Q1. А какой обьем реального продукта будут готовы приобрести потребители внутри страны, фирмы и правительство, а также иностранные покупатели при Р1? Кривая совокупного спроса отвечает - Q2. Конкуренция среди покупателей имеющегося реального обьема национального продукта</w:t>
      </w:r>
    </w:p>
    <w:p w:rsidR="00272660" w:rsidRDefault="00272660">
      <w:pPr>
        <w:tabs>
          <w:tab w:val="left" w:pos="4300"/>
          <w:tab w:val="left" w:pos="5500"/>
          <w:tab w:val="left" w:pos="8140"/>
        </w:tabs>
        <w:suppressAutoHyphens/>
        <w:autoSpaceDE w:val="0"/>
        <w:autoSpaceDN w:val="0"/>
        <w:adjustRightInd w:val="0"/>
        <w:spacing w:before="222"/>
        <w:ind w:left="1540" w:right="440"/>
        <w:rPr>
          <w:sz w:val="20"/>
          <w:szCs w:val="20"/>
        </w:rPr>
      </w:pPr>
      <w:r>
        <w:rPr>
          <w:sz w:val="20"/>
          <w:szCs w:val="20"/>
        </w:rPr>
        <w:t>|</w:t>
      </w:r>
      <w:r>
        <w:rPr>
          <w:sz w:val="20"/>
          <w:szCs w:val="20"/>
        </w:rPr>
        <w:tab/>
        <w:t>AS</w:t>
      </w:r>
      <w:r>
        <w:rPr>
          <w:sz w:val="20"/>
          <w:szCs w:val="20"/>
        </w:rPr>
        <w:tab/>
        <w:t>|</w:t>
      </w:r>
      <w:r>
        <w:rPr>
          <w:sz w:val="20"/>
          <w:szCs w:val="20"/>
        </w:rPr>
        <w:tab/>
        <w:t>AS</w:t>
      </w:r>
    </w:p>
    <w:p w:rsidR="00272660" w:rsidRDefault="00272660">
      <w:pPr>
        <w:tabs>
          <w:tab w:val="left" w:pos="4740"/>
        </w:tabs>
        <w:suppressAutoHyphens/>
        <w:autoSpaceDE w:val="0"/>
        <w:autoSpaceDN w:val="0"/>
        <w:adjustRightInd w:val="0"/>
        <w:ind w:left="660" w:right="440"/>
        <w:rPr>
          <w:sz w:val="20"/>
          <w:szCs w:val="20"/>
        </w:rPr>
      </w:pPr>
      <w:r>
        <w:rPr>
          <w:sz w:val="20"/>
          <w:szCs w:val="20"/>
        </w:rPr>
        <w:t>Уровень |</w:t>
      </w:r>
      <w:r>
        <w:rPr>
          <w:sz w:val="20"/>
          <w:szCs w:val="20"/>
        </w:rPr>
        <w:tab/>
        <w:t>Уровень|</w:t>
      </w:r>
    </w:p>
    <w:p w:rsidR="00272660" w:rsidRDefault="00272660">
      <w:pPr>
        <w:tabs>
          <w:tab w:val="left" w:pos="4960"/>
        </w:tabs>
        <w:suppressAutoHyphens/>
        <w:autoSpaceDE w:val="0"/>
        <w:autoSpaceDN w:val="0"/>
        <w:adjustRightInd w:val="0"/>
        <w:ind w:left="880" w:right="440"/>
        <w:rPr>
          <w:sz w:val="20"/>
          <w:szCs w:val="20"/>
        </w:rPr>
      </w:pPr>
      <w:r>
        <w:rPr>
          <w:sz w:val="20"/>
          <w:szCs w:val="20"/>
        </w:rPr>
        <w:t>цен   |</w:t>
      </w:r>
      <w:r>
        <w:rPr>
          <w:sz w:val="20"/>
          <w:szCs w:val="20"/>
        </w:rPr>
        <w:tab/>
        <w:t>цен  |</w:t>
      </w:r>
    </w:p>
    <w:p w:rsidR="00272660" w:rsidRDefault="00272660">
      <w:pPr>
        <w:tabs>
          <w:tab w:val="left" w:pos="5530"/>
        </w:tabs>
        <w:suppressAutoHyphens/>
        <w:autoSpaceDE w:val="0"/>
        <w:autoSpaceDN w:val="0"/>
        <w:adjustRightInd w:val="0"/>
        <w:ind w:left="1210" w:right="440"/>
        <w:rPr>
          <w:sz w:val="20"/>
          <w:szCs w:val="20"/>
        </w:rPr>
      </w:pPr>
      <w:r>
        <w:rPr>
          <w:sz w:val="20"/>
          <w:szCs w:val="20"/>
        </w:rPr>
        <w:t>Pe |</w:t>
      </w:r>
      <w:r>
        <w:rPr>
          <w:sz w:val="20"/>
          <w:szCs w:val="20"/>
        </w:rPr>
        <w:tab/>
        <w:t>|</w:t>
      </w:r>
    </w:p>
    <w:p w:rsidR="00272660" w:rsidRDefault="00272660">
      <w:pPr>
        <w:tabs>
          <w:tab w:val="left" w:pos="5500"/>
        </w:tabs>
        <w:suppressAutoHyphens/>
        <w:autoSpaceDE w:val="0"/>
        <w:autoSpaceDN w:val="0"/>
        <w:adjustRightInd w:val="0"/>
        <w:ind w:left="1540" w:right="440"/>
        <w:rPr>
          <w:sz w:val="20"/>
          <w:szCs w:val="20"/>
        </w:rPr>
      </w:pPr>
      <w:r>
        <w:rPr>
          <w:sz w:val="20"/>
          <w:szCs w:val="20"/>
        </w:rPr>
        <w:t>|</w:t>
      </w:r>
      <w:r>
        <w:rPr>
          <w:sz w:val="20"/>
          <w:szCs w:val="20"/>
        </w:rPr>
        <w:tab/>
        <w:t>|</w:t>
      </w:r>
    </w:p>
    <w:p w:rsidR="00272660" w:rsidRDefault="00272660">
      <w:pPr>
        <w:tabs>
          <w:tab w:val="left" w:pos="5170"/>
        </w:tabs>
        <w:suppressAutoHyphens/>
        <w:autoSpaceDE w:val="0"/>
        <w:autoSpaceDN w:val="0"/>
        <w:adjustRightInd w:val="0"/>
        <w:ind w:left="1210" w:right="440"/>
        <w:rPr>
          <w:sz w:val="20"/>
          <w:szCs w:val="20"/>
        </w:rPr>
      </w:pPr>
      <w:r>
        <w:rPr>
          <w:sz w:val="20"/>
          <w:szCs w:val="20"/>
        </w:rPr>
        <w:t>P1 |</w:t>
      </w:r>
      <w:r>
        <w:rPr>
          <w:sz w:val="20"/>
          <w:szCs w:val="20"/>
        </w:rPr>
        <w:tab/>
        <w:t>Pe |</w:t>
      </w:r>
    </w:p>
    <w:p w:rsidR="00272660" w:rsidRDefault="00272660">
      <w:pPr>
        <w:tabs>
          <w:tab w:val="left" w:pos="5500"/>
        </w:tabs>
        <w:suppressAutoHyphens/>
        <w:autoSpaceDE w:val="0"/>
        <w:autoSpaceDN w:val="0"/>
        <w:adjustRightInd w:val="0"/>
        <w:ind w:left="1540" w:right="440"/>
        <w:rPr>
          <w:sz w:val="20"/>
          <w:szCs w:val="20"/>
        </w:rPr>
      </w:pPr>
      <w:r>
        <w:rPr>
          <w:sz w:val="20"/>
          <w:szCs w:val="20"/>
        </w:rPr>
        <w:t>|</w:t>
      </w:r>
      <w:r>
        <w:rPr>
          <w:sz w:val="20"/>
          <w:szCs w:val="20"/>
        </w:rPr>
        <w:tab/>
        <w:t>|</w:t>
      </w:r>
    </w:p>
    <w:p w:rsidR="00272660" w:rsidRDefault="00272660">
      <w:pPr>
        <w:tabs>
          <w:tab w:val="left" w:pos="5500"/>
        </w:tabs>
        <w:suppressAutoHyphens/>
        <w:autoSpaceDE w:val="0"/>
        <w:autoSpaceDN w:val="0"/>
        <w:adjustRightInd w:val="0"/>
        <w:ind w:left="1540" w:right="440"/>
        <w:rPr>
          <w:sz w:val="20"/>
          <w:szCs w:val="20"/>
        </w:rPr>
      </w:pPr>
      <w:r>
        <w:rPr>
          <w:sz w:val="20"/>
          <w:szCs w:val="20"/>
        </w:rPr>
        <w:t>|</w:t>
      </w:r>
      <w:r>
        <w:rPr>
          <w:sz w:val="20"/>
          <w:szCs w:val="20"/>
        </w:rPr>
        <w:tab/>
        <w:t>|</w:t>
      </w:r>
    </w:p>
    <w:p w:rsidR="00272660" w:rsidRDefault="00272660">
      <w:pPr>
        <w:tabs>
          <w:tab w:val="left" w:pos="5500"/>
        </w:tabs>
        <w:suppressAutoHyphens/>
        <w:autoSpaceDE w:val="0"/>
        <w:autoSpaceDN w:val="0"/>
        <w:adjustRightInd w:val="0"/>
        <w:ind w:left="1540" w:right="440"/>
        <w:rPr>
          <w:sz w:val="20"/>
          <w:szCs w:val="20"/>
        </w:rPr>
      </w:pPr>
      <w:r>
        <w:rPr>
          <w:sz w:val="20"/>
          <w:szCs w:val="20"/>
        </w:rPr>
        <w:t>|</w:t>
      </w:r>
      <w:r>
        <w:rPr>
          <w:sz w:val="20"/>
          <w:szCs w:val="20"/>
        </w:rPr>
        <w:tab/>
        <w:t>|</w:t>
      </w:r>
    </w:p>
    <w:p w:rsidR="00272660" w:rsidRDefault="00272660">
      <w:pPr>
        <w:tabs>
          <w:tab w:val="left" w:pos="4180"/>
          <w:tab w:val="left" w:pos="5500"/>
          <w:tab w:val="left" w:pos="7660"/>
        </w:tabs>
        <w:suppressAutoHyphens/>
        <w:autoSpaceDE w:val="0"/>
        <w:autoSpaceDN w:val="0"/>
        <w:adjustRightInd w:val="0"/>
        <w:ind w:left="1540" w:right="440"/>
        <w:rPr>
          <w:sz w:val="20"/>
          <w:szCs w:val="20"/>
        </w:rPr>
      </w:pPr>
      <w:r>
        <w:rPr>
          <w:sz w:val="20"/>
          <w:szCs w:val="20"/>
        </w:rPr>
        <w:t>|</w:t>
      </w:r>
      <w:r>
        <w:rPr>
          <w:sz w:val="20"/>
          <w:szCs w:val="20"/>
        </w:rPr>
        <w:tab/>
        <w:t>AD</w:t>
      </w:r>
      <w:r>
        <w:rPr>
          <w:sz w:val="20"/>
          <w:szCs w:val="20"/>
        </w:rPr>
        <w:tab/>
        <w:t>|</w:t>
      </w:r>
      <w:r>
        <w:rPr>
          <w:sz w:val="20"/>
          <w:szCs w:val="20"/>
        </w:rPr>
        <w:tab/>
        <w:t>AD</w:t>
      </w:r>
    </w:p>
    <w:p w:rsidR="00272660" w:rsidRDefault="00272660">
      <w:pPr>
        <w:tabs>
          <w:tab w:val="left" w:pos="5390"/>
        </w:tabs>
        <w:suppressAutoHyphens/>
        <w:autoSpaceDE w:val="0"/>
        <w:autoSpaceDN w:val="0"/>
        <w:adjustRightInd w:val="0"/>
        <w:ind w:left="1430"/>
        <w:rPr>
          <w:sz w:val="20"/>
          <w:szCs w:val="20"/>
        </w:rPr>
      </w:pPr>
      <w:r>
        <w:rPr>
          <w:sz w:val="20"/>
          <w:szCs w:val="20"/>
        </w:rPr>
        <w:t>0----------------------------</w:t>
      </w:r>
      <w:r>
        <w:rPr>
          <w:sz w:val="20"/>
          <w:szCs w:val="20"/>
        </w:rPr>
        <w:tab/>
        <w:t>0--------------------------</w:t>
      </w:r>
    </w:p>
    <w:p w:rsidR="00272660" w:rsidRDefault="00272660">
      <w:pPr>
        <w:tabs>
          <w:tab w:val="left" w:pos="5990"/>
        </w:tabs>
        <w:suppressAutoHyphens/>
        <w:autoSpaceDE w:val="0"/>
        <w:autoSpaceDN w:val="0"/>
        <w:adjustRightInd w:val="0"/>
        <w:ind w:left="2750"/>
        <w:rPr>
          <w:sz w:val="20"/>
          <w:szCs w:val="20"/>
        </w:rPr>
      </w:pPr>
      <w:r>
        <w:rPr>
          <w:sz w:val="20"/>
          <w:szCs w:val="20"/>
        </w:rPr>
        <w:t>Q1   Qe Q2</w:t>
      </w:r>
      <w:r>
        <w:rPr>
          <w:sz w:val="20"/>
          <w:szCs w:val="20"/>
        </w:rPr>
        <w:tab/>
        <w:t>Q1  Qe  Q2</w:t>
      </w:r>
    </w:p>
    <w:p w:rsidR="00272660" w:rsidRDefault="00272660">
      <w:pPr>
        <w:tabs>
          <w:tab w:val="left" w:pos="5370"/>
        </w:tabs>
        <w:suppressAutoHyphens/>
        <w:autoSpaceDE w:val="0"/>
        <w:autoSpaceDN w:val="0"/>
        <w:adjustRightInd w:val="0"/>
        <w:ind w:left="1650"/>
        <w:rPr>
          <w:sz w:val="20"/>
          <w:szCs w:val="20"/>
        </w:rPr>
      </w:pPr>
      <w:r>
        <w:rPr>
          <w:sz w:val="20"/>
          <w:szCs w:val="20"/>
        </w:rPr>
        <w:t>Реальный обьем производства</w:t>
      </w:r>
      <w:r>
        <w:rPr>
          <w:sz w:val="20"/>
          <w:szCs w:val="20"/>
        </w:rPr>
        <w:tab/>
        <w:t>Реальный обьем производства</w:t>
      </w:r>
    </w:p>
    <w:p w:rsidR="00272660" w:rsidRDefault="00272660">
      <w:pPr>
        <w:tabs>
          <w:tab w:val="left" w:pos="6350"/>
        </w:tabs>
        <w:suppressAutoHyphens/>
        <w:autoSpaceDE w:val="0"/>
        <w:autoSpaceDN w:val="0"/>
        <w:adjustRightInd w:val="0"/>
        <w:spacing w:after="222"/>
        <w:ind w:left="2750"/>
        <w:rPr>
          <w:sz w:val="20"/>
          <w:szCs w:val="20"/>
        </w:rPr>
      </w:pPr>
      <w:r>
        <w:rPr>
          <w:sz w:val="20"/>
          <w:szCs w:val="20"/>
        </w:rPr>
        <w:t>Рисунок 5а.</w:t>
      </w:r>
      <w:r>
        <w:rPr>
          <w:sz w:val="20"/>
          <w:szCs w:val="20"/>
        </w:rPr>
        <w:tab/>
        <w:t>Рисунок 5б</w:t>
      </w:r>
    </w:p>
    <w:p w:rsidR="00272660" w:rsidRDefault="00272660">
      <w:pPr>
        <w:suppressAutoHyphens/>
        <w:autoSpaceDE w:val="0"/>
        <w:autoSpaceDN w:val="0"/>
        <w:adjustRightInd w:val="0"/>
        <w:jc w:val="center"/>
        <w:rPr>
          <w:sz w:val="20"/>
          <w:szCs w:val="20"/>
        </w:rPr>
      </w:pPr>
      <w:r>
        <w:rPr>
          <w:sz w:val="20"/>
          <w:szCs w:val="20"/>
        </w:rPr>
        <w:t>взвинтити уровень цен до Ре.  Как показывают стрелки на рисунке  5а,</w:t>
      </w:r>
    </w:p>
    <w:p w:rsidR="00272660" w:rsidRDefault="00272660">
      <w:pPr>
        <w:suppressAutoHyphens/>
        <w:autoSpaceDE w:val="0"/>
        <w:autoSpaceDN w:val="0"/>
        <w:adjustRightInd w:val="0"/>
        <w:jc w:val="center"/>
        <w:rPr>
          <w:sz w:val="20"/>
          <w:szCs w:val="20"/>
        </w:rPr>
      </w:pPr>
      <w:r>
        <w:rPr>
          <w:sz w:val="20"/>
          <w:szCs w:val="20"/>
        </w:rPr>
        <w:t>повышение уровня  цен  с  Р1 до Ре заставит производителей увеличить</w:t>
      </w:r>
    </w:p>
    <w:p w:rsidR="00272660" w:rsidRDefault="00272660">
      <w:pPr>
        <w:suppressAutoHyphens/>
        <w:autoSpaceDE w:val="0"/>
        <w:autoSpaceDN w:val="0"/>
        <w:adjustRightInd w:val="0"/>
        <w:ind w:left="440" w:right="440"/>
        <w:jc w:val="both"/>
        <w:rPr>
          <w:sz w:val="20"/>
          <w:szCs w:val="20"/>
        </w:rPr>
      </w:pPr>
      <w:r>
        <w:rPr>
          <w:sz w:val="20"/>
          <w:szCs w:val="20"/>
        </w:rPr>
        <w:t>обьем продукции с Q1 до Qe, а потребителей - уменьшить масштабы желаемых покупок с Q2 до Qe. Когда реальные обьемы произведенного и купленного продукта будут равны в экономике наступит равновесие.</w:t>
      </w:r>
    </w:p>
    <w:p w:rsidR="00272660" w:rsidRDefault="00272660">
      <w:pPr>
        <w:suppressAutoHyphens/>
        <w:autoSpaceDE w:val="0"/>
        <w:autoSpaceDN w:val="0"/>
        <w:adjustRightInd w:val="0"/>
        <w:ind w:left="440" w:right="440" w:firstLine="550"/>
        <w:jc w:val="both"/>
        <w:rPr>
          <w:sz w:val="20"/>
          <w:szCs w:val="20"/>
        </w:rPr>
      </w:pPr>
      <w:r>
        <w:rPr>
          <w:sz w:val="20"/>
          <w:szCs w:val="20"/>
        </w:rPr>
        <w:t>На рисунке 5б кривая совокупного спроса пересекает кривую совокупного предложения на кейнсианском отрезке, то есть там, где кривая расположена горизонтально. В этом конкретном случае уровень цен не играет никакой роли в образовании равновесного реального обьема национального производства. Если бы промышленный сектор произвел больший обьем национального продукта, Q2, его нельзя было бы продать. Совокупного спроса не хватило бы, чтобы скупить на рынке весь национальный продукт. Столкнувшись с нежелательными запасами товаров, предприятия сократили бы производство до равновесного уровня Qe (что показано стрелкой, направленной влево), и рынок бы опустел. И наоборот, если бы фирмы производили обьем национального производства, обозначенный Q1, их запасы быстро бы уменьшились, потому что обьем продаж был бы больше обьема производства. Поэтому фирмы расширили бы производсто, и обьем национального продукта увеличился, как показано стрелкой, направленной вправо.</w:t>
      </w:r>
    </w:p>
    <w:p w:rsidR="00272660" w:rsidRDefault="00272660">
      <w:pPr>
        <w:suppressAutoHyphens/>
        <w:autoSpaceDE w:val="0"/>
        <w:autoSpaceDN w:val="0"/>
        <w:adjustRightInd w:val="0"/>
        <w:spacing w:before="222" w:after="222"/>
        <w:ind w:left="2860" w:right="440"/>
        <w:rPr>
          <w:sz w:val="20"/>
          <w:szCs w:val="20"/>
        </w:rPr>
      </w:pPr>
      <w:r>
        <w:rPr>
          <w:b/>
          <w:bCs/>
          <w:sz w:val="20"/>
          <w:szCs w:val="20"/>
        </w:rPr>
        <w:t>ИЗМЕНЕНИЯ В РАВНОВЕСИИ</w:t>
      </w:r>
    </w:p>
    <w:p w:rsidR="00272660" w:rsidRDefault="00272660">
      <w:pPr>
        <w:suppressAutoHyphens/>
        <w:autoSpaceDE w:val="0"/>
        <w:autoSpaceDN w:val="0"/>
        <w:adjustRightInd w:val="0"/>
        <w:spacing w:before="222"/>
        <w:ind w:left="440" w:right="440" w:firstLine="550"/>
        <w:jc w:val="both"/>
        <w:rPr>
          <w:sz w:val="20"/>
          <w:szCs w:val="20"/>
        </w:rPr>
      </w:pPr>
      <w:r>
        <w:rPr>
          <w:sz w:val="20"/>
          <w:szCs w:val="20"/>
        </w:rPr>
        <w:t>На этом этапе анализа сместим кривые совокупного спроса и совокупного предложения и посмотрим влияние этого шага ни реальный обьем национального производства (а следовательно, и на занятость) и уровень цен.</w:t>
      </w:r>
    </w:p>
    <w:p w:rsidR="00272660" w:rsidRDefault="00272660">
      <w:pPr>
        <w:suppressAutoHyphens/>
        <w:autoSpaceDE w:val="0"/>
        <w:autoSpaceDN w:val="0"/>
        <w:adjustRightInd w:val="0"/>
        <w:ind w:left="2200" w:right="440"/>
        <w:rPr>
          <w:sz w:val="20"/>
          <w:szCs w:val="20"/>
        </w:rPr>
      </w:pPr>
      <w:r>
        <w:rPr>
          <w:b/>
          <w:bCs/>
          <w:sz w:val="20"/>
          <w:szCs w:val="20"/>
        </w:rPr>
        <w:t>СМЕЩЕНИЕ КРИВОЙ СОВОКУПНОГО СПРОСА</w:t>
      </w:r>
    </w:p>
    <w:p w:rsidR="00272660" w:rsidRDefault="00272660">
      <w:pPr>
        <w:suppressAutoHyphens/>
        <w:autoSpaceDE w:val="0"/>
        <w:autoSpaceDN w:val="0"/>
        <w:adjustRightInd w:val="0"/>
        <w:ind w:left="440" w:right="440" w:firstLine="550"/>
        <w:jc w:val="both"/>
        <w:rPr>
          <w:b/>
          <w:bCs/>
          <w:sz w:val="20"/>
          <w:szCs w:val="20"/>
        </w:rPr>
      </w:pPr>
      <w:r>
        <w:rPr>
          <w:sz w:val="20"/>
          <w:szCs w:val="20"/>
        </w:rPr>
        <w:t>Предположим, что домохозяйства и предприятия решили увеличить свои расходы, то есть купить больший обьем продукции при данном уровне цен, в результате чего кривая совокупного спроса сместится вправо. Они могут принять такое решение по целому ряду возможных причин, перечисленных в списке неценовых факторов совокупного спроса (таблиыа 1).</w:t>
      </w:r>
    </w:p>
    <w:p w:rsidR="00272660" w:rsidRDefault="00272660">
      <w:pPr>
        <w:tabs>
          <w:tab w:val="left" w:pos="3250"/>
          <w:tab w:val="left" w:pos="5410"/>
          <w:tab w:val="left" w:pos="7690"/>
        </w:tabs>
        <w:suppressAutoHyphens/>
        <w:autoSpaceDE w:val="0"/>
        <w:autoSpaceDN w:val="0"/>
        <w:adjustRightInd w:val="0"/>
        <w:spacing w:before="222"/>
        <w:ind w:left="1210" w:right="440"/>
        <w:rPr>
          <w:sz w:val="20"/>
          <w:szCs w:val="20"/>
        </w:rPr>
      </w:pPr>
      <w:r>
        <w:rPr>
          <w:sz w:val="20"/>
          <w:szCs w:val="20"/>
        </w:rPr>
        <w:t>|</w:t>
      </w:r>
      <w:r>
        <w:rPr>
          <w:sz w:val="20"/>
          <w:szCs w:val="20"/>
        </w:rPr>
        <w:tab/>
        <w:t>AS  Р6 |</w:t>
      </w:r>
      <w:r>
        <w:rPr>
          <w:sz w:val="20"/>
          <w:szCs w:val="20"/>
        </w:rPr>
        <w:tab/>
        <w:t>AS Уровень |</w:t>
      </w:r>
      <w:r>
        <w:rPr>
          <w:sz w:val="20"/>
          <w:szCs w:val="20"/>
        </w:rPr>
        <w:tab/>
        <w:t>AS</w:t>
      </w:r>
    </w:p>
    <w:p w:rsidR="00272660" w:rsidRDefault="00272660">
      <w:pPr>
        <w:tabs>
          <w:tab w:val="left" w:pos="4160"/>
          <w:tab w:val="left" w:pos="6080"/>
        </w:tabs>
        <w:suppressAutoHyphens/>
        <w:autoSpaceDE w:val="0"/>
        <w:autoSpaceDN w:val="0"/>
        <w:adjustRightInd w:val="0"/>
        <w:ind w:left="440" w:right="440"/>
        <w:rPr>
          <w:sz w:val="20"/>
          <w:szCs w:val="20"/>
        </w:rPr>
      </w:pPr>
      <w:r>
        <w:rPr>
          <w:sz w:val="20"/>
          <w:szCs w:val="20"/>
        </w:rPr>
        <w:t>Уровень|</w:t>
      </w:r>
      <w:r>
        <w:rPr>
          <w:sz w:val="20"/>
          <w:szCs w:val="20"/>
        </w:rPr>
        <w:tab/>
        <w:t>|</w:t>
      </w:r>
      <w:r>
        <w:rPr>
          <w:sz w:val="20"/>
          <w:szCs w:val="20"/>
        </w:rPr>
        <w:tab/>
        <w:t>цен   |</w:t>
      </w:r>
    </w:p>
    <w:p w:rsidR="00272660" w:rsidRDefault="00272660">
      <w:pPr>
        <w:tabs>
          <w:tab w:val="left" w:pos="3780"/>
          <w:tab w:val="left" w:pos="6540"/>
        </w:tabs>
        <w:suppressAutoHyphens/>
        <w:autoSpaceDE w:val="0"/>
        <w:autoSpaceDN w:val="0"/>
        <w:adjustRightInd w:val="0"/>
        <w:ind w:left="660" w:right="440"/>
        <w:rPr>
          <w:sz w:val="20"/>
          <w:szCs w:val="20"/>
        </w:rPr>
      </w:pPr>
      <w:r>
        <w:rPr>
          <w:sz w:val="20"/>
          <w:szCs w:val="20"/>
        </w:rPr>
        <w:t>цен  | AD1</w:t>
      </w:r>
      <w:r>
        <w:rPr>
          <w:sz w:val="20"/>
          <w:szCs w:val="20"/>
        </w:rPr>
        <w:tab/>
        <w:t>Р5 |</w:t>
      </w:r>
      <w:r>
        <w:rPr>
          <w:sz w:val="20"/>
          <w:szCs w:val="20"/>
        </w:rPr>
        <w:tab/>
        <w:t>Р4|</w:t>
      </w:r>
    </w:p>
    <w:p w:rsidR="00272660" w:rsidRDefault="00272660">
      <w:pPr>
        <w:tabs>
          <w:tab w:val="left" w:pos="4090"/>
          <w:tab w:val="left" w:pos="5890"/>
        </w:tabs>
        <w:suppressAutoHyphens/>
        <w:autoSpaceDE w:val="0"/>
        <w:autoSpaceDN w:val="0"/>
        <w:adjustRightInd w:val="0"/>
        <w:ind w:left="1210" w:right="440"/>
        <w:rPr>
          <w:sz w:val="20"/>
          <w:szCs w:val="20"/>
        </w:rPr>
      </w:pPr>
      <w:r>
        <w:rPr>
          <w:sz w:val="20"/>
          <w:szCs w:val="20"/>
        </w:rPr>
        <w:t>|</w:t>
      </w:r>
      <w:r>
        <w:rPr>
          <w:sz w:val="20"/>
          <w:szCs w:val="20"/>
        </w:rPr>
        <w:tab/>
        <w:t>|</w:t>
      </w:r>
      <w:r>
        <w:rPr>
          <w:sz w:val="20"/>
          <w:szCs w:val="20"/>
        </w:rPr>
        <w:tab/>
        <w:t>AD6  Р3|</w:t>
      </w:r>
    </w:p>
    <w:p w:rsidR="00272660" w:rsidRDefault="00272660">
      <w:pPr>
        <w:tabs>
          <w:tab w:val="left" w:pos="3250"/>
          <w:tab w:val="left" w:pos="6730"/>
          <w:tab w:val="left" w:pos="8290"/>
        </w:tabs>
        <w:suppressAutoHyphens/>
        <w:autoSpaceDE w:val="0"/>
        <w:autoSpaceDN w:val="0"/>
        <w:adjustRightInd w:val="0"/>
        <w:ind w:left="1210"/>
        <w:rPr>
          <w:sz w:val="20"/>
          <w:szCs w:val="20"/>
        </w:rPr>
      </w:pPr>
      <w:r>
        <w:rPr>
          <w:sz w:val="20"/>
          <w:szCs w:val="20"/>
        </w:rPr>
        <w:t>|</w:t>
      </w:r>
      <w:r>
        <w:rPr>
          <w:sz w:val="20"/>
          <w:szCs w:val="20"/>
        </w:rPr>
        <w:tab/>
        <w:t>Уровень|</w:t>
      </w:r>
      <w:r>
        <w:rPr>
          <w:sz w:val="20"/>
          <w:szCs w:val="20"/>
        </w:rPr>
        <w:tab/>
        <w:t>|</w:t>
      </w:r>
      <w:r>
        <w:rPr>
          <w:sz w:val="20"/>
          <w:szCs w:val="20"/>
        </w:rPr>
        <w:tab/>
        <w:t>AD4</w:t>
      </w:r>
    </w:p>
    <w:p w:rsidR="00272660" w:rsidRDefault="00272660">
      <w:pPr>
        <w:tabs>
          <w:tab w:val="left" w:pos="3520"/>
          <w:tab w:val="left" w:pos="5920"/>
          <w:tab w:val="left" w:pos="6760"/>
        </w:tabs>
        <w:suppressAutoHyphens/>
        <w:autoSpaceDE w:val="0"/>
        <w:autoSpaceDN w:val="0"/>
        <w:adjustRightInd w:val="0"/>
        <w:ind w:left="880"/>
        <w:rPr>
          <w:sz w:val="20"/>
          <w:szCs w:val="20"/>
        </w:rPr>
      </w:pPr>
      <w:r>
        <w:rPr>
          <w:sz w:val="20"/>
          <w:szCs w:val="20"/>
        </w:rPr>
        <w:t>Р1 |</w:t>
      </w:r>
      <w:r>
        <w:rPr>
          <w:sz w:val="20"/>
          <w:szCs w:val="20"/>
        </w:rPr>
        <w:tab/>
        <w:t>цен  |</w:t>
      </w:r>
      <w:r>
        <w:rPr>
          <w:sz w:val="20"/>
          <w:szCs w:val="20"/>
        </w:rPr>
        <w:tab/>
        <w:t>AD5</w:t>
      </w:r>
      <w:r>
        <w:rPr>
          <w:sz w:val="20"/>
          <w:szCs w:val="20"/>
        </w:rPr>
        <w:tab/>
        <w:t>|</w:t>
      </w:r>
    </w:p>
    <w:p w:rsidR="00272660" w:rsidRDefault="00272660">
      <w:pPr>
        <w:tabs>
          <w:tab w:val="left" w:pos="4090"/>
          <w:tab w:val="left" w:pos="6730"/>
          <w:tab w:val="left" w:pos="8170"/>
        </w:tabs>
        <w:suppressAutoHyphens/>
        <w:autoSpaceDE w:val="0"/>
        <w:autoSpaceDN w:val="0"/>
        <w:adjustRightInd w:val="0"/>
        <w:ind w:left="1210"/>
        <w:rPr>
          <w:sz w:val="20"/>
          <w:szCs w:val="20"/>
        </w:rPr>
      </w:pPr>
      <w:r>
        <w:rPr>
          <w:sz w:val="20"/>
          <w:szCs w:val="20"/>
        </w:rPr>
        <w:t>|</w:t>
      </w:r>
      <w:r>
        <w:rPr>
          <w:sz w:val="20"/>
          <w:szCs w:val="20"/>
        </w:rPr>
        <w:tab/>
        <w:t>|</w:t>
      </w:r>
      <w:r>
        <w:rPr>
          <w:sz w:val="20"/>
          <w:szCs w:val="20"/>
        </w:rPr>
        <w:tab/>
        <w:t>|</w:t>
      </w:r>
      <w:r>
        <w:rPr>
          <w:sz w:val="20"/>
          <w:szCs w:val="20"/>
        </w:rPr>
        <w:tab/>
        <w:t>AD3</w:t>
      </w:r>
    </w:p>
    <w:p w:rsidR="00272660" w:rsidRDefault="00272660">
      <w:pPr>
        <w:tabs>
          <w:tab w:val="left" w:pos="2650"/>
          <w:tab w:val="left" w:pos="4090"/>
          <w:tab w:val="left" w:pos="6730"/>
        </w:tabs>
        <w:suppressAutoHyphens/>
        <w:autoSpaceDE w:val="0"/>
        <w:autoSpaceDN w:val="0"/>
        <w:adjustRightInd w:val="0"/>
        <w:ind w:left="1210"/>
        <w:rPr>
          <w:sz w:val="20"/>
          <w:szCs w:val="20"/>
        </w:rPr>
      </w:pPr>
      <w:r>
        <w:rPr>
          <w:sz w:val="20"/>
          <w:szCs w:val="20"/>
        </w:rPr>
        <w:t>|</w:t>
      </w:r>
      <w:r>
        <w:rPr>
          <w:sz w:val="20"/>
          <w:szCs w:val="20"/>
        </w:rPr>
        <w:tab/>
        <w:t>AD2</w:t>
      </w:r>
      <w:r>
        <w:rPr>
          <w:sz w:val="20"/>
          <w:szCs w:val="20"/>
        </w:rPr>
        <w:tab/>
        <w:t>|</w:t>
      </w:r>
      <w:r>
        <w:rPr>
          <w:sz w:val="20"/>
          <w:szCs w:val="20"/>
        </w:rPr>
        <w:tab/>
        <w:t>|</w:t>
      </w:r>
    </w:p>
    <w:p w:rsidR="00272660" w:rsidRDefault="00272660">
      <w:pPr>
        <w:tabs>
          <w:tab w:val="left" w:pos="3980"/>
        </w:tabs>
        <w:suppressAutoHyphens/>
        <w:autoSpaceDE w:val="0"/>
        <w:autoSpaceDN w:val="0"/>
        <w:adjustRightInd w:val="0"/>
        <w:ind w:left="1100"/>
        <w:rPr>
          <w:sz w:val="20"/>
          <w:szCs w:val="20"/>
        </w:rPr>
      </w:pPr>
      <w:r>
        <w:rPr>
          <w:sz w:val="20"/>
          <w:szCs w:val="20"/>
        </w:rPr>
        <w:t>0-------------------</w:t>
      </w:r>
      <w:r>
        <w:rPr>
          <w:sz w:val="20"/>
          <w:szCs w:val="20"/>
        </w:rPr>
        <w:tab/>
        <w:t>0------------------   0-----------------</w:t>
      </w:r>
    </w:p>
    <w:p w:rsidR="00272660" w:rsidRDefault="00272660">
      <w:pPr>
        <w:tabs>
          <w:tab w:val="left" w:pos="5600"/>
          <w:tab w:val="left" w:pos="7160"/>
        </w:tabs>
        <w:suppressAutoHyphens/>
        <w:autoSpaceDE w:val="0"/>
        <w:autoSpaceDN w:val="0"/>
        <w:adjustRightInd w:val="0"/>
        <w:ind w:left="1760"/>
        <w:rPr>
          <w:sz w:val="20"/>
          <w:szCs w:val="20"/>
        </w:rPr>
      </w:pPr>
      <w:r>
        <w:rPr>
          <w:sz w:val="20"/>
          <w:szCs w:val="20"/>
        </w:rPr>
        <w:t>Q1   Q2</w:t>
      </w:r>
      <w:r>
        <w:rPr>
          <w:sz w:val="20"/>
          <w:szCs w:val="20"/>
        </w:rPr>
        <w:tab/>
        <w:t>Qf</w:t>
      </w:r>
      <w:r>
        <w:rPr>
          <w:sz w:val="20"/>
          <w:szCs w:val="20"/>
        </w:rPr>
        <w:tab/>
        <w:t>Q3 Q4</w:t>
      </w:r>
    </w:p>
    <w:p w:rsidR="00272660" w:rsidRDefault="00272660">
      <w:pPr>
        <w:tabs>
          <w:tab w:val="left" w:pos="4630"/>
          <w:tab w:val="left" w:pos="7030"/>
        </w:tabs>
        <w:suppressAutoHyphens/>
        <w:autoSpaceDE w:val="0"/>
        <w:autoSpaceDN w:val="0"/>
        <w:adjustRightInd w:val="0"/>
        <w:ind w:left="550"/>
        <w:rPr>
          <w:sz w:val="20"/>
          <w:szCs w:val="20"/>
        </w:rPr>
      </w:pPr>
      <w:r>
        <w:rPr>
          <w:sz w:val="20"/>
          <w:szCs w:val="20"/>
        </w:rPr>
        <w:t>Реальный обьем производства</w:t>
      </w:r>
      <w:r>
        <w:rPr>
          <w:sz w:val="20"/>
          <w:szCs w:val="20"/>
        </w:rPr>
        <w:tab/>
        <w:t>Реальный обьем</w:t>
      </w:r>
      <w:r>
        <w:rPr>
          <w:sz w:val="20"/>
          <w:szCs w:val="20"/>
        </w:rPr>
        <w:tab/>
        <w:t>Реальный обьем</w:t>
      </w:r>
    </w:p>
    <w:p w:rsidR="00272660" w:rsidRDefault="00272660">
      <w:pPr>
        <w:tabs>
          <w:tab w:val="left" w:pos="6800"/>
        </w:tabs>
        <w:suppressAutoHyphens/>
        <w:autoSpaceDE w:val="0"/>
        <w:autoSpaceDN w:val="0"/>
        <w:adjustRightInd w:val="0"/>
        <w:ind w:left="4400"/>
        <w:rPr>
          <w:sz w:val="20"/>
          <w:szCs w:val="20"/>
        </w:rPr>
      </w:pPr>
      <w:r>
        <w:rPr>
          <w:sz w:val="20"/>
          <w:szCs w:val="20"/>
        </w:rPr>
        <w:t>производства</w:t>
      </w:r>
      <w:r>
        <w:rPr>
          <w:sz w:val="20"/>
          <w:szCs w:val="20"/>
        </w:rPr>
        <w:tab/>
        <w:t>производства</w:t>
      </w:r>
    </w:p>
    <w:p w:rsidR="00272660" w:rsidRDefault="00272660">
      <w:pPr>
        <w:tabs>
          <w:tab w:val="left" w:pos="4780"/>
          <w:tab w:val="left" w:pos="7180"/>
        </w:tabs>
        <w:suppressAutoHyphens/>
        <w:autoSpaceDE w:val="0"/>
        <w:autoSpaceDN w:val="0"/>
        <w:adjustRightInd w:val="0"/>
        <w:spacing w:after="222"/>
        <w:ind w:left="1540"/>
        <w:rPr>
          <w:sz w:val="20"/>
          <w:szCs w:val="20"/>
        </w:rPr>
      </w:pPr>
      <w:r>
        <w:rPr>
          <w:sz w:val="20"/>
          <w:szCs w:val="20"/>
        </w:rPr>
        <w:t>Рисунок 6а.</w:t>
      </w:r>
      <w:r>
        <w:rPr>
          <w:sz w:val="20"/>
          <w:szCs w:val="20"/>
        </w:rPr>
        <w:tab/>
        <w:t>Рисунок 6б.</w:t>
      </w:r>
      <w:r>
        <w:rPr>
          <w:sz w:val="20"/>
          <w:szCs w:val="20"/>
        </w:rPr>
        <w:tab/>
        <w:t>Рисунок 6в.</w:t>
      </w:r>
    </w:p>
    <w:p w:rsidR="00272660" w:rsidRDefault="00272660">
      <w:pPr>
        <w:suppressAutoHyphens/>
        <w:autoSpaceDE w:val="0"/>
        <w:autoSpaceDN w:val="0"/>
        <w:adjustRightInd w:val="0"/>
        <w:ind w:left="440" w:right="440" w:firstLine="550"/>
        <w:jc w:val="both"/>
        <w:rPr>
          <w:sz w:val="20"/>
          <w:szCs w:val="20"/>
        </w:rPr>
      </w:pPr>
      <w:r>
        <w:rPr>
          <w:sz w:val="20"/>
          <w:szCs w:val="20"/>
        </w:rPr>
        <w:t>Как показано на рисунке 6, определенные последствия увеличения совокупного спроса зависят от того, на каком отрезке кривой совокупного предложения - кейнсианском, промежуточном или классическлм - находится экономика.</w:t>
      </w:r>
    </w:p>
    <w:p w:rsidR="00272660" w:rsidRDefault="00272660">
      <w:pPr>
        <w:suppressAutoHyphens/>
        <w:autoSpaceDE w:val="0"/>
        <w:autoSpaceDN w:val="0"/>
        <w:adjustRightInd w:val="0"/>
        <w:ind w:left="440" w:right="440" w:firstLine="550"/>
        <w:jc w:val="both"/>
        <w:rPr>
          <w:sz w:val="20"/>
          <w:szCs w:val="20"/>
        </w:rPr>
      </w:pPr>
      <w:r>
        <w:rPr>
          <w:sz w:val="20"/>
          <w:szCs w:val="20"/>
        </w:rPr>
        <w:t>На кейнсианском отрезке (рис. 6а), отличающемся высоким уровнем безработицы и большим количеством неиспользуемых производстенных мощностей, расширение совокупного спроса (от AD1 к AD2) приведет к существенному увеличению реального обьема национального производства (от Q1 к Q2) и занятости без повышения уровня цен (Р1). На классическом отрезке (рис 6б) рабочая сила и капитал используются полностью, и расширение совокупного спроса (от AD5 к AD6) окажет воздействие только на уровень цен, повышая его от Р5 до Р6. Реальный обьем национального производства останется на уровне полной занятости Qf. На промежуточном отрезке (рис 6в) расширение совокупного спроса (от AD3 к AD4) приведет к увеличению реального обьема национального производства (от Q3 до Q4) и к повышению уровня цен (от Р3 до Р4). Повышение уровня цен, связанное с увеличением совокупного спроса как на классическом, так и на промежуточном отрезках кривой совокупного предложения, приводит к ИНФЛЯЦИИ СПРОСА. Это значит, что смещения кривой совокупного спроса повышает уровень цен.</w:t>
      </w:r>
    </w:p>
    <w:p w:rsidR="00272660" w:rsidRDefault="00272660">
      <w:pPr>
        <w:suppressAutoHyphens/>
        <w:autoSpaceDE w:val="0"/>
        <w:autoSpaceDN w:val="0"/>
        <w:adjustRightInd w:val="0"/>
        <w:spacing w:before="222"/>
        <w:ind w:left="990" w:right="440"/>
        <w:rPr>
          <w:sz w:val="20"/>
          <w:szCs w:val="20"/>
        </w:rPr>
      </w:pPr>
      <w:r>
        <w:rPr>
          <w:sz w:val="20"/>
          <w:szCs w:val="20"/>
        </w:rPr>
        <w:t>ЭФФЕКТ ХРАПОВИКА.</w:t>
      </w:r>
    </w:p>
    <w:p w:rsidR="00272660" w:rsidRDefault="00272660">
      <w:pPr>
        <w:suppressAutoHyphens/>
        <w:autoSpaceDE w:val="0"/>
        <w:autoSpaceDN w:val="0"/>
        <w:adjustRightInd w:val="0"/>
        <w:ind w:left="440" w:right="440" w:firstLine="550"/>
        <w:jc w:val="both"/>
        <w:rPr>
          <w:sz w:val="20"/>
          <w:szCs w:val="20"/>
        </w:rPr>
      </w:pPr>
      <w:r>
        <w:rPr>
          <w:sz w:val="20"/>
          <w:szCs w:val="20"/>
        </w:rPr>
        <w:t>А если совокупный спрос уменьшится? Наша модель указывает на то, что на кейнсианском отрезке реальный обьем производства уменьшится, а уровень цен останется неизменным. На классическом отрезке цены упадут, а реальный обьем национального производства останется на уровне полной занятости. На промежуточном отрезке модель предполагает, что и реальный обьем национального производства, и уровень цен уменьшатся.</w:t>
      </w:r>
    </w:p>
    <w:p w:rsidR="00272660" w:rsidRDefault="00272660">
      <w:pPr>
        <w:suppressAutoHyphens/>
        <w:autoSpaceDE w:val="0"/>
        <w:autoSpaceDN w:val="0"/>
        <w:adjustRightInd w:val="0"/>
        <w:ind w:left="440" w:right="440" w:firstLine="550"/>
        <w:jc w:val="both"/>
        <w:rPr>
          <w:sz w:val="20"/>
          <w:szCs w:val="20"/>
        </w:rPr>
      </w:pPr>
      <w:r>
        <w:rPr>
          <w:sz w:val="20"/>
          <w:szCs w:val="20"/>
        </w:rPr>
        <w:t>Но есть один важный, осложняющий ситуацию фактор, который вызывает серьезные сомнения в достоверности прогнозов последствий сокращения совокупного спроса на классическом и промежуточном отрезках. Обратное движение совокупного спроса - от AD6 до AD5 на рисунке 6б и от Ad4 к AD3 на рисунке 6в - может не восстановить первоначальное равновесие, по крайней мере за короткий период времени. Сложность состоит в том, что цены как на товары, так и на ресурсы становятся негибким и не проявляют тенденции к снижению. Экономические показатели, раз возросшие, не обязательно снижаются, по крайней мере до первоначального уровня. Поэтому некоторые экономисты усматривают в такой тенденции ЭФФЕКТ ХРАПОВИКА ( храповик - такой механизм, который позволяет крутить колесо вперед, но не назад ).</w:t>
      </w:r>
    </w:p>
    <w:p w:rsidR="00272660" w:rsidRDefault="00272660">
      <w:pPr>
        <w:suppressAutoHyphens/>
        <w:autoSpaceDE w:val="0"/>
        <w:autoSpaceDN w:val="0"/>
        <w:adjustRightInd w:val="0"/>
        <w:ind w:left="990" w:right="440"/>
        <w:rPr>
          <w:sz w:val="20"/>
          <w:szCs w:val="20"/>
        </w:rPr>
      </w:pPr>
      <w:r>
        <w:rPr>
          <w:sz w:val="20"/>
          <w:szCs w:val="20"/>
        </w:rPr>
        <w:t>Дейсвие эффекта   храпового</w:t>
      </w:r>
    </w:p>
    <w:p w:rsidR="00272660" w:rsidRDefault="00272660">
      <w:pPr>
        <w:tabs>
          <w:tab w:val="left" w:pos="7400"/>
        </w:tabs>
        <w:suppressAutoHyphens/>
        <w:autoSpaceDE w:val="0"/>
        <w:autoSpaceDN w:val="0"/>
        <w:adjustRightInd w:val="0"/>
        <w:ind w:left="440" w:right="440"/>
        <w:rPr>
          <w:sz w:val="20"/>
          <w:szCs w:val="20"/>
        </w:rPr>
      </w:pPr>
      <w:r>
        <w:rPr>
          <w:sz w:val="20"/>
          <w:szCs w:val="20"/>
        </w:rPr>
        <w:t>механизма показаны на рисунке 7,   Уровень|</w:t>
      </w:r>
      <w:r>
        <w:rPr>
          <w:sz w:val="20"/>
          <w:szCs w:val="20"/>
        </w:rPr>
        <w:tab/>
        <w:t>AS</w:t>
      </w:r>
    </w:p>
    <w:p w:rsidR="00272660" w:rsidRDefault="00272660">
      <w:pPr>
        <w:tabs>
          <w:tab w:val="left" w:pos="5480"/>
        </w:tabs>
        <w:suppressAutoHyphens/>
        <w:autoSpaceDE w:val="0"/>
        <w:autoSpaceDN w:val="0"/>
        <w:adjustRightInd w:val="0"/>
        <w:ind w:left="440" w:right="440"/>
        <w:rPr>
          <w:sz w:val="20"/>
          <w:szCs w:val="20"/>
        </w:rPr>
      </w:pPr>
      <w:r>
        <w:rPr>
          <w:sz w:val="20"/>
          <w:szCs w:val="20"/>
        </w:rPr>
        <w:t>где для простоты опущен промежу-     цен</w:t>
      </w:r>
      <w:r>
        <w:rPr>
          <w:sz w:val="20"/>
          <w:szCs w:val="20"/>
        </w:rPr>
        <w:tab/>
        <w:t>|</w:t>
      </w:r>
    </w:p>
    <w:p w:rsidR="00272660" w:rsidRDefault="00272660">
      <w:pPr>
        <w:tabs>
          <w:tab w:val="left" w:pos="5480"/>
        </w:tabs>
        <w:suppressAutoHyphens/>
        <w:autoSpaceDE w:val="0"/>
        <w:autoSpaceDN w:val="0"/>
        <w:adjustRightInd w:val="0"/>
        <w:ind w:left="440" w:right="440"/>
        <w:rPr>
          <w:sz w:val="20"/>
          <w:szCs w:val="20"/>
        </w:rPr>
      </w:pPr>
      <w:r>
        <w:rPr>
          <w:sz w:val="20"/>
          <w:szCs w:val="20"/>
        </w:rPr>
        <w:t>точный отрезок кривой совокупно-</w:t>
      </w:r>
      <w:r>
        <w:rPr>
          <w:sz w:val="20"/>
          <w:szCs w:val="20"/>
        </w:rPr>
        <w:tab/>
        <w:t>|</w:t>
      </w:r>
    </w:p>
    <w:p w:rsidR="00272660" w:rsidRDefault="00272660">
      <w:pPr>
        <w:tabs>
          <w:tab w:val="left" w:pos="5480"/>
        </w:tabs>
        <w:suppressAutoHyphens/>
        <w:autoSpaceDE w:val="0"/>
        <w:autoSpaceDN w:val="0"/>
        <w:adjustRightInd w:val="0"/>
        <w:ind w:left="440" w:right="440"/>
        <w:rPr>
          <w:sz w:val="20"/>
          <w:szCs w:val="20"/>
        </w:rPr>
      </w:pPr>
      <w:r>
        <w:rPr>
          <w:sz w:val="20"/>
          <w:szCs w:val="20"/>
        </w:rPr>
        <w:t>го предложения.  Если совокупный</w:t>
      </w:r>
      <w:r>
        <w:rPr>
          <w:sz w:val="20"/>
          <w:szCs w:val="20"/>
        </w:rPr>
        <w:tab/>
        <w:t>|</w:t>
      </w:r>
    </w:p>
    <w:p w:rsidR="00272660" w:rsidRDefault="00272660">
      <w:pPr>
        <w:tabs>
          <w:tab w:val="left" w:pos="5480"/>
        </w:tabs>
        <w:suppressAutoHyphens/>
        <w:autoSpaceDE w:val="0"/>
        <w:autoSpaceDN w:val="0"/>
        <w:adjustRightInd w:val="0"/>
        <w:ind w:left="440" w:right="440"/>
        <w:rPr>
          <w:sz w:val="20"/>
          <w:szCs w:val="20"/>
        </w:rPr>
      </w:pPr>
      <w:r>
        <w:rPr>
          <w:sz w:val="20"/>
          <w:szCs w:val="20"/>
        </w:rPr>
        <w:t>спроc увеличивается от AD1 к AD2,</w:t>
      </w:r>
      <w:r>
        <w:rPr>
          <w:sz w:val="20"/>
          <w:szCs w:val="20"/>
        </w:rPr>
        <w:tab/>
        <w:t>|</w:t>
      </w:r>
    </w:p>
    <w:p w:rsidR="00272660" w:rsidRDefault="00272660">
      <w:pPr>
        <w:tabs>
          <w:tab w:val="left" w:pos="5480"/>
        </w:tabs>
        <w:suppressAutoHyphens/>
        <w:autoSpaceDE w:val="0"/>
        <w:autoSpaceDN w:val="0"/>
        <w:adjustRightInd w:val="0"/>
        <w:ind w:left="440" w:right="440"/>
        <w:rPr>
          <w:sz w:val="20"/>
          <w:szCs w:val="20"/>
        </w:rPr>
      </w:pPr>
      <w:r>
        <w:rPr>
          <w:sz w:val="20"/>
          <w:szCs w:val="20"/>
        </w:rPr>
        <w:t>то экономика двигается от равно-       Р2</w:t>
      </w:r>
      <w:r>
        <w:rPr>
          <w:sz w:val="20"/>
          <w:szCs w:val="20"/>
        </w:rPr>
        <w:tab/>
        <w:t>|          e2'    e2</w:t>
      </w:r>
    </w:p>
    <w:p w:rsidR="00272660" w:rsidRDefault="00272660">
      <w:pPr>
        <w:tabs>
          <w:tab w:val="left" w:pos="5480"/>
        </w:tabs>
        <w:suppressAutoHyphens/>
        <w:autoSpaceDE w:val="0"/>
        <w:autoSpaceDN w:val="0"/>
        <w:adjustRightInd w:val="0"/>
        <w:ind w:left="440" w:right="440"/>
        <w:rPr>
          <w:sz w:val="20"/>
          <w:szCs w:val="20"/>
        </w:rPr>
      </w:pPr>
      <w:r>
        <w:rPr>
          <w:sz w:val="20"/>
          <w:szCs w:val="20"/>
        </w:rPr>
        <w:t>весия P1Q1 в точке е2 на класси-</w:t>
      </w:r>
      <w:r>
        <w:rPr>
          <w:sz w:val="20"/>
          <w:szCs w:val="20"/>
        </w:rPr>
        <w:tab/>
        <w:t>|</w:t>
      </w:r>
    </w:p>
    <w:p w:rsidR="00272660" w:rsidRDefault="00272660">
      <w:pPr>
        <w:tabs>
          <w:tab w:val="left" w:pos="5480"/>
        </w:tabs>
        <w:suppressAutoHyphens/>
        <w:autoSpaceDE w:val="0"/>
        <w:autoSpaceDN w:val="0"/>
        <w:adjustRightInd w:val="0"/>
        <w:ind w:left="440"/>
        <w:rPr>
          <w:sz w:val="20"/>
          <w:szCs w:val="20"/>
        </w:rPr>
      </w:pPr>
      <w:r>
        <w:rPr>
          <w:sz w:val="20"/>
          <w:szCs w:val="20"/>
        </w:rPr>
        <w:t>ческом отрезке. Но цены не сни-        Р1</w:t>
      </w:r>
      <w:r>
        <w:rPr>
          <w:sz w:val="20"/>
          <w:szCs w:val="20"/>
        </w:rPr>
        <w:tab/>
        <w:t>|             e1   a    AD2</w:t>
      </w:r>
    </w:p>
    <w:p w:rsidR="00272660" w:rsidRDefault="00272660">
      <w:pPr>
        <w:tabs>
          <w:tab w:val="left" w:pos="5480"/>
        </w:tabs>
        <w:suppressAutoHyphens/>
        <w:autoSpaceDE w:val="0"/>
        <w:autoSpaceDN w:val="0"/>
        <w:adjustRightInd w:val="0"/>
        <w:ind w:left="440"/>
        <w:rPr>
          <w:sz w:val="20"/>
          <w:szCs w:val="20"/>
        </w:rPr>
      </w:pPr>
      <w:r>
        <w:rPr>
          <w:sz w:val="20"/>
          <w:szCs w:val="20"/>
        </w:rPr>
        <w:t>жаются также легко,  как повыша-</w:t>
      </w:r>
      <w:r>
        <w:rPr>
          <w:sz w:val="20"/>
          <w:szCs w:val="20"/>
        </w:rPr>
        <w:tab/>
        <w:t>|</w:t>
      </w:r>
    </w:p>
    <w:p w:rsidR="00272660" w:rsidRDefault="00272660">
      <w:pPr>
        <w:tabs>
          <w:tab w:val="left" w:pos="5480"/>
        </w:tabs>
        <w:suppressAutoHyphens/>
        <w:autoSpaceDE w:val="0"/>
        <w:autoSpaceDN w:val="0"/>
        <w:adjustRightInd w:val="0"/>
        <w:ind w:left="440"/>
        <w:rPr>
          <w:sz w:val="20"/>
          <w:szCs w:val="20"/>
        </w:rPr>
      </w:pPr>
      <w:r>
        <w:rPr>
          <w:sz w:val="20"/>
          <w:szCs w:val="20"/>
        </w:rPr>
        <w:t>ются, по крайней мере в  течение</w:t>
      </w:r>
      <w:r>
        <w:rPr>
          <w:sz w:val="20"/>
          <w:szCs w:val="20"/>
        </w:rPr>
        <w:tab/>
        <w:t>|</w:t>
      </w:r>
    </w:p>
    <w:p w:rsidR="00272660" w:rsidRDefault="00272660">
      <w:pPr>
        <w:tabs>
          <w:tab w:val="left" w:pos="5480"/>
        </w:tabs>
        <w:suppressAutoHyphens/>
        <w:autoSpaceDE w:val="0"/>
        <w:autoSpaceDN w:val="0"/>
        <w:adjustRightInd w:val="0"/>
        <w:ind w:left="440"/>
        <w:rPr>
          <w:sz w:val="20"/>
          <w:szCs w:val="20"/>
        </w:rPr>
      </w:pPr>
      <w:r>
        <w:rPr>
          <w:sz w:val="20"/>
          <w:szCs w:val="20"/>
        </w:rPr>
        <w:t>короткого периода времени.  Поэ-</w:t>
      </w:r>
      <w:r>
        <w:rPr>
          <w:sz w:val="20"/>
          <w:szCs w:val="20"/>
        </w:rPr>
        <w:tab/>
        <w:t>|               AD1</w:t>
      </w:r>
    </w:p>
    <w:p w:rsidR="00272660" w:rsidRDefault="00272660">
      <w:pPr>
        <w:tabs>
          <w:tab w:val="left" w:pos="5480"/>
        </w:tabs>
        <w:suppressAutoHyphens/>
        <w:autoSpaceDE w:val="0"/>
        <w:autoSpaceDN w:val="0"/>
        <w:adjustRightInd w:val="0"/>
        <w:ind w:left="440"/>
        <w:rPr>
          <w:sz w:val="20"/>
          <w:szCs w:val="20"/>
        </w:rPr>
      </w:pPr>
      <w:r>
        <w:rPr>
          <w:sz w:val="20"/>
          <w:szCs w:val="20"/>
        </w:rPr>
        <w:t>тому, если совокупный спрос  бу-</w:t>
      </w:r>
      <w:r>
        <w:rPr>
          <w:sz w:val="20"/>
          <w:szCs w:val="20"/>
        </w:rPr>
        <w:tab/>
        <w:t>|</w:t>
      </w:r>
    </w:p>
    <w:p w:rsidR="00272660" w:rsidRDefault="00272660">
      <w:pPr>
        <w:tabs>
          <w:tab w:val="left" w:pos="5360"/>
        </w:tabs>
        <w:suppressAutoHyphens/>
        <w:autoSpaceDE w:val="0"/>
        <w:autoSpaceDN w:val="0"/>
        <w:adjustRightInd w:val="0"/>
        <w:ind w:left="440"/>
        <w:rPr>
          <w:sz w:val="20"/>
          <w:szCs w:val="20"/>
        </w:rPr>
      </w:pPr>
      <w:r>
        <w:rPr>
          <w:sz w:val="20"/>
          <w:szCs w:val="20"/>
        </w:rPr>
        <w:t>дет двигаться в обратном направ-</w:t>
      </w:r>
      <w:r>
        <w:rPr>
          <w:sz w:val="20"/>
          <w:szCs w:val="20"/>
        </w:rPr>
        <w:tab/>
        <w:t>0------------------------------</w:t>
      </w:r>
    </w:p>
    <w:p w:rsidR="00272660" w:rsidRDefault="00272660">
      <w:pPr>
        <w:tabs>
          <w:tab w:val="left" w:pos="6800"/>
          <w:tab w:val="left" w:pos="7880"/>
        </w:tabs>
        <w:suppressAutoHyphens/>
        <w:autoSpaceDE w:val="0"/>
        <w:autoSpaceDN w:val="0"/>
        <w:adjustRightInd w:val="0"/>
        <w:ind w:left="440"/>
        <w:rPr>
          <w:sz w:val="20"/>
          <w:szCs w:val="20"/>
        </w:rPr>
      </w:pPr>
      <w:r>
        <w:rPr>
          <w:sz w:val="20"/>
          <w:szCs w:val="20"/>
        </w:rPr>
        <w:t>лении и  уменьшится  от  AD2  до</w:t>
      </w:r>
      <w:r>
        <w:rPr>
          <w:sz w:val="20"/>
          <w:szCs w:val="20"/>
        </w:rPr>
        <w:tab/>
        <w:t>Q2 Q1</w:t>
      </w:r>
      <w:r>
        <w:rPr>
          <w:sz w:val="20"/>
          <w:szCs w:val="20"/>
        </w:rPr>
        <w:tab/>
        <w:t>Qf</w:t>
      </w:r>
    </w:p>
    <w:p w:rsidR="00272660" w:rsidRDefault="00272660">
      <w:pPr>
        <w:tabs>
          <w:tab w:val="left" w:pos="5720"/>
        </w:tabs>
        <w:suppressAutoHyphens/>
        <w:autoSpaceDE w:val="0"/>
        <w:autoSpaceDN w:val="0"/>
        <w:adjustRightInd w:val="0"/>
        <w:ind w:left="440"/>
        <w:rPr>
          <w:sz w:val="20"/>
          <w:szCs w:val="20"/>
        </w:rPr>
      </w:pPr>
      <w:r>
        <w:rPr>
          <w:sz w:val="20"/>
          <w:szCs w:val="20"/>
        </w:rPr>
        <w:t>AD1, экономика  не возвратится в</w:t>
      </w:r>
      <w:r>
        <w:rPr>
          <w:sz w:val="20"/>
          <w:szCs w:val="20"/>
        </w:rPr>
        <w:tab/>
        <w:t>Реальный обьем производства</w:t>
      </w:r>
    </w:p>
    <w:p w:rsidR="00272660" w:rsidRDefault="00272660">
      <w:pPr>
        <w:tabs>
          <w:tab w:val="left" w:pos="6560"/>
        </w:tabs>
        <w:suppressAutoHyphens/>
        <w:autoSpaceDE w:val="0"/>
        <w:autoSpaceDN w:val="0"/>
        <w:adjustRightInd w:val="0"/>
        <w:ind w:left="440"/>
        <w:rPr>
          <w:sz w:val="20"/>
          <w:szCs w:val="20"/>
        </w:rPr>
      </w:pPr>
      <w:r>
        <w:rPr>
          <w:sz w:val="20"/>
          <w:szCs w:val="20"/>
        </w:rPr>
        <w:t>свое первоначальное  равновесное</w:t>
      </w:r>
      <w:r>
        <w:rPr>
          <w:sz w:val="20"/>
          <w:szCs w:val="20"/>
        </w:rPr>
        <w:tab/>
        <w:t>Рисунок 7.</w:t>
      </w:r>
    </w:p>
    <w:p w:rsidR="00272660" w:rsidRDefault="00272660">
      <w:pPr>
        <w:suppressAutoHyphens/>
        <w:autoSpaceDE w:val="0"/>
        <w:autoSpaceDN w:val="0"/>
        <w:adjustRightInd w:val="0"/>
        <w:ind w:left="440"/>
        <w:rPr>
          <w:sz w:val="20"/>
          <w:szCs w:val="20"/>
        </w:rPr>
      </w:pPr>
      <w:r>
        <w:rPr>
          <w:sz w:val="20"/>
          <w:szCs w:val="20"/>
        </w:rPr>
        <w:t>положение в   точке  е1.  Скорее</w:t>
      </w:r>
    </w:p>
    <w:p w:rsidR="00272660" w:rsidRDefault="00272660">
      <w:pPr>
        <w:suppressAutoHyphens/>
        <w:autoSpaceDE w:val="0"/>
        <w:autoSpaceDN w:val="0"/>
        <w:adjustRightInd w:val="0"/>
        <w:ind w:left="440"/>
        <w:rPr>
          <w:sz w:val="20"/>
          <w:szCs w:val="20"/>
        </w:rPr>
      </w:pPr>
      <w:r>
        <w:rPr>
          <w:sz w:val="20"/>
          <w:szCs w:val="20"/>
        </w:rPr>
        <w:t>сохранится новый,  более высокий уровень цен Р2 (цены уже  поднялись</w:t>
      </w:r>
    </w:p>
    <w:p w:rsidR="00272660" w:rsidRDefault="00272660">
      <w:pPr>
        <w:suppressAutoHyphens/>
        <w:autoSpaceDE w:val="0"/>
        <w:autoSpaceDN w:val="0"/>
        <w:adjustRightInd w:val="0"/>
        <w:ind w:left="440" w:right="352"/>
        <w:rPr>
          <w:sz w:val="20"/>
          <w:szCs w:val="20"/>
        </w:rPr>
      </w:pPr>
      <w:r>
        <w:rPr>
          <w:sz w:val="20"/>
          <w:szCs w:val="20"/>
        </w:rPr>
        <w:t>от Р1 до Р2), и поэтому сокращение совокупного спроса сдвинет экономику к состоянию равновесия в точке е2. Уровень цен останется в точке Р2, а реальный обьем национального производства снизится до Q2.</w:t>
      </w:r>
    </w:p>
    <w:p w:rsidR="00272660" w:rsidRDefault="00272660">
      <w:pPr>
        <w:suppressAutoHyphens/>
        <w:autoSpaceDE w:val="0"/>
        <w:autoSpaceDN w:val="0"/>
        <w:adjustRightInd w:val="0"/>
        <w:ind w:left="440" w:right="440" w:firstLine="550"/>
        <w:jc w:val="both"/>
        <w:rPr>
          <w:sz w:val="20"/>
          <w:szCs w:val="20"/>
        </w:rPr>
      </w:pPr>
      <w:r>
        <w:rPr>
          <w:sz w:val="20"/>
          <w:szCs w:val="20"/>
        </w:rPr>
        <w:t>Другими словами, из-за неэластичности цен в сторону понижения кейнсианский отрезок кривой совокупного предложения сдвинулся от уровня цен Р1 к уровню Р2. Из-за того, что цены не имеют тенденции к понижению, кейнсианский отрезок настолько сдвинулся вверх, что кривая совокупного предложения Р1аAS сместилась на уровень P2e2AS. Короче говоря, когда обьем совокупного спроса расширяется, кейнсианский отрезок отклоняется вверх легко и быстро, но когда совокупный спрос уменьшается, вниз отклоняется медленно или вообще не отклоняется.</w:t>
      </w:r>
    </w:p>
    <w:p w:rsidR="00272660" w:rsidRDefault="00272660">
      <w:pPr>
        <w:suppressAutoHyphens/>
        <w:autoSpaceDE w:val="0"/>
        <w:autoSpaceDN w:val="0"/>
        <w:adjustRightInd w:val="0"/>
        <w:ind w:left="440" w:right="440" w:firstLine="440"/>
        <w:jc w:val="both"/>
        <w:rPr>
          <w:sz w:val="20"/>
          <w:szCs w:val="20"/>
        </w:rPr>
      </w:pPr>
      <w:r>
        <w:rPr>
          <w:sz w:val="20"/>
          <w:szCs w:val="20"/>
        </w:rPr>
        <w:t>Цены не имеют тенденции к понижению, и на это есть причины. Во-превых, заработная плата, которая обычно составляет до 75% и более общих расходов фирмы, не имеет тенденции к понижению, по крайней мере в течение какого-то периода. При такой неэластичности фирмам чрезвычайно трудно снизить цены и остаться рентабельными. Вторая же причина неэластичности цен в сторону понижения состоит в том, что многие промышленные фирмы обладают достаточной монопольной властью, чтобы противостоять снижению цен в период снижения спроса.</w:t>
      </w:r>
    </w:p>
    <w:p w:rsidR="00272660" w:rsidRDefault="00272660">
      <w:pPr>
        <w:suppressAutoHyphens/>
        <w:autoSpaceDE w:val="0"/>
        <w:autoSpaceDN w:val="0"/>
        <w:adjustRightInd w:val="0"/>
        <w:spacing w:before="222" w:after="222"/>
        <w:ind w:left="1980" w:right="440"/>
        <w:rPr>
          <w:sz w:val="20"/>
          <w:szCs w:val="20"/>
        </w:rPr>
      </w:pPr>
      <w:r>
        <w:rPr>
          <w:b/>
          <w:bCs/>
          <w:sz w:val="20"/>
          <w:szCs w:val="20"/>
        </w:rPr>
        <w:t>СМЕЩЕНИЕ КРИВОЙ СОВОКУПНОГО ПРЕДЛОЖЕНИЯ</w:t>
      </w:r>
    </w:p>
    <w:p w:rsidR="00272660" w:rsidRDefault="00272660">
      <w:pPr>
        <w:suppressAutoHyphens/>
        <w:autoSpaceDE w:val="0"/>
        <w:autoSpaceDN w:val="0"/>
        <w:adjustRightInd w:val="0"/>
        <w:spacing w:before="222"/>
        <w:ind w:left="440" w:right="440" w:firstLine="550"/>
        <w:jc w:val="both"/>
        <w:rPr>
          <w:sz w:val="20"/>
          <w:szCs w:val="20"/>
        </w:rPr>
      </w:pPr>
      <w:r>
        <w:rPr>
          <w:sz w:val="20"/>
          <w:szCs w:val="20"/>
        </w:rPr>
        <w:t>Рассмотрим гипотетические ситуации и выясним, как влияют изменения совокупного предложения на равновесный уровень цен и на равновесный реальный обьем национального производства.</w:t>
      </w:r>
    </w:p>
    <w:p w:rsidR="00272660" w:rsidRDefault="00272660">
      <w:pPr>
        <w:suppressAutoHyphens/>
        <w:autoSpaceDE w:val="0"/>
        <w:autoSpaceDN w:val="0"/>
        <w:adjustRightInd w:val="0"/>
        <w:ind w:left="990" w:right="440"/>
        <w:rPr>
          <w:sz w:val="20"/>
          <w:szCs w:val="20"/>
        </w:rPr>
      </w:pPr>
      <w:r>
        <w:rPr>
          <w:sz w:val="20"/>
          <w:szCs w:val="20"/>
        </w:rPr>
        <w:t>Рассмотрим пример из американской экономики.</w:t>
      </w:r>
    </w:p>
    <w:p w:rsidR="00272660" w:rsidRDefault="00272660">
      <w:pPr>
        <w:suppressAutoHyphens/>
        <w:autoSpaceDE w:val="0"/>
        <w:autoSpaceDN w:val="0"/>
        <w:adjustRightInd w:val="0"/>
        <w:ind w:left="440" w:right="440" w:firstLine="550"/>
        <w:jc w:val="both"/>
        <w:rPr>
          <w:sz w:val="20"/>
          <w:szCs w:val="20"/>
        </w:rPr>
      </w:pPr>
      <w:r>
        <w:rPr>
          <w:sz w:val="20"/>
          <w:szCs w:val="20"/>
        </w:rPr>
        <w:t>Во-первых предположим, что зарубежные поставщики значительно увеличили цены на импортируемую нефть, как сделали страны ОПЕК в 1973-1974гг. и еще раз в 1979-1980гг. Повышение цен на энергоресурсы наложило отпечаток на всю мировую экономику и взвинтило затраты на производство и распределение фактически всех отечественных товаров и импортируемых ресурсов. Таким образом, издержки на единицу отечественной продукции возросли на всех уровнях производства. Поэтому кривая американского совокупного</w:t>
      </w:r>
    </w:p>
    <w:p w:rsidR="00272660" w:rsidRDefault="00272660">
      <w:pPr>
        <w:tabs>
          <w:tab w:val="left" w:pos="5480"/>
        </w:tabs>
        <w:suppressAutoHyphens/>
        <w:autoSpaceDE w:val="0"/>
        <w:autoSpaceDN w:val="0"/>
        <w:adjustRightInd w:val="0"/>
        <w:ind w:left="440" w:right="440"/>
        <w:rPr>
          <w:sz w:val="20"/>
          <w:szCs w:val="20"/>
        </w:rPr>
      </w:pPr>
      <w:r>
        <w:rPr>
          <w:sz w:val="20"/>
          <w:szCs w:val="20"/>
        </w:rPr>
        <w:t>предложения   сместилась   влево  Уровень</w:t>
      </w:r>
      <w:r>
        <w:rPr>
          <w:sz w:val="20"/>
          <w:szCs w:val="20"/>
        </w:rPr>
        <w:tab/>
        <w:t>|                AS2</w:t>
      </w:r>
    </w:p>
    <w:p w:rsidR="00272660" w:rsidRDefault="00272660">
      <w:pPr>
        <w:tabs>
          <w:tab w:val="left" w:pos="5480"/>
        </w:tabs>
        <w:suppressAutoHyphens/>
        <w:autoSpaceDE w:val="0"/>
        <w:autoSpaceDN w:val="0"/>
        <w:adjustRightInd w:val="0"/>
        <w:ind w:left="440" w:right="440"/>
        <w:rPr>
          <w:sz w:val="20"/>
          <w:szCs w:val="20"/>
        </w:rPr>
      </w:pPr>
      <w:r>
        <w:rPr>
          <w:sz w:val="20"/>
          <w:szCs w:val="20"/>
        </w:rPr>
        <w:t>(смещение кривой  AS1  и  AS2 на    цен</w:t>
      </w:r>
      <w:r>
        <w:rPr>
          <w:sz w:val="20"/>
          <w:szCs w:val="20"/>
        </w:rPr>
        <w:tab/>
        <w:t>|                   AS1</w:t>
      </w:r>
    </w:p>
    <w:p w:rsidR="00272660" w:rsidRDefault="00272660">
      <w:pPr>
        <w:tabs>
          <w:tab w:val="left" w:pos="5480"/>
        </w:tabs>
        <w:suppressAutoHyphens/>
        <w:autoSpaceDE w:val="0"/>
        <w:autoSpaceDN w:val="0"/>
        <w:adjustRightInd w:val="0"/>
        <w:ind w:left="440" w:right="440"/>
        <w:rPr>
          <w:sz w:val="20"/>
          <w:szCs w:val="20"/>
        </w:rPr>
      </w:pPr>
      <w:r>
        <w:rPr>
          <w:sz w:val="20"/>
          <w:szCs w:val="20"/>
        </w:rPr>
        <w:t>рис.8). Повышение уровня  цен  в</w:t>
      </w:r>
      <w:r>
        <w:rPr>
          <w:sz w:val="20"/>
          <w:szCs w:val="20"/>
        </w:rPr>
        <w:tab/>
        <w:t>|                      AS3</w:t>
      </w:r>
    </w:p>
    <w:p w:rsidR="00272660" w:rsidRDefault="00272660">
      <w:pPr>
        <w:tabs>
          <w:tab w:val="left" w:pos="5480"/>
        </w:tabs>
        <w:suppressAutoHyphens/>
        <w:autoSpaceDE w:val="0"/>
        <w:autoSpaceDN w:val="0"/>
        <w:adjustRightInd w:val="0"/>
        <w:ind w:left="440" w:right="440"/>
        <w:rPr>
          <w:sz w:val="20"/>
          <w:szCs w:val="20"/>
        </w:rPr>
      </w:pPr>
      <w:r>
        <w:rPr>
          <w:sz w:val="20"/>
          <w:szCs w:val="20"/>
        </w:rPr>
        <w:t>такой ситуации явно представляет       Р2</w:t>
      </w:r>
      <w:r>
        <w:rPr>
          <w:sz w:val="20"/>
          <w:szCs w:val="20"/>
        </w:rPr>
        <w:tab/>
        <w:t>|        e2</w:t>
      </w:r>
    </w:p>
    <w:p w:rsidR="00272660" w:rsidRDefault="00272660">
      <w:pPr>
        <w:tabs>
          <w:tab w:val="left" w:pos="5480"/>
        </w:tabs>
        <w:suppressAutoHyphens/>
        <w:autoSpaceDE w:val="0"/>
        <w:autoSpaceDN w:val="0"/>
        <w:adjustRightInd w:val="0"/>
        <w:ind w:left="440" w:right="440"/>
        <w:rPr>
          <w:sz w:val="20"/>
          <w:szCs w:val="20"/>
        </w:rPr>
      </w:pPr>
      <w:r>
        <w:rPr>
          <w:sz w:val="20"/>
          <w:szCs w:val="20"/>
        </w:rPr>
        <w:t>собой инфляцию,    обусловленную</w:t>
      </w:r>
      <w:r>
        <w:rPr>
          <w:sz w:val="20"/>
          <w:szCs w:val="20"/>
        </w:rPr>
        <w:tab/>
        <w:t>|</w:t>
      </w:r>
    </w:p>
    <w:p w:rsidR="00272660" w:rsidRDefault="00272660">
      <w:pPr>
        <w:tabs>
          <w:tab w:val="left" w:pos="5480"/>
        </w:tabs>
        <w:suppressAutoHyphens/>
        <w:autoSpaceDE w:val="0"/>
        <w:autoSpaceDN w:val="0"/>
        <w:adjustRightInd w:val="0"/>
        <w:ind w:left="440" w:right="440"/>
        <w:rPr>
          <w:sz w:val="20"/>
          <w:szCs w:val="20"/>
        </w:rPr>
      </w:pPr>
      <w:r>
        <w:rPr>
          <w:sz w:val="20"/>
          <w:szCs w:val="20"/>
        </w:rPr>
        <w:t>ростом издержек.                       Р1</w:t>
      </w:r>
      <w:r>
        <w:rPr>
          <w:sz w:val="20"/>
          <w:szCs w:val="20"/>
        </w:rPr>
        <w:tab/>
        <w:t>|            e1</w:t>
      </w:r>
    </w:p>
    <w:p w:rsidR="00272660" w:rsidRDefault="00272660">
      <w:pPr>
        <w:tabs>
          <w:tab w:val="left" w:pos="3030"/>
          <w:tab w:val="left" w:pos="5430"/>
        </w:tabs>
        <w:suppressAutoHyphens/>
        <w:autoSpaceDE w:val="0"/>
        <w:autoSpaceDN w:val="0"/>
        <w:adjustRightInd w:val="0"/>
        <w:ind w:left="990" w:right="440"/>
        <w:rPr>
          <w:sz w:val="20"/>
          <w:szCs w:val="20"/>
        </w:rPr>
      </w:pPr>
      <w:r>
        <w:rPr>
          <w:sz w:val="20"/>
          <w:szCs w:val="20"/>
        </w:rPr>
        <w:t>При данном</w:t>
      </w:r>
      <w:r>
        <w:rPr>
          <w:sz w:val="20"/>
          <w:szCs w:val="20"/>
        </w:rPr>
        <w:tab/>
        <w:t>совокупном</w:t>
      </w:r>
      <w:r>
        <w:rPr>
          <w:sz w:val="20"/>
          <w:szCs w:val="20"/>
        </w:rPr>
        <w:tab/>
        <w:t>|</w:t>
      </w:r>
    </w:p>
    <w:p w:rsidR="00272660" w:rsidRDefault="00272660">
      <w:pPr>
        <w:suppressAutoHyphens/>
        <w:autoSpaceDE w:val="0"/>
        <w:autoSpaceDN w:val="0"/>
        <w:adjustRightInd w:val="0"/>
        <w:ind w:left="440" w:right="440"/>
        <w:rPr>
          <w:sz w:val="20"/>
          <w:szCs w:val="20"/>
        </w:rPr>
      </w:pPr>
      <w:r>
        <w:rPr>
          <w:sz w:val="20"/>
          <w:szCs w:val="20"/>
        </w:rPr>
        <w:t>спросе последствия сдвигов в со-       Р3 |               e3</w:t>
      </w:r>
    </w:p>
    <w:p w:rsidR="00272660" w:rsidRDefault="00272660">
      <w:pPr>
        <w:suppressAutoHyphens/>
        <w:autoSpaceDE w:val="0"/>
        <w:autoSpaceDN w:val="0"/>
        <w:adjustRightInd w:val="0"/>
        <w:ind w:left="440" w:right="440"/>
        <w:rPr>
          <w:sz w:val="20"/>
          <w:szCs w:val="20"/>
        </w:rPr>
      </w:pPr>
      <w:r>
        <w:rPr>
          <w:sz w:val="20"/>
          <w:szCs w:val="20"/>
        </w:rPr>
        <w:t>вокупном предложении вдвойне не-          |</w:t>
      </w:r>
    </w:p>
    <w:p w:rsidR="00272660" w:rsidRDefault="00272660">
      <w:pPr>
        <w:suppressAutoHyphens/>
        <w:autoSpaceDE w:val="0"/>
        <w:autoSpaceDN w:val="0"/>
        <w:adjustRightInd w:val="0"/>
        <w:ind w:left="440" w:right="440"/>
        <w:rPr>
          <w:sz w:val="20"/>
          <w:szCs w:val="20"/>
        </w:rPr>
      </w:pPr>
      <w:r>
        <w:rPr>
          <w:sz w:val="20"/>
          <w:szCs w:val="20"/>
        </w:rPr>
        <w:t>гативны. Когда  совокупное пред-          |                      AD</w:t>
      </w:r>
    </w:p>
    <w:p w:rsidR="00272660" w:rsidRDefault="00272660">
      <w:pPr>
        <w:suppressAutoHyphens/>
        <w:autoSpaceDE w:val="0"/>
        <w:autoSpaceDN w:val="0"/>
        <w:adjustRightInd w:val="0"/>
        <w:ind w:left="440" w:right="440"/>
        <w:rPr>
          <w:sz w:val="20"/>
          <w:szCs w:val="20"/>
        </w:rPr>
      </w:pPr>
      <w:r>
        <w:rPr>
          <w:sz w:val="20"/>
          <w:szCs w:val="20"/>
        </w:rPr>
        <w:t>ложение смещается от Q1 до Q2, а          |</w:t>
      </w:r>
    </w:p>
    <w:p w:rsidR="00272660" w:rsidRDefault="00272660">
      <w:pPr>
        <w:tabs>
          <w:tab w:val="left" w:pos="5360"/>
        </w:tabs>
        <w:suppressAutoHyphens/>
        <w:autoSpaceDE w:val="0"/>
        <w:autoSpaceDN w:val="0"/>
        <w:adjustRightInd w:val="0"/>
        <w:ind w:left="440"/>
        <w:rPr>
          <w:sz w:val="20"/>
          <w:szCs w:val="20"/>
        </w:rPr>
      </w:pPr>
      <w:r>
        <w:rPr>
          <w:sz w:val="20"/>
          <w:szCs w:val="20"/>
        </w:rPr>
        <w:t>уровень цен  озрастает  от Р1 до</w:t>
      </w:r>
      <w:r>
        <w:rPr>
          <w:sz w:val="20"/>
          <w:szCs w:val="20"/>
        </w:rPr>
        <w:tab/>
        <w:t>0---------------------------</w:t>
      </w:r>
    </w:p>
    <w:p w:rsidR="00272660" w:rsidRDefault="00272660">
      <w:pPr>
        <w:tabs>
          <w:tab w:val="left" w:pos="6560"/>
        </w:tabs>
        <w:suppressAutoHyphens/>
        <w:autoSpaceDE w:val="0"/>
        <w:autoSpaceDN w:val="0"/>
        <w:adjustRightInd w:val="0"/>
        <w:ind w:left="440"/>
        <w:rPr>
          <w:sz w:val="20"/>
          <w:szCs w:val="20"/>
        </w:rPr>
      </w:pPr>
      <w:r>
        <w:rPr>
          <w:sz w:val="20"/>
          <w:szCs w:val="20"/>
        </w:rPr>
        <w:t>Р2, занятость уменьшается и воз-</w:t>
      </w:r>
      <w:r>
        <w:rPr>
          <w:sz w:val="20"/>
          <w:szCs w:val="20"/>
        </w:rPr>
        <w:tab/>
        <w:t>Q2  Q1  Q3</w:t>
      </w:r>
    </w:p>
    <w:p w:rsidR="00272660" w:rsidRDefault="00272660">
      <w:pPr>
        <w:tabs>
          <w:tab w:val="left" w:pos="5480"/>
        </w:tabs>
        <w:suppressAutoHyphens/>
        <w:autoSpaceDE w:val="0"/>
        <w:autoSpaceDN w:val="0"/>
        <w:adjustRightInd w:val="0"/>
        <w:ind w:left="440"/>
        <w:rPr>
          <w:sz w:val="20"/>
          <w:szCs w:val="20"/>
        </w:rPr>
      </w:pPr>
      <w:r>
        <w:rPr>
          <w:sz w:val="20"/>
          <w:szCs w:val="20"/>
        </w:rPr>
        <w:t>никает инфляция - такое  сочета-</w:t>
      </w:r>
      <w:r>
        <w:rPr>
          <w:sz w:val="20"/>
          <w:szCs w:val="20"/>
        </w:rPr>
        <w:tab/>
        <w:t>Реальный обьем производства</w:t>
      </w:r>
    </w:p>
    <w:p w:rsidR="00272660" w:rsidRDefault="00272660">
      <w:pPr>
        <w:tabs>
          <w:tab w:val="left" w:pos="5960"/>
        </w:tabs>
        <w:suppressAutoHyphens/>
        <w:autoSpaceDE w:val="0"/>
        <w:autoSpaceDN w:val="0"/>
        <w:adjustRightInd w:val="0"/>
        <w:spacing w:after="222"/>
        <w:ind w:left="440"/>
        <w:rPr>
          <w:sz w:val="20"/>
          <w:szCs w:val="20"/>
        </w:rPr>
      </w:pPr>
      <w:r>
        <w:rPr>
          <w:sz w:val="20"/>
          <w:szCs w:val="20"/>
        </w:rPr>
        <w:t>ние называется "стагфляцией".</w:t>
      </w:r>
      <w:r>
        <w:rPr>
          <w:sz w:val="20"/>
          <w:szCs w:val="20"/>
        </w:rPr>
        <w:tab/>
        <w:t>Рисунок 8.</w:t>
      </w:r>
    </w:p>
    <w:p w:rsidR="00272660" w:rsidRDefault="00272660">
      <w:pPr>
        <w:suppressAutoHyphens/>
        <w:autoSpaceDE w:val="0"/>
        <w:autoSpaceDN w:val="0"/>
        <w:adjustRightInd w:val="0"/>
        <w:ind w:left="440" w:right="440" w:firstLine="550"/>
        <w:jc w:val="both"/>
        <w:rPr>
          <w:sz w:val="20"/>
          <w:szCs w:val="20"/>
        </w:rPr>
      </w:pPr>
      <w:r>
        <w:rPr>
          <w:sz w:val="20"/>
          <w:szCs w:val="20"/>
        </w:rPr>
        <w:t>Другая ситуация. Предположим, что один из факторов, перечисленных в таблице 2, изменяется, вызывая увеличение совокупного предложения и смещение кривой совокупного предложения вправо. На рисунке 8 видим, что смещение совокупного предложения от AS1 до AS2 указывает на увеличение реального обьема национального производства от Q1 до Q2 и - при неэластичности цен и зарплаты в сторону понижения - на одновременное снижение уровня цен от Р1 до Р2.</w:t>
      </w:r>
    </w:p>
    <w:p w:rsidR="00272660" w:rsidRDefault="00272660">
      <w:pPr>
        <w:suppressAutoHyphens/>
        <w:autoSpaceDE w:val="0"/>
        <w:autoSpaceDN w:val="0"/>
        <w:adjustRightInd w:val="0"/>
        <w:ind w:left="440" w:right="440" w:firstLine="550"/>
        <w:jc w:val="both"/>
        <w:rPr>
          <w:sz w:val="20"/>
          <w:szCs w:val="20"/>
        </w:rPr>
      </w:pPr>
      <w:r>
        <w:rPr>
          <w:sz w:val="20"/>
          <w:szCs w:val="20"/>
        </w:rPr>
        <w:t>Смещение кривой совокупного предложения приводит к изменению реального обьема национального производства при полной занятости; смещение кривой вправо свидетельствует об экономическом росте и указывает на увеличение производственного потенциала в экономике.</w:t>
      </w:r>
    </w:p>
    <w:p w:rsidR="00272660" w:rsidRDefault="00272660">
      <w:pPr>
        <w:suppressAutoHyphens/>
        <w:autoSpaceDE w:val="0"/>
        <w:autoSpaceDN w:val="0"/>
        <w:adjustRightInd w:val="0"/>
        <w:spacing w:before="222"/>
        <w:ind w:left="1430" w:right="440"/>
        <w:rPr>
          <w:sz w:val="20"/>
          <w:szCs w:val="20"/>
        </w:rPr>
      </w:pPr>
      <w:r>
        <w:rPr>
          <w:b/>
          <w:bCs/>
          <w:sz w:val="20"/>
          <w:szCs w:val="20"/>
        </w:rPr>
        <w:t>ТЕОРИИ СОВОКУПНОГО СПРОСА И СОВОКУПНОГО ПРЕДЛОЖЕНИЯ</w:t>
      </w:r>
    </w:p>
    <w:p w:rsidR="00272660" w:rsidRDefault="00272660">
      <w:pPr>
        <w:suppressAutoHyphens/>
        <w:autoSpaceDE w:val="0"/>
        <w:autoSpaceDN w:val="0"/>
        <w:adjustRightInd w:val="0"/>
        <w:spacing w:after="222"/>
        <w:ind w:left="1210" w:right="440"/>
        <w:rPr>
          <w:b/>
          <w:bCs/>
          <w:sz w:val="20"/>
          <w:szCs w:val="20"/>
        </w:rPr>
      </w:pPr>
      <w:r>
        <w:rPr>
          <w:b/>
          <w:bCs/>
          <w:sz w:val="20"/>
          <w:szCs w:val="20"/>
        </w:rPr>
        <w:t>В  АСПЕКТЕ РЕШЕНИЯ ПРОБЛЕМ ЭКОНОМИЧЕСКОЙ НЕСТАБИЛЬНОСТИ</w:t>
      </w:r>
    </w:p>
    <w:p w:rsidR="00272660" w:rsidRDefault="00272660">
      <w:pPr>
        <w:suppressAutoHyphens/>
        <w:autoSpaceDE w:val="0"/>
        <w:autoSpaceDN w:val="0"/>
        <w:adjustRightInd w:val="0"/>
        <w:spacing w:before="222"/>
        <w:ind w:left="990" w:right="440"/>
        <w:rPr>
          <w:sz w:val="20"/>
          <w:szCs w:val="20"/>
        </w:rPr>
      </w:pPr>
      <w:r>
        <w:rPr>
          <w:sz w:val="20"/>
          <w:szCs w:val="20"/>
        </w:rPr>
        <w:t>ТЕОРИЯ СОВОКУПНОГО СПРОСА.</w:t>
      </w:r>
    </w:p>
    <w:p w:rsidR="00272660" w:rsidRDefault="00272660">
      <w:pPr>
        <w:suppressAutoHyphens/>
        <w:autoSpaceDE w:val="0"/>
        <w:autoSpaceDN w:val="0"/>
        <w:adjustRightInd w:val="0"/>
        <w:ind w:left="440" w:right="440" w:firstLine="550"/>
        <w:jc w:val="both"/>
        <w:rPr>
          <w:sz w:val="20"/>
          <w:szCs w:val="20"/>
        </w:rPr>
      </w:pPr>
      <w:r>
        <w:rPr>
          <w:sz w:val="20"/>
          <w:szCs w:val="20"/>
        </w:rPr>
        <w:t>Экономистов, считающих, что для достижения высокого уровня занятости и устойчивых цен неодходимо контролировать совокупный спрос, имеет смысл разделить на монетаристов и кейнсианцев.</w:t>
      </w:r>
    </w:p>
    <w:p w:rsidR="00272660" w:rsidRDefault="00272660">
      <w:pPr>
        <w:suppressAutoHyphens/>
        <w:autoSpaceDE w:val="0"/>
        <w:autoSpaceDN w:val="0"/>
        <w:adjustRightInd w:val="0"/>
        <w:ind w:left="440" w:right="440" w:firstLine="550"/>
        <w:jc w:val="both"/>
        <w:rPr>
          <w:sz w:val="20"/>
          <w:szCs w:val="20"/>
        </w:rPr>
      </w:pPr>
      <w:r>
        <w:rPr>
          <w:sz w:val="20"/>
          <w:szCs w:val="20"/>
        </w:rPr>
        <w:t>Монетаристы утверждат, что спрос на деньги в основном устойчив и для достижения экономической стабильносит достаточно сделать устойчивым их предложение.</w:t>
      </w:r>
    </w:p>
    <w:p w:rsidR="00272660" w:rsidRDefault="00272660">
      <w:pPr>
        <w:suppressAutoHyphens/>
        <w:autoSpaceDE w:val="0"/>
        <w:autoSpaceDN w:val="0"/>
        <w:adjustRightInd w:val="0"/>
        <w:ind w:left="440" w:right="440" w:firstLine="550"/>
        <w:jc w:val="both"/>
        <w:rPr>
          <w:sz w:val="20"/>
          <w:szCs w:val="20"/>
        </w:rPr>
      </w:pPr>
      <w:r>
        <w:rPr>
          <w:sz w:val="20"/>
          <w:szCs w:val="20"/>
        </w:rPr>
        <w:t>Если спрос на деньги стабилен, то увеличение денежной массы приводит к росту, а уменьшение к сокращению расходов.</w:t>
      </w:r>
    </w:p>
    <w:p w:rsidR="00272660" w:rsidRDefault="00272660">
      <w:pPr>
        <w:suppressAutoHyphens/>
        <w:autoSpaceDE w:val="0"/>
        <w:autoSpaceDN w:val="0"/>
        <w:adjustRightInd w:val="0"/>
        <w:ind w:left="440" w:right="440" w:firstLine="550"/>
        <w:jc w:val="both"/>
        <w:rPr>
          <w:sz w:val="20"/>
          <w:szCs w:val="20"/>
        </w:rPr>
      </w:pPr>
      <w:r>
        <w:rPr>
          <w:sz w:val="20"/>
          <w:szCs w:val="20"/>
        </w:rPr>
        <w:t>Эти изменения расходов вызывают изменения номинального ВНП и являются главной причиной колебаний производства, занятости и уровня цен.</w:t>
      </w:r>
    </w:p>
    <w:p w:rsidR="00272660" w:rsidRDefault="00272660">
      <w:pPr>
        <w:suppressAutoHyphens/>
        <w:autoSpaceDE w:val="0"/>
        <w:autoSpaceDN w:val="0"/>
        <w:adjustRightInd w:val="0"/>
        <w:ind w:left="440" w:right="440" w:firstLine="550"/>
        <w:jc w:val="both"/>
        <w:rPr>
          <w:sz w:val="20"/>
          <w:szCs w:val="20"/>
        </w:rPr>
      </w:pPr>
      <w:r>
        <w:rPr>
          <w:sz w:val="20"/>
          <w:szCs w:val="20"/>
        </w:rPr>
        <w:t>Кейнсианцы, ссылаясь на Великую депрессию, доказывают, что отсутствие потрясений в области предложения денег вовсе не гарантирует устойчивость. С точки зрения кейнсианцев, причина экономических потрясений коренится в нестабильности расходов частного сектора.</w:t>
      </w:r>
    </w:p>
    <w:p w:rsidR="00272660" w:rsidRDefault="00272660">
      <w:pPr>
        <w:suppressAutoHyphens/>
        <w:autoSpaceDE w:val="0"/>
        <w:autoSpaceDN w:val="0"/>
        <w:adjustRightInd w:val="0"/>
        <w:ind w:left="440" w:right="440" w:firstLine="550"/>
        <w:rPr>
          <w:sz w:val="20"/>
          <w:szCs w:val="20"/>
        </w:rPr>
      </w:pPr>
      <w:r>
        <w:rPr>
          <w:sz w:val="20"/>
          <w:szCs w:val="20"/>
        </w:rPr>
        <w:t>Рынок увеличивает размах этих потрясений и порождает ярко выраженные циклические колебания деловой активности, а также возможность затяжного экономического паралича.</w:t>
      </w:r>
    </w:p>
    <w:p w:rsidR="00272660" w:rsidRDefault="00272660">
      <w:pPr>
        <w:suppressAutoHyphens/>
        <w:autoSpaceDE w:val="0"/>
        <w:autoSpaceDN w:val="0"/>
        <w:adjustRightInd w:val="0"/>
        <w:ind w:left="440" w:right="440" w:firstLine="550"/>
        <w:jc w:val="both"/>
        <w:rPr>
          <w:sz w:val="20"/>
          <w:szCs w:val="20"/>
        </w:rPr>
      </w:pPr>
      <w:r>
        <w:rPr>
          <w:sz w:val="20"/>
          <w:szCs w:val="20"/>
        </w:rPr>
        <w:t>С точки зрения кейнсианцев, может иметь место хронический недостаток совокупного спроса, не позволяющий поддерживать высокий уровень производства и занятости. В этих условиях сбережения сокращают совокупный спрос и таким образом замедляют экономический рост. Такие взгляды прямо противоречат традиционной точке зрения, согласно которой совокупный спрос всегда находится на достаточном уровне, и сбережения ускоряют экономический рост, способствуя дальнейшим инвестициям во все более высокопроизводительные капитальные блага.</w:t>
      </w:r>
    </w:p>
    <w:p w:rsidR="00272660" w:rsidRDefault="00272660">
      <w:pPr>
        <w:suppressAutoHyphens/>
        <w:autoSpaceDE w:val="0"/>
        <w:autoSpaceDN w:val="0"/>
        <w:adjustRightInd w:val="0"/>
        <w:spacing w:before="222"/>
        <w:ind w:left="990" w:right="440"/>
        <w:rPr>
          <w:sz w:val="20"/>
          <w:szCs w:val="20"/>
        </w:rPr>
      </w:pPr>
      <w:r>
        <w:rPr>
          <w:sz w:val="20"/>
          <w:szCs w:val="20"/>
        </w:rPr>
        <w:t>ТЕОРИЯ СОВОКУПНОГО ПРЕДЛОЖЕНИЯ</w:t>
      </w:r>
    </w:p>
    <w:p w:rsidR="00272660" w:rsidRDefault="00272660">
      <w:pPr>
        <w:suppressAutoHyphens/>
        <w:autoSpaceDE w:val="0"/>
        <w:autoSpaceDN w:val="0"/>
        <w:adjustRightInd w:val="0"/>
        <w:ind w:left="440" w:right="440" w:firstLine="550"/>
        <w:jc w:val="both"/>
        <w:rPr>
          <w:sz w:val="20"/>
          <w:szCs w:val="20"/>
        </w:rPr>
      </w:pPr>
      <w:r>
        <w:rPr>
          <w:sz w:val="20"/>
          <w:szCs w:val="20"/>
        </w:rPr>
        <w:t>Многие экономисты разочаровались в попытках обьяснит и найти решение проблем экономической нестабильности методами спроса и стали уделять больше внимания факторам, действующим со стороны предложения.</w:t>
      </w:r>
    </w:p>
    <w:p w:rsidR="00272660" w:rsidRDefault="00272660">
      <w:pPr>
        <w:suppressAutoHyphens/>
        <w:autoSpaceDE w:val="0"/>
        <w:autoSpaceDN w:val="0"/>
        <w:adjustRightInd w:val="0"/>
        <w:ind w:left="440" w:right="440" w:firstLine="550"/>
        <w:jc w:val="both"/>
        <w:rPr>
          <w:sz w:val="20"/>
          <w:szCs w:val="20"/>
        </w:rPr>
      </w:pPr>
      <w:r>
        <w:rPr>
          <w:sz w:val="20"/>
          <w:szCs w:val="20"/>
        </w:rPr>
        <w:t>Рост цен и заработной платы, которого добиваются отдельные группы, обладающие значительной властью над рынком, не дает политике регулирования совокупного спроса достичь высокого уровня занятости и устойчивых цен.</w:t>
      </w:r>
    </w:p>
    <w:p w:rsidR="00272660" w:rsidRDefault="00272660">
      <w:pPr>
        <w:suppressAutoHyphens/>
        <w:autoSpaceDE w:val="0"/>
        <w:autoSpaceDN w:val="0"/>
        <w:adjustRightInd w:val="0"/>
        <w:ind w:left="440" w:right="440" w:firstLine="550"/>
        <w:jc w:val="both"/>
        <w:rPr>
          <w:sz w:val="20"/>
          <w:szCs w:val="20"/>
        </w:rPr>
      </w:pPr>
      <w:r>
        <w:rPr>
          <w:sz w:val="20"/>
          <w:szCs w:val="20"/>
        </w:rPr>
        <w:t>Могут ли прямой государственный контроль над ценами и зарплатой или попытки правительства уменьшить рыночную власть влиятельных групп обеспечить высокий уровень занятости при низких темпах инфляции?</w:t>
      </w:r>
    </w:p>
    <w:p w:rsidR="00272660" w:rsidRDefault="00272660">
      <w:pPr>
        <w:suppressAutoHyphens/>
        <w:autoSpaceDE w:val="0"/>
        <w:autoSpaceDN w:val="0"/>
        <w:adjustRightInd w:val="0"/>
        <w:ind w:left="440" w:right="440" w:firstLine="550"/>
        <w:jc w:val="both"/>
        <w:rPr>
          <w:sz w:val="20"/>
          <w:szCs w:val="20"/>
        </w:rPr>
      </w:pPr>
      <w:r>
        <w:rPr>
          <w:sz w:val="20"/>
          <w:szCs w:val="20"/>
        </w:rPr>
        <w:t>Популярность теории совокупного спроса во многом обьяснялась верой в то, что стимулированное государством увеличение совокупного спроса способно ускорить экономический рост и поднять занятость. Однако такой результат маловероятен, если производитель знают, какую политику проводит правительство, и догадываются, что набюдаемое увеличение спроса вовсе не означает реального роста спроса на их товары и услуни.</w:t>
      </w:r>
    </w:p>
    <w:p w:rsidR="00272660" w:rsidRDefault="00272660">
      <w:pPr>
        <w:suppressAutoHyphens/>
        <w:autoSpaceDE w:val="0"/>
        <w:autoSpaceDN w:val="0"/>
        <w:adjustRightInd w:val="0"/>
        <w:ind w:left="440" w:right="440" w:firstLine="550"/>
        <w:jc w:val="both"/>
        <w:rPr>
          <w:sz w:val="20"/>
          <w:szCs w:val="20"/>
        </w:rPr>
      </w:pPr>
      <w:r>
        <w:rPr>
          <w:sz w:val="20"/>
          <w:szCs w:val="20"/>
        </w:rPr>
        <w:t>В экономике, свободной от иллюзий, как утверждают некоторые сторонники теории предложения, рост совокупного спроса не вызовет ничего, кроме инфляции. Они предагают сокращение налогов и друие меры, стимулирующие производителей, как более подходящие средства стимулирования экономического роста.</w:t>
      </w:r>
    </w:p>
    <w:p w:rsidR="00272660" w:rsidRDefault="00272660">
      <w:pPr>
        <w:suppressAutoHyphens/>
        <w:autoSpaceDE w:val="0"/>
        <w:autoSpaceDN w:val="0"/>
        <w:adjustRightInd w:val="0"/>
        <w:ind w:left="440" w:right="440" w:firstLine="550"/>
        <w:jc w:val="both"/>
        <w:rPr>
          <w:sz w:val="20"/>
          <w:szCs w:val="20"/>
        </w:rPr>
      </w:pPr>
      <w:r>
        <w:rPr>
          <w:sz w:val="20"/>
          <w:szCs w:val="20"/>
        </w:rPr>
        <w:t>Связь между снижением налоговых ставок и увеличением доходов государственного бюджета зависит от того, в какой степени это снижение побудит людей больше работать, изобретать, сберегать и инвестировать и таким образом увеличивать те доходы, с которых взимаются налоги.</w:t>
      </w:r>
    </w:p>
    <w:p w:rsidR="00272660" w:rsidRDefault="00272660">
      <w:pPr>
        <w:suppressAutoHyphens/>
        <w:autoSpaceDE w:val="0"/>
        <w:autoSpaceDN w:val="0"/>
        <w:adjustRightInd w:val="0"/>
        <w:ind w:left="440" w:right="440" w:firstLine="550"/>
        <w:rPr>
          <w:sz w:val="20"/>
          <w:szCs w:val="20"/>
        </w:rPr>
      </w:pPr>
      <w:r>
        <w:rPr>
          <w:sz w:val="20"/>
          <w:szCs w:val="20"/>
        </w:rPr>
        <w:t>Независимо от того, увеличивают или сокращают налоговые реформы бюджетный дефицит (в долгосрочном или краткосрочном аспекте), следует заметить, что размер дефицита имеет значение постольку, поскольку его финансирование вытесняет инвестиции частного сектора.</w:t>
      </w:r>
    </w:p>
    <w:p w:rsidR="00272660" w:rsidRDefault="00272660">
      <w:pPr>
        <w:suppressAutoHyphens/>
        <w:autoSpaceDE w:val="0"/>
        <w:autoSpaceDN w:val="0"/>
        <w:adjustRightInd w:val="0"/>
        <w:ind w:left="440" w:right="440" w:firstLine="550"/>
        <w:jc w:val="both"/>
        <w:rPr>
          <w:sz w:val="20"/>
          <w:szCs w:val="20"/>
        </w:rPr>
      </w:pPr>
      <w:r>
        <w:rPr>
          <w:sz w:val="20"/>
          <w:szCs w:val="20"/>
        </w:rPr>
        <w:t>Нет никакой нужды полностью "выплачивать" государственный долг. Его можно и нужно "сдвигать на будущее", по мере того как подходит срок погашения.</w:t>
      </w:r>
    </w:p>
    <w:p w:rsidR="00272660" w:rsidRDefault="00272660">
      <w:pPr>
        <w:suppressAutoHyphens/>
        <w:autoSpaceDE w:val="0"/>
        <w:autoSpaceDN w:val="0"/>
        <w:adjustRightInd w:val="0"/>
        <w:ind w:left="440" w:right="440" w:firstLine="550"/>
        <w:jc w:val="both"/>
        <w:rPr>
          <w:sz w:val="20"/>
          <w:szCs w:val="20"/>
        </w:rPr>
      </w:pPr>
      <w:r>
        <w:rPr>
          <w:sz w:val="20"/>
          <w:szCs w:val="20"/>
        </w:rPr>
        <w:t>Противники политики предложения утверждают, что она уже была испробована и не дала результатов. Ее сторонники считают, что она в основном себя уже оправдала, хотя испытывалась в условиях, далеких от честного эксперимента (имеется ввиду недостаток энтузиазма в Конгрессе по отношению к налоговой реформе и чрезмерно жесткая денежная политка ФРС в первые годы администрации Рейгана).</w:t>
      </w:r>
    </w:p>
    <w:p w:rsidR="00272660" w:rsidRDefault="00272660">
      <w:pPr>
        <w:suppressAutoHyphens/>
        <w:autoSpaceDE w:val="0"/>
        <w:autoSpaceDN w:val="0"/>
        <w:adjustRightInd w:val="0"/>
        <w:spacing w:before="222" w:after="222"/>
        <w:ind w:left="3630" w:right="440"/>
        <w:rPr>
          <w:sz w:val="20"/>
          <w:szCs w:val="20"/>
        </w:rPr>
      </w:pPr>
      <w:r>
        <w:rPr>
          <w:b/>
          <w:bCs/>
          <w:sz w:val="20"/>
          <w:szCs w:val="20"/>
        </w:rPr>
        <w:t>ЗАКЛЮЧЕНИЕ.</w:t>
      </w:r>
    </w:p>
    <w:p w:rsidR="00272660" w:rsidRDefault="00272660">
      <w:pPr>
        <w:suppressAutoHyphens/>
        <w:autoSpaceDE w:val="0"/>
        <w:autoSpaceDN w:val="0"/>
        <w:adjustRightInd w:val="0"/>
        <w:spacing w:before="222"/>
        <w:ind w:left="440" w:right="440" w:firstLine="550"/>
        <w:jc w:val="both"/>
        <w:rPr>
          <w:sz w:val="20"/>
          <w:szCs w:val="20"/>
        </w:rPr>
      </w:pPr>
      <w:r>
        <w:rPr>
          <w:sz w:val="20"/>
          <w:szCs w:val="20"/>
        </w:rPr>
        <w:t>Теперь нам легко понять, почему так много важнейших проблем в области экономической политики остаются нерешенными: дело в том, что всякий раз приходится рассматривать очень много вариантов. При отсутствии согласия по теоретическим вопросам трудно одинаково оценивать факты. И наоборот, при разной трактовке фактов трудно решить, какой теоретический подход наиболее правильный. Невозможно порой достичь истины, хотя все и преследуют одну и ту же цель. Это, всю свою очередь, порождает еще более неприятную проблему.</w:t>
      </w:r>
    </w:p>
    <w:p w:rsidR="00272660" w:rsidRDefault="00272660">
      <w:pPr>
        <w:suppressAutoHyphens/>
        <w:autoSpaceDE w:val="0"/>
        <w:autoSpaceDN w:val="0"/>
        <w:adjustRightInd w:val="0"/>
        <w:spacing w:after="222"/>
        <w:ind w:left="440" w:right="440" w:firstLine="550"/>
        <w:jc w:val="both"/>
        <w:rPr>
          <w:sz w:val="20"/>
          <w:szCs w:val="20"/>
        </w:rPr>
      </w:pPr>
      <w:r>
        <w:rPr>
          <w:sz w:val="20"/>
          <w:szCs w:val="20"/>
        </w:rPr>
        <w:t>До сих пор мы предполагали, что все основные группы общества добиваются устойчивости цен, экономического роста, высокой занятости. Без сомнения, это так и есть. Но это не единственные цели, движущие поведением граждан или правительственных чиновников. У каждого из нас есть набор целей, которые мы ранжируем в определенном порядке, исходя из ожидаемых плюсов и минусов, связанных с достижением каждой из них. Если же обсуждать вопросы стабилизационной политики с учетом политических факторов, то возникнут новые серьезные проблемы.</w:t>
      </w:r>
    </w:p>
    <w:p w:rsidR="00272660" w:rsidRDefault="00272660">
      <w:pPr>
        <w:suppressAutoHyphens/>
        <w:autoSpaceDE w:val="0"/>
        <w:autoSpaceDN w:val="0"/>
        <w:adjustRightInd w:val="0"/>
        <w:spacing w:before="222"/>
        <w:ind w:left="2310" w:right="440"/>
        <w:rPr>
          <w:sz w:val="20"/>
          <w:szCs w:val="20"/>
        </w:rPr>
      </w:pPr>
      <w:r>
        <w:rPr>
          <w:sz w:val="20"/>
          <w:szCs w:val="20"/>
        </w:rPr>
        <w:t>СПИСОК  ЛИТЕРАТУРЫ:</w:t>
      </w:r>
    </w:p>
    <w:p w:rsidR="00272660" w:rsidRDefault="00272660">
      <w:pPr>
        <w:suppressAutoHyphens/>
        <w:autoSpaceDE w:val="0"/>
        <w:autoSpaceDN w:val="0"/>
        <w:adjustRightInd w:val="0"/>
        <w:ind w:left="440" w:right="440"/>
        <w:rPr>
          <w:sz w:val="20"/>
          <w:szCs w:val="20"/>
        </w:rPr>
      </w:pPr>
      <w:r>
        <w:rPr>
          <w:sz w:val="20"/>
          <w:szCs w:val="20"/>
        </w:rPr>
        <w:t>1. Кэмпбелл Р.Макконнелл. Экономикс.- М.Изд-во "Республика":</w:t>
      </w:r>
    </w:p>
    <w:p w:rsidR="00272660" w:rsidRDefault="00272660">
      <w:pPr>
        <w:tabs>
          <w:tab w:val="left" w:pos="7850"/>
        </w:tabs>
        <w:suppressAutoHyphens/>
        <w:autoSpaceDE w:val="0"/>
        <w:autoSpaceDN w:val="0"/>
        <w:adjustRightInd w:val="0"/>
        <w:ind w:left="770" w:right="440"/>
        <w:rPr>
          <w:sz w:val="20"/>
          <w:szCs w:val="20"/>
        </w:rPr>
      </w:pPr>
      <w:r>
        <w:rPr>
          <w:sz w:val="20"/>
          <w:szCs w:val="20"/>
        </w:rPr>
        <w:t>1993г.</w:t>
      </w:r>
      <w:r>
        <w:rPr>
          <w:sz w:val="20"/>
          <w:szCs w:val="20"/>
        </w:rPr>
        <w:tab/>
        <w:t>с.175</w:t>
      </w:r>
    </w:p>
    <w:p w:rsidR="00272660" w:rsidRDefault="00272660">
      <w:pPr>
        <w:suppressAutoHyphens/>
        <w:autoSpaceDE w:val="0"/>
        <w:autoSpaceDN w:val="0"/>
        <w:adjustRightInd w:val="0"/>
        <w:ind w:left="770" w:right="1144" w:hanging="330"/>
        <w:jc w:val="both"/>
        <w:rPr>
          <w:sz w:val="20"/>
          <w:szCs w:val="20"/>
        </w:rPr>
      </w:pPr>
      <w:r>
        <w:rPr>
          <w:sz w:val="20"/>
          <w:szCs w:val="20"/>
        </w:rPr>
        <w:t>2. Хейне Пол. Экономический образ мышления.- М. Изд-во "Дело":1992г. с.513</w:t>
      </w:r>
    </w:p>
    <w:p w:rsidR="00272660" w:rsidRDefault="00272660">
      <w:pPr>
        <w:suppressAutoHyphens/>
        <w:autoSpaceDE w:val="0"/>
        <w:autoSpaceDN w:val="0"/>
        <w:adjustRightInd w:val="0"/>
        <w:spacing w:after="222"/>
        <w:ind w:left="770" w:right="1144" w:hanging="330"/>
        <w:jc w:val="both"/>
        <w:rPr>
          <w:sz w:val="20"/>
          <w:szCs w:val="20"/>
        </w:rPr>
      </w:pPr>
      <w:r>
        <w:rPr>
          <w:sz w:val="20"/>
          <w:szCs w:val="20"/>
        </w:rPr>
        <w:t>3. Максимова В.Ф., Шишов А.Л. Рыночная экономика. Часть 2. Макроэкономика.- М.Изд-во "СОМИНТЕК":1992г. с.56</w:t>
      </w:r>
      <w:bookmarkStart w:id="0" w:name="_GoBack"/>
      <w:bookmarkEnd w:id="0"/>
    </w:p>
    <w:sectPr w:rsidR="00272660" w:rsidSect="00272660">
      <w:pgSz w:w="12240" w:h="15840" w:code="1"/>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660"/>
    <w:rsid w:val="0008683F"/>
    <w:rsid w:val="00272660"/>
    <w:rsid w:val="009D59CA"/>
    <w:rsid w:val="00B31F7A"/>
    <w:rsid w:val="00D91BA1"/>
    <w:rsid w:val="00D95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50985C-EEB7-414A-8EF3-AB4FBBA5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7369</Words>
  <Characters>42006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admin</cp:lastModifiedBy>
  <cp:revision>2</cp:revision>
  <dcterms:created xsi:type="dcterms:W3CDTF">2014-02-17T22:30:00Z</dcterms:created>
  <dcterms:modified xsi:type="dcterms:W3CDTF">2014-02-17T22:30:00Z</dcterms:modified>
</cp:coreProperties>
</file>