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BE" w:rsidRPr="00B85B84" w:rsidRDefault="006F46BE" w:rsidP="006F46BE">
      <w:pPr>
        <w:spacing w:before="120"/>
        <w:jc w:val="center"/>
        <w:rPr>
          <w:b/>
          <w:bCs/>
          <w:sz w:val="32"/>
          <w:szCs w:val="32"/>
        </w:rPr>
      </w:pPr>
      <w:r w:rsidRPr="00B85B84">
        <w:rPr>
          <w:b/>
          <w:bCs/>
          <w:sz w:val="32"/>
          <w:szCs w:val="32"/>
        </w:rPr>
        <w:t>Малороссия (историография)</w:t>
      </w:r>
    </w:p>
    <w:p w:rsidR="006F46BE" w:rsidRDefault="006F46BE" w:rsidP="006F46BE">
      <w:pPr>
        <w:spacing w:before="120"/>
        <w:ind w:firstLine="567"/>
        <w:jc w:val="both"/>
        <w:rPr>
          <w:lang w:val="en-US"/>
        </w:rPr>
      </w:pPr>
      <w:r w:rsidRPr="00B85B84">
        <w:t xml:space="preserve">Интерес к изучению малорусской истории стал пробуждаться среди малороссов во второй половине XVIII века. Попытки изложения малорусской истории были, впрочем, и раньше, но они носили только летописный характер. Таковы летописи Самовидца, Самоила Величка , Григория Грабянки . Толчок к изучению истории Малороссии дали события, связанные с последними годами гетманства Разумовского </w:t>
      </w:r>
      <w:r w:rsidR="00144F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="00144F87">
        <w:pict>
          <v:shape id="_x0000_i1027" type="#_x0000_t75" style="width:8.25pt;height:9.75pt">
            <v:imagedata r:id="rId5" o:title=""/>
          </v:shape>
        </w:pict>
      </w:r>
      <w:r w:rsidRPr="00B85B84">
        <w:t xml:space="preserve">, началом управления Малороссией Румянцева и екатерининской комиссией для составления нового уложения. </w:t>
      </w:r>
    </w:p>
    <w:p w:rsidR="006F46BE" w:rsidRDefault="006F46BE" w:rsidP="006F46BE">
      <w:pPr>
        <w:spacing w:before="120"/>
        <w:ind w:firstLine="567"/>
        <w:jc w:val="both"/>
        <w:rPr>
          <w:lang w:val="en-US"/>
        </w:rPr>
      </w:pPr>
      <w:r w:rsidRPr="00B85B84">
        <w:t xml:space="preserve">Правительство, задумав реформировать малорусский строй, стремилось привести его в известность и показать несостоятельность его в жизни. Это вызвало со стороны малорусских патриотов защиту старых учреждений и основ жизни с исторической точки зрения. Одним из первых между ними был Григорий Полетика . Ему принадлежит большое собрание документов, относящихся к истории Малороссии, большая часть которого находится в настоящее время в библиотеке Киевского университета. Часть бумаг Полетики приобретена В.В. Тарновским и находится в его собрании ("Киевская Старина", 1891, том 33, стр. 97). Кроме "Возражения на наставление малороссийской коллегии депутату Дмитрию Натальину" ("Чтения в Обществе Истории и Древностей", 1851, III) и "Мнения на читанный в комиссии проект правам благородных" ("Сборник Русского Исторического Общества", том XXXVI), Полетикой был составлен до сих пор еще не напечатанный сборник "прав и привилегий малорусского шляхетства" (библиотека Киевского университета). С его именем соединяется также составление "Истории руссов", которую долго приписывали преосвященному Георгию Конисскому . После Полетики собирателем исторических документов в Малороссии XVIII века занимался А.И. Чепа , богатое собрание которого погибло; частью его пользовался позже Бантыш-Каменский </w:t>
      </w:r>
      <w:r w:rsidR="00144F87">
        <w:pict>
          <v:shape id="_x0000_i1029" type="#_x0000_t75" style="width:7.5pt;height:12pt">
            <v:imagedata r:id="rId4" o:title=""/>
          </v:shape>
        </w:pict>
      </w:r>
      <w:r w:rsidRPr="00B85B84">
        <w:t xml:space="preserve">("Киевская Старина", 1890, том XXIX; 1891, том XXXII; 1893, том XL), затем В.Г. Полетика ("Киевская Старина", 1893, том XL). Ф.В. Туманский напечатал в своем "Российском магазине" "Летописец Малыя России", а В.Г. Рубан издал в 1777 г. "Краткую летопись Малыя России с 1506 по 1776 г.". Ко второй половине XVIII века относится также "Краткое описание о козацком малороссийском народе" Петра Симоновского , "Летописное повествование о Малой России" Ригельмана (оба труда изданы О.М. Бодянским </w:t>
      </w:r>
      <w:r w:rsidR="00144F87">
        <w:pict>
          <v:shape id="_x0000_i1031" type="#_x0000_t75" style="width:7.5pt;height:12pt">
            <v:imagedata r:id="rId4" o:title=""/>
          </v:shape>
        </w:pict>
      </w:r>
      <w:r w:rsidRPr="00B85B84">
        <w:t xml:space="preserve">) и "Черниговского наместничества топографическое описание" А. Шафонского, первая часть которого посвящена истории. В 1798 г. Я.М. Маркевич издал "Записки о Малороссии, ее жителях и произведениях", представляющие собой результат очень серьезного и добросовестного изучения (см. "Киевская Старина", 1894, том 47, стр. 351). В начале XIX века В. Ломиковский собирает "припасы для малороссийской истории", надеясь, что кто-нибудь займется их обработкой; он же составляет "Словарь малорусской старины", где объяснены многие предметы старого малорусского строя ("Киевская Старина", 1894, июль). М.Ф. Берлинский деятельно занимается исследованием различных вопросов, преимущественно археологического и топографического характера ("Киевская Старина", 1896, том 55). В 1805 г. явилось в свет "Историческое известие о возникшей в Польше унии" Н.Н. Бантыша-Каменского, не потерявшее значения и до сих пор, а в 1822 г. - "История Малой России" Д.Н. Бантыш-Каменского, переизданная с изменениями в 1830 г. (см. Карпов , "Критический обзор разработки главных русских источников, до Малороссии относящихся", глава II). Это был первый систематический обзор истории Малороссии, имевший, несмотря на все свои недочеты, большое значение в разработке малорусской истории. Почти в одно время с Бантыш-Каменским писал свою "Историю Украины" и А.И. Мартос, но сочинение его осталось ненапечатанным, за исключением только двух отрывков в "Северном Архиве" 1822 - 23 г. ("Киевская Старина", 1895, февраль). В 1842 - 43 гг. издал свою "Историю Малороссии" Н. Маркевич </w:t>
      </w:r>
      <w:r w:rsidR="00144F87">
        <w:pict>
          <v:shape id="_x0000_i1033" type="#_x0000_t75" style="width:8.25pt;height:9.75pt">
            <v:imagedata r:id="rId5" o:title=""/>
          </v:shape>
        </w:pict>
      </w:r>
      <w:r w:rsidRPr="00B85B84">
        <w:t xml:space="preserve">, но сочинение это, основанное главным образом на малодостоверной "Истории руссов", лишено серьезного научного значения. </w:t>
      </w:r>
    </w:p>
    <w:p w:rsidR="006F46BE" w:rsidRPr="00B85B84" w:rsidRDefault="006F46BE" w:rsidP="006F46BE">
      <w:pPr>
        <w:spacing w:before="120"/>
        <w:ind w:firstLine="567"/>
        <w:jc w:val="both"/>
      </w:pPr>
      <w:r w:rsidRPr="00B85B84">
        <w:t xml:space="preserve">С 1830-х годов строго критические статьи М.А. Максимовича </w:t>
      </w:r>
      <w:r w:rsidR="00144F87">
        <w:pict>
          <v:shape id="_x0000_i1035" type="#_x0000_t75" style="width:7.5pt;height:12pt">
            <v:imagedata r:id="rId4" o:title=""/>
          </v:shape>
        </w:pict>
      </w:r>
      <w:r w:rsidRPr="00B85B84">
        <w:t xml:space="preserve">кладут начало действительно научному изучению малорусской истории. В 1843 г. при генерал-губернаторе Бибикове </w:t>
      </w:r>
      <w:r w:rsidR="00144F87">
        <w:pict>
          <v:shape id="_x0000_i1037" type="#_x0000_t75" style="width:7.5pt;height:12pt">
            <v:imagedata r:id="rId4" o:title=""/>
          </v:shape>
        </w:pict>
      </w:r>
      <w:r w:rsidRPr="00B85B84">
        <w:t xml:space="preserve">в Киеве была учреждена "Комиссия для разбора древних актов", издавшая множество документов и затронувшая много вопросов, преимущественно по истории Правобережной Малороссии. Санкт-Петербургская археологическая комиссия издает в высшей степени важные для истории Малороссии "Акты Западной России" и "Акты, относящиеся к истории Южной и Западной России"; немало сделала и комиссия Виленская (II, 223). Очень многим обязана малорусская историография О.М. Бодянскому, который в бытность свою секретарем Московского Общества Истории и Древностей напечатал в "Чтениях" этого общества множество важных материалов по истории Малороссии. В 1850-х годах М.О. Суднико издает "Материалы для отечественной истории" и "Топографическое описание черниговского наместничества", П.А. Кулиш </w:t>
      </w:r>
      <w:r w:rsidR="00144F87">
        <w:pict>
          <v:shape id="_x0000_i1039" type="#_x0000_t75" style="width:7.5pt;height:12pt">
            <v:imagedata r:id="rId4" o:title=""/>
          </v:shape>
        </w:pict>
      </w:r>
      <w:r w:rsidRPr="00B85B84">
        <w:t xml:space="preserve">- "Записки о Южной Руси", В.М. Белозерский - "Южнорусские летописи". Появление в свет новых памятников и документов вызвало и новые труды по истории Малороссии. В 1848 г. С.М. Соловьев </w:t>
      </w:r>
      <w:r w:rsidR="00144F87">
        <w:pict>
          <v:shape id="_x0000_i1041" type="#_x0000_t75" style="width:7.5pt;height:12pt">
            <v:imagedata r:id="rId4" o:title=""/>
          </v:shape>
        </w:pict>
      </w:r>
      <w:r w:rsidRPr="00B85B84">
        <w:t xml:space="preserve">напечатал "Очерки истории Малороссии до соединения ее с Великой Россией" ("Отечественные Записки", 1858 - 49). С конца 1850-х годов систематическим занятиям малорусской историей посвящает себя Н.И. Костомаров </w:t>
      </w:r>
      <w:r w:rsidR="00144F87">
        <w:pict>
          <v:shape id="_x0000_i1043" type="#_x0000_t75" style="width:7.5pt;height:12pt">
            <v:imagedata r:id="rId4" o:title=""/>
          </v:shape>
        </w:pict>
      </w:r>
      <w:r w:rsidRPr="00B85B84">
        <w:t xml:space="preserve">; его монографии обнимают собой время от начала казачества до первой половины XVIII века (Богдан Хмельницкий , Выговский , Юрий Хмельницкий , Руина, Мазепа и Мазепинцы и др.). В конце 1850-х же годов начинают появляться в свет и труды по истории Малороссии А.М. Лазаревского ("Посполитые крестьяне", "Очерки малорусских фамилий", "Полуботок" и др.). Особенно усиливается малорусская историография с начала 1860-х годов. Этому способствовало общее настроение эпохи, пробуждавшее у интеллигенции любовь к народу, интерес к его настоящему и прошедшему. Центром научной разработки малорусской истории становится теперь Киев. Всего более сделала для нее "Комиссия для разбора древних актов", где с 1863 по 1882 год первенствующую роль играл профессор Киевского университета В.Б. Антонович </w:t>
      </w:r>
      <w:r w:rsidR="00144F87">
        <w:pict>
          <v:shape id="_x0000_i1045" type="#_x0000_t75" style="width:7.5pt;height:12pt">
            <v:imagedata r:id="rId4" o:title=""/>
          </v:shape>
        </w:pict>
      </w:r>
      <w:r w:rsidRPr="00B85B84">
        <w:t xml:space="preserve">. В предисловии к целому ряду томов "Архива Юго-Западной России", издаваемого комиссией, появился ряд трудов его о казачестве, крестьянстве, городах, шляхте в Юго-Западном крае. Часть этих трудов потом вошла в I том его "Монографий по истории Западной и Юго-Западной России". В "Архиве" печатали также свои труды Ф.Г. Лебединцев (о Мелхиседеке Значко-Яворском), С.А. Терновский (о подчинении Киевской митрополии Московскому патриархату), И.П. Новицкий (о крестьянах в Юго-Западной России в XVI - XVII веках), О.И. Левицкий (о церковно-религиозных отношениях в Юго-Западной Руси в XVI - XVII столетиях), в более позднее время М.Ф. Владимирский-Буданов </w:t>
      </w:r>
      <w:r w:rsidR="00144F87">
        <w:pict>
          <v:shape id="_x0000_i1047" type="#_x0000_t75" style="width:7.5pt;height:12pt">
            <v:imagedata r:id="rId4" o:title=""/>
          </v:shape>
        </w:pict>
      </w:r>
      <w:r w:rsidRPr="00B85B84">
        <w:t xml:space="preserve">, заступивший с 1882 г. в комиссии место В.Б. Антоновича (о колонизации Юго-Западной России), С.Т. Голубев </w:t>
      </w:r>
      <w:r w:rsidR="00144F87">
        <w:pict>
          <v:shape id="_x0000_i1049" type="#_x0000_t75" style="width:7.5pt;height:12pt">
            <v:imagedata r:id="rId4" o:title=""/>
          </v:shape>
        </w:pict>
      </w:r>
      <w:r w:rsidRPr="00B85B84">
        <w:t xml:space="preserve">(памятники литературной полемики южно-руссов с латино-униатами) и др. Немало содействовали разработке малорусской истории и Киевская духовная академия (труды И.И. Малышевского , Ф. Терновского , П.А. Лашкарева , Н.И. Петрова , С.Т. Голубева и др.), недолго существовавший Юго-Западный отдел Географического общества, издавший, между прочим, сочинения М.А. Максимовича, и Историческое Общество Нестора летописца , в "Чтениях" которого печатались исторические материалы (Н.П. Дашкевич </w:t>
      </w:r>
      <w:r w:rsidR="00144F87">
        <w:pict>
          <v:shape id="_x0000_i1051" type="#_x0000_t75" style="width:7.5pt;height:12pt">
            <v:imagedata r:id="rId4" o:title=""/>
          </v:shape>
        </w:pict>
      </w:r>
      <w:r w:rsidRPr="00B85B84">
        <w:t xml:space="preserve">, "25-летие Исторического Общества Нестора летописца"). В 1882 г. основана "Киевская Старина" (см.), главный в настоящее время орган по разработке малорусской истории. С основанием в 1880-х годах в Харькове Историко-Филологического общества, последнее пришло на помощь Киеву в разработке малорусской истории, и в своем "Сборнике" поместило немало статей и документов по малорусской истории (Д.И. Багалея </w:t>
      </w:r>
      <w:r w:rsidR="00144F87">
        <w:pict>
          <v:shape id="_x0000_i1053" type="#_x0000_t75" style="width:7.5pt;height:12pt">
            <v:imagedata r:id="rId4" o:title=""/>
          </v:shape>
        </w:pict>
      </w:r>
      <w:r w:rsidRPr="00B85B84">
        <w:t xml:space="preserve">, Д.П. Миллера, В.А. Мякотина </w:t>
      </w:r>
      <w:r w:rsidR="00144F87">
        <w:pict>
          <v:shape id="_x0000_i1055" type="#_x0000_t75" style="width:7.5pt;height:12pt">
            <v:imagedata r:id="rId4" o:title=""/>
          </v:shape>
        </w:pict>
      </w:r>
      <w:r w:rsidRPr="00B85B84">
        <w:t xml:space="preserve">, М.М. Плохинского , А.А. Русова и др.). С занятием кафедры русской истории во Львове профессором М.С. Грушевским </w:t>
      </w:r>
      <w:r w:rsidR="00144F87">
        <w:pict>
          <v:shape id="_x0000_i1057" type="#_x0000_t75" style="width:7.5pt;height:12pt">
            <v:imagedata r:id="rId4" o:title=""/>
          </v:shape>
        </w:pict>
      </w:r>
      <w:r w:rsidRPr="00B85B84">
        <w:t xml:space="preserve">"Записки наукового товариства имени Шевченка" сделались важным пособием для изучения Малороссии, преимущественно Правобережной. Из отдельных трудов, помещенных с 1880-х годов в разных журналах, важны: "Следы общинного землевладения в Левобережной Украине в XVIII веке" ("Отечественные Записки", 1882), "Сябры и сябренное землевладение в Малороссии" ("Северный Вестник", 1889), "Займанщина и формы заимочного владения в Малороссии" ("Юридический Вестник", 1890) - профессора Лучицкого </w:t>
      </w:r>
      <w:r w:rsidR="00144F87">
        <w:pict>
          <v:shape id="_x0000_i1059" type="#_x0000_t75" style="width:7.5pt;height:12pt">
            <v:imagedata r:id="rId4" o:title=""/>
          </v:shape>
        </w:pict>
      </w:r>
      <w:r w:rsidRPr="00B85B84">
        <w:t xml:space="preserve">, "О магдебургском праве в левобережной Малороссии" ("Журнал Министерства Народного Просвещения") - профессора Багалея, о прикреплении крестьян ("Русское Богатство") - В.А. Мякотина; "Крестьянское землевладение в Полтавском уезде"; о происхождении малорусского дворянства ("Вестник Европы") - А.Я. Ефименко </w:t>
      </w:r>
      <w:r w:rsidR="00144F87">
        <w:pict>
          <v:shape id="_x0000_i1061" type="#_x0000_t75" style="width:7.5pt;height:12pt">
            <v:imagedata r:id="rId4" o:title=""/>
          </v:shape>
        </w:pict>
      </w:r>
      <w:r w:rsidRPr="00B85B84">
        <w:t xml:space="preserve">, о малорусском духовенстве ("Чтения в Обществе Истории и Древностей", 1899) - В. Эйнгорна . Ср. А. Лазаревский "Опыт указателя источников для изучения малороссийского края", Г.Ф. Карпов "Критический обзор разработки русских источников, до истории Малороссии относящихся" (Москва, 1870); А.Н. Пыпин </w:t>
      </w:r>
      <w:r w:rsidR="00144F87">
        <w:pict>
          <v:shape id="_x0000_i1063" type="#_x0000_t75" style="width:7.5pt;height:12pt">
            <v:imagedata r:id="rId4" o:title=""/>
          </v:shape>
        </w:pict>
      </w:r>
      <w:r w:rsidRPr="00B85B84">
        <w:t xml:space="preserve">"История русской этнографии" (т. III); В.С. Иконников </w:t>
      </w:r>
      <w:r w:rsidR="00144F87">
        <w:pict>
          <v:shape id="_x0000_i1065" type="#_x0000_t75" style="width:7.5pt;height:12pt">
            <v:imagedata r:id="rId4" o:title=""/>
          </v:shape>
        </w:pict>
      </w:r>
      <w:r w:rsidRPr="00B85B84">
        <w:t>"Опыт русской историографии"; Д.И. Багалей "Новый историк Малороссии"; О.И. Левицкий "Пятидесятилетие киевской комиссии для разбора древних актов"; Н.П. Дашкевич "25-летие исторического Общества летописца Нестора".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6BE"/>
    <w:rsid w:val="00051FB8"/>
    <w:rsid w:val="00095BA6"/>
    <w:rsid w:val="00144F87"/>
    <w:rsid w:val="00206257"/>
    <w:rsid w:val="00210DB3"/>
    <w:rsid w:val="0031418A"/>
    <w:rsid w:val="00350B15"/>
    <w:rsid w:val="00377A3D"/>
    <w:rsid w:val="0052086C"/>
    <w:rsid w:val="005A2562"/>
    <w:rsid w:val="006F46BE"/>
    <w:rsid w:val="00755964"/>
    <w:rsid w:val="008C19D7"/>
    <w:rsid w:val="00A44D32"/>
    <w:rsid w:val="00B85B84"/>
    <w:rsid w:val="00E12572"/>
    <w:rsid w:val="00F0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1B9599-15BA-40FF-BBEF-0AB16C0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7864</Characters>
  <Application>Microsoft Office Word</Application>
  <DocSecurity>0</DocSecurity>
  <Lines>65</Lines>
  <Paragraphs>18</Paragraphs>
  <ScaleCrop>false</ScaleCrop>
  <Company>Home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Малороссия (историография)</dc:title>
  <dc:subject/>
  <dc:creator>Alena</dc:creator>
  <cp:keywords/>
  <dc:description/>
  <cp:lastModifiedBy>Irina</cp:lastModifiedBy>
  <cp:revision>2</cp:revision>
  <dcterms:created xsi:type="dcterms:W3CDTF">2014-08-18T05:44:00Z</dcterms:created>
  <dcterms:modified xsi:type="dcterms:W3CDTF">2014-08-18T05:44:00Z</dcterms:modified>
</cp:coreProperties>
</file>