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D4" w:rsidRPr="00B630D4" w:rsidRDefault="00B630D4" w:rsidP="009D1E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30D4">
        <w:rPr>
          <w:b/>
          <w:sz w:val="28"/>
          <w:szCs w:val="28"/>
        </w:rPr>
        <w:t>Введение</w:t>
      </w:r>
    </w:p>
    <w:p w:rsidR="00B630D4" w:rsidRDefault="00B630D4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0B3C9F" w:rsidRPr="009D1E3A" w:rsidRDefault="000B3C9F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современный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период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перехода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плановой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рыночному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хозяйству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особое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значение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приобретает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средне</w:t>
      </w:r>
      <w:r w:rsidR="00EE603B" w:rsidRPr="009D1E3A">
        <w:rPr>
          <w:sz w:val="28"/>
          <w:szCs w:val="28"/>
        </w:rPr>
        <w:t>го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мелкого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предпринимательства.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Основной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целью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данной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является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изучение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особенностей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так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предпринимательства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России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США.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Основными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задачами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являются: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Рассмотреть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структуру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особенности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предпринимательства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Японии;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Определить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какую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роль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играет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Японии;</w:t>
      </w:r>
    </w:p>
    <w:p w:rsidR="00B630D4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Проанализировать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систему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предпринимательства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России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США</w:t>
      </w:r>
      <w:r w:rsidR="009D1E3A">
        <w:rPr>
          <w:sz w:val="28"/>
          <w:szCs w:val="28"/>
        </w:rPr>
        <w:t>.</w:t>
      </w:r>
    </w:p>
    <w:p w:rsidR="000B3C9F" w:rsidRPr="009D1E3A" w:rsidRDefault="00B630D4" w:rsidP="009D1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3C9F" w:rsidRPr="009D1E3A">
        <w:rPr>
          <w:sz w:val="28"/>
          <w:szCs w:val="28"/>
        </w:rPr>
        <w:t>«Малый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бизнес»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–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это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предпринимательская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деятельность,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осуществляемая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субъектами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рыночной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экономики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при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определенных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установленных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законами,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государственными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органами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или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другими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представительными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организациями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критериях,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конституционирующих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сущность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этого</w:t>
      </w:r>
      <w:r w:rsidR="009D1E3A">
        <w:rPr>
          <w:sz w:val="28"/>
          <w:szCs w:val="28"/>
        </w:rPr>
        <w:t xml:space="preserve"> </w:t>
      </w:r>
      <w:r w:rsidR="000B3C9F" w:rsidRPr="009D1E3A">
        <w:rPr>
          <w:sz w:val="28"/>
          <w:szCs w:val="28"/>
        </w:rPr>
        <w:t>понятия.</w:t>
      </w:r>
    </w:p>
    <w:p w:rsidR="000B3C9F" w:rsidRPr="009D1E3A" w:rsidRDefault="000B3C9F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отнесение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средним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осуществляется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зависимости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величины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Уставного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капитала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численности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работающих.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малыми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предприятиями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считаются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компании,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которых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работают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не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более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300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человек,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с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оборотом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не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более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100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="004C7BA2" w:rsidRPr="009D1E3A">
        <w:rPr>
          <w:sz w:val="28"/>
          <w:szCs w:val="28"/>
        </w:rPr>
        <w:t>иен.</w:t>
      </w:r>
    </w:p>
    <w:p w:rsidR="009D1E3A" w:rsidRDefault="009D1E3A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0B3C9F" w:rsidRPr="009D1E3A" w:rsidRDefault="000B3C9F" w:rsidP="009D1E3A">
      <w:pPr>
        <w:spacing w:line="360" w:lineRule="auto"/>
        <w:ind w:firstLine="708"/>
        <w:jc w:val="both"/>
        <w:rPr>
          <w:sz w:val="20"/>
          <w:szCs w:val="20"/>
        </w:rPr>
      </w:pPr>
      <w:r w:rsidRPr="009D1E3A">
        <w:rPr>
          <w:sz w:val="28"/>
          <w:szCs w:val="28"/>
        </w:rPr>
        <w:t>Критерии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отнесения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2700"/>
        <w:gridCol w:w="2452"/>
      </w:tblGrid>
      <w:tr w:rsidR="000B3C9F" w:rsidRPr="00BF38BC" w:rsidTr="00BF38BC">
        <w:trPr>
          <w:jc w:val="center"/>
        </w:trPr>
        <w:tc>
          <w:tcPr>
            <w:tcW w:w="338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Уставный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капитал,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млн.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иен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Число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занятых,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чел.</w:t>
            </w:r>
          </w:p>
        </w:tc>
      </w:tr>
      <w:tr w:rsidR="000B3C9F" w:rsidRPr="00BF38BC" w:rsidTr="00BF38BC">
        <w:trPr>
          <w:jc w:val="center"/>
        </w:trPr>
        <w:tc>
          <w:tcPr>
            <w:tcW w:w="338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Добывающая,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обрабатывающая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промышленность,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100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300</w:t>
            </w:r>
          </w:p>
        </w:tc>
      </w:tr>
      <w:tr w:rsidR="000B3C9F" w:rsidRPr="00BF38BC" w:rsidTr="00BF38BC">
        <w:trPr>
          <w:jc w:val="center"/>
        </w:trPr>
        <w:tc>
          <w:tcPr>
            <w:tcW w:w="338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Оптовая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торговля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30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100</w:t>
            </w:r>
          </w:p>
        </w:tc>
      </w:tr>
      <w:tr w:rsidR="000B3C9F" w:rsidRPr="00BF38BC" w:rsidTr="00BF38BC">
        <w:trPr>
          <w:jc w:val="center"/>
        </w:trPr>
        <w:tc>
          <w:tcPr>
            <w:tcW w:w="338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Розничная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торговля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и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индустрия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10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B3C9F" w:rsidRPr="00BF38BC" w:rsidRDefault="000B3C9F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50</w:t>
            </w:r>
          </w:p>
        </w:tc>
      </w:tr>
    </w:tbl>
    <w:p w:rsidR="009D1E3A" w:rsidRDefault="009D1E3A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Мировой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опыт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свидетельствует,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становлении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рыночных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отношений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особенно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нуждается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этом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говорит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практика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хозяйстве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которой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мелкие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играют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важнейшую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роль,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приходится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90%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общего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компаний,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около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55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реализованной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продукции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80%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численности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занятых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промышленности</w:t>
      </w:r>
      <w:r w:rsidR="009D1E3A">
        <w:rPr>
          <w:sz w:val="28"/>
          <w:szCs w:val="28"/>
        </w:rPr>
        <w:t>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Система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чрезвычайно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очень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хорошо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отложена.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среднего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ежегодно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выделяется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около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180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млрд.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иен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год.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сложились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четыре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центра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проведения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политики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стимулирования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предприятий: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центральное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правительство;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местные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органы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власти;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крупный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бизнес;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самостоятельные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объединения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мелких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Центральные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местные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органы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власти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поощряют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становление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компаний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помощи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гарантий,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налоговых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льгот,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предоставления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субсидий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займов.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Местные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органы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власти,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крупный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оказывают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техническую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консультационную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помощь,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информационно-компьютерное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обслуживание,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подготовку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кадров.</w:t>
      </w:r>
    </w:p>
    <w:p w:rsidR="004A498D" w:rsidRPr="009D1E3A" w:rsidRDefault="004A498D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Займы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льготных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условиях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выделяются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осуществление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таких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проектов,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разработка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новой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технологии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новых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видов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продукции,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разработка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новых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видов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производства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техники.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Финансовая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осуществляется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путем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налоговых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льгот,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позволяющих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резервировать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часть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прибыли.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Ставки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налогов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доходы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кооперативов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МСП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27-28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сравнению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38%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крупных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фирм.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Основу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механизмов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финансовой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составляют: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мягкие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займы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(если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обычный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займ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современной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можно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получить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4-8%,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"мягкий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займ"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МСП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означает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половину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этой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процентной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ставки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использование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кредита);</w:t>
      </w: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стимулирование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кооперативной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деятельности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МСП,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когда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приветствуется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объединение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кооперативы.</w:t>
      </w:r>
    </w:p>
    <w:p w:rsid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также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существуют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банки,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специализирующиеся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непосредственно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средними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предприятиями</w:t>
      </w:r>
      <w:r w:rsidR="009D1E3A">
        <w:rPr>
          <w:sz w:val="28"/>
          <w:szCs w:val="28"/>
        </w:rPr>
        <w:t>.</w:t>
      </w:r>
    </w:p>
    <w:p w:rsidR="009D1E3A" w:rsidRDefault="009D1E3A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Характерные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меры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финансово-кредитной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340"/>
        <w:gridCol w:w="3515"/>
      </w:tblGrid>
      <w:tr w:rsidR="00B209D1" w:rsidRPr="00BF38BC" w:rsidTr="00BF38BC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Финансовые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организации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Их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доля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в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Японии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%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их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активности,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направ.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на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поддержку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МСП</w:t>
            </w:r>
          </w:p>
        </w:tc>
      </w:tr>
      <w:tr w:rsidR="00B209D1" w:rsidRPr="00BF38BC" w:rsidTr="00BF38BC">
        <w:trPr>
          <w:trHeight w:val="325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Банки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взаимопомощи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100</w:t>
            </w:r>
          </w:p>
        </w:tc>
      </w:tr>
      <w:tr w:rsidR="00B209D1" w:rsidRPr="00BF38BC" w:rsidTr="00BF38BC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Банки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долгосрочного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кредитования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4</w:t>
            </w:r>
          </w:p>
        </w:tc>
      </w:tr>
      <w:tr w:rsidR="00B209D1" w:rsidRPr="00BF38BC" w:rsidTr="00BF38BC">
        <w:trPr>
          <w:trHeight w:val="372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Городские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банки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32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20</w:t>
            </w:r>
          </w:p>
        </w:tc>
      </w:tr>
      <w:tr w:rsidR="00B209D1" w:rsidRPr="00BF38BC" w:rsidTr="00BF38BC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Доверительные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сбербанки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1,5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8</w:t>
            </w:r>
          </w:p>
        </w:tc>
      </w:tr>
      <w:tr w:rsidR="00B209D1" w:rsidRPr="00BF38BC" w:rsidTr="00BF38BC">
        <w:trPr>
          <w:trHeight w:val="431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Кооперативные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банки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25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100</w:t>
            </w:r>
          </w:p>
        </w:tc>
      </w:tr>
      <w:tr w:rsidR="00B209D1" w:rsidRPr="00BF38BC" w:rsidTr="00BF38BC">
        <w:trPr>
          <w:trHeight w:val="691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Местные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коммерческие</w:t>
            </w:r>
            <w:r w:rsidR="009D1E3A" w:rsidRPr="00BF38BC">
              <w:rPr>
                <w:sz w:val="20"/>
                <w:szCs w:val="20"/>
              </w:rPr>
              <w:t xml:space="preserve"> </w:t>
            </w:r>
            <w:r w:rsidRPr="00BF38BC">
              <w:rPr>
                <w:sz w:val="20"/>
                <w:szCs w:val="20"/>
              </w:rPr>
              <w:t>банки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54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09D1" w:rsidRPr="00BF38BC" w:rsidRDefault="00B209D1" w:rsidP="00BF38B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38BC">
              <w:rPr>
                <w:sz w:val="20"/>
                <w:szCs w:val="20"/>
              </w:rPr>
              <w:t>47</w:t>
            </w:r>
          </w:p>
        </w:tc>
      </w:tr>
    </w:tbl>
    <w:p w:rsidR="009D1E3A" w:rsidRDefault="009D1E3A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B209D1" w:rsidRP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Таким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образом,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почти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половина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всех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(47%)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выделяется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Местными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коммерческими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банками;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банки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взаимопомощи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кооперативные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100%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предоставляют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предприятиям.</w:t>
      </w:r>
    </w:p>
    <w:p w:rsidR="009D1E3A" w:rsidRDefault="00B209D1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Правительство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следит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тем,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чтобы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всех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частных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банках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работали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программы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начинающих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предпринимателей.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Средняя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годовая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ставка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такому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3-5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</w:t>
      </w:r>
      <w:r w:rsidR="009D1E3A">
        <w:rPr>
          <w:sz w:val="28"/>
          <w:szCs w:val="28"/>
        </w:rPr>
        <w:t>.</w:t>
      </w:r>
    </w:p>
    <w:p w:rsidR="004C66E9" w:rsidRPr="009D1E3A" w:rsidRDefault="004C66E9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Также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предпринимательство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находит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помощь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только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стороны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правительства,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стороны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администрации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префектур,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местных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управлений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внешней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торговли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промышленности,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торгово-промышленных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палат.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Ощутимую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помощь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совершенствовании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управления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бизнесом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оказывают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торгово-промышленные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палаты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отделения.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специалисты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дают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консультации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бесплатно,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поскольку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такая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деятельность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финансируется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из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госбюджета.</w:t>
      </w:r>
    </w:p>
    <w:p w:rsidR="004A498D" w:rsidRPr="009D1E3A" w:rsidRDefault="004A498D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Таким</w:t>
      </w:r>
      <w:r w:rsidR="009D1E3A">
        <w:rPr>
          <w:sz w:val="28"/>
          <w:szCs w:val="28"/>
        </w:rPr>
        <w:t xml:space="preserve"> </w:t>
      </w:r>
      <w:r w:rsidR="004C66E9" w:rsidRPr="009D1E3A">
        <w:rPr>
          <w:sz w:val="28"/>
          <w:szCs w:val="28"/>
        </w:rPr>
        <w:t>образом,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сложилась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следующая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структура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относятся: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юридические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лица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20%</w:t>
      </w:r>
      <w:r w:rsidR="000523A4">
        <w:rPr>
          <w:sz w:val="28"/>
          <w:szCs w:val="28"/>
        </w:rPr>
        <w:t>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работают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1,7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чел.,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индивидуальные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частные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48%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-4,1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чел.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семейные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хозяйства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–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32%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2,7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чел.</w:t>
      </w:r>
    </w:p>
    <w:p w:rsidR="00B209D1" w:rsidRPr="009D1E3A" w:rsidRDefault="004A498D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Структура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представлена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диаграмме.</w:t>
      </w:r>
    </w:p>
    <w:p w:rsidR="00EE603B" w:rsidRPr="009D1E3A" w:rsidRDefault="001A565F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настоящее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время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99%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общего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Сегодня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6,5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Занято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54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человек,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т.е.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80%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всей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рабочей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силы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ВВП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около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55%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(около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3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трлн.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долларов),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капитальных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вложениях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около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40%,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экспорте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всей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японской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</w:t>
      </w:r>
      <w:r w:rsidR="00EE603B" w:rsidRPr="009D1E3A">
        <w:rPr>
          <w:sz w:val="28"/>
          <w:szCs w:val="28"/>
        </w:rPr>
        <w:t>родукции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составляет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сегодня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15%.</w:t>
      </w:r>
    </w:p>
    <w:p w:rsidR="001A565F" w:rsidRPr="009D1E3A" w:rsidRDefault="001A565F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Японцы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исходят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из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того,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-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очень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мощный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регулятор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экономики.</w:t>
      </w:r>
      <w:r w:rsidR="009D1E3A">
        <w:rPr>
          <w:sz w:val="28"/>
          <w:szCs w:val="28"/>
        </w:rPr>
        <w:t xml:space="preserve">  </w:t>
      </w:r>
      <w:r w:rsidR="00EE603B" w:rsidRPr="009D1E3A">
        <w:rPr>
          <w:sz w:val="28"/>
          <w:szCs w:val="28"/>
        </w:rPr>
        <w:t>Так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как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малые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потребляют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капитал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этом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абсорбируют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очень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большую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часть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рабочей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силы.</w:t>
      </w:r>
    </w:p>
    <w:p w:rsidR="009D1E3A" w:rsidRDefault="004A498D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предпринимательства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приходится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более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62%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оптового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78,5%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розничного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товарооборота</w:t>
      </w:r>
      <w:r w:rsidR="009D1E3A">
        <w:rPr>
          <w:sz w:val="28"/>
          <w:szCs w:val="28"/>
        </w:rPr>
        <w:t>.</w:t>
      </w:r>
    </w:p>
    <w:p w:rsidR="009D1E3A" w:rsidRDefault="00EC6D15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Очень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важную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роль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играет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="00EE603B" w:rsidRPr="009D1E3A">
        <w:rPr>
          <w:sz w:val="28"/>
          <w:szCs w:val="28"/>
        </w:rPr>
        <w:t>бизнес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экономике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Японии.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вносят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весомый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вклад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развитие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национальной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экономики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Японии,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повышая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ее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гибкость,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обеспечивают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социальную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стабильность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благосостояние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широких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слоев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населения.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Дело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том,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японский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бизнес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не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только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демонстрирует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высокую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деловую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активность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производительность,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но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играет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важную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роль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поддержании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самих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основ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жизнеспособной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экономики,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обеспечивая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конкурентную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рыночную</w:t>
      </w:r>
      <w:r w:rsidR="009D1E3A">
        <w:rPr>
          <w:sz w:val="28"/>
          <w:szCs w:val="28"/>
        </w:rPr>
        <w:t xml:space="preserve"> </w:t>
      </w:r>
      <w:r w:rsidR="00693A25" w:rsidRPr="009D1E3A">
        <w:rPr>
          <w:sz w:val="28"/>
          <w:szCs w:val="28"/>
        </w:rPr>
        <w:t>среду</w:t>
      </w:r>
      <w:r w:rsidR="009D1E3A">
        <w:rPr>
          <w:sz w:val="28"/>
          <w:szCs w:val="28"/>
        </w:rPr>
        <w:t>.</w:t>
      </w:r>
    </w:p>
    <w:p w:rsidR="009D1E3A" w:rsidRDefault="00E079F5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Малые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странах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составляют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важнейший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сектор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национальных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</w:t>
      </w:r>
      <w:r w:rsidR="009D1E3A">
        <w:rPr>
          <w:sz w:val="28"/>
          <w:szCs w:val="28"/>
        </w:rPr>
        <w:t>.</w:t>
      </w:r>
    </w:p>
    <w:p w:rsidR="00E079F5" w:rsidRPr="009D1E3A" w:rsidRDefault="00E079F5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3B018E" w:rsidRDefault="00A56AF5" w:rsidP="009D1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01.75pt">
            <v:imagedata r:id="rId7" o:title=""/>
          </v:shape>
        </w:pict>
      </w:r>
    </w:p>
    <w:p w:rsidR="009D1E3A" w:rsidRPr="009D1E3A" w:rsidRDefault="009D1E3A" w:rsidP="009D1E3A">
      <w:pPr>
        <w:spacing w:line="360" w:lineRule="auto"/>
        <w:ind w:firstLine="709"/>
        <w:jc w:val="both"/>
        <w:rPr>
          <w:sz w:val="28"/>
          <w:szCs w:val="28"/>
        </w:rPr>
      </w:pPr>
    </w:p>
    <w:p w:rsidR="000E6092" w:rsidRPr="009D1E3A" w:rsidRDefault="003B018E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Таким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образом,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работников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занятых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бизнесе,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отношению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общей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численности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занятых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странах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(США,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Германия,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Япония)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находится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пределах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52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78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время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как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России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она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13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(отставания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4-6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раз).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Доля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ВВП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стран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экономикой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(США,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Япония,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Германия)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составляет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50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до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57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России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всего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10-11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%.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Таким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образом,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высокий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уровень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показателей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свидетельствует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том,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малый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бизнес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этих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стран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достаточно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хорошо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поддерживается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как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стороны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государства,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так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стороны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администрации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префектур,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торгово-промышленных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палат.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Правительство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заинтересовано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развитии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этих</w:t>
      </w:r>
      <w:r w:rsidR="009D1E3A">
        <w:rPr>
          <w:sz w:val="28"/>
          <w:szCs w:val="28"/>
        </w:rPr>
        <w:t xml:space="preserve"> </w:t>
      </w:r>
      <w:r w:rsidR="007C34DA" w:rsidRPr="009D1E3A">
        <w:rPr>
          <w:sz w:val="28"/>
          <w:szCs w:val="28"/>
        </w:rPr>
        <w:t>стран.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России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же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эти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показатели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отстают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4-6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раз,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говорит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о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недостаточной</w:t>
      </w:r>
      <w:r w:rsidR="009D1E3A">
        <w:rPr>
          <w:sz w:val="28"/>
          <w:szCs w:val="28"/>
        </w:rPr>
        <w:t xml:space="preserve"> </w:t>
      </w:r>
      <w:r w:rsidR="000523A4">
        <w:rPr>
          <w:sz w:val="28"/>
          <w:szCs w:val="28"/>
        </w:rPr>
        <w:t>поддержке</w:t>
      </w:r>
      <w:r w:rsidR="009D1E3A">
        <w:rPr>
          <w:sz w:val="28"/>
          <w:szCs w:val="28"/>
        </w:rPr>
        <w:t xml:space="preserve"> </w:t>
      </w:r>
      <w:r w:rsidR="004C66E9" w:rsidRPr="009D1E3A">
        <w:rPr>
          <w:sz w:val="28"/>
          <w:szCs w:val="28"/>
        </w:rPr>
        <w:t>со</w:t>
      </w:r>
      <w:r w:rsidR="009D1E3A">
        <w:rPr>
          <w:sz w:val="28"/>
          <w:szCs w:val="28"/>
        </w:rPr>
        <w:t xml:space="preserve"> </w:t>
      </w:r>
      <w:r w:rsidR="004C66E9" w:rsidRPr="009D1E3A">
        <w:rPr>
          <w:sz w:val="28"/>
          <w:szCs w:val="28"/>
        </w:rPr>
        <w:t>стороны</w:t>
      </w:r>
      <w:r w:rsidR="009D1E3A">
        <w:rPr>
          <w:sz w:val="28"/>
          <w:szCs w:val="28"/>
        </w:rPr>
        <w:t xml:space="preserve"> </w:t>
      </w:r>
      <w:r w:rsidR="000E6092" w:rsidRPr="009D1E3A">
        <w:rPr>
          <w:sz w:val="28"/>
          <w:szCs w:val="28"/>
        </w:rPr>
        <w:t>государства.</w:t>
      </w:r>
    </w:p>
    <w:p w:rsidR="00F01BE2" w:rsidRPr="009D1E3A" w:rsidRDefault="00FB1A6F" w:rsidP="009D1E3A">
      <w:pPr>
        <w:spacing w:line="360" w:lineRule="auto"/>
        <w:ind w:firstLine="709"/>
        <w:jc w:val="both"/>
        <w:rPr>
          <w:sz w:val="28"/>
          <w:szCs w:val="28"/>
        </w:rPr>
      </w:pPr>
      <w:r w:rsidRPr="009D1E3A">
        <w:rPr>
          <w:sz w:val="28"/>
          <w:szCs w:val="28"/>
        </w:rPr>
        <w:t>Таким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образом,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следует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отметить,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что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сформировалась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развитая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система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государственной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поддержки,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которая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постоянно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совершенствуется.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Огромную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роль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расширении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финансовых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возможностей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малого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Японии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играет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система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государственных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гарантий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по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кредитам,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предоставляемым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малым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предприятиям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частными</w:t>
      </w:r>
      <w:r w:rsidR="009D1E3A">
        <w:rPr>
          <w:sz w:val="28"/>
          <w:szCs w:val="28"/>
        </w:rPr>
        <w:t xml:space="preserve"> </w:t>
      </w:r>
      <w:r w:rsidRPr="009D1E3A">
        <w:rPr>
          <w:sz w:val="28"/>
          <w:szCs w:val="28"/>
        </w:rPr>
        <w:t>банками.</w:t>
      </w:r>
      <w:r w:rsidR="009D1E3A">
        <w:rPr>
          <w:sz w:val="28"/>
          <w:szCs w:val="28"/>
        </w:rPr>
        <w:t xml:space="preserve"> </w:t>
      </w:r>
      <w:r w:rsidR="00DA2081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DA2081" w:rsidRPr="009D1E3A">
        <w:rPr>
          <w:sz w:val="28"/>
          <w:szCs w:val="28"/>
        </w:rPr>
        <w:t>ц</w:t>
      </w:r>
      <w:r w:rsidR="00BC1BE4" w:rsidRPr="009D1E3A">
        <w:rPr>
          <w:sz w:val="28"/>
          <w:szCs w:val="28"/>
        </w:rPr>
        <w:t>елом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японская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модель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функционирования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развития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мелкого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бизнеса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может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считаться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почти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образцовой,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а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японская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система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поддержки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предпринимательства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уже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признана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одной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из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самых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всеобъемлющих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и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зрелых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в</w:t>
      </w:r>
      <w:r w:rsidR="009D1E3A">
        <w:rPr>
          <w:sz w:val="28"/>
          <w:szCs w:val="28"/>
        </w:rPr>
        <w:t xml:space="preserve"> </w:t>
      </w:r>
      <w:r w:rsidR="00BC1BE4" w:rsidRPr="009D1E3A">
        <w:rPr>
          <w:sz w:val="28"/>
          <w:szCs w:val="28"/>
        </w:rPr>
        <w:t>мире.</w:t>
      </w:r>
      <w:bookmarkStart w:id="0" w:name="_GoBack"/>
      <w:bookmarkEnd w:id="0"/>
    </w:p>
    <w:sectPr w:rsidR="00F01BE2" w:rsidRPr="009D1E3A" w:rsidSect="009D1E3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BC" w:rsidRDefault="00BF38BC">
      <w:r>
        <w:separator/>
      </w:r>
    </w:p>
  </w:endnote>
  <w:endnote w:type="continuationSeparator" w:id="0">
    <w:p w:rsidR="00BF38BC" w:rsidRDefault="00BF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36" w:rsidRDefault="00E34A36" w:rsidP="00DA500A">
    <w:pPr>
      <w:pStyle w:val="a6"/>
      <w:framePr w:wrap="around" w:vAnchor="text" w:hAnchor="margin" w:xAlign="right" w:y="1"/>
      <w:rPr>
        <w:rStyle w:val="a8"/>
      </w:rPr>
    </w:pPr>
  </w:p>
  <w:p w:rsidR="00E34A36" w:rsidRDefault="00E34A36" w:rsidP="00DA50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A36" w:rsidRDefault="005A37DA" w:rsidP="00DA500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E34A36" w:rsidRDefault="00E34A36" w:rsidP="00DA50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BC" w:rsidRDefault="00BF38BC">
      <w:r>
        <w:separator/>
      </w:r>
    </w:p>
  </w:footnote>
  <w:footnote w:type="continuationSeparator" w:id="0">
    <w:p w:rsidR="00BF38BC" w:rsidRDefault="00BF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809"/>
    <w:multiLevelType w:val="hybridMultilevel"/>
    <w:tmpl w:val="C348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3333A"/>
    <w:multiLevelType w:val="hybridMultilevel"/>
    <w:tmpl w:val="4B50B4C8"/>
    <w:lvl w:ilvl="0" w:tplc="DE2CBF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1D0A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42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765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64F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CE4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C01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4C7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645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C9F"/>
    <w:rsid w:val="000403C1"/>
    <w:rsid w:val="000523A4"/>
    <w:rsid w:val="000B3C9F"/>
    <w:rsid w:val="000E6092"/>
    <w:rsid w:val="00192DFE"/>
    <w:rsid w:val="001A565F"/>
    <w:rsid w:val="00220102"/>
    <w:rsid w:val="002606AC"/>
    <w:rsid w:val="003B018E"/>
    <w:rsid w:val="00420F68"/>
    <w:rsid w:val="00471A7D"/>
    <w:rsid w:val="004A0519"/>
    <w:rsid w:val="004A498D"/>
    <w:rsid w:val="004C66E9"/>
    <w:rsid w:val="004C7BA2"/>
    <w:rsid w:val="005A37DA"/>
    <w:rsid w:val="0063639D"/>
    <w:rsid w:val="00672E40"/>
    <w:rsid w:val="00693A25"/>
    <w:rsid w:val="0072078C"/>
    <w:rsid w:val="007301F5"/>
    <w:rsid w:val="007C34DA"/>
    <w:rsid w:val="007E61A2"/>
    <w:rsid w:val="00854712"/>
    <w:rsid w:val="009D1E3A"/>
    <w:rsid w:val="00A52E64"/>
    <w:rsid w:val="00A56AF5"/>
    <w:rsid w:val="00A97DDD"/>
    <w:rsid w:val="00B16614"/>
    <w:rsid w:val="00B209D1"/>
    <w:rsid w:val="00B630D4"/>
    <w:rsid w:val="00B95474"/>
    <w:rsid w:val="00BC1BE4"/>
    <w:rsid w:val="00BF38BC"/>
    <w:rsid w:val="00DA2081"/>
    <w:rsid w:val="00DA500A"/>
    <w:rsid w:val="00E079F5"/>
    <w:rsid w:val="00E34A36"/>
    <w:rsid w:val="00EC6D15"/>
    <w:rsid w:val="00EE603B"/>
    <w:rsid w:val="00F01BE2"/>
    <w:rsid w:val="00FA2A16"/>
    <w:rsid w:val="00FB1A6F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D4CAC5-6468-46C8-AF89-707AE479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uiPriority w:val="99"/>
    <w:rsid w:val="00FF3B62"/>
    <w:pPr>
      <w:spacing w:before="75" w:line="225" w:lineRule="atLeast"/>
      <w:jc w:val="both"/>
    </w:pPr>
    <w:rPr>
      <w:rFonts w:ascii="Arial" w:hAnsi="Arial" w:cs="Arial"/>
      <w:color w:val="000000"/>
      <w:sz w:val="18"/>
      <w:szCs w:val="18"/>
    </w:rPr>
  </w:style>
  <w:style w:type="character" w:styleId="a4">
    <w:name w:val="Emphasis"/>
    <w:uiPriority w:val="99"/>
    <w:qFormat/>
    <w:rsid w:val="003B018E"/>
    <w:rPr>
      <w:rFonts w:cs="Times New Roman"/>
      <w:i/>
      <w:iCs/>
    </w:rPr>
  </w:style>
  <w:style w:type="character" w:styleId="a5">
    <w:name w:val="Strong"/>
    <w:uiPriority w:val="99"/>
    <w:qFormat/>
    <w:rsid w:val="00471A7D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DA5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A50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современный период перехода от плановой  экономики к рыночному хозяйству особое значение приобретает развитие среднего и мел</vt:lpstr>
    </vt:vector>
  </TitlesOfParts>
  <Company>PLANAR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современный период перехода от плановой  экономики к рыночному хозяйству особое значение приобретает развитие среднего и мел</dc:title>
  <dc:subject/>
  <dc:creator>Натка</dc:creator>
  <cp:keywords/>
  <dc:description/>
  <cp:lastModifiedBy>admin</cp:lastModifiedBy>
  <cp:revision>2</cp:revision>
  <dcterms:created xsi:type="dcterms:W3CDTF">2014-02-28T08:05:00Z</dcterms:created>
  <dcterms:modified xsi:type="dcterms:W3CDTF">2014-02-28T08:05:00Z</dcterms:modified>
</cp:coreProperties>
</file>