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64" w:rsidRPr="008433A2" w:rsidRDefault="00B22964" w:rsidP="008433A2">
      <w:pPr>
        <w:spacing w:line="360" w:lineRule="auto"/>
        <w:ind w:firstLine="709"/>
        <w:jc w:val="both"/>
        <w:rPr>
          <w:sz w:val="28"/>
          <w:szCs w:val="28"/>
        </w:rPr>
      </w:pPr>
    </w:p>
    <w:p w:rsidR="00B22964" w:rsidRPr="008433A2" w:rsidRDefault="00B22964" w:rsidP="008433A2">
      <w:pPr>
        <w:spacing w:line="360" w:lineRule="auto"/>
        <w:ind w:firstLine="709"/>
        <w:jc w:val="both"/>
        <w:rPr>
          <w:sz w:val="28"/>
          <w:szCs w:val="28"/>
        </w:rPr>
      </w:pPr>
    </w:p>
    <w:p w:rsidR="00B22964" w:rsidRPr="008433A2" w:rsidRDefault="00B22964" w:rsidP="008433A2">
      <w:pPr>
        <w:spacing w:line="360" w:lineRule="auto"/>
        <w:ind w:firstLine="709"/>
        <w:jc w:val="both"/>
        <w:rPr>
          <w:sz w:val="28"/>
          <w:szCs w:val="28"/>
        </w:rPr>
      </w:pPr>
    </w:p>
    <w:p w:rsidR="00B22964" w:rsidRPr="008433A2" w:rsidRDefault="00B22964" w:rsidP="008433A2">
      <w:pPr>
        <w:spacing w:line="360" w:lineRule="auto"/>
        <w:ind w:firstLine="709"/>
        <w:jc w:val="both"/>
        <w:rPr>
          <w:sz w:val="28"/>
          <w:szCs w:val="28"/>
        </w:rPr>
      </w:pPr>
    </w:p>
    <w:p w:rsidR="00B22964" w:rsidRPr="008433A2" w:rsidRDefault="00B22964" w:rsidP="008433A2">
      <w:pPr>
        <w:spacing w:line="360" w:lineRule="auto"/>
        <w:ind w:firstLine="709"/>
        <w:jc w:val="both"/>
        <w:rPr>
          <w:sz w:val="28"/>
          <w:szCs w:val="28"/>
        </w:rPr>
      </w:pPr>
    </w:p>
    <w:p w:rsidR="00B22964" w:rsidRPr="008433A2" w:rsidRDefault="00B22964" w:rsidP="008433A2">
      <w:pPr>
        <w:spacing w:line="360" w:lineRule="auto"/>
        <w:ind w:firstLine="709"/>
        <w:jc w:val="both"/>
        <w:rPr>
          <w:sz w:val="28"/>
          <w:szCs w:val="28"/>
        </w:rPr>
      </w:pPr>
    </w:p>
    <w:p w:rsidR="00B22964" w:rsidRPr="008433A2" w:rsidRDefault="00B22964" w:rsidP="008433A2">
      <w:pPr>
        <w:spacing w:line="360" w:lineRule="auto"/>
        <w:ind w:firstLine="709"/>
        <w:jc w:val="both"/>
        <w:rPr>
          <w:sz w:val="28"/>
          <w:szCs w:val="28"/>
        </w:rPr>
      </w:pPr>
    </w:p>
    <w:p w:rsidR="00B22964" w:rsidRPr="008433A2" w:rsidRDefault="00B22964" w:rsidP="008433A2">
      <w:pPr>
        <w:spacing w:line="360" w:lineRule="auto"/>
        <w:ind w:firstLine="709"/>
        <w:jc w:val="both"/>
        <w:rPr>
          <w:sz w:val="28"/>
          <w:szCs w:val="28"/>
        </w:rPr>
      </w:pPr>
    </w:p>
    <w:p w:rsidR="00422AE9" w:rsidRPr="008433A2" w:rsidRDefault="00B22964" w:rsidP="008433A2">
      <w:pPr>
        <w:spacing w:line="360" w:lineRule="auto"/>
        <w:ind w:firstLine="709"/>
        <w:jc w:val="center"/>
        <w:rPr>
          <w:sz w:val="28"/>
          <w:szCs w:val="28"/>
        </w:rPr>
      </w:pPr>
      <w:r w:rsidRPr="008433A2">
        <w:rPr>
          <w:sz w:val="28"/>
          <w:szCs w:val="28"/>
        </w:rPr>
        <w:t>Реферат на тему: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433A2">
        <w:rPr>
          <w:sz w:val="28"/>
          <w:szCs w:val="28"/>
        </w:rPr>
        <w:t>«</w:t>
      </w:r>
      <w:r w:rsidRPr="008433A2">
        <w:rPr>
          <w:b/>
          <w:bCs/>
          <w:sz w:val="28"/>
          <w:szCs w:val="28"/>
        </w:rPr>
        <w:t>Маркеры воспаления при атеросклерозе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433A2">
        <w:rPr>
          <w:b/>
          <w:bCs/>
          <w:sz w:val="28"/>
          <w:szCs w:val="28"/>
        </w:rPr>
        <w:t>и ишемической болезни сердца.</w:t>
      </w:r>
    </w:p>
    <w:p w:rsidR="00B22964" w:rsidRPr="008433A2" w:rsidRDefault="00B22964" w:rsidP="008433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33A2">
        <w:rPr>
          <w:b/>
          <w:bCs/>
          <w:sz w:val="28"/>
          <w:szCs w:val="28"/>
        </w:rPr>
        <w:t>Их патогенетическое и прогностическое значение»</w:t>
      </w:r>
    </w:p>
    <w:p w:rsidR="00B22964" w:rsidRPr="008433A2" w:rsidRDefault="008433A2" w:rsidP="008433A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22964" w:rsidRPr="008433A2">
        <w:rPr>
          <w:b/>
          <w:bCs/>
          <w:sz w:val="28"/>
          <w:szCs w:val="28"/>
        </w:rPr>
        <w:t>Маркеры воспаления при атеросклерозе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433A2">
        <w:rPr>
          <w:b/>
          <w:bCs/>
          <w:sz w:val="28"/>
          <w:szCs w:val="28"/>
        </w:rPr>
        <w:t>и ишемической болезни сердца.</w:t>
      </w:r>
    </w:p>
    <w:p w:rsidR="00B22964" w:rsidRPr="008433A2" w:rsidRDefault="00B22964" w:rsidP="008433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33A2">
        <w:rPr>
          <w:b/>
          <w:bCs/>
          <w:sz w:val="28"/>
          <w:szCs w:val="28"/>
        </w:rPr>
        <w:t>Их патогенетическое и прогностическое значение</w:t>
      </w:r>
    </w:p>
    <w:p w:rsidR="008433A2" w:rsidRDefault="008433A2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Под влиянием</w:t>
      </w:r>
      <w:r w:rsidR="00FB2952">
        <w:rPr>
          <w:sz w:val="28"/>
          <w:szCs w:val="28"/>
        </w:rPr>
        <w:t xml:space="preserve"> </w:t>
      </w:r>
      <w:r w:rsidRPr="008433A2">
        <w:rPr>
          <w:sz w:val="28"/>
          <w:szCs w:val="28"/>
        </w:rPr>
        <w:t>провоспалительных цитокинов ИЛ-6, ФНО-а клетки печени продуцируют белки острой фазы воспаления, из которых наиболее полно изучена патогенетическая и прогности</w:t>
      </w:r>
      <w:r w:rsidRPr="008433A2">
        <w:rPr>
          <w:sz w:val="28"/>
          <w:szCs w:val="28"/>
        </w:rPr>
        <w:softHyphen/>
        <w:t>ческая значимость СРП, 8АА и ФЛА</w:t>
      </w:r>
      <w:r w:rsidRPr="008433A2">
        <w:rPr>
          <w:sz w:val="28"/>
          <w:szCs w:val="28"/>
          <w:vertAlign w:val="subscript"/>
        </w:rPr>
        <w:t>2</w:t>
      </w:r>
      <w:r w:rsidRPr="008433A2">
        <w:rPr>
          <w:sz w:val="28"/>
          <w:szCs w:val="28"/>
        </w:rPr>
        <w:t>, хотя несомненно, что в развитии как атеросклероза, так и его клинических проявлений принимают участие и другие белки острой фазы, такие как фиб</w:t>
      </w:r>
      <w:r w:rsidRPr="008433A2">
        <w:rPr>
          <w:sz w:val="28"/>
          <w:szCs w:val="28"/>
        </w:rPr>
        <w:softHyphen/>
        <w:t>риноген, а</w:t>
      </w:r>
      <w:r w:rsidRPr="008433A2">
        <w:rPr>
          <w:sz w:val="28"/>
          <w:szCs w:val="28"/>
          <w:vertAlign w:val="subscript"/>
        </w:rPr>
        <w:t>2</w:t>
      </w:r>
      <w:r w:rsidRPr="008433A2">
        <w:rPr>
          <w:sz w:val="28"/>
          <w:szCs w:val="28"/>
        </w:rPr>
        <w:t>-макроглобулин.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Патогенетическая роль хронического системного воспаления в развитии атеросклероза подтверждается высокой прогностичес</w:t>
      </w:r>
      <w:r w:rsidRPr="008433A2">
        <w:rPr>
          <w:sz w:val="28"/>
          <w:szCs w:val="28"/>
        </w:rPr>
        <w:softHyphen/>
        <w:t>кой значимостью содержания в крови маркеров воспаления, преж</w:t>
      </w:r>
      <w:r w:rsidRPr="008433A2">
        <w:rPr>
          <w:sz w:val="28"/>
          <w:szCs w:val="28"/>
        </w:rPr>
        <w:softHyphen/>
        <w:t>де всего СРП. СРП является важнейшим белком острой фазы, наиболее высоко чувствительным и объективным индикатором системного воспалительного процесса. СРП получил свое назва</w:t>
      </w:r>
      <w:r w:rsidRPr="008433A2">
        <w:rPr>
          <w:sz w:val="28"/>
          <w:szCs w:val="28"/>
        </w:rPr>
        <w:softHyphen/>
        <w:t>ние благодаря способности реагировать с С-полисахаридом пнев</w:t>
      </w:r>
      <w:r w:rsidRPr="008433A2">
        <w:rPr>
          <w:sz w:val="28"/>
          <w:szCs w:val="28"/>
        </w:rPr>
        <w:softHyphen/>
        <w:t>мококков; он оказался более информативным для прогнозирова</w:t>
      </w:r>
      <w:r w:rsidRPr="008433A2">
        <w:rPr>
          <w:sz w:val="28"/>
          <w:szCs w:val="28"/>
        </w:rPr>
        <w:softHyphen/>
        <w:t>ния риска развития и тяжести течения ИБС, чем липидные факто</w:t>
      </w:r>
      <w:r w:rsidRPr="008433A2">
        <w:rPr>
          <w:sz w:val="28"/>
          <w:szCs w:val="28"/>
        </w:rPr>
        <w:softHyphen/>
        <w:t>ры риска, и у лиц с уровнем СРП, превышающим 3,8 мг/дл, от</w:t>
      </w:r>
      <w:r w:rsidRPr="008433A2">
        <w:rPr>
          <w:sz w:val="28"/>
          <w:szCs w:val="28"/>
        </w:rPr>
        <w:softHyphen/>
        <w:t>мечено возрастание в 4 раза частоты развития стенокардии на</w:t>
      </w:r>
      <w:r w:rsidRPr="008433A2">
        <w:rPr>
          <w:sz w:val="28"/>
          <w:szCs w:val="28"/>
        </w:rPr>
        <w:softHyphen/>
        <w:t>пряжения. При лечении (3-адреноблокаторами или статинами ча</w:t>
      </w:r>
      <w:r w:rsidRPr="008433A2">
        <w:rPr>
          <w:sz w:val="28"/>
          <w:szCs w:val="28"/>
        </w:rPr>
        <w:softHyphen/>
        <w:t>стота приступов стенокардии напряжения уменьшается па</w:t>
      </w:r>
      <w:r w:rsidRPr="008433A2">
        <w:rPr>
          <w:sz w:val="28"/>
          <w:szCs w:val="28"/>
        </w:rPr>
        <w:softHyphen/>
        <w:t>раллельно со снижением уровня СРП в плазме [19].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СРП синтезируется в печени в течение первых часов после повреждения, и его содержание в крови возрастает при ин</w:t>
      </w:r>
      <w:r w:rsidRPr="008433A2">
        <w:rPr>
          <w:sz w:val="28"/>
          <w:szCs w:val="28"/>
        </w:rPr>
        <w:softHyphen/>
        <w:t>фекционных процессах, при неинфекционном воспалении, не</w:t>
      </w:r>
      <w:r w:rsidR="002A4F31">
        <w:rPr>
          <w:sz w:val="28"/>
          <w:szCs w:val="28"/>
        </w:rPr>
        <w:t>кро</w:t>
      </w:r>
      <w:r w:rsidRPr="008433A2">
        <w:rPr>
          <w:sz w:val="28"/>
          <w:szCs w:val="28"/>
        </w:rPr>
        <w:t xml:space="preserve">зе тканей и новообразованиях. Нормальная концентрация СРП </w:t>
      </w:r>
      <w:r w:rsidRPr="008433A2">
        <w:rPr>
          <w:sz w:val="28"/>
          <w:szCs w:val="28"/>
          <w:vertAlign w:val="superscript"/>
        </w:rPr>
        <w:t>в</w:t>
      </w:r>
      <w:r w:rsidRPr="008433A2">
        <w:rPr>
          <w:sz w:val="28"/>
          <w:szCs w:val="28"/>
        </w:rPr>
        <w:t xml:space="preserve"> сыворотке не превышает 1 мкг/мл и увеличивается при куре</w:t>
      </w:r>
      <w:r w:rsidRPr="008433A2">
        <w:rPr>
          <w:sz w:val="28"/>
          <w:szCs w:val="28"/>
        </w:rPr>
        <w:softHyphen/>
        <w:t xml:space="preserve">нии, старении, ожирении, ГТЕ, хронических инфекциях. При </w:t>
      </w:r>
      <w:r w:rsidRPr="008433A2">
        <w:rPr>
          <w:sz w:val="28"/>
          <w:szCs w:val="28"/>
          <w:vertAlign w:val="superscript"/>
        </w:rPr>
        <w:t>0ст</w:t>
      </w:r>
      <w:r w:rsidRPr="008433A2">
        <w:rPr>
          <w:sz w:val="28"/>
          <w:szCs w:val="28"/>
        </w:rPr>
        <w:t>Р°м воспалении содержание СРП возрастает в 100 и более раз Ропорционально уровню провоспалительных цитокинов ИЛ-6</w:t>
      </w:r>
      <w:r w:rsidR="002A4F31">
        <w:rPr>
          <w:sz w:val="28"/>
          <w:szCs w:val="28"/>
        </w:rPr>
        <w:t xml:space="preserve"> </w:t>
      </w:r>
      <w:r w:rsidRPr="008433A2">
        <w:rPr>
          <w:sz w:val="28"/>
          <w:szCs w:val="28"/>
        </w:rPr>
        <w:t>ФНО-а в сыворотке.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При развитии атеросклероза уровень СРП особенно выражен-повышается на фоне ГТЕ, тогда как между содержанием в</w:t>
      </w:r>
      <w:r w:rsidR="008433A2" w:rsidRPr="008433A2">
        <w:rPr>
          <w:sz w:val="28"/>
          <w:szCs w:val="28"/>
        </w:rPr>
        <w:t xml:space="preserve"> </w:t>
      </w:r>
      <w:r w:rsidR="002A4F31">
        <w:rPr>
          <w:sz w:val="28"/>
          <w:szCs w:val="28"/>
        </w:rPr>
        <w:t>крови С</w:t>
      </w:r>
      <w:r w:rsidRPr="008433A2">
        <w:rPr>
          <w:sz w:val="28"/>
          <w:szCs w:val="28"/>
        </w:rPr>
        <w:t>РП, общего ХС, ХС ЛПНП не отмечено зависимости. У</w:t>
      </w:r>
      <w:r w:rsidR="008433A2" w:rsidRPr="008433A2">
        <w:rPr>
          <w:sz w:val="28"/>
          <w:szCs w:val="28"/>
        </w:rPr>
        <w:t xml:space="preserve"> </w:t>
      </w:r>
      <w:r w:rsidRPr="008433A2">
        <w:rPr>
          <w:sz w:val="28"/>
          <w:szCs w:val="28"/>
        </w:rPr>
        <w:t>пациентов с ГХЕ и выраженными клиническими проявлениями ИБС уровень СРП повышен на 50 % по сравнению с теми, у которых ГХЕ протекает бессимптомно. Статины способствуют существенному снижению уровня СРП в крови, однако этот эф</w:t>
      </w:r>
      <w:r w:rsidRPr="008433A2">
        <w:rPr>
          <w:sz w:val="28"/>
          <w:szCs w:val="28"/>
        </w:rPr>
        <w:softHyphen/>
        <w:t>фект не связан с их влиянием на содержание в плазме общего ХС и ХС ЛПНП.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Наличие прямой связи между содержанием СРП в плазме и ранними признаками атеросклеротического поражения установ</w:t>
      </w:r>
      <w:r w:rsidRPr="008433A2">
        <w:rPr>
          <w:sz w:val="28"/>
          <w:szCs w:val="28"/>
        </w:rPr>
        <w:softHyphen/>
        <w:t>лено в исследовании 79 здоровых детей в возрасте 7—12 лет. ЭЗР плечевой артерии в группе с низким содержанием СРП (менее 0,1 мг/л) составляло 9 % и было снижено при его возрастании до 0,7 мг/л на 13 %, свыше 0,7 мг/л — на 28 %. Показатель ТИМ сонной артерии возрастал пропорционально увеличению содер</w:t>
      </w:r>
      <w:r w:rsidRPr="008433A2">
        <w:rPr>
          <w:sz w:val="28"/>
          <w:szCs w:val="28"/>
        </w:rPr>
        <w:softHyphen/>
        <w:t>жания в плазме СРП. При этом ни в одной из групп детей не было установлено признаков инфекционного процесса и сероположительности к какому-либо из патогенов [128].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При исследовании 103 пациентов со смешанной ГЛЕ лица с клиническими проявлениями ИБС характеризовались более вы</w:t>
      </w:r>
      <w:r w:rsidRPr="008433A2">
        <w:rPr>
          <w:sz w:val="28"/>
          <w:szCs w:val="28"/>
        </w:rPr>
        <w:softHyphen/>
        <w:t>соким содержанием СРП (3,9 мг/л); при сочетании ИБС и СД средний уровень СРП в плазме составлял 5,4 мг/дл, тогда как у лиц без коронарных и метаболических явлений он не превышал 2,5 мг/дл. При этом между тяжестью коронарных событий и уров</w:t>
      </w:r>
      <w:r w:rsidRPr="008433A2">
        <w:rPr>
          <w:sz w:val="28"/>
          <w:szCs w:val="28"/>
        </w:rPr>
        <w:softHyphen/>
        <w:t>нем СРП отмечалась прямая корреляция, но она отсутствовала между содержанием СРП и общего ХС, ХС ЛПНП и ЛПВП. При</w:t>
      </w:r>
      <w:r w:rsidRPr="008433A2">
        <w:rPr>
          <w:sz w:val="28"/>
          <w:szCs w:val="28"/>
        </w:rPr>
        <w:softHyphen/>
        <w:t>менение аторвастатина у этих больных в течение 6 и 12 мес соче</w:t>
      </w:r>
      <w:r w:rsidRPr="008433A2">
        <w:rPr>
          <w:sz w:val="28"/>
          <w:szCs w:val="28"/>
        </w:rPr>
        <w:softHyphen/>
        <w:t>талось с уменьшением содержания СРП соответственно на 29 и 43 %, и эти изменения также не коррелировали с изменениями уровня общего ХС и ХС ЛПНП, но прямо зависели от уменьше</w:t>
      </w:r>
      <w:r w:rsidRPr="008433A2">
        <w:rPr>
          <w:sz w:val="28"/>
          <w:szCs w:val="28"/>
        </w:rPr>
        <w:softHyphen/>
        <w:t>ния содержания ТГ [90]. Эти данные подтверждают положение о том, что ГТЕ является более значимым фактором развития сис</w:t>
      </w:r>
      <w:r w:rsidRPr="008433A2">
        <w:rPr>
          <w:sz w:val="28"/>
          <w:szCs w:val="28"/>
        </w:rPr>
        <w:softHyphen/>
        <w:t>темного воспаления, чем ГХЕ.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Возрастание содержания СРП в крови, коррелирующее с тол</w:t>
      </w:r>
      <w:r w:rsidRPr="008433A2">
        <w:rPr>
          <w:sz w:val="28"/>
          <w:szCs w:val="28"/>
        </w:rPr>
        <w:softHyphen/>
        <w:t>щиной интимы и степенью поражения эндотелия, отмечено У значительной части больных с хроническим течением ИБС. При многофакторном анализе, включающем все классические факторы риска возникновения ИБС, уровень СРП в плазме остается ста</w:t>
      </w:r>
      <w:r w:rsidRPr="008433A2">
        <w:rPr>
          <w:sz w:val="28"/>
          <w:szCs w:val="28"/>
        </w:rPr>
        <w:softHyphen/>
        <w:t xml:space="preserve">тистически достоверным независимым предиктором нарушенной функции эндотелия, тогда как нормализация содержания СР сопровождается постепенным восстановлением выраженности </w:t>
      </w:r>
      <w:r w:rsidRPr="008433A2">
        <w:rPr>
          <w:i/>
          <w:iCs/>
          <w:sz w:val="28"/>
          <w:szCs w:val="28"/>
        </w:rPr>
        <w:t xml:space="preserve">Э $ </w:t>
      </w:r>
      <w:r w:rsidRPr="008433A2">
        <w:rPr>
          <w:sz w:val="28"/>
          <w:szCs w:val="28"/>
        </w:rPr>
        <w:t>на протяжении 3 мес</w:t>
      </w:r>
      <w:r w:rsidR="008433A2">
        <w:rPr>
          <w:sz w:val="28"/>
          <w:szCs w:val="28"/>
        </w:rPr>
        <w:t>.</w:t>
      </w:r>
      <w:r w:rsidRPr="008433A2">
        <w:rPr>
          <w:sz w:val="28"/>
          <w:szCs w:val="28"/>
        </w:rPr>
        <w:t xml:space="preserve"> По данным крупных эпидемиологических исследований, даже небольшое возрастание содержания в плазме СРП у практически здоровых лиц сочетается с повышенным риском развития атеро</w:t>
      </w:r>
      <w:r w:rsidRPr="008433A2">
        <w:rPr>
          <w:sz w:val="28"/>
          <w:szCs w:val="28"/>
        </w:rPr>
        <w:softHyphen/>
        <w:t>склероза и ИБС. Показано, что у мужчин в верхнем квинтиле содержания СРП (более 2,1 мг/л) риск развития ИМ увеличен в 3 раза, мозгового инсульта - в 2 раза по сравнению с лицами в нижнем квинтиле (0,55 мг/л). В проспективном исследовании 144 пациентов, у которых развилось симптоматическое пораже</w:t>
      </w:r>
      <w:r w:rsidRPr="008433A2">
        <w:rPr>
          <w:sz w:val="28"/>
          <w:szCs w:val="28"/>
        </w:rPr>
        <w:softHyphen/>
        <w:t>ние периферических артерий, уровень СРП оказался на 35 % вы</w:t>
      </w:r>
      <w:r w:rsidRPr="008433A2">
        <w:rPr>
          <w:sz w:val="28"/>
          <w:szCs w:val="28"/>
        </w:rPr>
        <w:softHyphen/>
        <w:t>ше, чем у 144 испытуемых, не имевших сосудистых поражений на протяжении 60 мес наблюдения (соответственно 1,34 и 0,99 мг/л). При этом риск развития поражения возрастал прогрессивно в каждом последующем квартиле концентрации СРП [227].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У пациентов в возрасте от 43 до 55 лет без признаков коронар</w:t>
      </w:r>
      <w:r w:rsidRPr="008433A2">
        <w:rPr>
          <w:sz w:val="28"/>
          <w:szCs w:val="28"/>
        </w:rPr>
        <w:softHyphen/>
        <w:t>ной патологии отмечена отчетливая зависимость между уровнем в крови СРП и толщиной стенки сонной артерии, сохраняющаяся после учета традиционных патогенетических факторов атеросклеро</w:t>
      </w:r>
      <w:r w:rsidRPr="008433A2">
        <w:rPr>
          <w:sz w:val="28"/>
          <w:szCs w:val="28"/>
        </w:rPr>
        <w:softHyphen/>
        <w:t>за. Прогностическая значимость СРП подтверждена также резуль</w:t>
      </w:r>
      <w:r w:rsidRPr="008433A2">
        <w:rPr>
          <w:sz w:val="28"/>
          <w:szCs w:val="28"/>
        </w:rPr>
        <w:softHyphen/>
        <w:t>татами крупного эпидемиологического исследования, включавше</w:t>
      </w:r>
      <w:r w:rsidRPr="008433A2">
        <w:rPr>
          <w:sz w:val="28"/>
          <w:szCs w:val="28"/>
        </w:rPr>
        <w:softHyphen/>
        <w:t>го 5742 мужчин и 6605 женщин, не имевших липидных факторов риска. Количество коронарных событий (нестабильная стенокар</w:t>
      </w:r>
      <w:r w:rsidRPr="008433A2">
        <w:rPr>
          <w:sz w:val="28"/>
          <w:szCs w:val="28"/>
        </w:rPr>
        <w:softHyphen/>
        <w:t>дия, ИМ, внезапная смерть) на протяжении одного года наблюде</w:t>
      </w:r>
      <w:r w:rsidRPr="008433A2">
        <w:rPr>
          <w:sz w:val="28"/>
          <w:szCs w:val="28"/>
        </w:rPr>
        <w:softHyphen/>
        <w:t>ния возрастало пропорционально уровню СРП в диапазоне от 0,8 до 3,5 мг/л в размере 21 % на каждый квартиль. Применение лова-статина оказалось высокоэффективным в предупреждении коро</w:t>
      </w:r>
      <w:r w:rsidRPr="008433A2">
        <w:rPr>
          <w:sz w:val="28"/>
          <w:szCs w:val="28"/>
        </w:rPr>
        <w:softHyphen/>
        <w:t>нарных событий даже у лиц с относительно нормальным содержа</w:t>
      </w:r>
      <w:r w:rsidRPr="008433A2">
        <w:rPr>
          <w:sz w:val="28"/>
          <w:szCs w:val="28"/>
        </w:rPr>
        <w:softHyphen/>
        <w:t>нием липидов, но повышенным уровнем СРП [227].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Уровень в крови СРП имеет высокую прогностическую значимость как маркер риска развития коронарного атеросклероза и у женщин. В наблюдении, длившемся 3 года, среднее содержание СРП в группе, где развился коронарный атеросклероз, было по</w:t>
      </w:r>
      <w:r w:rsidRPr="008433A2">
        <w:rPr>
          <w:sz w:val="28"/>
          <w:szCs w:val="28"/>
        </w:rPr>
        <w:softHyphen/>
        <w:t>вышено на 72 %. Особенно велико прогностическое значение СРП при отсутствии других факторов риска, и повышенный его уро</w:t>
      </w:r>
      <w:r w:rsidR="002A4F31">
        <w:rPr>
          <w:sz w:val="28"/>
          <w:szCs w:val="28"/>
        </w:rPr>
        <w:t>ве</w:t>
      </w:r>
      <w:r w:rsidRPr="008433A2">
        <w:rPr>
          <w:sz w:val="28"/>
          <w:szCs w:val="28"/>
        </w:rPr>
        <w:t>нь сочетается с увеличением риска развития коронарного ате</w:t>
      </w:r>
      <w:r w:rsidR="002A4F31">
        <w:rPr>
          <w:sz w:val="28"/>
          <w:szCs w:val="28"/>
        </w:rPr>
        <w:t>ро</w:t>
      </w:r>
      <w:r w:rsidRPr="008433A2">
        <w:rPr>
          <w:sz w:val="28"/>
          <w:szCs w:val="28"/>
        </w:rPr>
        <w:t xml:space="preserve">склероза в 4 раза у лиц без ГХЕ, в 3 раза - у лиц без </w:t>
      </w:r>
      <w:r w:rsidR="008433A2" w:rsidRPr="008433A2">
        <w:rPr>
          <w:sz w:val="28"/>
          <w:szCs w:val="28"/>
        </w:rPr>
        <w:t>гипертен</w:t>
      </w:r>
      <w:r w:rsidR="008433A2">
        <w:rPr>
          <w:sz w:val="28"/>
          <w:szCs w:val="28"/>
        </w:rPr>
        <w:t xml:space="preserve">зии </w:t>
      </w:r>
      <w:r w:rsidRPr="008433A2">
        <w:rPr>
          <w:sz w:val="28"/>
          <w:szCs w:val="28"/>
        </w:rPr>
        <w:t>в 5 раз — без СД и в 6,6 раза — без наличия в анамнезе ^следственного атеросклероза. В исследовании РН5 высокая кон</w:t>
      </w:r>
      <w:r w:rsidR="008433A2">
        <w:rPr>
          <w:sz w:val="28"/>
          <w:szCs w:val="28"/>
        </w:rPr>
        <w:t>цент</w:t>
      </w:r>
      <w:r w:rsidRPr="008433A2">
        <w:rPr>
          <w:sz w:val="28"/>
          <w:szCs w:val="28"/>
        </w:rPr>
        <w:t>рация в плазме СРП соответствовала возрастанию частоты</w:t>
      </w:r>
      <w:r w:rsidR="008433A2">
        <w:rPr>
          <w:sz w:val="28"/>
          <w:szCs w:val="28"/>
        </w:rPr>
        <w:t xml:space="preserve"> раз</w:t>
      </w:r>
      <w:r w:rsidRPr="008433A2">
        <w:rPr>
          <w:sz w:val="28"/>
          <w:szCs w:val="28"/>
        </w:rPr>
        <w:t>вития инсульта - в 2 раза, ИМ - в 3 раза и периферических</w:t>
      </w:r>
      <w:r w:rsidR="008433A2">
        <w:rPr>
          <w:sz w:val="28"/>
          <w:szCs w:val="28"/>
        </w:rPr>
        <w:t xml:space="preserve"> пор</w:t>
      </w:r>
      <w:r w:rsidRPr="008433A2">
        <w:rPr>
          <w:sz w:val="28"/>
          <w:szCs w:val="28"/>
        </w:rPr>
        <w:t>ажений сосудов - в 4 раза Результаты ряда крупных многоцентровых исследований под</w:t>
      </w:r>
      <w:r w:rsidRPr="008433A2">
        <w:rPr>
          <w:sz w:val="28"/>
          <w:szCs w:val="28"/>
        </w:rPr>
        <w:softHyphen/>
        <w:t>твердили, что повышенный уровень СРП в крови сочетается с неблагоприятным кратко- и долговременным прогнозом ИБС, повышенным риском развития коронарных событий. Было уста</w:t>
      </w:r>
      <w:r w:rsidRPr="008433A2">
        <w:rPr>
          <w:sz w:val="28"/>
          <w:szCs w:val="28"/>
        </w:rPr>
        <w:softHyphen/>
        <w:t>новлено, что концентрация СРП в крови у практически здоро</w:t>
      </w:r>
      <w:r w:rsidRPr="008433A2">
        <w:rPr>
          <w:sz w:val="28"/>
          <w:szCs w:val="28"/>
        </w:rPr>
        <w:softHyphen/>
        <w:t>вых лиц и у больных с ИБС коррелирует с риском развития ОКС, инсульта или внезапной смерти и является их достоверным про</w:t>
      </w:r>
      <w:r w:rsidRPr="008433A2">
        <w:rPr>
          <w:sz w:val="28"/>
          <w:szCs w:val="28"/>
        </w:rPr>
        <w:softHyphen/>
        <w:t>гностическим признаком. У больных с нестабильной стенокардией уровень СРП, превышающий 3 мг/л, сочетался с возрастанием более чем в 2 раза риска развития ИМ, и эта зависимость усили</w:t>
      </w:r>
      <w:r w:rsidRPr="008433A2">
        <w:rPr>
          <w:sz w:val="28"/>
          <w:szCs w:val="28"/>
        </w:rPr>
        <w:softHyphen/>
        <w:t>валась при повышении его уровня сверх 10 мг/л. Показано, что повышенный уровень СРП является достоверным предиктором повышенного риска ИМ, инсульта и необходимости коронарной реваскуляризации даже при содержании ХС ЛПНП ниже 130 мг/дл.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При многофакторном анализе и учете других факторов риска (возраст, курение, ожирение, гипертензия, СД) оказалось, что только уровень СРП и отношение общий ХС/ХС ЛПВП имели независимое прогностическое значение для определения риска развития коронарной и церебрососудистой патологии. Данные исследований последних лет убедительно показали, что терапев</w:t>
      </w:r>
      <w:r w:rsidRPr="008433A2">
        <w:rPr>
          <w:sz w:val="28"/>
          <w:szCs w:val="28"/>
        </w:rPr>
        <w:softHyphen/>
        <w:t>тический эффект статинов находился в прямой зависимости от содержания в крови СРП и не коррелировал с изменениями по</w:t>
      </w:r>
      <w:r w:rsidRPr="008433A2">
        <w:rPr>
          <w:sz w:val="28"/>
          <w:szCs w:val="28"/>
        </w:rPr>
        <w:softHyphen/>
        <w:t>казателей обмена ЛП. Это означает, что он в большей степени определяется способностью статинов угнетать системную воспа</w:t>
      </w:r>
      <w:r w:rsidRPr="008433A2">
        <w:rPr>
          <w:sz w:val="28"/>
          <w:szCs w:val="28"/>
        </w:rPr>
        <w:softHyphen/>
        <w:t>лительную реакцию, чем оказывать липидокорригирующее действие [227].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Независимое прогностическое значение уровня СРП в опре</w:t>
      </w:r>
      <w:r w:rsidRPr="008433A2">
        <w:rPr>
          <w:sz w:val="28"/>
          <w:szCs w:val="28"/>
        </w:rPr>
        <w:softHyphen/>
        <w:t>делении риска коронарных событий как у больных с ИБС, так и у практически здоровых лиц показано в результатах ряда много</w:t>
      </w:r>
      <w:r w:rsidRPr="008433A2">
        <w:rPr>
          <w:sz w:val="28"/>
          <w:szCs w:val="28"/>
        </w:rPr>
        <w:softHyphen/>
        <w:t>центровых исследований. У здоровых испытуемых с содержани</w:t>
      </w:r>
      <w:r w:rsidRPr="008433A2">
        <w:rPr>
          <w:sz w:val="28"/>
          <w:szCs w:val="28"/>
        </w:rPr>
        <w:softHyphen/>
        <w:t>ем СРП в верхнем квартиле риск развития ИМ был увеличен в 2,9 раза, и эта зависимость сохранялась на протяжении 6 лет наблю</w:t>
      </w:r>
      <w:r w:rsidRPr="008433A2">
        <w:rPr>
          <w:sz w:val="28"/>
          <w:szCs w:val="28"/>
        </w:rPr>
        <w:softHyphen/>
        <w:t>дения. Риск развития основных кардиальных событий на про</w:t>
      </w:r>
      <w:r w:rsidRPr="008433A2">
        <w:rPr>
          <w:sz w:val="28"/>
          <w:szCs w:val="28"/>
        </w:rPr>
        <w:softHyphen/>
        <w:t>тяжении 8 лет наблюдения у 936 исходно здоровых испытуемых в верхнем квинтиле распределения концентрации СРП был в 3 раза выше, чем у лиц в нижнем квинтиле [227].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Помимо этого, уровень СРП является достоверным показате</w:t>
      </w:r>
      <w:r w:rsidRPr="008433A2">
        <w:rPr>
          <w:sz w:val="28"/>
          <w:szCs w:val="28"/>
        </w:rPr>
        <w:softHyphen/>
        <w:t>лем исхода дестабилизации клинического течения ИБС — леталь ный исход был отмечен соответственно у 2,2; 3,6 и 7,5 % больнь с ОКС случаев в каждом последующем тертиле распределения концентрации в плазме. В другом исследовании на протяжении 8 лет наблюдения у лиц в верхнем квартиле содержания СРП риск развития ИМ был в 2,9, а инсульта — в 1,9 раза больше, чем в нижнем.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Содержание в крови СРП как маркера воспаления у пациен</w:t>
      </w:r>
      <w:r w:rsidRPr="008433A2">
        <w:rPr>
          <w:sz w:val="28"/>
          <w:szCs w:val="28"/>
        </w:rPr>
        <w:softHyphen/>
        <w:t>тов с нестабильной стенокардией является не менее информатив</w:t>
      </w:r>
      <w:r w:rsidRPr="008433A2">
        <w:rPr>
          <w:sz w:val="28"/>
          <w:szCs w:val="28"/>
        </w:rPr>
        <w:softHyphen/>
        <w:t>ным для прогнозирования риска кардиальной смерти, чем содер</w:t>
      </w:r>
      <w:r w:rsidRPr="008433A2">
        <w:rPr>
          <w:sz w:val="28"/>
          <w:szCs w:val="28"/>
        </w:rPr>
        <w:softHyphen/>
        <w:t>жание маркеров некроза миокарда. Показано, что из 173 пациентов с уровнем тропонина Т ниже 0,06 мкг/л летальный исход на протяжении 37 мес наблюдения возникал у 1,2 % больных, из 367 пациентов с его уровнем 0,06—0,6 мкг/л — у 8,7 % больных и из 377 с уровнем тропонина Т, превышающим 0,6 мкг/л, — у 15,4 % больных. У 314 пациентов с уровнем СРП ниже 2 мг/л смертность составила 5,7 %, у 294 пациентов с уровнем СРП 2— 10 мг/л - 7,8 %, у 306 лиц с уровнем СРП выше 10 мг/л - 16,5 %. Среди 314 пациентов с содержанием фибриногена в крови менее 3,4 г/л кардиальную смерть отмечали в 5,4 % случаев, среди 300 па</w:t>
      </w:r>
      <w:r w:rsidRPr="008433A2">
        <w:rPr>
          <w:sz w:val="28"/>
          <w:szCs w:val="28"/>
        </w:rPr>
        <w:softHyphen/>
        <w:t>циентов с его уровнем 3,4—3,9 г/л — в 12 %, у 303 пациентов с уровнем выше 4,0 г/л - в 12,9 %. При этом повышенный риск летального исхода был характерен для увеличенного содержания в крови СРП независимо от уровня тропонина Т. Кроме того, между содержанием в крови СРП и фибриногена, с одной сторо</w:t>
      </w:r>
      <w:r w:rsidRPr="008433A2">
        <w:rPr>
          <w:sz w:val="28"/>
          <w:szCs w:val="28"/>
        </w:rPr>
        <w:softHyphen/>
        <w:t>ны, и тропонина Т — с другой, не отмечалось достоверной зави</w:t>
      </w:r>
      <w:r w:rsidRPr="008433A2">
        <w:rPr>
          <w:sz w:val="28"/>
          <w:szCs w:val="28"/>
        </w:rPr>
        <w:softHyphen/>
        <w:t>симости. Это свидетельствовало о том, что системное воспаление в большей степени можно рассматривать как причину развития острого ИМ, чем как его следствие. В проспективном исследова</w:t>
      </w:r>
      <w:r w:rsidRPr="008433A2">
        <w:rPr>
          <w:sz w:val="28"/>
          <w:szCs w:val="28"/>
        </w:rPr>
        <w:softHyphen/>
        <w:t>нии было установлено, что содержание СРП в плазме у больных с ИБС, у которых развился острый ИМ, было увеличено в 4 раза по сравнению с нормой и в 2 раза - по сравнению с содержанием У лиц с неосложненным течением ИБС [99].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Установлено также наличие корреляции между риском развития тяжелых клинических исходов после проведения коронарной анги</w:t>
      </w:r>
      <w:r w:rsidRPr="008433A2">
        <w:rPr>
          <w:sz w:val="28"/>
          <w:szCs w:val="28"/>
        </w:rPr>
        <w:softHyphen/>
        <w:t>опластики и исходным уровнем СРП: через 30 сут - в нижнем квар</w:t>
      </w:r>
      <w:r w:rsidRPr="008433A2">
        <w:rPr>
          <w:sz w:val="28"/>
          <w:szCs w:val="28"/>
        </w:rPr>
        <w:softHyphen/>
        <w:t xml:space="preserve">тиле его содержания частота развития осложнений составила 3,9 %, </w:t>
      </w:r>
      <w:r w:rsidRPr="008433A2">
        <w:rPr>
          <w:sz w:val="28"/>
          <w:szCs w:val="28"/>
          <w:vertAlign w:val="superscript"/>
        </w:rPr>
        <w:t>в</w:t>
      </w:r>
      <w:r w:rsidRPr="008433A2">
        <w:rPr>
          <w:sz w:val="28"/>
          <w:szCs w:val="28"/>
        </w:rPr>
        <w:t xml:space="preserve"> верхнем — 14,2 %, и отношение между ними составляло 3,69. В то </w:t>
      </w:r>
      <w:r w:rsidRPr="008433A2">
        <w:rPr>
          <w:sz w:val="28"/>
          <w:szCs w:val="28"/>
          <w:vertAlign w:val="superscript"/>
        </w:rPr>
        <w:t>Же</w:t>
      </w:r>
      <w:r w:rsidRPr="008433A2">
        <w:rPr>
          <w:sz w:val="28"/>
          <w:szCs w:val="28"/>
        </w:rPr>
        <w:t xml:space="preserve"> время, сама ангиопластика и имплантация стента также приводят </w:t>
      </w:r>
      <w:r w:rsidRPr="008433A2">
        <w:rPr>
          <w:sz w:val="28"/>
          <w:szCs w:val="28"/>
          <w:vertAlign w:val="superscript"/>
        </w:rPr>
        <w:t>к</w:t>
      </w:r>
      <w:r w:rsidRPr="008433A2">
        <w:rPr>
          <w:sz w:val="28"/>
          <w:szCs w:val="28"/>
        </w:rPr>
        <w:t xml:space="preserve"> Развитию воспаления и значительному возрастанию содержания в Рови СРП через 48-72 ч после вмешательства [91].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 xml:space="preserve">Трансформация стабильной стенокардии в нестабильную </w:t>
      </w:r>
      <w:r w:rsidR="00C86955" w:rsidRPr="008433A2">
        <w:rPr>
          <w:sz w:val="28"/>
          <w:szCs w:val="28"/>
        </w:rPr>
        <w:t>остается</w:t>
      </w:r>
      <w:r w:rsidRPr="008433A2">
        <w:rPr>
          <w:sz w:val="28"/>
          <w:szCs w:val="28"/>
        </w:rPr>
        <w:t xml:space="preserve"> с повышением уровня СРП, 5АА и ИЛ-6 в плазме, что</w:t>
      </w:r>
      <w:r w:rsidR="00C86955">
        <w:rPr>
          <w:sz w:val="28"/>
          <w:szCs w:val="28"/>
        </w:rPr>
        <w:t xml:space="preserve"> </w:t>
      </w:r>
      <w:r w:rsidRPr="008433A2">
        <w:rPr>
          <w:sz w:val="28"/>
          <w:szCs w:val="28"/>
        </w:rPr>
        <w:t>свидетельствует об активации локального и развитии системного воспалительного процесса [182]. У больных, перенесших неста</w:t>
      </w:r>
      <w:r w:rsidRPr="008433A2">
        <w:rPr>
          <w:sz w:val="28"/>
          <w:szCs w:val="28"/>
        </w:rPr>
        <w:softHyphen/>
        <w:t>бильную стенокардию, повышенный уровень СРП (выше 3 мг/л) является предвестником повторной дестабилизации.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В то же время, несмотря на отмечаемое у большинства боль</w:t>
      </w:r>
      <w:r w:rsidRPr="008433A2">
        <w:rPr>
          <w:sz w:val="28"/>
          <w:szCs w:val="28"/>
        </w:rPr>
        <w:softHyphen/>
        <w:t>ных с ОКС возрастание содержания в крови маркеров воспале</w:t>
      </w:r>
      <w:r w:rsidRPr="008433A2">
        <w:rPr>
          <w:sz w:val="28"/>
          <w:szCs w:val="28"/>
        </w:rPr>
        <w:softHyphen/>
        <w:t>ния и высокую значимость уровня СРП как предиктора кардиаль-ных событий у практически здоровых лиц, лиц высокого риска развития ИБС и пациентов со стабильной стенокардией [227], вопрос о том, в какой степени воспаление является причиной дестабилизации процесса, а в какой — возникает как следствие повреждения миокарда, остается спорным. Некроз миокарда мо</w:t>
      </w:r>
      <w:r w:rsidRPr="008433A2">
        <w:rPr>
          <w:sz w:val="28"/>
          <w:szCs w:val="28"/>
        </w:rPr>
        <w:softHyphen/>
        <w:t>жет быть мощным стимулом для продукции СРП, и потому его уровень в крови рассматривают не только как предвестник, но и как маркер повреждения сердца. Показано, что концентрация СРП возрастает через 4—6 ч после развития ИМ и, удваиваясь каждые 6 ч, увеличивается через 24—96 ч в 100 и более раз [2].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В ряде исследований показано, что уровень СРП в крови коррелирует с высвобождением КФК, размером зоны, а также с рис</w:t>
      </w:r>
      <w:r w:rsidRPr="008433A2">
        <w:rPr>
          <w:sz w:val="28"/>
          <w:szCs w:val="28"/>
        </w:rPr>
        <w:softHyphen/>
        <w:t>ком развития недостаточности ЛЖ и разрывов его стенки. Поми</w:t>
      </w:r>
      <w:r w:rsidRPr="008433A2">
        <w:rPr>
          <w:sz w:val="28"/>
          <w:szCs w:val="28"/>
        </w:rPr>
        <w:softHyphen/>
        <w:t>мо этого, на протяжении года после перенесенного ИМ концен</w:t>
      </w:r>
      <w:r w:rsidRPr="008433A2">
        <w:rPr>
          <w:sz w:val="28"/>
          <w:szCs w:val="28"/>
        </w:rPr>
        <w:softHyphen/>
        <w:t>трация СРП выше 20 мг/л является независимым фактором риска развития аневризмы желудочка, сердечной недостаточности и кардиальной смерти [11].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Однако в других работах установлено, что уровень СРП досто</w:t>
      </w:r>
      <w:r w:rsidRPr="008433A2">
        <w:rPr>
          <w:sz w:val="28"/>
          <w:szCs w:val="28"/>
        </w:rPr>
        <w:softHyphen/>
        <w:t>верно повышен у больных с острым ИМ преимущественно в тех случаях, где его развитию предшествовал достаточно длительный период нестабильной стенокардии, тогда как острое развитие ИМ может не сопровождаться возрастанием содержания в крови СРП. Кроме того, высокий уровень СРП при ОКС отмечен и у пациентов без биохимических признаков некроза миокарда (тропонин-от-рицательных) и потому может быть отражением активации хро</w:t>
      </w:r>
      <w:r w:rsidRPr="008433A2">
        <w:rPr>
          <w:sz w:val="28"/>
          <w:szCs w:val="28"/>
        </w:rPr>
        <w:softHyphen/>
        <w:t>нического воспалительного состояния, характерного для атероск</w:t>
      </w:r>
      <w:r w:rsidRPr="008433A2">
        <w:rPr>
          <w:sz w:val="28"/>
          <w:szCs w:val="28"/>
        </w:rPr>
        <w:softHyphen/>
        <w:t>лероза и предрасполагающего к разрушению атеросклеротической бляшки.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 xml:space="preserve">О самостоятельном прогностическом значении СРП при свидетельствуют и данные исследования, в котором у лиц с но без признаков повреждения миокарда и повышения уров тропонина </w:t>
      </w:r>
      <w:r w:rsidRPr="008433A2">
        <w:rPr>
          <w:sz w:val="28"/>
          <w:szCs w:val="28"/>
          <w:lang w:val="en-US"/>
        </w:rPr>
        <w:t>I</w:t>
      </w:r>
      <w:r w:rsidRPr="008433A2">
        <w:rPr>
          <w:sz w:val="28"/>
          <w:szCs w:val="28"/>
        </w:rPr>
        <w:t>, содержание СРП ниже 5 мг/л ни в одном случае сопровождалось повторным развитием кардиальных событй выше 5 мг/л — у 11 % больных. Кроме того, у исходно здоровых испытуемых прием аспирина и статинов предупреждал развитие кардиальных событий только при высоких цифрах СРП. Это означает, что повышение его уровня является отражением в боль</w:t>
      </w:r>
      <w:r w:rsidRPr="008433A2">
        <w:rPr>
          <w:sz w:val="28"/>
          <w:szCs w:val="28"/>
        </w:rPr>
        <w:softHyphen/>
        <w:t>шей степени системного воспаления, чем повреждения миокарда; обычно оно сочетается с повышением уровня провоспалительных цитокинов ИЛ-6, ИЛ-8, ФНО-а и имеет худший прогноз.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Помимо этого, выживаемость больных с ОКС максимальна при нормальном уровне СРП и тропонина и минимальна при возрастании уровня обоих, а увеличенное значение каждого из показателей - тропонина, СРП и ИЛ-6 - является достовер</w:t>
      </w:r>
      <w:r w:rsidRPr="008433A2">
        <w:rPr>
          <w:sz w:val="28"/>
          <w:szCs w:val="28"/>
        </w:rPr>
        <w:softHyphen/>
        <w:t>ным предвестником тяжелого исхода. Наибольший риск раз</w:t>
      </w:r>
      <w:r w:rsidRPr="008433A2">
        <w:rPr>
          <w:sz w:val="28"/>
          <w:szCs w:val="28"/>
        </w:rPr>
        <w:softHyphen/>
        <w:t xml:space="preserve">вития повторных коронарных событий на протяжении 6 мес у лиц с ОКС отмечен при одновременном повышении уровня СРП и тропонина </w:t>
      </w:r>
      <w:r w:rsidRPr="008433A2">
        <w:rPr>
          <w:sz w:val="28"/>
          <w:szCs w:val="28"/>
          <w:lang w:val="en-US"/>
        </w:rPr>
        <w:t>I</w:t>
      </w:r>
      <w:r w:rsidRPr="008433A2">
        <w:rPr>
          <w:sz w:val="28"/>
          <w:szCs w:val="28"/>
        </w:rPr>
        <w:t>, тогда как в отсутствие этих изменений повторных кардиальных событий не наблюдали. Эти данные также свидетельствуют о самостоятельном прогностическом значении уровня СРП в крови, не зависящем от наличия не</w:t>
      </w:r>
      <w:r w:rsidRPr="008433A2">
        <w:rPr>
          <w:sz w:val="28"/>
          <w:szCs w:val="28"/>
        </w:rPr>
        <w:softHyphen/>
        <w:t>кроза миокарда.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Несколько отличные выводы были сделаны при сопоставлении характера и динамики воспаления с особенностями клинического течения ИБС. У пациентов со стабильной стенокардией отмечено достоверное повышение уровня СРП и §1САМ-1 как индикаторов системного воспалительного процесса, являющегося одним из инициирующих факторов атеросклероза. Содержание в крови молекул адгезии 8УСАМ-1 оставалось неизмененным при стабиль</w:t>
      </w:r>
      <w:r w:rsidRPr="008433A2">
        <w:rPr>
          <w:sz w:val="28"/>
          <w:szCs w:val="28"/>
        </w:rPr>
        <w:softHyphen/>
        <w:t>ном течении ИБС, но резко возрастало перед развитием острых коронарных событий, независимо от изменений уровня СРП, что свидетельствовало о ведущей роли локального воспалительного процесса в разрушении атеросклеротической бляшки. В то же время, при ОКС уровень СРП повышался пропорционально по</w:t>
      </w:r>
      <w:r w:rsidRPr="008433A2">
        <w:rPr>
          <w:sz w:val="28"/>
          <w:szCs w:val="28"/>
        </w:rPr>
        <w:softHyphen/>
        <w:t>явлению биохимических маркеров некроза миокарда, тогда как Уровень §1САМ-1 оставался таким же, как и у пациентов без не</w:t>
      </w:r>
      <w:r w:rsidR="00C86955">
        <w:rPr>
          <w:sz w:val="28"/>
          <w:szCs w:val="28"/>
        </w:rPr>
        <w:t>кро</w:t>
      </w:r>
      <w:r w:rsidRPr="008433A2">
        <w:rPr>
          <w:sz w:val="28"/>
          <w:szCs w:val="28"/>
        </w:rPr>
        <w:t>за. На этом основании авторы пришли к заключению, что Наличие молекул адгезии кУСАМ-1 в крови является индикато</w:t>
      </w:r>
      <w:r w:rsidR="00C86955">
        <w:rPr>
          <w:sz w:val="28"/>
          <w:szCs w:val="28"/>
        </w:rPr>
        <w:t>р</w:t>
      </w:r>
      <w:r w:rsidRPr="008433A2">
        <w:rPr>
          <w:sz w:val="28"/>
          <w:szCs w:val="28"/>
        </w:rPr>
        <w:t>ом вялотекущего локального воспаления в пределах атеросклероческой бляшки, предшествующего ее разрушению и, возмож-' провоцирующего его. А такие маркеры воспаления, как СРП Го появляются в крови, в основном, как следствие системно</w:t>
      </w:r>
      <w:r w:rsidR="00C86955">
        <w:rPr>
          <w:sz w:val="28"/>
          <w:szCs w:val="28"/>
        </w:rPr>
        <w:t>го вос</w:t>
      </w:r>
      <w:r w:rsidRPr="008433A2">
        <w:rPr>
          <w:sz w:val="28"/>
          <w:szCs w:val="28"/>
        </w:rPr>
        <w:t>паления, лежащего в основе развития атеросклероза, у лиц</w:t>
      </w:r>
      <w:r w:rsidR="00C86955">
        <w:rPr>
          <w:sz w:val="28"/>
          <w:szCs w:val="28"/>
        </w:rPr>
        <w:t xml:space="preserve"> </w:t>
      </w:r>
      <w:r w:rsidRPr="008433A2">
        <w:rPr>
          <w:sz w:val="28"/>
          <w:szCs w:val="28"/>
        </w:rPr>
        <w:t>с клиническими симптомами ИБС — и как результат острого пов</w:t>
      </w:r>
      <w:r w:rsidRPr="008433A2">
        <w:rPr>
          <w:sz w:val="28"/>
          <w:szCs w:val="28"/>
        </w:rPr>
        <w:softHyphen/>
        <w:t>реждения миокарда [21].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 xml:space="preserve">О возможной значимости уровня СРП как отражения острой фазы ответа на некроз миокарда свидетельствует и установленная в ряде исследований прямая корреляционная связь у больных с ОКС между содержанием в крови тропонина </w:t>
      </w:r>
      <w:r w:rsidRPr="008433A2">
        <w:rPr>
          <w:sz w:val="28"/>
          <w:szCs w:val="28"/>
          <w:lang w:val="en-US"/>
        </w:rPr>
        <w:t>I</w:t>
      </w:r>
      <w:r w:rsidRPr="008433A2">
        <w:rPr>
          <w:sz w:val="28"/>
          <w:szCs w:val="28"/>
        </w:rPr>
        <w:t xml:space="preserve"> и СРП, а также появле</w:t>
      </w:r>
      <w:r w:rsidRPr="008433A2">
        <w:rPr>
          <w:sz w:val="28"/>
          <w:szCs w:val="28"/>
        </w:rPr>
        <w:softHyphen/>
        <w:t>ние четкой зависимости между содержанием в крови СРП и ле</w:t>
      </w:r>
      <w:r w:rsidRPr="008433A2">
        <w:rPr>
          <w:sz w:val="28"/>
          <w:szCs w:val="28"/>
        </w:rPr>
        <w:softHyphen/>
        <w:t>тальным исходом только через 24 ч после развития острого ИМ.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Прогностическая значимость уровня СРП в плазме у лиц с ИБС определяется наличием прямой его зависимости от состо</w:t>
      </w:r>
      <w:r w:rsidRPr="008433A2">
        <w:rPr>
          <w:sz w:val="28"/>
          <w:szCs w:val="28"/>
        </w:rPr>
        <w:softHyphen/>
        <w:t>яния атеросклеротической бляшки. Так, при постмортальном ис</w:t>
      </w:r>
      <w:r w:rsidRPr="008433A2">
        <w:rPr>
          <w:sz w:val="28"/>
          <w:szCs w:val="28"/>
        </w:rPr>
        <w:softHyphen/>
        <w:t>следовании 302 случаев внезапной смерти уровень СРП составлял в среднем 3,2 мг/л при остром разрыве бляшки, 2,9 мг/л - при ее эрозии, 2,5 мг/л — при стабильной бляшке и 1,4 мкг/мл — в кон</w:t>
      </w:r>
      <w:r w:rsidRPr="008433A2">
        <w:rPr>
          <w:sz w:val="28"/>
          <w:szCs w:val="28"/>
        </w:rPr>
        <w:softHyphen/>
        <w:t>троле. Состояние бляшки коррелировало с уровнем СРП независ</w:t>
      </w:r>
      <w:r w:rsidRPr="008433A2">
        <w:rPr>
          <w:sz w:val="28"/>
          <w:szCs w:val="28"/>
        </w:rPr>
        <w:softHyphen/>
        <w:t>имо от возраста, пола, курения и индекса массы тела (ИМТ). Интенсивность окрашивания макрофагов атеросклеротических поражений по СРП была достоверно более высокой в случаях увеличенного его содержания в плазме, означая наличие у паци</w:t>
      </w:r>
      <w:r w:rsidRPr="008433A2">
        <w:rPr>
          <w:sz w:val="28"/>
          <w:szCs w:val="28"/>
        </w:rPr>
        <w:softHyphen/>
        <w:t>ентов с ИБС прямой связи содержания СРП в плазме и в атероск</w:t>
      </w:r>
      <w:r w:rsidRPr="008433A2">
        <w:rPr>
          <w:sz w:val="28"/>
          <w:szCs w:val="28"/>
        </w:rPr>
        <w:softHyphen/>
        <w:t>леротической бляшке. Существование этой связи патогенетичес</w:t>
      </w:r>
      <w:r w:rsidRPr="008433A2">
        <w:rPr>
          <w:sz w:val="28"/>
          <w:szCs w:val="28"/>
        </w:rPr>
        <w:softHyphen/>
        <w:t>ки обусловлено тем, что СРП может синтезироваться не только в печени, но и непосредственно в макрофагах в зоне воспаления. Показано что в атеросклеротических бляшках СРП локализуется в пенистых клетках или связан внеклеточно с белками компле</w:t>
      </w:r>
      <w:r w:rsidRPr="008433A2">
        <w:rPr>
          <w:sz w:val="28"/>
          <w:szCs w:val="28"/>
        </w:rPr>
        <w:softHyphen/>
        <w:t>мента [34]. Помимо этого, установлена также способность сосу</w:t>
      </w:r>
      <w:r w:rsidRPr="008433A2">
        <w:rPr>
          <w:sz w:val="28"/>
          <w:szCs w:val="28"/>
        </w:rPr>
        <w:softHyphen/>
        <w:t>дистых ГМК продуцировать и высвобождать СРП при стимуля</w:t>
      </w:r>
      <w:r w:rsidRPr="008433A2">
        <w:rPr>
          <w:sz w:val="28"/>
          <w:szCs w:val="28"/>
        </w:rPr>
        <w:softHyphen/>
        <w:t>ции провоспалительными цитокинами. Так, инкубация ГМК венечной артерии человека с ФНО-а, ЛПС или сочетанием ИЛ-1 и ИЛ-6 на протяжении 48 ч сопровождалась возрастанием про</w:t>
      </w:r>
      <w:r w:rsidRPr="008433A2">
        <w:rPr>
          <w:sz w:val="28"/>
          <w:szCs w:val="28"/>
        </w:rPr>
        <w:softHyphen/>
        <w:t xml:space="preserve">дукции СРП в 3 раза. В аналогичных условиях продукция СРП гепатоцитами возрастала в 10 раз, а в культуре эндотелиоцитов пупочной вены продукцию СРП не обнаруживали. Эти данные позволили сделать заключение, что усиленное образование </w:t>
      </w:r>
      <w:r w:rsidRPr="008433A2">
        <w:rPr>
          <w:i/>
          <w:iCs/>
          <w:sz w:val="28"/>
          <w:szCs w:val="28"/>
        </w:rPr>
        <w:t xml:space="preserve">СЩ </w:t>
      </w:r>
      <w:r w:rsidRPr="008433A2">
        <w:rPr>
          <w:sz w:val="28"/>
          <w:szCs w:val="28"/>
        </w:rPr>
        <w:t>сосудистыми ГМК под действием провоспалительных цитокинов может являться одним из факторов прогрессирования атеросклеротического поражения стенки сосуда [38].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Увеличенное содержание СРП в плазме у лиц с ИБС мож определяться наличием у большинства из них избыточной ма тела или ожирения, которое в настоящее время рассматрив</w:t>
      </w:r>
      <w:r w:rsidR="00C86955">
        <w:rPr>
          <w:sz w:val="28"/>
          <w:szCs w:val="28"/>
        </w:rPr>
        <w:t xml:space="preserve">ают </w:t>
      </w:r>
      <w:r w:rsidRPr="008433A2">
        <w:rPr>
          <w:sz w:val="28"/>
          <w:szCs w:val="28"/>
        </w:rPr>
        <w:t>как одну из важнейших причин развития системного воспали</w:t>
      </w:r>
      <w:r w:rsidRPr="008433A2">
        <w:rPr>
          <w:sz w:val="28"/>
          <w:szCs w:val="28"/>
        </w:rPr>
        <w:softHyphen/>
        <w:t>тельного процесса. У 83 здоровых женщин с ожирением в усло</w:t>
      </w:r>
      <w:r w:rsidRPr="008433A2">
        <w:rPr>
          <w:sz w:val="28"/>
          <w:szCs w:val="28"/>
        </w:rPr>
        <w:softHyphen/>
        <w:t>виях диеты с низким содержанием жира на протяжении 12 нед отмечали четкую корреляционную зависимость между потерей веса и уменьшением содержания СРП: и при потере веса в сред</w:t>
      </w:r>
      <w:r w:rsidRPr="008433A2">
        <w:rPr>
          <w:sz w:val="28"/>
          <w:szCs w:val="28"/>
        </w:rPr>
        <w:softHyphen/>
        <w:t xml:space="preserve">нем </w:t>
      </w:r>
      <w:smartTag w:uri="urn:schemas-microsoft-com:office:smarttags" w:element="metricconverter">
        <w:smartTagPr>
          <w:attr w:name="ProductID" w:val="8 кг"/>
        </w:smartTagPr>
        <w:r w:rsidRPr="008433A2">
          <w:rPr>
            <w:sz w:val="28"/>
            <w:szCs w:val="28"/>
          </w:rPr>
          <w:t>8 кг</w:t>
        </w:r>
      </w:smartTag>
      <w:r w:rsidRPr="008433A2">
        <w:rPr>
          <w:sz w:val="28"/>
          <w:szCs w:val="28"/>
        </w:rPr>
        <w:t xml:space="preserve"> содержание СРП в плазме уменьшилось на 26 % [103]. Повышенная продукция СРП у лиц с ожирением связана с воз</w:t>
      </w:r>
      <w:r w:rsidRPr="008433A2">
        <w:rPr>
          <w:sz w:val="28"/>
          <w:szCs w:val="28"/>
        </w:rPr>
        <w:softHyphen/>
        <w:t>растанием концентрации ИЛ-6 в плазме, одним из основных источников которого являются адипоциты, и потому она про</w:t>
      </w:r>
      <w:r w:rsidRPr="008433A2">
        <w:rPr>
          <w:sz w:val="28"/>
          <w:szCs w:val="28"/>
        </w:rPr>
        <w:softHyphen/>
        <w:t>порциональна жировой массе. Это подтверждается тем, что при уменьшении массы тела первично уменьшается продукция ИЛ-6 и только затем — содержание СРП.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Фундаментальные исследования позволили установить, что СРП является не только маркером, но и медиатором системы воспаления и фактором риска развития атеросклероза и ИБС, не уступающим по значимости содержанию ХС ЛПНП в плазме. Отсутствуя в стенке нормальных венечных артерий, СРП обнару</w:t>
      </w:r>
      <w:r w:rsidRPr="008433A2">
        <w:rPr>
          <w:sz w:val="28"/>
          <w:szCs w:val="28"/>
        </w:rPr>
        <w:softHyphen/>
        <w:t>живается в утолщенной интиме под эндотелием на всех этапах атерогенеза в тесной связи с отложением липидов как внутри-, так и внеклеточно. Локализация СРП в стенке сосуда идентична локализации цероида, а содержание положительно коррелирует с толщиной интимы и отрицательно — с величиной сосудистого</w:t>
      </w:r>
      <w:r w:rsidR="00C86955">
        <w:rPr>
          <w:sz w:val="28"/>
          <w:szCs w:val="28"/>
        </w:rPr>
        <w:t xml:space="preserve"> </w:t>
      </w:r>
      <w:r w:rsidRPr="008433A2">
        <w:rPr>
          <w:sz w:val="28"/>
          <w:szCs w:val="28"/>
        </w:rPr>
        <w:t>просвета.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Показано, что возрастание содержания СРП в плазме сопро</w:t>
      </w:r>
      <w:r w:rsidRPr="008433A2">
        <w:rPr>
          <w:sz w:val="28"/>
          <w:szCs w:val="28"/>
        </w:rPr>
        <w:softHyphen/>
        <w:t>вождается нарушением функции эндотелия, и инкубация эндо</w:t>
      </w:r>
      <w:r w:rsidRPr="008433A2">
        <w:rPr>
          <w:sz w:val="28"/>
          <w:szCs w:val="28"/>
        </w:rPr>
        <w:softHyphen/>
        <w:t>телиоцитов с рекомбинантным СРП человека в концентрации более 5 мг/л в течение 24 ч сопровождалась значительным умень</w:t>
      </w:r>
      <w:r w:rsidRPr="008433A2">
        <w:rPr>
          <w:sz w:val="28"/>
          <w:szCs w:val="28"/>
        </w:rPr>
        <w:softHyphen/>
        <w:t>шением экспрессии мРНК и белка еМО5, угнетением базальной и стимулированной продукции N0. При этом отмечалось также угнетение ангиогенеза, как базального, так и стимулированного VЕСР, в сочетании с активацией апоптоза эндотелиоцитов, возрастанием экспрессии в 10 раз 1САМ-1, УСАМ-1 и Е-селектина. В высокой концентрации (100 мг/л) СРП в 7 раз увеличивал про</w:t>
      </w:r>
      <w:r w:rsidR="00C86955">
        <w:rPr>
          <w:sz w:val="28"/>
          <w:szCs w:val="28"/>
        </w:rPr>
        <w:t>дук</w:t>
      </w:r>
      <w:r w:rsidRPr="008433A2">
        <w:rPr>
          <w:sz w:val="28"/>
          <w:szCs w:val="28"/>
        </w:rPr>
        <w:t>цию МСР-1 культурой эндотелиоцитов пупочной вены. Эти эффекты были опосредованы способностью СРП активировать продукцию эндотелиоцитами ЭТ-1 и ИЛ-6 [208] и резко угнетались моноклинальными антителами к ИЛ-6 и бозертаном — бло</w:t>
      </w:r>
      <w:r w:rsidR="00C86955">
        <w:rPr>
          <w:sz w:val="28"/>
          <w:szCs w:val="28"/>
        </w:rPr>
        <w:t>каторо</w:t>
      </w:r>
      <w:r w:rsidRPr="008433A2">
        <w:rPr>
          <w:sz w:val="28"/>
          <w:szCs w:val="28"/>
        </w:rPr>
        <w:t>м рецепторов ЭТ-1. Динамика и выраженность экспрес</w:t>
      </w:r>
      <w:r w:rsidR="00C86955">
        <w:rPr>
          <w:sz w:val="28"/>
          <w:szCs w:val="28"/>
        </w:rPr>
        <w:t>сии</w:t>
      </w:r>
      <w:r w:rsidRPr="008433A2">
        <w:rPr>
          <w:sz w:val="28"/>
          <w:szCs w:val="28"/>
        </w:rPr>
        <w:t xml:space="preserve"> </w:t>
      </w:r>
      <w:r w:rsidR="00C86955">
        <w:rPr>
          <w:sz w:val="28"/>
          <w:szCs w:val="28"/>
        </w:rPr>
        <w:t>мо</w:t>
      </w:r>
      <w:r w:rsidRPr="008433A2">
        <w:rPr>
          <w:sz w:val="28"/>
          <w:szCs w:val="28"/>
        </w:rPr>
        <w:t>лекул адгезии под действием СРП были аналогичны тако-при действии ИЛ-1Установлено также, что СРП принимает непосредственное участие в дестабилизации атеросклеротической бляшки, что обус</w:t>
      </w:r>
      <w:r w:rsidRPr="008433A2">
        <w:rPr>
          <w:sz w:val="28"/>
          <w:szCs w:val="28"/>
        </w:rPr>
        <w:softHyphen/>
        <w:t>ловлено его способностью стимулировать продукцию ММР§ вос</w:t>
      </w:r>
      <w:r w:rsidRPr="008433A2">
        <w:rPr>
          <w:sz w:val="28"/>
          <w:szCs w:val="28"/>
        </w:rPr>
        <w:softHyphen/>
        <w:t>палительными клетками. В исследовании, проведенном на гисти</w:t>
      </w:r>
      <w:r w:rsidRPr="008433A2">
        <w:rPr>
          <w:sz w:val="28"/>
          <w:szCs w:val="28"/>
        </w:rPr>
        <w:softHyphen/>
        <w:t>оцитах и макрофагах человека, показано, что их инкубация на протяжении 24 ч в среде, содержащей СРП в концентрации 100мкг/мл, сопровождалась возрастанием в 3—5 раз продукции ММР-1 при том, что продукция Т1МР-1 не изменялась [294].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СРП также играет существенную роль в иммунитете в качестве опсонина; связываясь с полисахаридами микроорганизмов и мем</w:t>
      </w:r>
      <w:r w:rsidRPr="008433A2">
        <w:rPr>
          <w:sz w:val="28"/>
          <w:szCs w:val="28"/>
        </w:rPr>
        <w:softHyphen/>
        <w:t xml:space="preserve">бранами поврежденных клеток, он способствует их удалению. СРП принимает участие в образовании пенистых клеток, так как .] он способен связываться с апоВ-содержащими липопротеинами (ЛПНП и ЛПОНП), опсонизируя их и делая доступными для </w:t>
      </w:r>
      <w:r w:rsidRPr="008433A2">
        <w:rPr>
          <w:sz w:val="28"/>
          <w:szCs w:val="28"/>
          <w:lang w:val="en-US"/>
        </w:rPr>
        <w:t>I</w:t>
      </w:r>
      <w:r w:rsidRPr="008433A2">
        <w:rPr>
          <w:sz w:val="28"/>
          <w:szCs w:val="28"/>
        </w:rPr>
        <w:t xml:space="preserve"> захвата макрофагами через специфические мембранные иммуно-глобулиновые рецепторы СО32. Связываясь с Рс-рецепторами на макрофагах, СРП повышает их активность, стимулирует эксп</w:t>
      </w:r>
      <w:r w:rsidRPr="008433A2">
        <w:rPr>
          <w:sz w:val="28"/>
          <w:szCs w:val="28"/>
        </w:rPr>
        <w:softHyphen/>
        <w:t>рессию ТФ и продукцию радикалов кислорода, способствуя ок</w:t>
      </w:r>
      <w:r w:rsidRPr="008433A2">
        <w:rPr>
          <w:sz w:val="28"/>
          <w:szCs w:val="28"/>
        </w:rPr>
        <w:softHyphen/>
        <w:t>сидации ЛПНП в местах скопления макрофагов [208].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Однако основным механизмом проатерогенного действия СРП является его способность в комплексе с ЛП активировать систему комплемента по классическому пути — через связывание с компо</w:t>
      </w:r>
      <w:r w:rsidRPr="008433A2">
        <w:rPr>
          <w:sz w:val="28"/>
          <w:szCs w:val="28"/>
        </w:rPr>
        <w:softHyphen/>
        <w:t>нентом С1я, так как именно нерегулируемая активация макрофа</w:t>
      </w:r>
      <w:r w:rsidRPr="008433A2">
        <w:rPr>
          <w:sz w:val="28"/>
          <w:szCs w:val="28"/>
        </w:rPr>
        <w:softHyphen/>
        <w:t>гов и системы комплемента лежит в основе повреждения стенки сосуда, накопления в ней липидов и потому является важнейшим механизмом атерогенеза. Показано, что дефицит С6 компонента комплемента, как и уменьшение высвобождения М-С8Р и нару</w:t>
      </w:r>
      <w:r w:rsidRPr="008433A2">
        <w:rPr>
          <w:sz w:val="28"/>
          <w:szCs w:val="28"/>
        </w:rPr>
        <w:softHyphen/>
        <w:t>шение функции макрофагов предупреждают развитие атероскле</w:t>
      </w:r>
      <w:r w:rsidRPr="008433A2">
        <w:rPr>
          <w:sz w:val="28"/>
          <w:szCs w:val="28"/>
        </w:rPr>
        <w:softHyphen/>
        <w:t>роза у мышей и кроликов, находящихся на атерогенной диете [153]. Помимо этого, локализация КМА, С5(3-9 компонентов комплемента в стенке сосуда совпадает с отложениями ХС и предшествует развитию поражения у кроликов с наследственной ГХЕ. При иммунохимическом исследовании ранних атероскле-ротических поражений венечных артерий человека, полученных при аутопсии, также установлена сочетанная локализация СРП с КМА в фиброзномышечных образованиях интимы.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Эти данные свидетельствуют о возможности активации систе</w:t>
      </w:r>
      <w:r w:rsidRPr="008433A2">
        <w:rPr>
          <w:sz w:val="28"/>
          <w:szCs w:val="28"/>
        </w:rPr>
        <w:softHyphen/>
        <w:t>мы комплемента с образованием КМА непосредственно в бля</w:t>
      </w:r>
      <w:r w:rsidR="00C86955">
        <w:rPr>
          <w:sz w:val="28"/>
          <w:szCs w:val="28"/>
        </w:rPr>
        <w:t>ш</w:t>
      </w:r>
      <w:r w:rsidRPr="008433A2">
        <w:rPr>
          <w:sz w:val="28"/>
          <w:szCs w:val="28"/>
        </w:rPr>
        <w:t>ке. Это осуществляется преимущественно по классическому пут*</w:t>
      </w:r>
      <w:r w:rsidRPr="008433A2">
        <w:rPr>
          <w:sz w:val="28"/>
          <w:szCs w:val="28"/>
          <w:vertAlign w:val="superscript"/>
        </w:rPr>
        <w:t xml:space="preserve">1 </w:t>
      </w:r>
      <w:r w:rsidRPr="008433A2">
        <w:rPr>
          <w:sz w:val="28"/>
          <w:szCs w:val="28"/>
        </w:rPr>
        <w:t>с участием СРП, который локализуется совместно с компонентами комплемента на мигрировавших в бляшку ГМК, Практически все компоненты классического пути активации комплемента, как и СРП, продуцируются непосредственно в клетках стенки арте</w:t>
      </w:r>
      <w:r w:rsidRPr="008433A2">
        <w:rPr>
          <w:sz w:val="28"/>
          <w:szCs w:val="28"/>
        </w:rPr>
        <w:softHyphen/>
        <w:t>рии, и выраженность их экспрессии в бляшке значительно возра</w:t>
      </w:r>
      <w:r w:rsidRPr="008433A2">
        <w:rPr>
          <w:sz w:val="28"/>
          <w:szCs w:val="28"/>
        </w:rPr>
        <w:softHyphen/>
        <w:t>стает по мере прогрессирования атеросклеротического пораже</w:t>
      </w:r>
      <w:r w:rsidRPr="008433A2">
        <w:rPr>
          <w:sz w:val="28"/>
          <w:szCs w:val="28"/>
        </w:rPr>
        <w:softHyphen/>
        <w:t>ния. Клетки нормальной стенки сосуда продуцируют также ингибиторы комплемента, но их содержание в бляшке в условиях ГХЕ не увеличивается.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Положительное окрашивание по СРП, но изолировано от комплемента, установлено также в пенистых клетках [273], где наличие СРП связано со способностью макрофагов осуществ</w:t>
      </w:r>
      <w:r w:rsidRPr="008433A2">
        <w:rPr>
          <w:sz w:val="28"/>
          <w:szCs w:val="28"/>
        </w:rPr>
        <w:softHyphen/>
        <w:t>лять его синтез [144]. В связи с этим локальная концентрация СРП в атеросклеротических поражениях значительно превыша</w:t>
      </w:r>
      <w:r w:rsidRPr="008433A2">
        <w:rPr>
          <w:sz w:val="28"/>
          <w:szCs w:val="28"/>
        </w:rPr>
        <w:softHyphen/>
        <w:t>ет его уровень в плазме, который только частично отражает выраженность воспалительного процесса в бляшке и склонность ее к разрушению.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Отмечено значительное сходство процессов, протекающих в атеросклеротической бляшке и в ткани мозга при болезни Альцгеймера. Отложения (3-амилоида активируют макрофаги, стиму</w:t>
      </w:r>
      <w:r w:rsidRPr="008433A2">
        <w:rPr>
          <w:sz w:val="28"/>
          <w:szCs w:val="28"/>
        </w:rPr>
        <w:softHyphen/>
        <w:t>лируют усиленную продукцию ими СРП, компонентов компле</w:t>
      </w:r>
      <w:r w:rsidRPr="008433A2">
        <w:rPr>
          <w:sz w:val="28"/>
          <w:szCs w:val="28"/>
        </w:rPr>
        <w:softHyphen/>
        <w:t>мента с его активацией по классическому пути. В результате КМА локализуется на поврежденных нейронах, вызывая их деструкцию. Аналогичным образом при ИМ в сердце синтезируются все ком</w:t>
      </w:r>
      <w:r w:rsidRPr="008433A2">
        <w:rPr>
          <w:sz w:val="28"/>
          <w:szCs w:val="28"/>
        </w:rPr>
        <w:softHyphen/>
        <w:t>поненты комплемента, и КМА повреждает кардиомиоциты не только в инфарктной зоне, но и за ее пределами. При этом также отмечают сочетанную локализацию СРП и КМА Однако мнение о самостоятельном патогенетическом значе</w:t>
      </w:r>
      <w:r w:rsidRPr="008433A2">
        <w:rPr>
          <w:sz w:val="28"/>
          <w:szCs w:val="28"/>
        </w:rPr>
        <w:softHyphen/>
        <w:t>нии СРП в прогрессировании и дестабилизации ИБС разделяют не все исследователи. Так, при наблюдении в течение 5 лет у 1395 мужчин установлена прямая зависимость между содержани</w:t>
      </w:r>
      <w:r w:rsidRPr="008433A2">
        <w:rPr>
          <w:sz w:val="28"/>
          <w:szCs w:val="28"/>
        </w:rPr>
        <w:softHyphen/>
        <w:t>ем в плазме СРП и частотой развития кардиальных событий, пре</w:t>
      </w:r>
      <w:r w:rsidRPr="008433A2">
        <w:rPr>
          <w:sz w:val="28"/>
          <w:szCs w:val="28"/>
        </w:rPr>
        <w:softHyphen/>
        <w:t>имущественно с развитием летального исхода, и отношение их частоты между верхним и нижним квинтилями содержания СРП составило 2,2. В то же время, содержание СРП коррелировало с большим числом факторов риска возникновения ИБС, и после учета таких факторов, как курение и ожирение, связь СРП с ИБС становилась недостоверной.</w:t>
      </w:r>
      <w:r w:rsidR="00FB2952">
        <w:rPr>
          <w:sz w:val="28"/>
          <w:szCs w:val="28"/>
        </w:rPr>
        <w:t xml:space="preserve"> </w:t>
      </w:r>
      <w:r w:rsidRPr="008433A2">
        <w:rPr>
          <w:sz w:val="28"/>
          <w:szCs w:val="28"/>
        </w:rPr>
        <w:t>В исследовании, включавшем ] 1008 участников без признаков ИБС, СРП и фибриноген как мар</w:t>
      </w:r>
      <w:r w:rsidRPr="008433A2">
        <w:rPr>
          <w:sz w:val="28"/>
          <w:szCs w:val="28"/>
        </w:rPr>
        <w:softHyphen/>
        <w:t>керы воспаления коррелировали с большим количеством факто</w:t>
      </w:r>
      <w:r w:rsidRPr="008433A2">
        <w:rPr>
          <w:sz w:val="28"/>
          <w:szCs w:val="28"/>
        </w:rPr>
        <w:softHyphen/>
        <w:t>ров риска возникновения атеросклероза такими как ожирение, резистентность к инсулину и его содержание в крови натощак [78], но не имели самостоятельной прогностической ценности. Это дало основание для предположения, что увеличенное содер</w:t>
      </w:r>
      <w:r w:rsidRPr="008433A2">
        <w:rPr>
          <w:sz w:val="28"/>
          <w:szCs w:val="28"/>
        </w:rPr>
        <w:softHyphen/>
        <w:t>жание СРП не имеет патогенетического значения и является только отражением системной воспалительной реакции, прежде всего, повышенной реактивности моноцитов и увеличенной продук</w:t>
      </w:r>
      <w:r w:rsidRPr="008433A2">
        <w:rPr>
          <w:sz w:val="28"/>
          <w:szCs w:val="28"/>
        </w:rPr>
        <w:softHyphen/>
        <w:t>ции провоспалительных цитокинов, включая ФНО-сс, ИЛ-1 и ИЛ-6. Известно, что эти цитокины не только индуцируют об</w:t>
      </w:r>
      <w:r w:rsidRPr="008433A2">
        <w:rPr>
          <w:sz w:val="28"/>
          <w:szCs w:val="28"/>
        </w:rPr>
        <w:softHyphen/>
        <w:t>разование СРП в печени, но и обладают самостоятельным по</w:t>
      </w:r>
      <w:r w:rsidRPr="008433A2">
        <w:rPr>
          <w:sz w:val="28"/>
          <w:szCs w:val="28"/>
        </w:rPr>
        <w:softHyphen/>
        <w:t>вреждающим действием на клетки стенки сосуда.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Помимо этого, на протяжении 12 мес после проведения анги</w:t>
      </w:r>
      <w:r w:rsidRPr="008433A2">
        <w:rPr>
          <w:sz w:val="28"/>
          <w:szCs w:val="28"/>
        </w:rPr>
        <w:softHyphen/>
        <w:t>опластики развитие рестеноза отмечали практически у всех боль</w:t>
      </w:r>
      <w:r w:rsidRPr="008433A2">
        <w:rPr>
          <w:sz w:val="28"/>
          <w:szCs w:val="28"/>
        </w:rPr>
        <w:softHyphen/>
        <w:t>ных, у которых при выписке уровень СРП был повышен, тогда как у пациентов с нормальным его содержанием рестеноз не воз</w:t>
      </w:r>
      <w:r w:rsidRPr="008433A2">
        <w:rPr>
          <w:sz w:val="28"/>
          <w:szCs w:val="28"/>
        </w:rPr>
        <w:softHyphen/>
        <w:t>никал. Однако, по мнению авторов, остается неясным, в какой степени эта зависимость является патогенетическим следствием возрастания концентрации СРП (в 100-1000 раз через 24-48 ч после повреждения стенки сосуда), а в какой — отражает повреж</w:t>
      </w:r>
      <w:r w:rsidRPr="008433A2">
        <w:rPr>
          <w:sz w:val="28"/>
          <w:szCs w:val="28"/>
        </w:rPr>
        <w:softHyphen/>
        <w:t>дающее действие воспалительных цитокинов ИЛ-1(3 и ИЛ-6, ко</w:t>
      </w:r>
      <w:r w:rsidRPr="008433A2">
        <w:rPr>
          <w:sz w:val="28"/>
          <w:szCs w:val="28"/>
        </w:rPr>
        <w:softHyphen/>
        <w:t>торые являются, с одной стороны, активаторами секреции СРП клетками печени, с другой — мощными стимулами клеточной пролиферации, лежащей в основе развития неоинтимы.</w:t>
      </w:r>
    </w:p>
    <w:p w:rsidR="00B22964" w:rsidRPr="008433A2" w:rsidRDefault="00B22964" w:rsidP="008433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b/>
          <w:bCs/>
          <w:sz w:val="28"/>
          <w:szCs w:val="28"/>
        </w:rPr>
        <w:t xml:space="preserve">Уровень циркулирующей секретированной фосфолипазы </w:t>
      </w:r>
      <w:r w:rsidRPr="008433A2">
        <w:rPr>
          <w:sz w:val="28"/>
          <w:szCs w:val="28"/>
        </w:rPr>
        <w:t>А</w:t>
      </w:r>
      <w:r w:rsidRPr="008433A2">
        <w:rPr>
          <w:sz w:val="28"/>
          <w:szCs w:val="28"/>
          <w:vertAlign w:val="subscript"/>
        </w:rPr>
        <w:t xml:space="preserve">2 </w:t>
      </w:r>
      <w:r w:rsidRPr="008433A2">
        <w:rPr>
          <w:b/>
          <w:bCs/>
          <w:sz w:val="28"/>
          <w:szCs w:val="28"/>
        </w:rPr>
        <w:t xml:space="preserve">(сФЛА) </w:t>
      </w:r>
      <w:r w:rsidRPr="008433A2">
        <w:rPr>
          <w:sz w:val="28"/>
          <w:szCs w:val="28"/>
        </w:rPr>
        <w:t>также является чувствительным и достаточно высоко спе</w:t>
      </w:r>
      <w:r w:rsidRPr="008433A2">
        <w:rPr>
          <w:sz w:val="28"/>
          <w:szCs w:val="28"/>
        </w:rPr>
        <w:softHyphen/>
        <w:t>цифичным индикатором активности атеросклеротического про</w:t>
      </w:r>
      <w:r w:rsidRPr="008433A2">
        <w:rPr>
          <w:sz w:val="28"/>
          <w:szCs w:val="28"/>
        </w:rPr>
        <w:softHyphen/>
        <w:t>цесса и риска развития острых коронарных событий у лиц с ИБС. Циркулирующая сФЛА</w:t>
      </w:r>
      <w:r w:rsidRPr="008433A2">
        <w:rPr>
          <w:sz w:val="28"/>
          <w:szCs w:val="28"/>
          <w:vertAlign w:val="subscript"/>
        </w:rPr>
        <w:t>2</w:t>
      </w:r>
      <w:r w:rsidRPr="008433A2">
        <w:rPr>
          <w:sz w:val="28"/>
          <w:szCs w:val="28"/>
        </w:rPr>
        <w:t xml:space="preserve"> — реактант острой фазы, экспрессирует-ся в стенке артерий при локальном воспалении, наряду с ФНО-а является мощным активатором моноцитов и играет существенную роль в атерогенезе. Способность сФЛА</w:t>
      </w:r>
      <w:r w:rsidRPr="008433A2">
        <w:rPr>
          <w:sz w:val="28"/>
          <w:szCs w:val="28"/>
          <w:vertAlign w:val="subscript"/>
        </w:rPr>
        <w:t>2</w:t>
      </w:r>
      <w:r w:rsidRPr="008433A2">
        <w:rPr>
          <w:sz w:val="28"/>
          <w:szCs w:val="28"/>
        </w:rPr>
        <w:t xml:space="preserve"> вызывать снижение уровня ХС ЛПВП и апоА-1 в плазме является одним из ведущих механиз</w:t>
      </w:r>
      <w:r w:rsidRPr="008433A2">
        <w:rPr>
          <w:sz w:val="28"/>
          <w:szCs w:val="28"/>
        </w:rPr>
        <w:softHyphen/>
        <w:t>мов проатерогенного действия воспаления. У мышей с генетиче кой гиперэкспрессией сФЛА^ ассоциированной с ЛПВП, отмечен' значительное уменьшение содержания в плазме фосфолипиД</w:t>
      </w:r>
      <w:r w:rsidRPr="008433A2">
        <w:rPr>
          <w:sz w:val="28"/>
          <w:szCs w:val="28"/>
          <w:vertAlign w:val="superscript"/>
        </w:rPr>
        <w:t>0</w:t>
      </w:r>
      <w:r w:rsidRPr="008433A2">
        <w:rPr>
          <w:sz w:val="28"/>
          <w:szCs w:val="28"/>
        </w:rPr>
        <w:t xml:space="preserve"> &gt; ХС ЛПВП, апоА-1. ЛПВП этих животных характеризовались мен</w:t>
      </w:r>
      <w:r w:rsidR="00C86955">
        <w:rPr>
          <w:sz w:val="28"/>
          <w:szCs w:val="28"/>
        </w:rPr>
        <w:t>ь</w:t>
      </w:r>
      <w:r w:rsidRPr="008433A2">
        <w:rPr>
          <w:sz w:val="28"/>
          <w:szCs w:val="28"/>
        </w:rPr>
        <w:t>шим размером, содержали уменьшенное количество фосфолипидов и эфиров ХС, но были обогащены ТГ. Ответ острой фазы, воспроизведенный у этих животных внутрибрюшинным введе</w:t>
      </w:r>
      <w:r w:rsidRPr="008433A2">
        <w:rPr>
          <w:sz w:val="28"/>
          <w:szCs w:val="28"/>
        </w:rPr>
        <w:softHyphen/>
        <w:t>нием ЛПС, сопровождался значительным возрастанием содержа</w:t>
      </w:r>
      <w:r w:rsidRPr="008433A2">
        <w:rPr>
          <w:sz w:val="28"/>
          <w:szCs w:val="28"/>
        </w:rPr>
        <w:softHyphen/>
        <w:t>ния сФЛА</w:t>
      </w:r>
      <w:r w:rsidRPr="008433A2">
        <w:rPr>
          <w:sz w:val="28"/>
          <w:szCs w:val="28"/>
          <w:vertAlign w:val="subscript"/>
        </w:rPr>
        <w:t>2</w:t>
      </w:r>
      <w:r w:rsidRPr="008433A2">
        <w:rPr>
          <w:sz w:val="28"/>
          <w:szCs w:val="28"/>
        </w:rPr>
        <w:t xml:space="preserve"> и 5АА в плазме, а через 12 ч отмечали уменьшение содержания в плазме ХС ЛПВП, апоА-1, фосфолипидов более чем в 2 раза [270].</w:t>
      </w:r>
    </w:p>
    <w:p w:rsidR="00B22964" w:rsidRPr="008433A2" w:rsidRDefault="00B22964" w:rsidP="008433A2">
      <w:pPr>
        <w:spacing w:line="360" w:lineRule="auto"/>
        <w:ind w:firstLine="709"/>
        <w:jc w:val="both"/>
        <w:rPr>
          <w:sz w:val="28"/>
          <w:szCs w:val="28"/>
        </w:rPr>
      </w:pPr>
      <w:r w:rsidRPr="008433A2">
        <w:rPr>
          <w:sz w:val="28"/>
          <w:szCs w:val="28"/>
        </w:rPr>
        <w:t>Провоспалительные цитокины, эндотоксин, окисленные ЛПНП многократно усиливают образование сФЛА</w:t>
      </w:r>
      <w:r w:rsidRPr="008433A2">
        <w:rPr>
          <w:sz w:val="28"/>
          <w:szCs w:val="28"/>
          <w:vertAlign w:val="subscript"/>
        </w:rPr>
        <w:t>2</w:t>
      </w:r>
      <w:r w:rsidRPr="008433A2">
        <w:rPr>
          <w:sz w:val="28"/>
          <w:szCs w:val="28"/>
        </w:rPr>
        <w:t xml:space="preserve"> в моноцитах; высокий ее уровень обнаруживают в атеросклеротической бляш</w:t>
      </w:r>
      <w:r w:rsidRPr="008433A2">
        <w:rPr>
          <w:sz w:val="28"/>
          <w:szCs w:val="28"/>
        </w:rPr>
        <w:softHyphen/>
        <w:t>ке, где она связывается с протеогликанами и обеспечивает, по</w:t>
      </w:r>
      <w:r w:rsidRPr="008433A2">
        <w:rPr>
          <w:sz w:val="28"/>
          <w:szCs w:val="28"/>
        </w:rPr>
        <w:softHyphen/>
        <w:t>добно ЛПЛ, фиксацию ЛПНП к коллагену. Помимо прямого гидролитического действия на фосфолипиды клеточных мембран с образованием СЖК, СФЛА2 также способна взаимодействовать с соответствующими рецепторами на моноцитах и активировать их, что сопровождается возрастанием продукции МСР-1, высвобождением ИЛ-6 и усилением метаболизма арахидоновой кислоты в результате как активации цитозольной ФЛА</w:t>
      </w:r>
      <w:r w:rsidRPr="008433A2">
        <w:rPr>
          <w:sz w:val="28"/>
          <w:szCs w:val="28"/>
          <w:vertAlign w:val="subscript"/>
        </w:rPr>
        <w:t>2</w:t>
      </w:r>
      <w:r w:rsidRPr="008433A2">
        <w:rPr>
          <w:sz w:val="28"/>
          <w:szCs w:val="28"/>
        </w:rPr>
        <w:t xml:space="preserve"> , так и экспрессии ЦОГ-2</w:t>
      </w:r>
      <w:bookmarkStart w:id="0" w:name="_GoBack"/>
      <w:bookmarkEnd w:id="0"/>
    </w:p>
    <w:sectPr w:rsidR="00B22964" w:rsidRPr="008433A2" w:rsidSect="008433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964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105BA2"/>
    <w:rsid w:val="0011176D"/>
    <w:rsid w:val="00114456"/>
    <w:rsid w:val="00143803"/>
    <w:rsid w:val="0014713C"/>
    <w:rsid w:val="00150A75"/>
    <w:rsid w:val="00151E32"/>
    <w:rsid w:val="0017581F"/>
    <w:rsid w:val="0018658F"/>
    <w:rsid w:val="00197FD3"/>
    <w:rsid w:val="001B60E5"/>
    <w:rsid w:val="001E2715"/>
    <w:rsid w:val="00230977"/>
    <w:rsid w:val="0023291B"/>
    <w:rsid w:val="00251A5A"/>
    <w:rsid w:val="00261B30"/>
    <w:rsid w:val="00265B4D"/>
    <w:rsid w:val="0027492B"/>
    <w:rsid w:val="00284F5B"/>
    <w:rsid w:val="002A4F31"/>
    <w:rsid w:val="002A501F"/>
    <w:rsid w:val="002D6091"/>
    <w:rsid w:val="0032401A"/>
    <w:rsid w:val="0034183B"/>
    <w:rsid w:val="00365F7E"/>
    <w:rsid w:val="00380612"/>
    <w:rsid w:val="0039581B"/>
    <w:rsid w:val="00397A75"/>
    <w:rsid w:val="003C394A"/>
    <w:rsid w:val="003C3FAE"/>
    <w:rsid w:val="003F7A72"/>
    <w:rsid w:val="00422AE9"/>
    <w:rsid w:val="00446EB9"/>
    <w:rsid w:val="004572CE"/>
    <w:rsid w:val="00472E24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701F9"/>
    <w:rsid w:val="0059454B"/>
    <w:rsid w:val="00595E3E"/>
    <w:rsid w:val="005D40EA"/>
    <w:rsid w:val="0063468C"/>
    <w:rsid w:val="00656983"/>
    <w:rsid w:val="00684195"/>
    <w:rsid w:val="006929F6"/>
    <w:rsid w:val="006A5B32"/>
    <w:rsid w:val="006D7BC3"/>
    <w:rsid w:val="006F5AE7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433A2"/>
    <w:rsid w:val="00852705"/>
    <w:rsid w:val="0085496A"/>
    <w:rsid w:val="00855D64"/>
    <w:rsid w:val="00871910"/>
    <w:rsid w:val="00871A61"/>
    <w:rsid w:val="00871D94"/>
    <w:rsid w:val="00877491"/>
    <w:rsid w:val="00877A5F"/>
    <w:rsid w:val="008839EF"/>
    <w:rsid w:val="00884F2A"/>
    <w:rsid w:val="00885AF0"/>
    <w:rsid w:val="008C6A36"/>
    <w:rsid w:val="008D2865"/>
    <w:rsid w:val="008E1B98"/>
    <w:rsid w:val="008E7B7F"/>
    <w:rsid w:val="008F3CE2"/>
    <w:rsid w:val="00907430"/>
    <w:rsid w:val="0092692B"/>
    <w:rsid w:val="0095724D"/>
    <w:rsid w:val="0096227B"/>
    <w:rsid w:val="009B3BD7"/>
    <w:rsid w:val="009C611F"/>
    <w:rsid w:val="009E32A4"/>
    <w:rsid w:val="009F5464"/>
    <w:rsid w:val="009F78B9"/>
    <w:rsid w:val="00A01918"/>
    <w:rsid w:val="00A03FE6"/>
    <w:rsid w:val="00A1013A"/>
    <w:rsid w:val="00A13C16"/>
    <w:rsid w:val="00A22998"/>
    <w:rsid w:val="00A25F40"/>
    <w:rsid w:val="00A41917"/>
    <w:rsid w:val="00A512D1"/>
    <w:rsid w:val="00A555AF"/>
    <w:rsid w:val="00A715FE"/>
    <w:rsid w:val="00A716FB"/>
    <w:rsid w:val="00A72BAE"/>
    <w:rsid w:val="00A83E4D"/>
    <w:rsid w:val="00B11EDE"/>
    <w:rsid w:val="00B15AA7"/>
    <w:rsid w:val="00B22964"/>
    <w:rsid w:val="00B24C47"/>
    <w:rsid w:val="00B40469"/>
    <w:rsid w:val="00B545FB"/>
    <w:rsid w:val="00B56F01"/>
    <w:rsid w:val="00B62F64"/>
    <w:rsid w:val="00B911A4"/>
    <w:rsid w:val="00BB5AFA"/>
    <w:rsid w:val="00BD0BD1"/>
    <w:rsid w:val="00BD3337"/>
    <w:rsid w:val="00BE52CC"/>
    <w:rsid w:val="00BE5322"/>
    <w:rsid w:val="00BE5454"/>
    <w:rsid w:val="00C16F69"/>
    <w:rsid w:val="00C214D6"/>
    <w:rsid w:val="00C3591A"/>
    <w:rsid w:val="00C40934"/>
    <w:rsid w:val="00C560B5"/>
    <w:rsid w:val="00C7028F"/>
    <w:rsid w:val="00C86955"/>
    <w:rsid w:val="00C8726B"/>
    <w:rsid w:val="00C90A6E"/>
    <w:rsid w:val="00CD34CC"/>
    <w:rsid w:val="00CF2504"/>
    <w:rsid w:val="00CF7B55"/>
    <w:rsid w:val="00D05FA3"/>
    <w:rsid w:val="00D06CD1"/>
    <w:rsid w:val="00D26E21"/>
    <w:rsid w:val="00D33D6A"/>
    <w:rsid w:val="00D56122"/>
    <w:rsid w:val="00D61F7F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401B"/>
    <w:rsid w:val="00E14481"/>
    <w:rsid w:val="00E1713F"/>
    <w:rsid w:val="00E36DCE"/>
    <w:rsid w:val="00E37230"/>
    <w:rsid w:val="00E459F1"/>
    <w:rsid w:val="00E678F7"/>
    <w:rsid w:val="00E72CDC"/>
    <w:rsid w:val="00EA3718"/>
    <w:rsid w:val="00EA691A"/>
    <w:rsid w:val="00EE5C83"/>
    <w:rsid w:val="00EF34F1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B2952"/>
    <w:rsid w:val="00FC1426"/>
    <w:rsid w:val="00FC381F"/>
    <w:rsid w:val="00FC4F27"/>
    <w:rsid w:val="00FD2F24"/>
    <w:rsid w:val="00FE2C1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0DF0E0-FE11-49CD-B6F0-436186A1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27938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2014-02-25T02:43:00Z</dcterms:created>
  <dcterms:modified xsi:type="dcterms:W3CDTF">2014-02-25T02:43:00Z</dcterms:modified>
</cp:coreProperties>
</file>