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62FC">
        <w:rPr>
          <w:rFonts w:ascii="Times New Roman" w:hAnsi="Times New Roman" w:cs="Times New Roman"/>
          <w:b/>
          <w:color w:val="000000"/>
          <w:sz w:val="28"/>
          <w:szCs w:val="32"/>
        </w:rPr>
        <w:t>ФЕДЕРАЛЬНОЕ АГЕНТСТВО ПО ОБРАЗОВАНИЮ</w:t>
      </w: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62FC">
        <w:rPr>
          <w:rFonts w:ascii="Times New Roman" w:hAnsi="Times New Roman" w:cs="Times New Roman"/>
          <w:b/>
          <w:color w:val="000000"/>
          <w:sz w:val="28"/>
          <w:szCs w:val="32"/>
        </w:rPr>
        <w:t>РОСТОВСКИЙ ГОСУДАРСТВЕННЫЙ ЭКОНОМИЧЕСКИЙ</w:t>
      </w: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62FC">
        <w:rPr>
          <w:rFonts w:ascii="Times New Roman" w:hAnsi="Times New Roman" w:cs="Times New Roman"/>
          <w:b/>
          <w:color w:val="000000"/>
          <w:sz w:val="28"/>
          <w:szCs w:val="32"/>
        </w:rPr>
        <w:t>УНИВЕРСИТЕТ «РИНХ»</w:t>
      </w: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62FC">
        <w:rPr>
          <w:rFonts w:ascii="Times New Roman" w:hAnsi="Times New Roman" w:cs="Times New Roman"/>
          <w:b/>
          <w:color w:val="000000"/>
          <w:sz w:val="28"/>
          <w:szCs w:val="32"/>
        </w:rPr>
        <w:t>ФАКУЛЬТЕТ КОММЕРЦИИ И МАРКЕТИНГА</w:t>
      </w: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62FC">
        <w:rPr>
          <w:rFonts w:ascii="Times New Roman" w:hAnsi="Times New Roman" w:cs="Times New Roman"/>
          <w:b/>
          <w:color w:val="000000"/>
          <w:sz w:val="28"/>
          <w:szCs w:val="32"/>
        </w:rPr>
        <w:t>КАФЕДРА МАРКЕТИНГА И РЕКЛАМЫ</w:t>
      </w: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2FC" w:rsidRDefault="003162FC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2FC" w:rsidRDefault="003162FC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2FC" w:rsidRDefault="003162FC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2FC" w:rsidRDefault="003162FC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2FC" w:rsidRDefault="003162FC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2FC" w:rsidRPr="003162FC" w:rsidRDefault="003162FC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48"/>
        </w:rPr>
      </w:pPr>
      <w:r w:rsidRPr="003162FC">
        <w:rPr>
          <w:rFonts w:ascii="Times New Roman" w:hAnsi="Times New Roman" w:cs="Times New Roman"/>
          <w:b/>
          <w:color w:val="000000"/>
          <w:sz w:val="28"/>
          <w:szCs w:val="48"/>
        </w:rPr>
        <w:t>РЕФЕРАТ</w:t>
      </w: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62FC">
        <w:rPr>
          <w:rFonts w:ascii="Times New Roman" w:hAnsi="Times New Roman" w:cs="Times New Roman"/>
          <w:b/>
          <w:color w:val="000000"/>
          <w:sz w:val="28"/>
          <w:szCs w:val="32"/>
        </w:rPr>
        <w:t>по курсу «Основы маркетинга»</w:t>
      </w: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3162FC">
        <w:rPr>
          <w:rFonts w:ascii="Times New Roman" w:hAnsi="Times New Roman" w:cs="Times New Roman"/>
          <w:b/>
          <w:color w:val="000000"/>
          <w:sz w:val="28"/>
          <w:szCs w:val="32"/>
        </w:rPr>
        <w:t>Тема: «Маркетинг в России»</w:t>
      </w: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2FC" w:rsidRDefault="003162FC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2FC" w:rsidRDefault="003162FC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62FC" w:rsidRPr="003162FC" w:rsidRDefault="003162FC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P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7FF1" w:rsidRPr="003162FC" w:rsidRDefault="003162FC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Ростов-на-</w:t>
      </w:r>
      <w:r w:rsidR="00E87FF1" w:rsidRPr="003162FC">
        <w:rPr>
          <w:rFonts w:ascii="Times New Roman" w:hAnsi="Times New Roman" w:cs="Times New Roman"/>
          <w:b/>
          <w:color w:val="000000"/>
          <w:sz w:val="28"/>
          <w:szCs w:val="28"/>
        </w:rPr>
        <w:t>Дону</w:t>
      </w:r>
    </w:p>
    <w:p w:rsidR="003162FC" w:rsidRDefault="00E87FF1" w:rsidP="003162FC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2FC">
        <w:rPr>
          <w:rFonts w:ascii="Times New Roman" w:hAnsi="Times New Roman" w:cs="Times New Roman"/>
          <w:b/>
          <w:color w:val="000000"/>
          <w:sz w:val="28"/>
          <w:szCs w:val="28"/>
        </w:rPr>
        <w:t>2008</w:t>
      </w:r>
    </w:p>
    <w:p w:rsidR="001C6C9A" w:rsidRPr="003162FC" w:rsidRDefault="003162FC" w:rsidP="003162FC">
      <w:pPr>
        <w:widowControl/>
        <w:spacing w:line="360" w:lineRule="auto"/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9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1C6C9A" w:rsidRPr="003162FC">
        <w:rPr>
          <w:rFonts w:ascii="Times New Roman" w:hAnsi="Times New Roman" w:cs="Times New Roman"/>
          <w:b/>
          <w:color w:val="000000"/>
          <w:sz w:val="28"/>
          <w:szCs w:val="29"/>
        </w:rPr>
        <w:t>Содержание</w:t>
      </w:r>
    </w:p>
    <w:p w:rsidR="00E87FF1" w:rsidRPr="003162FC" w:rsidRDefault="00E87FF1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1C6C9A" w:rsidRPr="003162FC" w:rsidRDefault="00F036E5" w:rsidP="003162FC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1. Возникнов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ение маркетинга</w:t>
      </w:r>
    </w:p>
    <w:p w:rsidR="001C6C9A" w:rsidRPr="003162FC" w:rsidRDefault="00EE1930" w:rsidP="003162FC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2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.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Фо</w:t>
      </w:r>
      <w:r w:rsidR="00E87FF1" w:rsidRPr="003162FC">
        <w:rPr>
          <w:rFonts w:ascii="Times New Roman" w:hAnsi="Times New Roman" w:cs="Times New Roman"/>
          <w:color w:val="000000"/>
          <w:sz w:val="28"/>
          <w:szCs w:val="29"/>
        </w:rPr>
        <w:t>р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мы маркетинга</w:t>
      </w:r>
    </w:p>
    <w:p w:rsidR="001C6C9A" w:rsidRPr="003162FC" w:rsidRDefault="00EE1930" w:rsidP="003162FC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3. </w:t>
      </w:r>
      <w:r w:rsidR="00E87FF1" w:rsidRPr="003162FC">
        <w:rPr>
          <w:rFonts w:ascii="Times New Roman" w:hAnsi="Times New Roman" w:cs="Times New Roman"/>
          <w:color w:val="000000"/>
          <w:sz w:val="28"/>
          <w:szCs w:val="29"/>
        </w:rPr>
        <w:t>Развитие м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аркетинг</w:t>
      </w:r>
      <w:r w:rsidR="00E87FF1" w:rsidRPr="003162FC">
        <w:rPr>
          <w:rFonts w:ascii="Times New Roman" w:hAnsi="Times New Roman" w:cs="Times New Roman"/>
          <w:color w:val="000000"/>
          <w:sz w:val="28"/>
          <w:szCs w:val="29"/>
        </w:rPr>
        <w:t>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в России</w:t>
      </w:r>
    </w:p>
    <w:p w:rsidR="001C6C9A" w:rsidRPr="003162FC" w:rsidRDefault="001C6C9A" w:rsidP="003162FC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Список использу</w:t>
      </w:r>
      <w:r w:rsidR="00EE1930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емой литературы </w:t>
      </w:r>
      <w:r w:rsidR="005A7A7D" w:rsidRPr="003162FC">
        <w:rPr>
          <w:rFonts w:ascii="Times New Roman" w:hAnsi="Times New Roman" w:cs="Times New Roman"/>
          <w:color w:val="000000"/>
          <w:sz w:val="28"/>
          <w:szCs w:val="29"/>
        </w:rPr>
        <w:t>и электронных ресурсов</w:t>
      </w:r>
    </w:p>
    <w:p w:rsidR="00F036E5" w:rsidRPr="003162FC" w:rsidRDefault="00F036E5" w:rsidP="003162FC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E87FF1" w:rsidRPr="003162FC" w:rsidRDefault="00E87FF1" w:rsidP="003162FC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9"/>
        </w:rPr>
      </w:pPr>
    </w:p>
    <w:p w:rsidR="00F036E5" w:rsidRPr="003162FC" w:rsidRDefault="003162FC" w:rsidP="003162FC">
      <w:pPr>
        <w:widowControl/>
        <w:shd w:val="clear" w:color="auto" w:fill="FFFFFF"/>
        <w:spacing w:line="360" w:lineRule="auto"/>
        <w:ind w:firstLine="700"/>
        <w:jc w:val="both"/>
        <w:rPr>
          <w:rFonts w:ascii="Times New Roman" w:hAnsi="Times New Roman" w:cs="Times New Roman"/>
          <w:b/>
          <w:color w:val="000000"/>
          <w:sz w:val="28"/>
          <w:szCs w:val="29"/>
        </w:rPr>
      </w:pPr>
      <w:r>
        <w:rPr>
          <w:rFonts w:ascii="Times New Roman" w:hAnsi="Times New Roman" w:cs="Times New Roman"/>
          <w:b/>
          <w:color w:val="000000"/>
          <w:sz w:val="28"/>
          <w:szCs w:val="29"/>
        </w:rPr>
        <w:br w:type="page"/>
      </w:r>
      <w:r w:rsidR="00F036E5" w:rsidRPr="003162FC">
        <w:rPr>
          <w:rFonts w:ascii="Times New Roman" w:hAnsi="Times New Roman" w:cs="Times New Roman"/>
          <w:b/>
          <w:color w:val="000000"/>
          <w:sz w:val="28"/>
          <w:szCs w:val="29"/>
        </w:rPr>
        <w:t>1. Возникновение маркетинга</w:t>
      </w:r>
    </w:p>
    <w:p w:rsidR="001C6C9A" w:rsidRPr="003162FC" w:rsidRDefault="001C6C9A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Возникновение термина «маркетинг»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связывают с появлением в американском английском языке словосочетания «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market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getting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» (освоение, обретение рынка), превратившегося примерно в 1910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. в слово-агломерат «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marketing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»</w:t>
      </w:r>
      <w:r w:rsidR="00F036E5" w:rsidRPr="003162FC">
        <w:rPr>
          <w:rStyle w:val="a5"/>
          <w:rFonts w:ascii="Times New Roman" w:hAnsi="Times New Roman"/>
          <w:color w:val="000000"/>
          <w:sz w:val="28"/>
          <w:szCs w:val="29"/>
        </w:rPr>
        <w:footnoteReference w:id="1"/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. Разумеется, отдельные элементы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, например реклама, возникли гораздо раньше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по мере выхода человечества из натурального хозяйства, с появлением обменных отношений. Но наиболее масштабные и цельные преобразования маркетинг прошел в течение 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XX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. Этапы и концепции массового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, ориентация на развитие производства, на совершенствование товара, сбыта пришлась на первую половину 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XX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. Второе открытие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как самостоятельной научно-прикладной дисциплины ознаменовано выходом статьи Теодора Левитта «Маркетинговая близорукость» (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Marketing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Myopia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) в журнале 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Harvard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Business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Review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в 1960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. Близорукость состояла в ориентации ответственных лиц в управлении экономикой (в частности, американскими железными дорогами) на продукт, а не на потребность и ее удовлетворение. Так, в противоположность производственной ориентации менеджмента была заявлена маркетинговая, рыночная ориентация.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Вслед за этим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последовательно реализовал этапы и концепции общего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(маркетинг-микс), стратегического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,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маркетинга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долгосрочных партнерских отношений. Были реализованы три маркетинговые парадигмы, действие которых в определенных условиях и применительно к конкретным товарным категориям продолжает реализовываться до сих пор. Используем для обозначения этих парадигм названия, предложенные 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Т.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Амблером</w:t>
      </w:r>
      <w:r w:rsidR="00F036E5" w:rsidRPr="003162FC">
        <w:rPr>
          <w:rStyle w:val="a5"/>
          <w:rFonts w:ascii="Times New Roman" w:hAnsi="Times New Roman"/>
          <w:color w:val="000000"/>
          <w:sz w:val="28"/>
          <w:szCs w:val="29"/>
        </w:rPr>
        <w:footnoteReference w:id="2"/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.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«Неоклассическая» парадигма маркетинга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исходная концептуальная схема, система понятий маркетинга, реализующая приоритет т. наз. функций-компонентов комплекса «4 Пи»</w:t>
      </w:r>
      <w:r w:rsidR="00E74E0B" w:rsidRPr="003162FC">
        <w:rPr>
          <w:rStyle w:val="a5"/>
          <w:rFonts w:ascii="Times New Roman" w:hAnsi="Times New Roman"/>
          <w:color w:val="000000"/>
          <w:sz w:val="28"/>
          <w:szCs w:val="29"/>
        </w:rPr>
        <w:footnoteReference w:id="3"/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. Она позволяет определять и менять приоритеты отдельных функций маркетинга и различных областей знаний, осуществлять количественные измерения. Недостаток этой парадигмы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ее сосредоточенность исключительно на деятельности компании, на уровне краткосрочного маркетингового планирования.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«Конфликтная» парадигма маркетинга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концептуальная схема, система понятий маркетинга, сосредоточивающая маркетинговые усилия на стратегической победе в конкуренции путем создания и развития фирмой собственных устойчивых преимуществ перед конкурентами в глазах потребителя, вплоть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до монополизации рынка. В этой парадигме реализуется стратегический подход в долгосрочной перспективе, активно используются технологии позиционирования фирм и товаров, брендостроительства, но она, как и неоклассическая, озабочена преимущественно собственной деятельностью фирмы и не гарантирует внимания к развитию потребителей.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Парадигма «Маркетинг отношений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контакт-маркетинг»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современная концептуальная схема, система понятий маркетинга прямых и долгосрочных отношений и взаимодействий производителя с конкретными потребителями товаров и услуг, другими партнерами и даже конкурентами по созданию и доведению до потребителей ценностей, способствующих росту благополучия и развитию потребителей. Принципиальные направления развития технологий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в русле этой парадигмы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управление взаимоотношениями с клиентами на основе современных систем сбора, анализа, систематизации и предоставления информации, а также управление опытом клиентов. Определений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маркетинга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существует очень много. Например, применительно к бизнесу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маркетинг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определяется как философия, основанная на систематическом изучении рынка (поведения потребителей, каналов сбыта, конкуренции) с целью разработки и реализации эффективных стратегий, направленных на прогнозирование и удовлетворение потребностей фирм, домохозяйств и физических лиц, учреждений, общественных объединений</w:t>
      </w:r>
      <w:r w:rsidR="00E74E0B" w:rsidRPr="003162FC">
        <w:rPr>
          <w:rStyle w:val="a5"/>
          <w:rFonts w:ascii="Times New Roman" w:hAnsi="Times New Roman"/>
          <w:color w:val="000000"/>
          <w:sz w:val="28"/>
          <w:szCs w:val="29"/>
        </w:rPr>
        <w:footnoteReference w:id="4"/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. Правда, нельзя не признать: понимание маркетинга исключительно как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философии бизнеса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ограничивает его сферу действия, во-первых, сугубо коммерческими интересами, а во-вторых, за громкими словами «философия» и «стратегия» остается не</w:t>
      </w:r>
      <w:r w:rsidR="00EE1930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выявленной прикладная, инструментальная, технологическая составляющая маркетинга. Неясно также, как соотносится маркетинг с менеджментом. В этом отношении наибольшей четкостью отличается позиция Жан-Жака Ламбена, который утверждает, что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это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сущность и содержание менеджмента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в смысле его ориентации на рынок и на рыночный успех. Этому подходу мы можем быть благодарны уже за то, что он ставит точку в бесплодных спорах о соотношении сфер воздействия менеджмента и маркетинга. Все становится понятно: если менеджмент ориентирован на рынок, это и есть маркетинг. Одновременно оправданным становится и уже распространившееся сочетание двух терминов в едином: «маркетинг-менеджмент».</w:t>
      </w:r>
    </w:p>
    <w:p w:rsid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На весьма демократичном сайте Википеди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я</w:t>
      </w:r>
      <w:r w:rsidR="00E74E0B" w:rsidRPr="003162FC">
        <w:rPr>
          <w:rStyle w:val="a5"/>
          <w:rFonts w:ascii="Times New Roman" w:hAnsi="Times New Roman"/>
          <w:color w:val="000000"/>
          <w:sz w:val="28"/>
          <w:szCs w:val="29"/>
        </w:rPr>
        <w:footnoteReference w:id="5"/>
      </w:r>
      <w:r w:rsidRPr="003162FC">
        <w:rPr>
          <w:rFonts w:ascii="Times New Roman" w:hAnsi="Times New Roman" w:cs="Times New Roman"/>
          <w:color w:val="000000"/>
          <w:sz w:val="28"/>
          <w:szCs w:val="29"/>
          <w:vertAlign w:val="superscript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в 2006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. была предложена следующая дефиниция: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«Маркетинг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деятельность по определению, созданию, увеличению, развитию, поддержанию, защите и присвоению рынков».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Лаконичность формулировки предоставляет значительную свободу для «домысливания», что в современном мире часто практически неизбежно. Вместе с тем в этом определении заложено как минимум три очень серьезных преимущества.</w:t>
      </w:r>
    </w:p>
    <w:p w:rsidR="003162FC" w:rsidRDefault="00945C80" w:rsidP="003162FC">
      <w:pPr>
        <w:widowControl/>
        <w:numPr>
          <w:ilvl w:val="0"/>
          <w:numId w:val="1"/>
        </w:numPr>
        <w:shd w:val="clear" w:color="auto" w:fill="FFFFFF"/>
        <w:tabs>
          <w:tab w:val="left" w:pos="25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В нем перечислены все важнейшие виды деятельности, которыми призван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заниматься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практикующий маркетолог,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от определения рынков (исследовательский компонент) до их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присвоения и защиты (бизнес-компонент; правда, логична именно последовательность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«присвоение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защита», ибо без присвоения нечего защищать).</w:t>
      </w:r>
    </w:p>
    <w:p w:rsidR="003162FC" w:rsidRDefault="00945C80" w:rsidP="003162FC">
      <w:pPr>
        <w:widowControl/>
        <w:numPr>
          <w:ilvl w:val="0"/>
          <w:numId w:val="1"/>
        </w:numPr>
        <w:shd w:val="clear" w:color="auto" w:fill="FFFFFF"/>
        <w:tabs>
          <w:tab w:val="left" w:pos="25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Речь идет о деятельности, предметом преобразования для которой выступает именно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рынок, а значит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конкурентные отношения и конкурентные преимущества.</w:t>
      </w:r>
    </w:p>
    <w:p w:rsidR="00945C80" w:rsidRPr="003162FC" w:rsidRDefault="00945C80" w:rsidP="003162FC">
      <w:pPr>
        <w:widowControl/>
        <w:numPr>
          <w:ilvl w:val="0"/>
          <w:numId w:val="1"/>
        </w:numPr>
        <w:shd w:val="clear" w:color="auto" w:fill="FFFFFF"/>
        <w:tabs>
          <w:tab w:val="left" w:pos="25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Налицо очень точный возврат к исходной этимологии самого термина «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marketing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» не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как к псевдо-отглагольному существительному, 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>обозначающему некий процесс «ры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ночничания», а как к сложносокращенному агломерату слов «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market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getting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», обозначающему процесс обретения, освоения рынка. Впрочем, здесь же таится и некоторый недостаток дефиниции: на самом деле маркетинг уже проник за пределы рынка как сферы получения прибылей, осваивая некоммерческие обменные отношения.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Таким образом, данное определение продвигает маркетинг вперед и вполне четко отражает стратегическую рыночную парадигму маркетинга.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Летом 2004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. впервые за последние 20 лет Американская маркетинговая ассоциация предложила новое понимание современного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: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Маркетинг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>это функция организации и набор процессов создания, информирования и доставки ценно</w:t>
      </w:r>
      <w:r w:rsidR="00EE1930"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>сти потребителям, а также управ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>ления отношениями с потребителями таким образом, чтобы принести выгоду организации и всем, кто с ней связан (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  <w:lang w:val="en-US"/>
        </w:rPr>
        <w:t>stakeholders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 </w:t>
      </w:r>
      <w:r w:rsidR="003162FC">
        <w:rPr>
          <w:rFonts w:ascii="Times New Roman" w:hAnsi="Times New Roman" w:cs="Times New Roman"/>
          <w:iCs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>держатели интересов)».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В этом определении зафиксировано несколько серьезных приобретений, позитивных подвижек в осмыслении маркетинга в рамках той же парадигмы.</w:t>
      </w:r>
    </w:p>
    <w:p w:rsidR="003162FC" w:rsidRDefault="00945C80" w:rsidP="003162FC">
      <w:pPr>
        <w:widowControl/>
        <w:shd w:val="clear" w:color="auto" w:fill="FFFFFF"/>
        <w:tabs>
          <w:tab w:val="left" w:pos="19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1.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ab/>
        <w:t xml:space="preserve">Он впервые признан функцией не отдельных профессионалов, а общей функцией организации. Как тут не вспомнить специалиста по промышленному маркетингу 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Ф.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Уэбстера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-младшего, полемично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подчеркнувшего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столь высокую значимость маркетинга для фирм, что топ-менеджеры не могут освободить себя от забот о нем, перепоручив его</w:t>
      </w:r>
      <w:r w:rsidR="00E74E0B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маркетологам.</w:t>
      </w:r>
    </w:p>
    <w:p w:rsidR="003162FC" w:rsidRDefault="00945C80" w:rsidP="003162FC">
      <w:pPr>
        <w:widowControl/>
        <w:numPr>
          <w:ilvl w:val="0"/>
          <w:numId w:val="2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Впервые реализован современный процессно-ориентированный подход к бизнес-деятельности, хотя словосочетание «набор процессов» нельзя признать удачным.</w:t>
      </w:r>
    </w:p>
    <w:p w:rsidR="003162FC" w:rsidRDefault="00945C80" w:rsidP="003162FC">
      <w:pPr>
        <w:widowControl/>
        <w:numPr>
          <w:ilvl w:val="0"/>
          <w:numId w:val="2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Подчеркнута целевая ориентация маркетинга на выгоду не только </w:t>
      </w:r>
      <w:r w:rsidR="00EE1930" w:rsidRPr="003162FC">
        <w:rPr>
          <w:rFonts w:ascii="Times New Roman" w:hAnsi="Times New Roman" w:cs="Times New Roman"/>
          <w:color w:val="000000"/>
          <w:sz w:val="28"/>
          <w:szCs w:val="29"/>
        </w:rPr>
        <w:t>организации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, но и всех, кто с ней связан. Правда, осталось неясным, входят ли в этот состав потребители.</w:t>
      </w:r>
    </w:p>
    <w:p w:rsidR="00945C80" w:rsidRPr="003162FC" w:rsidRDefault="00945C80" w:rsidP="003162FC">
      <w:pPr>
        <w:widowControl/>
        <w:numPr>
          <w:ilvl w:val="0"/>
          <w:numId w:val="2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Ведущим предметом заботы маркетинга за явлена потребительская ценность материального товара, услуги, идеи или любого другого товара, и не только товара. Можно согласиться с тем, что представлять в определении исчерпывающий список форм проявления потребительских ценностей был бы довольно рискованно: ведь ценностью для потребителя могут стать и уже становятся не только эти категории объектов маркетинга, а также территории, организации и личности (подобный список был заявлен 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Ф.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Котлером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), ной ощущения, эмоции, чувство уверенности, свободное время и др.</w:t>
      </w:r>
    </w:p>
    <w:p w:rsidR="00945C80" w:rsidRPr="003162FC" w:rsidRDefault="00945C80" w:rsidP="003162FC">
      <w:pPr>
        <w:widowControl/>
        <w:numPr>
          <w:ilvl w:val="0"/>
          <w:numId w:val="2"/>
        </w:numPr>
        <w:shd w:val="clear" w:color="auto" w:fill="FFFFFF"/>
        <w:tabs>
          <w:tab w:val="left" w:pos="20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Принципиально ценной является также констатация значимости отношений с потребителем; остается только надеяться, что речь идет не об односторонних, а о взаимных отношениях и более того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о взаимодействиях. Ассимилируя эти и другие позитивные наработки последних лет, сегодня мы предлагаем маркетинговой общественности следующее его определение, выглядящее применительно к России несколько «навырост», но уже актуальное для развитых рыночных стран и претендующее быть адекватным современной парадигме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: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«Маркетинг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>это общая функция управления рыночными (обменными) отношениями, представляющая собой совместную деятельность заинтересованных участников этих отношений по выработке и реализации философии, стратегии и тактики создания, коммуницирования, предоставления и использования потребительских ценностей, так что эффективное выявление, удовлетворение запросов и разрешение проблем потребителей и других партнеров ведет к развитию потребителей, успеху организаций и пользе общества, гуманизируя и комфортизируя обменные отношения».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Данное определение, безусловно, не выглядит лаконичным, но, на авторский взгляд, впитывает в себя все актуальные классические и современные аспекты развития маркетинга, о которых идет речь в словаре. Первые шаги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на товарных рынках и начало новых этапов эволюции традиционно осуществлялись в первую очередь в США: во многом это связано с тем, что на территории этой страны более двух столетий не было войн, резких разрушений производственного потенциала, и рынки различных товаров и услуг в наименьшей степени испытали на себе воздействие дефицита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главного врага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маркетинга.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В Западную Европу и Японию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пришел в основном после второй мировой войны и преодоления ее наиболее тяжелых экономических последствий вместе с планом Маршалла. Для стран Прибалтики, России, других стран Восточной Европы реальное вхождение в маркетинговую проблематику состоялось в начале 1990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-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х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гг. Хотя, строго говоря, в нашем отечестве официальное признание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состоялось в феврале 1976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., когда в Торгово-промышленной палате СССР была создана секция маркетинга. Но чтобы пройти путь от этого официального признания до реализации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в жизни страны, она должна была очень сильно измениться. В первые годы 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XXI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. лидерами по темпам развития рынка маркетинговых услуг стали Чили, Китай, Болгария, Вьетнам и Филиппины. Последовательно эволюционировала и сфера применения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в социально-экономической жизни: от сугубо потребительских товаров к потребительским услугам, к удовлетворению потребностей бизнеса, к внедрению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в финансово-банковскую среду, в политику и в социальную сферу, сферы инноваций и инвестиций.</w:t>
      </w:r>
    </w:p>
    <w:p w:rsidR="00EE1930" w:rsidRPr="003162FC" w:rsidRDefault="00EE193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EE1930" w:rsidRPr="003162FC" w:rsidRDefault="003162FC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9"/>
        </w:rPr>
      </w:pPr>
      <w:r>
        <w:rPr>
          <w:rFonts w:ascii="Times New Roman" w:hAnsi="Times New Roman" w:cs="Times New Roman"/>
          <w:color w:val="000000"/>
          <w:sz w:val="28"/>
          <w:szCs w:val="29"/>
        </w:rPr>
        <w:br w:type="page"/>
      </w:r>
      <w:r w:rsidR="00EE1930" w:rsidRPr="003162FC">
        <w:rPr>
          <w:rFonts w:ascii="Times New Roman" w:hAnsi="Times New Roman" w:cs="Times New Roman"/>
          <w:b/>
          <w:color w:val="000000"/>
          <w:sz w:val="28"/>
          <w:szCs w:val="29"/>
        </w:rPr>
        <w:t>2. Формы маркетинга</w:t>
      </w:r>
    </w:p>
    <w:p w:rsidR="00EE1930" w:rsidRPr="003162FC" w:rsidRDefault="00EE193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Традиционно с учетом специфики различных категорий объектов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выделяются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физических (материальных) товаров, услуг, идей, территорий, организаций и личностей. В зависимости от целей получения прибыли различается коммерческий и некоммерческий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маркетинг.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В отношении большинства объектов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выделяется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потребительских товаров, услуг и др. объектов конечного потребления и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объектов производственного назначения,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В&amp;В.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маркетинге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товаров индивидуального потребления особыми чертами обладает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маркетинг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быстрооборачиваемых товаров (повседневного спроса)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  <w:lang w:val="en-US"/>
        </w:rPr>
        <w:t>FMCG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.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Ведущими субъектами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выступают производители, посредники и потребители. Среди субъектов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значимые роли играют также органы государственного и муниципального управления, общественные организации, средства массовой и профессиональной информации, системы и учреждения образования и науки.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Основной принцип </w:t>
      </w:r>
      <w:r w:rsidR="001C6C9A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это ориентация на потребителя, на поиск и эффективное разрешение его проблем, на удовлетворение его потребностей, и в этом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суть маркетингового подхода в менеджменте фирмы, в управлении развитием общества. Как сказал Питер Друкер, 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настолько основателен, что его нельзя считать отдельной функцией: это весь бизнес, взятый с точки зрения его конечного результата, т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.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е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. с точки зрения покупателя. Но и об интересах всех партнеров по цепочке создания ценностей для потребителя забывать нельзя: иначе цепочка окажется недолговечной.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Основополагающий принцип осуществляется с помощью других принципов: доминирование ориентации на перспективу, предпочтение прогнозирования и формирования спроса, комплексность, мультивариантность, нелинейный характер решений, акцент на децентрализацию решений и ситуационное управление, а также целый ряд принципов открытых систем: базирование на элементах, общих для всех участников обмена, выгодность обмена для всех участников отношений и общества, опережающая интериоризация внешних эффектов (экстерналий), дополнение конкуренции сосуществованием и сотрудничеством.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В ряду основных функций 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маркетинга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первые места по праву принадлежат работе с маркетинговой информацией и маркетинговым исследованиям. Среди исследований выделяются: маркетинговый анализ, обобщение, моделирование, прогнозирование, аудит 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. Исследования, в свою очередь подразделяются на кабинетные и полевые (рыночные). При этом используются: общенаучные методы (в т.ч. наблюдение и эксперимент), методы и технологии конкретных наук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статистики, социологии (опросы, интервью, фокус-группы, метод Дельфи), психологии, психофизиологии, экономики, теории управления, математики, а также методы и технологии собственно 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  <w:lang w:val="en-US"/>
        </w:rPr>
        <w:t>SWOT</w:t>
      </w:r>
      <w:r w:rsidR="003162FC">
        <w:rPr>
          <w:rFonts w:ascii="Times New Roman" w:hAnsi="Times New Roman" w:cs="Times New Roman"/>
          <w:iCs/>
          <w:color w:val="000000"/>
          <w:sz w:val="28"/>
          <w:szCs w:val="29"/>
        </w:rPr>
        <w:noBreakHyphen/>
      </w:r>
      <w:r w:rsidR="003162FC"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>а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нализ,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  <w:lang w:val="en-US"/>
        </w:rPr>
        <w:t>SNW</w:t>
      </w:r>
      <w:r w:rsidR="003162FC">
        <w:rPr>
          <w:rFonts w:ascii="Times New Roman" w:hAnsi="Times New Roman" w:cs="Times New Roman"/>
          <w:iCs/>
          <w:color w:val="000000"/>
          <w:sz w:val="28"/>
          <w:szCs w:val="29"/>
        </w:rPr>
        <w:noBreakHyphen/>
      </w:r>
      <w:r w:rsidR="003162FC"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>а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нализ, АВС-анализ,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  <w:lang w:val="en-US"/>
        </w:rPr>
        <w:t>XYZ</w:t>
      </w:r>
      <w:r w:rsidR="003162FC">
        <w:rPr>
          <w:rFonts w:ascii="Times New Roman" w:hAnsi="Times New Roman" w:cs="Times New Roman"/>
          <w:iCs/>
          <w:color w:val="000000"/>
          <w:sz w:val="28"/>
          <w:szCs w:val="29"/>
        </w:rPr>
        <w:noBreakHyphen/>
      </w:r>
      <w:r w:rsidR="003162FC"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>а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нализ, методы сегментации рынка, позиционирования товара и фирмы, холл- и хоум-тесты, метод «таинственного покупателя»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и др. По итогам исследований определяются основные стратегические выборы фирмы: характеризуются целевые аудитории, формируется позиция в отношении устойчивого конкурентного преимущества, претензии в отношении рыночных долей. Затем конкретизируются маркетинговые цели как по срокам, так и в отношении комплекса функций </w:t>
      </w:r>
      <w:r w:rsidRPr="003162FC">
        <w:rPr>
          <w:rFonts w:ascii="Times New Roman" w:hAnsi="Times New Roman" w:cs="Times New Roman"/>
          <w:iCs/>
          <w:color w:val="000000"/>
          <w:sz w:val="28"/>
          <w:szCs w:val="29"/>
        </w:rPr>
        <w:t xml:space="preserve">«4Р»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товарной политики, ценообразования, маркетинговых коммуникаций, продаж, в т.ч. в конкретных сегментах рынка. На этой базе формируются маркетинговые стратегии, осуществляется их конкретизация через маркетинговые планы (в т.ч. планы развития ассортимента, планы ценовых действий, медиапланы и в целом планы маркетинговых коммуникаций и, разумеется, планы продаж) с конкретными указаниями относительно того, что должно быть сделано, к каким срокам, кто за это отвечает, каковы должны быть результаты и сколько ресурсов при этом может быть потрачено.</w:t>
      </w:r>
    </w:p>
    <w:p w:rsidR="00945C80" w:rsidRPr="003162FC" w:rsidRDefault="00E74E0B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З</w:t>
      </w:r>
      <w:r w:rsidR="00945C80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а последние десять лет (а в ряде случаев и существенно раньше) появились новые разновидности маркетинга, различаемые преимущественно по применяемым в них технологиям и по аудиториям, на которые они нацелены. Это агрессивный, виртуальный, вирусный, индивидуальный, латеральный, многоуровневый, некоммерческий, партизанский, пробный, прямой, телемаркетинг, а также 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</w:t>
      </w:r>
      <w:r w:rsidR="00945C80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инноваций, событий, </w:t>
      </w:r>
      <w:r w:rsidR="00945C80"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SMS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-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м</w:t>
      </w:r>
      <w:r w:rsidR="00945C80" w:rsidRPr="003162FC">
        <w:rPr>
          <w:rFonts w:ascii="Times New Roman" w:hAnsi="Times New Roman" w:cs="Times New Roman"/>
          <w:color w:val="000000"/>
          <w:sz w:val="28"/>
          <w:szCs w:val="29"/>
        </w:rPr>
        <w:t>аркетинг и др.</w:t>
      </w:r>
    </w:p>
    <w:p w:rsidR="00EE1930" w:rsidRPr="003162FC" w:rsidRDefault="00EE193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EE1930" w:rsidRPr="003162FC" w:rsidRDefault="00EE193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b/>
          <w:color w:val="000000"/>
          <w:sz w:val="28"/>
          <w:szCs w:val="29"/>
        </w:rPr>
        <w:t xml:space="preserve">3. </w:t>
      </w:r>
      <w:r w:rsidR="00E87FF1" w:rsidRPr="003162FC">
        <w:rPr>
          <w:rFonts w:ascii="Times New Roman" w:hAnsi="Times New Roman" w:cs="Times New Roman"/>
          <w:b/>
          <w:color w:val="000000"/>
          <w:sz w:val="28"/>
          <w:szCs w:val="29"/>
        </w:rPr>
        <w:t>Развитие м</w:t>
      </w:r>
      <w:r w:rsidRPr="003162FC">
        <w:rPr>
          <w:rFonts w:ascii="Times New Roman" w:hAnsi="Times New Roman" w:cs="Times New Roman"/>
          <w:b/>
          <w:color w:val="000000"/>
          <w:sz w:val="28"/>
          <w:szCs w:val="29"/>
        </w:rPr>
        <w:t>аркетинг</w:t>
      </w:r>
      <w:r w:rsidR="00E87FF1" w:rsidRPr="003162FC">
        <w:rPr>
          <w:rFonts w:ascii="Times New Roman" w:hAnsi="Times New Roman" w:cs="Times New Roman"/>
          <w:b/>
          <w:color w:val="000000"/>
          <w:sz w:val="28"/>
          <w:szCs w:val="29"/>
        </w:rPr>
        <w:t>а</w:t>
      </w:r>
      <w:r w:rsidRPr="003162FC">
        <w:rPr>
          <w:rFonts w:ascii="Times New Roman" w:hAnsi="Times New Roman" w:cs="Times New Roman"/>
          <w:b/>
          <w:color w:val="000000"/>
          <w:sz w:val="28"/>
          <w:szCs w:val="29"/>
        </w:rPr>
        <w:t xml:space="preserve"> в России</w:t>
      </w:r>
    </w:p>
    <w:p w:rsidR="00EE1930" w:rsidRPr="003162FC" w:rsidRDefault="00EE193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Ведущие современные тенденции развития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множественны и</w:t>
      </w:r>
      <w:r w:rsidRPr="003162FC">
        <w:rPr>
          <w:rFonts w:ascii="Times New Roman" w:hAnsi="Times New Roman" w:cs="Times New Roman"/>
          <w:b/>
          <w:bCs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разноплановы. Без сомнения, он испытывает влияние глобализации современной социально-экономической жизни, ее многочисленные факторы и проявления. Вместе с тем в каждом этносе, в каждой социальной группе 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учитывает их уникальность, с одной стороны, и идентичность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с другой. Все более мощное влияние на маркетинг оказывает растущая информатизация социума. В маркетинговых отношениях углубляется их индивидуализация, налицо тенденция к дезинтермедиации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прямому общению производителей с потребителями. Вместе с тем появляются принципиально новые типы маркетинговых посредников, а в цепочке продвижения товаров ее основные участники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производители, посредники и потребители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все чаще меняются ролями и глубже осмысливают необходимость стратегического партнерства, так что конкурентоспособность в маркетинге все больше начинает определяться партнероспособностью. Россия пока не догнала многие развитые страны по уровню 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маркетинга,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но его развитие здесь осуществляется гораздо более быстрыми шагами. Так, если в 1998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. на маркетинговые исследования в России было затрачено всего 36 млн долл., то в 2005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., по данным исследования Гильдии маркетологов,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уже примерно 160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165 млн, а это почти пятикратный рост!</w:t>
      </w:r>
    </w:p>
    <w:p w:rsidR="00945C80" w:rsidRPr="003162FC" w:rsidRDefault="00945C80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За последние 15 лет в России появилось немало профессиональной литературы по 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>маркетингу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, в т.ч. далеко не только переводной. Развивается маркетинговая периодика, набирают силу маркетинговые интернет-сайты. Получили общественное признание несколько серьезных профессиональных маркетинговых организаций, среди которых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Российская ассоциация маркетинга, уже упоминавшаяся Гильдия маркетологов, ряд близких по духу организаций сферы маркетинговых коммуникаций. Заработал подкомитет по маркетингу в составе комитета по потребительскому рынку Торгово-промышленной палаты РФ, а в конце 2006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. в ТПП России создан подкомитет по маркетингу и повышению конкурентоспособности регионов. Сейчас трудно найти в России вуз, где студенты не изучали бы маркетинг, а по данным Учебно-методического объединения по маркетингу, более сотни российских вузов уже готовят профессионалов по специальности 061500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«Маркетинг». М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>аркетинг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стал одним из самых популярных направлений подготовки магистров делового администрирования 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–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МВА. Развивается и совершенствуется законодательное поле маркетинга. Поэтому есть основания предполагать, что </w:t>
      </w: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XXI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в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. внесет в содержание понятия «маркетинг», в терминологию, историю развития </w:t>
      </w:r>
      <w:r w:rsidRPr="003162FC">
        <w:rPr>
          <w:rFonts w:ascii="Times New Roman" w:hAnsi="Times New Roman" w:cs="Times New Roman"/>
          <w:bCs/>
          <w:color w:val="000000"/>
          <w:sz w:val="28"/>
          <w:szCs w:val="29"/>
        </w:rPr>
        <w:t>и</w:t>
      </w:r>
      <w:r w:rsidRPr="003162FC">
        <w:rPr>
          <w:rFonts w:ascii="Times New Roman" w:hAnsi="Times New Roman" w:cs="Times New Roman"/>
          <w:b/>
          <w:bCs/>
          <w:color w:val="000000"/>
          <w:sz w:val="28"/>
          <w:szCs w:val="29"/>
        </w:rPr>
        <w:t xml:space="preserve"> 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практику</w:t>
      </w:r>
      <w:r w:rsidR="00F036E5"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маркетинга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 еще много нового и полезного для человечества в целом и для населения и экономики России, для все большего комфорта, благополучия, свободы, социальной справедливости и гуманизации обменных отношений.</w:t>
      </w:r>
    </w:p>
    <w:p w:rsidR="00E87FF1" w:rsidRPr="003162FC" w:rsidRDefault="00E87FF1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E87FF1" w:rsidRPr="003162FC" w:rsidRDefault="00E87FF1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</w:rPr>
      </w:pPr>
    </w:p>
    <w:p w:rsidR="00E87FF1" w:rsidRPr="003162FC" w:rsidRDefault="003162FC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9"/>
        </w:rPr>
      </w:pPr>
      <w:r>
        <w:rPr>
          <w:rFonts w:ascii="Times New Roman" w:hAnsi="Times New Roman" w:cs="Times New Roman"/>
          <w:color w:val="000000"/>
          <w:sz w:val="28"/>
          <w:szCs w:val="29"/>
        </w:rPr>
        <w:br w:type="page"/>
      </w:r>
      <w:r w:rsidR="00E87FF1" w:rsidRPr="003162FC">
        <w:rPr>
          <w:rFonts w:ascii="Times New Roman" w:hAnsi="Times New Roman" w:cs="Times New Roman"/>
          <w:b/>
          <w:color w:val="000000"/>
          <w:sz w:val="28"/>
          <w:szCs w:val="29"/>
        </w:rPr>
        <w:t>Список используемой литературы</w:t>
      </w:r>
      <w:r w:rsidR="005A7A7D" w:rsidRPr="003162FC">
        <w:rPr>
          <w:rFonts w:ascii="Times New Roman" w:hAnsi="Times New Roman" w:cs="Times New Roman"/>
          <w:b/>
          <w:color w:val="000000"/>
          <w:sz w:val="28"/>
          <w:szCs w:val="29"/>
        </w:rPr>
        <w:t xml:space="preserve"> и электронных ресурсов</w:t>
      </w:r>
    </w:p>
    <w:p w:rsidR="003162FC" w:rsidRDefault="003162FC" w:rsidP="003162F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9"/>
          <w:u w:val="single"/>
        </w:rPr>
      </w:pPr>
    </w:p>
    <w:p w:rsidR="000F468F" w:rsidRPr="003162FC" w:rsidRDefault="00E87FF1" w:rsidP="003162FC">
      <w:pPr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 xml:space="preserve">1. Амблер Т. Практический маркетинг / пер. с англ. под общ. ред. 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Ю.Н.</w:t>
      </w:r>
      <w:r w:rsidR="003162FC">
        <w:rPr>
          <w:rFonts w:ascii="Times New Roman" w:hAnsi="Times New Roman" w:cs="Times New Roman"/>
          <w:color w:val="000000"/>
          <w:sz w:val="28"/>
          <w:szCs w:val="29"/>
        </w:rPr>
        <w:t> </w:t>
      </w:r>
      <w:r w:rsidR="003162FC" w:rsidRPr="003162FC">
        <w:rPr>
          <w:rFonts w:ascii="Times New Roman" w:hAnsi="Times New Roman" w:cs="Times New Roman"/>
          <w:color w:val="000000"/>
          <w:sz w:val="28"/>
          <w:szCs w:val="29"/>
        </w:rPr>
        <w:t>Каптуревского</w:t>
      </w:r>
      <w:r w:rsidRPr="003162FC">
        <w:rPr>
          <w:rFonts w:ascii="Times New Roman" w:hAnsi="Times New Roman" w:cs="Times New Roman"/>
          <w:color w:val="000000"/>
          <w:sz w:val="28"/>
          <w:szCs w:val="29"/>
        </w:rPr>
        <w:t>. СПб: Питер, 1999. Сер. Теория и практика менеджмента.</w:t>
      </w:r>
    </w:p>
    <w:p w:rsidR="005A7A7D" w:rsidRPr="003162FC" w:rsidRDefault="005A7A7D" w:rsidP="003162FC">
      <w:pPr>
        <w:pStyle w:val="a3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9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</w:rPr>
        <w:t>2. www.marketologi.ru</w:t>
      </w:r>
    </w:p>
    <w:p w:rsidR="005A7A7D" w:rsidRPr="003162FC" w:rsidRDefault="005A7A7D" w:rsidP="003162FC">
      <w:pPr>
        <w:pStyle w:val="a3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9"/>
          <w:lang w:val="en-US"/>
        </w:rPr>
      </w:pPr>
      <w:r w:rsidRPr="003162FC">
        <w:rPr>
          <w:rFonts w:ascii="Times New Roman" w:hAnsi="Times New Roman" w:cs="Times New Roman"/>
          <w:color w:val="000000"/>
          <w:sz w:val="28"/>
          <w:szCs w:val="29"/>
          <w:lang w:val="en-US"/>
        </w:rPr>
        <w:t>3. en.wikipedia.org/wiki/Marketing</w:t>
      </w:r>
      <w:bookmarkStart w:id="0" w:name="_GoBack"/>
      <w:bookmarkEnd w:id="0"/>
    </w:p>
    <w:sectPr w:rsidR="005A7A7D" w:rsidRPr="003162FC" w:rsidSect="003162FC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16" w:rsidRDefault="00AD4C16">
      <w:r>
        <w:separator/>
      </w:r>
    </w:p>
  </w:endnote>
  <w:endnote w:type="continuationSeparator" w:id="0">
    <w:p w:rsidR="00AD4C16" w:rsidRDefault="00AD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16" w:rsidRDefault="00AD4C16">
      <w:r>
        <w:separator/>
      </w:r>
    </w:p>
  </w:footnote>
  <w:footnote w:type="continuationSeparator" w:id="0">
    <w:p w:rsidR="00AD4C16" w:rsidRDefault="00AD4C16">
      <w:r>
        <w:continuationSeparator/>
      </w:r>
    </w:p>
  </w:footnote>
  <w:footnote w:id="1">
    <w:p w:rsidR="00AD4C16" w:rsidRDefault="00F036E5" w:rsidP="00F036E5">
      <w:pPr>
        <w:pStyle w:val="a3"/>
        <w:jc w:val="both"/>
      </w:pPr>
      <w:r w:rsidRPr="00F036E5">
        <w:rPr>
          <w:rStyle w:val="a5"/>
          <w:rFonts w:ascii="Times New Roman" w:hAnsi="Times New Roman"/>
        </w:rPr>
        <w:footnoteRef/>
      </w:r>
      <w:r w:rsidRPr="00F036E5">
        <w:rPr>
          <w:rFonts w:ascii="Times New Roman" w:hAnsi="Times New Roman" w:cs="Times New Roman"/>
        </w:rPr>
        <w:t xml:space="preserve"> Следуя англоязычному варианту произношения термина «marketing», специалисты-маркетологи в России, включая авторов и редактора этого словаря, предпочитают произносить его с ударением на первом слоге. Вместе с тем в нормах русского языка до сих пор считается допустимым также ударение на втором слоге.</w:t>
      </w:r>
    </w:p>
  </w:footnote>
  <w:footnote w:id="2">
    <w:p w:rsidR="00AD4C16" w:rsidRDefault="00F036E5" w:rsidP="00E74E0B">
      <w:pPr>
        <w:pStyle w:val="a3"/>
        <w:jc w:val="both"/>
      </w:pPr>
      <w:r w:rsidRPr="00E74E0B">
        <w:rPr>
          <w:rStyle w:val="a5"/>
          <w:rFonts w:ascii="Times New Roman" w:hAnsi="Times New Roman"/>
        </w:rPr>
        <w:footnoteRef/>
      </w:r>
      <w:r w:rsidRPr="00E74E0B">
        <w:rPr>
          <w:rFonts w:ascii="Times New Roman" w:hAnsi="Times New Roman" w:cs="Times New Roman"/>
        </w:rPr>
        <w:t xml:space="preserve"> Амблер Т. Практический маркетинг / пер, с англ.</w:t>
      </w:r>
      <w:r w:rsidR="00E74E0B">
        <w:rPr>
          <w:rFonts w:ascii="Times New Roman" w:hAnsi="Times New Roman" w:cs="Times New Roman"/>
        </w:rPr>
        <w:t xml:space="preserve"> </w:t>
      </w:r>
      <w:r w:rsidRPr="00E74E0B">
        <w:rPr>
          <w:rFonts w:ascii="Times New Roman" w:hAnsi="Times New Roman" w:cs="Times New Roman"/>
        </w:rPr>
        <w:t>под общ. ред. Ю.Н. Каптуревского. СПб: Питер,</w:t>
      </w:r>
      <w:r w:rsidR="00E74E0B">
        <w:rPr>
          <w:rFonts w:ascii="Times New Roman" w:hAnsi="Times New Roman" w:cs="Times New Roman"/>
        </w:rPr>
        <w:t xml:space="preserve"> </w:t>
      </w:r>
      <w:r w:rsidRPr="00E74E0B">
        <w:rPr>
          <w:rFonts w:ascii="Times New Roman" w:hAnsi="Times New Roman" w:cs="Times New Roman"/>
        </w:rPr>
        <w:t>1999. Сер. Теория и практика менеджмента.</w:t>
      </w:r>
    </w:p>
  </w:footnote>
  <w:footnote w:id="3">
    <w:p w:rsidR="00AD4C16" w:rsidRDefault="00E74E0B">
      <w:pPr>
        <w:pStyle w:val="a3"/>
      </w:pPr>
      <w:r>
        <w:rPr>
          <w:rStyle w:val="a5"/>
          <w:rFonts w:cs="Arial"/>
        </w:rPr>
        <w:footnoteRef/>
      </w:r>
      <w:r>
        <w:t xml:space="preserve"> </w:t>
      </w:r>
      <w:r w:rsidRPr="00E74E0B">
        <w:rPr>
          <w:rFonts w:ascii="Times New Roman" w:hAnsi="Times New Roman" w:cs="Times New Roman"/>
        </w:rPr>
        <w:t>См. ст. «Комплекс маркетинга».</w:t>
      </w:r>
    </w:p>
  </w:footnote>
  <w:footnote w:id="4">
    <w:p w:rsidR="00AD4C16" w:rsidRDefault="00E74E0B">
      <w:pPr>
        <w:pStyle w:val="a3"/>
      </w:pPr>
      <w:r w:rsidRPr="00E74E0B">
        <w:rPr>
          <w:rStyle w:val="a5"/>
          <w:rFonts w:ascii="Times New Roman" w:hAnsi="Times New Roman"/>
        </w:rPr>
        <w:footnoteRef/>
      </w:r>
      <w:r w:rsidRPr="00E74E0B">
        <w:rPr>
          <w:rFonts w:ascii="Times New Roman" w:hAnsi="Times New Roman" w:cs="Times New Roman"/>
        </w:rPr>
        <w:t xml:space="preserve"> Данное определение принадлежит Гильдии маркетологов — ведущему профессиональному объединению маркетологов России (http://www.marketologi.ru).</w:t>
      </w:r>
    </w:p>
  </w:footnote>
  <w:footnote w:id="5">
    <w:p w:rsidR="00AD4C16" w:rsidRDefault="00E74E0B">
      <w:pPr>
        <w:pStyle w:val="a3"/>
      </w:pPr>
      <w:r w:rsidRPr="00E74E0B">
        <w:rPr>
          <w:rStyle w:val="a5"/>
          <w:rFonts w:ascii="Times New Roman" w:hAnsi="Times New Roman"/>
        </w:rPr>
        <w:footnoteRef/>
      </w:r>
      <w:r w:rsidRPr="00E74E0B">
        <w:rPr>
          <w:rFonts w:ascii="Times New Roman" w:hAnsi="Times New Roman" w:cs="Times New Roman"/>
        </w:rPr>
        <w:t xml:space="preserve"> http://en.wikipedia.org/wiki/Marketing. Демократизм данного электронного издания состоит прежде всего в том, что здесь любой желающий может корректировать, изменять имеющиеся определения.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0B" w:rsidRDefault="00E74E0B" w:rsidP="00E87FF1">
    <w:pPr>
      <w:pStyle w:val="a6"/>
      <w:framePr w:wrap="around" w:vAnchor="text" w:hAnchor="margin" w:xAlign="center" w:y="1"/>
      <w:rPr>
        <w:rStyle w:val="a8"/>
        <w:rFonts w:cs="Arial"/>
      </w:rPr>
    </w:pPr>
  </w:p>
  <w:p w:rsidR="00E74E0B" w:rsidRDefault="00E74E0B" w:rsidP="00E74E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0B" w:rsidRPr="00E74E0B" w:rsidRDefault="00CC2430" w:rsidP="00E87FF1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8"/>
        <w:szCs w:val="28"/>
      </w:rPr>
    </w:pPr>
    <w:r>
      <w:rPr>
        <w:rStyle w:val="a8"/>
        <w:rFonts w:ascii="Times New Roman" w:hAnsi="Times New Roman"/>
        <w:noProof/>
        <w:sz w:val="28"/>
        <w:szCs w:val="28"/>
      </w:rPr>
      <w:t>2</w:t>
    </w:r>
  </w:p>
  <w:p w:rsidR="00E74E0B" w:rsidRDefault="00E74E0B" w:rsidP="00E74E0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D00A6"/>
    <w:multiLevelType w:val="singleLevel"/>
    <w:tmpl w:val="112405B4"/>
    <w:lvl w:ilvl="0">
      <w:start w:val="2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">
    <w:nsid w:val="754E105E"/>
    <w:multiLevelType w:val="singleLevel"/>
    <w:tmpl w:val="2B3E2EC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8D8"/>
    <w:rsid w:val="000F468F"/>
    <w:rsid w:val="001C6C9A"/>
    <w:rsid w:val="003162FC"/>
    <w:rsid w:val="005A7A7D"/>
    <w:rsid w:val="006302C1"/>
    <w:rsid w:val="00766909"/>
    <w:rsid w:val="008568D8"/>
    <w:rsid w:val="00945C80"/>
    <w:rsid w:val="00AD4C16"/>
    <w:rsid w:val="00CC2430"/>
    <w:rsid w:val="00D26FFF"/>
    <w:rsid w:val="00E74E0B"/>
    <w:rsid w:val="00E87FF1"/>
    <w:rsid w:val="00EE1930"/>
    <w:rsid w:val="00F036E5"/>
    <w:rsid w:val="00F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7DC836-9F49-45B0-8E11-C3544BD5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036E5"/>
  </w:style>
  <w:style w:type="character" w:customStyle="1" w:styleId="a4">
    <w:name w:val="Текст сноски Знак"/>
    <w:link w:val="a3"/>
    <w:uiPriority w:val="99"/>
    <w:semiHidden/>
    <w:rPr>
      <w:rFonts w:ascii="Arial" w:hAnsi="Arial" w:cs="Arial"/>
      <w:sz w:val="20"/>
      <w:szCs w:val="20"/>
    </w:rPr>
  </w:style>
  <w:style w:type="character" w:styleId="a5">
    <w:name w:val="footnote reference"/>
    <w:uiPriority w:val="99"/>
    <w:semiHidden/>
    <w:rsid w:val="00F036E5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E74E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E74E0B"/>
    <w:rPr>
      <w:rFonts w:cs="Times New Roman"/>
    </w:rPr>
  </w:style>
  <w:style w:type="paragraph" w:styleId="a9">
    <w:name w:val="footer"/>
    <w:basedOn w:val="a"/>
    <w:link w:val="aa"/>
    <w:uiPriority w:val="99"/>
    <w:rsid w:val="00E74E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Евгений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2014-02-24T03:00:00Z</dcterms:created>
  <dcterms:modified xsi:type="dcterms:W3CDTF">2014-02-24T03:00:00Z</dcterms:modified>
</cp:coreProperties>
</file>