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E" w:rsidRDefault="00043E15">
      <w:pPr>
        <w:numPr>
          <w:ilvl w:val="0"/>
          <w:numId w:val="13"/>
        </w:num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t>Понятие маркетинговой информационной системы (МИС). Роль и задачи МИС в маркетинге организации.</w:t>
      </w:r>
    </w:p>
    <w:p w:rsidR="0026311E" w:rsidRDefault="0026311E">
      <w:pPr>
        <w:ind w:firstLine="851"/>
        <w:rPr>
          <w:sz w:val="32"/>
        </w:rPr>
      </w:pPr>
    </w:p>
    <w:p w:rsidR="0026311E" w:rsidRDefault="0026311E">
      <w:pPr>
        <w:ind w:firstLine="851"/>
        <w:rPr>
          <w:sz w:val="32"/>
        </w:rPr>
      </w:pP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В современной концепции маркетинга изучению рынков придается особое значение. Эти исследования служат основой разрабатываемой предприятием стратегии и тактики выступления на рынках, проведения целенаправленной товарной политики.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Цель любого рыночного исследования состоит в оценке существующей ситуации (конъюнктуры) и разработка прогноза развития рынка. Программа такого комплексного изучения зависит от особенности товаров, характера деятельности предприятия, масштаба производства экспортных товаров и ряда других факторов.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Исследование рынка - не самоцель, а источник информации для принятия эффективного управленческого решения. Это решение может относиться к любому аспекту внешнеторговой и маркетинговой деятельности, поэтому нерационально ограничивать расходы на такие исследования по причине «экономии средств»: потери, вызванные неверным решением, бывают обычно в 10 - 100 раз большими.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Использование маркетинговых исследований широко варьируется в зависимости от компании и типа требуемой информации. Несмотря на то, что большинство фирм проводит их в той или иной форме, исследовательские отделы создаются скорее в крупных, чем в небольших фирмах. Обычно американская фирма с годовым объемом сбыта в 25 млн. Долларов и более расходует около 3.5 % своего маркетингового бюджета, в то время как компания с продажами менее 25 млн. Долларов расходует около 1.5 %. Кроме того, компании, производящие потребительские товары, расходуют на маркетинговые исследования больше средств, чем фирмы, выпускающие продукцию производственного назначения.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Чтобы должным образом функционировать в условиях маркетинга, необходимо получать адекватную информацию до и после принятия решений. Существует множество причин, в силу которых маркетинговая информация должна собираться при разработке, реализации  и пересмотре маркетингового плана фирмы или каких-либо его элементов. Недостаточно опираться на интуицию суждения руководителей и опыт прошлого.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lastRenderedPageBreak/>
        <w:t>Хорошая информация позволяет маркетологам: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получать конкретные преимущества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снижать финансовый риск и опасности для образца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определить отношения потребителей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следить за внешней средой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координировать стратегию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оценивать деятельность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повысить доверие к рекламе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получить поддержку в решениях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подкрепить интуицию</w:t>
      </w:r>
    </w:p>
    <w:p w:rsidR="0026311E" w:rsidRDefault="00043E15">
      <w:pPr>
        <w:numPr>
          <w:ilvl w:val="0"/>
          <w:numId w:val="14"/>
        </w:numPr>
        <w:ind w:firstLine="851"/>
        <w:jc w:val="both"/>
        <w:rPr>
          <w:sz w:val="32"/>
        </w:rPr>
      </w:pPr>
      <w:r>
        <w:rPr>
          <w:sz w:val="32"/>
        </w:rPr>
        <w:t>улучшить эффективность.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Если подходить к сбору маркетинговой информации как к случайному, редкому событию, которое необходимо только тогда, когда нужно получить данные по конкретному вопросу, можно столкнуться с рядом проблем.</w:t>
      </w:r>
    </w:p>
    <w:p w:rsidR="0026311E" w:rsidRDefault="00043E15">
      <w:pPr>
        <w:tabs>
          <w:tab w:val="left" w:pos="1134"/>
        </w:tabs>
        <w:ind w:firstLine="851"/>
        <w:jc w:val="both"/>
        <w:rPr>
          <w:sz w:val="32"/>
        </w:rPr>
      </w:pPr>
      <w:r>
        <w:rPr>
          <w:sz w:val="32"/>
        </w:rPr>
        <w:t>Например, может возникнуть ситуация, когда: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результаты предыдущих исследований хранятся в неудобном для использования виде;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незаметны изменения в окружающей среде и действиях конкурентов;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проводится несистематизированный сбор информации;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возникают задержки при необходимости проведения нового исследования;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по ряду временных периодов отсутствуют данные, необходимые для анализа;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маркетинговые планы и решения анализируются неэффективно;</w:t>
      </w:r>
    </w:p>
    <w:p w:rsidR="0026311E" w:rsidRDefault="00043E15">
      <w:pPr>
        <w:numPr>
          <w:ilvl w:val="0"/>
          <w:numId w:val="15"/>
        </w:numPr>
        <w:ind w:left="1134"/>
        <w:rPr>
          <w:sz w:val="32"/>
        </w:rPr>
      </w:pPr>
      <w:r>
        <w:rPr>
          <w:sz w:val="32"/>
        </w:rPr>
        <w:t xml:space="preserve"> действия представляют собой лишь реакцию, а не предвидение.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ab/>
        <w:t xml:space="preserve">Маркетинговые исследования надо рассматривать как часть постоянно действующего интегрированного информационного процесса. Необходимо, чтобы фирма разрабатывала и использовала систему постоянного слежения за окружающей средой и хранения данных с тем, чтобы они могли анализироваться в будущем. Маркетинговую информационную систему можно определить как совокупность процедур и методов, разработанных для создания, </w:t>
      </w:r>
      <w:r>
        <w:rPr>
          <w:sz w:val="32"/>
        </w:rPr>
        <w:lastRenderedPageBreak/>
        <w:t>анализа и распространения информации для опережающих маркетинговых решений на регулярной постоянной основе.</w: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На рис. 1 показана схема маркетинговой информационной системы.</w: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  <w:sz w:val="32"/>
        </w:rPr>
        <w:pict>
          <v:group id="_x0000_s1029" style="position:absolute;left:0;text-align:left;margin-left:77.15pt;margin-top:6pt;width:388.85pt;height:234.65pt;z-index:251647488" coordsize="19999,20003">
            <v:rect id="_x0000_s1030" style="position:absolute;width:8890;height:2455" filled="f" strokeweight="2pt">
              <v:textbox inset="1pt,1pt,1pt,1pt">
                <w:txbxContent>
                  <w:p w:rsidR="0026311E" w:rsidRDefault="00043E15">
                    <w:pPr>
                      <w:jc w:val="center"/>
                    </w:pPr>
                    <w:r>
                      <w:t>Окружающая среда</w:t>
                    </w:r>
                  </w:p>
                </w:txbxContent>
              </v:textbox>
            </v:rect>
            <v:rect id="_x0000_s1031" style="position:absolute;left:12220;width:7779;height:1841" filled="f" strokeweight="2pt">
              <v:textbox inset="1pt,1pt,1pt,1pt">
                <w:txbxContent>
                  <w:p w:rsidR="0026311E" w:rsidRDefault="00043E15">
                    <w:pPr>
                      <w:jc w:val="center"/>
                    </w:pPr>
                    <w:r>
                      <w:t>Цели компании</w:t>
                    </w:r>
                  </w:p>
                </w:txbxContent>
              </v:textbox>
            </v:rect>
            <v:rect id="_x0000_s1032" style="position:absolute;left:12189;top:4202;width:7779;height:1842" filled="f" strokeweight="2pt">
              <v:textbox inset="1pt,1pt,1pt,1pt">
                <w:txbxContent>
                  <w:p w:rsidR="0026311E" w:rsidRDefault="00043E15">
                    <w:pPr>
                      <w:jc w:val="center"/>
                    </w:pPr>
                    <w:r>
                      <w:t>Планы маркетинга</w:t>
                    </w:r>
                  </w:p>
                </w:txbxContent>
              </v:textbox>
            </v:rect>
            <v:rect id="_x0000_s1033" style="position:absolute;left:7776;top:7975;width:12223;height:8597" filled="f" strokeweight="2pt">
              <v:textbox inset="1pt,1pt,1pt,1pt">
                <w:txbxContent>
                  <w:p w:rsidR="0026311E" w:rsidRDefault="00043E15">
                    <w:pPr>
                      <w:jc w:val="center"/>
                    </w:pPr>
                    <w:r>
                      <w:t>Система маркетингового слежения</w:t>
                    </w:r>
                  </w:p>
                  <w:p w:rsidR="0026311E" w:rsidRDefault="0026311E">
                    <w:pPr>
                      <w:jc w:val="center"/>
                    </w:pPr>
                  </w:p>
                  <w:p w:rsidR="0026311E" w:rsidRDefault="00043E15">
                    <w:pPr>
                      <w:jc w:val="center"/>
                    </w:pPr>
                    <w:r>
                      <w:t>Рыночные исследования</w:t>
                    </w:r>
                  </w:p>
                  <w:p w:rsidR="0026311E" w:rsidRDefault="0026311E">
                    <w:pPr>
                      <w:jc w:val="center"/>
                    </w:pPr>
                  </w:p>
                  <w:p w:rsidR="0026311E" w:rsidRDefault="00043E15">
                    <w:pPr>
                      <w:jc w:val="center"/>
                    </w:pPr>
                    <w:r>
                      <w:t>Постоянное слежение, хранение данных</w:t>
                    </w:r>
                  </w:p>
                </w:txbxContent>
              </v:textbox>
            </v:rect>
            <v:rect id="_x0000_s1034" style="position:absolute;top:9820;width:5557;height:4919" filled="f" strokeweight="2pt">
              <v:textbox inset="1pt,1pt,1pt,1pt">
                <w:txbxContent>
                  <w:p w:rsidR="0026311E" w:rsidRDefault="00043E15">
                    <w:r>
                      <w:t>Использование планов маркетинга</w:t>
                    </w:r>
                  </w:p>
                </w:txbxContent>
              </v:textbox>
            </v:rect>
            <v:line id="_x0000_s1035" style="position:absolute" from="8887,1228" to="12223,1232">
              <v:stroke startarrowwidth="narrow" startarrowlength="short" endarrow="block" endarrowwidth="narrow" endarrowlength="short"/>
            </v:line>
            <v:line id="_x0000_s1036" style="position:absolute" from="14072,1841" to="14097,4211">
              <v:stroke startarrowwidth="narrow" startarrowlength="short" endarrow="block" endarrowwidth="narrow" endarrowlength="short"/>
            </v:line>
            <v:line id="_x0000_s1037" style="position:absolute" from="14072,6138" to="14074,7983">
              <v:stroke startarrowwidth="narrow" startarrowlength="short" endarrow="block" endarrowwidth="narrow" endarrowlength="short"/>
            </v:line>
            <v:line id="_x0000_s1038" style="position:absolute;flip:x" from="5555,11044" to="7779,11048">
              <v:stroke startarrowwidth="narrow" startarrowlength="short" endarrow="block" endarrowwidth="narrow" endarrowlength="short"/>
            </v:line>
            <v:line id="_x0000_s1039" style="position:absolute;flip:y" from="17026,1777" to="17029,4211">
              <v:stroke dashstyle="1 1" startarrowwidth="narrow" startarrowlength="short" endarrow="block" endarrowwidth="narrow" endarrowlength="short"/>
            </v:line>
            <v:line id="_x0000_s1040" style="position:absolute" from="5447,12710" to="7794,12715">
              <v:stroke dashstyle="1 1" startarrowwidth="narrow" startarrowlength="short" endarrow="block" endarrowwidth="narrow" endarrowlength="short"/>
            </v:line>
            <v:line id="_x0000_s1041" style="position:absolute" from="23,19999" to="2664,20003">
              <v:stroke dashstyle="1 1" startarrowwidth="narrow" startarrowlength="short" endarrow="block" endarrowwidth="narrow" endarrowlength="short"/>
            </v:line>
            <v:line id="_x0000_s1042" style="position:absolute" from="23,18537" to="2664,18541">
              <v:stroke startarrowwidth="narrow" startarrowlength="short" endarrow="block" endarrowwidth="narrow" endarrowlength="short"/>
            </v:line>
          </v:group>
        </w:pic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043E15">
      <w:pPr>
        <w:jc w:val="both"/>
        <w:rPr>
          <w:sz w:val="32"/>
        </w:rPr>
      </w:pPr>
      <w:r>
        <w:rPr>
          <w:sz w:val="32"/>
        </w:rPr>
        <w:t xml:space="preserve">                                       воздействие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 xml:space="preserve">                            обратная связь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Рис. 1</w: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Сначала фирма устанавливает цели компании, определяющие общие направления планирования маркетинга. На эти цели воздействуют факторы окружающей среды (конкуренция, правительство, экономика). Планы маркетинга включают контролируемые факторы, определенные в предыдущих разделах, включая выбор целевого рынка, целевого маркетинга, тип организации маркетинга, маркетинговую стратегию (товар или услуга, распределение, продвижение и цена) и управление.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 xml:space="preserve">Когда план маркетинга определен, с помощью информационной сети, которая включает исследования, постоянное наблюдение и сбор данных, можно конкретизировать и удовлетворять общие потребности маркетинговых служб в информации. Маркетинговое исследование дает точную информацию для решения исследовательских проблем. Для него может понадобиться хранящаяся информация (внутренние вторичные </w:t>
      </w:r>
      <w:r>
        <w:rPr>
          <w:sz w:val="32"/>
        </w:rPr>
        <w:lastRenderedPageBreak/>
        <w:t>данные) или сбор внешней вторичной и/или первичной информации. Постоянное наблюдение - это процедура, посредством которой регулярно анализируется меняющаяся окружающая среда. Оно может включать изучение бюллетеней новостей, регулярное получение информации от сотрудников и потребителей, присутствие на отраслевых заседаниях и наблюдение за действиями конкурентов. Хранение данных - это накопление всех видов значимой внутрифирменной информации (такой, как объем продаж, издержки, работа персонала и т.д.), а также информации, собранной через маркетинговые исследования и постоянное наблюдение. Эти данные помогают принимать решения и хранятся для дальнейшего использования.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В зависимости от ресурсов фирмы и сложности информационных потребностей маркетинговая информационная сеть может быть компьютеризированной или нет. Небольшие фирмы могут эффективно использовать такие системы и без компьютеров. Необходимые составляющие успеха любой системы - последовательность, тщательность и хорошая техника хранения.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Планы маркетинга следует реализовать на основе данных, полученных из информационной сети. Например, в результате постоянного наблюдения фирма может прийти к выводу, что стоимость сырья возрастет на 7% в течение следующего года. Это даст компании время изучить варианты маркетинга (переход на заменители, перераспределение издержек, принятие дополнительных расходов) и выбрать одну из альтернатив для реализации. Если наблюдения не было, то фирма может быть застигнута врасплох и принять на себя дополнительные издержки без какого-либо выбора.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В целом маркетинговая информационная система дает множество преимуществ: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организованный сбор информации;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избежание кризисов;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координация плана маркетинга;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скорость;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результаты, выражаемые в количественном виде;</w:t>
      </w:r>
    </w:p>
    <w:p w:rsidR="0026311E" w:rsidRDefault="00043E15">
      <w:pPr>
        <w:numPr>
          <w:ilvl w:val="0"/>
          <w:numId w:val="15"/>
        </w:numPr>
        <w:ind w:left="1134"/>
        <w:jc w:val="both"/>
        <w:rPr>
          <w:sz w:val="32"/>
        </w:rPr>
      </w:pPr>
      <w:r>
        <w:rPr>
          <w:sz w:val="32"/>
        </w:rPr>
        <w:t xml:space="preserve"> анализ издержек и прибыли.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ab/>
        <w:t>Однако создание маркетинговой информационной системы может быть непростым делом. Велики первоначальные затраты времени и людских ресурсов, большие сложности могут быть сопряжены с созданием системы.</w: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043E15">
      <w:pPr>
        <w:ind w:left="36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t>2. Стратегия охвата рынка; интенсивный, избирательный сбыт, эксклюзивное распределение и франчайзинг.</w:t>
      </w:r>
    </w:p>
    <w:p w:rsidR="0026311E" w:rsidRDefault="0026311E">
      <w:pPr>
        <w:jc w:val="center"/>
        <w:rPr>
          <w:sz w:val="32"/>
          <w:u w:val="single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043E15">
      <w:pPr>
        <w:pStyle w:val="a8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Франчайзер </w:t>
      </w:r>
      <w:r>
        <w:rPr>
          <w:rFonts w:ascii="Times New Roman" w:hAnsi="Times New Roman"/>
          <w:sz w:val="32"/>
        </w:rPr>
        <w:tab/>
        <w:t xml:space="preserve">- </w:t>
      </w:r>
      <w:r>
        <w:rPr>
          <w:rFonts w:ascii="Times New Roman" w:hAnsi="Times New Roman"/>
          <w:sz w:val="32"/>
        </w:rPr>
        <w:tab/>
        <w:t xml:space="preserve">владелец торговой марки, товаров, услуг.           </w:t>
      </w:r>
    </w:p>
    <w:p w:rsidR="0026311E" w:rsidRDefault="00043E15">
      <w:pPr>
        <w:pStyle w:val="a8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Он продает права на свою собственность.</w:t>
      </w:r>
    </w:p>
    <w:p w:rsidR="0026311E" w:rsidRDefault="00043E15">
      <w:pPr>
        <w:pStyle w:val="a8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Франчайзи</w:t>
      </w:r>
      <w:r>
        <w:rPr>
          <w:rFonts w:ascii="Times New Roman" w:hAnsi="Times New Roman"/>
          <w:sz w:val="32"/>
        </w:rPr>
        <w:tab/>
        <w:t xml:space="preserve">- </w:t>
      </w:r>
      <w:r>
        <w:rPr>
          <w:rFonts w:ascii="Times New Roman" w:hAnsi="Times New Roman"/>
          <w:sz w:val="32"/>
        </w:rPr>
        <w:tab/>
        <w:t>покупатель</w:t>
      </w:r>
    </w:p>
    <w:p w:rsidR="0026311E" w:rsidRDefault="00043E15">
      <w:pPr>
        <w:pStyle w:val="a8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Франшиза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-</w:t>
      </w:r>
      <w:r>
        <w:rPr>
          <w:rFonts w:ascii="Times New Roman" w:hAnsi="Times New Roman"/>
          <w:sz w:val="32"/>
        </w:rPr>
        <w:tab/>
        <w:t>предмет договора купли/продажи</w:t>
      </w:r>
    </w:p>
    <w:p w:rsidR="0026311E" w:rsidRDefault="00043E15">
      <w:pPr>
        <w:pStyle w:val="a8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Франчайзинг</w:t>
      </w:r>
      <w:r>
        <w:rPr>
          <w:rFonts w:ascii="Times New Roman" w:hAnsi="Times New Roman"/>
          <w:sz w:val="32"/>
        </w:rPr>
        <w:tab/>
        <w:t>-</w:t>
      </w:r>
      <w:r>
        <w:rPr>
          <w:rFonts w:ascii="Times New Roman" w:hAnsi="Times New Roman"/>
          <w:sz w:val="32"/>
        </w:rPr>
        <w:tab/>
        <w:t>общее название взаимоотношений</w:t>
      </w:r>
    </w:p>
    <w:p w:rsidR="0026311E" w:rsidRDefault="0026311E">
      <w:pPr>
        <w:pStyle w:val="a8"/>
        <w:ind w:firstLine="851"/>
        <w:rPr>
          <w:rFonts w:ascii="Times New Roman" w:hAnsi="Times New Roman"/>
          <w:sz w:val="32"/>
        </w:rPr>
      </w:pP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нашей экономики франчайзинг сегодня является относительно новым явлением, в то время как в развитых странах он столетиями практиковался как средство обеспечения потребностей общества в различных услугах.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Первым примером франчайзинга в США можно считать законодательное предоставление прав частному бизнесу в таких сферах, как железные дороги и банки. Полученное от правительства исключительное право давало стимул частному бизнесу вкладывать значи</w:t>
      </w:r>
      <w:r>
        <w:rPr>
          <w:rFonts w:ascii="Times New Roman" w:hAnsi="Times New Roman"/>
          <w:sz w:val="32"/>
        </w:rPr>
        <w:softHyphen/>
        <w:t>тельные капиталы в развитие этих пред</w:t>
      </w:r>
      <w:r>
        <w:rPr>
          <w:rFonts w:ascii="Times New Roman" w:hAnsi="Times New Roman"/>
          <w:sz w:val="32"/>
        </w:rPr>
        <w:softHyphen/>
        <w:t>приятий, хотя в данном случае и сохра</w:t>
      </w:r>
      <w:r>
        <w:rPr>
          <w:rFonts w:ascii="Times New Roman" w:hAnsi="Times New Roman"/>
          <w:sz w:val="32"/>
        </w:rPr>
        <w:softHyphen/>
        <w:t>нялся определенный государственный контроль за работой железных дорог и банков. При этом предоставлялись оп</w:t>
      </w:r>
      <w:r>
        <w:rPr>
          <w:rFonts w:ascii="Times New Roman" w:hAnsi="Times New Roman"/>
          <w:sz w:val="32"/>
        </w:rPr>
        <w:softHyphen/>
        <w:t>ределенные привилегии тем, кто мог обеспечить требуемые услуги. Напри</w:t>
      </w:r>
      <w:r>
        <w:rPr>
          <w:rFonts w:ascii="Times New Roman" w:hAnsi="Times New Roman"/>
          <w:sz w:val="32"/>
        </w:rPr>
        <w:softHyphen/>
        <w:t>мер, передача права на землепользова</w:t>
      </w:r>
      <w:r>
        <w:rPr>
          <w:rFonts w:ascii="Times New Roman" w:hAnsi="Times New Roman"/>
          <w:sz w:val="32"/>
        </w:rPr>
        <w:softHyphen/>
        <w:t>ние лицу, которое обеспечит снабжение армии, или передача полномочий опре</w:t>
      </w:r>
      <w:r>
        <w:rPr>
          <w:rFonts w:ascii="Times New Roman" w:hAnsi="Times New Roman"/>
          <w:sz w:val="32"/>
        </w:rPr>
        <w:softHyphen/>
        <w:t>деленному лицу на сбор налога от име</w:t>
      </w:r>
      <w:r>
        <w:rPr>
          <w:rFonts w:ascii="Times New Roman" w:hAnsi="Times New Roman"/>
          <w:sz w:val="32"/>
        </w:rPr>
        <w:softHyphen/>
        <w:t>ни правительства.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Таким образом, частный бизнес на этом позволил относительно быстро и качественно развивать предприятия разных сфер услуг без привлечения госу</w:t>
      </w:r>
      <w:r>
        <w:rPr>
          <w:rFonts w:ascii="Times New Roman" w:hAnsi="Times New Roman"/>
          <w:sz w:val="32"/>
        </w:rPr>
        <w:softHyphen/>
        <w:t>дарственных средств.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Еще более интересные примеры ис</w:t>
      </w:r>
      <w:r>
        <w:rPr>
          <w:rFonts w:ascii="Times New Roman" w:hAnsi="Times New Roman"/>
          <w:sz w:val="32"/>
        </w:rPr>
        <w:softHyphen/>
        <w:t>пользования франчайзинга частным би</w:t>
      </w:r>
      <w:r>
        <w:rPr>
          <w:rFonts w:ascii="Times New Roman" w:hAnsi="Times New Roman"/>
          <w:sz w:val="32"/>
        </w:rPr>
        <w:softHyphen/>
        <w:t>знесом были в 50–х годах XIX столетия, когда в США были предоставлены исключительные права изготовителям. В это время ряд крупных предприятий, например, компания Зингер, франчайзируют право на продажу своих изделий (швейных машин) по всей территории США. В то время покупка такого обору</w:t>
      </w:r>
      <w:r>
        <w:rPr>
          <w:rFonts w:ascii="Times New Roman" w:hAnsi="Times New Roman"/>
          <w:sz w:val="32"/>
        </w:rPr>
        <w:softHyphen/>
        <w:t>дования в магазине была необычной и домохозяйки скептически отнеслись к  механическому   оборудованию. К тому же их мужья должны были вы</w:t>
      </w:r>
      <w:r>
        <w:rPr>
          <w:rFonts w:ascii="Times New Roman" w:hAnsi="Times New Roman"/>
          <w:sz w:val="32"/>
        </w:rPr>
        <w:softHyphen/>
        <w:t>ложить большую сумму за бесполезную в их понимании вещь, имеющую только одно достоинство облегчение труда их жен. Единственный способ про</w:t>
      </w:r>
      <w:r>
        <w:rPr>
          <w:rFonts w:ascii="Times New Roman" w:hAnsi="Times New Roman"/>
          <w:sz w:val="32"/>
        </w:rPr>
        <w:softHyphen/>
        <w:t>дажи такого товара—это агрессив</w:t>
      </w:r>
      <w:r>
        <w:rPr>
          <w:rFonts w:ascii="Times New Roman" w:hAnsi="Times New Roman"/>
          <w:sz w:val="32"/>
        </w:rPr>
        <w:softHyphen/>
        <w:t>ный продавец, способный принести товар прямо к покупателю и показать чу</w:t>
      </w:r>
      <w:r>
        <w:rPr>
          <w:rFonts w:ascii="Times New Roman" w:hAnsi="Times New Roman"/>
          <w:sz w:val="32"/>
        </w:rPr>
        <w:softHyphen/>
        <w:t>деса, которые эта машина может тво</w:t>
      </w:r>
      <w:r>
        <w:rPr>
          <w:rFonts w:ascii="Times New Roman" w:hAnsi="Times New Roman"/>
          <w:sz w:val="32"/>
        </w:rPr>
        <w:softHyphen/>
        <w:t>рить. Поскольку денег у компании для найма продавцов не было, молодой Зин</w:t>
      </w:r>
      <w:r>
        <w:rPr>
          <w:rFonts w:ascii="Times New Roman" w:hAnsi="Times New Roman"/>
          <w:sz w:val="32"/>
        </w:rPr>
        <w:softHyphen/>
        <w:t>гер придумал систему, когда независи</w:t>
      </w:r>
      <w:r>
        <w:rPr>
          <w:rFonts w:ascii="Times New Roman" w:hAnsi="Times New Roman"/>
          <w:sz w:val="32"/>
        </w:rPr>
        <w:softHyphen/>
        <w:t>мые продавцы (дилеры) могли купить право на продажу швейных машин на определенной территории. Дилеры пла</w:t>
      </w:r>
      <w:r>
        <w:rPr>
          <w:rFonts w:ascii="Times New Roman" w:hAnsi="Times New Roman"/>
          <w:sz w:val="32"/>
        </w:rPr>
        <w:softHyphen/>
        <w:t>тили 60 долларов за машину, а прода</w:t>
      </w:r>
      <w:r>
        <w:rPr>
          <w:rFonts w:ascii="Times New Roman" w:hAnsi="Times New Roman"/>
          <w:sz w:val="32"/>
        </w:rPr>
        <w:softHyphen/>
        <w:t>вали за 125 долларов. В течение нес</w:t>
      </w:r>
      <w:r>
        <w:rPr>
          <w:rFonts w:ascii="Times New Roman" w:hAnsi="Times New Roman"/>
          <w:sz w:val="32"/>
        </w:rPr>
        <w:softHyphen/>
        <w:t>кольких лет сотни дилеров стали бога</w:t>
      </w:r>
      <w:r>
        <w:rPr>
          <w:rFonts w:ascii="Times New Roman" w:hAnsi="Times New Roman"/>
          <w:sz w:val="32"/>
        </w:rPr>
        <w:softHyphen/>
        <w:t>тыми людьми.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Одна из первых успешных франчайзинговых систем была применена ком</w:t>
      </w:r>
      <w:r>
        <w:rPr>
          <w:rFonts w:ascii="Times New Roman" w:hAnsi="Times New Roman"/>
          <w:sz w:val="32"/>
        </w:rPr>
        <w:softHyphen/>
        <w:t xml:space="preserve">панией </w:t>
      </w:r>
      <w:r>
        <w:rPr>
          <w:rFonts w:ascii="Times New Roman" w:hAnsi="Times New Roman"/>
          <w:sz w:val="32"/>
          <w:lang w:val="en-US"/>
        </w:rPr>
        <w:t>General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Motors</w:t>
      </w:r>
      <w:r>
        <w:rPr>
          <w:rFonts w:ascii="Times New Roman" w:hAnsi="Times New Roman"/>
          <w:sz w:val="32"/>
        </w:rPr>
        <w:t>. В 1898 году мо</w:t>
      </w:r>
      <w:r>
        <w:rPr>
          <w:rFonts w:ascii="Times New Roman" w:hAnsi="Times New Roman"/>
          <w:sz w:val="32"/>
        </w:rPr>
        <w:softHyphen/>
        <w:t>лодая компания, не имеющая достаточ</w:t>
      </w:r>
      <w:r>
        <w:rPr>
          <w:rFonts w:ascii="Times New Roman" w:hAnsi="Times New Roman"/>
          <w:sz w:val="32"/>
        </w:rPr>
        <w:softHyphen/>
        <w:t>но наличного капитала, необходимого для открытия магазинов, начала прода</w:t>
      </w:r>
      <w:r>
        <w:rPr>
          <w:rFonts w:ascii="Times New Roman" w:hAnsi="Times New Roman"/>
          <w:sz w:val="32"/>
        </w:rPr>
        <w:softHyphen/>
        <w:t>жу паровых двигателей через систему дилеров. Эта система по сей день оста</w:t>
      </w:r>
      <w:r>
        <w:rPr>
          <w:rFonts w:ascii="Times New Roman" w:hAnsi="Times New Roman"/>
          <w:sz w:val="32"/>
        </w:rPr>
        <w:softHyphen/>
        <w:t>ется основным способом продажи авто</w:t>
      </w:r>
      <w:r>
        <w:rPr>
          <w:rFonts w:ascii="Times New Roman" w:hAnsi="Times New Roman"/>
          <w:sz w:val="32"/>
        </w:rPr>
        <w:softHyphen/>
        <w:t>мобилей. Одними из первых франчайзеров  оказались владельцы магазинов по про</w:t>
      </w:r>
      <w:r>
        <w:rPr>
          <w:rFonts w:ascii="Times New Roman" w:hAnsi="Times New Roman"/>
          <w:sz w:val="32"/>
        </w:rPr>
        <w:softHyphen/>
        <w:t xml:space="preserve">даже велосипедов и магазинов по продаже промышленных товаров. 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 многих странах особенно быстро начала развиваться франчайзинговая система создания отелей и ресторанов. Этому способствовало появление в США зако</w:t>
      </w:r>
      <w:r>
        <w:rPr>
          <w:rFonts w:ascii="Times New Roman" w:hAnsi="Times New Roman"/>
          <w:sz w:val="32"/>
        </w:rPr>
        <w:softHyphen/>
        <w:t>на о товарном знаке. Предприятие–про</w:t>
      </w:r>
      <w:r>
        <w:rPr>
          <w:rFonts w:ascii="Times New Roman" w:hAnsi="Times New Roman"/>
          <w:sz w:val="32"/>
        </w:rPr>
        <w:softHyphen/>
        <w:t>изводитель продукции, работ или услуг, имевшее среди конкурентов свои инди</w:t>
      </w:r>
      <w:r>
        <w:rPr>
          <w:rFonts w:ascii="Times New Roman" w:hAnsi="Times New Roman"/>
          <w:sz w:val="32"/>
        </w:rPr>
        <w:softHyphen/>
        <w:t>видуальные особенности, достаточно высокую репутацию качества обслужи</w:t>
      </w:r>
      <w:r>
        <w:rPr>
          <w:rFonts w:ascii="Times New Roman" w:hAnsi="Times New Roman"/>
          <w:sz w:val="32"/>
        </w:rPr>
        <w:softHyphen/>
        <w:t>вания. на определенных условиях приоб</w:t>
      </w:r>
      <w:r>
        <w:rPr>
          <w:rFonts w:ascii="Times New Roman" w:hAnsi="Times New Roman"/>
          <w:sz w:val="32"/>
        </w:rPr>
        <w:softHyphen/>
        <w:t>ретало товарный знак (торговую мар</w:t>
      </w:r>
      <w:r>
        <w:rPr>
          <w:rFonts w:ascii="Times New Roman" w:hAnsi="Times New Roman"/>
          <w:sz w:val="32"/>
        </w:rPr>
        <w:softHyphen/>
        <w:t>ку). Владельцем товарного знака могли быть выданы лицензии другим фирмам на определенный отрезок времени, в течение которого владелец контролирует качество товаров или услуг, продавае</w:t>
      </w:r>
      <w:r>
        <w:rPr>
          <w:rFonts w:ascii="Times New Roman" w:hAnsi="Times New Roman"/>
          <w:sz w:val="32"/>
        </w:rPr>
        <w:softHyphen/>
        <w:t>мых под его товарным знаком.</w:t>
      </w:r>
    </w:p>
    <w:p w:rsidR="0026311E" w:rsidRDefault="00043E15">
      <w:pPr>
        <w:pStyle w:val="a8"/>
        <w:ind w:firstLine="851"/>
        <w:rPr>
          <w:rFonts w:ascii="Arial" w:hAnsi="Arial"/>
        </w:rPr>
      </w:pPr>
      <w:r>
        <w:rPr>
          <w:rFonts w:ascii="Times New Roman" w:hAnsi="Times New Roman"/>
          <w:sz w:val="32"/>
        </w:rPr>
        <w:t>Продажа другим предприятиям права ни использование своего товарного знака под разносторонним контролем и под защитой закона позволяла вла</w:t>
      </w:r>
      <w:r>
        <w:rPr>
          <w:rFonts w:ascii="Times New Roman" w:hAnsi="Times New Roman"/>
          <w:sz w:val="32"/>
        </w:rPr>
        <w:softHyphen/>
        <w:t>дельцу расширить границы своего биз</w:t>
      </w:r>
      <w:r>
        <w:rPr>
          <w:rFonts w:ascii="Times New Roman" w:hAnsi="Times New Roman"/>
          <w:sz w:val="32"/>
        </w:rPr>
        <w:softHyphen/>
        <w:t>неса без больших капитальных и теку</w:t>
      </w:r>
      <w:r>
        <w:rPr>
          <w:rFonts w:ascii="Times New Roman" w:hAnsi="Times New Roman"/>
          <w:sz w:val="32"/>
        </w:rPr>
        <w:softHyphen/>
        <w:t>щих затрат.</w:t>
      </w:r>
      <w:r>
        <w:rPr>
          <w:rFonts w:ascii="Arial" w:hAnsi="Arial"/>
        </w:rPr>
        <w:t xml:space="preserve"> 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Важным составным элементом успеха является четкое и полное знание пред</w:t>
      </w:r>
      <w:r>
        <w:rPr>
          <w:rFonts w:ascii="Times New Roman" w:hAnsi="Times New Roman"/>
          <w:sz w:val="32"/>
        </w:rPr>
        <w:softHyphen/>
        <w:t>принимателем сущности франчайзинга, его разновидности, структуры, преиму</w:t>
      </w:r>
      <w:r>
        <w:rPr>
          <w:rFonts w:ascii="Times New Roman" w:hAnsi="Times New Roman"/>
          <w:sz w:val="32"/>
        </w:rPr>
        <w:softHyphen/>
        <w:t>ществ и возможных рисков при его ис</w:t>
      </w:r>
      <w:r>
        <w:rPr>
          <w:rFonts w:ascii="Times New Roman" w:hAnsi="Times New Roman"/>
          <w:sz w:val="32"/>
        </w:rPr>
        <w:softHyphen/>
        <w:t>пользовании.</w:t>
      </w:r>
    </w:p>
    <w:p w:rsidR="0026311E" w:rsidRDefault="00043E15">
      <w:pPr>
        <w:pStyle w:val="a8"/>
        <w:ind w:firstLine="851"/>
        <w:rPr>
          <w:rFonts w:ascii="Times New Roman" w:hAnsi="Times New Roman"/>
          <w:iCs/>
          <w:sz w:val="32"/>
        </w:rPr>
      </w:pPr>
      <w:r>
        <w:rPr>
          <w:rFonts w:ascii="Times New Roman" w:hAnsi="Times New Roman"/>
          <w:iCs/>
          <w:sz w:val="32"/>
        </w:rPr>
        <w:t>Франчайзинг может быть определен как способ доставки продукции или ус</w:t>
      </w:r>
      <w:r>
        <w:rPr>
          <w:rFonts w:ascii="Times New Roman" w:hAnsi="Times New Roman"/>
          <w:iCs/>
          <w:sz w:val="32"/>
        </w:rPr>
        <w:softHyphen/>
        <w:t>луг потребителю, способ развития биз</w:t>
      </w:r>
      <w:r>
        <w:rPr>
          <w:rFonts w:ascii="Times New Roman" w:hAnsi="Times New Roman"/>
          <w:iCs/>
          <w:sz w:val="32"/>
        </w:rPr>
        <w:softHyphen/>
        <w:t>неса и завоевания рынка на основе ко</w:t>
      </w:r>
      <w:r>
        <w:rPr>
          <w:rFonts w:ascii="Times New Roman" w:hAnsi="Times New Roman"/>
          <w:iCs/>
          <w:sz w:val="32"/>
        </w:rPr>
        <w:softHyphen/>
        <w:t>операции материальных и финансовых средств и усилий различных предприя</w:t>
      </w:r>
      <w:r>
        <w:rPr>
          <w:rFonts w:ascii="Times New Roman" w:hAnsi="Times New Roman"/>
          <w:iCs/>
          <w:sz w:val="32"/>
        </w:rPr>
        <w:softHyphen/>
        <w:t>тий. Франчайзинг может рассматри</w:t>
      </w:r>
      <w:r>
        <w:rPr>
          <w:rFonts w:ascii="Times New Roman" w:hAnsi="Times New Roman"/>
          <w:iCs/>
          <w:sz w:val="32"/>
        </w:rPr>
        <w:softHyphen/>
        <w:t>ваться также и как соглашение, при ко</w:t>
      </w:r>
      <w:r>
        <w:rPr>
          <w:rFonts w:ascii="Times New Roman" w:hAnsi="Times New Roman"/>
          <w:iCs/>
          <w:sz w:val="32"/>
        </w:rPr>
        <w:softHyphen/>
        <w:t>тором производитель или единоличный распространитель продукта или услуги, защищенных торговой маркой, дает экс</w:t>
      </w:r>
      <w:r>
        <w:rPr>
          <w:rFonts w:ascii="Times New Roman" w:hAnsi="Times New Roman"/>
          <w:iCs/>
          <w:sz w:val="32"/>
        </w:rPr>
        <w:softHyphen/>
        <w:t>клюзивные права на распространение на данной территории своей продукции или услуг независимым предпринимате</w:t>
      </w:r>
      <w:r>
        <w:rPr>
          <w:rFonts w:ascii="Times New Roman" w:hAnsi="Times New Roman"/>
          <w:iCs/>
          <w:sz w:val="32"/>
        </w:rPr>
        <w:softHyphen/>
        <w:t>лям (розничным торговцам) в обмен на получение от них платежей (роялти) при условии соблюдения технологий произ</w:t>
      </w:r>
      <w:r>
        <w:rPr>
          <w:rFonts w:ascii="Times New Roman" w:hAnsi="Times New Roman"/>
          <w:iCs/>
          <w:sz w:val="32"/>
        </w:rPr>
        <w:softHyphen/>
        <w:t>водственных и обслуживающих опера</w:t>
      </w:r>
      <w:r>
        <w:rPr>
          <w:rFonts w:ascii="Times New Roman" w:hAnsi="Times New Roman"/>
          <w:iCs/>
          <w:sz w:val="32"/>
        </w:rPr>
        <w:softHyphen/>
        <w:t>ций.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Во франчайзинге, как уже отмечалось, участвуют две группы бизнесменов. Тот, кто предоставляет это право (фран</w:t>
      </w:r>
      <w:r>
        <w:rPr>
          <w:sz w:val="32"/>
        </w:rPr>
        <w:softHyphen/>
        <w:t>шизу), называется франчайзер. Обыч</w:t>
      </w:r>
      <w:r>
        <w:rPr>
          <w:sz w:val="32"/>
        </w:rPr>
        <w:softHyphen/>
        <w:t>но он имеет многолетний опыт в произ</w:t>
      </w:r>
      <w:r>
        <w:rPr>
          <w:sz w:val="32"/>
        </w:rPr>
        <w:softHyphen/>
        <w:t>водстве данного продукта, развил сис</w:t>
      </w:r>
      <w:r>
        <w:rPr>
          <w:sz w:val="32"/>
        </w:rPr>
        <w:softHyphen/>
        <w:t>тему, присвоил ей свое имя или товар</w:t>
      </w:r>
      <w:r>
        <w:rPr>
          <w:sz w:val="32"/>
        </w:rPr>
        <w:softHyphen/>
        <w:t>ный знак и обладает знаниями о том, что может привести к успеху, а что нет. Франчайзи — это лицо, которое поку</w:t>
      </w:r>
      <w:r>
        <w:rPr>
          <w:sz w:val="32"/>
        </w:rPr>
        <w:softHyphen/>
        <w:t>пает право на ведение бизнеса (фран</w:t>
      </w:r>
      <w:r>
        <w:rPr>
          <w:sz w:val="32"/>
        </w:rPr>
        <w:softHyphen/>
        <w:t>шизу) под именем или торговой маркой.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Выгоды из объединения усилий в биз</w:t>
      </w:r>
      <w:r>
        <w:rPr>
          <w:rFonts w:ascii="Times New Roman" w:hAnsi="Times New Roman"/>
          <w:sz w:val="32"/>
        </w:rPr>
        <w:softHyphen/>
        <w:t>несе извлечь непросто. Когда люди со</w:t>
      </w:r>
      <w:r>
        <w:rPr>
          <w:rFonts w:ascii="Times New Roman" w:hAnsi="Times New Roman"/>
          <w:sz w:val="32"/>
        </w:rPr>
        <w:softHyphen/>
        <w:t>трудничают, это дает не только полез</w:t>
      </w:r>
      <w:r>
        <w:rPr>
          <w:rFonts w:ascii="Times New Roman" w:hAnsi="Times New Roman"/>
          <w:sz w:val="32"/>
        </w:rPr>
        <w:softHyphen/>
        <w:t>ный эффект, но и создает определенные трудности и ограничения, вытекающие из системы сотрудничества. Каждый партнер должен подчинить себя общей цели, общим правилам, общим договоренностям, т. е. свои интересы согласо</w:t>
      </w:r>
      <w:r>
        <w:rPr>
          <w:rFonts w:ascii="Times New Roman" w:hAnsi="Times New Roman"/>
          <w:sz w:val="32"/>
        </w:rPr>
        <w:softHyphen/>
        <w:t>вывать с интересами и другой стороны. Для людей с характером предприни</w:t>
      </w:r>
      <w:r>
        <w:rPr>
          <w:rFonts w:ascii="Times New Roman" w:hAnsi="Times New Roman"/>
          <w:sz w:val="32"/>
        </w:rPr>
        <w:softHyphen/>
        <w:t>мателя такое подчинение дело весьма болезненное. Вполне обоснованно Харви Маккей, руководитель преуспеваю</w:t>
      </w:r>
      <w:r>
        <w:rPr>
          <w:rFonts w:ascii="Times New Roman" w:hAnsi="Times New Roman"/>
          <w:sz w:val="32"/>
        </w:rPr>
        <w:softHyphen/>
        <w:t>щей американской корпорации «Маккей Энвилоуп», считаете «Если людям с предпринимательской жилкой прису</w:t>
      </w:r>
      <w:r>
        <w:rPr>
          <w:rFonts w:ascii="Times New Roman" w:hAnsi="Times New Roman"/>
          <w:sz w:val="32"/>
        </w:rPr>
        <w:softHyphen/>
        <w:t>ща какая–то характерная черта, то ею является полубезумное и фанатичное стремление каждого из них все делать самому, не допуская, чтобы кто–либо  совал нос в его дела, задавал вопросы или указывал, что надо делать». Самое тяжелое испытание для такого человека —утратить полный контроль над своим бизнесом. Поэтому установить эффективные отношения по кооперации предпринимательской деятельности в системе франчайзинга весьма непростое дело.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Тот, кто все–таки решается на работу в системе франчайзинга, должен очень тщательно продумать все шансы будущих отношений, формы их установления  и осуществления, все возможные из</w:t>
      </w:r>
      <w:r>
        <w:rPr>
          <w:rFonts w:ascii="Times New Roman" w:hAnsi="Times New Roman"/>
          <w:sz w:val="32"/>
        </w:rPr>
        <w:softHyphen/>
        <w:t>держки. которые неизбежно будут пред</w:t>
      </w:r>
      <w:r>
        <w:rPr>
          <w:rFonts w:ascii="Times New Roman" w:hAnsi="Times New Roman"/>
          <w:sz w:val="32"/>
        </w:rPr>
        <w:softHyphen/>
        <w:t>шествовать ожидаемым выгодам. Нуж</w:t>
      </w:r>
      <w:r>
        <w:rPr>
          <w:rFonts w:ascii="Times New Roman" w:hAnsi="Times New Roman"/>
          <w:sz w:val="32"/>
        </w:rPr>
        <w:softHyphen/>
        <w:t>но так построить отношения, чтобы из</w:t>
      </w:r>
      <w:r>
        <w:rPr>
          <w:rFonts w:ascii="Times New Roman" w:hAnsi="Times New Roman"/>
          <w:sz w:val="32"/>
        </w:rPr>
        <w:softHyphen/>
        <w:t>держки свести к минимуму, а выго</w:t>
      </w:r>
      <w:r>
        <w:rPr>
          <w:rFonts w:ascii="Times New Roman" w:hAnsi="Times New Roman"/>
          <w:sz w:val="32"/>
        </w:rPr>
        <w:softHyphen/>
        <w:t>ды—к максимуму. При этом дело должно быть выгодным обеим сторо</w:t>
      </w:r>
      <w:r>
        <w:rPr>
          <w:rFonts w:ascii="Times New Roman" w:hAnsi="Times New Roman"/>
          <w:sz w:val="32"/>
        </w:rPr>
        <w:softHyphen/>
        <w:t>нам иначе оно не продержится сколь</w:t>
      </w:r>
      <w:r>
        <w:rPr>
          <w:rFonts w:ascii="Times New Roman" w:hAnsi="Times New Roman"/>
          <w:sz w:val="32"/>
        </w:rPr>
        <w:softHyphen/>
        <w:t>ко–нибудь долго.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Концепция  франчайзинга создает объективные предпосылки для достиже</w:t>
      </w:r>
      <w:r>
        <w:rPr>
          <w:rFonts w:ascii="Times New Roman" w:hAnsi="Times New Roman"/>
          <w:sz w:val="32"/>
        </w:rPr>
        <w:softHyphen/>
        <w:t>ния целей двух партнеров, поскольку каждая сторона имеет определенные преимущества.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позиции франчайзера вы должны найти ответ на целый ряд вопросов, прежде всего, на первый из них: «Можно ли применить франчайзинг в этой идее, концепции, товаре или услуге?»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да, то далее вы должны отве</w:t>
      </w:r>
      <w:r>
        <w:rPr>
          <w:rFonts w:ascii="Times New Roman" w:hAnsi="Times New Roman"/>
          <w:sz w:val="32"/>
        </w:rPr>
        <w:softHyphen/>
        <w:t>тить себе: «Будет ли средний потреби</w:t>
      </w:r>
      <w:r>
        <w:rPr>
          <w:rFonts w:ascii="Times New Roman" w:hAnsi="Times New Roman"/>
          <w:sz w:val="32"/>
        </w:rPr>
        <w:softHyphen/>
        <w:t>тель платить за ваш товар или услугу?»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Каков характер конкуренции их в оп</w:t>
      </w:r>
      <w:r>
        <w:rPr>
          <w:rFonts w:ascii="Times New Roman" w:hAnsi="Times New Roman"/>
          <w:sz w:val="32"/>
        </w:rPr>
        <w:softHyphen/>
        <w:t>ределенном вами рыночном пространст</w:t>
      </w:r>
      <w:r>
        <w:rPr>
          <w:rFonts w:ascii="Times New Roman" w:hAnsi="Times New Roman"/>
          <w:sz w:val="32"/>
        </w:rPr>
        <w:softHyphen/>
        <w:t>ве?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Уникален ли ваш товар или услуга, заполнит ли он дефицит на рынке?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Какова ориентировочная себестои</w:t>
      </w:r>
      <w:r>
        <w:rPr>
          <w:rFonts w:ascii="Times New Roman" w:hAnsi="Times New Roman"/>
          <w:sz w:val="32"/>
        </w:rPr>
        <w:softHyphen/>
        <w:t>мость товара или услуги?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Серьезного изучения требует вопрос: каковы затраты времени и степень риска вовлеченных денежных средств? Здесь очень важно не проглядеть риски поте</w:t>
      </w:r>
      <w:r>
        <w:rPr>
          <w:rFonts w:ascii="Times New Roman" w:hAnsi="Times New Roman"/>
          <w:sz w:val="32"/>
        </w:rPr>
        <w:softHyphen/>
        <w:t>рянных или альтернативных возмож</w:t>
      </w:r>
      <w:r>
        <w:rPr>
          <w:rFonts w:ascii="Times New Roman" w:hAnsi="Times New Roman"/>
          <w:sz w:val="32"/>
        </w:rPr>
        <w:softHyphen/>
        <w:t>ностей.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каких предприятиях вы могли бы затратив столько же сил и времени, по</w:t>
      </w:r>
      <w:r>
        <w:rPr>
          <w:rFonts w:ascii="Times New Roman" w:hAnsi="Times New Roman"/>
          <w:sz w:val="32"/>
        </w:rPr>
        <w:softHyphen/>
        <w:t>лучить аналогичные или даже лучшие результаты? Важно также представлять себе ем</w:t>
      </w:r>
      <w:r>
        <w:rPr>
          <w:rFonts w:ascii="Times New Roman" w:hAnsi="Times New Roman"/>
          <w:sz w:val="32"/>
        </w:rPr>
        <w:softHyphen/>
        <w:t>кость рынка для вашего франчайзинга. Кроме того. необходимо приблизитель</w:t>
      </w:r>
      <w:r>
        <w:rPr>
          <w:rFonts w:ascii="Times New Roman" w:hAnsi="Times New Roman"/>
          <w:sz w:val="32"/>
        </w:rPr>
        <w:softHyphen/>
        <w:t>но знать количество потенциальных ин</w:t>
      </w:r>
      <w:r>
        <w:rPr>
          <w:rFonts w:ascii="Times New Roman" w:hAnsi="Times New Roman"/>
          <w:sz w:val="32"/>
        </w:rPr>
        <w:softHyphen/>
        <w:t>весторов, которые могли бы стать ва</w:t>
      </w:r>
      <w:r>
        <w:rPr>
          <w:rFonts w:ascii="Times New Roman" w:hAnsi="Times New Roman"/>
          <w:sz w:val="32"/>
        </w:rPr>
        <w:softHyphen/>
        <w:t>шими франчайзи, учитывая их денежные обязательства и то время, которое должно быть потрачено, чтобы достичь прибыльности франчайзинга.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Эта стадия (анализа и оценки) являет</w:t>
      </w:r>
      <w:r>
        <w:rPr>
          <w:rFonts w:ascii="Times New Roman" w:hAnsi="Times New Roman"/>
          <w:sz w:val="32"/>
        </w:rPr>
        <w:softHyphen/>
        <w:t>ся исключительно важной, так как она составляет фундамент, на котором бу</w:t>
      </w:r>
      <w:r>
        <w:rPr>
          <w:rFonts w:ascii="Times New Roman" w:hAnsi="Times New Roman"/>
          <w:sz w:val="32"/>
        </w:rPr>
        <w:softHyphen/>
        <w:t>дет основан успех всей программы фра</w:t>
      </w:r>
      <w:r>
        <w:rPr>
          <w:rFonts w:ascii="Times New Roman" w:hAnsi="Times New Roman"/>
          <w:sz w:val="32"/>
        </w:rPr>
        <w:softHyphen/>
        <w:t>нчайзинга. И если вы, проработав все пункты своей программы франчайзинга уверены, что франчайзинг будет успешным, и вы считаете, что ваш бизнес найдет покупателей вашего това</w:t>
      </w:r>
      <w:r>
        <w:rPr>
          <w:rFonts w:ascii="Times New Roman" w:hAnsi="Times New Roman"/>
          <w:sz w:val="32"/>
        </w:rPr>
        <w:softHyphen/>
        <w:t>ра или услуги, значит вы па пути к тому, чтобы доказать самому себе, что у вас есть концепция франчайзинга.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вас привлекла идея франчайзин</w:t>
      </w:r>
      <w:r>
        <w:rPr>
          <w:rFonts w:ascii="Times New Roman" w:hAnsi="Times New Roman"/>
          <w:sz w:val="32"/>
        </w:rPr>
        <w:softHyphen/>
        <w:t>га как пользователя франшизы, этап анализа и оценки необходим и вам до принятия окончательного решения.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Среди вопросов, на которые вам нуж</w:t>
      </w:r>
      <w:r>
        <w:rPr>
          <w:rFonts w:ascii="Times New Roman" w:hAnsi="Times New Roman"/>
          <w:sz w:val="32"/>
        </w:rPr>
        <w:softHyphen/>
        <w:t>но ответить, можно выделить следую</w:t>
      </w:r>
      <w:r>
        <w:rPr>
          <w:rFonts w:ascii="Times New Roman" w:hAnsi="Times New Roman"/>
          <w:sz w:val="32"/>
        </w:rPr>
        <w:softHyphen/>
        <w:t>щие: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Является ли предлагаемый для фран</w:t>
      </w:r>
      <w:r>
        <w:rPr>
          <w:rFonts w:ascii="Times New Roman" w:hAnsi="Times New Roman"/>
          <w:sz w:val="32"/>
        </w:rPr>
        <w:softHyphen/>
        <w:t>чайзинга товар или услуга специфичес</w:t>
      </w:r>
      <w:r>
        <w:rPr>
          <w:rFonts w:ascii="Times New Roman" w:hAnsi="Times New Roman"/>
          <w:sz w:val="32"/>
        </w:rPr>
        <w:softHyphen/>
        <w:t>кими, то есть может ли покупатель вы</w:t>
      </w:r>
      <w:r>
        <w:rPr>
          <w:rFonts w:ascii="Times New Roman" w:hAnsi="Times New Roman"/>
          <w:sz w:val="32"/>
        </w:rPr>
        <w:softHyphen/>
        <w:t>делить именно этот товар или услугу?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Какова цена товара и уровень кон</w:t>
      </w:r>
      <w:r>
        <w:rPr>
          <w:rFonts w:ascii="Times New Roman" w:hAnsi="Times New Roman"/>
          <w:sz w:val="32"/>
        </w:rPr>
        <w:softHyphen/>
        <w:t>куренции на рынке?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Какие преимущества даст вам эта сис</w:t>
      </w:r>
      <w:r>
        <w:rPr>
          <w:rFonts w:ascii="Times New Roman" w:hAnsi="Times New Roman"/>
          <w:sz w:val="32"/>
        </w:rPr>
        <w:softHyphen/>
        <w:t>тема (обучение, реклама, поставки и др.)?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 соотносится плата за франшизу и затраты, связанные с вступлением в новые отношения?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Каковы перспективы вашего бизнеса в данном регионе?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Положительная оценка всех этих про</w:t>
      </w:r>
      <w:r>
        <w:rPr>
          <w:rFonts w:ascii="Times New Roman" w:hAnsi="Times New Roman"/>
          <w:sz w:val="32"/>
        </w:rPr>
        <w:softHyphen/>
        <w:t>блем приближает вас к согласию рабо</w:t>
      </w:r>
      <w:r>
        <w:rPr>
          <w:rFonts w:ascii="Times New Roman" w:hAnsi="Times New Roman"/>
          <w:sz w:val="32"/>
        </w:rPr>
        <w:softHyphen/>
        <w:t>тать в системе франчайзинга. Вы убеж</w:t>
      </w:r>
      <w:r>
        <w:rPr>
          <w:rFonts w:ascii="Times New Roman" w:hAnsi="Times New Roman"/>
          <w:sz w:val="32"/>
        </w:rPr>
        <w:softHyphen/>
        <w:t>даетесь, что ваш бизнес может процве</w:t>
      </w:r>
      <w:r>
        <w:rPr>
          <w:rFonts w:ascii="Times New Roman" w:hAnsi="Times New Roman"/>
          <w:sz w:val="32"/>
        </w:rPr>
        <w:softHyphen/>
        <w:t>тать на этой основе.</w:t>
      </w:r>
    </w:p>
    <w:p w:rsidR="0026311E" w:rsidRDefault="00043E15">
      <w:pPr>
        <w:pStyle w:val="a8"/>
        <w:ind w:firstLine="85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Предприниматель должен оценить не</w:t>
      </w:r>
      <w:r>
        <w:rPr>
          <w:rFonts w:ascii="Times New Roman" w:hAnsi="Times New Roman"/>
          <w:sz w:val="32"/>
        </w:rPr>
        <w:softHyphen/>
        <w:t>сколько вариантов франшиз (важно рас</w:t>
      </w:r>
      <w:r>
        <w:rPr>
          <w:rFonts w:ascii="Times New Roman" w:hAnsi="Times New Roman"/>
          <w:sz w:val="32"/>
        </w:rPr>
        <w:softHyphen/>
        <w:t>смотреть более одного предложения) с тем, чтобы решить, какой из них пред</w:t>
      </w:r>
      <w:r>
        <w:rPr>
          <w:rFonts w:ascii="Times New Roman" w:hAnsi="Times New Roman"/>
          <w:sz w:val="32"/>
        </w:rPr>
        <w:softHyphen/>
        <w:t>почтительней. Следует рассмотреть це</w:t>
      </w:r>
      <w:r>
        <w:rPr>
          <w:rFonts w:ascii="Times New Roman" w:hAnsi="Times New Roman"/>
          <w:sz w:val="32"/>
        </w:rPr>
        <w:softHyphen/>
        <w:t>лый ряд факторов, прежде чем прини</w:t>
      </w:r>
      <w:r>
        <w:rPr>
          <w:rFonts w:ascii="Times New Roman" w:hAnsi="Times New Roman"/>
          <w:sz w:val="32"/>
        </w:rPr>
        <w:softHyphen/>
        <w:t>мать окончательное решение.</w:t>
      </w:r>
    </w:p>
    <w:p w:rsidR="0026311E" w:rsidRDefault="0026311E">
      <w:pPr>
        <w:pStyle w:val="a9"/>
        <w:ind w:firstLine="851"/>
        <w:rPr>
          <w:rFonts w:ascii="Times New Roman" w:hAnsi="Times New Roman"/>
          <w:sz w:val="32"/>
        </w:rPr>
      </w:pPr>
    </w:p>
    <w:p w:rsidR="0026311E" w:rsidRDefault="00043E15">
      <w:pPr>
        <w:rPr>
          <w:sz w:val="32"/>
        </w:rPr>
      </w:pPr>
      <w:r>
        <w:rPr>
          <w:sz w:val="32"/>
        </w:rPr>
        <w:t>Неопробованная франшиза может быть менее дорогостоящим видом ин</w:t>
      </w:r>
      <w:r>
        <w:rPr>
          <w:sz w:val="32"/>
        </w:rPr>
        <w:softHyphen/>
        <w:t>вестирования, однако меньшие вложе</w:t>
      </w:r>
      <w:r>
        <w:rPr>
          <w:sz w:val="32"/>
        </w:rPr>
        <w:softHyphen/>
        <w:t>ния могут перекрываться значительнос</w:t>
      </w:r>
      <w:r>
        <w:rPr>
          <w:sz w:val="32"/>
        </w:rPr>
        <w:softHyphen/>
        <w:t>тью риска. Не исключено, что при неоп</w:t>
      </w:r>
      <w:r>
        <w:rPr>
          <w:sz w:val="32"/>
        </w:rPr>
        <w:softHyphen/>
        <w:t>робованной франшизе владелец может допустить ряд ошибок по мере того, как бизнес будет расширяться.. Есть вероятность, что в результате этих ошибок предприятие потерпит крах. В то же время постоянная реорганизация новой франшизы может привести к неразбери</w:t>
      </w:r>
      <w:r>
        <w:rPr>
          <w:sz w:val="32"/>
        </w:rPr>
        <w:softHyphen/>
        <w:t>хе и плохому управлению. К преимуществам новой неопробованной франшизы относится неразработанность данного сегмента рынка, монопольное предложение данной услуги или товара (вспомним очереди у первого МакДональдс’а в Москве ), именно это является более привлекательной чертой для начала бизнеса в данном направлении. Кроме того она создает серьезные пред</w:t>
      </w:r>
      <w:r>
        <w:rPr>
          <w:sz w:val="32"/>
        </w:rPr>
        <w:softHyphen/>
        <w:t>посылки для получения высоких прибы</w:t>
      </w:r>
      <w:r>
        <w:rPr>
          <w:sz w:val="32"/>
        </w:rPr>
        <w:softHyphen/>
        <w:t>лей, если бизнес будет расти быстрыми темпами. Опробованные франшизы предполагают меньший риск, но они требуют значительных финансовых ин</w:t>
      </w:r>
      <w:r>
        <w:rPr>
          <w:sz w:val="32"/>
        </w:rPr>
        <w:softHyphen/>
        <w:t>вестиций. Однако не следует забывать, что определенная доля риска присут</w:t>
      </w:r>
      <w:r>
        <w:rPr>
          <w:sz w:val="32"/>
        </w:rPr>
        <w:softHyphen/>
        <w:t>ствует и во многих устоявшихся фран</w:t>
      </w:r>
      <w:r>
        <w:rPr>
          <w:sz w:val="32"/>
        </w:rPr>
        <w:softHyphen/>
        <w:t xml:space="preserve">шизах. </w:t>
      </w:r>
    </w:p>
    <w:p w:rsidR="0026311E" w:rsidRDefault="00043E15">
      <w:pPr>
        <w:pStyle w:val="a3"/>
        <w:ind w:firstLine="851"/>
        <w:rPr>
          <w:sz w:val="32"/>
        </w:rPr>
      </w:pPr>
      <w:r>
        <w:rPr>
          <w:sz w:val="32"/>
        </w:rPr>
        <w:t>Говоря о сегментах рынка следует отметить, что маркетинговое сегментирование вскрывает возможности различных сегментов рынка, на котором предстоит выступать продавцу. После этого фирме необходимо решить: 1) сколько сегментов следует охватить и 2) как определить самые выгодные для нее сегменты. Рассмотрим обе эти проблемы по очереди.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Фирма может воспользоваться тремя стратегиями охвата рынка: недифференцированный маркетинг, дифференцированный маркетинг и концентрированный маркетинг. Эти три подхода проиллюстированы на рисунке и описаны ниже.</w:t>
      </w: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rect id="_x0000_s1044" style="position:absolute;left:0;text-align:left;margin-left:275.15pt;margin-top:9.05pt;width:171pt;height:81pt;z-index:251649536">
            <v:textbox>
              <w:txbxContent>
                <w:p w:rsidR="0026311E" w:rsidRDefault="0026311E"/>
                <w:p w:rsidR="0026311E" w:rsidRDefault="0026311E"/>
                <w:p w:rsidR="0026311E" w:rsidRDefault="00043E15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Рынок.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3.15pt;margin-top:9.05pt;width:162pt;height:81pt;z-index:251648512">
            <v:textbox>
              <w:txbxContent>
                <w:p w:rsidR="0026311E" w:rsidRDefault="00043E15">
                  <w:pPr>
                    <w:jc w:val="center"/>
                  </w:pPr>
                  <w:r>
                    <w:rPr>
                      <w:sz w:val="36"/>
                    </w:rPr>
                    <w:t>Комплекс маркетинга фирмы</w:t>
                  </w:r>
                  <w:r>
                    <w:t>.</w:t>
                  </w:r>
                </w:p>
              </w:txbxContent>
            </v:textbox>
          </v:rect>
        </w:pic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line id="_x0000_s1045" style="position:absolute;left:0;text-align:left;z-index:251650560" from="185.15pt,8.25pt" to="275.15pt,8.25pt">
            <v:stroke endarrow="block"/>
          </v:line>
        </w:pic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26311E">
      <w:pPr>
        <w:ind w:firstLine="851"/>
        <w:jc w:val="center"/>
        <w:rPr>
          <w:sz w:val="32"/>
        </w:rPr>
      </w:pPr>
    </w:p>
    <w:p w:rsidR="0026311E" w:rsidRDefault="00043E15">
      <w:pPr>
        <w:ind w:firstLine="851"/>
        <w:jc w:val="center"/>
        <w:rPr>
          <w:sz w:val="32"/>
        </w:rPr>
      </w:pPr>
      <w:r>
        <w:rPr>
          <w:sz w:val="32"/>
        </w:rPr>
        <w:t>Недифференцированный (интенсивный) маркетинг.</w:t>
      </w: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rect id="_x0000_s1046" style="position:absolute;left:0;text-align:left;margin-left:32.15pt;margin-top:7.05pt;width:198pt;height:135pt;z-index:251651584">
            <v:textbox>
              <w:txbxContent>
                <w:p w:rsidR="0026311E" w:rsidRDefault="00043E1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Вариант 1</w:t>
                  </w:r>
                </w:p>
                <w:p w:rsidR="0026311E" w:rsidRDefault="00043E1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Комплекса маркетинга фирмы.</w:t>
                  </w:r>
                </w:p>
                <w:p w:rsidR="0026311E" w:rsidRDefault="0026311E">
                  <w:pPr>
                    <w:jc w:val="center"/>
                    <w:rPr>
                      <w:sz w:val="24"/>
                    </w:rPr>
                  </w:pPr>
                </w:p>
                <w:p w:rsidR="0026311E" w:rsidRDefault="00043E1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Вариант 2</w:t>
                  </w:r>
                </w:p>
                <w:p w:rsidR="0026311E" w:rsidRDefault="00043E1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Комплекса маркетинга фирмы</w:t>
                  </w:r>
                </w:p>
                <w:p w:rsidR="0026311E" w:rsidRDefault="0026311E">
                  <w:pPr>
                    <w:jc w:val="center"/>
                    <w:rPr>
                      <w:sz w:val="24"/>
                    </w:rPr>
                  </w:pPr>
                </w:p>
                <w:p w:rsidR="0026311E" w:rsidRDefault="00043E1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Вариант 3</w:t>
                  </w:r>
                </w:p>
                <w:p w:rsidR="0026311E" w:rsidRDefault="00043E15">
                  <w:pPr>
                    <w:jc w:val="center"/>
                  </w:pPr>
                  <w:r>
                    <w:rPr>
                      <w:sz w:val="24"/>
                    </w:rPr>
                    <w:t>Комплекса маркетинга фирмы</w:t>
                  </w:r>
                </w:p>
              </w:txbxContent>
            </v:textbox>
          </v:rect>
        </w:pict>
      </w: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rect id="_x0000_s1047" style="position:absolute;left:0;text-align:left;margin-left:293.15pt;margin-top:6.65pt;width:171pt;height:99pt;z-index:251652608">
            <v:textbox>
              <w:txbxContent>
                <w:p w:rsidR="0026311E" w:rsidRDefault="00043E1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Сегмент рынка 1</w:t>
                  </w:r>
                </w:p>
                <w:p w:rsidR="0026311E" w:rsidRDefault="0026311E">
                  <w:pPr>
                    <w:rPr>
                      <w:sz w:val="28"/>
                    </w:rPr>
                  </w:pPr>
                </w:p>
                <w:p w:rsidR="0026311E" w:rsidRDefault="00043E1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Сегмент рынка 2</w:t>
                  </w:r>
                </w:p>
                <w:p w:rsidR="0026311E" w:rsidRDefault="0026311E">
                  <w:pPr>
                    <w:rPr>
                      <w:sz w:val="28"/>
                    </w:rPr>
                  </w:pPr>
                </w:p>
                <w:p w:rsidR="0026311E" w:rsidRDefault="00043E15">
                  <w:r>
                    <w:rPr>
                      <w:sz w:val="28"/>
                    </w:rPr>
                    <w:t>Сегмент рынка 3</w:t>
                  </w:r>
                </w:p>
              </w:txbxContent>
            </v:textbox>
          </v:rect>
        </w:pict>
      </w: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line id="_x0000_s1053" style="position:absolute;left:0;text-align:left;z-index:251658752" from="230.15pt,5.05pt" to="293.15pt,5.05pt">
            <v:stroke endarrow="block"/>
          </v:line>
        </w:pict>
      </w:r>
      <w:r>
        <w:rPr>
          <w:noProof/>
        </w:rPr>
        <w:pict>
          <v:line id="_x0000_s1051" style="position:absolute;left:0;text-align:left;z-index:251656704" from="293.15pt,14.05pt" to="464.15pt,14.05pt"/>
        </w:pict>
      </w:r>
      <w:r>
        <w:rPr>
          <w:noProof/>
        </w:rPr>
        <w:pict>
          <v:line id="_x0000_s1048" style="position:absolute;left:0;text-align:left;z-index:251653632" from="32.15pt,14.05pt" to="230.15pt,14.05pt"/>
        </w:pict>
      </w:r>
    </w:p>
    <w:p w:rsidR="0026311E" w:rsidRDefault="0026311E">
      <w:pPr>
        <w:ind w:firstLine="851"/>
        <w:jc w:val="both"/>
        <w:rPr>
          <w:sz w:val="32"/>
        </w:rPr>
      </w:pP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line id="_x0000_s1054" style="position:absolute;left:0;text-align:left;z-index:251659776" from="230.15pt,4.25pt" to="293.15pt,4.2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7728" from="293.15pt,13.25pt" to="464.15pt,13.25pt"/>
        </w:pict>
      </w:r>
    </w:p>
    <w:p w:rsidR="0026311E" w:rsidRDefault="00F30913">
      <w:pPr>
        <w:ind w:firstLine="851"/>
        <w:jc w:val="both"/>
        <w:rPr>
          <w:sz w:val="32"/>
        </w:rPr>
      </w:pPr>
      <w:r>
        <w:rPr>
          <w:noProof/>
        </w:rPr>
        <w:pict>
          <v:line id="_x0000_s1055" style="position:absolute;left:0;text-align:left;z-index:251660800" from="230.15pt,21.85pt" to="293.15pt,21.85pt">
            <v:stroke endarrow="block"/>
          </v:line>
        </w:pict>
      </w:r>
      <w:r>
        <w:rPr>
          <w:noProof/>
        </w:rPr>
        <w:pict>
          <v:line id="_x0000_s1050" style="position:absolute;left:0;text-align:left;z-index:251655680" from="32.15pt,3.85pt" to="230.15pt,3.85pt"/>
        </w:pict>
      </w:r>
      <w:r>
        <w:rPr>
          <w:noProof/>
        </w:rPr>
        <w:pict>
          <v:line id="_x0000_s1049" style="position:absolute;left:0;text-align:left;z-index:251654656" from="-3.85pt,3.85pt" to="-3.85pt,3.85pt"/>
        </w:pict>
      </w:r>
    </w:p>
    <w:p w:rsidR="0026311E" w:rsidRDefault="0026311E">
      <w:pPr>
        <w:ind w:firstLine="288"/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center"/>
        <w:rPr>
          <w:sz w:val="32"/>
        </w:rPr>
      </w:pPr>
    </w:p>
    <w:p w:rsidR="0026311E" w:rsidRDefault="00043E15">
      <w:pPr>
        <w:jc w:val="center"/>
        <w:rPr>
          <w:sz w:val="32"/>
        </w:rPr>
      </w:pPr>
      <w:r>
        <w:rPr>
          <w:sz w:val="32"/>
        </w:rPr>
        <w:t>Дифференцированный (избирательный) маркетинг.</w:t>
      </w:r>
    </w:p>
    <w:p w:rsidR="0026311E" w:rsidRDefault="00F30913">
      <w:pPr>
        <w:jc w:val="center"/>
        <w:rPr>
          <w:sz w:val="32"/>
        </w:rPr>
      </w:pPr>
      <w:r>
        <w:rPr>
          <w:noProof/>
        </w:rPr>
        <w:pict>
          <v:rect id="_x0000_s1057" style="position:absolute;left:0;text-align:left;margin-left:284.15pt;margin-top:15.65pt;width:171pt;height:108pt;z-index:251662848">
            <v:textbox>
              <w:txbxContent>
                <w:p w:rsidR="0026311E" w:rsidRDefault="00043E1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Сегмент рынка 1</w:t>
                  </w:r>
                </w:p>
                <w:p w:rsidR="0026311E" w:rsidRDefault="0026311E">
                  <w:pPr>
                    <w:rPr>
                      <w:sz w:val="32"/>
                    </w:rPr>
                  </w:pPr>
                </w:p>
                <w:p w:rsidR="0026311E" w:rsidRDefault="00043E1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Сегмент рынка 2</w:t>
                  </w:r>
                </w:p>
                <w:p w:rsidR="0026311E" w:rsidRDefault="0026311E">
                  <w:pPr>
                    <w:rPr>
                      <w:sz w:val="32"/>
                    </w:rPr>
                  </w:pPr>
                </w:p>
                <w:p w:rsidR="0026311E" w:rsidRDefault="00043E15">
                  <w:r>
                    <w:rPr>
                      <w:sz w:val="32"/>
                    </w:rPr>
                    <w:t>Сегмент рынка 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41.15pt;margin-top:15.65pt;width:162pt;height:99pt;z-index:251661824">
            <v:textbox>
              <w:txbxContent>
                <w:p w:rsidR="0026311E" w:rsidRDefault="0026311E">
                  <w:pPr>
                    <w:jc w:val="center"/>
                    <w:rPr>
                      <w:sz w:val="28"/>
                    </w:rPr>
                  </w:pPr>
                </w:p>
                <w:p w:rsidR="0026311E" w:rsidRDefault="00043E1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Комплекс </w:t>
                  </w:r>
                </w:p>
                <w:p w:rsidR="0026311E" w:rsidRDefault="00043E1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маркетинга </w:t>
                  </w:r>
                </w:p>
                <w:p w:rsidR="0026311E" w:rsidRDefault="00043E1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фирмы</w:t>
                  </w:r>
                </w:p>
              </w:txbxContent>
            </v:textbox>
          </v:rect>
        </w:pict>
      </w:r>
    </w:p>
    <w:p w:rsidR="0026311E" w:rsidRDefault="00F30913">
      <w:pPr>
        <w:jc w:val="center"/>
        <w:rPr>
          <w:sz w:val="32"/>
        </w:rPr>
      </w:pPr>
      <w:r>
        <w:rPr>
          <w:noProof/>
        </w:rPr>
        <w:pict>
          <v:line id="_x0000_s1058" style="position:absolute;left:0;text-align:left;flip:y;z-index:251663872" from="203.15pt,6.25pt" to="284.15pt,51.25pt">
            <v:stroke endarrow="block"/>
          </v:line>
        </w:pict>
      </w:r>
    </w:p>
    <w:p w:rsidR="0026311E" w:rsidRDefault="00F30913">
      <w:pPr>
        <w:jc w:val="center"/>
        <w:rPr>
          <w:sz w:val="32"/>
        </w:rPr>
      </w:pPr>
      <w:r>
        <w:rPr>
          <w:noProof/>
        </w:rPr>
        <w:pict>
          <v:line id="_x0000_s1062" style="position:absolute;left:0;text-align:left;z-index:251667968" from="284.15pt,14.85pt" to="455.15pt,14.85pt"/>
        </w:pict>
      </w:r>
    </w:p>
    <w:p w:rsidR="0026311E" w:rsidRDefault="00F30913">
      <w:pPr>
        <w:jc w:val="center"/>
        <w:rPr>
          <w:sz w:val="32"/>
        </w:rPr>
      </w:pPr>
      <w:r>
        <w:rPr>
          <w:noProof/>
        </w:rPr>
        <w:pict>
          <v:line id="_x0000_s1060" style="position:absolute;left:0;text-align:left;z-index:251665920" from="203.15pt,14.45pt" to="284.15pt,14.45pt">
            <v:stroke endarrow="block"/>
          </v:line>
        </w:pict>
      </w:r>
      <w:r>
        <w:rPr>
          <w:noProof/>
        </w:rPr>
        <w:pict>
          <v:line id="_x0000_s1059" style="position:absolute;left:0;text-align:left;z-index:251664896" from="203.15pt,14.45pt" to="284.15pt,50.45pt">
            <v:stroke endarrow="block"/>
          </v:line>
        </w:pict>
      </w:r>
    </w:p>
    <w:p w:rsidR="0026311E" w:rsidRDefault="00F30913">
      <w:pPr>
        <w:jc w:val="center"/>
        <w:rPr>
          <w:sz w:val="32"/>
        </w:rPr>
      </w:pPr>
      <w:r>
        <w:rPr>
          <w:noProof/>
        </w:rPr>
        <w:pict>
          <v:line id="_x0000_s1061" style="position:absolute;left:0;text-align:left;z-index:251666944" from="284.15pt,14.05pt" to="455.15pt,14.05pt"/>
        </w:pict>
      </w:r>
    </w:p>
    <w:p w:rsidR="0026311E" w:rsidRDefault="0026311E">
      <w:pPr>
        <w:jc w:val="center"/>
        <w:rPr>
          <w:sz w:val="32"/>
        </w:rPr>
      </w:pPr>
    </w:p>
    <w:p w:rsidR="0026311E" w:rsidRDefault="0026311E">
      <w:pPr>
        <w:jc w:val="center"/>
        <w:rPr>
          <w:sz w:val="32"/>
        </w:rPr>
      </w:pPr>
    </w:p>
    <w:p w:rsidR="0026311E" w:rsidRDefault="00043E15">
      <w:pPr>
        <w:jc w:val="center"/>
        <w:rPr>
          <w:sz w:val="32"/>
        </w:rPr>
      </w:pPr>
      <w:r>
        <w:rPr>
          <w:sz w:val="32"/>
        </w:rPr>
        <w:t>Концентрированный маркетинг.</w:t>
      </w:r>
    </w:p>
    <w:p w:rsidR="0026311E" w:rsidRDefault="0026311E">
      <w:pPr>
        <w:jc w:val="center"/>
        <w:rPr>
          <w:sz w:val="32"/>
        </w:rPr>
      </w:pPr>
    </w:p>
    <w:p w:rsidR="0026311E" w:rsidRDefault="00043E15">
      <w:pPr>
        <w:ind w:firstLine="851"/>
        <w:jc w:val="both"/>
        <w:rPr>
          <w:sz w:val="32"/>
        </w:rPr>
      </w:pPr>
      <w:r>
        <w:rPr>
          <w:i/>
          <w:iCs/>
          <w:sz w:val="32"/>
        </w:rPr>
        <w:t>Недифференцированный (интенсивный) маркетинг</w:t>
      </w:r>
      <w:r>
        <w:rPr>
          <w:sz w:val="32"/>
        </w:rPr>
        <w:t>. Возможно, фирма решится пренебречь различиями в сегментах и обратиться ко всему рынку сразу с одним и тем же предложением ". В этом случае она концентрирует усилия не на том, чем отличаются друг от друга нужды клиентов, а на том, что в этих нуждах общее. Она разрабатывает товар и маркетинговую программу, которые покажутся привлекательными возможно большему числу покупателей. Она полагается на методы массового распределения и массовой рекламы. Она стремится придать товару образ превосходства в сознании людей. В качестве примера недифференцированного маркетинга можно привести действия фирмы «Херши», которая несколько лет назад предложила одну марку шоколада в расчете на всех.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Недифференцированный маркетинг экономичен. Издержки по производству товара, поддержанию его запасов и транспортировке невысоки. Издержки на рекламу при недифференцированном маркетинге также держатся на низком уровне.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Фирма, прилегающая к недифференцированному маркетингу, обычно создает товар, рассчитанный на самые крупные сегменты рынка. Когда к подобной практике прибегают несколько фирм одновременно, в крупных сегментах возникает интенсивная конкуренция, а покупатели в более мелких сегментах получают меньше удовлетворения. Так, американская автомобильная промышленность долгие годы выпускала только большие автомобили. В результате работа в крупных сегментах рынка может оказаться менее прибыльной из-за царящей там острой конкуренции.</w:t>
      </w:r>
    </w:p>
    <w:p w:rsidR="0026311E" w:rsidRDefault="0026311E">
      <w:pPr>
        <w:ind w:left="72" w:firstLine="288"/>
        <w:jc w:val="both"/>
        <w:rPr>
          <w:sz w:val="32"/>
          <w:szCs w:val="17"/>
        </w:rPr>
      </w:pP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Дифференцированный (избирательный) маркетинг. В данном случае фирма решает выступить на нескольких сегментах рынка и разрабатывает для каждого из них отдельное предложение. Так, корпорация «Дженерал моторс» стремится выпускать автомобили «для любых кошельков, любых целей, любых лиц». Предлагая разнообразные товары, она надеется добиться роста сбыта и более глубокого проникновения на каждый из осваиваемых ею сегментов рынка. Она рассчитывает, что благодаря упрочению позиции в нескольких сегментах ринка ей удастся идентифицировать в сознании потребителя фирму с данной товарной категорией. Более того, она рассчитывает на рост повторных покупок, поскольку именно товар фирмы соответствует желаниям потребителей, а не наоборот. К  практике дифференцированного маркетинга прибегает все большее число фирм.</w:t>
      </w:r>
    </w:p>
    <w:p w:rsidR="0026311E" w:rsidRDefault="00043E15">
      <w:pPr>
        <w:ind w:firstLine="851"/>
        <w:jc w:val="both"/>
        <w:rPr>
          <w:sz w:val="32"/>
          <w:szCs w:val="17"/>
        </w:rPr>
      </w:pPr>
      <w:r>
        <w:rPr>
          <w:i/>
          <w:iCs/>
          <w:sz w:val="32"/>
        </w:rPr>
        <w:t>Концентрированный ммаркетинг</w:t>
      </w:r>
      <w:r>
        <w:rPr>
          <w:sz w:val="32"/>
        </w:rPr>
        <w:t>. Многие фирмы видят для себя и третью маркетинговую возможность, особенно привлекательную для организаций с ограниченными ресурсами. Вместо концентрации усилий на небольшой доле большого рынка фирма концентрирует их на большой доле одного или нескольких субрынк</w:t>
      </w:r>
      <w:r>
        <w:rPr>
          <w:sz w:val="32"/>
          <w:szCs w:val="17"/>
        </w:rPr>
        <w:t>ов.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Можно привести несколько примеров такого концентрированного маркетинга. Фирма «Фольксваген» сосредоточила свои усилия на рынке малолитражных автомобилей, фирма «Хьюлетт-Паккард» – на рынке дорогих калькуляторов, а издатель этой книги, фирма «Ричард Д. Ирвин», – на рынке учебников по экономике и предпринимательской деятельности. Благодаря концентрированному маркетингу фирма обеспечивает себе прочную рыночную позицию в обслуживаемых сегментах, поскольку она лучше других знает нужды этих сегментов и пользуется определенной репутацией. Более того, в результате специализации производства, распределения и мер по стимулированию сбыта фирма добивается экономии во многих сферах своей деятельности.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В то же время концентрированный маркетинг связан с повышенным уровнем риска. Избранный сегмент рынка может не оправдать надежд, как случилось, например, когда молодые женщины вдруг перестали покупать спортивную одежду. В результате выпускающая такую одежду фирма «Бобби Бруке» потерпела большие убытки. А может случиться и так, что в выбранный вами сегмент рынка захочет внедриться конкурент. С учетом этих соображений многие фирмы предпочитают диверсифицировать свою деятельность, охватывая несколько разных сегментов рынка.</w:t>
      </w:r>
    </w:p>
    <w:p w:rsidR="0026311E" w:rsidRDefault="00043E15">
      <w:pPr>
        <w:ind w:firstLine="851"/>
        <w:jc w:val="both"/>
        <w:rPr>
          <w:sz w:val="32"/>
        </w:rPr>
      </w:pPr>
      <w:r>
        <w:rPr>
          <w:sz w:val="32"/>
        </w:rPr>
        <w:t>При выборе стратегии охвата рынка необходимо учитывать следующие факторы:</w:t>
      </w:r>
    </w:p>
    <w:p w:rsidR="0026311E" w:rsidRDefault="00043E15">
      <w:pPr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>Ресурсы фирмы</w:t>
      </w:r>
      <w:r>
        <w:rPr>
          <w:b/>
          <w:bCs/>
          <w:sz w:val="32"/>
        </w:rPr>
        <w:t xml:space="preserve">. </w:t>
      </w:r>
      <w:r>
        <w:rPr>
          <w:sz w:val="32"/>
        </w:rPr>
        <w:t>При ограниченности ресурсов наиболее рациональной оказывается стратегия концентрированного маркетинга.</w:t>
      </w:r>
    </w:p>
    <w:p w:rsidR="0026311E" w:rsidRDefault="00043E15">
      <w:pPr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>Степень однородности продукции.</w:t>
      </w:r>
      <w:r>
        <w:rPr>
          <w:b/>
          <w:bCs/>
          <w:sz w:val="32"/>
        </w:rPr>
        <w:t xml:space="preserve"> </w:t>
      </w:r>
      <w:r>
        <w:rPr>
          <w:sz w:val="32"/>
        </w:rPr>
        <w:t>Стратегия недифференцированного маркетинга подходит для единообразных товаров, таких, как грейпфруты или сталь. Для товаров, которые могут отличаться друг от друга по конструкции, таких, как фотокамеры и автомобили, больше подходят стратегии дифференцированного или концентрированного маркетинга.</w:t>
      </w:r>
    </w:p>
    <w:p w:rsidR="0026311E" w:rsidRDefault="00043E15">
      <w:pPr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>Этап жизненного цикла товара.</w:t>
      </w:r>
      <w:r>
        <w:rPr>
          <w:b/>
          <w:bCs/>
          <w:sz w:val="32"/>
        </w:rPr>
        <w:t xml:space="preserve"> </w:t>
      </w:r>
      <w:r>
        <w:rPr>
          <w:sz w:val="32"/>
        </w:rPr>
        <w:t>При выходе фирмы на рынок с новым товаром целесообразно предлагать всего один вариант новинки. При этом наиболее разумно пользоваться стратегиями недифференцированного или концентрированного маркетинга.</w:t>
      </w:r>
    </w:p>
    <w:p w:rsidR="0026311E" w:rsidRDefault="00043E15">
      <w:pPr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>Степень однородности рынка.</w:t>
      </w:r>
      <w:r>
        <w:rPr>
          <w:b/>
          <w:bCs/>
          <w:sz w:val="32"/>
        </w:rPr>
        <w:t xml:space="preserve"> </w:t>
      </w:r>
      <w:r>
        <w:rPr>
          <w:sz w:val="32"/>
        </w:rPr>
        <w:t>Если у покупателей одинаковые вкусы, они закупают одни и те же количества товара в одни и те же отрезки времени. и одинаково реагируют на одни и те же маркетинговые стимулы, уместно использовать стратегию недифференцированного маркетинга.</w:t>
      </w:r>
    </w:p>
    <w:p w:rsidR="0026311E" w:rsidRDefault="00043E15">
      <w:pPr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>Маркетинговые стратегии конкурентов.</w:t>
      </w:r>
      <w:r>
        <w:rPr>
          <w:b/>
          <w:bCs/>
          <w:sz w:val="32"/>
        </w:rPr>
        <w:t xml:space="preserve"> </w:t>
      </w:r>
      <w:r>
        <w:rPr>
          <w:sz w:val="32"/>
        </w:rPr>
        <w:t>Если конкуренты занимаются сегментированием рынка, применение стратегии недифференцированного маркетинга может оказаться гибельным. И наоборот, если конкуренты применяют недифференцированный маркетинг, фирма может получить выгоды от использования стратегий дифференцированного или концентрированного маркетинга.</w:t>
      </w: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26311E">
      <w:pPr>
        <w:jc w:val="both"/>
        <w:rPr>
          <w:sz w:val="32"/>
        </w:rPr>
      </w:pPr>
    </w:p>
    <w:p w:rsidR="0026311E" w:rsidRDefault="00043E15">
      <w:pPr>
        <w:jc w:val="center"/>
        <w:rPr>
          <w:sz w:val="32"/>
        </w:rPr>
      </w:pPr>
      <w:r>
        <w:rPr>
          <w:sz w:val="32"/>
        </w:rPr>
        <w:t>Список литературы.</w:t>
      </w:r>
    </w:p>
    <w:p w:rsidR="0026311E" w:rsidRDefault="0026311E">
      <w:pPr>
        <w:jc w:val="center"/>
        <w:rPr>
          <w:sz w:val="32"/>
        </w:rPr>
      </w:pPr>
    </w:p>
    <w:p w:rsidR="0026311E" w:rsidRDefault="0026311E">
      <w:pPr>
        <w:ind w:left="360"/>
        <w:rPr>
          <w:sz w:val="32"/>
        </w:rPr>
      </w:pPr>
    </w:p>
    <w:p w:rsidR="0026311E" w:rsidRDefault="00043E15">
      <w:pPr>
        <w:numPr>
          <w:ilvl w:val="0"/>
          <w:numId w:val="17"/>
        </w:numPr>
        <w:spacing w:before="120"/>
        <w:ind w:left="357" w:hanging="357"/>
        <w:rPr>
          <w:b/>
          <w:sz w:val="28"/>
        </w:rPr>
      </w:pPr>
      <w:r>
        <w:rPr>
          <w:b/>
          <w:sz w:val="28"/>
        </w:rPr>
        <w:t>Ф.Котлер «Основы Маркетинга», М.,1996г.</w:t>
      </w:r>
    </w:p>
    <w:p w:rsidR="0026311E" w:rsidRDefault="00043E15">
      <w:pPr>
        <w:numPr>
          <w:ilvl w:val="0"/>
          <w:numId w:val="17"/>
        </w:numPr>
        <w:spacing w:before="120"/>
        <w:ind w:left="357" w:hanging="357"/>
        <w:rPr>
          <w:b/>
          <w:sz w:val="28"/>
        </w:rPr>
      </w:pPr>
      <w:r>
        <w:rPr>
          <w:b/>
          <w:sz w:val="28"/>
        </w:rPr>
        <w:t>Дж.М. Эванс, Б.Берман «Маркетинг»</w:t>
      </w:r>
    </w:p>
    <w:p w:rsidR="0026311E" w:rsidRDefault="00043E15">
      <w:pPr>
        <w:numPr>
          <w:ilvl w:val="0"/>
          <w:numId w:val="17"/>
        </w:numPr>
        <w:spacing w:before="120"/>
        <w:ind w:left="357" w:hanging="357"/>
        <w:rPr>
          <w:b/>
          <w:sz w:val="28"/>
        </w:rPr>
      </w:pPr>
      <w:r>
        <w:rPr>
          <w:b/>
          <w:sz w:val="28"/>
        </w:rPr>
        <w:t>Романов А.Н. «Маркетинг»</w:t>
      </w: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26311E">
      <w:pPr>
        <w:rPr>
          <w:sz w:val="32"/>
        </w:rPr>
      </w:pPr>
    </w:p>
    <w:p w:rsidR="0026311E" w:rsidRDefault="00043E15">
      <w:pPr>
        <w:jc w:val="right"/>
        <w:rPr>
          <w:sz w:val="32"/>
        </w:rPr>
      </w:pPr>
      <w:r>
        <w:rPr>
          <w:sz w:val="32"/>
        </w:rPr>
        <w:t>10.10.2000.</w:t>
      </w:r>
    </w:p>
    <w:p w:rsidR="0026311E" w:rsidRDefault="0026311E">
      <w:pPr>
        <w:jc w:val="right"/>
        <w:rPr>
          <w:sz w:val="32"/>
        </w:rPr>
      </w:pPr>
      <w:bookmarkStart w:id="0" w:name="_GoBack"/>
      <w:bookmarkEnd w:id="0"/>
    </w:p>
    <w:sectPr w:rsidR="0026311E">
      <w:headerReference w:type="even" r:id="rId7"/>
      <w:headerReference w:type="default" r:id="rId8"/>
      <w:pgSz w:w="11906" w:h="16838"/>
      <w:pgMar w:top="1440" w:right="849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1E" w:rsidRDefault="00043E15">
      <w:r>
        <w:separator/>
      </w:r>
    </w:p>
  </w:endnote>
  <w:endnote w:type="continuationSeparator" w:id="0">
    <w:p w:rsidR="0026311E" w:rsidRDefault="0004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zursky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1E" w:rsidRDefault="00043E15">
      <w:r>
        <w:separator/>
      </w:r>
    </w:p>
  </w:footnote>
  <w:footnote w:type="continuationSeparator" w:id="0">
    <w:p w:rsidR="0026311E" w:rsidRDefault="0004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1E" w:rsidRDefault="00043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11E" w:rsidRDefault="002631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1E" w:rsidRDefault="00043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0913">
      <w:rPr>
        <w:rStyle w:val="a7"/>
        <w:noProof/>
      </w:rPr>
      <w:t>3</w:t>
    </w:r>
    <w:r>
      <w:rPr>
        <w:rStyle w:val="a7"/>
      </w:rPr>
      <w:fldChar w:fldCharType="end"/>
    </w:r>
  </w:p>
  <w:p w:rsidR="0026311E" w:rsidRDefault="00043E15">
    <w:pPr>
      <w:pStyle w:val="a5"/>
      <w:ind w:right="360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2B7"/>
    <w:multiLevelType w:val="singleLevel"/>
    <w:tmpl w:val="87D8DB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8A262D2"/>
    <w:multiLevelType w:val="singleLevel"/>
    <w:tmpl w:val="A25AFF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D4F47BF"/>
    <w:multiLevelType w:val="singleLevel"/>
    <w:tmpl w:val="63EA9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270D81"/>
    <w:multiLevelType w:val="hybridMultilevel"/>
    <w:tmpl w:val="73F01EC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0596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C14F34"/>
    <w:multiLevelType w:val="singleLevel"/>
    <w:tmpl w:val="64F207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74B5E0B"/>
    <w:multiLevelType w:val="singleLevel"/>
    <w:tmpl w:val="439630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80944F1"/>
    <w:multiLevelType w:val="singleLevel"/>
    <w:tmpl w:val="0DE0AE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1BD1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9602EA"/>
    <w:multiLevelType w:val="singleLevel"/>
    <w:tmpl w:val="E3B6398A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1">
    <w:nsid w:val="5AB10E47"/>
    <w:multiLevelType w:val="singleLevel"/>
    <w:tmpl w:val="B9463EAC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2">
    <w:nsid w:val="5BF22F09"/>
    <w:multiLevelType w:val="hybridMultilevel"/>
    <w:tmpl w:val="8906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8014DD"/>
    <w:multiLevelType w:val="singleLevel"/>
    <w:tmpl w:val="3B603F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A132F66"/>
    <w:multiLevelType w:val="singleLevel"/>
    <w:tmpl w:val="2D0468D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>
    <w:nsid w:val="70FD700F"/>
    <w:multiLevelType w:val="hybridMultilevel"/>
    <w:tmpl w:val="7F82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E15"/>
    <w:rsid w:val="00043E15"/>
    <w:rsid w:val="0026311E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8BA37C18-556E-4CBC-913F-7F9169C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left="709" w:hanging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4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28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8"/>
      <w:lang w:val="en-US"/>
    </w:rPr>
  </w:style>
  <w:style w:type="paragraph" w:styleId="30">
    <w:name w:val="Body Text Indent 3"/>
    <w:basedOn w:val="a"/>
    <w:semiHidden/>
    <w:pPr>
      <w:ind w:left="709" w:hanging="709"/>
    </w:pPr>
    <w:rPr>
      <w:b/>
      <w:i/>
      <w:sz w:val="28"/>
      <w:lang w:val="en-US"/>
    </w:rPr>
  </w:style>
  <w:style w:type="paragraph" w:styleId="a4">
    <w:name w:val="Body Text"/>
    <w:basedOn w:val="a"/>
    <w:semiHidden/>
    <w:pPr>
      <w:tabs>
        <w:tab w:val="left" w:pos="851"/>
      </w:tabs>
    </w:pPr>
    <w:rPr>
      <w:sz w:val="28"/>
      <w:lang w:val="en-US"/>
    </w:rPr>
  </w:style>
  <w:style w:type="paragraph" w:styleId="21">
    <w:name w:val="Body Text 2"/>
    <w:basedOn w:val="a"/>
    <w:semiHidden/>
    <w:pPr>
      <w:ind w:right="-567"/>
      <w:jc w:val="both"/>
    </w:pPr>
    <w:rPr>
      <w:b/>
      <w:sz w:val="4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a8">
    <w:name w:val="ТЕКСТ"/>
    <w:basedOn w:val="a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Lazursky" w:hAnsi="Lazursky"/>
      <w:sz w:val="24"/>
    </w:rPr>
  </w:style>
  <w:style w:type="paragraph" w:customStyle="1" w:styleId="a9">
    <w:name w:val="ЗАГОЛОВОК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Lazursky" w:hAnsi="Lazursky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ВИТАЛИЙ</dc:creator>
  <cp:keywords/>
  <cp:lastModifiedBy>admin</cp:lastModifiedBy>
  <cp:revision>2</cp:revision>
  <cp:lastPrinted>2000-10-11T19:53:00Z</cp:lastPrinted>
  <dcterms:created xsi:type="dcterms:W3CDTF">2014-02-07T01:57:00Z</dcterms:created>
  <dcterms:modified xsi:type="dcterms:W3CDTF">2014-02-07T01:57:00Z</dcterms:modified>
</cp:coreProperties>
</file>