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00" w:firstRow="0" w:lastRow="0" w:firstColumn="0" w:lastColumn="0" w:noHBand="0" w:noVBand="0"/>
      </w:tblPr>
      <w:tblGrid>
        <w:gridCol w:w="9564"/>
      </w:tblGrid>
      <w:tr w:rsidR="00D33795">
        <w:trPr>
          <w:trHeight w:val="3381"/>
        </w:trPr>
        <w:tc>
          <w:tcPr>
            <w:tcW w:w="9747" w:type="dxa"/>
          </w:tcPr>
          <w:p w:rsidR="00D33795" w:rsidRDefault="00D33795" w:rsidP="00D3379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1.Маркетинговая среда. Факторы макросреды и микросреды. </w:t>
            </w:r>
          </w:p>
          <w:p w:rsidR="00D33795" w:rsidRPr="002C2963" w:rsidRDefault="00D33795" w:rsidP="002C296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Их характеристика и влияние на маркетинг фирмы</w:t>
            </w:r>
            <w:r w:rsidR="00C932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33795" w:rsidRDefault="00D33795" w:rsidP="00D3379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2.Комплекс маркетинга: определение и характеристика основных элементов  </w:t>
            </w:r>
          </w:p>
          <w:p w:rsidR="00D33795" w:rsidRDefault="00D3379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Тесты   </w:t>
            </w:r>
          </w:p>
          <w:p w:rsidR="00D33795" w:rsidRDefault="00D33795">
            <w:pPr>
              <w:pStyle w:val="1"/>
            </w:pPr>
            <w:r>
              <w:t xml:space="preserve">Список использованных источников  </w:t>
            </w:r>
          </w:p>
          <w:p w:rsidR="00D33795" w:rsidRDefault="00D33795" w:rsidP="003439EE">
            <w:pPr>
              <w:autoSpaceDE w:val="0"/>
              <w:autoSpaceDN w:val="0"/>
              <w:adjustRightInd w:val="0"/>
              <w:spacing w:line="360" w:lineRule="auto"/>
              <w:ind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4013" w:rsidRDefault="00C54013" w:rsidP="002C296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963" w:rsidRPr="002C2963" w:rsidRDefault="00C54013" w:rsidP="002C296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2C2963" w:rsidRPr="002C2963">
        <w:rPr>
          <w:rFonts w:ascii="Times New Roman" w:hAnsi="Times New Roman" w:cs="Times New Roman"/>
          <w:sz w:val="28"/>
          <w:szCs w:val="28"/>
        </w:rPr>
        <w:lastRenderedPageBreak/>
        <w:t>1. Маркетинговая среда. Факторы макросреды и микросреды.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68C" w:rsidRPr="002C2963" w:rsidRDefault="002C2963" w:rsidP="002C296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2963">
        <w:rPr>
          <w:rFonts w:ascii="Times New Roman" w:hAnsi="Times New Roman" w:cs="Times New Roman"/>
          <w:sz w:val="28"/>
          <w:szCs w:val="28"/>
        </w:rPr>
        <w:t>Их характеристика и влияние на маркетинг фирмы</w:t>
      </w:r>
    </w:p>
    <w:p w:rsidR="002C2963" w:rsidRPr="002C2963" w:rsidRDefault="002C2963" w:rsidP="002C296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668C" w:rsidRDefault="0078668C" w:rsidP="002C2963">
      <w:pPr>
        <w:autoSpaceDE w:val="0"/>
        <w:autoSpaceDN w:val="0"/>
        <w:adjustRightInd w:val="0"/>
        <w:spacing w:before="40" w:line="360" w:lineRule="auto"/>
        <w:ind w:lef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963">
        <w:rPr>
          <w:rFonts w:ascii="Times New Roman" w:hAnsi="Times New Roman" w:cs="Times New Roman"/>
          <w:sz w:val="28"/>
          <w:szCs w:val="28"/>
        </w:rPr>
        <w:t xml:space="preserve">Маркетинговая среда фирмы </w:t>
      </w:r>
      <w:r w:rsidR="002C2963">
        <w:rPr>
          <w:rFonts w:ascii="Times New Roman" w:hAnsi="Times New Roman" w:cs="Times New Roman"/>
          <w:sz w:val="28"/>
          <w:szCs w:val="28"/>
        </w:rPr>
        <w:t>-</w:t>
      </w:r>
      <w:r w:rsidRPr="002C2963">
        <w:rPr>
          <w:rFonts w:ascii="Times New Roman" w:hAnsi="Times New Roman" w:cs="Times New Roman"/>
          <w:sz w:val="28"/>
          <w:szCs w:val="28"/>
        </w:rPr>
        <w:t xml:space="preserve"> это совокупность активных субъектов и сил, действующих за пределами фирмы и влияющих на возможности руководства службой маркетинга устанавливать и поддерживать отношения успешного сотрудничества с целевыми клиентами. Маркетинговая среда слагается из микросреды и макросреды (рис</w:t>
      </w:r>
      <w:r w:rsidR="002C2963">
        <w:rPr>
          <w:rFonts w:ascii="Times New Roman" w:hAnsi="Times New Roman" w:cs="Times New Roman"/>
          <w:sz w:val="28"/>
          <w:szCs w:val="28"/>
        </w:rPr>
        <w:t xml:space="preserve">унок </w:t>
      </w:r>
      <w:r w:rsidRPr="002C2963">
        <w:rPr>
          <w:rFonts w:ascii="Times New Roman" w:hAnsi="Times New Roman" w:cs="Times New Roman"/>
          <w:sz w:val="28"/>
          <w:szCs w:val="28"/>
        </w:rPr>
        <w:t>1).</w:t>
      </w:r>
    </w:p>
    <w:p w:rsidR="002C2963" w:rsidRPr="002C2963" w:rsidRDefault="002C2963" w:rsidP="002C2963">
      <w:pPr>
        <w:autoSpaceDE w:val="0"/>
        <w:autoSpaceDN w:val="0"/>
        <w:adjustRightInd w:val="0"/>
        <w:spacing w:before="40" w:line="360" w:lineRule="auto"/>
        <w:ind w:left="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668C" w:rsidRDefault="00D30EE7" w:rsidP="00D33795">
      <w:pPr>
        <w:autoSpaceDE w:val="0"/>
        <w:autoSpaceDN w:val="0"/>
        <w:adjustRightInd w:val="0"/>
        <w:ind w:left="40" w:firstLine="2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4.5pt;height:183.75pt">
            <v:imagedata r:id="rId7" o:title=""/>
          </v:shape>
        </w:pict>
      </w:r>
    </w:p>
    <w:p w:rsidR="0078668C" w:rsidRDefault="0078668C">
      <w:pPr>
        <w:autoSpaceDE w:val="0"/>
        <w:autoSpaceDN w:val="0"/>
        <w:adjustRightInd w:val="0"/>
        <w:spacing w:before="80"/>
        <w:jc w:val="center"/>
        <w:rPr>
          <w:rFonts w:ascii="Times New Roman" w:hAnsi="Times New Roman" w:cs="Times New Roman"/>
          <w:sz w:val="28"/>
          <w:szCs w:val="28"/>
        </w:rPr>
      </w:pPr>
    </w:p>
    <w:p w:rsidR="0078668C" w:rsidRDefault="0078668C" w:rsidP="002C2963">
      <w:pPr>
        <w:autoSpaceDE w:val="0"/>
        <w:autoSpaceDN w:val="0"/>
        <w:adjustRightInd w:val="0"/>
        <w:spacing w:before="8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</w:t>
      </w:r>
      <w:r w:rsidR="002C2963">
        <w:rPr>
          <w:rFonts w:ascii="Times New Roman" w:hAnsi="Times New Roman" w:cs="Times New Roman"/>
          <w:sz w:val="28"/>
          <w:szCs w:val="28"/>
        </w:rPr>
        <w:t xml:space="preserve">унок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C2963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Маркетинговая среда фирмы</w:t>
      </w:r>
    </w:p>
    <w:p w:rsidR="002C2963" w:rsidRDefault="002C2963" w:rsidP="002C2963">
      <w:pPr>
        <w:pStyle w:val="23"/>
        <w:spacing w:line="360" w:lineRule="auto"/>
      </w:pPr>
    </w:p>
    <w:p w:rsidR="002C2963" w:rsidRPr="002C2963" w:rsidRDefault="002C2963" w:rsidP="002C2963">
      <w:pPr>
        <w:autoSpaceDE w:val="0"/>
        <w:autoSpaceDN w:val="0"/>
        <w:adjustRightInd w:val="0"/>
        <w:spacing w:line="360" w:lineRule="auto"/>
        <w:ind w:lef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963">
        <w:rPr>
          <w:rFonts w:ascii="Times New Roman" w:hAnsi="Times New Roman" w:cs="Times New Roman"/>
          <w:sz w:val="28"/>
          <w:szCs w:val="28"/>
        </w:rPr>
        <w:t>Микросреда представлена силами, имеющими непосредственное отношение к самой фирме и ее возможностям по обслуживанию клиенту</w:t>
      </w:r>
      <w:r w:rsidRPr="002C2963">
        <w:rPr>
          <w:rFonts w:ascii="Times New Roman" w:hAnsi="Times New Roman" w:cs="Times New Roman"/>
          <w:sz w:val="28"/>
          <w:szCs w:val="28"/>
        </w:rPr>
        <w:softHyphen/>
        <w:t>ры, т.е. поставщиками, маркетинговыми посредниками, клиентами, кон</w:t>
      </w:r>
      <w:r w:rsidRPr="002C2963">
        <w:rPr>
          <w:rFonts w:ascii="Times New Roman" w:hAnsi="Times New Roman" w:cs="Times New Roman"/>
          <w:sz w:val="28"/>
          <w:szCs w:val="28"/>
        </w:rPr>
        <w:softHyphen/>
        <w:t>курентами и контактными аудиториями.</w:t>
      </w:r>
    </w:p>
    <w:p w:rsidR="002C2963" w:rsidRPr="002C2963" w:rsidRDefault="002C2963" w:rsidP="002C2963">
      <w:pPr>
        <w:autoSpaceDE w:val="0"/>
        <w:autoSpaceDN w:val="0"/>
        <w:adjustRightInd w:val="0"/>
        <w:spacing w:line="360" w:lineRule="auto"/>
        <w:ind w:lef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963">
        <w:rPr>
          <w:rFonts w:ascii="Times New Roman" w:hAnsi="Times New Roman" w:cs="Times New Roman"/>
          <w:sz w:val="28"/>
          <w:szCs w:val="28"/>
        </w:rPr>
        <w:t>Макросреда представлена силами более широкого социального плана, оказывающими влияние на микросреду, такими как факторы демографического, экономического, технического, политического, культурного характера.</w:t>
      </w:r>
    </w:p>
    <w:p w:rsidR="0078668C" w:rsidRDefault="0078668C" w:rsidP="007C21C1">
      <w:pPr>
        <w:pStyle w:val="23"/>
        <w:spacing w:before="0" w:after="0" w:line="360" w:lineRule="auto"/>
      </w:pPr>
      <w:r>
        <w:t>Основная цель любой фирмы - получение прибыли. Главная задача системы управления маркетингом - обеспечить про</w:t>
      </w:r>
      <w:r>
        <w:softHyphen/>
        <w:t>изводство товаров, привлекательных с точки зрения целевых рынков. Ус</w:t>
      </w:r>
      <w:r>
        <w:softHyphen/>
        <w:t>пех зависит также и от действий посредников, конкурентов и различных контактных аудиторий, представленных на рис</w:t>
      </w:r>
      <w:r w:rsidR="002C2963">
        <w:t xml:space="preserve">унке </w:t>
      </w:r>
      <w:r>
        <w:t>2.</w:t>
      </w:r>
    </w:p>
    <w:p w:rsidR="007C21C1" w:rsidRDefault="007C21C1" w:rsidP="007C21C1">
      <w:pPr>
        <w:pStyle w:val="23"/>
        <w:spacing w:before="0" w:after="0" w:line="360" w:lineRule="auto"/>
      </w:pPr>
    </w:p>
    <w:tbl>
      <w:tblPr>
        <w:tblW w:w="0" w:type="auto"/>
        <w:tblInd w:w="-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23"/>
        <w:gridCol w:w="512"/>
        <w:gridCol w:w="1823"/>
        <w:gridCol w:w="480"/>
        <w:gridCol w:w="2559"/>
        <w:gridCol w:w="576"/>
        <w:gridCol w:w="1695"/>
      </w:tblGrid>
      <w:tr w:rsidR="0078668C" w:rsidRPr="00D33795">
        <w:trPr>
          <w:cantSplit/>
          <w:trHeight w:hRule="exact" w:val="200"/>
        </w:trPr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668C" w:rsidRPr="00D33795" w:rsidRDefault="0078668C">
            <w:pPr>
              <w:autoSpaceDE w:val="0"/>
              <w:autoSpaceDN w:val="0"/>
              <w:adjustRightInd w:val="0"/>
              <w:spacing w:before="20"/>
              <w:jc w:val="center"/>
              <w:rPr>
                <w:rFonts w:ascii="Times New Roman" w:hAnsi="Times New Roman" w:cs="Times New Roman"/>
              </w:rPr>
            </w:pPr>
            <w:r w:rsidRPr="00D33795">
              <w:rPr>
                <w:rFonts w:ascii="Times New Roman" w:hAnsi="Times New Roman" w:cs="Times New Roman"/>
              </w:rPr>
              <w:t>Поставщики</w:t>
            </w:r>
          </w:p>
          <w:p w:rsidR="0078668C" w:rsidRPr="00D33795" w:rsidRDefault="0078668C">
            <w:pPr>
              <w:autoSpaceDE w:val="0"/>
              <w:autoSpaceDN w:val="0"/>
              <w:adjustRightInd w:val="0"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668C" w:rsidRPr="00D33795" w:rsidRDefault="0078668C">
            <w:pPr>
              <w:autoSpaceDE w:val="0"/>
              <w:autoSpaceDN w:val="0"/>
              <w:adjustRightInd w:val="0"/>
              <w:spacing w:before="20"/>
              <w:jc w:val="center"/>
              <w:rPr>
                <w:rFonts w:ascii="Times New Roman" w:hAnsi="Times New Roman" w:cs="Times New Roman"/>
              </w:rPr>
            </w:pPr>
          </w:p>
          <w:p w:rsidR="0078668C" w:rsidRPr="00D33795" w:rsidRDefault="0078668C">
            <w:pPr>
              <w:autoSpaceDE w:val="0"/>
              <w:autoSpaceDN w:val="0"/>
              <w:adjustRightInd w:val="0"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8668C" w:rsidRPr="00D33795" w:rsidRDefault="0078668C">
            <w:pPr>
              <w:autoSpaceDE w:val="0"/>
              <w:autoSpaceDN w:val="0"/>
              <w:adjustRightInd w:val="0"/>
              <w:spacing w:before="20"/>
              <w:jc w:val="center"/>
              <w:rPr>
                <w:rFonts w:ascii="Times New Roman" w:hAnsi="Times New Roman" w:cs="Times New Roman"/>
              </w:rPr>
            </w:pPr>
            <w:r w:rsidRPr="00D33795">
              <w:rPr>
                <w:rFonts w:ascii="Times New Roman" w:hAnsi="Times New Roman" w:cs="Times New Roman"/>
              </w:rPr>
              <w:t>Фирма</w:t>
            </w:r>
          </w:p>
          <w:p w:rsidR="0078668C" w:rsidRPr="00D33795" w:rsidRDefault="0078668C">
            <w:pPr>
              <w:autoSpaceDE w:val="0"/>
              <w:autoSpaceDN w:val="0"/>
              <w:adjustRightInd w:val="0"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668C" w:rsidRPr="00D33795" w:rsidRDefault="0078668C">
            <w:pPr>
              <w:autoSpaceDE w:val="0"/>
              <w:autoSpaceDN w:val="0"/>
              <w:adjustRightInd w:val="0"/>
              <w:spacing w:before="20"/>
              <w:jc w:val="center"/>
              <w:rPr>
                <w:rFonts w:ascii="Times New Roman" w:hAnsi="Times New Roman" w:cs="Times New Roman"/>
              </w:rPr>
            </w:pPr>
          </w:p>
          <w:p w:rsidR="0078668C" w:rsidRPr="00D33795" w:rsidRDefault="0078668C">
            <w:pPr>
              <w:autoSpaceDE w:val="0"/>
              <w:autoSpaceDN w:val="0"/>
              <w:adjustRightInd w:val="0"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668C" w:rsidRPr="00D33795" w:rsidRDefault="0078668C">
            <w:pPr>
              <w:autoSpaceDE w:val="0"/>
              <w:autoSpaceDN w:val="0"/>
              <w:adjustRightInd w:val="0"/>
              <w:spacing w:before="20"/>
              <w:jc w:val="center"/>
              <w:rPr>
                <w:rFonts w:ascii="Times New Roman" w:hAnsi="Times New Roman" w:cs="Times New Roman"/>
              </w:rPr>
            </w:pPr>
            <w:r w:rsidRPr="00D33795">
              <w:rPr>
                <w:rFonts w:ascii="Times New Roman" w:hAnsi="Times New Roman" w:cs="Times New Roman"/>
              </w:rPr>
              <w:t>Маркетинговые посредники</w:t>
            </w:r>
          </w:p>
          <w:p w:rsidR="0078668C" w:rsidRPr="00D33795" w:rsidRDefault="0078668C">
            <w:pPr>
              <w:autoSpaceDE w:val="0"/>
              <w:autoSpaceDN w:val="0"/>
              <w:adjustRightInd w:val="0"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668C" w:rsidRPr="00D33795" w:rsidRDefault="0078668C">
            <w:pPr>
              <w:autoSpaceDE w:val="0"/>
              <w:autoSpaceDN w:val="0"/>
              <w:adjustRightInd w:val="0"/>
              <w:spacing w:before="20"/>
              <w:jc w:val="center"/>
              <w:rPr>
                <w:rFonts w:ascii="Times New Roman" w:hAnsi="Times New Roman" w:cs="Times New Roman"/>
              </w:rPr>
            </w:pPr>
          </w:p>
          <w:p w:rsidR="0078668C" w:rsidRPr="00D33795" w:rsidRDefault="0078668C">
            <w:pPr>
              <w:autoSpaceDE w:val="0"/>
              <w:autoSpaceDN w:val="0"/>
              <w:adjustRightInd w:val="0"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8C" w:rsidRPr="00D33795" w:rsidRDefault="0078668C">
            <w:pPr>
              <w:autoSpaceDE w:val="0"/>
              <w:autoSpaceDN w:val="0"/>
              <w:adjustRightInd w:val="0"/>
              <w:spacing w:before="20"/>
              <w:jc w:val="center"/>
              <w:rPr>
                <w:rFonts w:ascii="Times New Roman" w:hAnsi="Times New Roman" w:cs="Times New Roman"/>
              </w:rPr>
            </w:pPr>
            <w:r w:rsidRPr="00D33795">
              <w:rPr>
                <w:rFonts w:ascii="Times New Roman" w:hAnsi="Times New Roman" w:cs="Times New Roman"/>
              </w:rPr>
              <w:t>Клиентура</w:t>
            </w:r>
          </w:p>
          <w:p w:rsidR="0078668C" w:rsidRPr="00D33795" w:rsidRDefault="0078668C">
            <w:pPr>
              <w:autoSpaceDE w:val="0"/>
              <w:autoSpaceDN w:val="0"/>
              <w:adjustRightInd w:val="0"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68C" w:rsidRPr="00D33795">
        <w:trPr>
          <w:cantSplit/>
          <w:trHeight w:hRule="exact" w:val="300"/>
        </w:trPr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668C" w:rsidRPr="00D33795" w:rsidRDefault="0078668C">
            <w:pPr>
              <w:autoSpaceDE w:val="0"/>
              <w:autoSpaceDN w:val="0"/>
              <w:adjustRightInd w:val="0"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668C" w:rsidRPr="00D33795" w:rsidRDefault="0078668C">
            <w:pPr>
              <w:autoSpaceDE w:val="0"/>
              <w:autoSpaceDN w:val="0"/>
              <w:adjustRightInd w:val="0"/>
              <w:spacing w:before="20" w:line="260" w:lineRule="auto"/>
              <w:ind w:firstLine="2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668C" w:rsidRPr="00D33795" w:rsidRDefault="0078668C">
            <w:pPr>
              <w:autoSpaceDE w:val="0"/>
              <w:autoSpaceDN w:val="0"/>
              <w:adjustRightInd w:val="0"/>
              <w:spacing w:before="20" w:line="260" w:lineRule="auto"/>
              <w:ind w:firstLine="2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668C" w:rsidRPr="00D33795" w:rsidRDefault="0078668C">
            <w:pPr>
              <w:autoSpaceDE w:val="0"/>
              <w:autoSpaceDN w:val="0"/>
              <w:adjustRightInd w:val="0"/>
              <w:spacing w:before="20" w:line="260" w:lineRule="auto"/>
              <w:ind w:firstLine="2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668C" w:rsidRPr="00D33795" w:rsidRDefault="0078668C">
            <w:pPr>
              <w:autoSpaceDE w:val="0"/>
              <w:autoSpaceDN w:val="0"/>
              <w:adjustRightInd w:val="0"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668C" w:rsidRPr="00D33795" w:rsidRDefault="0078668C">
            <w:pPr>
              <w:autoSpaceDE w:val="0"/>
              <w:autoSpaceDN w:val="0"/>
              <w:adjustRightInd w:val="0"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8C" w:rsidRPr="00D33795" w:rsidRDefault="0078668C">
            <w:pPr>
              <w:autoSpaceDE w:val="0"/>
              <w:autoSpaceDN w:val="0"/>
              <w:adjustRightInd w:val="0"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68C" w:rsidRPr="00D33795">
        <w:trPr>
          <w:cantSplit/>
          <w:trHeight w:hRule="exact" w:val="154"/>
        </w:trPr>
        <w:tc>
          <w:tcPr>
            <w:tcW w:w="1823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8668C" w:rsidRPr="00D33795" w:rsidRDefault="007866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8668C" w:rsidRPr="00D33795" w:rsidRDefault="007866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68C" w:rsidRPr="00D33795" w:rsidRDefault="007866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78668C" w:rsidRPr="00D33795" w:rsidRDefault="007866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8668C" w:rsidRPr="00D33795" w:rsidRDefault="007866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8668C" w:rsidRPr="00D33795" w:rsidRDefault="007866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68C" w:rsidRPr="00D33795" w:rsidRDefault="007866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8668C" w:rsidRPr="00D33795" w:rsidRDefault="007866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68C" w:rsidRPr="00D33795">
        <w:trPr>
          <w:cantSplit/>
          <w:trHeight w:hRule="exact" w:val="317"/>
        </w:trPr>
        <w:tc>
          <w:tcPr>
            <w:tcW w:w="182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8668C" w:rsidRPr="00D33795" w:rsidRDefault="007866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68C" w:rsidRPr="00D33795" w:rsidRDefault="007866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8668C" w:rsidRPr="00D33795" w:rsidRDefault="0078668C">
            <w:pPr>
              <w:autoSpaceDE w:val="0"/>
              <w:autoSpaceDN w:val="0"/>
              <w:adjustRightInd w:val="0"/>
              <w:spacing w:before="20"/>
              <w:jc w:val="center"/>
              <w:rPr>
                <w:rFonts w:ascii="Times New Roman" w:hAnsi="Times New Roman" w:cs="Times New Roman"/>
              </w:rPr>
            </w:pPr>
            <w:r w:rsidRPr="00D33795">
              <w:rPr>
                <w:rFonts w:ascii="Times New Roman" w:hAnsi="Times New Roman" w:cs="Times New Roman"/>
              </w:rPr>
              <w:t>Конкуренты</w:t>
            </w:r>
          </w:p>
          <w:p w:rsidR="0078668C" w:rsidRPr="00D33795" w:rsidRDefault="0078668C">
            <w:pPr>
              <w:autoSpaceDE w:val="0"/>
              <w:autoSpaceDN w:val="0"/>
              <w:adjustRightInd w:val="0"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68C" w:rsidRPr="00D33795" w:rsidRDefault="007866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8668C" w:rsidRPr="00D33795" w:rsidRDefault="007866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8668C" w:rsidRPr="00D33795" w:rsidRDefault="0078668C">
            <w:pPr>
              <w:autoSpaceDE w:val="0"/>
              <w:autoSpaceDN w:val="0"/>
              <w:adjustRightInd w:val="0"/>
              <w:spacing w:before="20"/>
              <w:jc w:val="center"/>
              <w:rPr>
                <w:rFonts w:ascii="Times New Roman" w:hAnsi="Times New Roman" w:cs="Times New Roman"/>
              </w:rPr>
            </w:pPr>
          </w:p>
          <w:p w:rsidR="0078668C" w:rsidRPr="00D33795" w:rsidRDefault="0078668C">
            <w:pPr>
              <w:autoSpaceDE w:val="0"/>
              <w:autoSpaceDN w:val="0"/>
              <w:adjustRightInd w:val="0"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8668C" w:rsidRPr="00D33795" w:rsidRDefault="007866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68C" w:rsidRPr="00D33795">
        <w:trPr>
          <w:cantSplit/>
          <w:trHeight w:hRule="exact" w:val="292"/>
        </w:trPr>
        <w:tc>
          <w:tcPr>
            <w:tcW w:w="18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68C" w:rsidRPr="00D33795" w:rsidRDefault="007866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68C" w:rsidRPr="00D33795" w:rsidRDefault="0078668C">
            <w:pPr>
              <w:autoSpaceDE w:val="0"/>
              <w:autoSpaceDN w:val="0"/>
              <w:adjustRightInd w:val="0"/>
              <w:spacing w:before="20"/>
              <w:jc w:val="center"/>
              <w:rPr>
                <w:rFonts w:ascii="Times New Roman" w:hAnsi="Times New Roman" w:cs="Times New Roman"/>
              </w:rPr>
            </w:pPr>
          </w:p>
          <w:p w:rsidR="0078668C" w:rsidRPr="00D33795" w:rsidRDefault="0078668C">
            <w:pPr>
              <w:autoSpaceDE w:val="0"/>
              <w:autoSpaceDN w:val="0"/>
              <w:adjustRightInd w:val="0"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68C" w:rsidRPr="00D33795" w:rsidRDefault="007866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68C" w:rsidRPr="00D33795" w:rsidRDefault="0078668C">
            <w:pPr>
              <w:autoSpaceDE w:val="0"/>
              <w:autoSpaceDN w:val="0"/>
              <w:adjustRightInd w:val="0"/>
              <w:spacing w:before="20"/>
              <w:jc w:val="center"/>
              <w:rPr>
                <w:rFonts w:ascii="Times New Roman" w:hAnsi="Times New Roman" w:cs="Times New Roman"/>
              </w:rPr>
            </w:pPr>
          </w:p>
          <w:p w:rsidR="0078668C" w:rsidRPr="00D33795" w:rsidRDefault="0078668C">
            <w:pPr>
              <w:autoSpaceDE w:val="0"/>
              <w:autoSpaceDN w:val="0"/>
              <w:adjustRightInd w:val="0"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68C" w:rsidRPr="00D33795" w:rsidRDefault="007866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68C" w:rsidRPr="00D33795" w:rsidRDefault="007866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68C" w:rsidRPr="00D33795" w:rsidRDefault="007866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68C" w:rsidRPr="00D33795">
        <w:trPr>
          <w:trHeight w:hRule="exact" w:val="461"/>
        </w:trPr>
        <w:tc>
          <w:tcPr>
            <w:tcW w:w="94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68C" w:rsidRPr="00D33795" w:rsidRDefault="0078668C">
            <w:pPr>
              <w:autoSpaceDE w:val="0"/>
              <w:autoSpaceDN w:val="0"/>
              <w:adjustRightInd w:val="0"/>
              <w:spacing w:before="20"/>
              <w:jc w:val="center"/>
              <w:rPr>
                <w:rFonts w:ascii="Times New Roman" w:hAnsi="Times New Roman" w:cs="Times New Roman"/>
              </w:rPr>
            </w:pPr>
            <w:r w:rsidRPr="00D33795">
              <w:rPr>
                <w:rFonts w:ascii="Times New Roman" w:hAnsi="Times New Roman" w:cs="Times New Roman"/>
              </w:rPr>
              <w:t>Контактные аудитории</w:t>
            </w:r>
          </w:p>
          <w:p w:rsidR="0078668C" w:rsidRPr="00D33795" w:rsidRDefault="0078668C">
            <w:pPr>
              <w:autoSpaceDE w:val="0"/>
              <w:autoSpaceDN w:val="0"/>
              <w:adjustRightInd w:val="0"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8668C" w:rsidRDefault="0078668C" w:rsidP="007C21C1">
      <w:pPr>
        <w:pStyle w:val="1"/>
        <w:jc w:val="center"/>
      </w:pPr>
      <w:r>
        <w:t>Ри</w:t>
      </w:r>
      <w:r w:rsidR="002C2963">
        <w:t xml:space="preserve">сунок </w:t>
      </w:r>
      <w:r>
        <w:t>2</w:t>
      </w:r>
      <w:r w:rsidR="002C2963">
        <w:t xml:space="preserve"> - </w:t>
      </w:r>
      <w:r>
        <w:t xml:space="preserve"> Основные факторы внешней микросреды</w:t>
      </w:r>
    </w:p>
    <w:p w:rsidR="007C21C1" w:rsidRDefault="007C21C1" w:rsidP="007C21C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668C" w:rsidRPr="002C2963" w:rsidRDefault="0078668C" w:rsidP="007C21C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963">
        <w:rPr>
          <w:rFonts w:ascii="Times New Roman" w:hAnsi="Times New Roman" w:cs="Times New Roman"/>
          <w:sz w:val="28"/>
          <w:szCs w:val="28"/>
        </w:rPr>
        <w:t>Поставщики - это деловые фирмы и отдельные лица, обеспечиваю</w:t>
      </w:r>
      <w:r w:rsidRPr="002C2963">
        <w:rPr>
          <w:rFonts w:ascii="Times New Roman" w:hAnsi="Times New Roman" w:cs="Times New Roman"/>
          <w:sz w:val="28"/>
          <w:szCs w:val="28"/>
        </w:rPr>
        <w:softHyphen/>
        <w:t>щие компанию и ее конкурентов материальными ресурсами, необходи</w:t>
      </w:r>
      <w:r w:rsidRPr="002C2963">
        <w:rPr>
          <w:rFonts w:ascii="Times New Roman" w:hAnsi="Times New Roman" w:cs="Times New Roman"/>
          <w:sz w:val="28"/>
          <w:szCs w:val="28"/>
        </w:rPr>
        <w:softHyphen/>
        <w:t>мыми для производства конкретных товаров или услуг. События в среде поставщиков могут серьезно повлиять на маркетинговую деятельность фирмы (цены на товары поставщиков, забастовки у поставщиков и дру</w:t>
      </w:r>
      <w:r w:rsidRPr="002C2963">
        <w:rPr>
          <w:rFonts w:ascii="Times New Roman" w:hAnsi="Times New Roman" w:cs="Times New Roman"/>
          <w:sz w:val="28"/>
          <w:szCs w:val="28"/>
        </w:rPr>
        <w:softHyphen/>
        <w:t>гие факторы).</w:t>
      </w:r>
    </w:p>
    <w:p w:rsidR="0078668C" w:rsidRPr="002C2963" w:rsidRDefault="0078668C" w:rsidP="002C296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963">
        <w:rPr>
          <w:rFonts w:ascii="Times New Roman" w:hAnsi="Times New Roman" w:cs="Times New Roman"/>
          <w:sz w:val="28"/>
          <w:szCs w:val="28"/>
        </w:rPr>
        <w:t>Маркетинговые посредники - это фирмы, помогающие компании в продвижении, сбыте и распространении ее товаров среди клиентуры: тор</w:t>
      </w:r>
      <w:r w:rsidRPr="002C2963">
        <w:rPr>
          <w:rFonts w:ascii="Times New Roman" w:hAnsi="Times New Roman" w:cs="Times New Roman"/>
          <w:sz w:val="28"/>
          <w:szCs w:val="28"/>
        </w:rPr>
        <w:softHyphen/>
        <w:t>говые посредники, фирмы-специалисты по организации товародвижения, агентства по оказанию маркетинговых услуг и кредитно-финансовые уч</w:t>
      </w:r>
      <w:r w:rsidRPr="002C2963">
        <w:rPr>
          <w:rFonts w:ascii="Times New Roman" w:hAnsi="Times New Roman" w:cs="Times New Roman"/>
          <w:sz w:val="28"/>
          <w:szCs w:val="28"/>
        </w:rPr>
        <w:softHyphen/>
        <w:t>реждения.</w:t>
      </w:r>
    </w:p>
    <w:p w:rsidR="0078668C" w:rsidRPr="002C2963" w:rsidRDefault="0078668C" w:rsidP="002C296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963">
        <w:rPr>
          <w:rFonts w:ascii="Times New Roman" w:hAnsi="Times New Roman" w:cs="Times New Roman"/>
          <w:sz w:val="28"/>
          <w:szCs w:val="28"/>
        </w:rPr>
        <w:t>Торговые посредники подыскивают клиентов и непосредственно прода</w:t>
      </w:r>
      <w:r w:rsidRPr="002C2963">
        <w:rPr>
          <w:rFonts w:ascii="Times New Roman" w:hAnsi="Times New Roman" w:cs="Times New Roman"/>
          <w:sz w:val="28"/>
          <w:szCs w:val="28"/>
        </w:rPr>
        <w:softHyphen/>
        <w:t>ют товар фирмы. Для фирмы более разумно использовать посредника с развитой сетью торговли, чем создавать аналогичную сеть для своей фир</w:t>
      </w:r>
      <w:r w:rsidRPr="002C2963">
        <w:rPr>
          <w:rFonts w:ascii="Times New Roman" w:hAnsi="Times New Roman" w:cs="Times New Roman"/>
          <w:sz w:val="28"/>
          <w:szCs w:val="28"/>
        </w:rPr>
        <w:softHyphen/>
        <w:t>мы. Выбор торговых посредников - сложная задача, так как в развитом рынке торговый посредник это обычно мощная фирма, которая диктует свои условия, и вообще может не допустить проникновения производите</w:t>
      </w:r>
      <w:r w:rsidRPr="002C2963">
        <w:rPr>
          <w:rFonts w:ascii="Times New Roman" w:hAnsi="Times New Roman" w:cs="Times New Roman"/>
          <w:sz w:val="28"/>
          <w:szCs w:val="28"/>
        </w:rPr>
        <w:softHyphen/>
        <w:t>ля на некоторые рынки большой емкости.</w:t>
      </w:r>
    </w:p>
    <w:p w:rsidR="0078668C" w:rsidRPr="002C2963" w:rsidRDefault="0078668C" w:rsidP="002C296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963">
        <w:rPr>
          <w:rFonts w:ascii="Times New Roman" w:hAnsi="Times New Roman" w:cs="Times New Roman"/>
          <w:sz w:val="28"/>
          <w:szCs w:val="28"/>
        </w:rPr>
        <w:t>Фирмы - специалисты по организации товародвижения помогают ком</w:t>
      </w:r>
      <w:r w:rsidRPr="002C2963">
        <w:rPr>
          <w:rFonts w:ascii="Times New Roman" w:hAnsi="Times New Roman" w:cs="Times New Roman"/>
          <w:sz w:val="28"/>
          <w:szCs w:val="28"/>
        </w:rPr>
        <w:softHyphen/>
        <w:t>пании создавать запасы своих изделий и продвигать их от места производства до места назначения. К ним относят склады и транспортные предприятия.</w:t>
      </w:r>
    </w:p>
    <w:p w:rsidR="0078668C" w:rsidRPr="002C2963" w:rsidRDefault="0078668C" w:rsidP="002C296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963">
        <w:rPr>
          <w:rFonts w:ascii="Times New Roman" w:hAnsi="Times New Roman" w:cs="Times New Roman"/>
          <w:sz w:val="28"/>
          <w:szCs w:val="28"/>
        </w:rPr>
        <w:t>Склады - это предприятия, обеспечивающие накопление и сохран</w:t>
      </w:r>
      <w:r w:rsidRPr="002C2963">
        <w:rPr>
          <w:rFonts w:ascii="Times New Roman" w:hAnsi="Times New Roman" w:cs="Times New Roman"/>
          <w:sz w:val="28"/>
          <w:szCs w:val="28"/>
        </w:rPr>
        <w:softHyphen/>
        <w:t>ность товаров на пути к их очередному месту назначения. Транспортные предприятия включают в себя железные дороги, организации автотранс</w:t>
      </w:r>
      <w:r w:rsidRPr="002C2963">
        <w:rPr>
          <w:rFonts w:ascii="Times New Roman" w:hAnsi="Times New Roman" w:cs="Times New Roman"/>
          <w:sz w:val="28"/>
          <w:szCs w:val="28"/>
        </w:rPr>
        <w:softHyphen/>
        <w:t>портных перевозок, авиалинии, грузовой, водный транспорт и другие грузообработчики, перемещающие товары из одного места в другое.</w:t>
      </w:r>
    </w:p>
    <w:p w:rsidR="0078668C" w:rsidRPr="002C2963" w:rsidRDefault="0078668C" w:rsidP="002C296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963">
        <w:rPr>
          <w:rFonts w:ascii="Times New Roman" w:hAnsi="Times New Roman" w:cs="Times New Roman"/>
          <w:sz w:val="28"/>
          <w:szCs w:val="28"/>
        </w:rPr>
        <w:t>Фирме надо выбрать самые экономичные методы отгрузки, сбаланси</w:t>
      </w:r>
      <w:r w:rsidRPr="002C2963">
        <w:rPr>
          <w:rFonts w:ascii="Times New Roman" w:hAnsi="Times New Roman" w:cs="Times New Roman"/>
          <w:sz w:val="28"/>
          <w:szCs w:val="28"/>
        </w:rPr>
        <w:softHyphen/>
        <w:t>ровав такие факторы, как стоимость, объем и скорость поставки, со</w:t>
      </w:r>
      <w:r w:rsidRPr="002C2963">
        <w:rPr>
          <w:rFonts w:ascii="Times New Roman" w:hAnsi="Times New Roman" w:cs="Times New Roman"/>
          <w:sz w:val="28"/>
          <w:szCs w:val="28"/>
        </w:rPr>
        <w:softHyphen/>
        <w:t>хранность груза.</w:t>
      </w:r>
      <w:r w:rsidR="00D33795">
        <w:rPr>
          <w:rFonts w:ascii="Times New Roman" w:hAnsi="Times New Roman" w:cs="Times New Roman"/>
          <w:sz w:val="28"/>
          <w:szCs w:val="28"/>
        </w:rPr>
        <w:t xml:space="preserve"> </w:t>
      </w:r>
      <w:r w:rsidRPr="002C2963">
        <w:rPr>
          <w:rFonts w:ascii="Times New Roman" w:hAnsi="Times New Roman" w:cs="Times New Roman"/>
          <w:sz w:val="28"/>
          <w:szCs w:val="28"/>
        </w:rPr>
        <w:t xml:space="preserve">Агентства по оказанию маркетинговых услуг </w:t>
      </w:r>
      <w:r w:rsidR="002C2963">
        <w:rPr>
          <w:rFonts w:ascii="Times New Roman" w:hAnsi="Times New Roman" w:cs="Times New Roman"/>
          <w:sz w:val="28"/>
          <w:szCs w:val="28"/>
        </w:rPr>
        <w:t>-</w:t>
      </w:r>
      <w:r w:rsidRPr="002C2963">
        <w:rPr>
          <w:rFonts w:ascii="Times New Roman" w:hAnsi="Times New Roman" w:cs="Times New Roman"/>
          <w:sz w:val="28"/>
          <w:szCs w:val="28"/>
        </w:rPr>
        <w:t xml:space="preserve"> это фирмы маркетинго</w:t>
      </w:r>
      <w:r w:rsidRPr="002C2963">
        <w:rPr>
          <w:rFonts w:ascii="Times New Roman" w:hAnsi="Times New Roman" w:cs="Times New Roman"/>
          <w:sz w:val="28"/>
          <w:szCs w:val="28"/>
        </w:rPr>
        <w:softHyphen/>
        <w:t>вых исследований, рекламные агентства, организации средств рекламы и консультационные фирмы по маркетингу, которые помогают фирме точ</w:t>
      </w:r>
      <w:r w:rsidRPr="002C2963">
        <w:rPr>
          <w:rFonts w:ascii="Times New Roman" w:hAnsi="Times New Roman" w:cs="Times New Roman"/>
          <w:sz w:val="28"/>
          <w:szCs w:val="28"/>
        </w:rPr>
        <w:softHyphen/>
        <w:t>нее нацеливать и продвигать товары на подходящие рынки. Фирма должна предварительно изучить услуги, их качество и расценки агентства, чтобы впоследствии не пришлось его менять.</w:t>
      </w:r>
    </w:p>
    <w:p w:rsidR="0078668C" w:rsidRPr="002C2963" w:rsidRDefault="0078668C" w:rsidP="002C296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963">
        <w:rPr>
          <w:rFonts w:ascii="Times New Roman" w:hAnsi="Times New Roman" w:cs="Times New Roman"/>
          <w:sz w:val="28"/>
          <w:szCs w:val="28"/>
        </w:rPr>
        <w:t xml:space="preserve">Кредитно-финансовые учреждения </w:t>
      </w:r>
      <w:r w:rsidR="002C2963">
        <w:rPr>
          <w:rFonts w:ascii="Times New Roman" w:hAnsi="Times New Roman" w:cs="Times New Roman"/>
          <w:sz w:val="28"/>
          <w:szCs w:val="28"/>
        </w:rPr>
        <w:t>-</w:t>
      </w:r>
      <w:r w:rsidRPr="002C2963">
        <w:rPr>
          <w:rFonts w:ascii="Times New Roman" w:hAnsi="Times New Roman" w:cs="Times New Roman"/>
          <w:sz w:val="28"/>
          <w:szCs w:val="28"/>
        </w:rPr>
        <w:t xml:space="preserve"> это банки, кредитные компании, страховые компании и прочие организации, помогающие фирме финан</w:t>
      </w:r>
      <w:r w:rsidRPr="002C2963">
        <w:rPr>
          <w:rFonts w:ascii="Times New Roman" w:hAnsi="Times New Roman" w:cs="Times New Roman"/>
          <w:sz w:val="28"/>
          <w:szCs w:val="28"/>
        </w:rPr>
        <w:softHyphen/>
        <w:t>сировать сделки и страховать себя от риска.</w:t>
      </w:r>
    </w:p>
    <w:p w:rsidR="0078668C" w:rsidRDefault="0078668C" w:rsidP="002C296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963">
        <w:rPr>
          <w:rFonts w:ascii="Times New Roman" w:hAnsi="Times New Roman" w:cs="Times New Roman"/>
          <w:sz w:val="28"/>
          <w:szCs w:val="28"/>
        </w:rPr>
        <w:t>Клиентура представлена основными типами клиентурных рынков, по</w:t>
      </w:r>
      <w:r w:rsidRPr="002C2963">
        <w:rPr>
          <w:rFonts w:ascii="Times New Roman" w:hAnsi="Times New Roman" w:cs="Times New Roman"/>
          <w:sz w:val="28"/>
          <w:szCs w:val="28"/>
        </w:rPr>
        <w:softHyphen/>
        <w:t>казанных на рис</w:t>
      </w:r>
      <w:r w:rsidR="002C2963">
        <w:rPr>
          <w:rFonts w:ascii="Times New Roman" w:hAnsi="Times New Roman" w:cs="Times New Roman"/>
          <w:sz w:val="28"/>
          <w:szCs w:val="28"/>
        </w:rPr>
        <w:t>унке</w:t>
      </w:r>
      <w:r w:rsidRPr="002C2963">
        <w:rPr>
          <w:rFonts w:ascii="Times New Roman" w:hAnsi="Times New Roman" w:cs="Times New Roman"/>
          <w:sz w:val="28"/>
          <w:szCs w:val="28"/>
        </w:rPr>
        <w:t>.3.</w:t>
      </w:r>
    </w:p>
    <w:p w:rsidR="0078668C" w:rsidRDefault="0078668C">
      <w:pPr>
        <w:autoSpaceDE w:val="0"/>
        <w:autoSpaceDN w:val="0"/>
        <w:adjustRightInd w:val="0"/>
        <w:ind w:firstLine="280"/>
        <w:jc w:val="both"/>
        <w:rPr>
          <w:rFonts w:ascii="Times New Roman" w:hAnsi="Times New Roman" w:cs="Times New Roman"/>
          <w:sz w:val="28"/>
          <w:szCs w:val="28"/>
        </w:rPr>
      </w:pPr>
    </w:p>
    <w:p w:rsidR="0078668C" w:rsidRDefault="00D30EE7" w:rsidP="00D337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6pt;margin-top:1.45pt;width:108pt;height:84pt;z-index:251644416">
            <v:textbox>
              <w:txbxContent>
                <w:p w:rsidR="00E678E0" w:rsidRDefault="00E678E0">
                  <w:pPr>
                    <w:pStyle w:val="21"/>
                  </w:pPr>
                  <w:r>
                    <w:t>Для использования за пределами страны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0;margin-top:1.45pt;width:1in;height:84pt;z-index:251640320">
            <v:textbox>
              <w:txbxContent>
                <w:p w:rsidR="00E678E0" w:rsidRDefault="00E678E0">
                  <w:pPr>
                    <w:pStyle w:val="a7"/>
                    <w:rPr>
                      <w:sz w:val="24"/>
                      <w:szCs w:val="24"/>
                    </w:rPr>
                  </w:pPr>
                </w:p>
                <w:p w:rsidR="00E678E0" w:rsidRDefault="00E678E0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Личное потребление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1in;margin-top:1.45pt;width:1in;height:84pt;z-index:251641344">
            <v:textbox>
              <w:txbxContent>
                <w:p w:rsidR="00E678E0" w:rsidRDefault="00E678E0">
                  <w:pPr>
                    <w:pStyle w:val="21"/>
                  </w:pPr>
                </w:p>
                <w:p w:rsidR="00E678E0" w:rsidRDefault="00E678E0">
                  <w:pPr>
                    <w:pStyle w:val="21"/>
                  </w:pPr>
                  <w:r>
                    <w:t>Для целей производства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2in;margin-top:1.45pt;width:108pt;height:84pt;z-index:251642368">
            <v:textbox>
              <w:txbxContent>
                <w:p w:rsidR="00E678E0" w:rsidRDefault="00E678E0">
                  <w:pPr>
                    <w:autoSpaceDE w:val="0"/>
                    <w:autoSpaceDN w:val="0"/>
                    <w:adjustRightInd w:val="0"/>
                    <w:spacing w:line="2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перепродажи с целью получения прибыли для себя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252pt;margin-top:1.45pt;width:114pt;height:84pt;z-index:251643392">
            <v:textbox>
              <w:txbxContent>
                <w:p w:rsidR="00E678E0" w:rsidRDefault="00E678E0">
                  <w:pPr>
                    <w:pStyle w:val="31"/>
                    <w:jc w:val="center"/>
                  </w:pPr>
                  <w:r>
                    <w:t>Для использования в сфере коммунальных услуг либо для передачи другим</w:t>
                  </w:r>
                </w:p>
              </w:txbxContent>
            </v:textbox>
          </v:shape>
        </w:pict>
      </w:r>
    </w:p>
    <w:p w:rsidR="0078668C" w:rsidRDefault="0078668C">
      <w:pPr>
        <w:autoSpaceDE w:val="0"/>
        <w:autoSpaceDN w:val="0"/>
        <w:adjustRightInd w:val="0"/>
        <w:spacing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68C" w:rsidRDefault="0078668C">
      <w:pPr>
        <w:autoSpaceDE w:val="0"/>
        <w:autoSpaceDN w:val="0"/>
        <w:adjustRightInd w:val="0"/>
        <w:spacing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68C" w:rsidRDefault="0078668C">
      <w:pPr>
        <w:autoSpaceDE w:val="0"/>
        <w:autoSpaceDN w:val="0"/>
        <w:adjustRightInd w:val="0"/>
        <w:spacing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68C" w:rsidRDefault="00D30EE7">
      <w:pPr>
        <w:autoSpaceDE w:val="0"/>
        <w:autoSpaceDN w:val="0"/>
        <w:adjustRightInd w:val="0"/>
        <w:spacing w:line="22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line id="_x0000_s1031" style="position:absolute;left:0;text-align:left;z-index:251655680" from="426pt,11.7pt" to="426pt,47.7pt"/>
        </w:pict>
      </w:r>
      <w:r>
        <w:rPr>
          <w:noProof/>
        </w:rPr>
        <w:pict>
          <v:line id="_x0000_s1032" style="position:absolute;left:0;text-align:left;z-index:251654656" from="306pt,11.7pt" to="306pt,47.7pt"/>
        </w:pict>
      </w:r>
      <w:r>
        <w:rPr>
          <w:noProof/>
        </w:rPr>
        <w:pict>
          <v:line id="_x0000_s1033" style="position:absolute;left:0;text-align:left;z-index:251653632" from="198pt,11.7pt" to="198pt,47.7pt"/>
        </w:pict>
      </w:r>
      <w:r>
        <w:rPr>
          <w:noProof/>
        </w:rPr>
        <w:pict>
          <v:line id="_x0000_s1034" style="position:absolute;left:0;text-align:left;z-index:251652608" from="108pt,11.7pt" to="108pt,47.7pt"/>
        </w:pict>
      </w:r>
      <w:r>
        <w:rPr>
          <w:noProof/>
        </w:rPr>
        <w:pict>
          <v:line id="_x0000_s1035" style="position:absolute;left:0;text-align:left;z-index:251651584" from="36pt,11.7pt" to="36pt,47.7pt"/>
        </w:pict>
      </w:r>
    </w:p>
    <w:p w:rsidR="0078668C" w:rsidRDefault="0078668C">
      <w:pPr>
        <w:autoSpaceDE w:val="0"/>
        <w:autoSpaceDN w:val="0"/>
        <w:adjustRightInd w:val="0"/>
        <w:spacing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68C" w:rsidRDefault="0078668C">
      <w:pPr>
        <w:autoSpaceDE w:val="0"/>
        <w:autoSpaceDN w:val="0"/>
        <w:adjustRightInd w:val="0"/>
        <w:spacing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68C" w:rsidRDefault="00D30EE7">
      <w:pPr>
        <w:autoSpaceDE w:val="0"/>
        <w:autoSpaceDN w:val="0"/>
        <w:adjustRightInd w:val="0"/>
        <w:spacing w:line="22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36" type="#_x0000_t202" style="position:absolute;left:0;text-align:left;margin-left:366pt;margin-top:3.4pt;width:108pt;height:54pt;z-index:251649536">
            <v:textbox>
              <w:txbxContent>
                <w:p w:rsidR="00E678E0" w:rsidRDefault="00E678E0">
                  <w:pPr>
                    <w:autoSpaceDE w:val="0"/>
                    <w:autoSpaceDN w:val="0"/>
                    <w:adjustRightInd w:val="0"/>
                    <w:spacing w:line="2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Международный рынок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left:0;text-align:left;margin-left:252pt;margin-top:3.4pt;width:114pt;height:54pt;z-index:251648512">
            <v:textbox>
              <w:txbxContent>
                <w:p w:rsidR="00E678E0" w:rsidRDefault="00E678E0">
                  <w:pPr>
                    <w:pStyle w:val="21"/>
                  </w:pPr>
                  <w:r>
                    <w:t>Рынок государственных учреждений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0;margin-top:3.4pt;width:1in;height:54pt;z-index:251645440">
            <v:textbox>
              <w:txbxContent>
                <w:p w:rsidR="00E678E0" w:rsidRDefault="00E678E0">
                  <w:pPr>
                    <w:pStyle w:val="21"/>
                  </w:pPr>
                  <w:r>
                    <w:t>Рынок потребителей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left:0;text-align:left;margin-left:1in;margin-top:3.4pt;width:1in;height:54pt;z-index:251646464">
            <v:textbox>
              <w:txbxContent>
                <w:p w:rsidR="00E678E0" w:rsidRDefault="00E678E0">
                  <w:pPr>
                    <w:pStyle w:val="21"/>
                  </w:pPr>
                  <w:r>
                    <w:t>Рынок производителей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left:0;text-align:left;margin-left:2in;margin-top:3.4pt;width:108pt;height:54pt;z-index:251647488">
            <v:textbox>
              <w:txbxContent>
                <w:p w:rsidR="00E678E0" w:rsidRDefault="00E678E0">
                  <w:pPr>
                    <w:pStyle w:val="21"/>
                  </w:pPr>
                  <w:r>
                    <w:t>Рынок промежуточных продавцов</w:t>
                  </w:r>
                </w:p>
              </w:txbxContent>
            </v:textbox>
          </v:shape>
        </w:pict>
      </w:r>
    </w:p>
    <w:p w:rsidR="0078668C" w:rsidRDefault="0078668C">
      <w:pPr>
        <w:autoSpaceDE w:val="0"/>
        <w:autoSpaceDN w:val="0"/>
        <w:adjustRightInd w:val="0"/>
        <w:spacing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68C" w:rsidRDefault="0078668C">
      <w:pPr>
        <w:autoSpaceDE w:val="0"/>
        <w:autoSpaceDN w:val="0"/>
        <w:adjustRightInd w:val="0"/>
        <w:spacing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68C" w:rsidRDefault="00D30EE7">
      <w:pPr>
        <w:autoSpaceDE w:val="0"/>
        <w:autoSpaceDN w:val="0"/>
        <w:adjustRightInd w:val="0"/>
        <w:spacing w:line="22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line id="_x0000_s1041" style="position:absolute;left:0;text-align:left;flip:x;z-index:251660800" from="372pt,13.15pt" to="414pt,49.15pt">
            <v:stroke endarrow="block"/>
          </v:line>
        </w:pict>
      </w:r>
      <w:r>
        <w:rPr>
          <w:noProof/>
        </w:rPr>
        <w:pict>
          <v:line id="_x0000_s1042" style="position:absolute;left:0;text-align:left;z-index:251659776" from="300pt,13.15pt" to="300pt,49.15pt">
            <v:stroke endarrow="block"/>
          </v:line>
        </w:pict>
      </w:r>
      <w:r>
        <w:rPr>
          <w:noProof/>
        </w:rPr>
        <w:pict>
          <v:line id="_x0000_s1043" style="position:absolute;left:0;text-align:left;z-index:251658752" from="198pt,13.15pt" to="198pt,49.15pt">
            <v:stroke endarrow="block"/>
          </v:line>
        </w:pict>
      </w:r>
      <w:r>
        <w:rPr>
          <w:noProof/>
        </w:rPr>
        <w:pict>
          <v:line id="_x0000_s1044" style="position:absolute;left:0;text-align:left;z-index:251657728" from="120pt,13.15pt" to="2in,49.15pt">
            <v:stroke endarrow="block"/>
          </v:line>
        </w:pict>
      </w:r>
      <w:r>
        <w:rPr>
          <w:noProof/>
        </w:rPr>
        <w:pict>
          <v:line id="_x0000_s1045" style="position:absolute;left:0;text-align:left;z-index:251656704" from="42pt,13.15pt" to="102pt,49.15pt">
            <v:stroke endarrow="block"/>
          </v:line>
        </w:pict>
      </w:r>
    </w:p>
    <w:p w:rsidR="0078668C" w:rsidRDefault="0078668C">
      <w:pPr>
        <w:autoSpaceDE w:val="0"/>
        <w:autoSpaceDN w:val="0"/>
        <w:adjustRightInd w:val="0"/>
        <w:spacing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68C" w:rsidRDefault="0078668C">
      <w:pPr>
        <w:autoSpaceDE w:val="0"/>
        <w:autoSpaceDN w:val="0"/>
        <w:adjustRightInd w:val="0"/>
        <w:spacing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68C" w:rsidRDefault="00D30EE7">
      <w:pPr>
        <w:autoSpaceDE w:val="0"/>
        <w:autoSpaceDN w:val="0"/>
        <w:adjustRightInd w:val="0"/>
        <w:spacing w:line="22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46" type="#_x0000_t202" style="position:absolute;left:0;text-align:left;margin-left:1in;margin-top:4.85pt;width:342pt;height:24pt;z-index:251650560">
            <v:textbox>
              <w:txbxContent>
                <w:p w:rsidR="00E678E0" w:rsidRDefault="00E678E0">
                  <w:pPr>
                    <w:pStyle w:val="3"/>
                  </w:pPr>
                  <w:r>
                    <w:t>ФИРМА</w:t>
                  </w:r>
                </w:p>
              </w:txbxContent>
            </v:textbox>
          </v:shape>
        </w:pict>
      </w:r>
    </w:p>
    <w:p w:rsidR="0078668C" w:rsidRDefault="0078668C">
      <w:pPr>
        <w:autoSpaceDE w:val="0"/>
        <w:autoSpaceDN w:val="0"/>
        <w:adjustRightInd w:val="0"/>
        <w:spacing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68C" w:rsidRDefault="007866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8668C" w:rsidRDefault="0078668C" w:rsidP="002C2963">
      <w:pPr>
        <w:autoSpaceDE w:val="0"/>
        <w:autoSpaceDN w:val="0"/>
        <w:adjustRightInd w:val="0"/>
        <w:spacing w:before="8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</w:t>
      </w:r>
      <w:r w:rsidR="002C2963">
        <w:rPr>
          <w:rFonts w:ascii="Times New Roman" w:hAnsi="Times New Roman" w:cs="Times New Roman"/>
          <w:sz w:val="28"/>
          <w:szCs w:val="28"/>
        </w:rPr>
        <w:t xml:space="preserve">унок </w:t>
      </w:r>
      <w:r>
        <w:rPr>
          <w:rFonts w:ascii="Times New Roman" w:hAnsi="Times New Roman" w:cs="Times New Roman"/>
          <w:sz w:val="28"/>
          <w:szCs w:val="28"/>
        </w:rPr>
        <w:t>3</w:t>
      </w:r>
      <w:r w:rsidR="002C2963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Основные типы клиентурных рынков</w:t>
      </w:r>
    </w:p>
    <w:p w:rsidR="00C54013" w:rsidRDefault="00C54013" w:rsidP="002C2963">
      <w:pPr>
        <w:autoSpaceDE w:val="0"/>
        <w:autoSpaceDN w:val="0"/>
        <w:adjustRightInd w:val="0"/>
        <w:spacing w:before="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668C" w:rsidRPr="002C2963" w:rsidRDefault="0078668C" w:rsidP="002C2963">
      <w:pPr>
        <w:autoSpaceDE w:val="0"/>
        <w:autoSpaceDN w:val="0"/>
        <w:adjustRightInd w:val="0"/>
        <w:spacing w:before="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963">
        <w:rPr>
          <w:rFonts w:ascii="Times New Roman" w:hAnsi="Times New Roman" w:cs="Times New Roman"/>
          <w:sz w:val="28"/>
          <w:szCs w:val="28"/>
        </w:rPr>
        <w:t xml:space="preserve">Контактные аудитории представлены широким кругом. Аудитории средств информации </w:t>
      </w:r>
      <w:r w:rsidR="002C2963">
        <w:rPr>
          <w:rFonts w:ascii="Times New Roman" w:hAnsi="Times New Roman" w:cs="Times New Roman"/>
          <w:sz w:val="28"/>
          <w:szCs w:val="28"/>
        </w:rPr>
        <w:t>-</w:t>
      </w:r>
      <w:r w:rsidRPr="002C2963">
        <w:rPr>
          <w:rFonts w:ascii="Times New Roman" w:hAnsi="Times New Roman" w:cs="Times New Roman"/>
          <w:sz w:val="28"/>
          <w:szCs w:val="28"/>
        </w:rPr>
        <w:t xml:space="preserve"> это организации, распространяющие новости, ста</w:t>
      </w:r>
      <w:r w:rsidRPr="002C2963">
        <w:rPr>
          <w:rFonts w:ascii="Times New Roman" w:hAnsi="Times New Roman" w:cs="Times New Roman"/>
          <w:sz w:val="28"/>
          <w:szCs w:val="28"/>
        </w:rPr>
        <w:softHyphen/>
        <w:t>тьи, комментарии (газеты, журналы, радио- и телецентры).</w:t>
      </w:r>
    </w:p>
    <w:p w:rsidR="0078668C" w:rsidRPr="002C2963" w:rsidRDefault="0078668C" w:rsidP="002C296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963">
        <w:rPr>
          <w:rFonts w:ascii="Times New Roman" w:hAnsi="Times New Roman" w:cs="Times New Roman"/>
          <w:sz w:val="28"/>
          <w:szCs w:val="28"/>
        </w:rPr>
        <w:t>Контактные аудитории государственных учреждений. Руководство фир</w:t>
      </w:r>
      <w:r w:rsidRPr="002C2963">
        <w:rPr>
          <w:rFonts w:ascii="Times New Roman" w:hAnsi="Times New Roman" w:cs="Times New Roman"/>
          <w:sz w:val="28"/>
          <w:szCs w:val="28"/>
        </w:rPr>
        <w:softHyphen/>
        <w:t>мы должно учитывать то, что происходит в государственной сфере (про</w:t>
      </w:r>
      <w:r w:rsidRPr="002C2963">
        <w:rPr>
          <w:rFonts w:ascii="Times New Roman" w:hAnsi="Times New Roman" w:cs="Times New Roman"/>
          <w:sz w:val="28"/>
          <w:szCs w:val="28"/>
        </w:rPr>
        <w:softHyphen/>
        <w:t>блемы безопасности, истины в рекламе, прав дилеров и т. п.).</w:t>
      </w:r>
    </w:p>
    <w:p w:rsidR="0078668C" w:rsidRPr="002C2963" w:rsidRDefault="0078668C" w:rsidP="002C296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963">
        <w:rPr>
          <w:rFonts w:ascii="Times New Roman" w:hAnsi="Times New Roman" w:cs="Times New Roman"/>
          <w:sz w:val="28"/>
          <w:szCs w:val="28"/>
        </w:rPr>
        <w:t>Гражданские группы действии - это группы по защите окружающей среды, по борьбе за качество продукции и т. п.</w:t>
      </w:r>
    </w:p>
    <w:p w:rsidR="0078668C" w:rsidRPr="002C2963" w:rsidRDefault="0078668C" w:rsidP="002C296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963">
        <w:rPr>
          <w:rFonts w:ascii="Times New Roman" w:hAnsi="Times New Roman" w:cs="Times New Roman"/>
          <w:sz w:val="28"/>
          <w:szCs w:val="28"/>
        </w:rPr>
        <w:t>Местные контактные аудитории включают в себя окрестных жителей и общинные организации. Для работы с местным населением крупные фирмы обычно назначают специального ответственного за связи с общи</w:t>
      </w:r>
      <w:r w:rsidRPr="002C2963">
        <w:rPr>
          <w:rFonts w:ascii="Times New Roman" w:hAnsi="Times New Roman" w:cs="Times New Roman"/>
          <w:sz w:val="28"/>
          <w:szCs w:val="28"/>
        </w:rPr>
        <w:softHyphen/>
        <w:t>ной, который присутствует на собраниях членов общины, отвечает на вопросы.</w:t>
      </w:r>
    </w:p>
    <w:p w:rsidR="0078668C" w:rsidRDefault="0078668C" w:rsidP="002C296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963">
        <w:rPr>
          <w:rFonts w:ascii="Times New Roman" w:hAnsi="Times New Roman" w:cs="Times New Roman"/>
          <w:sz w:val="28"/>
          <w:szCs w:val="28"/>
        </w:rPr>
        <w:t>Широкая публика. Фирма должна придирчиво следить за отношением публики к своим товарам и своей деятельности. На публику действует об</w:t>
      </w:r>
      <w:r w:rsidRPr="002C2963">
        <w:rPr>
          <w:rFonts w:ascii="Times New Roman" w:hAnsi="Times New Roman" w:cs="Times New Roman"/>
          <w:sz w:val="28"/>
          <w:szCs w:val="28"/>
        </w:rPr>
        <w:softHyphen/>
        <w:t>раз фирмы, которая должна реагировать на претензии потребителей.</w:t>
      </w:r>
      <w:r w:rsidR="00D33795">
        <w:rPr>
          <w:rFonts w:ascii="Times New Roman" w:hAnsi="Times New Roman" w:cs="Times New Roman"/>
          <w:sz w:val="28"/>
          <w:szCs w:val="28"/>
        </w:rPr>
        <w:t xml:space="preserve"> </w:t>
      </w:r>
      <w:r w:rsidRPr="002C2963">
        <w:rPr>
          <w:rFonts w:ascii="Times New Roman" w:hAnsi="Times New Roman" w:cs="Times New Roman"/>
          <w:sz w:val="28"/>
          <w:szCs w:val="28"/>
        </w:rPr>
        <w:t>Внутренние контактные аудитории - это собственные рабочие и слу</w:t>
      </w:r>
      <w:r w:rsidRPr="002C2963">
        <w:rPr>
          <w:rFonts w:ascii="Times New Roman" w:hAnsi="Times New Roman" w:cs="Times New Roman"/>
          <w:sz w:val="28"/>
          <w:szCs w:val="28"/>
        </w:rPr>
        <w:softHyphen/>
        <w:t>жащие фирмы, добровольные помощники, управляющие, члены совета директоров. Фирма издает информационные бюллетени и прибегает к дру</w:t>
      </w:r>
      <w:r w:rsidRPr="002C2963">
        <w:rPr>
          <w:rFonts w:ascii="Times New Roman" w:hAnsi="Times New Roman" w:cs="Times New Roman"/>
          <w:sz w:val="28"/>
          <w:szCs w:val="28"/>
        </w:rPr>
        <w:softHyphen/>
        <w:t>гим формам коммуникаций (связей) с целью создания хорошего настро</w:t>
      </w:r>
      <w:r w:rsidRPr="002C2963">
        <w:rPr>
          <w:rFonts w:ascii="Times New Roman" w:hAnsi="Times New Roman" w:cs="Times New Roman"/>
          <w:sz w:val="28"/>
          <w:szCs w:val="28"/>
        </w:rPr>
        <w:softHyphen/>
        <w:t>ения внутренних контактных аудиторий по отношению к собственной фирме, так как их положительное отношение распространяется на дру</w:t>
      </w:r>
      <w:r w:rsidRPr="002C2963">
        <w:rPr>
          <w:rFonts w:ascii="Times New Roman" w:hAnsi="Times New Roman" w:cs="Times New Roman"/>
          <w:sz w:val="28"/>
          <w:szCs w:val="28"/>
        </w:rPr>
        <w:softHyphen/>
        <w:t>гие контактные аудитории. Внутреннюю микросреду фирмы можно</w:t>
      </w:r>
      <w:r w:rsidR="002C2963">
        <w:rPr>
          <w:rFonts w:ascii="Times New Roman" w:hAnsi="Times New Roman" w:cs="Times New Roman"/>
          <w:sz w:val="28"/>
          <w:szCs w:val="28"/>
        </w:rPr>
        <w:t xml:space="preserve"> пред</w:t>
      </w:r>
      <w:r w:rsidR="002C2963">
        <w:rPr>
          <w:rFonts w:ascii="Times New Roman" w:hAnsi="Times New Roman" w:cs="Times New Roman"/>
          <w:sz w:val="28"/>
          <w:szCs w:val="28"/>
        </w:rPr>
        <w:softHyphen/>
        <w:t xml:space="preserve">ставить в виде схемы (рисунок </w:t>
      </w:r>
      <w:r w:rsidRPr="002C2963">
        <w:rPr>
          <w:rFonts w:ascii="Times New Roman" w:hAnsi="Times New Roman" w:cs="Times New Roman"/>
          <w:sz w:val="28"/>
          <w:szCs w:val="28"/>
        </w:rPr>
        <w:t>4).</w:t>
      </w:r>
    </w:p>
    <w:p w:rsidR="00C54013" w:rsidRPr="002C2963" w:rsidRDefault="00C54013" w:rsidP="002C296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668C" w:rsidRDefault="00D30EE7" w:rsidP="00D33795">
      <w:pPr>
        <w:autoSpaceDE w:val="0"/>
        <w:autoSpaceDN w:val="0"/>
        <w:adjustRightInd w:val="0"/>
        <w:spacing w:line="220" w:lineRule="auto"/>
        <w:ind w:firstLine="3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75" style="width:178.5pt;height:100.5pt">
            <v:imagedata r:id="rId8" o:title=""/>
          </v:shape>
        </w:pict>
      </w:r>
    </w:p>
    <w:p w:rsidR="0078668C" w:rsidRDefault="0078668C" w:rsidP="00C54013">
      <w:pPr>
        <w:pStyle w:val="2"/>
        <w:spacing w:before="0" w:line="360" w:lineRule="auto"/>
      </w:pPr>
      <w:r>
        <w:t>Рис</w:t>
      </w:r>
      <w:r w:rsidR="002C2963">
        <w:t xml:space="preserve">унок </w:t>
      </w:r>
      <w:r>
        <w:t>4</w:t>
      </w:r>
      <w:r w:rsidR="002C2963">
        <w:t xml:space="preserve"> -</w:t>
      </w:r>
      <w:r>
        <w:t xml:space="preserve"> Внутренняя микросреда фирмы</w:t>
      </w:r>
    </w:p>
    <w:p w:rsidR="00C54013" w:rsidRDefault="00C54013" w:rsidP="002C2963">
      <w:pPr>
        <w:autoSpaceDE w:val="0"/>
        <w:autoSpaceDN w:val="0"/>
        <w:adjustRightInd w:val="0"/>
        <w:spacing w:before="120" w:line="36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</w:p>
    <w:p w:rsidR="0078668C" w:rsidRDefault="0078668C" w:rsidP="002C2963">
      <w:pPr>
        <w:autoSpaceDE w:val="0"/>
        <w:autoSpaceDN w:val="0"/>
        <w:adjustRightInd w:val="0"/>
        <w:spacing w:before="120" w:line="36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Макросреда слагается из шести основных сил, представленных на рис</w:t>
      </w:r>
      <w:r w:rsidR="002C2963">
        <w:rPr>
          <w:rFonts w:ascii="Times New Roman" w:hAnsi="Times New Roman" w:cs="Times New Roman"/>
          <w:sz w:val="28"/>
          <w:szCs w:val="28"/>
        </w:rPr>
        <w:t xml:space="preserve">унке </w:t>
      </w:r>
      <w:r>
        <w:rPr>
          <w:rFonts w:ascii="Times New Roman" w:hAnsi="Times New Roman" w:cs="Times New Roman"/>
          <w:sz w:val="28"/>
          <w:szCs w:val="28"/>
        </w:rPr>
        <w:t>5.</w:t>
      </w:r>
    </w:p>
    <w:p w:rsidR="002C2963" w:rsidRDefault="002C2963" w:rsidP="002C2963">
      <w:pPr>
        <w:autoSpaceDE w:val="0"/>
        <w:autoSpaceDN w:val="0"/>
        <w:adjustRightInd w:val="0"/>
        <w:spacing w:before="120"/>
        <w:ind w:firstLine="300"/>
        <w:jc w:val="both"/>
        <w:rPr>
          <w:rFonts w:ascii="Times New Roman" w:hAnsi="Times New Roman" w:cs="Times New Roman"/>
          <w:sz w:val="28"/>
          <w:szCs w:val="28"/>
        </w:rPr>
      </w:pPr>
    </w:p>
    <w:p w:rsidR="0078668C" w:rsidRDefault="00D30EE7">
      <w:pPr>
        <w:autoSpaceDE w:val="0"/>
        <w:autoSpaceDN w:val="0"/>
        <w:adjustRightInd w:val="0"/>
        <w:spacing w:line="22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47" type="#_x0000_t202" style="position:absolute;left:0;text-align:left;margin-left:378pt;margin-top:.15pt;width:90pt;height:54pt;z-index:251673088">
            <v:textbox style="mso-next-textbox:#_x0000_s1047">
              <w:txbxContent>
                <w:p w:rsidR="00E678E0" w:rsidRDefault="00E678E0">
                  <w:pPr>
                    <w:pStyle w:val="21"/>
                  </w:pPr>
                  <w:r>
                    <w:t>Культурные факторы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left:0;text-align:left;margin-left:306pt;margin-top:.15pt;width:1in;height:54pt;z-index:251665920">
            <v:textbox style="mso-next-textbox:#_x0000_s1048">
              <w:txbxContent>
                <w:p w:rsidR="00E678E0" w:rsidRDefault="00E678E0">
                  <w:pPr>
                    <w:autoSpaceDE w:val="0"/>
                    <w:autoSpaceDN w:val="0"/>
                    <w:adjustRightInd w:val="0"/>
                    <w:spacing w:line="2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Политико-правовые факторы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left:0;text-align:left;margin-left:0;margin-top:.15pt;width:1in;height:54pt;z-index:251661824">
            <v:textbox style="mso-next-textbox:#_x0000_s1049">
              <w:txbxContent>
                <w:p w:rsidR="00E678E0" w:rsidRDefault="00E678E0">
                  <w:pPr>
                    <w:pStyle w:val="21"/>
                  </w:pPr>
                  <w:r>
                    <w:t xml:space="preserve">Демографические факторы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left:0;text-align:left;margin-left:1in;margin-top:.15pt;width:1in;height:54pt;z-index:251662848">
            <v:textbox style="mso-next-textbox:#_x0000_s1050">
              <w:txbxContent>
                <w:p w:rsidR="00E678E0" w:rsidRDefault="00E678E0">
                  <w:pPr>
                    <w:pStyle w:val="21"/>
                  </w:pPr>
                  <w:r>
                    <w:t>Экономические факторы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202" style="position:absolute;left:0;text-align:left;margin-left:2in;margin-top:.15pt;width:78pt;height:54pt;z-index:251663872">
            <v:textbox style="mso-next-textbox:#_x0000_s1051">
              <w:txbxContent>
                <w:p w:rsidR="00E678E0" w:rsidRDefault="00E678E0">
                  <w:pPr>
                    <w:pStyle w:val="21"/>
                  </w:pPr>
                  <w:r>
                    <w:t xml:space="preserve">Природные факторы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202" style="position:absolute;left:0;text-align:left;margin-left:222pt;margin-top:.15pt;width:84pt;height:54pt;z-index:251664896">
            <v:textbox style="mso-next-textbox:#_x0000_s1052">
              <w:txbxContent>
                <w:p w:rsidR="00E678E0" w:rsidRDefault="00E678E0">
                  <w:pPr>
                    <w:pStyle w:val="21"/>
                  </w:pPr>
                  <w:r>
                    <w:t xml:space="preserve">Научно-технические факторы </w:t>
                  </w:r>
                </w:p>
              </w:txbxContent>
            </v:textbox>
          </v:shape>
        </w:pict>
      </w:r>
    </w:p>
    <w:p w:rsidR="0078668C" w:rsidRDefault="0078668C">
      <w:pPr>
        <w:autoSpaceDE w:val="0"/>
        <w:autoSpaceDN w:val="0"/>
        <w:adjustRightInd w:val="0"/>
        <w:spacing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68C" w:rsidRDefault="0078668C">
      <w:pPr>
        <w:autoSpaceDE w:val="0"/>
        <w:autoSpaceDN w:val="0"/>
        <w:adjustRightInd w:val="0"/>
        <w:spacing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68C" w:rsidRDefault="00D30EE7">
      <w:pPr>
        <w:autoSpaceDE w:val="0"/>
        <w:autoSpaceDN w:val="0"/>
        <w:adjustRightInd w:val="0"/>
        <w:spacing w:line="22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line id="_x0000_s1053" style="position:absolute;left:0;text-align:left;flip:x;z-index:251674112" from="318pt,9.9pt" to="342pt,45.9pt">
            <v:stroke endarrow="block"/>
          </v:line>
        </w:pict>
      </w:r>
      <w:r>
        <w:rPr>
          <w:noProof/>
        </w:rPr>
        <w:pict>
          <v:line id="_x0000_s1054" style="position:absolute;left:0;text-align:left;z-index:251671040" from="264pt,9.9pt" to="264pt,45.9pt">
            <v:stroke endarrow="block"/>
          </v:line>
        </w:pict>
      </w:r>
      <w:r>
        <w:rPr>
          <w:noProof/>
        </w:rPr>
        <w:pict>
          <v:line id="_x0000_s1055" style="position:absolute;left:0;text-align:left;flip:x;z-index:251672064" from="372pt,13.15pt" to="414pt,49.15pt">
            <v:stroke endarrow="block"/>
          </v:line>
        </w:pict>
      </w:r>
      <w:r>
        <w:rPr>
          <w:noProof/>
        </w:rPr>
        <w:pict>
          <v:line id="_x0000_s1056" style="position:absolute;left:0;text-align:left;z-index:251670016" from="198pt,13.15pt" to="198pt,49.15pt">
            <v:stroke endarrow="block"/>
          </v:line>
        </w:pict>
      </w:r>
      <w:r>
        <w:rPr>
          <w:noProof/>
        </w:rPr>
        <w:pict>
          <v:line id="_x0000_s1057" style="position:absolute;left:0;text-align:left;z-index:251668992" from="120pt,13.15pt" to="2in,49.15pt">
            <v:stroke endarrow="block"/>
          </v:line>
        </w:pict>
      </w:r>
      <w:r>
        <w:rPr>
          <w:noProof/>
        </w:rPr>
        <w:pict>
          <v:line id="_x0000_s1058" style="position:absolute;left:0;text-align:left;z-index:251667968" from="42pt,13.15pt" to="102pt,49.15pt">
            <v:stroke endarrow="block"/>
          </v:line>
        </w:pict>
      </w:r>
    </w:p>
    <w:p w:rsidR="0078668C" w:rsidRDefault="0078668C">
      <w:pPr>
        <w:autoSpaceDE w:val="0"/>
        <w:autoSpaceDN w:val="0"/>
        <w:adjustRightInd w:val="0"/>
        <w:spacing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68C" w:rsidRDefault="0078668C">
      <w:pPr>
        <w:autoSpaceDE w:val="0"/>
        <w:autoSpaceDN w:val="0"/>
        <w:adjustRightInd w:val="0"/>
        <w:spacing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68C" w:rsidRDefault="00D30EE7">
      <w:pPr>
        <w:autoSpaceDE w:val="0"/>
        <w:autoSpaceDN w:val="0"/>
        <w:adjustRightInd w:val="0"/>
        <w:spacing w:line="22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59" type="#_x0000_t202" style="position:absolute;left:0;text-align:left;margin-left:1in;margin-top:4.85pt;width:342pt;height:24pt;z-index:251666944">
            <v:textbox>
              <w:txbxContent>
                <w:p w:rsidR="00E678E0" w:rsidRDefault="00E678E0">
                  <w:pPr>
                    <w:pStyle w:val="3"/>
                  </w:pPr>
                  <w:r>
                    <w:t>ФИРМА</w:t>
                  </w:r>
                </w:p>
              </w:txbxContent>
            </v:textbox>
          </v:shape>
        </w:pict>
      </w:r>
    </w:p>
    <w:p w:rsidR="0078668C" w:rsidRDefault="007866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8668C" w:rsidRDefault="0078668C">
      <w:pPr>
        <w:pStyle w:val="2"/>
        <w:spacing w:before="160"/>
      </w:pPr>
      <w:r>
        <w:t>Рис</w:t>
      </w:r>
      <w:r w:rsidR="002C2963">
        <w:t xml:space="preserve">унок </w:t>
      </w:r>
      <w:r>
        <w:t>5</w:t>
      </w:r>
      <w:r w:rsidR="002C2963">
        <w:t xml:space="preserve"> -</w:t>
      </w:r>
      <w:r>
        <w:t xml:space="preserve"> Основные факторы макросреды фирмы</w:t>
      </w:r>
    </w:p>
    <w:p w:rsidR="0078668C" w:rsidRDefault="0078668C">
      <w:pPr>
        <w:autoSpaceDE w:val="0"/>
        <w:autoSpaceDN w:val="0"/>
        <w:adjustRightInd w:val="0"/>
        <w:ind w:firstLine="280"/>
        <w:jc w:val="both"/>
        <w:rPr>
          <w:rFonts w:ascii="Times New Roman" w:hAnsi="Times New Roman" w:cs="Times New Roman"/>
          <w:sz w:val="28"/>
          <w:szCs w:val="28"/>
        </w:rPr>
      </w:pPr>
    </w:p>
    <w:p w:rsidR="0078668C" w:rsidRPr="002C2963" w:rsidRDefault="0078668C" w:rsidP="002C296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963">
        <w:rPr>
          <w:rFonts w:ascii="Times New Roman" w:hAnsi="Times New Roman" w:cs="Times New Roman"/>
          <w:sz w:val="28"/>
          <w:szCs w:val="28"/>
        </w:rPr>
        <w:t>Демография - это наука, изучающая население с точки зрения е</w:t>
      </w:r>
      <w:r w:rsidR="002C2963">
        <w:rPr>
          <w:rFonts w:ascii="Times New Roman" w:hAnsi="Times New Roman" w:cs="Times New Roman"/>
          <w:sz w:val="28"/>
          <w:szCs w:val="28"/>
        </w:rPr>
        <w:t>го численности,  плотности и т.</w:t>
      </w:r>
      <w:r w:rsidRPr="002C2963">
        <w:rPr>
          <w:rFonts w:ascii="Times New Roman" w:hAnsi="Times New Roman" w:cs="Times New Roman"/>
          <w:sz w:val="28"/>
          <w:szCs w:val="28"/>
        </w:rPr>
        <w:t>п. Для маркетинга демографические факторы представляют большой интерес, поскольку рынки состоят из людей. Составляется таблица рынков в различных районах и определяется прибли</w:t>
      </w:r>
      <w:r w:rsidRPr="002C2963">
        <w:rPr>
          <w:rFonts w:ascii="Times New Roman" w:hAnsi="Times New Roman" w:cs="Times New Roman"/>
          <w:sz w:val="28"/>
          <w:szCs w:val="28"/>
        </w:rPr>
        <w:softHyphen/>
        <w:t>зительная численность населения и его структура.</w:t>
      </w:r>
    </w:p>
    <w:p w:rsidR="0078668C" w:rsidRPr="002C2963" w:rsidRDefault="0078668C" w:rsidP="002C296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963">
        <w:rPr>
          <w:rFonts w:ascii="Times New Roman" w:hAnsi="Times New Roman" w:cs="Times New Roman"/>
          <w:sz w:val="28"/>
          <w:szCs w:val="28"/>
        </w:rPr>
        <w:t>Экономические факторы. Деятели рынка должны обращать внимание на характер распределения доходов с учетом географического местопо</w:t>
      </w:r>
      <w:r w:rsidRPr="002C2963">
        <w:rPr>
          <w:rFonts w:ascii="Times New Roman" w:hAnsi="Times New Roman" w:cs="Times New Roman"/>
          <w:sz w:val="28"/>
          <w:szCs w:val="28"/>
        </w:rPr>
        <w:softHyphen/>
        <w:t>ложения,</w:t>
      </w:r>
    </w:p>
    <w:p w:rsidR="0078668C" w:rsidRPr="002C2963" w:rsidRDefault="0078668C" w:rsidP="002C296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963">
        <w:rPr>
          <w:rFonts w:ascii="Times New Roman" w:hAnsi="Times New Roman" w:cs="Times New Roman"/>
          <w:sz w:val="28"/>
          <w:szCs w:val="28"/>
        </w:rPr>
        <w:t xml:space="preserve">Природные факторы включают:                       </w:t>
      </w:r>
    </w:p>
    <w:p w:rsidR="0078668C" w:rsidRPr="002C2963" w:rsidRDefault="002C2963" w:rsidP="002C296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8668C" w:rsidRPr="002C2963">
        <w:rPr>
          <w:rFonts w:ascii="Times New Roman" w:hAnsi="Times New Roman" w:cs="Times New Roman"/>
          <w:sz w:val="28"/>
          <w:szCs w:val="28"/>
        </w:rPr>
        <w:t xml:space="preserve"> дефицит некоторых видов сырья (разрушение озонового слоя, вы</w:t>
      </w:r>
      <w:r w:rsidR="0078668C" w:rsidRPr="002C2963">
        <w:rPr>
          <w:rFonts w:ascii="Times New Roman" w:hAnsi="Times New Roman" w:cs="Times New Roman"/>
          <w:sz w:val="28"/>
          <w:szCs w:val="28"/>
        </w:rPr>
        <w:softHyphen/>
        <w:t>рубки, истощение невосполняемых ресурсов   -  нефти и т. д.);</w:t>
      </w:r>
    </w:p>
    <w:p w:rsidR="0078668C" w:rsidRPr="002C2963" w:rsidRDefault="002C2963" w:rsidP="002C2963">
      <w:pPr>
        <w:autoSpaceDE w:val="0"/>
        <w:autoSpaceDN w:val="0"/>
        <w:adjustRightInd w:val="0"/>
        <w:spacing w:before="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8668C" w:rsidRPr="002C2963">
        <w:rPr>
          <w:rFonts w:ascii="Times New Roman" w:hAnsi="Times New Roman" w:cs="Times New Roman"/>
          <w:sz w:val="28"/>
          <w:szCs w:val="28"/>
        </w:rPr>
        <w:t xml:space="preserve"> рост загрязнения среды;</w:t>
      </w:r>
    </w:p>
    <w:p w:rsidR="0078668C" w:rsidRPr="002C2963" w:rsidRDefault="002C2963" w:rsidP="002C296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8668C" w:rsidRPr="002C2963">
        <w:rPr>
          <w:rFonts w:ascii="Times New Roman" w:hAnsi="Times New Roman" w:cs="Times New Roman"/>
          <w:sz w:val="28"/>
          <w:szCs w:val="28"/>
        </w:rPr>
        <w:t xml:space="preserve"> решительное вмешательство государства в регулирование природ</w:t>
      </w:r>
      <w:r w:rsidR="0078668C" w:rsidRPr="002C2963">
        <w:rPr>
          <w:rFonts w:ascii="Times New Roman" w:hAnsi="Times New Roman" w:cs="Times New Roman"/>
          <w:sz w:val="28"/>
          <w:szCs w:val="28"/>
        </w:rPr>
        <w:softHyphen/>
        <w:t xml:space="preserve">ных ресурсов. </w:t>
      </w:r>
    </w:p>
    <w:p w:rsidR="0078668C" w:rsidRPr="002C2963" w:rsidRDefault="0078668C" w:rsidP="002C296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963">
        <w:rPr>
          <w:rFonts w:ascii="Times New Roman" w:hAnsi="Times New Roman" w:cs="Times New Roman"/>
          <w:sz w:val="28"/>
          <w:szCs w:val="28"/>
        </w:rPr>
        <w:t>Научно-технические факторы включают:</w:t>
      </w:r>
    </w:p>
    <w:p w:rsidR="0078668C" w:rsidRPr="002C2963" w:rsidRDefault="002C2963" w:rsidP="002C296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8668C" w:rsidRPr="002C2963">
        <w:rPr>
          <w:rFonts w:ascii="Times New Roman" w:hAnsi="Times New Roman" w:cs="Times New Roman"/>
          <w:sz w:val="28"/>
          <w:szCs w:val="28"/>
        </w:rPr>
        <w:t xml:space="preserve">   ускорение научно-технического прогресса;</w:t>
      </w:r>
    </w:p>
    <w:p w:rsidR="0078668C" w:rsidRPr="002C2963" w:rsidRDefault="002C2963" w:rsidP="002C296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8668C" w:rsidRPr="002C2963">
        <w:rPr>
          <w:rFonts w:ascii="Times New Roman" w:hAnsi="Times New Roman" w:cs="Times New Roman"/>
          <w:sz w:val="28"/>
          <w:szCs w:val="28"/>
        </w:rPr>
        <w:t xml:space="preserve"> появление безграничных возможностей в создании новых товаров, биотехнологий, робототехники и т. п.;             </w:t>
      </w:r>
    </w:p>
    <w:p w:rsidR="0078668C" w:rsidRPr="002C2963" w:rsidRDefault="002C2963" w:rsidP="002C296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8668C" w:rsidRPr="002C2963">
        <w:rPr>
          <w:rFonts w:ascii="Times New Roman" w:hAnsi="Times New Roman" w:cs="Times New Roman"/>
          <w:sz w:val="28"/>
          <w:szCs w:val="28"/>
        </w:rPr>
        <w:t xml:space="preserve"> рост ассигнований на НИОКР;                     </w:t>
      </w:r>
    </w:p>
    <w:p w:rsidR="0078668C" w:rsidRPr="002C2963" w:rsidRDefault="002C2963" w:rsidP="002C296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8668C" w:rsidRPr="002C2963">
        <w:rPr>
          <w:rFonts w:ascii="Times New Roman" w:hAnsi="Times New Roman" w:cs="Times New Roman"/>
          <w:sz w:val="28"/>
          <w:szCs w:val="28"/>
        </w:rPr>
        <w:t xml:space="preserve"> ужесточение госконтроля за качеством и безопасностью товара.</w:t>
      </w:r>
    </w:p>
    <w:p w:rsidR="0078668C" w:rsidRPr="002C2963" w:rsidRDefault="0078668C" w:rsidP="002C296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963">
        <w:rPr>
          <w:rFonts w:ascii="Times New Roman" w:hAnsi="Times New Roman" w:cs="Times New Roman"/>
          <w:sz w:val="28"/>
          <w:szCs w:val="28"/>
        </w:rPr>
        <w:t>Политико-правовые факторы представлены:</w:t>
      </w:r>
    </w:p>
    <w:p w:rsidR="0078668C" w:rsidRPr="002C2963" w:rsidRDefault="002C2963" w:rsidP="002C296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8668C" w:rsidRPr="002C2963">
        <w:rPr>
          <w:rFonts w:ascii="Times New Roman" w:hAnsi="Times New Roman" w:cs="Times New Roman"/>
          <w:sz w:val="28"/>
          <w:szCs w:val="28"/>
        </w:rPr>
        <w:t xml:space="preserve"> законодательством по регулированию предпринимательской дея</w:t>
      </w:r>
      <w:r w:rsidR="0078668C" w:rsidRPr="002C2963">
        <w:rPr>
          <w:rFonts w:ascii="Times New Roman" w:hAnsi="Times New Roman" w:cs="Times New Roman"/>
          <w:sz w:val="28"/>
          <w:szCs w:val="28"/>
        </w:rPr>
        <w:softHyphen/>
        <w:t>тельности;</w:t>
      </w:r>
    </w:p>
    <w:p w:rsidR="0078668C" w:rsidRPr="002C2963" w:rsidRDefault="002C2963" w:rsidP="002C296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8668C" w:rsidRPr="002C2963">
        <w:rPr>
          <w:rFonts w:ascii="Times New Roman" w:hAnsi="Times New Roman" w:cs="Times New Roman"/>
          <w:sz w:val="28"/>
          <w:szCs w:val="28"/>
        </w:rPr>
        <w:t xml:space="preserve"> повышением требований со стороны государства к государствен</w:t>
      </w:r>
      <w:r w:rsidR="0078668C" w:rsidRPr="002C2963">
        <w:rPr>
          <w:rFonts w:ascii="Times New Roman" w:hAnsi="Times New Roman" w:cs="Times New Roman"/>
          <w:sz w:val="28"/>
          <w:szCs w:val="28"/>
        </w:rPr>
        <w:softHyphen/>
        <w:t>ным учреждениям, следящим за соблюдением законов;</w:t>
      </w:r>
    </w:p>
    <w:p w:rsidR="0078668C" w:rsidRPr="002C2963" w:rsidRDefault="002C2963" w:rsidP="002C296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8668C" w:rsidRPr="002C2963">
        <w:rPr>
          <w:rFonts w:ascii="Times New Roman" w:hAnsi="Times New Roman" w:cs="Times New Roman"/>
          <w:sz w:val="28"/>
          <w:szCs w:val="28"/>
        </w:rPr>
        <w:t xml:space="preserve"> ростом числа групп по защите интересов общественности.</w:t>
      </w:r>
    </w:p>
    <w:p w:rsidR="0078668C" w:rsidRPr="002C2963" w:rsidRDefault="0078668C" w:rsidP="002C2963">
      <w:pPr>
        <w:autoSpaceDE w:val="0"/>
        <w:autoSpaceDN w:val="0"/>
        <w:adjustRightInd w:val="0"/>
        <w:spacing w:before="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963">
        <w:rPr>
          <w:rFonts w:ascii="Times New Roman" w:hAnsi="Times New Roman" w:cs="Times New Roman"/>
          <w:sz w:val="28"/>
          <w:szCs w:val="28"/>
        </w:rPr>
        <w:t>Культурные факторы определяются:</w:t>
      </w:r>
    </w:p>
    <w:p w:rsidR="0078668C" w:rsidRPr="002C2963" w:rsidRDefault="002C2963" w:rsidP="002C296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8668C" w:rsidRPr="002C2963">
        <w:rPr>
          <w:rFonts w:ascii="Times New Roman" w:hAnsi="Times New Roman" w:cs="Times New Roman"/>
          <w:sz w:val="28"/>
          <w:szCs w:val="28"/>
        </w:rPr>
        <w:t xml:space="preserve"> приверженностью к культурным традициям;</w:t>
      </w:r>
    </w:p>
    <w:p w:rsidR="0078668C" w:rsidRPr="002C2963" w:rsidRDefault="002C2963" w:rsidP="002C296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8668C" w:rsidRPr="002C2963">
        <w:rPr>
          <w:rFonts w:ascii="Times New Roman" w:hAnsi="Times New Roman" w:cs="Times New Roman"/>
          <w:sz w:val="28"/>
          <w:szCs w:val="28"/>
        </w:rPr>
        <w:t xml:space="preserve"> субкультурой в рамках единой культуры;</w:t>
      </w:r>
    </w:p>
    <w:p w:rsidR="0078668C" w:rsidRPr="002C2963" w:rsidRDefault="002C2963" w:rsidP="002C296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8668C" w:rsidRPr="002C2963">
        <w:rPr>
          <w:rFonts w:ascii="Times New Roman" w:hAnsi="Times New Roman" w:cs="Times New Roman"/>
          <w:sz w:val="28"/>
          <w:szCs w:val="28"/>
        </w:rPr>
        <w:t xml:space="preserve"> временными изменениями вторичных культурных ценностей (при</w:t>
      </w:r>
      <w:r w:rsidR="0078668C" w:rsidRPr="002C2963">
        <w:rPr>
          <w:rFonts w:ascii="Times New Roman" w:hAnsi="Times New Roman" w:cs="Times New Roman"/>
          <w:sz w:val="28"/>
          <w:szCs w:val="28"/>
        </w:rPr>
        <w:softHyphen/>
        <w:t>чески, мода);</w:t>
      </w:r>
    </w:p>
    <w:p w:rsidR="0078668C" w:rsidRPr="002C2963" w:rsidRDefault="002C2963" w:rsidP="002C296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8668C" w:rsidRPr="002C2963">
        <w:rPr>
          <w:rFonts w:ascii="Times New Roman" w:hAnsi="Times New Roman" w:cs="Times New Roman"/>
          <w:sz w:val="28"/>
          <w:szCs w:val="28"/>
        </w:rPr>
        <w:t xml:space="preserve"> отношением людей к самим себе (приверженностью к определен</w:t>
      </w:r>
      <w:r w:rsidR="0078668C" w:rsidRPr="002C2963">
        <w:rPr>
          <w:rFonts w:ascii="Times New Roman" w:hAnsi="Times New Roman" w:cs="Times New Roman"/>
          <w:sz w:val="28"/>
          <w:szCs w:val="28"/>
        </w:rPr>
        <w:softHyphen/>
        <w:t>ным товарам);</w:t>
      </w:r>
    </w:p>
    <w:p w:rsidR="0078668C" w:rsidRPr="002C2963" w:rsidRDefault="002C2963" w:rsidP="002C2963">
      <w:pPr>
        <w:autoSpaceDE w:val="0"/>
        <w:autoSpaceDN w:val="0"/>
        <w:adjustRightInd w:val="0"/>
        <w:spacing w:line="360" w:lineRule="auto"/>
        <w:ind w:left="1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8668C" w:rsidRPr="002C2963">
        <w:rPr>
          <w:rFonts w:ascii="Times New Roman" w:hAnsi="Times New Roman" w:cs="Times New Roman"/>
          <w:sz w:val="28"/>
          <w:szCs w:val="28"/>
        </w:rPr>
        <w:t xml:space="preserve"> отношением людей к обществу, природе, мирозданию (культовые интересы). </w:t>
      </w:r>
    </w:p>
    <w:p w:rsidR="0078668C" w:rsidRPr="002C2963" w:rsidRDefault="0078668C" w:rsidP="002C296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963">
        <w:rPr>
          <w:rFonts w:ascii="Times New Roman" w:hAnsi="Times New Roman" w:cs="Times New Roman"/>
          <w:sz w:val="28"/>
          <w:szCs w:val="28"/>
        </w:rPr>
        <w:t xml:space="preserve">При проведении маркетинговых исследований все факторы микро- и макросреды необходимо учитывать.             </w:t>
      </w:r>
    </w:p>
    <w:p w:rsidR="0078668C" w:rsidRPr="002C2963" w:rsidRDefault="0078668C" w:rsidP="002C296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963">
        <w:rPr>
          <w:rFonts w:ascii="Times New Roman" w:hAnsi="Times New Roman" w:cs="Times New Roman"/>
          <w:sz w:val="28"/>
          <w:szCs w:val="28"/>
        </w:rPr>
        <w:t>Многие компании рассматривают маркетинговую среду как "неконтролируемый" элемент, к которому можно только приспособиться. Они воспринимают маркетинго</w:t>
      </w:r>
      <w:r w:rsidRPr="002C2963">
        <w:rPr>
          <w:rFonts w:ascii="Times New Roman" w:hAnsi="Times New Roman" w:cs="Times New Roman"/>
          <w:sz w:val="28"/>
          <w:szCs w:val="28"/>
        </w:rPr>
        <w:softHyphen/>
        <w:t>вую среду пассивно и не пытаются изменить ее. Они анализируют силы, действующие в этой среде, и разрабатывают стратегии, помогающие компании избежать угроз сре</w:t>
      </w:r>
      <w:r w:rsidRPr="002C2963">
        <w:rPr>
          <w:rFonts w:ascii="Times New Roman" w:hAnsi="Times New Roman" w:cs="Times New Roman"/>
          <w:sz w:val="28"/>
          <w:szCs w:val="28"/>
        </w:rPr>
        <w:softHyphen/>
        <w:t>ды и воспользоваться ее благоприятными возможностями.</w:t>
      </w:r>
    </w:p>
    <w:p w:rsidR="0078668C" w:rsidRPr="002C2963" w:rsidRDefault="0078668C" w:rsidP="002C296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963">
        <w:rPr>
          <w:rFonts w:ascii="Times New Roman" w:hAnsi="Times New Roman" w:cs="Times New Roman"/>
          <w:sz w:val="28"/>
          <w:szCs w:val="28"/>
        </w:rPr>
        <w:t>Другие компании управляют маркетинговой средой. Вместо того чтобы просто наблюдать и приспосабливаться к происходящим изменениям, они предпринимают ак</w:t>
      </w:r>
      <w:r w:rsidRPr="002C2963">
        <w:rPr>
          <w:rFonts w:ascii="Times New Roman" w:hAnsi="Times New Roman" w:cs="Times New Roman"/>
          <w:sz w:val="28"/>
          <w:szCs w:val="28"/>
        </w:rPr>
        <w:softHyphen/>
        <w:t>тивные действия, чтобы влиять на свои целевые аудитории и факторы, определяющие маркетинговую среду. Такие компании организуют лоббирование своих интересов при разработке и принятии законов, проводят специальные мероприятия для прессы, чтобы получить благоприятные отзывы в СМИ. Они организуют информационные и пропа</w:t>
      </w:r>
      <w:r w:rsidRPr="002C2963">
        <w:rPr>
          <w:rFonts w:ascii="Times New Roman" w:hAnsi="Times New Roman" w:cs="Times New Roman"/>
          <w:sz w:val="28"/>
          <w:szCs w:val="28"/>
        </w:rPr>
        <w:softHyphen/>
        <w:t>гандистские кампании (нацеленные на сообщение фактов, а не на сбыт товаров) с це</w:t>
      </w:r>
      <w:r w:rsidRPr="002C2963">
        <w:rPr>
          <w:rFonts w:ascii="Times New Roman" w:hAnsi="Times New Roman" w:cs="Times New Roman"/>
          <w:sz w:val="28"/>
          <w:szCs w:val="28"/>
        </w:rPr>
        <w:softHyphen/>
        <w:t>лью формирования общественного мнения. Они возбуждают судебные иски и подают жалобы на регулятивные органы, добиваясь равных прав для всех конкурентов. Они за</w:t>
      </w:r>
      <w:r w:rsidRPr="002C2963">
        <w:rPr>
          <w:rFonts w:ascii="Times New Roman" w:hAnsi="Times New Roman" w:cs="Times New Roman"/>
          <w:sz w:val="28"/>
          <w:szCs w:val="28"/>
        </w:rPr>
        <w:softHyphen/>
        <w:t>ключают контракты, чтобы лучше управлять своими каналами сбыта.</w:t>
      </w:r>
    </w:p>
    <w:p w:rsidR="0078668C" w:rsidRPr="002C2963" w:rsidRDefault="002D62B6" w:rsidP="002C2963">
      <w:pPr>
        <w:pStyle w:val="a3"/>
        <w:spacing w:line="360" w:lineRule="auto"/>
        <w:ind w:left="0" w:firstLine="709"/>
      </w:pPr>
      <w:r>
        <w:t>Д</w:t>
      </w:r>
      <w:r w:rsidRPr="002C2963">
        <w:t>ругие</w:t>
      </w:r>
      <w:r w:rsidR="0078668C" w:rsidRPr="002C2963">
        <w:t xml:space="preserve"> компании находят способы для преодоления сложностей, связан</w:t>
      </w:r>
      <w:r w:rsidR="0078668C" w:rsidRPr="002C2963">
        <w:softHyphen/>
        <w:t xml:space="preserve">ных, казалось бы, с неконтролируемой маркетинговой средой. </w:t>
      </w:r>
    </w:p>
    <w:p w:rsidR="0078668C" w:rsidRPr="002C2963" w:rsidRDefault="0078668C" w:rsidP="002C296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963">
        <w:rPr>
          <w:rFonts w:ascii="Times New Roman" w:hAnsi="Times New Roman" w:cs="Times New Roman"/>
          <w:sz w:val="28"/>
          <w:szCs w:val="28"/>
        </w:rPr>
        <w:t>Менеджеры по маркетингу не всегда могут контролировать факторы, определяющие маркетинговую среду. Очень часто им остается лишь внимательно наблюдать за средой и  оперативно реагировать на ее изменения. Например, ни одной компании не удастся по</w:t>
      </w:r>
      <w:r w:rsidRPr="002C2963">
        <w:rPr>
          <w:rFonts w:ascii="Times New Roman" w:hAnsi="Times New Roman" w:cs="Times New Roman"/>
          <w:sz w:val="28"/>
          <w:szCs w:val="28"/>
        </w:rPr>
        <w:softHyphen/>
        <w:t>мешать миграции населения, изменениям в экономике, появлению новых культурных тенденций. Но при малейшей возможности специалисты-маркетологи должны занимать активную, а не пассивную позицию по отношению к маркетинговой среде.</w:t>
      </w:r>
    </w:p>
    <w:p w:rsidR="0078668C" w:rsidRPr="002C2963" w:rsidRDefault="0078668C" w:rsidP="002C296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963">
        <w:rPr>
          <w:rFonts w:ascii="Times New Roman" w:hAnsi="Times New Roman" w:cs="Times New Roman"/>
          <w:sz w:val="28"/>
          <w:szCs w:val="28"/>
        </w:rPr>
        <w:t>Компании должны постоянно отслеживать маркетинговую среду и адаптироваться к ее изменениям, чтобы с максимальной эффективностью исполь</w:t>
      </w:r>
      <w:r w:rsidRPr="002C2963">
        <w:rPr>
          <w:rFonts w:ascii="Times New Roman" w:hAnsi="Times New Roman" w:cs="Times New Roman"/>
          <w:sz w:val="28"/>
          <w:szCs w:val="28"/>
        </w:rPr>
        <w:softHyphen/>
        <w:t>зовать предлагаемые ею возможности и по мере сил избегать потенциальных угроз. Маркетинговая среда состоит из действующих лиц и факторов, которые оказывают воз</w:t>
      </w:r>
      <w:r w:rsidRPr="002C2963">
        <w:rPr>
          <w:rFonts w:ascii="Times New Roman" w:hAnsi="Times New Roman" w:cs="Times New Roman"/>
          <w:sz w:val="28"/>
          <w:szCs w:val="28"/>
        </w:rPr>
        <w:softHyphen/>
        <w:t>действие на способность компании эффективно вести бизнес на своих целевых рынках.</w:t>
      </w:r>
    </w:p>
    <w:p w:rsidR="002D62B6" w:rsidRDefault="0078668C" w:rsidP="002C296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963">
        <w:rPr>
          <w:rFonts w:ascii="Times New Roman" w:hAnsi="Times New Roman" w:cs="Times New Roman"/>
          <w:sz w:val="28"/>
          <w:szCs w:val="28"/>
        </w:rPr>
        <w:t xml:space="preserve">К факторам микросреды компании относятся действующие лица, работающие в непосредственном контакте с компанией, которые в совокупности представляют собой систему доставки потребительской ценности компании либо воздействуют на способность компании обслуживать своих целевых потребителей. К факторам микросреды компании относятся элементы внутренней среды (контролируемые факторы) компании </w:t>
      </w:r>
      <w:r w:rsidR="002D62B6">
        <w:rPr>
          <w:rFonts w:ascii="Times New Roman" w:hAnsi="Times New Roman" w:cs="Times New Roman"/>
          <w:sz w:val="28"/>
          <w:szCs w:val="28"/>
        </w:rPr>
        <w:t>-</w:t>
      </w:r>
      <w:r w:rsidRPr="002C2963">
        <w:rPr>
          <w:rFonts w:ascii="Times New Roman" w:hAnsi="Times New Roman" w:cs="Times New Roman"/>
          <w:sz w:val="28"/>
          <w:szCs w:val="28"/>
        </w:rPr>
        <w:t xml:space="preserve"> раз</w:t>
      </w:r>
      <w:r w:rsidRPr="002C2963">
        <w:rPr>
          <w:rFonts w:ascii="Times New Roman" w:hAnsi="Times New Roman" w:cs="Times New Roman"/>
          <w:sz w:val="28"/>
          <w:szCs w:val="28"/>
        </w:rPr>
        <w:softHyphen/>
        <w:t xml:space="preserve">личные подразделения компании на всех административных уровнях, которые оказывают влияние на принятие решений в маркетинге. Компании, формирующие маркетинговые каналы, </w:t>
      </w:r>
      <w:r w:rsidR="002D62B6">
        <w:rPr>
          <w:rFonts w:ascii="Times New Roman" w:hAnsi="Times New Roman" w:cs="Times New Roman"/>
          <w:sz w:val="28"/>
          <w:szCs w:val="28"/>
        </w:rPr>
        <w:t>-</w:t>
      </w:r>
      <w:r w:rsidRPr="002C2963">
        <w:rPr>
          <w:rFonts w:ascii="Times New Roman" w:hAnsi="Times New Roman" w:cs="Times New Roman"/>
          <w:sz w:val="28"/>
          <w:szCs w:val="28"/>
        </w:rPr>
        <w:t xml:space="preserve"> это поставщики и маркетинговые посредники, включая торговых посредников, компании по организации товародвижения, агентства по оказанию маркетинговых услуг и финансовые посредники. Все вместе они рабо</w:t>
      </w:r>
      <w:r w:rsidRPr="002C2963">
        <w:rPr>
          <w:rFonts w:ascii="Times New Roman" w:hAnsi="Times New Roman" w:cs="Times New Roman"/>
          <w:sz w:val="28"/>
          <w:szCs w:val="28"/>
        </w:rPr>
        <w:softHyphen/>
        <w:t xml:space="preserve">тают над созданием потребительской ценности. </w:t>
      </w:r>
    </w:p>
    <w:p w:rsidR="0078668C" w:rsidRPr="002C2963" w:rsidRDefault="0078668C" w:rsidP="002C296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963">
        <w:rPr>
          <w:rFonts w:ascii="Times New Roman" w:hAnsi="Times New Roman" w:cs="Times New Roman"/>
          <w:sz w:val="28"/>
          <w:szCs w:val="28"/>
        </w:rPr>
        <w:t>Существует пять типов рынков: потребительский рынок, рынок производителей, рынок посредников, рынок го</w:t>
      </w:r>
      <w:r w:rsidRPr="002C2963">
        <w:rPr>
          <w:rFonts w:ascii="Times New Roman" w:hAnsi="Times New Roman" w:cs="Times New Roman"/>
          <w:sz w:val="28"/>
          <w:szCs w:val="28"/>
        </w:rPr>
        <w:softHyphen/>
        <w:t>сударственных учреждений и международный рынок. Конкуренты соперничают с компанией, стремясь предложить потребителям более качественные товары и ус</w:t>
      </w:r>
      <w:r w:rsidRPr="002C2963">
        <w:rPr>
          <w:rFonts w:ascii="Times New Roman" w:hAnsi="Times New Roman" w:cs="Times New Roman"/>
          <w:sz w:val="28"/>
          <w:szCs w:val="28"/>
        </w:rPr>
        <w:softHyphen/>
        <w:t>луги. Наконец, различные контактные аудитории являются реальными или по</w:t>
      </w:r>
      <w:r w:rsidRPr="002C2963">
        <w:rPr>
          <w:rFonts w:ascii="Times New Roman" w:hAnsi="Times New Roman" w:cs="Times New Roman"/>
          <w:sz w:val="28"/>
          <w:szCs w:val="28"/>
        </w:rPr>
        <w:softHyphen/>
        <w:t xml:space="preserve">тенциальными клиентами компании или оказывают влияние на достижение компанией своих глобальных целей. </w:t>
      </w:r>
    </w:p>
    <w:p w:rsidR="0078668C" w:rsidRDefault="0078668C" w:rsidP="002C296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963">
        <w:rPr>
          <w:rFonts w:ascii="Times New Roman" w:hAnsi="Times New Roman" w:cs="Times New Roman"/>
          <w:sz w:val="28"/>
          <w:szCs w:val="28"/>
        </w:rPr>
        <w:t>Макросреда состоит из общественных сил более общего характера, которые влияют на микросреду. Макросреду компании формируют шесть сил: демографи</w:t>
      </w:r>
      <w:r w:rsidRPr="002C2963">
        <w:rPr>
          <w:rFonts w:ascii="Times New Roman" w:hAnsi="Times New Roman" w:cs="Times New Roman"/>
          <w:sz w:val="28"/>
          <w:szCs w:val="28"/>
        </w:rPr>
        <w:softHyphen/>
        <w:t>ческие, экономические, природные, технологические, политические и культур</w:t>
      </w:r>
      <w:r w:rsidRPr="002C2963">
        <w:rPr>
          <w:rFonts w:ascii="Times New Roman" w:hAnsi="Times New Roman" w:cs="Times New Roman"/>
          <w:sz w:val="28"/>
          <w:szCs w:val="28"/>
        </w:rPr>
        <w:softHyphen/>
        <w:t>ные. Эти силы определяют благоприятные возможности и потенциальные угрозы для компании.</w:t>
      </w:r>
    </w:p>
    <w:p w:rsidR="002D62B6" w:rsidRDefault="002D62B6" w:rsidP="002D62B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2B6" w:rsidRDefault="00D33795" w:rsidP="002D62B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Комплекс</w:t>
      </w:r>
      <w:r w:rsidR="002D62B6">
        <w:rPr>
          <w:rFonts w:ascii="Times New Roman" w:hAnsi="Times New Roman" w:cs="Times New Roman"/>
          <w:sz w:val="28"/>
          <w:szCs w:val="28"/>
        </w:rPr>
        <w:t xml:space="preserve"> маркетинга:</w:t>
      </w:r>
    </w:p>
    <w:p w:rsidR="002D62B6" w:rsidRDefault="002D62B6" w:rsidP="002D62B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и характеристика основных элементов</w:t>
      </w:r>
    </w:p>
    <w:p w:rsidR="002D62B6" w:rsidRPr="0078668C" w:rsidRDefault="002D62B6" w:rsidP="0078668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F86" w:rsidRPr="00410E23" w:rsidRDefault="00F67F86" w:rsidP="00F67F8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E23">
        <w:rPr>
          <w:rFonts w:ascii="Times New Roman" w:hAnsi="Times New Roman" w:cs="Times New Roman"/>
          <w:sz w:val="28"/>
          <w:szCs w:val="28"/>
        </w:rPr>
        <w:t>Среди фундаментальных понятий, составляющих кон</w:t>
      </w:r>
      <w:r w:rsidRPr="00410E23">
        <w:rPr>
          <w:rFonts w:ascii="Times New Roman" w:hAnsi="Times New Roman" w:cs="Times New Roman"/>
          <w:sz w:val="28"/>
          <w:szCs w:val="28"/>
        </w:rPr>
        <w:softHyphen/>
        <w:t>цепцию маркетинга, особое место занимает комплекс, или сис</w:t>
      </w:r>
      <w:r w:rsidRPr="00410E23">
        <w:rPr>
          <w:rFonts w:ascii="Times New Roman" w:hAnsi="Times New Roman" w:cs="Times New Roman"/>
          <w:sz w:val="28"/>
          <w:szCs w:val="28"/>
        </w:rPr>
        <w:softHyphen/>
        <w:t>тема, маркетинга. Под комплексом маркетинга понимается со</w:t>
      </w:r>
      <w:r w:rsidRPr="00410E23">
        <w:rPr>
          <w:rFonts w:ascii="Times New Roman" w:hAnsi="Times New Roman" w:cs="Times New Roman"/>
          <w:sz w:val="28"/>
          <w:szCs w:val="28"/>
        </w:rPr>
        <w:softHyphen/>
        <w:t>вокупность взаимосвязанных элементов, используемых для ре</w:t>
      </w:r>
      <w:r w:rsidRPr="00410E23">
        <w:rPr>
          <w:rFonts w:ascii="Times New Roman" w:hAnsi="Times New Roman" w:cs="Times New Roman"/>
          <w:sz w:val="28"/>
          <w:szCs w:val="28"/>
        </w:rPr>
        <w:softHyphen/>
        <w:t>шения рыночной задачи разной масштабности с учетом внеш</w:t>
      </w:r>
      <w:r w:rsidRPr="00410E23">
        <w:rPr>
          <w:rFonts w:ascii="Times New Roman" w:hAnsi="Times New Roman" w:cs="Times New Roman"/>
          <w:sz w:val="28"/>
          <w:szCs w:val="28"/>
        </w:rPr>
        <w:softHyphen/>
        <w:t>них обстоятельств (внешнего окружения), то есть политико-эко</w:t>
      </w:r>
      <w:r w:rsidRPr="00410E23">
        <w:rPr>
          <w:rFonts w:ascii="Times New Roman" w:hAnsi="Times New Roman" w:cs="Times New Roman"/>
          <w:sz w:val="28"/>
          <w:szCs w:val="28"/>
        </w:rPr>
        <w:softHyphen/>
        <w:t>номических, социально-демографических, культурных, инсти</w:t>
      </w:r>
      <w:r w:rsidRPr="00410E23">
        <w:rPr>
          <w:rFonts w:ascii="Times New Roman" w:hAnsi="Times New Roman" w:cs="Times New Roman"/>
          <w:sz w:val="28"/>
          <w:szCs w:val="28"/>
        </w:rPr>
        <w:softHyphen/>
        <w:t xml:space="preserve">туциональных условий и особенностей. </w:t>
      </w:r>
    </w:p>
    <w:p w:rsidR="00F67F86" w:rsidRDefault="00F67F86" w:rsidP="00F67F8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E23">
        <w:rPr>
          <w:rFonts w:ascii="Times New Roman" w:hAnsi="Times New Roman" w:cs="Times New Roman"/>
          <w:sz w:val="28"/>
          <w:szCs w:val="28"/>
        </w:rPr>
        <w:t xml:space="preserve">В комплексе маркетинга выделяют его основную часть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10E23">
        <w:rPr>
          <w:rFonts w:ascii="Times New Roman" w:hAnsi="Times New Roman" w:cs="Times New Roman"/>
          <w:sz w:val="28"/>
          <w:szCs w:val="28"/>
        </w:rPr>
        <w:t xml:space="preserve"> контролируемые фирмой элементы (группа эндогенных факто</w:t>
      </w:r>
      <w:r w:rsidRPr="00410E23">
        <w:rPr>
          <w:rFonts w:ascii="Times New Roman" w:hAnsi="Times New Roman" w:cs="Times New Roman"/>
          <w:sz w:val="28"/>
          <w:szCs w:val="28"/>
        </w:rPr>
        <w:softHyphen/>
        <w:t>ров): товар, цены, распределение и продвижение товара на ры</w:t>
      </w:r>
      <w:r w:rsidRPr="00410E23">
        <w:rPr>
          <w:rFonts w:ascii="Times New Roman" w:hAnsi="Times New Roman" w:cs="Times New Roman"/>
          <w:sz w:val="28"/>
          <w:szCs w:val="28"/>
        </w:rPr>
        <w:softHyphen/>
        <w:t>нок, включая меры по формированию спроса и стимулирова</w:t>
      </w:r>
      <w:r w:rsidRPr="00410E23">
        <w:rPr>
          <w:rFonts w:ascii="Times New Roman" w:hAnsi="Times New Roman" w:cs="Times New Roman"/>
          <w:sz w:val="28"/>
          <w:szCs w:val="28"/>
        </w:rPr>
        <w:softHyphen/>
        <w:t xml:space="preserve">нию сбыта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10E23">
        <w:rPr>
          <w:rFonts w:ascii="Times New Roman" w:hAnsi="Times New Roman" w:cs="Times New Roman"/>
          <w:sz w:val="28"/>
          <w:szCs w:val="28"/>
        </w:rPr>
        <w:t xml:space="preserve"> реклама, формы и методы продаж и пр. Неконтролируемые фирмой элементы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10E23">
        <w:rPr>
          <w:rFonts w:ascii="Times New Roman" w:hAnsi="Times New Roman" w:cs="Times New Roman"/>
          <w:sz w:val="28"/>
          <w:szCs w:val="28"/>
        </w:rPr>
        <w:t xml:space="preserve"> группа экзогенных факторов, которые составляют внешнюю среду, или так назы</w:t>
      </w:r>
      <w:r w:rsidRPr="00410E23">
        <w:rPr>
          <w:rFonts w:ascii="Times New Roman" w:hAnsi="Times New Roman" w:cs="Times New Roman"/>
          <w:sz w:val="28"/>
          <w:szCs w:val="28"/>
        </w:rPr>
        <w:softHyphen/>
        <w:t>ваемую инфраструктуру маркетинга. В эту среду обычно включаются: местные требования к кон</w:t>
      </w:r>
      <w:r w:rsidRPr="00410E23">
        <w:rPr>
          <w:rFonts w:ascii="Times New Roman" w:hAnsi="Times New Roman" w:cs="Times New Roman"/>
          <w:sz w:val="28"/>
          <w:szCs w:val="28"/>
        </w:rPr>
        <w:softHyphen/>
        <w:t>кретному товару, потребительские привычки и предпочтения с учетом национальных особенностей, покупательная способность потребителя, географические характеристики и уровни эконо</w:t>
      </w:r>
      <w:r w:rsidRPr="00410E23">
        <w:rPr>
          <w:rFonts w:ascii="Times New Roman" w:hAnsi="Times New Roman" w:cs="Times New Roman"/>
          <w:sz w:val="28"/>
          <w:szCs w:val="28"/>
        </w:rPr>
        <w:softHyphen/>
        <w:t>мического развития региона, конкуренция на товарных рынках, включая продажные цены конкурентов, наличие и уровень раз</w:t>
      </w:r>
      <w:r w:rsidRPr="00410E23">
        <w:rPr>
          <w:rFonts w:ascii="Times New Roman" w:hAnsi="Times New Roman" w:cs="Times New Roman"/>
          <w:sz w:val="28"/>
          <w:szCs w:val="28"/>
        </w:rPr>
        <w:softHyphen/>
        <w:t>вития правозащитного движения потребителей, служб и орга</w:t>
      </w:r>
      <w:r w:rsidRPr="00410E23">
        <w:rPr>
          <w:rFonts w:ascii="Times New Roman" w:hAnsi="Times New Roman" w:cs="Times New Roman"/>
          <w:sz w:val="28"/>
          <w:szCs w:val="28"/>
        </w:rPr>
        <w:softHyphen/>
        <w:t>низаций, контролирующих стандарты и качество товаров, зако</w:t>
      </w:r>
      <w:r w:rsidRPr="00410E23">
        <w:rPr>
          <w:rFonts w:ascii="Times New Roman" w:hAnsi="Times New Roman" w:cs="Times New Roman"/>
          <w:sz w:val="28"/>
          <w:szCs w:val="28"/>
        </w:rPr>
        <w:softHyphen/>
        <w:t xml:space="preserve">нодательная система, правовая практика и многое другое. </w:t>
      </w:r>
    </w:p>
    <w:p w:rsidR="00F67F86" w:rsidRPr="00410E23" w:rsidRDefault="00F67F86" w:rsidP="00F67F8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E23">
        <w:rPr>
          <w:rFonts w:ascii="Times New Roman" w:hAnsi="Times New Roman" w:cs="Times New Roman"/>
          <w:sz w:val="28"/>
          <w:szCs w:val="28"/>
        </w:rPr>
        <w:t>Разрабатывая комплекс маркетинга, фирмы стремятся согла</w:t>
      </w:r>
      <w:r w:rsidRPr="00410E23">
        <w:rPr>
          <w:rFonts w:ascii="Times New Roman" w:hAnsi="Times New Roman" w:cs="Times New Roman"/>
          <w:sz w:val="28"/>
          <w:szCs w:val="28"/>
        </w:rPr>
        <w:softHyphen/>
        <w:t>совать уровни эндогенных и экзогенных факторов. Оптималь</w:t>
      </w:r>
      <w:r w:rsidRPr="00410E23">
        <w:rPr>
          <w:rFonts w:ascii="Times New Roman" w:hAnsi="Times New Roman" w:cs="Times New Roman"/>
          <w:sz w:val="28"/>
          <w:szCs w:val="28"/>
        </w:rPr>
        <w:softHyphen/>
        <w:t>ная комбинация параметров и характеристик этих факторов обес</w:t>
      </w:r>
      <w:r w:rsidRPr="00410E23">
        <w:rPr>
          <w:rFonts w:ascii="Times New Roman" w:hAnsi="Times New Roman" w:cs="Times New Roman"/>
          <w:sz w:val="28"/>
          <w:szCs w:val="28"/>
        </w:rPr>
        <w:softHyphen/>
        <w:t>печивает успех в реализации маркетинговой стратегии фирмы на насыщенном и конкурентном товарном рынке региона, стра</w:t>
      </w:r>
      <w:r w:rsidRPr="00410E23">
        <w:rPr>
          <w:rFonts w:ascii="Times New Roman" w:hAnsi="Times New Roman" w:cs="Times New Roman"/>
          <w:sz w:val="28"/>
          <w:szCs w:val="28"/>
        </w:rPr>
        <w:softHyphen/>
        <w:t>ны и т.д. Учитывая высокий динамизм экзогенных факторов, особенно на фоне политической нестабильности в России, и многообразие характеристик каждого из внутренних элементов, можно предположить, что достичь желаемой гармонии исклю</w:t>
      </w:r>
      <w:r w:rsidRPr="00410E23">
        <w:rPr>
          <w:rFonts w:ascii="Times New Roman" w:hAnsi="Times New Roman" w:cs="Times New Roman"/>
          <w:sz w:val="28"/>
          <w:szCs w:val="28"/>
        </w:rPr>
        <w:softHyphen/>
        <w:t xml:space="preserve">чительно сложно. </w:t>
      </w:r>
    </w:p>
    <w:p w:rsidR="00F67F86" w:rsidRDefault="00F67F86" w:rsidP="00F67F8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E23">
        <w:rPr>
          <w:rFonts w:ascii="Times New Roman" w:hAnsi="Times New Roman" w:cs="Times New Roman"/>
          <w:sz w:val="28"/>
          <w:szCs w:val="28"/>
        </w:rPr>
        <w:t>Маркетинг представляет собой результат своеобразного синтеза всех необходимых процедур, осуществляемых фирмой, начиная с замысла нового товара, определения товарной страте</w:t>
      </w:r>
      <w:r w:rsidRPr="00410E23">
        <w:rPr>
          <w:rFonts w:ascii="Times New Roman" w:hAnsi="Times New Roman" w:cs="Times New Roman"/>
          <w:sz w:val="28"/>
          <w:szCs w:val="28"/>
        </w:rPr>
        <w:softHyphen/>
        <w:t>гии и политики и завершая деятельностью по сглаживанию воз</w:t>
      </w:r>
      <w:r w:rsidRPr="00410E23">
        <w:rPr>
          <w:rFonts w:ascii="Times New Roman" w:hAnsi="Times New Roman" w:cs="Times New Roman"/>
          <w:sz w:val="28"/>
          <w:szCs w:val="28"/>
        </w:rPr>
        <w:softHyphen/>
        <w:t xml:space="preserve">можного разочарования потребителя, купившего дорогостоящий </w:t>
      </w:r>
      <w:r>
        <w:rPr>
          <w:rFonts w:ascii="Times New Roman" w:hAnsi="Times New Roman" w:cs="Times New Roman"/>
          <w:sz w:val="28"/>
          <w:szCs w:val="28"/>
        </w:rPr>
        <w:t>товар.</w:t>
      </w:r>
    </w:p>
    <w:p w:rsidR="00B05162" w:rsidRDefault="00B05162" w:rsidP="00F67F8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маркетинга включает четыре составляющих (рисунок 6):</w:t>
      </w:r>
    </w:p>
    <w:p w:rsidR="00B05162" w:rsidRDefault="00B05162" w:rsidP="00F67F8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товар</w:t>
      </w:r>
    </w:p>
    <w:p w:rsidR="00B05162" w:rsidRDefault="00B05162" w:rsidP="00F67F8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цена </w:t>
      </w:r>
    </w:p>
    <w:p w:rsidR="00B05162" w:rsidRDefault="00B05162" w:rsidP="00F67F8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методы распределения</w:t>
      </w:r>
    </w:p>
    <w:p w:rsidR="00B05162" w:rsidRDefault="00B05162" w:rsidP="00F67F8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методы стимулирования</w:t>
      </w:r>
    </w:p>
    <w:p w:rsidR="00C54013" w:rsidRDefault="00B05162" w:rsidP="00F67F8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Иначе говоря, комплекс маркетинга – это набор поддающихся контролю переменных факторов маркетинга, совокупность которых фирма использует в стремлении вызвать желательную ответную реакцию со стороны целевого рынка.</w:t>
      </w:r>
    </w:p>
    <w:p w:rsidR="00B05162" w:rsidRDefault="00C54013" w:rsidP="00C540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05162" w:rsidRDefault="00D30EE7" w:rsidP="00B051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group id="_x0000_s1060" style="position:absolute;left:0;text-align:left;margin-left:18pt;margin-top:-15.25pt;width:438pt;height:168.5pt;z-index:251675136" coordorigin="1581,1312" coordsize="9600,3370">
            <v:shape id="_x0000_s1061" type="#_x0000_t202" style="position:absolute;left:3741;top:1312;width:5160;height:480">
              <v:textbox style="mso-next-textbox:#_x0000_s1061">
                <w:txbxContent>
                  <w:p w:rsidR="00E678E0" w:rsidRPr="00B05162" w:rsidRDefault="00E678E0" w:rsidP="00B05162">
                    <w:pPr>
                      <w:autoSpaceDE w:val="0"/>
                      <w:autoSpaceDN w:val="0"/>
                      <w:adjustRightInd w:val="0"/>
                      <w:spacing w:line="26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B05162">
                      <w:rPr>
                        <w:rFonts w:ascii="Times New Roman" w:hAnsi="Times New Roman" w:cs="Times New Roman"/>
                      </w:rPr>
                      <w:t>Комплекс маркетинга</w:t>
                    </w:r>
                  </w:p>
                </w:txbxContent>
              </v:textbox>
            </v:shape>
            <v:shape id="_x0000_s1062" type="#_x0000_t202" style="position:absolute;left:2410;top:2632;width:2171;height:480">
              <v:textbox style="mso-next-textbox:#_x0000_s1062">
                <w:txbxContent>
                  <w:p w:rsidR="00E678E0" w:rsidRPr="00B05162" w:rsidRDefault="00E678E0" w:rsidP="00B05162">
                    <w:pPr>
                      <w:autoSpaceDE w:val="0"/>
                      <w:autoSpaceDN w:val="0"/>
                      <w:adjustRightInd w:val="0"/>
                      <w:spacing w:line="26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Товар</w:t>
                    </w:r>
                  </w:p>
                </w:txbxContent>
              </v:textbox>
            </v:shape>
            <v:shape id="_x0000_s1063" type="#_x0000_t202" style="position:absolute;left:2410;top:3832;width:2171;height:480">
              <v:textbox style="mso-next-textbox:#_x0000_s1063">
                <w:txbxContent>
                  <w:p w:rsidR="00E678E0" w:rsidRDefault="00E678E0" w:rsidP="00B05162">
                    <w:pPr>
                      <w:autoSpaceDE w:val="0"/>
                      <w:autoSpaceDN w:val="0"/>
                      <w:adjustRightInd w:val="0"/>
                      <w:spacing w:line="260" w:lineRule="auto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Цена</w:t>
                    </w:r>
                  </w:p>
                </w:txbxContent>
              </v:textbox>
            </v:shape>
            <v:shape id="_x0000_s1064" type="#_x0000_t202" style="position:absolute;left:7941;top:2642;width:2520;height:480">
              <v:textbox style="mso-next-textbox:#_x0000_s1064">
                <w:txbxContent>
                  <w:p w:rsidR="00E678E0" w:rsidRDefault="00E678E0" w:rsidP="00B05162">
                    <w:pPr>
                      <w:autoSpaceDE w:val="0"/>
                      <w:autoSpaceDN w:val="0"/>
                      <w:adjustRightInd w:val="0"/>
                      <w:spacing w:line="260" w:lineRule="auto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Методы распределения</w:t>
                    </w:r>
                  </w:p>
                </w:txbxContent>
              </v:textbox>
            </v:shape>
            <v:shape id="_x0000_s1065" type="#_x0000_t202" style="position:absolute;left:7941;top:3832;width:2509;height:480">
              <v:textbox style="mso-next-textbox:#_x0000_s1065">
                <w:txbxContent>
                  <w:p w:rsidR="00E678E0" w:rsidRDefault="00E678E0" w:rsidP="00B05162">
                    <w:pPr>
                      <w:autoSpaceDE w:val="0"/>
                      <w:autoSpaceDN w:val="0"/>
                      <w:adjustRightInd w:val="0"/>
                      <w:spacing w:line="260" w:lineRule="auto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Методы стимулирования</w:t>
                    </w:r>
                  </w:p>
                </w:txbxContent>
              </v:textbox>
            </v:shape>
            <v:shape id="_x0000_s1066" type="#_x0000_t202" style="position:absolute;left:5301;top:3242;width:2160;height:480" stroked="f">
              <v:textbox style="mso-next-textbox:#_x0000_s1066">
                <w:txbxContent>
                  <w:p w:rsidR="00E678E0" w:rsidRPr="00B05162" w:rsidRDefault="00E678E0" w:rsidP="00B05162">
                    <w:pPr>
                      <w:autoSpaceDE w:val="0"/>
                      <w:autoSpaceDN w:val="0"/>
                      <w:adjustRightInd w:val="0"/>
                      <w:spacing w:line="260" w:lineRule="auto"/>
                      <w:jc w:val="center"/>
                      <w:rPr>
                        <w:rFonts w:ascii="Times New Roman" w:hAnsi="Times New Roman" w:cs="Times New Roman"/>
                        <w:caps/>
                      </w:rPr>
                    </w:pPr>
                    <w:r>
                      <w:rPr>
                        <w:rFonts w:ascii="Times New Roman" w:hAnsi="Times New Roman" w:cs="Times New Roman"/>
                        <w:caps/>
                      </w:rPr>
                      <w:t>Целевой рынок</w:t>
                    </w:r>
                  </w:p>
                </w:txbxContent>
              </v:textbox>
            </v:shape>
            <v:line id="_x0000_s1067" style="position:absolute" from="2061,2162" to="10701,2162"/>
            <v:line id="_x0000_s1068" style="position:absolute" from="2061,2162" to="2061,4682"/>
            <v:line id="_x0000_s1069" style="position:absolute" from="2061,4682" to="10701,4682"/>
            <v:line id="_x0000_s1070" style="position:absolute" from="10701,2162" to="10701,4682"/>
            <v:line id="_x0000_s1071" style="position:absolute" from="8901,1562" to="11181,1562"/>
            <v:line id="_x0000_s1072" style="position:absolute" from="11181,1562" to="11181,3962"/>
            <v:line id="_x0000_s1073" style="position:absolute;flip:x" from="10461,3962" to="11181,3962">
              <v:stroke endarrow="block"/>
            </v:line>
            <v:line id="_x0000_s1074" style="position:absolute" from="9501,1562" to="9501,2642">
              <v:stroke endarrow="block"/>
            </v:line>
            <v:line id="_x0000_s1075" style="position:absolute;flip:x" from="1581,1562" to="3741,1562"/>
            <v:line id="_x0000_s1076" style="position:absolute" from="1581,1562" to="1581,4082"/>
            <v:line id="_x0000_s1077" style="position:absolute" from="1581,4082" to="2421,4082">
              <v:stroke endarrow="block"/>
            </v:line>
            <v:line id="_x0000_s1078" style="position:absolute" from="3141,1562" to="3141,2642">
              <v:stroke endarrow="block"/>
            </v:line>
          </v:group>
        </w:pict>
      </w:r>
    </w:p>
    <w:p w:rsidR="00B05162" w:rsidRDefault="00B05162" w:rsidP="00B051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162" w:rsidRDefault="00B05162" w:rsidP="00F67F8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5162" w:rsidRDefault="00B05162" w:rsidP="00F67F8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5162" w:rsidRDefault="00B05162" w:rsidP="00F67F8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5162" w:rsidRDefault="00B05162" w:rsidP="00F67F8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5162" w:rsidRDefault="00B05162" w:rsidP="00F67F8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5162" w:rsidRPr="00410E23" w:rsidRDefault="00B05162" w:rsidP="00B0516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6 – Составляющие элементы комплекса маркетинга</w:t>
      </w:r>
    </w:p>
    <w:p w:rsidR="00C54013" w:rsidRDefault="00C54013" w:rsidP="00E678E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8E0" w:rsidRPr="00E678E0" w:rsidRDefault="00E678E0" w:rsidP="00E678E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8E0">
        <w:rPr>
          <w:rFonts w:ascii="Times New Roman" w:hAnsi="Times New Roman" w:cs="Times New Roman"/>
          <w:sz w:val="28"/>
          <w:szCs w:val="28"/>
        </w:rPr>
        <w:t>Под товаром понимается все то, что может удовлетворить нужду или потребности, который предлагается рынку с целью привлечения внимания, приобретения, использования или потребления.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78E0">
        <w:rPr>
          <w:rFonts w:ascii="Times New Roman" w:hAnsi="Times New Roman" w:cs="Times New Roman"/>
          <w:sz w:val="28"/>
          <w:szCs w:val="28"/>
        </w:rPr>
        <w:t>Товар – это сложное, многоаспектное понятие, включающее совокупность многих свойств, главными среди которых являются потребительские свойства, т.е. способность товар удовлетворять потребности того, кто им владеет.</w:t>
      </w:r>
    </w:p>
    <w:p w:rsidR="00E678E0" w:rsidRDefault="00E678E0" w:rsidP="00E678E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8E0">
        <w:rPr>
          <w:rFonts w:ascii="Times New Roman" w:hAnsi="Times New Roman" w:cs="Times New Roman"/>
          <w:sz w:val="28"/>
          <w:szCs w:val="28"/>
        </w:rPr>
        <w:t>Потребительская ценность товара выступает, как совокупность свойств, связанных непосредственно как с самим товаром, так 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260">
        <w:rPr>
          <w:rFonts w:ascii="Times New Roman" w:hAnsi="Times New Roman" w:cs="Times New Roman"/>
          <w:sz w:val="28"/>
          <w:szCs w:val="28"/>
        </w:rPr>
        <w:t>с</w:t>
      </w:r>
      <w:r w:rsidR="000E3260" w:rsidRPr="00E678E0">
        <w:rPr>
          <w:rFonts w:ascii="Times New Roman" w:hAnsi="Times New Roman" w:cs="Times New Roman"/>
          <w:sz w:val="28"/>
          <w:szCs w:val="28"/>
        </w:rPr>
        <w:t>опутствующими</w:t>
      </w:r>
      <w:r w:rsidRPr="00E678E0">
        <w:rPr>
          <w:rFonts w:ascii="Times New Roman" w:hAnsi="Times New Roman" w:cs="Times New Roman"/>
          <w:sz w:val="28"/>
          <w:szCs w:val="28"/>
        </w:rPr>
        <w:t xml:space="preserve"> услугами. Эти свойства, так или иначе, предстают перед покупателями и определяют его решения купить товар и стать постоянным клиентом данного производителя. </w:t>
      </w:r>
    </w:p>
    <w:p w:rsidR="00E678E0" w:rsidRDefault="000E3260" w:rsidP="00E678E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ценой понимается – количество денег, запрашиваемых за продукцию или услугу, или сумму благ, ценностей, которыми готов пожертвовать потребитель в обмен на приобретение определенной продукции или услуги. В связи с тем, что цена является одним из элементов комплекса маркетинга ценообразование осуществляется во взаимоувязке с другими элементами комплекса маркетинга. Например, цена зависит от качества продукта и затрат на его продвижение.</w:t>
      </w:r>
    </w:p>
    <w:p w:rsidR="001825FE" w:rsidRDefault="001825FE" w:rsidP="001825FE">
      <w:pPr>
        <w:autoSpaceDE w:val="0"/>
        <w:autoSpaceDN w:val="0"/>
        <w:adjustRightInd w:val="0"/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распределения объединяет регулирование всех производствен</w:t>
      </w:r>
      <w:r>
        <w:rPr>
          <w:rFonts w:ascii="Times New Roman" w:hAnsi="Times New Roman" w:cs="Times New Roman"/>
          <w:sz w:val="28"/>
          <w:szCs w:val="28"/>
        </w:rPr>
        <w:softHyphen/>
        <w:t>ных мероприятий, направленных на перемещение продукта в простран</w:t>
      </w:r>
      <w:r>
        <w:rPr>
          <w:rFonts w:ascii="Times New Roman" w:hAnsi="Times New Roman" w:cs="Times New Roman"/>
          <w:sz w:val="28"/>
          <w:szCs w:val="28"/>
        </w:rPr>
        <w:softHyphen/>
        <w:t>стве и времени от места производства к месту потребления. На стратегическом уровне производитель делает выбор между прямым сбытом и сбытом с включением промежуточных звеньев, таких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опто</w:t>
      </w:r>
      <w:r>
        <w:rPr>
          <w:rFonts w:ascii="Times New Roman" w:hAnsi="Times New Roman" w:cs="Times New Roman"/>
          <w:sz w:val="28"/>
          <w:szCs w:val="28"/>
        </w:rPr>
        <w:softHyphen/>
        <w:t>вая и розничная торговля.</w:t>
      </w:r>
    </w:p>
    <w:p w:rsidR="001825FE" w:rsidRDefault="001825FE" w:rsidP="001825FE">
      <w:pPr>
        <w:autoSpaceDE w:val="0"/>
        <w:autoSpaceDN w:val="0"/>
        <w:adjustRightInd w:val="0"/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тактическом уровне решаются  задачи, связанные с работой со старыми клиентами и привлечение новых; получением заказов; организация выполнения заказов и поставки; максимально быстрое получение оплаты за продукцию. </w:t>
      </w:r>
    </w:p>
    <w:p w:rsidR="001825FE" w:rsidRDefault="001825FE" w:rsidP="001825FE">
      <w:pPr>
        <w:autoSpaceDE w:val="0"/>
        <w:autoSpaceDN w:val="0"/>
        <w:adjustRightInd w:val="0"/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имеется еще ряд конкретных проблем физического распределения. Они заключаются в поиске компромисса между уровнем сер</w:t>
      </w:r>
      <w:r>
        <w:rPr>
          <w:rFonts w:ascii="Times New Roman" w:hAnsi="Times New Roman" w:cs="Times New Roman"/>
          <w:sz w:val="28"/>
          <w:szCs w:val="28"/>
        </w:rPr>
        <w:softHyphen/>
        <w:t>виса поставки для клиентов и затратами на поддержание этого сервиса. Для решения задач распределения широкого плана необходимы компью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терные информационные системы, которые способны свести воедино спрос и предложение. Еще один решающий шаг вперед связан с внедрением интегрированных систем учета информации о товарах в торговле. Точный учет товаров по артикулам при получении (через накладные) позволяет осуществлять непрерывное наблюдение за состоянием товарных запасов и получать информацию в течение нескольких секунд. </w:t>
      </w:r>
    </w:p>
    <w:p w:rsidR="001825FE" w:rsidRDefault="001825FE" w:rsidP="001825FE">
      <w:pPr>
        <w:autoSpaceDE w:val="0"/>
        <w:autoSpaceDN w:val="0"/>
        <w:adjustRightInd w:val="0"/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Канал распределения - это путь, по которому товары движутся от производителей к потребителям, благодаря чему устраняются длительные разрывы во времени, месте и праве собственности, отделяющие товары и услуги от тех, кто хотел бы ими воспользоваться. Члены канала распре</w:t>
      </w:r>
      <w:r>
        <w:rPr>
          <w:rFonts w:ascii="Times New Roman" w:hAnsi="Times New Roman" w:cs="Times New Roman"/>
          <w:sz w:val="28"/>
          <w:szCs w:val="28"/>
        </w:rPr>
        <w:softHyphen/>
        <w:t>деления выполняют ряд очень важных функций:</w:t>
      </w:r>
    </w:p>
    <w:p w:rsidR="001825FE" w:rsidRDefault="001825FE" w:rsidP="001825FE">
      <w:pPr>
        <w:autoSpaceDE w:val="0"/>
        <w:autoSpaceDN w:val="0"/>
        <w:adjustRightInd w:val="0"/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Исследовательская работа - сбор информации, необходимой для планирования и обеспечения обмена.</w:t>
      </w:r>
    </w:p>
    <w:p w:rsidR="001825FE" w:rsidRDefault="001825FE" w:rsidP="001825FE">
      <w:pPr>
        <w:autoSpaceDE w:val="0"/>
        <w:autoSpaceDN w:val="0"/>
        <w:adjustRightInd w:val="0"/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Стимулирование сбыта - создание и распространение увещеватель</w:t>
      </w:r>
      <w:r>
        <w:rPr>
          <w:rFonts w:ascii="Times New Roman" w:hAnsi="Times New Roman" w:cs="Times New Roman"/>
          <w:sz w:val="28"/>
          <w:szCs w:val="28"/>
        </w:rPr>
        <w:softHyphen/>
        <w:t>ных коммуникаций о товаре.</w:t>
      </w:r>
    </w:p>
    <w:p w:rsidR="001825FE" w:rsidRDefault="001825FE" w:rsidP="001825FE">
      <w:pPr>
        <w:autoSpaceDE w:val="0"/>
        <w:autoSpaceDN w:val="0"/>
        <w:adjustRightInd w:val="0"/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Установление контактов - налаживание и поддержание связи с потенциальными покупателями.</w:t>
      </w:r>
    </w:p>
    <w:p w:rsidR="001825FE" w:rsidRDefault="001825FE" w:rsidP="001825FE">
      <w:pPr>
        <w:pStyle w:val="a3"/>
        <w:spacing w:line="360" w:lineRule="auto"/>
        <w:ind w:firstLine="737"/>
      </w:pPr>
      <w:r>
        <w:t>4. Приспособление товара - подгонка товаров под требования по</w:t>
      </w:r>
      <w:r>
        <w:softHyphen/>
        <w:t>купателей. Это касается таких видов деятельности, как производство, сор</w:t>
      </w:r>
      <w:r>
        <w:softHyphen/>
        <w:t>тировка, монтаж и упаковка.</w:t>
      </w:r>
    </w:p>
    <w:p w:rsidR="001825FE" w:rsidRDefault="001825FE" w:rsidP="001825FE">
      <w:pPr>
        <w:autoSpaceDE w:val="0"/>
        <w:autoSpaceDN w:val="0"/>
        <w:adjustRightInd w:val="0"/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Проведение товаров - попытка согласования цен и прочих условий для последующего осуществления акта передачи собственности или владения.</w:t>
      </w:r>
    </w:p>
    <w:p w:rsidR="001825FE" w:rsidRDefault="001825FE" w:rsidP="001825FE">
      <w:pPr>
        <w:autoSpaceDE w:val="0"/>
        <w:autoSpaceDN w:val="0"/>
        <w:adjustRightInd w:val="0"/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Организация товародвижения - транспортировка и складирование товаров.</w:t>
      </w:r>
    </w:p>
    <w:p w:rsidR="001825FE" w:rsidRDefault="001825FE" w:rsidP="001825FE">
      <w:pPr>
        <w:autoSpaceDE w:val="0"/>
        <w:autoSpaceDN w:val="0"/>
        <w:adjustRightInd w:val="0"/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Финансирование - изыскание и использование средств для покры</w:t>
      </w:r>
      <w:r>
        <w:rPr>
          <w:rFonts w:ascii="Times New Roman" w:hAnsi="Times New Roman" w:cs="Times New Roman"/>
          <w:sz w:val="28"/>
          <w:szCs w:val="28"/>
        </w:rPr>
        <w:softHyphen/>
        <w:t>тия издержек по функционированию канала.</w:t>
      </w:r>
    </w:p>
    <w:p w:rsidR="001825FE" w:rsidRDefault="001825FE" w:rsidP="001825FE">
      <w:pPr>
        <w:autoSpaceDE w:val="0"/>
        <w:autoSpaceDN w:val="0"/>
        <w:adjustRightInd w:val="0"/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Принятие риска - принятие на себя ответственности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 xml:space="preserve"> функцио</w:t>
      </w:r>
      <w:r>
        <w:rPr>
          <w:rFonts w:ascii="Times New Roman" w:hAnsi="Times New Roman" w:cs="Times New Roman"/>
          <w:sz w:val="28"/>
          <w:szCs w:val="28"/>
        </w:rPr>
        <w:softHyphen/>
        <w:t>нирование канала.</w:t>
      </w:r>
    </w:p>
    <w:p w:rsidR="001825FE" w:rsidRDefault="001825FE" w:rsidP="001825FE">
      <w:pPr>
        <w:autoSpaceDE w:val="0"/>
        <w:autoSpaceDN w:val="0"/>
        <w:adjustRightInd w:val="0"/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первых пяти функций способствует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заключению сделок, а оставшихся трех - завершению уже заключенных сделок.</w:t>
      </w:r>
    </w:p>
    <w:p w:rsidR="001825FE" w:rsidRDefault="001825FE" w:rsidP="001825FE">
      <w:pPr>
        <w:pStyle w:val="a3"/>
        <w:spacing w:line="360" w:lineRule="auto"/>
        <w:ind w:firstLine="737"/>
      </w:pPr>
      <w:r>
        <w:t>Каналы распределения можно охарактеризовать по числу составляю</w:t>
      </w:r>
      <w:r>
        <w:softHyphen/>
        <w:t>щих их уровней. Уровень канала распределения - это любой посредник, который выполняет ту или иную работу по приближению товара и права собственности на него к конечному покупателю. Поскольку определен</w:t>
      </w:r>
      <w:r>
        <w:softHyphen/>
        <w:t>ную работу выполняет и сам производитель, и конечный потребитель, они тоже входят в состав любого канала. Протяженность канала обозна</w:t>
      </w:r>
      <w:r>
        <w:softHyphen/>
        <w:t>чается по числу имеющихся в нем промежуточных уровней.</w:t>
      </w:r>
    </w:p>
    <w:p w:rsidR="00E34A28" w:rsidRDefault="00E34A28" w:rsidP="00E34A2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 стимулирования – это четвертый элемент комплекса маркетинга. На выбор тех или иных средств (элементов) комплекса стимулирования оказывает влияние множество факторов, в частности, природа средств стимулирования. Основные средства стимулировании: </w:t>
      </w:r>
    </w:p>
    <w:p w:rsidR="00E34A28" w:rsidRPr="00322936" w:rsidRDefault="00E34A28" w:rsidP="00E34A2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2936">
        <w:rPr>
          <w:rFonts w:ascii="Times New Roman" w:hAnsi="Times New Roman" w:cs="Times New Roman"/>
          <w:sz w:val="28"/>
          <w:szCs w:val="28"/>
        </w:rPr>
        <w:t>1. Реклама отличается:</w:t>
      </w:r>
    </w:p>
    <w:p w:rsidR="00E34A28" w:rsidRPr="00322936" w:rsidRDefault="00E34A28" w:rsidP="00E34A2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2936">
        <w:rPr>
          <w:rFonts w:ascii="Times New Roman" w:hAnsi="Times New Roman" w:cs="Times New Roman"/>
          <w:sz w:val="28"/>
          <w:szCs w:val="28"/>
        </w:rPr>
        <w:t>а) общественным характером, т. е. предполагает, что товар являет</w:t>
      </w:r>
      <w:r w:rsidRPr="00322936">
        <w:rPr>
          <w:rFonts w:ascii="Times New Roman" w:hAnsi="Times New Roman" w:cs="Times New Roman"/>
          <w:sz w:val="28"/>
          <w:szCs w:val="28"/>
        </w:rPr>
        <w:softHyphen/>
        <w:t>ся законным и общепринятым;</w:t>
      </w:r>
    </w:p>
    <w:p w:rsidR="00E34A28" w:rsidRPr="00322936" w:rsidRDefault="00E34A28" w:rsidP="00E34A2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2936">
        <w:rPr>
          <w:rFonts w:ascii="Times New Roman" w:hAnsi="Times New Roman" w:cs="Times New Roman"/>
          <w:sz w:val="28"/>
          <w:szCs w:val="28"/>
        </w:rPr>
        <w:t>б) способностью к увещеванию (многократностью повторения);</w:t>
      </w:r>
    </w:p>
    <w:p w:rsidR="00E34A28" w:rsidRPr="00322936" w:rsidRDefault="00E34A28" w:rsidP="00E34A2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2936">
        <w:rPr>
          <w:rFonts w:ascii="Times New Roman" w:hAnsi="Times New Roman" w:cs="Times New Roman"/>
          <w:sz w:val="28"/>
          <w:szCs w:val="28"/>
        </w:rPr>
        <w:t xml:space="preserve">в) экспрессивностью </w:t>
      </w:r>
      <w:r w:rsidR="007F6DFE">
        <w:rPr>
          <w:rFonts w:ascii="Times New Roman" w:hAnsi="Times New Roman" w:cs="Times New Roman"/>
          <w:sz w:val="28"/>
          <w:szCs w:val="28"/>
        </w:rPr>
        <w:t>-</w:t>
      </w:r>
      <w:r w:rsidRPr="00322936">
        <w:rPr>
          <w:rFonts w:ascii="Times New Roman" w:hAnsi="Times New Roman" w:cs="Times New Roman"/>
          <w:sz w:val="28"/>
          <w:szCs w:val="28"/>
        </w:rPr>
        <w:t xml:space="preserve"> броскостью (хотя именно она и может от</w:t>
      </w:r>
      <w:r w:rsidRPr="00322936">
        <w:rPr>
          <w:rFonts w:ascii="Times New Roman" w:hAnsi="Times New Roman" w:cs="Times New Roman"/>
          <w:sz w:val="28"/>
          <w:szCs w:val="28"/>
        </w:rPr>
        <w:softHyphen/>
        <w:t>влечь от сути);</w:t>
      </w:r>
    </w:p>
    <w:p w:rsidR="00E34A28" w:rsidRPr="00322936" w:rsidRDefault="00E34A28" w:rsidP="00E34A2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2936">
        <w:rPr>
          <w:rFonts w:ascii="Times New Roman" w:hAnsi="Times New Roman" w:cs="Times New Roman"/>
          <w:sz w:val="28"/>
          <w:szCs w:val="28"/>
        </w:rPr>
        <w:t>г) обезличенностью (монолог, но не диалог с аудиторией).</w:t>
      </w:r>
    </w:p>
    <w:p w:rsidR="00E34A28" w:rsidRPr="00322936" w:rsidRDefault="00E34A28" w:rsidP="00E34A2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2936">
        <w:rPr>
          <w:rFonts w:ascii="Times New Roman" w:hAnsi="Times New Roman" w:cs="Times New Roman"/>
          <w:sz w:val="28"/>
          <w:szCs w:val="28"/>
        </w:rPr>
        <w:t>2. Личная продажа характеризуется:</w:t>
      </w:r>
    </w:p>
    <w:p w:rsidR="00E34A28" w:rsidRPr="00322936" w:rsidRDefault="007F6DFE" w:rsidP="00E34A2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4A28" w:rsidRPr="00322936">
        <w:rPr>
          <w:rFonts w:ascii="Times New Roman" w:hAnsi="Times New Roman" w:cs="Times New Roman"/>
          <w:sz w:val="28"/>
          <w:szCs w:val="28"/>
        </w:rPr>
        <w:t>личностным характером, т. е. живым общением;</w:t>
      </w:r>
    </w:p>
    <w:p w:rsidR="00E34A28" w:rsidRPr="00322936" w:rsidRDefault="007F6DFE" w:rsidP="00E34A2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4A28" w:rsidRPr="00322936">
        <w:rPr>
          <w:rFonts w:ascii="Times New Roman" w:hAnsi="Times New Roman" w:cs="Times New Roman"/>
          <w:sz w:val="28"/>
          <w:szCs w:val="28"/>
        </w:rPr>
        <w:t>становлением отношений от формальных до дружбы;</w:t>
      </w:r>
    </w:p>
    <w:p w:rsidR="00E34A28" w:rsidRPr="00322936" w:rsidRDefault="007F6DFE" w:rsidP="00E34A2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4A28" w:rsidRPr="00322936">
        <w:rPr>
          <w:rFonts w:ascii="Times New Roman" w:hAnsi="Times New Roman" w:cs="Times New Roman"/>
          <w:sz w:val="28"/>
          <w:szCs w:val="28"/>
        </w:rPr>
        <w:t>побуждением к ответной реакции.</w:t>
      </w:r>
    </w:p>
    <w:p w:rsidR="00E34A28" w:rsidRPr="00322936" w:rsidRDefault="00E34A28" w:rsidP="00E34A2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2936">
        <w:rPr>
          <w:rFonts w:ascii="Times New Roman" w:hAnsi="Times New Roman" w:cs="Times New Roman"/>
          <w:sz w:val="28"/>
          <w:szCs w:val="28"/>
        </w:rPr>
        <w:t xml:space="preserve">Личная продажа </w:t>
      </w:r>
      <w:r w:rsidR="007F6DFE">
        <w:rPr>
          <w:rFonts w:ascii="Times New Roman" w:hAnsi="Times New Roman" w:cs="Times New Roman"/>
          <w:sz w:val="28"/>
          <w:szCs w:val="28"/>
        </w:rPr>
        <w:t>-</w:t>
      </w:r>
      <w:r w:rsidRPr="00322936">
        <w:rPr>
          <w:rFonts w:ascii="Times New Roman" w:hAnsi="Times New Roman" w:cs="Times New Roman"/>
          <w:sz w:val="28"/>
          <w:szCs w:val="28"/>
        </w:rPr>
        <w:t xml:space="preserve"> самое дорогое средство воздействия.</w:t>
      </w:r>
    </w:p>
    <w:p w:rsidR="00E34A28" w:rsidRPr="00322936" w:rsidRDefault="00E34A28" w:rsidP="00E34A2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2936">
        <w:rPr>
          <w:rFonts w:ascii="Times New Roman" w:hAnsi="Times New Roman" w:cs="Times New Roman"/>
          <w:sz w:val="28"/>
          <w:szCs w:val="28"/>
        </w:rPr>
        <w:t>3. Стимулирование сбыта</w:t>
      </w:r>
      <w:r w:rsidR="007F6DFE">
        <w:rPr>
          <w:rFonts w:ascii="Times New Roman" w:hAnsi="Times New Roman" w:cs="Times New Roman"/>
          <w:sz w:val="28"/>
          <w:szCs w:val="28"/>
        </w:rPr>
        <w:t xml:space="preserve"> -</w:t>
      </w:r>
      <w:r w:rsidRPr="00322936">
        <w:rPr>
          <w:rFonts w:ascii="Times New Roman" w:hAnsi="Times New Roman" w:cs="Times New Roman"/>
          <w:sz w:val="28"/>
          <w:szCs w:val="28"/>
        </w:rPr>
        <w:t xml:space="preserve"> деятельность, в ходе которой используют целевой набор средств воздействия: купоны, конкурсы, премии...</w:t>
      </w:r>
    </w:p>
    <w:p w:rsidR="00E34A28" w:rsidRPr="00322936" w:rsidRDefault="00E34A28" w:rsidP="00E34A2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2936">
        <w:rPr>
          <w:rFonts w:ascii="Times New Roman" w:hAnsi="Times New Roman" w:cs="Times New Roman"/>
          <w:sz w:val="28"/>
          <w:szCs w:val="28"/>
        </w:rPr>
        <w:t>Эти средства обладают тремя характерными качествами:</w:t>
      </w:r>
    </w:p>
    <w:p w:rsidR="00E34A28" w:rsidRPr="00322936" w:rsidRDefault="007F6DFE" w:rsidP="00E34A2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4A28" w:rsidRPr="00322936">
        <w:rPr>
          <w:rFonts w:ascii="Times New Roman" w:hAnsi="Times New Roman" w:cs="Times New Roman"/>
          <w:sz w:val="28"/>
          <w:szCs w:val="28"/>
        </w:rPr>
        <w:t>привлекательность и информативность;</w:t>
      </w:r>
    </w:p>
    <w:p w:rsidR="00E34A28" w:rsidRPr="00322936" w:rsidRDefault="007F6DFE" w:rsidP="00E34A2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4A28" w:rsidRPr="00322936">
        <w:rPr>
          <w:rFonts w:ascii="Times New Roman" w:hAnsi="Times New Roman" w:cs="Times New Roman"/>
          <w:sz w:val="28"/>
          <w:szCs w:val="28"/>
        </w:rPr>
        <w:t>побуждение к совершению покупок;</w:t>
      </w:r>
    </w:p>
    <w:p w:rsidR="00E34A28" w:rsidRPr="00322936" w:rsidRDefault="007F6DFE" w:rsidP="00E34A2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4A28" w:rsidRPr="00322936">
        <w:rPr>
          <w:rFonts w:ascii="Times New Roman" w:hAnsi="Times New Roman" w:cs="Times New Roman"/>
          <w:sz w:val="28"/>
          <w:szCs w:val="28"/>
        </w:rPr>
        <w:t>приглашение к совершению покупок.</w:t>
      </w:r>
    </w:p>
    <w:p w:rsidR="00E34A28" w:rsidRPr="00322936" w:rsidRDefault="00E34A28" w:rsidP="00E34A2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2936">
        <w:rPr>
          <w:rFonts w:ascii="Times New Roman" w:hAnsi="Times New Roman" w:cs="Times New Roman"/>
          <w:sz w:val="28"/>
          <w:szCs w:val="28"/>
        </w:rPr>
        <w:t>К средствам стимулирования сбыта фирма прибегает для достижения более сильной и оперативной реакции покупателя (события нося</w:t>
      </w:r>
      <w:r w:rsidR="007F6DFE">
        <w:rPr>
          <w:rFonts w:ascii="Times New Roman" w:hAnsi="Times New Roman" w:cs="Times New Roman"/>
          <w:sz w:val="28"/>
          <w:szCs w:val="28"/>
        </w:rPr>
        <w:t>т</w:t>
      </w:r>
      <w:r w:rsidRPr="00322936">
        <w:rPr>
          <w:rFonts w:ascii="Times New Roman" w:hAnsi="Times New Roman" w:cs="Times New Roman"/>
          <w:sz w:val="28"/>
          <w:szCs w:val="28"/>
        </w:rPr>
        <w:t xml:space="preserve"> кратковременный характер).</w:t>
      </w:r>
    </w:p>
    <w:p w:rsidR="00E34A28" w:rsidRPr="00322936" w:rsidRDefault="00E34A28" w:rsidP="00E34A2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2936">
        <w:rPr>
          <w:rFonts w:ascii="Times New Roman" w:hAnsi="Times New Roman" w:cs="Times New Roman"/>
          <w:sz w:val="28"/>
          <w:szCs w:val="28"/>
        </w:rPr>
        <w:t>4. Пропаганда (паблисити/</w:t>
      </w:r>
      <w:r w:rsidRPr="00322936">
        <w:rPr>
          <w:rFonts w:ascii="Times New Roman" w:hAnsi="Times New Roman" w:cs="Times New Roman"/>
          <w:sz w:val="28"/>
          <w:szCs w:val="28"/>
          <w:lang w:val="en-US"/>
        </w:rPr>
        <w:t>publicity</w:t>
      </w:r>
      <w:r w:rsidRPr="00322936">
        <w:rPr>
          <w:rFonts w:ascii="Times New Roman" w:hAnsi="Times New Roman" w:cs="Times New Roman"/>
          <w:sz w:val="28"/>
          <w:szCs w:val="28"/>
        </w:rPr>
        <w:t>) построена на следующем:</w:t>
      </w:r>
    </w:p>
    <w:p w:rsidR="00E34A28" w:rsidRPr="00322936" w:rsidRDefault="007F6DFE" w:rsidP="00E34A2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4A28" w:rsidRPr="00322936">
        <w:rPr>
          <w:rFonts w:ascii="Times New Roman" w:hAnsi="Times New Roman" w:cs="Times New Roman"/>
          <w:sz w:val="28"/>
          <w:szCs w:val="28"/>
        </w:rPr>
        <w:t>достоверность;</w:t>
      </w:r>
    </w:p>
    <w:p w:rsidR="00E34A28" w:rsidRPr="00322936" w:rsidRDefault="007F6DFE" w:rsidP="00E34A2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4A28" w:rsidRPr="00322936">
        <w:rPr>
          <w:rFonts w:ascii="Times New Roman" w:hAnsi="Times New Roman" w:cs="Times New Roman"/>
          <w:sz w:val="28"/>
          <w:szCs w:val="28"/>
        </w:rPr>
        <w:t>широкий охват покупателей;</w:t>
      </w:r>
    </w:p>
    <w:p w:rsidR="00E34A28" w:rsidRPr="00322936" w:rsidRDefault="007F6DFE" w:rsidP="00E34A2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4A28" w:rsidRPr="00322936">
        <w:rPr>
          <w:rFonts w:ascii="Times New Roman" w:hAnsi="Times New Roman" w:cs="Times New Roman"/>
          <w:sz w:val="28"/>
          <w:szCs w:val="28"/>
        </w:rPr>
        <w:t>броскость.</w:t>
      </w:r>
    </w:p>
    <w:p w:rsidR="00E34A28" w:rsidRPr="00322936" w:rsidRDefault="007F6DFE" w:rsidP="00E34A2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34A28" w:rsidRPr="00322936">
        <w:rPr>
          <w:rFonts w:ascii="Times New Roman" w:hAnsi="Times New Roman" w:cs="Times New Roman"/>
          <w:sz w:val="28"/>
          <w:szCs w:val="28"/>
        </w:rPr>
        <w:t>Паблик рилейшнз нацелены на поддержание репутации надежности в выполнении обязательств всех участников деятельности фирмы.</w:t>
      </w:r>
    </w:p>
    <w:p w:rsidR="00E34A28" w:rsidRPr="00322936" w:rsidRDefault="00E34A28" w:rsidP="00E34A2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2936">
        <w:rPr>
          <w:rFonts w:ascii="Times New Roman" w:hAnsi="Times New Roman" w:cs="Times New Roman"/>
          <w:sz w:val="28"/>
          <w:szCs w:val="28"/>
        </w:rPr>
        <w:t>Эффективность факторов стимулирования на рынках потребительских и рынках промышленных товаров различна (табл. 1). Существуют стра</w:t>
      </w:r>
      <w:r w:rsidRPr="00322936">
        <w:rPr>
          <w:rFonts w:ascii="Times New Roman" w:hAnsi="Times New Roman" w:cs="Times New Roman"/>
          <w:sz w:val="28"/>
          <w:szCs w:val="28"/>
        </w:rPr>
        <w:softHyphen/>
        <w:t>тегия «проталкивания» товара и стратегия привлечения потребителя к товару.</w:t>
      </w:r>
    </w:p>
    <w:p w:rsidR="007F6DFE" w:rsidRDefault="007F6DFE" w:rsidP="007F6DF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795" w:rsidRDefault="00E34A28" w:rsidP="007F6DF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936">
        <w:rPr>
          <w:rFonts w:ascii="Times New Roman" w:hAnsi="Times New Roman" w:cs="Times New Roman"/>
          <w:sz w:val="28"/>
          <w:szCs w:val="28"/>
        </w:rPr>
        <w:t>Таблица 1</w:t>
      </w:r>
    </w:p>
    <w:p w:rsidR="00E34A28" w:rsidRPr="00322936" w:rsidRDefault="00E34A28" w:rsidP="007F6DF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936">
        <w:rPr>
          <w:rFonts w:ascii="Times New Roman" w:hAnsi="Times New Roman" w:cs="Times New Roman"/>
          <w:sz w:val="28"/>
          <w:szCs w:val="28"/>
        </w:rPr>
        <w:t>Относительная эффективность факторов стимулирования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96"/>
        <w:gridCol w:w="3591"/>
        <w:gridCol w:w="3618"/>
      </w:tblGrid>
      <w:tr w:rsidR="00E34A28" w:rsidRPr="00D33795">
        <w:trPr>
          <w:trHeight w:val="212"/>
        </w:trPr>
        <w:tc>
          <w:tcPr>
            <w:tcW w:w="22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4A28" w:rsidRPr="00D33795" w:rsidRDefault="00E34A28" w:rsidP="00D33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37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A28" w:rsidRPr="00D33795" w:rsidRDefault="00E34A28" w:rsidP="00D33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3795">
              <w:rPr>
                <w:rFonts w:ascii="Times New Roman" w:hAnsi="Times New Roman" w:cs="Times New Roman"/>
              </w:rPr>
              <w:t>Товары</w:t>
            </w:r>
          </w:p>
        </w:tc>
      </w:tr>
      <w:tr w:rsidR="00E34A28" w:rsidRPr="00D33795">
        <w:trPr>
          <w:trHeight w:val="229"/>
        </w:trPr>
        <w:tc>
          <w:tcPr>
            <w:tcW w:w="22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A28" w:rsidRPr="00D33795" w:rsidRDefault="00E34A28" w:rsidP="00D33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34A28" w:rsidRPr="00D33795" w:rsidRDefault="00E34A28" w:rsidP="00D33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A28" w:rsidRPr="00D33795" w:rsidRDefault="00E34A28" w:rsidP="00D33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3795">
              <w:rPr>
                <w:rFonts w:ascii="Times New Roman" w:hAnsi="Times New Roman" w:cs="Times New Roman"/>
              </w:rPr>
              <w:t>широкого потребления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A28" w:rsidRPr="00D33795" w:rsidRDefault="00E34A28" w:rsidP="00D33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3795">
              <w:rPr>
                <w:rFonts w:ascii="Times New Roman" w:hAnsi="Times New Roman" w:cs="Times New Roman"/>
              </w:rPr>
              <w:t>промышленного назначения</w:t>
            </w:r>
          </w:p>
        </w:tc>
      </w:tr>
      <w:tr w:rsidR="00E34A28" w:rsidRPr="00D33795">
        <w:trPr>
          <w:trHeight w:val="679"/>
        </w:trPr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A28" w:rsidRPr="00D33795" w:rsidRDefault="00E34A28" w:rsidP="00D33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3795">
              <w:rPr>
                <w:rFonts w:ascii="Times New Roman" w:hAnsi="Times New Roman" w:cs="Times New Roman"/>
              </w:rPr>
              <w:t xml:space="preserve">Средства стимулирования </w:t>
            </w:r>
          </w:p>
        </w:tc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DFE" w:rsidRPr="00D33795" w:rsidRDefault="00E34A28" w:rsidP="00D33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3795">
              <w:rPr>
                <w:rFonts w:ascii="Times New Roman" w:hAnsi="Times New Roman" w:cs="Times New Roman"/>
              </w:rPr>
              <w:t xml:space="preserve">1 . Реклама </w:t>
            </w:r>
          </w:p>
          <w:p w:rsidR="007F6DFE" w:rsidRPr="00D33795" w:rsidRDefault="00E34A28" w:rsidP="00D33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3795">
              <w:rPr>
                <w:rFonts w:ascii="Times New Roman" w:hAnsi="Times New Roman" w:cs="Times New Roman"/>
              </w:rPr>
              <w:t xml:space="preserve">2. Стимулирований сбыта </w:t>
            </w:r>
          </w:p>
          <w:p w:rsidR="007F6DFE" w:rsidRPr="00D33795" w:rsidRDefault="00E34A28" w:rsidP="00D33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3795">
              <w:rPr>
                <w:rFonts w:ascii="Times New Roman" w:hAnsi="Times New Roman" w:cs="Times New Roman"/>
              </w:rPr>
              <w:t xml:space="preserve">3. Личная продажа </w:t>
            </w:r>
          </w:p>
          <w:p w:rsidR="00E34A28" w:rsidRPr="00D33795" w:rsidRDefault="00E34A28" w:rsidP="00D33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3795">
              <w:rPr>
                <w:rFonts w:ascii="Times New Roman" w:hAnsi="Times New Roman" w:cs="Times New Roman"/>
              </w:rPr>
              <w:t xml:space="preserve">4. Пропаганда 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DFE" w:rsidRPr="00D33795" w:rsidRDefault="00E34A28" w:rsidP="00D33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3795">
              <w:rPr>
                <w:rFonts w:ascii="Times New Roman" w:hAnsi="Times New Roman" w:cs="Times New Roman"/>
              </w:rPr>
              <w:t xml:space="preserve">1 . Личная продажа </w:t>
            </w:r>
          </w:p>
          <w:p w:rsidR="007F6DFE" w:rsidRPr="00D33795" w:rsidRDefault="00E34A28" w:rsidP="00D33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3795">
              <w:rPr>
                <w:rFonts w:ascii="Times New Roman" w:hAnsi="Times New Roman" w:cs="Times New Roman"/>
              </w:rPr>
              <w:t xml:space="preserve">2. Стимулирование сбыта </w:t>
            </w:r>
          </w:p>
          <w:p w:rsidR="007F6DFE" w:rsidRPr="00D33795" w:rsidRDefault="00E34A28" w:rsidP="00D33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3795">
              <w:rPr>
                <w:rFonts w:ascii="Times New Roman" w:hAnsi="Times New Roman" w:cs="Times New Roman"/>
              </w:rPr>
              <w:t xml:space="preserve">3. Реклама </w:t>
            </w:r>
          </w:p>
          <w:p w:rsidR="00E34A28" w:rsidRPr="00D33795" w:rsidRDefault="00E34A28" w:rsidP="00D33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3795">
              <w:rPr>
                <w:rFonts w:ascii="Times New Roman" w:hAnsi="Times New Roman" w:cs="Times New Roman"/>
              </w:rPr>
              <w:t xml:space="preserve">4. Пропаганда </w:t>
            </w:r>
          </w:p>
        </w:tc>
      </w:tr>
    </w:tbl>
    <w:p w:rsidR="007F6DFE" w:rsidRDefault="007F6DFE" w:rsidP="00E34A2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34A28" w:rsidRPr="00322936" w:rsidRDefault="00E34A28" w:rsidP="00E34A2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2936">
        <w:rPr>
          <w:rFonts w:ascii="Times New Roman" w:hAnsi="Times New Roman" w:cs="Times New Roman"/>
          <w:sz w:val="28"/>
          <w:szCs w:val="28"/>
        </w:rPr>
        <w:t>Стратегия «проталкивания» означает навязывание товара торговцам и покупателям. Стратегия привлечения покупателя осуществляется через рекламу и большие затраты на нее.</w:t>
      </w:r>
    </w:p>
    <w:p w:rsidR="00E34A28" w:rsidRPr="00322936" w:rsidRDefault="00E34A28" w:rsidP="00E34A2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2936">
        <w:rPr>
          <w:rFonts w:ascii="Times New Roman" w:hAnsi="Times New Roman" w:cs="Times New Roman"/>
          <w:sz w:val="28"/>
          <w:szCs w:val="28"/>
        </w:rPr>
        <w:t>На этапе жизненного никла выведения на рынок, как и на этапе рос</w:t>
      </w:r>
      <w:r w:rsidRPr="00322936">
        <w:rPr>
          <w:rFonts w:ascii="Times New Roman" w:hAnsi="Times New Roman" w:cs="Times New Roman"/>
          <w:sz w:val="28"/>
          <w:szCs w:val="28"/>
        </w:rPr>
        <w:softHyphen/>
        <w:t>та, главную роль играют реклама и пропаганда. На этапе зрелости значи</w:t>
      </w:r>
      <w:r w:rsidRPr="00322936">
        <w:rPr>
          <w:rFonts w:ascii="Times New Roman" w:hAnsi="Times New Roman" w:cs="Times New Roman"/>
          <w:sz w:val="28"/>
          <w:szCs w:val="28"/>
        </w:rPr>
        <w:softHyphen/>
        <w:t xml:space="preserve">мость стимулирования по сравнению с рекламой возрастает. На стадии упадка к рекламе прибегают с целью напоминания, пропаганда сводится </w:t>
      </w:r>
      <w:r w:rsidR="007F6DFE">
        <w:rPr>
          <w:rFonts w:ascii="Times New Roman" w:hAnsi="Times New Roman" w:cs="Times New Roman"/>
          <w:sz w:val="28"/>
          <w:szCs w:val="28"/>
        </w:rPr>
        <w:t>к</w:t>
      </w:r>
      <w:r w:rsidRPr="00322936">
        <w:rPr>
          <w:rFonts w:ascii="Times New Roman" w:hAnsi="Times New Roman" w:cs="Times New Roman"/>
          <w:sz w:val="28"/>
          <w:szCs w:val="28"/>
        </w:rPr>
        <w:t xml:space="preserve"> нулю, но стимулирование сбыта продолжает оставаться активным.</w:t>
      </w:r>
    </w:p>
    <w:p w:rsidR="00E34A28" w:rsidRPr="00E678E0" w:rsidRDefault="00E34A28" w:rsidP="00E678E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62B6" w:rsidRDefault="00D33795" w:rsidP="00080C83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080C83">
        <w:rPr>
          <w:rFonts w:ascii="Times New Roman" w:hAnsi="Times New Roman" w:cs="Times New Roman"/>
          <w:sz w:val="28"/>
          <w:szCs w:val="28"/>
        </w:rPr>
        <w:t>Тесты</w:t>
      </w:r>
    </w:p>
    <w:p w:rsidR="00080C83" w:rsidRDefault="00080C83" w:rsidP="00080C8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0C83" w:rsidRDefault="00080C83" w:rsidP="00080C8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После сегментирования рынка и оценки возможностей каждого из сегментов, фирма должна:</w:t>
      </w:r>
    </w:p>
    <w:p w:rsidR="00080C83" w:rsidRDefault="00080C83" w:rsidP="00080C8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выявить наиболее привлекательные сегменты;</w:t>
      </w:r>
    </w:p>
    <w:p w:rsidR="00080C83" w:rsidRDefault="00080C83" w:rsidP="00080C8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приступить в борьбе за долю рынка;</w:t>
      </w:r>
    </w:p>
    <w:p w:rsidR="00080C83" w:rsidRDefault="00080C83" w:rsidP="00080C8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разработать соответствующий комплекс мероприятий;</w:t>
      </w:r>
    </w:p>
    <w:p w:rsidR="00080C83" w:rsidRDefault="00080C83" w:rsidP="00080C8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выбрать стратегию охвата рынка.</w:t>
      </w:r>
    </w:p>
    <w:p w:rsidR="00080C83" w:rsidRDefault="00080C83" w:rsidP="00080C8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  <w:r w:rsidR="0014149D">
        <w:rPr>
          <w:rFonts w:ascii="Times New Roman" w:hAnsi="Times New Roman" w:cs="Times New Roman"/>
          <w:sz w:val="28"/>
          <w:szCs w:val="28"/>
        </w:rPr>
        <w:t xml:space="preserve"> б</w:t>
      </w:r>
    </w:p>
    <w:p w:rsidR="00080C83" w:rsidRDefault="00080C83" w:rsidP="00080C8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0C83" w:rsidRDefault="00080C83" w:rsidP="00080C8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Что лежит в основе классификации потребительских товаров:</w:t>
      </w:r>
    </w:p>
    <w:p w:rsidR="00080C83" w:rsidRDefault="00080C83" w:rsidP="00080C8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природа товаров;</w:t>
      </w:r>
    </w:p>
    <w:p w:rsidR="00080C83" w:rsidRDefault="00080C83" w:rsidP="00080C8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то, что люди думают о товарах и как их покупают;</w:t>
      </w:r>
    </w:p>
    <w:p w:rsidR="00080C83" w:rsidRDefault="00080C83" w:rsidP="00080C8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то, как фирмы рассматривают свой товар;</w:t>
      </w:r>
    </w:p>
    <w:p w:rsidR="00080C83" w:rsidRDefault="00080C83" w:rsidP="00080C8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методы распределения товаров.</w:t>
      </w:r>
    </w:p>
    <w:p w:rsidR="00080C83" w:rsidRDefault="00080C83" w:rsidP="00080C8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061123">
        <w:rPr>
          <w:rFonts w:ascii="Times New Roman" w:hAnsi="Times New Roman" w:cs="Times New Roman"/>
          <w:sz w:val="28"/>
          <w:szCs w:val="28"/>
        </w:rPr>
        <w:t>а</w:t>
      </w:r>
    </w:p>
    <w:p w:rsidR="00080C83" w:rsidRDefault="00080C83" w:rsidP="00080C8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0C83" w:rsidRDefault="00080C83" w:rsidP="00080C8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Что из ниже перечисленного не является функцией канала распределения:</w:t>
      </w:r>
    </w:p>
    <w:p w:rsidR="00080C83" w:rsidRDefault="00080C83" w:rsidP="00080C8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транспортировка;</w:t>
      </w:r>
    </w:p>
    <w:p w:rsidR="00080C83" w:rsidRDefault="00080C83" w:rsidP="00080C8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реклама;</w:t>
      </w:r>
    </w:p>
    <w:p w:rsidR="00080C83" w:rsidRDefault="00080C83" w:rsidP="00080C8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хранение;</w:t>
      </w:r>
    </w:p>
    <w:p w:rsidR="00080C83" w:rsidRDefault="00080C83" w:rsidP="00080C8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разработка новых товаров.</w:t>
      </w:r>
    </w:p>
    <w:p w:rsidR="00080C83" w:rsidRPr="002C2963" w:rsidRDefault="00080C83" w:rsidP="00080C8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506492">
        <w:rPr>
          <w:rFonts w:ascii="Times New Roman" w:hAnsi="Times New Roman" w:cs="Times New Roman"/>
          <w:sz w:val="28"/>
          <w:szCs w:val="28"/>
        </w:rPr>
        <w:t>г</w:t>
      </w:r>
    </w:p>
    <w:p w:rsidR="00080C83" w:rsidRPr="00080C83" w:rsidRDefault="00D33795" w:rsidP="00D33795">
      <w:pPr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080C83" w:rsidRPr="00080C83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</w:p>
    <w:p w:rsidR="004D0406" w:rsidRDefault="004D0406" w:rsidP="00D33795">
      <w:pPr>
        <w:pStyle w:val="21"/>
        <w:tabs>
          <w:tab w:val="left" w:pos="284"/>
        </w:tabs>
        <w:spacing w:line="360" w:lineRule="auto"/>
      </w:pPr>
    </w:p>
    <w:p w:rsidR="004D0406" w:rsidRPr="00E330D4" w:rsidRDefault="004D0406" w:rsidP="00D33795">
      <w:pPr>
        <w:pStyle w:val="a3"/>
        <w:numPr>
          <w:ilvl w:val="0"/>
          <w:numId w:val="9"/>
        </w:numPr>
        <w:tabs>
          <w:tab w:val="clear" w:pos="720"/>
          <w:tab w:val="left" w:pos="284"/>
          <w:tab w:val="left" w:pos="851"/>
        </w:tabs>
        <w:autoSpaceDE/>
        <w:autoSpaceDN/>
        <w:adjustRightInd/>
        <w:spacing w:before="0" w:line="360" w:lineRule="auto"/>
        <w:ind w:left="0" w:firstLine="0"/>
      </w:pPr>
      <w:r w:rsidRPr="00E330D4">
        <w:t>Афанасьев М.П. Маркетинг: стратегия и практика фирмы. – М: Финстатинформ, 200</w:t>
      </w:r>
      <w:r w:rsidR="00ED0AF8">
        <w:t>5</w:t>
      </w:r>
      <w:r w:rsidRPr="00E330D4">
        <w:t>.</w:t>
      </w:r>
    </w:p>
    <w:p w:rsidR="004D0406" w:rsidRPr="00E330D4" w:rsidRDefault="004D0406" w:rsidP="00D33795">
      <w:pPr>
        <w:pStyle w:val="a3"/>
        <w:numPr>
          <w:ilvl w:val="0"/>
          <w:numId w:val="9"/>
        </w:numPr>
        <w:tabs>
          <w:tab w:val="left" w:pos="284"/>
          <w:tab w:val="left" w:pos="851"/>
        </w:tabs>
        <w:autoSpaceDE/>
        <w:autoSpaceDN/>
        <w:adjustRightInd/>
        <w:spacing w:before="0" w:line="360" w:lineRule="auto"/>
        <w:ind w:left="0" w:firstLine="0"/>
      </w:pPr>
      <w:r w:rsidRPr="00E330D4">
        <w:t>Багиев Г.Л., Аренков И.А. Основы маркетинговых исследований: Учебное пособие. – Сиб: Спб. УЭФ, 2005.</w:t>
      </w:r>
    </w:p>
    <w:p w:rsidR="004D0406" w:rsidRPr="00E330D4" w:rsidRDefault="004D0406" w:rsidP="00D33795">
      <w:pPr>
        <w:pStyle w:val="a3"/>
        <w:numPr>
          <w:ilvl w:val="0"/>
          <w:numId w:val="9"/>
        </w:numPr>
        <w:tabs>
          <w:tab w:val="left" w:pos="284"/>
          <w:tab w:val="left" w:pos="851"/>
        </w:tabs>
        <w:autoSpaceDE/>
        <w:autoSpaceDN/>
        <w:adjustRightInd/>
        <w:spacing w:before="0" w:line="360" w:lineRule="auto"/>
        <w:ind w:left="0" w:firstLine="0"/>
      </w:pPr>
      <w:r w:rsidRPr="00E330D4">
        <w:t>Власова В.Н. Основы предпринимательской деятельности. – М.: Финансы и статистика, 2006.</w:t>
      </w:r>
    </w:p>
    <w:p w:rsidR="004D0406" w:rsidRPr="00E330D4" w:rsidRDefault="004D0406" w:rsidP="00D33795">
      <w:pPr>
        <w:pStyle w:val="a3"/>
        <w:numPr>
          <w:ilvl w:val="0"/>
          <w:numId w:val="9"/>
        </w:numPr>
        <w:tabs>
          <w:tab w:val="left" w:pos="284"/>
          <w:tab w:val="left" w:pos="851"/>
        </w:tabs>
        <w:autoSpaceDE/>
        <w:autoSpaceDN/>
        <w:adjustRightInd/>
        <w:spacing w:before="0" w:line="360" w:lineRule="auto"/>
        <w:ind w:left="0" w:firstLine="0"/>
      </w:pPr>
      <w:r w:rsidRPr="00E330D4">
        <w:t>Голубков Е.П. Маркетинг: стратегия, план, структура. – М.: Дело, 200</w:t>
      </w:r>
      <w:r w:rsidR="00ED0AF8">
        <w:t>6</w:t>
      </w:r>
      <w:r w:rsidRPr="00E330D4">
        <w:t>.</w:t>
      </w:r>
    </w:p>
    <w:p w:rsidR="004D0406" w:rsidRPr="00E330D4" w:rsidRDefault="004D0406" w:rsidP="00D33795">
      <w:pPr>
        <w:pStyle w:val="a3"/>
        <w:numPr>
          <w:ilvl w:val="0"/>
          <w:numId w:val="9"/>
        </w:numPr>
        <w:tabs>
          <w:tab w:val="left" w:pos="284"/>
          <w:tab w:val="left" w:pos="851"/>
        </w:tabs>
        <w:autoSpaceDE/>
        <w:autoSpaceDN/>
        <w:adjustRightInd/>
        <w:spacing w:before="0" w:line="360" w:lineRule="auto"/>
        <w:ind w:left="0" w:firstLine="0"/>
      </w:pPr>
      <w:r w:rsidRPr="00E330D4">
        <w:t xml:space="preserve">Маркетинг / Под ред. Романова. – М.: ЮНИТИ, </w:t>
      </w:r>
      <w:r>
        <w:t>200</w:t>
      </w:r>
      <w:r w:rsidR="00ED0AF8">
        <w:t>7</w:t>
      </w:r>
      <w:r w:rsidRPr="00E330D4">
        <w:t>.</w:t>
      </w:r>
    </w:p>
    <w:p w:rsidR="004D0406" w:rsidRPr="00E330D4" w:rsidRDefault="004D0406" w:rsidP="00D33795">
      <w:pPr>
        <w:pStyle w:val="a3"/>
        <w:numPr>
          <w:ilvl w:val="0"/>
          <w:numId w:val="9"/>
        </w:numPr>
        <w:tabs>
          <w:tab w:val="left" w:pos="284"/>
          <w:tab w:val="left" w:pos="851"/>
        </w:tabs>
        <w:autoSpaceDE/>
        <w:autoSpaceDN/>
        <w:adjustRightInd/>
        <w:spacing w:before="0" w:line="360" w:lineRule="auto"/>
        <w:ind w:left="0" w:firstLine="0"/>
      </w:pPr>
      <w:r w:rsidRPr="00E330D4">
        <w:t xml:space="preserve">Пурлик В.И., Тулаева А.И. Маркетинг: ключ к успеху. – М.: Инженер, </w:t>
      </w:r>
      <w:r>
        <w:t>200</w:t>
      </w:r>
      <w:r w:rsidR="00061123">
        <w:t>6</w:t>
      </w:r>
      <w:r w:rsidRPr="00E330D4">
        <w:t>.</w:t>
      </w:r>
    </w:p>
    <w:p w:rsidR="004D0406" w:rsidRPr="00E330D4" w:rsidRDefault="004D0406" w:rsidP="00D33795">
      <w:pPr>
        <w:pStyle w:val="a3"/>
        <w:numPr>
          <w:ilvl w:val="0"/>
          <w:numId w:val="9"/>
        </w:numPr>
        <w:tabs>
          <w:tab w:val="left" w:pos="284"/>
          <w:tab w:val="left" w:pos="851"/>
        </w:tabs>
        <w:autoSpaceDE/>
        <w:autoSpaceDN/>
        <w:adjustRightInd/>
        <w:spacing w:before="0" w:line="360" w:lineRule="auto"/>
        <w:ind w:left="0" w:firstLine="0"/>
      </w:pPr>
      <w:r w:rsidRPr="00E330D4">
        <w:t xml:space="preserve">Савруков Н.Т., Крапчан С.Г. и др. Основы маркетинга. – Л.: Политехника, </w:t>
      </w:r>
      <w:r>
        <w:t>2004</w:t>
      </w:r>
      <w:r w:rsidRPr="00E330D4">
        <w:t>.</w:t>
      </w:r>
    </w:p>
    <w:p w:rsidR="00080C83" w:rsidRPr="00C54013" w:rsidRDefault="004D0406" w:rsidP="00C54013">
      <w:pPr>
        <w:pStyle w:val="a3"/>
        <w:numPr>
          <w:ilvl w:val="0"/>
          <w:numId w:val="9"/>
        </w:numPr>
        <w:tabs>
          <w:tab w:val="left" w:pos="284"/>
          <w:tab w:val="left" w:pos="851"/>
        </w:tabs>
        <w:autoSpaceDE/>
        <w:autoSpaceDN/>
        <w:adjustRightInd/>
        <w:spacing w:before="0" w:line="360" w:lineRule="auto"/>
        <w:ind w:left="0" w:firstLine="0"/>
      </w:pPr>
      <w:r w:rsidRPr="00E330D4">
        <w:t>Современный маркетинг / Под ред. В.Е. Хрутцкова.- М.: Ф</w:t>
      </w:r>
      <w:r w:rsidR="00C54013">
        <w:t>инансы и статистика, 2005.</w:t>
      </w:r>
      <w:bookmarkStart w:id="0" w:name="_GoBack"/>
      <w:bookmarkEnd w:id="0"/>
    </w:p>
    <w:sectPr w:rsidR="00080C83" w:rsidRPr="00C54013" w:rsidSect="00F574D5">
      <w:headerReference w:type="default" r:id="rId9"/>
      <w:footerReference w:type="default" r:id="rId10"/>
      <w:type w:val="continuous"/>
      <w:pgSz w:w="11900" w:h="16820"/>
      <w:pgMar w:top="1134" w:right="851" w:bottom="1134" w:left="1701" w:header="720" w:footer="720" w:gutter="0"/>
      <w:pgNumType w:start="2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621" w:rsidRDefault="00AB6621">
      <w:pPr>
        <w:autoSpaceDE w:val="0"/>
        <w:autoSpaceDN w:val="0"/>
        <w:adjustRightInd w:val="0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separator/>
      </w:r>
    </w:p>
  </w:endnote>
  <w:endnote w:type="continuationSeparator" w:id="0">
    <w:p w:rsidR="00AB6621" w:rsidRDefault="00AB6621">
      <w:pPr>
        <w:autoSpaceDE w:val="0"/>
        <w:autoSpaceDN w:val="0"/>
        <w:adjustRightInd w:val="0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AF8" w:rsidRDefault="00ED0AF8" w:rsidP="00C54013">
    <w:pPr>
      <w:pStyle w:val="ac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621" w:rsidRDefault="00AB6621">
      <w:pPr>
        <w:autoSpaceDE w:val="0"/>
        <w:autoSpaceDN w:val="0"/>
        <w:adjustRightInd w:val="0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separator/>
      </w:r>
    </w:p>
  </w:footnote>
  <w:footnote w:type="continuationSeparator" w:id="0">
    <w:p w:rsidR="00AB6621" w:rsidRDefault="00AB6621">
      <w:pPr>
        <w:autoSpaceDE w:val="0"/>
        <w:autoSpaceDN w:val="0"/>
        <w:adjustRightInd w:val="0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8E0" w:rsidRDefault="00E678E0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C6EA6"/>
    <w:multiLevelType w:val="singleLevel"/>
    <w:tmpl w:val="37CCE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013320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63D71B2"/>
    <w:multiLevelType w:val="hybridMultilevel"/>
    <w:tmpl w:val="7D0A5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9B2D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288B14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C302D3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CD83310"/>
    <w:multiLevelType w:val="singleLevel"/>
    <w:tmpl w:val="6E2293F8"/>
    <w:lvl w:ilvl="0">
      <w:start w:val="1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hint="default"/>
      </w:rPr>
    </w:lvl>
  </w:abstractNum>
  <w:abstractNum w:abstractNumId="7">
    <w:nsid w:val="54FB70FE"/>
    <w:multiLevelType w:val="singleLevel"/>
    <w:tmpl w:val="FB62A65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68596DD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8C86D73"/>
    <w:multiLevelType w:val="hybridMultilevel"/>
    <w:tmpl w:val="4990A2EA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2963"/>
    <w:rsid w:val="00061123"/>
    <w:rsid w:val="00080C83"/>
    <w:rsid w:val="000E3260"/>
    <w:rsid w:val="0014149D"/>
    <w:rsid w:val="001825FE"/>
    <w:rsid w:val="002C2963"/>
    <w:rsid w:val="002D62B6"/>
    <w:rsid w:val="00307E1D"/>
    <w:rsid w:val="00322936"/>
    <w:rsid w:val="003439EE"/>
    <w:rsid w:val="00410E23"/>
    <w:rsid w:val="004D0406"/>
    <w:rsid w:val="00506492"/>
    <w:rsid w:val="00771992"/>
    <w:rsid w:val="00771A3B"/>
    <w:rsid w:val="0078668C"/>
    <w:rsid w:val="007B2233"/>
    <w:rsid w:val="007C21C1"/>
    <w:rsid w:val="007F6DFE"/>
    <w:rsid w:val="00827857"/>
    <w:rsid w:val="008A1428"/>
    <w:rsid w:val="00A00902"/>
    <w:rsid w:val="00AB6621"/>
    <w:rsid w:val="00B05162"/>
    <w:rsid w:val="00C1425B"/>
    <w:rsid w:val="00C54013"/>
    <w:rsid w:val="00C66D85"/>
    <w:rsid w:val="00C932D2"/>
    <w:rsid w:val="00D01326"/>
    <w:rsid w:val="00D30EE7"/>
    <w:rsid w:val="00D33795"/>
    <w:rsid w:val="00D4180B"/>
    <w:rsid w:val="00E330D4"/>
    <w:rsid w:val="00E34A28"/>
    <w:rsid w:val="00E678E0"/>
    <w:rsid w:val="00ED0004"/>
    <w:rsid w:val="00ED0AF8"/>
    <w:rsid w:val="00F574D5"/>
    <w:rsid w:val="00F67F86"/>
    <w:rsid w:val="00FC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2"/>
    <o:shapelayout v:ext="edit">
      <o:idmap v:ext="edit" data="1"/>
    </o:shapelayout>
  </w:shapeDefaults>
  <w:decimalSymbol w:val=","/>
  <w:listSeparator w:val=";"/>
  <w14:defaultImageDpi w14:val="0"/>
  <w15:chartTrackingRefBased/>
  <w15:docId w15:val="{E4035CFB-25A5-4099-BA9B-FD17C405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F86"/>
    <w:pPr>
      <w:widowControl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pPr>
      <w:keepNext/>
      <w:autoSpaceDE w:val="0"/>
      <w:autoSpaceDN w:val="0"/>
      <w:adjustRightInd w:val="0"/>
      <w:spacing w:line="360" w:lineRule="auto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autoSpaceDE w:val="0"/>
      <w:autoSpaceDN w:val="0"/>
      <w:adjustRightInd w:val="0"/>
      <w:spacing w:before="8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autoSpaceDE w:val="0"/>
      <w:autoSpaceDN w:val="0"/>
      <w:adjustRightInd w:val="0"/>
      <w:spacing w:line="260" w:lineRule="auto"/>
      <w:jc w:val="center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autoSpaceDE w:val="0"/>
      <w:autoSpaceDN w:val="0"/>
      <w:adjustRightInd w:val="0"/>
      <w:spacing w:line="260" w:lineRule="auto"/>
      <w:ind w:firstLine="36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20"/>
      <w:ind w:left="200" w:firstLine="120"/>
    </w:pPr>
    <w:rPr>
      <w:rFonts w:ascii="Arial" w:hAnsi="Arial" w:cs="Arial"/>
      <w:b/>
      <w:bCs/>
      <w:i/>
      <w:iCs/>
      <w:sz w:val="12"/>
      <w:szCs w:val="12"/>
    </w:rPr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pPr>
      <w:autoSpaceDE w:val="0"/>
      <w:autoSpaceDN w:val="0"/>
      <w:adjustRightInd w:val="0"/>
      <w:spacing w:before="60" w:line="220" w:lineRule="auto"/>
      <w:ind w:left="160" w:firstLine="280"/>
      <w:jc w:val="both"/>
    </w:pPr>
    <w:rPr>
      <w:sz w:val="28"/>
      <w:szCs w:val="28"/>
    </w:rPr>
  </w:style>
  <w:style w:type="paragraph" w:styleId="a5">
    <w:name w:val="Title"/>
    <w:basedOn w:val="a"/>
    <w:link w:val="a6"/>
    <w:uiPriority w:val="99"/>
    <w:qFormat/>
    <w:pPr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sz w:val="18"/>
      <w:szCs w:val="18"/>
    </w:rPr>
  </w:style>
  <w:style w:type="paragraph" w:styleId="a7">
    <w:name w:val="Body Text"/>
    <w:basedOn w:val="a"/>
    <w:link w:val="a8"/>
    <w:uiPriority w:val="99"/>
    <w:pPr>
      <w:autoSpaceDE w:val="0"/>
      <w:autoSpaceDN w:val="0"/>
      <w:adjustRightInd w:val="0"/>
      <w:spacing w:line="260" w:lineRule="auto"/>
      <w:jc w:val="center"/>
    </w:pPr>
    <w:rPr>
      <w:sz w:val="28"/>
      <w:szCs w:val="28"/>
    </w:rPr>
  </w:style>
  <w:style w:type="character" w:customStyle="1" w:styleId="a6">
    <w:name w:val="Название Знак"/>
    <w:link w:val="a5"/>
    <w:uiPriority w:val="99"/>
    <w:locked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pPr>
      <w:autoSpaceDE w:val="0"/>
      <w:autoSpaceDN w:val="0"/>
      <w:adjustRightInd w:val="0"/>
      <w:spacing w:line="260" w:lineRule="auto"/>
      <w:jc w:val="center"/>
    </w:pPr>
    <w:rPr>
      <w:sz w:val="24"/>
      <w:szCs w:val="24"/>
    </w:rPr>
  </w:style>
  <w:style w:type="character" w:customStyle="1" w:styleId="a8">
    <w:name w:val="Основной текст Знак"/>
    <w:link w:val="a7"/>
    <w:uiPriority w:val="99"/>
    <w:semiHidden/>
    <w:locked/>
    <w:rPr>
      <w:sz w:val="18"/>
      <w:szCs w:val="18"/>
    </w:rPr>
  </w:style>
  <w:style w:type="paragraph" w:styleId="31">
    <w:name w:val="Body Text 3"/>
    <w:basedOn w:val="a"/>
    <w:link w:val="32"/>
    <w:uiPriority w:val="99"/>
    <w:pPr>
      <w:autoSpaceDE w:val="0"/>
      <w:autoSpaceDN w:val="0"/>
      <w:adjustRightInd w:val="0"/>
      <w:spacing w:line="260" w:lineRule="auto"/>
      <w:jc w:val="both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  <w:locked/>
    <w:rPr>
      <w:sz w:val="18"/>
      <w:szCs w:val="18"/>
    </w:rPr>
  </w:style>
  <w:style w:type="paragraph" w:styleId="23">
    <w:name w:val="Body Text Indent 2"/>
    <w:basedOn w:val="a"/>
    <w:link w:val="24"/>
    <w:uiPriority w:val="99"/>
    <w:pPr>
      <w:autoSpaceDE w:val="0"/>
      <w:autoSpaceDN w:val="0"/>
      <w:adjustRightInd w:val="0"/>
      <w:spacing w:before="60" w:after="260"/>
      <w:ind w:firstLine="720"/>
      <w:jc w:val="both"/>
    </w:pPr>
    <w:rPr>
      <w:sz w:val="28"/>
      <w:szCs w:val="28"/>
    </w:rPr>
  </w:style>
  <w:style w:type="character" w:customStyle="1" w:styleId="32">
    <w:name w:val="Основной текст 3 Знак"/>
    <w:link w:val="31"/>
    <w:uiPriority w:val="99"/>
    <w:semiHidden/>
    <w:locked/>
    <w:rPr>
      <w:sz w:val="16"/>
      <w:szCs w:val="16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  <w:autoSpaceDE w:val="0"/>
      <w:autoSpaceDN w:val="0"/>
      <w:adjustRightInd w:val="0"/>
      <w:spacing w:line="260" w:lineRule="auto"/>
      <w:ind w:firstLine="280"/>
      <w:jc w:val="both"/>
    </w:pPr>
    <w:rPr>
      <w:sz w:val="18"/>
      <w:szCs w:val="1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sz w:val="18"/>
      <w:szCs w:val="18"/>
    </w:rPr>
  </w:style>
  <w:style w:type="character" w:styleId="ab">
    <w:name w:val="page number"/>
    <w:uiPriority w:val="99"/>
  </w:style>
  <w:style w:type="character" w:customStyle="1" w:styleId="aa">
    <w:name w:val="Верхний колонтитул Знак"/>
    <w:link w:val="a9"/>
    <w:uiPriority w:val="99"/>
    <w:semiHidden/>
    <w:locked/>
    <w:rPr>
      <w:sz w:val="18"/>
      <w:szCs w:val="18"/>
    </w:rPr>
  </w:style>
  <w:style w:type="paragraph" w:styleId="33">
    <w:name w:val="Body Text Indent 3"/>
    <w:basedOn w:val="a"/>
    <w:link w:val="34"/>
    <w:uiPriority w:val="99"/>
    <w:pPr>
      <w:autoSpaceDE w:val="0"/>
      <w:autoSpaceDN w:val="0"/>
      <w:adjustRightInd w:val="0"/>
      <w:ind w:left="160"/>
      <w:jc w:val="center"/>
    </w:pPr>
    <w:rPr>
      <w:b/>
      <w:bCs/>
      <w:sz w:val="28"/>
      <w:szCs w:val="28"/>
    </w:rPr>
  </w:style>
  <w:style w:type="paragraph" w:styleId="ac">
    <w:name w:val="footer"/>
    <w:basedOn w:val="a"/>
    <w:link w:val="ad"/>
    <w:uiPriority w:val="99"/>
    <w:rsid w:val="002C2963"/>
    <w:pPr>
      <w:tabs>
        <w:tab w:val="center" w:pos="4677"/>
        <w:tab w:val="right" w:pos="9355"/>
      </w:tabs>
      <w:autoSpaceDE w:val="0"/>
      <w:autoSpaceDN w:val="0"/>
      <w:adjustRightInd w:val="0"/>
      <w:spacing w:line="260" w:lineRule="auto"/>
      <w:ind w:firstLine="280"/>
      <w:jc w:val="both"/>
    </w:pPr>
    <w:rPr>
      <w:sz w:val="18"/>
      <w:szCs w:val="18"/>
    </w:rPr>
  </w:style>
  <w:style w:type="character" w:customStyle="1" w:styleId="34">
    <w:name w:val="Основной текст с отступом 3 Знак"/>
    <w:link w:val="33"/>
    <w:uiPriority w:val="99"/>
    <w:semiHidden/>
    <w:locked/>
    <w:rPr>
      <w:sz w:val="16"/>
      <w:szCs w:val="16"/>
    </w:rPr>
  </w:style>
  <w:style w:type="character" w:customStyle="1" w:styleId="ad">
    <w:name w:val="Нижний колонтитул Знак"/>
    <w:link w:val="ac"/>
    <w:uiPriority w:val="99"/>
    <w:semiHidden/>
    <w:lock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3233</Words>
  <Characters>18434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Office</Company>
  <LinksUpToDate>false</LinksUpToDate>
  <CharactersWithSpaces>21624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dc:description/>
  <cp:lastModifiedBy>admin</cp:lastModifiedBy>
  <cp:revision>2</cp:revision>
  <cp:lastPrinted>2008-01-26T13:45:00Z</cp:lastPrinted>
  <dcterms:created xsi:type="dcterms:W3CDTF">2014-02-24T03:52:00Z</dcterms:created>
  <dcterms:modified xsi:type="dcterms:W3CDTF">2014-02-24T03:52:00Z</dcterms:modified>
</cp:coreProperties>
</file>