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C5" w:rsidRPr="004A5639" w:rsidRDefault="00CB3CC5" w:rsidP="002265B6">
      <w:pPr>
        <w:suppressAutoHyphens/>
        <w:spacing w:line="360" w:lineRule="auto"/>
        <w:jc w:val="center"/>
        <w:rPr>
          <w:spacing w:val="0"/>
        </w:rPr>
      </w:pPr>
      <w:r w:rsidRPr="004A5639">
        <w:rPr>
          <w:spacing w:val="0"/>
        </w:rPr>
        <w:t>МИНИСТЕРСТВО ОБРАЗОВАНИЯ РЕСПУБЛИКИ БЕЛАРУСЬ</w:t>
      </w:r>
    </w:p>
    <w:p w:rsidR="00CB3CC5" w:rsidRPr="004A5639" w:rsidRDefault="00CB3CC5" w:rsidP="002265B6">
      <w:pPr>
        <w:suppressAutoHyphens/>
        <w:spacing w:line="360" w:lineRule="auto"/>
        <w:jc w:val="center"/>
        <w:rPr>
          <w:spacing w:val="0"/>
        </w:rPr>
      </w:pPr>
      <w:r w:rsidRPr="004A5639">
        <w:rPr>
          <w:spacing w:val="0"/>
        </w:rPr>
        <w:t>УО “БЕЛОРУССКИЙ ГОСУДАРСТВЕННЫЙ ЭКОНОМИЧЕСКИЙ</w:t>
      </w:r>
    </w:p>
    <w:p w:rsidR="00CB3CC5" w:rsidRPr="004A5639" w:rsidRDefault="00CB3CC5" w:rsidP="002265B6">
      <w:pPr>
        <w:suppressAutoHyphens/>
        <w:spacing w:line="360" w:lineRule="auto"/>
        <w:jc w:val="center"/>
        <w:rPr>
          <w:spacing w:val="0"/>
        </w:rPr>
      </w:pPr>
      <w:r w:rsidRPr="004A5639">
        <w:rPr>
          <w:spacing w:val="0"/>
        </w:rPr>
        <w:t>УНИВЕРСИТЕТ”</w:t>
      </w:r>
    </w:p>
    <w:p w:rsidR="00CB3CC5" w:rsidRPr="004A5639" w:rsidRDefault="00CB3CC5" w:rsidP="002265B6">
      <w:pPr>
        <w:suppressAutoHyphens/>
        <w:spacing w:line="360" w:lineRule="auto"/>
        <w:jc w:val="center"/>
        <w:rPr>
          <w:spacing w:val="0"/>
        </w:rPr>
      </w:pPr>
      <w:r w:rsidRPr="004A5639">
        <w:rPr>
          <w:spacing w:val="0"/>
        </w:rPr>
        <w:t>Кафедра товароведения</w:t>
      </w:r>
      <w:r w:rsidR="002265B6" w:rsidRPr="004A5639">
        <w:rPr>
          <w:spacing w:val="0"/>
        </w:rPr>
        <w:t xml:space="preserve"> </w:t>
      </w:r>
      <w:r w:rsidRPr="004A5639">
        <w:rPr>
          <w:spacing w:val="0"/>
        </w:rPr>
        <w:t>продовольственных товаров</w:t>
      </w:r>
    </w:p>
    <w:p w:rsidR="00CB3CC5" w:rsidRPr="004A5639" w:rsidRDefault="00CB3CC5" w:rsidP="002265B6">
      <w:pPr>
        <w:suppressAutoHyphens/>
        <w:spacing w:line="360" w:lineRule="auto"/>
        <w:jc w:val="center"/>
        <w:rPr>
          <w:spacing w:val="0"/>
          <w:lang w:val="en-US"/>
        </w:rPr>
      </w:pPr>
    </w:p>
    <w:p w:rsidR="002A7F06" w:rsidRPr="004A5639" w:rsidRDefault="002A7F06" w:rsidP="002265B6">
      <w:pPr>
        <w:suppressAutoHyphens/>
        <w:spacing w:line="360" w:lineRule="auto"/>
        <w:jc w:val="center"/>
        <w:rPr>
          <w:spacing w:val="0"/>
          <w:lang w:val="en-US"/>
        </w:rPr>
      </w:pPr>
    </w:p>
    <w:p w:rsidR="002A7F06" w:rsidRPr="004A5639" w:rsidRDefault="002A7F06" w:rsidP="002265B6">
      <w:pPr>
        <w:suppressAutoHyphens/>
        <w:spacing w:line="360" w:lineRule="auto"/>
        <w:jc w:val="center"/>
        <w:rPr>
          <w:spacing w:val="0"/>
          <w:lang w:val="en-US"/>
        </w:rPr>
      </w:pPr>
    </w:p>
    <w:p w:rsidR="002A7F06" w:rsidRPr="004A5639" w:rsidRDefault="002A7F06" w:rsidP="002265B6">
      <w:pPr>
        <w:suppressAutoHyphens/>
        <w:spacing w:line="360" w:lineRule="auto"/>
        <w:jc w:val="center"/>
        <w:rPr>
          <w:spacing w:val="0"/>
        </w:rPr>
      </w:pPr>
    </w:p>
    <w:p w:rsidR="002265B6" w:rsidRPr="004A5639" w:rsidRDefault="002265B6" w:rsidP="002265B6">
      <w:pPr>
        <w:suppressAutoHyphens/>
        <w:spacing w:line="360" w:lineRule="auto"/>
        <w:jc w:val="center"/>
        <w:rPr>
          <w:spacing w:val="0"/>
        </w:rPr>
      </w:pPr>
    </w:p>
    <w:p w:rsidR="002265B6" w:rsidRPr="004A5639" w:rsidRDefault="002265B6" w:rsidP="002265B6">
      <w:pPr>
        <w:suppressAutoHyphens/>
        <w:spacing w:line="360" w:lineRule="auto"/>
        <w:jc w:val="center"/>
        <w:rPr>
          <w:spacing w:val="0"/>
        </w:rPr>
      </w:pPr>
    </w:p>
    <w:p w:rsidR="002265B6" w:rsidRPr="004A5639" w:rsidRDefault="002265B6" w:rsidP="002265B6">
      <w:pPr>
        <w:suppressAutoHyphens/>
        <w:spacing w:line="360" w:lineRule="auto"/>
        <w:jc w:val="center"/>
        <w:rPr>
          <w:spacing w:val="0"/>
        </w:rPr>
      </w:pPr>
    </w:p>
    <w:p w:rsidR="002265B6" w:rsidRPr="004A5639" w:rsidRDefault="002265B6" w:rsidP="002265B6">
      <w:pPr>
        <w:suppressAutoHyphens/>
        <w:spacing w:line="360" w:lineRule="auto"/>
        <w:jc w:val="center"/>
        <w:rPr>
          <w:spacing w:val="0"/>
        </w:rPr>
      </w:pPr>
    </w:p>
    <w:p w:rsidR="002265B6" w:rsidRPr="004A5639" w:rsidRDefault="002265B6" w:rsidP="002265B6">
      <w:pPr>
        <w:suppressAutoHyphens/>
        <w:spacing w:line="360" w:lineRule="auto"/>
        <w:jc w:val="center"/>
        <w:rPr>
          <w:spacing w:val="0"/>
        </w:rPr>
      </w:pPr>
    </w:p>
    <w:p w:rsidR="002265B6" w:rsidRPr="004A5639" w:rsidRDefault="002265B6" w:rsidP="002265B6">
      <w:pPr>
        <w:suppressAutoHyphens/>
        <w:spacing w:line="360" w:lineRule="auto"/>
        <w:jc w:val="center"/>
        <w:rPr>
          <w:spacing w:val="0"/>
        </w:rPr>
      </w:pPr>
    </w:p>
    <w:p w:rsidR="002265B6" w:rsidRPr="004A5639" w:rsidRDefault="002265B6" w:rsidP="002265B6">
      <w:pPr>
        <w:suppressAutoHyphens/>
        <w:spacing w:line="360" w:lineRule="auto"/>
        <w:jc w:val="center"/>
        <w:rPr>
          <w:spacing w:val="0"/>
        </w:rPr>
      </w:pPr>
    </w:p>
    <w:p w:rsidR="00CB3CC5" w:rsidRPr="004A5639" w:rsidRDefault="002265B6" w:rsidP="002265B6">
      <w:pPr>
        <w:suppressAutoHyphens/>
        <w:spacing w:line="360" w:lineRule="auto"/>
        <w:jc w:val="center"/>
        <w:rPr>
          <w:b/>
          <w:bCs/>
          <w:spacing w:val="0"/>
        </w:rPr>
      </w:pPr>
      <w:r w:rsidRPr="004A5639">
        <w:rPr>
          <w:b/>
          <w:bCs/>
          <w:spacing w:val="0"/>
        </w:rPr>
        <w:t>РЕФЕРАТ ПО ТЕМЕ:</w:t>
      </w:r>
    </w:p>
    <w:p w:rsidR="00AA14E7" w:rsidRPr="004A5639" w:rsidRDefault="00CB3CC5" w:rsidP="002265B6">
      <w:pPr>
        <w:suppressAutoHyphens/>
        <w:spacing w:line="360" w:lineRule="auto"/>
        <w:jc w:val="center"/>
        <w:rPr>
          <w:b/>
          <w:bCs/>
          <w:spacing w:val="0"/>
        </w:rPr>
      </w:pPr>
      <w:r w:rsidRPr="004A5639">
        <w:rPr>
          <w:b/>
          <w:bCs/>
          <w:spacing w:val="0"/>
        </w:rPr>
        <w:t>М</w:t>
      </w:r>
      <w:r w:rsidR="003971F6" w:rsidRPr="004A5639">
        <w:rPr>
          <w:b/>
          <w:bCs/>
          <w:spacing w:val="0"/>
        </w:rPr>
        <w:t>АРКЕТИНГОВОЕ ИССЛЕДОВАНИЕ РЫНКА КОНЬЯКОВ</w:t>
      </w:r>
    </w:p>
    <w:p w:rsidR="00CB3CC5" w:rsidRPr="004A5639" w:rsidRDefault="00CB3CC5" w:rsidP="002265B6">
      <w:pPr>
        <w:suppressAutoHyphens/>
        <w:spacing w:line="360" w:lineRule="auto"/>
        <w:jc w:val="center"/>
        <w:rPr>
          <w:b/>
          <w:bCs/>
          <w:spacing w:val="0"/>
        </w:rPr>
      </w:pPr>
    </w:p>
    <w:p w:rsidR="00CB3CC5" w:rsidRPr="004A5639" w:rsidRDefault="00CB3CC5" w:rsidP="002265B6">
      <w:pPr>
        <w:suppressAutoHyphens/>
        <w:spacing w:line="360" w:lineRule="auto"/>
        <w:jc w:val="center"/>
        <w:rPr>
          <w:b/>
          <w:bCs/>
          <w:spacing w:val="0"/>
        </w:rPr>
      </w:pPr>
    </w:p>
    <w:p w:rsidR="00CB3CC5" w:rsidRPr="004A5639" w:rsidRDefault="00CB3CC5" w:rsidP="002265B6">
      <w:pPr>
        <w:suppressAutoHyphens/>
        <w:spacing w:line="360" w:lineRule="auto"/>
        <w:jc w:val="center"/>
        <w:rPr>
          <w:b/>
          <w:bCs/>
          <w:spacing w:val="0"/>
        </w:rPr>
      </w:pPr>
    </w:p>
    <w:p w:rsidR="00CB3CC5" w:rsidRPr="004A5639" w:rsidRDefault="00CB3CC5" w:rsidP="002265B6">
      <w:pPr>
        <w:tabs>
          <w:tab w:val="left" w:pos="3601"/>
          <w:tab w:val="left" w:pos="5540"/>
          <w:tab w:val="left" w:pos="6925"/>
          <w:tab w:val="left" w:pos="7202"/>
        </w:tabs>
        <w:suppressAutoHyphens/>
        <w:spacing w:line="360" w:lineRule="auto"/>
        <w:jc w:val="center"/>
        <w:rPr>
          <w:spacing w:val="0"/>
        </w:rPr>
      </w:pPr>
    </w:p>
    <w:p w:rsidR="002265B6" w:rsidRPr="004A5639" w:rsidRDefault="002265B6" w:rsidP="002265B6">
      <w:pPr>
        <w:tabs>
          <w:tab w:val="left" w:pos="3601"/>
          <w:tab w:val="left" w:pos="5540"/>
          <w:tab w:val="left" w:pos="6925"/>
          <w:tab w:val="left" w:pos="7202"/>
        </w:tabs>
        <w:suppressAutoHyphens/>
        <w:spacing w:line="360" w:lineRule="auto"/>
        <w:jc w:val="center"/>
        <w:rPr>
          <w:spacing w:val="0"/>
        </w:rPr>
      </w:pPr>
    </w:p>
    <w:p w:rsidR="002265B6" w:rsidRPr="004A5639" w:rsidRDefault="002265B6" w:rsidP="002265B6">
      <w:pPr>
        <w:tabs>
          <w:tab w:val="left" w:pos="3601"/>
          <w:tab w:val="left" w:pos="5540"/>
          <w:tab w:val="left" w:pos="6925"/>
          <w:tab w:val="left" w:pos="7202"/>
        </w:tabs>
        <w:suppressAutoHyphens/>
        <w:spacing w:line="360" w:lineRule="auto"/>
        <w:jc w:val="center"/>
        <w:rPr>
          <w:spacing w:val="0"/>
        </w:rPr>
      </w:pPr>
    </w:p>
    <w:p w:rsidR="002265B6" w:rsidRPr="004A5639" w:rsidRDefault="002265B6" w:rsidP="002265B6">
      <w:pPr>
        <w:tabs>
          <w:tab w:val="left" w:pos="3601"/>
          <w:tab w:val="left" w:pos="5540"/>
          <w:tab w:val="left" w:pos="6925"/>
          <w:tab w:val="left" w:pos="7202"/>
        </w:tabs>
        <w:suppressAutoHyphens/>
        <w:spacing w:line="360" w:lineRule="auto"/>
        <w:jc w:val="center"/>
        <w:rPr>
          <w:spacing w:val="0"/>
        </w:rPr>
      </w:pPr>
    </w:p>
    <w:p w:rsidR="002265B6" w:rsidRPr="004A5639" w:rsidRDefault="002265B6" w:rsidP="002265B6">
      <w:pPr>
        <w:tabs>
          <w:tab w:val="left" w:pos="3601"/>
          <w:tab w:val="left" w:pos="5540"/>
          <w:tab w:val="left" w:pos="6925"/>
          <w:tab w:val="left" w:pos="7202"/>
        </w:tabs>
        <w:suppressAutoHyphens/>
        <w:spacing w:line="360" w:lineRule="auto"/>
        <w:jc w:val="center"/>
        <w:rPr>
          <w:spacing w:val="0"/>
        </w:rPr>
      </w:pPr>
    </w:p>
    <w:p w:rsidR="00CB3CC5" w:rsidRPr="004A5639" w:rsidRDefault="00CB3CC5" w:rsidP="002265B6">
      <w:pPr>
        <w:tabs>
          <w:tab w:val="left" w:pos="3601"/>
          <w:tab w:val="left" w:pos="5540"/>
          <w:tab w:val="left" w:pos="6925"/>
          <w:tab w:val="left" w:pos="7202"/>
        </w:tabs>
        <w:suppressAutoHyphens/>
        <w:spacing w:line="360" w:lineRule="auto"/>
        <w:jc w:val="center"/>
        <w:rPr>
          <w:spacing w:val="0"/>
        </w:rPr>
      </w:pPr>
    </w:p>
    <w:p w:rsidR="00CB3CC5" w:rsidRPr="004A5639" w:rsidRDefault="00CB3CC5" w:rsidP="002265B6">
      <w:pPr>
        <w:tabs>
          <w:tab w:val="left" w:pos="3601"/>
          <w:tab w:val="left" w:pos="5540"/>
          <w:tab w:val="left" w:pos="6925"/>
          <w:tab w:val="left" w:pos="7202"/>
        </w:tabs>
        <w:suppressAutoHyphens/>
        <w:spacing w:line="360" w:lineRule="auto"/>
        <w:jc w:val="center"/>
        <w:rPr>
          <w:spacing w:val="0"/>
          <w:lang w:val="en-US"/>
        </w:rPr>
      </w:pPr>
    </w:p>
    <w:p w:rsidR="002A7F06" w:rsidRPr="004A5639" w:rsidRDefault="002A7F06" w:rsidP="002265B6">
      <w:pPr>
        <w:tabs>
          <w:tab w:val="left" w:pos="3601"/>
          <w:tab w:val="left" w:pos="5540"/>
          <w:tab w:val="left" w:pos="6925"/>
          <w:tab w:val="left" w:pos="7202"/>
        </w:tabs>
        <w:suppressAutoHyphens/>
        <w:spacing w:line="360" w:lineRule="auto"/>
        <w:jc w:val="center"/>
        <w:rPr>
          <w:spacing w:val="0"/>
          <w:lang w:val="en-US"/>
        </w:rPr>
      </w:pPr>
    </w:p>
    <w:p w:rsidR="00CB3CC5" w:rsidRPr="004A5639" w:rsidRDefault="00CB3CC5" w:rsidP="002265B6">
      <w:pPr>
        <w:tabs>
          <w:tab w:val="left" w:pos="3601"/>
          <w:tab w:val="left" w:pos="5540"/>
          <w:tab w:val="left" w:pos="6925"/>
          <w:tab w:val="left" w:pos="7202"/>
        </w:tabs>
        <w:suppressAutoHyphens/>
        <w:spacing w:line="360" w:lineRule="auto"/>
        <w:jc w:val="center"/>
        <w:rPr>
          <w:spacing w:val="0"/>
        </w:rPr>
      </w:pPr>
    </w:p>
    <w:p w:rsidR="00A13DEB" w:rsidRPr="004A5639" w:rsidRDefault="00CB3CC5" w:rsidP="002265B6">
      <w:pPr>
        <w:tabs>
          <w:tab w:val="left" w:pos="3601"/>
          <w:tab w:val="left" w:pos="5540"/>
          <w:tab w:val="left" w:pos="6925"/>
          <w:tab w:val="left" w:pos="7202"/>
        </w:tabs>
        <w:suppressAutoHyphens/>
        <w:spacing w:line="360" w:lineRule="auto"/>
        <w:jc w:val="center"/>
        <w:rPr>
          <w:spacing w:val="0"/>
          <w:lang w:val="en-US"/>
        </w:rPr>
      </w:pPr>
      <w:r w:rsidRPr="004A5639">
        <w:rPr>
          <w:spacing w:val="0"/>
        </w:rPr>
        <w:t>МИНСК 2004</w:t>
      </w:r>
    </w:p>
    <w:p w:rsidR="00CB3CC5" w:rsidRPr="004A5639" w:rsidRDefault="002265B6" w:rsidP="002265B6">
      <w:pPr>
        <w:tabs>
          <w:tab w:val="left" w:pos="3601"/>
          <w:tab w:val="left" w:pos="5540"/>
          <w:tab w:val="left" w:pos="6925"/>
          <w:tab w:val="left" w:pos="7202"/>
        </w:tabs>
        <w:suppressAutoHyphens/>
        <w:spacing w:line="360" w:lineRule="auto"/>
        <w:ind w:firstLine="709"/>
        <w:jc w:val="both"/>
        <w:rPr>
          <w:b/>
          <w:bCs/>
          <w:spacing w:val="0"/>
        </w:rPr>
      </w:pPr>
      <w:r w:rsidRPr="004A5639">
        <w:rPr>
          <w:spacing w:val="0"/>
        </w:rPr>
        <w:br w:type="page"/>
      </w:r>
      <w:r w:rsidR="00903B72" w:rsidRPr="004A5639">
        <w:rPr>
          <w:b/>
          <w:bCs/>
          <w:spacing w:val="0"/>
        </w:rPr>
        <w:t>СОДЕРЖАНИЕ</w:t>
      </w:r>
    </w:p>
    <w:p w:rsidR="00205620" w:rsidRPr="004A5639" w:rsidRDefault="00205620" w:rsidP="002265B6">
      <w:pPr>
        <w:tabs>
          <w:tab w:val="left" w:pos="3601"/>
          <w:tab w:val="left" w:pos="5540"/>
          <w:tab w:val="left" w:pos="6925"/>
          <w:tab w:val="left" w:pos="7202"/>
        </w:tabs>
        <w:suppressAutoHyphens/>
        <w:spacing w:line="360" w:lineRule="auto"/>
        <w:ind w:firstLine="709"/>
        <w:jc w:val="both"/>
        <w:rPr>
          <w:spacing w:val="0"/>
        </w:rPr>
      </w:pPr>
    </w:p>
    <w:p w:rsidR="00205620" w:rsidRPr="004A5639" w:rsidRDefault="00205620" w:rsidP="002265B6">
      <w:pPr>
        <w:tabs>
          <w:tab w:val="left" w:pos="3601"/>
          <w:tab w:val="left" w:pos="5540"/>
          <w:tab w:val="left" w:pos="6925"/>
          <w:tab w:val="left" w:pos="7202"/>
        </w:tabs>
        <w:suppressAutoHyphens/>
        <w:spacing w:line="360" w:lineRule="auto"/>
        <w:jc w:val="both"/>
        <w:rPr>
          <w:caps/>
          <w:spacing w:val="0"/>
        </w:rPr>
      </w:pPr>
      <w:r w:rsidRPr="004A5639">
        <w:rPr>
          <w:caps/>
          <w:spacing w:val="0"/>
        </w:rPr>
        <w:t>Введение</w:t>
      </w:r>
    </w:p>
    <w:p w:rsidR="00205620" w:rsidRPr="004A5639" w:rsidRDefault="00205620" w:rsidP="002265B6">
      <w:pPr>
        <w:tabs>
          <w:tab w:val="left" w:pos="3601"/>
          <w:tab w:val="left" w:pos="5540"/>
          <w:tab w:val="left" w:pos="6925"/>
          <w:tab w:val="left" w:pos="7202"/>
        </w:tabs>
        <w:suppressAutoHyphens/>
        <w:spacing w:line="360" w:lineRule="auto"/>
        <w:jc w:val="both"/>
        <w:rPr>
          <w:caps/>
          <w:spacing w:val="0"/>
        </w:rPr>
      </w:pPr>
      <w:r w:rsidRPr="004A5639">
        <w:rPr>
          <w:caps/>
          <w:spacing w:val="0"/>
        </w:rPr>
        <w:t>1</w:t>
      </w:r>
      <w:r w:rsidR="00903B72" w:rsidRPr="004A5639">
        <w:rPr>
          <w:caps/>
          <w:spacing w:val="0"/>
        </w:rPr>
        <w:t>.</w:t>
      </w:r>
      <w:r w:rsidRPr="004A5639">
        <w:rPr>
          <w:caps/>
          <w:spacing w:val="0"/>
        </w:rPr>
        <w:t xml:space="preserve"> </w:t>
      </w:r>
      <w:r w:rsidR="003971F6" w:rsidRPr="004A5639">
        <w:rPr>
          <w:caps/>
          <w:spacing w:val="0"/>
        </w:rPr>
        <w:t>А</w:t>
      </w:r>
      <w:r w:rsidRPr="004A5639">
        <w:rPr>
          <w:caps/>
          <w:spacing w:val="0"/>
        </w:rPr>
        <w:t xml:space="preserve">нализ </w:t>
      </w:r>
      <w:r w:rsidR="003971F6" w:rsidRPr="004A5639">
        <w:rPr>
          <w:caps/>
          <w:spacing w:val="0"/>
        </w:rPr>
        <w:t xml:space="preserve">конъюнктуры </w:t>
      </w:r>
      <w:r w:rsidRPr="004A5639">
        <w:rPr>
          <w:caps/>
          <w:spacing w:val="0"/>
        </w:rPr>
        <w:t xml:space="preserve">рынка </w:t>
      </w:r>
      <w:r w:rsidR="003971F6" w:rsidRPr="004A5639">
        <w:rPr>
          <w:caps/>
          <w:spacing w:val="0"/>
        </w:rPr>
        <w:t>коньяков в целом и в РБ</w:t>
      </w:r>
    </w:p>
    <w:p w:rsidR="00205620" w:rsidRPr="004A5639" w:rsidRDefault="00205620" w:rsidP="002265B6">
      <w:pPr>
        <w:tabs>
          <w:tab w:val="left" w:pos="3601"/>
          <w:tab w:val="left" w:pos="5540"/>
          <w:tab w:val="left" w:pos="6925"/>
          <w:tab w:val="left" w:pos="7202"/>
        </w:tabs>
        <w:suppressAutoHyphens/>
        <w:spacing w:line="360" w:lineRule="auto"/>
        <w:jc w:val="both"/>
        <w:rPr>
          <w:caps/>
          <w:spacing w:val="0"/>
        </w:rPr>
      </w:pPr>
      <w:r w:rsidRPr="004A5639">
        <w:rPr>
          <w:caps/>
          <w:spacing w:val="0"/>
        </w:rPr>
        <w:t xml:space="preserve">2. Анализ ассортимента </w:t>
      </w:r>
      <w:r w:rsidR="003971F6" w:rsidRPr="004A5639">
        <w:rPr>
          <w:caps/>
          <w:spacing w:val="0"/>
        </w:rPr>
        <w:t>коньяков</w:t>
      </w:r>
    </w:p>
    <w:p w:rsidR="00205620" w:rsidRPr="004A5639" w:rsidRDefault="00205620" w:rsidP="002265B6">
      <w:pPr>
        <w:tabs>
          <w:tab w:val="left" w:pos="3601"/>
          <w:tab w:val="left" w:pos="5540"/>
          <w:tab w:val="left" w:pos="6925"/>
          <w:tab w:val="left" w:pos="7202"/>
        </w:tabs>
        <w:suppressAutoHyphens/>
        <w:spacing w:line="360" w:lineRule="auto"/>
        <w:jc w:val="both"/>
        <w:rPr>
          <w:caps/>
          <w:spacing w:val="0"/>
        </w:rPr>
      </w:pPr>
      <w:r w:rsidRPr="004A5639">
        <w:rPr>
          <w:caps/>
          <w:spacing w:val="0"/>
        </w:rPr>
        <w:t xml:space="preserve">3. Исследование потребителей </w:t>
      </w:r>
    </w:p>
    <w:p w:rsidR="00205620" w:rsidRPr="004A5639" w:rsidRDefault="00205620" w:rsidP="002265B6">
      <w:pPr>
        <w:tabs>
          <w:tab w:val="left" w:pos="3601"/>
          <w:tab w:val="left" w:pos="5540"/>
          <w:tab w:val="left" w:pos="6925"/>
          <w:tab w:val="left" w:pos="7202"/>
        </w:tabs>
        <w:suppressAutoHyphens/>
        <w:spacing w:line="360" w:lineRule="auto"/>
        <w:jc w:val="both"/>
        <w:rPr>
          <w:caps/>
          <w:spacing w:val="0"/>
        </w:rPr>
      </w:pPr>
      <w:r w:rsidRPr="004A5639">
        <w:rPr>
          <w:caps/>
          <w:spacing w:val="0"/>
        </w:rPr>
        <w:t xml:space="preserve">4. </w:t>
      </w:r>
      <w:r w:rsidR="003971F6" w:rsidRPr="004A5639">
        <w:rPr>
          <w:caps/>
          <w:spacing w:val="0"/>
        </w:rPr>
        <w:t xml:space="preserve">Анализ основных </w:t>
      </w:r>
      <w:r w:rsidR="00D33CC3" w:rsidRPr="004A5639">
        <w:rPr>
          <w:caps/>
          <w:spacing w:val="0"/>
        </w:rPr>
        <w:t xml:space="preserve">позиций </w:t>
      </w:r>
      <w:r w:rsidR="003971F6" w:rsidRPr="004A5639">
        <w:rPr>
          <w:caps/>
          <w:spacing w:val="0"/>
        </w:rPr>
        <w:t>стратеги</w:t>
      </w:r>
      <w:r w:rsidR="00D33CC3" w:rsidRPr="004A5639">
        <w:rPr>
          <w:caps/>
          <w:spacing w:val="0"/>
        </w:rPr>
        <w:t>и</w:t>
      </w:r>
      <w:r w:rsidR="003971F6" w:rsidRPr="004A5639">
        <w:rPr>
          <w:caps/>
          <w:spacing w:val="0"/>
        </w:rPr>
        <w:t xml:space="preserve"> позиционирования и продвижения</w:t>
      </w:r>
    </w:p>
    <w:p w:rsidR="00205620" w:rsidRPr="004A5639" w:rsidRDefault="00205620" w:rsidP="002265B6">
      <w:pPr>
        <w:tabs>
          <w:tab w:val="left" w:pos="3601"/>
          <w:tab w:val="left" w:pos="5540"/>
          <w:tab w:val="left" w:pos="6925"/>
          <w:tab w:val="left" w:pos="7202"/>
        </w:tabs>
        <w:suppressAutoHyphens/>
        <w:spacing w:line="360" w:lineRule="auto"/>
        <w:jc w:val="both"/>
        <w:rPr>
          <w:caps/>
          <w:spacing w:val="0"/>
        </w:rPr>
      </w:pPr>
      <w:r w:rsidRPr="004A5639">
        <w:rPr>
          <w:caps/>
          <w:spacing w:val="0"/>
        </w:rPr>
        <w:t xml:space="preserve">Заключение </w:t>
      </w:r>
    </w:p>
    <w:p w:rsidR="00903B72" w:rsidRPr="004A5639" w:rsidRDefault="00205620" w:rsidP="002265B6">
      <w:pPr>
        <w:tabs>
          <w:tab w:val="left" w:pos="3601"/>
          <w:tab w:val="left" w:pos="5540"/>
          <w:tab w:val="left" w:pos="6925"/>
          <w:tab w:val="left" w:pos="7202"/>
        </w:tabs>
        <w:suppressAutoHyphens/>
        <w:spacing w:line="360" w:lineRule="auto"/>
        <w:jc w:val="both"/>
        <w:rPr>
          <w:caps/>
          <w:spacing w:val="0"/>
        </w:rPr>
      </w:pPr>
      <w:r w:rsidRPr="004A5639">
        <w:rPr>
          <w:caps/>
          <w:spacing w:val="0"/>
        </w:rPr>
        <w:t>Список использованных источников</w:t>
      </w:r>
      <w:r w:rsidR="00903B72" w:rsidRPr="004A5639">
        <w:rPr>
          <w:caps/>
          <w:spacing w:val="0"/>
        </w:rPr>
        <w:t xml:space="preserve"> </w:t>
      </w:r>
    </w:p>
    <w:p w:rsidR="00205620" w:rsidRPr="004A5639" w:rsidRDefault="002265B6" w:rsidP="002265B6">
      <w:pPr>
        <w:tabs>
          <w:tab w:val="left" w:pos="3601"/>
          <w:tab w:val="left" w:pos="5540"/>
          <w:tab w:val="left" w:pos="6925"/>
          <w:tab w:val="left" w:pos="7202"/>
        </w:tabs>
        <w:suppressAutoHyphens/>
        <w:spacing w:line="360" w:lineRule="auto"/>
        <w:ind w:firstLine="709"/>
        <w:jc w:val="both"/>
        <w:rPr>
          <w:b/>
          <w:bCs/>
          <w:spacing w:val="0"/>
        </w:rPr>
      </w:pPr>
      <w:r w:rsidRPr="004A5639">
        <w:rPr>
          <w:spacing w:val="0"/>
        </w:rPr>
        <w:br w:type="page"/>
      </w:r>
      <w:r w:rsidR="00205620" w:rsidRPr="004A5639">
        <w:rPr>
          <w:b/>
          <w:bCs/>
          <w:spacing w:val="0"/>
        </w:rPr>
        <w:t>ВВЕДЕНИЕ</w:t>
      </w:r>
    </w:p>
    <w:p w:rsidR="006A5F31" w:rsidRPr="004A5639" w:rsidRDefault="006A5F31" w:rsidP="002265B6">
      <w:pPr>
        <w:tabs>
          <w:tab w:val="left" w:pos="3601"/>
          <w:tab w:val="left" w:pos="5540"/>
          <w:tab w:val="left" w:pos="6925"/>
          <w:tab w:val="left" w:pos="7202"/>
        </w:tabs>
        <w:suppressAutoHyphens/>
        <w:spacing w:line="360" w:lineRule="auto"/>
        <w:ind w:firstLine="709"/>
        <w:jc w:val="both"/>
        <w:rPr>
          <w:spacing w:val="0"/>
        </w:rPr>
      </w:pPr>
    </w:p>
    <w:p w:rsidR="006A5F31" w:rsidRPr="004A5639" w:rsidRDefault="000F48E5" w:rsidP="002265B6">
      <w:pPr>
        <w:tabs>
          <w:tab w:val="left" w:pos="0"/>
        </w:tabs>
        <w:suppressAutoHyphens/>
        <w:spacing w:line="360" w:lineRule="auto"/>
        <w:ind w:firstLine="709"/>
        <w:jc w:val="both"/>
        <w:rPr>
          <w:spacing w:val="0"/>
        </w:rPr>
      </w:pPr>
      <w:r w:rsidRPr="004A5639">
        <w:rPr>
          <w:spacing w:val="0"/>
        </w:rPr>
        <w:t>В современных условиях успешно функциониро</w:t>
      </w:r>
      <w:r w:rsidR="006A5F31" w:rsidRPr="004A5639">
        <w:rPr>
          <w:spacing w:val="0"/>
        </w:rPr>
        <w:t>вать и динамично развиваться на рынке могут только те предприятия, руководство и специалисты которых располагают полной, достоверной и своевременной информацией о состоянии, динамике и тенденциях развития рынка. Решить эту проблему можно за счет создания системы маркетинговой информации, включающей:</w:t>
      </w:r>
    </w:p>
    <w:p w:rsidR="00F30167" w:rsidRPr="004A5639" w:rsidRDefault="006A5F31" w:rsidP="002265B6">
      <w:pPr>
        <w:tabs>
          <w:tab w:val="left" w:pos="0"/>
        </w:tabs>
        <w:suppressAutoHyphens/>
        <w:spacing w:line="360" w:lineRule="auto"/>
        <w:ind w:firstLine="709"/>
        <w:jc w:val="both"/>
        <w:rPr>
          <w:spacing w:val="0"/>
        </w:rPr>
      </w:pPr>
      <w:r w:rsidRPr="004A5639">
        <w:rPr>
          <w:spacing w:val="0"/>
        </w:rPr>
        <w:t>- внутреннюю отчетность фирмы, отражающую показатели сбыта, закупок, суммы издержек, объемы материальных запасов, движения денежных средств, данные о дебиторской и кредиторской задолженностях и т.д.</w:t>
      </w:r>
    </w:p>
    <w:p w:rsidR="00F30167" w:rsidRPr="004A5639" w:rsidRDefault="00F30167" w:rsidP="002265B6">
      <w:pPr>
        <w:tabs>
          <w:tab w:val="left" w:pos="0"/>
        </w:tabs>
        <w:suppressAutoHyphens/>
        <w:spacing w:line="360" w:lineRule="auto"/>
        <w:ind w:firstLine="709"/>
        <w:jc w:val="both"/>
        <w:rPr>
          <w:spacing w:val="0"/>
        </w:rPr>
      </w:pPr>
      <w:r w:rsidRPr="004A5639">
        <w:rPr>
          <w:spacing w:val="0"/>
        </w:rPr>
        <w:t>- сбор внешней текущей информации о событиях, происходящих в коммерческой среде.</w:t>
      </w:r>
    </w:p>
    <w:p w:rsidR="00F30167" w:rsidRPr="004A5639" w:rsidRDefault="00F30167" w:rsidP="002265B6">
      <w:pPr>
        <w:tabs>
          <w:tab w:val="left" w:pos="0"/>
        </w:tabs>
        <w:suppressAutoHyphens/>
        <w:spacing w:line="360" w:lineRule="auto"/>
        <w:ind w:firstLine="709"/>
        <w:jc w:val="both"/>
        <w:rPr>
          <w:spacing w:val="0"/>
        </w:rPr>
      </w:pPr>
      <w:r w:rsidRPr="004A5639">
        <w:rPr>
          <w:spacing w:val="0"/>
        </w:rPr>
        <w:t>- маркетинговые исследования, призванные обеспечить сбор информации, актуальной с точки зрения стоящей перед предприятием конкретной маркетинговой проблемой.</w:t>
      </w:r>
    </w:p>
    <w:p w:rsidR="000F48E5" w:rsidRPr="004A5639" w:rsidRDefault="00F30167" w:rsidP="002265B6">
      <w:pPr>
        <w:tabs>
          <w:tab w:val="left" w:pos="0"/>
        </w:tabs>
        <w:suppressAutoHyphens/>
        <w:spacing w:line="360" w:lineRule="auto"/>
        <w:ind w:firstLine="709"/>
        <w:jc w:val="both"/>
        <w:rPr>
          <w:spacing w:val="0"/>
        </w:rPr>
      </w:pPr>
      <w:r w:rsidRPr="004A5639">
        <w:rPr>
          <w:spacing w:val="0"/>
        </w:rPr>
        <w:t xml:space="preserve">Целью данного маркетингового исследования является изучение рынка </w:t>
      </w:r>
      <w:r w:rsidR="003971F6" w:rsidRPr="004A5639">
        <w:rPr>
          <w:spacing w:val="0"/>
        </w:rPr>
        <w:t>коньяков</w:t>
      </w:r>
      <w:r w:rsidRPr="004A5639">
        <w:rPr>
          <w:spacing w:val="0"/>
        </w:rPr>
        <w:t xml:space="preserve"> Республики Беларусь, выявление предпочтений потребителей</w:t>
      </w:r>
      <w:r w:rsidR="003971F6" w:rsidRPr="004A5639">
        <w:rPr>
          <w:spacing w:val="0"/>
        </w:rPr>
        <w:t xml:space="preserve"> и возможных к занятию рыночных ниш</w:t>
      </w:r>
      <w:r w:rsidRPr="004A5639">
        <w:rPr>
          <w:spacing w:val="0"/>
        </w:rPr>
        <w:t xml:space="preserve">, оценка </w:t>
      </w:r>
      <w:r w:rsidR="00D33CC3" w:rsidRPr="004A5639">
        <w:rPr>
          <w:spacing w:val="0"/>
        </w:rPr>
        <w:t xml:space="preserve">возможности </w:t>
      </w:r>
      <w:r w:rsidRPr="004A5639">
        <w:rPr>
          <w:spacing w:val="0"/>
        </w:rPr>
        <w:t xml:space="preserve">продвижения </w:t>
      </w:r>
      <w:r w:rsidR="00D33CC3" w:rsidRPr="004A5639">
        <w:rPr>
          <w:spacing w:val="0"/>
        </w:rPr>
        <w:t>новы</w:t>
      </w:r>
      <w:r w:rsidR="003971F6" w:rsidRPr="004A5639">
        <w:rPr>
          <w:spacing w:val="0"/>
        </w:rPr>
        <w:t>х марок коньяков на рынке РБ</w:t>
      </w:r>
      <w:r w:rsidRPr="004A5639">
        <w:rPr>
          <w:spacing w:val="0"/>
        </w:rPr>
        <w:t>.</w:t>
      </w:r>
      <w:r w:rsidR="002265B6" w:rsidRPr="004A5639">
        <w:rPr>
          <w:spacing w:val="0"/>
        </w:rPr>
        <w:t xml:space="preserve"> </w:t>
      </w:r>
    </w:p>
    <w:p w:rsidR="00615F1B" w:rsidRPr="004A5639" w:rsidRDefault="00DF214B" w:rsidP="002265B6">
      <w:pPr>
        <w:tabs>
          <w:tab w:val="left" w:pos="3601"/>
          <w:tab w:val="left" w:pos="5540"/>
          <w:tab w:val="left" w:pos="6925"/>
          <w:tab w:val="left" w:pos="7202"/>
        </w:tabs>
        <w:suppressAutoHyphens/>
        <w:spacing w:line="360" w:lineRule="auto"/>
        <w:ind w:firstLine="709"/>
        <w:jc w:val="both"/>
        <w:rPr>
          <w:b/>
          <w:bCs/>
          <w:spacing w:val="0"/>
        </w:rPr>
      </w:pPr>
      <w:r w:rsidRPr="004A5639">
        <w:rPr>
          <w:spacing w:val="0"/>
        </w:rPr>
        <w:br w:type="page"/>
      </w:r>
      <w:r w:rsidR="00615F1B" w:rsidRPr="004A5639">
        <w:rPr>
          <w:b/>
          <w:bCs/>
          <w:spacing w:val="0"/>
        </w:rPr>
        <w:t xml:space="preserve">1. </w:t>
      </w:r>
      <w:r w:rsidR="000A796D" w:rsidRPr="004A5639">
        <w:rPr>
          <w:b/>
          <w:bCs/>
          <w:spacing w:val="0"/>
        </w:rPr>
        <w:t xml:space="preserve">АНАЛИЗ </w:t>
      </w:r>
      <w:r w:rsidR="00615F1B" w:rsidRPr="004A5639">
        <w:rPr>
          <w:b/>
          <w:bCs/>
          <w:spacing w:val="0"/>
        </w:rPr>
        <w:t xml:space="preserve">КОНЪЮНКТУРЫ </w:t>
      </w:r>
      <w:r w:rsidR="000A796D" w:rsidRPr="004A5639">
        <w:rPr>
          <w:b/>
          <w:bCs/>
          <w:spacing w:val="0"/>
        </w:rPr>
        <w:t xml:space="preserve">РЫНКА </w:t>
      </w:r>
      <w:r w:rsidR="00615F1B" w:rsidRPr="004A5639">
        <w:rPr>
          <w:b/>
          <w:bCs/>
          <w:spacing w:val="0"/>
        </w:rPr>
        <w:t>КОНЬЯКОВ</w:t>
      </w:r>
    </w:p>
    <w:p w:rsidR="0003146C" w:rsidRPr="004A5639" w:rsidRDefault="0003146C" w:rsidP="002265B6">
      <w:pPr>
        <w:tabs>
          <w:tab w:val="left" w:pos="3601"/>
          <w:tab w:val="left" w:pos="5540"/>
          <w:tab w:val="left" w:pos="6925"/>
          <w:tab w:val="left" w:pos="7202"/>
        </w:tabs>
        <w:suppressAutoHyphens/>
        <w:spacing w:line="360" w:lineRule="auto"/>
        <w:ind w:firstLine="709"/>
        <w:jc w:val="both"/>
        <w:rPr>
          <w:spacing w:val="0"/>
        </w:rPr>
      </w:pPr>
    </w:p>
    <w:p w:rsidR="0003146C" w:rsidRPr="004A5639" w:rsidRDefault="003971F6" w:rsidP="002265B6">
      <w:pPr>
        <w:suppressAutoHyphens/>
        <w:spacing w:line="360" w:lineRule="auto"/>
        <w:ind w:firstLine="709"/>
        <w:jc w:val="both"/>
        <w:rPr>
          <w:spacing w:val="0"/>
        </w:rPr>
      </w:pPr>
      <w:r w:rsidRPr="004A5639">
        <w:rPr>
          <w:spacing w:val="0"/>
        </w:rPr>
        <w:t>Говоря о</w:t>
      </w:r>
      <w:r w:rsidR="00412914" w:rsidRPr="004A5639">
        <w:rPr>
          <w:spacing w:val="0"/>
        </w:rPr>
        <w:t>б</w:t>
      </w:r>
      <w:r w:rsidRPr="004A5639">
        <w:rPr>
          <w:spacing w:val="0"/>
        </w:rPr>
        <w:t xml:space="preserve"> анализе рынка коньяков в республике</w:t>
      </w:r>
      <w:r w:rsidR="00412914" w:rsidRPr="004A5639">
        <w:rPr>
          <w:spacing w:val="0"/>
        </w:rPr>
        <w:t>,</w:t>
      </w:r>
      <w:r w:rsidRPr="004A5639">
        <w:rPr>
          <w:spacing w:val="0"/>
        </w:rPr>
        <w:t xml:space="preserve"> следует</w:t>
      </w:r>
      <w:r w:rsidR="00412914" w:rsidRPr="004A5639">
        <w:rPr>
          <w:spacing w:val="0"/>
        </w:rPr>
        <w:t>,</w:t>
      </w:r>
      <w:r w:rsidRPr="004A5639">
        <w:rPr>
          <w:spacing w:val="0"/>
        </w:rPr>
        <w:t xml:space="preserve"> прежде всего</w:t>
      </w:r>
      <w:r w:rsidR="00412914" w:rsidRPr="004A5639">
        <w:rPr>
          <w:spacing w:val="0"/>
        </w:rPr>
        <w:t>,</w:t>
      </w:r>
      <w:r w:rsidRPr="004A5639">
        <w:rPr>
          <w:spacing w:val="0"/>
        </w:rPr>
        <w:t xml:space="preserve"> сказать, что данное исследование наиболее целесообразно с точки зрения дистрибьютора той или иной торговой марки, так как отечественные производители коньяка используют по преимуществу стратегию прямого маркетинга с </w:t>
      </w:r>
      <w:r w:rsidR="00DF214B" w:rsidRPr="004A5639">
        <w:rPr>
          <w:spacing w:val="0"/>
        </w:rPr>
        <w:t>использованием</w:t>
      </w:r>
      <w:r w:rsidRPr="004A5639">
        <w:rPr>
          <w:spacing w:val="0"/>
        </w:rPr>
        <w:t xml:space="preserve"> (в подавляющем большинстве случаев) подконтрольной государству розничной сети. В связи с этим следует оговорить специфические и общие факторы влияющие на </w:t>
      </w:r>
      <w:r w:rsidR="0003146C" w:rsidRPr="004A5639">
        <w:rPr>
          <w:spacing w:val="0"/>
        </w:rPr>
        <w:t>состояние рынка,</w:t>
      </w:r>
      <w:r w:rsidR="002265B6" w:rsidRPr="004A5639">
        <w:rPr>
          <w:spacing w:val="0"/>
        </w:rPr>
        <w:t xml:space="preserve"> </w:t>
      </w:r>
      <w:r w:rsidRPr="004A5639">
        <w:rPr>
          <w:spacing w:val="0"/>
        </w:rPr>
        <w:t>а так же</w:t>
      </w:r>
      <w:r w:rsidR="0003146C" w:rsidRPr="004A5639">
        <w:rPr>
          <w:spacing w:val="0"/>
        </w:rPr>
        <w:t xml:space="preserve"> их взаимосвязь. </w:t>
      </w:r>
    </w:p>
    <w:p w:rsidR="00E2225B" w:rsidRPr="004A5639" w:rsidRDefault="003971F6" w:rsidP="002265B6">
      <w:pPr>
        <w:suppressAutoHyphens/>
        <w:spacing w:line="360" w:lineRule="auto"/>
        <w:ind w:firstLine="709"/>
        <w:jc w:val="both"/>
        <w:rPr>
          <w:color w:val="auto"/>
          <w:spacing w:val="0"/>
        </w:rPr>
      </w:pPr>
      <w:r w:rsidRPr="004A5639">
        <w:rPr>
          <w:color w:val="auto"/>
          <w:spacing w:val="0"/>
        </w:rPr>
        <w:t>Един</w:t>
      </w:r>
      <w:r w:rsidR="00615F1B" w:rsidRPr="004A5639">
        <w:rPr>
          <w:color w:val="auto"/>
          <w:spacing w:val="0"/>
        </w:rPr>
        <w:t xml:space="preserve">ственным в мире производителем </w:t>
      </w:r>
      <w:r w:rsidR="00DF214B" w:rsidRPr="004A5639">
        <w:rPr>
          <w:color w:val="auto"/>
          <w:spacing w:val="0"/>
        </w:rPr>
        <w:t>напитков,</w:t>
      </w:r>
      <w:r w:rsidR="00615F1B" w:rsidRPr="004A5639">
        <w:rPr>
          <w:color w:val="auto"/>
          <w:spacing w:val="0"/>
        </w:rPr>
        <w:t xml:space="preserve"> которые имеют право носить название коньяк на международном рынке является Франция. Французским производителям удалось запатентовать право на название «коньяк» только за теми напитками, которые произведены в этом регионе.</w:t>
      </w:r>
    </w:p>
    <w:p w:rsidR="00E2225B" w:rsidRPr="004A5639" w:rsidRDefault="00E2225B" w:rsidP="002265B6">
      <w:pPr>
        <w:suppressAutoHyphens/>
        <w:spacing w:line="360" w:lineRule="auto"/>
        <w:ind w:firstLine="709"/>
        <w:jc w:val="both"/>
        <w:rPr>
          <w:spacing w:val="0"/>
          <w:lang w:val="en-US"/>
        </w:rPr>
      </w:pPr>
      <w:r w:rsidRPr="004A5639">
        <w:rPr>
          <w:spacing w:val="0"/>
        </w:rPr>
        <w:t>Еще в 1909 г. французское правительство издало декрет, в котором были официально определены границы провинции Коньяк. По этому документу коньяком может называться только тот напиток, который произведен из винограда этого региона методом двойной дистилляции (перегонки). Регион</w:t>
      </w:r>
      <w:r w:rsidRPr="004A5639">
        <w:rPr>
          <w:spacing w:val="0"/>
          <w:lang w:val="en-US"/>
        </w:rPr>
        <w:t xml:space="preserve"> </w:t>
      </w:r>
      <w:r w:rsidRPr="004A5639">
        <w:rPr>
          <w:spacing w:val="0"/>
        </w:rPr>
        <w:t>вокруг</w:t>
      </w:r>
      <w:r w:rsidRPr="004A5639">
        <w:rPr>
          <w:spacing w:val="0"/>
          <w:lang w:val="en-US"/>
        </w:rPr>
        <w:t xml:space="preserve"> </w:t>
      </w:r>
      <w:r w:rsidRPr="004A5639">
        <w:rPr>
          <w:spacing w:val="0"/>
        </w:rPr>
        <w:t>города</w:t>
      </w:r>
      <w:r w:rsidRPr="004A5639">
        <w:rPr>
          <w:spacing w:val="0"/>
          <w:lang w:val="en-US"/>
        </w:rPr>
        <w:t xml:space="preserve"> </w:t>
      </w:r>
      <w:r w:rsidRPr="004A5639">
        <w:rPr>
          <w:spacing w:val="0"/>
        </w:rPr>
        <w:t>Коньяк</w:t>
      </w:r>
      <w:r w:rsidRPr="004A5639">
        <w:rPr>
          <w:spacing w:val="0"/>
          <w:lang w:val="en-US"/>
        </w:rPr>
        <w:t xml:space="preserve"> </w:t>
      </w:r>
      <w:r w:rsidRPr="004A5639">
        <w:rPr>
          <w:spacing w:val="0"/>
        </w:rPr>
        <w:t>разделен</w:t>
      </w:r>
      <w:r w:rsidRPr="004A5639">
        <w:rPr>
          <w:spacing w:val="0"/>
          <w:lang w:val="en-US"/>
        </w:rPr>
        <w:t xml:space="preserve"> </w:t>
      </w:r>
      <w:r w:rsidRPr="004A5639">
        <w:rPr>
          <w:spacing w:val="0"/>
        </w:rPr>
        <w:t>на</w:t>
      </w:r>
      <w:r w:rsidRPr="004A5639">
        <w:rPr>
          <w:spacing w:val="0"/>
          <w:lang w:val="en-US"/>
        </w:rPr>
        <w:t xml:space="preserve"> 6 </w:t>
      </w:r>
      <w:r w:rsidRPr="004A5639">
        <w:rPr>
          <w:spacing w:val="0"/>
        </w:rPr>
        <w:t>участков</w:t>
      </w:r>
      <w:r w:rsidRPr="004A5639">
        <w:rPr>
          <w:spacing w:val="0"/>
          <w:lang w:val="en-US"/>
        </w:rPr>
        <w:t xml:space="preserve">: Grand Champagne, Petit Champagne, Les Borderies, Les Fins Bois, Les Bons Bois </w:t>
      </w:r>
      <w:r w:rsidRPr="004A5639">
        <w:rPr>
          <w:spacing w:val="0"/>
        </w:rPr>
        <w:t>и</w:t>
      </w:r>
      <w:r w:rsidRPr="004A5639">
        <w:rPr>
          <w:spacing w:val="0"/>
          <w:lang w:val="en-US"/>
        </w:rPr>
        <w:t xml:space="preserve"> Les Bois Ordinaires.</w:t>
      </w:r>
    </w:p>
    <w:p w:rsidR="00615F1B" w:rsidRPr="004A5639" w:rsidRDefault="00615F1B" w:rsidP="002265B6">
      <w:pPr>
        <w:suppressAutoHyphens/>
        <w:spacing w:line="360" w:lineRule="auto"/>
        <w:ind w:firstLine="709"/>
        <w:jc w:val="both"/>
        <w:rPr>
          <w:color w:val="auto"/>
          <w:spacing w:val="0"/>
        </w:rPr>
      </w:pPr>
      <w:r w:rsidRPr="004A5639">
        <w:rPr>
          <w:color w:val="auto"/>
          <w:spacing w:val="0"/>
        </w:rPr>
        <w:t>Поэтому сегодня остальные виноделы при маркировке коньяков вынуждены использовать другие названия. Наиболее часто встречающийся вариант - слово «бренди» (от нем. brand wine - жженое вино, т.е. подогретое, превращенное в пар). Это название интернационально, и в принципе означает любое перегнанное в спирт виноградное вино (в т.ч. и то, что мы по традиции называем коньяком), но произведеннное за пределами Франции.</w:t>
      </w:r>
    </w:p>
    <w:p w:rsidR="00615F1B" w:rsidRPr="004A5639" w:rsidRDefault="00615F1B" w:rsidP="002265B6">
      <w:pPr>
        <w:suppressAutoHyphens/>
        <w:spacing w:line="360" w:lineRule="auto"/>
        <w:ind w:firstLine="709"/>
        <w:jc w:val="both"/>
        <w:rPr>
          <w:color w:val="auto"/>
          <w:spacing w:val="0"/>
        </w:rPr>
      </w:pPr>
      <w:r w:rsidRPr="004A5639">
        <w:rPr>
          <w:color w:val="auto"/>
          <w:spacing w:val="0"/>
        </w:rPr>
        <w:t>К сожалению, у нас слово «бренди» вызывает совсем другие ассоциации. В свое время в Советском Союзе появилось большое количество низкокачественных крепких напитков под таким названием. Подобная ситуация наблюдается до сих пор. Однако это ни в коем случае не умаляет достоинств настоящего бренди.</w:t>
      </w:r>
    </w:p>
    <w:p w:rsidR="00615F1B" w:rsidRPr="004A5639" w:rsidRDefault="00615F1B" w:rsidP="002265B6">
      <w:pPr>
        <w:suppressAutoHyphens/>
        <w:spacing w:line="360" w:lineRule="auto"/>
        <w:ind w:firstLine="709"/>
        <w:jc w:val="both"/>
        <w:rPr>
          <w:color w:val="auto"/>
          <w:spacing w:val="0"/>
        </w:rPr>
      </w:pPr>
      <w:r w:rsidRPr="004A5639">
        <w:rPr>
          <w:color w:val="auto"/>
          <w:spacing w:val="0"/>
        </w:rPr>
        <w:t>Однако на внутреннем рынке республики под названием «коньяк» реализуются так же напитки производства Молдовы, Армении, Грузии и отечественных производителей.</w:t>
      </w:r>
    </w:p>
    <w:p w:rsidR="00615F1B" w:rsidRPr="004A5639" w:rsidRDefault="00615F1B" w:rsidP="002265B6">
      <w:pPr>
        <w:suppressAutoHyphens/>
        <w:spacing w:line="360" w:lineRule="auto"/>
        <w:ind w:firstLine="709"/>
        <w:jc w:val="both"/>
        <w:rPr>
          <w:color w:val="auto"/>
          <w:spacing w:val="0"/>
        </w:rPr>
      </w:pPr>
      <w:r w:rsidRPr="004A5639">
        <w:rPr>
          <w:color w:val="auto"/>
          <w:spacing w:val="0"/>
        </w:rPr>
        <w:t xml:space="preserve">Таким </w:t>
      </w:r>
      <w:r w:rsidR="00DF214B" w:rsidRPr="004A5639">
        <w:rPr>
          <w:color w:val="auto"/>
          <w:spacing w:val="0"/>
        </w:rPr>
        <w:t>образом,</w:t>
      </w:r>
      <w:r w:rsidRPr="004A5639">
        <w:rPr>
          <w:color w:val="auto"/>
          <w:spacing w:val="0"/>
        </w:rPr>
        <w:t xml:space="preserve"> рынок коньяков в РБ можно условно </w:t>
      </w:r>
      <w:r w:rsidR="00DF214B" w:rsidRPr="004A5639">
        <w:rPr>
          <w:color w:val="auto"/>
          <w:spacing w:val="0"/>
        </w:rPr>
        <w:t>подразделить</w:t>
      </w:r>
      <w:r w:rsidRPr="004A5639">
        <w:rPr>
          <w:color w:val="auto"/>
          <w:spacing w:val="0"/>
        </w:rPr>
        <w:t xml:space="preserve"> на 3 сектора</w:t>
      </w:r>
      <w:r w:rsidR="00AA69BB" w:rsidRPr="004A5639">
        <w:rPr>
          <w:color w:val="auto"/>
          <w:spacing w:val="0"/>
        </w:rPr>
        <w:t>:</w:t>
      </w:r>
    </w:p>
    <w:p w:rsidR="00AA69BB" w:rsidRPr="004A5639" w:rsidRDefault="00AA69BB" w:rsidP="002265B6">
      <w:pPr>
        <w:suppressAutoHyphens/>
        <w:spacing w:line="360" w:lineRule="auto"/>
        <w:ind w:firstLine="709"/>
        <w:jc w:val="both"/>
        <w:rPr>
          <w:color w:val="auto"/>
          <w:spacing w:val="0"/>
        </w:rPr>
      </w:pPr>
      <w:r w:rsidRPr="004A5639">
        <w:rPr>
          <w:color w:val="auto"/>
          <w:spacing w:val="0"/>
        </w:rPr>
        <w:t>- коньяки отечественного производства</w:t>
      </w:r>
    </w:p>
    <w:p w:rsidR="00AA69BB" w:rsidRPr="004A5639" w:rsidRDefault="00AA69BB" w:rsidP="002265B6">
      <w:pPr>
        <w:suppressAutoHyphens/>
        <w:spacing w:line="360" w:lineRule="auto"/>
        <w:ind w:firstLine="709"/>
        <w:jc w:val="both"/>
        <w:rPr>
          <w:color w:val="auto"/>
          <w:spacing w:val="0"/>
        </w:rPr>
      </w:pPr>
      <w:r w:rsidRPr="004A5639">
        <w:rPr>
          <w:color w:val="auto"/>
          <w:spacing w:val="0"/>
        </w:rPr>
        <w:t>- коньяки постсоветских республик</w:t>
      </w:r>
    </w:p>
    <w:p w:rsidR="00AA69BB" w:rsidRPr="004A5639" w:rsidRDefault="00AA69BB" w:rsidP="002265B6">
      <w:pPr>
        <w:suppressAutoHyphens/>
        <w:spacing w:line="360" w:lineRule="auto"/>
        <w:ind w:firstLine="709"/>
        <w:jc w:val="both"/>
        <w:rPr>
          <w:color w:val="auto"/>
          <w:spacing w:val="0"/>
        </w:rPr>
      </w:pPr>
      <w:r w:rsidRPr="004A5639">
        <w:rPr>
          <w:color w:val="auto"/>
          <w:spacing w:val="0"/>
        </w:rPr>
        <w:t>- французские коньяки</w:t>
      </w:r>
    </w:p>
    <w:p w:rsidR="00D33CC3" w:rsidRPr="004A5639" w:rsidRDefault="00AA69BB" w:rsidP="002265B6">
      <w:pPr>
        <w:suppressAutoHyphens/>
        <w:spacing w:line="360" w:lineRule="auto"/>
        <w:ind w:firstLine="709"/>
        <w:jc w:val="both"/>
        <w:rPr>
          <w:spacing w:val="0"/>
        </w:rPr>
      </w:pPr>
      <w:r w:rsidRPr="004A5639">
        <w:rPr>
          <w:spacing w:val="0"/>
        </w:rPr>
        <w:t>С</w:t>
      </w:r>
      <w:r w:rsidR="008F46D9" w:rsidRPr="004A5639">
        <w:rPr>
          <w:spacing w:val="0"/>
        </w:rPr>
        <w:t xml:space="preserve">остояние рынка </w:t>
      </w:r>
      <w:r w:rsidRPr="004A5639">
        <w:rPr>
          <w:spacing w:val="0"/>
        </w:rPr>
        <w:t>коньяков</w:t>
      </w:r>
      <w:r w:rsidR="008F46D9" w:rsidRPr="004A5639">
        <w:rPr>
          <w:spacing w:val="0"/>
        </w:rPr>
        <w:t xml:space="preserve"> в Республике Беларусь можно </w:t>
      </w:r>
      <w:r w:rsidRPr="004A5639">
        <w:rPr>
          <w:spacing w:val="0"/>
        </w:rPr>
        <w:t>описать</w:t>
      </w:r>
      <w:r w:rsidR="008F46D9" w:rsidRPr="004A5639">
        <w:rPr>
          <w:spacing w:val="0"/>
        </w:rPr>
        <w:t xml:space="preserve"> как</w:t>
      </w:r>
      <w:r w:rsidR="002265B6" w:rsidRPr="004A5639">
        <w:rPr>
          <w:spacing w:val="0"/>
        </w:rPr>
        <w:t xml:space="preserve"> </w:t>
      </w:r>
      <w:r w:rsidR="008F46D9" w:rsidRPr="004A5639">
        <w:rPr>
          <w:spacing w:val="0"/>
        </w:rPr>
        <w:t>олигополистическ</w:t>
      </w:r>
      <w:r w:rsidRPr="004A5639">
        <w:rPr>
          <w:spacing w:val="0"/>
        </w:rPr>
        <w:t>ую</w:t>
      </w:r>
      <w:r w:rsidR="008F46D9" w:rsidRPr="004A5639">
        <w:rPr>
          <w:spacing w:val="0"/>
        </w:rPr>
        <w:t xml:space="preserve"> конкуренци</w:t>
      </w:r>
      <w:r w:rsidRPr="004A5639">
        <w:rPr>
          <w:spacing w:val="0"/>
        </w:rPr>
        <w:t>ю</w:t>
      </w:r>
      <w:r w:rsidR="008F46D9" w:rsidRPr="004A5639">
        <w:rPr>
          <w:spacing w:val="0"/>
        </w:rPr>
        <w:t xml:space="preserve">. </w:t>
      </w:r>
      <w:r w:rsidRPr="004A5639">
        <w:rPr>
          <w:spacing w:val="0"/>
        </w:rPr>
        <w:t>Немногочисленность отечественных производителей и основных импортеров однако не ведет к упрощению конкуренции, так как указанное выше деление рынка фактически совпадает с ценовой и потребительской сегментацией. Таким</w:t>
      </w:r>
      <w:r w:rsidR="002265B6" w:rsidRPr="004A5639">
        <w:rPr>
          <w:spacing w:val="0"/>
        </w:rPr>
        <w:t xml:space="preserve"> </w:t>
      </w:r>
      <w:r w:rsidRPr="004A5639">
        <w:rPr>
          <w:spacing w:val="0"/>
        </w:rPr>
        <w:t>образом</w:t>
      </w:r>
      <w:r w:rsidR="00192F5A" w:rsidRPr="004A5639">
        <w:rPr>
          <w:spacing w:val="0"/>
        </w:rPr>
        <w:t>,</w:t>
      </w:r>
      <w:r w:rsidRPr="004A5639">
        <w:rPr>
          <w:spacing w:val="0"/>
        </w:rPr>
        <w:t xml:space="preserve"> отечественные производители конкурируют по преимуществу друг с другом, а поставщики импортных напитков</w:t>
      </w:r>
      <w:r w:rsidR="0091604F" w:rsidRPr="004A5639">
        <w:rPr>
          <w:spacing w:val="0"/>
        </w:rPr>
        <w:t xml:space="preserve"> </w:t>
      </w:r>
      <w:r w:rsidRPr="004A5639">
        <w:rPr>
          <w:spacing w:val="0"/>
        </w:rPr>
        <w:t xml:space="preserve">- в своей среде. </w:t>
      </w:r>
      <w:r w:rsidR="002C71AA" w:rsidRPr="004A5639">
        <w:rPr>
          <w:spacing w:val="0"/>
        </w:rPr>
        <w:t>Основное отличие олигополистического рынка связано с динамикой цен. Если на совершенном рынке они пульсируют непрерывно и бессистемно в зависимости от колебаний спроса и предложения, то при олигополии имеют тенденцию к устойчивой фиксации и изменяются не так часто (не учитывая изменения, вызываемые инфляцией). Типично т.н. лидерство в ценах, когда их преимущественно диктует одна ведущая фирма, остальные же олигополисты следуют</w:t>
      </w:r>
      <w:r w:rsidR="002265B6" w:rsidRPr="004A5639">
        <w:rPr>
          <w:spacing w:val="0"/>
        </w:rPr>
        <w:t xml:space="preserve"> </w:t>
      </w:r>
      <w:r w:rsidR="002C71AA" w:rsidRPr="004A5639">
        <w:rPr>
          <w:spacing w:val="0"/>
        </w:rPr>
        <w:t>за лидером.</w:t>
      </w:r>
      <w:r w:rsidR="002265B6" w:rsidRPr="004A5639">
        <w:rPr>
          <w:spacing w:val="0"/>
        </w:rPr>
        <w:t xml:space="preserve"> </w:t>
      </w:r>
      <w:r w:rsidR="002C71AA" w:rsidRPr="004A5639">
        <w:rPr>
          <w:spacing w:val="0"/>
        </w:rPr>
        <w:t>Доступ к рынку новым продавцам затруднен. В случае соглашения олигополистов по поводу цен, конкуренция все больше смещается в направлении качества, рекламы и индивидуализации.</w:t>
      </w:r>
      <w:r w:rsidR="002265B6" w:rsidRPr="004A5639">
        <w:rPr>
          <w:spacing w:val="0"/>
        </w:rPr>
        <w:t xml:space="preserve"> </w:t>
      </w:r>
    </w:p>
    <w:p w:rsidR="00B05CA8" w:rsidRPr="004A5639" w:rsidRDefault="006726BF" w:rsidP="002265B6">
      <w:pPr>
        <w:suppressAutoHyphens/>
        <w:spacing w:line="360" w:lineRule="auto"/>
        <w:ind w:firstLine="709"/>
        <w:jc w:val="both"/>
        <w:rPr>
          <w:spacing w:val="0"/>
        </w:rPr>
      </w:pPr>
      <w:r w:rsidRPr="004A5639">
        <w:rPr>
          <w:spacing w:val="0"/>
        </w:rPr>
        <w:t xml:space="preserve">Основными субъектами </w:t>
      </w:r>
      <w:r w:rsidR="00D33CC3" w:rsidRPr="004A5639">
        <w:rPr>
          <w:spacing w:val="0"/>
        </w:rPr>
        <w:t xml:space="preserve">мирового </w:t>
      </w:r>
      <w:r w:rsidRPr="004A5639">
        <w:rPr>
          <w:spacing w:val="0"/>
        </w:rPr>
        <w:t xml:space="preserve">рынка </w:t>
      </w:r>
      <w:r w:rsidR="0091604F" w:rsidRPr="004A5639">
        <w:rPr>
          <w:spacing w:val="0"/>
        </w:rPr>
        <w:t>коньяков являются французские коньячные дома:</w:t>
      </w:r>
      <w:r w:rsidRPr="004A5639">
        <w:rPr>
          <w:spacing w:val="0"/>
        </w:rPr>
        <w:t xml:space="preserve"> </w:t>
      </w:r>
    </w:p>
    <w:p w:rsidR="007A3F1E" w:rsidRPr="004A5639" w:rsidRDefault="007A3F1E" w:rsidP="002265B6">
      <w:pPr>
        <w:suppressAutoHyphens/>
        <w:spacing w:line="360" w:lineRule="auto"/>
        <w:ind w:firstLine="709"/>
        <w:jc w:val="both"/>
        <w:rPr>
          <w:spacing w:val="0"/>
        </w:rPr>
      </w:pPr>
      <w:r w:rsidRPr="004A5639">
        <w:rPr>
          <w:spacing w:val="0"/>
        </w:rPr>
        <w:t>Augier (Ожье)</w:t>
      </w:r>
    </w:p>
    <w:p w:rsidR="007A3F1E" w:rsidRPr="004A5639" w:rsidRDefault="007A3F1E" w:rsidP="002265B6">
      <w:pPr>
        <w:suppressAutoHyphens/>
        <w:spacing w:line="360" w:lineRule="auto"/>
        <w:ind w:firstLine="709"/>
        <w:jc w:val="both"/>
        <w:rPr>
          <w:spacing w:val="0"/>
        </w:rPr>
      </w:pPr>
      <w:r w:rsidRPr="009E57C7">
        <w:rPr>
          <w:spacing w:val="0"/>
        </w:rPr>
        <w:t>Bisquit (Бискюи)</w:t>
      </w:r>
    </w:p>
    <w:p w:rsidR="007A3F1E" w:rsidRPr="004A5639" w:rsidRDefault="007A3F1E" w:rsidP="002265B6">
      <w:pPr>
        <w:suppressAutoHyphens/>
        <w:spacing w:line="360" w:lineRule="auto"/>
        <w:ind w:firstLine="709"/>
        <w:jc w:val="both"/>
        <w:rPr>
          <w:spacing w:val="0"/>
        </w:rPr>
      </w:pPr>
      <w:r w:rsidRPr="009E57C7">
        <w:rPr>
          <w:spacing w:val="0"/>
        </w:rPr>
        <w:t>Bowen (Боуэн)</w:t>
      </w:r>
    </w:p>
    <w:p w:rsidR="007A3F1E" w:rsidRPr="004A5639" w:rsidRDefault="007A3F1E" w:rsidP="002265B6">
      <w:pPr>
        <w:suppressAutoHyphens/>
        <w:spacing w:line="360" w:lineRule="auto"/>
        <w:ind w:firstLine="709"/>
        <w:jc w:val="both"/>
        <w:rPr>
          <w:spacing w:val="0"/>
          <w:lang w:val="en-US"/>
        </w:rPr>
      </w:pPr>
      <w:r w:rsidRPr="009E57C7">
        <w:rPr>
          <w:spacing w:val="0"/>
          <w:lang w:val="en-US"/>
        </w:rPr>
        <w:t>Camus (</w:t>
      </w:r>
      <w:r w:rsidRPr="009E57C7">
        <w:rPr>
          <w:spacing w:val="0"/>
        </w:rPr>
        <w:t>Камю</w:t>
      </w:r>
      <w:r w:rsidRPr="009E57C7">
        <w:rPr>
          <w:spacing w:val="0"/>
          <w:lang w:val="en-US"/>
        </w:rPr>
        <w:t>)</w:t>
      </w:r>
    </w:p>
    <w:p w:rsidR="007A3F1E" w:rsidRPr="004A5639" w:rsidRDefault="007A3F1E" w:rsidP="002265B6">
      <w:pPr>
        <w:suppressAutoHyphens/>
        <w:spacing w:line="360" w:lineRule="auto"/>
        <w:ind w:firstLine="709"/>
        <w:jc w:val="both"/>
        <w:rPr>
          <w:spacing w:val="0"/>
          <w:lang w:val="en-US"/>
        </w:rPr>
      </w:pPr>
      <w:r w:rsidRPr="009E57C7">
        <w:rPr>
          <w:spacing w:val="0"/>
          <w:lang w:val="en-US"/>
        </w:rPr>
        <w:t>Chateau de Beaulon (</w:t>
      </w:r>
      <w:r w:rsidRPr="009E57C7">
        <w:rPr>
          <w:spacing w:val="0"/>
        </w:rPr>
        <w:t>Шато</w:t>
      </w:r>
      <w:r w:rsidRPr="009E57C7">
        <w:rPr>
          <w:spacing w:val="0"/>
          <w:lang w:val="en-US"/>
        </w:rPr>
        <w:t xml:space="preserve"> </w:t>
      </w:r>
      <w:r w:rsidRPr="009E57C7">
        <w:rPr>
          <w:spacing w:val="0"/>
        </w:rPr>
        <w:t>де</w:t>
      </w:r>
      <w:r w:rsidRPr="009E57C7">
        <w:rPr>
          <w:spacing w:val="0"/>
          <w:lang w:val="en-US"/>
        </w:rPr>
        <w:t xml:space="preserve"> </w:t>
      </w:r>
      <w:r w:rsidRPr="009E57C7">
        <w:rPr>
          <w:spacing w:val="0"/>
        </w:rPr>
        <w:t>Болон</w:t>
      </w:r>
      <w:r w:rsidRPr="009E57C7">
        <w:rPr>
          <w:spacing w:val="0"/>
          <w:lang w:val="en-US"/>
        </w:rPr>
        <w:t>)</w:t>
      </w:r>
    </w:p>
    <w:p w:rsidR="007A3F1E" w:rsidRPr="004A5639" w:rsidRDefault="007A3F1E" w:rsidP="002265B6">
      <w:pPr>
        <w:suppressAutoHyphens/>
        <w:spacing w:line="360" w:lineRule="auto"/>
        <w:ind w:firstLine="709"/>
        <w:jc w:val="both"/>
        <w:rPr>
          <w:spacing w:val="0"/>
          <w:lang w:val="en-US"/>
        </w:rPr>
      </w:pPr>
      <w:r w:rsidRPr="009E57C7">
        <w:rPr>
          <w:spacing w:val="0"/>
          <w:lang w:val="en-US"/>
        </w:rPr>
        <w:t>Chabasse (</w:t>
      </w:r>
      <w:r w:rsidRPr="009E57C7">
        <w:rPr>
          <w:spacing w:val="0"/>
        </w:rPr>
        <w:t>Шабасс</w:t>
      </w:r>
      <w:r w:rsidRPr="009E57C7">
        <w:rPr>
          <w:spacing w:val="0"/>
          <w:lang w:val="en-US"/>
        </w:rPr>
        <w:t>)</w:t>
      </w:r>
    </w:p>
    <w:p w:rsidR="007821A7" w:rsidRPr="004A5639" w:rsidRDefault="007821A7" w:rsidP="002265B6">
      <w:pPr>
        <w:suppressAutoHyphens/>
        <w:spacing w:line="360" w:lineRule="auto"/>
        <w:ind w:firstLine="709"/>
        <w:jc w:val="both"/>
        <w:rPr>
          <w:spacing w:val="0"/>
          <w:lang w:val="en-US"/>
        </w:rPr>
      </w:pPr>
      <w:r w:rsidRPr="009E57C7">
        <w:rPr>
          <w:spacing w:val="0"/>
          <w:lang w:val="en-US"/>
        </w:rPr>
        <w:t>Courvoisier (</w:t>
      </w:r>
      <w:r w:rsidRPr="009E57C7">
        <w:rPr>
          <w:spacing w:val="0"/>
        </w:rPr>
        <w:t>Курвуазье</w:t>
      </w:r>
      <w:r w:rsidRPr="009E57C7">
        <w:rPr>
          <w:spacing w:val="0"/>
          <w:lang w:val="en-US"/>
        </w:rPr>
        <w:t>)</w:t>
      </w:r>
    </w:p>
    <w:p w:rsidR="007821A7" w:rsidRPr="004A5639" w:rsidRDefault="007821A7" w:rsidP="002265B6">
      <w:pPr>
        <w:suppressAutoHyphens/>
        <w:spacing w:line="360" w:lineRule="auto"/>
        <w:ind w:firstLine="709"/>
        <w:jc w:val="both"/>
        <w:rPr>
          <w:spacing w:val="0"/>
          <w:lang w:val="en-US"/>
        </w:rPr>
      </w:pPr>
      <w:r w:rsidRPr="009E57C7">
        <w:rPr>
          <w:spacing w:val="0"/>
          <w:lang w:val="en-US"/>
        </w:rPr>
        <w:t>Davidoff (</w:t>
      </w:r>
      <w:r w:rsidRPr="009E57C7">
        <w:rPr>
          <w:spacing w:val="0"/>
        </w:rPr>
        <w:t>Давидофф</w:t>
      </w:r>
      <w:r w:rsidRPr="009E57C7">
        <w:rPr>
          <w:spacing w:val="0"/>
          <w:lang w:val="en-US"/>
        </w:rPr>
        <w:t>)</w:t>
      </w:r>
    </w:p>
    <w:p w:rsidR="007821A7" w:rsidRPr="004A5639" w:rsidRDefault="007821A7" w:rsidP="002265B6">
      <w:pPr>
        <w:suppressAutoHyphens/>
        <w:spacing w:line="360" w:lineRule="auto"/>
        <w:ind w:firstLine="709"/>
        <w:jc w:val="both"/>
        <w:rPr>
          <w:spacing w:val="0"/>
          <w:lang w:val="en-US"/>
        </w:rPr>
      </w:pPr>
      <w:r w:rsidRPr="009E57C7">
        <w:rPr>
          <w:spacing w:val="0"/>
          <w:lang w:val="en-US"/>
        </w:rPr>
        <w:t>Delamain (</w:t>
      </w:r>
      <w:r w:rsidRPr="009E57C7">
        <w:rPr>
          <w:spacing w:val="0"/>
        </w:rPr>
        <w:t>Деламэн</w:t>
      </w:r>
      <w:r w:rsidRPr="009E57C7">
        <w:rPr>
          <w:spacing w:val="0"/>
          <w:lang w:val="en-US"/>
        </w:rPr>
        <w:t>)</w:t>
      </w:r>
    </w:p>
    <w:p w:rsidR="007A3F1E" w:rsidRPr="004A5639" w:rsidRDefault="007821A7" w:rsidP="002265B6">
      <w:pPr>
        <w:suppressAutoHyphens/>
        <w:spacing w:line="360" w:lineRule="auto"/>
        <w:ind w:firstLine="709"/>
        <w:jc w:val="both"/>
        <w:rPr>
          <w:spacing w:val="0"/>
          <w:lang w:val="en-US"/>
        </w:rPr>
      </w:pPr>
      <w:r w:rsidRPr="009E57C7">
        <w:rPr>
          <w:spacing w:val="0"/>
          <w:lang w:val="en-US"/>
        </w:rPr>
        <w:t>Pierre Ferrand (</w:t>
      </w:r>
      <w:r w:rsidRPr="009E57C7">
        <w:rPr>
          <w:spacing w:val="0"/>
        </w:rPr>
        <w:t>Пьер</w:t>
      </w:r>
      <w:r w:rsidRPr="009E57C7">
        <w:rPr>
          <w:spacing w:val="0"/>
          <w:lang w:val="en-US"/>
        </w:rPr>
        <w:t xml:space="preserve"> </w:t>
      </w:r>
      <w:r w:rsidRPr="009E57C7">
        <w:rPr>
          <w:spacing w:val="0"/>
        </w:rPr>
        <w:t>Ферран</w:t>
      </w:r>
      <w:r w:rsidRPr="009E57C7">
        <w:rPr>
          <w:spacing w:val="0"/>
          <w:lang w:val="en-US"/>
        </w:rPr>
        <w:t>)</w:t>
      </w:r>
    </w:p>
    <w:p w:rsidR="007821A7" w:rsidRPr="004A5639" w:rsidRDefault="007821A7" w:rsidP="002265B6">
      <w:pPr>
        <w:suppressAutoHyphens/>
        <w:spacing w:line="360" w:lineRule="auto"/>
        <w:ind w:firstLine="709"/>
        <w:jc w:val="both"/>
        <w:rPr>
          <w:spacing w:val="0"/>
          <w:lang w:val="en-US"/>
        </w:rPr>
      </w:pPr>
      <w:r w:rsidRPr="009E57C7">
        <w:rPr>
          <w:spacing w:val="0"/>
          <w:lang w:val="en-US"/>
        </w:rPr>
        <w:t>Frapin (</w:t>
      </w:r>
      <w:r w:rsidRPr="009E57C7">
        <w:rPr>
          <w:spacing w:val="0"/>
        </w:rPr>
        <w:t>Фрапэн</w:t>
      </w:r>
      <w:r w:rsidRPr="009E57C7">
        <w:rPr>
          <w:spacing w:val="0"/>
          <w:lang w:val="en-US"/>
        </w:rPr>
        <w:t>)</w:t>
      </w:r>
    </w:p>
    <w:p w:rsidR="007821A7" w:rsidRPr="004A5639" w:rsidRDefault="007821A7" w:rsidP="002265B6">
      <w:pPr>
        <w:suppressAutoHyphens/>
        <w:spacing w:line="360" w:lineRule="auto"/>
        <w:ind w:firstLine="709"/>
        <w:jc w:val="both"/>
        <w:rPr>
          <w:spacing w:val="0"/>
          <w:lang w:val="en-US"/>
        </w:rPr>
      </w:pPr>
      <w:r w:rsidRPr="009E57C7">
        <w:rPr>
          <w:spacing w:val="0"/>
          <w:lang w:val="en-US"/>
        </w:rPr>
        <w:t>de Fussigny (</w:t>
      </w:r>
      <w:r w:rsidRPr="009E57C7">
        <w:rPr>
          <w:spacing w:val="0"/>
        </w:rPr>
        <w:t>А</w:t>
      </w:r>
      <w:r w:rsidRPr="009E57C7">
        <w:rPr>
          <w:spacing w:val="0"/>
          <w:lang w:val="en-US"/>
        </w:rPr>
        <w:t xml:space="preserve">. </w:t>
      </w:r>
      <w:r w:rsidRPr="009E57C7">
        <w:rPr>
          <w:spacing w:val="0"/>
        </w:rPr>
        <w:t>де</w:t>
      </w:r>
      <w:r w:rsidRPr="009E57C7">
        <w:rPr>
          <w:spacing w:val="0"/>
          <w:lang w:val="en-US"/>
        </w:rPr>
        <w:t xml:space="preserve"> </w:t>
      </w:r>
      <w:r w:rsidRPr="009E57C7">
        <w:rPr>
          <w:spacing w:val="0"/>
        </w:rPr>
        <w:t>Фюссиньи</w:t>
      </w:r>
      <w:r w:rsidRPr="009E57C7">
        <w:rPr>
          <w:spacing w:val="0"/>
          <w:lang w:val="en-US"/>
        </w:rPr>
        <w:t>)</w:t>
      </w:r>
    </w:p>
    <w:p w:rsidR="007821A7" w:rsidRPr="004A5639" w:rsidRDefault="007821A7" w:rsidP="002265B6">
      <w:pPr>
        <w:suppressAutoHyphens/>
        <w:spacing w:line="360" w:lineRule="auto"/>
        <w:ind w:firstLine="709"/>
        <w:jc w:val="both"/>
        <w:rPr>
          <w:spacing w:val="0"/>
          <w:lang w:val="en-US"/>
        </w:rPr>
      </w:pPr>
      <w:r w:rsidRPr="009E57C7">
        <w:rPr>
          <w:spacing w:val="0"/>
          <w:lang w:val="en-US"/>
        </w:rPr>
        <w:t>Gautier (</w:t>
      </w:r>
      <w:r w:rsidRPr="009E57C7">
        <w:rPr>
          <w:spacing w:val="0"/>
        </w:rPr>
        <w:t>Готье</w:t>
      </w:r>
      <w:r w:rsidRPr="009E57C7">
        <w:rPr>
          <w:spacing w:val="0"/>
          <w:lang w:val="en-US"/>
        </w:rPr>
        <w:t>)</w:t>
      </w:r>
    </w:p>
    <w:p w:rsidR="007821A7" w:rsidRPr="004A5639" w:rsidRDefault="007821A7" w:rsidP="002265B6">
      <w:pPr>
        <w:suppressAutoHyphens/>
        <w:spacing w:line="360" w:lineRule="auto"/>
        <w:ind w:firstLine="709"/>
        <w:jc w:val="both"/>
        <w:rPr>
          <w:spacing w:val="0"/>
          <w:lang w:val="en-US"/>
        </w:rPr>
      </w:pPr>
      <w:r w:rsidRPr="009E57C7">
        <w:rPr>
          <w:spacing w:val="0"/>
          <w:lang w:val="en-US"/>
        </w:rPr>
        <w:t>Unicognac Jules Gautret (</w:t>
      </w:r>
      <w:r w:rsidRPr="009E57C7">
        <w:rPr>
          <w:spacing w:val="0"/>
        </w:rPr>
        <w:t>Юниконьяк</w:t>
      </w:r>
      <w:r w:rsidRPr="009E57C7">
        <w:rPr>
          <w:spacing w:val="0"/>
          <w:lang w:val="en-US"/>
        </w:rPr>
        <w:t xml:space="preserve"> </w:t>
      </w:r>
      <w:r w:rsidRPr="009E57C7">
        <w:rPr>
          <w:spacing w:val="0"/>
        </w:rPr>
        <w:t>Жюль</w:t>
      </w:r>
      <w:r w:rsidRPr="009E57C7">
        <w:rPr>
          <w:spacing w:val="0"/>
          <w:lang w:val="en-US"/>
        </w:rPr>
        <w:t xml:space="preserve"> </w:t>
      </w:r>
      <w:r w:rsidRPr="009E57C7">
        <w:rPr>
          <w:spacing w:val="0"/>
        </w:rPr>
        <w:t>Готре</w:t>
      </w:r>
      <w:r w:rsidRPr="009E57C7">
        <w:rPr>
          <w:spacing w:val="0"/>
          <w:lang w:val="en-US"/>
        </w:rPr>
        <w:t>)</w:t>
      </w:r>
    </w:p>
    <w:p w:rsidR="00D45644" w:rsidRPr="004A5639" w:rsidRDefault="00D45644" w:rsidP="002265B6">
      <w:pPr>
        <w:suppressAutoHyphens/>
        <w:spacing w:line="360" w:lineRule="auto"/>
        <w:ind w:firstLine="709"/>
        <w:jc w:val="both"/>
        <w:rPr>
          <w:spacing w:val="0"/>
          <w:lang w:val="en-US"/>
        </w:rPr>
      </w:pPr>
      <w:r w:rsidRPr="009E57C7">
        <w:rPr>
          <w:spacing w:val="0"/>
          <w:lang w:val="en-US"/>
        </w:rPr>
        <w:t>Paul Giraud (</w:t>
      </w:r>
      <w:r w:rsidRPr="009E57C7">
        <w:rPr>
          <w:spacing w:val="0"/>
        </w:rPr>
        <w:t>Поль</w:t>
      </w:r>
      <w:r w:rsidRPr="009E57C7">
        <w:rPr>
          <w:spacing w:val="0"/>
          <w:lang w:val="en-US"/>
        </w:rPr>
        <w:t xml:space="preserve"> </w:t>
      </w:r>
      <w:r w:rsidRPr="009E57C7">
        <w:rPr>
          <w:spacing w:val="0"/>
        </w:rPr>
        <w:t>Жиро</w:t>
      </w:r>
      <w:r w:rsidRPr="009E57C7">
        <w:rPr>
          <w:spacing w:val="0"/>
          <w:lang w:val="en-US"/>
        </w:rPr>
        <w:t>)</w:t>
      </w:r>
    </w:p>
    <w:p w:rsidR="007821A7" w:rsidRPr="004A5639" w:rsidRDefault="00D45644" w:rsidP="002265B6">
      <w:pPr>
        <w:suppressAutoHyphens/>
        <w:spacing w:line="360" w:lineRule="auto"/>
        <w:ind w:firstLine="709"/>
        <w:jc w:val="both"/>
        <w:rPr>
          <w:spacing w:val="0"/>
          <w:lang w:val="en-US"/>
        </w:rPr>
      </w:pPr>
      <w:r w:rsidRPr="009E57C7">
        <w:rPr>
          <w:spacing w:val="0"/>
          <w:lang w:val="en-US"/>
        </w:rPr>
        <w:t>Maison Guerbe (</w:t>
      </w:r>
      <w:r w:rsidRPr="009E57C7">
        <w:rPr>
          <w:spacing w:val="0"/>
        </w:rPr>
        <w:t>Гербе</w:t>
      </w:r>
      <w:r w:rsidRPr="009E57C7">
        <w:rPr>
          <w:spacing w:val="0"/>
          <w:lang w:val="en-US"/>
        </w:rPr>
        <w:t>)</w:t>
      </w:r>
    </w:p>
    <w:p w:rsidR="00D45644" w:rsidRPr="004A5639" w:rsidRDefault="00D45644" w:rsidP="002265B6">
      <w:pPr>
        <w:suppressAutoHyphens/>
        <w:spacing w:line="360" w:lineRule="auto"/>
        <w:ind w:firstLine="709"/>
        <w:jc w:val="both"/>
        <w:rPr>
          <w:spacing w:val="0"/>
          <w:lang w:val="en-US"/>
        </w:rPr>
      </w:pPr>
      <w:r w:rsidRPr="009E57C7">
        <w:rPr>
          <w:spacing w:val="0"/>
          <w:lang w:val="en-US"/>
        </w:rPr>
        <w:t>A.Hardy (</w:t>
      </w:r>
      <w:r w:rsidRPr="009E57C7">
        <w:rPr>
          <w:spacing w:val="0"/>
        </w:rPr>
        <w:t>Арди</w:t>
      </w:r>
      <w:r w:rsidRPr="009E57C7">
        <w:rPr>
          <w:spacing w:val="0"/>
          <w:lang w:val="en-US"/>
        </w:rPr>
        <w:t>)</w:t>
      </w:r>
    </w:p>
    <w:p w:rsidR="00D45644" w:rsidRPr="004A5639" w:rsidRDefault="00D45644" w:rsidP="002265B6">
      <w:pPr>
        <w:suppressAutoHyphens/>
        <w:spacing w:line="360" w:lineRule="auto"/>
        <w:ind w:firstLine="709"/>
        <w:jc w:val="both"/>
        <w:rPr>
          <w:spacing w:val="0"/>
          <w:lang w:val="en-US"/>
        </w:rPr>
      </w:pPr>
      <w:r w:rsidRPr="009E57C7">
        <w:rPr>
          <w:spacing w:val="0"/>
          <w:lang w:val="en-US"/>
        </w:rPr>
        <w:t>Hennessy (</w:t>
      </w:r>
      <w:r w:rsidRPr="009E57C7">
        <w:rPr>
          <w:spacing w:val="0"/>
        </w:rPr>
        <w:t>Хеннесси</w:t>
      </w:r>
      <w:r w:rsidRPr="009E57C7">
        <w:rPr>
          <w:spacing w:val="0"/>
          <w:lang w:val="en-US"/>
        </w:rPr>
        <w:t xml:space="preserve"> </w:t>
      </w:r>
      <w:r w:rsidRPr="009E57C7">
        <w:rPr>
          <w:spacing w:val="0"/>
        </w:rPr>
        <w:t>или</w:t>
      </w:r>
      <w:r w:rsidRPr="009E57C7">
        <w:rPr>
          <w:spacing w:val="0"/>
          <w:lang w:val="en-US"/>
        </w:rPr>
        <w:t xml:space="preserve"> </w:t>
      </w:r>
      <w:r w:rsidRPr="009E57C7">
        <w:rPr>
          <w:spacing w:val="0"/>
        </w:rPr>
        <w:t>Эннесси</w:t>
      </w:r>
      <w:r w:rsidRPr="009E57C7">
        <w:rPr>
          <w:spacing w:val="0"/>
          <w:lang w:val="en-US"/>
        </w:rPr>
        <w:t>)</w:t>
      </w:r>
    </w:p>
    <w:p w:rsidR="00D45644" w:rsidRPr="004A5639" w:rsidRDefault="00D45644" w:rsidP="002265B6">
      <w:pPr>
        <w:suppressAutoHyphens/>
        <w:spacing w:line="360" w:lineRule="auto"/>
        <w:ind w:firstLine="709"/>
        <w:jc w:val="both"/>
        <w:rPr>
          <w:spacing w:val="0"/>
          <w:lang w:val="en-US"/>
        </w:rPr>
      </w:pPr>
      <w:r w:rsidRPr="009E57C7">
        <w:rPr>
          <w:spacing w:val="0"/>
          <w:lang w:val="en-US"/>
        </w:rPr>
        <w:t>Hine (</w:t>
      </w:r>
      <w:r w:rsidRPr="009E57C7">
        <w:rPr>
          <w:spacing w:val="0"/>
        </w:rPr>
        <w:t>Хайн</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Kelt (</w:t>
      </w:r>
      <w:r w:rsidRPr="009E57C7">
        <w:rPr>
          <w:spacing w:val="0"/>
        </w:rPr>
        <w:t>Кельт</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Larsen (</w:t>
      </w:r>
      <w:r w:rsidRPr="009E57C7">
        <w:rPr>
          <w:spacing w:val="0"/>
        </w:rPr>
        <w:t>Ларсен</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Lheraud (</w:t>
      </w:r>
      <w:r w:rsidRPr="009E57C7">
        <w:rPr>
          <w:spacing w:val="0"/>
        </w:rPr>
        <w:t>Леро</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Martell (</w:t>
      </w:r>
      <w:r w:rsidRPr="009E57C7">
        <w:rPr>
          <w:spacing w:val="0"/>
        </w:rPr>
        <w:t>Мартель</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Meukow (</w:t>
      </w:r>
      <w:r w:rsidRPr="009E57C7">
        <w:rPr>
          <w:spacing w:val="0"/>
        </w:rPr>
        <w:t>Меуков</w:t>
      </w:r>
      <w:r w:rsidRPr="009E57C7">
        <w:rPr>
          <w:spacing w:val="0"/>
          <w:lang w:val="en-US"/>
        </w:rPr>
        <w:t>)</w:t>
      </w:r>
    </w:p>
    <w:p w:rsidR="00D45644" w:rsidRPr="004A5639" w:rsidRDefault="004B3303" w:rsidP="002265B6">
      <w:pPr>
        <w:suppressAutoHyphens/>
        <w:spacing w:line="360" w:lineRule="auto"/>
        <w:ind w:firstLine="709"/>
        <w:jc w:val="both"/>
        <w:rPr>
          <w:spacing w:val="0"/>
          <w:lang w:val="en-US"/>
        </w:rPr>
      </w:pPr>
      <w:r w:rsidRPr="009E57C7">
        <w:rPr>
          <w:spacing w:val="0"/>
          <w:lang w:val="en-US"/>
        </w:rPr>
        <w:t>Chateau de Montifaud (</w:t>
      </w:r>
      <w:r w:rsidRPr="009E57C7">
        <w:rPr>
          <w:spacing w:val="0"/>
        </w:rPr>
        <w:t>Шато</w:t>
      </w:r>
      <w:r w:rsidRPr="009E57C7">
        <w:rPr>
          <w:spacing w:val="0"/>
          <w:lang w:val="en-US"/>
        </w:rPr>
        <w:t xml:space="preserve"> </w:t>
      </w:r>
      <w:r w:rsidRPr="009E57C7">
        <w:rPr>
          <w:spacing w:val="0"/>
        </w:rPr>
        <w:t>де</w:t>
      </w:r>
      <w:r w:rsidRPr="009E57C7">
        <w:rPr>
          <w:spacing w:val="0"/>
          <w:lang w:val="en-US"/>
        </w:rPr>
        <w:t xml:space="preserve"> </w:t>
      </w:r>
      <w:r w:rsidRPr="009E57C7">
        <w:rPr>
          <w:spacing w:val="0"/>
        </w:rPr>
        <w:t>Монтифо</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Otard (</w:t>
      </w:r>
      <w:r w:rsidRPr="009E57C7">
        <w:rPr>
          <w:spacing w:val="0"/>
        </w:rPr>
        <w:t>Отар</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4A5639">
        <w:rPr>
          <w:spacing w:val="0"/>
          <w:lang w:val="en-US"/>
        </w:rPr>
        <w:t>Domaine La Fontaine de La Pouyade</w:t>
      </w:r>
    </w:p>
    <w:p w:rsidR="004B3303" w:rsidRPr="004A5639" w:rsidRDefault="004B3303" w:rsidP="002265B6">
      <w:pPr>
        <w:suppressAutoHyphens/>
        <w:spacing w:line="360" w:lineRule="auto"/>
        <w:ind w:firstLine="709"/>
        <w:jc w:val="both"/>
        <w:rPr>
          <w:spacing w:val="0"/>
          <w:lang w:val="en-US"/>
        </w:rPr>
      </w:pPr>
      <w:r w:rsidRPr="009E57C7">
        <w:rPr>
          <w:spacing w:val="0"/>
          <w:lang w:val="en-US"/>
        </w:rPr>
        <w:t>Ragnaud-Sabourin (</w:t>
      </w:r>
      <w:r w:rsidRPr="009E57C7">
        <w:rPr>
          <w:spacing w:val="0"/>
        </w:rPr>
        <w:t>Раньо</w:t>
      </w:r>
      <w:r w:rsidRPr="009E57C7">
        <w:rPr>
          <w:spacing w:val="0"/>
          <w:lang w:val="en-US"/>
        </w:rPr>
        <w:t>-</w:t>
      </w:r>
      <w:r w:rsidRPr="009E57C7">
        <w:rPr>
          <w:spacing w:val="0"/>
        </w:rPr>
        <w:t>Сабурен</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Remy Martin (</w:t>
      </w:r>
      <w:r w:rsidRPr="009E57C7">
        <w:rPr>
          <w:spacing w:val="0"/>
        </w:rPr>
        <w:t>Реми</w:t>
      </w:r>
      <w:r w:rsidRPr="009E57C7">
        <w:rPr>
          <w:spacing w:val="0"/>
          <w:lang w:val="en-US"/>
        </w:rPr>
        <w:t xml:space="preserve"> </w:t>
      </w:r>
      <w:r w:rsidRPr="009E57C7">
        <w:rPr>
          <w:spacing w:val="0"/>
        </w:rPr>
        <w:t>Мартэн</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Roullet et Fils (</w:t>
      </w:r>
      <w:r w:rsidRPr="009E57C7">
        <w:rPr>
          <w:spacing w:val="0"/>
        </w:rPr>
        <w:t>Рулле</w:t>
      </w:r>
      <w:r w:rsidRPr="009E57C7">
        <w:rPr>
          <w:spacing w:val="0"/>
          <w:lang w:val="en-US"/>
        </w:rPr>
        <w:t xml:space="preserve"> </w:t>
      </w:r>
      <w:r w:rsidRPr="009E57C7">
        <w:rPr>
          <w:spacing w:val="0"/>
        </w:rPr>
        <w:t>э</w:t>
      </w:r>
      <w:r w:rsidRPr="009E57C7">
        <w:rPr>
          <w:spacing w:val="0"/>
          <w:lang w:val="en-US"/>
        </w:rPr>
        <w:t xml:space="preserve"> </w:t>
      </w:r>
      <w:r w:rsidRPr="009E57C7">
        <w:rPr>
          <w:spacing w:val="0"/>
        </w:rPr>
        <w:t>Фи</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Louis Royer (</w:t>
      </w:r>
      <w:r w:rsidRPr="009E57C7">
        <w:rPr>
          <w:spacing w:val="0"/>
        </w:rPr>
        <w:t>Луи</w:t>
      </w:r>
      <w:r w:rsidRPr="009E57C7">
        <w:rPr>
          <w:spacing w:val="0"/>
          <w:lang w:val="en-US"/>
        </w:rPr>
        <w:t xml:space="preserve"> </w:t>
      </w:r>
      <w:r w:rsidRPr="009E57C7">
        <w:rPr>
          <w:spacing w:val="0"/>
        </w:rPr>
        <w:t>Руайе</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Pierre de Segonzac (</w:t>
      </w:r>
      <w:r w:rsidRPr="009E57C7">
        <w:rPr>
          <w:spacing w:val="0"/>
        </w:rPr>
        <w:t>Пьер</w:t>
      </w:r>
      <w:r w:rsidRPr="009E57C7">
        <w:rPr>
          <w:spacing w:val="0"/>
          <w:lang w:val="en-US"/>
        </w:rPr>
        <w:t xml:space="preserve"> </w:t>
      </w:r>
      <w:r w:rsidRPr="009E57C7">
        <w:rPr>
          <w:spacing w:val="0"/>
        </w:rPr>
        <w:t>де</w:t>
      </w:r>
      <w:r w:rsidRPr="009E57C7">
        <w:rPr>
          <w:spacing w:val="0"/>
          <w:lang w:val="en-US"/>
        </w:rPr>
        <w:t xml:space="preserve"> </w:t>
      </w:r>
      <w:r w:rsidRPr="009E57C7">
        <w:rPr>
          <w:spacing w:val="0"/>
        </w:rPr>
        <w:t>Сегонзак</w:t>
      </w:r>
      <w:r w:rsidRPr="009E57C7">
        <w:rPr>
          <w:spacing w:val="0"/>
          <w:lang w:val="en-US"/>
        </w:rPr>
        <w:t>)</w:t>
      </w:r>
    </w:p>
    <w:p w:rsidR="004B3303" w:rsidRPr="004A5639" w:rsidRDefault="004B3303" w:rsidP="002265B6">
      <w:pPr>
        <w:suppressAutoHyphens/>
        <w:spacing w:line="360" w:lineRule="auto"/>
        <w:ind w:firstLine="709"/>
        <w:jc w:val="both"/>
        <w:rPr>
          <w:spacing w:val="0"/>
          <w:lang w:val="en-US"/>
        </w:rPr>
      </w:pPr>
      <w:r w:rsidRPr="009E57C7">
        <w:rPr>
          <w:spacing w:val="0"/>
          <w:lang w:val="en-US"/>
        </w:rPr>
        <w:t>SARL G. Seguinot &amp; Cie.</w:t>
      </w:r>
    </w:p>
    <w:p w:rsidR="00E3387A" w:rsidRPr="004A5639" w:rsidRDefault="00E3387A" w:rsidP="002265B6">
      <w:pPr>
        <w:suppressAutoHyphens/>
        <w:spacing w:line="360" w:lineRule="auto"/>
        <w:ind w:firstLine="709"/>
        <w:jc w:val="both"/>
        <w:rPr>
          <w:spacing w:val="0"/>
          <w:lang w:val="en-US"/>
        </w:rPr>
      </w:pPr>
      <w:r w:rsidRPr="009E57C7">
        <w:rPr>
          <w:spacing w:val="0"/>
          <w:lang w:val="en-US"/>
        </w:rPr>
        <w:t>SA A.Tesseron (</w:t>
      </w:r>
      <w:r w:rsidRPr="009E57C7">
        <w:rPr>
          <w:spacing w:val="0"/>
        </w:rPr>
        <w:t>СА</w:t>
      </w:r>
      <w:r w:rsidRPr="009E57C7">
        <w:rPr>
          <w:spacing w:val="0"/>
          <w:lang w:val="en-US"/>
        </w:rPr>
        <w:t xml:space="preserve"> </w:t>
      </w:r>
      <w:r w:rsidRPr="009E57C7">
        <w:rPr>
          <w:spacing w:val="0"/>
        </w:rPr>
        <w:t>А</w:t>
      </w:r>
      <w:r w:rsidRPr="009E57C7">
        <w:rPr>
          <w:spacing w:val="0"/>
          <w:lang w:val="en-US"/>
        </w:rPr>
        <w:t>.</w:t>
      </w:r>
      <w:r w:rsidRPr="009E57C7">
        <w:rPr>
          <w:spacing w:val="0"/>
        </w:rPr>
        <w:t>Тессерон</w:t>
      </w:r>
      <w:r w:rsidRPr="009E57C7">
        <w:rPr>
          <w:spacing w:val="0"/>
          <w:lang w:val="en-US"/>
        </w:rPr>
        <w:t>)</w:t>
      </w:r>
    </w:p>
    <w:p w:rsidR="00E3387A" w:rsidRPr="004A5639" w:rsidRDefault="00E3387A" w:rsidP="002265B6">
      <w:pPr>
        <w:suppressAutoHyphens/>
        <w:spacing w:line="360" w:lineRule="auto"/>
        <w:ind w:firstLine="709"/>
        <w:jc w:val="both"/>
        <w:rPr>
          <w:spacing w:val="0"/>
        </w:rPr>
      </w:pPr>
      <w:r w:rsidRPr="009E57C7">
        <w:rPr>
          <w:spacing w:val="0"/>
        </w:rPr>
        <w:t>Maxime Trijol (Максим Трижоль)</w:t>
      </w:r>
    </w:p>
    <w:p w:rsidR="00D33CC3" w:rsidRPr="004A5639" w:rsidRDefault="00FA4666" w:rsidP="002265B6">
      <w:pPr>
        <w:suppressAutoHyphens/>
        <w:spacing w:line="360" w:lineRule="auto"/>
        <w:ind w:firstLine="709"/>
        <w:jc w:val="both"/>
        <w:rPr>
          <w:spacing w:val="0"/>
        </w:rPr>
      </w:pPr>
      <w:r w:rsidRPr="004A5639">
        <w:rPr>
          <w:spacing w:val="0"/>
        </w:rPr>
        <w:t xml:space="preserve">Следует отметить, что многие из перечисленных домов представляя тот или иной брэнд </w:t>
      </w:r>
      <w:r w:rsidR="00A24E75" w:rsidRPr="004A5639">
        <w:rPr>
          <w:spacing w:val="0"/>
        </w:rPr>
        <w:t>самостоятельно на рынке все же выступают как подразделения различных компаний и консорциумов.</w:t>
      </w:r>
    </w:p>
    <w:p w:rsidR="00D33CC3" w:rsidRPr="004A5639" w:rsidRDefault="00D33CC3" w:rsidP="002265B6">
      <w:pPr>
        <w:suppressAutoHyphens/>
        <w:spacing w:line="360" w:lineRule="auto"/>
        <w:ind w:firstLine="709"/>
        <w:jc w:val="both"/>
        <w:rPr>
          <w:spacing w:val="0"/>
        </w:rPr>
      </w:pPr>
      <w:r w:rsidRPr="004A5639">
        <w:rPr>
          <w:spacing w:val="0"/>
        </w:rPr>
        <w:t>Всех французских производителей можно разделить на коммерческих и фамильных. (Данная классификация в основном касается объемов выпуска.) Коммерческие коньячные дома производят огромные партии коньяка, уделяя особое внимание группе ординарных напитков, которые, естественно, пользуются наиболее широким спросом. Однако продукция таких производителей отличается очень высоким качеством. Как правило, это хорошо «раскрученные» торговые марки – «Хенесси», «Мартель», «Курвуазье», «Реми Мартен».</w:t>
      </w:r>
    </w:p>
    <w:p w:rsidR="00D33CC3" w:rsidRPr="004A5639" w:rsidRDefault="00D33CC3" w:rsidP="002265B6">
      <w:pPr>
        <w:suppressAutoHyphens/>
        <w:spacing w:line="360" w:lineRule="auto"/>
        <w:ind w:firstLine="709"/>
        <w:jc w:val="both"/>
        <w:rPr>
          <w:spacing w:val="0"/>
        </w:rPr>
      </w:pPr>
      <w:r w:rsidRPr="004A5639">
        <w:rPr>
          <w:spacing w:val="0"/>
        </w:rPr>
        <w:t>Фамильные дома (например, «Готье») выпускают продукцию в меньших объемах. Но их коньяк пользуется популярностью у весьма знатных клиентов. Иметь несколько бутылок элитного коньяка от фамильных производителей считается у коллекционеров и знатоков настоящим шиком.</w:t>
      </w:r>
    </w:p>
    <w:p w:rsidR="0027010D" w:rsidRPr="004A5639" w:rsidRDefault="0027010D" w:rsidP="002265B6">
      <w:pPr>
        <w:suppressAutoHyphens/>
        <w:spacing w:line="360" w:lineRule="auto"/>
        <w:ind w:firstLine="709"/>
        <w:jc w:val="both"/>
        <w:rPr>
          <w:spacing w:val="0"/>
        </w:rPr>
      </w:pPr>
      <w:r w:rsidRPr="004A5639">
        <w:rPr>
          <w:spacing w:val="0"/>
        </w:rPr>
        <w:t>Ведущими игроками на рынке коньяка, под контролем которых находится около 71% всего экспортного рынка, в 2003 году являлись LVMH (Hennessy) - 32%, Allied Domecq - 10,9%, Pernod Ricard - 11,6%, Maxxium - 15,2 %, Bacardi-Martini - 1,6%. В эти концерны входят самые крупные коньячные дома: Hennessy (ежегодно около 3.000.000 условных бутылок по 0,7 л) - LVMH, Remy Martin (1.500.000) - Remy-Cointreau как часть Maxxium, Martell (1.100.000) - Pernod Ricard, Courvoisier (около 1.000.000) - Allied Domecq.</w:t>
      </w:r>
    </w:p>
    <w:p w:rsidR="00D33CC3" w:rsidRPr="004A5639" w:rsidRDefault="00CF0C22" w:rsidP="002265B6">
      <w:pPr>
        <w:suppressAutoHyphens/>
        <w:spacing w:line="360" w:lineRule="auto"/>
        <w:ind w:firstLine="709"/>
        <w:jc w:val="both"/>
        <w:rPr>
          <w:spacing w:val="0"/>
        </w:rPr>
      </w:pPr>
      <w:r w:rsidRPr="004A5639">
        <w:rPr>
          <w:spacing w:val="0"/>
        </w:rPr>
        <w:t>В условиях рынка РБ к ним так же добавляются различные производители из постсоветских стран – в основном Армении, Молдовы, Грузии и Украины.</w:t>
      </w:r>
    </w:p>
    <w:p w:rsidR="00D33CC3" w:rsidRPr="004A5639" w:rsidRDefault="00D33CC3" w:rsidP="002265B6">
      <w:pPr>
        <w:suppressAutoHyphens/>
        <w:spacing w:line="360" w:lineRule="auto"/>
        <w:ind w:firstLine="709"/>
        <w:jc w:val="both"/>
        <w:rPr>
          <w:spacing w:val="0"/>
        </w:rPr>
      </w:pPr>
      <w:r w:rsidRPr="004A5639">
        <w:rPr>
          <w:spacing w:val="0"/>
        </w:rPr>
        <w:t>На белорусском рынке представлен армянский коньяк всех основных возрастных групп. Цены на эту продукцию начинаются от $13 за бутылку 0,5 л («Арарат» 3-летней выдержки) и доходят до $48 за бутылку 0,7 л («Наири» 20-летней выдержки). Любителям армянского коньяка можно практически не опасаться подделок, поскольку представительство ереванского завода тесно сотрудничает с большинством крупных отечественных магазинов.</w:t>
      </w:r>
    </w:p>
    <w:p w:rsidR="00D33CC3" w:rsidRPr="004A5639" w:rsidRDefault="00D33CC3" w:rsidP="002265B6">
      <w:pPr>
        <w:suppressAutoHyphens/>
        <w:spacing w:line="360" w:lineRule="auto"/>
        <w:ind w:firstLine="709"/>
        <w:jc w:val="both"/>
        <w:rPr>
          <w:spacing w:val="0"/>
        </w:rPr>
      </w:pPr>
      <w:r w:rsidRPr="004A5639">
        <w:rPr>
          <w:spacing w:val="0"/>
        </w:rPr>
        <w:t>Молдавские коньяки стали выпускаться несколько позже армянских, в конце 40-х годов. Однако это не помешало им завоевать своих почитателей. В СССР «Белый аист» был одной из самых известных торговых марок алкогольной продукции. Одноименный коньяк имеет множество поклонников в нашей стране.</w:t>
      </w:r>
    </w:p>
    <w:p w:rsidR="00D33CC3" w:rsidRPr="004A5639" w:rsidRDefault="00D33CC3" w:rsidP="002265B6">
      <w:pPr>
        <w:suppressAutoHyphens/>
        <w:spacing w:line="360" w:lineRule="auto"/>
        <w:ind w:firstLine="709"/>
        <w:jc w:val="both"/>
        <w:rPr>
          <w:spacing w:val="0"/>
        </w:rPr>
      </w:pPr>
      <w:r w:rsidRPr="004A5639">
        <w:rPr>
          <w:spacing w:val="0"/>
        </w:rPr>
        <w:t>По оценкам специалистов, коньяки, которые изготовляются в Украине, по вкусовым качествам близки к классическим французским. Дело в том, что географическая широта, на которой находятся украинские виноградники, почти совпадает с широтой долины Шаранты. Впрочем, местные производители иногда закупают коньячные спирты непосредственно во Франции.</w:t>
      </w:r>
    </w:p>
    <w:p w:rsidR="00D33CC3" w:rsidRPr="004A5639" w:rsidRDefault="00D33CC3" w:rsidP="002265B6">
      <w:pPr>
        <w:suppressAutoHyphens/>
        <w:spacing w:line="360" w:lineRule="auto"/>
        <w:ind w:firstLine="709"/>
        <w:jc w:val="both"/>
        <w:rPr>
          <w:spacing w:val="0"/>
        </w:rPr>
      </w:pPr>
      <w:r w:rsidRPr="004A5639">
        <w:rPr>
          <w:spacing w:val="0"/>
        </w:rPr>
        <w:t>Украинские коньяки поставляются и в Беларусь. По цене эта продукция находится примерно на одном уровне с молдавскими напитками. Однако по вкусовым характеристикам и дизайну бутылки данные коньяки существенно различаются.</w:t>
      </w:r>
    </w:p>
    <w:p w:rsidR="00D33CC3" w:rsidRPr="004A5639" w:rsidRDefault="00D33CC3" w:rsidP="002265B6">
      <w:pPr>
        <w:suppressAutoHyphens/>
        <w:spacing w:line="360" w:lineRule="auto"/>
        <w:ind w:firstLine="709"/>
        <w:jc w:val="both"/>
        <w:rPr>
          <w:spacing w:val="0"/>
        </w:rPr>
      </w:pPr>
      <w:r w:rsidRPr="004A5639">
        <w:rPr>
          <w:spacing w:val="0"/>
        </w:rPr>
        <w:t>Как известно, коньяк выпускается и в Беларуси, на минском заводе «Кристалл». Поскольку изготовляется он на основе настоящих французских коньячных спиртов, то его вполне можно отнести к категории напитков класса VS и VSOP. (Интересно, что несколько лет назад на «Кристалле» разливали и армянский коньяк.) Специалисты довольно высоко оценивают продукцию белорусских виноделов. Поэтому несколько пренебрежительное к ней отношение вряд ли уместно. В настоящее время на локальные рынки выпускают свои коньяки так же местные ликеро-водочные заводы Витебска, Борисова и др.</w:t>
      </w:r>
    </w:p>
    <w:p w:rsidR="00AC53A2" w:rsidRPr="004A5639" w:rsidRDefault="00AC53A2" w:rsidP="002265B6">
      <w:pPr>
        <w:suppressAutoHyphens/>
        <w:spacing w:line="360" w:lineRule="auto"/>
        <w:ind w:firstLine="709"/>
        <w:jc w:val="both"/>
        <w:rPr>
          <w:spacing w:val="0"/>
        </w:rPr>
      </w:pPr>
      <w:r w:rsidRPr="004A5639">
        <w:rPr>
          <w:spacing w:val="0"/>
        </w:rPr>
        <w:t xml:space="preserve">Основными поставщиками импортных коньяков в РБ являются ООО «Мидвест», ООО «Диакония», ООО «Винерия» и некоторые другие, причем первые 3 являются выраженными лидерами коньячного импорта. </w:t>
      </w:r>
    </w:p>
    <w:p w:rsidR="00D33CC3" w:rsidRPr="004A5639" w:rsidRDefault="00A94573" w:rsidP="002265B6">
      <w:pPr>
        <w:suppressAutoHyphens/>
        <w:spacing w:line="360" w:lineRule="auto"/>
        <w:ind w:firstLine="709"/>
        <w:jc w:val="both"/>
        <w:rPr>
          <w:spacing w:val="0"/>
        </w:rPr>
      </w:pPr>
      <w:r w:rsidRPr="004A5639">
        <w:rPr>
          <w:spacing w:val="0"/>
        </w:rPr>
        <w:t xml:space="preserve">Объектами рынка </w:t>
      </w:r>
      <w:r w:rsidR="00192F5A" w:rsidRPr="004A5639">
        <w:rPr>
          <w:spacing w:val="0"/>
        </w:rPr>
        <w:t>коньяков являются коньячное сырье и собственно коньяки</w:t>
      </w:r>
      <w:r w:rsidR="004804CA" w:rsidRPr="004A5639">
        <w:rPr>
          <w:spacing w:val="0"/>
        </w:rPr>
        <w:t>.</w:t>
      </w:r>
    </w:p>
    <w:p w:rsidR="00D33CC3" w:rsidRPr="004A5639" w:rsidRDefault="00D33CC3" w:rsidP="002265B6">
      <w:pPr>
        <w:suppressAutoHyphens/>
        <w:spacing w:line="360" w:lineRule="auto"/>
        <w:ind w:firstLine="709"/>
        <w:jc w:val="both"/>
        <w:rPr>
          <w:spacing w:val="0"/>
        </w:rPr>
      </w:pPr>
      <w:r w:rsidRPr="004A5639">
        <w:rPr>
          <w:spacing w:val="0"/>
        </w:rPr>
        <w:t>Коньяк французского производства подразделяется на 4 основных группы. К первой (маркировка VS - very superior) относятся напитки из спиртов возрастом 3,5-5 лет. Это самый молодой коньяк, который широко используется для приготовления коктейлей, пуншей, грогов. Впрочем, некоторые предпочитают употреблять его в чистом виде. В молодом коньяке весьма отчетливо чувствуется вкус танинов дуба. По отечественной классификации коньяки возрастом 3,5-5 лет называются ординарными.</w:t>
      </w:r>
    </w:p>
    <w:p w:rsidR="00D33CC3" w:rsidRPr="004A5639" w:rsidRDefault="00D33CC3" w:rsidP="002265B6">
      <w:pPr>
        <w:pStyle w:val="a4"/>
        <w:suppressAutoHyphens/>
        <w:spacing w:before="0" w:beforeAutospacing="0" w:after="0" w:afterAutospacing="0" w:line="360" w:lineRule="auto"/>
        <w:ind w:firstLine="709"/>
        <w:jc w:val="both"/>
        <w:rPr>
          <w:sz w:val="28"/>
          <w:szCs w:val="28"/>
        </w:rPr>
      </w:pPr>
      <w:r w:rsidRPr="004A5639">
        <w:rPr>
          <w:sz w:val="28"/>
          <w:szCs w:val="28"/>
        </w:rPr>
        <w:t>Вторая группа (маркировка VSOP - very superior old pale) объединяет коньяки с возрастом спиртов 4,5-6 лет. Коньяки этой группы обладают более богатым вкусом, к которому добавляется характерный ванильный привкус, аромат сухофруктов и лесного ореха. По отечественной классификации такие напитки называются отборными.</w:t>
      </w:r>
    </w:p>
    <w:p w:rsidR="00D33CC3" w:rsidRPr="004A5639" w:rsidRDefault="00D33CC3" w:rsidP="002265B6">
      <w:pPr>
        <w:pStyle w:val="a4"/>
        <w:suppressAutoHyphens/>
        <w:spacing w:before="0" w:beforeAutospacing="0" w:after="0" w:afterAutospacing="0" w:line="360" w:lineRule="auto"/>
        <w:ind w:firstLine="709"/>
        <w:jc w:val="both"/>
        <w:rPr>
          <w:sz w:val="28"/>
          <w:szCs w:val="28"/>
        </w:rPr>
      </w:pPr>
      <w:r w:rsidRPr="004A5639">
        <w:rPr>
          <w:sz w:val="28"/>
          <w:szCs w:val="28"/>
        </w:rPr>
        <w:t>Третья возрастная группа - 8-10 лет - называется Nаро1еоп. В свое время на мировом рынке появилось немалое количество дешевого бренди с таким названием. Поэтому многие коньячные дома Франции в настоящее время отказались от этой маркировки.</w:t>
      </w:r>
    </w:p>
    <w:p w:rsidR="00D33CC3" w:rsidRPr="004A5639" w:rsidRDefault="00D33CC3" w:rsidP="002265B6">
      <w:pPr>
        <w:pStyle w:val="a4"/>
        <w:suppressAutoHyphens/>
        <w:spacing w:before="0" w:beforeAutospacing="0" w:after="0" w:afterAutospacing="0" w:line="360" w:lineRule="auto"/>
        <w:ind w:firstLine="709"/>
        <w:jc w:val="both"/>
        <w:rPr>
          <w:sz w:val="28"/>
          <w:szCs w:val="28"/>
        </w:rPr>
      </w:pPr>
      <w:r w:rsidRPr="004A5639">
        <w:rPr>
          <w:sz w:val="28"/>
          <w:szCs w:val="28"/>
        </w:rPr>
        <w:t>Четвертая группа (маркировка ХО - ехtга оld) - это коньяки с возрастом спиртов 10-30 лет. По отечественной классификации они называются марочными. Подобные напитки обладают оригинальным букетом, в котором чувствуются сформировавшиеся за долгие годы тонкие вкус и аромат, и выделяются очень красивым янтарным цветом.</w:t>
      </w:r>
    </w:p>
    <w:p w:rsidR="00D33CC3" w:rsidRPr="004A5639" w:rsidRDefault="00D33CC3" w:rsidP="002265B6">
      <w:pPr>
        <w:suppressAutoHyphens/>
        <w:spacing w:line="360" w:lineRule="auto"/>
        <w:ind w:firstLine="709"/>
        <w:jc w:val="both"/>
        <w:rPr>
          <w:color w:val="auto"/>
          <w:spacing w:val="0"/>
        </w:rPr>
      </w:pPr>
      <w:r w:rsidRPr="004A5639">
        <w:rPr>
          <w:spacing w:val="0"/>
        </w:rPr>
        <w:t>Наконец, существуют коньяки с выдержкой спиртов свыше 50 лет. Их называют по-разному: Hors d'age («вне возраста»), ехtrа или, как принято на просторах бывшего Союза, коньяки особо старые.</w:t>
      </w:r>
    </w:p>
    <w:p w:rsidR="000A796D" w:rsidRPr="004A5639" w:rsidRDefault="00DF214B" w:rsidP="001D30D5">
      <w:pPr>
        <w:shd w:val="clear" w:color="auto" w:fill="FFFFFF"/>
        <w:suppressAutoHyphens/>
        <w:spacing w:line="360" w:lineRule="auto"/>
        <w:ind w:firstLine="709"/>
        <w:jc w:val="both"/>
        <w:rPr>
          <w:b/>
          <w:bCs/>
          <w:spacing w:val="0"/>
        </w:rPr>
      </w:pPr>
      <w:r w:rsidRPr="004A5639">
        <w:rPr>
          <w:spacing w:val="0"/>
        </w:rPr>
        <w:br w:type="page"/>
      </w:r>
      <w:r w:rsidR="001D30D5" w:rsidRPr="004A5639">
        <w:rPr>
          <w:b/>
          <w:bCs/>
          <w:spacing w:val="0"/>
        </w:rPr>
        <w:t xml:space="preserve">2. </w:t>
      </w:r>
      <w:r w:rsidR="000A796D" w:rsidRPr="004A5639">
        <w:rPr>
          <w:b/>
          <w:bCs/>
          <w:spacing w:val="0"/>
        </w:rPr>
        <w:t xml:space="preserve">АНАЛИЗ АССОРТИМЕНТА </w:t>
      </w:r>
      <w:r w:rsidR="00D33CC3" w:rsidRPr="004A5639">
        <w:rPr>
          <w:b/>
          <w:bCs/>
          <w:spacing w:val="0"/>
        </w:rPr>
        <w:t>КОНЬЯКОВ</w:t>
      </w:r>
    </w:p>
    <w:p w:rsidR="00F1391B" w:rsidRPr="004A5639" w:rsidRDefault="00F1391B" w:rsidP="002265B6">
      <w:pPr>
        <w:suppressAutoHyphens/>
        <w:spacing w:line="360" w:lineRule="auto"/>
        <w:ind w:firstLine="709"/>
        <w:jc w:val="both"/>
        <w:rPr>
          <w:spacing w:val="0"/>
        </w:rPr>
      </w:pPr>
    </w:p>
    <w:p w:rsidR="000A796D" w:rsidRPr="004A5639" w:rsidRDefault="000A796D" w:rsidP="002265B6">
      <w:pPr>
        <w:suppressAutoHyphens/>
        <w:spacing w:line="360" w:lineRule="auto"/>
        <w:ind w:firstLine="709"/>
        <w:jc w:val="both"/>
        <w:rPr>
          <w:spacing w:val="0"/>
        </w:rPr>
      </w:pPr>
      <w:r w:rsidRPr="004A5639">
        <w:rPr>
          <w:spacing w:val="0"/>
        </w:rPr>
        <w:t xml:space="preserve">Объектами исследования ассортимента </w:t>
      </w:r>
      <w:r w:rsidR="00EB7A0B" w:rsidRPr="004A5639">
        <w:rPr>
          <w:spacing w:val="0"/>
        </w:rPr>
        <w:t>коньяков являются следующие</w:t>
      </w:r>
      <w:r w:rsidRPr="004A5639">
        <w:rPr>
          <w:spacing w:val="0"/>
        </w:rPr>
        <w:t xml:space="preserve"> предприятия торговли</w:t>
      </w:r>
      <w:r w:rsidR="00F1391B" w:rsidRPr="004A5639">
        <w:rPr>
          <w:spacing w:val="0"/>
        </w:rPr>
        <w:t xml:space="preserve"> г. Минска:</w:t>
      </w:r>
    </w:p>
    <w:p w:rsidR="000A796D" w:rsidRPr="004A5639" w:rsidRDefault="00EB7A0B" w:rsidP="002265B6">
      <w:pPr>
        <w:numPr>
          <w:ilvl w:val="0"/>
          <w:numId w:val="3"/>
        </w:numPr>
        <w:suppressAutoHyphens/>
        <w:spacing w:line="360" w:lineRule="auto"/>
        <w:ind w:left="0" w:firstLine="709"/>
        <w:jc w:val="both"/>
        <w:rPr>
          <w:spacing w:val="0"/>
        </w:rPr>
      </w:pPr>
      <w:r w:rsidRPr="004A5639">
        <w:rPr>
          <w:spacing w:val="0"/>
        </w:rPr>
        <w:t>Магазин - бар</w:t>
      </w:r>
      <w:r w:rsidR="000A796D" w:rsidRPr="004A5639">
        <w:rPr>
          <w:spacing w:val="0"/>
        </w:rPr>
        <w:t xml:space="preserve"> “</w:t>
      </w:r>
      <w:r w:rsidRPr="004A5639">
        <w:rPr>
          <w:spacing w:val="0"/>
        </w:rPr>
        <w:t>Галерея вин</w:t>
      </w:r>
      <w:r w:rsidR="000A796D" w:rsidRPr="004A5639">
        <w:rPr>
          <w:spacing w:val="0"/>
        </w:rPr>
        <w:t>”</w:t>
      </w:r>
    </w:p>
    <w:p w:rsidR="000A796D" w:rsidRPr="004A5639" w:rsidRDefault="004D5743" w:rsidP="002265B6">
      <w:pPr>
        <w:numPr>
          <w:ilvl w:val="0"/>
          <w:numId w:val="3"/>
        </w:numPr>
        <w:suppressAutoHyphens/>
        <w:spacing w:line="360" w:lineRule="auto"/>
        <w:ind w:left="0" w:firstLine="709"/>
        <w:jc w:val="both"/>
        <w:rPr>
          <w:spacing w:val="0"/>
        </w:rPr>
      </w:pPr>
      <w:r w:rsidRPr="004A5639">
        <w:rPr>
          <w:spacing w:val="0"/>
        </w:rPr>
        <w:t xml:space="preserve">Магазин </w:t>
      </w:r>
      <w:r w:rsidR="000A796D" w:rsidRPr="004A5639">
        <w:rPr>
          <w:spacing w:val="0"/>
        </w:rPr>
        <w:t>“</w:t>
      </w:r>
      <w:r w:rsidRPr="004A5639">
        <w:rPr>
          <w:spacing w:val="0"/>
        </w:rPr>
        <w:t>Кюве</w:t>
      </w:r>
      <w:r w:rsidR="000A796D" w:rsidRPr="004A5639">
        <w:rPr>
          <w:spacing w:val="0"/>
        </w:rPr>
        <w:t>”</w:t>
      </w:r>
    </w:p>
    <w:p w:rsidR="000A796D" w:rsidRPr="004A5639" w:rsidRDefault="004D5743" w:rsidP="002265B6">
      <w:pPr>
        <w:numPr>
          <w:ilvl w:val="0"/>
          <w:numId w:val="3"/>
        </w:numPr>
        <w:suppressAutoHyphens/>
        <w:spacing w:line="360" w:lineRule="auto"/>
        <w:ind w:left="0" w:firstLine="709"/>
        <w:jc w:val="both"/>
        <w:rPr>
          <w:spacing w:val="0"/>
        </w:rPr>
      </w:pPr>
      <w:r w:rsidRPr="004A5639">
        <w:rPr>
          <w:spacing w:val="0"/>
        </w:rPr>
        <w:t>Винный бутик</w:t>
      </w:r>
      <w:r w:rsidR="000A796D" w:rsidRPr="004A5639">
        <w:rPr>
          <w:spacing w:val="0"/>
        </w:rPr>
        <w:t xml:space="preserve"> “</w:t>
      </w:r>
      <w:r w:rsidRPr="004A5639">
        <w:rPr>
          <w:spacing w:val="0"/>
        </w:rPr>
        <w:t>Штопор</w:t>
      </w:r>
      <w:r w:rsidR="000A796D" w:rsidRPr="004A5639">
        <w:rPr>
          <w:spacing w:val="0"/>
        </w:rPr>
        <w:t>”</w:t>
      </w:r>
    </w:p>
    <w:p w:rsidR="00D33CC3" w:rsidRPr="004A5639" w:rsidRDefault="000A796D" w:rsidP="002265B6">
      <w:pPr>
        <w:numPr>
          <w:ilvl w:val="0"/>
          <w:numId w:val="3"/>
        </w:numPr>
        <w:suppressAutoHyphens/>
        <w:spacing w:line="360" w:lineRule="auto"/>
        <w:ind w:left="0" w:firstLine="709"/>
        <w:jc w:val="both"/>
        <w:rPr>
          <w:spacing w:val="0"/>
        </w:rPr>
      </w:pPr>
      <w:r w:rsidRPr="004A5639">
        <w:rPr>
          <w:spacing w:val="0"/>
        </w:rPr>
        <w:t xml:space="preserve">ЗАО </w:t>
      </w:r>
      <w:r w:rsidRPr="004A5639">
        <w:rPr>
          <w:spacing w:val="0"/>
          <w:lang w:val="en-US"/>
        </w:rPr>
        <w:t>“</w:t>
      </w:r>
      <w:r w:rsidRPr="004A5639">
        <w:rPr>
          <w:spacing w:val="0"/>
        </w:rPr>
        <w:t>Юбилейный - 92</w:t>
      </w:r>
      <w:r w:rsidRPr="004A5639">
        <w:rPr>
          <w:spacing w:val="0"/>
          <w:lang w:val="en-US"/>
        </w:rPr>
        <w:t>”</w:t>
      </w:r>
    </w:p>
    <w:p w:rsidR="000A796D" w:rsidRPr="004A5639" w:rsidRDefault="000A796D" w:rsidP="002265B6">
      <w:pPr>
        <w:suppressAutoHyphens/>
        <w:spacing w:line="360" w:lineRule="auto"/>
        <w:ind w:firstLine="709"/>
        <w:jc w:val="both"/>
        <w:rPr>
          <w:spacing w:val="0"/>
        </w:rPr>
      </w:pPr>
      <w:r w:rsidRPr="004A5639">
        <w:rPr>
          <w:spacing w:val="0"/>
        </w:rPr>
        <w:t xml:space="preserve">Результаты исследования ассортимента </w:t>
      </w:r>
      <w:r w:rsidR="004D5743" w:rsidRPr="004A5639">
        <w:rPr>
          <w:spacing w:val="0"/>
        </w:rPr>
        <w:t>коньяков</w:t>
      </w:r>
      <w:r w:rsidRPr="004A5639">
        <w:rPr>
          <w:spacing w:val="0"/>
        </w:rPr>
        <w:t xml:space="preserve"> представлены в </w:t>
      </w:r>
      <w:r w:rsidR="00325FD5" w:rsidRPr="004A5639">
        <w:rPr>
          <w:spacing w:val="0"/>
        </w:rPr>
        <w:t>т</w:t>
      </w:r>
      <w:r w:rsidRPr="004A5639">
        <w:rPr>
          <w:spacing w:val="0"/>
        </w:rPr>
        <w:t>аблице 1.</w:t>
      </w:r>
      <w:r w:rsidR="00D33CC3" w:rsidRPr="004A5639">
        <w:rPr>
          <w:spacing w:val="0"/>
        </w:rPr>
        <w:t xml:space="preserve"> Следует отметить, что исследование производилось без учета коньяков белорусского производства, т.к. число их наименований весьма мало, а ассортимент не представляет интереса для дистрибьюторов дорогостоящих спиртных напитков.</w:t>
      </w:r>
    </w:p>
    <w:p w:rsidR="00F1391B" w:rsidRPr="004A5639" w:rsidRDefault="00F1391B" w:rsidP="002265B6">
      <w:pPr>
        <w:suppressAutoHyphens/>
        <w:spacing w:line="360" w:lineRule="auto"/>
        <w:ind w:firstLine="709"/>
        <w:jc w:val="both"/>
        <w:rPr>
          <w:spacing w:val="0"/>
        </w:rPr>
      </w:pPr>
    </w:p>
    <w:p w:rsidR="000A796D" w:rsidRPr="004A5639" w:rsidRDefault="000A796D" w:rsidP="002265B6">
      <w:pPr>
        <w:suppressAutoHyphens/>
        <w:spacing w:line="360" w:lineRule="auto"/>
        <w:ind w:firstLine="709"/>
        <w:jc w:val="both"/>
        <w:rPr>
          <w:spacing w:val="0"/>
        </w:rPr>
      </w:pPr>
      <w:r w:rsidRPr="004A5639">
        <w:rPr>
          <w:spacing w:val="0"/>
        </w:rPr>
        <w:t>Таблица 1</w:t>
      </w:r>
      <w:r w:rsidR="00DF214B" w:rsidRPr="004A5639">
        <w:rPr>
          <w:spacing w:val="0"/>
        </w:rPr>
        <w:t xml:space="preserve"> -</w:t>
      </w:r>
      <w:r w:rsidRPr="004A5639">
        <w:rPr>
          <w:spacing w:val="0"/>
        </w:rPr>
        <w:t xml:space="preserve"> Ассортимент </w:t>
      </w:r>
      <w:r w:rsidR="00D33CC3" w:rsidRPr="004A5639">
        <w:rPr>
          <w:spacing w:val="0"/>
        </w:rPr>
        <w:t>коньяков</w:t>
      </w:r>
      <w:r w:rsidRPr="004A5639">
        <w:rPr>
          <w:spacing w:val="0"/>
        </w:rPr>
        <w:t xml:space="preserve"> реализуемых в торговых предприятиях</w:t>
      </w:r>
      <w:r w:rsidR="002265B6" w:rsidRPr="004A5639">
        <w:rPr>
          <w:spacing w:val="0"/>
        </w:rPr>
        <w:t xml:space="preserve"> </w:t>
      </w:r>
      <w:r w:rsidRPr="004A5639">
        <w:rPr>
          <w:spacing w:val="0"/>
        </w:rPr>
        <w:t xml:space="preserve">г. </w:t>
      </w:r>
      <w:r w:rsidR="00D33CC3" w:rsidRPr="004A5639">
        <w:rPr>
          <w:spacing w:val="0"/>
        </w:rPr>
        <w:t>М</w:t>
      </w:r>
      <w:r w:rsidRPr="004A5639">
        <w:rPr>
          <w:spacing w:val="0"/>
        </w:rPr>
        <w:t>инска</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1804"/>
        <w:gridCol w:w="1094"/>
        <w:gridCol w:w="1617"/>
      </w:tblGrid>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spacing w:val="0"/>
                <w:sz w:val="20"/>
                <w:szCs w:val="20"/>
              </w:rPr>
              <w:t>Наименование</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spacing w:val="0"/>
                <w:sz w:val="20"/>
                <w:szCs w:val="20"/>
              </w:rPr>
              <w:t>Страна происхождения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spacing w:val="0"/>
                <w:sz w:val="20"/>
                <w:szCs w:val="20"/>
              </w:rPr>
              <w:t>Объем л.</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spacing w:val="0"/>
                <w:sz w:val="20"/>
                <w:szCs w:val="20"/>
              </w:rPr>
              <w:t>Цена бел. руб.</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(дивин) Кишенев 10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41 600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Лучезарный 15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85 800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Дачия 25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124 800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(дивин) Арома (сабля) 4 года</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41 600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(дивин) Молдова 7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26 000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КВИНТ Сюрпризный 10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31 200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КВИНТ Тирас 6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22 100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КВИНТ Нистру 8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26 520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КВИНТ Дойна 9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28 600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Дивин (коньяк) Колус 5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14 560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Дивин (коньяк) Старый граф 5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14 560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(дивин) КАЛАРАШ 4,5 года</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18 460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(дивин) КАЛАРАШ 7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22 360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(дивин) КАЛАРАШ 8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Молдова</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23 140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Пьер Ферран Мемуар 1970</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598 000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Пьер Ферран Мемуар 1914</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2 990 000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Ленди Коньяк VS</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59 800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Клод Шателье VS</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62 400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Клод Шателье VSOP</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75 400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Ленди VSOP Трофи</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78 000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Клод Шателье XO</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98 800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Пьер Ферран Резерв</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166 400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Крньяк Ленди XO № 1</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213 200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Пьер Ферран Сигар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234 000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Пьер Ферран Селексион Де Анж</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338 000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Ленди Нион Мару</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910 000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Ленди Ниппон Чаленж</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910 000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Ленди Санта Мария</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910 000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Фин Буа 1969</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884 000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Леро Кюве 10</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137 800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Леро Кюве 20</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182 000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Гай Леро Спешл VS</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59 800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Леро VSOP</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96 200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 xml:space="preserve">Коньяк Леро ХО Карл VII </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728 000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Малезан VS</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46 800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Малезан VSOP</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75 400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Герин XO</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78 000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Малезан ХО</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143 000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 Коньяк Фрапин Гран Шампань VS Люкс</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85 800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 xml:space="preserve">Коньяк Фрапин Гран Шампань VSOP </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117 000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 xml:space="preserve">Коньяк Гран Шампань Домеин Фрапин </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208 000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Фрапин Гран Шампань Шато Фонпино ХО</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208 000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 xml:space="preserve">Коньяк Фрапин Гран Шампань VIP XO </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364 000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 xml:space="preserve">Коньяк Фрапин Гран Шампань Экстра </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1 092 000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 xml:space="preserve"> Коньяк Хайн Антик XO</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442 000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Монне VSOP</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109 200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Хайн VSOP</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150 800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Давидофф классический в тубе</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137 800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Коньяк Давидофф Экстра в тубе</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rStyle w:val="redness1"/>
                <w:rFonts w:ascii="Times New Roman" w:hAnsi="Times New Roman" w:cs="Times New Roman"/>
                <w:b w:val="0"/>
                <w:bCs w:val="0"/>
                <w:spacing w:val="0"/>
                <w:sz w:val="20"/>
                <w:szCs w:val="20"/>
              </w:rPr>
              <w:t>442 000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Мартель</w:t>
            </w:r>
            <w:r w:rsidRPr="00CA7590">
              <w:rPr>
                <w:color w:val="auto"/>
                <w:spacing w:val="0"/>
                <w:sz w:val="20"/>
                <w:szCs w:val="20"/>
                <w:lang w:val="en-US"/>
              </w:rPr>
              <w:t xml:space="preserve"> (Martell VS*** prestige) </w:t>
            </w:r>
            <w:r w:rsidRPr="00CA7590">
              <w:rPr>
                <w:color w:val="auto"/>
                <w:spacing w:val="0"/>
                <w:sz w:val="20"/>
                <w:szCs w:val="20"/>
              </w:rPr>
              <w:t>в</w:t>
            </w:r>
            <w:r w:rsidRPr="00CA7590">
              <w:rPr>
                <w:color w:val="auto"/>
                <w:spacing w:val="0"/>
                <w:sz w:val="20"/>
                <w:szCs w:val="20"/>
                <w:lang w:val="en-US"/>
              </w:rPr>
              <w:t xml:space="preserve"> </w:t>
            </w:r>
            <w:r w:rsidRPr="00CA7590">
              <w:rPr>
                <w:color w:val="auto"/>
                <w:spacing w:val="0"/>
                <w:sz w:val="20"/>
                <w:szCs w:val="20"/>
              </w:rPr>
              <w:t>сув</w:t>
            </w:r>
            <w:r w:rsidRPr="00CA7590">
              <w:rPr>
                <w:color w:val="auto"/>
                <w:spacing w:val="0"/>
                <w:sz w:val="20"/>
                <w:szCs w:val="20"/>
                <w:lang w:val="en-US"/>
              </w:rPr>
              <w:t>.</w:t>
            </w:r>
            <w:r w:rsidRPr="00CA7590">
              <w:rPr>
                <w:color w:val="auto"/>
                <w:spacing w:val="0"/>
                <w:sz w:val="20"/>
                <w:szCs w:val="20"/>
              </w:rPr>
              <w:t>кор</w:t>
            </w:r>
            <w:r w:rsidRPr="00CA7590">
              <w:rPr>
                <w:color w:val="auto"/>
                <w:spacing w:val="0"/>
                <w:sz w:val="20"/>
                <w:szCs w:val="20"/>
                <w:lang w:val="en-US"/>
              </w:rPr>
              <w:t>.</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87 420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(Martell VS***)</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124 890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(Martell VSOP)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0,35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81 190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(Martell VSOP)</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93 680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(Martell VSOP)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140 510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(Martell VSOP)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187 340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(Martell XO)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0,35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218 570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(Martell XO)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374 670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Ноближ (Martell Noblige)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0,35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156 120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Мартель Ноближ (Martell Noblige)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281 010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Мартель</w:t>
            </w:r>
            <w:r w:rsidRPr="00CA7590">
              <w:rPr>
                <w:color w:val="auto"/>
                <w:spacing w:val="0"/>
                <w:sz w:val="20"/>
                <w:szCs w:val="20"/>
                <w:lang w:val="en-US"/>
              </w:rPr>
              <w:t xml:space="preserve"> </w:t>
            </w:r>
            <w:r w:rsidRPr="00CA7590">
              <w:rPr>
                <w:color w:val="auto"/>
                <w:spacing w:val="0"/>
                <w:sz w:val="20"/>
                <w:szCs w:val="20"/>
              </w:rPr>
              <w:t>Кордон</w:t>
            </w:r>
            <w:r w:rsidRPr="00CA7590">
              <w:rPr>
                <w:color w:val="auto"/>
                <w:spacing w:val="0"/>
                <w:sz w:val="20"/>
                <w:szCs w:val="20"/>
                <w:lang w:val="en-US"/>
              </w:rPr>
              <w:t xml:space="preserve"> </w:t>
            </w:r>
            <w:r w:rsidRPr="00CA7590">
              <w:rPr>
                <w:color w:val="auto"/>
                <w:spacing w:val="0"/>
                <w:sz w:val="20"/>
                <w:szCs w:val="20"/>
              </w:rPr>
              <w:t>Блю</w:t>
            </w:r>
            <w:r w:rsidRPr="00CA7590">
              <w:rPr>
                <w:color w:val="auto"/>
                <w:spacing w:val="0"/>
                <w:sz w:val="20"/>
                <w:szCs w:val="20"/>
                <w:lang w:val="en-US"/>
              </w:rPr>
              <w:t xml:space="preserve"> (Martell Cordon Bleu.</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lang w:val="en-US"/>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lang w:val="en-US"/>
              </w:rPr>
              <w:t>312 230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Бисквит Классик (Bisquit Classique)</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0,35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40 600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Бисквит Классик (Bisquit Classique)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78 060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Бисквит (Bisquit VSOP)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0,35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53 080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Бисквит (Bisquit VSOP)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99 910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Бисквит XO (Bisquit XO)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0,35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118 670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Бисквит XO (Bisquit XO) в сув.кор.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218 570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Коиба</w:t>
            </w:r>
            <w:r w:rsidRPr="00CA7590">
              <w:rPr>
                <w:color w:val="auto"/>
                <w:spacing w:val="0"/>
                <w:sz w:val="20"/>
                <w:szCs w:val="20"/>
                <w:lang w:val="en-US"/>
              </w:rPr>
              <w:t xml:space="preserve"> </w:t>
            </w:r>
            <w:r w:rsidRPr="00CA7590">
              <w:rPr>
                <w:color w:val="auto"/>
                <w:spacing w:val="0"/>
                <w:sz w:val="20"/>
                <w:szCs w:val="20"/>
              </w:rPr>
              <w:t>в</w:t>
            </w:r>
            <w:r w:rsidRPr="00CA7590">
              <w:rPr>
                <w:color w:val="auto"/>
                <w:spacing w:val="0"/>
                <w:sz w:val="20"/>
                <w:szCs w:val="20"/>
                <w:lang w:val="en-US"/>
              </w:rPr>
              <w:t xml:space="preserve"> </w:t>
            </w:r>
            <w:r w:rsidRPr="00CA7590">
              <w:rPr>
                <w:color w:val="auto"/>
                <w:spacing w:val="0"/>
                <w:sz w:val="20"/>
                <w:szCs w:val="20"/>
              </w:rPr>
              <w:t>дер</w:t>
            </w:r>
            <w:r w:rsidRPr="00CA7590">
              <w:rPr>
                <w:color w:val="auto"/>
                <w:spacing w:val="0"/>
                <w:sz w:val="20"/>
                <w:szCs w:val="20"/>
                <w:lang w:val="en-US"/>
              </w:rPr>
              <w:t>.</w:t>
            </w:r>
            <w:r w:rsidRPr="00CA7590">
              <w:rPr>
                <w:color w:val="auto"/>
                <w:spacing w:val="0"/>
                <w:sz w:val="20"/>
                <w:szCs w:val="20"/>
              </w:rPr>
              <w:t>кор</w:t>
            </w:r>
            <w:r w:rsidRPr="00CA7590">
              <w:rPr>
                <w:color w:val="auto"/>
                <w:spacing w:val="0"/>
                <w:sz w:val="20"/>
                <w:szCs w:val="20"/>
                <w:lang w:val="en-US"/>
              </w:rPr>
              <w:t>. (Bisquit Cohiba wooden)</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786 810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Шато</w:t>
            </w:r>
            <w:r w:rsidRPr="00CA7590">
              <w:rPr>
                <w:color w:val="auto"/>
                <w:spacing w:val="0"/>
                <w:sz w:val="20"/>
                <w:szCs w:val="20"/>
                <w:lang w:val="en-US"/>
              </w:rPr>
              <w:t xml:space="preserve"> </w:t>
            </w:r>
            <w:r w:rsidRPr="00CA7590">
              <w:rPr>
                <w:color w:val="auto"/>
                <w:spacing w:val="0"/>
                <w:sz w:val="20"/>
                <w:szCs w:val="20"/>
              </w:rPr>
              <w:t>де</w:t>
            </w:r>
            <w:r w:rsidRPr="00CA7590">
              <w:rPr>
                <w:color w:val="auto"/>
                <w:spacing w:val="0"/>
                <w:sz w:val="20"/>
                <w:szCs w:val="20"/>
                <w:lang w:val="en-US"/>
              </w:rPr>
              <w:t xml:space="preserve"> </w:t>
            </w:r>
            <w:r w:rsidRPr="00CA7590">
              <w:rPr>
                <w:color w:val="auto"/>
                <w:spacing w:val="0"/>
                <w:sz w:val="20"/>
                <w:szCs w:val="20"/>
              </w:rPr>
              <w:t>Линьер</w:t>
            </w:r>
            <w:r w:rsidRPr="00CA7590">
              <w:rPr>
                <w:color w:val="auto"/>
                <w:spacing w:val="0"/>
                <w:sz w:val="20"/>
                <w:szCs w:val="20"/>
                <w:lang w:val="en-US"/>
              </w:rPr>
              <w:t xml:space="preserve"> (Bisquit Chateau de Lignieres)</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115 530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Бисквит</w:t>
            </w:r>
            <w:r w:rsidRPr="00CA7590">
              <w:rPr>
                <w:color w:val="auto"/>
                <w:spacing w:val="0"/>
                <w:sz w:val="20"/>
                <w:szCs w:val="20"/>
                <w:lang w:val="en-US"/>
              </w:rPr>
              <w:t xml:space="preserve"> </w:t>
            </w:r>
            <w:r w:rsidRPr="00CA7590">
              <w:rPr>
                <w:color w:val="auto"/>
                <w:spacing w:val="0"/>
                <w:sz w:val="20"/>
                <w:szCs w:val="20"/>
              </w:rPr>
              <w:t>Рено</w:t>
            </w:r>
            <w:r w:rsidRPr="00CA7590">
              <w:rPr>
                <w:color w:val="auto"/>
                <w:spacing w:val="0"/>
                <w:sz w:val="20"/>
                <w:szCs w:val="20"/>
                <w:lang w:val="en-US"/>
              </w:rPr>
              <w:t xml:space="preserve"> </w:t>
            </w:r>
            <w:r w:rsidRPr="00CA7590">
              <w:rPr>
                <w:color w:val="auto"/>
                <w:spacing w:val="0"/>
                <w:sz w:val="20"/>
                <w:szCs w:val="20"/>
              </w:rPr>
              <w:t>Карт</w:t>
            </w:r>
            <w:r w:rsidRPr="00CA7590">
              <w:rPr>
                <w:color w:val="auto"/>
                <w:spacing w:val="0"/>
                <w:sz w:val="20"/>
                <w:szCs w:val="20"/>
                <w:lang w:val="en-US"/>
              </w:rPr>
              <w:t xml:space="preserve"> </w:t>
            </w:r>
            <w:r w:rsidRPr="00CA7590">
              <w:rPr>
                <w:color w:val="auto"/>
                <w:spacing w:val="0"/>
                <w:sz w:val="20"/>
                <w:szCs w:val="20"/>
              </w:rPr>
              <w:t>Нуар</w:t>
            </w:r>
            <w:r w:rsidRPr="00CA7590">
              <w:rPr>
                <w:color w:val="auto"/>
                <w:spacing w:val="0"/>
                <w:sz w:val="20"/>
                <w:szCs w:val="20"/>
                <w:lang w:val="en-US"/>
              </w:rPr>
              <w:t xml:space="preserve"> (Renault Carte Noire)</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Франция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123 520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Коняьк Юбилейный 10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Украина</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36 400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Одесса 11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Украина</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0,7</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114 400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3 звезды</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Украина</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14 170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Десна 4 года</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Украина</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14 560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Шустов 4,5 года</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Украина</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16 380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Чайка 6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Украина</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20 020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Аркадия 8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Украина</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26 000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ВАН 10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37 700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ГЛАДЗОР 15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49 400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ВАГАРШАПАТ 15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49 400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АВШАР 3 года</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20 540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АВШАР 5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22 620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АРДВИН 4 года</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21 320</w:t>
            </w:r>
          </w:p>
        </w:tc>
      </w:tr>
      <w:tr w:rsidR="00D33CC3" w:rsidRPr="00CA7590" w:rsidTr="00CA7590">
        <w:tc>
          <w:tcPr>
            <w:tcW w:w="4290"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color w:val="auto"/>
                <w:spacing w:val="0"/>
                <w:sz w:val="20"/>
                <w:szCs w:val="20"/>
              </w:rPr>
              <w:t>Коньяк АХТАЛА 7 лет</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tcPr>
          <w:p w:rsidR="00D33CC3" w:rsidRPr="00CA7590" w:rsidRDefault="00D33CC3" w:rsidP="00CA7590">
            <w:pPr>
              <w:suppressAutoHyphens/>
              <w:spacing w:line="360" w:lineRule="auto"/>
              <w:jc w:val="both"/>
              <w:rPr>
                <w:color w:val="auto"/>
                <w:spacing w:val="0"/>
                <w:sz w:val="20"/>
                <w:szCs w:val="20"/>
                <w:lang w:val="en-US"/>
              </w:rPr>
            </w:pPr>
            <w:r w:rsidRPr="00CA7590">
              <w:rPr>
                <w:rStyle w:val="redness1"/>
                <w:rFonts w:ascii="Times New Roman" w:hAnsi="Times New Roman" w:cs="Times New Roman"/>
                <w:b w:val="0"/>
                <w:bCs w:val="0"/>
                <w:spacing w:val="0"/>
                <w:sz w:val="20"/>
                <w:szCs w:val="20"/>
              </w:rPr>
              <w:t>31 200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Арарат 3*</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23 930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Арарат 5*</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28 670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Ани</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32 040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Отборный</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35 080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Ахтамар в сув. 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49 180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Праздничный в сув. кор.</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70 940</w:t>
            </w:r>
          </w:p>
        </w:tc>
      </w:tr>
      <w:tr w:rsidR="00D33CC3" w:rsidRPr="00CA7590" w:rsidTr="00CA7590">
        <w:tc>
          <w:tcPr>
            <w:tcW w:w="4290"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Наири</w:t>
            </w:r>
          </w:p>
        </w:tc>
        <w:tc>
          <w:tcPr>
            <w:tcW w:w="1804" w:type="dxa"/>
            <w:shd w:val="clear" w:color="auto" w:fill="auto"/>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Армения</w:t>
            </w:r>
          </w:p>
        </w:tc>
        <w:tc>
          <w:tcPr>
            <w:tcW w:w="1094"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0,5</w:t>
            </w:r>
          </w:p>
        </w:tc>
        <w:tc>
          <w:tcPr>
            <w:tcW w:w="1617" w:type="dxa"/>
            <w:shd w:val="clear" w:color="auto" w:fill="auto"/>
            <w:vAlign w:val="center"/>
          </w:tcPr>
          <w:p w:rsidR="00D33CC3" w:rsidRPr="00CA7590" w:rsidRDefault="00D33CC3" w:rsidP="00CA7590">
            <w:pPr>
              <w:suppressAutoHyphens/>
              <w:spacing w:line="360" w:lineRule="auto"/>
              <w:jc w:val="both"/>
              <w:rPr>
                <w:color w:val="auto"/>
                <w:spacing w:val="0"/>
                <w:sz w:val="20"/>
                <w:szCs w:val="20"/>
              </w:rPr>
            </w:pPr>
            <w:r w:rsidRPr="00CA7590">
              <w:rPr>
                <w:color w:val="auto"/>
                <w:spacing w:val="0"/>
                <w:sz w:val="20"/>
                <w:szCs w:val="20"/>
              </w:rPr>
              <w:t>99 560</w:t>
            </w:r>
          </w:p>
        </w:tc>
      </w:tr>
    </w:tbl>
    <w:p w:rsidR="000A796D" w:rsidRPr="004A5639" w:rsidRDefault="000A796D" w:rsidP="002265B6">
      <w:pPr>
        <w:suppressAutoHyphens/>
        <w:spacing w:line="360" w:lineRule="auto"/>
        <w:ind w:firstLine="709"/>
        <w:jc w:val="both"/>
        <w:rPr>
          <w:spacing w:val="0"/>
        </w:rPr>
      </w:pPr>
    </w:p>
    <w:p w:rsidR="000A796D" w:rsidRPr="004A5639" w:rsidRDefault="000A796D" w:rsidP="002265B6">
      <w:pPr>
        <w:suppressAutoHyphens/>
        <w:spacing w:line="360" w:lineRule="auto"/>
        <w:ind w:firstLine="709"/>
        <w:jc w:val="both"/>
        <w:rPr>
          <w:spacing w:val="0"/>
        </w:rPr>
      </w:pPr>
      <w:r w:rsidRPr="004A5639">
        <w:rPr>
          <w:spacing w:val="0"/>
        </w:rPr>
        <w:t>Примечание. Источник: (собственная разработка).</w:t>
      </w:r>
    </w:p>
    <w:p w:rsidR="00F1391B" w:rsidRPr="004A5639" w:rsidRDefault="00F1391B" w:rsidP="002265B6">
      <w:pPr>
        <w:suppressAutoHyphens/>
        <w:spacing w:line="360" w:lineRule="auto"/>
        <w:ind w:firstLine="709"/>
        <w:jc w:val="both"/>
        <w:rPr>
          <w:spacing w:val="0"/>
        </w:rPr>
      </w:pPr>
      <w:r w:rsidRPr="004A5639">
        <w:rPr>
          <w:spacing w:val="0"/>
        </w:rPr>
        <w:t xml:space="preserve">Структура ассортимента предприятий торговли, т.е. соотношение групп, подгрупп видов и разновидностей товаров в ассортименте характеризуется показателями широты (макроструктура) и глубины (микроструктура). </w:t>
      </w:r>
    </w:p>
    <w:p w:rsidR="00F1391B" w:rsidRPr="004A5639" w:rsidRDefault="00D33CC3" w:rsidP="002265B6">
      <w:pPr>
        <w:suppressAutoHyphens/>
        <w:spacing w:line="360" w:lineRule="auto"/>
        <w:ind w:firstLine="709"/>
        <w:jc w:val="both"/>
        <w:rPr>
          <w:spacing w:val="0"/>
        </w:rPr>
      </w:pPr>
      <w:r w:rsidRPr="004A5639">
        <w:rPr>
          <w:spacing w:val="0"/>
        </w:rPr>
        <w:t>Под ш</w:t>
      </w:r>
      <w:r w:rsidR="00F1391B" w:rsidRPr="004A5639">
        <w:rPr>
          <w:spacing w:val="0"/>
        </w:rPr>
        <w:t>ирот</w:t>
      </w:r>
      <w:r w:rsidRPr="004A5639">
        <w:rPr>
          <w:spacing w:val="0"/>
        </w:rPr>
        <w:t>ой</w:t>
      </w:r>
      <w:r w:rsidR="00F1391B" w:rsidRPr="004A5639">
        <w:rPr>
          <w:spacing w:val="0"/>
        </w:rPr>
        <w:t xml:space="preserve"> ассортимента </w:t>
      </w:r>
      <w:r w:rsidRPr="004A5639">
        <w:rPr>
          <w:spacing w:val="0"/>
        </w:rPr>
        <w:t>коньяков в данном случае можно понимать</w:t>
      </w:r>
      <w:r w:rsidR="00F1391B" w:rsidRPr="004A5639">
        <w:rPr>
          <w:spacing w:val="0"/>
        </w:rPr>
        <w:t xml:space="preserve"> количество </w:t>
      </w:r>
      <w:r w:rsidRPr="004A5639">
        <w:rPr>
          <w:spacing w:val="0"/>
        </w:rPr>
        <w:t>марок коньяков</w:t>
      </w:r>
      <w:r w:rsidR="00F1391B" w:rsidRPr="004A5639">
        <w:rPr>
          <w:spacing w:val="0"/>
        </w:rPr>
        <w:t xml:space="preserve"> включенных в ассортимент магазина. Количество видов и разновидностей (</w:t>
      </w:r>
      <w:r w:rsidRPr="004A5639">
        <w:rPr>
          <w:spacing w:val="0"/>
        </w:rPr>
        <w:t>сортов</w:t>
      </w:r>
      <w:r w:rsidR="00F1391B" w:rsidRPr="004A5639">
        <w:rPr>
          <w:spacing w:val="0"/>
        </w:rPr>
        <w:t xml:space="preserve">) </w:t>
      </w:r>
      <w:r w:rsidRPr="004A5639">
        <w:rPr>
          <w:spacing w:val="0"/>
        </w:rPr>
        <w:t>напитка</w:t>
      </w:r>
      <w:r w:rsidR="00F1391B" w:rsidRPr="004A5639">
        <w:rPr>
          <w:spacing w:val="0"/>
        </w:rPr>
        <w:t xml:space="preserve"> внутри групп </w:t>
      </w:r>
      <w:r w:rsidRPr="004A5639">
        <w:rPr>
          <w:spacing w:val="0"/>
        </w:rPr>
        <w:t>тех или иных производителей</w:t>
      </w:r>
      <w:r w:rsidR="00F1391B" w:rsidRPr="004A5639">
        <w:rPr>
          <w:spacing w:val="0"/>
        </w:rPr>
        <w:t xml:space="preserve"> определяют глубину ассортимента.</w:t>
      </w:r>
      <w:r w:rsidR="002265B6" w:rsidRPr="004A5639">
        <w:rPr>
          <w:spacing w:val="0"/>
        </w:rPr>
        <w:t xml:space="preserve"> </w:t>
      </w:r>
    </w:p>
    <w:p w:rsidR="00517912" w:rsidRPr="004A5639" w:rsidRDefault="00F1391B" w:rsidP="002265B6">
      <w:pPr>
        <w:suppressAutoHyphens/>
        <w:spacing w:line="360" w:lineRule="auto"/>
        <w:ind w:firstLine="709"/>
        <w:jc w:val="both"/>
        <w:rPr>
          <w:color w:val="auto"/>
          <w:spacing w:val="0"/>
        </w:rPr>
      </w:pPr>
      <w:r w:rsidRPr="004A5639">
        <w:rPr>
          <w:spacing w:val="0"/>
        </w:rPr>
        <w:t xml:space="preserve">В соответствии с таблицей 1 ассортимент </w:t>
      </w:r>
      <w:r w:rsidR="00D33CC3" w:rsidRPr="004A5639">
        <w:rPr>
          <w:spacing w:val="0"/>
        </w:rPr>
        <w:t>коньяков</w:t>
      </w:r>
      <w:r w:rsidRPr="004A5639">
        <w:rPr>
          <w:spacing w:val="0"/>
        </w:rPr>
        <w:t xml:space="preserve"> реализуемых в исследуемых предприятиях торговли, </w:t>
      </w:r>
      <w:r w:rsidR="00D33CC3" w:rsidRPr="004A5639">
        <w:rPr>
          <w:spacing w:val="0"/>
        </w:rPr>
        <w:t>вряд ли может быть назван широким – при кажущемся разнообразии представлен в основном довольно ограниченный круг производителей коньяка. Однако глубина ассортимента более чем достаточна – вплоть до 12 наименований напитка от одного производителя, что достаточно много учитывая специфику коньячного производства.</w:t>
      </w:r>
      <w:r w:rsidR="0027311C" w:rsidRPr="004A5639">
        <w:rPr>
          <w:color w:val="auto"/>
          <w:spacing w:val="0"/>
        </w:rPr>
        <w:t xml:space="preserve"> </w:t>
      </w:r>
    </w:p>
    <w:p w:rsidR="00D33CC3" w:rsidRPr="004A5639" w:rsidRDefault="00D33CC3" w:rsidP="002265B6">
      <w:pPr>
        <w:suppressAutoHyphens/>
        <w:spacing w:line="360" w:lineRule="auto"/>
        <w:ind w:firstLine="709"/>
        <w:jc w:val="both"/>
        <w:rPr>
          <w:color w:val="auto"/>
          <w:spacing w:val="0"/>
        </w:rPr>
      </w:pPr>
      <w:r w:rsidRPr="004A5639">
        <w:rPr>
          <w:color w:val="auto"/>
          <w:spacing w:val="0"/>
        </w:rPr>
        <w:t xml:space="preserve">Свою роль при этом играют, очевидно, не массовый спрос на коньяк (в отличие от вин и водок), а так же возможно политика конечных потребителей, которые довольствуются предлагаемыми позициями от нескольких элитных производителей, не декларируя заинтересованность в коньяках других коньячных домов Франции и предприятий бывших братских республик. </w:t>
      </w:r>
    </w:p>
    <w:p w:rsidR="003F64FB" w:rsidRPr="004A5639" w:rsidRDefault="003F64FB" w:rsidP="002265B6">
      <w:pPr>
        <w:suppressAutoHyphens/>
        <w:spacing w:line="360" w:lineRule="auto"/>
        <w:ind w:firstLine="709"/>
        <w:jc w:val="both"/>
        <w:rPr>
          <w:spacing w:val="0"/>
        </w:rPr>
      </w:pPr>
    </w:p>
    <w:p w:rsidR="009311A9" w:rsidRPr="004A5639" w:rsidRDefault="009311A9" w:rsidP="002265B6">
      <w:pPr>
        <w:suppressAutoHyphens/>
        <w:spacing w:line="360" w:lineRule="auto"/>
        <w:ind w:firstLine="709"/>
        <w:jc w:val="both"/>
        <w:rPr>
          <w:b/>
          <w:bCs/>
          <w:spacing w:val="0"/>
        </w:rPr>
      </w:pPr>
      <w:r w:rsidRPr="004A5639">
        <w:rPr>
          <w:b/>
          <w:bCs/>
          <w:spacing w:val="0"/>
        </w:rPr>
        <w:t>3. ИССЛЕДОВАНИЕ ПОТРЕБИТЕЛЕЙ</w:t>
      </w:r>
    </w:p>
    <w:p w:rsidR="003E73ED" w:rsidRPr="004A5639" w:rsidRDefault="003E73ED" w:rsidP="002265B6">
      <w:pPr>
        <w:tabs>
          <w:tab w:val="left" w:pos="3601"/>
          <w:tab w:val="left" w:pos="5540"/>
          <w:tab w:val="left" w:pos="6925"/>
          <w:tab w:val="left" w:pos="7202"/>
        </w:tabs>
        <w:suppressAutoHyphens/>
        <w:spacing w:line="360" w:lineRule="auto"/>
        <w:ind w:firstLine="709"/>
        <w:jc w:val="both"/>
        <w:rPr>
          <w:spacing w:val="0"/>
        </w:rPr>
      </w:pPr>
    </w:p>
    <w:p w:rsidR="009A01C5" w:rsidRPr="004A5639" w:rsidRDefault="003E73ED"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Исследование потребителей </w:t>
      </w:r>
      <w:r w:rsidR="00D33CC3" w:rsidRPr="004A5639">
        <w:rPr>
          <w:spacing w:val="0"/>
        </w:rPr>
        <w:t xml:space="preserve">коньяков </w:t>
      </w:r>
      <w:r w:rsidRPr="004A5639">
        <w:rPr>
          <w:spacing w:val="0"/>
        </w:rPr>
        <w:t>проводилось посредством</w:t>
      </w:r>
      <w:r w:rsidR="002265B6" w:rsidRPr="004A5639">
        <w:rPr>
          <w:spacing w:val="0"/>
        </w:rPr>
        <w:t xml:space="preserve"> </w:t>
      </w:r>
      <w:r w:rsidRPr="004A5639">
        <w:rPr>
          <w:spacing w:val="0"/>
        </w:rPr>
        <w:t xml:space="preserve">выборочного анкетирования в </w:t>
      </w:r>
      <w:r w:rsidR="00D33CC3" w:rsidRPr="004A5639">
        <w:rPr>
          <w:spacing w:val="0"/>
        </w:rPr>
        <w:t>письменной форме (публикация анкеты на порталах</w:t>
      </w:r>
      <w:r w:rsidR="002265B6" w:rsidRPr="004A5639">
        <w:rPr>
          <w:spacing w:val="0"/>
        </w:rPr>
        <w:t xml:space="preserve"> </w:t>
      </w:r>
      <w:r w:rsidR="00D33CC3" w:rsidRPr="004A5639">
        <w:rPr>
          <w:spacing w:val="0"/>
          <w:lang w:val="en-US"/>
        </w:rPr>
        <w:t>hna</w:t>
      </w:r>
      <w:r w:rsidR="00D33CC3" w:rsidRPr="004A5639">
        <w:rPr>
          <w:spacing w:val="0"/>
        </w:rPr>
        <w:t>.</w:t>
      </w:r>
      <w:r w:rsidR="00D33CC3" w:rsidRPr="004A5639">
        <w:rPr>
          <w:spacing w:val="0"/>
          <w:lang w:val="en-US"/>
        </w:rPr>
        <w:t>net</w:t>
      </w:r>
      <w:r w:rsidR="00D33CC3" w:rsidRPr="004A5639">
        <w:rPr>
          <w:spacing w:val="0"/>
        </w:rPr>
        <w:t>.</w:t>
      </w:r>
      <w:r w:rsidR="00D33CC3" w:rsidRPr="004A5639">
        <w:rPr>
          <w:spacing w:val="0"/>
          <w:lang w:val="en-US"/>
        </w:rPr>
        <w:t>by</w:t>
      </w:r>
      <w:r w:rsidR="00D33CC3" w:rsidRPr="004A5639">
        <w:rPr>
          <w:spacing w:val="0"/>
        </w:rPr>
        <w:t xml:space="preserve"> и </w:t>
      </w:r>
      <w:r w:rsidR="00D33CC3" w:rsidRPr="004A5639">
        <w:rPr>
          <w:spacing w:val="0"/>
          <w:lang w:val="en-US"/>
        </w:rPr>
        <w:t>bachus</w:t>
      </w:r>
      <w:r w:rsidR="00D33CC3" w:rsidRPr="004A5639">
        <w:rPr>
          <w:spacing w:val="0"/>
        </w:rPr>
        <w:t xml:space="preserve">. </w:t>
      </w:r>
      <w:r w:rsidR="00D33CC3" w:rsidRPr="004A5639">
        <w:rPr>
          <w:spacing w:val="0"/>
          <w:lang w:val="en-US"/>
        </w:rPr>
        <w:t>narod</w:t>
      </w:r>
      <w:r w:rsidR="00D33CC3" w:rsidRPr="004A5639">
        <w:rPr>
          <w:spacing w:val="0"/>
        </w:rPr>
        <w:t xml:space="preserve">. </w:t>
      </w:r>
      <w:r w:rsidR="00D33CC3" w:rsidRPr="004A5639">
        <w:rPr>
          <w:spacing w:val="0"/>
          <w:lang w:val="en-US"/>
        </w:rPr>
        <w:t>ru</w:t>
      </w:r>
      <w:r w:rsidR="00D33CC3" w:rsidRPr="004A5639">
        <w:rPr>
          <w:spacing w:val="0"/>
        </w:rPr>
        <w:t>/</w:t>
      </w:r>
      <w:r w:rsidR="00D33CC3" w:rsidRPr="004A5639">
        <w:rPr>
          <w:spacing w:val="0"/>
          <w:lang w:val="en-US"/>
        </w:rPr>
        <w:t>forum</w:t>
      </w:r>
      <w:r w:rsidR="00D33CC3" w:rsidRPr="004A5639">
        <w:rPr>
          <w:spacing w:val="0"/>
        </w:rPr>
        <w:t>)</w:t>
      </w:r>
      <w:r w:rsidRPr="004A5639">
        <w:rPr>
          <w:spacing w:val="0"/>
        </w:rPr>
        <w:t>. Целями анкетирования является получение ответов на следующие вопросы:</w:t>
      </w:r>
    </w:p>
    <w:p w:rsidR="003E73ED" w:rsidRPr="004A5639" w:rsidRDefault="006C0DAF"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кто является покупателем</w:t>
      </w:r>
      <w:r w:rsidR="00D33CC3" w:rsidRPr="004A5639">
        <w:rPr>
          <w:spacing w:val="0"/>
        </w:rPr>
        <w:t xml:space="preserve"> коньяков</w:t>
      </w:r>
      <w:r w:rsidRPr="004A5639">
        <w:rPr>
          <w:spacing w:val="0"/>
        </w:rPr>
        <w:t>;</w:t>
      </w:r>
    </w:p>
    <w:p w:rsidR="006C0DAF" w:rsidRPr="004A5639" w:rsidRDefault="006C0DAF"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w:t>
      </w:r>
      <w:r w:rsidR="00D33CC3" w:rsidRPr="004A5639">
        <w:rPr>
          <w:spacing w:val="0"/>
        </w:rPr>
        <w:t xml:space="preserve"> какова сегментация всей массы покупателей коньяков</w:t>
      </w:r>
      <w:r w:rsidRPr="004A5639">
        <w:rPr>
          <w:spacing w:val="0"/>
        </w:rPr>
        <w:t>;</w:t>
      </w:r>
    </w:p>
    <w:p w:rsidR="006C0DAF" w:rsidRPr="004A5639" w:rsidRDefault="006C0DAF"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 какие </w:t>
      </w:r>
      <w:r w:rsidR="00D33CC3" w:rsidRPr="004A5639">
        <w:rPr>
          <w:spacing w:val="0"/>
        </w:rPr>
        <w:t>брэнды</w:t>
      </w:r>
      <w:r w:rsidRPr="004A5639">
        <w:rPr>
          <w:spacing w:val="0"/>
        </w:rPr>
        <w:t xml:space="preserve"> и </w:t>
      </w:r>
      <w:r w:rsidR="00D33CC3" w:rsidRPr="004A5639">
        <w:rPr>
          <w:spacing w:val="0"/>
        </w:rPr>
        <w:t>марки</w:t>
      </w:r>
      <w:r w:rsidRPr="004A5639">
        <w:rPr>
          <w:spacing w:val="0"/>
        </w:rPr>
        <w:t xml:space="preserve"> являются лидерами на рынке</w:t>
      </w:r>
      <w:r w:rsidR="00D33CC3" w:rsidRPr="004A5639">
        <w:rPr>
          <w:spacing w:val="0"/>
        </w:rPr>
        <w:t xml:space="preserve"> коньяка</w:t>
      </w:r>
      <w:r w:rsidRPr="004A5639">
        <w:rPr>
          <w:spacing w:val="0"/>
        </w:rPr>
        <w:t>;</w:t>
      </w:r>
    </w:p>
    <w:p w:rsidR="006C0DAF" w:rsidRPr="004A5639" w:rsidRDefault="006C0DAF"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как</w:t>
      </w:r>
      <w:r w:rsidR="00D33CC3" w:rsidRPr="004A5639">
        <w:rPr>
          <w:spacing w:val="0"/>
        </w:rPr>
        <w:t>ие брэнды в перспективе могли бы найти своего потребителя на отечественном рынке</w:t>
      </w:r>
      <w:r w:rsidRPr="004A5639">
        <w:rPr>
          <w:spacing w:val="0"/>
        </w:rPr>
        <w:t>;</w:t>
      </w:r>
    </w:p>
    <w:p w:rsidR="006C0DAF" w:rsidRPr="004A5639" w:rsidRDefault="006C0DAF"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довольны ли потребители ассортиментом;</w:t>
      </w:r>
    </w:p>
    <w:p w:rsidR="00D47D0A" w:rsidRPr="004A5639" w:rsidRDefault="00D47D0A"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 какова </w:t>
      </w:r>
      <w:r w:rsidR="00D33CC3" w:rsidRPr="004A5639">
        <w:rPr>
          <w:spacing w:val="0"/>
        </w:rPr>
        <w:t>частота совершения покупки</w:t>
      </w:r>
      <w:r w:rsidRPr="004A5639">
        <w:rPr>
          <w:spacing w:val="0"/>
        </w:rPr>
        <w:t>;</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наиболее приемлемые ценовые диапазоны;</w:t>
      </w:r>
    </w:p>
    <w:p w:rsidR="006C0DAF" w:rsidRPr="004A5639" w:rsidRDefault="006C0DAF"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Опрос потребителей </w:t>
      </w:r>
      <w:r w:rsidR="00CE705E" w:rsidRPr="004A5639">
        <w:rPr>
          <w:spacing w:val="0"/>
        </w:rPr>
        <w:t>(</w:t>
      </w:r>
      <w:r w:rsidR="00D33CC3" w:rsidRPr="004A5639">
        <w:rPr>
          <w:spacing w:val="0"/>
        </w:rPr>
        <w:t>147</w:t>
      </w:r>
      <w:r w:rsidR="00CE705E" w:rsidRPr="004A5639">
        <w:rPr>
          <w:spacing w:val="0"/>
        </w:rPr>
        <w:t xml:space="preserve"> </w:t>
      </w:r>
      <w:r w:rsidR="00C33E66" w:rsidRPr="004A5639">
        <w:rPr>
          <w:spacing w:val="0"/>
        </w:rPr>
        <w:t xml:space="preserve">человек) проводился согласно следующей анкете: </w:t>
      </w:r>
    </w:p>
    <w:p w:rsidR="00C33E66" w:rsidRPr="004A5639" w:rsidRDefault="00C33E66"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Уважаемые </w:t>
      </w:r>
      <w:r w:rsidR="00D33CC3" w:rsidRPr="004A5639">
        <w:rPr>
          <w:spacing w:val="0"/>
        </w:rPr>
        <w:t>ценители напитков</w:t>
      </w:r>
      <w:r w:rsidRPr="004A5639">
        <w:rPr>
          <w:spacing w:val="0"/>
        </w:rPr>
        <w:t>!</w:t>
      </w:r>
    </w:p>
    <w:p w:rsidR="00C33E66" w:rsidRPr="004A5639" w:rsidRDefault="00C33E66"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Вашему вниманию предлагается анкета, целью которой является изучение </w:t>
      </w:r>
      <w:r w:rsidR="00D33CC3" w:rsidRPr="004A5639">
        <w:rPr>
          <w:spacing w:val="0"/>
        </w:rPr>
        <w:t xml:space="preserve">Ваших </w:t>
      </w:r>
      <w:r w:rsidRPr="004A5639">
        <w:rPr>
          <w:spacing w:val="0"/>
        </w:rPr>
        <w:t xml:space="preserve">предпочтений </w:t>
      </w:r>
      <w:r w:rsidR="00D33CC3" w:rsidRPr="004A5639">
        <w:rPr>
          <w:spacing w:val="0"/>
        </w:rPr>
        <w:t>и пожеланий</w:t>
      </w:r>
      <w:r w:rsidRPr="004A5639">
        <w:rPr>
          <w:spacing w:val="0"/>
        </w:rPr>
        <w:t xml:space="preserve">. </w:t>
      </w:r>
    </w:p>
    <w:p w:rsidR="00D33CC3" w:rsidRPr="004A5639" w:rsidRDefault="00C33E66"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Просим вас ответить на поставленные в анкете вопросы. На основании обработки полученных данных будет </w:t>
      </w:r>
      <w:r w:rsidR="00D33CC3" w:rsidRPr="004A5639">
        <w:rPr>
          <w:spacing w:val="0"/>
        </w:rPr>
        <w:t>сформирован список рекомендаций импортерам коньяков.</w:t>
      </w:r>
    </w:p>
    <w:p w:rsidR="00D47D0A"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1.</w:t>
      </w:r>
      <w:r w:rsidR="00DF214B" w:rsidRPr="004A5639">
        <w:rPr>
          <w:spacing w:val="0"/>
        </w:rPr>
        <w:t xml:space="preserve"> </w:t>
      </w:r>
      <w:r w:rsidR="00D47D0A" w:rsidRPr="004A5639">
        <w:rPr>
          <w:spacing w:val="0"/>
        </w:rPr>
        <w:t xml:space="preserve">Как часто вы </w:t>
      </w:r>
      <w:r w:rsidRPr="004A5639">
        <w:rPr>
          <w:spacing w:val="0"/>
        </w:rPr>
        <w:t>совершаете покупку коньяка?</w:t>
      </w:r>
    </w:p>
    <w:p w:rsidR="00A437F1" w:rsidRPr="004A5639" w:rsidRDefault="00077D5B" w:rsidP="002265B6">
      <w:pPr>
        <w:tabs>
          <w:tab w:val="left" w:pos="554"/>
          <w:tab w:val="left" w:pos="3601"/>
          <w:tab w:val="left" w:pos="5540"/>
          <w:tab w:val="left" w:pos="6925"/>
          <w:tab w:val="left" w:pos="7202"/>
        </w:tabs>
        <w:suppressAutoHyphens/>
        <w:spacing w:line="360" w:lineRule="auto"/>
        <w:ind w:firstLine="709"/>
        <w:jc w:val="both"/>
        <w:rPr>
          <w:spacing w:val="0"/>
        </w:rPr>
      </w:pPr>
      <w:r>
        <w:rPr>
          <w:noProof/>
        </w:rPr>
        <w:pict>
          <v:rect id="_x0000_s1026" style="position:absolute;left:0;text-align:left;margin-left:91.4pt;margin-top:655.05pt;width:6.5pt;height:8.2pt;flip:y;z-index:251655168"/>
        </w:pict>
      </w:r>
      <w:r>
        <w:rPr>
          <w:noProof/>
        </w:rPr>
        <w:pict>
          <v:rect id="_x0000_s1027" style="position:absolute;left:0;text-align:left;margin-left:91.4pt;margin-top:655.05pt;width:6.5pt;height:8.2pt;flip:y;z-index:251654144"/>
        </w:pict>
      </w:r>
      <w:r>
        <w:rPr>
          <w:noProof/>
        </w:rPr>
        <w:pict>
          <v:rect id="_x0000_s1028" style="position:absolute;left:0;text-align:left;margin-left:91.4pt;margin-top:655.05pt;width:6.5pt;height:8.2pt;flip:y;z-index:251661312"/>
        </w:pict>
      </w:r>
      <w:r>
        <w:rPr>
          <w:noProof/>
        </w:rPr>
        <w:pict>
          <v:rect id="_x0000_s1029" style="position:absolute;left:0;text-align:left;margin-left:91.4pt;margin-top:655.05pt;width:6.5pt;height:8.2pt;flip:y;z-index:251656192"/>
        </w:pict>
      </w:r>
      <w:r w:rsidR="00A437F1" w:rsidRPr="004A5639">
        <w:rPr>
          <w:spacing w:val="0"/>
        </w:rPr>
        <w:t>Несколько раз в неделю</w:t>
      </w:r>
      <w:r>
        <w:rPr>
          <w:noProof/>
        </w:rPr>
        <w:pict>
          <v:rect id="_x0000_s1030" style="position:absolute;left:0;text-align:left;margin-left:91.4pt;margin-top:655.05pt;width:6.5pt;height:8.2pt;flip:y;z-index:251660288;mso-position-horizontal-relative:text;mso-position-vertical-relative:text"/>
        </w:pict>
      </w:r>
    </w:p>
    <w:p w:rsidR="00A437F1" w:rsidRPr="004A5639" w:rsidRDefault="00077D5B" w:rsidP="002265B6">
      <w:pPr>
        <w:tabs>
          <w:tab w:val="left" w:pos="554"/>
          <w:tab w:val="left" w:pos="3601"/>
          <w:tab w:val="left" w:pos="5540"/>
          <w:tab w:val="left" w:pos="6925"/>
          <w:tab w:val="left" w:pos="7202"/>
        </w:tabs>
        <w:suppressAutoHyphens/>
        <w:spacing w:line="360" w:lineRule="auto"/>
        <w:ind w:firstLine="709"/>
        <w:jc w:val="both"/>
        <w:rPr>
          <w:spacing w:val="0"/>
        </w:rPr>
      </w:pPr>
      <w:r>
        <w:rPr>
          <w:noProof/>
        </w:rPr>
        <w:pict>
          <v:rect id="_x0000_s1031" style="position:absolute;left:0;text-align:left;margin-left:91.4pt;margin-top:655.05pt;width:6.5pt;height:8.2pt;flip:y;z-index:251659264"/>
        </w:pict>
      </w:r>
      <w:r>
        <w:rPr>
          <w:noProof/>
        </w:rPr>
        <w:pict>
          <v:rect id="_x0000_s1032" style="position:absolute;left:0;text-align:left;margin-left:91.4pt;margin-top:655.05pt;width:6.5pt;height:8.2pt;flip:y;z-index:251657216"/>
        </w:pict>
      </w:r>
      <w:r>
        <w:rPr>
          <w:noProof/>
        </w:rPr>
        <w:pict>
          <v:rect id="_x0000_s1033" style="position:absolute;left:0;text-align:left;margin-left:91.4pt;margin-top:655.05pt;width:6.5pt;height:8.2pt;flip:y;z-index:251658240"/>
        </w:pict>
      </w:r>
      <w:r w:rsidR="00A437F1" w:rsidRPr="004A5639">
        <w:rPr>
          <w:spacing w:val="0"/>
        </w:rPr>
        <w:t>Несколько раз в месяц</w:t>
      </w:r>
    </w:p>
    <w:p w:rsidR="00D33CC3" w:rsidRPr="004A5639" w:rsidRDefault="00A437F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Несколько раз в год</w:t>
      </w:r>
      <w:r w:rsidR="002265B6" w:rsidRPr="004A5639">
        <w:rPr>
          <w:spacing w:val="0"/>
        </w:rPr>
        <w:t xml:space="preserve"> </w:t>
      </w:r>
    </w:p>
    <w:p w:rsidR="00D47D0A"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По торжествам</w:t>
      </w:r>
      <w:r w:rsidR="002265B6" w:rsidRPr="004A5639">
        <w:rPr>
          <w:spacing w:val="0"/>
        </w:rPr>
        <w:t xml:space="preserve"> </w:t>
      </w:r>
    </w:p>
    <w:p w:rsidR="00A437F1" w:rsidRPr="004A5639" w:rsidRDefault="00A437F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Не приобретаю вообще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2.</w:t>
      </w:r>
      <w:r w:rsidR="00DF214B" w:rsidRPr="004A5639">
        <w:rPr>
          <w:spacing w:val="0"/>
        </w:rPr>
        <w:t xml:space="preserve"> </w:t>
      </w:r>
      <w:r w:rsidRPr="004A5639">
        <w:rPr>
          <w:spacing w:val="0"/>
        </w:rPr>
        <w:t>Коньяки какого происхождения вы предпочитаете?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Французские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Армянские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Молдавские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Украинские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Отечественные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3.</w:t>
      </w:r>
      <w:r w:rsidR="00DF214B" w:rsidRPr="004A5639">
        <w:rPr>
          <w:spacing w:val="0"/>
        </w:rPr>
        <w:t xml:space="preserve"> </w:t>
      </w:r>
      <w:r w:rsidRPr="004A5639">
        <w:rPr>
          <w:spacing w:val="0"/>
        </w:rPr>
        <w:t>Какие напитки вы считаете достойной альтернативой коньяку?</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Бренди</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Ром</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Джин</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Водка</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Текила</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Коньяк незаменим</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Что либо другое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4. Какую сумму (в у.е.) вы готовы отдать за действительно элитный коньяк?</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До 30 у.е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До 50 у.е.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До 70 у.е.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До 100 у.е.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Свыше 100 у.е.</w:t>
      </w:r>
    </w:p>
    <w:p w:rsidR="00D33CC3" w:rsidRPr="004A5639" w:rsidRDefault="00D33CC3" w:rsidP="00DF214B">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5. Коньяк каких производителей вы обычно предпочитаете?</w:t>
      </w:r>
    </w:p>
    <w:p w:rsidR="00D33CC3" w:rsidRPr="004A5639" w:rsidRDefault="00D33CC3" w:rsidP="00DF214B">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6. Какие производители коньяков вам известны?</w:t>
      </w:r>
    </w:p>
    <w:p w:rsidR="00D33CC3" w:rsidRPr="004A5639" w:rsidRDefault="00D33CC3" w:rsidP="00DF214B">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7. Коньяки каких производителей вы хотели бы видеть в продаже?</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8. Считаете ли вы оправданными цену на большинство элитных марок коньяка?</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Да</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Нет</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В заключение, пожалуйста, сообщите некоторые сведения о себе.</w:t>
      </w:r>
    </w:p>
    <w:p w:rsidR="00085F3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9</w:t>
      </w:r>
      <w:r w:rsidR="00085F33" w:rsidRPr="004A5639">
        <w:rPr>
          <w:spacing w:val="0"/>
        </w:rPr>
        <w:t>. Пол</w:t>
      </w:r>
      <w:r w:rsidR="00557361" w:rsidRPr="004A5639">
        <w:rPr>
          <w:spacing w:val="0"/>
        </w:rPr>
        <w:t>:</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Мужской</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Женский</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1</w:t>
      </w:r>
      <w:r w:rsidR="00D33CC3" w:rsidRPr="004A5639">
        <w:rPr>
          <w:spacing w:val="0"/>
        </w:rPr>
        <w:t>0</w:t>
      </w:r>
      <w:r w:rsidRPr="004A5639">
        <w:rPr>
          <w:spacing w:val="0"/>
        </w:rPr>
        <w:t>. Возраст</w:t>
      </w:r>
      <w:r w:rsidR="00557361" w:rsidRPr="004A5639">
        <w:rPr>
          <w:spacing w:val="0"/>
        </w:rPr>
        <w:t>:</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До 20 лет</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20-30 лет</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31-45 лет</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45-60 лет</w:t>
      </w:r>
    </w:p>
    <w:p w:rsidR="00085F33" w:rsidRPr="004A5639" w:rsidRDefault="00085F3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61 год и более</w:t>
      </w:r>
    </w:p>
    <w:p w:rsidR="00085F3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11</w:t>
      </w:r>
      <w:r w:rsidR="00557361" w:rsidRPr="004A5639">
        <w:rPr>
          <w:spacing w:val="0"/>
        </w:rPr>
        <w:t>. Род занятий:</w:t>
      </w:r>
    </w:p>
    <w:p w:rsidR="00557361" w:rsidRPr="004A5639" w:rsidRDefault="0055736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Студент </w:t>
      </w:r>
    </w:p>
    <w:p w:rsidR="00557361" w:rsidRPr="004A5639" w:rsidRDefault="0055736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Рабочий</w:t>
      </w:r>
    </w:p>
    <w:p w:rsidR="00557361" w:rsidRPr="004A5639" w:rsidRDefault="0055736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Служащий</w:t>
      </w:r>
    </w:p>
    <w:p w:rsidR="00557361" w:rsidRPr="004A5639" w:rsidRDefault="0055736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Руководитель</w:t>
      </w:r>
    </w:p>
    <w:p w:rsidR="00557361" w:rsidRPr="004A5639" w:rsidRDefault="0055736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Другое</w:t>
      </w:r>
    </w:p>
    <w:p w:rsidR="001610A1"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12</w:t>
      </w:r>
      <w:r w:rsidR="001610A1" w:rsidRPr="004A5639">
        <w:rPr>
          <w:spacing w:val="0"/>
        </w:rPr>
        <w:t>. Ваш доход</w:t>
      </w:r>
      <w:r w:rsidR="00590899" w:rsidRPr="004A5639">
        <w:rPr>
          <w:spacing w:val="0"/>
        </w:rPr>
        <w:t>:</w:t>
      </w:r>
    </w:p>
    <w:p w:rsidR="001610A1" w:rsidRPr="004A5639" w:rsidRDefault="001610A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Низкий</w:t>
      </w:r>
    </w:p>
    <w:p w:rsidR="001610A1" w:rsidRPr="004A5639" w:rsidRDefault="001610A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Ниже среднего </w:t>
      </w:r>
    </w:p>
    <w:p w:rsidR="001610A1" w:rsidRPr="004A5639" w:rsidRDefault="001610A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Выше среднего</w:t>
      </w:r>
    </w:p>
    <w:p w:rsidR="001610A1" w:rsidRPr="004A5639" w:rsidRDefault="001610A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Высокий</w:t>
      </w:r>
    </w:p>
    <w:p w:rsidR="00557361" w:rsidRPr="004A5639" w:rsidRDefault="00557361"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Спасибо за сотрудничество!</w:t>
      </w:r>
    </w:p>
    <w:p w:rsidR="00AA14E7" w:rsidRPr="004A5639" w:rsidRDefault="00AA14E7"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В результате обработки собранной информации было установлено: основными покупателями </w:t>
      </w:r>
      <w:r w:rsidR="00D33CC3" w:rsidRPr="004A5639">
        <w:rPr>
          <w:spacing w:val="0"/>
        </w:rPr>
        <w:t>коньяка</w:t>
      </w:r>
      <w:r w:rsidRPr="004A5639">
        <w:rPr>
          <w:spacing w:val="0"/>
        </w:rPr>
        <w:t xml:space="preserve"> являются </w:t>
      </w:r>
      <w:r w:rsidR="00653B6E" w:rsidRPr="004A5639">
        <w:rPr>
          <w:spacing w:val="0"/>
        </w:rPr>
        <w:t>мужчины (</w:t>
      </w:r>
      <w:r w:rsidR="00D33CC3" w:rsidRPr="004A5639">
        <w:rPr>
          <w:spacing w:val="0"/>
        </w:rPr>
        <w:t>87</w:t>
      </w:r>
      <w:r w:rsidR="00653B6E" w:rsidRPr="004A5639">
        <w:rPr>
          <w:spacing w:val="0"/>
        </w:rPr>
        <w:t>,</w:t>
      </w:r>
      <w:r w:rsidR="00D33CC3" w:rsidRPr="004A5639">
        <w:rPr>
          <w:spacing w:val="0"/>
        </w:rPr>
        <w:t>8</w:t>
      </w:r>
      <w:r w:rsidR="00653B6E" w:rsidRPr="004A5639">
        <w:rPr>
          <w:spacing w:val="0"/>
        </w:rPr>
        <w:t xml:space="preserve"> %),</w:t>
      </w:r>
      <w:r w:rsidR="002265B6" w:rsidRPr="004A5639">
        <w:rPr>
          <w:spacing w:val="0"/>
        </w:rPr>
        <w:t xml:space="preserve"> </w:t>
      </w:r>
      <w:r w:rsidR="00653B6E" w:rsidRPr="004A5639">
        <w:rPr>
          <w:spacing w:val="0"/>
        </w:rPr>
        <w:t xml:space="preserve">в возрасте </w:t>
      </w:r>
      <w:r w:rsidR="00D33CC3" w:rsidRPr="004A5639">
        <w:rPr>
          <w:spacing w:val="0"/>
        </w:rPr>
        <w:t xml:space="preserve">от 20 до </w:t>
      </w:r>
      <w:r w:rsidR="00653B6E" w:rsidRPr="004A5639">
        <w:rPr>
          <w:spacing w:val="0"/>
        </w:rPr>
        <w:t>45 лет (</w:t>
      </w:r>
      <w:r w:rsidR="00D33CC3" w:rsidRPr="004A5639">
        <w:rPr>
          <w:spacing w:val="0"/>
        </w:rPr>
        <w:t>95,6</w:t>
      </w:r>
      <w:r w:rsidR="00653B6E" w:rsidRPr="004A5639">
        <w:rPr>
          <w:spacing w:val="0"/>
        </w:rPr>
        <w:t xml:space="preserve"> %), занимающи</w:t>
      </w:r>
      <w:r w:rsidR="00D33CC3" w:rsidRPr="004A5639">
        <w:rPr>
          <w:spacing w:val="0"/>
        </w:rPr>
        <w:t>е</w:t>
      </w:r>
      <w:r w:rsidR="00653B6E" w:rsidRPr="004A5639">
        <w:rPr>
          <w:spacing w:val="0"/>
        </w:rPr>
        <w:t>ся различной деятельностью и</w:t>
      </w:r>
      <w:r w:rsidR="002265B6" w:rsidRPr="004A5639">
        <w:rPr>
          <w:spacing w:val="0"/>
        </w:rPr>
        <w:t xml:space="preserve"> </w:t>
      </w:r>
      <w:r w:rsidR="00D33CC3" w:rsidRPr="004A5639">
        <w:rPr>
          <w:spacing w:val="0"/>
        </w:rPr>
        <w:t>характеризующие</w:t>
      </w:r>
      <w:r w:rsidR="00653B6E" w:rsidRPr="004A5639">
        <w:rPr>
          <w:spacing w:val="0"/>
        </w:rPr>
        <w:t xml:space="preserve"> доход как доход выше среднего.</w:t>
      </w:r>
      <w:r w:rsidR="002265B6" w:rsidRPr="004A5639">
        <w:rPr>
          <w:spacing w:val="0"/>
        </w:rPr>
        <w:t xml:space="preserve"> </w:t>
      </w:r>
    </w:p>
    <w:p w:rsidR="00653B6E" w:rsidRPr="004A5639" w:rsidRDefault="00653B6E"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 xml:space="preserve">Большинство </w:t>
      </w:r>
      <w:r w:rsidR="00D33CC3" w:rsidRPr="004A5639">
        <w:rPr>
          <w:spacing w:val="0"/>
        </w:rPr>
        <w:t>опрошенных</w:t>
      </w:r>
      <w:r w:rsidRPr="004A5639">
        <w:rPr>
          <w:spacing w:val="0"/>
        </w:rPr>
        <w:t xml:space="preserve"> (</w:t>
      </w:r>
      <w:r w:rsidR="00D33CC3" w:rsidRPr="004A5639">
        <w:rPr>
          <w:spacing w:val="0"/>
        </w:rPr>
        <w:t>77,3</w:t>
      </w:r>
      <w:r w:rsidRPr="004A5639">
        <w:rPr>
          <w:spacing w:val="0"/>
        </w:rPr>
        <w:t xml:space="preserve"> %) предпочитают приобретать </w:t>
      </w:r>
      <w:r w:rsidR="00D33CC3" w:rsidRPr="004A5639">
        <w:rPr>
          <w:spacing w:val="0"/>
        </w:rPr>
        <w:t>импортные коньяки</w:t>
      </w:r>
      <w:r w:rsidRPr="004A5639">
        <w:rPr>
          <w:spacing w:val="0"/>
        </w:rPr>
        <w:t xml:space="preserve">, </w:t>
      </w:r>
      <w:r w:rsidR="00CE705E" w:rsidRPr="004A5639">
        <w:rPr>
          <w:spacing w:val="0"/>
        </w:rPr>
        <w:t xml:space="preserve">причем </w:t>
      </w:r>
      <w:r w:rsidR="00D33CC3" w:rsidRPr="004A5639">
        <w:rPr>
          <w:spacing w:val="0"/>
        </w:rPr>
        <w:t>приоритеты распределены следующим образом: французские коньяки – 12,4%, армянские – 37,5%, молдавские – 44,2%, украинские -</w:t>
      </w:r>
      <w:r w:rsidR="001D30D5" w:rsidRPr="004A5639">
        <w:rPr>
          <w:spacing w:val="0"/>
        </w:rPr>
        <w:t xml:space="preserve"> </w:t>
      </w:r>
      <w:r w:rsidR="00D33CC3" w:rsidRPr="004A5639">
        <w:rPr>
          <w:spacing w:val="0"/>
        </w:rPr>
        <w:t xml:space="preserve">5,9% </w:t>
      </w:r>
      <w:r w:rsidR="00CE705E" w:rsidRPr="004A5639">
        <w:rPr>
          <w:spacing w:val="0"/>
        </w:rPr>
        <w:t xml:space="preserve">большинство опрашиваемых приобретают </w:t>
      </w:r>
      <w:r w:rsidR="00D33CC3" w:rsidRPr="004A5639">
        <w:rPr>
          <w:spacing w:val="0"/>
        </w:rPr>
        <w:t xml:space="preserve">коньяк </w:t>
      </w:r>
      <w:r w:rsidR="00CE705E" w:rsidRPr="004A5639">
        <w:rPr>
          <w:spacing w:val="0"/>
        </w:rPr>
        <w:t>достаточно редко – несколько раз в год (</w:t>
      </w:r>
      <w:r w:rsidR="00D33CC3" w:rsidRPr="004A5639">
        <w:rPr>
          <w:spacing w:val="0"/>
        </w:rPr>
        <w:t>7</w:t>
      </w:r>
      <w:r w:rsidR="00CE705E" w:rsidRPr="004A5639">
        <w:rPr>
          <w:spacing w:val="0"/>
        </w:rPr>
        <w:t xml:space="preserve">9,7 %). </w:t>
      </w:r>
      <w:r w:rsidR="00D33CC3" w:rsidRPr="004A5639">
        <w:rPr>
          <w:spacing w:val="0"/>
        </w:rPr>
        <w:t>Весьма велика частота покупок по торжествам – 88,3%</w:t>
      </w:r>
    </w:p>
    <w:p w:rsidR="00D33CC3" w:rsidRPr="004A5639" w:rsidRDefault="002B0ECF"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Большинство опрашиваемых (</w:t>
      </w:r>
      <w:r w:rsidR="00D33CC3" w:rsidRPr="004A5639">
        <w:rPr>
          <w:spacing w:val="0"/>
        </w:rPr>
        <w:t>7</w:t>
      </w:r>
      <w:r w:rsidRPr="004A5639">
        <w:rPr>
          <w:spacing w:val="0"/>
        </w:rPr>
        <w:t>6</w:t>
      </w:r>
      <w:r w:rsidR="00D33CC3" w:rsidRPr="004A5639">
        <w:rPr>
          <w:spacing w:val="0"/>
        </w:rPr>
        <w:t>,2</w:t>
      </w:r>
      <w:r w:rsidRPr="004A5639">
        <w:rPr>
          <w:spacing w:val="0"/>
        </w:rPr>
        <w:t xml:space="preserve"> %) </w:t>
      </w:r>
      <w:r w:rsidR="00D33CC3" w:rsidRPr="004A5639">
        <w:rPr>
          <w:spacing w:val="0"/>
        </w:rPr>
        <w:t xml:space="preserve">считают приемлемой цену не свыше </w:t>
      </w:r>
      <w:r w:rsidR="005075BF" w:rsidRPr="004A5639">
        <w:rPr>
          <w:spacing w:val="0"/>
        </w:rPr>
        <w:t>5</w:t>
      </w:r>
      <w:r w:rsidR="00D33CC3" w:rsidRPr="004A5639">
        <w:rPr>
          <w:spacing w:val="0"/>
        </w:rPr>
        <w:t>0 у.е., однако при этом согласны с оправд</w:t>
      </w:r>
      <w:r w:rsidR="005075BF" w:rsidRPr="004A5639">
        <w:rPr>
          <w:spacing w:val="0"/>
        </w:rPr>
        <w:t>а</w:t>
      </w:r>
      <w:r w:rsidR="00D33CC3" w:rsidRPr="004A5639">
        <w:rPr>
          <w:spacing w:val="0"/>
        </w:rPr>
        <w:t xml:space="preserve">нностью цены на элитные сорта коньяка, что говорит о возможности увеличения предыдущего показателя при условии роста доходов. Помимо этого существует значительная группа (5,3%) годовых платить до 100 у.е. за качественный напиток. </w:t>
      </w:r>
    </w:p>
    <w:p w:rsidR="009A01C5" w:rsidRPr="004A5639" w:rsidRDefault="00D33CC3" w:rsidP="002265B6">
      <w:pPr>
        <w:tabs>
          <w:tab w:val="left" w:pos="554"/>
          <w:tab w:val="left" w:pos="3601"/>
          <w:tab w:val="left" w:pos="5540"/>
          <w:tab w:val="left" w:pos="6925"/>
          <w:tab w:val="left" w:pos="7202"/>
        </w:tabs>
        <w:suppressAutoHyphens/>
        <w:spacing w:line="360" w:lineRule="auto"/>
        <w:ind w:firstLine="709"/>
        <w:jc w:val="both"/>
        <w:rPr>
          <w:color w:val="auto"/>
          <w:spacing w:val="0"/>
        </w:rPr>
      </w:pPr>
      <w:r w:rsidRPr="004A5639">
        <w:rPr>
          <w:spacing w:val="0"/>
        </w:rPr>
        <w:t>Наиболее популярными</w:t>
      </w:r>
      <w:r w:rsidR="002265B6" w:rsidRPr="004A5639">
        <w:rPr>
          <w:spacing w:val="0"/>
        </w:rPr>
        <w:t xml:space="preserve"> </w:t>
      </w:r>
      <w:r w:rsidRPr="004A5639">
        <w:rPr>
          <w:spacing w:val="0"/>
        </w:rPr>
        <w:t>и часто упоминаемыми брэндами при этом оказались Hennessy, Martell, Remy Martin, Frapin. В качестве желаемых к приобретению указывались в основном Pierre Ferrand, Courvoisier, Hine, Augier.</w:t>
      </w:r>
      <w:r w:rsidR="002265B6" w:rsidRPr="004A5639">
        <w:rPr>
          <w:spacing w:val="0"/>
        </w:rPr>
        <w:t xml:space="preserve"> </w:t>
      </w:r>
    </w:p>
    <w:p w:rsidR="00D33CC3" w:rsidRPr="004A5639" w:rsidRDefault="00D33CC3"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color w:val="auto"/>
          <w:spacing w:val="0"/>
        </w:rPr>
        <w:t>В качестве достойных заменителей коньяка наиболее часто упоминались бренди (42,3%) и водка (23,6%), что говорит о консервативности большинства приверженцев напитка.</w:t>
      </w:r>
    </w:p>
    <w:p w:rsidR="006A1456" w:rsidRPr="004A5639" w:rsidRDefault="006A1456" w:rsidP="002265B6">
      <w:pPr>
        <w:tabs>
          <w:tab w:val="left" w:pos="3601"/>
          <w:tab w:val="left" w:pos="5540"/>
          <w:tab w:val="left" w:pos="6925"/>
          <w:tab w:val="left" w:pos="7202"/>
        </w:tabs>
        <w:suppressAutoHyphens/>
        <w:spacing w:line="360" w:lineRule="auto"/>
        <w:ind w:firstLine="709"/>
        <w:jc w:val="both"/>
        <w:rPr>
          <w:spacing w:val="0"/>
        </w:rPr>
      </w:pPr>
    </w:p>
    <w:p w:rsidR="006A1456" w:rsidRPr="004A5639" w:rsidRDefault="006A1456" w:rsidP="002265B6">
      <w:pPr>
        <w:tabs>
          <w:tab w:val="left" w:pos="3601"/>
          <w:tab w:val="left" w:pos="5540"/>
          <w:tab w:val="left" w:pos="6925"/>
          <w:tab w:val="left" w:pos="7202"/>
        </w:tabs>
        <w:suppressAutoHyphens/>
        <w:spacing w:line="360" w:lineRule="auto"/>
        <w:ind w:firstLine="709"/>
        <w:jc w:val="both"/>
        <w:rPr>
          <w:spacing w:val="0"/>
        </w:rPr>
      </w:pPr>
      <w:r w:rsidRPr="004A5639">
        <w:rPr>
          <w:b/>
          <w:bCs/>
          <w:spacing w:val="0"/>
        </w:rPr>
        <w:t xml:space="preserve">4. </w:t>
      </w:r>
      <w:r w:rsidR="00D33CC3" w:rsidRPr="004A5639">
        <w:rPr>
          <w:b/>
          <w:bCs/>
          <w:spacing w:val="0"/>
        </w:rPr>
        <w:t>АНАЛИЗ ОСНОВНЫХ ПОЗИЦИЙ СТРАТЕГИИ ПОЗИЦИОНИРОВАНИЯ И ПРОДВИЖЕНИЯ</w:t>
      </w:r>
    </w:p>
    <w:p w:rsidR="00913253" w:rsidRPr="004A5639" w:rsidRDefault="00913253" w:rsidP="002265B6">
      <w:pPr>
        <w:tabs>
          <w:tab w:val="left" w:pos="3601"/>
          <w:tab w:val="left" w:pos="5540"/>
          <w:tab w:val="left" w:pos="6925"/>
          <w:tab w:val="left" w:pos="7202"/>
        </w:tabs>
        <w:suppressAutoHyphens/>
        <w:spacing w:line="360" w:lineRule="auto"/>
        <w:ind w:firstLine="709"/>
        <w:jc w:val="both"/>
        <w:rPr>
          <w:spacing w:val="0"/>
        </w:rPr>
      </w:pPr>
    </w:p>
    <w:p w:rsidR="006A1456" w:rsidRPr="004A5639" w:rsidRDefault="006A1456" w:rsidP="002265B6">
      <w:pPr>
        <w:suppressAutoHyphens/>
        <w:spacing w:line="360" w:lineRule="auto"/>
        <w:ind w:firstLine="709"/>
        <w:jc w:val="both"/>
        <w:rPr>
          <w:color w:val="auto"/>
          <w:spacing w:val="0"/>
        </w:rPr>
      </w:pPr>
      <w:r w:rsidRPr="004A5639">
        <w:rPr>
          <w:color w:val="auto"/>
          <w:spacing w:val="0"/>
        </w:rPr>
        <w:t xml:space="preserve">Для оценки </w:t>
      </w:r>
      <w:r w:rsidR="00D33CC3" w:rsidRPr="004A5639">
        <w:rPr>
          <w:color w:val="auto"/>
          <w:spacing w:val="0"/>
        </w:rPr>
        <w:t>имеющихся для дистрибьюторов возможностей на рынке коньяка рассмотрим</w:t>
      </w:r>
      <w:r w:rsidR="00913253" w:rsidRPr="004A5639">
        <w:rPr>
          <w:color w:val="auto"/>
          <w:spacing w:val="0"/>
        </w:rPr>
        <w:t>,</w:t>
      </w:r>
      <w:r w:rsidR="00D33CC3" w:rsidRPr="004A5639">
        <w:rPr>
          <w:color w:val="auto"/>
          <w:spacing w:val="0"/>
        </w:rPr>
        <w:t xml:space="preserve"> </w:t>
      </w:r>
      <w:r w:rsidRPr="004A5639">
        <w:rPr>
          <w:color w:val="auto"/>
          <w:spacing w:val="0"/>
        </w:rPr>
        <w:t>прежде всего</w:t>
      </w:r>
      <w:r w:rsidR="00913253" w:rsidRPr="004A5639">
        <w:rPr>
          <w:color w:val="auto"/>
          <w:spacing w:val="0"/>
        </w:rPr>
        <w:t>,</w:t>
      </w:r>
      <w:r w:rsidRPr="004A5639">
        <w:rPr>
          <w:color w:val="auto"/>
          <w:spacing w:val="0"/>
        </w:rPr>
        <w:t xml:space="preserve"> </w:t>
      </w:r>
      <w:r w:rsidR="00D33CC3" w:rsidRPr="004A5639">
        <w:rPr>
          <w:color w:val="auto"/>
          <w:spacing w:val="0"/>
        </w:rPr>
        <w:t>основные принципы позиционирования коньяков на рынке в целом</w:t>
      </w:r>
      <w:r w:rsidRPr="004A5639">
        <w:rPr>
          <w:color w:val="auto"/>
          <w:spacing w:val="0"/>
        </w:rPr>
        <w:t>.</w:t>
      </w:r>
    </w:p>
    <w:p w:rsidR="00D33CC3" w:rsidRPr="004A5639" w:rsidRDefault="00D33CC3" w:rsidP="002265B6">
      <w:pPr>
        <w:suppressAutoHyphens/>
        <w:spacing w:line="360" w:lineRule="auto"/>
        <w:ind w:firstLine="709"/>
        <w:jc w:val="both"/>
        <w:rPr>
          <w:color w:val="auto"/>
          <w:spacing w:val="0"/>
        </w:rPr>
      </w:pPr>
      <w:r w:rsidRPr="004A5639">
        <w:rPr>
          <w:color w:val="auto"/>
          <w:spacing w:val="0"/>
        </w:rPr>
        <w:t>Несмотря на расхождение в отдельных моментах в политике позиционирования своей продукции у отдельных ее производителей общие принципы являются едиными.</w:t>
      </w:r>
    </w:p>
    <w:p w:rsidR="00D33CC3" w:rsidRPr="004A5639" w:rsidRDefault="00D33CC3" w:rsidP="002265B6">
      <w:pPr>
        <w:suppressAutoHyphens/>
        <w:spacing w:line="360" w:lineRule="auto"/>
        <w:ind w:firstLine="709"/>
        <w:jc w:val="both"/>
        <w:rPr>
          <w:color w:val="auto"/>
          <w:spacing w:val="0"/>
        </w:rPr>
      </w:pPr>
      <w:r w:rsidRPr="004A5639">
        <w:rPr>
          <w:color w:val="auto"/>
          <w:spacing w:val="0"/>
        </w:rPr>
        <w:t>Коньяки – достаточно дорогие напитки, вырабатываемые малым (по сравнению с другими спиртными напитками) кругом производителей со строжайшим соблюдением технологий и приданием большой роли историческим традициям и раритетности. Поэтому ключевыми словами позиционирования можно назвать – «элитный», «уникальный», «эксклюзивный», «редкий», «для знатоков».</w:t>
      </w:r>
    </w:p>
    <w:p w:rsidR="00D33CC3" w:rsidRPr="004A5639" w:rsidRDefault="00D33CC3" w:rsidP="002265B6">
      <w:pPr>
        <w:suppressAutoHyphens/>
        <w:spacing w:line="360" w:lineRule="auto"/>
        <w:ind w:firstLine="709"/>
        <w:jc w:val="both"/>
        <w:rPr>
          <w:spacing w:val="0"/>
        </w:rPr>
      </w:pPr>
      <w:r w:rsidRPr="004A5639">
        <w:rPr>
          <w:color w:val="auto"/>
          <w:spacing w:val="0"/>
        </w:rPr>
        <w:t xml:space="preserve">При этом следует помнить, что </w:t>
      </w:r>
      <w:r w:rsidRPr="004A5639">
        <w:rPr>
          <w:spacing w:val="0"/>
        </w:rPr>
        <w:t>коммерческие производители делают упор в основном на не нуждающееся в подтверждении качество и известность, семейные – на эксклюзивность, раритетность и уникальные особенности производства. Для фамильных коньячных домов в большей мере характерно уделение повышенного внимания к упаковке (</w:t>
      </w:r>
      <w:r w:rsidR="002A7F06" w:rsidRPr="004A5639">
        <w:rPr>
          <w:spacing w:val="0"/>
        </w:rPr>
        <w:t>б</w:t>
      </w:r>
      <w:r w:rsidRPr="004A5639">
        <w:rPr>
          <w:spacing w:val="0"/>
        </w:rPr>
        <w:t>утылка, в которой хранится коньяк, зачастую является настоящим произведением и</w:t>
      </w:r>
      <w:r w:rsidR="002A7F06" w:rsidRPr="004A5639">
        <w:rPr>
          <w:spacing w:val="0"/>
        </w:rPr>
        <w:t>скусства и стоит немалых денег), сотрудничества с производителями сопутствующих товаров – сигар, табака и др.</w:t>
      </w:r>
    </w:p>
    <w:p w:rsidR="00D33CC3" w:rsidRPr="004A5639" w:rsidRDefault="00D33CC3" w:rsidP="002265B6">
      <w:pPr>
        <w:suppressAutoHyphens/>
        <w:spacing w:line="360" w:lineRule="auto"/>
        <w:ind w:firstLine="709"/>
        <w:jc w:val="both"/>
        <w:rPr>
          <w:spacing w:val="0"/>
        </w:rPr>
      </w:pPr>
      <w:r w:rsidRPr="004A5639">
        <w:rPr>
          <w:spacing w:val="0"/>
        </w:rPr>
        <w:t>Коньяки позиционируются как напитки для знающих и обеспеченных людей, что</w:t>
      </w:r>
      <w:r w:rsidR="002A7F06" w:rsidRPr="004A5639">
        <w:rPr>
          <w:spacing w:val="0"/>
        </w:rPr>
        <w:t>,</w:t>
      </w:r>
      <w:r w:rsidRPr="004A5639">
        <w:rPr>
          <w:spacing w:val="0"/>
        </w:rPr>
        <w:t xml:space="preserve"> несомненно</w:t>
      </w:r>
      <w:r w:rsidR="002A7F06" w:rsidRPr="004A5639">
        <w:rPr>
          <w:spacing w:val="0"/>
        </w:rPr>
        <w:t>,</w:t>
      </w:r>
      <w:r w:rsidRPr="004A5639">
        <w:rPr>
          <w:spacing w:val="0"/>
        </w:rPr>
        <w:t xml:space="preserve"> стимулирует покупку – приобретение подобного рода товаров</w:t>
      </w:r>
      <w:r w:rsidR="002A7F06" w:rsidRPr="004A5639">
        <w:rPr>
          <w:spacing w:val="0"/>
        </w:rPr>
        <w:t xml:space="preserve"> способствует повышению самооценки, потребитель подтверждает самому себе свой истинный или желаемый социальный статус.</w:t>
      </w:r>
      <w:r w:rsidR="00913253" w:rsidRPr="004A5639">
        <w:rPr>
          <w:spacing w:val="0"/>
        </w:rPr>
        <w:t xml:space="preserve"> Нередко этот эффект достигается именно за счет внушаемой покупателю формулы «эксклюзивность + высокая цена = элитарность, избранность и т.д.</w:t>
      </w:r>
      <w:r w:rsidR="002265B6" w:rsidRPr="004A5639">
        <w:rPr>
          <w:spacing w:val="0"/>
        </w:rPr>
        <w:t xml:space="preserve"> </w:t>
      </w:r>
      <w:r w:rsidR="00913253" w:rsidRPr="004A5639">
        <w:rPr>
          <w:spacing w:val="0"/>
        </w:rPr>
        <w:t>Однако этот же фактор ведет к ощутимому снижению сегмента потребителей коньяков в общей массе потребителей спиртных напитков как раз вследствие достаточно высоких цен.</w:t>
      </w:r>
    </w:p>
    <w:p w:rsidR="002A7F06" w:rsidRPr="004A5639" w:rsidRDefault="002A7F06" w:rsidP="002265B6">
      <w:pPr>
        <w:suppressAutoHyphens/>
        <w:spacing w:line="360" w:lineRule="auto"/>
        <w:ind w:firstLine="709"/>
        <w:jc w:val="both"/>
        <w:rPr>
          <w:spacing w:val="0"/>
        </w:rPr>
      </w:pPr>
      <w:r w:rsidRPr="004A5639">
        <w:rPr>
          <w:spacing w:val="0"/>
        </w:rPr>
        <w:t xml:space="preserve">Для рынка республики характерна недостаточная рекламная поддержка даже ведущих производителей. Отсутствуют </w:t>
      </w:r>
      <w:r w:rsidRPr="004A5639">
        <w:rPr>
          <w:spacing w:val="0"/>
          <w:lang w:val="en-US"/>
        </w:rPr>
        <w:t>PR</w:t>
      </w:r>
      <w:r w:rsidRPr="004A5639">
        <w:rPr>
          <w:spacing w:val="0"/>
        </w:rPr>
        <w:t>-мероприятия, клубные презентации, проведение различных акций под эгидой спонсорства той или иной марки, фирмы-импортеры крайне редко принимают участие в различных выставках и ярмарках.</w:t>
      </w:r>
      <w:r w:rsidR="008D5150" w:rsidRPr="004A5639">
        <w:rPr>
          <w:spacing w:val="0"/>
        </w:rPr>
        <w:t xml:space="preserve"> </w:t>
      </w:r>
      <w:r w:rsidR="00F26D51" w:rsidRPr="004A5639">
        <w:rPr>
          <w:spacing w:val="0"/>
        </w:rPr>
        <w:t>Следует отметить, что возможности рекламной деятельности на этом направлении существенно ограничены законодательством, так как коньяки являются крепкими спиртными напитками.</w:t>
      </w:r>
    </w:p>
    <w:p w:rsidR="005075BF" w:rsidRPr="004A5639" w:rsidRDefault="002A7F06" w:rsidP="002265B6">
      <w:pPr>
        <w:suppressAutoHyphens/>
        <w:spacing w:line="360" w:lineRule="auto"/>
        <w:ind w:firstLine="709"/>
        <w:jc w:val="both"/>
        <w:rPr>
          <w:spacing w:val="0"/>
        </w:rPr>
      </w:pPr>
      <w:r w:rsidRPr="004A5639">
        <w:rPr>
          <w:spacing w:val="0"/>
        </w:rPr>
        <w:t>Данные условия, однако, можно считать как выгодные в случае продвижения на рынок Беларуси нового для него брэнда</w:t>
      </w:r>
      <w:r w:rsidR="005075BF" w:rsidRPr="004A5639">
        <w:rPr>
          <w:spacing w:val="0"/>
        </w:rPr>
        <w:t>, при условии достаточной рекламной поддержки (главным образом информационной). Выгодным является так же и то, что отечественный импортер избавляется от необходимости самостоятельной выработки основных рекламных пунктов позиционирования напитка – достаточно поддерживать концепцию коньячного дома, производящего напиток, с учетом известных поправок на особенности локального рынка (особенности менталитета, традиции, историческое наследие).</w:t>
      </w:r>
    </w:p>
    <w:p w:rsidR="002A7F06" w:rsidRPr="004A5639" w:rsidRDefault="005075BF" w:rsidP="002265B6">
      <w:pPr>
        <w:suppressAutoHyphens/>
        <w:spacing w:line="360" w:lineRule="auto"/>
        <w:ind w:firstLine="709"/>
        <w:jc w:val="both"/>
        <w:rPr>
          <w:spacing w:val="0"/>
        </w:rPr>
      </w:pPr>
      <w:r w:rsidRPr="004A5639">
        <w:rPr>
          <w:spacing w:val="0"/>
        </w:rPr>
        <w:t>Учитывая результаты, полученные в предыдущем разделе, можно рекомендовать потенциальному импортеру желающему выйти на рынок, либо увеличить свою долю участия в нем, обратить внимание на коньяки производства таких домов как</w:t>
      </w:r>
      <w:r w:rsidR="002265B6" w:rsidRPr="004A5639">
        <w:rPr>
          <w:spacing w:val="0"/>
        </w:rPr>
        <w:t xml:space="preserve"> </w:t>
      </w:r>
      <w:r w:rsidRPr="004A5639">
        <w:rPr>
          <w:spacing w:val="0"/>
        </w:rPr>
        <w:t>Hine, Augier, A.Hardy, de Fussigny, Larsen</w:t>
      </w:r>
      <w:r w:rsidR="00913253" w:rsidRPr="004A5639">
        <w:rPr>
          <w:spacing w:val="0"/>
        </w:rPr>
        <w:t>, Courvoisier, которые вполне способны найти своего потребителя на белорусском рынке. К сожалению, некоторые хорошо известные в мире брэнды (Meukow, Louis Royer, Chateau de Beaulon, Chateau de Beaulon, Ragnaud-Sabourin</w:t>
      </w:r>
      <w:r w:rsidR="00AC53A2" w:rsidRPr="004A5639">
        <w:rPr>
          <w:spacing w:val="0"/>
        </w:rPr>
        <w:t>) вряд ли приемлемы в условиях отечественного рынка вследствие высок</w:t>
      </w:r>
      <w:r w:rsidR="001D30D5" w:rsidRPr="004A5639">
        <w:rPr>
          <w:spacing w:val="0"/>
        </w:rPr>
        <w:t>их цен (от 800 у.е. за бутылку).</w:t>
      </w:r>
    </w:p>
    <w:p w:rsidR="00F30167" w:rsidRPr="004A5639" w:rsidRDefault="001D30D5" w:rsidP="002265B6">
      <w:pPr>
        <w:tabs>
          <w:tab w:val="left" w:pos="3601"/>
          <w:tab w:val="left" w:pos="5540"/>
          <w:tab w:val="left" w:pos="6925"/>
          <w:tab w:val="left" w:pos="7202"/>
        </w:tabs>
        <w:suppressAutoHyphens/>
        <w:spacing w:line="360" w:lineRule="auto"/>
        <w:ind w:firstLine="709"/>
        <w:jc w:val="both"/>
        <w:rPr>
          <w:b/>
          <w:bCs/>
          <w:spacing w:val="0"/>
        </w:rPr>
      </w:pPr>
      <w:r w:rsidRPr="004A5639">
        <w:rPr>
          <w:spacing w:val="0"/>
        </w:rPr>
        <w:br w:type="page"/>
      </w:r>
      <w:r w:rsidR="00F30167" w:rsidRPr="004A5639">
        <w:rPr>
          <w:b/>
          <w:bCs/>
          <w:spacing w:val="0"/>
        </w:rPr>
        <w:t>ЗАКЛЮЧЕНИЕ</w:t>
      </w:r>
    </w:p>
    <w:p w:rsidR="00F30167" w:rsidRPr="004A5639" w:rsidRDefault="00F30167" w:rsidP="002265B6">
      <w:pPr>
        <w:tabs>
          <w:tab w:val="left" w:pos="3601"/>
          <w:tab w:val="left" w:pos="5540"/>
          <w:tab w:val="left" w:pos="6925"/>
          <w:tab w:val="left" w:pos="7202"/>
        </w:tabs>
        <w:suppressAutoHyphens/>
        <w:spacing w:line="360" w:lineRule="auto"/>
        <w:ind w:firstLine="709"/>
        <w:jc w:val="both"/>
        <w:rPr>
          <w:spacing w:val="0"/>
        </w:rPr>
      </w:pPr>
    </w:p>
    <w:p w:rsidR="00F30167" w:rsidRPr="004A5639" w:rsidRDefault="00F30167" w:rsidP="002265B6">
      <w:pPr>
        <w:suppressAutoHyphens/>
        <w:spacing w:line="360" w:lineRule="auto"/>
        <w:ind w:firstLine="709"/>
        <w:jc w:val="both"/>
        <w:rPr>
          <w:spacing w:val="0"/>
        </w:rPr>
      </w:pPr>
      <w:r w:rsidRPr="004A5639">
        <w:rPr>
          <w:spacing w:val="0"/>
        </w:rPr>
        <w:t xml:space="preserve">Таким образом, анализируя состояние рынка </w:t>
      </w:r>
      <w:r w:rsidR="00AC53A2" w:rsidRPr="004A5639">
        <w:rPr>
          <w:spacing w:val="0"/>
        </w:rPr>
        <w:t xml:space="preserve">коньяков </w:t>
      </w:r>
      <w:r w:rsidRPr="004A5639">
        <w:rPr>
          <w:spacing w:val="0"/>
        </w:rPr>
        <w:t>в Республике Беларусь можно охарактеризовать его как рынок</w:t>
      </w:r>
      <w:r w:rsidR="00AC53A2" w:rsidRPr="004A5639">
        <w:rPr>
          <w:spacing w:val="0"/>
        </w:rPr>
        <w:t>,</w:t>
      </w:r>
      <w:r w:rsidRPr="004A5639">
        <w:rPr>
          <w:spacing w:val="0"/>
        </w:rPr>
        <w:t xml:space="preserve"> </w:t>
      </w:r>
      <w:r w:rsidR="00AC53A2" w:rsidRPr="004A5639">
        <w:rPr>
          <w:spacing w:val="0"/>
        </w:rPr>
        <w:t>имеющий возможности к расширению ассортимента</w:t>
      </w:r>
      <w:r w:rsidRPr="004A5639">
        <w:rPr>
          <w:spacing w:val="0"/>
        </w:rPr>
        <w:t>. Для данного рынка характерна немногочисленность участников конкуренции, когда относительно малое (в пределах десятка) число фирм господствует на рынке однородного или дифференцированного товара. Основными субъектами рынка</w:t>
      </w:r>
      <w:r w:rsidR="002265B6" w:rsidRPr="004A5639">
        <w:rPr>
          <w:spacing w:val="0"/>
        </w:rPr>
        <w:t xml:space="preserve"> </w:t>
      </w:r>
      <w:r w:rsidR="00AC53A2" w:rsidRPr="004A5639">
        <w:rPr>
          <w:spacing w:val="0"/>
        </w:rPr>
        <w:t xml:space="preserve">импортных коньяков в </w:t>
      </w:r>
      <w:r w:rsidRPr="004A5639">
        <w:rPr>
          <w:spacing w:val="0"/>
        </w:rPr>
        <w:t xml:space="preserve">Республики Беларусь являются следующие предприятия: </w:t>
      </w:r>
      <w:r w:rsidR="00AC53A2" w:rsidRPr="004A5639">
        <w:rPr>
          <w:spacing w:val="0"/>
        </w:rPr>
        <w:t xml:space="preserve">ООО «Мидвест», ООО «Диакония», ООО «Винерия» а так же поставляющие на белорусский рынок коньяки российские дистрибьюторы. </w:t>
      </w:r>
    </w:p>
    <w:p w:rsidR="00325FD5" w:rsidRPr="004A5639" w:rsidRDefault="00325FD5" w:rsidP="002265B6">
      <w:pPr>
        <w:suppressAutoHyphens/>
        <w:spacing w:line="360" w:lineRule="auto"/>
        <w:ind w:firstLine="709"/>
        <w:jc w:val="both"/>
        <w:rPr>
          <w:color w:val="auto"/>
          <w:spacing w:val="0"/>
        </w:rPr>
      </w:pPr>
      <w:r w:rsidRPr="004A5639">
        <w:rPr>
          <w:color w:val="auto"/>
          <w:spacing w:val="0"/>
        </w:rPr>
        <w:t>В целом рынок коньяков в РБ можно условно подазделить на 3 сектора:</w:t>
      </w:r>
    </w:p>
    <w:p w:rsidR="00325FD5" w:rsidRPr="004A5639" w:rsidRDefault="00325FD5" w:rsidP="002265B6">
      <w:pPr>
        <w:suppressAutoHyphens/>
        <w:spacing w:line="360" w:lineRule="auto"/>
        <w:ind w:firstLine="709"/>
        <w:jc w:val="both"/>
        <w:rPr>
          <w:color w:val="auto"/>
          <w:spacing w:val="0"/>
        </w:rPr>
      </w:pPr>
      <w:r w:rsidRPr="004A5639">
        <w:rPr>
          <w:color w:val="auto"/>
          <w:spacing w:val="0"/>
        </w:rPr>
        <w:t>- коньяки отечественного производства</w:t>
      </w:r>
    </w:p>
    <w:p w:rsidR="00325FD5" w:rsidRPr="004A5639" w:rsidRDefault="00325FD5" w:rsidP="002265B6">
      <w:pPr>
        <w:suppressAutoHyphens/>
        <w:spacing w:line="360" w:lineRule="auto"/>
        <w:ind w:firstLine="709"/>
        <w:jc w:val="both"/>
        <w:rPr>
          <w:color w:val="auto"/>
          <w:spacing w:val="0"/>
        </w:rPr>
      </w:pPr>
      <w:r w:rsidRPr="004A5639">
        <w:rPr>
          <w:color w:val="auto"/>
          <w:spacing w:val="0"/>
        </w:rPr>
        <w:t>- коньяки постсоветских республик</w:t>
      </w:r>
    </w:p>
    <w:p w:rsidR="00325FD5" w:rsidRPr="004A5639" w:rsidRDefault="00325FD5" w:rsidP="002265B6">
      <w:pPr>
        <w:suppressAutoHyphens/>
        <w:spacing w:line="360" w:lineRule="auto"/>
        <w:ind w:firstLine="709"/>
        <w:jc w:val="both"/>
        <w:rPr>
          <w:color w:val="auto"/>
          <w:spacing w:val="0"/>
        </w:rPr>
      </w:pPr>
      <w:r w:rsidRPr="004A5639">
        <w:rPr>
          <w:color w:val="auto"/>
          <w:spacing w:val="0"/>
        </w:rPr>
        <w:t>- французские коньяки</w:t>
      </w:r>
    </w:p>
    <w:p w:rsidR="00325FD5" w:rsidRPr="004A5639" w:rsidRDefault="00325FD5" w:rsidP="002265B6">
      <w:pPr>
        <w:suppressAutoHyphens/>
        <w:spacing w:line="360" w:lineRule="auto"/>
        <w:ind w:firstLine="709"/>
        <w:jc w:val="both"/>
        <w:rPr>
          <w:color w:val="auto"/>
          <w:spacing w:val="0"/>
        </w:rPr>
      </w:pPr>
      <w:r w:rsidRPr="004A5639">
        <w:rPr>
          <w:spacing w:val="0"/>
        </w:rPr>
        <w:t>Состояние рынка коньяков в Республике Беларусь можно описать как</w:t>
      </w:r>
      <w:r w:rsidR="002265B6" w:rsidRPr="004A5639">
        <w:rPr>
          <w:spacing w:val="0"/>
        </w:rPr>
        <w:t xml:space="preserve"> </w:t>
      </w:r>
      <w:r w:rsidRPr="004A5639">
        <w:rPr>
          <w:spacing w:val="0"/>
        </w:rPr>
        <w:t>олигополистическую конкуренцию. Немногочисленность отечественных производителей и основных импортеров однако не ведет к упрощению конкуренции, так как указанное выше деление рынка фактически совпадает с ценовой и потребительской сегментацией. Таким</w:t>
      </w:r>
      <w:r w:rsidR="002265B6" w:rsidRPr="004A5639">
        <w:rPr>
          <w:spacing w:val="0"/>
        </w:rPr>
        <w:t xml:space="preserve"> </w:t>
      </w:r>
      <w:r w:rsidRPr="004A5639">
        <w:rPr>
          <w:spacing w:val="0"/>
        </w:rPr>
        <w:t>образом, отечественные производители конкурируют по преимуществу друг с другом, а поставщики импортных напитков - в своей среде.</w:t>
      </w:r>
    </w:p>
    <w:p w:rsidR="00325FD5" w:rsidRPr="004A5639" w:rsidRDefault="00325FD5" w:rsidP="002265B6">
      <w:pPr>
        <w:suppressAutoHyphens/>
        <w:spacing w:line="360" w:lineRule="auto"/>
        <w:ind w:firstLine="709"/>
        <w:jc w:val="both"/>
        <w:rPr>
          <w:color w:val="auto"/>
          <w:spacing w:val="0"/>
        </w:rPr>
      </w:pPr>
      <w:r w:rsidRPr="004A5639">
        <w:rPr>
          <w:spacing w:val="0"/>
        </w:rPr>
        <w:t>Ассортимент реализуемых коньяков вряд ли может быть назван широким – при кажущемся разнообразии представлен в основном довольно ограниченный круг производителей коньяка. Однако глубина ассортимента более чем достаточна – вплоть до 12 наименований напитка от одного производителя, что достаточно много учитывая специфику коньячного производства.</w:t>
      </w:r>
      <w:r w:rsidRPr="004A5639">
        <w:rPr>
          <w:color w:val="auto"/>
          <w:spacing w:val="0"/>
        </w:rPr>
        <w:t xml:space="preserve"> </w:t>
      </w:r>
    </w:p>
    <w:p w:rsidR="00325FD5" w:rsidRPr="004A5639" w:rsidRDefault="00325FD5"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Наиболее популярными</w:t>
      </w:r>
      <w:r w:rsidR="002265B6" w:rsidRPr="004A5639">
        <w:rPr>
          <w:spacing w:val="0"/>
        </w:rPr>
        <w:t xml:space="preserve"> </w:t>
      </w:r>
      <w:r w:rsidRPr="004A5639">
        <w:rPr>
          <w:spacing w:val="0"/>
        </w:rPr>
        <w:t>брэндами</w:t>
      </w:r>
      <w:r w:rsidR="002265B6" w:rsidRPr="004A5639">
        <w:rPr>
          <w:spacing w:val="0"/>
        </w:rPr>
        <w:t xml:space="preserve"> </w:t>
      </w:r>
      <w:r w:rsidRPr="004A5639">
        <w:rPr>
          <w:spacing w:val="0"/>
        </w:rPr>
        <w:t>являются Hennessy, Martell, Remy Martin, Frapin. Известны так же Pierre Ferrand, Courvoisier, Hine, Augier.</w:t>
      </w:r>
    </w:p>
    <w:p w:rsidR="00325FD5" w:rsidRPr="004A5639" w:rsidRDefault="00325FD5" w:rsidP="002265B6">
      <w:pPr>
        <w:tabs>
          <w:tab w:val="left" w:pos="554"/>
          <w:tab w:val="left" w:pos="3601"/>
          <w:tab w:val="left" w:pos="5540"/>
          <w:tab w:val="left" w:pos="6925"/>
          <w:tab w:val="left" w:pos="7202"/>
        </w:tabs>
        <w:suppressAutoHyphens/>
        <w:spacing w:line="360" w:lineRule="auto"/>
        <w:ind w:firstLine="709"/>
        <w:jc w:val="both"/>
        <w:rPr>
          <w:spacing w:val="0"/>
        </w:rPr>
      </w:pPr>
      <w:r w:rsidRPr="004A5639">
        <w:rPr>
          <w:spacing w:val="0"/>
        </w:rPr>
        <w:t>Основными покупателями коньяка являются мужчины,</w:t>
      </w:r>
      <w:r w:rsidR="002265B6" w:rsidRPr="004A5639">
        <w:rPr>
          <w:spacing w:val="0"/>
        </w:rPr>
        <w:t xml:space="preserve"> </w:t>
      </w:r>
      <w:r w:rsidRPr="004A5639">
        <w:rPr>
          <w:spacing w:val="0"/>
        </w:rPr>
        <w:t>в возрасте от 20 до 45 лет, занимающиеся различной деятельностью и</w:t>
      </w:r>
      <w:r w:rsidR="002265B6" w:rsidRPr="004A5639">
        <w:rPr>
          <w:spacing w:val="0"/>
        </w:rPr>
        <w:t xml:space="preserve"> </w:t>
      </w:r>
      <w:r w:rsidRPr="004A5639">
        <w:rPr>
          <w:spacing w:val="0"/>
        </w:rPr>
        <w:t>характеризующие доход как доход выше среднего, консервативные и стремящиеся к престижу.</w:t>
      </w:r>
      <w:r w:rsidR="002265B6" w:rsidRPr="004A5639">
        <w:rPr>
          <w:spacing w:val="0"/>
        </w:rPr>
        <w:t xml:space="preserve"> </w:t>
      </w:r>
    </w:p>
    <w:p w:rsidR="00325FD5" w:rsidRPr="004A5639" w:rsidRDefault="00325FD5" w:rsidP="002265B6">
      <w:pPr>
        <w:suppressAutoHyphens/>
        <w:spacing w:line="360" w:lineRule="auto"/>
        <w:ind w:firstLine="709"/>
        <w:jc w:val="both"/>
        <w:rPr>
          <w:spacing w:val="0"/>
        </w:rPr>
      </w:pPr>
      <w:r w:rsidRPr="004A5639">
        <w:rPr>
          <w:spacing w:val="0"/>
        </w:rPr>
        <w:t xml:space="preserve">Для рынка республики характерна недостаточная рекламная поддержка даже ведущих производителей. Отсутствуют </w:t>
      </w:r>
      <w:r w:rsidRPr="004A5639">
        <w:rPr>
          <w:spacing w:val="0"/>
          <w:lang w:val="en-US"/>
        </w:rPr>
        <w:t>PR</w:t>
      </w:r>
      <w:r w:rsidRPr="004A5639">
        <w:rPr>
          <w:spacing w:val="0"/>
        </w:rPr>
        <w:t>-мероприятия, клубные презентации, проведение различных акций под эгидой спонсорства той или иной марки, фирмы-импортеры крайне редко принимают участие в различных выставках и ярмарках.</w:t>
      </w:r>
    </w:p>
    <w:p w:rsidR="008D5150" w:rsidRPr="004A5639" w:rsidRDefault="008D5150" w:rsidP="002265B6">
      <w:pPr>
        <w:suppressAutoHyphens/>
        <w:spacing w:line="360" w:lineRule="auto"/>
        <w:ind w:firstLine="709"/>
        <w:jc w:val="both"/>
        <w:rPr>
          <w:spacing w:val="0"/>
        </w:rPr>
      </w:pPr>
      <w:r w:rsidRPr="004A5639">
        <w:rPr>
          <w:spacing w:val="0"/>
        </w:rPr>
        <w:t xml:space="preserve">Исходя из всего выше сказанного, можно рекомендовать потенциальному дистрибьютору на рынок с известными марками коньяка, не знакомыми, однако, отечественному потребителю. При этом следует пролонгировать на локальном рынке адаптированную концепцию позиционирования основного производителя, используя </w:t>
      </w:r>
      <w:r w:rsidRPr="004A5639">
        <w:rPr>
          <w:b/>
          <w:bCs/>
          <w:spacing w:val="0"/>
          <w:u w:val="single"/>
        </w:rPr>
        <w:t>активное</w:t>
      </w:r>
      <w:r w:rsidRPr="004A5639">
        <w:rPr>
          <w:spacing w:val="0"/>
        </w:rPr>
        <w:t xml:space="preserve"> продвижение марки с помощью рекламы и </w:t>
      </w:r>
      <w:r w:rsidRPr="004A5639">
        <w:rPr>
          <w:spacing w:val="0"/>
          <w:lang w:val="en-US"/>
        </w:rPr>
        <w:t>PR</w:t>
      </w:r>
      <w:r w:rsidRPr="004A5639">
        <w:rPr>
          <w:spacing w:val="0"/>
        </w:rPr>
        <w:t>.</w:t>
      </w:r>
      <w:r w:rsidR="00F26D51" w:rsidRPr="004A5639">
        <w:rPr>
          <w:spacing w:val="0"/>
        </w:rPr>
        <w:t xml:space="preserve"> Причем последнему следует отдавать предпочтение, так как в условиях законодательного ограничения рекламы спиртных напитков правильно организованные рекламно-развлекательные акции способны принести определенный успех (достаточно вспомнить более чем удачные </w:t>
      </w:r>
      <w:r w:rsidR="00F26D51" w:rsidRPr="004A5639">
        <w:rPr>
          <w:spacing w:val="0"/>
          <w:lang w:val="en-US"/>
        </w:rPr>
        <w:t>PR</w:t>
      </w:r>
      <w:r w:rsidR="00F26D51" w:rsidRPr="004A5639">
        <w:rPr>
          <w:spacing w:val="0"/>
        </w:rPr>
        <w:t xml:space="preserve"> компании джина «</w:t>
      </w:r>
      <w:r w:rsidR="00F26D51" w:rsidRPr="004A5639">
        <w:rPr>
          <w:spacing w:val="0"/>
          <w:lang w:val="en-US"/>
        </w:rPr>
        <w:t>Beefeater</w:t>
      </w:r>
      <w:r w:rsidR="00F26D51" w:rsidRPr="004A5639">
        <w:rPr>
          <w:spacing w:val="0"/>
        </w:rPr>
        <w:t>» или водки «Флагман»).</w:t>
      </w:r>
    </w:p>
    <w:p w:rsidR="00D33CC3" w:rsidRPr="004A5639" w:rsidRDefault="00F26D51" w:rsidP="002265B6">
      <w:pPr>
        <w:suppressAutoHyphens/>
        <w:spacing w:line="360" w:lineRule="auto"/>
        <w:ind w:firstLine="709"/>
        <w:jc w:val="both"/>
        <w:rPr>
          <w:spacing w:val="0"/>
        </w:rPr>
      </w:pPr>
      <w:r w:rsidRPr="004A5639">
        <w:rPr>
          <w:spacing w:val="0"/>
        </w:rPr>
        <w:t>Не следует забывать о возможности конечной реализации коньяков через сеть баров и ресторанов – снижение объема реализуемого напитка ведет к созданию видимости более доступной цены.</w:t>
      </w:r>
    </w:p>
    <w:p w:rsidR="0003146C" w:rsidRPr="004A5639" w:rsidRDefault="001D30D5" w:rsidP="002265B6">
      <w:pPr>
        <w:tabs>
          <w:tab w:val="left" w:pos="3601"/>
          <w:tab w:val="left" w:pos="5540"/>
          <w:tab w:val="left" w:pos="6925"/>
          <w:tab w:val="left" w:pos="7202"/>
        </w:tabs>
        <w:suppressAutoHyphens/>
        <w:spacing w:line="360" w:lineRule="auto"/>
        <w:ind w:firstLine="709"/>
        <w:jc w:val="both"/>
        <w:rPr>
          <w:b/>
          <w:bCs/>
          <w:spacing w:val="0"/>
        </w:rPr>
      </w:pPr>
      <w:r w:rsidRPr="004A5639">
        <w:rPr>
          <w:spacing w:val="0"/>
        </w:rPr>
        <w:br w:type="page"/>
      </w:r>
      <w:r w:rsidR="0003146C" w:rsidRPr="004A5639">
        <w:rPr>
          <w:b/>
          <w:bCs/>
          <w:spacing w:val="0"/>
        </w:rPr>
        <w:t>СПИСОК ИСПОЛЬЗОВАННЫХ ИСТОЧНИКОВ</w:t>
      </w:r>
    </w:p>
    <w:p w:rsidR="0003146C" w:rsidRPr="004A5639" w:rsidRDefault="0003146C" w:rsidP="002265B6">
      <w:pPr>
        <w:tabs>
          <w:tab w:val="left" w:pos="3601"/>
          <w:tab w:val="left" w:pos="5540"/>
          <w:tab w:val="left" w:pos="6925"/>
          <w:tab w:val="left" w:pos="7202"/>
        </w:tabs>
        <w:suppressAutoHyphens/>
        <w:spacing w:line="360" w:lineRule="auto"/>
        <w:ind w:firstLine="709"/>
        <w:jc w:val="both"/>
        <w:rPr>
          <w:spacing w:val="0"/>
        </w:rPr>
      </w:pPr>
    </w:p>
    <w:p w:rsidR="00F26D51" w:rsidRPr="004A5639" w:rsidRDefault="00F26D51" w:rsidP="001D30D5">
      <w:pPr>
        <w:numPr>
          <w:ilvl w:val="0"/>
          <w:numId w:val="2"/>
        </w:numPr>
        <w:suppressAutoHyphens/>
        <w:spacing w:line="360" w:lineRule="auto"/>
        <w:ind w:left="0" w:firstLine="0"/>
        <w:jc w:val="both"/>
        <w:rPr>
          <w:spacing w:val="0"/>
        </w:rPr>
      </w:pPr>
      <w:r w:rsidRPr="004A5639">
        <w:rPr>
          <w:spacing w:val="0"/>
        </w:rPr>
        <w:t xml:space="preserve">Зайцев О.П. Пить не бросим?//Империя напитков.2004. №5. с 12 – 14. </w:t>
      </w:r>
    </w:p>
    <w:p w:rsidR="0003146C" w:rsidRPr="004A5639" w:rsidRDefault="00E41A7C" w:rsidP="001D30D5">
      <w:pPr>
        <w:numPr>
          <w:ilvl w:val="0"/>
          <w:numId w:val="2"/>
        </w:numPr>
        <w:suppressAutoHyphens/>
        <w:spacing w:line="360" w:lineRule="auto"/>
        <w:ind w:left="0" w:firstLine="0"/>
        <w:jc w:val="both"/>
        <w:rPr>
          <w:spacing w:val="0"/>
        </w:rPr>
      </w:pPr>
      <w:r w:rsidRPr="004A5639">
        <w:rPr>
          <w:spacing w:val="0"/>
        </w:rPr>
        <w:t>Основы маркетинга. Уч. пособие. Под ред. И.Л. Акулича. Мн.: БГЭУ, 1997. 170 с.</w:t>
      </w:r>
    </w:p>
    <w:p w:rsidR="00F26D51" w:rsidRPr="004A5639" w:rsidRDefault="00E41A7C" w:rsidP="001D30D5">
      <w:pPr>
        <w:numPr>
          <w:ilvl w:val="0"/>
          <w:numId w:val="2"/>
        </w:numPr>
        <w:suppressAutoHyphens/>
        <w:spacing w:line="360" w:lineRule="auto"/>
        <w:ind w:left="0" w:firstLine="0"/>
        <w:jc w:val="both"/>
        <w:rPr>
          <w:spacing w:val="0"/>
        </w:rPr>
      </w:pPr>
      <w:r w:rsidRPr="004A5639">
        <w:rPr>
          <w:spacing w:val="0"/>
        </w:rPr>
        <w:t>Акулич И.Л., Демченко Е.В. Основы маркетинга. Мн.</w:t>
      </w:r>
      <w:r w:rsidRPr="004A5639">
        <w:rPr>
          <w:spacing w:val="0"/>
          <w:lang w:val="en-US"/>
        </w:rPr>
        <w:t xml:space="preserve">: </w:t>
      </w:r>
      <w:r w:rsidRPr="004A5639">
        <w:rPr>
          <w:spacing w:val="0"/>
        </w:rPr>
        <w:t>Выш. шк., 1999. 236 с.</w:t>
      </w:r>
    </w:p>
    <w:p w:rsidR="00E41A7C" w:rsidRPr="004A5639" w:rsidRDefault="00F26D51" w:rsidP="001D30D5">
      <w:pPr>
        <w:numPr>
          <w:ilvl w:val="0"/>
          <w:numId w:val="2"/>
        </w:numPr>
        <w:suppressAutoHyphens/>
        <w:spacing w:line="360" w:lineRule="auto"/>
        <w:ind w:left="0" w:firstLine="0"/>
        <w:jc w:val="both"/>
        <w:rPr>
          <w:spacing w:val="0"/>
        </w:rPr>
      </w:pPr>
      <w:r w:rsidRPr="004A5639">
        <w:rPr>
          <w:spacing w:val="0"/>
        </w:rPr>
        <w:t>Николенко М.П. Рынок алкоголя – планы и реалии// "</w:t>
      </w:r>
      <w:r w:rsidRPr="004A5639">
        <w:rPr>
          <w:spacing w:val="0"/>
          <w:lang w:val="en-US"/>
        </w:rPr>
        <w:t>Russian</w:t>
      </w:r>
      <w:r w:rsidRPr="004A5639">
        <w:rPr>
          <w:spacing w:val="0"/>
        </w:rPr>
        <w:t xml:space="preserve"> </w:t>
      </w:r>
      <w:r w:rsidRPr="004A5639">
        <w:rPr>
          <w:spacing w:val="0"/>
          <w:lang w:val="en-US"/>
        </w:rPr>
        <w:t>Food</w:t>
      </w:r>
      <w:r w:rsidRPr="004A5639">
        <w:rPr>
          <w:spacing w:val="0"/>
        </w:rPr>
        <w:t xml:space="preserve"> &amp; </w:t>
      </w:r>
      <w:r w:rsidRPr="004A5639">
        <w:rPr>
          <w:spacing w:val="0"/>
          <w:lang w:val="en-US"/>
        </w:rPr>
        <w:t>Drinks</w:t>
      </w:r>
      <w:r w:rsidRPr="004A5639">
        <w:rPr>
          <w:spacing w:val="0"/>
        </w:rPr>
        <w:t>". 2003. № 10. с 7-11.</w:t>
      </w:r>
      <w:bookmarkStart w:id="0" w:name="_GoBack"/>
      <w:bookmarkEnd w:id="0"/>
    </w:p>
    <w:sectPr w:rsidR="00E41A7C" w:rsidRPr="004A5639" w:rsidSect="00ED3F8E">
      <w:type w:val="continuous"/>
      <w:pgSz w:w="11909" w:h="16834" w:code="9"/>
      <w:pgMar w:top="1134" w:right="851"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D63"/>
    <w:multiLevelType w:val="hybridMultilevel"/>
    <w:tmpl w:val="54300B5E"/>
    <w:lvl w:ilvl="0" w:tplc="C26E9C36">
      <w:start w:val="1"/>
      <w:numFmt w:val="upperLetter"/>
      <w:lvlText w:val="%1."/>
      <w:lvlJc w:val="left"/>
      <w:pPr>
        <w:tabs>
          <w:tab w:val="num" w:pos="1068"/>
        </w:tabs>
        <w:ind w:left="1068" w:hanging="360"/>
      </w:pPr>
      <w:rPr>
        <w:rFonts w:hint="default"/>
        <w:u w:val="single"/>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30486945"/>
    <w:multiLevelType w:val="hybridMultilevel"/>
    <w:tmpl w:val="8820D37E"/>
    <w:lvl w:ilvl="0" w:tplc="DD0EE4A0">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F02FF3"/>
    <w:multiLevelType w:val="hybridMultilevel"/>
    <w:tmpl w:val="4558BED4"/>
    <w:lvl w:ilvl="0" w:tplc="B73CE754">
      <w:start w:val="1"/>
      <w:numFmt w:val="decimal"/>
      <w:lvlText w:val="%1."/>
      <w:lvlJc w:val="left"/>
      <w:pPr>
        <w:tabs>
          <w:tab w:val="num" w:pos="1117"/>
        </w:tabs>
        <w:ind w:left="1117" w:hanging="360"/>
      </w:pPr>
      <w:rPr>
        <w:rFonts w:hint="default"/>
      </w:r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abstractNum w:abstractNumId="3">
    <w:nsid w:val="48BC22B4"/>
    <w:multiLevelType w:val="hybridMultilevel"/>
    <w:tmpl w:val="18BEBA0A"/>
    <w:lvl w:ilvl="0" w:tplc="E4A40BE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6F514144"/>
    <w:multiLevelType w:val="hybridMultilevel"/>
    <w:tmpl w:val="CD1643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277"/>
  <w:drawingGridVerticalSpacing w:val="381"/>
  <w:displayHorizontalDrawingGridEvery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CC5"/>
    <w:rsid w:val="0003146C"/>
    <w:rsid w:val="00077D5B"/>
    <w:rsid w:val="00085F33"/>
    <w:rsid w:val="000A796D"/>
    <w:rsid w:val="000F48E5"/>
    <w:rsid w:val="000F6D7D"/>
    <w:rsid w:val="001610A1"/>
    <w:rsid w:val="00192F5A"/>
    <w:rsid w:val="001A4DE4"/>
    <w:rsid w:val="001D30D5"/>
    <w:rsid w:val="00205620"/>
    <w:rsid w:val="002265B6"/>
    <w:rsid w:val="0027010D"/>
    <w:rsid w:val="0027311C"/>
    <w:rsid w:val="002A7F06"/>
    <w:rsid w:val="002B0ECF"/>
    <w:rsid w:val="002C71AA"/>
    <w:rsid w:val="00325FD5"/>
    <w:rsid w:val="003971F6"/>
    <w:rsid w:val="003E73ED"/>
    <w:rsid w:val="003F64FB"/>
    <w:rsid w:val="00412914"/>
    <w:rsid w:val="00427E9D"/>
    <w:rsid w:val="004804CA"/>
    <w:rsid w:val="004A5639"/>
    <w:rsid w:val="004B18FC"/>
    <w:rsid w:val="004B3303"/>
    <w:rsid w:val="004D5743"/>
    <w:rsid w:val="004E2786"/>
    <w:rsid w:val="005004AB"/>
    <w:rsid w:val="005075BF"/>
    <w:rsid w:val="00517912"/>
    <w:rsid w:val="005342AB"/>
    <w:rsid w:val="00557361"/>
    <w:rsid w:val="0057498B"/>
    <w:rsid w:val="005903D6"/>
    <w:rsid w:val="00590899"/>
    <w:rsid w:val="00615F1B"/>
    <w:rsid w:val="00653B6E"/>
    <w:rsid w:val="006726BF"/>
    <w:rsid w:val="006848CA"/>
    <w:rsid w:val="006A1456"/>
    <w:rsid w:val="006A5F31"/>
    <w:rsid w:val="006C0DAF"/>
    <w:rsid w:val="007821A7"/>
    <w:rsid w:val="007854E1"/>
    <w:rsid w:val="007A09F4"/>
    <w:rsid w:val="007A3F1E"/>
    <w:rsid w:val="008A69C8"/>
    <w:rsid w:val="008D5150"/>
    <w:rsid w:val="008F46D9"/>
    <w:rsid w:val="00903B72"/>
    <w:rsid w:val="00913253"/>
    <w:rsid w:val="0091604F"/>
    <w:rsid w:val="009311A9"/>
    <w:rsid w:val="009A01C5"/>
    <w:rsid w:val="009E57C7"/>
    <w:rsid w:val="00A13DEB"/>
    <w:rsid w:val="00A24E75"/>
    <w:rsid w:val="00A437F1"/>
    <w:rsid w:val="00A94573"/>
    <w:rsid w:val="00AA13F0"/>
    <w:rsid w:val="00AA14E7"/>
    <w:rsid w:val="00AA69BB"/>
    <w:rsid w:val="00AC323F"/>
    <w:rsid w:val="00AC53A2"/>
    <w:rsid w:val="00AC79F9"/>
    <w:rsid w:val="00B05CA8"/>
    <w:rsid w:val="00BB4554"/>
    <w:rsid w:val="00BC30B4"/>
    <w:rsid w:val="00C21F3B"/>
    <w:rsid w:val="00C33E66"/>
    <w:rsid w:val="00CA0E2A"/>
    <w:rsid w:val="00CA7590"/>
    <w:rsid w:val="00CB3CC5"/>
    <w:rsid w:val="00CE705E"/>
    <w:rsid w:val="00CF0C22"/>
    <w:rsid w:val="00D10FEE"/>
    <w:rsid w:val="00D33CC3"/>
    <w:rsid w:val="00D45644"/>
    <w:rsid w:val="00D47D0A"/>
    <w:rsid w:val="00D60057"/>
    <w:rsid w:val="00D65455"/>
    <w:rsid w:val="00D65E6C"/>
    <w:rsid w:val="00DF214B"/>
    <w:rsid w:val="00E2225B"/>
    <w:rsid w:val="00E301F5"/>
    <w:rsid w:val="00E3387A"/>
    <w:rsid w:val="00E41A7C"/>
    <w:rsid w:val="00E43310"/>
    <w:rsid w:val="00EB7A0B"/>
    <w:rsid w:val="00ED3F8E"/>
    <w:rsid w:val="00F1391B"/>
    <w:rsid w:val="00F14ABE"/>
    <w:rsid w:val="00F15090"/>
    <w:rsid w:val="00F26D51"/>
    <w:rsid w:val="00F30167"/>
    <w:rsid w:val="00FA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6293FAF-48CA-496C-8DE5-211064B9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F33"/>
    <w:rPr>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1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15F1B"/>
    <w:pPr>
      <w:spacing w:before="100" w:beforeAutospacing="1" w:after="100" w:afterAutospacing="1"/>
    </w:pPr>
    <w:rPr>
      <w:rFonts w:eastAsia="MS Mincho"/>
      <w:color w:val="auto"/>
      <w:spacing w:val="0"/>
      <w:sz w:val="24"/>
      <w:szCs w:val="24"/>
      <w:lang w:eastAsia="ja-JP"/>
    </w:rPr>
  </w:style>
  <w:style w:type="paragraph" w:customStyle="1" w:styleId="txt">
    <w:name w:val="txt"/>
    <w:basedOn w:val="a"/>
    <w:uiPriority w:val="99"/>
    <w:rsid w:val="007A3F1E"/>
    <w:pPr>
      <w:spacing w:before="30" w:after="30"/>
      <w:ind w:left="60" w:right="15"/>
      <w:jc w:val="both"/>
    </w:pPr>
    <w:rPr>
      <w:rFonts w:ascii="Arial" w:eastAsia="MS Mincho" w:hAnsi="Arial" w:cs="Arial"/>
      <w:b/>
      <w:bCs/>
      <w:color w:val="330000"/>
      <w:spacing w:val="0"/>
      <w:sz w:val="18"/>
      <w:szCs w:val="18"/>
      <w:lang w:eastAsia="ja-JP"/>
    </w:rPr>
  </w:style>
  <w:style w:type="character" w:styleId="a5">
    <w:name w:val="Hyperlink"/>
    <w:uiPriority w:val="99"/>
    <w:rsid w:val="007A3F1E"/>
    <w:rPr>
      <w:color w:val="000000"/>
      <w:u w:val="single"/>
    </w:rPr>
  </w:style>
  <w:style w:type="character" w:customStyle="1" w:styleId="redness1">
    <w:name w:val="red_ness1"/>
    <w:uiPriority w:val="99"/>
    <w:rsid w:val="00D33CC3"/>
    <w:rPr>
      <w:rFonts w:ascii="Verdana" w:hAnsi="Verdana" w:cs="Verdana"/>
      <w:b/>
      <w:bCs/>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8202">
      <w:marLeft w:val="0"/>
      <w:marRight w:val="0"/>
      <w:marTop w:val="0"/>
      <w:marBottom w:val="0"/>
      <w:divBdr>
        <w:top w:val="none" w:sz="0" w:space="0" w:color="auto"/>
        <w:left w:val="none" w:sz="0" w:space="0" w:color="auto"/>
        <w:bottom w:val="none" w:sz="0" w:space="0" w:color="auto"/>
        <w:right w:val="none" w:sz="0" w:space="0" w:color="auto"/>
      </w:divBdr>
    </w:div>
    <w:div w:id="310408203">
      <w:marLeft w:val="0"/>
      <w:marRight w:val="0"/>
      <w:marTop w:val="0"/>
      <w:marBottom w:val="0"/>
      <w:divBdr>
        <w:top w:val="none" w:sz="0" w:space="0" w:color="auto"/>
        <w:left w:val="none" w:sz="0" w:space="0" w:color="auto"/>
        <w:bottom w:val="none" w:sz="0" w:space="0" w:color="auto"/>
        <w:right w:val="none" w:sz="0" w:space="0" w:color="auto"/>
      </w:divBdr>
    </w:div>
    <w:div w:id="310408204">
      <w:marLeft w:val="0"/>
      <w:marRight w:val="0"/>
      <w:marTop w:val="0"/>
      <w:marBottom w:val="0"/>
      <w:divBdr>
        <w:top w:val="none" w:sz="0" w:space="0" w:color="auto"/>
        <w:left w:val="none" w:sz="0" w:space="0" w:color="auto"/>
        <w:bottom w:val="none" w:sz="0" w:space="0" w:color="auto"/>
        <w:right w:val="none" w:sz="0" w:space="0" w:color="auto"/>
      </w:divBdr>
    </w:div>
    <w:div w:id="310408205">
      <w:marLeft w:val="0"/>
      <w:marRight w:val="0"/>
      <w:marTop w:val="0"/>
      <w:marBottom w:val="0"/>
      <w:divBdr>
        <w:top w:val="none" w:sz="0" w:space="0" w:color="auto"/>
        <w:left w:val="none" w:sz="0" w:space="0" w:color="auto"/>
        <w:bottom w:val="none" w:sz="0" w:space="0" w:color="auto"/>
        <w:right w:val="none" w:sz="0" w:space="0" w:color="auto"/>
      </w:divBdr>
    </w:div>
    <w:div w:id="310408206">
      <w:marLeft w:val="0"/>
      <w:marRight w:val="0"/>
      <w:marTop w:val="0"/>
      <w:marBottom w:val="0"/>
      <w:divBdr>
        <w:top w:val="none" w:sz="0" w:space="0" w:color="auto"/>
        <w:left w:val="none" w:sz="0" w:space="0" w:color="auto"/>
        <w:bottom w:val="none" w:sz="0" w:space="0" w:color="auto"/>
        <w:right w:val="none" w:sz="0" w:space="0" w:color="auto"/>
      </w:divBdr>
    </w:div>
    <w:div w:id="310408207">
      <w:marLeft w:val="0"/>
      <w:marRight w:val="0"/>
      <w:marTop w:val="0"/>
      <w:marBottom w:val="0"/>
      <w:divBdr>
        <w:top w:val="none" w:sz="0" w:space="0" w:color="auto"/>
        <w:left w:val="none" w:sz="0" w:space="0" w:color="auto"/>
        <w:bottom w:val="none" w:sz="0" w:space="0" w:color="auto"/>
        <w:right w:val="none" w:sz="0" w:space="0" w:color="auto"/>
      </w:divBdr>
    </w:div>
    <w:div w:id="310408208">
      <w:marLeft w:val="0"/>
      <w:marRight w:val="0"/>
      <w:marTop w:val="0"/>
      <w:marBottom w:val="0"/>
      <w:divBdr>
        <w:top w:val="none" w:sz="0" w:space="0" w:color="auto"/>
        <w:left w:val="none" w:sz="0" w:space="0" w:color="auto"/>
        <w:bottom w:val="none" w:sz="0" w:space="0" w:color="auto"/>
        <w:right w:val="none" w:sz="0" w:space="0" w:color="auto"/>
      </w:divBdr>
    </w:div>
    <w:div w:id="310408209">
      <w:marLeft w:val="0"/>
      <w:marRight w:val="0"/>
      <w:marTop w:val="0"/>
      <w:marBottom w:val="0"/>
      <w:divBdr>
        <w:top w:val="none" w:sz="0" w:space="0" w:color="auto"/>
        <w:left w:val="none" w:sz="0" w:space="0" w:color="auto"/>
        <w:bottom w:val="none" w:sz="0" w:space="0" w:color="auto"/>
        <w:right w:val="none" w:sz="0" w:space="0" w:color="auto"/>
      </w:divBdr>
    </w:div>
    <w:div w:id="310408210">
      <w:marLeft w:val="0"/>
      <w:marRight w:val="0"/>
      <w:marTop w:val="0"/>
      <w:marBottom w:val="0"/>
      <w:divBdr>
        <w:top w:val="none" w:sz="0" w:space="0" w:color="auto"/>
        <w:left w:val="none" w:sz="0" w:space="0" w:color="auto"/>
        <w:bottom w:val="none" w:sz="0" w:space="0" w:color="auto"/>
        <w:right w:val="none" w:sz="0" w:space="0" w:color="auto"/>
      </w:divBdr>
    </w:div>
    <w:div w:id="310408211">
      <w:marLeft w:val="0"/>
      <w:marRight w:val="0"/>
      <w:marTop w:val="0"/>
      <w:marBottom w:val="0"/>
      <w:divBdr>
        <w:top w:val="none" w:sz="0" w:space="0" w:color="auto"/>
        <w:left w:val="none" w:sz="0" w:space="0" w:color="auto"/>
        <w:bottom w:val="none" w:sz="0" w:space="0" w:color="auto"/>
        <w:right w:val="none" w:sz="0" w:space="0" w:color="auto"/>
      </w:divBdr>
    </w:div>
    <w:div w:id="310408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4072</Words>
  <Characters>23212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Company>
  <LinksUpToDate>false</LinksUpToDate>
  <CharactersWithSpaces>27230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дима</dc:creator>
  <cp:keywords/>
  <dc:description/>
  <cp:lastModifiedBy>admin</cp:lastModifiedBy>
  <cp:revision>2</cp:revision>
  <dcterms:created xsi:type="dcterms:W3CDTF">2014-02-24T04:21:00Z</dcterms:created>
  <dcterms:modified xsi:type="dcterms:W3CDTF">2014-02-24T04:21:00Z</dcterms:modified>
</cp:coreProperties>
</file>