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B8" w:rsidRDefault="00D733B8" w:rsidP="00C65982">
      <w:pPr>
        <w:jc w:val="center"/>
        <w:rPr>
          <w:sz w:val="28"/>
          <w:szCs w:val="28"/>
        </w:rPr>
      </w:pPr>
    </w:p>
    <w:p w:rsidR="00F376F8" w:rsidRDefault="00F376F8" w:rsidP="00C65982">
      <w:pPr>
        <w:jc w:val="center"/>
        <w:rPr>
          <w:sz w:val="28"/>
          <w:szCs w:val="28"/>
        </w:rPr>
      </w:pPr>
      <w:r>
        <w:rPr>
          <w:sz w:val="28"/>
          <w:szCs w:val="28"/>
        </w:rPr>
        <w:t>Министерство по образованию и науки РФ</w:t>
      </w:r>
    </w:p>
    <w:p w:rsidR="00F376F8" w:rsidRDefault="00F376F8" w:rsidP="00F376F8">
      <w:pPr>
        <w:jc w:val="center"/>
        <w:rPr>
          <w:b/>
          <w:sz w:val="28"/>
          <w:szCs w:val="28"/>
        </w:rPr>
      </w:pPr>
    </w:p>
    <w:p w:rsidR="00F376F8" w:rsidRDefault="00F376F8" w:rsidP="00F376F8">
      <w:pPr>
        <w:jc w:val="center"/>
        <w:rPr>
          <w:b/>
          <w:sz w:val="28"/>
          <w:szCs w:val="28"/>
        </w:rPr>
      </w:pPr>
      <w:r>
        <w:rPr>
          <w:b/>
          <w:sz w:val="28"/>
          <w:szCs w:val="28"/>
        </w:rPr>
        <w:t xml:space="preserve">САРАТОВСКИЙ ГОСУДАРСТВЕННЫЙ </w:t>
      </w:r>
    </w:p>
    <w:p w:rsidR="00F376F8" w:rsidRPr="00980A87" w:rsidRDefault="00F376F8" w:rsidP="00F376F8">
      <w:pPr>
        <w:jc w:val="center"/>
        <w:rPr>
          <w:b/>
          <w:sz w:val="28"/>
          <w:szCs w:val="28"/>
        </w:rPr>
      </w:pPr>
      <w:r>
        <w:rPr>
          <w:b/>
          <w:sz w:val="28"/>
          <w:szCs w:val="28"/>
        </w:rPr>
        <w:t>ТЕХНИЧЕСКИЙ УНИВЕРСИТЕТ</w:t>
      </w: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outlineLvl w:val="0"/>
        <w:rPr>
          <w:b/>
          <w:sz w:val="28"/>
          <w:szCs w:val="28"/>
        </w:rPr>
      </w:pPr>
    </w:p>
    <w:p w:rsidR="00F376F8" w:rsidRDefault="00F376F8" w:rsidP="00F376F8">
      <w:pPr>
        <w:jc w:val="center"/>
        <w:rPr>
          <w:sz w:val="28"/>
          <w:szCs w:val="28"/>
        </w:rPr>
      </w:pPr>
      <w:r>
        <w:rPr>
          <w:sz w:val="28"/>
          <w:szCs w:val="28"/>
        </w:rPr>
        <w:t>Кафедра: «Экономика и управление в строительстве»</w:t>
      </w:r>
    </w:p>
    <w:p w:rsidR="00F376F8" w:rsidRPr="00980A87" w:rsidRDefault="00F376F8" w:rsidP="00F376F8">
      <w:pPr>
        <w:jc w:val="center"/>
        <w:outlineLvl w:val="0"/>
        <w:rPr>
          <w:b/>
          <w:sz w:val="28"/>
          <w:szCs w:val="28"/>
        </w:rPr>
      </w:pPr>
    </w:p>
    <w:p w:rsidR="00F376F8" w:rsidRPr="00980A87" w:rsidRDefault="00F376F8" w:rsidP="00F376F8">
      <w:pPr>
        <w:jc w:val="center"/>
        <w:outlineLvl w:val="0"/>
        <w:rPr>
          <w:b/>
          <w:sz w:val="28"/>
          <w:szCs w:val="28"/>
        </w:rPr>
      </w:pPr>
    </w:p>
    <w:p w:rsidR="00F376F8" w:rsidRPr="00980A87" w:rsidRDefault="00F376F8" w:rsidP="00F376F8">
      <w:pPr>
        <w:jc w:val="center"/>
        <w:outlineLvl w:val="0"/>
        <w:rPr>
          <w:b/>
          <w:sz w:val="28"/>
          <w:szCs w:val="28"/>
        </w:rPr>
      </w:pPr>
    </w:p>
    <w:p w:rsidR="00F376F8" w:rsidRPr="000A4722" w:rsidRDefault="00F376F8" w:rsidP="00F376F8">
      <w:pPr>
        <w:jc w:val="center"/>
        <w:outlineLvl w:val="0"/>
        <w:rPr>
          <w:b/>
          <w:sz w:val="36"/>
          <w:szCs w:val="36"/>
        </w:rPr>
      </w:pPr>
      <w:r w:rsidRPr="000A4722">
        <w:rPr>
          <w:b/>
          <w:sz w:val="36"/>
          <w:szCs w:val="36"/>
        </w:rPr>
        <w:t>К У Р С О В А Я    Р А Б О Т А</w:t>
      </w:r>
    </w:p>
    <w:p w:rsidR="00F376F8" w:rsidRPr="00980A87" w:rsidRDefault="00F376F8" w:rsidP="00F376F8">
      <w:pPr>
        <w:jc w:val="center"/>
        <w:outlineLvl w:val="0"/>
        <w:rPr>
          <w:b/>
          <w:i/>
          <w:spacing w:val="120"/>
          <w:sz w:val="28"/>
          <w:szCs w:val="28"/>
        </w:rPr>
      </w:pPr>
      <w:r>
        <w:rPr>
          <w:b/>
          <w:sz w:val="28"/>
          <w:szCs w:val="28"/>
        </w:rPr>
        <w:t>по дисциплине «Маркетинг »</w:t>
      </w:r>
    </w:p>
    <w:p w:rsidR="00F376F8" w:rsidRPr="00980A87" w:rsidRDefault="00F376F8" w:rsidP="00F376F8">
      <w:pPr>
        <w:jc w:val="center"/>
        <w:rPr>
          <w:b/>
          <w:sz w:val="32"/>
          <w:szCs w:val="32"/>
        </w:rPr>
      </w:pPr>
    </w:p>
    <w:p w:rsidR="00F376F8" w:rsidRPr="00980A87" w:rsidRDefault="00F376F8" w:rsidP="00F376F8">
      <w:pPr>
        <w:jc w:val="center"/>
        <w:outlineLvl w:val="0"/>
        <w:rPr>
          <w:b/>
          <w:i/>
          <w:sz w:val="40"/>
          <w:szCs w:val="40"/>
        </w:rPr>
      </w:pPr>
      <w:r>
        <w:rPr>
          <w:b/>
          <w:i/>
          <w:sz w:val="40"/>
          <w:szCs w:val="40"/>
        </w:rPr>
        <w:t>на тему: «Маркетинговые исследования и разработка плана маркетинга»</w:t>
      </w: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Pr="00980A87" w:rsidRDefault="00F376F8" w:rsidP="00F376F8">
      <w:pPr>
        <w:jc w:val="center"/>
        <w:rPr>
          <w:b/>
          <w:sz w:val="28"/>
          <w:szCs w:val="28"/>
        </w:rPr>
      </w:pPr>
    </w:p>
    <w:p w:rsidR="00F376F8" w:rsidRDefault="00F376F8" w:rsidP="00F376F8">
      <w:pPr>
        <w:ind w:firstLine="5040"/>
        <w:outlineLvl w:val="0"/>
        <w:rPr>
          <w:b/>
        </w:rPr>
      </w:pPr>
      <w:r w:rsidRPr="00980A87">
        <w:rPr>
          <w:b/>
        </w:rPr>
        <w:t xml:space="preserve">Выполнил: студент </w:t>
      </w:r>
      <w:r>
        <w:rPr>
          <w:b/>
        </w:rPr>
        <w:t>ΙΙ</w:t>
      </w:r>
      <w:r>
        <w:rPr>
          <w:b/>
          <w:lang w:val="en-US"/>
        </w:rPr>
        <w:t>I</w:t>
      </w:r>
      <w:r>
        <w:rPr>
          <w:b/>
        </w:rPr>
        <w:t xml:space="preserve"> курса </w:t>
      </w:r>
    </w:p>
    <w:p w:rsidR="00F376F8" w:rsidRDefault="00F376F8" w:rsidP="00F376F8">
      <w:pPr>
        <w:ind w:firstLine="5040"/>
        <w:outlineLvl w:val="0"/>
        <w:rPr>
          <w:b/>
        </w:rPr>
      </w:pPr>
      <w:r>
        <w:rPr>
          <w:b/>
        </w:rPr>
        <w:t xml:space="preserve">группа «Экономика и управление </w:t>
      </w:r>
    </w:p>
    <w:p w:rsidR="00F376F8" w:rsidRPr="00980A87" w:rsidRDefault="00F376F8" w:rsidP="00F376F8">
      <w:pPr>
        <w:ind w:firstLine="5040"/>
        <w:outlineLvl w:val="0"/>
        <w:rPr>
          <w:b/>
        </w:rPr>
      </w:pPr>
      <w:r>
        <w:rPr>
          <w:b/>
        </w:rPr>
        <w:t>в строительстве» Лачининская К. В.</w:t>
      </w:r>
    </w:p>
    <w:p w:rsidR="00F376F8" w:rsidRPr="00980A87" w:rsidRDefault="00F376F8" w:rsidP="00F376F8">
      <w:pPr>
        <w:ind w:firstLine="5040"/>
        <w:rPr>
          <w:b/>
        </w:rPr>
      </w:pPr>
    </w:p>
    <w:p w:rsidR="00F376F8" w:rsidRDefault="00F376F8" w:rsidP="00F376F8">
      <w:pPr>
        <w:ind w:firstLine="5040"/>
        <w:rPr>
          <w:b/>
        </w:rPr>
      </w:pPr>
      <w:r>
        <w:rPr>
          <w:b/>
        </w:rPr>
        <w:t>Проверил</w:t>
      </w:r>
      <w:r w:rsidRPr="0068206C">
        <w:rPr>
          <w:b/>
        </w:rPr>
        <w:t>:</w:t>
      </w:r>
      <w:r>
        <w:rPr>
          <w:b/>
        </w:rPr>
        <w:t xml:space="preserve"> препод. каф.</w:t>
      </w:r>
    </w:p>
    <w:p w:rsidR="00F376F8" w:rsidRDefault="00F376F8" w:rsidP="00F376F8">
      <w:pPr>
        <w:ind w:firstLine="5040"/>
        <w:outlineLvl w:val="0"/>
        <w:rPr>
          <w:b/>
        </w:rPr>
      </w:pPr>
      <w:r>
        <w:rPr>
          <w:b/>
        </w:rPr>
        <w:t xml:space="preserve">«Экономика и управление </w:t>
      </w:r>
    </w:p>
    <w:p w:rsidR="00F376F8" w:rsidRPr="00EC6765" w:rsidRDefault="00F376F8" w:rsidP="00F376F8">
      <w:pPr>
        <w:ind w:firstLine="5040"/>
        <w:rPr>
          <w:b/>
        </w:rPr>
      </w:pPr>
      <w:r>
        <w:rPr>
          <w:b/>
        </w:rPr>
        <w:t xml:space="preserve">в строительстве» </w:t>
      </w:r>
      <w:r w:rsidRPr="00EC6765">
        <w:rPr>
          <w:b/>
        </w:rPr>
        <w:t>Сенокосова Т</w:t>
      </w:r>
      <w:r>
        <w:rPr>
          <w:b/>
        </w:rPr>
        <w:t xml:space="preserve">. </w:t>
      </w:r>
      <w:r w:rsidRPr="00EC6765">
        <w:rPr>
          <w:b/>
        </w:rPr>
        <w:t>Г</w:t>
      </w:r>
      <w:r>
        <w:rPr>
          <w:b/>
        </w:rPr>
        <w:t>.</w:t>
      </w:r>
    </w:p>
    <w:p w:rsidR="00F376F8" w:rsidRPr="00980A87" w:rsidRDefault="00F376F8" w:rsidP="00F376F8">
      <w:pPr>
        <w:ind w:firstLine="6200"/>
        <w:rPr>
          <w:b/>
          <w:sz w:val="28"/>
          <w:szCs w:val="28"/>
        </w:rPr>
      </w:pPr>
    </w:p>
    <w:p w:rsidR="00F376F8" w:rsidRPr="00980A87" w:rsidRDefault="00F376F8" w:rsidP="00F376F8">
      <w:pPr>
        <w:ind w:firstLine="6200"/>
        <w:rPr>
          <w:b/>
          <w:sz w:val="28"/>
          <w:szCs w:val="28"/>
        </w:rPr>
      </w:pPr>
    </w:p>
    <w:p w:rsidR="00F376F8" w:rsidRDefault="00F376F8" w:rsidP="00F376F8">
      <w:pPr>
        <w:ind w:firstLine="6200"/>
        <w:rPr>
          <w:b/>
          <w:sz w:val="28"/>
          <w:szCs w:val="28"/>
        </w:rPr>
      </w:pPr>
    </w:p>
    <w:p w:rsidR="00F376F8" w:rsidRPr="00980A87" w:rsidRDefault="00F376F8" w:rsidP="00F376F8">
      <w:pPr>
        <w:ind w:firstLine="6200"/>
        <w:rPr>
          <w:b/>
          <w:sz w:val="28"/>
          <w:szCs w:val="28"/>
        </w:rPr>
      </w:pPr>
    </w:p>
    <w:p w:rsidR="00F376F8" w:rsidRDefault="00F376F8" w:rsidP="00F376F8">
      <w:pPr>
        <w:ind w:firstLine="6200"/>
        <w:rPr>
          <w:b/>
          <w:sz w:val="28"/>
          <w:szCs w:val="28"/>
        </w:rPr>
      </w:pPr>
    </w:p>
    <w:p w:rsidR="00F376F8" w:rsidRDefault="00F376F8" w:rsidP="00F376F8">
      <w:pPr>
        <w:ind w:firstLine="6200"/>
        <w:rPr>
          <w:b/>
          <w:sz w:val="28"/>
          <w:szCs w:val="28"/>
        </w:rPr>
      </w:pPr>
    </w:p>
    <w:p w:rsidR="00F376F8" w:rsidRPr="00980A87" w:rsidRDefault="00F376F8" w:rsidP="00F376F8">
      <w:pPr>
        <w:ind w:firstLine="6200"/>
        <w:rPr>
          <w:b/>
          <w:sz w:val="28"/>
          <w:szCs w:val="28"/>
        </w:rPr>
      </w:pPr>
    </w:p>
    <w:p w:rsidR="00F376F8" w:rsidRPr="00EC6765" w:rsidRDefault="00F376F8" w:rsidP="00F376F8">
      <w:pPr>
        <w:jc w:val="center"/>
        <w:rPr>
          <w:b/>
        </w:rPr>
      </w:pPr>
      <w:r w:rsidRPr="00980A87">
        <w:rPr>
          <w:b/>
        </w:rPr>
        <w:lastRenderedPageBreak/>
        <w:t>Саратов 20</w:t>
      </w:r>
      <w:r w:rsidRPr="00EC6765">
        <w:rPr>
          <w:b/>
        </w:rPr>
        <w:t>11</w:t>
      </w:r>
    </w:p>
    <w:p w:rsidR="007F4ADA" w:rsidRPr="007F4ADA" w:rsidRDefault="00F376F8" w:rsidP="007F4ADA">
      <w:pPr>
        <w:spacing w:line="360" w:lineRule="auto"/>
        <w:ind w:firstLine="709"/>
        <w:jc w:val="center"/>
        <w:rPr>
          <w:b/>
          <w:sz w:val="32"/>
          <w:szCs w:val="32"/>
          <w:u w:val="single"/>
        </w:rPr>
      </w:pPr>
      <w:r>
        <w:rPr>
          <w:sz w:val="36"/>
        </w:rPr>
        <w:br w:type="page"/>
      </w:r>
      <w:r w:rsidR="007F4211" w:rsidRPr="007F4ADA">
        <w:rPr>
          <w:b/>
          <w:sz w:val="32"/>
          <w:szCs w:val="32"/>
          <w:u w:val="single"/>
        </w:rPr>
        <w:lastRenderedPageBreak/>
        <w:t>Содержан</w:t>
      </w:r>
      <w:r w:rsidR="007F4ADA" w:rsidRPr="007F4ADA">
        <w:rPr>
          <w:b/>
          <w:sz w:val="32"/>
          <w:szCs w:val="32"/>
          <w:u w:val="single"/>
        </w:rPr>
        <w:t>ие</w:t>
      </w:r>
      <w:r w:rsidR="007F4ADA">
        <w:rPr>
          <w:b/>
          <w:sz w:val="32"/>
          <w:szCs w:val="32"/>
          <w:u w:val="single"/>
        </w:rPr>
        <w:t>:</w:t>
      </w:r>
    </w:p>
    <w:p w:rsidR="00255398" w:rsidRPr="007F4ADA" w:rsidRDefault="007F4ADA" w:rsidP="007F4ADA">
      <w:pPr>
        <w:spacing w:line="360" w:lineRule="auto"/>
        <w:jc w:val="both"/>
        <w:rPr>
          <w:b/>
          <w:sz w:val="32"/>
          <w:szCs w:val="32"/>
          <w:u w:val="single"/>
        </w:rPr>
      </w:pPr>
      <w:r>
        <w:rPr>
          <w:b/>
          <w:i/>
          <w:sz w:val="32"/>
          <w:szCs w:val="32"/>
        </w:rPr>
        <w:t xml:space="preserve">     </w:t>
      </w:r>
      <w:r w:rsidR="00255398" w:rsidRPr="007F4ADA">
        <w:rPr>
          <w:b/>
          <w:i/>
          <w:sz w:val="32"/>
          <w:szCs w:val="32"/>
          <w:u w:val="single"/>
        </w:rPr>
        <w:t>Введение</w:t>
      </w:r>
    </w:p>
    <w:p w:rsidR="00255398" w:rsidRPr="007F4ADA" w:rsidRDefault="00255398" w:rsidP="007F4ADA">
      <w:pPr>
        <w:numPr>
          <w:ilvl w:val="0"/>
          <w:numId w:val="35"/>
        </w:numPr>
        <w:spacing w:line="360" w:lineRule="auto"/>
        <w:rPr>
          <w:b/>
          <w:i/>
          <w:sz w:val="32"/>
          <w:szCs w:val="32"/>
          <w:u w:val="single"/>
        </w:rPr>
      </w:pPr>
      <w:r w:rsidRPr="007F4ADA">
        <w:rPr>
          <w:b/>
          <w:i/>
          <w:sz w:val="32"/>
          <w:szCs w:val="32"/>
          <w:u w:val="single"/>
        </w:rPr>
        <w:t>Маркетинговое исследование рынка входных дверей.</w:t>
      </w:r>
    </w:p>
    <w:p w:rsidR="00642B74" w:rsidRPr="007F4ADA" w:rsidRDefault="00255398" w:rsidP="007F4ADA">
      <w:pPr>
        <w:numPr>
          <w:ilvl w:val="1"/>
          <w:numId w:val="35"/>
        </w:numPr>
        <w:spacing w:line="360" w:lineRule="auto"/>
        <w:rPr>
          <w:b/>
          <w:i/>
          <w:sz w:val="32"/>
          <w:szCs w:val="32"/>
        </w:rPr>
      </w:pPr>
      <w:r w:rsidRPr="007F4ADA">
        <w:rPr>
          <w:b/>
          <w:i/>
          <w:sz w:val="32"/>
          <w:szCs w:val="32"/>
        </w:rPr>
        <w:t>Исследование потребителей</w:t>
      </w:r>
    </w:p>
    <w:p w:rsidR="007F4ADA" w:rsidRPr="007F4ADA" w:rsidRDefault="00255398" w:rsidP="007F4ADA">
      <w:pPr>
        <w:numPr>
          <w:ilvl w:val="1"/>
          <w:numId w:val="35"/>
        </w:numPr>
        <w:spacing w:line="360" w:lineRule="auto"/>
        <w:rPr>
          <w:b/>
          <w:i/>
          <w:sz w:val="32"/>
          <w:szCs w:val="32"/>
        </w:rPr>
      </w:pPr>
      <w:r w:rsidRPr="007F4ADA">
        <w:rPr>
          <w:b/>
          <w:i/>
          <w:sz w:val="32"/>
          <w:szCs w:val="32"/>
        </w:rPr>
        <w:t>Исследование конкурентов</w:t>
      </w:r>
    </w:p>
    <w:p w:rsidR="007F4ADA" w:rsidRPr="007F4ADA" w:rsidRDefault="00642B74" w:rsidP="007F4ADA">
      <w:pPr>
        <w:numPr>
          <w:ilvl w:val="0"/>
          <w:numId w:val="35"/>
        </w:numPr>
        <w:spacing w:line="360" w:lineRule="auto"/>
        <w:rPr>
          <w:b/>
          <w:i/>
          <w:sz w:val="32"/>
          <w:szCs w:val="32"/>
          <w:u w:val="single"/>
        </w:rPr>
      </w:pPr>
      <w:r w:rsidRPr="007F4ADA">
        <w:rPr>
          <w:b/>
          <w:i/>
          <w:sz w:val="32"/>
          <w:szCs w:val="32"/>
          <w:u w:val="single"/>
        </w:rPr>
        <w:t>Разработка плана маркетинга</w:t>
      </w:r>
    </w:p>
    <w:p w:rsidR="00642B74" w:rsidRPr="007F4ADA" w:rsidRDefault="00642B74" w:rsidP="007F4ADA">
      <w:pPr>
        <w:numPr>
          <w:ilvl w:val="1"/>
          <w:numId w:val="35"/>
        </w:numPr>
        <w:spacing w:line="360" w:lineRule="auto"/>
        <w:rPr>
          <w:b/>
          <w:i/>
          <w:sz w:val="32"/>
          <w:szCs w:val="32"/>
        </w:rPr>
      </w:pPr>
      <w:r w:rsidRPr="007F4ADA">
        <w:rPr>
          <w:b/>
          <w:i/>
          <w:sz w:val="32"/>
          <w:szCs w:val="32"/>
        </w:rPr>
        <w:t>Описание товара</w:t>
      </w:r>
    </w:p>
    <w:p w:rsidR="007F4ADA" w:rsidRPr="007F4ADA" w:rsidRDefault="00642B74" w:rsidP="007F4ADA">
      <w:pPr>
        <w:numPr>
          <w:ilvl w:val="1"/>
          <w:numId w:val="35"/>
        </w:numPr>
        <w:spacing w:line="360" w:lineRule="auto"/>
        <w:jc w:val="both"/>
        <w:rPr>
          <w:b/>
          <w:i/>
          <w:sz w:val="32"/>
          <w:szCs w:val="32"/>
        </w:rPr>
      </w:pPr>
      <w:r w:rsidRPr="007F4ADA">
        <w:rPr>
          <w:b/>
          <w:i/>
          <w:sz w:val="32"/>
          <w:szCs w:val="32"/>
        </w:rPr>
        <w:t>Описание потребителей</w:t>
      </w:r>
    </w:p>
    <w:p w:rsidR="007F4ADA" w:rsidRPr="007F4ADA" w:rsidRDefault="00642B74" w:rsidP="007F4ADA">
      <w:pPr>
        <w:numPr>
          <w:ilvl w:val="1"/>
          <w:numId w:val="35"/>
        </w:numPr>
        <w:spacing w:line="360" w:lineRule="auto"/>
        <w:jc w:val="both"/>
        <w:rPr>
          <w:b/>
          <w:sz w:val="32"/>
          <w:szCs w:val="32"/>
        </w:rPr>
      </w:pPr>
      <w:r w:rsidRPr="007F4ADA">
        <w:rPr>
          <w:b/>
          <w:i/>
          <w:sz w:val="32"/>
          <w:szCs w:val="32"/>
        </w:rPr>
        <w:t>Выбор целевого сегмента</w:t>
      </w:r>
    </w:p>
    <w:p w:rsidR="00642B74" w:rsidRPr="007F4ADA" w:rsidRDefault="00642B74" w:rsidP="007F4ADA">
      <w:pPr>
        <w:numPr>
          <w:ilvl w:val="1"/>
          <w:numId w:val="35"/>
        </w:numPr>
        <w:spacing w:line="360" w:lineRule="auto"/>
        <w:jc w:val="both"/>
        <w:rPr>
          <w:b/>
          <w:sz w:val="32"/>
          <w:szCs w:val="32"/>
        </w:rPr>
      </w:pPr>
      <w:r w:rsidRPr="007F4ADA">
        <w:rPr>
          <w:b/>
          <w:i/>
          <w:sz w:val="32"/>
          <w:szCs w:val="32"/>
        </w:rPr>
        <w:t xml:space="preserve">Описание рынка дверей </w:t>
      </w:r>
    </w:p>
    <w:p w:rsidR="00642B74" w:rsidRPr="007F4ADA" w:rsidRDefault="00642B74" w:rsidP="007F4ADA">
      <w:pPr>
        <w:numPr>
          <w:ilvl w:val="1"/>
          <w:numId w:val="35"/>
        </w:numPr>
        <w:spacing w:line="360" w:lineRule="auto"/>
        <w:jc w:val="both"/>
        <w:rPr>
          <w:b/>
          <w:i/>
          <w:sz w:val="32"/>
          <w:szCs w:val="32"/>
        </w:rPr>
      </w:pPr>
      <w:r w:rsidRPr="007F4ADA">
        <w:rPr>
          <w:b/>
          <w:i/>
          <w:sz w:val="32"/>
          <w:szCs w:val="32"/>
        </w:rPr>
        <w:t>Описание каналов распределения</w:t>
      </w:r>
    </w:p>
    <w:p w:rsidR="00642B74" w:rsidRPr="007F4ADA" w:rsidRDefault="00642B74" w:rsidP="007F4ADA">
      <w:pPr>
        <w:numPr>
          <w:ilvl w:val="1"/>
          <w:numId w:val="35"/>
        </w:numPr>
        <w:spacing w:line="360" w:lineRule="auto"/>
        <w:jc w:val="both"/>
        <w:rPr>
          <w:b/>
          <w:i/>
          <w:sz w:val="32"/>
          <w:szCs w:val="32"/>
        </w:rPr>
      </w:pPr>
      <w:r w:rsidRPr="007F4ADA">
        <w:rPr>
          <w:b/>
          <w:i/>
          <w:sz w:val="32"/>
          <w:szCs w:val="32"/>
        </w:rPr>
        <w:t>Описание маркетинговых коммуникаций</w:t>
      </w:r>
    </w:p>
    <w:p w:rsidR="007F4ADA" w:rsidRPr="007F4ADA" w:rsidRDefault="007F4ADA" w:rsidP="007F4ADA">
      <w:pPr>
        <w:spacing w:line="360" w:lineRule="auto"/>
        <w:ind w:left="360"/>
        <w:jc w:val="both"/>
        <w:rPr>
          <w:b/>
          <w:i/>
          <w:sz w:val="32"/>
          <w:szCs w:val="32"/>
          <w:u w:val="single"/>
        </w:rPr>
      </w:pPr>
      <w:r w:rsidRPr="007F4ADA">
        <w:rPr>
          <w:b/>
          <w:i/>
          <w:sz w:val="32"/>
          <w:szCs w:val="32"/>
          <w:u w:val="single"/>
        </w:rPr>
        <w:t>Заключение</w:t>
      </w:r>
    </w:p>
    <w:p w:rsidR="007F4ADA" w:rsidRPr="007F4ADA" w:rsidRDefault="007F4ADA" w:rsidP="007F4ADA">
      <w:pPr>
        <w:spacing w:line="360" w:lineRule="auto"/>
        <w:ind w:left="360"/>
        <w:jc w:val="both"/>
        <w:rPr>
          <w:b/>
          <w:i/>
          <w:sz w:val="32"/>
          <w:szCs w:val="32"/>
          <w:u w:val="single"/>
        </w:rPr>
      </w:pPr>
      <w:r w:rsidRPr="007F4ADA">
        <w:rPr>
          <w:b/>
          <w:i/>
          <w:sz w:val="32"/>
          <w:szCs w:val="32"/>
          <w:u w:val="single"/>
        </w:rPr>
        <w:t>Список используемой литературы</w:t>
      </w:r>
    </w:p>
    <w:p w:rsidR="007F4ADA" w:rsidRPr="007F4ADA" w:rsidRDefault="007F4ADA" w:rsidP="007F4ADA">
      <w:pPr>
        <w:spacing w:line="360" w:lineRule="auto"/>
        <w:ind w:left="360"/>
        <w:jc w:val="both"/>
        <w:rPr>
          <w:b/>
          <w:i/>
          <w:sz w:val="32"/>
          <w:szCs w:val="32"/>
          <w:u w:val="single"/>
        </w:rPr>
      </w:pPr>
      <w:r w:rsidRPr="007F4ADA">
        <w:rPr>
          <w:b/>
          <w:i/>
          <w:sz w:val="32"/>
          <w:szCs w:val="32"/>
          <w:u w:val="single"/>
        </w:rPr>
        <w:t>Приложение 1.</w:t>
      </w:r>
    </w:p>
    <w:p w:rsidR="007F4211" w:rsidRPr="007F4ADA" w:rsidRDefault="007F4211" w:rsidP="00F00D90">
      <w:pPr>
        <w:spacing w:line="360" w:lineRule="auto"/>
        <w:ind w:firstLine="709"/>
        <w:jc w:val="center"/>
        <w:rPr>
          <w:b/>
          <w:i/>
          <w:sz w:val="32"/>
          <w:szCs w:val="32"/>
        </w:rPr>
      </w:pPr>
    </w:p>
    <w:p w:rsidR="007F4211" w:rsidRDefault="007F4211" w:rsidP="00F00D90">
      <w:pPr>
        <w:spacing w:line="360" w:lineRule="auto"/>
        <w:ind w:firstLine="709"/>
        <w:jc w:val="center"/>
        <w:rPr>
          <w:b/>
          <w:i/>
          <w:sz w:val="32"/>
          <w:szCs w:val="32"/>
        </w:rPr>
      </w:pPr>
    </w:p>
    <w:p w:rsidR="007F4211" w:rsidRDefault="007F4211" w:rsidP="00F00D90">
      <w:pPr>
        <w:spacing w:line="360" w:lineRule="auto"/>
        <w:ind w:firstLine="709"/>
        <w:jc w:val="center"/>
        <w:rPr>
          <w:b/>
          <w:i/>
          <w:sz w:val="32"/>
          <w:szCs w:val="32"/>
        </w:rPr>
      </w:pPr>
    </w:p>
    <w:p w:rsidR="007F4211" w:rsidRDefault="007F4211" w:rsidP="00F00D90">
      <w:pPr>
        <w:spacing w:line="360" w:lineRule="auto"/>
        <w:ind w:firstLine="709"/>
        <w:jc w:val="center"/>
        <w:rPr>
          <w:b/>
          <w:i/>
          <w:sz w:val="32"/>
          <w:szCs w:val="32"/>
        </w:rPr>
      </w:pPr>
    </w:p>
    <w:p w:rsidR="007F4211" w:rsidRDefault="007F4211" w:rsidP="00F00D90">
      <w:pPr>
        <w:spacing w:line="360" w:lineRule="auto"/>
        <w:ind w:firstLine="709"/>
        <w:jc w:val="center"/>
        <w:rPr>
          <w:b/>
          <w:i/>
          <w:sz w:val="32"/>
          <w:szCs w:val="32"/>
        </w:rPr>
      </w:pPr>
    </w:p>
    <w:p w:rsidR="007F4211" w:rsidRDefault="007F4211" w:rsidP="00F00D90">
      <w:pPr>
        <w:spacing w:line="360" w:lineRule="auto"/>
        <w:ind w:firstLine="709"/>
        <w:jc w:val="center"/>
        <w:rPr>
          <w:b/>
          <w:i/>
          <w:sz w:val="32"/>
          <w:szCs w:val="32"/>
        </w:rPr>
      </w:pPr>
    </w:p>
    <w:p w:rsidR="007F4211" w:rsidRDefault="007F4211" w:rsidP="00F00D90">
      <w:pPr>
        <w:spacing w:line="360" w:lineRule="auto"/>
        <w:ind w:firstLine="709"/>
        <w:jc w:val="center"/>
        <w:rPr>
          <w:b/>
          <w:i/>
          <w:sz w:val="32"/>
          <w:szCs w:val="32"/>
        </w:rPr>
      </w:pPr>
    </w:p>
    <w:p w:rsidR="007F4ADA" w:rsidRDefault="007F4ADA" w:rsidP="007F4ADA">
      <w:pPr>
        <w:tabs>
          <w:tab w:val="left" w:pos="4305"/>
          <w:tab w:val="center" w:pos="5032"/>
        </w:tabs>
        <w:spacing w:line="360" w:lineRule="auto"/>
        <w:rPr>
          <w:b/>
          <w:i/>
          <w:sz w:val="32"/>
          <w:szCs w:val="32"/>
          <w:u w:val="single"/>
        </w:rPr>
      </w:pPr>
    </w:p>
    <w:p w:rsidR="007F4ADA" w:rsidRDefault="007F4ADA" w:rsidP="007F4ADA">
      <w:pPr>
        <w:tabs>
          <w:tab w:val="left" w:pos="4305"/>
          <w:tab w:val="center" w:pos="5032"/>
        </w:tabs>
        <w:spacing w:line="360" w:lineRule="auto"/>
        <w:rPr>
          <w:b/>
          <w:i/>
          <w:sz w:val="32"/>
          <w:szCs w:val="32"/>
          <w:u w:val="single"/>
        </w:rPr>
      </w:pPr>
    </w:p>
    <w:p w:rsidR="007F4ADA" w:rsidRDefault="007F4ADA" w:rsidP="007F4ADA">
      <w:pPr>
        <w:tabs>
          <w:tab w:val="left" w:pos="4305"/>
          <w:tab w:val="center" w:pos="5032"/>
        </w:tabs>
        <w:spacing w:line="360" w:lineRule="auto"/>
        <w:rPr>
          <w:b/>
          <w:i/>
          <w:sz w:val="32"/>
          <w:szCs w:val="32"/>
          <w:u w:val="single"/>
        </w:rPr>
      </w:pPr>
    </w:p>
    <w:p w:rsidR="007F4ADA" w:rsidRDefault="007F4ADA" w:rsidP="007F4ADA">
      <w:pPr>
        <w:tabs>
          <w:tab w:val="left" w:pos="4305"/>
          <w:tab w:val="center" w:pos="5032"/>
        </w:tabs>
        <w:spacing w:line="360" w:lineRule="auto"/>
        <w:rPr>
          <w:b/>
          <w:i/>
          <w:sz w:val="32"/>
          <w:szCs w:val="32"/>
          <w:u w:val="single"/>
        </w:rPr>
      </w:pPr>
    </w:p>
    <w:p w:rsidR="00726BD2" w:rsidRPr="007F4ADA" w:rsidRDefault="00726BD2" w:rsidP="007F4ADA">
      <w:pPr>
        <w:tabs>
          <w:tab w:val="left" w:pos="4305"/>
          <w:tab w:val="center" w:pos="5032"/>
        </w:tabs>
        <w:spacing w:line="360" w:lineRule="auto"/>
        <w:jc w:val="center"/>
        <w:rPr>
          <w:b/>
          <w:i/>
          <w:sz w:val="32"/>
          <w:szCs w:val="32"/>
          <w:u w:val="single"/>
        </w:rPr>
      </w:pPr>
      <w:r w:rsidRPr="007F4ADA">
        <w:rPr>
          <w:b/>
          <w:i/>
          <w:sz w:val="32"/>
          <w:szCs w:val="32"/>
          <w:u w:val="single"/>
        </w:rPr>
        <w:lastRenderedPageBreak/>
        <w:t>Введение</w:t>
      </w:r>
    </w:p>
    <w:p w:rsidR="00726BD2" w:rsidRPr="00E706F2" w:rsidRDefault="00726BD2" w:rsidP="00E706F2">
      <w:pPr>
        <w:shd w:val="clear" w:color="auto" w:fill="FFFFFF"/>
        <w:tabs>
          <w:tab w:val="left" w:pos="9781"/>
        </w:tabs>
        <w:spacing w:before="120" w:line="360" w:lineRule="auto"/>
        <w:ind w:firstLine="691"/>
        <w:jc w:val="both"/>
        <w:rPr>
          <w:color w:val="000000"/>
          <w:sz w:val="28"/>
          <w:szCs w:val="28"/>
        </w:rPr>
      </w:pPr>
      <w:r w:rsidRPr="00E706F2">
        <w:rPr>
          <w:color w:val="000000"/>
          <w:sz w:val="28"/>
          <w:szCs w:val="28"/>
        </w:rPr>
        <w:t>Маркетинговые исследования составляют основу маркетинговой деятельности. Оно может быть направлено на решение разных задач, но конечная цель всегда одна – за счёт получения и анализа информации достигнуть увеличения прибыли.</w:t>
      </w:r>
    </w:p>
    <w:p w:rsidR="00835391" w:rsidRDefault="00726BD2" w:rsidP="00835391">
      <w:pPr>
        <w:shd w:val="clear" w:color="auto" w:fill="FFFFFF"/>
        <w:tabs>
          <w:tab w:val="left" w:pos="9781"/>
        </w:tabs>
        <w:spacing w:before="120" w:line="360" w:lineRule="auto"/>
        <w:ind w:firstLine="691"/>
        <w:jc w:val="both"/>
        <w:rPr>
          <w:color w:val="000000"/>
          <w:sz w:val="28"/>
          <w:szCs w:val="28"/>
        </w:rPr>
      </w:pPr>
      <w:r w:rsidRPr="00E706F2">
        <w:rPr>
          <w:color w:val="000000"/>
          <w:sz w:val="28"/>
          <w:szCs w:val="28"/>
        </w:rPr>
        <w:t>Я выбрала для своей курсовой работы тему «Маркетинговое исследование</w:t>
      </w:r>
      <w:r w:rsidR="005F002B">
        <w:rPr>
          <w:color w:val="000000"/>
          <w:sz w:val="28"/>
          <w:szCs w:val="28"/>
        </w:rPr>
        <w:t xml:space="preserve"> </w:t>
      </w:r>
      <w:r w:rsidR="00F00D90">
        <w:rPr>
          <w:color w:val="000000"/>
          <w:sz w:val="28"/>
          <w:szCs w:val="28"/>
        </w:rPr>
        <w:t>дверей</w:t>
      </w:r>
      <w:r w:rsidR="005F002B">
        <w:rPr>
          <w:color w:val="000000"/>
          <w:sz w:val="28"/>
          <w:szCs w:val="28"/>
        </w:rPr>
        <w:t xml:space="preserve"> </w:t>
      </w:r>
      <w:r w:rsidR="00CA44A5">
        <w:rPr>
          <w:color w:val="000000"/>
          <w:sz w:val="28"/>
          <w:szCs w:val="28"/>
        </w:rPr>
        <w:t xml:space="preserve">новоявленной </w:t>
      </w:r>
      <w:r w:rsidR="005F002B">
        <w:rPr>
          <w:color w:val="000000"/>
          <w:sz w:val="28"/>
          <w:szCs w:val="28"/>
        </w:rPr>
        <w:t>фирмы «</w:t>
      </w:r>
      <w:r w:rsidR="00F00D90">
        <w:rPr>
          <w:color w:val="000000"/>
          <w:sz w:val="28"/>
          <w:szCs w:val="28"/>
        </w:rPr>
        <w:t>Тук-Тук</w:t>
      </w:r>
      <w:r w:rsidR="00E039A3" w:rsidRPr="00E706F2">
        <w:rPr>
          <w:color w:val="000000"/>
          <w:sz w:val="28"/>
          <w:szCs w:val="28"/>
        </w:rPr>
        <w:t>»</w:t>
      </w:r>
      <w:r w:rsidRPr="00E706F2">
        <w:rPr>
          <w:color w:val="000000"/>
          <w:sz w:val="28"/>
          <w:szCs w:val="28"/>
        </w:rPr>
        <w:t xml:space="preserve">. </w:t>
      </w:r>
      <w:r w:rsidR="00835391">
        <w:rPr>
          <w:color w:val="000000"/>
          <w:sz w:val="28"/>
          <w:szCs w:val="28"/>
        </w:rPr>
        <w:t>Э</w:t>
      </w:r>
      <w:r w:rsidR="00E039A3" w:rsidRPr="00E706F2">
        <w:rPr>
          <w:color w:val="000000"/>
          <w:sz w:val="28"/>
          <w:szCs w:val="28"/>
        </w:rPr>
        <w:t>тот товар актуален, так как многие люд</w:t>
      </w:r>
      <w:r w:rsidR="005F002B">
        <w:rPr>
          <w:color w:val="000000"/>
          <w:sz w:val="28"/>
          <w:szCs w:val="28"/>
        </w:rPr>
        <w:t xml:space="preserve">и </w:t>
      </w:r>
      <w:r w:rsidR="000635A9">
        <w:rPr>
          <w:color w:val="000000"/>
          <w:sz w:val="28"/>
          <w:szCs w:val="28"/>
        </w:rPr>
        <w:t>заботятся о своей безопасности и безопасности своего имущества</w:t>
      </w:r>
      <w:r w:rsidR="00CA44A5">
        <w:rPr>
          <w:color w:val="000000"/>
          <w:sz w:val="28"/>
          <w:szCs w:val="28"/>
        </w:rPr>
        <w:t>, а сфера строительства набирает об</w:t>
      </w:r>
      <w:r w:rsidR="00835391">
        <w:rPr>
          <w:color w:val="000000"/>
          <w:sz w:val="28"/>
          <w:szCs w:val="28"/>
        </w:rPr>
        <w:t>ороты на сегодняшний день</w:t>
      </w:r>
      <w:r w:rsidR="00E039A3" w:rsidRPr="00E706F2">
        <w:rPr>
          <w:color w:val="000000"/>
          <w:sz w:val="28"/>
          <w:szCs w:val="28"/>
        </w:rPr>
        <w:t>. Главная з</w:t>
      </w:r>
      <w:r w:rsidR="005F002B">
        <w:rPr>
          <w:color w:val="000000"/>
          <w:sz w:val="28"/>
          <w:szCs w:val="28"/>
        </w:rPr>
        <w:t xml:space="preserve">адача исследовать рынок </w:t>
      </w:r>
      <w:r w:rsidR="00F00D90">
        <w:rPr>
          <w:color w:val="000000"/>
          <w:sz w:val="28"/>
          <w:szCs w:val="28"/>
        </w:rPr>
        <w:t>дверей</w:t>
      </w:r>
      <w:r w:rsidR="00E039A3" w:rsidRPr="00E706F2">
        <w:rPr>
          <w:color w:val="000000"/>
          <w:sz w:val="28"/>
          <w:szCs w:val="28"/>
        </w:rPr>
        <w:t>, в</w:t>
      </w:r>
      <w:r w:rsidR="005F002B">
        <w:rPr>
          <w:color w:val="000000"/>
          <w:sz w:val="28"/>
          <w:szCs w:val="28"/>
        </w:rPr>
        <w:t>ыясни</w:t>
      </w:r>
      <w:r w:rsidR="00E039A3" w:rsidRPr="00E706F2">
        <w:rPr>
          <w:color w:val="000000"/>
          <w:sz w:val="28"/>
          <w:szCs w:val="28"/>
        </w:rPr>
        <w:t>ть</w:t>
      </w:r>
      <w:r w:rsidR="00835391">
        <w:rPr>
          <w:color w:val="000000"/>
          <w:sz w:val="28"/>
          <w:szCs w:val="28"/>
        </w:rPr>
        <w:t>:</w:t>
      </w:r>
    </w:p>
    <w:p w:rsidR="00835391" w:rsidRDefault="00835391" w:rsidP="00835391">
      <w:pPr>
        <w:widowControl w:val="0"/>
        <w:numPr>
          <w:ilvl w:val="0"/>
          <w:numId w:val="27"/>
        </w:numPr>
        <w:shd w:val="clear" w:color="auto" w:fill="FFFFFF"/>
        <w:autoSpaceDE w:val="0"/>
        <w:autoSpaceDN w:val="0"/>
        <w:adjustRightInd w:val="0"/>
        <w:spacing w:before="137" w:line="360" w:lineRule="auto"/>
        <w:ind w:right="14"/>
        <w:jc w:val="both"/>
        <w:rPr>
          <w:color w:val="000000"/>
          <w:sz w:val="28"/>
          <w:szCs w:val="28"/>
        </w:rPr>
      </w:pPr>
      <w:r>
        <w:rPr>
          <w:color w:val="000000"/>
          <w:sz w:val="28"/>
          <w:szCs w:val="28"/>
        </w:rPr>
        <w:t>Кто является основным потребителем входных дверей</w:t>
      </w:r>
      <w:r w:rsidRPr="00D84EE1">
        <w:rPr>
          <w:color w:val="000000"/>
          <w:sz w:val="28"/>
          <w:szCs w:val="28"/>
        </w:rPr>
        <w:t xml:space="preserve"> </w:t>
      </w:r>
    </w:p>
    <w:p w:rsidR="00835391" w:rsidRDefault="00835391" w:rsidP="00835391">
      <w:pPr>
        <w:widowControl w:val="0"/>
        <w:numPr>
          <w:ilvl w:val="0"/>
          <w:numId w:val="27"/>
        </w:numPr>
        <w:shd w:val="clear" w:color="auto" w:fill="FFFFFF"/>
        <w:autoSpaceDE w:val="0"/>
        <w:autoSpaceDN w:val="0"/>
        <w:adjustRightInd w:val="0"/>
        <w:spacing w:before="137" w:line="360" w:lineRule="auto"/>
        <w:ind w:right="14"/>
        <w:jc w:val="both"/>
        <w:rPr>
          <w:color w:val="000000"/>
          <w:sz w:val="28"/>
          <w:szCs w:val="28"/>
        </w:rPr>
      </w:pPr>
      <w:r>
        <w:rPr>
          <w:color w:val="000000"/>
          <w:sz w:val="28"/>
          <w:szCs w:val="28"/>
        </w:rPr>
        <w:t>Какие основные марки-конкуренты в рынке входных дверей</w:t>
      </w:r>
    </w:p>
    <w:p w:rsidR="00835391" w:rsidRDefault="00835391" w:rsidP="00835391">
      <w:pPr>
        <w:widowControl w:val="0"/>
        <w:numPr>
          <w:ilvl w:val="0"/>
          <w:numId w:val="27"/>
        </w:numPr>
        <w:shd w:val="clear" w:color="auto" w:fill="FFFFFF"/>
        <w:autoSpaceDE w:val="0"/>
        <w:autoSpaceDN w:val="0"/>
        <w:adjustRightInd w:val="0"/>
        <w:spacing w:before="137" w:line="360" w:lineRule="auto"/>
        <w:ind w:right="14"/>
        <w:jc w:val="both"/>
        <w:rPr>
          <w:color w:val="000000"/>
          <w:sz w:val="28"/>
          <w:szCs w:val="28"/>
        </w:rPr>
      </w:pPr>
      <w:r>
        <w:rPr>
          <w:color w:val="000000"/>
          <w:sz w:val="28"/>
          <w:szCs w:val="28"/>
        </w:rPr>
        <w:t>Каким образом расширить круг покупателей</w:t>
      </w:r>
    </w:p>
    <w:p w:rsidR="00835391" w:rsidRDefault="00835391" w:rsidP="00835391">
      <w:pPr>
        <w:widowControl w:val="0"/>
        <w:numPr>
          <w:ilvl w:val="0"/>
          <w:numId w:val="27"/>
        </w:numPr>
        <w:shd w:val="clear" w:color="auto" w:fill="FFFFFF"/>
        <w:autoSpaceDE w:val="0"/>
        <w:autoSpaceDN w:val="0"/>
        <w:adjustRightInd w:val="0"/>
        <w:spacing w:before="137" w:line="360" w:lineRule="auto"/>
        <w:ind w:right="14"/>
        <w:jc w:val="both"/>
        <w:rPr>
          <w:color w:val="000000"/>
          <w:spacing w:val="-4"/>
          <w:sz w:val="28"/>
          <w:szCs w:val="28"/>
        </w:rPr>
      </w:pPr>
      <w:r>
        <w:rPr>
          <w:color w:val="000000"/>
          <w:sz w:val="28"/>
          <w:szCs w:val="28"/>
        </w:rPr>
        <w:t>Какая емкость и насыщенность рынка входных дверей</w:t>
      </w:r>
    </w:p>
    <w:p w:rsidR="00835391" w:rsidRDefault="00835391" w:rsidP="00835391">
      <w:pPr>
        <w:widowControl w:val="0"/>
        <w:numPr>
          <w:ilvl w:val="0"/>
          <w:numId w:val="27"/>
        </w:numPr>
        <w:shd w:val="clear" w:color="auto" w:fill="FFFFFF"/>
        <w:autoSpaceDE w:val="0"/>
        <w:autoSpaceDN w:val="0"/>
        <w:adjustRightInd w:val="0"/>
        <w:spacing w:before="137" w:line="360" w:lineRule="auto"/>
        <w:ind w:right="14"/>
        <w:jc w:val="both"/>
        <w:rPr>
          <w:color w:val="000000"/>
          <w:spacing w:val="-4"/>
          <w:sz w:val="28"/>
          <w:szCs w:val="28"/>
        </w:rPr>
      </w:pPr>
      <w:r>
        <w:rPr>
          <w:color w:val="000000"/>
          <w:spacing w:val="-4"/>
          <w:sz w:val="28"/>
          <w:szCs w:val="28"/>
        </w:rPr>
        <w:t>Как информировать потенциальных клиентов о товаре</w:t>
      </w:r>
    </w:p>
    <w:p w:rsidR="00835391" w:rsidRPr="00C230EB" w:rsidRDefault="00835391" w:rsidP="00835391">
      <w:pPr>
        <w:widowControl w:val="0"/>
        <w:numPr>
          <w:ilvl w:val="0"/>
          <w:numId w:val="27"/>
        </w:numPr>
        <w:shd w:val="clear" w:color="auto" w:fill="FFFFFF"/>
        <w:autoSpaceDE w:val="0"/>
        <w:autoSpaceDN w:val="0"/>
        <w:adjustRightInd w:val="0"/>
        <w:spacing w:before="137" w:line="360" w:lineRule="auto"/>
        <w:ind w:right="14"/>
        <w:jc w:val="both"/>
        <w:rPr>
          <w:sz w:val="28"/>
          <w:szCs w:val="28"/>
        </w:rPr>
      </w:pPr>
      <w:r>
        <w:rPr>
          <w:sz w:val="28"/>
          <w:szCs w:val="28"/>
        </w:rPr>
        <w:t>Какие методы стимулирования продаж</w:t>
      </w:r>
    </w:p>
    <w:p w:rsidR="00835391" w:rsidRDefault="00835391" w:rsidP="00835391">
      <w:pPr>
        <w:widowControl w:val="0"/>
        <w:shd w:val="clear" w:color="auto" w:fill="FFFFFF"/>
        <w:autoSpaceDE w:val="0"/>
        <w:autoSpaceDN w:val="0"/>
        <w:adjustRightInd w:val="0"/>
        <w:spacing w:before="137" w:line="360" w:lineRule="auto"/>
        <w:ind w:right="14"/>
        <w:jc w:val="both"/>
        <w:rPr>
          <w:color w:val="000000"/>
          <w:sz w:val="28"/>
          <w:szCs w:val="28"/>
        </w:rPr>
      </w:pPr>
      <w:r>
        <w:rPr>
          <w:sz w:val="28"/>
          <w:szCs w:val="28"/>
        </w:rPr>
        <w:t>Данная работа также описывает исследуемый товар, а именно, его назначение, область применения, этап жизненного цикла, возможные модификации товара к изменениям рынка, раскрывает сильные и слабые стороны конкурентов, главные сегменты рынка, отражает критерии сегментирования рынка входных дверей, характеризует особенности рынка входных дверей,  показывает, насколько велика конкуренция на данном виде рынка, с</w:t>
      </w:r>
      <w:r>
        <w:rPr>
          <w:color w:val="000000"/>
          <w:sz w:val="28"/>
          <w:szCs w:val="28"/>
        </w:rPr>
        <w:t>опоставляет  цены продвигаемого товара и конкурентов.</w:t>
      </w:r>
    </w:p>
    <w:p w:rsidR="00835391" w:rsidRDefault="00835391" w:rsidP="00835391">
      <w:pPr>
        <w:widowControl w:val="0"/>
        <w:shd w:val="clear" w:color="auto" w:fill="FFFFFF"/>
        <w:autoSpaceDE w:val="0"/>
        <w:autoSpaceDN w:val="0"/>
        <w:adjustRightInd w:val="0"/>
        <w:spacing w:before="137" w:line="360" w:lineRule="auto"/>
        <w:ind w:right="14"/>
        <w:jc w:val="both"/>
        <w:rPr>
          <w:color w:val="000000"/>
          <w:sz w:val="28"/>
          <w:szCs w:val="28"/>
        </w:rPr>
      </w:pPr>
    </w:p>
    <w:p w:rsidR="00726BD2" w:rsidRPr="007F4ADA" w:rsidRDefault="00E706F2" w:rsidP="00C65982">
      <w:pPr>
        <w:pageBreakBefore/>
        <w:spacing w:line="360" w:lineRule="auto"/>
        <w:jc w:val="center"/>
        <w:rPr>
          <w:b/>
          <w:i/>
          <w:sz w:val="32"/>
          <w:szCs w:val="32"/>
          <w:u w:val="single"/>
        </w:rPr>
      </w:pPr>
      <w:r w:rsidRPr="007F4ADA">
        <w:rPr>
          <w:b/>
          <w:i/>
          <w:sz w:val="32"/>
          <w:szCs w:val="32"/>
          <w:u w:val="single"/>
        </w:rPr>
        <w:lastRenderedPageBreak/>
        <w:t>1</w:t>
      </w:r>
      <w:r w:rsidR="00F7395D" w:rsidRPr="007F4ADA">
        <w:rPr>
          <w:b/>
          <w:i/>
          <w:sz w:val="32"/>
          <w:szCs w:val="32"/>
          <w:u w:val="single"/>
        </w:rPr>
        <w:t>.</w:t>
      </w:r>
      <w:r w:rsidRPr="007F4ADA">
        <w:rPr>
          <w:b/>
          <w:i/>
          <w:sz w:val="32"/>
          <w:szCs w:val="32"/>
          <w:u w:val="single"/>
        </w:rPr>
        <w:t xml:space="preserve"> </w:t>
      </w:r>
      <w:r w:rsidR="00726BD2" w:rsidRPr="007F4ADA">
        <w:rPr>
          <w:b/>
          <w:i/>
          <w:sz w:val="32"/>
          <w:szCs w:val="32"/>
          <w:u w:val="single"/>
        </w:rPr>
        <w:t>Маркетинг</w:t>
      </w:r>
      <w:r w:rsidR="005F002B" w:rsidRPr="007F4ADA">
        <w:rPr>
          <w:b/>
          <w:i/>
          <w:sz w:val="32"/>
          <w:szCs w:val="32"/>
          <w:u w:val="single"/>
        </w:rPr>
        <w:t>ов</w:t>
      </w:r>
      <w:r w:rsidR="007F4211" w:rsidRPr="007F4ADA">
        <w:rPr>
          <w:b/>
          <w:i/>
          <w:sz w:val="32"/>
          <w:szCs w:val="32"/>
          <w:u w:val="single"/>
        </w:rPr>
        <w:t>ое исследование</w:t>
      </w:r>
      <w:r w:rsidR="00835391" w:rsidRPr="007F4ADA">
        <w:rPr>
          <w:b/>
          <w:i/>
          <w:sz w:val="32"/>
          <w:szCs w:val="32"/>
          <w:u w:val="single"/>
        </w:rPr>
        <w:t xml:space="preserve"> рынка</w:t>
      </w:r>
      <w:r w:rsidR="007F4211" w:rsidRPr="007F4ADA">
        <w:rPr>
          <w:b/>
          <w:i/>
          <w:sz w:val="32"/>
          <w:szCs w:val="32"/>
          <w:u w:val="single"/>
        </w:rPr>
        <w:t xml:space="preserve"> входных дверей</w:t>
      </w:r>
      <w:r w:rsidR="00726BD2" w:rsidRPr="007F4ADA">
        <w:rPr>
          <w:b/>
          <w:i/>
          <w:sz w:val="32"/>
          <w:szCs w:val="32"/>
          <w:u w:val="single"/>
        </w:rPr>
        <w:t>.</w:t>
      </w:r>
    </w:p>
    <w:p w:rsidR="007D0CC6" w:rsidRPr="00255398" w:rsidRDefault="007D0CC6" w:rsidP="007F4ADA">
      <w:pPr>
        <w:numPr>
          <w:ilvl w:val="1"/>
          <w:numId w:val="36"/>
        </w:numPr>
        <w:spacing w:line="360" w:lineRule="auto"/>
        <w:jc w:val="center"/>
        <w:rPr>
          <w:b/>
          <w:i/>
          <w:sz w:val="28"/>
          <w:szCs w:val="28"/>
        </w:rPr>
      </w:pPr>
      <w:r w:rsidRPr="00255398">
        <w:rPr>
          <w:b/>
          <w:i/>
          <w:sz w:val="28"/>
          <w:szCs w:val="28"/>
        </w:rPr>
        <w:t>Исследование потребителей</w:t>
      </w:r>
    </w:p>
    <w:p w:rsidR="00E039A3" w:rsidRPr="00E706F2" w:rsidRDefault="00E706F2" w:rsidP="00E706F2">
      <w:pPr>
        <w:spacing w:line="360" w:lineRule="auto"/>
        <w:ind w:firstLine="709"/>
        <w:jc w:val="both"/>
        <w:rPr>
          <w:sz w:val="28"/>
          <w:szCs w:val="28"/>
        </w:rPr>
      </w:pPr>
      <w:r>
        <w:rPr>
          <w:sz w:val="28"/>
          <w:szCs w:val="28"/>
        </w:rPr>
        <w:t xml:space="preserve"> </w:t>
      </w:r>
      <w:r w:rsidR="00E039A3" w:rsidRPr="00E706F2">
        <w:rPr>
          <w:sz w:val="28"/>
          <w:szCs w:val="28"/>
        </w:rPr>
        <w:t>Свое исследование я начинаю с исследования потребителей. Разработанная анкета (Приложение 1).</w:t>
      </w:r>
    </w:p>
    <w:p w:rsidR="00E039A3" w:rsidRDefault="00E039A3" w:rsidP="00E706F2">
      <w:pPr>
        <w:spacing w:line="360" w:lineRule="auto"/>
        <w:ind w:firstLine="709"/>
        <w:jc w:val="both"/>
        <w:rPr>
          <w:sz w:val="28"/>
          <w:szCs w:val="28"/>
        </w:rPr>
      </w:pPr>
      <w:r w:rsidRPr="00E706F2">
        <w:rPr>
          <w:sz w:val="28"/>
          <w:szCs w:val="28"/>
        </w:rPr>
        <w:t>Выводы по результатам опроса</w:t>
      </w:r>
      <w:r w:rsidR="00835391">
        <w:rPr>
          <w:sz w:val="28"/>
          <w:szCs w:val="28"/>
        </w:rPr>
        <w:t xml:space="preserve"> с приложенными к ним диаграммами, наиболее удобно демонстрирующих</w:t>
      </w:r>
      <w:r w:rsidR="0035680E">
        <w:rPr>
          <w:sz w:val="28"/>
          <w:szCs w:val="28"/>
        </w:rPr>
        <w:t xml:space="preserve"> конкретное исследование</w:t>
      </w:r>
      <w:r w:rsidRPr="00E706F2">
        <w:rPr>
          <w:sz w:val="28"/>
          <w:szCs w:val="28"/>
        </w:rPr>
        <w:t>.</w:t>
      </w:r>
    </w:p>
    <w:p w:rsidR="0035680E" w:rsidRPr="00E706F2" w:rsidRDefault="0035680E" w:rsidP="00E706F2">
      <w:pPr>
        <w:spacing w:line="360" w:lineRule="auto"/>
        <w:ind w:firstLine="709"/>
        <w:jc w:val="both"/>
        <w:rPr>
          <w:sz w:val="28"/>
          <w:szCs w:val="28"/>
        </w:rPr>
      </w:pPr>
    </w:p>
    <w:p w:rsidR="00C26B57" w:rsidRPr="00C65982" w:rsidRDefault="0035680E" w:rsidP="00E706F2">
      <w:pPr>
        <w:numPr>
          <w:ilvl w:val="0"/>
          <w:numId w:val="14"/>
        </w:numPr>
        <w:spacing w:line="360" w:lineRule="auto"/>
        <w:jc w:val="both"/>
        <w:rPr>
          <w:i/>
          <w:sz w:val="28"/>
          <w:szCs w:val="28"/>
        </w:rPr>
      </w:pPr>
      <w:r w:rsidRPr="00C65982">
        <w:rPr>
          <w:i/>
          <w:sz w:val="28"/>
          <w:szCs w:val="28"/>
        </w:rPr>
        <w:t xml:space="preserve">Вопрос исследования: </w:t>
      </w:r>
      <w:r w:rsidR="00C26B57" w:rsidRPr="00C65982">
        <w:rPr>
          <w:i/>
          <w:sz w:val="28"/>
          <w:szCs w:val="28"/>
        </w:rPr>
        <w:t>В какой фирме Вы приобретали  входные двери?</w:t>
      </w:r>
    </w:p>
    <w:p w:rsidR="00C26B57" w:rsidRPr="00E706F2" w:rsidRDefault="00B41A12" w:rsidP="00E706F2">
      <w:pPr>
        <w:spacing w:line="360" w:lineRule="auto"/>
        <w:ind w:left="709"/>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15.2pt;width:419.25pt;height:201.75pt;z-index:251649024" fillcolor="black" strokecolor="white" strokeweight="3e-5mm">
            <v:imagedata r:id="rId7" o:title=""/>
            <o:lock v:ext="edit" rotation="t"/>
          </v:shape>
          <o:OLEObject Type="Embed" ProgID="Excel.Sheet.8" ShapeID="_x0000_s1038" DrawAspect="Content" ObjectID="_1459287561" r:id="rId8">
            <o:FieldCodes>\s</o:FieldCodes>
          </o:OLEObject>
        </w:object>
      </w:r>
    </w:p>
    <w:p w:rsidR="00E039A3" w:rsidRPr="00E706F2" w:rsidRDefault="00E039A3" w:rsidP="00E706F2">
      <w:pPr>
        <w:spacing w:line="360" w:lineRule="auto"/>
        <w:ind w:firstLine="709"/>
        <w:jc w:val="both"/>
        <w:rPr>
          <w:sz w:val="28"/>
          <w:szCs w:val="28"/>
        </w:rPr>
      </w:pPr>
    </w:p>
    <w:p w:rsidR="00E039A3" w:rsidRPr="00E706F2" w:rsidRDefault="00E039A3" w:rsidP="00E706F2">
      <w:pPr>
        <w:spacing w:line="360" w:lineRule="auto"/>
        <w:ind w:firstLine="709"/>
        <w:jc w:val="both"/>
        <w:rPr>
          <w:sz w:val="28"/>
          <w:szCs w:val="28"/>
        </w:rPr>
      </w:pPr>
    </w:p>
    <w:p w:rsidR="00726BD2" w:rsidRPr="00E706F2" w:rsidRDefault="00726BD2" w:rsidP="00E706F2">
      <w:pPr>
        <w:spacing w:line="360" w:lineRule="auto"/>
        <w:ind w:firstLine="709"/>
        <w:jc w:val="both"/>
        <w:rPr>
          <w:sz w:val="28"/>
          <w:szCs w:val="28"/>
        </w:rPr>
      </w:pPr>
    </w:p>
    <w:p w:rsidR="00726BD2" w:rsidRPr="00E706F2" w:rsidRDefault="00726BD2" w:rsidP="00E706F2">
      <w:pPr>
        <w:spacing w:line="360" w:lineRule="auto"/>
        <w:ind w:firstLine="709"/>
        <w:jc w:val="both"/>
        <w:rPr>
          <w:color w:val="FF0000"/>
          <w:sz w:val="28"/>
          <w:szCs w:val="28"/>
        </w:rPr>
      </w:pPr>
    </w:p>
    <w:p w:rsidR="00726BD2" w:rsidRPr="00E706F2" w:rsidRDefault="00726BD2" w:rsidP="00E706F2">
      <w:pPr>
        <w:spacing w:line="360" w:lineRule="auto"/>
        <w:ind w:firstLine="709"/>
        <w:jc w:val="both"/>
        <w:rPr>
          <w:color w:val="FF0000"/>
          <w:sz w:val="28"/>
          <w:szCs w:val="28"/>
        </w:rPr>
      </w:pPr>
    </w:p>
    <w:p w:rsidR="001C64D4" w:rsidRPr="00E706F2" w:rsidRDefault="001C64D4" w:rsidP="00E706F2">
      <w:pPr>
        <w:spacing w:line="360" w:lineRule="auto"/>
        <w:ind w:firstLine="709"/>
        <w:jc w:val="both"/>
        <w:rPr>
          <w:color w:val="FF0000"/>
          <w:sz w:val="28"/>
          <w:szCs w:val="28"/>
        </w:rPr>
      </w:pPr>
      <w:r w:rsidRPr="00E706F2">
        <w:rPr>
          <w:color w:val="FF0000"/>
          <w:sz w:val="28"/>
          <w:szCs w:val="28"/>
        </w:rPr>
        <w:t>Описание товара</w:t>
      </w:r>
    </w:p>
    <w:p w:rsidR="001C64D4" w:rsidRPr="00E706F2" w:rsidRDefault="001C64D4" w:rsidP="00E706F2">
      <w:pPr>
        <w:spacing w:line="360" w:lineRule="auto"/>
        <w:ind w:firstLine="709"/>
        <w:jc w:val="both"/>
        <w:rPr>
          <w:sz w:val="28"/>
          <w:szCs w:val="28"/>
        </w:rPr>
      </w:pPr>
    </w:p>
    <w:p w:rsidR="00C26B57" w:rsidRPr="00E706F2" w:rsidRDefault="00C26B57" w:rsidP="00E706F2">
      <w:pPr>
        <w:spacing w:line="360" w:lineRule="auto"/>
        <w:ind w:firstLine="709"/>
        <w:jc w:val="both"/>
        <w:rPr>
          <w:sz w:val="28"/>
          <w:szCs w:val="28"/>
        </w:rPr>
      </w:pPr>
      <w:r w:rsidRPr="00E706F2">
        <w:rPr>
          <w:sz w:val="28"/>
          <w:szCs w:val="28"/>
        </w:rPr>
        <w:t>Рис. 1. Предпочтение потребителей к фирмам- конкурентам</w:t>
      </w:r>
    </w:p>
    <w:p w:rsidR="00E706F2" w:rsidRDefault="0035680E" w:rsidP="00F376F8">
      <w:pPr>
        <w:pStyle w:val="style1"/>
        <w:spacing w:line="360" w:lineRule="auto"/>
        <w:jc w:val="both"/>
        <w:rPr>
          <w:sz w:val="28"/>
          <w:szCs w:val="28"/>
        </w:rPr>
      </w:pPr>
      <w:r>
        <w:rPr>
          <w:sz w:val="28"/>
          <w:szCs w:val="28"/>
        </w:rPr>
        <w:t xml:space="preserve">Вывод: </w:t>
      </w:r>
      <w:r w:rsidR="00C26B57" w:rsidRPr="00E706F2">
        <w:rPr>
          <w:sz w:val="28"/>
          <w:szCs w:val="28"/>
        </w:rPr>
        <w:t>В результате анализа сведений, получения путем проведения опроса, получены следующие данные: большинство (57 %) отдают фирме «Торэкс», 19% «Флагман», 14 % «Тайзер», 10 % «Стальной дракон» и 0 % «Профдверь».</w:t>
      </w:r>
    </w:p>
    <w:p w:rsidR="007F4ADA" w:rsidRDefault="007F4ADA" w:rsidP="00F376F8">
      <w:pPr>
        <w:pStyle w:val="style1"/>
        <w:spacing w:line="360" w:lineRule="auto"/>
        <w:jc w:val="both"/>
        <w:rPr>
          <w:sz w:val="28"/>
          <w:szCs w:val="28"/>
        </w:rPr>
      </w:pPr>
    </w:p>
    <w:p w:rsidR="007F4ADA" w:rsidRDefault="007F4ADA" w:rsidP="00F376F8">
      <w:pPr>
        <w:pStyle w:val="style1"/>
        <w:spacing w:line="360" w:lineRule="auto"/>
        <w:jc w:val="both"/>
        <w:rPr>
          <w:sz w:val="28"/>
          <w:szCs w:val="28"/>
        </w:rPr>
      </w:pPr>
    </w:p>
    <w:p w:rsidR="007F4ADA" w:rsidRDefault="007F4ADA" w:rsidP="00F376F8">
      <w:pPr>
        <w:pStyle w:val="style1"/>
        <w:spacing w:line="360" w:lineRule="auto"/>
        <w:jc w:val="both"/>
        <w:rPr>
          <w:sz w:val="28"/>
          <w:szCs w:val="28"/>
        </w:rPr>
      </w:pPr>
    </w:p>
    <w:p w:rsidR="007F4ADA" w:rsidRDefault="007F4ADA" w:rsidP="00F376F8">
      <w:pPr>
        <w:pStyle w:val="style1"/>
        <w:spacing w:line="360" w:lineRule="auto"/>
        <w:jc w:val="both"/>
        <w:rPr>
          <w:sz w:val="28"/>
          <w:szCs w:val="28"/>
        </w:rPr>
      </w:pPr>
    </w:p>
    <w:p w:rsidR="00165357" w:rsidRPr="007F4ADA" w:rsidRDefault="0035680E" w:rsidP="007F4ADA">
      <w:pPr>
        <w:pStyle w:val="style1"/>
        <w:numPr>
          <w:ilvl w:val="0"/>
          <w:numId w:val="14"/>
        </w:numPr>
        <w:spacing w:line="360" w:lineRule="auto"/>
        <w:jc w:val="both"/>
        <w:rPr>
          <w:i/>
          <w:sz w:val="28"/>
          <w:szCs w:val="28"/>
        </w:rPr>
      </w:pPr>
      <w:r w:rsidRPr="007F4ADA">
        <w:rPr>
          <w:i/>
          <w:sz w:val="28"/>
          <w:szCs w:val="28"/>
        </w:rPr>
        <w:lastRenderedPageBreak/>
        <w:t xml:space="preserve">Вопрос исследования: </w:t>
      </w:r>
      <w:r w:rsidR="00C26B57" w:rsidRPr="007F4ADA">
        <w:rPr>
          <w:i/>
          <w:sz w:val="28"/>
          <w:szCs w:val="28"/>
        </w:rPr>
        <w:t>Уровень удовлетворенности приобретенными</w:t>
      </w:r>
      <w:r w:rsidR="00165357" w:rsidRPr="007F4ADA">
        <w:rPr>
          <w:i/>
          <w:sz w:val="28"/>
          <w:szCs w:val="28"/>
        </w:rPr>
        <w:t xml:space="preserve"> входными дверьми</w:t>
      </w:r>
      <w:r w:rsidRPr="007F4ADA">
        <w:rPr>
          <w:i/>
          <w:sz w:val="28"/>
          <w:szCs w:val="28"/>
        </w:rPr>
        <w:t>.</w:t>
      </w:r>
    </w:p>
    <w:p w:rsidR="00C26B57" w:rsidRPr="00E706F2" w:rsidRDefault="00B41A12" w:rsidP="00E706F2">
      <w:pPr>
        <w:pStyle w:val="style1"/>
        <w:spacing w:line="360" w:lineRule="auto"/>
        <w:jc w:val="both"/>
        <w:rPr>
          <w:sz w:val="28"/>
          <w:szCs w:val="28"/>
        </w:rPr>
      </w:pPr>
      <w:r>
        <w:rPr>
          <w:noProof/>
          <w:sz w:val="28"/>
          <w:szCs w:val="28"/>
        </w:rPr>
        <w:object w:dxaOrig="1440" w:dyaOrig="1440">
          <v:shape id="_x0000_s1039" type="#_x0000_t75" style="position:absolute;left:0;text-align:left;margin-left:0;margin-top:-.5pt;width:419.25pt;height:201.75pt;z-index:251650048" fillcolor="black" strokecolor="white" strokeweight="3e-5mm">
            <v:imagedata r:id="rId9" o:title=""/>
            <o:lock v:ext="edit" rotation="t"/>
          </v:shape>
          <o:OLEObject Type="Embed" ProgID="Excel.Sheet.8" ShapeID="_x0000_s1039" DrawAspect="Content" ObjectID="_1459287562" r:id="rId10">
            <o:FieldCodes>\s</o:FieldCodes>
          </o:OLEObject>
        </w:object>
      </w:r>
      <w:r w:rsidR="00C26B57" w:rsidRPr="00E706F2">
        <w:rPr>
          <w:sz w:val="28"/>
          <w:szCs w:val="28"/>
        </w:rPr>
        <w:t xml:space="preserve"> </w:t>
      </w:r>
    </w:p>
    <w:p w:rsidR="00C26B57" w:rsidRPr="00E706F2" w:rsidRDefault="00C26B57" w:rsidP="00E706F2">
      <w:pPr>
        <w:pStyle w:val="style1"/>
        <w:spacing w:line="360" w:lineRule="auto"/>
        <w:jc w:val="both"/>
        <w:rPr>
          <w:sz w:val="28"/>
          <w:szCs w:val="28"/>
        </w:rPr>
      </w:pPr>
    </w:p>
    <w:p w:rsidR="00165357" w:rsidRDefault="00165357" w:rsidP="00E706F2">
      <w:pPr>
        <w:pStyle w:val="style1"/>
        <w:spacing w:line="360" w:lineRule="auto"/>
        <w:jc w:val="both"/>
        <w:rPr>
          <w:sz w:val="28"/>
          <w:szCs w:val="28"/>
        </w:rPr>
      </w:pPr>
    </w:p>
    <w:p w:rsidR="0035680E" w:rsidRDefault="0035680E" w:rsidP="00E706F2">
      <w:pPr>
        <w:pStyle w:val="style1"/>
        <w:spacing w:line="360" w:lineRule="auto"/>
        <w:jc w:val="both"/>
        <w:rPr>
          <w:sz w:val="28"/>
          <w:szCs w:val="28"/>
        </w:rPr>
      </w:pPr>
    </w:p>
    <w:p w:rsidR="0035680E" w:rsidRPr="00E706F2" w:rsidRDefault="0035680E" w:rsidP="00E706F2">
      <w:pPr>
        <w:pStyle w:val="style1"/>
        <w:spacing w:line="360" w:lineRule="auto"/>
        <w:jc w:val="both"/>
        <w:rPr>
          <w:sz w:val="28"/>
          <w:szCs w:val="28"/>
        </w:rPr>
      </w:pPr>
    </w:p>
    <w:p w:rsidR="00165357" w:rsidRPr="00E706F2" w:rsidRDefault="00165357" w:rsidP="00E706F2">
      <w:pPr>
        <w:pStyle w:val="style1"/>
        <w:spacing w:line="360" w:lineRule="auto"/>
        <w:jc w:val="both"/>
        <w:rPr>
          <w:sz w:val="28"/>
          <w:szCs w:val="28"/>
        </w:rPr>
      </w:pPr>
    </w:p>
    <w:p w:rsidR="00165357" w:rsidRPr="00E706F2" w:rsidRDefault="0035680E" w:rsidP="00E706F2">
      <w:pPr>
        <w:pStyle w:val="style1"/>
        <w:spacing w:line="360" w:lineRule="auto"/>
        <w:jc w:val="both"/>
        <w:rPr>
          <w:sz w:val="28"/>
          <w:szCs w:val="28"/>
        </w:rPr>
      </w:pPr>
      <w:r>
        <w:rPr>
          <w:sz w:val="28"/>
          <w:szCs w:val="28"/>
        </w:rPr>
        <w:t>Вывод: А</w:t>
      </w:r>
      <w:r w:rsidR="00165357" w:rsidRPr="00E706F2">
        <w:rPr>
          <w:sz w:val="28"/>
          <w:szCs w:val="28"/>
        </w:rPr>
        <w:t>нализ показал, что большинство удовлетворены, хотя и не полностью. Потребителей не удовлетворенных нет.</w:t>
      </w:r>
    </w:p>
    <w:p w:rsidR="00165357" w:rsidRPr="00642B74" w:rsidRDefault="00B41A12" w:rsidP="0035680E">
      <w:pPr>
        <w:pStyle w:val="style1"/>
        <w:numPr>
          <w:ilvl w:val="0"/>
          <w:numId w:val="14"/>
        </w:numPr>
        <w:spacing w:line="360" w:lineRule="auto"/>
        <w:jc w:val="both"/>
        <w:rPr>
          <w:i/>
          <w:sz w:val="28"/>
          <w:szCs w:val="28"/>
        </w:rPr>
      </w:pPr>
      <w:r>
        <w:rPr>
          <w:i/>
          <w:noProof/>
          <w:sz w:val="28"/>
          <w:szCs w:val="28"/>
        </w:rPr>
        <w:object w:dxaOrig="1440" w:dyaOrig="1440">
          <v:shape id="_x0000_s1040" type="#_x0000_t75" style="position:absolute;left:0;text-align:left;margin-left:9pt;margin-top:36.5pt;width:419.25pt;height:201.75pt;z-index:251651072" fillcolor="black" strokecolor="white" strokeweight="3e-5mm">
            <v:imagedata r:id="rId11" o:title=""/>
            <o:lock v:ext="edit" rotation="t"/>
          </v:shape>
          <o:OLEObject Type="Embed" ProgID="Excel.Sheet.8" ShapeID="_x0000_s1040" DrawAspect="Content" ObjectID="_1459287563" r:id="rId12">
            <o:FieldCodes>\s</o:FieldCodes>
          </o:OLEObject>
        </w:object>
      </w:r>
      <w:r w:rsidR="0035680E" w:rsidRPr="00642B74">
        <w:rPr>
          <w:i/>
          <w:sz w:val="28"/>
          <w:szCs w:val="28"/>
        </w:rPr>
        <w:t xml:space="preserve">Вопрос исследования: </w:t>
      </w:r>
      <w:r w:rsidR="00165357" w:rsidRPr="00642B74">
        <w:rPr>
          <w:i/>
          <w:sz w:val="28"/>
          <w:szCs w:val="28"/>
        </w:rPr>
        <w:t>Насколько важны для Вас следующие характеристики при выборе входных дверей?</w:t>
      </w:r>
    </w:p>
    <w:p w:rsidR="00642B74" w:rsidRDefault="00642B74" w:rsidP="0035680E">
      <w:pPr>
        <w:pStyle w:val="style1"/>
        <w:numPr>
          <w:ilvl w:val="0"/>
          <w:numId w:val="14"/>
        </w:numPr>
        <w:spacing w:line="360" w:lineRule="auto"/>
        <w:jc w:val="both"/>
        <w:rPr>
          <w:sz w:val="28"/>
          <w:szCs w:val="28"/>
        </w:rPr>
      </w:pPr>
    </w:p>
    <w:p w:rsidR="0035680E" w:rsidRPr="00E706F2" w:rsidRDefault="0035680E" w:rsidP="0035680E">
      <w:pPr>
        <w:pStyle w:val="style1"/>
        <w:numPr>
          <w:ilvl w:val="0"/>
          <w:numId w:val="14"/>
        </w:numPr>
        <w:spacing w:line="360" w:lineRule="auto"/>
        <w:jc w:val="both"/>
        <w:rPr>
          <w:sz w:val="28"/>
          <w:szCs w:val="28"/>
        </w:rPr>
      </w:pPr>
    </w:p>
    <w:p w:rsidR="005439B3" w:rsidRPr="00E706F2" w:rsidRDefault="005439B3" w:rsidP="00E706F2">
      <w:pPr>
        <w:pStyle w:val="style1"/>
        <w:spacing w:line="360" w:lineRule="auto"/>
        <w:jc w:val="both"/>
        <w:rPr>
          <w:sz w:val="28"/>
          <w:szCs w:val="28"/>
        </w:rPr>
      </w:pPr>
    </w:p>
    <w:p w:rsidR="00165357" w:rsidRPr="00E706F2" w:rsidRDefault="00165357" w:rsidP="00E706F2">
      <w:pPr>
        <w:pStyle w:val="style1"/>
        <w:spacing w:line="360" w:lineRule="auto"/>
        <w:jc w:val="both"/>
        <w:rPr>
          <w:sz w:val="28"/>
          <w:szCs w:val="28"/>
        </w:rPr>
      </w:pPr>
    </w:p>
    <w:p w:rsidR="00165357" w:rsidRPr="00E706F2" w:rsidRDefault="00165357" w:rsidP="00E706F2">
      <w:pPr>
        <w:pStyle w:val="style1"/>
        <w:spacing w:line="360" w:lineRule="auto"/>
        <w:jc w:val="both"/>
        <w:rPr>
          <w:sz w:val="28"/>
          <w:szCs w:val="28"/>
        </w:rPr>
      </w:pPr>
    </w:p>
    <w:p w:rsidR="00165357" w:rsidRPr="00E706F2" w:rsidRDefault="00165357" w:rsidP="00E706F2">
      <w:pPr>
        <w:pStyle w:val="style1"/>
        <w:spacing w:line="360" w:lineRule="auto"/>
        <w:jc w:val="both"/>
        <w:rPr>
          <w:sz w:val="28"/>
          <w:szCs w:val="28"/>
        </w:rPr>
      </w:pPr>
    </w:p>
    <w:p w:rsidR="00165357" w:rsidRPr="00E706F2" w:rsidRDefault="00165357" w:rsidP="00E706F2">
      <w:pPr>
        <w:pStyle w:val="style1"/>
        <w:spacing w:line="360" w:lineRule="auto"/>
        <w:jc w:val="both"/>
        <w:rPr>
          <w:sz w:val="28"/>
          <w:szCs w:val="28"/>
        </w:rPr>
      </w:pPr>
    </w:p>
    <w:p w:rsidR="007F4ADA" w:rsidRDefault="0035680E" w:rsidP="007F4ADA">
      <w:pPr>
        <w:pStyle w:val="style1"/>
        <w:tabs>
          <w:tab w:val="right" w:pos="9355"/>
        </w:tabs>
        <w:spacing w:line="360" w:lineRule="auto"/>
        <w:jc w:val="both"/>
        <w:rPr>
          <w:sz w:val="28"/>
          <w:szCs w:val="28"/>
        </w:rPr>
      </w:pPr>
      <w:r>
        <w:rPr>
          <w:sz w:val="28"/>
          <w:szCs w:val="28"/>
        </w:rPr>
        <w:t xml:space="preserve">Вывод: </w:t>
      </w:r>
      <w:r w:rsidR="005439B3" w:rsidRPr="00E706F2">
        <w:rPr>
          <w:sz w:val="28"/>
          <w:szCs w:val="28"/>
        </w:rPr>
        <w:t xml:space="preserve">Анализ показал, что для большинства важно цена и качество, </w:t>
      </w:r>
      <w:r w:rsidR="00E706F2">
        <w:rPr>
          <w:sz w:val="28"/>
          <w:szCs w:val="28"/>
        </w:rPr>
        <w:t>потом идет дизай</w:t>
      </w:r>
      <w:r w:rsidR="005439B3" w:rsidRPr="00E706F2">
        <w:rPr>
          <w:sz w:val="28"/>
          <w:szCs w:val="28"/>
        </w:rPr>
        <w:t>н, малую важность имеет быстрота выполнения и обслуживание.</w:t>
      </w:r>
    </w:p>
    <w:p w:rsidR="005439B3" w:rsidRPr="007F4ADA" w:rsidRDefault="005439B3" w:rsidP="007F4ADA">
      <w:pPr>
        <w:pStyle w:val="style1"/>
        <w:tabs>
          <w:tab w:val="right" w:pos="9355"/>
        </w:tabs>
        <w:spacing w:line="360" w:lineRule="auto"/>
        <w:jc w:val="both"/>
        <w:rPr>
          <w:sz w:val="28"/>
          <w:szCs w:val="28"/>
        </w:rPr>
      </w:pPr>
      <w:r w:rsidRPr="00642B74">
        <w:rPr>
          <w:i/>
          <w:sz w:val="28"/>
          <w:szCs w:val="28"/>
        </w:rPr>
        <w:lastRenderedPageBreak/>
        <w:t>4.</w:t>
      </w:r>
      <w:r w:rsidR="0035680E" w:rsidRPr="00642B74">
        <w:rPr>
          <w:i/>
          <w:sz w:val="28"/>
          <w:szCs w:val="28"/>
        </w:rPr>
        <w:t xml:space="preserve"> Вопрос исследования: </w:t>
      </w:r>
      <w:r w:rsidRPr="00642B74">
        <w:rPr>
          <w:i/>
          <w:sz w:val="28"/>
          <w:szCs w:val="28"/>
        </w:rPr>
        <w:t xml:space="preserve"> Каким способом Вы расплачивались за покупку дверей?</w:t>
      </w:r>
    </w:p>
    <w:p w:rsidR="005439B3" w:rsidRPr="00E706F2" w:rsidRDefault="00B41A12" w:rsidP="00E706F2">
      <w:pPr>
        <w:pStyle w:val="style1"/>
        <w:spacing w:line="360" w:lineRule="auto"/>
        <w:jc w:val="both"/>
        <w:rPr>
          <w:sz w:val="28"/>
          <w:szCs w:val="28"/>
        </w:rPr>
      </w:pPr>
      <w:r>
        <w:rPr>
          <w:noProof/>
          <w:sz w:val="28"/>
          <w:szCs w:val="28"/>
        </w:rPr>
        <w:object w:dxaOrig="1440" w:dyaOrig="1440">
          <v:shape id="_x0000_s1042" type="#_x0000_t75" style="position:absolute;left:0;text-align:left;margin-left:18pt;margin-top:2.8pt;width:419.25pt;height:201.75pt;z-index:251652096" fillcolor="black" strokecolor="white" strokeweight="3e-5mm">
            <v:imagedata r:id="rId13" o:title=""/>
            <o:lock v:ext="edit" rotation="t"/>
          </v:shape>
          <o:OLEObject Type="Embed" ProgID="Excel.Sheet.8" ShapeID="_x0000_s1042" DrawAspect="Content" ObjectID="_1459287564" r:id="rId14">
            <o:FieldCodes>\s</o:FieldCodes>
          </o:OLEObject>
        </w:object>
      </w:r>
    </w:p>
    <w:p w:rsidR="005439B3" w:rsidRPr="00E706F2" w:rsidRDefault="005439B3" w:rsidP="00E706F2">
      <w:pPr>
        <w:pStyle w:val="style1"/>
        <w:spacing w:line="360" w:lineRule="auto"/>
        <w:jc w:val="both"/>
        <w:rPr>
          <w:sz w:val="28"/>
          <w:szCs w:val="28"/>
        </w:rPr>
      </w:pPr>
    </w:p>
    <w:p w:rsidR="005439B3" w:rsidRPr="00E706F2" w:rsidRDefault="005439B3" w:rsidP="00E706F2">
      <w:pPr>
        <w:pStyle w:val="style1"/>
        <w:spacing w:line="360" w:lineRule="auto"/>
        <w:jc w:val="both"/>
        <w:rPr>
          <w:sz w:val="28"/>
          <w:szCs w:val="28"/>
        </w:rPr>
      </w:pPr>
    </w:p>
    <w:p w:rsidR="005439B3" w:rsidRPr="00E706F2" w:rsidRDefault="005439B3" w:rsidP="00E706F2">
      <w:pPr>
        <w:pStyle w:val="style1"/>
        <w:spacing w:line="360" w:lineRule="auto"/>
        <w:jc w:val="both"/>
        <w:rPr>
          <w:sz w:val="28"/>
          <w:szCs w:val="28"/>
        </w:rPr>
      </w:pPr>
    </w:p>
    <w:p w:rsidR="000E2BD0" w:rsidRDefault="000E2BD0" w:rsidP="0035680E">
      <w:pPr>
        <w:spacing w:line="360" w:lineRule="auto"/>
        <w:jc w:val="both"/>
        <w:rPr>
          <w:sz w:val="28"/>
          <w:szCs w:val="28"/>
        </w:rPr>
      </w:pPr>
    </w:p>
    <w:p w:rsidR="0035680E" w:rsidRPr="00E706F2" w:rsidRDefault="0035680E" w:rsidP="0035680E">
      <w:pPr>
        <w:spacing w:line="360" w:lineRule="auto"/>
        <w:jc w:val="both"/>
        <w:rPr>
          <w:sz w:val="28"/>
          <w:szCs w:val="28"/>
        </w:rPr>
      </w:pPr>
    </w:p>
    <w:p w:rsidR="005439B3" w:rsidRPr="00E706F2" w:rsidRDefault="0035680E" w:rsidP="00E706F2">
      <w:pPr>
        <w:pStyle w:val="style1"/>
        <w:spacing w:line="360" w:lineRule="auto"/>
        <w:jc w:val="both"/>
        <w:rPr>
          <w:sz w:val="28"/>
          <w:szCs w:val="28"/>
        </w:rPr>
      </w:pPr>
      <w:r>
        <w:rPr>
          <w:sz w:val="28"/>
          <w:szCs w:val="28"/>
        </w:rPr>
        <w:t xml:space="preserve">Вывод: </w:t>
      </w:r>
      <w:r w:rsidR="005439B3" w:rsidRPr="00E706F2">
        <w:rPr>
          <w:sz w:val="28"/>
          <w:szCs w:val="28"/>
        </w:rPr>
        <w:t>Анализ опроса показал, что наиболее распространена форма оплаты в виде наличных сумм (80 %), остальные предпочитают приобретать двери в рассрочку и кредит по (10  %).</w:t>
      </w:r>
    </w:p>
    <w:p w:rsidR="005439B3" w:rsidRPr="00642B74" w:rsidRDefault="005439B3" w:rsidP="00E706F2">
      <w:pPr>
        <w:pStyle w:val="style1"/>
        <w:spacing w:line="360" w:lineRule="auto"/>
        <w:jc w:val="both"/>
        <w:rPr>
          <w:i/>
          <w:sz w:val="28"/>
          <w:szCs w:val="28"/>
        </w:rPr>
      </w:pPr>
      <w:r w:rsidRPr="00642B74">
        <w:rPr>
          <w:i/>
          <w:sz w:val="28"/>
          <w:szCs w:val="28"/>
        </w:rPr>
        <w:t xml:space="preserve">5. </w:t>
      </w:r>
      <w:r w:rsidR="0035680E" w:rsidRPr="00642B74">
        <w:rPr>
          <w:i/>
          <w:sz w:val="28"/>
          <w:szCs w:val="28"/>
        </w:rPr>
        <w:t>Вопрос исследования: М</w:t>
      </w:r>
      <w:r w:rsidRPr="00642B74">
        <w:rPr>
          <w:i/>
          <w:sz w:val="28"/>
          <w:szCs w:val="28"/>
        </w:rPr>
        <w:t>едиа-предпочтения</w:t>
      </w:r>
      <w:r w:rsidR="00B41A12">
        <w:rPr>
          <w:i/>
          <w:noProof/>
          <w:sz w:val="28"/>
          <w:szCs w:val="28"/>
        </w:rPr>
        <w:object w:dxaOrig="1440" w:dyaOrig="1440">
          <v:shape id="_x0000_s1043" type="#_x0000_t75" style="position:absolute;left:0;text-align:left;margin-left:18pt;margin-top:11.6pt;width:419.25pt;height:201.75pt;z-index:251653120;mso-position-horizontal-relative:text;mso-position-vertical-relative:text" fillcolor="black" strokecolor="white" strokeweight="3e-5mm">
            <v:imagedata r:id="rId15" o:title=""/>
            <o:lock v:ext="edit" rotation="t"/>
          </v:shape>
          <o:OLEObject Type="Embed" ProgID="Excel.Sheet.8" ShapeID="_x0000_s1043" DrawAspect="Content" ObjectID="_1459287565" r:id="rId16">
            <o:FieldCodes>\s</o:FieldCodes>
          </o:OLEObject>
        </w:object>
      </w:r>
    </w:p>
    <w:p w:rsidR="00D4766F" w:rsidRPr="00E706F2" w:rsidRDefault="00D4766F" w:rsidP="00E706F2">
      <w:pPr>
        <w:spacing w:line="360" w:lineRule="auto"/>
        <w:ind w:firstLine="709"/>
        <w:jc w:val="both"/>
        <w:rPr>
          <w:sz w:val="28"/>
          <w:szCs w:val="28"/>
        </w:rPr>
      </w:pPr>
    </w:p>
    <w:p w:rsidR="000E2BD0" w:rsidRPr="00E706F2" w:rsidRDefault="000E2BD0" w:rsidP="00E706F2">
      <w:pPr>
        <w:spacing w:line="360" w:lineRule="auto"/>
        <w:ind w:firstLine="709"/>
        <w:jc w:val="both"/>
        <w:rPr>
          <w:sz w:val="28"/>
          <w:szCs w:val="28"/>
        </w:rPr>
      </w:pPr>
      <w:r w:rsidRPr="00E706F2">
        <w:rPr>
          <w:sz w:val="28"/>
          <w:szCs w:val="28"/>
        </w:rPr>
        <w:t>Рис.5. Анализ медиа-предпочтения потребителей (телевидение)</w:t>
      </w:r>
    </w:p>
    <w:p w:rsidR="00E706F2" w:rsidRDefault="00E706F2" w:rsidP="00E706F2">
      <w:pPr>
        <w:pStyle w:val="style1"/>
        <w:spacing w:line="360" w:lineRule="auto"/>
        <w:jc w:val="both"/>
        <w:rPr>
          <w:sz w:val="28"/>
          <w:szCs w:val="28"/>
        </w:rPr>
      </w:pPr>
    </w:p>
    <w:p w:rsidR="00E706F2" w:rsidRDefault="00E706F2" w:rsidP="00E706F2">
      <w:pPr>
        <w:pStyle w:val="style1"/>
        <w:spacing w:line="360" w:lineRule="auto"/>
        <w:jc w:val="both"/>
        <w:rPr>
          <w:sz w:val="28"/>
          <w:szCs w:val="28"/>
        </w:rPr>
      </w:pPr>
    </w:p>
    <w:p w:rsidR="00E706F2" w:rsidRDefault="00E706F2" w:rsidP="00E706F2">
      <w:pPr>
        <w:pStyle w:val="style1"/>
        <w:spacing w:line="360" w:lineRule="auto"/>
        <w:jc w:val="both"/>
        <w:rPr>
          <w:sz w:val="28"/>
          <w:szCs w:val="28"/>
        </w:rPr>
      </w:pPr>
    </w:p>
    <w:p w:rsidR="0035680E" w:rsidRDefault="0035680E" w:rsidP="00E706F2">
      <w:pPr>
        <w:pStyle w:val="style1"/>
        <w:spacing w:line="360" w:lineRule="auto"/>
        <w:jc w:val="both"/>
        <w:rPr>
          <w:sz w:val="28"/>
          <w:szCs w:val="28"/>
        </w:rPr>
      </w:pPr>
    </w:p>
    <w:p w:rsidR="000E2BD0" w:rsidRPr="00E706F2" w:rsidRDefault="0035680E" w:rsidP="00E706F2">
      <w:pPr>
        <w:pStyle w:val="style1"/>
        <w:spacing w:line="360" w:lineRule="auto"/>
        <w:jc w:val="both"/>
        <w:rPr>
          <w:sz w:val="28"/>
          <w:szCs w:val="28"/>
        </w:rPr>
      </w:pPr>
      <w:r>
        <w:rPr>
          <w:sz w:val="28"/>
          <w:szCs w:val="28"/>
        </w:rPr>
        <w:t xml:space="preserve">Вывод: </w:t>
      </w:r>
      <w:r w:rsidR="000E2BD0" w:rsidRPr="00E706F2">
        <w:rPr>
          <w:sz w:val="28"/>
          <w:szCs w:val="28"/>
        </w:rPr>
        <w:t>Анализ опроса показал, что наиболее предпочитаемый канал это ТНТ и СТС (23%), «Первый» (20%), 17 % предпочитают другой канал, 14% НТВ, 3  % «Россия».</w:t>
      </w:r>
    </w:p>
    <w:p w:rsidR="0035680E" w:rsidRDefault="0035680E" w:rsidP="00E706F2">
      <w:pPr>
        <w:pStyle w:val="style1"/>
        <w:spacing w:line="360" w:lineRule="auto"/>
        <w:jc w:val="both"/>
        <w:rPr>
          <w:sz w:val="28"/>
          <w:szCs w:val="28"/>
        </w:rPr>
      </w:pPr>
    </w:p>
    <w:p w:rsidR="00420478" w:rsidRPr="00642B74" w:rsidRDefault="00420478" w:rsidP="00E706F2">
      <w:pPr>
        <w:pStyle w:val="style1"/>
        <w:spacing w:line="360" w:lineRule="auto"/>
        <w:jc w:val="both"/>
        <w:rPr>
          <w:i/>
          <w:sz w:val="28"/>
          <w:szCs w:val="28"/>
        </w:rPr>
      </w:pPr>
      <w:r w:rsidRPr="00642B74">
        <w:rPr>
          <w:i/>
          <w:sz w:val="28"/>
          <w:szCs w:val="28"/>
        </w:rPr>
        <w:lastRenderedPageBreak/>
        <w:t xml:space="preserve">6. </w:t>
      </w:r>
      <w:r w:rsidR="0035680E" w:rsidRPr="00642B74">
        <w:rPr>
          <w:i/>
          <w:sz w:val="28"/>
          <w:szCs w:val="28"/>
        </w:rPr>
        <w:t>Вопрос исследования: М</w:t>
      </w:r>
      <w:r w:rsidRPr="00642B74">
        <w:rPr>
          <w:i/>
          <w:sz w:val="28"/>
          <w:szCs w:val="28"/>
        </w:rPr>
        <w:t>едиа-предпочтения  (радио):</w:t>
      </w:r>
      <w:r w:rsidR="00B41A12">
        <w:rPr>
          <w:i/>
          <w:noProof/>
          <w:sz w:val="28"/>
          <w:szCs w:val="28"/>
        </w:rPr>
        <w:object w:dxaOrig="1440" w:dyaOrig="1440">
          <v:shape id="_x0000_s1044" type="#_x0000_t75" style="position:absolute;left:0;text-align:left;margin-left:18pt;margin-top:15.6pt;width:419.25pt;height:201.75pt;z-index:251654144;mso-position-horizontal-relative:text;mso-position-vertical-relative:text" fillcolor="black" strokecolor="white" strokeweight="3e-5mm">
            <v:imagedata r:id="rId17" o:title=""/>
            <o:lock v:ext="edit" rotation="t"/>
          </v:shape>
          <o:OLEObject Type="Embed" ProgID="Excel.Sheet.8" ShapeID="_x0000_s1044" DrawAspect="Content" ObjectID="_1459287566" r:id="rId18">
            <o:FieldCodes>\s</o:FieldCodes>
          </o:OLEObject>
        </w:object>
      </w:r>
    </w:p>
    <w:p w:rsidR="00420478" w:rsidRPr="00E706F2" w:rsidRDefault="00420478" w:rsidP="00E706F2">
      <w:pPr>
        <w:pStyle w:val="style1"/>
        <w:spacing w:line="360" w:lineRule="auto"/>
        <w:jc w:val="both"/>
        <w:rPr>
          <w:sz w:val="28"/>
          <w:szCs w:val="28"/>
        </w:rPr>
      </w:pPr>
    </w:p>
    <w:p w:rsidR="00420478" w:rsidRPr="00E706F2" w:rsidRDefault="00420478" w:rsidP="00E706F2">
      <w:pPr>
        <w:pStyle w:val="style1"/>
        <w:spacing w:line="360" w:lineRule="auto"/>
        <w:jc w:val="both"/>
        <w:rPr>
          <w:sz w:val="28"/>
          <w:szCs w:val="28"/>
        </w:rPr>
      </w:pPr>
    </w:p>
    <w:p w:rsidR="00420478" w:rsidRPr="00E706F2" w:rsidRDefault="00420478" w:rsidP="00E706F2">
      <w:pPr>
        <w:pStyle w:val="style1"/>
        <w:spacing w:line="360" w:lineRule="auto"/>
        <w:jc w:val="both"/>
        <w:rPr>
          <w:sz w:val="28"/>
          <w:szCs w:val="28"/>
        </w:rPr>
      </w:pPr>
    </w:p>
    <w:p w:rsidR="00420478" w:rsidRPr="00E706F2" w:rsidRDefault="00420478" w:rsidP="00E706F2">
      <w:pPr>
        <w:pStyle w:val="style1"/>
        <w:spacing w:line="360" w:lineRule="auto"/>
        <w:jc w:val="both"/>
        <w:rPr>
          <w:sz w:val="28"/>
          <w:szCs w:val="28"/>
        </w:rPr>
      </w:pPr>
    </w:p>
    <w:p w:rsidR="00420478" w:rsidRPr="00E706F2" w:rsidRDefault="00420478" w:rsidP="00E706F2">
      <w:pPr>
        <w:pStyle w:val="style1"/>
        <w:spacing w:line="360" w:lineRule="auto"/>
        <w:jc w:val="both"/>
        <w:rPr>
          <w:sz w:val="28"/>
          <w:szCs w:val="28"/>
        </w:rPr>
      </w:pPr>
    </w:p>
    <w:p w:rsidR="00E706F2" w:rsidRDefault="0035680E" w:rsidP="00E706F2">
      <w:pPr>
        <w:pStyle w:val="style1"/>
        <w:spacing w:line="360" w:lineRule="auto"/>
        <w:jc w:val="both"/>
        <w:rPr>
          <w:sz w:val="28"/>
          <w:szCs w:val="28"/>
        </w:rPr>
      </w:pPr>
      <w:r>
        <w:rPr>
          <w:sz w:val="28"/>
          <w:szCs w:val="28"/>
        </w:rPr>
        <w:t xml:space="preserve">Вывод: </w:t>
      </w:r>
      <w:r w:rsidR="00D4766F" w:rsidRPr="00E706F2">
        <w:rPr>
          <w:sz w:val="28"/>
          <w:szCs w:val="28"/>
        </w:rPr>
        <w:t xml:space="preserve">Больший процент  (27%) имеет радио Европа +, так большинство предпочитают другое радио (23%), (19%) </w:t>
      </w:r>
      <w:r w:rsidR="00D4766F" w:rsidRPr="00E706F2">
        <w:rPr>
          <w:sz w:val="28"/>
          <w:szCs w:val="28"/>
          <w:lang w:val="en-US"/>
        </w:rPr>
        <w:t>Love</w:t>
      </w:r>
      <w:r w:rsidR="00D4766F" w:rsidRPr="00E706F2">
        <w:rPr>
          <w:sz w:val="28"/>
          <w:szCs w:val="28"/>
        </w:rPr>
        <w:t xml:space="preserve"> радио, (15 %) Авторадио, (12%) Русское радио и только (4%) выбирают радио Шансон.</w:t>
      </w:r>
    </w:p>
    <w:p w:rsidR="00D4766F" w:rsidRPr="00642B74" w:rsidRDefault="00D4766F" w:rsidP="00E706F2">
      <w:pPr>
        <w:pStyle w:val="style1"/>
        <w:spacing w:line="360" w:lineRule="auto"/>
        <w:jc w:val="both"/>
        <w:rPr>
          <w:i/>
          <w:sz w:val="28"/>
          <w:szCs w:val="28"/>
        </w:rPr>
      </w:pPr>
      <w:r w:rsidRPr="00642B74">
        <w:rPr>
          <w:i/>
          <w:sz w:val="28"/>
          <w:szCs w:val="28"/>
        </w:rPr>
        <w:t xml:space="preserve">7. </w:t>
      </w:r>
      <w:r w:rsidR="0035680E" w:rsidRPr="00642B74">
        <w:rPr>
          <w:i/>
          <w:sz w:val="28"/>
          <w:szCs w:val="28"/>
        </w:rPr>
        <w:t xml:space="preserve">Вопрос исследования: </w:t>
      </w:r>
      <w:r w:rsidRPr="00642B74">
        <w:rPr>
          <w:i/>
          <w:sz w:val="28"/>
          <w:szCs w:val="28"/>
        </w:rPr>
        <w:t>Пол</w:t>
      </w:r>
      <w:r w:rsidR="0035680E" w:rsidRPr="00642B74">
        <w:rPr>
          <w:i/>
          <w:sz w:val="28"/>
          <w:szCs w:val="28"/>
        </w:rPr>
        <w:t xml:space="preserve"> респондентов.</w:t>
      </w:r>
    </w:p>
    <w:p w:rsidR="00D4766F" w:rsidRPr="00642B74" w:rsidRDefault="00B41A12" w:rsidP="00E706F2">
      <w:pPr>
        <w:pStyle w:val="style1"/>
        <w:spacing w:line="360" w:lineRule="auto"/>
        <w:jc w:val="both"/>
        <w:rPr>
          <w:i/>
          <w:sz w:val="28"/>
          <w:szCs w:val="28"/>
        </w:rPr>
      </w:pPr>
      <w:r>
        <w:rPr>
          <w:i/>
          <w:sz w:val="28"/>
          <w:szCs w:val="28"/>
        </w:rPr>
        <w:pict>
          <v:shape id="_x0000_i1031" type="#_x0000_t75" style="width:420pt;height:214.5pt">
            <v:imagedata r:id="rId19" o:title=""/>
          </v:shape>
        </w:pict>
      </w:r>
    </w:p>
    <w:p w:rsidR="00925D2C" w:rsidRPr="00E706F2" w:rsidRDefault="0035680E" w:rsidP="0035680E">
      <w:pPr>
        <w:spacing w:line="360" w:lineRule="auto"/>
        <w:jc w:val="both"/>
        <w:rPr>
          <w:sz w:val="28"/>
          <w:szCs w:val="28"/>
        </w:rPr>
      </w:pPr>
      <w:r>
        <w:rPr>
          <w:sz w:val="28"/>
          <w:szCs w:val="28"/>
        </w:rPr>
        <w:t xml:space="preserve">Вывод: </w:t>
      </w:r>
      <w:r w:rsidR="00925D2C" w:rsidRPr="00E706F2">
        <w:rPr>
          <w:sz w:val="28"/>
          <w:szCs w:val="28"/>
        </w:rPr>
        <w:t>Большинство опрошенных</w:t>
      </w:r>
      <w:r w:rsidR="00872595" w:rsidRPr="00E706F2">
        <w:rPr>
          <w:sz w:val="28"/>
          <w:szCs w:val="28"/>
        </w:rPr>
        <w:t xml:space="preserve">, </w:t>
      </w:r>
      <w:r w:rsidR="00925D2C" w:rsidRPr="00E706F2">
        <w:rPr>
          <w:sz w:val="28"/>
          <w:szCs w:val="28"/>
        </w:rPr>
        <w:t>женщины (55%), остальные (45%) мужчины.</w:t>
      </w:r>
    </w:p>
    <w:p w:rsidR="0035680E" w:rsidRDefault="0035680E" w:rsidP="00E706F2">
      <w:pPr>
        <w:pStyle w:val="style1"/>
        <w:spacing w:line="360" w:lineRule="auto"/>
        <w:jc w:val="both"/>
        <w:rPr>
          <w:sz w:val="28"/>
          <w:szCs w:val="28"/>
        </w:rPr>
      </w:pPr>
    </w:p>
    <w:p w:rsidR="0035680E" w:rsidRDefault="0035680E" w:rsidP="00E706F2">
      <w:pPr>
        <w:pStyle w:val="style1"/>
        <w:spacing w:line="360" w:lineRule="auto"/>
        <w:jc w:val="both"/>
        <w:rPr>
          <w:sz w:val="28"/>
          <w:szCs w:val="28"/>
        </w:rPr>
      </w:pPr>
    </w:p>
    <w:p w:rsidR="00D4766F" w:rsidRPr="00642B74" w:rsidRDefault="00B41A12" w:rsidP="00E706F2">
      <w:pPr>
        <w:pStyle w:val="style1"/>
        <w:spacing w:line="360" w:lineRule="auto"/>
        <w:jc w:val="both"/>
        <w:rPr>
          <w:i/>
          <w:sz w:val="28"/>
          <w:szCs w:val="28"/>
        </w:rPr>
      </w:pPr>
      <w:r>
        <w:rPr>
          <w:i/>
          <w:noProof/>
          <w:sz w:val="28"/>
          <w:szCs w:val="28"/>
        </w:rPr>
        <w:lastRenderedPageBreak/>
        <w:object w:dxaOrig="1440" w:dyaOrig="1440">
          <v:shape id="_x0000_s1045" type="#_x0000_t75" style="position:absolute;left:0;text-align:left;margin-left:0;margin-top:27pt;width:419.25pt;height:201.75pt;z-index:251655168" fillcolor="black" strokecolor="white" strokeweight="3e-5mm">
            <v:imagedata r:id="rId20" o:title=""/>
            <o:lock v:ext="edit" rotation="t"/>
          </v:shape>
          <o:OLEObject Type="Embed" ProgID="Excel.Sheet.8" ShapeID="_x0000_s1045" DrawAspect="Content" ObjectID="_1459287567" r:id="rId21">
            <o:FieldCodes>\s</o:FieldCodes>
          </o:OLEObject>
        </w:object>
      </w:r>
      <w:r w:rsidR="00D4766F" w:rsidRPr="00642B74">
        <w:rPr>
          <w:i/>
          <w:sz w:val="28"/>
          <w:szCs w:val="28"/>
        </w:rPr>
        <w:t xml:space="preserve">8. </w:t>
      </w:r>
      <w:r w:rsidR="0035680E" w:rsidRPr="00642B74">
        <w:rPr>
          <w:i/>
          <w:sz w:val="28"/>
          <w:szCs w:val="28"/>
        </w:rPr>
        <w:t xml:space="preserve">Вопрос исследования: </w:t>
      </w:r>
      <w:r w:rsidR="00D4766F" w:rsidRPr="00642B74">
        <w:rPr>
          <w:i/>
          <w:sz w:val="28"/>
          <w:szCs w:val="28"/>
        </w:rPr>
        <w:t>Семейное положение</w:t>
      </w:r>
    </w:p>
    <w:p w:rsidR="00D4766F" w:rsidRPr="00E706F2" w:rsidRDefault="00D4766F" w:rsidP="00E706F2">
      <w:pPr>
        <w:pStyle w:val="style1"/>
        <w:spacing w:line="360" w:lineRule="auto"/>
        <w:jc w:val="both"/>
        <w:rPr>
          <w:sz w:val="28"/>
          <w:szCs w:val="28"/>
        </w:rPr>
      </w:pPr>
    </w:p>
    <w:p w:rsidR="00D4766F" w:rsidRPr="00E706F2" w:rsidRDefault="00D4766F" w:rsidP="00E706F2">
      <w:pPr>
        <w:pStyle w:val="style1"/>
        <w:spacing w:line="360" w:lineRule="auto"/>
        <w:jc w:val="both"/>
        <w:rPr>
          <w:sz w:val="28"/>
          <w:szCs w:val="28"/>
        </w:rPr>
      </w:pPr>
    </w:p>
    <w:p w:rsidR="00D4766F" w:rsidRPr="00E706F2" w:rsidRDefault="00D4766F" w:rsidP="00E706F2">
      <w:pPr>
        <w:pStyle w:val="style1"/>
        <w:spacing w:line="360" w:lineRule="auto"/>
        <w:jc w:val="both"/>
        <w:rPr>
          <w:sz w:val="28"/>
          <w:szCs w:val="28"/>
        </w:rPr>
      </w:pPr>
    </w:p>
    <w:p w:rsidR="00D4766F" w:rsidRPr="00E706F2" w:rsidRDefault="00D4766F" w:rsidP="00E706F2">
      <w:pPr>
        <w:pStyle w:val="style1"/>
        <w:spacing w:line="360" w:lineRule="auto"/>
        <w:jc w:val="both"/>
        <w:rPr>
          <w:sz w:val="28"/>
          <w:szCs w:val="28"/>
        </w:rPr>
      </w:pPr>
    </w:p>
    <w:p w:rsidR="00420478" w:rsidRPr="00E706F2" w:rsidRDefault="00420478" w:rsidP="00E706F2">
      <w:pPr>
        <w:pStyle w:val="style1"/>
        <w:spacing w:line="360" w:lineRule="auto"/>
        <w:jc w:val="both"/>
        <w:rPr>
          <w:sz w:val="28"/>
          <w:szCs w:val="28"/>
        </w:rPr>
      </w:pPr>
    </w:p>
    <w:p w:rsidR="00872595" w:rsidRDefault="00872595" w:rsidP="00E706F2">
      <w:pPr>
        <w:pStyle w:val="style1"/>
        <w:spacing w:line="360" w:lineRule="auto"/>
        <w:jc w:val="both"/>
        <w:rPr>
          <w:sz w:val="28"/>
          <w:szCs w:val="28"/>
        </w:rPr>
      </w:pPr>
    </w:p>
    <w:p w:rsidR="00925D2C" w:rsidRPr="00E706F2" w:rsidRDefault="0035680E" w:rsidP="00E706F2">
      <w:pPr>
        <w:pStyle w:val="style1"/>
        <w:spacing w:line="360" w:lineRule="auto"/>
        <w:jc w:val="both"/>
        <w:rPr>
          <w:sz w:val="28"/>
          <w:szCs w:val="28"/>
        </w:rPr>
      </w:pPr>
      <w:r>
        <w:rPr>
          <w:sz w:val="28"/>
          <w:szCs w:val="28"/>
        </w:rPr>
        <w:t xml:space="preserve">Вывод: </w:t>
      </w:r>
      <w:r w:rsidR="00925D2C" w:rsidRPr="00E706F2">
        <w:rPr>
          <w:sz w:val="28"/>
          <w:szCs w:val="28"/>
        </w:rPr>
        <w:t>Большинство опрошенных респондентов не состоят в браке (75%), респондентов состоящих в браке (20%)  и (5%) другое.</w:t>
      </w:r>
    </w:p>
    <w:p w:rsidR="00872595" w:rsidRPr="00642B74" w:rsidRDefault="00B41A12" w:rsidP="00E706F2">
      <w:pPr>
        <w:pStyle w:val="style1"/>
        <w:spacing w:line="360" w:lineRule="auto"/>
        <w:jc w:val="both"/>
        <w:rPr>
          <w:i/>
          <w:sz w:val="28"/>
          <w:szCs w:val="28"/>
        </w:rPr>
      </w:pPr>
      <w:r>
        <w:rPr>
          <w:i/>
          <w:noProof/>
          <w:sz w:val="28"/>
          <w:szCs w:val="28"/>
        </w:rPr>
        <w:object w:dxaOrig="1440" w:dyaOrig="1440">
          <v:shape id="_x0000_s1046" type="#_x0000_t75" style="position:absolute;left:0;text-align:left;margin-left:0;margin-top:25.6pt;width:419.25pt;height:201.75pt;z-index:251656192" fillcolor="black" strokecolor="white" strokeweight="3e-5mm">
            <v:imagedata r:id="rId22" o:title=""/>
            <o:lock v:ext="edit" rotation="t"/>
          </v:shape>
          <o:OLEObject Type="Embed" ProgID="Excel.Sheet.8" ShapeID="_x0000_s1046" DrawAspect="Content" ObjectID="_1459287568" r:id="rId23">
            <o:FieldCodes>\s</o:FieldCodes>
          </o:OLEObject>
        </w:object>
      </w:r>
      <w:r w:rsidR="00872595" w:rsidRPr="00642B74">
        <w:rPr>
          <w:i/>
          <w:sz w:val="28"/>
          <w:szCs w:val="28"/>
        </w:rPr>
        <w:t xml:space="preserve">9. </w:t>
      </w:r>
      <w:r w:rsidR="0035680E" w:rsidRPr="00642B74">
        <w:rPr>
          <w:i/>
          <w:sz w:val="28"/>
          <w:szCs w:val="28"/>
        </w:rPr>
        <w:t>Вопрос исследования: Возраст</w:t>
      </w: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925D2C" w:rsidRPr="00E706F2" w:rsidRDefault="00925D2C" w:rsidP="00E706F2">
      <w:pPr>
        <w:pStyle w:val="style1"/>
        <w:spacing w:line="360" w:lineRule="auto"/>
        <w:jc w:val="both"/>
        <w:rPr>
          <w:sz w:val="28"/>
          <w:szCs w:val="28"/>
        </w:rPr>
      </w:pPr>
    </w:p>
    <w:p w:rsidR="00872595" w:rsidRDefault="00872595" w:rsidP="00E706F2">
      <w:pPr>
        <w:pStyle w:val="style1"/>
        <w:spacing w:line="360" w:lineRule="auto"/>
        <w:jc w:val="both"/>
        <w:rPr>
          <w:sz w:val="28"/>
          <w:szCs w:val="28"/>
        </w:rPr>
      </w:pPr>
    </w:p>
    <w:p w:rsidR="00E706F2" w:rsidRDefault="0035680E" w:rsidP="00E706F2">
      <w:pPr>
        <w:pStyle w:val="style1"/>
        <w:spacing w:line="360" w:lineRule="auto"/>
        <w:jc w:val="both"/>
        <w:rPr>
          <w:sz w:val="28"/>
          <w:szCs w:val="28"/>
        </w:rPr>
      </w:pPr>
      <w:r>
        <w:rPr>
          <w:sz w:val="28"/>
          <w:szCs w:val="28"/>
        </w:rPr>
        <w:t xml:space="preserve">Вывод: </w:t>
      </w:r>
      <w:r w:rsidR="00872595" w:rsidRPr="00E706F2">
        <w:rPr>
          <w:sz w:val="28"/>
          <w:szCs w:val="28"/>
        </w:rPr>
        <w:t>Исходя из данных (50%) составляет возраст 18-24, (25%) это 25-35 и 36 и более.</w:t>
      </w:r>
    </w:p>
    <w:p w:rsidR="0035680E" w:rsidRDefault="0035680E" w:rsidP="00E706F2">
      <w:pPr>
        <w:pStyle w:val="style1"/>
        <w:spacing w:line="360" w:lineRule="auto"/>
        <w:jc w:val="both"/>
        <w:rPr>
          <w:sz w:val="28"/>
          <w:szCs w:val="28"/>
        </w:rPr>
      </w:pPr>
    </w:p>
    <w:p w:rsidR="0035680E" w:rsidRDefault="0035680E" w:rsidP="00E706F2">
      <w:pPr>
        <w:pStyle w:val="style1"/>
        <w:spacing w:line="360" w:lineRule="auto"/>
        <w:jc w:val="both"/>
        <w:rPr>
          <w:sz w:val="28"/>
          <w:szCs w:val="28"/>
        </w:rPr>
      </w:pPr>
    </w:p>
    <w:p w:rsidR="00872595" w:rsidRPr="00642B74" w:rsidRDefault="00B41A12" w:rsidP="00E706F2">
      <w:pPr>
        <w:pStyle w:val="style1"/>
        <w:spacing w:line="360" w:lineRule="auto"/>
        <w:jc w:val="both"/>
        <w:rPr>
          <w:i/>
          <w:sz w:val="28"/>
          <w:szCs w:val="28"/>
        </w:rPr>
      </w:pPr>
      <w:r>
        <w:rPr>
          <w:i/>
          <w:noProof/>
          <w:sz w:val="28"/>
          <w:szCs w:val="28"/>
        </w:rPr>
        <w:lastRenderedPageBreak/>
        <w:object w:dxaOrig="1440" w:dyaOrig="1440">
          <v:shape id="_x0000_s1047" type="#_x0000_t75" style="position:absolute;left:0;text-align:left;margin-left:0;margin-top:27pt;width:419.25pt;height:198.05pt;z-index:251657216" fillcolor="black" strokecolor="white" strokeweight="3e-5mm">
            <v:imagedata r:id="rId24" o:title=""/>
            <o:lock v:ext="edit" rotation="t"/>
          </v:shape>
          <o:OLEObject Type="Embed" ProgID="Excel.Sheet.8" ShapeID="_x0000_s1047" DrawAspect="Content" ObjectID="_1459287569" r:id="rId25">
            <o:FieldCodes>\s</o:FieldCodes>
          </o:OLEObject>
        </w:object>
      </w:r>
      <w:r w:rsidR="00872595" w:rsidRPr="00642B74">
        <w:rPr>
          <w:i/>
          <w:sz w:val="28"/>
          <w:szCs w:val="28"/>
        </w:rPr>
        <w:t>10.</w:t>
      </w:r>
      <w:r w:rsidR="0035680E" w:rsidRPr="00642B74">
        <w:rPr>
          <w:i/>
          <w:sz w:val="28"/>
          <w:szCs w:val="28"/>
        </w:rPr>
        <w:t xml:space="preserve"> Вопрос исследования: Среднемесячный доход</w:t>
      </w: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872595" w:rsidRPr="00E706F2" w:rsidRDefault="00872595" w:rsidP="00E706F2">
      <w:pPr>
        <w:pStyle w:val="style1"/>
        <w:spacing w:line="360" w:lineRule="auto"/>
        <w:jc w:val="both"/>
        <w:rPr>
          <w:sz w:val="28"/>
          <w:szCs w:val="28"/>
        </w:rPr>
      </w:pPr>
    </w:p>
    <w:p w:rsidR="00872595" w:rsidRDefault="00872595" w:rsidP="00E706F2">
      <w:pPr>
        <w:pStyle w:val="style1"/>
        <w:spacing w:line="360" w:lineRule="auto"/>
        <w:jc w:val="both"/>
        <w:rPr>
          <w:sz w:val="28"/>
          <w:szCs w:val="28"/>
        </w:rPr>
      </w:pPr>
    </w:p>
    <w:p w:rsidR="00872595" w:rsidRPr="00E706F2" w:rsidRDefault="0035680E" w:rsidP="00E706F2">
      <w:pPr>
        <w:pStyle w:val="style1"/>
        <w:spacing w:line="360" w:lineRule="auto"/>
        <w:jc w:val="both"/>
        <w:rPr>
          <w:sz w:val="28"/>
          <w:szCs w:val="28"/>
        </w:rPr>
      </w:pPr>
      <w:r>
        <w:rPr>
          <w:sz w:val="28"/>
          <w:szCs w:val="28"/>
        </w:rPr>
        <w:t xml:space="preserve">Вывод: </w:t>
      </w:r>
      <w:r w:rsidR="00872595" w:rsidRPr="00E706F2">
        <w:rPr>
          <w:sz w:val="28"/>
          <w:szCs w:val="28"/>
        </w:rPr>
        <w:t>Анализ показал, что среднемесячный доход составляет у большинства 5000 и более (70%), (25% )  2000-5000 и (5%) 1500-2000.</w:t>
      </w:r>
    </w:p>
    <w:p w:rsidR="00872595" w:rsidRDefault="00872595"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7F4ADA" w:rsidRDefault="007F4ADA" w:rsidP="00E706F2">
      <w:pPr>
        <w:pStyle w:val="style1"/>
        <w:spacing w:line="360" w:lineRule="auto"/>
        <w:jc w:val="both"/>
        <w:rPr>
          <w:sz w:val="28"/>
          <w:szCs w:val="28"/>
        </w:rPr>
      </w:pPr>
    </w:p>
    <w:p w:rsidR="00C65982" w:rsidRDefault="00C65982" w:rsidP="00E706F2">
      <w:pPr>
        <w:pStyle w:val="style1"/>
        <w:spacing w:line="360" w:lineRule="auto"/>
        <w:jc w:val="both"/>
        <w:rPr>
          <w:sz w:val="28"/>
          <w:szCs w:val="28"/>
        </w:rPr>
      </w:pPr>
    </w:p>
    <w:p w:rsidR="00E706F2" w:rsidRPr="007F4ADA" w:rsidRDefault="00E706F2" w:rsidP="007F4ADA">
      <w:pPr>
        <w:pStyle w:val="style1"/>
        <w:numPr>
          <w:ilvl w:val="1"/>
          <w:numId w:val="29"/>
        </w:numPr>
        <w:spacing w:line="360" w:lineRule="auto"/>
        <w:jc w:val="center"/>
        <w:rPr>
          <w:b/>
          <w:i/>
          <w:sz w:val="32"/>
          <w:szCs w:val="32"/>
        </w:rPr>
      </w:pPr>
      <w:r w:rsidRPr="007F4ADA">
        <w:rPr>
          <w:b/>
          <w:i/>
          <w:sz w:val="32"/>
          <w:szCs w:val="32"/>
        </w:rPr>
        <w:lastRenderedPageBreak/>
        <w:t>Исследование конкурентов</w:t>
      </w:r>
    </w:p>
    <w:p w:rsidR="00E706F2" w:rsidRPr="00842D04" w:rsidRDefault="00E706F2" w:rsidP="00E706F2">
      <w:pPr>
        <w:spacing w:line="360" w:lineRule="auto"/>
        <w:ind w:firstLine="709"/>
        <w:jc w:val="both"/>
        <w:outlineLvl w:val="0"/>
        <w:rPr>
          <w:sz w:val="28"/>
          <w:szCs w:val="28"/>
        </w:rPr>
      </w:pPr>
      <w:r w:rsidRPr="00842D04">
        <w:rPr>
          <w:sz w:val="28"/>
          <w:szCs w:val="28"/>
        </w:rPr>
        <w:t>В настоящее время</w:t>
      </w:r>
      <w:r>
        <w:rPr>
          <w:sz w:val="28"/>
          <w:szCs w:val="28"/>
        </w:rPr>
        <w:t xml:space="preserve"> фирма «Тук-тук</w:t>
      </w:r>
      <w:r w:rsidRPr="00842D04">
        <w:rPr>
          <w:sz w:val="28"/>
          <w:szCs w:val="28"/>
        </w:rPr>
        <w:t xml:space="preserve">» по производству </w:t>
      </w:r>
      <w:r>
        <w:rPr>
          <w:sz w:val="28"/>
          <w:szCs w:val="28"/>
        </w:rPr>
        <w:t xml:space="preserve">входных дверей  </w:t>
      </w:r>
      <w:r w:rsidRPr="00842D04">
        <w:rPr>
          <w:sz w:val="28"/>
          <w:szCs w:val="28"/>
        </w:rPr>
        <w:t>осуществляет свою деятельность в условиях довольно жесткой конкуренции, так к</w:t>
      </w:r>
      <w:r>
        <w:rPr>
          <w:sz w:val="28"/>
          <w:szCs w:val="28"/>
        </w:rPr>
        <w:t>ак на рынке города Саратова</w:t>
      </w:r>
      <w:r w:rsidRPr="00842D04">
        <w:rPr>
          <w:sz w:val="28"/>
          <w:szCs w:val="28"/>
        </w:rPr>
        <w:t xml:space="preserve"> около </w:t>
      </w:r>
      <w:r w:rsidRPr="00117628">
        <w:rPr>
          <w:color w:val="000000"/>
          <w:sz w:val="28"/>
          <w:szCs w:val="28"/>
        </w:rPr>
        <w:t>50 фирм</w:t>
      </w:r>
      <w:r w:rsidRPr="00842D04">
        <w:rPr>
          <w:sz w:val="28"/>
          <w:szCs w:val="28"/>
        </w:rPr>
        <w:t>, реализующих</w:t>
      </w:r>
      <w:r>
        <w:rPr>
          <w:sz w:val="28"/>
          <w:szCs w:val="28"/>
        </w:rPr>
        <w:t xml:space="preserve"> входные двери</w:t>
      </w:r>
      <w:r w:rsidRPr="00842D04">
        <w:rPr>
          <w:sz w:val="28"/>
          <w:szCs w:val="28"/>
        </w:rPr>
        <w:t>.</w:t>
      </w:r>
    </w:p>
    <w:p w:rsidR="00E706F2" w:rsidRPr="00842D04" w:rsidRDefault="00E706F2" w:rsidP="00E706F2">
      <w:pPr>
        <w:spacing w:line="360" w:lineRule="auto"/>
        <w:ind w:firstLine="709"/>
        <w:jc w:val="both"/>
        <w:outlineLvl w:val="0"/>
        <w:rPr>
          <w:sz w:val="28"/>
          <w:szCs w:val="28"/>
        </w:rPr>
      </w:pPr>
      <w:r>
        <w:rPr>
          <w:sz w:val="28"/>
          <w:szCs w:val="28"/>
        </w:rPr>
        <w:t xml:space="preserve">Для того </w:t>
      </w:r>
      <w:r w:rsidRPr="00842D04">
        <w:rPr>
          <w:sz w:val="28"/>
          <w:szCs w:val="28"/>
        </w:rPr>
        <w:t>чтобы выиграть конкурентны</w:t>
      </w:r>
      <w:r>
        <w:rPr>
          <w:sz w:val="28"/>
          <w:szCs w:val="28"/>
        </w:rPr>
        <w:t>е позиции, руководство фирмы «Тук-тук</w:t>
      </w:r>
      <w:r w:rsidRPr="00842D04">
        <w:rPr>
          <w:sz w:val="28"/>
          <w:szCs w:val="28"/>
        </w:rPr>
        <w:t>» приняло решение о расширении и углублении ассортиментной номенклатуры товаров потребительского назначения.</w:t>
      </w:r>
    </w:p>
    <w:p w:rsidR="00E706F2" w:rsidRPr="00842D04" w:rsidRDefault="00E706F2" w:rsidP="00E706F2">
      <w:pPr>
        <w:spacing w:line="360" w:lineRule="auto"/>
        <w:ind w:firstLine="709"/>
        <w:jc w:val="both"/>
        <w:rPr>
          <w:sz w:val="28"/>
          <w:szCs w:val="28"/>
        </w:rPr>
      </w:pPr>
      <w:r w:rsidRPr="00842D04">
        <w:rPr>
          <w:sz w:val="28"/>
          <w:szCs w:val="28"/>
        </w:rPr>
        <w:t>Целесообразно начинать исследование со сбора вторичной информации, в которой</w:t>
      </w:r>
      <w:r>
        <w:rPr>
          <w:sz w:val="28"/>
          <w:szCs w:val="28"/>
        </w:rPr>
        <w:t xml:space="preserve"> </w:t>
      </w:r>
      <w:r w:rsidRPr="00842D04">
        <w:rPr>
          <w:sz w:val="28"/>
          <w:szCs w:val="28"/>
        </w:rPr>
        <w:t>необходимо описать сильные стороны конкурентов и доступность информации для потребителей. А также другие силы, существующие на рынке.</w:t>
      </w:r>
    </w:p>
    <w:p w:rsidR="00E706F2" w:rsidRPr="00842D04" w:rsidRDefault="00E706F2" w:rsidP="00E706F2">
      <w:pPr>
        <w:spacing w:line="360" w:lineRule="auto"/>
        <w:ind w:firstLine="709"/>
        <w:jc w:val="both"/>
        <w:rPr>
          <w:sz w:val="28"/>
          <w:szCs w:val="28"/>
        </w:rPr>
      </w:pPr>
      <w:r w:rsidRPr="00842D04">
        <w:rPr>
          <w:sz w:val="28"/>
          <w:szCs w:val="28"/>
        </w:rPr>
        <w:t>Причина, которая подтолкнула к кабинетному исследованию рынка: недостаточность информации о фирмах-конкурентах.</w:t>
      </w:r>
    </w:p>
    <w:p w:rsidR="00E706F2" w:rsidRPr="00842D04" w:rsidRDefault="00C21BF8" w:rsidP="00E706F2">
      <w:pPr>
        <w:spacing w:line="360" w:lineRule="auto"/>
        <w:ind w:firstLine="709"/>
        <w:jc w:val="both"/>
        <w:rPr>
          <w:sz w:val="28"/>
          <w:szCs w:val="28"/>
        </w:rPr>
      </w:pPr>
      <w:r>
        <w:rPr>
          <w:sz w:val="28"/>
          <w:szCs w:val="28"/>
        </w:rPr>
        <w:t>Цель исследования при работе с</w:t>
      </w:r>
      <w:r w:rsidR="00E706F2" w:rsidRPr="00842D04">
        <w:rPr>
          <w:sz w:val="28"/>
          <w:szCs w:val="28"/>
        </w:rPr>
        <w:t xml:space="preserve"> вторичной информацией: создание информационно-аналитической базы для проведения первичных исследований.</w:t>
      </w:r>
    </w:p>
    <w:p w:rsidR="00E706F2" w:rsidRPr="00842D04" w:rsidRDefault="00E706F2" w:rsidP="00E706F2">
      <w:pPr>
        <w:spacing w:line="360" w:lineRule="auto"/>
        <w:ind w:firstLine="709"/>
        <w:jc w:val="both"/>
        <w:rPr>
          <w:sz w:val="28"/>
          <w:szCs w:val="28"/>
        </w:rPr>
      </w:pPr>
      <w:r w:rsidRPr="00842D04">
        <w:rPr>
          <w:sz w:val="28"/>
          <w:szCs w:val="28"/>
        </w:rPr>
        <w:t>Задачи:</w:t>
      </w:r>
    </w:p>
    <w:p w:rsidR="00E706F2" w:rsidRPr="00842D04" w:rsidRDefault="00E706F2" w:rsidP="007F4ADA">
      <w:pPr>
        <w:numPr>
          <w:ilvl w:val="0"/>
          <w:numId w:val="37"/>
        </w:numPr>
        <w:spacing w:line="360" w:lineRule="auto"/>
        <w:jc w:val="both"/>
        <w:rPr>
          <w:sz w:val="28"/>
          <w:szCs w:val="28"/>
        </w:rPr>
      </w:pPr>
      <w:r w:rsidRPr="00842D04">
        <w:rPr>
          <w:sz w:val="28"/>
          <w:szCs w:val="28"/>
        </w:rPr>
        <w:t>Определить значение фирм-конкурентов для покупателей.</w:t>
      </w:r>
    </w:p>
    <w:p w:rsidR="00E706F2" w:rsidRPr="00842D04" w:rsidRDefault="00E706F2" w:rsidP="007F4ADA">
      <w:pPr>
        <w:numPr>
          <w:ilvl w:val="0"/>
          <w:numId w:val="37"/>
        </w:numPr>
        <w:spacing w:line="360" w:lineRule="auto"/>
        <w:jc w:val="both"/>
        <w:rPr>
          <w:sz w:val="28"/>
          <w:szCs w:val="28"/>
        </w:rPr>
      </w:pPr>
      <w:r w:rsidRPr="00842D04">
        <w:rPr>
          <w:sz w:val="28"/>
          <w:szCs w:val="28"/>
        </w:rPr>
        <w:t>Изучение рекламы конкурентов.</w:t>
      </w:r>
    </w:p>
    <w:p w:rsidR="00E706F2" w:rsidRPr="00842D04" w:rsidRDefault="00E706F2" w:rsidP="007F4ADA">
      <w:pPr>
        <w:numPr>
          <w:ilvl w:val="0"/>
          <w:numId w:val="37"/>
        </w:numPr>
        <w:spacing w:line="360" w:lineRule="auto"/>
        <w:jc w:val="both"/>
        <w:rPr>
          <w:sz w:val="28"/>
          <w:szCs w:val="28"/>
        </w:rPr>
      </w:pPr>
      <w:r w:rsidRPr="00842D04">
        <w:rPr>
          <w:sz w:val="28"/>
          <w:szCs w:val="28"/>
        </w:rPr>
        <w:t>Выявление их сильных и слабых сторон.</w:t>
      </w:r>
    </w:p>
    <w:p w:rsidR="00E706F2" w:rsidRPr="00842D04" w:rsidRDefault="00E706F2" w:rsidP="007F4ADA">
      <w:pPr>
        <w:numPr>
          <w:ilvl w:val="0"/>
          <w:numId w:val="37"/>
        </w:numPr>
        <w:spacing w:line="360" w:lineRule="auto"/>
        <w:jc w:val="both"/>
        <w:rPr>
          <w:sz w:val="28"/>
          <w:szCs w:val="28"/>
        </w:rPr>
      </w:pPr>
      <w:r w:rsidRPr="00842D04">
        <w:rPr>
          <w:sz w:val="28"/>
          <w:szCs w:val="28"/>
        </w:rPr>
        <w:t>Определение объема информации: прессовая реклама – газеты и печатная реклама.</w:t>
      </w:r>
    </w:p>
    <w:p w:rsidR="00E706F2" w:rsidRPr="00842D04" w:rsidRDefault="00E706F2" w:rsidP="00E706F2">
      <w:pPr>
        <w:spacing w:line="360" w:lineRule="auto"/>
        <w:ind w:firstLine="709"/>
        <w:jc w:val="both"/>
        <w:rPr>
          <w:sz w:val="28"/>
        </w:rPr>
      </w:pPr>
      <w:r w:rsidRPr="00842D04">
        <w:rPr>
          <w:sz w:val="28"/>
          <w:szCs w:val="28"/>
        </w:rPr>
        <w:t>В процессе кабинетного исследования рынка были использованы и обработаны следующие источники: прессовая реклама фирм-конкурентов, рекламная полигра</w:t>
      </w:r>
      <w:r>
        <w:rPr>
          <w:sz w:val="28"/>
          <w:szCs w:val="28"/>
        </w:rPr>
        <w:t>фия фирмы «Торэкс</w:t>
      </w:r>
      <w:r w:rsidRPr="00842D04">
        <w:rPr>
          <w:sz w:val="28"/>
          <w:szCs w:val="28"/>
        </w:rPr>
        <w:t>»,</w:t>
      </w:r>
      <w:r w:rsidR="007F4211">
        <w:rPr>
          <w:sz w:val="28"/>
          <w:szCs w:val="28"/>
        </w:rPr>
        <w:t xml:space="preserve"> которые представлены в таблицах.</w:t>
      </w:r>
    </w:p>
    <w:p w:rsidR="00E706F2" w:rsidRPr="00842D04" w:rsidRDefault="00E706F2" w:rsidP="00E706F2">
      <w:pPr>
        <w:spacing w:line="360" w:lineRule="auto"/>
        <w:ind w:firstLine="709"/>
        <w:jc w:val="both"/>
        <w:rPr>
          <w:sz w:val="28"/>
          <w:szCs w:val="28"/>
        </w:rPr>
      </w:pPr>
      <w:r w:rsidRPr="00842D04">
        <w:rPr>
          <w:sz w:val="28"/>
          <w:szCs w:val="28"/>
        </w:rPr>
        <w:t>Таким образом, отсутствие доступа к внутренним источникам информации (коммерческая тайна) не позволя</w:t>
      </w:r>
      <w:r>
        <w:rPr>
          <w:sz w:val="28"/>
          <w:szCs w:val="28"/>
        </w:rPr>
        <w:t xml:space="preserve">ет использовать первичную </w:t>
      </w:r>
      <w:r>
        <w:rPr>
          <w:sz w:val="28"/>
          <w:szCs w:val="28"/>
        </w:rPr>
        <w:lastRenderedPageBreak/>
        <w:t>информацию</w:t>
      </w:r>
      <w:r w:rsidRPr="00842D04">
        <w:rPr>
          <w:sz w:val="28"/>
          <w:szCs w:val="28"/>
        </w:rPr>
        <w:t>, поэтому используем</w:t>
      </w:r>
      <w:r>
        <w:rPr>
          <w:sz w:val="28"/>
          <w:szCs w:val="28"/>
        </w:rPr>
        <w:t xml:space="preserve"> вторичные</w:t>
      </w:r>
      <w:r w:rsidRPr="00842D04">
        <w:rPr>
          <w:sz w:val="28"/>
          <w:szCs w:val="28"/>
        </w:rPr>
        <w:t xml:space="preserve"> данные, полученные в ходе исследования.</w:t>
      </w:r>
    </w:p>
    <w:p w:rsidR="00C65982" w:rsidRDefault="00C65982" w:rsidP="002E64DC">
      <w:pPr>
        <w:spacing w:line="360" w:lineRule="auto"/>
        <w:jc w:val="center"/>
        <w:outlineLvl w:val="0"/>
        <w:rPr>
          <w:b/>
          <w:i/>
          <w:sz w:val="28"/>
          <w:szCs w:val="28"/>
        </w:rPr>
      </w:pPr>
    </w:p>
    <w:p w:rsidR="00E706F2" w:rsidRPr="002E64DC" w:rsidRDefault="00E706F2" w:rsidP="002E64DC">
      <w:pPr>
        <w:spacing w:line="360" w:lineRule="auto"/>
        <w:jc w:val="center"/>
        <w:outlineLvl w:val="0"/>
        <w:rPr>
          <w:b/>
          <w:i/>
          <w:sz w:val="28"/>
          <w:szCs w:val="28"/>
        </w:rPr>
      </w:pPr>
      <w:r w:rsidRPr="002E64DC">
        <w:rPr>
          <w:b/>
          <w:i/>
          <w:sz w:val="28"/>
          <w:szCs w:val="28"/>
        </w:rPr>
        <w:t>Анализ вторичной информации</w:t>
      </w:r>
      <w:r w:rsidR="002E64DC">
        <w:rPr>
          <w:b/>
          <w:i/>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6651"/>
      </w:tblGrid>
      <w:tr w:rsidR="00E706F2" w:rsidRPr="006B2702">
        <w:tc>
          <w:tcPr>
            <w:tcW w:w="2705" w:type="dxa"/>
          </w:tcPr>
          <w:p w:rsidR="00E706F2" w:rsidRPr="006B2702" w:rsidRDefault="00E706F2" w:rsidP="007E7EF9">
            <w:pPr>
              <w:spacing w:line="360" w:lineRule="auto"/>
              <w:jc w:val="both"/>
              <w:rPr>
                <w:sz w:val="20"/>
                <w:szCs w:val="28"/>
              </w:rPr>
            </w:pPr>
            <w:r w:rsidRPr="006B2702">
              <w:rPr>
                <w:sz w:val="20"/>
                <w:szCs w:val="28"/>
              </w:rPr>
              <w:t>Свойства</w:t>
            </w:r>
          </w:p>
        </w:tc>
        <w:tc>
          <w:tcPr>
            <w:tcW w:w="6651" w:type="dxa"/>
          </w:tcPr>
          <w:p w:rsidR="00E706F2" w:rsidRPr="006B2702" w:rsidRDefault="00E706F2" w:rsidP="007E7EF9">
            <w:pPr>
              <w:spacing w:line="360" w:lineRule="auto"/>
              <w:jc w:val="both"/>
              <w:rPr>
                <w:sz w:val="20"/>
                <w:szCs w:val="28"/>
              </w:rPr>
            </w:pPr>
            <w:r w:rsidRPr="006B2702">
              <w:rPr>
                <w:sz w:val="20"/>
                <w:szCs w:val="28"/>
              </w:rPr>
              <w:t>Характеристика информации</w:t>
            </w:r>
          </w:p>
        </w:tc>
      </w:tr>
      <w:tr w:rsidR="00E706F2" w:rsidRPr="006B2702">
        <w:tc>
          <w:tcPr>
            <w:tcW w:w="2705" w:type="dxa"/>
          </w:tcPr>
          <w:p w:rsidR="00E706F2" w:rsidRPr="006B2702" w:rsidRDefault="00E706F2" w:rsidP="007E7EF9">
            <w:pPr>
              <w:spacing w:line="360" w:lineRule="auto"/>
              <w:jc w:val="both"/>
              <w:rPr>
                <w:sz w:val="20"/>
                <w:szCs w:val="28"/>
              </w:rPr>
            </w:pPr>
            <w:r w:rsidRPr="006B2702">
              <w:rPr>
                <w:sz w:val="20"/>
                <w:szCs w:val="28"/>
              </w:rPr>
              <w:t>Достоверность</w:t>
            </w:r>
          </w:p>
        </w:tc>
        <w:tc>
          <w:tcPr>
            <w:tcW w:w="6651" w:type="dxa"/>
          </w:tcPr>
          <w:p w:rsidR="00E706F2" w:rsidRPr="006B2702" w:rsidRDefault="00E706F2" w:rsidP="007E7EF9">
            <w:pPr>
              <w:spacing w:line="360" w:lineRule="auto"/>
              <w:jc w:val="both"/>
              <w:rPr>
                <w:sz w:val="20"/>
                <w:szCs w:val="28"/>
              </w:rPr>
            </w:pPr>
            <w:r w:rsidRPr="006B2702">
              <w:rPr>
                <w:sz w:val="20"/>
                <w:szCs w:val="28"/>
              </w:rPr>
              <w:t>Вся информация является правдивой</w:t>
            </w:r>
          </w:p>
        </w:tc>
      </w:tr>
      <w:tr w:rsidR="00E706F2" w:rsidRPr="006B2702">
        <w:tc>
          <w:tcPr>
            <w:tcW w:w="2705" w:type="dxa"/>
          </w:tcPr>
          <w:p w:rsidR="00E706F2" w:rsidRPr="006B2702" w:rsidRDefault="00E706F2" w:rsidP="007E7EF9">
            <w:pPr>
              <w:spacing w:line="360" w:lineRule="auto"/>
              <w:jc w:val="both"/>
              <w:rPr>
                <w:sz w:val="20"/>
                <w:szCs w:val="28"/>
              </w:rPr>
            </w:pPr>
            <w:r w:rsidRPr="006B2702">
              <w:rPr>
                <w:sz w:val="20"/>
                <w:szCs w:val="28"/>
              </w:rPr>
              <w:t>Актуальность</w:t>
            </w:r>
          </w:p>
        </w:tc>
        <w:tc>
          <w:tcPr>
            <w:tcW w:w="6651" w:type="dxa"/>
          </w:tcPr>
          <w:p w:rsidR="00E706F2" w:rsidRPr="006B2702" w:rsidRDefault="00E706F2" w:rsidP="007E7EF9">
            <w:pPr>
              <w:spacing w:line="360" w:lineRule="auto"/>
              <w:jc w:val="both"/>
              <w:rPr>
                <w:sz w:val="20"/>
                <w:szCs w:val="28"/>
              </w:rPr>
            </w:pPr>
            <w:r w:rsidRPr="006B2702">
              <w:rPr>
                <w:sz w:val="20"/>
                <w:szCs w:val="28"/>
              </w:rPr>
              <w:t xml:space="preserve">Информация является актуальной, </w:t>
            </w:r>
            <w:r>
              <w:rPr>
                <w:sz w:val="20"/>
                <w:szCs w:val="28"/>
              </w:rPr>
              <w:t>на текущий момент</w:t>
            </w:r>
          </w:p>
        </w:tc>
      </w:tr>
      <w:tr w:rsidR="00E706F2" w:rsidRPr="006B2702">
        <w:tc>
          <w:tcPr>
            <w:tcW w:w="2705" w:type="dxa"/>
          </w:tcPr>
          <w:p w:rsidR="00E706F2" w:rsidRPr="006B2702" w:rsidRDefault="00E706F2" w:rsidP="007E7EF9">
            <w:pPr>
              <w:spacing w:line="360" w:lineRule="auto"/>
              <w:jc w:val="both"/>
              <w:rPr>
                <w:sz w:val="20"/>
                <w:szCs w:val="28"/>
              </w:rPr>
            </w:pPr>
            <w:r w:rsidRPr="006B2702">
              <w:rPr>
                <w:sz w:val="20"/>
                <w:szCs w:val="28"/>
              </w:rPr>
              <w:t>Релевантность</w:t>
            </w:r>
          </w:p>
        </w:tc>
        <w:tc>
          <w:tcPr>
            <w:tcW w:w="6651" w:type="dxa"/>
          </w:tcPr>
          <w:p w:rsidR="00E706F2" w:rsidRPr="006B2702" w:rsidRDefault="00E706F2" w:rsidP="007E7EF9">
            <w:pPr>
              <w:spacing w:line="360" w:lineRule="auto"/>
              <w:jc w:val="both"/>
              <w:rPr>
                <w:sz w:val="20"/>
                <w:szCs w:val="28"/>
              </w:rPr>
            </w:pPr>
            <w:r w:rsidRPr="006B2702">
              <w:rPr>
                <w:sz w:val="20"/>
                <w:szCs w:val="28"/>
              </w:rPr>
              <w:t>Информация полностью относится к предмету исследования, так как дает необходимые сведения о конкурентах (о цене, ассортименте, акциях, и скидках)</w:t>
            </w:r>
          </w:p>
        </w:tc>
      </w:tr>
      <w:tr w:rsidR="00E706F2" w:rsidRPr="006B2702">
        <w:tc>
          <w:tcPr>
            <w:tcW w:w="2705" w:type="dxa"/>
          </w:tcPr>
          <w:p w:rsidR="00E706F2" w:rsidRPr="006B2702" w:rsidRDefault="00E706F2" w:rsidP="007E7EF9">
            <w:pPr>
              <w:spacing w:line="360" w:lineRule="auto"/>
              <w:jc w:val="both"/>
              <w:rPr>
                <w:sz w:val="20"/>
                <w:szCs w:val="28"/>
              </w:rPr>
            </w:pPr>
            <w:r w:rsidRPr="006B2702">
              <w:rPr>
                <w:sz w:val="20"/>
                <w:szCs w:val="28"/>
              </w:rPr>
              <w:t>Целенаправленность</w:t>
            </w:r>
          </w:p>
        </w:tc>
        <w:tc>
          <w:tcPr>
            <w:tcW w:w="6651" w:type="dxa"/>
          </w:tcPr>
          <w:p w:rsidR="00E706F2" w:rsidRPr="006B2702" w:rsidRDefault="00E706F2" w:rsidP="007E7EF9">
            <w:pPr>
              <w:spacing w:line="360" w:lineRule="auto"/>
              <w:jc w:val="both"/>
              <w:rPr>
                <w:sz w:val="20"/>
                <w:szCs w:val="28"/>
              </w:rPr>
            </w:pPr>
            <w:r w:rsidRPr="006B2702">
              <w:rPr>
                <w:sz w:val="20"/>
                <w:szCs w:val="28"/>
              </w:rPr>
              <w:t>Информация не соответствует цели, так как нет данных об уровне у</w:t>
            </w:r>
            <w:r>
              <w:rPr>
                <w:sz w:val="20"/>
                <w:szCs w:val="28"/>
              </w:rPr>
              <w:t>довлетворенности потребителей входными дверями</w:t>
            </w:r>
            <w:r w:rsidRPr="006B2702">
              <w:rPr>
                <w:sz w:val="20"/>
                <w:szCs w:val="28"/>
              </w:rPr>
              <w:t>.</w:t>
            </w:r>
          </w:p>
        </w:tc>
      </w:tr>
      <w:tr w:rsidR="00E706F2" w:rsidRPr="006B2702">
        <w:tc>
          <w:tcPr>
            <w:tcW w:w="2705" w:type="dxa"/>
          </w:tcPr>
          <w:p w:rsidR="00E706F2" w:rsidRPr="006B2702" w:rsidRDefault="00E706F2" w:rsidP="007E7EF9">
            <w:pPr>
              <w:spacing w:line="360" w:lineRule="auto"/>
              <w:jc w:val="both"/>
              <w:rPr>
                <w:sz w:val="20"/>
                <w:szCs w:val="28"/>
              </w:rPr>
            </w:pPr>
            <w:r w:rsidRPr="006B2702">
              <w:rPr>
                <w:sz w:val="20"/>
                <w:szCs w:val="28"/>
              </w:rPr>
              <w:t>Доступность для восприятия</w:t>
            </w:r>
          </w:p>
        </w:tc>
        <w:tc>
          <w:tcPr>
            <w:tcW w:w="6651" w:type="dxa"/>
          </w:tcPr>
          <w:p w:rsidR="00E706F2" w:rsidRPr="006B2702" w:rsidRDefault="00E706F2" w:rsidP="007E7EF9">
            <w:pPr>
              <w:spacing w:line="360" w:lineRule="auto"/>
              <w:jc w:val="both"/>
              <w:rPr>
                <w:sz w:val="20"/>
                <w:szCs w:val="28"/>
              </w:rPr>
            </w:pPr>
            <w:r w:rsidRPr="006B2702">
              <w:rPr>
                <w:sz w:val="20"/>
                <w:szCs w:val="28"/>
              </w:rPr>
              <w:t>Практически вся информация доступна для восприятия.</w:t>
            </w:r>
          </w:p>
        </w:tc>
      </w:tr>
      <w:tr w:rsidR="00E706F2" w:rsidRPr="006B2702">
        <w:trPr>
          <w:trHeight w:val="70"/>
        </w:trPr>
        <w:tc>
          <w:tcPr>
            <w:tcW w:w="2705" w:type="dxa"/>
          </w:tcPr>
          <w:p w:rsidR="00E706F2" w:rsidRPr="006B2702" w:rsidRDefault="00E706F2" w:rsidP="007E7EF9">
            <w:pPr>
              <w:spacing w:line="360" w:lineRule="auto"/>
              <w:jc w:val="both"/>
              <w:rPr>
                <w:sz w:val="20"/>
                <w:szCs w:val="28"/>
              </w:rPr>
            </w:pPr>
            <w:r w:rsidRPr="006B2702">
              <w:rPr>
                <w:sz w:val="20"/>
                <w:szCs w:val="28"/>
              </w:rPr>
              <w:t>Сопоставимость</w:t>
            </w:r>
          </w:p>
        </w:tc>
        <w:tc>
          <w:tcPr>
            <w:tcW w:w="6651" w:type="dxa"/>
          </w:tcPr>
          <w:p w:rsidR="00E706F2" w:rsidRPr="006B2702" w:rsidRDefault="00E706F2" w:rsidP="007E7EF9">
            <w:pPr>
              <w:spacing w:line="360" w:lineRule="auto"/>
              <w:jc w:val="both"/>
              <w:rPr>
                <w:sz w:val="20"/>
                <w:szCs w:val="28"/>
              </w:rPr>
            </w:pPr>
            <w:r w:rsidRPr="006B2702">
              <w:rPr>
                <w:sz w:val="20"/>
                <w:szCs w:val="28"/>
              </w:rPr>
              <w:t>Информация позволяет сравнивать между собой фирмы-конкуренты.</w:t>
            </w:r>
          </w:p>
        </w:tc>
      </w:tr>
      <w:tr w:rsidR="00E706F2" w:rsidRPr="006B2702">
        <w:trPr>
          <w:trHeight w:val="712"/>
        </w:trPr>
        <w:tc>
          <w:tcPr>
            <w:tcW w:w="2705" w:type="dxa"/>
          </w:tcPr>
          <w:p w:rsidR="00E706F2" w:rsidRPr="006B2702" w:rsidRDefault="00E706F2" w:rsidP="007E7EF9">
            <w:pPr>
              <w:spacing w:line="360" w:lineRule="auto"/>
              <w:jc w:val="both"/>
              <w:rPr>
                <w:sz w:val="20"/>
                <w:szCs w:val="28"/>
              </w:rPr>
            </w:pPr>
            <w:r w:rsidRPr="006B2702">
              <w:rPr>
                <w:sz w:val="20"/>
                <w:szCs w:val="28"/>
              </w:rPr>
              <w:t>Полнота</w:t>
            </w:r>
          </w:p>
        </w:tc>
        <w:tc>
          <w:tcPr>
            <w:tcW w:w="6651" w:type="dxa"/>
          </w:tcPr>
          <w:p w:rsidR="00E706F2" w:rsidRPr="006B2702" w:rsidRDefault="00E706F2" w:rsidP="007E7EF9">
            <w:pPr>
              <w:spacing w:line="360" w:lineRule="auto"/>
              <w:jc w:val="both"/>
              <w:rPr>
                <w:sz w:val="20"/>
                <w:szCs w:val="28"/>
              </w:rPr>
            </w:pPr>
            <w:r w:rsidRPr="006B2702">
              <w:rPr>
                <w:sz w:val="20"/>
                <w:szCs w:val="28"/>
              </w:rPr>
              <w:t>Информация не полностью обеспечивает условия для принятия маркетинговых решений</w:t>
            </w:r>
          </w:p>
        </w:tc>
      </w:tr>
    </w:tbl>
    <w:p w:rsidR="00E706F2" w:rsidRDefault="00E706F2" w:rsidP="00E706F2">
      <w:pPr>
        <w:spacing w:line="360" w:lineRule="auto"/>
        <w:ind w:firstLine="709"/>
        <w:jc w:val="both"/>
        <w:rPr>
          <w:sz w:val="28"/>
          <w:szCs w:val="32"/>
        </w:rPr>
      </w:pPr>
    </w:p>
    <w:p w:rsidR="00C65982" w:rsidRDefault="00C65982" w:rsidP="00C65982">
      <w:pPr>
        <w:spacing w:line="360" w:lineRule="auto"/>
        <w:jc w:val="center"/>
        <w:rPr>
          <w:b/>
          <w:i/>
          <w:sz w:val="28"/>
          <w:szCs w:val="32"/>
        </w:rPr>
      </w:pPr>
    </w:p>
    <w:p w:rsidR="00E706F2" w:rsidRPr="002E64DC" w:rsidRDefault="00E706F2" w:rsidP="00C65982">
      <w:pPr>
        <w:spacing w:line="360" w:lineRule="auto"/>
        <w:jc w:val="center"/>
        <w:rPr>
          <w:b/>
          <w:i/>
          <w:sz w:val="28"/>
          <w:szCs w:val="32"/>
        </w:rPr>
      </w:pPr>
      <w:r w:rsidRPr="002E64DC">
        <w:rPr>
          <w:b/>
          <w:i/>
          <w:sz w:val="28"/>
          <w:szCs w:val="32"/>
        </w:rPr>
        <w:t>Характеристика товара фирмы «Тук-тук»</w:t>
      </w:r>
      <w:r w:rsidR="002E64DC">
        <w:rPr>
          <w:b/>
          <w:i/>
          <w:sz w:val="28"/>
          <w:szCs w:val="32"/>
        </w:rPr>
        <w:t>:</w:t>
      </w:r>
    </w:p>
    <w:tbl>
      <w:tblPr>
        <w:tblpPr w:leftFromText="180" w:rightFromText="180" w:vertAnchor="text" w:horzAnchor="margin" w:tblpY="434"/>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180"/>
        <w:gridCol w:w="977"/>
        <w:gridCol w:w="1906"/>
        <w:gridCol w:w="1484"/>
        <w:gridCol w:w="1436"/>
        <w:gridCol w:w="540"/>
        <w:gridCol w:w="1106"/>
      </w:tblGrid>
      <w:tr w:rsidR="00E706F2" w:rsidRPr="00D34663" w:rsidTr="00D34663">
        <w:trPr>
          <w:cantSplit/>
          <w:trHeight w:val="2235"/>
        </w:trPr>
        <w:tc>
          <w:tcPr>
            <w:tcW w:w="1045"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Фирмы</w:t>
            </w:r>
          </w:p>
        </w:tc>
        <w:tc>
          <w:tcPr>
            <w:tcW w:w="1180"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 xml:space="preserve">Страна </w:t>
            </w:r>
          </w:p>
          <w:p w:rsidR="00E706F2" w:rsidRPr="00D34663" w:rsidRDefault="00E706F2" w:rsidP="00D34663">
            <w:pPr>
              <w:spacing w:line="360" w:lineRule="auto"/>
              <w:ind w:left="113" w:right="113"/>
              <w:jc w:val="both"/>
              <w:rPr>
                <w:b/>
                <w:sz w:val="20"/>
                <w:szCs w:val="20"/>
              </w:rPr>
            </w:pPr>
            <w:r w:rsidRPr="00D34663">
              <w:rPr>
                <w:b/>
                <w:sz w:val="20"/>
                <w:szCs w:val="20"/>
              </w:rPr>
              <w:t>производитель</w:t>
            </w:r>
          </w:p>
        </w:tc>
        <w:tc>
          <w:tcPr>
            <w:tcW w:w="977"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Материал</w:t>
            </w:r>
          </w:p>
        </w:tc>
        <w:tc>
          <w:tcPr>
            <w:tcW w:w="1906"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Замки,</w:t>
            </w:r>
          </w:p>
          <w:p w:rsidR="00E706F2" w:rsidRPr="00D34663" w:rsidRDefault="00E706F2" w:rsidP="00D34663">
            <w:pPr>
              <w:spacing w:line="360" w:lineRule="auto"/>
              <w:ind w:left="113" w:right="113"/>
              <w:jc w:val="both"/>
              <w:rPr>
                <w:b/>
                <w:sz w:val="20"/>
                <w:szCs w:val="20"/>
              </w:rPr>
            </w:pPr>
            <w:r w:rsidRPr="00D34663">
              <w:rPr>
                <w:b/>
                <w:sz w:val="20"/>
                <w:szCs w:val="20"/>
              </w:rPr>
              <w:t>фурнитура</w:t>
            </w:r>
          </w:p>
        </w:tc>
        <w:tc>
          <w:tcPr>
            <w:tcW w:w="1484"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Безопасность</w:t>
            </w:r>
          </w:p>
        </w:tc>
        <w:tc>
          <w:tcPr>
            <w:tcW w:w="1436"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комфорт</w:t>
            </w:r>
          </w:p>
        </w:tc>
        <w:tc>
          <w:tcPr>
            <w:tcW w:w="540"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Гарантия</w:t>
            </w:r>
          </w:p>
        </w:tc>
        <w:tc>
          <w:tcPr>
            <w:tcW w:w="1106"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Цена</w:t>
            </w:r>
          </w:p>
        </w:tc>
      </w:tr>
      <w:tr w:rsidR="00E706F2" w:rsidRPr="00D34663" w:rsidTr="00D34663">
        <w:trPr>
          <w:cantSplit/>
          <w:trHeight w:val="1230"/>
        </w:trPr>
        <w:tc>
          <w:tcPr>
            <w:tcW w:w="1045" w:type="dxa"/>
            <w:shd w:val="clear" w:color="auto" w:fill="auto"/>
          </w:tcPr>
          <w:p w:rsidR="00E706F2" w:rsidRPr="00D34663" w:rsidRDefault="00E706F2" w:rsidP="00D34663">
            <w:pPr>
              <w:jc w:val="both"/>
              <w:rPr>
                <w:sz w:val="20"/>
                <w:szCs w:val="20"/>
              </w:rPr>
            </w:pPr>
            <w:r w:rsidRPr="00D34663">
              <w:rPr>
                <w:sz w:val="20"/>
                <w:szCs w:val="20"/>
              </w:rPr>
              <w:t>«Тук-тук»</w:t>
            </w:r>
          </w:p>
        </w:tc>
        <w:tc>
          <w:tcPr>
            <w:tcW w:w="1180" w:type="dxa"/>
            <w:shd w:val="clear" w:color="auto" w:fill="auto"/>
          </w:tcPr>
          <w:p w:rsidR="00E706F2" w:rsidRPr="00D34663" w:rsidRDefault="00E706F2" w:rsidP="00D34663">
            <w:pPr>
              <w:jc w:val="both"/>
              <w:rPr>
                <w:sz w:val="20"/>
                <w:szCs w:val="20"/>
              </w:rPr>
            </w:pPr>
            <w:r w:rsidRPr="00D34663">
              <w:rPr>
                <w:sz w:val="20"/>
                <w:szCs w:val="20"/>
              </w:rPr>
              <w:t>Россия</w:t>
            </w:r>
          </w:p>
          <w:p w:rsidR="00E706F2" w:rsidRPr="00D34663" w:rsidRDefault="00E706F2" w:rsidP="00D34663">
            <w:pPr>
              <w:jc w:val="both"/>
              <w:rPr>
                <w:sz w:val="20"/>
                <w:szCs w:val="20"/>
              </w:rPr>
            </w:pPr>
          </w:p>
        </w:tc>
        <w:tc>
          <w:tcPr>
            <w:tcW w:w="977" w:type="dxa"/>
            <w:shd w:val="clear" w:color="auto" w:fill="auto"/>
          </w:tcPr>
          <w:p w:rsidR="00E706F2" w:rsidRPr="00D34663" w:rsidRDefault="00E706F2" w:rsidP="00D34663">
            <w:pPr>
              <w:jc w:val="both"/>
              <w:rPr>
                <w:sz w:val="20"/>
                <w:szCs w:val="20"/>
              </w:rPr>
            </w:pPr>
            <w:r w:rsidRPr="00D34663">
              <w:rPr>
                <w:sz w:val="20"/>
                <w:szCs w:val="20"/>
              </w:rPr>
              <w:t>Сталь</w:t>
            </w:r>
          </w:p>
          <w:p w:rsidR="00E706F2" w:rsidRPr="00D34663" w:rsidRDefault="00E706F2" w:rsidP="00D34663">
            <w:pPr>
              <w:jc w:val="both"/>
              <w:rPr>
                <w:sz w:val="20"/>
                <w:szCs w:val="20"/>
              </w:rPr>
            </w:pPr>
          </w:p>
        </w:tc>
        <w:tc>
          <w:tcPr>
            <w:tcW w:w="1906" w:type="dxa"/>
            <w:shd w:val="clear" w:color="auto" w:fill="auto"/>
          </w:tcPr>
          <w:p w:rsidR="00E706F2" w:rsidRPr="00D34663" w:rsidRDefault="00E706F2" w:rsidP="00D34663">
            <w:pPr>
              <w:ind w:left="-100"/>
              <w:jc w:val="both"/>
              <w:rPr>
                <w:sz w:val="20"/>
                <w:szCs w:val="20"/>
              </w:rPr>
            </w:pPr>
            <w:r w:rsidRPr="00D34663">
              <w:rPr>
                <w:sz w:val="20"/>
                <w:szCs w:val="20"/>
              </w:rPr>
              <w:t>2 замка, ночная задвижка,</w:t>
            </w:r>
          </w:p>
          <w:p w:rsidR="00E706F2" w:rsidRPr="00D34663" w:rsidRDefault="00E706F2" w:rsidP="00D34663">
            <w:pPr>
              <w:ind w:left="-100"/>
              <w:jc w:val="both"/>
              <w:rPr>
                <w:sz w:val="20"/>
                <w:szCs w:val="20"/>
              </w:rPr>
            </w:pPr>
            <w:r w:rsidRPr="00D34663">
              <w:rPr>
                <w:sz w:val="20"/>
                <w:szCs w:val="20"/>
              </w:rPr>
              <w:t xml:space="preserve"> Цвет ручек золото/серебро</w:t>
            </w:r>
          </w:p>
        </w:tc>
        <w:tc>
          <w:tcPr>
            <w:tcW w:w="1484" w:type="dxa"/>
            <w:shd w:val="clear" w:color="auto" w:fill="auto"/>
          </w:tcPr>
          <w:p w:rsidR="00E706F2" w:rsidRPr="00D34663" w:rsidRDefault="00E706F2" w:rsidP="00D34663">
            <w:pPr>
              <w:ind w:left="-108"/>
              <w:jc w:val="both"/>
              <w:rPr>
                <w:sz w:val="20"/>
                <w:szCs w:val="20"/>
              </w:rPr>
            </w:pPr>
            <w:r w:rsidRPr="00D34663">
              <w:rPr>
                <w:sz w:val="20"/>
                <w:szCs w:val="20"/>
              </w:rPr>
              <w:br/>
              <w:t xml:space="preserve">антивандальное </w:t>
            </w:r>
          </w:p>
          <w:p w:rsidR="00E706F2" w:rsidRPr="00D34663" w:rsidRDefault="00E706F2" w:rsidP="00D34663">
            <w:pPr>
              <w:ind w:left="-108"/>
              <w:jc w:val="both"/>
              <w:rPr>
                <w:sz w:val="20"/>
                <w:szCs w:val="20"/>
              </w:rPr>
            </w:pPr>
            <w:r w:rsidRPr="00D34663">
              <w:rPr>
                <w:sz w:val="20"/>
                <w:szCs w:val="20"/>
              </w:rPr>
              <w:t>Покрытие</w:t>
            </w:r>
          </w:p>
          <w:p w:rsidR="00E706F2" w:rsidRPr="00D34663" w:rsidRDefault="00E706F2" w:rsidP="00D34663">
            <w:pPr>
              <w:ind w:left="-108"/>
              <w:jc w:val="both"/>
              <w:rPr>
                <w:sz w:val="20"/>
                <w:szCs w:val="20"/>
              </w:rPr>
            </w:pPr>
            <w:r w:rsidRPr="00D34663">
              <w:rPr>
                <w:sz w:val="20"/>
                <w:szCs w:val="20"/>
              </w:rPr>
              <w:t>Резиновый уплотнитель</w:t>
            </w:r>
          </w:p>
          <w:p w:rsidR="00E706F2" w:rsidRPr="00D34663" w:rsidRDefault="00E706F2" w:rsidP="00D34663">
            <w:pPr>
              <w:ind w:left="-108"/>
              <w:jc w:val="both"/>
              <w:rPr>
                <w:sz w:val="20"/>
                <w:szCs w:val="20"/>
              </w:rPr>
            </w:pPr>
          </w:p>
        </w:tc>
        <w:tc>
          <w:tcPr>
            <w:tcW w:w="1436" w:type="dxa"/>
            <w:shd w:val="clear" w:color="auto" w:fill="auto"/>
          </w:tcPr>
          <w:p w:rsidR="00E706F2" w:rsidRPr="00D34663" w:rsidRDefault="00E706F2" w:rsidP="00D34663">
            <w:pPr>
              <w:ind w:left="-36"/>
              <w:jc w:val="both"/>
              <w:rPr>
                <w:sz w:val="20"/>
                <w:szCs w:val="20"/>
              </w:rPr>
            </w:pPr>
            <w:r w:rsidRPr="00D34663">
              <w:rPr>
                <w:sz w:val="20"/>
                <w:szCs w:val="20"/>
              </w:rPr>
              <w:t>Глазок</w:t>
            </w:r>
          </w:p>
          <w:p w:rsidR="00E706F2" w:rsidRPr="00D34663" w:rsidRDefault="00E706F2" w:rsidP="00D34663">
            <w:pPr>
              <w:ind w:left="-36"/>
              <w:jc w:val="both"/>
              <w:rPr>
                <w:sz w:val="20"/>
                <w:szCs w:val="20"/>
              </w:rPr>
            </w:pPr>
            <w:r w:rsidRPr="00D34663">
              <w:rPr>
                <w:sz w:val="20"/>
                <w:szCs w:val="20"/>
              </w:rPr>
              <w:t>Теплоизоляция</w:t>
            </w:r>
          </w:p>
          <w:p w:rsidR="00E706F2" w:rsidRPr="00D34663" w:rsidRDefault="00E706F2" w:rsidP="00D34663">
            <w:pPr>
              <w:ind w:left="-36"/>
              <w:jc w:val="both"/>
              <w:rPr>
                <w:sz w:val="20"/>
                <w:szCs w:val="20"/>
              </w:rPr>
            </w:pPr>
            <w:r w:rsidRPr="00D34663">
              <w:rPr>
                <w:sz w:val="20"/>
                <w:szCs w:val="20"/>
              </w:rPr>
              <w:t>Утепленная коробка</w:t>
            </w:r>
          </w:p>
        </w:tc>
        <w:tc>
          <w:tcPr>
            <w:tcW w:w="540" w:type="dxa"/>
            <w:shd w:val="clear" w:color="auto" w:fill="auto"/>
          </w:tcPr>
          <w:p w:rsidR="00E706F2" w:rsidRPr="00D34663" w:rsidRDefault="00E706F2" w:rsidP="00D34663">
            <w:pPr>
              <w:jc w:val="both"/>
              <w:rPr>
                <w:sz w:val="20"/>
                <w:szCs w:val="20"/>
              </w:rPr>
            </w:pPr>
            <w:r w:rsidRPr="00D34663">
              <w:rPr>
                <w:sz w:val="20"/>
                <w:szCs w:val="20"/>
              </w:rPr>
              <w:t>10</w:t>
            </w:r>
          </w:p>
        </w:tc>
        <w:tc>
          <w:tcPr>
            <w:tcW w:w="1106" w:type="dxa"/>
            <w:shd w:val="clear" w:color="auto" w:fill="auto"/>
          </w:tcPr>
          <w:p w:rsidR="00E706F2" w:rsidRPr="00D34663" w:rsidRDefault="00E706F2" w:rsidP="00D34663">
            <w:pPr>
              <w:jc w:val="both"/>
              <w:rPr>
                <w:sz w:val="20"/>
                <w:szCs w:val="20"/>
              </w:rPr>
            </w:pPr>
            <w:r w:rsidRPr="00D34663">
              <w:rPr>
                <w:sz w:val="20"/>
                <w:szCs w:val="20"/>
              </w:rPr>
              <w:t>от 7 ооо</w:t>
            </w:r>
          </w:p>
        </w:tc>
      </w:tr>
    </w:tbl>
    <w:p w:rsidR="00E706F2" w:rsidRDefault="00E706F2" w:rsidP="007F4211">
      <w:pPr>
        <w:spacing w:line="360" w:lineRule="auto"/>
        <w:jc w:val="both"/>
        <w:rPr>
          <w:sz w:val="28"/>
          <w:szCs w:val="32"/>
        </w:rPr>
      </w:pPr>
    </w:p>
    <w:p w:rsidR="002E64DC" w:rsidRDefault="002E64DC" w:rsidP="002E64DC">
      <w:pPr>
        <w:spacing w:line="360" w:lineRule="auto"/>
        <w:jc w:val="center"/>
        <w:rPr>
          <w:b/>
          <w:i/>
          <w:sz w:val="28"/>
          <w:szCs w:val="32"/>
        </w:rPr>
      </w:pPr>
    </w:p>
    <w:p w:rsidR="00F648F5" w:rsidRDefault="00F648F5" w:rsidP="002E64DC">
      <w:pPr>
        <w:spacing w:line="360" w:lineRule="auto"/>
        <w:jc w:val="center"/>
        <w:rPr>
          <w:b/>
          <w:i/>
          <w:sz w:val="28"/>
          <w:szCs w:val="32"/>
        </w:rPr>
      </w:pPr>
    </w:p>
    <w:p w:rsidR="002E64DC" w:rsidRDefault="002E64DC" w:rsidP="002E64DC">
      <w:pPr>
        <w:spacing w:line="360" w:lineRule="auto"/>
        <w:jc w:val="center"/>
        <w:rPr>
          <w:b/>
          <w:i/>
          <w:sz w:val="28"/>
          <w:szCs w:val="32"/>
        </w:rPr>
      </w:pPr>
    </w:p>
    <w:p w:rsidR="002E64DC" w:rsidRDefault="002E64DC" w:rsidP="002E64DC">
      <w:pPr>
        <w:spacing w:line="360" w:lineRule="auto"/>
        <w:jc w:val="center"/>
        <w:rPr>
          <w:b/>
          <w:i/>
          <w:sz w:val="28"/>
          <w:szCs w:val="32"/>
        </w:rPr>
      </w:pPr>
    </w:p>
    <w:p w:rsidR="00E706F2" w:rsidRPr="002E64DC" w:rsidRDefault="00E706F2" w:rsidP="002E64DC">
      <w:pPr>
        <w:spacing w:line="360" w:lineRule="auto"/>
        <w:jc w:val="center"/>
        <w:rPr>
          <w:b/>
          <w:i/>
          <w:sz w:val="28"/>
          <w:szCs w:val="32"/>
        </w:rPr>
      </w:pPr>
      <w:r w:rsidRPr="002E64DC">
        <w:rPr>
          <w:b/>
          <w:i/>
          <w:sz w:val="28"/>
          <w:szCs w:val="32"/>
        </w:rPr>
        <w:lastRenderedPageBreak/>
        <w:t>Сравнительная характеристика входных дверей фирм-конкурентов:</w:t>
      </w:r>
    </w:p>
    <w:tbl>
      <w:tblPr>
        <w:tblpPr w:leftFromText="180" w:rightFromText="180" w:vertAnchor="text" w:horzAnchor="margin" w:tblpY="434"/>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754"/>
        <w:gridCol w:w="1906"/>
        <w:gridCol w:w="1484"/>
        <w:gridCol w:w="1436"/>
        <w:gridCol w:w="540"/>
        <w:gridCol w:w="1106"/>
      </w:tblGrid>
      <w:tr w:rsidR="00E706F2" w:rsidRPr="00D34663" w:rsidTr="00D34663">
        <w:trPr>
          <w:cantSplit/>
          <w:trHeight w:val="2235"/>
        </w:trPr>
        <w:tc>
          <w:tcPr>
            <w:tcW w:w="1368"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Фирмы</w:t>
            </w:r>
          </w:p>
        </w:tc>
        <w:tc>
          <w:tcPr>
            <w:tcW w:w="1080"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 xml:space="preserve">Страна </w:t>
            </w:r>
          </w:p>
          <w:p w:rsidR="00E706F2" w:rsidRPr="00D34663" w:rsidRDefault="00E706F2" w:rsidP="00D34663">
            <w:pPr>
              <w:spacing w:line="360" w:lineRule="auto"/>
              <w:ind w:left="113" w:right="113"/>
              <w:jc w:val="both"/>
              <w:rPr>
                <w:b/>
                <w:sz w:val="20"/>
                <w:szCs w:val="20"/>
              </w:rPr>
            </w:pPr>
            <w:r w:rsidRPr="00D34663">
              <w:rPr>
                <w:b/>
                <w:sz w:val="20"/>
                <w:szCs w:val="20"/>
              </w:rPr>
              <w:t>производитель</w:t>
            </w:r>
          </w:p>
        </w:tc>
        <w:tc>
          <w:tcPr>
            <w:tcW w:w="754"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Материал</w:t>
            </w:r>
          </w:p>
        </w:tc>
        <w:tc>
          <w:tcPr>
            <w:tcW w:w="1906"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Замки,</w:t>
            </w:r>
          </w:p>
          <w:p w:rsidR="00E706F2" w:rsidRPr="00D34663" w:rsidRDefault="00E706F2" w:rsidP="00D34663">
            <w:pPr>
              <w:spacing w:line="360" w:lineRule="auto"/>
              <w:ind w:left="113" w:right="113"/>
              <w:jc w:val="both"/>
              <w:rPr>
                <w:b/>
                <w:sz w:val="20"/>
                <w:szCs w:val="20"/>
              </w:rPr>
            </w:pPr>
            <w:r w:rsidRPr="00D34663">
              <w:rPr>
                <w:b/>
                <w:sz w:val="20"/>
                <w:szCs w:val="20"/>
              </w:rPr>
              <w:t>фурнитура</w:t>
            </w:r>
          </w:p>
        </w:tc>
        <w:tc>
          <w:tcPr>
            <w:tcW w:w="1484"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Безопасность</w:t>
            </w:r>
          </w:p>
        </w:tc>
        <w:tc>
          <w:tcPr>
            <w:tcW w:w="1436"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комфорт</w:t>
            </w:r>
          </w:p>
        </w:tc>
        <w:tc>
          <w:tcPr>
            <w:tcW w:w="540"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Гарантия</w:t>
            </w:r>
          </w:p>
        </w:tc>
        <w:tc>
          <w:tcPr>
            <w:tcW w:w="1106" w:type="dxa"/>
            <w:shd w:val="clear" w:color="auto" w:fill="auto"/>
            <w:textDirection w:val="btLr"/>
          </w:tcPr>
          <w:p w:rsidR="00E706F2" w:rsidRPr="00D34663" w:rsidRDefault="00E706F2" w:rsidP="00D34663">
            <w:pPr>
              <w:spacing w:line="360" w:lineRule="auto"/>
              <w:ind w:left="113" w:right="113"/>
              <w:jc w:val="both"/>
              <w:rPr>
                <w:b/>
                <w:sz w:val="20"/>
                <w:szCs w:val="20"/>
              </w:rPr>
            </w:pPr>
            <w:r w:rsidRPr="00D34663">
              <w:rPr>
                <w:b/>
                <w:sz w:val="20"/>
                <w:szCs w:val="20"/>
              </w:rPr>
              <w:t>Цена</w:t>
            </w:r>
          </w:p>
        </w:tc>
      </w:tr>
      <w:tr w:rsidR="00E706F2" w:rsidRPr="00D34663" w:rsidTr="00D34663">
        <w:trPr>
          <w:cantSplit/>
          <w:trHeight w:val="1230"/>
        </w:trPr>
        <w:tc>
          <w:tcPr>
            <w:tcW w:w="1368" w:type="dxa"/>
            <w:shd w:val="clear" w:color="auto" w:fill="auto"/>
          </w:tcPr>
          <w:p w:rsidR="00E706F2" w:rsidRPr="00D34663" w:rsidRDefault="00E706F2" w:rsidP="00D34663">
            <w:pPr>
              <w:jc w:val="both"/>
              <w:rPr>
                <w:sz w:val="20"/>
                <w:szCs w:val="20"/>
              </w:rPr>
            </w:pPr>
            <w:r w:rsidRPr="00D34663">
              <w:rPr>
                <w:sz w:val="20"/>
                <w:szCs w:val="20"/>
              </w:rPr>
              <w:t>«Торэкс»</w:t>
            </w:r>
          </w:p>
        </w:tc>
        <w:tc>
          <w:tcPr>
            <w:tcW w:w="1080" w:type="dxa"/>
            <w:shd w:val="clear" w:color="auto" w:fill="auto"/>
          </w:tcPr>
          <w:p w:rsidR="00E706F2" w:rsidRPr="00D34663" w:rsidRDefault="00E706F2" w:rsidP="00D34663">
            <w:pPr>
              <w:jc w:val="both"/>
              <w:rPr>
                <w:sz w:val="20"/>
                <w:szCs w:val="20"/>
              </w:rPr>
            </w:pPr>
            <w:r w:rsidRPr="00D34663">
              <w:rPr>
                <w:sz w:val="20"/>
                <w:szCs w:val="20"/>
              </w:rPr>
              <w:t>Россия,</w:t>
            </w:r>
          </w:p>
          <w:p w:rsidR="00E706F2" w:rsidRPr="00D34663" w:rsidRDefault="00E706F2" w:rsidP="00D34663">
            <w:pPr>
              <w:jc w:val="both"/>
              <w:rPr>
                <w:sz w:val="20"/>
                <w:szCs w:val="20"/>
              </w:rPr>
            </w:pPr>
            <w:r w:rsidRPr="00D34663">
              <w:rPr>
                <w:sz w:val="20"/>
                <w:szCs w:val="20"/>
              </w:rPr>
              <w:t>Израиль</w:t>
            </w:r>
          </w:p>
        </w:tc>
        <w:tc>
          <w:tcPr>
            <w:tcW w:w="754" w:type="dxa"/>
            <w:shd w:val="clear" w:color="auto" w:fill="auto"/>
          </w:tcPr>
          <w:p w:rsidR="00E706F2" w:rsidRPr="00D34663" w:rsidRDefault="00E706F2" w:rsidP="00D34663">
            <w:pPr>
              <w:jc w:val="both"/>
              <w:rPr>
                <w:sz w:val="20"/>
                <w:szCs w:val="20"/>
              </w:rPr>
            </w:pPr>
            <w:r w:rsidRPr="00D34663">
              <w:rPr>
                <w:sz w:val="20"/>
                <w:szCs w:val="20"/>
              </w:rPr>
              <w:t>Сталь</w:t>
            </w:r>
          </w:p>
          <w:p w:rsidR="00E706F2" w:rsidRPr="00D34663" w:rsidRDefault="00E706F2" w:rsidP="00D34663">
            <w:pPr>
              <w:jc w:val="both"/>
              <w:rPr>
                <w:sz w:val="20"/>
                <w:szCs w:val="20"/>
              </w:rPr>
            </w:pPr>
          </w:p>
        </w:tc>
        <w:tc>
          <w:tcPr>
            <w:tcW w:w="1906" w:type="dxa"/>
            <w:shd w:val="clear" w:color="auto" w:fill="auto"/>
          </w:tcPr>
          <w:p w:rsidR="00E706F2" w:rsidRPr="00D34663" w:rsidRDefault="00E706F2" w:rsidP="00D34663">
            <w:pPr>
              <w:ind w:left="-100"/>
              <w:jc w:val="both"/>
              <w:rPr>
                <w:sz w:val="20"/>
                <w:szCs w:val="20"/>
              </w:rPr>
            </w:pPr>
            <w:r w:rsidRPr="00D34663">
              <w:rPr>
                <w:sz w:val="20"/>
                <w:szCs w:val="20"/>
              </w:rPr>
              <w:t>задвижка,</w:t>
            </w:r>
          </w:p>
          <w:p w:rsidR="00E706F2" w:rsidRPr="00D34663" w:rsidRDefault="00E706F2" w:rsidP="00D34663">
            <w:pPr>
              <w:ind w:left="-100"/>
              <w:jc w:val="both"/>
              <w:rPr>
                <w:sz w:val="20"/>
                <w:szCs w:val="20"/>
              </w:rPr>
            </w:pPr>
            <w:r w:rsidRPr="00D34663">
              <w:rPr>
                <w:sz w:val="20"/>
                <w:szCs w:val="20"/>
              </w:rPr>
              <w:t xml:space="preserve"> основной замок, противопожар. (нижний) «Crit»,</w:t>
            </w:r>
          </w:p>
          <w:p w:rsidR="00E706F2" w:rsidRPr="00D34663" w:rsidRDefault="00E706F2" w:rsidP="00D34663">
            <w:pPr>
              <w:ind w:left="-100"/>
              <w:jc w:val="both"/>
              <w:rPr>
                <w:sz w:val="20"/>
                <w:szCs w:val="20"/>
              </w:rPr>
            </w:pPr>
            <w:r w:rsidRPr="00D34663">
              <w:rPr>
                <w:sz w:val="20"/>
                <w:szCs w:val="20"/>
              </w:rPr>
              <w:t>защитная броненакладка,</w:t>
            </w:r>
          </w:p>
          <w:p w:rsidR="00E706F2" w:rsidRPr="00D34663" w:rsidRDefault="00E706F2" w:rsidP="00D34663">
            <w:pPr>
              <w:ind w:left="-100"/>
              <w:jc w:val="both"/>
              <w:rPr>
                <w:sz w:val="20"/>
                <w:szCs w:val="20"/>
              </w:rPr>
            </w:pPr>
            <w:r w:rsidRPr="00D34663">
              <w:rPr>
                <w:sz w:val="20"/>
                <w:szCs w:val="20"/>
              </w:rPr>
              <w:t>дополнительный замокручка (Италия)</w:t>
            </w:r>
          </w:p>
        </w:tc>
        <w:tc>
          <w:tcPr>
            <w:tcW w:w="1484" w:type="dxa"/>
            <w:shd w:val="clear" w:color="auto" w:fill="auto"/>
          </w:tcPr>
          <w:p w:rsidR="00E706F2" w:rsidRPr="00D34663" w:rsidRDefault="00E706F2" w:rsidP="00D34663">
            <w:pPr>
              <w:ind w:left="-108"/>
              <w:jc w:val="both"/>
              <w:rPr>
                <w:sz w:val="20"/>
                <w:szCs w:val="20"/>
              </w:rPr>
            </w:pPr>
            <w:r w:rsidRPr="00D34663">
              <w:rPr>
                <w:sz w:val="20"/>
                <w:szCs w:val="20"/>
              </w:rPr>
              <w:br/>
            </w:r>
            <w:hyperlink r:id="rId26" w:history="1">
              <w:r w:rsidRPr="00D34663">
                <w:rPr>
                  <w:rStyle w:val="a7"/>
                  <w:color w:val="auto"/>
                  <w:sz w:val="20"/>
                  <w:szCs w:val="20"/>
                  <w:u w:val="none"/>
                </w:rPr>
                <w:t>Многоуровневая мультисистема запирания</w:t>
              </w:r>
            </w:hyperlink>
          </w:p>
        </w:tc>
        <w:tc>
          <w:tcPr>
            <w:tcW w:w="1436" w:type="dxa"/>
            <w:shd w:val="clear" w:color="auto" w:fill="auto"/>
          </w:tcPr>
          <w:p w:rsidR="00E706F2" w:rsidRPr="00D34663" w:rsidRDefault="00E706F2" w:rsidP="00D34663">
            <w:pPr>
              <w:ind w:left="-36"/>
              <w:jc w:val="both"/>
              <w:rPr>
                <w:sz w:val="20"/>
                <w:szCs w:val="20"/>
              </w:rPr>
            </w:pPr>
            <w:r w:rsidRPr="00D34663">
              <w:rPr>
                <w:sz w:val="20"/>
                <w:szCs w:val="20"/>
              </w:rPr>
              <w:t>звукоизоляция 34дБ;  приведенное сопротивление теплопередаче 2,71 мг х "С/Вт,</w:t>
            </w:r>
          </w:p>
          <w:p w:rsidR="00E706F2" w:rsidRPr="00D34663" w:rsidRDefault="00E706F2" w:rsidP="00D34663">
            <w:pPr>
              <w:ind w:left="-36"/>
              <w:jc w:val="both"/>
              <w:rPr>
                <w:sz w:val="20"/>
                <w:szCs w:val="20"/>
              </w:rPr>
            </w:pPr>
            <w:r w:rsidRPr="00D34663">
              <w:rPr>
                <w:sz w:val="20"/>
                <w:szCs w:val="20"/>
              </w:rPr>
              <w:t>Глазок</w:t>
            </w:r>
          </w:p>
        </w:tc>
        <w:tc>
          <w:tcPr>
            <w:tcW w:w="540" w:type="dxa"/>
            <w:shd w:val="clear" w:color="auto" w:fill="auto"/>
          </w:tcPr>
          <w:p w:rsidR="00E706F2" w:rsidRPr="00D34663" w:rsidRDefault="00E706F2" w:rsidP="00D34663">
            <w:pPr>
              <w:jc w:val="both"/>
              <w:rPr>
                <w:sz w:val="20"/>
                <w:szCs w:val="20"/>
              </w:rPr>
            </w:pPr>
          </w:p>
        </w:tc>
        <w:tc>
          <w:tcPr>
            <w:tcW w:w="1106" w:type="dxa"/>
            <w:shd w:val="clear" w:color="auto" w:fill="auto"/>
          </w:tcPr>
          <w:p w:rsidR="00E706F2" w:rsidRPr="00D34663" w:rsidRDefault="00E706F2" w:rsidP="00D34663">
            <w:pPr>
              <w:jc w:val="both"/>
              <w:rPr>
                <w:sz w:val="20"/>
                <w:szCs w:val="20"/>
              </w:rPr>
            </w:pPr>
            <w:r w:rsidRPr="00D34663">
              <w:rPr>
                <w:sz w:val="20"/>
                <w:szCs w:val="20"/>
              </w:rPr>
              <w:t>от 11 ооо</w:t>
            </w:r>
          </w:p>
        </w:tc>
      </w:tr>
      <w:tr w:rsidR="00E706F2" w:rsidRPr="00D34663" w:rsidTr="00D34663">
        <w:trPr>
          <w:cantSplit/>
          <w:trHeight w:val="1230"/>
        </w:trPr>
        <w:tc>
          <w:tcPr>
            <w:tcW w:w="1368" w:type="dxa"/>
            <w:shd w:val="clear" w:color="auto" w:fill="auto"/>
          </w:tcPr>
          <w:p w:rsidR="00E706F2" w:rsidRPr="00D34663" w:rsidRDefault="00E706F2" w:rsidP="00D34663">
            <w:pPr>
              <w:jc w:val="both"/>
              <w:rPr>
                <w:sz w:val="20"/>
                <w:szCs w:val="20"/>
              </w:rPr>
            </w:pPr>
            <w:r w:rsidRPr="00D34663">
              <w:rPr>
                <w:sz w:val="20"/>
                <w:szCs w:val="20"/>
              </w:rPr>
              <w:t>«Тайзер»</w:t>
            </w:r>
          </w:p>
        </w:tc>
        <w:tc>
          <w:tcPr>
            <w:tcW w:w="1080" w:type="dxa"/>
            <w:shd w:val="clear" w:color="auto" w:fill="auto"/>
          </w:tcPr>
          <w:p w:rsidR="00E706F2" w:rsidRPr="00D34663" w:rsidRDefault="00E706F2" w:rsidP="00D34663">
            <w:pPr>
              <w:jc w:val="both"/>
              <w:rPr>
                <w:sz w:val="20"/>
                <w:szCs w:val="20"/>
              </w:rPr>
            </w:pPr>
            <w:r w:rsidRPr="00D34663">
              <w:rPr>
                <w:sz w:val="20"/>
                <w:szCs w:val="20"/>
              </w:rPr>
              <w:t>Россия</w:t>
            </w:r>
          </w:p>
        </w:tc>
        <w:tc>
          <w:tcPr>
            <w:tcW w:w="754" w:type="dxa"/>
            <w:shd w:val="clear" w:color="auto" w:fill="auto"/>
          </w:tcPr>
          <w:p w:rsidR="00E706F2" w:rsidRPr="00D34663" w:rsidRDefault="00E706F2" w:rsidP="00D34663">
            <w:pPr>
              <w:jc w:val="both"/>
              <w:rPr>
                <w:sz w:val="20"/>
                <w:szCs w:val="20"/>
              </w:rPr>
            </w:pPr>
            <w:r w:rsidRPr="00D34663">
              <w:rPr>
                <w:sz w:val="20"/>
                <w:szCs w:val="20"/>
              </w:rPr>
              <w:t>Сталь</w:t>
            </w:r>
          </w:p>
        </w:tc>
        <w:tc>
          <w:tcPr>
            <w:tcW w:w="1906" w:type="dxa"/>
            <w:shd w:val="clear" w:color="auto" w:fill="auto"/>
          </w:tcPr>
          <w:p w:rsidR="00E706F2" w:rsidRPr="00D34663" w:rsidRDefault="00E706F2" w:rsidP="00D34663">
            <w:pPr>
              <w:jc w:val="both"/>
              <w:rPr>
                <w:sz w:val="20"/>
                <w:szCs w:val="20"/>
              </w:rPr>
            </w:pPr>
            <w:r w:rsidRPr="00D34663">
              <w:rPr>
                <w:rStyle w:val="a3"/>
                <w:sz w:val="20"/>
                <w:szCs w:val="20"/>
              </w:rPr>
              <w:t>Замок:</w:t>
            </w:r>
            <w:r w:rsidRPr="00D34663">
              <w:rPr>
                <w:sz w:val="20"/>
                <w:szCs w:val="20"/>
              </w:rPr>
              <w:t xml:space="preserve"> Гардиан и Кремень</w:t>
            </w:r>
          </w:p>
        </w:tc>
        <w:tc>
          <w:tcPr>
            <w:tcW w:w="1484" w:type="dxa"/>
            <w:shd w:val="clear" w:color="auto" w:fill="auto"/>
          </w:tcPr>
          <w:p w:rsidR="00E706F2" w:rsidRPr="00D34663" w:rsidRDefault="00E706F2" w:rsidP="00D34663">
            <w:pPr>
              <w:jc w:val="both"/>
              <w:rPr>
                <w:sz w:val="20"/>
                <w:szCs w:val="20"/>
              </w:rPr>
            </w:pPr>
            <w:r w:rsidRPr="00D34663">
              <w:rPr>
                <w:sz w:val="20"/>
                <w:szCs w:val="20"/>
              </w:rPr>
              <w:t>оснащены противосъемными штырями,  внутренняя задвижка</w:t>
            </w:r>
          </w:p>
        </w:tc>
        <w:tc>
          <w:tcPr>
            <w:tcW w:w="1436" w:type="dxa"/>
            <w:shd w:val="clear" w:color="auto" w:fill="auto"/>
          </w:tcPr>
          <w:p w:rsidR="00E706F2" w:rsidRPr="00D34663" w:rsidRDefault="00E706F2" w:rsidP="00D34663">
            <w:pPr>
              <w:jc w:val="both"/>
              <w:rPr>
                <w:sz w:val="20"/>
                <w:szCs w:val="20"/>
              </w:rPr>
            </w:pPr>
            <w:r w:rsidRPr="00D34663">
              <w:rPr>
                <w:sz w:val="20"/>
                <w:szCs w:val="20"/>
              </w:rPr>
              <w:t>Глазок,  Уплотнитель спец  -1шт</w:t>
            </w:r>
          </w:p>
        </w:tc>
        <w:tc>
          <w:tcPr>
            <w:tcW w:w="540" w:type="dxa"/>
            <w:shd w:val="clear" w:color="auto" w:fill="auto"/>
          </w:tcPr>
          <w:p w:rsidR="00E706F2" w:rsidRPr="00D34663" w:rsidRDefault="00E706F2" w:rsidP="00D34663">
            <w:pPr>
              <w:jc w:val="both"/>
              <w:rPr>
                <w:sz w:val="20"/>
                <w:szCs w:val="20"/>
              </w:rPr>
            </w:pPr>
            <w:r w:rsidRPr="00D34663">
              <w:rPr>
                <w:sz w:val="20"/>
                <w:szCs w:val="20"/>
              </w:rPr>
              <w:t>10 лет</w:t>
            </w:r>
          </w:p>
        </w:tc>
        <w:tc>
          <w:tcPr>
            <w:tcW w:w="1106" w:type="dxa"/>
            <w:shd w:val="clear" w:color="auto" w:fill="auto"/>
          </w:tcPr>
          <w:p w:rsidR="00E706F2" w:rsidRPr="00D34663" w:rsidRDefault="00E706F2" w:rsidP="00D34663">
            <w:pPr>
              <w:jc w:val="both"/>
              <w:rPr>
                <w:sz w:val="20"/>
                <w:szCs w:val="20"/>
              </w:rPr>
            </w:pPr>
            <w:r w:rsidRPr="00D34663">
              <w:rPr>
                <w:sz w:val="20"/>
                <w:szCs w:val="20"/>
              </w:rPr>
              <w:t>от 10600</w:t>
            </w:r>
          </w:p>
        </w:tc>
      </w:tr>
      <w:tr w:rsidR="00E706F2" w:rsidRPr="00D34663" w:rsidTr="00D34663">
        <w:trPr>
          <w:cantSplit/>
          <w:trHeight w:val="1230"/>
        </w:trPr>
        <w:tc>
          <w:tcPr>
            <w:tcW w:w="1368" w:type="dxa"/>
            <w:shd w:val="clear" w:color="auto" w:fill="auto"/>
          </w:tcPr>
          <w:p w:rsidR="00E706F2" w:rsidRPr="00D34663" w:rsidRDefault="00E706F2" w:rsidP="00D34663">
            <w:pPr>
              <w:jc w:val="both"/>
              <w:rPr>
                <w:sz w:val="20"/>
                <w:szCs w:val="20"/>
              </w:rPr>
            </w:pPr>
            <w:r w:rsidRPr="00D34663">
              <w:rPr>
                <w:sz w:val="20"/>
                <w:szCs w:val="20"/>
              </w:rPr>
              <w:t>«Фагман»</w:t>
            </w:r>
          </w:p>
        </w:tc>
        <w:tc>
          <w:tcPr>
            <w:tcW w:w="1080" w:type="dxa"/>
            <w:shd w:val="clear" w:color="auto" w:fill="auto"/>
          </w:tcPr>
          <w:p w:rsidR="00E706F2" w:rsidRPr="00D34663" w:rsidRDefault="00E706F2" w:rsidP="00D34663">
            <w:pPr>
              <w:jc w:val="both"/>
              <w:rPr>
                <w:sz w:val="20"/>
                <w:szCs w:val="20"/>
              </w:rPr>
            </w:pPr>
            <w:r w:rsidRPr="00D34663">
              <w:rPr>
                <w:sz w:val="20"/>
                <w:szCs w:val="20"/>
              </w:rPr>
              <w:t>Россия</w:t>
            </w:r>
          </w:p>
        </w:tc>
        <w:tc>
          <w:tcPr>
            <w:tcW w:w="754" w:type="dxa"/>
            <w:shd w:val="clear" w:color="auto" w:fill="auto"/>
          </w:tcPr>
          <w:p w:rsidR="00E706F2" w:rsidRPr="00D34663" w:rsidRDefault="00E706F2" w:rsidP="00D34663">
            <w:pPr>
              <w:jc w:val="both"/>
              <w:rPr>
                <w:sz w:val="20"/>
                <w:szCs w:val="20"/>
              </w:rPr>
            </w:pPr>
            <w:r w:rsidRPr="00D34663">
              <w:rPr>
                <w:sz w:val="20"/>
                <w:szCs w:val="20"/>
              </w:rPr>
              <w:t>Сталь</w:t>
            </w:r>
          </w:p>
        </w:tc>
        <w:tc>
          <w:tcPr>
            <w:tcW w:w="1906" w:type="dxa"/>
            <w:shd w:val="clear" w:color="auto" w:fill="auto"/>
          </w:tcPr>
          <w:p w:rsidR="00E706F2" w:rsidRPr="00D34663" w:rsidRDefault="00E706F2" w:rsidP="00D34663">
            <w:pPr>
              <w:jc w:val="both"/>
              <w:rPr>
                <w:sz w:val="20"/>
                <w:szCs w:val="20"/>
              </w:rPr>
            </w:pPr>
            <w:r w:rsidRPr="00D34663">
              <w:rPr>
                <w:sz w:val="20"/>
                <w:szCs w:val="20"/>
              </w:rPr>
              <w:t>Замок, ручка, задвижка</w:t>
            </w:r>
          </w:p>
        </w:tc>
        <w:tc>
          <w:tcPr>
            <w:tcW w:w="1484" w:type="dxa"/>
            <w:shd w:val="clear" w:color="auto" w:fill="auto"/>
          </w:tcPr>
          <w:p w:rsidR="00E706F2" w:rsidRPr="00D34663" w:rsidRDefault="00E706F2" w:rsidP="00D34663">
            <w:pPr>
              <w:jc w:val="both"/>
              <w:rPr>
                <w:rStyle w:val="xp"/>
                <w:sz w:val="20"/>
                <w:szCs w:val="20"/>
              </w:rPr>
            </w:pPr>
            <w:r w:rsidRPr="00D34663">
              <w:rPr>
                <w:rStyle w:val="xp"/>
                <w:sz w:val="20"/>
                <w:szCs w:val="20"/>
              </w:rPr>
              <w:t xml:space="preserve">два замка в одном корпусе, </w:t>
            </w:r>
          </w:p>
          <w:p w:rsidR="00E706F2" w:rsidRPr="00D34663" w:rsidRDefault="00E706F2" w:rsidP="00D34663">
            <w:pPr>
              <w:jc w:val="both"/>
              <w:rPr>
                <w:sz w:val="20"/>
                <w:szCs w:val="20"/>
              </w:rPr>
            </w:pPr>
            <w:r w:rsidRPr="00D34663">
              <w:rPr>
                <w:sz w:val="20"/>
                <w:szCs w:val="20"/>
              </w:rPr>
              <w:t>Взломостойкость, надежность, долговечность</w:t>
            </w:r>
          </w:p>
        </w:tc>
        <w:tc>
          <w:tcPr>
            <w:tcW w:w="1436" w:type="dxa"/>
            <w:shd w:val="clear" w:color="auto" w:fill="auto"/>
          </w:tcPr>
          <w:p w:rsidR="00E706F2" w:rsidRPr="00D34663" w:rsidRDefault="00E706F2" w:rsidP="00D34663">
            <w:pPr>
              <w:jc w:val="both"/>
              <w:rPr>
                <w:sz w:val="20"/>
                <w:szCs w:val="20"/>
              </w:rPr>
            </w:pPr>
            <w:r w:rsidRPr="00D34663">
              <w:rPr>
                <w:sz w:val="20"/>
                <w:szCs w:val="20"/>
              </w:rPr>
              <w:t>Глазок, теплоизоляция, звукоизоляция</w:t>
            </w:r>
          </w:p>
        </w:tc>
        <w:tc>
          <w:tcPr>
            <w:tcW w:w="540" w:type="dxa"/>
            <w:shd w:val="clear" w:color="auto" w:fill="auto"/>
          </w:tcPr>
          <w:p w:rsidR="00E706F2" w:rsidRPr="00D34663" w:rsidRDefault="00E706F2" w:rsidP="00D34663">
            <w:pPr>
              <w:jc w:val="both"/>
              <w:rPr>
                <w:sz w:val="20"/>
                <w:szCs w:val="20"/>
              </w:rPr>
            </w:pPr>
            <w:r w:rsidRPr="00D34663">
              <w:rPr>
                <w:sz w:val="20"/>
                <w:szCs w:val="20"/>
              </w:rPr>
              <w:t>7 лет</w:t>
            </w:r>
          </w:p>
        </w:tc>
        <w:tc>
          <w:tcPr>
            <w:tcW w:w="1106" w:type="dxa"/>
            <w:shd w:val="clear" w:color="auto" w:fill="auto"/>
          </w:tcPr>
          <w:p w:rsidR="00E706F2" w:rsidRPr="00D34663" w:rsidRDefault="00E706F2" w:rsidP="00D34663">
            <w:pPr>
              <w:jc w:val="both"/>
              <w:rPr>
                <w:sz w:val="20"/>
                <w:szCs w:val="20"/>
              </w:rPr>
            </w:pPr>
            <w:r w:rsidRPr="00D34663">
              <w:rPr>
                <w:sz w:val="20"/>
                <w:szCs w:val="20"/>
              </w:rPr>
              <w:t>от 3900</w:t>
            </w:r>
          </w:p>
        </w:tc>
      </w:tr>
      <w:tr w:rsidR="00E706F2" w:rsidRPr="00D34663" w:rsidTr="00D34663">
        <w:trPr>
          <w:cantSplit/>
          <w:trHeight w:val="1193"/>
        </w:trPr>
        <w:tc>
          <w:tcPr>
            <w:tcW w:w="1368" w:type="dxa"/>
            <w:shd w:val="clear" w:color="auto" w:fill="auto"/>
          </w:tcPr>
          <w:p w:rsidR="00E706F2" w:rsidRPr="00D34663" w:rsidRDefault="00E706F2" w:rsidP="00D34663">
            <w:pPr>
              <w:jc w:val="both"/>
              <w:rPr>
                <w:sz w:val="20"/>
                <w:szCs w:val="20"/>
              </w:rPr>
            </w:pPr>
            <w:r w:rsidRPr="00D34663">
              <w:rPr>
                <w:sz w:val="20"/>
                <w:szCs w:val="20"/>
              </w:rPr>
              <w:t>«Стальной дракон»</w:t>
            </w:r>
          </w:p>
        </w:tc>
        <w:tc>
          <w:tcPr>
            <w:tcW w:w="1080" w:type="dxa"/>
            <w:shd w:val="clear" w:color="auto" w:fill="auto"/>
          </w:tcPr>
          <w:p w:rsidR="00E706F2" w:rsidRPr="00D34663" w:rsidRDefault="00E706F2" w:rsidP="00D34663">
            <w:pPr>
              <w:jc w:val="both"/>
              <w:rPr>
                <w:sz w:val="20"/>
                <w:szCs w:val="20"/>
              </w:rPr>
            </w:pPr>
            <w:r w:rsidRPr="00D34663">
              <w:rPr>
                <w:sz w:val="20"/>
                <w:szCs w:val="20"/>
              </w:rPr>
              <w:t xml:space="preserve"> Россия</w:t>
            </w:r>
          </w:p>
        </w:tc>
        <w:tc>
          <w:tcPr>
            <w:tcW w:w="754" w:type="dxa"/>
            <w:shd w:val="clear" w:color="auto" w:fill="auto"/>
          </w:tcPr>
          <w:p w:rsidR="00E706F2" w:rsidRPr="00D34663" w:rsidRDefault="00E706F2" w:rsidP="00D34663">
            <w:pPr>
              <w:jc w:val="both"/>
              <w:rPr>
                <w:sz w:val="20"/>
                <w:szCs w:val="20"/>
              </w:rPr>
            </w:pPr>
            <w:r w:rsidRPr="00D34663">
              <w:rPr>
                <w:sz w:val="20"/>
                <w:szCs w:val="20"/>
              </w:rPr>
              <w:t>Сталь</w:t>
            </w:r>
          </w:p>
        </w:tc>
        <w:tc>
          <w:tcPr>
            <w:tcW w:w="1906" w:type="dxa"/>
            <w:shd w:val="clear" w:color="auto" w:fill="auto"/>
          </w:tcPr>
          <w:p w:rsidR="00E706F2" w:rsidRPr="00D34663" w:rsidRDefault="00E706F2" w:rsidP="00D34663">
            <w:pPr>
              <w:jc w:val="both"/>
              <w:rPr>
                <w:sz w:val="20"/>
                <w:szCs w:val="20"/>
              </w:rPr>
            </w:pPr>
            <w:r w:rsidRPr="00D34663">
              <w:rPr>
                <w:sz w:val="20"/>
                <w:szCs w:val="20"/>
              </w:rPr>
              <w:t>Замок, доп. Замок, ручка, задвижка</w:t>
            </w:r>
          </w:p>
        </w:tc>
        <w:tc>
          <w:tcPr>
            <w:tcW w:w="1484" w:type="dxa"/>
            <w:shd w:val="clear" w:color="auto" w:fill="auto"/>
          </w:tcPr>
          <w:p w:rsidR="00E706F2" w:rsidRPr="00D34663" w:rsidRDefault="00E706F2" w:rsidP="00D34663">
            <w:pPr>
              <w:jc w:val="both"/>
              <w:rPr>
                <w:sz w:val="20"/>
                <w:szCs w:val="20"/>
              </w:rPr>
            </w:pPr>
            <w:r w:rsidRPr="00D34663">
              <w:rPr>
                <w:sz w:val="20"/>
                <w:szCs w:val="20"/>
              </w:rPr>
              <w:t>Взломостойкость, двухслойная дверь, долговечность</w:t>
            </w:r>
          </w:p>
        </w:tc>
        <w:tc>
          <w:tcPr>
            <w:tcW w:w="1436" w:type="dxa"/>
            <w:shd w:val="clear" w:color="auto" w:fill="auto"/>
          </w:tcPr>
          <w:p w:rsidR="00E706F2" w:rsidRPr="00D34663" w:rsidRDefault="00E706F2" w:rsidP="00D34663">
            <w:pPr>
              <w:jc w:val="both"/>
              <w:rPr>
                <w:sz w:val="20"/>
                <w:szCs w:val="20"/>
              </w:rPr>
            </w:pPr>
            <w:r w:rsidRPr="00D34663">
              <w:rPr>
                <w:sz w:val="20"/>
                <w:szCs w:val="20"/>
              </w:rPr>
              <w:t>Глазок, теплоизоляция, шумоизоляция</w:t>
            </w:r>
          </w:p>
        </w:tc>
        <w:tc>
          <w:tcPr>
            <w:tcW w:w="540" w:type="dxa"/>
            <w:shd w:val="clear" w:color="auto" w:fill="auto"/>
          </w:tcPr>
          <w:p w:rsidR="00E706F2" w:rsidRPr="00D34663" w:rsidRDefault="00E706F2" w:rsidP="00D34663">
            <w:pPr>
              <w:jc w:val="both"/>
              <w:rPr>
                <w:sz w:val="20"/>
                <w:szCs w:val="20"/>
              </w:rPr>
            </w:pPr>
            <w:r w:rsidRPr="00D34663">
              <w:rPr>
                <w:sz w:val="20"/>
                <w:szCs w:val="20"/>
              </w:rPr>
              <w:t>6 месяцев</w:t>
            </w:r>
          </w:p>
        </w:tc>
        <w:tc>
          <w:tcPr>
            <w:tcW w:w="1106" w:type="dxa"/>
            <w:shd w:val="clear" w:color="auto" w:fill="auto"/>
          </w:tcPr>
          <w:p w:rsidR="00E706F2" w:rsidRPr="00D34663" w:rsidRDefault="00E706F2" w:rsidP="00D34663">
            <w:pPr>
              <w:jc w:val="both"/>
              <w:rPr>
                <w:sz w:val="20"/>
                <w:szCs w:val="20"/>
              </w:rPr>
            </w:pPr>
            <w:r w:rsidRPr="00D34663">
              <w:rPr>
                <w:sz w:val="20"/>
                <w:szCs w:val="20"/>
              </w:rPr>
              <w:t>от 6000</w:t>
            </w:r>
          </w:p>
        </w:tc>
      </w:tr>
      <w:tr w:rsidR="00E706F2" w:rsidRPr="00D34663" w:rsidTr="00D34663">
        <w:trPr>
          <w:cantSplit/>
          <w:trHeight w:val="1269"/>
        </w:trPr>
        <w:tc>
          <w:tcPr>
            <w:tcW w:w="1368" w:type="dxa"/>
            <w:shd w:val="clear" w:color="auto" w:fill="auto"/>
          </w:tcPr>
          <w:p w:rsidR="00E706F2" w:rsidRPr="00D34663" w:rsidRDefault="00E706F2" w:rsidP="00D34663">
            <w:pPr>
              <w:spacing w:line="360" w:lineRule="auto"/>
              <w:jc w:val="both"/>
              <w:rPr>
                <w:sz w:val="20"/>
                <w:szCs w:val="20"/>
              </w:rPr>
            </w:pPr>
            <w:r w:rsidRPr="00D34663">
              <w:rPr>
                <w:sz w:val="20"/>
                <w:szCs w:val="20"/>
              </w:rPr>
              <w:t>«Профдверь»</w:t>
            </w:r>
          </w:p>
        </w:tc>
        <w:tc>
          <w:tcPr>
            <w:tcW w:w="1080" w:type="dxa"/>
            <w:shd w:val="clear" w:color="auto" w:fill="auto"/>
          </w:tcPr>
          <w:p w:rsidR="00E706F2" w:rsidRPr="00D34663" w:rsidRDefault="00E706F2" w:rsidP="00D34663">
            <w:pPr>
              <w:spacing w:line="360" w:lineRule="auto"/>
              <w:jc w:val="both"/>
              <w:rPr>
                <w:sz w:val="20"/>
                <w:szCs w:val="20"/>
              </w:rPr>
            </w:pPr>
            <w:r w:rsidRPr="00D34663">
              <w:rPr>
                <w:sz w:val="20"/>
                <w:szCs w:val="20"/>
              </w:rPr>
              <w:t>Россия</w:t>
            </w:r>
          </w:p>
        </w:tc>
        <w:tc>
          <w:tcPr>
            <w:tcW w:w="754" w:type="dxa"/>
            <w:shd w:val="clear" w:color="auto" w:fill="auto"/>
          </w:tcPr>
          <w:p w:rsidR="00E706F2" w:rsidRPr="00D34663" w:rsidRDefault="00E706F2" w:rsidP="00D34663">
            <w:pPr>
              <w:spacing w:line="360" w:lineRule="auto"/>
              <w:jc w:val="both"/>
              <w:rPr>
                <w:sz w:val="20"/>
                <w:szCs w:val="20"/>
              </w:rPr>
            </w:pPr>
            <w:r w:rsidRPr="00D34663">
              <w:rPr>
                <w:sz w:val="20"/>
                <w:szCs w:val="20"/>
              </w:rPr>
              <w:t>Сталь</w:t>
            </w:r>
          </w:p>
        </w:tc>
        <w:tc>
          <w:tcPr>
            <w:tcW w:w="1906" w:type="dxa"/>
            <w:shd w:val="clear" w:color="auto" w:fill="auto"/>
          </w:tcPr>
          <w:p w:rsidR="00E706F2" w:rsidRPr="00D34663" w:rsidRDefault="00E706F2" w:rsidP="00D34663">
            <w:pPr>
              <w:spacing w:line="360" w:lineRule="auto"/>
              <w:jc w:val="both"/>
              <w:rPr>
                <w:sz w:val="20"/>
                <w:szCs w:val="20"/>
              </w:rPr>
            </w:pPr>
            <w:r w:rsidRPr="00D34663">
              <w:rPr>
                <w:sz w:val="20"/>
                <w:szCs w:val="20"/>
              </w:rPr>
              <w:t>Замок верхний, нижний, задвижка, доп.замок.</w:t>
            </w:r>
          </w:p>
        </w:tc>
        <w:tc>
          <w:tcPr>
            <w:tcW w:w="1484" w:type="dxa"/>
            <w:shd w:val="clear" w:color="auto" w:fill="auto"/>
          </w:tcPr>
          <w:p w:rsidR="00E706F2" w:rsidRPr="00D34663" w:rsidRDefault="00E706F2" w:rsidP="00D34663">
            <w:pPr>
              <w:spacing w:line="360" w:lineRule="auto"/>
              <w:jc w:val="both"/>
              <w:rPr>
                <w:sz w:val="20"/>
                <w:szCs w:val="20"/>
              </w:rPr>
            </w:pPr>
            <w:r w:rsidRPr="00D34663">
              <w:rPr>
                <w:sz w:val="20"/>
                <w:szCs w:val="20"/>
              </w:rPr>
              <w:t>Антивандальное покрытие, уплотнитель.</w:t>
            </w:r>
          </w:p>
        </w:tc>
        <w:tc>
          <w:tcPr>
            <w:tcW w:w="1436" w:type="dxa"/>
            <w:shd w:val="clear" w:color="auto" w:fill="auto"/>
          </w:tcPr>
          <w:p w:rsidR="00E706F2" w:rsidRPr="00D34663" w:rsidRDefault="00E706F2" w:rsidP="00D34663">
            <w:pPr>
              <w:spacing w:line="360" w:lineRule="auto"/>
              <w:jc w:val="both"/>
              <w:rPr>
                <w:sz w:val="20"/>
                <w:szCs w:val="20"/>
              </w:rPr>
            </w:pPr>
            <w:r w:rsidRPr="00D34663">
              <w:rPr>
                <w:sz w:val="20"/>
                <w:szCs w:val="20"/>
              </w:rPr>
              <w:t>Глазок, утепленная коробка, теплоизоляция, звукоизоляция</w:t>
            </w:r>
          </w:p>
        </w:tc>
        <w:tc>
          <w:tcPr>
            <w:tcW w:w="540" w:type="dxa"/>
            <w:shd w:val="clear" w:color="auto" w:fill="auto"/>
          </w:tcPr>
          <w:p w:rsidR="00E706F2" w:rsidRPr="00D34663" w:rsidRDefault="00E706F2" w:rsidP="00D34663">
            <w:pPr>
              <w:spacing w:line="360" w:lineRule="auto"/>
              <w:jc w:val="both"/>
              <w:rPr>
                <w:sz w:val="20"/>
                <w:szCs w:val="20"/>
              </w:rPr>
            </w:pPr>
          </w:p>
        </w:tc>
        <w:tc>
          <w:tcPr>
            <w:tcW w:w="1106" w:type="dxa"/>
            <w:shd w:val="clear" w:color="auto" w:fill="auto"/>
          </w:tcPr>
          <w:p w:rsidR="00E706F2" w:rsidRPr="00D34663" w:rsidRDefault="00E706F2" w:rsidP="00D34663">
            <w:pPr>
              <w:spacing w:line="360" w:lineRule="auto"/>
              <w:jc w:val="both"/>
              <w:rPr>
                <w:sz w:val="20"/>
                <w:szCs w:val="20"/>
              </w:rPr>
            </w:pPr>
            <w:r w:rsidRPr="00D34663">
              <w:rPr>
                <w:sz w:val="20"/>
                <w:szCs w:val="20"/>
              </w:rPr>
              <w:t>От 7500</w:t>
            </w:r>
          </w:p>
        </w:tc>
      </w:tr>
    </w:tbl>
    <w:p w:rsidR="00E706F2" w:rsidRDefault="00E706F2" w:rsidP="00E706F2">
      <w:pPr>
        <w:spacing w:line="360" w:lineRule="auto"/>
        <w:ind w:left="1069"/>
        <w:jc w:val="both"/>
        <w:rPr>
          <w:sz w:val="20"/>
          <w:szCs w:val="20"/>
        </w:rPr>
      </w:pPr>
    </w:p>
    <w:p w:rsidR="00E706F2" w:rsidRDefault="00E706F2" w:rsidP="00E706F2">
      <w:pPr>
        <w:spacing w:line="360" w:lineRule="auto"/>
        <w:ind w:left="1069"/>
        <w:jc w:val="both"/>
        <w:rPr>
          <w:sz w:val="20"/>
          <w:szCs w:val="20"/>
        </w:rPr>
      </w:pPr>
    </w:p>
    <w:p w:rsidR="00E706F2" w:rsidRDefault="00E706F2" w:rsidP="00E706F2">
      <w:pPr>
        <w:spacing w:line="360" w:lineRule="auto"/>
        <w:ind w:left="1069"/>
        <w:jc w:val="both"/>
        <w:rPr>
          <w:sz w:val="20"/>
          <w:szCs w:val="20"/>
        </w:rPr>
      </w:pPr>
    </w:p>
    <w:p w:rsidR="00E706F2" w:rsidRDefault="00E706F2" w:rsidP="00C21BF8">
      <w:pPr>
        <w:spacing w:line="360" w:lineRule="auto"/>
        <w:jc w:val="both"/>
        <w:rPr>
          <w:sz w:val="20"/>
          <w:szCs w:val="20"/>
        </w:rPr>
      </w:pPr>
    </w:p>
    <w:p w:rsidR="001C4C3D" w:rsidRDefault="001C4C3D" w:rsidP="00E706F2">
      <w:pPr>
        <w:spacing w:line="360" w:lineRule="auto"/>
        <w:ind w:left="1069"/>
        <w:jc w:val="both"/>
        <w:rPr>
          <w:i/>
          <w:sz w:val="28"/>
          <w:szCs w:val="28"/>
        </w:rPr>
      </w:pPr>
    </w:p>
    <w:p w:rsidR="007F4211" w:rsidRDefault="007F4211" w:rsidP="00E706F2">
      <w:pPr>
        <w:spacing w:line="360" w:lineRule="auto"/>
        <w:ind w:left="1069"/>
        <w:jc w:val="both"/>
        <w:rPr>
          <w:i/>
          <w:sz w:val="28"/>
          <w:szCs w:val="28"/>
        </w:rPr>
      </w:pPr>
    </w:p>
    <w:p w:rsidR="007F4211" w:rsidRDefault="007F4211" w:rsidP="00E706F2">
      <w:pPr>
        <w:spacing w:line="360" w:lineRule="auto"/>
        <w:ind w:left="1069"/>
        <w:jc w:val="both"/>
        <w:rPr>
          <w:i/>
          <w:sz w:val="28"/>
          <w:szCs w:val="28"/>
        </w:rPr>
      </w:pPr>
    </w:p>
    <w:p w:rsidR="00E706F2" w:rsidRPr="00C65982" w:rsidRDefault="00E706F2" w:rsidP="00C65982">
      <w:pPr>
        <w:spacing w:line="360" w:lineRule="auto"/>
        <w:ind w:left="1069"/>
        <w:jc w:val="center"/>
        <w:rPr>
          <w:b/>
          <w:i/>
          <w:sz w:val="28"/>
          <w:szCs w:val="28"/>
        </w:rPr>
      </w:pPr>
      <w:r w:rsidRPr="00C65982">
        <w:rPr>
          <w:b/>
          <w:i/>
          <w:sz w:val="28"/>
          <w:szCs w:val="28"/>
        </w:rPr>
        <w:lastRenderedPageBreak/>
        <w:t>Перечень фирм конкурентов:</w:t>
      </w:r>
    </w:p>
    <w:p w:rsidR="00E706F2" w:rsidRDefault="00E706F2" w:rsidP="00E706F2">
      <w:pPr>
        <w:numPr>
          <w:ilvl w:val="0"/>
          <w:numId w:val="12"/>
        </w:numPr>
        <w:spacing w:line="360" w:lineRule="auto"/>
        <w:jc w:val="both"/>
        <w:rPr>
          <w:sz w:val="28"/>
          <w:szCs w:val="32"/>
        </w:rPr>
      </w:pPr>
      <w:r>
        <w:rPr>
          <w:sz w:val="28"/>
          <w:szCs w:val="32"/>
        </w:rPr>
        <w:t>«Торэкс»;</w:t>
      </w:r>
    </w:p>
    <w:p w:rsidR="00C21BF8" w:rsidRDefault="00C21BF8" w:rsidP="00E706F2">
      <w:pPr>
        <w:numPr>
          <w:ilvl w:val="0"/>
          <w:numId w:val="12"/>
        </w:numPr>
        <w:spacing w:line="360" w:lineRule="auto"/>
        <w:jc w:val="both"/>
        <w:rPr>
          <w:sz w:val="28"/>
          <w:szCs w:val="32"/>
        </w:rPr>
      </w:pPr>
      <w:r>
        <w:rPr>
          <w:sz w:val="28"/>
          <w:szCs w:val="32"/>
        </w:rPr>
        <w:t xml:space="preserve">«Флагман». </w:t>
      </w:r>
    </w:p>
    <w:p w:rsidR="00E706F2" w:rsidRDefault="00C21BF8" w:rsidP="00E706F2">
      <w:pPr>
        <w:numPr>
          <w:ilvl w:val="0"/>
          <w:numId w:val="12"/>
        </w:numPr>
        <w:spacing w:line="360" w:lineRule="auto"/>
        <w:jc w:val="both"/>
        <w:rPr>
          <w:sz w:val="28"/>
          <w:szCs w:val="32"/>
        </w:rPr>
      </w:pPr>
      <w:r>
        <w:rPr>
          <w:sz w:val="28"/>
          <w:szCs w:val="32"/>
        </w:rPr>
        <w:t>«Тайзер»</w:t>
      </w:r>
    </w:p>
    <w:p w:rsidR="00E706F2" w:rsidRDefault="00E706F2" w:rsidP="00E706F2">
      <w:pPr>
        <w:numPr>
          <w:ilvl w:val="0"/>
          <w:numId w:val="12"/>
        </w:numPr>
        <w:spacing w:line="360" w:lineRule="auto"/>
        <w:jc w:val="both"/>
        <w:rPr>
          <w:sz w:val="28"/>
          <w:szCs w:val="32"/>
        </w:rPr>
      </w:pPr>
      <w:r>
        <w:rPr>
          <w:sz w:val="28"/>
          <w:szCs w:val="32"/>
        </w:rPr>
        <w:t>«Стальной дракон»</w:t>
      </w:r>
    </w:p>
    <w:p w:rsidR="00C21BF8" w:rsidRDefault="00C21BF8" w:rsidP="00C21BF8">
      <w:pPr>
        <w:numPr>
          <w:ilvl w:val="0"/>
          <w:numId w:val="12"/>
        </w:numPr>
        <w:spacing w:line="360" w:lineRule="auto"/>
        <w:jc w:val="both"/>
        <w:rPr>
          <w:sz w:val="28"/>
          <w:szCs w:val="32"/>
        </w:rPr>
      </w:pPr>
      <w:r>
        <w:rPr>
          <w:sz w:val="28"/>
          <w:szCs w:val="32"/>
        </w:rPr>
        <w:t>«Профдверь»;</w:t>
      </w:r>
    </w:p>
    <w:p w:rsidR="00C21BF8" w:rsidRDefault="002E64DC" w:rsidP="00C21BF8">
      <w:pPr>
        <w:spacing w:line="360" w:lineRule="auto"/>
        <w:ind w:left="1635"/>
        <w:jc w:val="both"/>
        <w:rPr>
          <w:sz w:val="28"/>
          <w:szCs w:val="32"/>
        </w:rPr>
      </w:pPr>
      <w:r>
        <w:rPr>
          <w:sz w:val="28"/>
          <w:szCs w:val="32"/>
        </w:rPr>
        <w:t>и др.</w:t>
      </w:r>
    </w:p>
    <w:p w:rsidR="002E64DC" w:rsidRDefault="002E64DC" w:rsidP="00C21BF8">
      <w:pPr>
        <w:spacing w:line="360" w:lineRule="auto"/>
        <w:ind w:firstLine="540"/>
        <w:jc w:val="both"/>
        <w:rPr>
          <w:sz w:val="28"/>
          <w:szCs w:val="32"/>
        </w:rPr>
      </w:pPr>
    </w:p>
    <w:p w:rsidR="00E706F2" w:rsidRDefault="00E706F2" w:rsidP="00C21BF8">
      <w:pPr>
        <w:spacing w:line="360" w:lineRule="auto"/>
        <w:ind w:firstLine="540"/>
        <w:jc w:val="both"/>
        <w:rPr>
          <w:sz w:val="28"/>
          <w:szCs w:val="32"/>
        </w:rPr>
      </w:pPr>
      <w:r>
        <w:rPr>
          <w:sz w:val="28"/>
          <w:szCs w:val="32"/>
        </w:rPr>
        <w:t>Главным конкурентом фирмы «Тук-тук» является «Торэкс», так как именно они производят свои двери на высококачественном оборудование с использованием иностранных технологий. Их двери обладают высокой защитой (бронепрокладка, доп. Замок-ручка и</w:t>
      </w:r>
      <w:r w:rsidR="00C65982">
        <w:rPr>
          <w:sz w:val="28"/>
          <w:szCs w:val="32"/>
        </w:rPr>
        <w:t xml:space="preserve"> </w:t>
      </w:r>
      <w:r>
        <w:rPr>
          <w:sz w:val="28"/>
          <w:szCs w:val="32"/>
        </w:rPr>
        <w:t>тд.). Так же существенно о</w:t>
      </w:r>
      <w:r w:rsidR="00C65982">
        <w:rPr>
          <w:sz w:val="28"/>
          <w:szCs w:val="32"/>
        </w:rPr>
        <w:t>тличаются условия комфорта. Все-</w:t>
      </w:r>
      <w:r>
        <w:rPr>
          <w:sz w:val="28"/>
          <w:szCs w:val="32"/>
        </w:rPr>
        <w:t xml:space="preserve">таки их двери в отличие от дверей фирмы «Тук-тук» отличаются высокой ценой, ориентированы на </w:t>
      </w:r>
      <w:r w:rsidR="00C21BF8">
        <w:rPr>
          <w:sz w:val="28"/>
          <w:szCs w:val="32"/>
        </w:rPr>
        <w:t>потребителей высокого класса их</w:t>
      </w:r>
      <w:r>
        <w:rPr>
          <w:sz w:val="28"/>
          <w:szCs w:val="32"/>
        </w:rPr>
        <w:t xml:space="preserve"> доход чуть выше среднего. Продвигают товар с помощью полномасштабной рекламой: телевиденье, радио, интернет, листовки, пиар акции. </w:t>
      </w:r>
    </w:p>
    <w:p w:rsidR="00E706F2" w:rsidRPr="00842D04" w:rsidRDefault="00E706F2" w:rsidP="00E706F2">
      <w:pPr>
        <w:spacing w:line="360" w:lineRule="auto"/>
        <w:jc w:val="both"/>
        <w:rPr>
          <w:sz w:val="28"/>
          <w:szCs w:val="32"/>
        </w:rPr>
      </w:pPr>
      <w:r>
        <w:rPr>
          <w:sz w:val="28"/>
          <w:szCs w:val="32"/>
        </w:rPr>
        <w:t xml:space="preserve"> Что касае</w:t>
      </w:r>
      <w:r w:rsidR="007F4211">
        <w:rPr>
          <w:sz w:val="28"/>
          <w:szCs w:val="32"/>
        </w:rPr>
        <w:t>тся других конкурентов они мало опасны</w:t>
      </w:r>
      <w:r>
        <w:rPr>
          <w:sz w:val="28"/>
          <w:szCs w:val="32"/>
        </w:rPr>
        <w:t xml:space="preserve"> для фирмы «Тук-тук», так как отличаются средним качеством, слабой пиар акцией. </w:t>
      </w:r>
    </w:p>
    <w:p w:rsidR="00E706F2" w:rsidRDefault="00E706F2" w:rsidP="00E706F2">
      <w:pPr>
        <w:pStyle w:val="style1"/>
        <w:spacing w:line="360" w:lineRule="auto"/>
        <w:ind w:left="360"/>
        <w:jc w:val="both"/>
        <w:rPr>
          <w:color w:val="FF0000"/>
          <w:sz w:val="28"/>
          <w:szCs w:val="28"/>
        </w:rPr>
      </w:pPr>
    </w:p>
    <w:p w:rsidR="00E706F2" w:rsidRDefault="00E706F2" w:rsidP="00E706F2">
      <w:pPr>
        <w:pStyle w:val="style1"/>
        <w:spacing w:line="360" w:lineRule="auto"/>
        <w:jc w:val="both"/>
        <w:rPr>
          <w:color w:val="FF0000"/>
          <w:sz w:val="28"/>
          <w:szCs w:val="28"/>
        </w:rPr>
      </w:pPr>
    </w:p>
    <w:p w:rsidR="00E706F2" w:rsidRDefault="00E706F2" w:rsidP="00E706F2">
      <w:pPr>
        <w:pStyle w:val="style1"/>
        <w:spacing w:line="360" w:lineRule="auto"/>
        <w:jc w:val="both"/>
        <w:rPr>
          <w:color w:val="FF0000"/>
          <w:sz w:val="28"/>
          <w:szCs w:val="28"/>
        </w:rPr>
      </w:pPr>
    </w:p>
    <w:p w:rsidR="00E706F2" w:rsidRDefault="00E706F2" w:rsidP="00E706F2">
      <w:pPr>
        <w:pStyle w:val="style1"/>
        <w:spacing w:line="360" w:lineRule="auto"/>
        <w:jc w:val="both"/>
        <w:rPr>
          <w:color w:val="FF0000"/>
          <w:sz w:val="28"/>
          <w:szCs w:val="28"/>
        </w:rPr>
      </w:pPr>
    </w:p>
    <w:p w:rsidR="00E706F2" w:rsidRDefault="00E706F2" w:rsidP="00E706F2">
      <w:pPr>
        <w:pStyle w:val="style1"/>
        <w:spacing w:line="360" w:lineRule="auto"/>
        <w:jc w:val="both"/>
        <w:rPr>
          <w:color w:val="FF0000"/>
          <w:sz w:val="28"/>
          <w:szCs w:val="28"/>
        </w:rPr>
      </w:pPr>
    </w:p>
    <w:p w:rsidR="00E706F2" w:rsidRDefault="00E706F2" w:rsidP="00E706F2">
      <w:pPr>
        <w:pStyle w:val="style1"/>
        <w:spacing w:line="360" w:lineRule="auto"/>
        <w:jc w:val="both"/>
        <w:rPr>
          <w:color w:val="FF0000"/>
          <w:sz w:val="28"/>
          <w:szCs w:val="28"/>
        </w:rPr>
      </w:pPr>
    </w:p>
    <w:p w:rsidR="00C21BF8" w:rsidRDefault="00C21BF8" w:rsidP="00E706F2">
      <w:pPr>
        <w:pStyle w:val="style1"/>
        <w:spacing w:line="360" w:lineRule="auto"/>
        <w:jc w:val="both"/>
        <w:rPr>
          <w:color w:val="FF0000"/>
          <w:sz w:val="28"/>
          <w:szCs w:val="28"/>
        </w:rPr>
      </w:pPr>
    </w:p>
    <w:p w:rsidR="00C21BF8" w:rsidRPr="00F648F5" w:rsidRDefault="00C65982" w:rsidP="00C65982">
      <w:pPr>
        <w:pStyle w:val="style1"/>
        <w:spacing w:line="360" w:lineRule="auto"/>
        <w:jc w:val="center"/>
        <w:rPr>
          <w:b/>
          <w:i/>
          <w:sz w:val="32"/>
          <w:szCs w:val="32"/>
          <w:u w:val="single"/>
        </w:rPr>
      </w:pPr>
      <w:r w:rsidRPr="00F648F5">
        <w:rPr>
          <w:b/>
          <w:i/>
          <w:sz w:val="32"/>
          <w:szCs w:val="32"/>
          <w:u w:val="single"/>
        </w:rPr>
        <w:lastRenderedPageBreak/>
        <w:t>2. Разработка</w:t>
      </w:r>
      <w:r w:rsidR="00C21BF8" w:rsidRPr="00F648F5">
        <w:rPr>
          <w:b/>
          <w:i/>
          <w:sz w:val="32"/>
          <w:szCs w:val="32"/>
          <w:u w:val="single"/>
        </w:rPr>
        <w:t xml:space="preserve"> план</w:t>
      </w:r>
      <w:r w:rsidRPr="00F648F5">
        <w:rPr>
          <w:b/>
          <w:i/>
          <w:sz w:val="32"/>
          <w:szCs w:val="32"/>
          <w:u w:val="single"/>
        </w:rPr>
        <w:t>а</w:t>
      </w:r>
      <w:r w:rsidR="00C21BF8" w:rsidRPr="00F648F5">
        <w:rPr>
          <w:b/>
          <w:i/>
          <w:sz w:val="32"/>
          <w:szCs w:val="32"/>
          <w:u w:val="single"/>
        </w:rPr>
        <w:t xml:space="preserve"> маркетинга</w:t>
      </w:r>
    </w:p>
    <w:p w:rsidR="00872595" w:rsidRPr="00F648F5" w:rsidRDefault="00F7395D" w:rsidP="00C65982">
      <w:pPr>
        <w:pStyle w:val="style1"/>
        <w:spacing w:line="360" w:lineRule="auto"/>
        <w:jc w:val="center"/>
        <w:rPr>
          <w:b/>
          <w:i/>
          <w:sz w:val="28"/>
          <w:szCs w:val="28"/>
        </w:rPr>
      </w:pPr>
      <w:r w:rsidRPr="00F648F5">
        <w:rPr>
          <w:b/>
          <w:i/>
          <w:sz w:val="28"/>
          <w:szCs w:val="28"/>
        </w:rPr>
        <w:t>2.1.</w:t>
      </w:r>
      <w:r w:rsidR="00C21BF8" w:rsidRPr="00F648F5">
        <w:rPr>
          <w:b/>
          <w:i/>
          <w:sz w:val="28"/>
          <w:szCs w:val="28"/>
        </w:rPr>
        <w:t xml:space="preserve"> </w:t>
      </w:r>
      <w:r w:rsidR="00E706F2" w:rsidRPr="00F648F5">
        <w:rPr>
          <w:b/>
          <w:i/>
          <w:sz w:val="28"/>
          <w:szCs w:val="28"/>
        </w:rPr>
        <w:t>Описание товара</w:t>
      </w:r>
    </w:p>
    <w:p w:rsidR="001C64D4" w:rsidRPr="00E706F2" w:rsidRDefault="001C64D4" w:rsidP="00C21BF8">
      <w:pPr>
        <w:pStyle w:val="style1"/>
        <w:spacing w:line="360" w:lineRule="auto"/>
        <w:ind w:firstLine="540"/>
        <w:jc w:val="both"/>
        <w:rPr>
          <w:sz w:val="28"/>
          <w:szCs w:val="28"/>
        </w:rPr>
      </w:pPr>
      <w:r w:rsidRPr="00E706F2">
        <w:rPr>
          <w:sz w:val="28"/>
          <w:szCs w:val="28"/>
        </w:rPr>
        <w:t>Молодая фирма «Тук-тук» собирается выйти на рынок  входных дверей. Двери используются в качестве входных дверей в административные здания, жилые здания, складные помещения, бытовые помещения. Входные двери, в зависимости от их положения в здании, числа полотен, способа открывания и т.д. можно разделить на следу</w:t>
      </w:r>
      <w:r w:rsidR="00C21BF8">
        <w:rPr>
          <w:sz w:val="28"/>
          <w:szCs w:val="28"/>
        </w:rPr>
        <w:t>ющие, представленные в Таблице 3</w:t>
      </w:r>
      <w:r w:rsidRPr="00E706F2">
        <w:rPr>
          <w:sz w:val="28"/>
          <w:szCs w:val="28"/>
        </w:rPr>
        <w:t xml:space="preserve">, основные типы. </w:t>
      </w:r>
      <w:r w:rsidRPr="00E706F2">
        <w:rPr>
          <w:sz w:val="28"/>
          <w:szCs w:val="28"/>
        </w:rPr>
        <w:br/>
      </w:r>
      <w:r w:rsidRPr="00E706F2">
        <w:rPr>
          <w:sz w:val="28"/>
          <w:szCs w:val="28"/>
        </w:rPr>
        <w:br/>
        <w:t xml:space="preserve">Внимательно рассмотрев таблицу, можно выделить те характеристики (признаки), которые отличают именно современные входные двери. Это способ открывания, материал и функциональное назначение. </w:t>
      </w:r>
    </w:p>
    <w:p w:rsidR="001C64D4" w:rsidRPr="00F648F5" w:rsidRDefault="00C21BF8" w:rsidP="00F648F5">
      <w:pPr>
        <w:pStyle w:val="style1"/>
        <w:spacing w:line="360" w:lineRule="auto"/>
        <w:jc w:val="center"/>
        <w:rPr>
          <w:i/>
          <w:sz w:val="28"/>
          <w:szCs w:val="28"/>
        </w:rPr>
      </w:pPr>
      <w:r w:rsidRPr="00F648F5">
        <w:rPr>
          <w:rStyle w:val="a3"/>
          <w:i/>
          <w:sz w:val="28"/>
          <w:szCs w:val="28"/>
        </w:rPr>
        <w:t>Классификация дверей</w:t>
      </w:r>
      <w:r w:rsidR="00F648F5">
        <w:rPr>
          <w:rStyle w:val="a3"/>
          <w:i/>
          <w:sz w:val="28"/>
          <w:szCs w:val="28"/>
        </w:rPr>
        <w:t>:</w:t>
      </w:r>
    </w:p>
    <w:tbl>
      <w:tblPr>
        <w:tblW w:w="9575" w:type="dxa"/>
        <w:tblCellSpacing w:w="7" w:type="dxa"/>
        <w:tblInd w:w="14"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2"/>
        <w:gridCol w:w="1392"/>
        <w:gridCol w:w="2007"/>
        <w:gridCol w:w="1211"/>
        <w:gridCol w:w="1150"/>
        <w:gridCol w:w="2293"/>
      </w:tblGrid>
      <w:tr w:rsidR="001C64D4" w:rsidRPr="00E706F2" w:rsidTr="007F4211">
        <w:trPr>
          <w:trHeight w:val="360"/>
          <w:tblCellSpacing w:w="7" w:type="dxa"/>
        </w:trPr>
        <w:tc>
          <w:tcPr>
            <w:tcW w:w="9547" w:type="dxa"/>
            <w:gridSpan w:val="6"/>
          </w:tcPr>
          <w:p w:rsidR="001C64D4" w:rsidRPr="00C21BF8" w:rsidRDefault="001C64D4" w:rsidP="00E706F2">
            <w:pPr>
              <w:pStyle w:val="style1"/>
              <w:spacing w:line="360" w:lineRule="auto"/>
              <w:jc w:val="both"/>
              <w:rPr>
                <w:sz w:val="20"/>
                <w:szCs w:val="20"/>
              </w:rPr>
            </w:pPr>
            <w:r w:rsidRPr="00C21BF8">
              <w:rPr>
                <w:sz w:val="20"/>
                <w:szCs w:val="20"/>
              </w:rPr>
              <w:t xml:space="preserve">Характеристики (признаки) </w:t>
            </w:r>
          </w:p>
        </w:tc>
      </w:tr>
      <w:tr w:rsidR="001C64D4" w:rsidRPr="00E706F2" w:rsidTr="007F4211">
        <w:trPr>
          <w:trHeight w:val="1035"/>
          <w:tblCellSpacing w:w="7" w:type="dxa"/>
        </w:trPr>
        <w:tc>
          <w:tcPr>
            <w:tcW w:w="1560" w:type="dxa"/>
          </w:tcPr>
          <w:p w:rsidR="001C64D4" w:rsidRPr="00C21BF8" w:rsidRDefault="001C64D4" w:rsidP="00E706F2">
            <w:pPr>
              <w:pStyle w:val="style1"/>
              <w:spacing w:line="360" w:lineRule="auto"/>
              <w:jc w:val="both"/>
              <w:rPr>
                <w:sz w:val="20"/>
                <w:szCs w:val="20"/>
              </w:rPr>
            </w:pPr>
            <w:r w:rsidRPr="00C21BF8">
              <w:rPr>
                <w:sz w:val="20"/>
                <w:szCs w:val="20"/>
              </w:rPr>
              <w:t xml:space="preserve">Расположение в здании </w:t>
            </w:r>
          </w:p>
        </w:tc>
        <w:tc>
          <w:tcPr>
            <w:tcW w:w="1412" w:type="dxa"/>
          </w:tcPr>
          <w:p w:rsidR="001C64D4" w:rsidRPr="00C21BF8" w:rsidRDefault="001C64D4" w:rsidP="00E706F2">
            <w:pPr>
              <w:pStyle w:val="style1"/>
              <w:spacing w:line="360" w:lineRule="auto"/>
              <w:jc w:val="both"/>
              <w:rPr>
                <w:sz w:val="20"/>
                <w:szCs w:val="20"/>
              </w:rPr>
            </w:pPr>
            <w:r w:rsidRPr="00C21BF8">
              <w:rPr>
                <w:sz w:val="20"/>
                <w:szCs w:val="20"/>
              </w:rPr>
              <w:t xml:space="preserve">Способ открывания </w:t>
            </w:r>
          </w:p>
        </w:tc>
        <w:tc>
          <w:tcPr>
            <w:tcW w:w="1712" w:type="dxa"/>
          </w:tcPr>
          <w:p w:rsidR="001C64D4" w:rsidRPr="00C21BF8" w:rsidRDefault="001C64D4" w:rsidP="00E706F2">
            <w:pPr>
              <w:pStyle w:val="style1"/>
              <w:spacing w:line="360" w:lineRule="auto"/>
              <w:jc w:val="both"/>
              <w:rPr>
                <w:sz w:val="20"/>
                <w:szCs w:val="20"/>
              </w:rPr>
            </w:pPr>
            <w:r w:rsidRPr="00C21BF8">
              <w:rPr>
                <w:sz w:val="20"/>
                <w:szCs w:val="20"/>
              </w:rPr>
              <w:t xml:space="preserve">Материал </w:t>
            </w:r>
          </w:p>
        </w:tc>
        <w:tc>
          <w:tcPr>
            <w:tcW w:w="1205" w:type="dxa"/>
          </w:tcPr>
          <w:p w:rsidR="001C64D4" w:rsidRPr="00C21BF8" w:rsidRDefault="001C64D4" w:rsidP="00E706F2">
            <w:pPr>
              <w:pStyle w:val="style1"/>
              <w:spacing w:line="360" w:lineRule="auto"/>
              <w:jc w:val="both"/>
              <w:rPr>
                <w:sz w:val="20"/>
                <w:szCs w:val="20"/>
              </w:rPr>
            </w:pPr>
            <w:r w:rsidRPr="00C21BF8">
              <w:rPr>
                <w:sz w:val="20"/>
                <w:szCs w:val="20"/>
              </w:rPr>
              <w:t xml:space="preserve">Число полотен </w:t>
            </w:r>
          </w:p>
        </w:tc>
        <w:tc>
          <w:tcPr>
            <w:tcW w:w="1142" w:type="dxa"/>
          </w:tcPr>
          <w:p w:rsidR="001C64D4" w:rsidRPr="00C21BF8" w:rsidRDefault="001C64D4" w:rsidP="00E706F2">
            <w:pPr>
              <w:pStyle w:val="style1"/>
              <w:spacing w:line="360" w:lineRule="auto"/>
              <w:jc w:val="both"/>
              <w:rPr>
                <w:sz w:val="20"/>
                <w:szCs w:val="20"/>
              </w:rPr>
            </w:pPr>
            <w:r w:rsidRPr="00C21BF8">
              <w:rPr>
                <w:sz w:val="20"/>
                <w:szCs w:val="20"/>
              </w:rPr>
              <w:t xml:space="preserve">Заполнение дверного полотна </w:t>
            </w:r>
          </w:p>
        </w:tc>
        <w:tc>
          <w:tcPr>
            <w:tcW w:w="2446" w:type="dxa"/>
          </w:tcPr>
          <w:p w:rsidR="001C64D4" w:rsidRPr="00C21BF8" w:rsidRDefault="001C64D4" w:rsidP="00E706F2">
            <w:pPr>
              <w:pStyle w:val="style1"/>
              <w:spacing w:line="360" w:lineRule="auto"/>
              <w:jc w:val="both"/>
              <w:rPr>
                <w:sz w:val="20"/>
                <w:szCs w:val="20"/>
              </w:rPr>
            </w:pPr>
            <w:r w:rsidRPr="00C21BF8">
              <w:rPr>
                <w:sz w:val="20"/>
                <w:szCs w:val="20"/>
              </w:rPr>
              <w:t xml:space="preserve">Функциональное назначение </w:t>
            </w:r>
          </w:p>
        </w:tc>
      </w:tr>
      <w:tr w:rsidR="001C64D4" w:rsidRPr="00E706F2" w:rsidTr="007F4211">
        <w:trPr>
          <w:trHeight w:val="2684"/>
          <w:tblCellSpacing w:w="7" w:type="dxa"/>
        </w:trPr>
        <w:tc>
          <w:tcPr>
            <w:tcW w:w="1560" w:type="dxa"/>
          </w:tcPr>
          <w:p w:rsidR="001C64D4" w:rsidRPr="00C21BF8" w:rsidRDefault="001C64D4" w:rsidP="00E706F2">
            <w:pPr>
              <w:pStyle w:val="style1"/>
              <w:spacing w:line="360" w:lineRule="auto"/>
              <w:jc w:val="both"/>
              <w:rPr>
                <w:sz w:val="20"/>
                <w:szCs w:val="20"/>
              </w:rPr>
            </w:pPr>
            <w:r w:rsidRPr="00C21BF8">
              <w:rPr>
                <w:sz w:val="20"/>
                <w:szCs w:val="20"/>
              </w:rPr>
              <w:t xml:space="preserve">наружные </w:t>
            </w:r>
            <w:r w:rsidRPr="00C21BF8">
              <w:rPr>
                <w:sz w:val="20"/>
                <w:szCs w:val="20"/>
              </w:rPr>
              <w:br/>
              <w:t xml:space="preserve">внутренние </w:t>
            </w:r>
          </w:p>
        </w:tc>
        <w:tc>
          <w:tcPr>
            <w:tcW w:w="1412" w:type="dxa"/>
          </w:tcPr>
          <w:p w:rsidR="001C64D4" w:rsidRPr="00C21BF8" w:rsidRDefault="001C64D4" w:rsidP="00E706F2">
            <w:pPr>
              <w:pStyle w:val="style1"/>
              <w:spacing w:line="360" w:lineRule="auto"/>
              <w:jc w:val="both"/>
              <w:rPr>
                <w:sz w:val="20"/>
                <w:szCs w:val="20"/>
              </w:rPr>
            </w:pPr>
            <w:r w:rsidRPr="00C21BF8">
              <w:rPr>
                <w:sz w:val="20"/>
                <w:szCs w:val="20"/>
              </w:rPr>
              <w:t xml:space="preserve">распашные </w:t>
            </w:r>
            <w:r w:rsidRPr="00C21BF8">
              <w:rPr>
                <w:sz w:val="20"/>
                <w:szCs w:val="20"/>
              </w:rPr>
              <w:br/>
              <w:t xml:space="preserve">раздвижные </w:t>
            </w:r>
            <w:r w:rsidRPr="00C21BF8">
              <w:rPr>
                <w:sz w:val="20"/>
                <w:szCs w:val="20"/>
              </w:rPr>
              <w:br/>
              <w:t xml:space="preserve">складные </w:t>
            </w:r>
            <w:r w:rsidRPr="00C21BF8">
              <w:rPr>
                <w:sz w:val="20"/>
                <w:szCs w:val="20"/>
              </w:rPr>
              <w:br/>
              <w:t xml:space="preserve">вращающиеся </w:t>
            </w:r>
          </w:p>
        </w:tc>
        <w:tc>
          <w:tcPr>
            <w:tcW w:w="1712" w:type="dxa"/>
          </w:tcPr>
          <w:p w:rsidR="001C64D4" w:rsidRPr="00C21BF8" w:rsidRDefault="001C64D4" w:rsidP="00E706F2">
            <w:pPr>
              <w:pStyle w:val="style1"/>
              <w:spacing w:line="360" w:lineRule="auto"/>
              <w:jc w:val="both"/>
              <w:rPr>
                <w:sz w:val="20"/>
                <w:szCs w:val="20"/>
              </w:rPr>
            </w:pPr>
            <w:r w:rsidRPr="00C21BF8">
              <w:rPr>
                <w:sz w:val="20"/>
                <w:szCs w:val="20"/>
              </w:rPr>
              <w:t xml:space="preserve">деревянные </w:t>
            </w:r>
            <w:r w:rsidRPr="00C21BF8">
              <w:rPr>
                <w:sz w:val="20"/>
                <w:szCs w:val="20"/>
              </w:rPr>
              <w:br/>
              <w:t xml:space="preserve">профильные </w:t>
            </w:r>
          </w:p>
          <w:p w:rsidR="001C64D4" w:rsidRPr="00C21BF8" w:rsidRDefault="001C64D4" w:rsidP="00E706F2">
            <w:pPr>
              <w:numPr>
                <w:ilvl w:val="0"/>
                <w:numId w:val="1"/>
              </w:numPr>
              <w:spacing w:before="100" w:beforeAutospacing="1" w:after="100" w:afterAutospacing="1" w:line="360" w:lineRule="auto"/>
              <w:jc w:val="both"/>
              <w:rPr>
                <w:sz w:val="20"/>
                <w:szCs w:val="20"/>
              </w:rPr>
            </w:pPr>
            <w:r w:rsidRPr="00C21BF8">
              <w:rPr>
                <w:sz w:val="20"/>
                <w:szCs w:val="20"/>
              </w:rPr>
              <w:t xml:space="preserve">ПВХ </w:t>
            </w:r>
          </w:p>
          <w:p w:rsidR="001C64D4" w:rsidRPr="00C21BF8" w:rsidRDefault="001C64D4" w:rsidP="00E706F2">
            <w:pPr>
              <w:numPr>
                <w:ilvl w:val="0"/>
                <w:numId w:val="1"/>
              </w:numPr>
              <w:spacing w:before="100" w:beforeAutospacing="1" w:after="100" w:afterAutospacing="1" w:line="360" w:lineRule="auto"/>
              <w:jc w:val="both"/>
              <w:rPr>
                <w:sz w:val="20"/>
                <w:szCs w:val="20"/>
              </w:rPr>
            </w:pPr>
            <w:r w:rsidRPr="00C21BF8">
              <w:rPr>
                <w:sz w:val="20"/>
                <w:szCs w:val="20"/>
              </w:rPr>
              <w:t xml:space="preserve">алюминий </w:t>
            </w:r>
            <w:r w:rsidRPr="00C21BF8">
              <w:rPr>
                <w:sz w:val="20"/>
                <w:szCs w:val="20"/>
              </w:rPr>
              <w:br/>
              <w:t xml:space="preserve">стальные </w:t>
            </w:r>
            <w:r w:rsidRPr="00C21BF8">
              <w:rPr>
                <w:sz w:val="20"/>
                <w:szCs w:val="20"/>
              </w:rPr>
              <w:br/>
              <w:t xml:space="preserve">стеклянные </w:t>
            </w:r>
          </w:p>
        </w:tc>
        <w:tc>
          <w:tcPr>
            <w:tcW w:w="1205" w:type="dxa"/>
          </w:tcPr>
          <w:p w:rsidR="001C64D4" w:rsidRPr="00C21BF8" w:rsidRDefault="001C64D4" w:rsidP="00E706F2">
            <w:pPr>
              <w:pStyle w:val="style1"/>
              <w:spacing w:line="360" w:lineRule="auto"/>
              <w:jc w:val="both"/>
              <w:rPr>
                <w:sz w:val="20"/>
                <w:szCs w:val="20"/>
              </w:rPr>
            </w:pPr>
            <w:r w:rsidRPr="00C21BF8">
              <w:rPr>
                <w:sz w:val="20"/>
                <w:szCs w:val="20"/>
              </w:rPr>
              <w:t xml:space="preserve">однопольные </w:t>
            </w:r>
            <w:r w:rsidRPr="00C21BF8">
              <w:rPr>
                <w:sz w:val="20"/>
                <w:szCs w:val="20"/>
              </w:rPr>
              <w:br/>
              <w:t xml:space="preserve">двупольные </w:t>
            </w:r>
            <w:r w:rsidRPr="00C21BF8">
              <w:rPr>
                <w:sz w:val="20"/>
                <w:szCs w:val="20"/>
              </w:rPr>
              <w:br/>
              <w:t xml:space="preserve">полуторные </w:t>
            </w:r>
          </w:p>
        </w:tc>
        <w:tc>
          <w:tcPr>
            <w:tcW w:w="1142" w:type="dxa"/>
          </w:tcPr>
          <w:p w:rsidR="001C64D4" w:rsidRPr="00C21BF8" w:rsidRDefault="001C64D4" w:rsidP="00E706F2">
            <w:pPr>
              <w:pStyle w:val="style1"/>
              <w:spacing w:line="360" w:lineRule="auto"/>
              <w:jc w:val="both"/>
              <w:rPr>
                <w:sz w:val="20"/>
                <w:szCs w:val="20"/>
              </w:rPr>
            </w:pPr>
            <w:r w:rsidRPr="00C21BF8">
              <w:rPr>
                <w:sz w:val="20"/>
                <w:szCs w:val="20"/>
              </w:rPr>
              <w:t xml:space="preserve">глухие </w:t>
            </w:r>
            <w:r w:rsidRPr="00C21BF8">
              <w:rPr>
                <w:sz w:val="20"/>
                <w:szCs w:val="20"/>
              </w:rPr>
              <w:br/>
              <w:t xml:space="preserve">остекленные </w:t>
            </w:r>
          </w:p>
        </w:tc>
        <w:tc>
          <w:tcPr>
            <w:tcW w:w="2446" w:type="dxa"/>
          </w:tcPr>
          <w:p w:rsidR="001C64D4" w:rsidRPr="00C21BF8" w:rsidRDefault="001C64D4" w:rsidP="00E706F2">
            <w:pPr>
              <w:pStyle w:val="style1"/>
              <w:spacing w:line="360" w:lineRule="auto"/>
              <w:jc w:val="both"/>
              <w:rPr>
                <w:sz w:val="20"/>
                <w:szCs w:val="20"/>
              </w:rPr>
            </w:pPr>
            <w:r w:rsidRPr="00C21BF8">
              <w:rPr>
                <w:sz w:val="20"/>
                <w:szCs w:val="20"/>
              </w:rPr>
              <w:t xml:space="preserve">для жилых зданий </w:t>
            </w:r>
            <w:r w:rsidRPr="00C21BF8">
              <w:rPr>
                <w:sz w:val="20"/>
                <w:szCs w:val="20"/>
              </w:rPr>
              <w:br/>
              <w:t xml:space="preserve">для общественных зданий </w:t>
            </w:r>
            <w:r w:rsidRPr="00C21BF8">
              <w:rPr>
                <w:sz w:val="20"/>
                <w:szCs w:val="20"/>
              </w:rPr>
              <w:br/>
              <w:t xml:space="preserve">специальные </w:t>
            </w:r>
          </w:p>
        </w:tc>
      </w:tr>
    </w:tbl>
    <w:p w:rsidR="00F648F5" w:rsidRDefault="00F648F5" w:rsidP="00F648F5">
      <w:pPr>
        <w:pStyle w:val="style1"/>
        <w:spacing w:line="360" w:lineRule="auto"/>
        <w:jc w:val="center"/>
        <w:rPr>
          <w:rStyle w:val="a4"/>
          <w:sz w:val="28"/>
          <w:szCs w:val="28"/>
        </w:rPr>
      </w:pPr>
    </w:p>
    <w:p w:rsidR="00F648F5" w:rsidRDefault="00F648F5" w:rsidP="00F648F5">
      <w:pPr>
        <w:pStyle w:val="style1"/>
        <w:spacing w:line="360" w:lineRule="auto"/>
        <w:jc w:val="center"/>
        <w:rPr>
          <w:rStyle w:val="a4"/>
          <w:sz w:val="28"/>
          <w:szCs w:val="28"/>
        </w:rPr>
      </w:pPr>
    </w:p>
    <w:p w:rsidR="00F648F5" w:rsidRDefault="00F648F5" w:rsidP="00F648F5">
      <w:pPr>
        <w:pStyle w:val="style1"/>
        <w:spacing w:line="360" w:lineRule="auto"/>
        <w:jc w:val="center"/>
        <w:rPr>
          <w:rStyle w:val="a4"/>
          <w:sz w:val="28"/>
          <w:szCs w:val="28"/>
        </w:rPr>
      </w:pPr>
    </w:p>
    <w:p w:rsidR="001C64D4" w:rsidRPr="00C21BF8" w:rsidRDefault="001C64D4" w:rsidP="00F648F5">
      <w:pPr>
        <w:pStyle w:val="style1"/>
        <w:spacing w:line="360" w:lineRule="auto"/>
        <w:rPr>
          <w:sz w:val="28"/>
          <w:szCs w:val="28"/>
        </w:rPr>
      </w:pPr>
      <w:r w:rsidRPr="00C21BF8">
        <w:rPr>
          <w:rStyle w:val="a4"/>
          <w:sz w:val="28"/>
          <w:szCs w:val="28"/>
        </w:rPr>
        <w:lastRenderedPageBreak/>
        <w:t>По расположению в здании двери бывают:</w:t>
      </w:r>
    </w:p>
    <w:p w:rsidR="001C64D4" w:rsidRPr="00C21BF8" w:rsidRDefault="001C64D4" w:rsidP="00C21BF8">
      <w:pPr>
        <w:numPr>
          <w:ilvl w:val="0"/>
          <w:numId w:val="2"/>
        </w:numPr>
        <w:spacing w:before="100" w:beforeAutospacing="1" w:after="100" w:afterAutospacing="1" w:line="360" w:lineRule="auto"/>
        <w:jc w:val="both"/>
        <w:rPr>
          <w:sz w:val="28"/>
          <w:szCs w:val="28"/>
        </w:rPr>
      </w:pPr>
      <w:r w:rsidRPr="00C21BF8">
        <w:rPr>
          <w:sz w:val="28"/>
          <w:szCs w:val="28"/>
        </w:rPr>
        <w:t xml:space="preserve">наружные: входные и балконные; </w:t>
      </w:r>
    </w:p>
    <w:p w:rsidR="001C64D4" w:rsidRPr="00C21BF8" w:rsidRDefault="001C64D4" w:rsidP="00C21BF8">
      <w:pPr>
        <w:numPr>
          <w:ilvl w:val="0"/>
          <w:numId w:val="2"/>
        </w:numPr>
        <w:spacing w:before="100" w:beforeAutospacing="1" w:after="100" w:afterAutospacing="1" w:line="360" w:lineRule="auto"/>
        <w:jc w:val="both"/>
        <w:rPr>
          <w:sz w:val="28"/>
          <w:szCs w:val="28"/>
        </w:rPr>
      </w:pPr>
      <w:r w:rsidRPr="00C21BF8">
        <w:rPr>
          <w:sz w:val="28"/>
          <w:szCs w:val="28"/>
        </w:rPr>
        <w:t xml:space="preserve">внутренние: входные в квартиру или в другие помещения с лестничных клеток и коридоров, межкомнатные и шкафные. </w:t>
      </w:r>
    </w:p>
    <w:p w:rsidR="001C64D4" w:rsidRPr="00C21BF8" w:rsidRDefault="001C64D4" w:rsidP="00F648F5">
      <w:pPr>
        <w:pStyle w:val="a5"/>
        <w:spacing w:line="360" w:lineRule="auto"/>
        <w:jc w:val="both"/>
        <w:rPr>
          <w:sz w:val="28"/>
          <w:szCs w:val="28"/>
        </w:rPr>
      </w:pPr>
      <w:r w:rsidRPr="00C21BF8">
        <w:rPr>
          <w:sz w:val="28"/>
          <w:szCs w:val="28"/>
        </w:rPr>
        <w:t>К наружным дверям предъявляются требования, отличающиеся от требований к дверям внутренним, что определяется расположением этих д</w:t>
      </w:r>
      <w:r w:rsidR="00C21BF8" w:rsidRPr="00C21BF8">
        <w:rPr>
          <w:sz w:val="28"/>
          <w:szCs w:val="28"/>
        </w:rPr>
        <w:t>верей в здании. Наружные входны</w:t>
      </w:r>
      <w:r w:rsidRPr="00C21BF8">
        <w:rPr>
          <w:sz w:val="28"/>
          <w:szCs w:val="28"/>
        </w:rPr>
        <w:t xml:space="preserve">е двери подвергаются воздействию атмосферных осадков, колебаниям температур наружного воздуха, ультрафиолетовым излучениям, ветрам и т.п. Они должны защищать внутренние помещения от холода и шума. Следовательно, наружные входные двери должны быть звуко- и теплозащитными. Материалы, применяемые для изготовления подобных дверей и их наружной отделки, должны быть устойчивы к перечисленным выше негативным воздействиям. Еще одна функция, которую должны выполнять наружные двери (так же, как и входные в квартиры) - это противостояние несанкционированному доступу в помещения, т.е. обеспечение безопасности. </w:t>
      </w:r>
      <w:r w:rsidRPr="00C21BF8">
        <w:rPr>
          <w:sz w:val="28"/>
          <w:szCs w:val="28"/>
        </w:rPr>
        <w:br/>
      </w:r>
      <w:r w:rsidRPr="00C21BF8">
        <w:rPr>
          <w:rStyle w:val="a4"/>
          <w:sz w:val="28"/>
          <w:szCs w:val="28"/>
        </w:rPr>
        <w:t>По способу открывания</w:t>
      </w:r>
      <w:r w:rsidRPr="00C21BF8">
        <w:rPr>
          <w:sz w:val="28"/>
          <w:szCs w:val="28"/>
        </w:rPr>
        <w:t>:</w:t>
      </w:r>
    </w:p>
    <w:p w:rsidR="001C64D4" w:rsidRPr="00C21BF8" w:rsidRDefault="001C64D4" w:rsidP="00C21BF8">
      <w:pPr>
        <w:numPr>
          <w:ilvl w:val="0"/>
          <w:numId w:val="3"/>
        </w:numPr>
        <w:spacing w:before="100" w:beforeAutospacing="1" w:after="100" w:afterAutospacing="1" w:line="360" w:lineRule="auto"/>
        <w:jc w:val="both"/>
        <w:rPr>
          <w:sz w:val="28"/>
          <w:szCs w:val="28"/>
        </w:rPr>
      </w:pPr>
      <w:r w:rsidRPr="00C21BF8">
        <w:rPr>
          <w:sz w:val="28"/>
          <w:szCs w:val="28"/>
        </w:rPr>
        <w:t xml:space="preserve">распашные; </w:t>
      </w:r>
    </w:p>
    <w:p w:rsidR="001C64D4" w:rsidRPr="00C21BF8" w:rsidRDefault="001C64D4" w:rsidP="00C21BF8">
      <w:pPr>
        <w:numPr>
          <w:ilvl w:val="0"/>
          <w:numId w:val="3"/>
        </w:numPr>
        <w:spacing w:before="100" w:beforeAutospacing="1" w:after="100" w:afterAutospacing="1" w:line="360" w:lineRule="auto"/>
        <w:jc w:val="both"/>
        <w:rPr>
          <w:sz w:val="28"/>
          <w:szCs w:val="28"/>
        </w:rPr>
      </w:pPr>
      <w:r w:rsidRPr="00C21BF8">
        <w:rPr>
          <w:sz w:val="28"/>
          <w:szCs w:val="28"/>
        </w:rPr>
        <w:t xml:space="preserve">раздвижные; </w:t>
      </w:r>
    </w:p>
    <w:p w:rsidR="001C64D4" w:rsidRPr="00C21BF8" w:rsidRDefault="001C64D4" w:rsidP="00C21BF8">
      <w:pPr>
        <w:numPr>
          <w:ilvl w:val="0"/>
          <w:numId w:val="3"/>
        </w:numPr>
        <w:spacing w:before="100" w:beforeAutospacing="1" w:after="100" w:afterAutospacing="1" w:line="360" w:lineRule="auto"/>
        <w:jc w:val="both"/>
        <w:rPr>
          <w:sz w:val="28"/>
          <w:szCs w:val="28"/>
        </w:rPr>
      </w:pPr>
      <w:r w:rsidRPr="00C21BF8">
        <w:rPr>
          <w:sz w:val="28"/>
          <w:szCs w:val="28"/>
        </w:rPr>
        <w:t xml:space="preserve">складные; </w:t>
      </w:r>
    </w:p>
    <w:p w:rsidR="001C64D4" w:rsidRPr="00C21BF8" w:rsidRDefault="001C64D4" w:rsidP="00C21BF8">
      <w:pPr>
        <w:numPr>
          <w:ilvl w:val="0"/>
          <w:numId w:val="3"/>
        </w:numPr>
        <w:spacing w:before="100" w:beforeAutospacing="1" w:after="100" w:afterAutospacing="1" w:line="360" w:lineRule="auto"/>
        <w:jc w:val="both"/>
        <w:rPr>
          <w:sz w:val="28"/>
          <w:szCs w:val="28"/>
        </w:rPr>
      </w:pPr>
      <w:r w:rsidRPr="00C21BF8">
        <w:rPr>
          <w:sz w:val="28"/>
          <w:szCs w:val="28"/>
        </w:rPr>
        <w:t xml:space="preserve">вращающиеся. </w:t>
      </w:r>
    </w:p>
    <w:p w:rsidR="001C64D4" w:rsidRPr="00C21BF8" w:rsidRDefault="001C64D4" w:rsidP="00C21BF8">
      <w:pPr>
        <w:pStyle w:val="a5"/>
        <w:spacing w:line="360" w:lineRule="auto"/>
        <w:jc w:val="both"/>
        <w:rPr>
          <w:sz w:val="28"/>
          <w:szCs w:val="28"/>
        </w:rPr>
      </w:pPr>
      <w:r w:rsidRPr="00C21BF8">
        <w:rPr>
          <w:rStyle w:val="a4"/>
          <w:sz w:val="28"/>
          <w:szCs w:val="28"/>
        </w:rPr>
        <w:t>По материалу</w:t>
      </w:r>
      <w:r w:rsidR="00F648F5">
        <w:rPr>
          <w:rStyle w:val="a4"/>
          <w:sz w:val="28"/>
          <w:szCs w:val="28"/>
        </w:rPr>
        <w:t xml:space="preserve"> изготовления</w:t>
      </w:r>
      <w:r w:rsidRPr="00C21BF8">
        <w:t xml:space="preserve">: </w:t>
      </w:r>
    </w:p>
    <w:p w:rsidR="001C64D4" w:rsidRPr="00C21BF8" w:rsidRDefault="001C64D4" w:rsidP="00C21BF8">
      <w:pPr>
        <w:numPr>
          <w:ilvl w:val="0"/>
          <w:numId w:val="4"/>
        </w:numPr>
        <w:spacing w:before="100" w:beforeAutospacing="1" w:after="100" w:afterAutospacing="1" w:line="360" w:lineRule="auto"/>
        <w:jc w:val="both"/>
        <w:rPr>
          <w:sz w:val="28"/>
          <w:szCs w:val="28"/>
        </w:rPr>
      </w:pPr>
      <w:r w:rsidRPr="00C21BF8">
        <w:rPr>
          <w:sz w:val="28"/>
          <w:szCs w:val="28"/>
        </w:rPr>
        <w:t xml:space="preserve">деревянные; </w:t>
      </w:r>
    </w:p>
    <w:p w:rsidR="001C64D4" w:rsidRPr="00C21BF8" w:rsidRDefault="001C64D4" w:rsidP="00C21BF8">
      <w:pPr>
        <w:numPr>
          <w:ilvl w:val="0"/>
          <w:numId w:val="4"/>
        </w:numPr>
        <w:spacing w:before="100" w:beforeAutospacing="1" w:after="100" w:afterAutospacing="1" w:line="360" w:lineRule="auto"/>
        <w:jc w:val="both"/>
        <w:rPr>
          <w:sz w:val="28"/>
          <w:szCs w:val="28"/>
        </w:rPr>
      </w:pPr>
      <w:r w:rsidRPr="00C21BF8">
        <w:rPr>
          <w:sz w:val="28"/>
          <w:szCs w:val="28"/>
        </w:rPr>
        <w:t xml:space="preserve">профильные; </w:t>
      </w:r>
    </w:p>
    <w:p w:rsidR="001C64D4" w:rsidRPr="00C21BF8" w:rsidRDefault="001C64D4" w:rsidP="00C21BF8">
      <w:pPr>
        <w:numPr>
          <w:ilvl w:val="0"/>
          <w:numId w:val="4"/>
        </w:numPr>
        <w:spacing w:before="100" w:beforeAutospacing="1" w:after="100" w:afterAutospacing="1" w:line="360" w:lineRule="auto"/>
        <w:jc w:val="both"/>
        <w:rPr>
          <w:sz w:val="28"/>
          <w:szCs w:val="28"/>
        </w:rPr>
      </w:pPr>
      <w:r w:rsidRPr="00C21BF8">
        <w:rPr>
          <w:sz w:val="28"/>
          <w:szCs w:val="28"/>
        </w:rPr>
        <w:t xml:space="preserve">на основе профиля из ПВХ; </w:t>
      </w:r>
    </w:p>
    <w:p w:rsidR="001C64D4" w:rsidRPr="00C21BF8" w:rsidRDefault="001C64D4" w:rsidP="00C21BF8">
      <w:pPr>
        <w:numPr>
          <w:ilvl w:val="0"/>
          <w:numId w:val="4"/>
        </w:numPr>
        <w:spacing w:before="100" w:beforeAutospacing="1" w:after="100" w:afterAutospacing="1" w:line="360" w:lineRule="auto"/>
        <w:jc w:val="both"/>
        <w:rPr>
          <w:sz w:val="28"/>
          <w:szCs w:val="28"/>
        </w:rPr>
      </w:pPr>
      <w:r w:rsidRPr="00C21BF8">
        <w:rPr>
          <w:sz w:val="28"/>
          <w:szCs w:val="28"/>
        </w:rPr>
        <w:t xml:space="preserve">на основе профиля из алюминия; </w:t>
      </w:r>
    </w:p>
    <w:p w:rsidR="001C64D4" w:rsidRPr="00C21BF8" w:rsidRDefault="001C64D4" w:rsidP="00C21BF8">
      <w:pPr>
        <w:numPr>
          <w:ilvl w:val="0"/>
          <w:numId w:val="4"/>
        </w:numPr>
        <w:spacing w:before="100" w:beforeAutospacing="1" w:after="100" w:afterAutospacing="1" w:line="360" w:lineRule="auto"/>
        <w:jc w:val="both"/>
        <w:rPr>
          <w:sz w:val="28"/>
          <w:szCs w:val="28"/>
        </w:rPr>
      </w:pPr>
      <w:r w:rsidRPr="00C21BF8">
        <w:rPr>
          <w:sz w:val="28"/>
          <w:szCs w:val="28"/>
        </w:rPr>
        <w:t xml:space="preserve">стальные; </w:t>
      </w:r>
    </w:p>
    <w:p w:rsidR="001C64D4" w:rsidRPr="00C21BF8" w:rsidRDefault="001C64D4" w:rsidP="00C21BF8">
      <w:pPr>
        <w:numPr>
          <w:ilvl w:val="0"/>
          <w:numId w:val="4"/>
        </w:numPr>
        <w:spacing w:before="100" w:beforeAutospacing="1" w:after="100" w:afterAutospacing="1" w:line="360" w:lineRule="auto"/>
        <w:jc w:val="both"/>
        <w:rPr>
          <w:sz w:val="28"/>
          <w:szCs w:val="28"/>
        </w:rPr>
      </w:pPr>
      <w:r w:rsidRPr="00C21BF8">
        <w:rPr>
          <w:sz w:val="28"/>
          <w:szCs w:val="28"/>
        </w:rPr>
        <w:lastRenderedPageBreak/>
        <w:t xml:space="preserve">стеклянные. </w:t>
      </w:r>
    </w:p>
    <w:p w:rsidR="00F648F5" w:rsidRDefault="001C64D4" w:rsidP="00F648F5">
      <w:pPr>
        <w:pStyle w:val="style1"/>
        <w:spacing w:line="360" w:lineRule="auto"/>
        <w:ind w:firstLine="540"/>
        <w:rPr>
          <w:rStyle w:val="a4"/>
          <w:sz w:val="28"/>
          <w:szCs w:val="28"/>
        </w:rPr>
      </w:pPr>
      <w:r w:rsidRPr="00C21BF8">
        <w:rPr>
          <w:sz w:val="28"/>
          <w:szCs w:val="28"/>
        </w:rPr>
        <w:t>Современные двери - это современные материалы. Дерево - высушенное и обработанное по новым технологиям, новые древоподобные материалы и их сочетание в конструкциях дверей. Деревянные входные двери применяются как наружные и как внутренние, для жилых и для общественных зданий. Но если, как внутренние, межкомнатные (для жилых помещений) они уверенно продолжают держать первое место по использованию, то при использовании в качестве наружных, в настоящее время, они приобрели серьезных конкурентов. Ими являются двери стальные и, так называемые, профильные двери, в основе конструкции которых используется алюминиевый или ПВХ профиль. Профильные металлические двери прекрасно сочетаются с современными фасадами и профильными входными группами. А стальные двери могут обеспечить требуемую безопасность</w:t>
      </w:r>
      <w:r w:rsidR="00F648F5">
        <w:rPr>
          <w:sz w:val="28"/>
          <w:szCs w:val="28"/>
        </w:rPr>
        <w:t xml:space="preserve"> </w:t>
      </w:r>
      <w:r w:rsidRPr="00C21BF8">
        <w:rPr>
          <w:sz w:val="28"/>
          <w:szCs w:val="28"/>
        </w:rPr>
        <w:t xml:space="preserve">помещений. </w:t>
      </w:r>
      <w:r w:rsidRPr="00C21BF8">
        <w:rPr>
          <w:sz w:val="28"/>
          <w:szCs w:val="28"/>
        </w:rPr>
        <w:br/>
      </w:r>
      <w:r w:rsidR="00F648F5">
        <w:rPr>
          <w:sz w:val="28"/>
          <w:szCs w:val="28"/>
        </w:rPr>
        <w:t xml:space="preserve">       </w:t>
      </w:r>
      <w:r w:rsidRPr="00C21BF8">
        <w:rPr>
          <w:sz w:val="28"/>
          <w:szCs w:val="28"/>
        </w:rPr>
        <w:t>Профильные входные двери, в настоящее время, все чаще стали применяться в качестве внутренних в бизнес центрах, крупных магазинах, банках и других общественных зданиях, часто в сочетании с профильными перегородками. Как внутренние, используются и стальные двери из хладогнутой тонколистовой стали. Они могут полностью имитировать деревянные двери, имея такое же членение полотна, филенки и рельефную текс</w:t>
      </w:r>
      <w:r w:rsidR="00C21BF8">
        <w:rPr>
          <w:sz w:val="28"/>
          <w:szCs w:val="28"/>
        </w:rPr>
        <w:t xml:space="preserve">туру дерева. </w:t>
      </w:r>
      <w:r w:rsidR="00C21BF8">
        <w:rPr>
          <w:sz w:val="28"/>
          <w:szCs w:val="28"/>
        </w:rPr>
        <w:br/>
      </w:r>
      <w:r w:rsidR="00F648F5">
        <w:rPr>
          <w:sz w:val="28"/>
          <w:szCs w:val="28"/>
        </w:rPr>
        <w:t xml:space="preserve">      </w:t>
      </w:r>
      <w:r w:rsidR="00C21BF8">
        <w:rPr>
          <w:sz w:val="28"/>
          <w:szCs w:val="28"/>
        </w:rPr>
        <w:t xml:space="preserve">Стеклянные двери </w:t>
      </w:r>
      <w:r w:rsidRPr="00C21BF8">
        <w:rPr>
          <w:sz w:val="28"/>
          <w:szCs w:val="28"/>
        </w:rPr>
        <w:t xml:space="preserve">расширяют палитру возможностей архитектора для организации входа в общественное здание и внутреннего пространства. </w:t>
      </w:r>
      <w:r w:rsidRPr="00C21BF8">
        <w:rPr>
          <w:sz w:val="28"/>
          <w:szCs w:val="28"/>
        </w:rPr>
        <w:br/>
        <w:t xml:space="preserve">Входные двери могут быть комбинированными, изготовленными с применением различных материалов, что увеличивает возможности придания им необходимых технических характеристик и внешних форм. </w:t>
      </w:r>
      <w:r w:rsidRPr="00C21BF8">
        <w:rPr>
          <w:sz w:val="28"/>
          <w:szCs w:val="28"/>
        </w:rPr>
        <w:br/>
      </w:r>
    </w:p>
    <w:p w:rsidR="00F648F5" w:rsidRDefault="00F648F5" w:rsidP="00F648F5">
      <w:pPr>
        <w:pStyle w:val="style1"/>
        <w:spacing w:line="360" w:lineRule="auto"/>
        <w:ind w:firstLine="540"/>
        <w:rPr>
          <w:rStyle w:val="a4"/>
          <w:sz w:val="28"/>
          <w:szCs w:val="28"/>
        </w:rPr>
      </w:pPr>
    </w:p>
    <w:p w:rsidR="001C64D4" w:rsidRPr="00C21BF8" w:rsidRDefault="003F1770" w:rsidP="00F648F5">
      <w:pPr>
        <w:pStyle w:val="style1"/>
        <w:spacing w:line="360" w:lineRule="auto"/>
        <w:ind w:firstLine="540"/>
        <w:rPr>
          <w:sz w:val="28"/>
          <w:szCs w:val="28"/>
        </w:rPr>
      </w:pPr>
      <w:r w:rsidRPr="00C21BF8">
        <w:rPr>
          <w:rStyle w:val="a4"/>
          <w:sz w:val="28"/>
          <w:szCs w:val="28"/>
        </w:rPr>
        <w:lastRenderedPageBreak/>
        <w:t>В зависимости от числа полотен</w:t>
      </w:r>
      <w:r w:rsidR="001C64D4" w:rsidRPr="00C21BF8">
        <w:rPr>
          <w:sz w:val="28"/>
          <w:szCs w:val="28"/>
        </w:rPr>
        <w:t xml:space="preserve">: </w:t>
      </w:r>
    </w:p>
    <w:p w:rsidR="001C64D4" w:rsidRPr="00C21BF8" w:rsidRDefault="001C4C3D" w:rsidP="00C21BF8">
      <w:pPr>
        <w:numPr>
          <w:ilvl w:val="0"/>
          <w:numId w:val="5"/>
        </w:numPr>
        <w:spacing w:before="100" w:beforeAutospacing="1" w:after="100" w:afterAutospacing="1" w:line="360" w:lineRule="auto"/>
        <w:jc w:val="both"/>
        <w:rPr>
          <w:sz w:val="28"/>
          <w:szCs w:val="28"/>
        </w:rPr>
      </w:pPr>
      <w:r w:rsidRPr="00C21BF8">
        <w:rPr>
          <w:sz w:val="28"/>
          <w:szCs w:val="28"/>
        </w:rPr>
        <w:t>однодольные</w:t>
      </w:r>
      <w:r w:rsidR="001C64D4" w:rsidRPr="00C21BF8">
        <w:rPr>
          <w:sz w:val="28"/>
          <w:szCs w:val="28"/>
        </w:rPr>
        <w:t xml:space="preserve">; </w:t>
      </w:r>
    </w:p>
    <w:p w:rsidR="001C64D4" w:rsidRPr="00C21BF8" w:rsidRDefault="001C64D4" w:rsidP="00C21BF8">
      <w:pPr>
        <w:numPr>
          <w:ilvl w:val="0"/>
          <w:numId w:val="5"/>
        </w:numPr>
        <w:spacing w:before="100" w:beforeAutospacing="1" w:after="100" w:afterAutospacing="1" w:line="360" w:lineRule="auto"/>
        <w:jc w:val="both"/>
        <w:rPr>
          <w:sz w:val="28"/>
          <w:szCs w:val="28"/>
        </w:rPr>
      </w:pPr>
      <w:r w:rsidRPr="00C21BF8">
        <w:rPr>
          <w:sz w:val="28"/>
          <w:szCs w:val="28"/>
        </w:rPr>
        <w:t xml:space="preserve">двупольные; </w:t>
      </w:r>
    </w:p>
    <w:p w:rsidR="001C64D4" w:rsidRPr="00F648F5" w:rsidRDefault="001C64D4" w:rsidP="00C21BF8">
      <w:pPr>
        <w:numPr>
          <w:ilvl w:val="0"/>
          <w:numId w:val="5"/>
        </w:numPr>
        <w:spacing w:before="100" w:beforeAutospacing="1" w:after="100" w:afterAutospacing="1" w:line="360" w:lineRule="auto"/>
        <w:jc w:val="both"/>
        <w:rPr>
          <w:sz w:val="28"/>
          <w:szCs w:val="28"/>
        </w:rPr>
      </w:pPr>
      <w:r w:rsidRPr="00F648F5">
        <w:rPr>
          <w:sz w:val="28"/>
          <w:szCs w:val="28"/>
        </w:rPr>
        <w:t xml:space="preserve">полуторные (с двумя полотнами неравной ширины).   </w:t>
      </w:r>
    </w:p>
    <w:p w:rsidR="001C64D4" w:rsidRPr="00C21BF8" w:rsidRDefault="001C64D4" w:rsidP="004C31B8">
      <w:pPr>
        <w:pStyle w:val="style1"/>
        <w:spacing w:line="360" w:lineRule="auto"/>
        <w:ind w:firstLine="540"/>
        <w:rPr>
          <w:sz w:val="28"/>
          <w:szCs w:val="28"/>
        </w:rPr>
      </w:pPr>
      <w:r w:rsidRPr="00C21BF8">
        <w:rPr>
          <w:sz w:val="28"/>
          <w:szCs w:val="28"/>
        </w:rPr>
        <w:t xml:space="preserve">Двери трех- и четырехпольные применяются очень редко. Число полотен входной железной двери диктует, как правило, ширина проема в перегородке или стене. Ширина проема зависит от функционального назначения помещения и противопожарных требований. Все двупольные двери, кроме качающихся, требуют дополнительных элементов запирания - дверных шпингалетов. Шпингалеты обычно устанавливаются на одну из двух створок двупольной двери, или на узкую створку полуторапольной двери. Створка, закрепленная сверху и снизу шпингалетами, становится как бы частью дверной коробки, при этом, ее в любой момент можно освободить и открыть, расширив, тем самым, дверной проем. </w:t>
      </w:r>
      <w:r w:rsidRPr="00C21BF8">
        <w:rPr>
          <w:sz w:val="28"/>
          <w:szCs w:val="28"/>
        </w:rPr>
        <w:br/>
      </w:r>
      <w:r w:rsidRPr="00C21BF8">
        <w:rPr>
          <w:sz w:val="28"/>
          <w:szCs w:val="28"/>
        </w:rPr>
        <w:br/>
      </w:r>
      <w:r w:rsidRPr="004C31B8">
        <w:rPr>
          <w:i/>
          <w:sz w:val="28"/>
          <w:szCs w:val="28"/>
        </w:rPr>
        <w:t>По заполнению дверного полотна</w:t>
      </w:r>
      <w:r w:rsidRPr="00C21BF8">
        <w:rPr>
          <w:sz w:val="28"/>
          <w:szCs w:val="28"/>
        </w:rPr>
        <w:t xml:space="preserve">: </w:t>
      </w:r>
    </w:p>
    <w:p w:rsidR="001C64D4" w:rsidRPr="00C21BF8" w:rsidRDefault="001C64D4" w:rsidP="00C21BF8">
      <w:pPr>
        <w:numPr>
          <w:ilvl w:val="0"/>
          <w:numId w:val="6"/>
        </w:numPr>
        <w:spacing w:before="100" w:beforeAutospacing="1" w:after="100" w:afterAutospacing="1" w:line="360" w:lineRule="auto"/>
        <w:jc w:val="both"/>
        <w:rPr>
          <w:sz w:val="28"/>
          <w:szCs w:val="28"/>
        </w:rPr>
      </w:pPr>
      <w:r w:rsidRPr="00C21BF8">
        <w:rPr>
          <w:sz w:val="28"/>
          <w:szCs w:val="28"/>
        </w:rPr>
        <w:t xml:space="preserve">остекленными; </w:t>
      </w:r>
    </w:p>
    <w:p w:rsidR="001C64D4" w:rsidRPr="00C21BF8" w:rsidRDefault="001C64D4" w:rsidP="004C31B8">
      <w:pPr>
        <w:numPr>
          <w:ilvl w:val="0"/>
          <w:numId w:val="6"/>
        </w:numPr>
        <w:spacing w:before="100" w:beforeAutospacing="1" w:after="100" w:afterAutospacing="1" w:line="360" w:lineRule="auto"/>
        <w:rPr>
          <w:sz w:val="28"/>
          <w:szCs w:val="28"/>
        </w:rPr>
      </w:pPr>
      <w:r w:rsidRPr="00C21BF8">
        <w:rPr>
          <w:sz w:val="28"/>
          <w:szCs w:val="28"/>
        </w:rPr>
        <w:t xml:space="preserve">глухими. </w:t>
      </w:r>
    </w:p>
    <w:p w:rsidR="001C64D4" w:rsidRPr="00C21BF8" w:rsidRDefault="001C64D4" w:rsidP="004C31B8">
      <w:pPr>
        <w:pStyle w:val="style1"/>
        <w:spacing w:line="360" w:lineRule="auto"/>
        <w:ind w:firstLine="540"/>
        <w:rPr>
          <w:sz w:val="28"/>
          <w:szCs w:val="28"/>
        </w:rPr>
      </w:pPr>
      <w:r w:rsidRPr="00C21BF8">
        <w:rPr>
          <w:sz w:val="28"/>
          <w:szCs w:val="28"/>
        </w:rPr>
        <w:t xml:space="preserve">Балконные входные двери всегда делают остекленными, энергосберегающими. Внутренние двери также часто делают остекленными, например, для освещения вторым светом вспомогательных помещений. С этой же целью, над дверьми устраивают фрамуги. Стекла или стеклопакеты могут быть прозрачными, матовыми, либо с рельефным узором, различных цветов, с применением витражей. Форма остекления может быть самая разная, как традиционная: прямоугольная и арочная, так и круглая или даже треугольная. Для растекловки двери используются горбыльки (ложные и настоящие). </w:t>
      </w:r>
      <w:r w:rsidRPr="00C21BF8">
        <w:rPr>
          <w:sz w:val="28"/>
          <w:szCs w:val="28"/>
        </w:rPr>
        <w:br/>
      </w:r>
      <w:r w:rsidRPr="00C21BF8">
        <w:rPr>
          <w:sz w:val="28"/>
          <w:szCs w:val="28"/>
        </w:rPr>
        <w:lastRenderedPageBreak/>
        <w:br/>
      </w:r>
      <w:r w:rsidRPr="004C31B8">
        <w:rPr>
          <w:i/>
          <w:sz w:val="28"/>
          <w:szCs w:val="28"/>
        </w:rPr>
        <w:t>По функциональному назначению</w:t>
      </w:r>
      <w:r w:rsidRPr="00C21BF8">
        <w:rPr>
          <w:sz w:val="28"/>
          <w:szCs w:val="28"/>
        </w:rPr>
        <w:t xml:space="preserve">: </w:t>
      </w:r>
    </w:p>
    <w:p w:rsidR="001C64D4" w:rsidRPr="00C21BF8" w:rsidRDefault="001C64D4" w:rsidP="00C21BF8">
      <w:pPr>
        <w:numPr>
          <w:ilvl w:val="0"/>
          <w:numId w:val="7"/>
        </w:numPr>
        <w:spacing w:before="100" w:beforeAutospacing="1" w:after="100" w:afterAutospacing="1" w:line="360" w:lineRule="auto"/>
        <w:jc w:val="both"/>
        <w:rPr>
          <w:sz w:val="28"/>
          <w:szCs w:val="28"/>
        </w:rPr>
      </w:pPr>
      <w:r w:rsidRPr="00C21BF8">
        <w:rPr>
          <w:sz w:val="28"/>
          <w:szCs w:val="28"/>
        </w:rPr>
        <w:t xml:space="preserve">для жилых зданий </w:t>
      </w:r>
    </w:p>
    <w:p w:rsidR="001C64D4" w:rsidRPr="00C21BF8" w:rsidRDefault="001C64D4" w:rsidP="00C21BF8">
      <w:pPr>
        <w:numPr>
          <w:ilvl w:val="0"/>
          <w:numId w:val="7"/>
        </w:numPr>
        <w:spacing w:before="100" w:beforeAutospacing="1" w:after="100" w:afterAutospacing="1" w:line="360" w:lineRule="auto"/>
        <w:jc w:val="both"/>
        <w:rPr>
          <w:sz w:val="28"/>
          <w:szCs w:val="28"/>
        </w:rPr>
      </w:pPr>
      <w:r w:rsidRPr="00C21BF8">
        <w:rPr>
          <w:sz w:val="28"/>
          <w:szCs w:val="28"/>
        </w:rPr>
        <w:t xml:space="preserve">для общественных зданий </w:t>
      </w:r>
    </w:p>
    <w:p w:rsidR="001C64D4" w:rsidRPr="00C21BF8" w:rsidRDefault="001C64D4" w:rsidP="00C21BF8">
      <w:pPr>
        <w:numPr>
          <w:ilvl w:val="0"/>
          <w:numId w:val="7"/>
        </w:numPr>
        <w:spacing w:before="100" w:beforeAutospacing="1" w:after="100" w:afterAutospacing="1" w:line="360" w:lineRule="auto"/>
        <w:jc w:val="both"/>
        <w:rPr>
          <w:sz w:val="28"/>
          <w:szCs w:val="28"/>
        </w:rPr>
      </w:pPr>
      <w:r w:rsidRPr="00C21BF8">
        <w:rPr>
          <w:sz w:val="28"/>
          <w:szCs w:val="28"/>
        </w:rPr>
        <w:t xml:space="preserve">специальные </w:t>
      </w:r>
    </w:p>
    <w:p w:rsidR="004C31B8" w:rsidRDefault="001C64D4" w:rsidP="004C31B8">
      <w:pPr>
        <w:pStyle w:val="style1"/>
        <w:spacing w:line="360" w:lineRule="auto"/>
        <w:ind w:firstLine="540"/>
        <w:rPr>
          <w:sz w:val="28"/>
          <w:szCs w:val="28"/>
        </w:rPr>
      </w:pPr>
      <w:r w:rsidRPr="00C21BF8">
        <w:rPr>
          <w:sz w:val="28"/>
          <w:szCs w:val="28"/>
        </w:rPr>
        <w:t xml:space="preserve">В зависимости от функционального назначения помещения, к дверям предъявляются различные технические требования. При этом конструктивное содержание дверей не должно вступать в противоречие с их внешним видом, который должен соответствовать общей идее интерьера или фасада здания. </w:t>
      </w:r>
    </w:p>
    <w:p w:rsidR="001C64D4" w:rsidRPr="00C21BF8" w:rsidRDefault="001C64D4" w:rsidP="004C31B8">
      <w:pPr>
        <w:pStyle w:val="style1"/>
        <w:spacing w:line="360" w:lineRule="auto"/>
        <w:rPr>
          <w:sz w:val="28"/>
          <w:szCs w:val="28"/>
        </w:rPr>
      </w:pPr>
      <w:r w:rsidRPr="004C31B8">
        <w:rPr>
          <w:i/>
          <w:sz w:val="28"/>
          <w:szCs w:val="28"/>
        </w:rPr>
        <w:t>Стальные двери специального назначения</w:t>
      </w:r>
      <w:r w:rsidRPr="00C21BF8">
        <w:rPr>
          <w:sz w:val="28"/>
          <w:szCs w:val="28"/>
        </w:rPr>
        <w:t xml:space="preserve">: </w:t>
      </w:r>
    </w:p>
    <w:p w:rsidR="001C64D4" w:rsidRPr="00C21BF8" w:rsidRDefault="001C64D4" w:rsidP="00C21BF8">
      <w:pPr>
        <w:numPr>
          <w:ilvl w:val="0"/>
          <w:numId w:val="8"/>
        </w:numPr>
        <w:spacing w:before="100" w:beforeAutospacing="1" w:after="100" w:afterAutospacing="1" w:line="360" w:lineRule="auto"/>
        <w:jc w:val="both"/>
        <w:rPr>
          <w:sz w:val="28"/>
          <w:szCs w:val="28"/>
        </w:rPr>
      </w:pPr>
      <w:r w:rsidRPr="00C21BF8">
        <w:rPr>
          <w:sz w:val="28"/>
          <w:szCs w:val="28"/>
        </w:rPr>
        <w:t xml:space="preserve">огнезащитные; </w:t>
      </w:r>
    </w:p>
    <w:p w:rsidR="001C64D4" w:rsidRPr="00C21BF8" w:rsidRDefault="001C64D4" w:rsidP="00C21BF8">
      <w:pPr>
        <w:numPr>
          <w:ilvl w:val="0"/>
          <w:numId w:val="8"/>
        </w:numPr>
        <w:spacing w:before="100" w:beforeAutospacing="1" w:after="100" w:afterAutospacing="1" w:line="360" w:lineRule="auto"/>
        <w:jc w:val="both"/>
        <w:rPr>
          <w:sz w:val="28"/>
          <w:szCs w:val="28"/>
        </w:rPr>
      </w:pPr>
      <w:r w:rsidRPr="00C21BF8">
        <w:rPr>
          <w:sz w:val="28"/>
          <w:szCs w:val="28"/>
        </w:rPr>
        <w:t xml:space="preserve">энергосберегающие; </w:t>
      </w:r>
    </w:p>
    <w:p w:rsidR="001C64D4" w:rsidRPr="00C21BF8" w:rsidRDefault="001C64D4" w:rsidP="00C21BF8">
      <w:pPr>
        <w:numPr>
          <w:ilvl w:val="0"/>
          <w:numId w:val="8"/>
        </w:numPr>
        <w:spacing w:before="100" w:beforeAutospacing="1" w:after="100" w:afterAutospacing="1" w:line="360" w:lineRule="auto"/>
        <w:jc w:val="both"/>
        <w:rPr>
          <w:sz w:val="28"/>
          <w:szCs w:val="28"/>
        </w:rPr>
      </w:pPr>
      <w:r w:rsidRPr="00C21BF8">
        <w:rPr>
          <w:sz w:val="28"/>
          <w:szCs w:val="28"/>
        </w:rPr>
        <w:t xml:space="preserve">повышенной звукоизоляции; </w:t>
      </w:r>
    </w:p>
    <w:p w:rsidR="001C64D4" w:rsidRPr="00C21BF8" w:rsidRDefault="001C64D4" w:rsidP="00C21BF8">
      <w:pPr>
        <w:numPr>
          <w:ilvl w:val="0"/>
          <w:numId w:val="8"/>
        </w:numPr>
        <w:spacing w:before="100" w:beforeAutospacing="1" w:after="100" w:afterAutospacing="1" w:line="360" w:lineRule="auto"/>
        <w:jc w:val="both"/>
        <w:rPr>
          <w:sz w:val="28"/>
          <w:szCs w:val="28"/>
        </w:rPr>
      </w:pPr>
      <w:r w:rsidRPr="00C21BF8">
        <w:rPr>
          <w:sz w:val="28"/>
          <w:szCs w:val="28"/>
        </w:rPr>
        <w:t xml:space="preserve">"защитные" (противоударные, пуленепробиваемые, противовзломные); </w:t>
      </w:r>
    </w:p>
    <w:p w:rsidR="001C64D4" w:rsidRPr="00C21BF8" w:rsidRDefault="001C64D4" w:rsidP="00C21BF8">
      <w:pPr>
        <w:numPr>
          <w:ilvl w:val="0"/>
          <w:numId w:val="8"/>
        </w:numPr>
        <w:spacing w:before="100" w:beforeAutospacing="1" w:after="100" w:afterAutospacing="1" w:line="360" w:lineRule="auto"/>
        <w:jc w:val="both"/>
        <w:rPr>
          <w:sz w:val="28"/>
          <w:szCs w:val="28"/>
        </w:rPr>
      </w:pPr>
      <w:r w:rsidRPr="00C21BF8">
        <w:rPr>
          <w:sz w:val="28"/>
          <w:szCs w:val="28"/>
        </w:rPr>
        <w:t xml:space="preserve">водостойкие; </w:t>
      </w:r>
    </w:p>
    <w:p w:rsidR="001C64D4" w:rsidRPr="00C21BF8" w:rsidRDefault="001C64D4" w:rsidP="00C21BF8">
      <w:pPr>
        <w:numPr>
          <w:ilvl w:val="0"/>
          <w:numId w:val="8"/>
        </w:numPr>
        <w:spacing w:before="100" w:beforeAutospacing="1" w:after="100" w:afterAutospacing="1" w:line="360" w:lineRule="auto"/>
        <w:jc w:val="both"/>
        <w:rPr>
          <w:sz w:val="28"/>
          <w:szCs w:val="28"/>
        </w:rPr>
      </w:pPr>
      <w:r w:rsidRPr="00C21BF8">
        <w:rPr>
          <w:sz w:val="28"/>
          <w:szCs w:val="28"/>
        </w:rPr>
        <w:t xml:space="preserve">другие (например, защитные от рентгеновского излучения). </w:t>
      </w:r>
    </w:p>
    <w:p w:rsidR="001C64D4" w:rsidRPr="00C21BF8" w:rsidRDefault="001C64D4" w:rsidP="004C31B8">
      <w:pPr>
        <w:pStyle w:val="style1"/>
        <w:spacing w:line="360" w:lineRule="auto"/>
        <w:ind w:firstLine="540"/>
        <w:rPr>
          <w:sz w:val="28"/>
          <w:szCs w:val="28"/>
        </w:rPr>
      </w:pPr>
      <w:r w:rsidRPr="00C21BF8">
        <w:rPr>
          <w:sz w:val="28"/>
          <w:szCs w:val="28"/>
        </w:rPr>
        <w:t xml:space="preserve">Более подробно железные двери специального назначения будут рассмотрены ниже. Здесь же мы хотим только отметить, что благодаря применению новых материалов и технологий, двери перестали быть просто универсальным элементом, обеспечивающим связь помещений. К ним предъявляются более жесткие требования по техническим характеристикам, а каждое помещение, в зависимости от своего назначения, должно оснащаться соответствующей дверью. Сегодня это реально, так как современные технологии дают нам такую возможность. </w:t>
      </w:r>
    </w:p>
    <w:p w:rsidR="008A0E95" w:rsidRPr="00C21BF8" w:rsidRDefault="0057500D" w:rsidP="004C31B8">
      <w:pPr>
        <w:pStyle w:val="a5"/>
        <w:spacing w:line="360" w:lineRule="auto"/>
        <w:ind w:firstLine="540"/>
        <w:rPr>
          <w:sz w:val="28"/>
          <w:szCs w:val="28"/>
        </w:rPr>
      </w:pPr>
      <w:r w:rsidRPr="00C21BF8">
        <w:rPr>
          <w:sz w:val="28"/>
          <w:szCs w:val="28"/>
        </w:rPr>
        <w:lastRenderedPageBreak/>
        <w:t xml:space="preserve">Что же касается жизненного цикла дверей. Он состоит из пяти фаз, первая, это выход товара на рынок. </w:t>
      </w:r>
      <w:r w:rsidR="00A20CA8" w:rsidRPr="00C21BF8">
        <w:rPr>
          <w:sz w:val="28"/>
          <w:szCs w:val="28"/>
        </w:rPr>
        <w:t>Наш товар вышел на рынок в 1980-х годах</w:t>
      </w:r>
      <w:r w:rsidRPr="00C21BF8">
        <w:rPr>
          <w:sz w:val="28"/>
          <w:szCs w:val="28"/>
        </w:rPr>
        <w:t>.</w:t>
      </w:r>
      <w:r w:rsidR="00A20CA8" w:rsidRPr="00C21BF8">
        <w:rPr>
          <w:sz w:val="28"/>
          <w:szCs w:val="28"/>
        </w:rPr>
        <w:t xml:space="preserve"> В этот момент мы еще </w:t>
      </w:r>
      <w:r w:rsidRPr="00C21BF8">
        <w:rPr>
          <w:sz w:val="28"/>
          <w:szCs w:val="28"/>
        </w:rPr>
        <w:t>не определил</w:t>
      </w:r>
      <w:r w:rsidR="00A20CA8" w:rsidRPr="00C21BF8">
        <w:rPr>
          <w:sz w:val="28"/>
          <w:szCs w:val="28"/>
        </w:rPr>
        <w:t>ись</w:t>
      </w:r>
      <w:r w:rsidRPr="00C21BF8">
        <w:rPr>
          <w:sz w:val="28"/>
          <w:szCs w:val="28"/>
        </w:rPr>
        <w:t xml:space="preserve"> в выборе производственного процесса.        Модификации товара о</w:t>
      </w:r>
      <w:r w:rsidR="00A20CA8" w:rsidRPr="00C21BF8">
        <w:rPr>
          <w:sz w:val="28"/>
          <w:szCs w:val="28"/>
        </w:rPr>
        <w:t xml:space="preserve">тсутствуют. Цены на товар были </w:t>
      </w:r>
      <w:r w:rsidRPr="00C21BF8">
        <w:rPr>
          <w:sz w:val="28"/>
          <w:szCs w:val="28"/>
        </w:rPr>
        <w:t xml:space="preserve"> несколько повышены. Объем реализации  очень мал и увеличивается медленно. Сбытовые сети  проявляют осторожность по отношению к товару.  Темп роста продаж тоже невелик, торговля часто убыточна, а конкуренция - ограничена. </w:t>
      </w:r>
      <w:r w:rsidR="00A20CA8" w:rsidRPr="00C21BF8">
        <w:rPr>
          <w:sz w:val="28"/>
          <w:szCs w:val="28"/>
        </w:rPr>
        <w:t>Н</w:t>
      </w:r>
      <w:r w:rsidRPr="00C21BF8">
        <w:rPr>
          <w:sz w:val="28"/>
          <w:szCs w:val="28"/>
        </w:rPr>
        <w:t>а  этой фазе большие издержки производства, а расходы на стимулирование сбыта достигают обычно наивысшего уровня. Потребителями здесь являются новаторы, готовые идти на риск в апробировании нового товара. На этой фазе очень высока  степень  неопределенности.  Причем: чем революционнее инновация, тем выше  неопределенность.</w:t>
      </w:r>
      <w:r w:rsidR="00A20CA8" w:rsidRPr="00C21BF8">
        <w:rPr>
          <w:sz w:val="28"/>
          <w:szCs w:val="28"/>
        </w:rPr>
        <w:t xml:space="preserve"> Входные стальные двери были в новинку для советского  потребителя, но очень быстро набирали обороты, становились популярными.</w:t>
      </w:r>
      <w:r w:rsidR="008A0E95" w:rsidRPr="00C21BF8">
        <w:rPr>
          <w:sz w:val="28"/>
          <w:szCs w:val="28"/>
        </w:rPr>
        <w:t xml:space="preserve"> </w:t>
      </w:r>
    </w:p>
    <w:p w:rsidR="008A0E95" w:rsidRPr="00C21BF8" w:rsidRDefault="008A0E95" w:rsidP="004C31B8">
      <w:pPr>
        <w:pStyle w:val="a5"/>
        <w:spacing w:line="360" w:lineRule="auto"/>
        <w:rPr>
          <w:sz w:val="28"/>
          <w:szCs w:val="28"/>
        </w:rPr>
      </w:pPr>
      <w:r w:rsidRPr="00C21BF8">
        <w:rPr>
          <w:sz w:val="28"/>
          <w:szCs w:val="28"/>
        </w:rPr>
        <w:t xml:space="preserve">Вторая фаза  роста. Сбыт на входные стальные двери стал рости. На этом этапе  обычно происходит признание товара  покупателями  и быстрое увеличение спроса на него. Охват рынка увеличивается. Информация о  новом товаре передается новым покупателям. Увеличивается число модификаций продукта. Конкурирующие фирмы обращают внимание на этот товар и предлагают свои аналогичные. 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  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w:t>
      </w:r>
    </w:p>
    <w:p w:rsidR="004C31B8" w:rsidRDefault="004C31B8" w:rsidP="004C31B8">
      <w:pPr>
        <w:pStyle w:val="a5"/>
        <w:spacing w:line="360" w:lineRule="auto"/>
        <w:rPr>
          <w:sz w:val="28"/>
          <w:szCs w:val="28"/>
        </w:rPr>
      </w:pPr>
      <w:r>
        <w:rPr>
          <w:sz w:val="28"/>
          <w:szCs w:val="28"/>
        </w:rPr>
        <w:t xml:space="preserve">     </w:t>
      </w:r>
    </w:p>
    <w:p w:rsidR="004C31B8" w:rsidRDefault="004C31B8" w:rsidP="004C31B8">
      <w:pPr>
        <w:pStyle w:val="a5"/>
        <w:spacing w:line="360" w:lineRule="auto"/>
        <w:rPr>
          <w:sz w:val="28"/>
          <w:szCs w:val="28"/>
        </w:rPr>
      </w:pPr>
      <w:r>
        <w:rPr>
          <w:sz w:val="28"/>
          <w:szCs w:val="28"/>
        </w:rPr>
        <w:lastRenderedPageBreak/>
        <w:t xml:space="preserve">        </w:t>
      </w:r>
      <w:r w:rsidR="008A0E95" w:rsidRPr="00C21BF8">
        <w:rPr>
          <w:sz w:val="28"/>
          <w:szCs w:val="28"/>
        </w:rPr>
        <w:t xml:space="preserve">На данный момент товар находится на фазе зрелости. Характеризуется тем, что большинство покупателей уже приобрело товар. , обостряется конкуренция. Мероприятия по стимулированию сбыта достигают максимума эффективности. Товар переходит в разряд традиционных. Сегодняшние входные </w:t>
      </w:r>
      <w:hyperlink r:id="rId27" w:history="1">
        <w:r w:rsidR="008A0E95" w:rsidRPr="00F7395D">
          <w:rPr>
            <w:rStyle w:val="a7"/>
            <w:bCs/>
            <w:color w:val="auto"/>
            <w:sz w:val="28"/>
            <w:szCs w:val="28"/>
            <w:u w:val="none"/>
          </w:rPr>
          <w:t>металлические двери</w:t>
        </w:r>
      </w:hyperlink>
      <w:r w:rsidR="008A0E95" w:rsidRPr="00F7395D">
        <w:rPr>
          <w:sz w:val="28"/>
          <w:szCs w:val="28"/>
        </w:rPr>
        <w:t xml:space="preserve"> </w:t>
      </w:r>
      <w:r w:rsidR="008A0E95" w:rsidRPr="00C21BF8">
        <w:rPr>
          <w:sz w:val="28"/>
          <w:szCs w:val="28"/>
        </w:rPr>
        <w:t>на самом деле предлагают нам с вами очень много интересного. К примеру, сегодня можно очень просто приобрести входные металлические двери в любом магазине строительном вашего города. Интересно, что именно сегодня этот продукт имеет замечательную цену. Кстати говоря, сегодня производители делают отличные скидки на этот продукт, так как именно сегодня очень большая конкуренция не дает продавать входные металлические двери абсолютно просто. Производители не могут просто без рекламы и завлекающих акций и</w:t>
      </w:r>
      <w:r>
        <w:rPr>
          <w:sz w:val="28"/>
          <w:szCs w:val="28"/>
        </w:rPr>
        <w:t xml:space="preserve"> скидок продать свою продукцию. </w:t>
      </w:r>
      <w:r w:rsidR="008A0E95" w:rsidRPr="00C21BF8">
        <w:rPr>
          <w:sz w:val="28"/>
          <w:szCs w:val="28"/>
        </w:rPr>
        <w:t>А нам это, конечно же, на руку. Сегодня мы можем покупать отличный товар по доступной цене. Входные металлические двери стоят недорого, а как можно много извлечь из них для себя пользы. Только сегодня вы сможете приобрести такие двери, которые будут служить вам верою и правдою очень долго. Интересно, почему именно сегодня такие двери не приобретает еще огромная часть населения. Кстати говоря, очень интересными возможностями для вас есть также то, что цены на такой продукт, как входные металлические двери являются самыми лучшими только сегодня. Завтра уже таких цен мы просто не сможем найти на рынке, что вынуждает идти и покупать входные металли</w:t>
      </w:r>
      <w:r>
        <w:rPr>
          <w:sz w:val="28"/>
          <w:szCs w:val="28"/>
        </w:rPr>
        <w:t>ческие двери сразу же сегодня. </w:t>
      </w:r>
    </w:p>
    <w:p w:rsidR="0057500D" w:rsidRDefault="004C31B8" w:rsidP="004C31B8">
      <w:pPr>
        <w:pStyle w:val="a5"/>
        <w:spacing w:line="360" w:lineRule="auto"/>
        <w:rPr>
          <w:sz w:val="28"/>
          <w:szCs w:val="28"/>
        </w:rPr>
      </w:pPr>
      <w:r>
        <w:rPr>
          <w:sz w:val="28"/>
          <w:szCs w:val="28"/>
        </w:rPr>
        <w:t xml:space="preserve">      </w:t>
      </w:r>
      <w:r w:rsidR="008A0E95" w:rsidRPr="00C21BF8">
        <w:rPr>
          <w:sz w:val="28"/>
          <w:szCs w:val="28"/>
        </w:rPr>
        <w:t>Модификации с</w:t>
      </w:r>
      <w:r w:rsidR="00726BD2" w:rsidRPr="00C21BF8">
        <w:rPr>
          <w:sz w:val="28"/>
          <w:szCs w:val="28"/>
        </w:rPr>
        <w:t>т</w:t>
      </w:r>
      <w:r w:rsidR="008A0E95" w:rsidRPr="00C21BF8">
        <w:rPr>
          <w:sz w:val="28"/>
          <w:szCs w:val="28"/>
        </w:rPr>
        <w:t xml:space="preserve">альных дверей разнообразны. Сначала это </w:t>
      </w:r>
      <w:r>
        <w:rPr>
          <w:sz w:val="28"/>
          <w:szCs w:val="28"/>
        </w:rPr>
        <w:t>б</w:t>
      </w:r>
      <w:r w:rsidR="008A0E95" w:rsidRPr="00C21BF8">
        <w:rPr>
          <w:sz w:val="28"/>
          <w:szCs w:val="28"/>
        </w:rPr>
        <w:t>ыли просто стальные самодельные пластины, а сейчас множество различных модификаций, затрагивающих как дизайн, так и комфорт и безопасность. Ассортимент настолько разнообразен, имею</w:t>
      </w:r>
      <w:r>
        <w:rPr>
          <w:sz w:val="28"/>
          <w:szCs w:val="28"/>
        </w:rPr>
        <w:t xml:space="preserve">тся двери различного дизайна. С </w:t>
      </w:r>
      <w:r w:rsidR="008A0E95" w:rsidRPr="00C21BF8">
        <w:rPr>
          <w:sz w:val="28"/>
          <w:szCs w:val="28"/>
        </w:rPr>
        <w:t>80-90-х значительно улучшилось качество,</w:t>
      </w:r>
      <w:r w:rsidR="00726BD2" w:rsidRPr="00C21BF8">
        <w:rPr>
          <w:sz w:val="28"/>
          <w:szCs w:val="28"/>
        </w:rPr>
        <w:t xml:space="preserve"> приобрели новые </w:t>
      </w:r>
      <w:r w:rsidR="008A0E95" w:rsidRPr="00C21BF8">
        <w:rPr>
          <w:sz w:val="28"/>
          <w:szCs w:val="28"/>
        </w:rPr>
        <w:t xml:space="preserve"> </w:t>
      </w:r>
      <w:r w:rsidR="00726BD2" w:rsidRPr="00C21BF8">
        <w:rPr>
          <w:sz w:val="28"/>
          <w:szCs w:val="28"/>
        </w:rPr>
        <w:t xml:space="preserve">свойства,  </w:t>
      </w:r>
      <w:r w:rsidR="00726BD2" w:rsidRPr="00C21BF8">
        <w:rPr>
          <w:sz w:val="28"/>
          <w:szCs w:val="28"/>
        </w:rPr>
        <w:lastRenderedPageBreak/>
        <w:t>двери стали на много удобнее и безопаснее. Повысилась привлекательность Входных дверей за счет внешнего оформления.</w:t>
      </w:r>
    </w:p>
    <w:p w:rsidR="00642B74" w:rsidRPr="00C21BF8" w:rsidRDefault="00642B74" w:rsidP="004C31B8">
      <w:pPr>
        <w:pStyle w:val="style1"/>
        <w:spacing w:line="360" w:lineRule="auto"/>
        <w:ind w:firstLine="540"/>
        <w:rPr>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4C31B8" w:rsidRDefault="004C31B8" w:rsidP="004C31B8">
      <w:pPr>
        <w:spacing w:line="360" w:lineRule="auto"/>
        <w:jc w:val="center"/>
        <w:rPr>
          <w:b/>
          <w:i/>
          <w:sz w:val="28"/>
          <w:szCs w:val="28"/>
        </w:rPr>
      </w:pPr>
    </w:p>
    <w:p w:rsidR="00C21BF8" w:rsidRPr="004C31B8" w:rsidRDefault="00D530A0" w:rsidP="004C31B8">
      <w:pPr>
        <w:spacing w:line="360" w:lineRule="auto"/>
        <w:jc w:val="center"/>
        <w:rPr>
          <w:b/>
          <w:i/>
          <w:sz w:val="28"/>
          <w:szCs w:val="28"/>
        </w:rPr>
      </w:pPr>
      <w:r w:rsidRPr="004C31B8">
        <w:rPr>
          <w:b/>
          <w:i/>
          <w:sz w:val="28"/>
          <w:szCs w:val="28"/>
        </w:rPr>
        <w:lastRenderedPageBreak/>
        <w:t>2.2. Описание потребителей</w:t>
      </w:r>
    </w:p>
    <w:p w:rsidR="00D530A0" w:rsidRPr="00F17C6C" w:rsidRDefault="00F17C6C" w:rsidP="00F17C6C">
      <w:pPr>
        <w:pStyle w:val="a5"/>
        <w:spacing w:before="0" w:beforeAutospacing="0" w:after="0" w:afterAutospacing="0" w:line="360" w:lineRule="auto"/>
        <w:ind w:firstLine="540"/>
        <w:jc w:val="both"/>
        <w:rPr>
          <w:rFonts w:cs="Arial CYR"/>
          <w:color w:val="000000"/>
          <w:sz w:val="28"/>
          <w:szCs w:val="28"/>
        </w:rPr>
      </w:pPr>
      <w:r w:rsidRPr="00F17C6C">
        <w:rPr>
          <w:sz w:val="28"/>
          <w:szCs w:val="28"/>
        </w:rPr>
        <w:t>Фирма «Тук-тук» ориентирована в основном</w:t>
      </w:r>
      <w:r w:rsidR="007E7EF9">
        <w:rPr>
          <w:sz w:val="28"/>
          <w:szCs w:val="28"/>
        </w:rPr>
        <w:t xml:space="preserve"> на клиентов с высоким</w:t>
      </w:r>
      <w:r w:rsidRPr="00F17C6C">
        <w:rPr>
          <w:sz w:val="28"/>
          <w:szCs w:val="28"/>
        </w:rPr>
        <w:t xml:space="preserve"> и средним достатком. Фирма заинтересована</w:t>
      </w:r>
      <w:r w:rsidR="007E7EF9">
        <w:rPr>
          <w:sz w:val="28"/>
          <w:szCs w:val="28"/>
        </w:rPr>
        <w:t xml:space="preserve"> в появлении постоянных клиентов</w:t>
      </w:r>
      <w:r w:rsidRPr="00F17C6C">
        <w:rPr>
          <w:sz w:val="28"/>
          <w:szCs w:val="28"/>
        </w:rPr>
        <w:t>, предоставляет им скидки и делает выгодные предложения. Клиентами являются юридические и физические лица, так как хотят огородить себя от опасности. Я считаю, что стальная дверь это в первую очередь необходимость, а не прихоть потребителя. Многие стараются обезопасить себя. По данным моей анкеты видно, что большинство клиентов молодые женщины и это можно объяснить, потому что стальная дверь это комфорт и безопасность. Доход как выяснилось 5000 и более. Расплачиваются в основном наличными. Для того чтобы привлечь наибольшее количество клиентов нужно снизить цены, чтобы наши двери были востребованы и для клиентов с низким уровнем дохода. Так же гибкая система скидок, накопительная карта, выдача без процентного кредита. Особенно важно и обслуживание, возможно</w:t>
      </w:r>
      <w:r w:rsidR="007E7EF9">
        <w:rPr>
          <w:sz w:val="28"/>
          <w:szCs w:val="28"/>
        </w:rPr>
        <w:t>,</w:t>
      </w:r>
      <w:r w:rsidRPr="00F17C6C">
        <w:rPr>
          <w:sz w:val="28"/>
          <w:szCs w:val="28"/>
        </w:rPr>
        <w:t xml:space="preserve"> это и дополнительные услуги, например, бесплатная шпаклевка откосов двери при установке.</w:t>
      </w: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D530A0" w:rsidRPr="004C31B8" w:rsidRDefault="00B654A0" w:rsidP="004C31B8">
      <w:pPr>
        <w:spacing w:line="360" w:lineRule="auto"/>
        <w:ind w:firstLine="709"/>
        <w:jc w:val="center"/>
        <w:rPr>
          <w:b/>
          <w:i/>
          <w:sz w:val="28"/>
          <w:szCs w:val="28"/>
        </w:rPr>
      </w:pPr>
      <w:r w:rsidRPr="004C31B8">
        <w:rPr>
          <w:b/>
          <w:i/>
          <w:sz w:val="28"/>
          <w:szCs w:val="28"/>
        </w:rPr>
        <w:lastRenderedPageBreak/>
        <w:t>2.3. Выбор целевого сегмента</w:t>
      </w:r>
    </w:p>
    <w:p w:rsidR="00F7395D" w:rsidRDefault="00B654A0" w:rsidP="007F4211">
      <w:pPr>
        <w:tabs>
          <w:tab w:val="num" w:pos="0"/>
        </w:tabs>
        <w:spacing w:line="360" w:lineRule="auto"/>
        <w:ind w:firstLine="709"/>
        <w:jc w:val="both"/>
        <w:rPr>
          <w:sz w:val="28"/>
          <w:szCs w:val="28"/>
        </w:rPr>
      </w:pPr>
      <w:r w:rsidRPr="00842D04">
        <w:rPr>
          <w:sz w:val="28"/>
          <w:szCs w:val="28"/>
        </w:rPr>
        <w:t>Сегментация – разделение рынка по наиболее характерным признакам на определенные части (сегменты). Одним из таких признаков могут быть группы товаров, приведенные в маркетинговой классификации. Целью сегментации является деление на целевые рынки для более полного удовлетворения определенных потребностей конкретного сегмента потребителей.</w:t>
      </w:r>
      <w:r>
        <w:rPr>
          <w:sz w:val="28"/>
          <w:szCs w:val="28"/>
        </w:rPr>
        <w:t xml:space="preserve"> </w:t>
      </w:r>
    </w:p>
    <w:p w:rsidR="004C31B8" w:rsidRDefault="004C31B8" w:rsidP="004C31B8">
      <w:pPr>
        <w:tabs>
          <w:tab w:val="num" w:pos="0"/>
        </w:tabs>
        <w:spacing w:line="360" w:lineRule="auto"/>
        <w:jc w:val="both"/>
        <w:rPr>
          <w:sz w:val="28"/>
          <w:szCs w:val="28"/>
        </w:rPr>
      </w:pPr>
    </w:p>
    <w:p w:rsidR="00B654A0" w:rsidRPr="004C31B8" w:rsidRDefault="00B654A0" w:rsidP="004C31B8">
      <w:pPr>
        <w:tabs>
          <w:tab w:val="num" w:pos="0"/>
        </w:tabs>
        <w:spacing w:line="360" w:lineRule="auto"/>
        <w:jc w:val="center"/>
        <w:rPr>
          <w:i/>
          <w:sz w:val="28"/>
          <w:szCs w:val="28"/>
        </w:rPr>
      </w:pPr>
      <w:r w:rsidRPr="004C31B8">
        <w:rPr>
          <w:i/>
          <w:sz w:val="28"/>
          <w:szCs w:val="28"/>
        </w:rPr>
        <w:t>Осно</w:t>
      </w:r>
      <w:r w:rsidR="004C31B8">
        <w:rPr>
          <w:i/>
          <w:sz w:val="28"/>
          <w:szCs w:val="28"/>
        </w:rPr>
        <w:t>вные критерии сегментации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300"/>
      </w:tblGrid>
      <w:tr w:rsidR="00B654A0" w:rsidRPr="00D34663" w:rsidTr="00D34663">
        <w:tc>
          <w:tcPr>
            <w:tcW w:w="2628" w:type="dxa"/>
            <w:shd w:val="clear" w:color="auto" w:fill="auto"/>
          </w:tcPr>
          <w:p w:rsidR="00B654A0" w:rsidRPr="00D34663" w:rsidRDefault="00B654A0" w:rsidP="00D34663">
            <w:pPr>
              <w:tabs>
                <w:tab w:val="num" w:pos="0"/>
              </w:tabs>
              <w:spacing w:line="360" w:lineRule="auto"/>
              <w:jc w:val="both"/>
              <w:rPr>
                <w:b/>
                <w:sz w:val="20"/>
                <w:szCs w:val="20"/>
              </w:rPr>
            </w:pPr>
            <w:r w:rsidRPr="00D34663">
              <w:rPr>
                <w:b/>
                <w:sz w:val="20"/>
                <w:szCs w:val="20"/>
              </w:rPr>
              <w:t>Критерии</w:t>
            </w:r>
          </w:p>
        </w:tc>
        <w:tc>
          <w:tcPr>
            <w:tcW w:w="6300" w:type="dxa"/>
            <w:shd w:val="clear" w:color="auto" w:fill="auto"/>
          </w:tcPr>
          <w:p w:rsidR="00B654A0" w:rsidRPr="00D34663" w:rsidRDefault="00B654A0" w:rsidP="00D34663">
            <w:pPr>
              <w:tabs>
                <w:tab w:val="num" w:pos="0"/>
              </w:tabs>
              <w:spacing w:line="360" w:lineRule="auto"/>
              <w:jc w:val="both"/>
              <w:rPr>
                <w:b/>
                <w:sz w:val="20"/>
                <w:szCs w:val="20"/>
              </w:rPr>
            </w:pPr>
            <w:r w:rsidRPr="00D34663">
              <w:rPr>
                <w:b/>
                <w:sz w:val="20"/>
                <w:szCs w:val="20"/>
              </w:rPr>
              <w:t>Условная характеристика</w:t>
            </w:r>
          </w:p>
        </w:tc>
      </w:tr>
      <w:tr w:rsidR="00B654A0" w:rsidRPr="00D34663" w:rsidTr="00D34663">
        <w:tc>
          <w:tcPr>
            <w:tcW w:w="2628" w:type="dxa"/>
            <w:shd w:val="clear" w:color="auto" w:fill="auto"/>
          </w:tcPr>
          <w:p w:rsidR="00B654A0" w:rsidRPr="00D34663" w:rsidRDefault="00B654A0" w:rsidP="00D34663">
            <w:pPr>
              <w:tabs>
                <w:tab w:val="num" w:pos="0"/>
              </w:tabs>
              <w:spacing w:line="360" w:lineRule="auto"/>
              <w:jc w:val="both"/>
              <w:rPr>
                <w:b/>
                <w:sz w:val="20"/>
                <w:szCs w:val="20"/>
              </w:rPr>
            </w:pPr>
            <w:r w:rsidRPr="00D34663">
              <w:rPr>
                <w:b/>
                <w:sz w:val="20"/>
                <w:szCs w:val="20"/>
              </w:rPr>
              <w:t>1.Геграфические:</w:t>
            </w:r>
          </w:p>
        </w:tc>
        <w:tc>
          <w:tcPr>
            <w:tcW w:w="6300" w:type="dxa"/>
            <w:shd w:val="clear" w:color="auto" w:fill="auto"/>
          </w:tcPr>
          <w:p w:rsidR="00B654A0" w:rsidRPr="00D34663" w:rsidRDefault="00B654A0" w:rsidP="00D34663">
            <w:pPr>
              <w:tabs>
                <w:tab w:val="num" w:pos="0"/>
              </w:tabs>
              <w:spacing w:line="360" w:lineRule="auto"/>
              <w:jc w:val="both"/>
              <w:rPr>
                <w:sz w:val="20"/>
                <w:szCs w:val="20"/>
              </w:rPr>
            </w:pPr>
          </w:p>
        </w:tc>
      </w:tr>
      <w:tr w:rsidR="00B654A0" w:rsidRPr="00D34663" w:rsidTr="00D34663">
        <w:tc>
          <w:tcPr>
            <w:tcW w:w="2628" w:type="dxa"/>
            <w:shd w:val="clear" w:color="auto" w:fill="auto"/>
          </w:tcPr>
          <w:p w:rsidR="00B654A0" w:rsidRPr="00D34663" w:rsidRDefault="007F4211" w:rsidP="00D34663">
            <w:pPr>
              <w:tabs>
                <w:tab w:val="num" w:pos="0"/>
              </w:tabs>
              <w:spacing w:line="360" w:lineRule="auto"/>
              <w:jc w:val="both"/>
              <w:rPr>
                <w:sz w:val="20"/>
                <w:szCs w:val="20"/>
              </w:rPr>
            </w:pPr>
            <w:r w:rsidRPr="00D34663">
              <w:rPr>
                <w:sz w:val="20"/>
                <w:szCs w:val="20"/>
              </w:rPr>
              <w:t>К</w:t>
            </w:r>
            <w:r w:rsidR="00B654A0" w:rsidRPr="00D34663">
              <w:rPr>
                <w:sz w:val="20"/>
                <w:szCs w:val="20"/>
              </w:rPr>
              <w:t>онтинент</w:t>
            </w:r>
          </w:p>
        </w:tc>
        <w:tc>
          <w:tcPr>
            <w:tcW w:w="6300"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Евразия</w:t>
            </w:r>
          </w:p>
        </w:tc>
      </w:tr>
      <w:tr w:rsidR="00B654A0" w:rsidRPr="00D34663" w:rsidTr="00D34663">
        <w:tc>
          <w:tcPr>
            <w:tcW w:w="2628" w:type="dxa"/>
            <w:shd w:val="clear" w:color="auto" w:fill="auto"/>
          </w:tcPr>
          <w:p w:rsidR="00B654A0" w:rsidRPr="00D34663" w:rsidRDefault="007F4211" w:rsidP="00D34663">
            <w:pPr>
              <w:tabs>
                <w:tab w:val="num" w:pos="0"/>
              </w:tabs>
              <w:spacing w:line="360" w:lineRule="auto"/>
              <w:jc w:val="both"/>
              <w:rPr>
                <w:sz w:val="20"/>
                <w:szCs w:val="20"/>
              </w:rPr>
            </w:pPr>
            <w:r w:rsidRPr="00D34663">
              <w:rPr>
                <w:sz w:val="20"/>
                <w:szCs w:val="20"/>
              </w:rPr>
              <w:t>С</w:t>
            </w:r>
            <w:r w:rsidR="00B654A0" w:rsidRPr="00D34663">
              <w:rPr>
                <w:sz w:val="20"/>
                <w:szCs w:val="20"/>
              </w:rPr>
              <w:t>трана</w:t>
            </w:r>
          </w:p>
        </w:tc>
        <w:tc>
          <w:tcPr>
            <w:tcW w:w="6300"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Россия</w:t>
            </w:r>
          </w:p>
        </w:tc>
      </w:tr>
      <w:tr w:rsidR="00B654A0" w:rsidRPr="00D34663" w:rsidTr="00D34663">
        <w:tc>
          <w:tcPr>
            <w:tcW w:w="2628"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Регион</w:t>
            </w:r>
          </w:p>
        </w:tc>
        <w:tc>
          <w:tcPr>
            <w:tcW w:w="6300"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Поволжский</w:t>
            </w:r>
          </w:p>
        </w:tc>
      </w:tr>
      <w:tr w:rsidR="00B654A0" w:rsidRPr="00D34663" w:rsidTr="00D34663">
        <w:tc>
          <w:tcPr>
            <w:tcW w:w="2628" w:type="dxa"/>
            <w:shd w:val="clear" w:color="auto" w:fill="auto"/>
          </w:tcPr>
          <w:p w:rsidR="00B654A0" w:rsidRPr="00D34663" w:rsidRDefault="007F4211" w:rsidP="00D34663">
            <w:pPr>
              <w:tabs>
                <w:tab w:val="num" w:pos="0"/>
              </w:tabs>
              <w:spacing w:line="360" w:lineRule="auto"/>
              <w:jc w:val="both"/>
              <w:rPr>
                <w:sz w:val="20"/>
                <w:szCs w:val="20"/>
              </w:rPr>
            </w:pPr>
            <w:r w:rsidRPr="00D34663">
              <w:rPr>
                <w:sz w:val="20"/>
                <w:szCs w:val="20"/>
              </w:rPr>
              <w:t>Г</w:t>
            </w:r>
            <w:r w:rsidR="00B654A0" w:rsidRPr="00D34663">
              <w:rPr>
                <w:sz w:val="20"/>
                <w:szCs w:val="20"/>
              </w:rPr>
              <w:t>ород</w:t>
            </w:r>
          </w:p>
        </w:tc>
        <w:tc>
          <w:tcPr>
            <w:tcW w:w="6300"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Саратов</w:t>
            </w:r>
          </w:p>
        </w:tc>
      </w:tr>
      <w:tr w:rsidR="00B654A0" w:rsidRPr="00D34663" w:rsidTr="00D34663">
        <w:tc>
          <w:tcPr>
            <w:tcW w:w="2628"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Плотность населения</w:t>
            </w:r>
          </w:p>
        </w:tc>
        <w:tc>
          <w:tcPr>
            <w:tcW w:w="6300" w:type="dxa"/>
            <w:shd w:val="clear" w:color="auto" w:fill="auto"/>
          </w:tcPr>
          <w:p w:rsidR="00B654A0" w:rsidRPr="00D34663" w:rsidRDefault="00B654A0" w:rsidP="00D34663">
            <w:pPr>
              <w:tabs>
                <w:tab w:val="num" w:pos="0"/>
              </w:tabs>
              <w:spacing w:line="360" w:lineRule="auto"/>
              <w:jc w:val="both"/>
              <w:rPr>
                <w:sz w:val="20"/>
                <w:szCs w:val="20"/>
              </w:rPr>
            </w:pPr>
            <w:r w:rsidRPr="00D34663">
              <w:rPr>
                <w:sz w:val="20"/>
                <w:szCs w:val="20"/>
              </w:rPr>
              <w:t>26,6 чел./кв. км</w:t>
            </w:r>
          </w:p>
        </w:tc>
      </w:tr>
      <w:tr w:rsidR="00B654A0" w:rsidRPr="00D34663" w:rsidTr="00D34663">
        <w:tc>
          <w:tcPr>
            <w:tcW w:w="2628" w:type="dxa"/>
            <w:shd w:val="clear" w:color="auto" w:fill="auto"/>
          </w:tcPr>
          <w:p w:rsidR="00B654A0" w:rsidRPr="00D34663" w:rsidRDefault="007F4211" w:rsidP="00D34663">
            <w:pPr>
              <w:tabs>
                <w:tab w:val="num" w:pos="0"/>
              </w:tabs>
              <w:spacing w:line="360" w:lineRule="auto"/>
              <w:jc w:val="both"/>
              <w:rPr>
                <w:sz w:val="20"/>
                <w:szCs w:val="20"/>
              </w:rPr>
            </w:pPr>
            <w:r w:rsidRPr="00D34663">
              <w:rPr>
                <w:sz w:val="20"/>
                <w:szCs w:val="20"/>
              </w:rPr>
              <w:t>К</w:t>
            </w:r>
            <w:r w:rsidR="00B654A0" w:rsidRPr="00D34663">
              <w:rPr>
                <w:sz w:val="20"/>
                <w:szCs w:val="20"/>
              </w:rPr>
              <w:t>лимат</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умеренно-континентальный</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b/>
                <w:sz w:val="20"/>
                <w:szCs w:val="20"/>
              </w:rPr>
            </w:pPr>
            <w:r w:rsidRPr="00D34663">
              <w:rPr>
                <w:b/>
                <w:sz w:val="20"/>
                <w:szCs w:val="20"/>
              </w:rPr>
              <w:t>2.Демографический</w:t>
            </w:r>
            <w:r w:rsidR="00340152" w:rsidRPr="00D34663">
              <w:rPr>
                <w:b/>
                <w:sz w:val="20"/>
                <w:szCs w:val="20"/>
              </w:rPr>
              <w:t>:</w:t>
            </w:r>
          </w:p>
        </w:tc>
        <w:tc>
          <w:tcPr>
            <w:tcW w:w="6300" w:type="dxa"/>
            <w:shd w:val="clear" w:color="auto" w:fill="auto"/>
          </w:tcPr>
          <w:p w:rsidR="00B654A0" w:rsidRPr="00D34663" w:rsidRDefault="00B654A0" w:rsidP="00D34663">
            <w:pPr>
              <w:tabs>
                <w:tab w:val="num" w:pos="0"/>
              </w:tabs>
              <w:spacing w:line="360" w:lineRule="auto"/>
              <w:jc w:val="both"/>
              <w:rPr>
                <w:sz w:val="20"/>
                <w:szCs w:val="20"/>
              </w:rPr>
            </w:pP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 xml:space="preserve">Возраст </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18-24</w:t>
            </w:r>
          </w:p>
        </w:tc>
      </w:tr>
      <w:tr w:rsidR="00B654A0" w:rsidRPr="00D34663" w:rsidTr="00D34663">
        <w:tc>
          <w:tcPr>
            <w:tcW w:w="2628" w:type="dxa"/>
            <w:shd w:val="clear" w:color="auto" w:fill="auto"/>
          </w:tcPr>
          <w:p w:rsidR="00B654A0" w:rsidRPr="00D34663" w:rsidRDefault="007F4211" w:rsidP="00D34663">
            <w:pPr>
              <w:tabs>
                <w:tab w:val="num" w:pos="0"/>
              </w:tabs>
              <w:spacing w:line="360" w:lineRule="auto"/>
              <w:jc w:val="both"/>
              <w:rPr>
                <w:sz w:val="20"/>
                <w:szCs w:val="20"/>
              </w:rPr>
            </w:pPr>
            <w:r w:rsidRPr="00D34663">
              <w:rPr>
                <w:sz w:val="20"/>
                <w:szCs w:val="20"/>
              </w:rPr>
              <w:t>П</w:t>
            </w:r>
            <w:r w:rsidR="00975793" w:rsidRPr="00D34663">
              <w:rPr>
                <w:sz w:val="20"/>
                <w:szCs w:val="20"/>
              </w:rPr>
              <w:t>ол</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Жен.</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Размер семьи</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1-2 чел.</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Этап жизненного цикла</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Не замужние</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b/>
                <w:sz w:val="20"/>
                <w:szCs w:val="20"/>
              </w:rPr>
            </w:pPr>
            <w:r w:rsidRPr="00D34663">
              <w:rPr>
                <w:b/>
                <w:sz w:val="20"/>
                <w:szCs w:val="20"/>
              </w:rPr>
              <w:t>3.Социоэкономические:</w:t>
            </w:r>
          </w:p>
        </w:tc>
        <w:tc>
          <w:tcPr>
            <w:tcW w:w="6300" w:type="dxa"/>
            <w:shd w:val="clear" w:color="auto" w:fill="auto"/>
          </w:tcPr>
          <w:p w:rsidR="00B654A0" w:rsidRPr="00D34663" w:rsidRDefault="00B654A0" w:rsidP="00D34663">
            <w:pPr>
              <w:tabs>
                <w:tab w:val="num" w:pos="0"/>
              </w:tabs>
              <w:spacing w:line="360" w:lineRule="auto"/>
              <w:jc w:val="both"/>
              <w:rPr>
                <w:sz w:val="20"/>
                <w:szCs w:val="20"/>
              </w:rPr>
            </w:pP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Род занятий</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Работники умственного труда</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Образование</w:t>
            </w:r>
          </w:p>
        </w:tc>
        <w:tc>
          <w:tcPr>
            <w:tcW w:w="6300" w:type="dxa"/>
            <w:shd w:val="clear" w:color="auto" w:fill="auto"/>
          </w:tcPr>
          <w:p w:rsidR="00B654A0" w:rsidRPr="00D34663" w:rsidRDefault="00642B74" w:rsidP="00D34663">
            <w:pPr>
              <w:tabs>
                <w:tab w:val="num" w:pos="0"/>
              </w:tabs>
              <w:spacing w:line="360" w:lineRule="auto"/>
              <w:jc w:val="both"/>
              <w:rPr>
                <w:sz w:val="20"/>
                <w:szCs w:val="20"/>
              </w:rPr>
            </w:pPr>
            <w:r w:rsidRPr="00D34663">
              <w:rPr>
                <w:sz w:val="20"/>
                <w:szCs w:val="20"/>
              </w:rPr>
              <w:t>В</w:t>
            </w:r>
            <w:r w:rsidR="00975793" w:rsidRPr="00D34663">
              <w:rPr>
                <w:sz w:val="20"/>
                <w:szCs w:val="20"/>
              </w:rPr>
              <w:t>ысшее</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Национальность</w:t>
            </w:r>
          </w:p>
        </w:tc>
        <w:tc>
          <w:tcPr>
            <w:tcW w:w="6300" w:type="dxa"/>
            <w:shd w:val="clear" w:color="auto" w:fill="auto"/>
          </w:tcPr>
          <w:p w:rsidR="00B654A0" w:rsidRPr="00D34663" w:rsidRDefault="00642B74" w:rsidP="00D34663">
            <w:pPr>
              <w:tabs>
                <w:tab w:val="num" w:pos="0"/>
              </w:tabs>
              <w:spacing w:line="360" w:lineRule="auto"/>
              <w:jc w:val="both"/>
              <w:rPr>
                <w:sz w:val="20"/>
                <w:szCs w:val="20"/>
              </w:rPr>
            </w:pPr>
            <w:r w:rsidRPr="00D34663">
              <w:rPr>
                <w:sz w:val="20"/>
                <w:szCs w:val="20"/>
              </w:rPr>
              <w:t>Р</w:t>
            </w:r>
            <w:r w:rsidR="00975793" w:rsidRPr="00D34663">
              <w:rPr>
                <w:sz w:val="20"/>
                <w:szCs w:val="20"/>
              </w:rPr>
              <w:t>усские</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Уровень дохода</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5000 и более</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b/>
                <w:sz w:val="20"/>
                <w:szCs w:val="20"/>
              </w:rPr>
            </w:pPr>
            <w:r w:rsidRPr="00D34663">
              <w:rPr>
                <w:b/>
                <w:sz w:val="20"/>
                <w:szCs w:val="20"/>
              </w:rPr>
              <w:t>4.Образ жизни</w:t>
            </w:r>
            <w:r w:rsidR="00340152" w:rsidRPr="00D34663">
              <w:rPr>
                <w:b/>
                <w:sz w:val="20"/>
                <w:szCs w:val="20"/>
              </w:rPr>
              <w:t>:</w:t>
            </w:r>
          </w:p>
        </w:tc>
        <w:tc>
          <w:tcPr>
            <w:tcW w:w="6300" w:type="dxa"/>
            <w:shd w:val="clear" w:color="auto" w:fill="auto"/>
          </w:tcPr>
          <w:p w:rsidR="00B654A0" w:rsidRPr="00D34663" w:rsidRDefault="00B654A0" w:rsidP="00D34663">
            <w:pPr>
              <w:tabs>
                <w:tab w:val="num" w:pos="0"/>
              </w:tabs>
              <w:spacing w:line="360" w:lineRule="auto"/>
              <w:jc w:val="both"/>
              <w:rPr>
                <w:sz w:val="20"/>
                <w:szCs w:val="20"/>
              </w:rPr>
            </w:pP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Тип личности</w:t>
            </w:r>
          </w:p>
        </w:tc>
        <w:tc>
          <w:tcPr>
            <w:tcW w:w="6300" w:type="dxa"/>
            <w:shd w:val="clear" w:color="auto" w:fill="auto"/>
          </w:tcPr>
          <w:p w:rsidR="00B654A0" w:rsidRPr="00D34663" w:rsidRDefault="00642B74" w:rsidP="00D34663">
            <w:pPr>
              <w:tabs>
                <w:tab w:val="num" w:pos="0"/>
              </w:tabs>
              <w:spacing w:line="360" w:lineRule="auto"/>
              <w:jc w:val="both"/>
              <w:rPr>
                <w:sz w:val="20"/>
                <w:szCs w:val="20"/>
              </w:rPr>
            </w:pPr>
            <w:r w:rsidRPr="00D34663">
              <w:rPr>
                <w:sz w:val="20"/>
                <w:szCs w:val="20"/>
              </w:rPr>
              <w:t>Ж</w:t>
            </w:r>
            <w:r w:rsidR="00975793" w:rsidRPr="00D34663">
              <w:rPr>
                <w:sz w:val="20"/>
                <w:szCs w:val="20"/>
              </w:rPr>
              <w:t>изнелюбы</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Черты характера</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 xml:space="preserve">Требовательность, </w:t>
            </w:r>
            <w:r w:rsidR="00340152" w:rsidRPr="00D34663">
              <w:rPr>
                <w:sz w:val="20"/>
                <w:szCs w:val="20"/>
              </w:rPr>
              <w:t>целеустремленность</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Жизненная позиция</w:t>
            </w:r>
          </w:p>
        </w:tc>
        <w:tc>
          <w:tcPr>
            <w:tcW w:w="6300" w:type="dxa"/>
            <w:shd w:val="clear" w:color="auto" w:fill="auto"/>
          </w:tcPr>
          <w:p w:rsidR="00B654A0" w:rsidRPr="00D34663" w:rsidRDefault="00642B74" w:rsidP="00D34663">
            <w:pPr>
              <w:tabs>
                <w:tab w:val="num" w:pos="0"/>
              </w:tabs>
              <w:spacing w:line="360" w:lineRule="auto"/>
              <w:jc w:val="both"/>
              <w:rPr>
                <w:sz w:val="20"/>
                <w:szCs w:val="20"/>
              </w:rPr>
            </w:pPr>
            <w:r w:rsidRPr="00D34663">
              <w:rPr>
                <w:sz w:val="20"/>
                <w:szCs w:val="20"/>
              </w:rPr>
              <w:t>Г</w:t>
            </w:r>
            <w:r w:rsidR="00975793" w:rsidRPr="00D34663">
              <w:rPr>
                <w:sz w:val="20"/>
                <w:szCs w:val="20"/>
              </w:rPr>
              <w:t>ибкая</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b/>
                <w:sz w:val="20"/>
                <w:szCs w:val="20"/>
              </w:rPr>
            </w:pPr>
            <w:r w:rsidRPr="00D34663">
              <w:rPr>
                <w:b/>
                <w:sz w:val="20"/>
                <w:szCs w:val="20"/>
              </w:rPr>
              <w:t>5.Поведенческие:</w:t>
            </w:r>
          </w:p>
        </w:tc>
        <w:tc>
          <w:tcPr>
            <w:tcW w:w="6300" w:type="dxa"/>
            <w:shd w:val="clear" w:color="auto" w:fill="auto"/>
          </w:tcPr>
          <w:p w:rsidR="00B654A0" w:rsidRPr="00D34663" w:rsidRDefault="00B654A0" w:rsidP="00D34663">
            <w:pPr>
              <w:tabs>
                <w:tab w:val="num" w:pos="0"/>
              </w:tabs>
              <w:spacing w:line="360" w:lineRule="auto"/>
              <w:jc w:val="both"/>
              <w:rPr>
                <w:sz w:val="20"/>
                <w:szCs w:val="20"/>
              </w:rPr>
            </w:pP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Мотивы совершения покупки</w:t>
            </w:r>
          </w:p>
        </w:tc>
        <w:tc>
          <w:tcPr>
            <w:tcW w:w="6300" w:type="dxa"/>
            <w:shd w:val="clear" w:color="auto" w:fill="auto"/>
          </w:tcPr>
          <w:p w:rsidR="00B654A0" w:rsidRPr="00D34663" w:rsidRDefault="00642B74" w:rsidP="00D34663">
            <w:pPr>
              <w:tabs>
                <w:tab w:val="num" w:pos="0"/>
              </w:tabs>
              <w:spacing w:line="360" w:lineRule="auto"/>
              <w:jc w:val="both"/>
              <w:rPr>
                <w:sz w:val="20"/>
                <w:szCs w:val="20"/>
              </w:rPr>
            </w:pPr>
            <w:r w:rsidRPr="00D34663">
              <w:rPr>
                <w:sz w:val="20"/>
                <w:szCs w:val="20"/>
              </w:rPr>
              <w:t>О</w:t>
            </w:r>
            <w:r w:rsidR="00975793" w:rsidRPr="00D34663">
              <w:rPr>
                <w:sz w:val="20"/>
                <w:szCs w:val="20"/>
              </w:rPr>
              <w:t>быденные</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Искомые выгоды</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экономия</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Тип покупателя</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постоянный</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 xml:space="preserve">Степень готовности к </w:t>
            </w:r>
            <w:r w:rsidRPr="00D34663">
              <w:rPr>
                <w:sz w:val="20"/>
                <w:szCs w:val="20"/>
              </w:rPr>
              <w:lastRenderedPageBreak/>
              <w:t>восприятию</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lastRenderedPageBreak/>
              <w:t>Информированный, заинтересованный</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lastRenderedPageBreak/>
              <w:t>Интенсивность потребления</w:t>
            </w:r>
          </w:p>
        </w:tc>
        <w:tc>
          <w:tcPr>
            <w:tcW w:w="6300"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Покупают мало и редко</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Приверженность к марке</w:t>
            </w:r>
          </w:p>
        </w:tc>
        <w:tc>
          <w:tcPr>
            <w:tcW w:w="6300" w:type="dxa"/>
            <w:shd w:val="clear" w:color="auto" w:fill="auto"/>
          </w:tcPr>
          <w:p w:rsidR="00B654A0" w:rsidRPr="00D34663" w:rsidRDefault="00340152" w:rsidP="00D34663">
            <w:pPr>
              <w:tabs>
                <w:tab w:val="num" w:pos="0"/>
              </w:tabs>
              <w:spacing w:line="360" w:lineRule="auto"/>
              <w:jc w:val="both"/>
              <w:rPr>
                <w:sz w:val="20"/>
                <w:szCs w:val="20"/>
              </w:rPr>
            </w:pPr>
            <w:r w:rsidRPr="00D34663">
              <w:rPr>
                <w:sz w:val="20"/>
                <w:szCs w:val="20"/>
              </w:rPr>
              <w:t>Ориентируются на марку</w:t>
            </w:r>
          </w:p>
        </w:tc>
      </w:tr>
      <w:tr w:rsidR="00B654A0" w:rsidRPr="00D34663" w:rsidTr="00D34663">
        <w:tc>
          <w:tcPr>
            <w:tcW w:w="2628" w:type="dxa"/>
            <w:shd w:val="clear" w:color="auto" w:fill="auto"/>
          </w:tcPr>
          <w:p w:rsidR="00B654A0" w:rsidRPr="00D34663" w:rsidRDefault="00975793" w:rsidP="00D34663">
            <w:pPr>
              <w:tabs>
                <w:tab w:val="num" w:pos="0"/>
              </w:tabs>
              <w:spacing w:line="360" w:lineRule="auto"/>
              <w:jc w:val="both"/>
              <w:rPr>
                <w:sz w:val="20"/>
                <w:szCs w:val="20"/>
              </w:rPr>
            </w:pPr>
            <w:r w:rsidRPr="00D34663">
              <w:rPr>
                <w:sz w:val="20"/>
                <w:szCs w:val="20"/>
              </w:rPr>
              <w:t>Отношение к марке</w:t>
            </w:r>
          </w:p>
        </w:tc>
        <w:tc>
          <w:tcPr>
            <w:tcW w:w="6300" w:type="dxa"/>
            <w:shd w:val="clear" w:color="auto" w:fill="auto"/>
          </w:tcPr>
          <w:p w:rsidR="00B654A0" w:rsidRPr="00D34663" w:rsidRDefault="00340152" w:rsidP="00D34663">
            <w:pPr>
              <w:tabs>
                <w:tab w:val="num" w:pos="0"/>
              </w:tabs>
              <w:spacing w:line="360" w:lineRule="auto"/>
              <w:jc w:val="both"/>
              <w:rPr>
                <w:sz w:val="20"/>
                <w:szCs w:val="20"/>
              </w:rPr>
            </w:pPr>
            <w:r w:rsidRPr="00D34663">
              <w:rPr>
                <w:sz w:val="20"/>
                <w:szCs w:val="20"/>
              </w:rPr>
              <w:t>нейтральное</w:t>
            </w:r>
          </w:p>
        </w:tc>
      </w:tr>
    </w:tbl>
    <w:p w:rsidR="00B654A0" w:rsidRPr="00340152" w:rsidRDefault="00B654A0" w:rsidP="00B654A0">
      <w:pPr>
        <w:tabs>
          <w:tab w:val="num" w:pos="0"/>
        </w:tabs>
        <w:spacing w:line="360" w:lineRule="auto"/>
        <w:ind w:firstLine="709"/>
        <w:jc w:val="both"/>
        <w:rPr>
          <w:sz w:val="20"/>
          <w:szCs w:val="20"/>
        </w:rPr>
      </w:pPr>
    </w:p>
    <w:p w:rsidR="000966B9" w:rsidRPr="000966B9" w:rsidRDefault="000966B9" w:rsidP="000966B9">
      <w:pPr>
        <w:spacing w:line="360" w:lineRule="auto"/>
        <w:ind w:firstLine="709"/>
        <w:jc w:val="both"/>
        <w:rPr>
          <w:sz w:val="28"/>
          <w:szCs w:val="28"/>
        </w:rPr>
      </w:pPr>
      <w:r w:rsidRPr="000966B9">
        <w:rPr>
          <w:sz w:val="28"/>
          <w:szCs w:val="28"/>
        </w:rPr>
        <w:t>Целевые сегменты рынка дверей: незамужние женщины 18-24 года, а так же 36  и более лет с доходом 5000 рублей на человека и более, либералы по стилю жизни, предпочитающие входные двери,  и мужчины 18-24 года с доходом 5000 рублей на человека и более, либералы по стилю жизни, предпочитающие входные двери.</w:t>
      </w:r>
    </w:p>
    <w:p w:rsidR="000966B9" w:rsidRPr="000966B9" w:rsidRDefault="000966B9" w:rsidP="000966B9">
      <w:pPr>
        <w:spacing w:line="360" w:lineRule="auto"/>
        <w:ind w:firstLine="709"/>
        <w:jc w:val="both"/>
        <w:rPr>
          <w:sz w:val="28"/>
          <w:szCs w:val="28"/>
        </w:rPr>
      </w:pPr>
      <w:r w:rsidRPr="000966B9">
        <w:rPr>
          <w:sz w:val="28"/>
          <w:szCs w:val="28"/>
        </w:rPr>
        <w:t>Лидерами на рынке являются компании «Торекс», «Флагман», «Тайзер».</w:t>
      </w:r>
    </w:p>
    <w:p w:rsidR="000966B9" w:rsidRPr="007D0CC6" w:rsidRDefault="000966B9" w:rsidP="000966B9">
      <w:pPr>
        <w:spacing w:line="360" w:lineRule="auto"/>
        <w:ind w:firstLine="709"/>
        <w:jc w:val="both"/>
        <w:rPr>
          <w:sz w:val="28"/>
          <w:szCs w:val="28"/>
        </w:rPr>
      </w:pPr>
    </w:p>
    <w:p w:rsidR="004C31B8" w:rsidRDefault="000966B9" w:rsidP="007F4211">
      <w:pPr>
        <w:spacing w:line="360" w:lineRule="auto"/>
        <w:jc w:val="both"/>
        <w:rPr>
          <w:i/>
          <w:sz w:val="28"/>
          <w:szCs w:val="28"/>
        </w:rPr>
      </w:pPr>
      <w:r w:rsidRPr="007D0CC6">
        <w:rPr>
          <w:i/>
          <w:sz w:val="28"/>
          <w:szCs w:val="28"/>
        </w:rPr>
        <w:t xml:space="preserve">       </w:t>
      </w: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4C31B8" w:rsidRDefault="004C31B8" w:rsidP="007F4211">
      <w:pPr>
        <w:spacing w:line="360" w:lineRule="auto"/>
        <w:jc w:val="both"/>
        <w:rPr>
          <w:i/>
          <w:sz w:val="28"/>
          <w:szCs w:val="28"/>
        </w:rPr>
      </w:pPr>
    </w:p>
    <w:p w:rsidR="003F1770" w:rsidRPr="004C31B8" w:rsidRDefault="000966B9" w:rsidP="004C31B8">
      <w:pPr>
        <w:spacing w:line="360" w:lineRule="auto"/>
        <w:jc w:val="center"/>
        <w:rPr>
          <w:b/>
          <w:i/>
          <w:sz w:val="28"/>
          <w:szCs w:val="28"/>
        </w:rPr>
      </w:pPr>
      <w:r w:rsidRPr="004C31B8">
        <w:rPr>
          <w:b/>
          <w:i/>
          <w:sz w:val="28"/>
          <w:szCs w:val="28"/>
        </w:rPr>
        <w:lastRenderedPageBreak/>
        <w:t xml:space="preserve">2.4. </w:t>
      </w:r>
      <w:r w:rsidR="003F1770" w:rsidRPr="004C31B8">
        <w:rPr>
          <w:b/>
          <w:i/>
          <w:sz w:val="28"/>
          <w:szCs w:val="28"/>
        </w:rPr>
        <w:t>Описание рынка дверей</w:t>
      </w:r>
    </w:p>
    <w:p w:rsidR="003F1770" w:rsidRPr="003F1770" w:rsidRDefault="003F1770" w:rsidP="004C31B8">
      <w:pPr>
        <w:pStyle w:val="a5"/>
        <w:spacing w:line="360" w:lineRule="auto"/>
        <w:ind w:firstLine="540"/>
        <w:rPr>
          <w:sz w:val="28"/>
          <w:szCs w:val="28"/>
        </w:rPr>
      </w:pPr>
      <w:r w:rsidRPr="003F1770">
        <w:rPr>
          <w:sz w:val="28"/>
          <w:szCs w:val="28"/>
        </w:rPr>
        <w:t>Российский рынок входных дверей довольно молод. Как самостоятельный сегмент он начал формироваться только в 80-х-90-х годах. Сейчас в продаже представлены различные модели дверей российских и зарубежных производителей разной комплектации, стиля и, конечно, цены.</w:t>
      </w:r>
    </w:p>
    <w:p w:rsidR="003F1770" w:rsidRPr="003F1770" w:rsidRDefault="003F1770" w:rsidP="004C31B8">
      <w:pPr>
        <w:pStyle w:val="a5"/>
        <w:spacing w:line="360" w:lineRule="auto"/>
        <w:rPr>
          <w:sz w:val="28"/>
          <w:szCs w:val="28"/>
        </w:rPr>
      </w:pPr>
      <w:r w:rsidRPr="003F1770">
        <w:rPr>
          <w:sz w:val="28"/>
          <w:szCs w:val="28"/>
        </w:rPr>
        <w:t>Причем, примерно 90% рынка принадлежит российским производителям, а 10 % делят межд</w:t>
      </w:r>
      <w:r w:rsidR="00EF401C">
        <w:rPr>
          <w:sz w:val="28"/>
          <w:szCs w:val="28"/>
        </w:rPr>
        <w:t>у собой зарубежные компании</w:t>
      </w:r>
      <w:r w:rsidRPr="003F1770">
        <w:rPr>
          <w:sz w:val="28"/>
          <w:szCs w:val="28"/>
        </w:rPr>
        <w:t xml:space="preserve">. Среди иностранных фирм наиболее распространена продукция из Италии, Китая, Израиля и Англии. </w:t>
      </w:r>
    </w:p>
    <w:p w:rsidR="003F1770" w:rsidRPr="003F1770" w:rsidRDefault="003F1770" w:rsidP="004C31B8">
      <w:pPr>
        <w:pStyle w:val="a5"/>
        <w:spacing w:line="360" w:lineRule="auto"/>
        <w:ind w:firstLine="540"/>
        <w:rPr>
          <w:sz w:val="28"/>
          <w:szCs w:val="28"/>
        </w:rPr>
      </w:pPr>
      <w:r w:rsidRPr="003F1770">
        <w:rPr>
          <w:sz w:val="28"/>
          <w:szCs w:val="28"/>
        </w:rPr>
        <w:t>Российский рынок защитных дверей можно условно разделить на четыре ценовые категории. К первой отнесем изделия дешевле 400 USD. Отметим, что самая простая дверь просто не может стоить менее 150-200 USD, поэтому диапазон можно сократить: 150-400 USD. В этой ценовой группе работают многие российские фирмы, особенно мелкие. Сравнивать их продукцию сложно, поскольку даже у одного производителя основные эксплуатационные характеристики нередко меняются от образца к образцу. Обычно двери этой группы имеют один стальной лист, простейшие ребра жесткости, чаще не снабжаются наличниками, притворами и специальной защитой замков. Все запирающие устройства обычно оплачиваются отдельно. Кроме того, выбор внутренней и внешней отделки в этом ценовом диапазоне может быть ограничен.</w:t>
      </w:r>
    </w:p>
    <w:p w:rsidR="003F1770" w:rsidRPr="003F1770" w:rsidRDefault="003F1770" w:rsidP="004C31B8">
      <w:pPr>
        <w:pStyle w:val="a5"/>
        <w:spacing w:line="360" w:lineRule="auto"/>
        <w:ind w:firstLine="540"/>
        <w:rPr>
          <w:sz w:val="28"/>
          <w:szCs w:val="28"/>
        </w:rPr>
      </w:pPr>
      <w:r w:rsidRPr="003F1770">
        <w:rPr>
          <w:sz w:val="28"/>
          <w:szCs w:val="28"/>
        </w:rPr>
        <w:t xml:space="preserve">Следующий диапазон - от 400 до 800 USD. В эту группу попадают изделия относительно крупных российских компаний, лидеров региональных рынков, их продукция сертифицирована, качество, как минимум, сравнимо с европейским. Цена отличается в зависимости от комплектации, типа и производителя запирающих устройств, вариантов отделки, незначительные конструктивных особенностей. Даже двери по стоимости ближайшие к нижнему ценовому диапазону имеют два стальных листа, качественный </w:t>
      </w:r>
      <w:r w:rsidRPr="003F1770">
        <w:rPr>
          <w:sz w:val="28"/>
          <w:szCs w:val="28"/>
        </w:rPr>
        <w:lastRenderedPageBreak/>
        <w:t>профиль, притворы и наличники, защитную пластину для замков. В стандартную комплектацию, как правило, входят уже замки (можно выбрать и другие). Из импортных, в эту группу попадают китайские, некоторые турецкие, финские, израильские и самые дешевые европейские двери.</w:t>
      </w:r>
    </w:p>
    <w:p w:rsidR="003F1770" w:rsidRPr="003F1770" w:rsidRDefault="003F1770" w:rsidP="004C31B8">
      <w:pPr>
        <w:pStyle w:val="a5"/>
        <w:spacing w:line="360" w:lineRule="auto"/>
        <w:ind w:firstLine="540"/>
        <w:rPr>
          <w:sz w:val="28"/>
          <w:szCs w:val="28"/>
        </w:rPr>
      </w:pPr>
      <w:r w:rsidRPr="003F1770">
        <w:rPr>
          <w:sz w:val="28"/>
          <w:szCs w:val="28"/>
        </w:rPr>
        <w:t>Российские производители, предлагающие стальные двери по цене 800-2500 USD позиционируют свою продукцию как VIP. Ее отличает дорогая отделка, фурнитура, замки, задвижки. По внутреннему устройству отличий от предыдущих дверей мало, могут быть добавлены дополнительные ребра жесткости и элементы защиты для замков и петель, добавлены лишние петли и т.п. А вот из импортных большая часть дверей попадает именно в этот диапазон. Их конструкция ничем не отличатся от отечественных, единственное, стальные листы тоньше - всего 1.5 мм, таким образом, вся конструкция легче.</w:t>
      </w:r>
      <w:r w:rsidR="001C4C3D">
        <w:rPr>
          <w:sz w:val="28"/>
          <w:szCs w:val="28"/>
        </w:rPr>
        <w:t xml:space="preserve"> </w:t>
      </w:r>
      <w:r w:rsidRPr="003F1770">
        <w:rPr>
          <w:sz w:val="28"/>
          <w:szCs w:val="28"/>
        </w:rPr>
        <w:t>Дороже 2500 USD стоят двери со специальной защитой (бронированные, пуленепробиваемые, кевларовые и т.п.).</w:t>
      </w:r>
    </w:p>
    <w:p w:rsidR="003F1770" w:rsidRPr="003F1770" w:rsidRDefault="003F1770" w:rsidP="004C31B8">
      <w:pPr>
        <w:spacing w:line="360" w:lineRule="auto"/>
        <w:ind w:firstLine="540"/>
        <w:rPr>
          <w:color w:val="FF0000"/>
          <w:sz w:val="28"/>
          <w:szCs w:val="28"/>
        </w:rPr>
      </w:pPr>
      <w:r w:rsidRPr="003F1770">
        <w:rPr>
          <w:sz w:val="28"/>
          <w:szCs w:val="28"/>
        </w:rPr>
        <w:t>Очень редко запрашивается информация о дверях конкретного производителя. Тогда понятна и сама структура покупки: покупатель выберет дверь из предложенных на рынке, наиболее подходящую ему по соотношению цена-надежность-внешний вид.</w:t>
      </w:r>
      <w:r w:rsidR="00EF401C">
        <w:rPr>
          <w:sz w:val="28"/>
          <w:szCs w:val="28"/>
        </w:rPr>
        <w:t xml:space="preserve"> Это является основными факторами изменения спроса. </w:t>
      </w:r>
    </w:p>
    <w:p w:rsidR="001C64D4" w:rsidRPr="003F1770" w:rsidRDefault="001C64D4" w:rsidP="004C31B8">
      <w:pPr>
        <w:spacing w:line="360" w:lineRule="auto"/>
        <w:ind w:firstLine="709"/>
        <w:rPr>
          <w:sz w:val="28"/>
          <w:szCs w:val="28"/>
        </w:rPr>
      </w:pPr>
      <w:r w:rsidRPr="003F1770">
        <w:rPr>
          <w:sz w:val="28"/>
          <w:szCs w:val="28"/>
        </w:rPr>
        <w:t>Спрос на входные двери колеблющийся (нерегулярный). На данном рынке развивается жесткая конкуренция. Рынок находится в состоянии насыщения. Тип рынка входных дверей – монополистическая конкуренция. Коньюктура благоприятна для рыночных отношений.</w:t>
      </w:r>
      <w:r w:rsidR="00EF401C">
        <w:rPr>
          <w:sz w:val="28"/>
          <w:szCs w:val="28"/>
        </w:rPr>
        <w:t xml:space="preserve"> Мнение такое, что российский рынок будет еще насыщаться в течение последующих лет, так как есть спрос на входные двери, люди нуждаются в защите и комфорте.</w:t>
      </w:r>
    </w:p>
    <w:p w:rsidR="003F1770" w:rsidRPr="003F1770" w:rsidRDefault="003F1770" w:rsidP="004C31B8">
      <w:pPr>
        <w:spacing w:line="360" w:lineRule="auto"/>
        <w:ind w:firstLine="709"/>
        <w:rPr>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4C31B8" w:rsidRDefault="004C31B8" w:rsidP="004C31B8">
      <w:pPr>
        <w:spacing w:line="360" w:lineRule="auto"/>
        <w:ind w:firstLine="709"/>
        <w:jc w:val="center"/>
        <w:rPr>
          <w:b/>
          <w:i/>
          <w:sz w:val="28"/>
          <w:szCs w:val="28"/>
        </w:rPr>
      </w:pPr>
    </w:p>
    <w:p w:rsidR="000966B9" w:rsidRPr="004C31B8" w:rsidRDefault="000966B9" w:rsidP="004C31B8">
      <w:pPr>
        <w:spacing w:line="360" w:lineRule="auto"/>
        <w:ind w:firstLine="709"/>
        <w:jc w:val="center"/>
        <w:rPr>
          <w:b/>
          <w:i/>
          <w:sz w:val="28"/>
          <w:szCs w:val="28"/>
        </w:rPr>
      </w:pPr>
      <w:r w:rsidRPr="004C31B8">
        <w:rPr>
          <w:b/>
          <w:i/>
          <w:sz w:val="28"/>
          <w:szCs w:val="28"/>
        </w:rPr>
        <w:lastRenderedPageBreak/>
        <w:t>2.5. Описание каналов распределения</w:t>
      </w:r>
    </w:p>
    <w:p w:rsidR="000966B9" w:rsidRPr="00842D04" w:rsidRDefault="000966B9" w:rsidP="000966B9">
      <w:pPr>
        <w:spacing w:line="360" w:lineRule="auto"/>
        <w:ind w:firstLine="709"/>
        <w:jc w:val="both"/>
        <w:rPr>
          <w:sz w:val="28"/>
          <w:szCs w:val="28"/>
        </w:rPr>
      </w:pPr>
      <w:r w:rsidRPr="00842D04">
        <w:rPr>
          <w:sz w:val="28"/>
          <w:szCs w:val="28"/>
        </w:rPr>
        <w:t>Распределение (сбыт) обеспечивает перемещение товаров в пространстве и времени от производителя к месту потребления.</w:t>
      </w:r>
    </w:p>
    <w:p w:rsidR="000966B9" w:rsidRPr="00842D04" w:rsidRDefault="000966B9" w:rsidP="000966B9">
      <w:pPr>
        <w:spacing w:line="360" w:lineRule="auto"/>
        <w:ind w:firstLine="709"/>
        <w:jc w:val="both"/>
        <w:rPr>
          <w:sz w:val="28"/>
          <w:szCs w:val="28"/>
        </w:rPr>
      </w:pPr>
      <w:r>
        <w:rPr>
          <w:sz w:val="28"/>
          <w:szCs w:val="28"/>
        </w:rPr>
        <w:t>Фирма «Тук-тук</w:t>
      </w:r>
      <w:r w:rsidRPr="00842D04">
        <w:rPr>
          <w:sz w:val="28"/>
          <w:szCs w:val="28"/>
        </w:rPr>
        <w:t>» распределяет свой товар без посредников, то есть это прямой канал распределения нулевого уровня. Метод сбыта товара – прямой сбыт в форме директ-маркетинга, так как работа ведется непосредственно с клиентом.</w:t>
      </w:r>
    </w:p>
    <w:p w:rsidR="000966B9" w:rsidRPr="004C31B8" w:rsidRDefault="000966B9" w:rsidP="000966B9">
      <w:pPr>
        <w:tabs>
          <w:tab w:val="left" w:pos="940"/>
        </w:tabs>
        <w:spacing w:line="360" w:lineRule="auto"/>
        <w:ind w:firstLine="709"/>
        <w:jc w:val="both"/>
        <w:rPr>
          <w:i/>
          <w:sz w:val="28"/>
          <w:szCs w:val="28"/>
        </w:rPr>
      </w:pPr>
      <w:r w:rsidRPr="004C31B8">
        <w:rPr>
          <w:i/>
          <w:sz w:val="28"/>
          <w:szCs w:val="28"/>
        </w:rPr>
        <w:t>Канал распределения нулевого уровня представлен на рису</w:t>
      </w:r>
      <w:r w:rsidR="004C31B8" w:rsidRPr="004C31B8">
        <w:rPr>
          <w:i/>
          <w:sz w:val="28"/>
          <w:szCs w:val="28"/>
        </w:rPr>
        <w:t>нке:</w:t>
      </w:r>
    </w:p>
    <w:p w:rsidR="000966B9" w:rsidRPr="00842D04" w:rsidRDefault="00B41A12" w:rsidP="000966B9">
      <w:pPr>
        <w:spacing w:line="360" w:lineRule="auto"/>
        <w:jc w:val="both"/>
        <w:rPr>
          <w:sz w:val="28"/>
          <w:szCs w:val="28"/>
        </w:rPr>
      </w:pPr>
      <w:r>
        <w:rPr>
          <w:noProof/>
          <w:sz w:val="28"/>
          <w:szCs w:val="28"/>
        </w:rPr>
        <w:pict>
          <v:group id="_x0000_s1056" style="position:absolute;left:0;text-align:left;margin-left:0;margin-top:3.75pt;width:6in;height:78.1pt;z-index:251666432" coordorigin="2061,10674" coordsize="8640,1440">
            <v:rect id="_x0000_s1057" style="position:absolute;left:2061;top:10674;width:3240;height:1440" strokeweight="1.5pt">
              <v:textbox style="mso-next-textbox:#_x0000_s1057">
                <w:txbxContent>
                  <w:p w:rsidR="000966B9" w:rsidRDefault="000966B9" w:rsidP="000966B9">
                    <w:pPr>
                      <w:jc w:val="center"/>
                      <w:rPr>
                        <w:b/>
                        <w:sz w:val="40"/>
                        <w:szCs w:val="40"/>
                      </w:rPr>
                    </w:pPr>
                    <w:r w:rsidRPr="00147313">
                      <w:rPr>
                        <w:b/>
                        <w:sz w:val="40"/>
                        <w:szCs w:val="40"/>
                      </w:rPr>
                      <w:t>Фирма</w:t>
                    </w:r>
                  </w:p>
                  <w:p w:rsidR="000966B9" w:rsidRPr="00147313" w:rsidRDefault="000966B9" w:rsidP="000966B9">
                    <w:pPr>
                      <w:jc w:val="center"/>
                      <w:rPr>
                        <w:b/>
                        <w:sz w:val="40"/>
                        <w:szCs w:val="40"/>
                      </w:rPr>
                    </w:pPr>
                    <w:r>
                      <w:rPr>
                        <w:b/>
                        <w:sz w:val="40"/>
                        <w:szCs w:val="40"/>
                      </w:rPr>
                      <w:t>«Тук-тук»</w:t>
                    </w:r>
                  </w:p>
                </w:txbxContent>
              </v:textbox>
            </v:rect>
            <v:rect id="_x0000_s1058" style="position:absolute;left:7461;top:10674;width:3240;height:1440" strokeweight="1.5pt">
              <v:textbox style="mso-next-textbox:#_x0000_s1058">
                <w:txbxContent>
                  <w:p w:rsidR="000966B9" w:rsidRPr="00147313" w:rsidRDefault="000966B9" w:rsidP="000966B9">
                    <w:pPr>
                      <w:jc w:val="center"/>
                      <w:rPr>
                        <w:b/>
                        <w:sz w:val="44"/>
                        <w:szCs w:val="44"/>
                      </w:rPr>
                    </w:pPr>
                    <w:r w:rsidRPr="00147313">
                      <w:rPr>
                        <w:b/>
                        <w:sz w:val="44"/>
                        <w:szCs w:val="44"/>
                      </w:rPr>
                      <w:t>Потребитель</w:t>
                    </w:r>
                  </w:p>
                </w:txbxContent>
              </v:textbox>
            </v:rect>
            <v:line id="_x0000_s1059" style="position:absolute" from="5301,11394" to="7461,11394" strokeweight="1.5pt">
              <v:stroke endarrow="block"/>
            </v:line>
          </v:group>
        </w:pict>
      </w:r>
    </w:p>
    <w:p w:rsidR="000966B9" w:rsidRPr="00842D04" w:rsidRDefault="000966B9" w:rsidP="000966B9">
      <w:pPr>
        <w:spacing w:line="360" w:lineRule="auto"/>
        <w:ind w:firstLine="709"/>
        <w:jc w:val="both"/>
        <w:rPr>
          <w:sz w:val="28"/>
          <w:szCs w:val="28"/>
        </w:rPr>
      </w:pPr>
    </w:p>
    <w:p w:rsidR="000966B9" w:rsidRPr="00842D04" w:rsidRDefault="000966B9" w:rsidP="000966B9">
      <w:pPr>
        <w:spacing w:line="360" w:lineRule="auto"/>
        <w:ind w:firstLine="709"/>
        <w:jc w:val="both"/>
        <w:rPr>
          <w:sz w:val="28"/>
          <w:szCs w:val="28"/>
        </w:rPr>
      </w:pPr>
    </w:p>
    <w:p w:rsidR="000966B9" w:rsidRPr="00842D04" w:rsidRDefault="000966B9" w:rsidP="000966B9">
      <w:pPr>
        <w:spacing w:line="360" w:lineRule="auto"/>
        <w:ind w:firstLine="709"/>
        <w:jc w:val="both"/>
        <w:rPr>
          <w:sz w:val="28"/>
          <w:szCs w:val="28"/>
        </w:rPr>
      </w:pPr>
    </w:p>
    <w:p w:rsidR="000966B9" w:rsidRPr="00842D04" w:rsidRDefault="000966B9" w:rsidP="000966B9">
      <w:pPr>
        <w:spacing w:line="360" w:lineRule="auto"/>
        <w:ind w:firstLine="709"/>
        <w:jc w:val="both"/>
        <w:rPr>
          <w:sz w:val="28"/>
          <w:szCs w:val="28"/>
        </w:rPr>
      </w:pPr>
      <w:r w:rsidRPr="00842D04">
        <w:rPr>
          <w:sz w:val="28"/>
          <w:szCs w:val="28"/>
        </w:rPr>
        <w:t>По мере расширения доли рынка и роста популярности торговой марки, фир</w:t>
      </w:r>
      <w:r>
        <w:rPr>
          <w:sz w:val="28"/>
          <w:szCs w:val="28"/>
        </w:rPr>
        <w:t>мой «Тук-тук</w:t>
      </w:r>
      <w:r w:rsidRPr="00842D04">
        <w:rPr>
          <w:sz w:val="28"/>
          <w:szCs w:val="28"/>
        </w:rPr>
        <w:t>» планируется расширить число сбытовых посредников (чтобы оптимизировать число обрабатываемых заказов), путем создания косвенного канала распределения первого уровня. То есть поставлять свою продукцию другим фирмам города, которые тоже будут пр</w:t>
      </w:r>
      <w:r>
        <w:rPr>
          <w:sz w:val="28"/>
          <w:szCs w:val="28"/>
        </w:rPr>
        <w:t>одавать продукцию марки «Тук-тук</w:t>
      </w:r>
      <w:r w:rsidRPr="00842D04">
        <w:rPr>
          <w:sz w:val="28"/>
          <w:szCs w:val="28"/>
        </w:rPr>
        <w:t>». Это могут быть ма</w:t>
      </w:r>
      <w:r>
        <w:rPr>
          <w:sz w:val="28"/>
          <w:szCs w:val="28"/>
        </w:rPr>
        <w:t>газины «Мир дверей», «Двериленд</w:t>
      </w:r>
      <w:r w:rsidRPr="00842D04">
        <w:rPr>
          <w:sz w:val="28"/>
          <w:szCs w:val="28"/>
        </w:rPr>
        <w:t>». Таким образом эти фирмы станут не конкурентами, а посредниками.</w:t>
      </w:r>
    </w:p>
    <w:p w:rsidR="000966B9" w:rsidRPr="004C31B8" w:rsidRDefault="000966B9" w:rsidP="004C31B8">
      <w:pPr>
        <w:tabs>
          <w:tab w:val="left" w:pos="940"/>
        </w:tabs>
        <w:spacing w:line="360" w:lineRule="auto"/>
        <w:ind w:firstLine="709"/>
        <w:jc w:val="center"/>
        <w:rPr>
          <w:i/>
          <w:sz w:val="28"/>
          <w:szCs w:val="28"/>
        </w:rPr>
      </w:pPr>
      <w:r w:rsidRPr="004C31B8">
        <w:rPr>
          <w:i/>
          <w:sz w:val="28"/>
          <w:szCs w:val="28"/>
        </w:rPr>
        <w:t>Канал распределения первого уровня представлен на рисунке</w:t>
      </w:r>
      <w:r w:rsidR="004C31B8" w:rsidRPr="004C31B8">
        <w:rPr>
          <w:i/>
          <w:sz w:val="28"/>
          <w:szCs w:val="28"/>
        </w:rPr>
        <w:t>:</w:t>
      </w:r>
    </w:p>
    <w:p w:rsidR="000966B9" w:rsidRDefault="000966B9" w:rsidP="000966B9">
      <w:pPr>
        <w:tabs>
          <w:tab w:val="left" w:pos="940"/>
        </w:tabs>
        <w:spacing w:line="360" w:lineRule="auto"/>
        <w:ind w:firstLine="709"/>
        <w:jc w:val="both"/>
        <w:rPr>
          <w:sz w:val="28"/>
          <w:szCs w:val="28"/>
        </w:rPr>
      </w:pPr>
    </w:p>
    <w:p w:rsidR="000966B9" w:rsidRPr="00842D04" w:rsidRDefault="00B41A12" w:rsidP="000966B9">
      <w:pPr>
        <w:tabs>
          <w:tab w:val="left" w:pos="940"/>
        </w:tabs>
        <w:spacing w:line="360" w:lineRule="auto"/>
        <w:ind w:firstLine="709"/>
        <w:jc w:val="both"/>
        <w:rPr>
          <w:sz w:val="28"/>
          <w:szCs w:val="28"/>
        </w:rPr>
      </w:pPr>
      <w:r>
        <w:rPr>
          <w:noProof/>
          <w:sz w:val="28"/>
          <w:szCs w:val="32"/>
        </w:rPr>
        <w:pict>
          <v:rect id="_x0000_s1050" style="position:absolute;left:0;text-align:left;margin-left:335.25pt;margin-top:6.2pt;width:117pt;height:1in;z-index:251660288" strokeweight="2.25pt"/>
        </w:pict>
      </w:r>
      <w:r>
        <w:rPr>
          <w:noProof/>
          <w:sz w:val="28"/>
          <w:szCs w:val="32"/>
        </w:rPr>
        <w:pict>
          <v:shapetype id="_x0000_t202" coordsize="21600,21600" o:spt="202" path="m,l,21600r21600,l21600,xe">
            <v:stroke joinstyle="miter"/>
            <v:path gradientshapeok="t" o:connecttype="rect"/>
          </v:shapetype>
          <v:shape id="_x0000_s1053" type="#_x0000_t202" style="position:absolute;left:0;text-align:left;margin-left:18pt;margin-top:15.2pt;width:90pt;height:45pt;z-index:251663360" stroked="f">
            <v:textbox style="mso-next-textbox:#_x0000_s1053">
              <w:txbxContent>
                <w:p w:rsidR="000966B9" w:rsidRDefault="000966B9" w:rsidP="000966B9">
                  <w:pPr>
                    <w:jc w:val="center"/>
                  </w:pPr>
                  <w:r>
                    <w:rPr>
                      <w:sz w:val="28"/>
                      <w:szCs w:val="28"/>
                    </w:rPr>
                    <w:t>Фирма «Тук-тук</w:t>
                  </w:r>
                  <w:r w:rsidRPr="005B2A32">
                    <w:t>»</w:t>
                  </w:r>
                </w:p>
              </w:txbxContent>
            </v:textbox>
          </v:shape>
        </w:pict>
      </w:r>
      <w:r>
        <w:rPr>
          <w:noProof/>
          <w:sz w:val="28"/>
          <w:szCs w:val="32"/>
        </w:rPr>
        <w:pict>
          <v:shape id="_x0000_s1054" type="#_x0000_t202" style="position:absolute;left:0;text-align:left;margin-left:180pt;margin-top:15.2pt;width:90pt;height:54pt;z-index:251664384" stroked="f">
            <v:textbox style="mso-next-textbox:#_x0000_s1054">
              <w:txbxContent>
                <w:p w:rsidR="000966B9" w:rsidRPr="005B2A32" w:rsidRDefault="000966B9" w:rsidP="000966B9">
                  <w:pPr>
                    <w:jc w:val="center"/>
                    <w:rPr>
                      <w:sz w:val="28"/>
                      <w:szCs w:val="28"/>
                    </w:rPr>
                  </w:pPr>
                  <w:r w:rsidRPr="005B2A32">
                    <w:rPr>
                      <w:sz w:val="28"/>
                      <w:szCs w:val="28"/>
                    </w:rPr>
                    <w:t>Магазины розничной торговли</w:t>
                  </w:r>
                </w:p>
              </w:txbxContent>
            </v:textbox>
          </v:shape>
        </w:pict>
      </w:r>
      <w:r>
        <w:rPr>
          <w:noProof/>
          <w:sz w:val="28"/>
          <w:szCs w:val="32"/>
        </w:rPr>
        <w:pict>
          <v:shape id="_x0000_s1055" type="#_x0000_t202" style="position:absolute;left:0;text-align:left;margin-left:347.25pt;margin-top:15.2pt;width:99pt;height:54pt;z-index:251665408" stroked="f">
            <v:textbox style="mso-next-textbox:#_x0000_s1055">
              <w:txbxContent>
                <w:p w:rsidR="000966B9" w:rsidRPr="005B2A32" w:rsidRDefault="000966B9" w:rsidP="000966B9">
                  <w:pPr>
                    <w:jc w:val="center"/>
                    <w:rPr>
                      <w:sz w:val="28"/>
                      <w:szCs w:val="28"/>
                    </w:rPr>
                  </w:pPr>
                  <w:r w:rsidRPr="005B2A32">
                    <w:rPr>
                      <w:sz w:val="28"/>
                      <w:szCs w:val="28"/>
                    </w:rPr>
                    <w:t>Потребитель</w:t>
                  </w:r>
                </w:p>
              </w:txbxContent>
            </v:textbox>
          </v:shape>
        </w:pict>
      </w:r>
      <w:r>
        <w:rPr>
          <w:noProof/>
          <w:sz w:val="28"/>
          <w:szCs w:val="32"/>
        </w:rPr>
        <w:pict>
          <v:rect id="_x0000_s1049" style="position:absolute;left:0;text-align:left;margin-left:169.5pt;margin-top:6.2pt;width:108pt;height:1in;z-index:251659264" strokeweight="2.25pt"/>
        </w:pict>
      </w:r>
      <w:r>
        <w:rPr>
          <w:noProof/>
          <w:sz w:val="28"/>
          <w:szCs w:val="28"/>
        </w:rPr>
        <w:pict>
          <v:rect id="_x0000_s1048" style="position:absolute;left:0;text-align:left;margin-left:7.5pt;margin-top:6.2pt;width:108pt;height:1in;z-index:251658240" strokeweight="2.25pt"/>
        </w:pict>
      </w:r>
    </w:p>
    <w:p w:rsidR="000966B9" w:rsidRPr="00842D04" w:rsidRDefault="00B41A12" w:rsidP="000966B9">
      <w:pPr>
        <w:spacing w:line="360" w:lineRule="auto"/>
        <w:ind w:firstLine="709"/>
        <w:jc w:val="both"/>
        <w:rPr>
          <w:sz w:val="28"/>
          <w:szCs w:val="32"/>
        </w:rPr>
      </w:pPr>
      <w:r>
        <w:rPr>
          <w:noProof/>
          <w:sz w:val="28"/>
        </w:rPr>
        <w:pict>
          <v:line id="_x0000_s1052" style="position:absolute;left:0;text-align:left;z-index:251662336" from="281.25pt,17.25pt" to="335.25pt,17.25pt" strokeweight="1.5pt">
            <v:stroke endarrow="block"/>
          </v:line>
        </w:pict>
      </w:r>
      <w:r>
        <w:rPr>
          <w:noProof/>
          <w:sz w:val="28"/>
        </w:rPr>
        <w:pict>
          <v:line id="_x0000_s1051" style="position:absolute;left:0;text-align:left;z-index:251661312" from="115.5pt,13.5pt" to="169.5pt,13.5pt" strokeweight="1.5pt">
            <v:stroke endarrow="block"/>
          </v:line>
        </w:pict>
      </w:r>
    </w:p>
    <w:p w:rsidR="000966B9" w:rsidRPr="00842D04" w:rsidRDefault="000966B9" w:rsidP="000966B9">
      <w:pPr>
        <w:spacing w:line="360" w:lineRule="auto"/>
        <w:ind w:firstLine="709"/>
        <w:jc w:val="both"/>
        <w:rPr>
          <w:sz w:val="28"/>
          <w:szCs w:val="32"/>
        </w:rPr>
      </w:pPr>
    </w:p>
    <w:p w:rsidR="000966B9" w:rsidRPr="00842D04" w:rsidRDefault="000966B9" w:rsidP="000966B9">
      <w:pPr>
        <w:spacing w:line="360" w:lineRule="auto"/>
        <w:ind w:firstLine="709"/>
        <w:jc w:val="both"/>
        <w:rPr>
          <w:sz w:val="28"/>
        </w:rPr>
      </w:pPr>
    </w:p>
    <w:p w:rsidR="004C31B8" w:rsidRDefault="004C31B8" w:rsidP="000966B9">
      <w:pPr>
        <w:tabs>
          <w:tab w:val="left" w:pos="1160"/>
        </w:tabs>
        <w:spacing w:line="360" w:lineRule="auto"/>
        <w:ind w:firstLine="709"/>
        <w:jc w:val="both"/>
        <w:rPr>
          <w:sz w:val="28"/>
          <w:szCs w:val="28"/>
        </w:rPr>
      </w:pPr>
    </w:p>
    <w:p w:rsidR="004C31B8" w:rsidRDefault="004C31B8" w:rsidP="000966B9">
      <w:pPr>
        <w:tabs>
          <w:tab w:val="left" w:pos="1160"/>
        </w:tabs>
        <w:spacing w:line="360" w:lineRule="auto"/>
        <w:ind w:firstLine="709"/>
        <w:jc w:val="both"/>
        <w:rPr>
          <w:sz w:val="28"/>
          <w:szCs w:val="28"/>
        </w:rPr>
      </w:pPr>
    </w:p>
    <w:p w:rsidR="004C31B8" w:rsidRDefault="004C31B8" w:rsidP="000966B9">
      <w:pPr>
        <w:tabs>
          <w:tab w:val="left" w:pos="1160"/>
        </w:tabs>
        <w:spacing w:line="360" w:lineRule="auto"/>
        <w:ind w:firstLine="709"/>
        <w:jc w:val="both"/>
        <w:rPr>
          <w:sz w:val="28"/>
          <w:szCs w:val="28"/>
        </w:rPr>
      </w:pPr>
    </w:p>
    <w:p w:rsidR="004C31B8" w:rsidRDefault="004C31B8" w:rsidP="000966B9">
      <w:pPr>
        <w:tabs>
          <w:tab w:val="left" w:pos="1160"/>
        </w:tabs>
        <w:spacing w:line="360" w:lineRule="auto"/>
        <w:ind w:firstLine="709"/>
        <w:jc w:val="both"/>
        <w:rPr>
          <w:sz w:val="28"/>
          <w:szCs w:val="28"/>
        </w:rPr>
      </w:pPr>
    </w:p>
    <w:p w:rsidR="000966B9" w:rsidRPr="00842D04" w:rsidRDefault="000966B9" w:rsidP="000966B9">
      <w:pPr>
        <w:tabs>
          <w:tab w:val="left" w:pos="1160"/>
        </w:tabs>
        <w:spacing w:line="360" w:lineRule="auto"/>
        <w:ind w:firstLine="709"/>
        <w:jc w:val="both"/>
        <w:rPr>
          <w:sz w:val="28"/>
          <w:szCs w:val="28"/>
        </w:rPr>
      </w:pPr>
      <w:r w:rsidRPr="00842D04">
        <w:rPr>
          <w:sz w:val="28"/>
          <w:szCs w:val="28"/>
        </w:rPr>
        <w:lastRenderedPageBreak/>
        <w:t>Преимущества использования посредников:</w:t>
      </w:r>
    </w:p>
    <w:p w:rsidR="000966B9" w:rsidRPr="00842D04" w:rsidRDefault="000966B9" w:rsidP="005E126D">
      <w:pPr>
        <w:numPr>
          <w:ilvl w:val="0"/>
          <w:numId w:val="38"/>
        </w:numPr>
        <w:tabs>
          <w:tab w:val="left" w:pos="1160"/>
        </w:tabs>
        <w:spacing w:line="360" w:lineRule="auto"/>
        <w:jc w:val="both"/>
        <w:rPr>
          <w:sz w:val="28"/>
          <w:szCs w:val="28"/>
        </w:rPr>
      </w:pPr>
      <w:r w:rsidRPr="00842D04">
        <w:rPr>
          <w:sz w:val="28"/>
          <w:szCs w:val="28"/>
        </w:rPr>
        <w:t>возможность продажи товара через множество торговых точек;</w:t>
      </w:r>
    </w:p>
    <w:p w:rsidR="000966B9" w:rsidRPr="00842D04" w:rsidRDefault="000966B9" w:rsidP="005E126D">
      <w:pPr>
        <w:numPr>
          <w:ilvl w:val="0"/>
          <w:numId w:val="38"/>
        </w:numPr>
        <w:tabs>
          <w:tab w:val="left" w:pos="1160"/>
        </w:tabs>
        <w:spacing w:line="360" w:lineRule="auto"/>
        <w:jc w:val="both"/>
        <w:rPr>
          <w:sz w:val="28"/>
          <w:szCs w:val="28"/>
        </w:rPr>
      </w:pPr>
      <w:r w:rsidRPr="00842D04">
        <w:rPr>
          <w:sz w:val="28"/>
          <w:szCs w:val="28"/>
        </w:rPr>
        <w:t>посредники держат часть товарного запаса на своих складах, или перемещают в своем транспорте, освобождая склады производителя;</w:t>
      </w:r>
    </w:p>
    <w:p w:rsidR="000966B9" w:rsidRPr="00842D04" w:rsidRDefault="000966B9" w:rsidP="005E126D">
      <w:pPr>
        <w:numPr>
          <w:ilvl w:val="0"/>
          <w:numId w:val="38"/>
        </w:numPr>
        <w:tabs>
          <w:tab w:val="left" w:pos="1160"/>
        </w:tabs>
        <w:spacing w:line="360" w:lineRule="auto"/>
        <w:jc w:val="both"/>
        <w:rPr>
          <w:sz w:val="28"/>
          <w:szCs w:val="28"/>
        </w:rPr>
      </w:pPr>
      <w:r w:rsidRPr="00842D04">
        <w:rPr>
          <w:sz w:val="28"/>
          <w:szCs w:val="28"/>
        </w:rPr>
        <w:t>они берут на себя часть риска за хранения и транспортировку груза;</w:t>
      </w:r>
    </w:p>
    <w:p w:rsidR="000966B9" w:rsidRPr="00842D04" w:rsidRDefault="000966B9" w:rsidP="005E126D">
      <w:pPr>
        <w:numPr>
          <w:ilvl w:val="0"/>
          <w:numId w:val="38"/>
        </w:numPr>
        <w:tabs>
          <w:tab w:val="left" w:pos="0"/>
        </w:tabs>
        <w:spacing w:line="360" w:lineRule="auto"/>
        <w:jc w:val="both"/>
        <w:rPr>
          <w:sz w:val="28"/>
          <w:szCs w:val="28"/>
        </w:rPr>
      </w:pPr>
      <w:r w:rsidRPr="00842D04">
        <w:rPr>
          <w:sz w:val="28"/>
          <w:szCs w:val="28"/>
        </w:rPr>
        <w:t>они упрощают доступ местных потребителей к товарам;</w:t>
      </w:r>
    </w:p>
    <w:p w:rsidR="000966B9" w:rsidRPr="00842D04" w:rsidRDefault="000966B9" w:rsidP="005E126D">
      <w:pPr>
        <w:numPr>
          <w:ilvl w:val="0"/>
          <w:numId w:val="38"/>
        </w:numPr>
        <w:tabs>
          <w:tab w:val="left" w:pos="0"/>
        </w:tabs>
        <w:spacing w:line="360" w:lineRule="auto"/>
        <w:jc w:val="both"/>
        <w:rPr>
          <w:sz w:val="28"/>
          <w:szCs w:val="28"/>
        </w:rPr>
      </w:pPr>
      <w:r w:rsidRPr="00842D04">
        <w:rPr>
          <w:sz w:val="28"/>
          <w:szCs w:val="28"/>
        </w:rPr>
        <w:t>они помогают увеличить общий объем продаж.</w:t>
      </w:r>
    </w:p>
    <w:p w:rsidR="000966B9" w:rsidRDefault="000966B9" w:rsidP="000966B9">
      <w:pPr>
        <w:spacing w:line="360" w:lineRule="auto"/>
        <w:ind w:firstLine="709"/>
        <w:jc w:val="both"/>
        <w:rPr>
          <w:sz w:val="28"/>
          <w:szCs w:val="28"/>
        </w:rPr>
      </w:pPr>
    </w:p>
    <w:p w:rsidR="00EF401C" w:rsidRPr="00EF401C" w:rsidRDefault="00EF401C" w:rsidP="003F1770">
      <w:pPr>
        <w:spacing w:line="360" w:lineRule="auto"/>
        <w:jc w:val="both"/>
        <w:rPr>
          <w:sz w:val="20"/>
          <w:szCs w:val="20"/>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5E126D" w:rsidRDefault="005E126D" w:rsidP="00F7395D">
      <w:pPr>
        <w:spacing w:line="360" w:lineRule="auto"/>
        <w:ind w:firstLine="709"/>
        <w:jc w:val="both"/>
        <w:rPr>
          <w:b/>
          <w:i/>
          <w:sz w:val="28"/>
          <w:szCs w:val="28"/>
        </w:rPr>
      </w:pPr>
    </w:p>
    <w:p w:rsidR="00F7395D" w:rsidRPr="005E126D" w:rsidRDefault="00F7395D" w:rsidP="005E126D">
      <w:pPr>
        <w:spacing w:line="360" w:lineRule="auto"/>
        <w:ind w:firstLine="709"/>
        <w:jc w:val="center"/>
        <w:rPr>
          <w:b/>
          <w:i/>
          <w:sz w:val="28"/>
          <w:szCs w:val="28"/>
        </w:rPr>
      </w:pPr>
      <w:r w:rsidRPr="005E126D">
        <w:rPr>
          <w:b/>
          <w:i/>
          <w:sz w:val="28"/>
          <w:szCs w:val="28"/>
        </w:rPr>
        <w:t>2.6.Описание маркетинговых коммуникаций</w:t>
      </w:r>
    </w:p>
    <w:p w:rsidR="005E126D" w:rsidRDefault="005E126D" w:rsidP="005E126D">
      <w:pPr>
        <w:spacing w:line="360" w:lineRule="auto"/>
        <w:ind w:firstLine="540"/>
        <w:rPr>
          <w:sz w:val="28"/>
          <w:szCs w:val="28"/>
        </w:rPr>
      </w:pPr>
    </w:p>
    <w:p w:rsidR="00F7395D" w:rsidRPr="00842D04" w:rsidRDefault="00F7395D" w:rsidP="005E126D">
      <w:pPr>
        <w:spacing w:line="360" w:lineRule="auto"/>
        <w:ind w:firstLine="540"/>
        <w:rPr>
          <w:sz w:val="28"/>
        </w:rPr>
      </w:pPr>
      <w:r w:rsidRPr="00842D04">
        <w:rPr>
          <w:sz w:val="28"/>
          <w:szCs w:val="28"/>
        </w:rPr>
        <w:t xml:space="preserve">Для реализации </w:t>
      </w:r>
      <w:r>
        <w:rPr>
          <w:sz w:val="28"/>
          <w:szCs w:val="28"/>
        </w:rPr>
        <w:t>входных дверей при косвенном сбыте, фирма «Тук-тук</w:t>
      </w:r>
      <w:r w:rsidRPr="00842D04">
        <w:rPr>
          <w:sz w:val="28"/>
          <w:szCs w:val="28"/>
        </w:rPr>
        <w:t>» использует селективный</w:t>
      </w:r>
      <w:r>
        <w:rPr>
          <w:sz w:val="28"/>
          <w:szCs w:val="28"/>
        </w:rPr>
        <w:t xml:space="preserve"> </w:t>
      </w:r>
      <w:r w:rsidRPr="00842D04">
        <w:rPr>
          <w:sz w:val="28"/>
          <w:szCs w:val="28"/>
        </w:rPr>
        <w:t>метод распределения продукции, так как данный товар требует специального обслуживания (установки, выполнения заказов на изготовление).</w:t>
      </w:r>
    </w:p>
    <w:p w:rsidR="00F7395D" w:rsidRPr="00842D04" w:rsidRDefault="00F7395D" w:rsidP="005E126D">
      <w:pPr>
        <w:tabs>
          <w:tab w:val="left" w:pos="1160"/>
        </w:tabs>
        <w:spacing w:line="360" w:lineRule="auto"/>
        <w:ind w:firstLine="540"/>
        <w:rPr>
          <w:sz w:val="28"/>
          <w:szCs w:val="32"/>
        </w:rPr>
      </w:pPr>
      <w:r w:rsidRPr="00842D04">
        <w:rPr>
          <w:sz w:val="28"/>
          <w:szCs w:val="28"/>
        </w:rPr>
        <w:t>Под</w:t>
      </w:r>
      <w:r w:rsidR="00E900C7">
        <w:rPr>
          <w:sz w:val="28"/>
          <w:szCs w:val="28"/>
        </w:rPr>
        <w:t xml:space="preserve"> маркетинговым решением по продвижению</w:t>
      </w:r>
      <w:r w:rsidRPr="00842D04">
        <w:rPr>
          <w:sz w:val="28"/>
          <w:szCs w:val="28"/>
        </w:rPr>
        <w:t xml:space="preserve">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w:t>
      </w:r>
      <w:r w:rsidR="005E126D">
        <w:rPr>
          <w:sz w:val="28"/>
          <w:szCs w:val="28"/>
        </w:rPr>
        <w:t>.</w:t>
      </w:r>
    </w:p>
    <w:p w:rsidR="00F7395D" w:rsidRPr="00842D04" w:rsidRDefault="00F7395D" w:rsidP="005E126D">
      <w:pPr>
        <w:tabs>
          <w:tab w:val="left" w:pos="1160"/>
        </w:tabs>
        <w:spacing w:line="360" w:lineRule="auto"/>
        <w:rPr>
          <w:sz w:val="28"/>
          <w:szCs w:val="28"/>
        </w:rPr>
      </w:pPr>
      <w:r w:rsidRPr="00842D04">
        <w:rPr>
          <w:sz w:val="28"/>
          <w:szCs w:val="28"/>
        </w:rPr>
        <w:t>Продвижение продукции фирмы «</w:t>
      </w:r>
      <w:r>
        <w:rPr>
          <w:sz w:val="28"/>
          <w:szCs w:val="28"/>
        </w:rPr>
        <w:t>Тук-тук</w:t>
      </w:r>
      <w:r w:rsidRPr="00842D04">
        <w:rPr>
          <w:sz w:val="28"/>
          <w:szCs w:val="28"/>
        </w:rPr>
        <w:t>», осуществляется несколькими способами: реклама, стимулирование сбыта (сейлз промоушн), связи с общественностью (паблик рилейшнз) и личные продажи.</w:t>
      </w:r>
    </w:p>
    <w:p w:rsidR="00F7395D" w:rsidRPr="00842D04" w:rsidRDefault="00F7395D" w:rsidP="005E126D">
      <w:pPr>
        <w:tabs>
          <w:tab w:val="left" w:pos="1160"/>
        </w:tabs>
        <w:spacing w:line="360" w:lineRule="auto"/>
        <w:rPr>
          <w:sz w:val="28"/>
          <w:szCs w:val="28"/>
        </w:rPr>
      </w:pPr>
      <w:r w:rsidRPr="00842D04">
        <w:rPr>
          <w:sz w:val="28"/>
          <w:szCs w:val="28"/>
        </w:rPr>
        <w:t>Реклама - любая оплачиваемая</w:t>
      </w:r>
      <w:r>
        <w:rPr>
          <w:sz w:val="28"/>
          <w:szCs w:val="28"/>
        </w:rPr>
        <w:t xml:space="preserve"> </w:t>
      </w:r>
      <w:r w:rsidRPr="00842D04">
        <w:rPr>
          <w:sz w:val="28"/>
          <w:szCs w:val="28"/>
        </w:rPr>
        <w:t>форма не персональной презентации</w:t>
      </w:r>
      <w:r>
        <w:rPr>
          <w:sz w:val="28"/>
          <w:szCs w:val="28"/>
        </w:rPr>
        <w:t xml:space="preserve"> </w:t>
      </w:r>
      <w:r w:rsidRPr="00842D04">
        <w:rPr>
          <w:sz w:val="28"/>
          <w:szCs w:val="28"/>
        </w:rPr>
        <w:t>и продвижения идей, товаров и услуг, осуществляемая заказчиком.</w:t>
      </w:r>
    </w:p>
    <w:p w:rsidR="00E900C7" w:rsidRDefault="00E900C7" w:rsidP="005E126D">
      <w:pPr>
        <w:tabs>
          <w:tab w:val="left" w:pos="1160"/>
        </w:tabs>
        <w:spacing w:line="360" w:lineRule="auto"/>
        <w:ind w:firstLine="540"/>
        <w:rPr>
          <w:sz w:val="28"/>
          <w:szCs w:val="28"/>
        </w:rPr>
      </w:pPr>
    </w:p>
    <w:p w:rsidR="00F7395D" w:rsidRPr="00F7395D" w:rsidRDefault="00F7395D" w:rsidP="00E900C7">
      <w:pPr>
        <w:numPr>
          <w:ilvl w:val="0"/>
          <w:numId w:val="42"/>
        </w:numPr>
        <w:tabs>
          <w:tab w:val="left" w:pos="1160"/>
        </w:tabs>
        <w:spacing w:line="360" w:lineRule="auto"/>
        <w:rPr>
          <w:sz w:val="28"/>
          <w:szCs w:val="28"/>
        </w:rPr>
      </w:pPr>
      <w:r w:rsidRPr="00842D04">
        <w:rPr>
          <w:sz w:val="28"/>
          <w:szCs w:val="28"/>
        </w:rPr>
        <w:t xml:space="preserve">Рекламные щиты на трассе в сторону </w:t>
      </w:r>
      <w:r>
        <w:rPr>
          <w:sz w:val="28"/>
          <w:szCs w:val="28"/>
        </w:rPr>
        <w:t xml:space="preserve">Балаково </w:t>
      </w:r>
      <w:r w:rsidRPr="00842D04">
        <w:rPr>
          <w:sz w:val="28"/>
          <w:szCs w:val="28"/>
        </w:rPr>
        <w:t>и</w:t>
      </w:r>
      <w:r>
        <w:rPr>
          <w:sz w:val="28"/>
          <w:szCs w:val="28"/>
        </w:rPr>
        <w:t xml:space="preserve"> Аткарска</w:t>
      </w:r>
      <w:r w:rsidRPr="00842D04">
        <w:rPr>
          <w:sz w:val="28"/>
          <w:szCs w:val="28"/>
        </w:rPr>
        <w:t xml:space="preserve">, в центре города </w:t>
      </w:r>
      <w:r>
        <w:rPr>
          <w:sz w:val="28"/>
          <w:szCs w:val="28"/>
        </w:rPr>
        <w:t xml:space="preserve">Энгельс. </w:t>
      </w:r>
      <w:r w:rsidRPr="00F7395D">
        <w:rPr>
          <w:sz w:val="28"/>
          <w:szCs w:val="28"/>
        </w:rPr>
        <w:t>Аренда на 4 месяца: май, июнь, июль, август.</w:t>
      </w:r>
    </w:p>
    <w:p w:rsidR="00F7395D" w:rsidRPr="00842D04" w:rsidRDefault="00F7395D" w:rsidP="00E900C7">
      <w:pPr>
        <w:numPr>
          <w:ilvl w:val="0"/>
          <w:numId w:val="42"/>
        </w:numPr>
        <w:tabs>
          <w:tab w:val="left" w:pos="1160"/>
        </w:tabs>
        <w:spacing w:line="360" w:lineRule="auto"/>
        <w:rPr>
          <w:sz w:val="28"/>
          <w:szCs w:val="28"/>
        </w:rPr>
      </w:pPr>
      <w:r w:rsidRPr="00842D04">
        <w:rPr>
          <w:sz w:val="28"/>
          <w:szCs w:val="28"/>
        </w:rPr>
        <w:t>Растяжки, с лозунгом фирмы информативного характера, на пересечении улицы</w:t>
      </w:r>
      <w:r>
        <w:rPr>
          <w:sz w:val="28"/>
          <w:szCs w:val="28"/>
        </w:rPr>
        <w:t xml:space="preserve"> Московской и Радищева.</w:t>
      </w:r>
      <w:r w:rsidRPr="00842D04">
        <w:rPr>
          <w:sz w:val="28"/>
          <w:szCs w:val="28"/>
        </w:rPr>
        <w:t xml:space="preserve"> А также на пересечении улицы</w:t>
      </w:r>
      <w:r>
        <w:rPr>
          <w:sz w:val="28"/>
          <w:szCs w:val="28"/>
        </w:rPr>
        <w:t xml:space="preserve"> Политехнической и 2-ой Садовой</w:t>
      </w:r>
      <w:r w:rsidRPr="00842D04">
        <w:rPr>
          <w:sz w:val="28"/>
          <w:szCs w:val="28"/>
        </w:rPr>
        <w:t>.</w:t>
      </w:r>
    </w:p>
    <w:p w:rsidR="00F7395D" w:rsidRPr="00842D04" w:rsidRDefault="00F7395D" w:rsidP="00E900C7">
      <w:pPr>
        <w:numPr>
          <w:ilvl w:val="0"/>
          <w:numId w:val="42"/>
        </w:numPr>
        <w:tabs>
          <w:tab w:val="left" w:pos="1160"/>
        </w:tabs>
        <w:spacing w:line="360" w:lineRule="auto"/>
        <w:rPr>
          <w:sz w:val="28"/>
          <w:szCs w:val="28"/>
        </w:rPr>
      </w:pPr>
      <w:r w:rsidRPr="00842D04">
        <w:rPr>
          <w:sz w:val="28"/>
          <w:szCs w:val="28"/>
        </w:rPr>
        <w:t>Реклама в газете</w:t>
      </w:r>
      <w:r>
        <w:rPr>
          <w:sz w:val="28"/>
          <w:szCs w:val="28"/>
        </w:rPr>
        <w:t xml:space="preserve"> «Саратовские новости» и газете «Саратовский взгляд». </w:t>
      </w:r>
      <w:r w:rsidRPr="00842D04">
        <w:rPr>
          <w:sz w:val="28"/>
          <w:szCs w:val="28"/>
        </w:rPr>
        <w:t>Публикация на последней странице в четырех номерах газет. 2000 экземпляров</w:t>
      </w:r>
      <w:r>
        <w:rPr>
          <w:sz w:val="28"/>
          <w:szCs w:val="28"/>
        </w:rPr>
        <w:t xml:space="preserve"> листовок</w:t>
      </w:r>
      <w:r w:rsidRPr="00842D04">
        <w:rPr>
          <w:sz w:val="28"/>
          <w:szCs w:val="28"/>
        </w:rPr>
        <w:t>, предназначенных для распростране</w:t>
      </w:r>
      <w:r>
        <w:rPr>
          <w:sz w:val="28"/>
          <w:szCs w:val="28"/>
        </w:rPr>
        <w:t xml:space="preserve">ния на проспекте Кирова, </w:t>
      </w:r>
      <w:r w:rsidRPr="00842D04">
        <w:rPr>
          <w:sz w:val="28"/>
          <w:szCs w:val="28"/>
        </w:rPr>
        <w:t xml:space="preserve">магазинам со стройматериалами и товарами для ремонта. </w:t>
      </w:r>
      <w:r w:rsidR="00E900C7">
        <w:rPr>
          <w:sz w:val="28"/>
          <w:szCs w:val="28"/>
        </w:rPr>
        <w:t xml:space="preserve">      </w:t>
      </w:r>
      <w:r w:rsidRPr="00842D04">
        <w:rPr>
          <w:sz w:val="28"/>
          <w:szCs w:val="28"/>
        </w:rPr>
        <w:t>Стимулирование сбыта – краткосрочные поощрительные меры, способствующие продаже или сбыту продукции и услуг.</w:t>
      </w:r>
    </w:p>
    <w:p w:rsidR="00F7395D" w:rsidRPr="00842D04" w:rsidRDefault="00F7395D" w:rsidP="00E900C7">
      <w:pPr>
        <w:numPr>
          <w:ilvl w:val="0"/>
          <w:numId w:val="42"/>
        </w:numPr>
        <w:tabs>
          <w:tab w:val="left" w:pos="1160"/>
        </w:tabs>
        <w:spacing w:line="360" w:lineRule="auto"/>
        <w:rPr>
          <w:sz w:val="28"/>
          <w:szCs w:val="28"/>
        </w:rPr>
      </w:pPr>
      <w:r w:rsidRPr="00842D04">
        <w:rPr>
          <w:sz w:val="28"/>
          <w:szCs w:val="28"/>
        </w:rPr>
        <w:t>Проведение розыгрышей, призов среди покупателей на День рождения фирмы.</w:t>
      </w:r>
    </w:p>
    <w:p w:rsidR="00F7395D" w:rsidRPr="00842D04" w:rsidRDefault="00F7395D" w:rsidP="00E900C7">
      <w:pPr>
        <w:numPr>
          <w:ilvl w:val="0"/>
          <w:numId w:val="42"/>
        </w:numPr>
        <w:tabs>
          <w:tab w:val="left" w:pos="1160"/>
        </w:tabs>
        <w:spacing w:line="360" w:lineRule="auto"/>
        <w:rPr>
          <w:sz w:val="28"/>
          <w:szCs w:val="28"/>
        </w:rPr>
      </w:pPr>
      <w:r w:rsidRPr="00842D04">
        <w:rPr>
          <w:sz w:val="28"/>
          <w:szCs w:val="28"/>
        </w:rPr>
        <w:t>Оформление витрин в виде</w:t>
      </w:r>
      <w:r>
        <w:rPr>
          <w:sz w:val="28"/>
          <w:szCs w:val="28"/>
        </w:rPr>
        <w:t xml:space="preserve"> самих дверей</w:t>
      </w:r>
      <w:r w:rsidRPr="00842D04">
        <w:rPr>
          <w:sz w:val="28"/>
          <w:szCs w:val="28"/>
        </w:rPr>
        <w:t>, использование внутримагазинных рекламных материалов (</w:t>
      </w:r>
      <w:r w:rsidRPr="00842D04">
        <w:rPr>
          <w:sz w:val="28"/>
          <w:szCs w:val="28"/>
          <w:lang w:val="en-US"/>
        </w:rPr>
        <w:t>POS</w:t>
      </w:r>
      <w:r w:rsidRPr="00842D04">
        <w:rPr>
          <w:sz w:val="28"/>
          <w:szCs w:val="28"/>
        </w:rPr>
        <w:t xml:space="preserve"> и </w:t>
      </w:r>
      <w:r w:rsidRPr="00842D04">
        <w:rPr>
          <w:sz w:val="28"/>
          <w:szCs w:val="28"/>
          <w:lang w:val="en-US"/>
        </w:rPr>
        <w:t>POP</w:t>
      </w:r>
      <w:r w:rsidRPr="00842D04">
        <w:rPr>
          <w:sz w:val="28"/>
          <w:szCs w:val="28"/>
        </w:rPr>
        <w:t xml:space="preserve"> материалы).</w:t>
      </w:r>
    </w:p>
    <w:p w:rsidR="00F7395D" w:rsidRPr="00842D04" w:rsidRDefault="00F7395D" w:rsidP="007B163A">
      <w:pPr>
        <w:numPr>
          <w:ilvl w:val="0"/>
          <w:numId w:val="42"/>
        </w:numPr>
        <w:tabs>
          <w:tab w:val="left" w:pos="1160"/>
        </w:tabs>
        <w:spacing w:line="360" w:lineRule="auto"/>
        <w:rPr>
          <w:sz w:val="28"/>
          <w:szCs w:val="28"/>
        </w:rPr>
      </w:pPr>
      <w:r w:rsidRPr="00842D04">
        <w:rPr>
          <w:sz w:val="28"/>
          <w:szCs w:val="28"/>
        </w:rPr>
        <w:t xml:space="preserve">Проведение акций «При установке сразу </w:t>
      </w:r>
      <w:r>
        <w:rPr>
          <w:sz w:val="28"/>
          <w:szCs w:val="28"/>
        </w:rPr>
        <w:t xml:space="preserve">двери+штукатурка косяка </w:t>
      </w:r>
      <w:r w:rsidRPr="00842D04">
        <w:rPr>
          <w:sz w:val="28"/>
          <w:szCs w:val="28"/>
        </w:rPr>
        <w:t>для своего дома скидка 20%»</w:t>
      </w:r>
    </w:p>
    <w:p w:rsidR="00F7395D" w:rsidRDefault="00F7395D" w:rsidP="005E126D">
      <w:pPr>
        <w:tabs>
          <w:tab w:val="left" w:pos="1160"/>
        </w:tabs>
        <w:spacing w:line="360" w:lineRule="auto"/>
        <w:ind w:firstLine="540"/>
        <w:rPr>
          <w:sz w:val="28"/>
          <w:szCs w:val="28"/>
        </w:rPr>
      </w:pPr>
      <w:r w:rsidRPr="00842D04">
        <w:rPr>
          <w:sz w:val="28"/>
          <w:szCs w:val="28"/>
        </w:rPr>
        <w:t>Связи с общественностью предполагают создание хороших отношений с различными государственными и общественными структурами, имеющими связь с компанией, путем создания благоприятного мнения о компании, ее продуктах и путем нейтрализации неблагоприятных событий и слухов</w:t>
      </w:r>
      <w:r w:rsidR="007B163A">
        <w:rPr>
          <w:sz w:val="28"/>
          <w:szCs w:val="28"/>
        </w:rPr>
        <w:t>.</w:t>
      </w:r>
    </w:p>
    <w:p w:rsidR="007B163A" w:rsidRPr="00842D04" w:rsidRDefault="007B163A" w:rsidP="005E126D">
      <w:pPr>
        <w:tabs>
          <w:tab w:val="left" w:pos="1160"/>
        </w:tabs>
        <w:spacing w:line="360" w:lineRule="auto"/>
        <w:ind w:firstLine="540"/>
        <w:rPr>
          <w:sz w:val="28"/>
          <w:szCs w:val="28"/>
        </w:rPr>
      </w:pPr>
    </w:p>
    <w:p w:rsidR="00F7395D" w:rsidRPr="00842D04" w:rsidRDefault="00F7395D" w:rsidP="007B163A">
      <w:pPr>
        <w:numPr>
          <w:ilvl w:val="0"/>
          <w:numId w:val="43"/>
        </w:numPr>
        <w:tabs>
          <w:tab w:val="left" w:pos="1160"/>
        </w:tabs>
        <w:spacing w:line="360" w:lineRule="auto"/>
        <w:rPr>
          <w:sz w:val="28"/>
          <w:szCs w:val="28"/>
        </w:rPr>
      </w:pPr>
      <w:r w:rsidRPr="00842D04">
        <w:rPr>
          <w:sz w:val="28"/>
          <w:szCs w:val="28"/>
        </w:rPr>
        <w:t>Спонсорство при проведении праздничных мероприятий ко Дню строителя</w:t>
      </w:r>
    </w:p>
    <w:p w:rsidR="00F7395D" w:rsidRPr="00842D04" w:rsidRDefault="00F7395D" w:rsidP="007B163A">
      <w:pPr>
        <w:numPr>
          <w:ilvl w:val="0"/>
          <w:numId w:val="43"/>
        </w:numPr>
        <w:tabs>
          <w:tab w:val="left" w:pos="1160"/>
        </w:tabs>
        <w:spacing w:line="360" w:lineRule="auto"/>
        <w:rPr>
          <w:sz w:val="28"/>
          <w:szCs w:val="28"/>
        </w:rPr>
      </w:pPr>
      <w:r>
        <w:rPr>
          <w:sz w:val="28"/>
          <w:szCs w:val="28"/>
        </w:rPr>
        <w:t>Пропаганда фирмы «Тук-тук</w:t>
      </w:r>
      <w:r w:rsidRPr="00842D04">
        <w:rPr>
          <w:sz w:val="28"/>
          <w:szCs w:val="28"/>
        </w:rPr>
        <w:t>» в газетах</w:t>
      </w:r>
      <w:r>
        <w:rPr>
          <w:sz w:val="28"/>
          <w:szCs w:val="28"/>
        </w:rPr>
        <w:t xml:space="preserve">  «Саратовские новости</w:t>
      </w:r>
      <w:r w:rsidRPr="00842D04">
        <w:rPr>
          <w:sz w:val="28"/>
          <w:szCs w:val="28"/>
        </w:rPr>
        <w:t>» и «</w:t>
      </w:r>
      <w:r>
        <w:rPr>
          <w:sz w:val="28"/>
          <w:szCs w:val="28"/>
        </w:rPr>
        <w:t xml:space="preserve">Саратовский взгляд </w:t>
      </w:r>
      <w:r w:rsidRPr="00842D04">
        <w:rPr>
          <w:sz w:val="28"/>
          <w:szCs w:val="28"/>
        </w:rPr>
        <w:t>»</w:t>
      </w:r>
      <w:r w:rsidR="006E3A9D">
        <w:rPr>
          <w:sz w:val="28"/>
          <w:szCs w:val="28"/>
        </w:rPr>
        <w:t>.</w:t>
      </w:r>
    </w:p>
    <w:p w:rsidR="00F7395D" w:rsidRPr="00842D04" w:rsidRDefault="00F7395D" w:rsidP="007B163A">
      <w:pPr>
        <w:numPr>
          <w:ilvl w:val="0"/>
          <w:numId w:val="43"/>
        </w:numPr>
        <w:tabs>
          <w:tab w:val="left" w:pos="1160"/>
        </w:tabs>
        <w:spacing w:line="360" w:lineRule="auto"/>
        <w:rPr>
          <w:sz w:val="28"/>
          <w:szCs w:val="28"/>
        </w:rPr>
      </w:pPr>
      <w:r w:rsidRPr="00842D04">
        <w:rPr>
          <w:sz w:val="28"/>
          <w:szCs w:val="28"/>
        </w:rPr>
        <w:t>Личные продажи – устное представление товара в ходе беседы с потенциальным покупателем.</w:t>
      </w:r>
    </w:p>
    <w:p w:rsidR="00F7395D" w:rsidRDefault="00F7395D" w:rsidP="005E126D">
      <w:pPr>
        <w:tabs>
          <w:tab w:val="left" w:pos="1160"/>
        </w:tabs>
        <w:spacing w:line="360" w:lineRule="auto"/>
        <w:ind w:firstLine="540"/>
        <w:rPr>
          <w:sz w:val="28"/>
          <w:szCs w:val="28"/>
        </w:rPr>
      </w:pPr>
      <w:r w:rsidRPr="00842D04">
        <w:rPr>
          <w:sz w:val="28"/>
          <w:szCs w:val="28"/>
        </w:rPr>
        <w:t>С целью достижения максимальной эффективности личных продаж, фирма планирует проводить семинары для оптовых покупателей и регулярные консультации для продавцов фирменных точек. Фирма участвует в выставках-продажах, на которых любой желающий, может получить полную консультацию о продукции фирмы, ее качестве, ассортименте, условиях продаж от специально обученных сотрудников фирмы «</w:t>
      </w:r>
      <w:r>
        <w:rPr>
          <w:sz w:val="28"/>
          <w:szCs w:val="28"/>
        </w:rPr>
        <w:t>Тук-тук</w:t>
      </w:r>
      <w:r w:rsidRPr="00842D04">
        <w:rPr>
          <w:sz w:val="28"/>
          <w:szCs w:val="28"/>
        </w:rPr>
        <w:t>».</w:t>
      </w:r>
    </w:p>
    <w:p w:rsidR="005E126D" w:rsidRPr="005E126D" w:rsidRDefault="005E126D" w:rsidP="005E126D">
      <w:pPr>
        <w:tabs>
          <w:tab w:val="left" w:pos="1160"/>
        </w:tabs>
        <w:spacing w:line="360" w:lineRule="auto"/>
        <w:jc w:val="both"/>
        <w:rPr>
          <w:i/>
          <w:sz w:val="28"/>
          <w:szCs w:val="28"/>
        </w:rPr>
      </w:pPr>
    </w:p>
    <w:p w:rsidR="00F7395D" w:rsidRPr="005E126D" w:rsidRDefault="00F7395D" w:rsidP="005E126D">
      <w:pPr>
        <w:tabs>
          <w:tab w:val="left" w:pos="1160"/>
        </w:tabs>
        <w:spacing w:line="360" w:lineRule="auto"/>
        <w:jc w:val="both"/>
        <w:rPr>
          <w:i/>
          <w:sz w:val="28"/>
          <w:szCs w:val="28"/>
        </w:rPr>
      </w:pPr>
      <w:r w:rsidRPr="005E126D">
        <w:rPr>
          <w:i/>
          <w:sz w:val="28"/>
          <w:szCs w:val="28"/>
        </w:rPr>
        <w:t>Бюджет продви</w:t>
      </w:r>
      <w:r w:rsidR="005E126D">
        <w:rPr>
          <w:i/>
          <w:sz w:val="28"/>
          <w:szCs w:val="28"/>
        </w:rPr>
        <w:t>жения товара представлен в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1097"/>
      </w:tblGrid>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 xml:space="preserve">Метод стимулирования </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Цена, руб.</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Рекламные щиты</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30000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Растяжки с лозунгами фирмы</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12000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Реклама в газете</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16000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2000 листовок</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6000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Проведение розыгрышей</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20000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Оформление витрин</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30000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Радио</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24000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Телевиденье</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50000</w:t>
            </w:r>
          </w:p>
        </w:tc>
      </w:tr>
      <w:tr w:rsidR="00F7395D" w:rsidRPr="00D34663" w:rsidTr="00D34663">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Всего:</w:t>
            </w:r>
          </w:p>
        </w:tc>
        <w:tc>
          <w:tcPr>
            <w:tcW w:w="0" w:type="auto"/>
            <w:shd w:val="clear" w:color="auto" w:fill="auto"/>
          </w:tcPr>
          <w:p w:rsidR="00F7395D" w:rsidRPr="00D34663" w:rsidRDefault="00F7395D" w:rsidP="00D34663">
            <w:pPr>
              <w:tabs>
                <w:tab w:val="left" w:pos="1160"/>
              </w:tabs>
              <w:spacing w:line="360" w:lineRule="auto"/>
              <w:jc w:val="both"/>
              <w:rPr>
                <w:sz w:val="20"/>
                <w:szCs w:val="20"/>
              </w:rPr>
            </w:pPr>
            <w:r w:rsidRPr="00D34663">
              <w:rPr>
                <w:sz w:val="20"/>
                <w:szCs w:val="20"/>
              </w:rPr>
              <w:t>188000</w:t>
            </w:r>
          </w:p>
        </w:tc>
      </w:tr>
    </w:tbl>
    <w:p w:rsidR="006E3A9D" w:rsidRDefault="006E3A9D" w:rsidP="005E126D">
      <w:pPr>
        <w:pageBreakBefore/>
        <w:jc w:val="center"/>
        <w:rPr>
          <w:sz w:val="28"/>
          <w:szCs w:val="28"/>
        </w:rPr>
      </w:pPr>
      <w:r w:rsidRPr="006E3A9D">
        <w:rPr>
          <w:b/>
          <w:i/>
          <w:sz w:val="32"/>
          <w:szCs w:val="32"/>
        </w:rPr>
        <w:t>Заключение</w:t>
      </w:r>
    </w:p>
    <w:p w:rsidR="006E3A9D" w:rsidRDefault="006E3A9D" w:rsidP="00F7395D">
      <w:pPr>
        <w:rPr>
          <w:sz w:val="28"/>
          <w:szCs w:val="28"/>
        </w:rPr>
      </w:pPr>
    </w:p>
    <w:p w:rsidR="006F11C5" w:rsidRDefault="006E3A9D" w:rsidP="006F11C5">
      <w:pPr>
        <w:spacing w:line="360" w:lineRule="auto"/>
        <w:ind w:firstLine="540"/>
        <w:jc w:val="both"/>
        <w:rPr>
          <w:sz w:val="28"/>
          <w:szCs w:val="28"/>
        </w:rPr>
      </w:pPr>
      <w:r w:rsidRPr="00842D04">
        <w:rPr>
          <w:sz w:val="28"/>
          <w:szCs w:val="28"/>
        </w:rPr>
        <w:t xml:space="preserve">В </w:t>
      </w:r>
      <w:r>
        <w:rPr>
          <w:sz w:val="28"/>
          <w:szCs w:val="28"/>
        </w:rPr>
        <w:t>первой части курсовой работы я начала маркети</w:t>
      </w:r>
      <w:r w:rsidR="006F11C5">
        <w:rPr>
          <w:sz w:val="28"/>
          <w:szCs w:val="28"/>
        </w:rPr>
        <w:t>нговое исследование с составления и заполнения анкеты респондентами. Исследование конкурентов, их слабых и сильных сторон. Во второй части я описала товар, который исследовала, так же его жизненный цикл и продолжительность его жизни. Так же</w:t>
      </w:r>
      <w:r w:rsidRPr="00842D04">
        <w:rPr>
          <w:sz w:val="28"/>
          <w:szCs w:val="28"/>
        </w:rPr>
        <w:t xml:space="preserve"> разработан комплекс маркетинговых решений в области товарной политики: </w:t>
      </w:r>
      <w:r w:rsidR="006F11C5">
        <w:rPr>
          <w:sz w:val="28"/>
          <w:szCs w:val="28"/>
        </w:rPr>
        <w:t>разработана реклама, различные акции, листовки, баннеры и</w:t>
      </w:r>
      <w:r w:rsidR="005E126D">
        <w:rPr>
          <w:sz w:val="28"/>
          <w:szCs w:val="28"/>
        </w:rPr>
        <w:t xml:space="preserve"> </w:t>
      </w:r>
      <w:r w:rsidR="006F11C5">
        <w:rPr>
          <w:sz w:val="28"/>
          <w:szCs w:val="28"/>
        </w:rPr>
        <w:t xml:space="preserve">тд. </w:t>
      </w:r>
    </w:p>
    <w:p w:rsidR="006F11C5" w:rsidRPr="000966B9" w:rsidRDefault="006F11C5" w:rsidP="001C4C3D">
      <w:pPr>
        <w:spacing w:line="360" w:lineRule="auto"/>
        <w:ind w:firstLine="540"/>
        <w:jc w:val="both"/>
        <w:rPr>
          <w:sz w:val="28"/>
          <w:szCs w:val="28"/>
        </w:rPr>
      </w:pPr>
      <w:r>
        <w:rPr>
          <w:sz w:val="28"/>
          <w:szCs w:val="28"/>
        </w:rPr>
        <w:t xml:space="preserve">Произведена сегментация с целью выявления целевого сегмента, было выявлено, что </w:t>
      </w:r>
      <w:r w:rsidR="001C4C3D">
        <w:rPr>
          <w:sz w:val="28"/>
          <w:szCs w:val="28"/>
        </w:rPr>
        <w:t>ц</w:t>
      </w:r>
      <w:r w:rsidRPr="000966B9">
        <w:rPr>
          <w:sz w:val="28"/>
          <w:szCs w:val="28"/>
        </w:rPr>
        <w:t>елевые сегменты рынка дверей: незамужние женщины 18-24 года, а так же 36  и более лет с доходом 5000 рублей на человека и более, либералы по стилю жизни, предпочитающие входные двери,  и мужчины 18-24 года с доходом 5000 рублей на человека и более, либералы по стилю жизни, предпочитающие входные двери.</w:t>
      </w:r>
    </w:p>
    <w:p w:rsidR="006F11C5" w:rsidRPr="000966B9" w:rsidRDefault="006F11C5" w:rsidP="006F11C5">
      <w:pPr>
        <w:spacing w:line="360" w:lineRule="auto"/>
        <w:ind w:firstLine="709"/>
        <w:jc w:val="both"/>
        <w:rPr>
          <w:sz w:val="28"/>
          <w:szCs w:val="28"/>
        </w:rPr>
      </w:pPr>
      <w:r w:rsidRPr="000966B9">
        <w:rPr>
          <w:sz w:val="28"/>
          <w:szCs w:val="28"/>
        </w:rPr>
        <w:t>Лидерами на рынке являются компании «Торекс», «Флагман», «Тайзер».</w:t>
      </w:r>
    </w:p>
    <w:p w:rsidR="006F11C5" w:rsidRPr="000966B9" w:rsidRDefault="006F11C5" w:rsidP="006F11C5">
      <w:pPr>
        <w:spacing w:line="360" w:lineRule="auto"/>
        <w:ind w:firstLine="709"/>
        <w:jc w:val="both"/>
        <w:rPr>
          <w:sz w:val="28"/>
          <w:szCs w:val="28"/>
        </w:rPr>
      </w:pPr>
    </w:p>
    <w:p w:rsidR="007E7EF9" w:rsidRPr="005E126D" w:rsidRDefault="00F7395D" w:rsidP="005E126D">
      <w:pPr>
        <w:ind w:firstLine="540"/>
        <w:jc w:val="center"/>
        <w:rPr>
          <w:b/>
          <w:i/>
          <w:sz w:val="28"/>
          <w:szCs w:val="28"/>
          <w:u w:val="single"/>
        </w:rPr>
      </w:pPr>
      <w:r>
        <w:rPr>
          <w:sz w:val="28"/>
          <w:szCs w:val="28"/>
        </w:rPr>
        <w:br w:type="page"/>
      </w:r>
      <w:r w:rsidR="007E7EF9" w:rsidRPr="005E126D">
        <w:rPr>
          <w:b/>
          <w:i/>
          <w:sz w:val="28"/>
          <w:szCs w:val="28"/>
          <w:u w:val="single"/>
        </w:rPr>
        <w:t>Список использованной литературы:</w:t>
      </w:r>
    </w:p>
    <w:p w:rsidR="007E7EF9" w:rsidRDefault="007E7EF9" w:rsidP="006F11C5">
      <w:pPr>
        <w:ind w:firstLine="540"/>
        <w:rPr>
          <w:sz w:val="28"/>
          <w:szCs w:val="28"/>
        </w:rPr>
      </w:pPr>
    </w:p>
    <w:p w:rsidR="007E7EF9" w:rsidRPr="00842D04" w:rsidRDefault="007E7EF9" w:rsidP="007E7EF9">
      <w:pPr>
        <w:numPr>
          <w:ilvl w:val="0"/>
          <w:numId w:val="15"/>
        </w:numPr>
        <w:spacing w:line="360" w:lineRule="auto"/>
        <w:ind w:left="0" w:firstLine="0"/>
        <w:rPr>
          <w:sz w:val="28"/>
          <w:szCs w:val="28"/>
        </w:rPr>
      </w:pPr>
      <w:r w:rsidRPr="00842D04">
        <w:rPr>
          <w:sz w:val="28"/>
          <w:szCs w:val="28"/>
        </w:rPr>
        <w:t>Алешина И.В. Поведение потребителей. – М.: Гранд, 2000-384 с.</w:t>
      </w:r>
    </w:p>
    <w:p w:rsidR="007E7EF9" w:rsidRPr="00842D04" w:rsidRDefault="007E7EF9" w:rsidP="007E7EF9">
      <w:pPr>
        <w:numPr>
          <w:ilvl w:val="0"/>
          <w:numId w:val="15"/>
        </w:numPr>
        <w:spacing w:line="360" w:lineRule="auto"/>
        <w:ind w:left="0" w:firstLine="0"/>
        <w:rPr>
          <w:sz w:val="28"/>
          <w:szCs w:val="28"/>
        </w:rPr>
      </w:pPr>
      <w:r w:rsidRPr="00842D04">
        <w:rPr>
          <w:sz w:val="28"/>
          <w:szCs w:val="28"/>
        </w:rPr>
        <w:t>Амблер Тим. Практический маркетинг. – СП б.: Питер, 1999-400 с.</w:t>
      </w:r>
    </w:p>
    <w:p w:rsidR="007E7EF9" w:rsidRPr="00842D04" w:rsidRDefault="007E7EF9" w:rsidP="007E7EF9">
      <w:pPr>
        <w:numPr>
          <w:ilvl w:val="0"/>
          <w:numId w:val="15"/>
        </w:numPr>
        <w:spacing w:line="360" w:lineRule="auto"/>
        <w:ind w:left="0" w:firstLine="0"/>
        <w:rPr>
          <w:sz w:val="28"/>
          <w:szCs w:val="28"/>
        </w:rPr>
      </w:pPr>
      <w:r w:rsidRPr="00842D04">
        <w:rPr>
          <w:sz w:val="28"/>
          <w:szCs w:val="28"/>
        </w:rPr>
        <w:t>Барышев А.Ф. Маркетинг. -</w:t>
      </w:r>
      <w:r>
        <w:rPr>
          <w:sz w:val="28"/>
          <w:szCs w:val="28"/>
        </w:rPr>
        <w:t xml:space="preserve"> </w:t>
      </w:r>
      <w:r w:rsidRPr="00842D04">
        <w:rPr>
          <w:sz w:val="28"/>
          <w:szCs w:val="28"/>
        </w:rPr>
        <w:t xml:space="preserve">М: </w:t>
      </w:r>
      <w:r w:rsidRPr="00842D04">
        <w:rPr>
          <w:sz w:val="28"/>
          <w:szCs w:val="28"/>
          <w:lang w:val="en-US"/>
        </w:rPr>
        <w:t>ACADEMIA</w:t>
      </w:r>
      <w:r w:rsidRPr="00842D04">
        <w:rPr>
          <w:sz w:val="28"/>
          <w:szCs w:val="28"/>
        </w:rPr>
        <w:t xml:space="preserve"> 2005, 45с.</w:t>
      </w:r>
    </w:p>
    <w:p w:rsidR="007E7EF9" w:rsidRPr="00842D04" w:rsidRDefault="007E7EF9" w:rsidP="007E7EF9">
      <w:pPr>
        <w:numPr>
          <w:ilvl w:val="0"/>
          <w:numId w:val="15"/>
        </w:numPr>
        <w:spacing w:line="360" w:lineRule="auto"/>
        <w:ind w:left="0" w:firstLine="0"/>
        <w:rPr>
          <w:sz w:val="28"/>
          <w:szCs w:val="28"/>
        </w:rPr>
      </w:pPr>
      <w:r w:rsidRPr="00842D04">
        <w:rPr>
          <w:sz w:val="28"/>
          <w:szCs w:val="28"/>
        </w:rPr>
        <w:t>Дал Г. Реклама для «чайников». – М.: Вильямс, 2003-288 с.</w:t>
      </w:r>
    </w:p>
    <w:p w:rsidR="007E7EF9" w:rsidRPr="00842D04" w:rsidRDefault="007E7EF9" w:rsidP="007E7EF9">
      <w:pPr>
        <w:numPr>
          <w:ilvl w:val="0"/>
          <w:numId w:val="15"/>
        </w:numPr>
        <w:spacing w:line="360" w:lineRule="auto"/>
        <w:ind w:left="0" w:firstLine="0"/>
        <w:rPr>
          <w:sz w:val="28"/>
          <w:szCs w:val="28"/>
        </w:rPr>
      </w:pPr>
      <w:r w:rsidRPr="00842D04">
        <w:rPr>
          <w:sz w:val="28"/>
          <w:szCs w:val="28"/>
        </w:rPr>
        <w:t>Котлер Ф. Основы маркетинга. – М.: «Вильямс», 2002 – 656 с.</w:t>
      </w:r>
    </w:p>
    <w:p w:rsidR="007E7EF9" w:rsidRPr="00842D04" w:rsidRDefault="007E7EF9" w:rsidP="007E7EF9">
      <w:pPr>
        <w:numPr>
          <w:ilvl w:val="0"/>
          <w:numId w:val="15"/>
        </w:numPr>
        <w:spacing w:line="360" w:lineRule="auto"/>
        <w:ind w:left="0" w:firstLine="0"/>
        <w:rPr>
          <w:sz w:val="28"/>
          <w:szCs w:val="28"/>
        </w:rPr>
      </w:pPr>
      <w:r w:rsidRPr="00842D04">
        <w:rPr>
          <w:sz w:val="28"/>
          <w:szCs w:val="28"/>
        </w:rPr>
        <w:t>Лукина А.В. Маркетинг. – М: Форум ИНФРА – М 2006, 134 с.</w:t>
      </w:r>
    </w:p>
    <w:p w:rsidR="007E7EF9" w:rsidRPr="00842D04" w:rsidRDefault="007E7EF9" w:rsidP="007E7EF9">
      <w:pPr>
        <w:numPr>
          <w:ilvl w:val="0"/>
          <w:numId w:val="15"/>
        </w:numPr>
        <w:spacing w:line="360" w:lineRule="auto"/>
        <w:ind w:left="0" w:firstLine="0"/>
        <w:rPr>
          <w:sz w:val="28"/>
          <w:szCs w:val="28"/>
        </w:rPr>
      </w:pPr>
      <w:r w:rsidRPr="00842D04">
        <w:rPr>
          <w:sz w:val="28"/>
          <w:szCs w:val="28"/>
        </w:rPr>
        <w:t xml:space="preserve">Музыкант В.Л. Реклама и </w:t>
      </w:r>
      <w:r w:rsidRPr="00842D04">
        <w:rPr>
          <w:sz w:val="28"/>
          <w:szCs w:val="28"/>
          <w:lang w:val="en-US"/>
        </w:rPr>
        <w:t>PR</w:t>
      </w:r>
      <w:r w:rsidRPr="00842D04">
        <w:rPr>
          <w:sz w:val="28"/>
          <w:szCs w:val="28"/>
        </w:rPr>
        <w:t xml:space="preserve"> – технологии в бизнесе, коммерции, политике. – М.: Армада – пресс, 2002 – 688 с.</w:t>
      </w:r>
    </w:p>
    <w:p w:rsidR="007E7EF9" w:rsidRDefault="007E7EF9" w:rsidP="007E7EF9">
      <w:pPr>
        <w:numPr>
          <w:ilvl w:val="0"/>
          <w:numId w:val="15"/>
        </w:numPr>
        <w:spacing w:line="360" w:lineRule="auto"/>
        <w:ind w:left="0" w:firstLine="0"/>
        <w:rPr>
          <w:sz w:val="28"/>
          <w:szCs w:val="28"/>
        </w:rPr>
      </w:pPr>
      <w:r w:rsidRPr="00842D04">
        <w:rPr>
          <w:sz w:val="28"/>
          <w:szCs w:val="28"/>
        </w:rPr>
        <w:t>Хруцкий В.Е., Корнеева И.В. Современны</w:t>
      </w:r>
      <w:r>
        <w:rPr>
          <w:sz w:val="28"/>
          <w:szCs w:val="28"/>
        </w:rPr>
        <w:t>й маркетинг. – М.: 2003 – 560</w:t>
      </w:r>
    </w:p>
    <w:p w:rsidR="007E7EF9" w:rsidRPr="007E7EF9" w:rsidRDefault="00B41A12" w:rsidP="007E7EF9">
      <w:pPr>
        <w:ind w:firstLine="540"/>
        <w:rPr>
          <w:sz w:val="28"/>
          <w:szCs w:val="28"/>
        </w:rPr>
      </w:pPr>
      <w:hyperlink r:id="rId28" w:history="1">
        <w:r w:rsidR="007E7EF9" w:rsidRPr="007E7EF9">
          <w:rPr>
            <w:rStyle w:val="a7"/>
            <w:color w:val="auto"/>
            <w:sz w:val="28"/>
            <w:szCs w:val="28"/>
          </w:rPr>
          <w:t>http://www.vira.ru/exp/reviews/res_dver4.html</w:t>
        </w:r>
      </w:hyperlink>
    </w:p>
    <w:p w:rsidR="00F7395D" w:rsidRPr="007E7EF9" w:rsidRDefault="00F7395D" w:rsidP="00F7395D">
      <w:pPr>
        <w:rPr>
          <w:sz w:val="28"/>
          <w:szCs w:val="28"/>
        </w:rPr>
      </w:pPr>
      <w:r w:rsidRPr="007E7EF9">
        <w:rPr>
          <w:sz w:val="28"/>
          <w:szCs w:val="28"/>
        </w:rPr>
        <w:t>http://www.vashdom.ru/articles/akpr_26.htm</w:t>
      </w:r>
    </w:p>
    <w:p w:rsidR="001C64D4" w:rsidRPr="007E7EF9" w:rsidRDefault="001C64D4" w:rsidP="001C64D4">
      <w:pPr>
        <w:spacing w:line="360" w:lineRule="auto"/>
        <w:ind w:firstLine="709"/>
        <w:jc w:val="both"/>
        <w:rPr>
          <w:sz w:val="28"/>
          <w:szCs w:val="28"/>
        </w:rPr>
      </w:pPr>
    </w:p>
    <w:p w:rsidR="001C64D4" w:rsidRPr="007E7EF9" w:rsidRDefault="001C64D4" w:rsidP="001C64D4">
      <w:pPr>
        <w:spacing w:line="360" w:lineRule="auto"/>
        <w:ind w:firstLine="709"/>
        <w:jc w:val="both"/>
        <w:rPr>
          <w:sz w:val="28"/>
          <w:szCs w:val="28"/>
        </w:rPr>
      </w:pPr>
    </w:p>
    <w:p w:rsidR="001C64D4" w:rsidRDefault="001C64D4" w:rsidP="001C64D4">
      <w:pPr>
        <w:spacing w:line="360" w:lineRule="auto"/>
        <w:ind w:firstLine="709"/>
        <w:jc w:val="both"/>
        <w:rPr>
          <w:sz w:val="28"/>
          <w:szCs w:val="28"/>
        </w:rPr>
      </w:pPr>
    </w:p>
    <w:p w:rsidR="0057500D" w:rsidRDefault="0057500D" w:rsidP="001C64D4">
      <w:pPr>
        <w:spacing w:line="360" w:lineRule="auto"/>
        <w:ind w:firstLine="709"/>
        <w:jc w:val="both"/>
        <w:outlineLvl w:val="0"/>
        <w:rPr>
          <w:sz w:val="28"/>
          <w:szCs w:val="28"/>
        </w:rPr>
      </w:pPr>
    </w:p>
    <w:p w:rsidR="00A50A02" w:rsidRPr="005E126D" w:rsidRDefault="007E7EF9" w:rsidP="005E126D">
      <w:pPr>
        <w:pageBreakBefore/>
        <w:spacing w:line="360" w:lineRule="auto"/>
        <w:ind w:left="-539" w:firstLine="539"/>
        <w:jc w:val="center"/>
        <w:rPr>
          <w:b/>
          <w:i/>
          <w:sz w:val="32"/>
          <w:szCs w:val="32"/>
          <w:u w:val="single"/>
        </w:rPr>
      </w:pPr>
      <w:r w:rsidRPr="005E126D">
        <w:rPr>
          <w:b/>
          <w:i/>
          <w:sz w:val="32"/>
          <w:szCs w:val="32"/>
          <w:u w:val="single"/>
        </w:rPr>
        <w:t>Приложение 1</w:t>
      </w:r>
      <w:r w:rsidR="005E126D" w:rsidRPr="005E126D">
        <w:rPr>
          <w:b/>
          <w:i/>
          <w:sz w:val="32"/>
          <w:szCs w:val="32"/>
          <w:u w:val="single"/>
        </w:rPr>
        <w:t>.:</w:t>
      </w:r>
    </w:p>
    <w:p w:rsidR="007E7EF9" w:rsidRPr="002D3307" w:rsidRDefault="007E7EF9" w:rsidP="007E7EF9">
      <w:pPr>
        <w:rPr>
          <w:b/>
          <w:i/>
          <w:sz w:val="28"/>
          <w:szCs w:val="28"/>
        </w:rPr>
      </w:pPr>
      <w:r w:rsidRPr="002D3307">
        <w:rPr>
          <w:b/>
          <w:i/>
          <w:sz w:val="28"/>
          <w:szCs w:val="28"/>
        </w:rPr>
        <w:t>Анкета для маркетингового исследования</w:t>
      </w:r>
      <w:r w:rsidR="005E126D">
        <w:rPr>
          <w:b/>
          <w:i/>
          <w:sz w:val="28"/>
          <w:szCs w:val="28"/>
        </w:rPr>
        <w:t>:</w:t>
      </w:r>
    </w:p>
    <w:p w:rsidR="007E7EF9" w:rsidRDefault="007E7EF9" w:rsidP="007E7EF9">
      <w:pPr>
        <w:rPr>
          <w:sz w:val="28"/>
          <w:szCs w:val="28"/>
        </w:rPr>
      </w:pPr>
    </w:p>
    <w:p w:rsidR="007E7EF9" w:rsidRPr="005E126D" w:rsidRDefault="007E7EF9" w:rsidP="007D18D0">
      <w:pPr>
        <w:rPr>
          <w:b/>
          <w:i/>
          <w:sz w:val="28"/>
          <w:szCs w:val="28"/>
        </w:rPr>
      </w:pPr>
      <w:r w:rsidRPr="005E126D">
        <w:rPr>
          <w:b/>
          <w:i/>
          <w:sz w:val="28"/>
          <w:szCs w:val="28"/>
        </w:rPr>
        <w:t>Вопросы:</w:t>
      </w:r>
    </w:p>
    <w:p w:rsidR="007D18D0" w:rsidRDefault="007D18D0" w:rsidP="007D18D0">
      <w:pPr>
        <w:spacing w:line="360" w:lineRule="auto"/>
        <w:ind w:left="540"/>
        <w:rPr>
          <w:i/>
          <w:sz w:val="28"/>
          <w:szCs w:val="28"/>
        </w:rPr>
      </w:pPr>
    </w:p>
    <w:p w:rsidR="007E7EF9" w:rsidRPr="005E126D" w:rsidRDefault="007D18D0" w:rsidP="007D18D0">
      <w:pPr>
        <w:numPr>
          <w:ilvl w:val="0"/>
          <w:numId w:val="39"/>
        </w:numPr>
        <w:spacing w:line="360" w:lineRule="auto"/>
        <w:rPr>
          <w:i/>
          <w:sz w:val="28"/>
          <w:szCs w:val="28"/>
        </w:rPr>
      </w:pPr>
      <w:r>
        <w:rPr>
          <w:i/>
          <w:sz w:val="28"/>
          <w:szCs w:val="28"/>
        </w:rPr>
        <w:t xml:space="preserve"> </w:t>
      </w:r>
      <w:r w:rsidR="007E7EF9" w:rsidRPr="005E126D">
        <w:rPr>
          <w:i/>
          <w:sz w:val="28"/>
          <w:szCs w:val="28"/>
        </w:rPr>
        <w:t>В какой фирме Вы приобретали входные двери</w:t>
      </w:r>
    </w:p>
    <w:p w:rsidR="007E7EF9" w:rsidRDefault="007E7EF9" w:rsidP="007D18D0">
      <w:pPr>
        <w:numPr>
          <w:ilvl w:val="0"/>
          <w:numId w:val="40"/>
        </w:numPr>
        <w:spacing w:line="360" w:lineRule="auto"/>
        <w:rPr>
          <w:sz w:val="28"/>
          <w:szCs w:val="28"/>
        </w:rPr>
      </w:pPr>
      <w:r>
        <w:rPr>
          <w:sz w:val="28"/>
          <w:szCs w:val="28"/>
        </w:rPr>
        <w:t>«Торэкс»;</w:t>
      </w:r>
    </w:p>
    <w:p w:rsidR="007E7EF9" w:rsidRDefault="007E7EF9" w:rsidP="007D18D0">
      <w:pPr>
        <w:numPr>
          <w:ilvl w:val="0"/>
          <w:numId w:val="40"/>
        </w:numPr>
        <w:spacing w:line="360" w:lineRule="auto"/>
        <w:rPr>
          <w:sz w:val="28"/>
          <w:szCs w:val="28"/>
        </w:rPr>
      </w:pPr>
      <w:r>
        <w:rPr>
          <w:sz w:val="28"/>
          <w:szCs w:val="28"/>
        </w:rPr>
        <w:t>«Тайзер»;</w:t>
      </w:r>
    </w:p>
    <w:p w:rsidR="007E7EF9" w:rsidRDefault="007E7EF9" w:rsidP="007D18D0">
      <w:pPr>
        <w:numPr>
          <w:ilvl w:val="0"/>
          <w:numId w:val="40"/>
        </w:numPr>
        <w:spacing w:line="360" w:lineRule="auto"/>
        <w:rPr>
          <w:sz w:val="28"/>
          <w:szCs w:val="28"/>
        </w:rPr>
      </w:pPr>
      <w:r>
        <w:rPr>
          <w:sz w:val="28"/>
          <w:szCs w:val="28"/>
        </w:rPr>
        <w:t>«Стальной дракон»;</w:t>
      </w:r>
    </w:p>
    <w:p w:rsidR="007E7EF9" w:rsidRDefault="007E7EF9" w:rsidP="007D18D0">
      <w:pPr>
        <w:numPr>
          <w:ilvl w:val="0"/>
          <w:numId w:val="40"/>
        </w:numPr>
        <w:spacing w:line="360" w:lineRule="auto"/>
        <w:rPr>
          <w:sz w:val="28"/>
          <w:szCs w:val="28"/>
        </w:rPr>
      </w:pPr>
      <w:r>
        <w:rPr>
          <w:sz w:val="28"/>
          <w:szCs w:val="28"/>
        </w:rPr>
        <w:t>«Профдверь»;</w:t>
      </w:r>
    </w:p>
    <w:p w:rsidR="007E7EF9" w:rsidRDefault="007E7EF9" w:rsidP="007D18D0">
      <w:pPr>
        <w:numPr>
          <w:ilvl w:val="0"/>
          <w:numId w:val="40"/>
        </w:numPr>
        <w:spacing w:line="360" w:lineRule="auto"/>
        <w:rPr>
          <w:sz w:val="28"/>
          <w:szCs w:val="28"/>
        </w:rPr>
      </w:pPr>
      <w:r>
        <w:rPr>
          <w:sz w:val="28"/>
          <w:szCs w:val="28"/>
        </w:rPr>
        <w:t>«Флагман».</w:t>
      </w:r>
    </w:p>
    <w:p w:rsidR="007D18D0" w:rsidRDefault="007D18D0" w:rsidP="007D18D0">
      <w:pPr>
        <w:spacing w:line="360" w:lineRule="auto"/>
        <w:ind w:left="1440"/>
        <w:rPr>
          <w:i/>
          <w:sz w:val="28"/>
          <w:szCs w:val="28"/>
        </w:rPr>
      </w:pPr>
    </w:p>
    <w:p w:rsidR="007E7EF9" w:rsidRPr="005E126D" w:rsidRDefault="007E7EF9" w:rsidP="007D18D0">
      <w:pPr>
        <w:numPr>
          <w:ilvl w:val="1"/>
          <w:numId w:val="40"/>
        </w:numPr>
        <w:spacing w:line="360" w:lineRule="auto"/>
        <w:rPr>
          <w:i/>
          <w:sz w:val="28"/>
          <w:szCs w:val="28"/>
        </w:rPr>
      </w:pPr>
      <w:r w:rsidRPr="005E126D">
        <w:rPr>
          <w:i/>
          <w:sz w:val="28"/>
          <w:szCs w:val="28"/>
        </w:rPr>
        <w:t>Оцените уровень удовлетворенности приобретенными входными дверьми</w:t>
      </w:r>
    </w:p>
    <w:p w:rsidR="007E7EF9" w:rsidRPr="00C21491" w:rsidRDefault="007E7EF9" w:rsidP="007D18D0">
      <w:pPr>
        <w:numPr>
          <w:ilvl w:val="0"/>
          <w:numId w:val="18"/>
        </w:numPr>
        <w:tabs>
          <w:tab w:val="clear" w:pos="1260"/>
          <w:tab w:val="num" w:pos="360"/>
        </w:tabs>
        <w:spacing w:line="360" w:lineRule="auto"/>
        <w:ind w:left="720"/>
        <w:rPr>
          <w:sz w:val="28"/>
          <w:szCs w:val="28"/>
        </w:rPr>
      </w:pPr>
      <w:r w:rsidRPr="00C21491">
        <w:rPr>
          <w:sz w:val="28"/>
          <w:szCs w:val="28"/>
        </w:rPr>
        <w:t>Полностью удовлетворены;</w:t>
      </w:r>
    </w:p>
    <w:p w:rsidR="007E7EF9" w:rsidRPr="00C21491" w:rsidRDefault="007E7EF9" w:rsidP="007D18D0">
      <w:pPr>
        <w:numPr>
          <w:ilvl w:val="0"/>
          <w:numId w:val="18"/>
        </w:numPr>
        <w:tabs>
          <w:tab w:val="clear" w:pos="1260"/>
          <w:tab w:val="num" w:pos="360"/>
        </w:tabs>
        <w:spacing w:line="360" w:lineRule="auto"/>
        <w:ind w:left="720"/>
        <w:rPr>
          <w:sz w:val="28"/>
          <w:szCs w:val="28"/>
        </w:rPr>
      </w:pPr>
      <w:r>
        <w:rPr>
          <w:sz w:val="28"/>
          <w:szCs w:val="28"/>
        </w:rPr>
        <w:t>У</w:t>
      </w:r>
      <w:r w:rsidRPr="00C21491">
        <w:rPr>
          <w:sz w:val="28"/>
          <w:szCs w:val="28"/>
        </w:rPr>
        <w:t>довлетворены;</w:t>
      </w:r>
    </w:p>
    <w:p w:rsidR="007E7EF9" w:rsidRDefault="007E7EF9" w:rsidP="007D18D0">
      <w:pPr>
        <w:numPr>
          <w:ilvl w:val="0"/>
          <w:numId w:val="18"/>
        </w:numPr>
        <w:tabs>
          <w:tab w:val="clear" w:pos="1260"/>
          <w:tab w:val="num" w:pos="360"/>
        </w:tabs>
        <w:spacing w:line="360" w:lineRule="auto"/>
        <w:ind w:left="720"/>
        <w:rPr>
          <w:sz w:val="28"/>
          <w:szCs w:val="28"/>
        </w:rPr>
      </w:pPr>
      <w:r w:rsidRPr="00C21491">
        <w:rPr>
          <w:sz w:val="28"/>
          <w:szCs w:val="28"/>
        </w:rPr>
        <w:t>Неудовлетворенны.</w:t>
      </w:r>
    </w:p>
    <w:p w:rsidR="007D18D0" w:rsidRDefault="007D18D0" w:rsidP="007D18D0">
      <w:pPr>
        <w:spacing w:line="360" w:lineRule="auto"/>
        <w:ind w:left="1440"/>
        <w:rPr>
          <w:i/>
          <w:sz w:val="28"/>
          <w:szCs w:val="28"/>
        </w:rPr>
      </w:pPr>
    </w:p>
    <w:p w:rsidR="007E7EF9" w:rsidRPr="005E126D" w:rsidRDefault="007E7EF9" w:rsidP="007D18D0">
      <w:pPr>
        <w:numPr>
          <w:ilvl w:val="1"/>
          <w:numId w:val="40"/>
        </w:numPr>
        <w:spacing w:line="360" w:lineRule="auto"/>
        <w:rPr>
          <w:i/>
          <w:sz w:val="28"/>
          <w:szCs w:val="28"/>
        </w:rPr>
      </w:pPr>
      <w:r w:rsidRPr="005E126D">
        <w:rPr>
          <w:i/>
          <w:sz w:val="28"/>
          <w:szCs w:val="28"/>
        </w:rPr>
        <w:t>Насколько важны для Вас следующие характер</w:t>
      </w:r>
      <w:r w:rsidR="007D18D0">
        <w:rPr>
          <w:i/>
          <w:sz w:val="28"/>
          <w:szCs w:val="28"/>
        </w:rPr>
        <w:t>истики при выборе входных дверей</w:t>
      </w:r>
    </w:p>
    <w:p w:rsidR="007E7EF9" w:rsidRDefault="007E7EF9" w:rsidP="007D18D0">
      <w:pPr>
        <w:numPr>
          <w:ilvl w:val="0"/>
          <w:numId w:val="19"/>
        </w:numPr>
        <w:spacing w:line="360" w:lineRule="auto"/>
        <w:rPr>
          <w:sz w:val="28"/>
          <w:szCs w:val="28"/>
        </w:rPr>
      </w:pPr>
      <w:r>
        <w:rPr>
          <w:sz w:val="28"/>
          <w:szCs w:val="28"/>
        </w:rPr>
        <w:t>Цена;</w:t>
      </w:r>
    </w:p>
    <w:p w:rsidR="007E7EF9" w:rsidRDefault="007E7EF9" w:rsidP="007D18D0">
      <w:pPr>
        <w:numPr>
          <w:ilvl w:val="0"/>
          <w:numId w:val="19"/>
        </w:numPr>
        <w:spacing w:line="360" w:lineRule="auto"/>
        <w:rPr>
          <w:sz w:val="28"/>
          <w:szCs w:val="28"/>
        </w:rPr>
      </w:pPr>
      <w:r>
        <w:rPr>
          <w:sz w:val="28"/>
          <w:szCs w:val="28"/>
        </w:rPr>
        <w:t>Дизайн;</w:t>
      </w:r>
    </w:p>
    <w:p w:rsidR="007E7EF9" w:rsidRDefault="007E7EF9" w:rsidP="007D18D0">
      <w:pPr>
        <w:numPr>
          <w:ilvl w:val="0"/>
          <w:numId w:val="19"/>
        </w:numPr>
        <w:spacing w:line="360" w:lineRule="auto"/>
        <w:rPr>
          <w:sz w:val="28"/>
          <w:szCs w:val="28"/>
        </w:rPr>
      </w:pPr>
      <w:r>
        <w:rPr>
          <w:sz w:val="28"/>
          <w:szCs w:val="28"/>
        </w:rPr>
        <w:t>Быстрота выполнения:</w:t>
      </w:r>
    </w:p>
    <w:p w:rsidR="007E7EF9" w:rsidRDefault="007E7EF9" w:rsidP="007D18D0">
      <w:pPr>
        <w:numPr>
          <w:ilvl w:val="0"/>
          <w:numId w:val="19"/>
        </w:numPr>
        <w:spacing w:line="360" w:lineRule="auto"/>
        <w:rPr>
          <w:sz w:val="28"/>
          <w:szCs w:val="28"/>
        </w:rPr>
      </w:pPr>
      <w:r>
        <w:rPr>
          <w:sz w:val="28"/>
          <w:szCs w:val="28"/>
        </w:rPr>
        <w:t>Качество;</w:t>
      </w:r>
    </w:p>
    <w:p w:rsidR="007E7EF9" w:rsidRDefault="007E7EF9" w:rsidP="007D18D0">
      <w:pPr>
        <w:numPr>
          <w:ilvl w:val="0"/>
          <w:numId w:val="19"/>
        </w:numPr>
        <w:spacing w:line="360" w:lineRule="auto"/>
        <w:rPr>
          <w:sz w:val="28"/>
          <w:szCs w:val="28"/>
        </w:rPr>
      </w:pPr>
      <w:r>
        <w:rPr>
          <w:sz w:val="28"/>
          <w:szCs w:val="28"/>
        </w:rPr>
        <w:t>Обслуживание.</w:t>
      </w:r>
    </w:p>
    <w:p w:rsidR="007D18D0" w:rsidRDefault="007D18D0" w:rsidP="007D18D0">
      <w:pPr>
        <w:spacing w:line="360" w:lineRule="auto"/>
        <w:ind w:firstLine="709"/>
        <w:rPr>
          <w:i/>
          <w:sz w:val="28"/>
          <w:szCs w:val="28"/>
        </w:rPr>
      </w:pPr>
    </w:p>
    <w:p w:rsidR="007E7EF9" w:rsidRPr="005E126D" w:rsidRDefault="007E7EF9" w:rsidP="007D18D0">
      <w:pPr>
        <w:numPr>
          <w:ilvl w:val="1"/>
          <w:numId w:val="40"/>
        </w:numPr>
        <w:spacing w:line="360" w:lineRule="auto"/>
        <w:rPr>
          <w:i/>
          <w:sz w:val="28"/>
          <w:szCs w:val="28"/>
        </w:rPr>
      </w:pPr>
      <w:r w:rsidRPr="005E126D">
        <w:rPr>
          <w:i/>
          <w:sz w:val="28"/>
          <w:szCs w:val="28"/>
        </w:rPr>
        <w:t>Каким способом Вы расплачивались за покупку дверей</w:t>
      </w:r>
    </w:p>
    <w:p w:rsidR="007E7EF9" w:rsidRDefault="007E7EF9" w:rsidP="007D18D0">
      <w:pPr>
        <w:numPr>
          <w:ilvl w:val="0"/>
          <w:numId w:val="20"/>
        </w:numPr>
        <w:tabs>
          <w:tab w:val="clear" w:pos="1429"/>
          <w:tab w:val="num" w:pos="540"/>
        </w:tabs>
        <w:spacing w:line="360" w:lineRule="auto"/>
        <w:ind w:left="540" w:hanging="180"/>
        <w:rPr>
          <w:sz w:val="28"/>
          <w:szCs w:val="28"/>
        </w:rPr>
      </w:pPr>
      <w:r>
        <w:rPr>
          <w:sz w:val="28"/>
          <w:szCs w:val="28"/>
        </w:rPr>
        <w:t>Наличным платежом;</w:t>
      </w:r>
    </w:p>
    <w:p w:rsidR="007E7EF9" w:rsidRDefault="007E7EF9" w:rsidP="007D18D0">
      <w:pPr>
        <w:numPr>
          <w:ilvl w:val="0"/>
          <w:numId w:val="20"/>
        </w:numPr>
        <w:tabs>
          <w:tab w:val="clear" w:pos="1429"/>
          <w:tab w:val="num" w:pos="540"/>
        </w:tabs>
        <w:spacing w:line="360" w:lineRule="auto"/>
        <w:ind w:left="540" w:hanging="180"/>
        <w:rPr>
          <w:sz w:val="28"/>
          <w:szCs w:val="28"/>
        </w:rPr>
      </w:pPr>
      <w:r>
        <w:rPr>
          <w:sz w:val="28"/>
          <w:szCs w:val="28"/>
        </w:rPr>
        <w:t>В рассрочку;</w:t>
      </w:r>
    </w:p>
    <w:p w:rsidR="007D18D0" w:rsidRDefault="007E7EF9" w:rsidP="007D18D0">
      <w:pPr>
        <w:numPr>
          <w:ilvl w:val="0"/>
          <w:numId w:val="20"/>
        </w:numPr>
        <w:tabs>
          <w:tab w:val="clear" w:pos="1429"/>
          <w:tab w:val="num" w:pos="540"/>
        </w:tabs>
        <w:spacing w:line="360" w:lineRule="auto"/>
        <w:ind w:left="540" w:hanging="180"/>
        <w:rPr>
          <w:sz w:val="28"/>
          <w:szCs w:val="28"/>
        </w:rPr>
      </w:pPr>
      <w:r>
        <w:rPr>
          <w:sz w:val="28"/>
          <w:szCs w:val="28"/>
        </w:rPr>
        <w:t>Кредит.</w:t>
      </w:r>
    </w:p>
    <w:p w:rsidR="007D18D0" w:rsidRPr="007D18D0" w:rsidRDefault="007D18D0" w:rsidP="007D18D0">
      <w:pPr>
        <w:spacing w:line="360" w:lineRule="auto"/>
        <w:ind w:left="540"/>
        <w:rPr>
          <w:sz w:val="28"/>
          <w:szCs w:val="28"/>
        </w:rPr>
      </w:pPr>
    </w:p>
    <w:p w:rsidR="007E7EF9" w:rsidRPr="005E126D" w:rsidRDefault="007E7EF9" w:rsidP="007D18D0">
      <w:pPr>
        <w:numPr>
          <w:ilvl w:val="1"/>
          <w:numId w:val="40"/>
        </w:numPr>
        <w:spacing w:line="360" w:lineRule="auto"/>
        <w:rPr>
          <w:i/>
          <w:sz w:val="28"/>
          <w:szCs w:val="28"/>
        </w:rPr>
      </w:pPr>
      <w:r w:rsidRPr="005E126D">
        <w:rPr>
          <w:i/>
          <w:sz w:val="28"/>
          <w:szCs w:val="28"/>
        </w:rPr>
        <w:t>Ваши медиа-предпочтения (телевиденье)</w:t>
      </w:r>
    </w:p>
    <w:p w:rsidR="007E7EF9" w:rsidRDefault="007E7EF9" w:rsidP="007D18D0">
      <w:pPr>
        <w:numPr>
          <w:ilvl w:val="0"/>
          <w:numId w:val="21"/>
        </w:numPr>
        <w:tabs>
          <w:tab w:val="clear" w:pos="1260"/>
          <w:tab w:val="num" w:pos="360"/>
        </w:tabs>
        <w:spacing w:line="360" w:lineRule="auto"/>
        <w:ind w:left="540" w:hanging="180"/>
        <w:rPr>
          <w:sz w:val="28"/>
          <w:szCs w:val="28"/>
        </w:rPr>
      </w:pPr>
      <w:r>
        <w:rPr>
          <w:sz w:val="28"/>
          <w:szCs w:val="28"/>
        </w:rPr>
        <w:t xml:space="preserve"> ТНТ;</w:t>
      </w:r>
    </w:p>
    <w:p w:rsidR="007E7EF9" w:rsidRDefault="007E7EF9" w:rsidP="007D18D0">
      <w:pPr>
        <w:numPr>
          <w:ilvl w:val="0"/>
          <w:numId w:val="21"/>
        </w:numPr>
        <w:tabs>
          <w:tab w:val="clear" w:pos="1260"/>
          <w:tab w:val="num" w:pos="360"/>
        </w:tabs>
        <w:spacing w:line="360" w:lineRule="auto"/>
        <w:ind w:left="540" w:hanging="180"/>
        <w:rPr>
          <w:sz w:val="28"/>
          <w:szCs w:val="28"/>
        </w:rPr>
      </w:pPr>
      <w:r>
        <w:rPr>
          <w:sz w:val="28"/>
          <w:szCs w:val="28"/>
        </w:rPr>
        <w:t>Россия;</w:t>
      </w:r>
    </w:p>
    <w:p w:rsidR="007E7EF9" w:rsidRDefault="007E7EF9" w:rsidP="007D18D0">
      <w:pPr>
        <w:numPr>
          <w:ilvl w:val="0"/>
          <w:numId w:val="21"/>
        </w:numPr>
        <w:tabs>
          <w:tab w:val="clear" w:pos="1260"/>
          <w:tab w:val="num" w:pos="360"/>
        </w:tabs>
        <w:spacing w:line="360" w:lineRule="auto"/>
        <w:ind w:left="540" w:hanging="180"/>
        <w:rPr>
          <w:sz w:val="28"/>
          <w:szCs w:val="28"/>
        </w:rPr>
      </w:pPr>
      <w:r>
        <w:rPr>
          <w:sz w:val="28"/>
          <w:szCs w:val="28"/>
        </w:rPr>
        <w:t>НТВ;</w:t>
      </w:r>
    </w:p>
    <w:p w:rsidR="007E7EF9" w:rsidRDefault="007E7EF9" w:rsidP="007D18D0">
      <w:pPr>
        <w:numPr>
          <w:ilvl w:val="0"/>
          <w:numId w:val="21"/>
        </w:numPr>
        <w:tabs>
          <w:tab w:val="clear" w:pos="1260"/>
          <w:tab w:val="num" w:pos="360"/>
        </w:tabs>
        <w:spacing w:line="360" w:lineRule="auto"/>
        <w:ind w:left="540" w:hanging="180"/>
        <w:rPr>
          <w:sz w:val="28"/>
          <w:szCs w:val="28"/>
        </w:rPr>
      </w:pPr>
      <w:r>
        <w:rPr>
          <w:sz w:val="28"/>
          <w:szCs w:val="28"/>
        </w:rPr>
        <w:t>Первый;</w:t>
      </w:r>
    </w:p>
    <w:p w:rsidR="007E7EF9" w:rsidRDefault="007E7EF9" w:rsidP="007D18D0">
      <w:pPr>
        <w:numPr>
          <w:ilvl w:val="0"/>
          <w:numId w:val="21"/>
        </w:numPr>
        <w:tabs>
          <w:tab w:val="clear" w:pos="1260"/>
          <w:tab w:val="num" w:pos="360"/>
        </w:tabs>
        <w:spacing w:line="360" w:lineRule="auto"/>
        <w:ind w:left="540" w:hanging="180"/>
        <w:rPr>
          <w:sz w:val="28"/>
          <w:szCs w:val="28"/>
        </w:rPr>
      </w:pPr>
      <w:r>
        <w:rPr>
          <w:sz w:val="28"/>
          <w:szCs w:val="28"/>
        </w:rPr>
        <w:t>СТС;</w:t>
      </w:r>
    </w:p>
    <w:p w:rsidR="007E7EF9" w:rsidRDefault="007E7EF9" w:rsidP="007D18D0">
      <w:pPr>
        <w:numPr>
          <w:ilvl w:val="0"/>
          <w:numId w:val="21"/>
        </w:numPr>
        <w:tabs>
          <w:tab w:val="clear" w:pos="1260"/>
          <w:tab w:val="num" w:pos="360"/>
        </w:tabs>
        <w:spacing w:line="360" w:lineRule="auto"/>
        <w:ind w:left="540" w:hanging="180"/>
        <w:rPr>
          <w:sz w:val="28"/>
          <w:szCs w:val="28"/>
        </w:rPr>
      </w:pPr>
      <w:r>
        <w:rPr>
          <w:sz w:val="28"/>
          <w:szCs w:val="28"/>
        </w:rPr>
        <w:t>Другой.</w:t>
      </w:r>
    </w:p>
    <w:p w:rsidR="007D18D0" w:rsidRDefault="007D18D0" w:rsidP="007D18D0">
      <w:pPr>
        <w:spacing w:line="360" w:lineRule="auto"/>
        <w:rPr>
          <w:i/>
          <w:sz w:val="28"/>
          <w:szCs w:val="28"/>
        </w:rPr>
      </w:pPr>
    </w:p>
    <w:p w:rsidR="007E7EF9" w:rsidRPr="005E126D" w:rsidRDefault="007E7EF9" w:rsidP="007D18D0">
      <w:pPr>
        <w:numPr>
          <w:ilvl w:val="1"/>
          <w:numId w:val="21"/>
        </w:numPr>
        <w:spacing w:line="360" w:lineRule="auto"/>
        <w:rPr>
          <w:i/>
          <w:sz w:val="28"/>
          <w:szCs w:val="28"/>
        </w:rPr>
      </w:pPr>
      <w:r w:rsidRPr="005E126D">
        <w:rPr>
          <w:i/>
          <w:sz w:val="28"/>
          <w:szCs w:val="28"/>
        </w:rPr>
        <w:t>Ваши медиа-предпочтения (радио)</w:t>
      </w:r>
    </w:p>
    <w:p w:rsidR="007E7EF9" w:rsidRDefault="007E7EF9" w:rsidP="007D18D0">
      <w:pPr>
        <w:numPr>
          <w:ilvl w:val="0"/>
          <w:numId w:val="22"/>
        </w:numPr>
        <w:spacing w:line="360" w:lineRule="auto"/>
        <w:rPr>
          <w:sz w:val="28"/>
          <w:szCs w:val="28"/>
        </w:rPr>
      </w:pPr>
      <w:r>
        <w:rPr>
          <w:sz w:val="28"/>
          <w:szCs w:val="28"/>
        </w:rPr>
        <w:t>Русское радио;</w:t>
      </w:r>
    </w:p>
    <w:p w:rsidR="007E7EF9" w:rsidRDefault="007E7EF9" w:rsidP="007D18D0">
      <w:pPr>
        <w:numPr>
          <w:ilvl w:val="0"/>
          <w:numId w:val="22"/>
        </w:numPr>
        <w:spacing w:line="360" w:lineRule="auto"/>
        <w:rPr>
          <w:sz w:val="28"/>
          <w:szCs w:val="28"/>
        </w:rPr>
      </w:pPr>
      <w:r>
        <w:rPr>
          <w:sz w:val="28"/>
          <w:szCs w:val="28"/>
        </w:rPr>
        <w:t>Европа +;</w:t>
      </w:r>
    </w:p>
    <w:p w:rsidR="007E7EF9" w:rsidRDefault="007E7EF9" w:rsidP="007D18D0">
      <w:pPr>
        <w:numPr>
          <w:ilvl w:val="0"/>
          <w:numId w:val="22"/>
        </w:numPr>
        <w:spacing w:line="360" w:lineRule="auto"/>
        <w:rPr>
          <w:sz w:val="28"/>
          <w:szCs w:val="28"/>
        </w:rPr>
      </w:pPr>
      <w:r>
        <w:rPr>
          <w:sz w:val="28"/>
          <w:szCs w:val="28"/>
          <w:lang w:val="en-US"/>
        </w:rPr>
        <w:t>Love</w:t>
      </w:r>
      <w:r>
        <w:rPr>
          <w:sz w:val="28"/>
          <w:szCs w:val="28"/>
        </w:rPr>
        <w:t>;</w:t>
      </w:r>
    </w:p>
    <w:p w:rsidR="007E7EF9" w:rsidRDefault="007E7EF9" w:rsidP="007D18D0">
      <w:pPr>
        <w:numPr>
          <w:ilvl w:val="0"/>
          <w:numId w:val="22"/>
        </w:numPr>
        <w:spacing w:line="360" w:lineRule="auto"/>
        <w:rPr>
          <w:sz w:val="28"/>
          <w:szCs w:val="28"/>
        </w:rPr>
      </w:pPr>
      <w:r>
        <w:rPr>
          <w:sz w:val="28"/>
          <w:szCs w:val="28"/>
        </w:rPr>
        <w:t>Шансон;</w:t>
      </w:r>
    </w:p>
    <w:p w:rsidR="007E7EF9" w:rsidRDefault="007E7EF9" w:rsidP="007D18D0">
      <w:pPr>
        <w:numPr>
          <w:ilvl w:val="0"/>
          <w:numId w:val="22"/>
        </w:numPr>
        <w:spacing w:line="360" w:lineRule="auto"/>
        <w:rPr>
          <w:sz w:val="28"/>
          <w:szCs w:val="28"/>
        </w:rPr>
      </w:pPr>
      <w:r>
        <w:rPr>
          <w:sz w:val="28"/>
          <w:szCs w:val="28"/>
        </w:rPr>
        <w:t>Авторадио;</w:t>
      </w:r>
    </w:p>
    <w:p w:rsidR="007E7EF9" w:rsidRDefault="007E7EF9" w:rsidP="007D18D0">
      <w:pPr>
        <w:numPr>
          <w:ilvl w:val="0"/>
          <w:numId w:val="22"/>
        </w:numPr>
        <w:spacing w:line="360" w:lineRule="auto"/>
        <w:rPr>
          <w:sz w:val="28"/>
          <w:szCs w:val="28"/>
        </w:rPr>
      </w:pPr>
      <w:r>
        <w:rPr>
          <w:sz w:val="28"/>
          <w:szCs w:val="28"/>
        </w:rPr>
        <w:t>Другое.</w:t>
      </w:r>
    </w:p>
    <w:p w:rsidR="007E7EF9" w:rsidRDefault="007E7EF9" w:rsidP="007D18D0">
      <w:pPr>
        <w:spacing w:line="360" w:lineRule="auto"/>
        <w:ind w:left="720" w:hanging="180"/>
        <w:rPr>
          <w:sz w:val="28"/>
          <w:szCs w:val="28"/>
        </w:rPr>
      </w:pPr>
    </w:p>
    <w:p w:rsidR="007E7EF9" w:rsidRPr="005E126D" w:rsidRDefault="005E126D" w:rsidP="007D18D0">
      <w:pPr>
        <w:numPr>
          <w:ilvl w:val="1"/>
          <w:numId w:val="21"/>
        </w:numPr>
        <w:spacing w:line="360" w:lineRule="auto"/>
        <w:rPr>
          <w:i/>
          <w:sz w:val="28"/>
          <w:szCs w:val="28"/>
        </w:rPr>
      </w:pPr>
      <w:r>
        <w:rPr>
          <w:i/>
          <w:sz w:val="28"/>
          <w:szCs w:val="28"/>
        </w:rPr>
        <w:t>Ваш пол</w:t>
      </w:r>
    </w:p>
    <w:p w:rsidR="007E7EF9" w:rsidRDefault="007E7EF9" w:rsidP="007D18D0">
      <w:pPr>
        <w:numPr>
          <w:ilvl w:val="0"/>
          <w:numId w:val="23"/>
        </w:numPr>
        <w:tabs>
          <w:tab w:val="clear" w:pos="1620"/>
          <w:tab w:val="num" w:pos="360"/>
        </w:tabs>
        <w:spacing w:line="360" w:lineRule="auto"/>
        <w:ind w:left="540" w:hanging="180"/>
        <w:rPr>
          <w:sz w:val="28"/>
          <w:szCs w:val="28"/>
        </w:rPr>
      </w:pPr>
      <w:r>
        <w:rPr>
          <w:sz w:val="28"/>
          <w:szCs w:val="28"/>
        </w:rPr>
        <w:t>Женский;</w:t>
      </w:r>
    </w:p>
    <w:p w:rsidR="007E7EF9" w:rsidRDefault="007E7EF9" w:rsidP="007D18D0">
      <w:pPr>
        <w:numPr>
          <w:ilvl w:val="0"/>
          <w:numId w:val="23"/>
        </w:numPr>
        <w:tabs>
          <w:tab w:val="clear" w:pos="1620"/>
          <w:tab w:val="num" w:pos="540"/>
        </w:tabs>
        <w:spacing w:line="360" w:lineRule="auto"/>
        <w:ind w:hanging="1260"/>
        <w:rPr>
          <w:sz w:val="28"/>
          <w:szCs w:val="28"/>
        </w:rPr>
      </w:pPr>
      <w:r>
        <w:rPr>
          <w:sz w:val="28"/>
          <w:szCs w:val="28"/>
        </w:rPr>
        <w:t>Мужской.</w:t>
      </w:r>
    </w:p>
    <w:p w:rsidR="005E126D" w:rsidRDefault="005E126D" w:rsidP="007D18D0">
      <w:pPr>
        <w:spacing w:line="360" w:lineRule="auto"/>
        <w:ind w:left="720"/>
        <w:rPr>
          <w:sz w:val="28"/>
          <w:szCs w:val="28"/>
        </w:rPr>
      </w:pPr>
    </w:p>
    <w:p w:rsidR="007E7EF9" w:rsidRPr="005E126D" w:rsidRDefault="007E7EF9" w:rsidP="007D18D0">
      <w:pPr>
        <w:numPr>
          <w:ilvl w:val="1"/>
          <w:numId w:val="21"/>
        </w:numPr>
        <w:spacing w:line="360" w:lineRule="auto"/>
        <w:rPr>
          <w:i/>
          <w:sz w:val="28"/>
          <w:szCs w:val="28"/>
        </w:rPr>
      </w:pPr>
      <w:r w:rsidRPr="005E126D">
        <w:rPr>
          <w:i/>
          <w:sz w:val="28"/>
          <w:szCs w:val="28"/>
        </w:rPr>
        <w:t>Семейное положение</w:t>
      </w:r>
    </w:p>
    <w:p w:rsidR="007E7EF9" w:rsidRDefault="007E7EF9" w:rsidP="007D18D0">
      <w:pPr>
        <w:numPr>
          <w:ilvl w:val="0"/>
          <w:numId w:val="24"/>
        </w:numPr>
        <w:tabs>
          <w:tab w:val="clear" w:pos="1440"/>
        </w:tabs>
        <w:spacing w:line="360" w:lineRule="auto"/>
        <w:ind w:left="360" w:firstLine="0"/>
        <w:rPr>
          <w:sz w:val="28"/>
          <w:szCs w:val="28"/>
        </w:rPr>
      </w:pPr>
      <w:r>
        <w:rPr>
          <w:sz w:val="28"/>
          <w:szCs w:val="28"/>
        </w:rPr>
        <w:t>Замужем/ женат;</w:t>
      </w:r>
    </w:p>
    <w:p w:rsidR="007E7EF9" w:rsidRDefault="007E7EF9" w:rsidP="007D18D0">
      <w:pPr>
        <w:numPr>
          <w:ilvl w:val="0"/>
          <w:numId w:val="24"/>
        </w:numPr>
        <w:tabs>
          <w:tab w:val="clear" w:pos="1440"/>
          <w:tab w:val="num" w:pos="540"/>
        </w:tabs>
        <w:spacing w:line="360" w:lineRule="auto"/>
        <w:ind w:left="720"/>
        <w:rPr>
          <w:sz w:val="28"/>
          <w:szCs w:val="28"/>
        </w:rPr>
      </w:pPr>
      <w:r>
        <w:rPr>
          <w:sz w:val="28"/>
          <w:szCs w:val="28"/>
        </w:rPr>
        <w:t>Не замужем/холост;</w:t>
      </w:r>
    </w:p>
    <w:p w:rsidR="007E7EF9" w:rsidRDefault="007E7EF9" w:rsidP="007D18D0">
      <w:pPr>
        <w:numPr>
          <w:ilvl w:val="0"/>
          <w:numId w:val="24"/>
        </w:numPr>
        <w:tabs>
          <w:tab w:val="clear" w:pos="1440"/>
          <w:tab w:val="num" w:pos="720"/>
        </w:tabs>
        <w:spacing w:line="360" w:lineRule="auto"/>
        <w:ind w:left="360" w:firstLine="0"/>
        <w:rPr>
          <w:sz w:val="28"/>
          <w:szCs w:val="28"/>
        </w:rPr>
      </w:pPr>
      <w:r>
        <w:rPr>
          <w:sz w:val="28"/>
          <w:szCs w:val="28"/>
        </w:rPr>
        <w:t>Другое.</w:t>
      </w:r>
    </w:p>
    <w:p w:rsidR="007E7EF9" w:rsidRDefault="007E7EF9" w:rsidP="007D18D0">
      <w:pPr>
        <w:spacing w:line="360" w:lineRule="auto"/>
        <w:rPr>
          <w:sz w:val="28"/>
          <w:szCs w:val="28"/>
        </w:rPr>
      </w:pPr>
    </w:p>
    <w:p w:rsidR="007E7EF9" w:rsidRPr="005E126D" w:rsidRDefault="007D18D0" w:rsidP="007D18D0">
      <w:pPr>
        <w:numPr>
          <w:ilvl w:val="1"/>
          <w:numId w:val="21"/>
        </w:numPr>
        <w:spacing w:line="360" w:lineRule="auto"/>
        <w:rPr>
          <w:i/>
          <w:sz w:val="28"/>
          <w:szCs w:val="28"/>
        </w:rPr>
      </w:pPr>
      <w:r>
        <w:rPr>
          <w:i/>
          <w:sz w:val="28"/>
          <w:szCs w:val="28"/>
        </w:rPr>
        <w:t>Ваш возраст</w:t>
      </w:r>
    </w:p>
    <w:p w:rsidR="007E7EF9" w:rsidRDefault="007E7EF9" w:rsidP="007D18D0">
      <w:pPr>
        <w:numPr>
          <w:ilvl w:val="0"/>
          <w:numId w:val="25"/>
        </w:numPr>
        <w:tabs>
          <w:tab w:val="clear" w:pos="1429"/>
          <w:tab w:val="num" w:pos="900"/>
        </w:tabs>
        <w:spacing w:line="360" w:lineRule="auto"/>
        <w:ind w:left="360" w:firstLine="180"/>
        <w:rPr>
          <w:sz w:val="28"/>
          <w:szCs w:val="28"/>
        </w:rPr>
      </w:pPr>
      <w:r>
        <w:rPr>
          <w:sz w:val="28"/>
          <w:szCs w:val="28"/>
        </w:rPr>
        <w:t>18-24;</w:t>
      </w:r>
    </w:p>
    <w:p w:rsidR="007E7EF9" w:rsidRDefault="007E7EF9" w:rsidP="007D18D0">
      <w:pPr>
        <w:numPr>
          <w:ilvl w:val="0"/>
          <w:numId w:val="25"/>
        </w:numPr>
        <w:tabs>
          <w:tab w:val="clear" w:pos="1429"/>
          <w:tab w:val="left" w:pos="900"/>
          <w:tab w:val="left" w:pos="1080"/>
        </w:tabs>
        <w:spacing w:line="360" w:lineRule="auto"/>
        <w:ind w:left="540" w:firstLine="0"/>
        <w:rPr>
          <w:sz w:val="28"/>
          <w:szCs w:val="28"/>
        </w:rPr>
      </w:pPr>
      <w:r>
        <w:rPr>
          <w:sz w:val="28"/>
          <w:szCs w:val="28"/>
        </w:rPr>
        <w:t>25-35;</w:t>
      </w:r>
    </w:p>
    <w:p w:rsidR="007E7EF9" w:rsidRDefault="007E7EF9" w:rsidP="007D18D0">
      <w:pPr>
        <w:numPr>
          <w:ilvl w:val="0"/>
          <w:numId w:val="25"/>
        </w:numPr>
        <w:tabs>
          <w:tab w:val="clear" w:pos="1429"/>
          <w:tab w:val="left" w:pos="360"/>
          <w:tab w:val="left" w:pos="900"/>
        </w:tabs>
        <w:spacing w:line="360" w:lineRule="auto"/>
        <w:ind w:left="540" w:firstLine="0"/>
        <w:rPr>
          <w:sz w:val="28"/>
          <w:szCs w:val="28"/>
        </w:rPr>
      </w:pPr>
      <w:r>
        <w:rPr>
          <w:sz w:val="28"/>
          <w:szCs w:val="28"/>
        </w:rPr>
        <w:t>36 и более.</w:t>
      </w:r>
    </w:p>
    <w:p w:rsidR="007E7EF9" w:rsidRDefault="007E7EF9" w:rsidP="007D18D0">
      <w:pPr>
        <w:spacing w:line="360" w:lineRule="auto"/>
        <w:ind w:left="720"/>
        <w:rPr>
          <w:sz w:val="28"/>
          <w:szCs w:val="28"/>
        </w:rPr>
      </w:pPr>
    </w:p>
    <w:p w:rsidR="007E7EF9" w:rsidRPr="005E126D" w:rsidRDefault="007E7EF9" w:rsidP="007D18D0">
      <w:pPr>
        <w:numPr>
          <w:ilvl w:val="1"/>
          <w:numId w:val="21"/>
        </w:numPr>
        <w:spacing w:line="360" w:lineRule="auto"/>
        <w:rPr>
          <w:i/>
          <w:sz w:val="28"/>
          <w:szCs w:val="28"/>
        </w:rPr>
      </w:pPr>
      <w:r w:rsidRPr="005E126D">
        <w:rPr>
          <w:i/>
          <w:sz w:val="28"/>
          <w:szCs w:val="28"/>
        </w:rPr>
        <w:t>Ваш с</w:t>
      </w:r>
      <w:r w:rsidR="005E126D">
        <w:rPr>
          <w:i/>
          <w:sz w:val="28"/>
          <w:szCs w:val="28"/>
        </w:rPr>
        <w:t>реднемесячный доход на человека:</w:t>
      </w:r>
    </w:p>
    <w:p w:rsidR="007E7EF9" w:rsidRDefault="007E7EF9" w:rsidP="007D18D0">
      <w:pPr>
        <w:numPr>
          <w:ilvl w:val="0"/>
          <w:numId w:val="26"/>
        </w:numPr>
        <w:tabs>
          <w:tab w:val="clear" w:pos="1440"/>
          <w:tab w:val="left" w:pos="1080"/>
        </w:tabs>
        <w:spacing w:line="360" w:lineRule="auto"/>
        <w:ind w:left="720" w:firstLine="0"/>
        <w:rPr>
          <w:sz w:val="28"/>
          <w:szCs w:val="28"/>
        </w:rPr>
      </w:pPr>
      <w:r>
        <w:rPr>
          <w:sz w:val="28"/>
          <w:szCs w:val="28"/>
        </w:rPr>
        <w:t>1500-2000;</w:t>
      </w:r>
    </w:p>
    <w:p w:rsidR="007E7EF9" w:rsidRDefault="007E7EF9" w:rsidP="007D18D0">
      <w:pPr>
        <w:numPr>
          <w:ilvl w:val="0"/>
          <w:numId w:val="26"/>
        </w:numPr>
        <w:tabs>
          <w:tab w:val="clear" w:pos="1440"/>
          <w:tab w:val="left" w:pos="1080"/>
        </w:tabs>
        <w:spacing w:line="360" w:lineRule="auto"/>
        <w:ind w:left="720" w:firstLine="0"/>
        <w:rPr>
          <w:sz w:val="28"/>
          <w:szCs w:val="28"/>
        </w:rPr>
      </w:pPr>
      <w:r>
        <w:rPr>
          <w:sz w:val="28"/>
          <w:szCs w:val="28"/>
        </w:rPr>
        <w:t>2000-5000;</w:t>
      </w:r>
    </w:p>
    <w:p w:rsidR="007E7EF9" w:rsidRDefault="007E7EF9" w:rsidP="007D18D0">
      <w:pPr>
        <w:numPr>
          <w:ilvl w:val="0"/>
          <w:numId w:val="26"/>
        </w:numPr>
        <w:tabs>
          <w:tab w:val="clear" w:pos="1440"/>
          <w:tab w:val="left" w:pos="900"/>
        </w:tabs>
        <w:spacing w:line="360" w:lineRule="auto"/>
        <w:ind w:left="1080"/>
        <w:rPr>
          <w:sz w:val="28"/>
          <w:szCs w:val="28"/>
        </w:rPr>
      </w:pPr>
      <w:r>
        <w:rPr>
          <w:sz w:val="28"/>
          <w:szCs w:val="28"/>
        </w:rPr>
        <w:t>5000 и более.</w:t>
      </w:r>
    </w:p>
    <w:p w:rsidR="007E7EF9" w:rsidRPr="00C21491" w:rsidRDefault="007E7EF9" w:rsidP="005E126D">
      <w:pPr>
        <w:spacing w:line="360" w:lineRule="auto"/>
        <w:rPr>
          <w:sz w:val="28"/>
          <w:szCs w:val="28"/>
        </w:rPr>
      </w:pPr>
      <w:bookmarkStart w:id="0" w:name="_GoBack"/>
      <w:bookmarkEnd w:id="0"/>
    </w:p>
    <w:sectPr w:rsidR="007E7EF9" w:rsidRPr="00C21491" w:rsidSect="00F376F8">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6E" w:rsidRDefault="00E93D6E" w:rsidP="00C65982">
      <w:r>
        <w:separator/>
      </w:r>
    </w:p>
  </w:endnote>
  <w:endnote w:type="continuationSeparator" w:id="0">
    <w:p w:rsidR="00E93D6E" w:rsidRDefault="00E93D6E" w:rsidP="00C6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Default="00C65982">
    <w:pPr>
      <w:pStyle w:val="aa"/>
      <w:jc w:val="right"/>
    </w:pPr>
    <w:r>
      <w:fldChar w:fldCharType="begin"/>
    </w:r>
    <w:r>
      <w:instrText>PAGE   \* MERGEFORMAT</w:instrText>
    </w:r>
    <w:r>
      <w:fldChar w:fldCharType="separate"/>
    </w:r>
    <w:r w:rsidR="00B41A12">
      <w:rPr>
        <w:noProof/>
      </w:rPr>
      <w:t>1</w:t>
    </w:r>
    <w:r>
      <w:fldChar w:fldCharType="end"/>
    </w:r>
  </w:p>
  <w:p w:rsidR="00C65982" w:rsidRDefault="00C659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6E" w:rsidRDefault="00E93D6E" w:rsidP="00C65982">
      <w:r>
        <w:separator/>
      </w:r>
    </w:p>
  </w:footnote>
  <w:footnote w:type="continuationSeparator" w:id="0">
    <w:p w:rsidR="00E93D6E" w:rsidRDefault="00E93D6E" w:rsidP="00C65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228"/>
    <w:multiLevelType w:val="multilevel"/>
    <w:tmpl w:val="67F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2688C"/>
    <w:multiLevelType w:val="hybridMultilevel"/>
    <w:tmpl w:val="FAC6106A"/>
    <w:lvl w:ilvl="0" w:tplc="C6985D1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7370338"/>
    <w:multiLevelType w:val="hybridMultilevel"/>
    <w:tmpl w:val="534E65A4"/>
    <w:lvl w:ilvl="0" w:tplc="C6985D12">
      <w:start w:val="1"/>
      <w:numFmt w:val="lowerLett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7A86AA4"/>
    <w:multiLevelType w:val="hybridMultilevel"/>
    <w:tmpl w:val="B6AC8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DE3D4C"/>
    <w:multiLevelType w:val="hybridMultilevel"/>
    <w:tmpl w:val="7CFAE858"/>
    <w:lvl w:ilvl="0" w:tplc="C6985D12">
      <w:start w:val="1"/>
      <w:numFmt w:val="lowerLetter"/>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0D1B6B5B"/>
    <w:multiLevelType w:val="multilevel"/>
    <w:tmpl w:val="BA9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816FE"/>
    <w:multiLevelType w:val="hybridMultilevel"/>
    <w:tmpl w:val="7B665758"/>
    <w:lvl w:ilvl="0" w:tplc="04190017">
      <w:start w:val="1"/>
      <w:numFmt w:val="lowerLetter"/>
      <w:lvlText w:val="%1)"/>
      <w:lvlJc w:val="left"/>
      <w:pPr>
        <w:tabs>
          <w:tab w:val="num" w:pos="900"/>
        </w:tabs>
        <w:ind w:left="900" w:hanging="360"/>
      </w:pPr>
      <w:rPr>
        <w:rFonts w:hint="default"/>
      </w:rPr>
    </w:lvl>
    <w:lvl w:ilvl="1" w:tplc="5CFE160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E7649CB6">
      <w:start w:val="2"/>
      <w:numFmt w:val="decimal"/>
      <w:lvlText w:val="%4."/>
      <w:lvlJc w:val="left"/>
      <w:pPr>
        <w:tabs>
          <w:tab w:val="num" w:pos="2880"/>
        </w:tabs>
        <w:ind w:left="2880" w:hanging="360"/>
      </w:pPr>
      <w:rPr>
        <w:rFonts w:hint="default"/>
        <w:color w:val="auto"/>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EC65CB"/>
    <w:multiLevelType w:val="multilevel"/>
    <w:tmpl w:val="7C94C59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13F50ED"/>
    <w:multiLevelType w:val="hybridMultilevel"/>
    <w:tmpl w:val="D572ED5A"/>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7595515"/>
    <w:multiLevelType w:val="hybridMultilevel"/>
    <w:tmpl w:val="AD1ED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CA3719"/>
    <w:multiLevelType w:val="hybridMultilevel"/>
    <w:tmpl w:val="2CBA2A44"/>
    <w:lvl w:ilvl="0" w:tplc="04190017">
      <w:start w:val="1"/>
      <w:numFmt w:val="lowerLetter"/>
      <w:lvlText w:val="%1)"/>
      <w:lvlJc w:val="left"/>
      <w:pPr>
        <w:tabs>
          <w:tab w:val="num" w:pos="900"/>
        </w:tabs>
        <w:ind w:left="900" w:hanging="360"/>
      </w:pPr>
      <w:rPr>
        <w:rFonts w:hint="default"/>
      </w:rPr>
    </w:lvl>
    <w:lvl w:ilvl="1" w:tplc="5CFE160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E7649CB6">
      <w:start w:val="2"/>
      <w:numFmt w:val="decimal"/>
      <w:lvlText w:val="%4."/>
      <w:lvlJc w:val="left"/>
      <w:pPr>
        <w:tabs>
          <w:tab w:val="num" w:pos="2880"/>
        </w:tabs>
        <w:ind w:left="2880" w:hanging="360"/>
      </w:pPr>
      <w:rPr>
        <w:rFonts w:hint="default"/>
        <w:color w:val="auto"/>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102ED7"/>
    <w:multiLevelType w:val="hybridMultilevel"/>
    <w:tmpl w:val="4C64EFFC"/>
    <w:lvl w:ilvl="0" w:tplc="DC4ABB92">
      <w:start w:val="1"/>
      <w:numFmt w:val="bullet"/>
      <w:lvlText w:val="□"/>
      <w:lvlJc w:val="left"/>
      <w:pPr>
        <w:tabs>
          <w:tab w:val="num" w:pos="1340"/>
        </w:tabs>
        <w:ind w:left="1340" w:hanging="360"/>
      </w:pPr>
      <w:rPr>
        <w:rFonts w:ascii="Courier New" w:hAnsi="Courier New" w:hint="default"/>
      </w:rPr>
    </w:lvl>
    <w:lvl w:ilvl="1" w:tplc="04190003" w:tentative="1">
      <w:start w:val="1"/>
      <w:numFmt w:val="bullet"/>
      <w:lvlText w:val="o"/>
      <w:lvlJc w:val="left"/>
      <w:pPr>
        <w:tabs>
          <w:tab w:val="num" w:pos="1700"/>
        </w:tabs>
        <w:ind w:left="1700" w:hanging="360"/>
      </w:pPr>
      <w:rPr>
        <w:rFonts w:ascii="Courier New" w:hAnsi="Courier New" w:cs="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cs="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cs="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2">
    <w:nsid w:val="2713344A"/>
    <w:multiLevelType w:val="multilevel"/>
    <w:tmpl w:val="77D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3205B"/>
    <w:multiLevelType w:val="multilevel"/>
    <w:tmpl w:val="09BCD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B1804"/>
    <w:multiLevelType w:val="hybridMultilevel"/>
    <w:tmpl w:val="0D003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CE0662"/>
    <w:multiLevelType w:val="hybridMultilevel"/>
    <w:tmpl w:val="C6EE278A"/>
    <w:lvl w:ilvl="0" w:tplc="04190017">
      <w:start w:val="1"/>
      <w:numFmt w:val="lowerLetter"/>
      <w:lvlText w:val="%1)"/>
      <w:lvlJc w:val="left"/>
      <w:pPr>
        <w:tabs>
          <w:tab w:val="num" w:pos="1260"/>
        </w:tabs>
        <w:ind w:left="1260" w:hanging="360"/>
      </w:pPr>
    </w:lvl>
    <w:lvl w:ilvl="1" w:tplc="5B02C37C">
      <w:start w:val="6"/>
      <w:numFmt w:val="decimal"/>
      <w:lvlText w:val="%2."/>
      <w:lvlJc w:val="left"/>
      <w:pPr>
        <w:tabs>
          <w:tab w:val="num" w:pos="2400"/>
        </w:tabs>
        <w:ind w:left="2400" w:hanging="780"/>
      </w:pPr>
      <w:rPr>
        <w:rFonts w:hint="default"/>
      </w:rPr>
    </w:lvl>
    <w:lvl w:ilvl="2" w:tplc="04190019">
      <w:start w:val="1"/>
      <w:numFmt w:val="lowerLetter"/>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EB3548D"/>
    <w:multiLevelType w:val="hybridMultilevel"/>
    <w:tmpl w:val="F3FED7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FB701C"/>
    <w:multiLevelType w:val="hybridMultilevel"/>
    <w:tmpl w:val="5CD0EA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06F45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23608FA"/>
    <w:multiLevelType w:val="hybridMultilevel"/>
    <w:tmpl w:val="8C46F94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33B6001E"/>
    <w:multiLevelType w:val="hybridMultilevel"/>
    <w:tmpl w:val="6AB61F0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57444A"/>
    <w:multiLevelType w:val="hybridMultilevel"/>
    <w:tmpl w:val="2FB23798"/>
    <w:lvl w:ilvl="0" w:tplc="0419000F">
      <w:start w:val="1"/>
      <w:numFmt w:val="decimal"/>
      <w:lvlText w:val="%1."/>
      <w:lvlJc w:val="left"/>
      <w:pPr>
        <w:tabs>
          <w:tab w:val="num" w:pos="1995"/>
        </w:tabs>
        <w:ind w:left="1995" w:hanging="360"/>
      </w:p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22">
    <w:nsid w:val="3ABE3D00"/>
    <w:multiLevelType w:val="hybridMultilevel"/>
    <w:tmpl w:val="64742564"/>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C2D37C0"/>
    <w:multiLevelType w:val="multilevel"/>
    <w:tmpl w:val="19C88F46"/>
    <w:lvl w:ilvl="0">
      <w:start w:val="1"/>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3CF72332"/>
    <w:multiLevelType w:val="multilevel"/>
    <w:tmpl w:val="D7C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8230A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16F72B5"/>
    <w:multiLevelType w:val="multilevel"/>
    <w:tmpl w:val="D65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4F17EE"/>
    <w:multiLevelType w:val="hybridMultilevel"/>
    <w:tmpl w:val="EEE44B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15059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BA06B11"/>
    <w:multiLevelType w:val="hybridMultilevel"/>
    <w:tmpl w:val="293C6026"/>
    <w:lvl w:ilvl="0" w:tplc="586477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4DA27759"/>
    <w:multiLevelType w:val="multilevel"/>
    <w:tmpl w:val="C87CC0C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1">
    <w:nsid w:val="57CA17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8AD25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98678E"/>
    <w:multiLevelType w:val="hybridMultilevel"/>
    <w:tmpl w:val="C37885AE"/>
    <w:lvl w:ilvl="0" w:tplc="0419000F">
      <w:start w:val="1"/>
      <w:numFmt w:val="decimal"/>
      <w:lvlText w:val="%1."/>
      <w:lvlJc w:val="left"/>
      <w:pPr>
        <w:tabs>
          <w:tab w:val="num" w:pos="900"/>
        </w:tabs>
        <w:ind w:left="900" w:hanging="360"/>
      </w:pPr>
      <w:rPr>
        <w:rFonts w:hint="default"/>
      </w:rPr>
    </w:lvl>
    <w:lvl w:ilvl="1" w:tplc="5CFE160E">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E7649CB6">
      <w:start w:val="2"/>
      <w:numFmt w:val="decimal"/>
      <w:lvlText w:val="%4."/>
      <w:lvlJc w:val="left"/>
      <w:pPr>
        <w:tabs>
          <w:tab w:val="num" w:pos="2880"/>
        </w:tabs>
        <w:ind w:left="2880" w:hanging="360"/>
      </w:pPr>
      <w:rPr>
        <w:rFonts w:hint="default"/>
        <w:color w:val="auto"/>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FC739E"/>
    <w:multiLevelType w:val="multilevel"/>
    <w:tmpl w:val="76C612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nsid w:val="6685397E"/>
    <w:multiLevelType w:val="hybridMultilevel"/>
    <w:tmpl w:val="76C612C6"/>
    <w:lvl w:ilvl="0" w:tplc="01A0A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B50C0D"/>
    <w:multiLevelType w:val="multilevel"/>
    <w:tmpl w:val="FAE0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4455EE"/>
    <w:multiLevelType w:val="multilevel"/>
    <w:tmpl w:val="A814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55AEB"/>
    <w:multiLevelType w:val="multilevel"/>
    <w:tmpl w:val="29786C4E"/>
    <w:lvl w:ilvl="0">
      <w:start w:val="1"/>
      <w:numFmt w:val="decimal"/>
      <w:lvlText w:val="%1."/>
      <w:lvlJc w:val="left"/>
      <w:pPr>
        <w:ind w:left="480" w:hanging="48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nsid w:val="6E1724D4"/>
    <w:multiLevelType w:val="multilevel"/>
    <w:tmpl w:val="2DF223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F1677D8"/>
    <w:multiLevelType w:val="hybridMultilevel"/>
    <w:tmpl w:val="1528F054"/>
    <w:lvl w:ilvl="0" w:tplc="DBEEEF3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508732C"/>
    <w:multiLevelType w:val="hybridMultilevel"/>
    <w:tmpl w:val="D82CB14A"/>
    <w:lvl w:ilvl="0" w:tplc="C6985D12">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EC80F1D"/>
    <w:multiLevelType w:val="hybridMultilevel"/>
    <w:tmpl w:val="F1BC7450"/>
    <w:lvl w:ilvl="0" w:tplc="C6985D1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13"/>
  </w:num>
  <w:num w:numId="3">
    <w:abstractNumId w:val="36"/>
  </w:num>
  <w:num w:numId="4">
    <w:abstractNumId w:val="0"/>
  </w:num>
  <w:num w:numId="5">
    <w:abstractNumId w:val="5"/>
  </w:num>
  <w:num w:numId="6">
    <w:abstractNumId w:val="24"/>
  </w:num>
  <w:num w:numId="7">
    <w:abstractNumId w:val="26"/>
  </w:num>
  <w:num w:numId="8">
    <w:abstractNumId w:val="37"/>
  </w:num>
  <w:num w:numId="9">
    <w:abstractNumId w:val="9"/>
  </w:num>
  <w:num w:numId="10">
    <w:abstractNumId w:val="11"/>
  </w:num>
  <w:num w:numId="11">
    <w:abstractNumId w:val="17"/>
  </w:num>
  <w:num w:numId="12">
    <w:abstractNumId w:val="21"/>
  </w:num>
  <w:num w:numId="13">
    <w:abstractNumId w:val="29"/>
  </w:num>
  <w:num w:numId="14">
    <w:abstractNumId w:val="7"/>
  </w:num>
  <w:num w:numId="15">
    <w:abstractNumId w:val="14"/>
  </w:num>
  <w:num w:numId="16">
    <w:abstractNumId w:val="40"/>
  </w:num>
  <w:num w:numId="17">
    <w:abstractNumId w:val="10"/>
  </w:num>
  <w:num w:numId="18">
    <w:abstractNumId w:val="22"/>
  </w:num>
  <w:num w:numId="19">
    <w:abstractNumId w:val="20"/>
  </w:num>
  <w:num w:numId="20">
    <w:abstractNumId w:val="8"/>
  </w:num>
  <w:num w:numId="21">
    <w:abstractNumId w:val="15"/>
  </w:num>
  <w:num w:numId="22">
    <w:abstractNumId w:val="41"/>
  </w:num>
  <w:num w:numId="23">
    <w:abstractNumId w:val="4"/>
  </w:num>
  <w:num w:numId="24">
    <w:abstractNumId w:val="1"/>
  </w:num>
  <w:num w:numId="25">
    <w:abstractNumId w:val="2"/>
  </w:num>
  <w:num w:numId="26">
    <w:abstractNumId w:val="42"/>
  </w:num>
  <w:num w:numId="27">
    <w:abstractNumId w:val="19"/>
  </w:num>
  <w:num w:numId="28">
    <w:abstractNumId w:val="38"/>
  </w:num>
  <w:num w:numId="29">
    <w:abstractNumId w:val="23"/>
  </w:num>
  <w:num w:numId="30">
    <w:abstractNumId w:val="28"/>
  </w:num>
  <w:num w:numId="31">
    <w:abstractNumId w:val="18"/>
  </w:num>
  <w:num w:numId="32">
    <w:abstractNumId w:val="32"/>
  </w:num>
  <w:num w:numId="33">
    <w:abstractNumId w:val="31"/>
  </w:num>
  <w:num w:numId="34">
    <w:abstractNumId w:val="25"/>
  </w:num>
  <w:num w:numId="35">
    <w:abstractNumId w:val="30"/>
  </w:num>
  <w:num w:numId="36">
    <w:abstractNumId w:val="39"/>
  </w:num>
  <w:num w:numId="37">
    <w:abstractNumId w:val="35"/>
  </w:num>
  <w:num w:numId="38">
    <w:abstractNumId w:val="3"/>
  </w:num>
  <w:num w:numId="39">
    <w:abstractNumId w:val="34"/>
  </w:num>
  <w:num w:numId="40">
    <w:abstractNumId w:val="6"/>
  </w:num>
  <w:num w:numId="41">
    <w:abstractNumId w:val="33"/>
  </w:num>
  <w:num w:numId="42">
    <w:abstractNumId w:val="2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4D4"/>
    <w:rsid w:val="0000766E"/>
    <w:rsid w:val="000635A9"/>
    <w:rsid w:val="000966B9"/>
    <w:rsid w:val="000C3FC4"/>
    <w:rsid w:val="000E2BD0"/>
    <w:rsid w:val="00105A5E"/>
    <w:rsid w:val="00165357"/>
    <w:rsid w:val="00194C20"/>
    <w:rsid w:val="00194C2B"/>
    <w:rsid w:val="001A3716"/>
    <w:rsid w:val="001B5F10"/>
    <w:rsid w:val="001C4C3D"/>
    <w:rsid w:val="001C64D4"/>
    <w:rsid w:val="002237C2"/>
    <w:rsid w:val="0023394B"/>
    <w:rsid w:val="00241B90"/>
    <w:rsid w:val="00247333"/>
    <w:rsid w:val="00254A69"/>
    <w:rsid w:val="00255398"/>
    <w:rsid w:val="00290BEC"/>
    <w:rsid w:val="002D01D1"/>
    <w:rsid w:val="002E13D9"/>
    <w:rsid w:val="002E64DC"/>
    <w:rsid w:val="002F2DF5"/>
    <w:rsid w:val="00304EFA"/>
    <w:rsid w:val="00316F89"/>
    <w:rsid w:val="0033354D"/>
    <w:rsid w:val="00340152"/>
    <w:rsid w:val="0035680E"/>
    <w:rsid w:val="003C1E26"/>
    <w:rsid w:val="003C7039"/>
    <w:rsid w:val="003E2EA7"/>
    <w:rsid w:val="003F1770"/>
    <w:rsid w:val="00420478"/>
    <w:rsid w:val="0044660E"/>
    <w:rsid w:val="004B751C"/>
    <w:rsid w:val="004C31B8"/>
    <w:rsid w:val="004F5A23"/>
    <w:rsid w:val="00501AF3"/>
    <w:rsid w:val="0053567D"/>
    <w:rsid w:val="005439B3"/>
    <w:rsid w:val="005578D4"/>
    <w:rsid w:val="0056027A"/>
    <w:rsid w:val="0056224E"/>
    <w:rsid w:val="0057500D"/>
    <w:rsid w:val="00577C8A"/>
    <w:rsid w:val="005A29EB"/>
    <w:rsid w:val="005E126D"/>
    <w:rsid w:val="005F002B"/>
    <w:rsid w:val="005F12E0"/>
    <w:rsid w:val="00642B74"/>
    <w:rsid w:val="00671C93"/>
    <w:rsid w:val="006722E1"/>
    <w:rsid w:val="00693E11"/>
    <w:rsid w:val="006B39C5"/>
    <w:rsid w:val="006B56B6"/>
    <w:rsid w:val="006E3A9D"/>
    <w:rsid w:val="006F11C5"/>
    <w:rsid w:val="0071366B"/>
    <w:rsid w:val="00726BD2"/>
    <w:rsid w:val="00733317"/>
    <w:rsid w:val="00736199"/>
    <w:rsid w:val="0079260E"/>
    <w:rsid w:val="007B163A"/>
    <w:rsid w:val="007D0CC6"/>
    <w:rsid w:val="007D18D0"/>
    <w:rsid w:val="007E7EF9"/>
    <w:rsid w:val="007F4211"/>
    <w:rsid w:val="007F4ADA"/>
    <w:rsid w:val="007F63B2"/>
    <w:rsid w:val="00827470"/>
    <w:rsid w:val="00835391"/>
    <w:rsid w:val="00847A8C"/>
    <w:rsid w:val="00872595"/>
    <w:rsid w:val="008964C9"/>
    <w:rsid w:val="008A0E95"/>
    <w:rsid w:val="008B2790"/>
    <w:rsid w:val="009056AA"/>
    <w:rsid w:val="00925D2C"/>
    <w:rsid w:val="00974FE8"/>
    <w:rsid w:val="00975793"/>
    <w:rsid w:val="009979C0"/>
    <w:rsid w:val="009B06F0"/>
    <w:rsid w:val="009E0362"/>
    <w:rsid w:val="009E0A5D"/>
    <w:rsid w:val="009E3CC9"/>
    <w:rsid w:val="009E3F9F"/>
    <w:rsid w:val="009F24EB"/>
    <w:rsid w:val="00A20CA8"/>
    <w:rsid w:val="00A3306D"/>
    <w:rsid w:val="00A50A02"/>
    <w:rsid w:val="00A549C6"/>
    <w:rsid w:val="00A6599C"/>
    <w:rsid w:val="00A83BF3"/>
    <w:rsid w:val="00A94DA4"/>
    <w:rsid w:val="00AB5092"/>
    <w:rsid w:val="00AC0142"/>
    <w:rsid w:val="00AC0B9B"/>
    <w:rsid w:val="00B41A12"/>
    <w:rsid w:val="00B654A0"/>
    <w:rsid w:val="00B66D3E"/>
    <w:rsid w:val="00B97D00"/>
    <w:rsid w:val="00BB0672"/>
    <w:rsid w:val="00BB4643"/>
    <w:rsid w:val="00BC2537"/>
    <w:rsid w:val="00C21BF8"/>
    <w:rsid w:val="00C26B57"/>
    <w:rsid w:val="00C40D08"/>
    <w:rsid w:val="00C5308B"/>
    <w:rsid w:val="00C542EC"/>
    <w:rsid w:val="00C6042D"/>
    <w:rsid w:val="00C65982"/>
    <w:rsid w:val="00C944D0"/>
    <w:rsid w:val="00CA1D42"/>
    <w:rsid w:val="00CA42DA"/>
    <w:rsid w:val="00CA44A5"/>
    <w:rsid w:val="00D07A3A"/>
    <w:rsid w:val="00D15236"/>
    <w:rsid w:val="00D34663"/>
    <w:rsid w:val="00D4766F"/>
    <w:rsid w:val="00D530A0"/>
    <w:rsid w:val="00D733B8"/>
    <w:rsid w:val="00D80772"/>
    <w:rsid w:val="00E03185"/>
    <w:rsid w:val="00E039A3"/>
    <w:rsid w:val="00E50685"/>
    <w:rsid w:val="00E6070D"/>
    <w:rsid w:val="00E706F2"/>
    <w:rsid w:val="00E74A43"/>
    <w:rsid w:val="00E900C7"/>
    <w:rsid w:val="00E93D6E"/>
    <w:rsid w:val="00EB7113"/>
    <w:rsid w:val="00EE1C70"/>
    <w:rsid w:val="00EF10B8"/>
    <w:rsid w:val="00EF401C"/>
    <w:rsid w:val="00F00D90"/>
    <w:rsid w:val="00F17C6C"/>
    <w:rsid w:val="00F25A79"/>
    <w:rsid w:val="00F2777E"/>
    <w:rsid w:val="00F376F8"/>
    <w:rsid w:val="00F648F5"/>
    <w:rsid w:val="00F651EA"/>
    <w:rsid w:val="00F66C91"/>
    <w:rsid w:val="00F7395D"/>
    <w:rsid w:val="00F95CD0"/>
    <w:rsid w:val="00FD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D3745B96-F495-49C1-9C49-CD770F6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4D4"/>
    <w:rPr>
      <w:sz w:val="24"/>
      <w:szCs w:val="24"/>
    </w:rPr>
  </w:style>
  <w:style w:type="paragraph" w:styleId="4">
    <w:name w:val="heading 4"/>
    <w:basedOn w:val="a"/>
    <w:qFormat/>
    <w:rsid w:val="00EF401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C64D4"/>
    <w:pPr>
      <w:spacing w:before="100" w:beforeAutospacing="1" w:after="100" w:afterAutospacing="1"/>
    </w:pPr>
  </w:style>
  <w:style w:type="character" w:styleId="a3">
    <w:name w:val="Strong"/>
    <w:qFormat/>
    <w:rsid w:val="001C64D4"/>
    <w:rPr>
      <w:b/>
      <w:bCs/>
    </w:rPr>
  </w:style>
  <w:style w:type="character" w:styleId="a4">
    <w:name w:val="Emphasis"/>
    <w:qFormat/>
    <w:rsid w:val="001C64D4"/>
    <w:rPr>
      <w:i/>
      <w:iCs/>
    </w:rPr>
  </w:style>
  <w:style w:type="paragraph" w:styleId="a5">
    <w:name w:val="Normal (Web)"/>
    <w:basedOn w:val="a"/>
    <w:rsid w:val="001C64D4"/>
    <w:pPr>
      <w:spacing w:before="100" w:beforeAutospacing="1" w:after="100" w:afterAutospacing="1"/>
    </w:pPr>
  </w:style>
  <w:style w:type="table" w:styleId="a6">
    <w:name w:val="Table Grid"/>
    <w:basedOn w:val="a1"/>
    <w:rsid w:val="00A50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577C8A"/>
    <w:rPr>
      <w:color w:val="0000FF"/>
      <w:u w:val="single"/>
    </w:rPr>
  </w:style>
  <w:style w:type="character" w:customStyle="1" w:styleId="xp">
    <w:name w:val="xp"/>
    <w:basedOn w:val="a0"/>
    <w:rsid w:val="00736199"/>
  </w:style>
  <w:style w:type="paragraph" w:styleId="a8">
    <w:name w:val="header"/>
    <w:basedOn w:val="a"/>
    <w:link w:val="a9"/>
    <w:rsid w:val="00C65982"/>
    <w:pPr>
      <w:tabs>
        <w:tab w:val="center" w:pos="4677"/>
        <w:tab w:val="right" w:pos="9355"/>
      </w:tabs>
    </w:pPr>
  </w:style>
  <w:style w:type="character" w:customStyle="1" w:styleId="a9">
    <w:name w:val="Верхний колонтитул Знак"/>
    <w:link w:val="a8"/>
    <w:rsid w:val="00C65982"/>
    <w:rPr>
      <w:sz w:val="24"/>
      <w:szCs w:val="24"/>
    </w:rPr>
  </w:style>
  <w:style w:type="paragraph" w:styleId="aa">
    <w:name w:val="footer"/>
    <w:basedOn w:val="a"/>
    <w:link w:val="ab"/>
    <w:uiPriority w:val="99"/>
    <w:rsid w:val="00C65982"/>
    <w:pPr>
      <w:tabs>
        <w:tab w:val="center" w:pos="4677"/>
        <w:tab w:val="right" w:pos="9355"/>
      </w:tabs>
    </w:pPr>
  </w:style>
  <w:style w:type="character" w:customStyle="1" w:styleId="ab">
    <w:name w:val="Нижний колонтитул Знак"/>
    <w:link w:val="aa"/>
    <w:uiPriority w:val="99"/>
    <w:rsid w:val="00C659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5409">
      <w:bodyDiv w:val="1"/>
      <w:marLeft w:val="0"/>
      <w:marRight w:val="0"/>
      <w:marTop w:val="0"/>
      <w:marBottom w:val="0"/>
      <w:divBdr>
        <w:top w:val="none" w:sz="0" w:space="0" w:color="auto"/>
        <w:left w:val="none" w:sz="0" w:space="0" w:color="auto"/>
        <w:bottom w:val="none" w:sz="0" w:space="0" w:color="auto"/>
        <w:right w:val="none" w:sz="0" w:space="0" w:color="auto"/>
      </w:divBdr>
    </w:div>
    <w:div w:id="804854356">
      <w:bodyDiv w:val="1"/>
      <w:marLeft w:val="0"/>
      <w:marRight w:val="0"/>
      <w:marTop w:val="0"/>
      <w:marBottom w:val="0"/>
      <w:divBdr>
        <w:top w:val="none" w:sz="0" w:space="0" w:color="auto"/>
        <w:left w:val="none" w:sz="0" w:space="0" w:color="auto"/>
        <w:bottom w:val="none" w:sz="0" w:space="0" w:color="auto"/>
        <w:right w:val="none" w:sz="0" w:space="0" w:color="auto"/>
      </w:divBdr>
    </w:div>
    <w:div w:id="1329870774">
      <w:bodyDiv w:val="1"/>
      <w:marLeft w:val="0"/>
      <w:marRight w:val="0"/>
      <w:marTop w:val="0"/>
      <w:marBottom w:val="0"/>
      <w:divBdr>
        <w:top w:val="none" w:sz="0" w:space="0" w:color="auto"/>
        <w:left w:val="none" w:sz="0" w:space="0" w:color="auto"/>
        <w:bottom w:val="none" w:sz="0" w:space="0" w:color="auto"/>
        <w:right w:val="none" w:sz="0" w:space="0" w:color="auto"/>
      </w:divBdr>
    </w:div>
    <w:div w:id="1469862995">
      <w:bodyDiv w:val="1"/>
      <w:marLeft w:val="0"/>
      <w:marRight w:val="0"/>
      <w:marTop w:val="0"/>
      <w:marBottom w:val="0"/>
      <w:divBdr>
        <w:top w:val="none" w:sz="0" w:space="0" w:color="auto"/>
        <w:left w:val="none" w:sz="0" w:space="0" w:color="auto"/>
        <w:bottom w:val="none" w:sz="0" w:space="0" w:color="auto"/>
        <w:right w:val="none" w:sz="0" w:space="0" w:color="auto"/>
      </w:divBdr>
    </w:div>
    <w:div w:id="17506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hyperlink" Target="http://www.torexsaratov.ru/articles/view/15" TargetMode="External"/><Relationship Id="rId3" Type="http://schemas.openxmlformats.org/officeDocument/2006/relationships/settings" Target="settings.xml"/><Relationship Id="rId21" Type="http://schemas.openxmlformats.org/officeDocument/2006/relationships/oleObject" Target="embeddings/_____Microsoft_Excel_97-20037.xls"/><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oleObject" Target="embeddings/_____Microsoft_Excel_97-20039.xls"/><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_____Microsoft_Excel_97-20038.xls"/><Relationship Id="rId28" Type="http://schemas.openxmlformats.org/officeDocument/2006/relationships/hyperlink" Target="http://www.vira.ru/exp/reviews/res_dver4.html" TargetMode="External"/><Relationship Id="rId10" Type="http://schemas.openxmlformats.org/officeDocument/2006/relationships/oleObject" Target="embeddings/_____Microsoft_Excel_97-20032.xls"/><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image" Target="media/image9.emf"/><Relationship Id="rId27" Type="http://schemas.openxmlformats.org/officeDocument/2006/relationships/hyperlink" Target="http://www.fort-door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4804</Words>
  <Characters>27385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32125</CharactersWithSpaces>
  <SharedDoc>false</SharedDoc>
  <HLinks>
    <vt:vector size="18" baseType="variant">
      <vt:variant>
        <vt:i4>4325474</vt:i4>
      </vt:variant>
      <vt:variant>
        <vt:i4>6</vt:i4>
      </vt:variant>
      <vt:variant>
        <vt:i4>0</vt:i4>
      </vt:variant>
      <vt:variant>
        <vt:i4>5</vt:i4>
      </vt:variant>
      <vt:variant>
        <vt:lpwstr>http://www.vira.ru/exp/reviews/res_dver4.html</vt:lpwstr>
      </vt:variant>
      <vt:variant>
        <vt:lpwstr/>
      </vt:variant>
      <vt:variant>
        <vt:i4>5505089</vt:i4>
      </vt:variant>
      <vt:variant>
        <vt:i4>3</vt:i4>
      </vt:variant>
      <vt:variant>
        <vt:i4>0</vt:i4>
      </vt:variant>
      <vt:variant>
        <vt:i4>5</vt:i4>
      </vt:variant>
      <vt:variant>
        <vt:lpwstr>http://www.fort-doors.ru/</vt:lpwstr>
      </vt:variant>
      <vt:variant>
        <vt:lpwstr/>
      </vt:variant>
      <vt:variant>
        <vt:i4>7471164</vt:i4>
      </vt:variant>
      <vt:variant>
        <vt:i4>0</vt:i4>
      </vt:variant>
      <vt:variant>
        <vt:i4>0</vt:i4>
      </vt:variant>
      <vt:variant>
        <vt:i4>5</vt:i4>
      </vt:variant>
      <vt:variant>
        <vt:lpwstr>http://www.torexsaratov.ru/articles/view/15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Ксюша</dc:creator>
  <cp:keywords/>
  <cp:lastModifiedBy>admin</cp:lastModifiedBy>
  <cp:revision>2</cp:revision>
  <dcterms:created xsi:type="dcterms:W3CDTF">2014-04-17T21:53:00Z</dcterms:created>
  <dcterms:modified xsi:type="dcterms:W3CDTF">2014-04-17T21:53:00Z</dcterms:modified>
</cp:coreProperties>
</file>