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B10" w:rsidRDefault="00991B10" w:rsidP="00B4252E">
      <w:pPr>
        <w:pBdr>
          <w:top w:val="single" w:sz="4" w:space="15" w:color="auto"/>
          <w:left w:val="single" w:sz="4" w:space="9" w:color="auto"/>
          <w:bottom w:val="single" w:sz="4" w:space="31" w:color="auto"/>
          <w:right w:val="single" w:sz="4" w:space="12" w:color="auto"/>
        </w:pBdr>
        <w:jc w:val="center"/>
        <w:outlineLvl w:val="0"/>
        <w:rPr>
          <w:b/>
          <w:sz w:val="32"/>
          <w:szCs w:val="32"/>
        </w:rPr>
      </w:pPr>
    </w:p>
    <w:p w:rsidR="00B4252E" w:rsidRPr="003133D6" w:rsidRDefault="00B4252E" w:rsidP="00B4252E">
      <w:pPr>
        <w:pBdr>
          <w:top w:val="single" w:sz="4" w:space="15" w:color="auto"/>
          <w:left w:val="single" w:sz="4" w:space="9" w:color="auto"/>
          <w:bottom w:val="single" w:sz="4" w:space="31" w:color="auto"/>
          <w:right w:val="single" w:sz="4" w:space="12" w:color="auto"/>
        </w:pBdr>
        <w:jc w:val="center"/>
        <w:outlineLvl w:val="0"/>
        <w:rPr>
          <w:b/>
          <w:sz w:val="32"/>
          <w:szCs w:val="32"/>
        </w:rPr>
      </w:pPr>
      <w:r w:rsidRPr="003133D6">
        <w:rPr>
          <w:b/>
          <w:sz w:val="32"/>
          <w:szCs w:val="32"/>
        </w:rPr>
        <w:t>МОСКОВСКИЙ ГОРОДСКОЙ ЮРИДИЧЕСКИЙ ИНСТИТУТ</w:t>
      </w:r>
    </w:p>
    <w:p w:rsidR="00B4252E" w:rsidRPr="003133D6" w:rsidRDefault="00B4252E" w:rsidP="00B4252E">
      <w:pPr>
        <w:pBdr>
          <w:top w:val="single" w:sz="4" w:space="15" w:color="auto"/>
          <w:left w:val="single" w:sz="4" w:space="9" w:color="auto"/>
          <w:bottom w:val="single" w:sz="4" w:space="31" w:color="auto"/>
          <w:right w:val="single" w:sz="4" w:space="12" w:color="auto"/>
        </w:pBdr>
        <w:rPr>
          <w:sz w:val="28"/>
          <w:szCs w:val="28"/>
        </w:rPr>
      </w:pPr>
    </w:p>
    <w:p w:rsidR="00B4252E" w:rsidRPr="003133D6" w:rsidRDefault="00B4252E" w:rsidP="00B4252E">
      <w:pPr>
        <w:pBdr>
          <w:top w:val="single" w:sz="4" w:space="15" w:color="auto"/>
          <w:left w:val="single" w:sz="4" w:space="9" w:color="auto"/>
          <w:bottom w:val="single" w:sz="4" w:space="31" w:color="auto"/>
          <w:right w:val="single" w:sz="4" w:space="12" w:color="auto"/>
        </w:pBdr>
        <w:outlineLvl w:val="0"/>
        <w:rPr>
          <w:sz w:val="28"/>
          <w:szCs w:val="28"/>
        </w:rPr>
      </w:pPr>
    </w:p>
    <w:p w:rsidR="006D3D9B" w:rsidRPr="003133D6" w:rsidRDefault="006D3D9B" w:rsidP="006D3D9B">
      <w:pPr>
        <w:pBdr>
          <w:top w:val="single" w:sz="4" w:space="15" w:color="auto"/>
          <w:left w:val="single" w:sz="4" w:space="9" w:color="auto"/>
          <w:bottom w:val="single" w:sz="4" w:space="31" w:color="auto"/>
          <w:right w:val="single" w:sz="4" w:space="12" w:color="auto"/>
        </w:pBdr>
        <w:jc w:val="center"/>
        <w:outlineLvl w:val="0"/>
        <w:rPr>
          <w:sz w:val="32"/>
          <w:szCs w:val="32"/>
        </w:rPr>
      </w:pPr>
      <w:r w:rsidRPr="003133D6">
        <w:rPr>
          <w:sz w:val="32"/>
          <w:szCs w:val="32"/>
        </w:rPr>
        <w:t>Факультет юридический</w:t>
      </w:r>
    </w:p>
    <w:p w:rsidR="00B4252E" w:rsidRPr="003133D6" w:rsidRDefault="00B4252E" w:rsidP="006D3D9B">
      <w:pPr>
        <w:pBdr>
          <w:top w:val="single" w:sz="4" w:space="15" w:color="auto"/>
          <w:left w:val="single" w:sz="4" w:space="9" w:color="auto"/>
          <w:bottom w:val="single" w:sz="4" w:space="31" w:color="auto"/>
          <w:right w:val="single" w:sz="4" w:space="12" w:color="auto"/>
        </w:pBdr>
        <w:jc w:val="center"/>
        <w:outlineLvl w:val="0"/>
        <w:rPr>
          <w:sz w:val="32"/>
          <w:szCs w:val="32"/>
        </w:rPr>
      </w:pPr>
      <w:r w:rsidRPr="003133D6">
        <w:rPr>
          <w:sz w:val="32"/>
          <w:szCs w:val="32"/>
        </w:rPr>
        <w:t>Специальность: Финансы и кредит</w:t>
      </w:r>
    </w:p>
    <w:p w:rsidR="00B4252E" w:rsidRPr="003133D6" w:rsidRDefault="00B4252E" w:rsidP="00B4252E">
      <w:pPr>
        <w:pBdr>
          <w:top w:val="single" w:sz="4" w:space="15" w:color="auto"/>
          <w:left w:val="single" w:sz="4" w:space="9" w:color="auto"/>
          <w:bottom w:val="single" w:sz="4" w:space="31" w:color="auto"/>
          <w:right w:val="single" w:sz="4" w:space="12" w:color="auto"/>
        </w:pBdr>
        <w:outlineLvl w:val="0"/>
        <w:rPr>
          <w:sz w:val="28"/>
          <w:szCs w:val="28"/>
        </w:rPr>
      </w:pPr>
    </w:p>
    <w:p w:rsidR="00B4252E" w:rsidRPr="003133D6" w:rsidRDefault="00B4252E" w:rsidP="00B4252E">
      <w:pPr>
        <w:pBdr>
          <w:top w:val="single" w:sz="4" w:space="15" w:color="auto"/>
          <w:left w:val="single" w:sz="4" w:space="9" w:color="auto"/>
          <w:bottom w:val="single" w:sz="4" w:space="31" w:color="auto"/>
          <w:right w:val="single" w:sz="4" w:space="12" w:color="auto"/>
        </w:pBdr>
        <w:rPr>
          <w:sz w:val="28"/>
          <w:szCs w:val="28"/>
        </w:rPr>
      </w:pPr>
    </w:p>
    <w:p w:rsidR="00B4252E" w:rsidRPr="003133D6" w:rsidRDefault="00B4252E" w:rsidP="00B4252E">
      <w:pPr>
        <w:pBdr>
          <w:top w:val="single" w:sz="4" w:space="15" w:color="auto"/>
          <w:left w:val="single" w:sz="4" w:space="9" w:color="auto"/>
          <w:bottom w:val="single" w:sz="4" w:space="31" w:color="auto"/>
          <w:right w:val="single" w:sz="4" w:space="12" w:color="auto"/>
        </w:pBdr>
        <w:rPr>
          <w:sz w:val="28"/>
          <w:szCs w:val="28"/>
        </w:rPr>
      </w:pPr>
    </w:p>
    <w:p w:rsidR="00B4252E" w:rsidRPr="003133D6" w:rsidRDefault="00B4252E" w:rsidP="00B4252E">
      <w:pPr>
        <w:pBdr>
          <w:top w:val="single" w:sz="4" w:space="15" w:color="auto"/>
          <w:left w:val="single" w:sz="4" w:space="9" w:color="auto"/>
          <w:bottom w:val="single" w:sz="4" w:space="31" w:color="auto"/>
          <w:right w:val="single" w:sz="4" w:space="12" w:color="auto"/>
        </w:pBdr>
        <w:jc w:val="center"/>
        <w:rPr>
          <w:sz w:val="28"/>
          <w:szCs w:val="28"/>
        </w:rPr>
      </w:pPr>
    </w:p>
    <w:p w:rsidR="00B4252E" w:rsidRPr="003133D6" w:rsidRDefault="006D3D9B" w:rsidP="00B4252E">
      <w:pPr>
        <w:pBdr>
          <w:top w:val="single" w:sz="4" w:space="15" w:color="auto"/>
          <w:left w:val="single" w:sz="4" w:space="9" w:color="auto"/>
          <w:bottom w:val="single" w:sz="4" w:space="31" w:color="auto"/>
          <w:right w:val="single" w:sz="4" w:space="12" w:color="auto"/>
        </w:pBdr>
        <w:jc w:val="center"/>
        <w:outlineLvl w:val="0"/>
        <w:rPr>
          <w:sz w:val="52"/>
          <w:szCs w:val="52"/>
        </w:rPr>
      </w:pPr>
      <w:r w:rsidRPr="003133D6">
        <w:rPr>
          <w:sz w:val="52"/>
          <w:szCs w:val="52"/>
        </w:rPr>
        <w:t>РЕФЕРАТ</w:t>
      </w:r>
    </w:p>
    <w:p w:rsidR="00B4252E" w:rsidRPr="003133D6" w:rsidRDefault="00B4252E" w:rsidP="00B4252E">
      <w:pPr>
        <w:pBdr>
          <w:top w:val="single" w:sz="4" w:space="15" w:color="auto"/>
          <w:left w:val="single" w:sz="4" w:space="9" w:color="auto"/>
          <w:bottom w:val="single" w:sz="4" w:space="31" w:color="auto"/>
          <w:right w:val="single" w:sz="4" w:space="12" w:color="auto"/>
        </w:pBdr>
        <w:jc w:val="center"/>
        <w:outlineLvl w:val="0"/>
        <w:rPr>
          <w:sz w:val="28"/>
          <w:szCs w:val="28"/>
        </w:rPr>
      </w:pPr>
    </w:p>
    <w:p w:rsidR="00B4252E" w:rsidRPr="003133D6" w:rsidRDefault="00B4252E" w:rsidP="00B4252E">
      <w:pPr>
        <w:pBdr>
          <w:top w:val="single" w:sz="4" w:space="15" w:color="auto"/>
          <w:left w:val="single" w:sz="4" w:space="9" w:color="auto"/>
          <w:bottom w:val="single" w:sz="4" w:space="31" w:color="auto"/>
          <w:right w:val="single" w:sz="4" w:space="12" w:color="auto"/>
        </w:pBdr>
        <w:jc w:val="center"/>
        <w:rPr>
          <w:sz w:val="36"/>
          <w:szCs w:val="36"/>
        </w:rPr>
      </w:pPr>
      <w:r w:rsidRPr="003133D6">
        <w:rPr>
          <w:sz w:val="32"/>
          <w:szCs w:val="32"/>
        </w:rPr>
        <w:t>по дисциплине:</w:t>
      </w:r>
      <w:r w:rsidRPr="003133D6">
        <w:rPr>
          <w:sz w:val="36"/>
          <w:szCs w:val="36"/>
        </w:rPr>
        <w:t xml:space="preserve"> </w:t>
      </w:r>
    </w:p>
    <w:p w:rsidR="00256D21" w:rsidRPr="003133D6" w:rsidRDefault="00256D21" w:rsidP="00C65CD9">
      <w:pPr>
        <w:pBdr>
          <w:top w:val="single" w:sz="4" w:space="15" w:color="auto"/>
          <w:left w:val="single" w:sz="4" w:space="9" w:color="auto"/>
          <w:bottom w:val="single" w:sz="4" w:space="31" w:color="auto"/>
          <w:right w:val="single" w:sz="4" w:space="12" w:color="auto"/>
        </w:pBdr>
        <w:jc w:val="center"/>
        <w:rPr>
          <w:sz w:val="36"/>
          <w:szCs w:val="36"/>
        </w:rPr>
      </w:pPr>
      <w:r w:rsidRPr="003133D6">
        <w:rPr>
          <w:sz w:val="40"/>
          <w:szCs w:val="40"/>
        </w:rPr>
        <w:t>"</w:t>
      </w:r>
      <w:r w:rsidR="00AC64BE" w:rsidRPr="003133D6">
        <w:rPr>
          <w:sz w:val="40"/>
          <w:szCs w:val="40"/>
        </w:rPr>
        <w:t>Маркетинг</w:t>
      </w:r>
      <w:r w:rsidRPr="003133D6">
        <w:rPr>
          <w:sz w:val="40"/>
          <w:szCs w:val="40"/>
        </w:rPr>
        <w:t>"</w:t>
      </w:r>
    </w:p>
    <w:p w:rsidR="00256D21" w:rsidRPr="003133D6" w:rsidRDefault="00256D21" w:rsidP="00C65CD9">
      <w:pPr>
        <w:pBdr>
          <w:top w:val="single" w:sz="4" w:space="15" w:color="auto"/>
          <w:left w:val="single" w:sz="4" w:space="9" w:color="auto"/>
          <w:bottom w:val="single" w:sz="4" w:space="31" w:color="auto"/>
          <w:right w:val="single" w:sz="4" w:space="12" w:color="auto"/>
        </w:pBdr>
        <w:rPr>
          <w:sz w:val="28"/>
          <w:szCs w:val="28"/>
        </w:rPr>
      </w:pPr>
    </w:p>
    <w:p w:rsidR="00B4252E" w:rsidRPr="003133D6" w:rsidRDefault="00B4252E" w:rsidP="00B4252E">
      <w:pPr>
        <w:pBdr>
          <w:top w:val="single" w:sz="4" w:space="15" w:color="auto"/>
          <w:left w:val="single" w:sz="4" w:space="9" w:color="auto"/>
          <w:bottom w:val="single" w:sz="4" w:space="31" w:color="auto"/>
          <w:right w:val="single" w:sz="4" w:space="12" w:color="auto"/>
        </w:pBdr>
        <w:rPr>
          <w:sz w:val="28"/>
          <w:szCs w:val="28"/>
        </w:rPr>
      </w:pPr>
    </w:p>
    <w:p w:rsidR="00256D21" w:rsidRPr="003133D6" w:rsidRDefault="00B4252E" w:rsidP="00B4252E">
      <w:pPr>
        <w:pBdr>
          <w:top w:val="single" w:sz="4" w:space="15" w:color="auto"/>
          <w:left w:val="single" w:sz="4" w:space="9" w:color="auto"/>
          <w:bottom w:val="single" w:sz="4" w:space="31" w:color="auto"/>
          <w:right w:val="single" w:sz="4" w:space="12" w:color="auto"/>
        </w:pBdr>
        <w:jc w:val="center"/>
        <w:rPr>
          <w:sz w:val="28"/>
          <w:szCs w:val="28"/>
        </w:rPr>
      </w:pPr>
      <w:r w:rsidRPr="003133D6">
        <w:rPr>
          <w:sz w:val="32"/>
          <w:szCs w:val="32"/>
        </w:rPr>
        <w:t>На тему:</w:t>
      </w:r>
      <w:r w:rsidRPr="003133D6">
        <w:rPr>
          <w:sz w:val="28"/>
          <w:szCs w:val="28"/>
        </w:rPr>
        <w:t xml:space="preserve"> </w:t>
      </w:r>
      <w:r w:rsidR="007351CA" w:rsidRPr="003133D6">
        <w:rPr>
          <w:sz w:val="40"/>
          <w:szCs w:val="40"/>
        </w:rPr>
        <w:t>"</w:t>
      </w:r>
      <w:r w:rsidR="007E6D53" w:rsidRPr="003133D6">
        <w:rPr>
          <w:sz w:val="40"/>
          <w:szCs w:val="40"/>
        </w:rPr>
        <w:t>Маркетинговые исследования туристского продукта</w:t>
      </w:r>
      <w:r w:rsidR="00256D21" w:rsidRPr="003133D6">
        <w:rPr>
          <w:sz w:val="40"/>
          <w:szCs w:val="40"/>
        </w:rPr>
        <w:t>"</w:t>
      </w:r>
    </w:p>
    <w:p w:rsidR="00256D21" w:rsidRPr="003133D6" w:rsidRDefault="00256D21" w:rsidP="00C65CD9">
      <w:pPr>
        <w:pBdr>
          <w:top w:val="single" w:sz="4" w:space="15" w:color="auto"/>
          <w:left w:val="single" w:sz="4" w:space="9" w:color="auto"/>
          <w:bottom w:val="single" w:sz="4" w:space="31" w:color="auto"/>
          <w:right w:val="single" w:sz="4" w:space="12" w:color="auto"/>
        </w:pBdr>
        <w:rPr>
          <w:sz w:val="28"/>
          <w:szCs w:val="28"/>
        </w:rPr>
      </w:pPr>
    </w:p>
    <w:p w:rsidR="00256D21" w:rsidRPr="003133D6" w:rsidRDefault="00256D21" w:rsidP="00C65CD9">
      <w:pPr>
        <w:pBdr>
          <w:top w:val="single" w:sz="4" w:space="15" w:color="auto"/>
          <w:left w:val="single" w:sz="4" w:space="9" w:color="auto"/>
          <w:bottom w:val="single" w:sz="4" w:space="31" w:color="auto"/>
          <w:right w:val="single" w:sz="4" w:space="12" w:color="auto"/>
        </w:pBdr>
        <w:rPr>
          <w:sz w:val="28"/>
          <w:szCs w:val="28"/>
        </w:rPr>
      </w:pPr>
    </w:p>
    <w:p w:rsidR="006D3D9B" w:rsidRPr="003133D6" w:rsidRDefault="006D3D9B" w:rsidP="00C65CD9">
      <w:pPr>
        <w:pBdr>
          <w:top w:val="single" w:sz="4" w:space="15" w:color="auto"/>
          <w:left w:val="single" w:sz="4" w:space="9" w:color="auto"/>
          <w:bottom w:val="single" w:sz="4" w:space="31" w:color="auto"/>
          <w:right w:val="single" w:sz="4" w:space="12" w:color="auto"/>
        </w:pBdr>
        <w:rPr>
          <w:sz w:val="28"/>
          <w:szCs w:val="28"/>
        </w:rPr>
      </w:pPr>
    </w:p>
    <w:p w:rsidR="006D3D9B" w:rsidRPr="003133D6" w:rsidRDefault="006D3D9B" w:rsidP="006D3D9B">
      <w:pPr>
        <w:pBdr>
          <w:top w:val="single" w:sz="4" w:space="15" w:color="auto"/>
          <w:left w:val="single" w:sz="4" w:space="9" w:color="auto"/>
          <w:bottom w:val="single" w:sz="4" w:space="31" w:color="auto"/>
          <w:right w:val="single" w:sz="4" w:space="12" w:color="auto"/>
        </w:pBdr>
        <w:rPr>
          <w:sz w:val="32"/>
          <w:szCs w:val="32"/>
        </w:rPr>
      </w:pPr>
      <w:r w:rsidRPr="003133D6">
        <w:rPr>
          <w:sz w:val="32"/>
          <w:szCs w:val="32"/>
        </w:rPr>
        <w:t xml:space="preserve">студент </w:t>
      </w:r>
      <w:r w:rsidRPr="003133D6">
        <w:rPr>
          <w:sz w:val="32"/>
          <w:szCs w:val="32"/>
        </w:rPr>
        <w:tab/>
      </w:r>
    </w:p>
    <w:p w:rsidR="006D3D9B" w:rsidRPr="003133D6" w:rsidRDefault="006D3D9B" w:rsidP="006D3D9B">
      <w:pPr>
        <w:pBdr>
          <w:top w:val="single" w:sz="4" w:space="15" w:color="auto"/>
          <w:left w:val="single" w:sz="4" w:space="9" w:color="auto"/>
          <w:bottom w:val="single" w:sz="4" w:space="31" w:color="auto"/>
          <w:right w:val="single" w:sz="4" w:space="12" w:color="auto"/>
        </w:pBdr>
        <w:rPr>
          <w:sz w:val="28"/>
          <w:szCs w:val="28"/>
        </w:rPr>
      </w:pPr>
      <w:r w:rsidRPr="003133D6">
        <w:rPr>
          <w:sz w:val="32"/>
          <w:szCs w:val="32"/>
        </w:rPr>
        <w:t xml:space="preserve">группа </w:t>
      </w:r>
      <w:r w:rsidRPr="003133D6">
        <w:rPr>
          <w:sz w:val="32"/>
          <w:szCs w:val="32"/>
        </w:rPr>
        <w:tab/>
      </w:r>
    </w:p>
    <w:p w:rsidR="00256D21" w:rsidRPr="003133D6" w:rsidRDefault="00256D21" w:rsidP="00C65CD9">
      <w:pPr>
        <w:pBdr>
          <w:top w:val="single" w:sz="4" w:space="15" w:color="auto"/>
          <w:left w:val="single" w:sz="4" w:space="9" w:color="auto"/>
          <w:bottom w:val="single" w:sz="4" w:space="31" w:color="auto"/>
          <w:right w:val="single" w:sz="4" w:space="12" w:color="auto"/>
        </w:pBdr>
        <w:rPr>
          <w:sz w:val="28"/>
          <w:szCs w:val="28"/>
        </w:rPr>
      </w:pPr>
    </w:p>
    <w:p w:rsidR="00256D21" w:rsidRPr="003133D6" w:rsidRDefault="00256D21" w:rsidP="00C65CD9">
      <w:pPr>
        <w:pBdr>
          <w:top w:val="single" w:sz="4" w:space="15" w:color="auto"/>
          <w:left w:val="single" w:sz="4" w:space="9" w:color="auto"/>
          <w:bottom w:val="single" w:sz="4" w:space="31" w:color="auto"/>
          <w:right w:val="single" w:sz="4" w:space="12" w:color="auto"/>
        </w:pBdr>
        <w:rPr>
          <w:sz w:val="28"/>
          <w:szCs w:val="28"/>
        </w:rPr>
      </w:pPr>
    </w:p>
    <w:p w:rsidR="00B4252E" w:rsidRPr="003133D6" w:rsidRDefault="00B4252E" w:rsidP="00B4252E">
      <w:pPr>
        <w:pBdr>
          <w:top w:val="single" w:sz="4" w:space="15" w:color="auto"/>
          <w:left w:val="single" w:sz="4" w:space="9" w:color="auto"/>
          <w:bottom w:val="single" w:sz="4" w:space="31" w:color="auto"/>
          <w:right w:val="single" w:sz="4" w:space="12" w:color="auto"/>
        </w:pBdr>
        <w:rPr>
          <w:sz w:val="28"/>
          <w:szCs w:val="28"/>
        </w:rPr>
      </w:pPr>
    </w:p>
    <w:p w:rsidR="00B4252E" w:rsidRPr="003133D6" w:rsidRDefault="00B4252E" w:rsidP="00B4252E">
      <w:pPr>
        <w:pBdr>
          <w:top w:val="single" w:sz="4" w:space="15" w:color="auto"/>
          <w:left w:val="single" w:sz="4" w:space="9" w:color="auto"/>
          <w:bottom w:val="single" w:sz="4" w:space="31" w:color="auto"/>
          <w:right w:val="single" w:sz="4" w:space="12" w:color="auto"/>
        </w:pBdr>
        <w:rPr>
          <w:sz w:val="28"/>
          <w:szCs w:val="28"/>
        </w:rPr>
      </w:pPr>
      <w:r w:rsidRPr="003133D6">
        <w:rPr>
          <w:sz w:val="32"/>
          <w:szCs w:val="32"/>
        </w:rPr>
        <w:t>Проверил__: _____________________________</w:t>
      </w:r>
      <w:r w:rsidR="001F3855">
        <w:rPr>
          <w:sz w:val="32"/>
          <w:szCs w:val="32"/>
        </w:rPr>
        <w:t>_________________</w:t>
      </w:r>
    </w:p>
    <w:p w:rsidR="00B4252E" w:rsidRPr="003133D6" w:rsidRDefault="00B4252E" w:rsidP="00B4252E">
      <w:pPr>
        <w:pBdr>
          <w:top w:val="single" w:sz="4" w:space="15" w:color="auto"/>
          <w:left w:val="single" w:sz="4" w:space="9" w:color="auto"/>
          <w:bottom w:val="single" w:sz="4" w:space="31" w:color="auto"/>
          <w:right w:val="single" w:sz="4" w:space="12" w:color="auto"/>
        </w:pBdr>
        <w:jc w:val="center"/>
        <w:rPr>
          <w:sz w:val="20"/>
          <w:szCs w:val="20"/>
        </w:rPr>
      </w:pPr>
      <w:r w:rsidRPr="003133D6">
        <w:rPr>
          <w:sz w:val="20"/>
          <w:szCs w:val="20"/>
        </w:rPr>
        <w:t>(уч. степень, звание, Ф.И.О.)</w:t>
      </w:r>
    </w:p>
    <w:p w:rsidR="00B4252E" w:rsidRPr="003133D6" w:rsidRDefault="00B4252E" w:rsidP="00B4252E">
      <w:pPr>
        <w:pBdr>
          <w:top w:val="single" w:sz="4" w:space="15" w:color="auto"/>
          <w:left w:val="single" w:sz="4" w:space="9" w:color="auto"/>
          <w:bottom w:val="single" w:sz="4" w:space="31" w:color="auto"/>
          <w:right w:val="single" w:sz="4" w:space="12" w:color="auto"/>
        </w:pBdr>
        <w:rPr>
          <w:sz w:val="28"/>
          <w:szCs w:val="28"/>
        </w:rPr>
      </w:pPr>
    </w:p>
    <w:p w:rsidR="00B4252E" w:rsidRPr="003133D6" w:rsidRDefault="00B4252E" w:rsidP="00B4252E">
      <w:pPr>
        <w:pBdr>
          <w:top w:val="single" w:sz="4" w:space="15" w:color="auto"/>
          <w:left w:val="single" w:sz="4" w:space="9" w:color="auto"/>
          <w:bottom w:val="single" w:sz="4" w:space="31" w:color="auto"/>
          <w:right w:val="single" w:sz="4" w:space="12" w:color="auto"/>
        </w:pBdr>
        <w:rPr>
          <w:sz w:val="28"/>
          <w:szCs w:val="28"/>
        </w:rPr>
      </w:pPr>
    </w:p>
    <w:p w:rsidR="00B4252E" w:rsidRPr="003133D6" w:rsidRDefault="00B4252E" w:rsidP="00B4252E">
      <w:pPr>
        <w:pBdr>
          <w:top w:val="single" w:sz="4" w:space="15" w:color="auto"/>
          <w:left w:val="single" w:sz="4" w:space="9" w:color="auto"/>
          <w:bottom w:val="single" w:sz="4" w:space="31" w:color="auto"/>
          <w:right w:val="single" w:sz="4" w:space="12" w:color="auto"/>
        </w:pBdr>
        <w:jc w:val="center"/>
        <w:rPr>
          <w:sz w:val="28"/>
          <w:szCs w:val="28"/>
        </w:rPr>
      </w:pPr>
      <w:r w:rsidRPr="003133D6">
        <w:rPr>
          <w:sz w:val="28"/>
          <w:szCs w:val="28"/>
        </w:rPr>
        <w:t>______________________________</w:t>
      </w:r>
    </w:p>
    <w:p w:rsidR="00B4252E" w:rsidRPr="003133D6" w:rsidRDefault="00B4252E" w:rsidP="00B4252E">
      <w:pPr>
        <w:pBdr>
          <w:top w:val="single" w:sz="4" w:space="15" w:color="auto"/>
          <w:left w:val="single" w:sz="4" w:space="9" w:color="auto"/>
          <w:bottom w:val="single" w:sz="4" w:space="31" w:color="auto"/>
          <w:right w:val="single" w:sz="4" w:space="12" w:color="auto"/>
        </w:pBdr>
        <w:jc w:val="center"/>
        <w:rPr>
          <w:sz w:val="20"/>
          <w:szCs w:val="20"/>
        </w:rPr>
      </w:pPr>
      <w:r w:rsidRPr="003133D6">
        <w:rPr>
          <w:sz w:val="20"/>
          <w:szCs w:val="20"/>
        </w:rPr>
        <w:t>(подпись, дата)</w:t>
      </w:r>
    </w:p>
    <w:p w:rsidR="00B4252E" w:rsidRPr="003133D6" w:rsidRDefault="00B4252E" w:rsidP="00B4252E">
      <w:pPr>
        <w:pBdr>
          <w:top w:val="single" w:sz="4" w:space="15" w:color="auto"/>
          <w:left w:val="single" w:sz="4" w:space="9" w:color="auto"/>
          <w:bottom w:val="single" w:sz="4" w:space="31" w:color="auto"/>
          <w:right w:val="single" w:sz="4" w:space="12" w:color="auto"/>
        </w:pBdr>
        <w:rPr>
          <w:sz w:val="28"/>
          <w:szCs w:val="28"/>
        </w:rPr>
      </w:pPr>
    </w:p>
    <w:p w:rsidR="00B4252E" w:rsidRPr="003133D6" w:rsidRDefault="00B4252E" w:rsidP="00B4252E">
      <w:pPr>
        <w:pBdr>
          <w:top w:val="single" w:sz="4" w:space="15" w:color="auto"/>
          <w:left w:val="single" w:sz="4" w:space="9" w:color="auto"/>
          <w:bottom w:val="single" w:sz="4" w:space="31" w:color="auto"/>
          <w:right w:val="single" w:sz="4" w:space="12" w:color="auto"/>
        </w:pBdr>
        <w:rPr>
          <w:sz w:val="28"/>
          <w:szCs w:val="28"/>
        </w:rPr>
      </w:pPr>
    </w:p>
    <w:p w:rsidR="008E3397" w:rsidRPr="003133D6" w:rsidRDefault="008E3397" w:rsidP="00B4252E">
      <w:pPr>
        <w:pBdr>
          <w:top w:val="single" w:sz="4" w:space="15" w:color="auto"/>
          <w:left w:val="single" w:sz="4" w:space="9" w:color="auto"/>
          <w:bottom w:val="single" w:sz="4" w:space="31" w:color="auto"/>
          <w:right w:val="single" w:sz="4" w:space="12" w:color="auto"/>
        </w:pBdr>
        <w:jc w:val="center"/>
        <w:outlineLvl w:val="0"/>
        <w:rPr>
          <w:sz w:val="32"/>
          <w:szCs w:val="32"/>
        </w:rPr>
      </w:pPr>
    </w:p>
    <w:p w:rsidR="00AC64BE" w:rsidRPr="003133D6" w:rsidRDefault="00AC64BE" w:rsidP="00B4252E">
      <w:pPr>
        <w:pBdr>
          <w:top w:val="single" w:sz="4" w:space="15" w:color="auto"/>
          <w:left w:val="single" w:sz="4" w:space="9" w:color="auto"/>
          <w:bottom w:val="single" w:sz="4" w:space="31" w:color="auto"/>
          <w:right w:val="single" w:sz="4" w:space="12" w:color="auto"/>
        </w:pBdr>
        <w:jc w:val="center"/>
        <w:outlineLvl w:val="0"/>
        <w:rPr>
          <w:sz w:val="32"/>
          <w:szCs w:val="32"/>
        </w:rPr>
      </w:pPr>
    </w:p>
    <w:p w:rsidR="00AC64BE" w:rsidRPr="003133D6" w:rsidRDefault="00AC64BE" w:rsidP="00B4252E">
      <w:pPr>
        <w:pBdr>
          <w:top w:val="single" w:sz="4" w:space="15" w:color="auto"/>
          <w:left w:val="single" w:sz="4" w:space="9" w:color="auto"/>
          <w:bottom w:val="single" w:sz="4" w:space="31" w:color="auto"/>
          <w:right w:val="single" w:sz="4" w:space="12" w:color="auto"/>
        </w:pBdr>
        <w:jc w:val="center"/>
        <w:outlineLvl w:val="0"/>
        <w:rPr>
          <w:sz w:val="32"/>
          <w:szCs w:val="32"/>
        </w:rPr>
      </w:pPr>
    </w:p>
    <w:p w:rsidR="00CF6DF5" w:rsidRPr="003133D6" w:rsidRDefault="00CF6DF5" w:rsidP="00B4252E">
      <w:pPr>
        <w:pBdr>
          <w:top w:val="single" w:sz="4" w:space="15" w:color="auto"/>
          <w:left w:val="single" w:sz="4" w:space="9" w:color="auto"/>
          <w:bottom w:val="single" w:sz="4" w:space="31" w:color="auto"/>
          <w:right w:val="single" w:sz="4" w:space="12" w:color="auto"/>
        </w:pBdr>
        <w:jc w:val="center"/>
        <w:outlineLvl w:val="0"/>
        <w:rPr>
          <w:sz w:val="32"/>
          <w:szCs w:val="32"/>
        </w:rPr>
      </w:pPr>
    </w:p>
    <w:p w:rsidR="00B4252E" w:rsidRPr="003133D6" w:rsidRDefault="00B4252E" w:rsidP="00B4252E">
      <w:pPr>
        <w:pBdr>
          <w:top w:val="single" w:sz="4" w:space="15" w:color="auto"/>
          <w:left w:val="single" w:sz="4" w:space="9" w:color="auto"/>
          <w:bottom w:val="single" w:sz="4" w:space="31" w:color="auto"/>
          <w:right w:val="single" w:sz="4" w:space="12" w:color="auto"/>
        </w:pBdr>
        <w:jc w:val="center"/>
        <w:outlineLvl w:val="0"/>
        <w:rPr>
          <w:sz w:val="32"/>
          <w:szCs w:val="32"/>
        </w:rPr>
      </w:pPr>
      <w:r w:rsidRPr="003133D6">
        <w:rPr>
          <w:sz w:val="32"/>
          <w:szCs w:val="32"/>
        </w:rPr>
        <w:t>Москва 2005</w:t>
      </w:r>
    </w:p>
    <w:p w:rsidR="00AC64BE" w:rsidRPr="003133D6" w:rsidRDefault="00AC64BE" w:rsidP="004E3701">
      <w:pPr>
        <w:spacing w:after="240" w:line="360" w:lineRule="auto"/>
        <w:jc w:val="center"/>
        <w:rPr>
          <w:b/>
          <w:sz w:val="28"/>
          <w:szCs w:val="28"/>
        </w:rPr>
      </w:pPr>
    </w:p>
    <w:p w:rsidR="00DE03E2" w:rsidRPr="003133D6" w:rsidRDefault="0026590B" w:rsidP="004E3701">
      <w:pPr>
        <w:spacing w:after="240" w:line="360" w:lineRule="auto"/>
        <w:jc w:val="center"/>
        <w:rPr>
          <w:b/>
          <w:sz w:val="28"/>
          <w:szCs w:val="28"/>
        </w:rPr>
      </w:pPr>
      <w:r w:rsidRPr="003133D6">
        <w:rPr>
          <w:b/>
          <w:sz w:val="28"/>
          <w:szCs w:val="28"/>
        </w:rPr>
        <w:t>СОДЕРЖАНИЕ</w:t>
      </w:r>
    </w:p>
    <w:tbl>
      <w:tblPr>
        <w:tblW w:w="9850" w:type="dxa"/>
        <w:tblLayout w:type="fixed"/>
        <w:tblLook w:val="0000" w:firstRow="0" w:lastRow="0" w:firstColumn="0" w:lastColumn="0" w:noHBand="0" w:noVBand="0"/>
      </w:tblPr>
      <w:tblGrid>
        <w:gridCol w:w="8928"/>
        <w:gridCol w:w="922"/>
      </w:tblGrid>
      <w:tr w:rsidR="00100DD7" w:rsidRPr="003133D6">
        <w:trPr>
          <w:trHeight w:val="890"/>
        </w:trPr>
        <w:tc>
          <w:tcPr>
            <w:tcW w:w="8928" w:type="dxa"/>
            <w:vAlign w:val="center"/>
          </w:tcPr>
          <w:p w:rsidR="00100DD7" w:rsidRPr="003133D6" w:rsidRDefault="00100DD7" w:rsidP="00173CDF">
            <w:pPr>
              <w:pStyle w:val="5"/>
              <w:spacing w:before="0" w:after="0" w:line="360" w:lineRule="auto"/>
              <w:rPr>
                <w:i w:val="0"/>
                <w:iCs w:val="0"/>
                <w:sz w:val="28"/>
                <w:szCs w:val="28"/>
              </w:rPr>
            </w:pPr>
            <w:r w:rsidRPr="003133D6">
              <w:rPr>
                <w:i w:val="0"/>
                <w:sz w:val="28"/>
                <w:szCs w:val="28"/>
              </w:rPr>
              <w:t>ВВЕДЕНИЕ</w:t>
            </w:r>
          </w:p>
        </w:tc>
        <w:tc>
          <w:tcPr>
            <w:tcW w:w="922" w:type="dxa"/>
            <w:vAlign w:val="center"/>
          </w:tcPr>
          <w:p w:rsidR="00100DD7" w:rsidRPr="003133D6" w:rsidRDefault="00100DD7" w:rsidP="00F659DC">
            <w:pPr>
              <w:spacing w:line="360" w:lineRule="auto"/>
              <w:jc w:val="center"/>
              <w:rPr>
                <w:iCs/>
                <w:sz w:val="28"/>
                <w:szCs w:val="28"/>
              </w:rPr>
            </w:pPr>
            <w:r w:rsidRPr="003133D6">
              <w:rPr>
                <w:iCs/>
                <w:sz w:val="28"/>
                <w:szCs w:val="28"/>
              </w:rPr>
              <w:t>3</w:t>
            </w:r>
          </w:p>
        </w:tc>
      </w:tr>
      <w:tr w:rsidR="00100DD7" w:rsidRPr="003133D6">
        <w:trPr>
          <w:trHeight w:val="1275"/>
        </w:trPr>
        <w:tc>
          <w:tcPr>
            <w:tcW w:w="8928" w:type="dxa"/>
            <w:vAlign w:val="center"/>
          </w:tcPr>
          <w:p w:rsidR="003133D6" w:rsidRDefault="004D3D16" w:rsidP="00CF6DF5">
            <w:pPr>
              <w:spacing w:line="360" w:lineRule="auto"/>
              <w:jc w:val="both"/>
              <w:rPr>
                <w:iCs/>
                <w:smallCaps/>
                <w:sz w:val="28"/>
                <w:szCs w:val="28"/>
              </w:rPr>
            </w:pPr>
            <w:r w:rsidRPr="003133D6">
              <w:rPr>
                <w:iCs/>
                <w:smallCaps/>
                <w:sz w:val="28"/>
                <w:szCs w:val="28"/>
              </w:rPr>
              <w:t xml:space="preserve">Глава 1. </w:t>
            </w:r>
            <w:r w:rsidR="00CF6DF5" w:rsidRPr="003133D6">
              <w:rPr>
                <w:iCs/>
                <w:smallCaps/>
                <w:sz w:val="28"/>
                <w:szCs w:val="28"/>
              </w:rPr>
              <w:t xml:space="preserve">Особенности использования концепции маркетинга </w:t>
            </w:r>
          </w:p>
          <w:p w:rsidR="00CF6DF5" w:rsidRPr="003133D6" w:rsidRDefault="003133D6" w:rsidP="00CF6DF5">
            <w:pPr>
              <w:spacing w:line="360" w:lineRule="auto"/>
              <w:jc w:val="both"/>
              <w:rPr>
                <w:sz w:val="28"/>
                <w:szCs w:val="28"/>
              </w:rPr>
            </w:pPr>
            <w:r>
              <w:rPr>
                <w:iCs/>
                <w:smallCaps/>
                <w:sz w:val="28"/>
                <w:szCs w:val="28"/>
              </w:rPr>
              <w:t xml:space="preserve">                    </w:t>
            </w:r>
            <w:r w:rsidR="00CF6DF5" w:rsidRPr="003133D6">
              <w:rPr>
                <w:iCs/>
                <w:smallCaps/>
                <w:sz w:val="28"/>
                <w:szCs w:val="28"/>
              </w:rPr>
              <w:t>в туризме</w:t>
            </w:r>
          </w:p>
        </w:tc>
        <w:tc>
          <w:tcPr>
            <w:tcW w:w="922" w:type="dxa"/>
            <w:vAlign w:val="center"/>
          </w:tcPr>
          <w:p w:rsidR="00100DD7" w:rsidRPr="003133D6" w:rsidRDefault="0015431D" w:rsidP="00F659DC">
            <w:pPr>
              <w:spacing w:line="360" w:lineRule="auto"/>
              <w:jc w:val="center"/>
              <w:rPr>
                <w:iCs/>
                <w:sz w:val="28"/>
                <w:szCs w:val="28"/>
              </w:rPr>
            </w:pPr>
            <w:r w:rsidRPr="003133D6">
              <w:rPr>
                <w:iCs/>
                <w:sz w:val="28"/>
                <w:szCs w:val="28"/>
              </w:rPr>
              <w:t>5</w:t>
            </w:r>
          </w:p>
        </w:tc>
      </w:tr>
      <w:tr w:rsidR="004D3D16" w:rsidRPr="003133D6">
        <w:trPr>
          <w:trHeight w:val="860"/>
        </w:trPr>
        <w:tc>
          <w:tcPr>
            <w:tcW w:w="8928" w:type="dxa"/>
            <w:vAlign w:val="center"/>
          </w:tcPr>
          <w:p w:rsidR="004D3D16" w:rsidRPr="003133D6" w:rsidRDefault="007E2896" w:rsidP="007E2896">
            <w:pPr>
              <w:spacing w:line="360" w:lineRule="auto"/>
              <w:jc w:val="both"/>
              <w:rPr>
                <w:b/>
                <w:iCs/>
                <w:smallCaps/>
                <w:sz w:val="28"/>
                <w:szCs w:val="28"/>
              </w:rPr>
            </w:pPr>
            <w:r w:rsidRPr="003133D6">
              <w:rPr>
                <w:iCs/>
                <w:smallCaps/>
                <w:sz w:val="28"/>
                <w:szCs w:val="28"/>
              </w:rPr>
              <w:t>Глава 2. Маркетинговые исследования туристского продукта</w:t>
            </w:r>
          </w:p>
        </w:tc>
        <w:tc>
          <w:tcPr>
            <w:tcW w:w="922" w:type="dxa"/>
            <w:vAlign w:val="center"/>
          </w:tcPr>
          <w:p w:rsidR="004D3D16" w:rsidRPr="003133D6" w:rsidRDefault="002642E6" w:rsidP="00F659DC">
            <w:pPr>
              <w:spacing w:line="360" w:lineRule="auto"/>
              <w:jc w:val="center"/>
              <w:rPr>
                <w:iCs/>
                <w:sz w:val="28"/>
                <w:szCs w:val="28"/>
              </w:rPr>
            </w:pPr>
            <w:r>
              <w:rPr>
                <w:iCs/>
                <w:sz w:val="28"/>
                <w:szCs w:val="28"/>
              </w:rPr>
              <w:t>9</w:t>
            </w:r>
          </w:p>
        </w:tc>
      </w:tr>
      <w:tr w:rsidR="00100DD7" w:rsidRPr="003133D6">
        <w:trPr>
          <w:trHeight w:val="859"/>
        </w:trPr>
        <w:tc>
          <w:tcPr>
            <w:tcW w:w="8928" w:type="dxa"/>
            <w:vAlign w:val="center"/>
          </w:tcPr>
          <w:p w:rsidR="00100DD7" w:rsidRPr="003133D6" w:rsidRDefault="00100DD7" w:rsidP="00173CDF">
            <w:pPr>
              <w:pStyle w:val="5"/>
              <w:spacing w:before="0" w:after="0" w:line="360" w:lineRule="auto"/>
              <w:rPr>
                <w:i w:val="0"/>
                <w:sz w:val="28"/>
                <w:szCs w:val="28"/>
              </w:rPr>
            </w:pPr>
            <w:r w:rsidRPr="003133D6">
              <w:rPr>
                <w:i w:val="0"/>
                <w:sz w:val="28"/>
                <w:szCs w:val="28"/>
              </w:rPr>
              <w:t>ЗАКЛЮЧЕНИЕ</w:t>
            </w:r>
          </w:p>
        </w:tc>
        <w:tc>
          <w:tcPr>
            <w:tcW w:w="922" w:type="dxa"/>
            <w:vAlign w:val="center"/>
          </w:tcPr>
          <w:p w:rsidR="00100DD7" w:rsidRPr="003133D6" w:rsidRDefault="00C0175A" w:rsidP="00F659DC">
            <w:pPr>
              <w:spacing w:line="360" w:lineRule="auto"/>
              <w:jc w:val="center"/>
              <w:rPr>
                <w:iCs/>
                <w:sz w:val="28"/>
                <w:szCs w:val="28"/>
              </w:rPr>
            </w:pPr>
            <w:r w:rsidRPr="003133D6">
              <w:rPr>
                <w:iCs/>
                <w:sz w:val="28"/>
                <w:szCs w:val="28"/>
              </w:rPr>
              <w:t>1</w:t>
            </w:r>
            <w:r w:rsidR="002642E6">
              <w:rPr>
                <w:iCs/>
                <w:sz w:val="28"/>
                <w:szCs w:val="28"/>
              </w:rPr>
              <w:t>5</w:t>
            </w:r>
          </w:p>
        </w:tc>
      </w:tr>
      <w:tr w:rsidR="00100DD7" w:rsidRPr="003133D6">
        <w:trPr>
          <w:trHeight w:val="949"/>
        </w:trPr>
        <w:tc>
          <w:tcPr>
            <w:tcW w:w="8928" w:type="dxa"/>
            <w:vAlign w:val="center"/>
          </w:tcPr>
          <w:p w:rsidR="00100DD7" w:rsidRPr="003133D6" w:rsidRDefault="00100DD7" w:rsidP="00173CDF">
            <w:pPr>
              <w:spacing w:line="360" w:lineRule="auto"/>
              <w:rPr>
                <w:b/>
                <w:bCs/>
                <w:iCs/>
                <w:caps/>
                <w:sz w:val="28"/>
                <w:szCs w:val="28"/>
              </w:rPr>
            </w:pPr>
            <w:r w:rsidRPr="003133D6">
              <w:rPr>
                <w:b/>
                <w:bCs/>
                <w:iCs/>
                <w:caps/>
                <w:sz w:val="28"/>
                <w:szCs w:val="28"/>
              </w:rPr>
              <w:t>литерату</w:t>
            </w:r>
            <w:r w:rsidR="007116EF" w:rsidRPr="003133D6">
              <w:rPr>
                <w:b/>
                <w:bCs/>
                <w:iCs/>
                <w:caps/>
                <w:sz w:val="28"/>
                <w:szCs w:val="28"/>
              </w:rPr>
              <w:t>рА</w:t>
            </w:r>
          </w:p>
        </w:tc>
        <w:tc>
          <w:tcPr>
            <w:tcW w:w="922" w:type="dxa"/>
            <w:vAlign w:val="center"/>
          </w:tcPr>
          <w:p w:rsidR="00100DD7" w:rsidRPr="003133D6" w:rsidRDefault="00C0175A" w:rsidP="00F659DC">
            <w:pPr>
              <w:spacing w:line="360" w:lineRule="auto"/>
              <w:jc w:val="center"/>
              <w:rPr>
                <w:iCs/>
                <w:caps/>
                <w:sz w:val="28"/>
                <w:szCs w:val="28"/>
              </w:rPr>
            </w:pPr>
            <w:r w:rsidRPr="003133D6">
              <w:rPr>
                <w:iCs/>
                <w:caps/>
                <w:sz w:val="28"/>
                <w:szCs w:val="28"/>
              </w:rPr>
              <w:t>1</w:t>
            </w:r>
            <w:r w:rsidR="002642E6">
              <w:rPr>
                <w:iCs/>
                <w:caps/>
                <w:sz w:val="28"/>
                <w:szCs w:val="28"/>
              </w:rPr>
              <w:t>7</w:t>
            </w:r>
          </w:p>
        </w:tc>
      </w:tr>
    </w:tbl>
    <w:p w:rsidR="00285C7B" w:rsidRPr="003133D6" w:rsidRDefault="00285C7B" w:rsidP="00285C7B">
      <w:pPr>
        <w:spacing w:line="360" w:lineRule="auto"/>
        <w:jc w:val="both"/>
        <w:rPr>
          <w:b/>
          <w:sz w:val="28"/>
          <w:szCs w:val="28"/>
        </w:rPr>
      </w:pPr>
    </w:p>
    <w:p w:rsidR="00285C7B" w:rsidRPr="003133D6" w:rsidRDefault="00285C7B" w:rsidP="00285C7B">
      <w:pPr>
        <w:spacing w:line="360" w:lineRule="auto"/>
        <w:jc w:val="both"/>
        <w:rPr>
          <w:b/>
          <w:sz w:val="28"/>
          <w:szCs w:val="28"/>
        </w:rPr>
      </w:pPr>
    </w:p>
    <w:p w:rsidR="00285C7B" w:rsidRPr="003133D6" w:rsidRDefault="00285C7B" w:rsidP="00285C7B">
      <w:pPr>
        <w:spacing w:line="360" w:lineRule="auto"/>
        <w:jc w:val="both"/>
        <w:rPr>
          <w:b/>
          <w:sz w:val="28"/>
          <w:szCs w:val="28"/>
        </w:rPr>
      </w:pPr>
    </w:p>
    <w:p w:rsidR="00285C7B" w:rsidRPr="003133D6" w:rsidRDefault="00285C7B" w:rsidP="00285C7B">
      <w:pPr>
        <w:spacing w:line="360" w:lineRule="auto"/>
        <w:jc w:val="both"/>
        <w:rPr>
          <w:b/>
          <w:sz w:val="28"/>
          <w:szCs w:val="28"/>
        </w:rPr>
      </w:pPr>
    </w:p>
    <w:p w:rsidR="00285C7B" w:rsidRPr="003133D6" w:rsidRDefault="00285C7B" w:rsidP="00285C7B">
      <w:pPr>
        <w:spacing w:line="360" w:lineRule="auto"/>
        <w:jc w:val="both"/>
        <w:rPr>
          <w:b/>
          <w:sz w:val="28"/>
          <w:szCs w:val="28"/>
        </w:rPr>
      </w:pPr>
    </w:p>
    <w:p w:rsidR="00285C7B" w:rsidRPr="003133D6" w:rsidRDefault="00285C7B" w:rsidP="00285C7B">
      <w:pPr>
        <w:spacing w:line="360" w:lineRule="auto"/>
        <w:jc w:val="both"/>
        <w:rPr>
          <w:b/>
          <w:sz w:val="28"/>
          <w:szCs w:val="28"/>
        </w:rPr>
      </w:pPr>
    </w:p>
    <w:p w:rsidR="00285C7B" w:rsidRPr="003133D6" w:rsidRDefault="00285C7B" w:rsidP="00285C7B">
      <w:pPr>
        <w:spacing w:line="360" w:lineRule="auto"/>
        <w:jc w:val="both"/>
        <w:rPr>
          <w:b/>
          <w:sz w:val="28"/>
          <w:szCs w:val="28"/>
        </w:rPr>
      </w:pPr>
    </w:p>
    <w:p w:rsidR="00285C7B" w:rsidRPr="003133D6" w:rsidRDefault="00285C7B" w:rsidP="00285C7B">
      <w:pPr>
        <w:spacing w:line="360" w:lineRule="auto"/>
        <w:jc w:val="both"/>
        <w:rPr>
          <w:b/>
          <w:sz w:val="28"/>
          <w:szCs w:val="28"/>
        </w:rPr>
      </w:pPr>
    </w:p>
    <w:p w:rsidR="00285C7B" w:rsidRPr="003133D6" w:rsidRDefault="00285C7B" w:rsidP="00285C7B">
      <w:pPr>
        <w:spacing w:line="360" w:lineRule="auto"/>
        <w:jc w:val="both"/>
        <w:rPr>
          <w:b/>
          <w:sz w:val="28"/>
          <w:szCs w:val="28"/>
        </w:rPr>
      </w:pPr>
    </w:p>
    <w:p w:rsidR="00285C7B" w:rsidRPr="003133D6" w:rsidRDefault="00285C7B" w:rsidP="00285C7B">
      <w:pPr>
        <w:spacing w:line="360" w:lineRule="auto"/>
        <w:jc w:val="both"/>
        <w:rPr>
          <w:b/>
          <w:sz w:val="28"/>
          <w:szCs w:val="28"/>
        </w:rPr>
      </w:pPr>
    </w:p>
    <w:p w:rsidR="00285C7B" w:rsidRPr="003133D6" w:rsidRDefault="00285C7B" w:rsidP="00285C7B">
      <w:pPr>
        <w:spacing w:line="360" w:lineRule="auto"/>
        <w:jc w:val="both"/>
        <w:rPr>
          <w:b/>
          <w:sz w:val="28"/>
          <w:szCs w:val="28"/>
        </w:rPr>
      </w:pPr>
    </w:p>
    <w:p w:rsidR="00285C7B" w:rsidRPr="003133D6" w:rsidRDefault="00285C7B" w:rsidP="00285C7B">
      <w:pPr>
        <w:spacing w:line="360" w:lineRule="auto"/>
        <w:jc w:val="both"/>
        <w:rPr>
          <w:b/>
          <w:sz w:val="28"/>
          <w:szCs w:val="28"/>
        </w:rPr>
      </w:pPr>
    </w:p>
    <w:p w:rsidR="00285C7B" w:rsidRPr="003133D6" w:rsidRDefault="00285C7B" w:rsidP="00285C7B">
      <w:pPr>
        <w:spacing w:line="360" w:lineRule="auto"/>
        <w:jc w:val="both"/>
        <w:rPr>
          <w:b/>
          <w:sz w:val="28"/>
          <w:szCs w:val="28"/>
        </w:rPr>
      </w:pPr>
    </w:p>
    <w:p w:rsidR="00285C7B" w:rsidRPr="003133D6" w:rsidRDefault="00285C7B" w:rsidP="005B7C3F">
      <w:pPr>
        <w:tabs>
          <w:tab w:val="left" w:pos="3080"/>
        </w:tabs>
        <w:spacing w:line="360" w:lineRule="auto"/>
        <w:jc w:val="both"/>
        <w:rPr>
          <w:b/>
          <w:sz w:val="28"/>
          <w:szCs w:val="28"/>
        </w:rPr>
      </w:pPr>
    </w:p>
    <w:p w:rsidR="00EA20CB" w:rsidRDefault="00EA20CB" w:rsidP="005B7C3F">
      <w:pPr>
        <w:tabs>
          <w:tab w:val="left" w:pos="3080"/>
        </w:tabs>
        <w:spacing w:line="360" w:lineRule="auto"/>
        <w:jc w:val="both"/>
        <w:rPr>
          <w:b/>
          <w:sz w:val="28"/>
          <w:szCs w:val="28"/>
        </w:rPr>
      </w:pPr>
    </w:p>
    <w:p w:rsidR="00CF36E4" w:rsidRDefault="00CF36E4" w:rsidP="005B7C3F">
      <w:pPr>
        <w:tabs>
          <w:tab w:val="left" w:pos="3080"/>
        </w:tabs>
        <w:spacing w:line="360" w:lineRule="auto"/>
        <w:jc w:val="both"/>
        <w:rPr>
          <w:b/>
          <w:sz w:val="28"/>
          <w:szCs w:val="28"/>
        </w:rPr>
      </w:pPr>
    </w:p>
    <w:p w:rsidR="005B7C3F" w:rsidRPr="003133D6" w:rsidRDefault="005B7C3F" w:rsidP="005B7C3F">
      <w:pPr>
        <w:tabs>
          <w:tab w:val="left" w:pos="3080"/>
        </w:tabs>
        <w:spacing w:line="360" w:lineRule="auto"/>
        <w:jc w:val="both"/>
        <w:rPr>
          <w:b/>
          <w:sz w:val="28"/>
          <w:szCs w:val="28"/>
        </w:rPr>
      </w:pPr>
    </w:p>
    <w:p w:rsidR="00285C7B" w:rsidRPr="003133D6" w:rsidRDefault="00285C7B" w:rsidP="00285C7B">
      <w:pPr>
        <w:spacing w:line="360" w:lineRule="auto"/>
        <w:jc w:val="both"/>
        <w:rPr>
          <w:b/>
          <w:sz w:val="28"/>
          <w:szCs w:val="28"/>
        </w:rPr>
      </w:pPr>
    </w:p>
    <w:p w:rsidR="007116EF" w:rsidRPr="003133D6" w:rsidRDefault="007116EF" w:rsidP="007116EF">
      <w:pPr>
        <w:spacing w:line="360" w:lineRule="auto"/>
        <w:jc w:val="center"/>
        <w:outlineLvl w:val="0"/>
        <w:rPr>
          <w:b/>
          <w:sz w:val="28"/>
          <w:szCs w:val="28"/>
        </w:rPr>
      </w:pPr>
      <w:r w:rsidRPr="003133D6">
        <w:rPr>
          <w:b/>
          <w:sz w:val="28"/>
          <w:szCs w:val="28"/>
        </w:rPr>
        <w:t>ВВЕДЕНИЕ</w:t>
      </w:r>
    </w:p>
    <w:p w:rsidR="000B6853" w:rsidRPr="003133D6" w:rsidRDefault="000B6853" w:rsidP="007E6D53">
      <w:pPr>
        <w:spacing w:line="360" w:lineRule="auto"/>
        <w:ind w:firstLine="709"/>
        <w:jc w:val="both"/>
        <w:rPr>
          <w:sz w:val="28"/>
          <w:szCs w:val="28"/>
        </w:rPr>
      </w:pPr>
      <w:r w:rsidRPr="003133D6">
        <w:rPr>
          <w:sz w:val="28"/>
          <w:szCs w:val="28"/>
        </w:rPr>
        <w:t>Туризм принадлежит к сфере услуг и является одной из крупнейших и</w:t>
      </w:r>
      <w:r w:rsidR="00CF6DF5" w:rsidRPr="003133D6">
        <w:rPr>
          <w:sz w:val="28"/>
          <w:szCs w:val="28"/>
        </w:rPr>
        <w:t xml:space="preserve"> динамичных отраслей экономики.</w:t>
      </w:r>
      <w:r w:rsidRPr="003133D6">
        <w:rPr>
          <w:sz w:val="28"/>
          <w:szCs w:val="28"/>
        </w:rPr>
        <w:t xml:space="preserve"> Высокие темпы его развития, большие объемы валютных поступлений активно влияют на различные сектора экономики, что способствует формированию собственной туристской индустрии.</w:t>
      </w:r>
    </w:p>
    <w:p w:rsidR="000B6853" w:rsidRPr="003133D6" w:rsidRDefault="000B6853" w:rsidP="007E6D53">
      <w:pPr>
        <w:spacing w:line="360" w:lineRule="auto"/>
        <w:ind w:firstLine="709"/>
        <w:jc w:val="both"/>
        <w:rPr>
          <w:sz w:val="28"/>
          <w:szCs w:val="28"/>
        </w:rPr>
      </w:pPr>
      <w:r w:rsidRPr="003133D6">
        <w:rPr>
          <w:sz w:val="28"/>
          <w:szCs w:val="28"/>
        </w:rPr>
        <w:t>Для успешного ведения дел необходимо не только уметь предоставлять качественные услуги, но и знать</w:t>
      </w:r>
      <w:r w:rsidR="005502AB" w:rsidRPr="003133D6">
        <w:rPr>
          <w:sz w:val="28"/>
          <w:szCs w:val="28"/>
        </w:rPr>
        <w:t>,</w:t>
      </w:r>
      <w:r w:rsidRPr="003133D6">
        <w:rPr>
          <w:sz w:val="28"/>
          <w:szCs w:val="28"/>
        </w:rPr>
        <w:t xml:space="preserve"> кому они необходимы, почему, для ка</w:t>
      </w:r>
      <w:r w:rsidR="005502AB" w:rsidRPr="003133D6">
        <w:rPr>
          <w:sz w:val="28"/>
          <w:szCs w:val="28"/>
        </w:rPr>
        <w:t xml:space="preserve">ких целей. </w:t>
      </w:r>
      <w:r w:rsidRPr="003133D6">
        <w:rPr>
          <w:sz w:val="28"/>
          <w:szCs w:val="28"/>
        </w:rPr>
        <w:t>Для этого поводятся маркетинговые и</w:t>
      </w:r>
      <w:r w:rsidR="005502AB" w:rsidRPr="003133D6">
        <w:rPr>
          <w:sz w:val="28"/>
          <w:szCs w:val="28"/>
        </w:rPr>
        <w:t>сследования.</w:t>
      </w:r>
    </w:p>
    <w:p w:rsidR="000B6853" w:rsidRPr="003133D6" w:rsidRDefault="000B6853" w:rsidP="007E6D53">
      <w:pPr>
        <w:spacing w:line="360" w:lineRule="auto"/>
        <w:ind w:firstLine="709"/>
        <w:jc w:val="both"/>
        <w:rPr>
          <w:sz w:val="28"/>
          <w:szCs w:val="28"/>
        </w:rPr>
      </w:pPr>
      <w:r w:rsidRPr="003133D6">
        <w:rPr>
          <w:sz w:val="28"/>
          <w:szCs w:val="28"/>
        </w:rPr>
        <w:t>Маркетинг – вид человеческой деятельности, направленной на удовлетворение нужд и потребностей посредством обмена.</w:t>
      </w:r>
    </w:p>
    <w:p w:rsidR="000B6853" w:rsidRPr="003133D6" w:rsidRDefault="000B6853" w:rsidP="007E6D53">
      <w:pPr>
        <w:spacing w:line="360" w:lineRule="auto"/>
        <w:ind w:firstLine="709"/>
        <w:jc w:val="both"/>
        <w:rPr>
          <w:sz w:val="28"/>
          <w:szCs w:val="28"/>
        </w:rPr>
      </w:pPr>
      <w:r w:rsidRPr="003133D6">
        <w:rPr>
          <w:sz w:val="28"/>
          <w:szCs w:val="28"/>
        </w:rPr>
        <w:t xml:space="preserve">Маркетинг включает в себя множество самых разнообразных видов деятельности, в том числе маркетинговые исследования, разработку товара, организацию его распространения, установление цен, рекламу. И </w:t>
      </w:r>
      <w:r w:rsidRPr="003133D6">
        <w:rPr>
          <w:b/>
          <w:bCs/>
          <w:sz w:val="28"/>
          <w:szCs w:val="28"/>
        </w:rPr>
        <w:t>главной задачей</w:t>
      </w:r>
      <w:r w:rsidR="005502AB" w:rsidRPr="003133D6">
        <w:rPr>
          <w:b/>
          <w:bCs/>
          <w:sz w:val="28"/>
          <w:szCs w:val="28"/>
        </w:rPr>
        <w:t>,</w:t>
      </w:r>
      <w:r w:rsidRPr="003133D6">
        <w:rPr>
          <w:sz w:val="28"/>
          <w:szCs w:val="28"/>
        </w:rPr>
        <w:t xml:space="preserve"> я считаю</w:t>
      </w:r>
      <w:r w:rsidR="005502AB" w:rsidRPr="003133D6">
        <w:rPr>
          <w:sz w:val="28"/>
          <w:szCs w:val="28"/>
        </w:rPr>
        <w:t>,</w:t>
      </w:r>
      <w:r w:rsidRPr="003133D6">
        <w:rPr>
          <w:sz w:val="28"/>
          <w:szCs w:val="28"/>
        </w:rPr>
        <w:t xml:space="preserve"> исследование всех перечисленных видов деятельности, чтобы сделать максимально эффективной работу маркетинга на туристских предприятиях. Многие путают маркетинг с коммерческими усилиями по сбыту, тогда как на самом деле он сочетает в себе несколько видов деятельности, направленных на выявление, обслуживание, удовлетворение потреби</w:t>
      </w:r>
      <w:r w:rsidR="005502AB" w:rsidRPr="003133D6">
        <w:rPr>
          <w:sz w:val="28"/>
          <w:szCs w:val="28"/>
        </w:rPr>
        <w:t xml:space="preserve">тельских нужд. </w:t>
      </w:r>
      <w:r w:rsidRPr="003133D6">
        <w:rPr>
          <w:sz w:val="28"/>
          <w:szCs w:val="28"/>
        </w:rPr>
        <w:t>Маркетинг начинается задолго до и продолжается еще долго после акта ку</w:t>
      </w:r>
      <w:r w:rsidR="005502AB" w:rsidRPr="003133D6">
        <w:rPr>
          <w:sz w:val="28"/>
          <w:szCs w:val="28"/>
        </w:rPr>
        <w:t>пли-продажи.</w:t>
      </w:r>
    </w:p>
    <w:p w:rsidR="000B6853" w:rsidRPr="003133D6" w:rsidRDefault="000B6853" w:rsidP="007E6D53">
      <w:pPr>
        <w:spacing w:line="360" w:lineRule="auto"/>
        <w:ind w:firstLine="709"/>
        <w:jc w:val="both"/>
        <w:rPr>
          <w:sz w:val="28"/>
          <w:szCs w:val="28"/>
        </w:rPr>
      </w:pPr>
      <w:r w:rsidRPr="003133D6">
        <w:rPr>
          <w:b/>
          <w:bCs/>
          <w:sz w:val="28"/>
          <w:szCs w:val="28"/>
        </w:rPr>
        <w:t>Актуальность</w:t>
      </w:r>
      <w:r w:rsidRPr="003133D6">
        <w:rPr>
          <w:sz w:val="28"/>
          <w:szCs w:val="28"/>
        </w:rPr>
        <w:t xml:space="preserve"> данной темы заключается в том, что в наши дни маркетинг затрагивает</w:t>
      </w:r>
      <w:r w:rsidR="005502AB" w:rsidRPr="003133D6">
        <w:rPr>
          <w:sz w:val="28"/>
          <w:szCs w:val="28"/>
        </w:rPr>
        <w:t xml:space="preserve"> интересы каждого индивидуума. </w:t>
      </w:r>
      <w:r w:rsidRPr="003133D6">
        <w:rPr>
          <w:sz w:val="28"/>
          <w:szCs w:val="28"/>
        </w:rPr>
        <w:t>Это процесс, в ходе которого разрабатываются и предоставляются в распоряжение людей товары и услуги, обеспечивающие определенный уровень жизни.</w:t>
      </w:r>
    </w:p>
    <w:p w:rsidR="0066431E" w:rsidRPr="003133D6" w:rsidRDefault="000B6853" w:rsidP="007E6D53">
      <w:pPr>
        <w:spacing w:line="360" w:lineRule="auto"/>
        <w:ind w:firstLine="709"/>
        <w:jc w:val="both"/>
        <w:rPr>
          <w:sz w:val="28"/>
          <w:szCs w:val="28"/>
        </w:rPr>
      </w:pPr>
      <w:r w:rsidRPr="003133D6">
        <w:rPr>
          <w:b/>
          <w:bCs/>
          <w:sz w:val="28"/>
          <w:szCs w:val="28"/>
        </w:rPr>
        <w:t>Целью исследования</w:t>
      </w:r>
      <w:r w:rsidR="003133D6">
        <w:rPr>
          <w:sz w:val="28"/>
          <w:szCs w:val="28"/>
        </w:rPr>
        <w:t xml:space="preserve"> является </w:t>
      </w:r>
      <w:r w:rsidRPr="003133D6">
        <w:rPr>
          <w:sz w:val="28"/>
          <w:szCs w:val="28"/>
        </w:rPr>
        <w:t>систематическое определение круга данных, необходим</w:t>
      </w:r>
      <w:r w:rsidR="00CF6DF5" w:rsidRPr="003133D6">
        <w:rPr>
          <w:sz w:val="28"/>
          <w:szCs w:val="28"/>
        </w:rPr>
        <w:t>ых в связи со стоящей перед туристической</w:t>
      </w:r>
      <w:r w:rsidRPr="003133D6">
        <w:rPr>
          <w:sz w:val="28"/>
          <w:szCs w:val="28"/>
        </w:rPr>
        <w:t xml:space="preserve"> фирмой маркетинговой ситуацией, их сбор, анализ и отчет о результатах и о последующем использо</w:t>
      </w:r>
      <w:r w:rsidR="00CF6DF5" w:rsidRPr="003133D6">
        <w:rPr>
          <w:sz w:val="28"/>
          <w:szCs w:val="28"/>
        </w:rPr>
        <w:t xml:space="preserve">вании исследования. </w:t>
      </w:r>
      <w:r w:rsidRPr="003133D6">
        <w:rPr>
          <w:sz w:val="28"/>
          <w:szCs w:val="28"/>
        </w:rPr>
        <w:t>Таким образом, данное исследование представляет собой проце</w:t>
      </w:r>
      <w:r w:rsidR="00CF6DF5" w:rsidRPr="003133D6">
        <w:rPr>
          <w:sz w:val="28"/>
          <w:szCs w:val="28"/>
        </w:rPr>
        <w:t xml:space="preserve">сс, состоящий из шести этапов. </w:t>
      </w:r>
      <w:r w:rsidRPr="003133D6">
        <w:rPr>
          <w:sz w:val="28"/>
          <w:szCs w:val="28"/>
        </w:rPr>
        <w:t>На первом происходит четкое определение проблемы и</w:t>
      </w:r>
      <w:r w:rsidR="00CF6DF5" w:rsidRPr="003133D6">
        <w:rPr>
          <w:sz w:val="28"/>
          <w:szCs w:val="28"/>
        </w:rPr>
        <w:t xml:space="preserve"> постановка целей исследования.</w:t>
      </w:r>
      <w:r w:rsidRPr="003133D6">
        <w:rPr>
          <w:sz w:val="28"/>
          <w:szCs w:val="28"/>
        </w:rPr>
        <w:t xml:space="preserve"> Второй этап – разработка плана сбора информации с использованием первичных и вторичных данных.</w:t>
      </w:r>
      <w:r w:rsidR="00CF6DF5" w:rsidRPr="003133D6">
        <w:rPr>
          <w:sz w:val="28"/>
          <w:szCs w:val="28"/>
        </w:rPr>
        <w:t xml:space="preserve"> </w:t>
      </w:r>
      <w:r w:rsidRPr="003133D6">
        <w:rPr>
          <w:sz w:val="28"/>
          <w:szCs w:val="28"/>
        </w:rPr>
        <w:t>Сбор первичных данных требует выбора методов исследования (наблюдение, эксперимент, опрос), подготовки орудий исследования (анкеты, механические устройства), выбора способа связи с аудиторией (те</w:t>
      </w:r>
      <w:r w:rsidR="00CF6DF5" w:rsidRPr="003133D6">
        <w:rPr>
          <w:sz w:val="28"/>
          <w:szCs w:val="28"/>
        </w:rPr>
        <w:t>лефон, почта, личное интервью).</w:t>
      </w:r>
      <w:r w:rsidRPr="003133D6">
        <w:rPr>
          <w:sz w:val="28"/>
          <w:szCs w:val="28"/>
        </w:rPr>
        <w:t xml:space="preserve"> Третий этап – сбор информа</w:t>
      </w:r>
      <w:r w:rsidR="00CF6DF5" w:rsidRPr="003133D6">
        <w:rPr>
          <w:sz w:val="28"/>
          <w:szCs w:val="28"/>
        </w:rPr>
        <w:t xml:space="preserve">ции. </w:t>
      </w:r>
      <w:r w:rsidRPr="003133D6">
        <w:rPr>
          <w:sz w:val="28"/>
          <w:szCs w:val="28"/>
        </w:rPr>
        <w:t>Четвертый этап – анализ собранной информации для вывода показателей среднего уровня, переменных составляющих и выявление разного рода взаимосвя</w:t>
      </w:r>
      <w:r w:rsidR="00CF6DF5" w:rsidRPr="003133D6">
        <w:rPr>
          <w:sz w:val="28"/>
          <w:szCs w:val="28"/>
        </w:rPr>
        <w:t xml:space="preserve">зей. </w:t>
      </w:r>
      <w:r w:rsidRPr="003133D6">
        <w:rPr>
          <w:sz w:val="28"/>
          <w:szCs w:val="28"/>
        </w:rPr>
        <w:t>Пятый этап – представление основных результатов, которые дадут управляющему по маркетингу возможность прини</w:t>
      </w:r>
      <w:r w:rsidR="00CF6DF5" w:rsidRPr="003133D6">
        <w:rPr>
          <w:sz w:val="28"/>
          <w:szCs w:val="28"/>
        </w:rPr>
        <w:t xml:space="preserve">мать более правильные решения. </w:t>
      </w:r>
      <w:r w:rsidRPr="003133D6">
        <w:rPr>
          <w:sz w:val="28"/>
          <w:szCs w:val="28"/>
        </w:rPr>
        <w:t>На шестом этапе проводится анализ того, как будет использовано конкретное исследование впоследствии.</w:t>
      </w:r>
    </w:p>
    <w:p w:rsidR="0066431E" w:rsidRPr="003133D6" w:rsidRDefault="0066431E" w:rsidP="00DA5D7A">
      <w:pPr>
        <w:pStyle w:val="HTML"/>
        <w:rPr>
          <w:rFonts w:ascii="Times New Roman" w:hAnsi="Times New Roman" w:cs="Times New Roman"/>
          <w:color w:val="auto"/>
          <w:sz w:val="28"/>
          <w:szCs w:val="28"/>
        </w:rPr>
      </w:pPr>
    </w:p>
    <w:p w:rsidR="007E6D53" w:rsidRPr="003133D6" w:rsidRDefault="007E6D53" w:rsidP="00DA5D7A">
      <w:pPr>
        <w:pStyle w:val="HTML"/>
        <w:rPr>
          <w:rFonts w:ascii="Times New Roman" w:hAnsi="Times New Roman" w:cs="Times New Roman"/>
          <w:color w:val="auto"/>
          <w:sz w:val="28"/>
          <w:szCs w:val="28"/>
        </w:rPr>
      </w:pPr>
    </w:p>
    <w:p w:rsidR="007E6D53" w:rsidRPr="003133D6" w:rsidRDefault="007E6D53" w:rsidP="00DA5D7A">
      <w:pPr>
        <w:pStyle w:val="HTML"/>
        <w:rPr>
          <w:rFonts w:ascii="Times New Roman" w:hAnsi="Times New Roman" w:cs="Times New Roman"/>
          <w:color w:val="auto"/>
          <w:sz w:val="28"/>
          <w:szCs w:val="28"/>
        </w:rPr>
      </w:pPr>
    </w:p>
    <w:p w:rsidR="007E6D53" w:rsidRPr="003133D6" w:rsidRDefault="007E6D53" w:rsidP="00DA5D7A">
      <w:pPr>
        <w:pStyle w:val="HTML"/>
        <w:rPr>
          <w:rFonts w:ascii="Times New Roman" w:hAnsi="Times New Roman" w:cs="Times New Roman"/>
          <w:color w:val="auto"/>
          <w:sz w:val="28"/>
          <w:szCs w:val="28"/>
        </w:rPr>
      </w:pPr>
    </w:p>
    <w:p w:rsidR="007E6D53" w:rsidRPr="003133D6" w:rsidRDefault="007E6D53" w:rsidP="00DA5D7A">
      <w:pPr>
        <w:pStyle w:val="HTML"/>
        <w:rPr>
          <w:rFonts w:ascii="Times New Roman" w:hAnsi="Times New Roman" w:cs="Times New Roman"/>
          <w:color w:val="auto"/>
          <w:sz w:val="28"/>
          <w:szCs w:val="28"/>
        </w:rPr>
      </w:pPr>
    </w:p>
    <w:p w:rsidR="007E6D53" w:rsidRPr="003133D6" w:rsidRDefault="007E6D53" w:rsidP="00DA5D7A">
      <w:pPr>
        <w:pStyle w:val="HTML"/>
        <w:rPr>
          <w:rFonts w:ascii="Times New Roman" w:hAnsi="Times New Roman" w:cs="Times New Roman"/>
          <w:color w:val="auto"/>
          <w:sz w:val="28"/>
          <w:szCs w:val="28"/>
        </w:rPr>
      </w:pPr>
    </w:p>
    <w:p w:rsidR="007E6D53" w:rsidRPr="003133D6" w:rsidRDefault="007E6D53" w:rsidP="00DA5D7A">
      <w:pPr>
        <w:pStyle w:val="HTML"/>
        <w:rPr>
          <w:rFonts w:ascii="Times New Roman" w:hAnsi="Times New Roman" w:cs="Times New Roman"/>
          <w:color w:val="auto"/>
          <w:sz w:val="28"/>
          <w:szCs w:val="28"/>
        </w:rPr>
      </w:pPr>
    </w:p>
    <w:p w:rsidR="007E6D53" w:rsidRPr="003133D6" w:rsidRDefault="007E6D53" w:rsidP="00DA5D7A">
      <w:pPr>
        <w:pStyle w:val="HTML"/>
        <w:rPr>
          <w:rFonts w:ascii="Times New Roman" w:hAnsi="Times New Roman" w:cs="Times New Roman"/>
          <w:color w:val="auto"/>
          <w:sz w:val="28"/>
          <w:szCs w:val="28"/>
        </w:rPr>
      </w:pPr>
    </w:p>
    <w:p w:rsidR="007E6D53" w:rsidRPr="003133D6" w:rsidRDefault="007E6D53" w:rsidP="00DA5D7A">
      <w:pPr>
        <w:pStyle w:val="HTML"/>
        <w:rPr>
          <w:rFonts w:ascii="Times New Roman" w:hAnsi="Times New Roman" w:cs="Times New Roman"/>
          <w:color w:val="auto"/>
          <w:sz w:val="28"/>
          <w:szCs w:val="28"/>
        </w:rPr>
      </w:pPr>
    </w:p>
    <w:p w:rsidR="007E6D53" w:rsidRPr="003133D6" w:rsidRDefault="007E6D53" w:rsidP="00DA5D7A">
      <w:pPr>
        <w:pStyle w:val="HTML"/>
        <w:rPr>
          <w:rFonts w:ascii="Times New Roman" w:hAnsi="Times New Roman" w:cs="Times New Roman"/>
          <w:color w:val="auto"/>
          <w:sz w:val="28"/>
          <w:szCs w:val="28"/>
        </w:rPr>
      </w:pPr>
    </w:p>
    <w:p w:rsidR="007E6D53" w:rsidRPr="003133D6" w:rsidRDefault="007E6D53" w:rsidP="00DA5D7A">
      <w:pPr>
        <w:pStyle w:val="HTML"/>
        <w:rPr>
          <w:rFonts w:ascii="Times New Roman" w:hAnsi="Times New Roman" w:cs="Times New Roman"/>
          <w:color w:val="auto"/>
          <w:sz w:val="28"/>
          <w:szCs w:val="28"/>
        </w:rPr>
      </w:pPr>
    </w:p>
    <w:p w:rsidR="007E6D53" w:rsidRPr="003133D6" w:rsidRDefault="007E6D53" w:rsidP="00DA5D7A">
      <w:pPr>
        <w:pStyle w:val="HTML"/>
        <w:rPr>
          <w:rFonts w:ascii="Times New Roman" w:hAnsi="Times New Roman" w:cs="Times New Roman"/>
          <w:color w:val="auto"/>
          <w:sz w:val="28"/>
          <w:szCs w:val="28"/>
        </w:rPr>
      </w:pPr>
    </w:p>
    <w:p w:rsidR="007E6D53" w:rsidRPr="003133D6" w:rsidRDefault="007E6D53" w:rsidP="00DA5D7A">
      <w:pPr>
        <w:pStyle w:val="HTML"/>
        <w:rPr>
          <w:rFonts w:ascii="Times New Roman" w:hAnsi="Times New Roman" w:cs="Times New Roman"/>
          <w:color w:val="auto"/>
          <w:sz w:val="28"/>
          <w:szCs w:val="28"/>
        </w:rPr>
      </w:pPr>
    </w:p>
    <w:p w:rsidR="007E6D53" w:rsidRPr="003133D6" w:rsidRDefault="007E6D53" w:rsidP="00DA5D7A">
      <w:pPr>
        <w:pStyle w:val="HTML"/>
        <w:rPr>
          <w:rFonts w:ascii="Times New Roman" w:hAnsi="Times New Roman" w:cs="Times New Roman"/>
          <w:color w:val="auto"/>
          <w:sz w:val="28"/>
          <w:szCs w:val="28"/>
        </w:rPr>
      </w:pPr>
    </w:p>
    <w:p w:rsidR="007E6D53" w:rsidRPr="003133D6" w:rsidRDefault="007E6D53" w:rsidP="00DA5D7A">
      <w:pPr>
        <w:pStyle w:val="HTML"/>
        <w:rPr>
          <w:rFonts w:ascii="Times New Roman" w:hAnsi="Times New Roman" w:cs="Times New Roman"/>
          <w:color w:val="auto"/>
          <w:sz w:val="28"/>
          <w:szCs w:val="28"/>
        </w:rPr>
      </w:pPr>
    </w:p>
    <w:p w:rsidR="007E6D53" w:rsidRPr="003133D6" w:rsidRDefault="007E6D53" w:rsidP="00DA5D7A">
      <w:pPr>
        <w:pStyle w:val="HTML"/>
        <w:rPr>
          <w:rFonts w:ascii="Times New Roman" w:hAnsi="Times New Roman" w:cs="Times New Roman"/>
          <w:color w:val="auto"/>
          <w:sz w:val="28"/>
          <w:szCs w:val="28"/>
        </w:rPr>
      </w:pPr>
    </w:p>
    <w:p w:rsidR="007E6D53" w:rsidRPr="003133D6" w:rsidRDefault="007E6D53" w:rsidP="00DA5D7A">
      <w:pPr>
        <w:pStyle w:val="HTML"/>
        <w:rPr>
          <w:rFonts w:ascii="Times New Roman" w:hAnsi="Times New Roman" w:cs="Times New Roman"/>
          <w:color w:val="auto"/>
          <w:sz w:val="28"/>
          <w:szCs w:val="28"/>
        </w:rPr>
      </w:pPr>
    </w:p>
    <w:p w:rsidR="007E6D53" w:rsidRPr="003133D6" w:rsidRDefault="007E6D53" w:rsidP="00DA5D7A">
      <w:pPr>
        <w:pStyle w:val="HTML"/>
        <w:rPr>
          <w:rFonts w:ascii="Times New Roman" w:hAnsi="Times New Roman" w:cs="Times New Roman"/>
          <w:color w:val="auto"/>
          <w:sz w:val="28"/>
          <w:szCs w:val="28"/>
        </w:rPr>
      </w:pPr>
    </w:p>
    <w:p w:rsidR="007E6D53" w:rsidRPr="003133D6" w:rsidRDefault="007E6D53" w:rsidP="00DA5D7A">
      <w:pPr>
        <w:pStyle w:val="HTML"/>
        <w:rPr>
          <w:rFonts w:ascii="Times New Roman" w:hAnsi="Times New Roman" w:cs="Times New Roman"/>
          <w:color w:val="auto"/>
          <w:sz w:val="28"/>
          <w:szCs w:val="28"/>
        </w:rPr>
      </w:pPr>
    </w:p>
    <w:p w:rsidR="005C6513" w:rsidRPr="003133D6" w:rsidRDefault="005C6513" w:rsidP="00DA5D7A">
      <w:pPr>
        <w:pStyle w:val="HTML"/>
        <w:rPr>
          <w:rFonts w:ascii="Times New Roman" w:hAnsi="Times New Roman" w:cs="Times New Roman"/>
          <w:color w:val="auto"/>
          <w:sz w:val="28"/>
          <w:szCs w:val="28"/>
        </w:rPr>
      </w:pPr>
    </w:p>
    <w:p w:rsidR="005C6513" w:rsidRPr="003133D6" w:rsidRDefault="005C6513" w:rsidP="00DA5D7A">
      <w:pPr>
        <w:pStyle w:val="HTML"/>
        <w:rPr>
          <w:rFonts w:ascii="Times New Roman" w:hAnsi="Times New Roman" w:cs="Times New Roman"/>
          <w:color w:val="auto"/>
          <w:sz w:val="28"/>
          <w:szCs w:val="28"/>
        </w:rPr>
      </w:pPr>
    </w:p>
    <w:p w:rsidR="007E6D53" w:rsidRPr="003133D6" w:rsidRDefault="007E6D53" w:rsidP="00DA5D7A">
      <w:pPr>
        <w:pStyle w:val="HTML"/>
        <w:rPr>
          <w:rFonts w:ascii="Times New Roman" w:hAnsi="Times New Roman" w:cs="Times New Roman"/>
          <w:color w:val="auto"/>
          <w:sz w:val="28"/>
          <w:szCs w:val="28"/>
        </w:rPr>
      </w:pPr>
    </w:p>
    <w:p w:rsidR="007E6D53" w:rsidRPr="003133D6" w:rsidRDefault="007E6D53" w:rsidP="00DA5D7A">
      <w:pPr>
        <w:pStyle w:val="HTML"/>
        <w:rPr>
          <w:rFonts w:ascii="Times New Roman" w:hAnsi="Times New Roman" w:cs="Times New Roman"/>
          <w:color w:val="auto"/>
          <w:sz w:val="28"/>
          <w:szCs w:val="28"/>
        </w:rPr>
      </w:pPr>
    </w:p>
    <w:p w:rsidR="007E6D53" w:rsidRPr="003133D6" w:rsidRDefault="007E6D53" w:rsidP="00DA5D7A">
      <w:pPr>
        <w:pStyle w:val="HTML"/>
        <w:rPr>
          <w:rFonts w:ascii="Times New Roman" w:hAnsi="Times New Roman" w:cs="Times New Roman"/>
          <w:color w:val="auto"/>
          <w:sz w:val="28"/>
          <w:szCs w:val="28"/>
        </w:rPr>
      </w:pPr>
    </w:p>
    <w:p w:rsidR="007E6D53" w:rsidRPr="003133D6" w:rsidRDefault="007E6D53" w:rsidP="00DA5D7A">
      <w:pPr>
        <w:pStyle w:val="HTML"/>
        <w:rPr>
          <w:rFonts w:ascii="Times New Roman" w:hAnsi="Times New Roman" w:cs="Times New Roman"/>
          <w:color w:val="auto"/>
          <w:sz w:val="28"/>
          <w:szCs w:val="28"/>
        </w:rPr>
      </w:pPr>
    </w:p>
    <w:p w:rsidR="007E6D53" w:rsidRPr="003133D6" w:rsidRDefault="007E6D53" w:rsidP="00DA5D7A">
      <w:pPr>
        <w:pStyle w:val="HTML"/>
        <w:rPr>
          <w:rFonts w:ascii="Times New Roman" w:hAnsi="Times New Roman" w:cs="Times New Roman"/>
          <w:color w:val="auto"/>
          <w:sz w:val="28"/>
          <w:szCs w:val="28"/>
        </w:rPr>
      </w:pPr>
    </w:p>
    <w:p w:rsidR="00CF6DF5" w:rsidRPr="003133D6" w:rsidRDefault="00CF6DF5" w:rsidP="00CF6DF5">
      <w:pPr>
        <w:spacing w:line="360" w:lineRule="auto"/>
        <w:jc w:val="center"/>
        <w:rPr>
          <w:b/>
          <w:iCs/>
          <w:smallCaps/>
          <w:sz w:val="28"/>
          <w:szCs w:val="28"/>
        </w:rPr>
      </w:pPr>
      <w:r w:rsidRPr="003133D6">
        <w:rPr>
          <w:b/>
          <w:iCs/>
          <w:smallCaps/>
          <w:sz w:val="28"/>
          <w:szCs w:val="28"/>
        </w:rPr>
        <w:t xml:space="preserve">Глава 1. </w:t>
      </w:r>
      <w:r w:rsidR="007E6D53" w:rsidRPr="003133D6">
        <w:rPr>
          <w:b/>
          <w:iCs/>
          <w:smallCaps/>
          <w:sz w:val="28"/>
          <w:szCs w:val="28"/>
        </w:rPr>
        <w:t xml:space="preserve">Особенности использования </w:t>
      </w:r>
      <w:r w:rsidRPr="003133D6">
        <w:rPr>
          <w:b/>
          <w:iCs/>
          <w:smallCaps/>
          <w:sz w:val="28"/>
          <w:szCs w:val="28"/>
        </w:rPr>
        <w:t xml:space="preserve">концепции маркетинга </w:t>
      </w:r>
    </w:p>
    <w:p w:rsidR="007E6D53" w:rsidRPr="003133D6" w:rsidRDefault="00CF6DF5" w:rsidP="00CF6DF5">
      <w:pPr>
        <w:spacing w:line="360" w:lineRule="auto"/>
        <w:jc w:val="center"/>
        <w:rPr>
          <w:b/>
          <w:iCs/>
          <w:smallCaps/>
          <w:sz w:val="28"/>
          <w:szCs w:val="28"/>
        </w:rPr>
      </w:pPr>
      <w:r w:rsidRPr="003133D6">
        <w:rPr>
          <w:b/>
          <w:iCs/>
          <w:smallCaps/>
          <w:sz w:val="28"/>
          <w:szCs w:val="28"/>
        </w:rPr>
        <w:t>в туризме</w:t>
      </w:r>
    </w:p>
    <w:p w:rsidR="007E6D53" w:rsidRPr="003133D6" w:rsidRDefault="007E6D53" w:rsidP="007E6D53">
      <w:pPr>
        <w:pStyle w:val="af6"/>
        <w:spacing w:before="0" w:beforeAutospacing="0" w:after="0" w:afterAutospacing="0" w:line="360" w:lineRule="auto"/>
        <w:ind w:firstLine="709"/>
        <w:jc w:val="both"/>
        <w:rPr>
          <w:sz w:val="28"/>
          <w:szCs w:val="28"/>
        </w:rPr>
      </w:pPr>
      <w:r w:rsidRPr="003133D6">
        <w:rPr>
          <w:sz w:val="28"/>
          <w:szCs w:val="28"/>
        </w:rPr>
        <w:t>Туристические агентства представляют собой коммерческие предприятия и как таковые не могут обойтись без двух важнейших составляющих успеха любого современного бизнеса: маркетинга и рекламы. Задачей маркетинговой деятельности является формир</w:t>
      </w:r>
      <w:r w:rsidR="00CF6DF5" w:rsidRPr="003133D6">
        <w:rPr>
          <w:sz w:val="28"/>
          <w:szCs w:val="28"/>
        </w:rPr>
        <w:t xml:space="preserve">ование и определение продукта, </w:t>
      </w:r>
      <w:r w:rsidRPr="003133D6">
        <w:rPr>
          <w:sz w:val="28"/>
          <w:szCs w:val="28"/>
        </w:rPr>
        <w:t xml:space="preserve">т.е. что, как, где, когда и кому продавать. В более строгом определении маркетинг представляет собой серию последовательных решений и действий продавца, направленных на выработку у потребителя предпочтения к конкретному продукту. Для успеха агентства исключительно важно формирование, принятие и претворение </w:t>
      </w:r>
      <w:r w:rsidRPr="003133D6">
        <w:rPr>
          <w:iCs/>
          <w:sz w:val="28"/>
          <w:szCs w:val="28"/>
        </w:rPr>
        <w:t>в</w:t>
      </w:r>
      <w:r w:rsidRPr="003133D6">
        <w:rPr>
          <w:i/>
          <w:iCs/>
          <w:sz w:val="28"/>
          <w:szCs w:val="28"/>
        </w:rPr>
        <w:t xml:space="preserve"> </w:t>
      </w:r>
      <w:r w:rsidRPr="003133D6">
        <w:rPr>
          <w:sz w:val="28"/>
          <w:szCs w:val="28"/>
        </w:rPr>
        <w:t xml:space="preserve">жизнь сбалансированного маркетингового плана, учитывающего </w:t>
      </w:r>
      <w:r w:rsidR="00CF6DF5" w:rsidRPr="003133D6">
        <w:rPr>
          <w:sz w:val="28"/>
          <w:szCs w:val="28"/>
        </w:rPr>
        <w:t>интересы,</w:t>
      </w:r>
      <w:r w:rsidRPr="003133D6">
        <w:rPr>
          <w:sz w:val="28"/>
          <w:szCs w:val="28"/>
        </w:rPr>
        <w:t xml:space="preserve"> как агентства, так и его клиентов. Последнее особенно важно, так как с одной стороны агентство не может себе позволить продавать себе в убыток в угоду интересам клиента, с другой стороны, агентст</w:t>
      </w:r>
      <w:r w:rsidR="00CF6DF5" w:rsidRPr="003133D6">
        <w:rPr>
          <w:sz w:val="28"/>
          <w:szCs w:val="28"/>
        </w:rPr>
        <w:t>во также не может концентрировать</w:t>
      </w:r>
      <w:r w:rsidRPr="003133D6">
        <w:rPr>
          <w:sz w:val="28"/>
          <w:szCs w:val="28"/>
        </w:rPr>
        <w:t>ся на высоко прибыльных продуктах, если они не пользуются спросом у покупателей.</w:t>
      </w:r>
    </w:p>
    <w:p w:rsidR="007E6D53" w:rsidRPr="003133D6" w:rsidRDefault="007E6D53" w:rsidP="007E6D53">
      <w:pPr>
        <w:pStyle w:val="af6"/>
        <w:spacing w:before="0" w:beforeAutospacing="0" w:after="0" w:afterAutospacing="0" w:line="360" w:lineRule="auto"/>
        <w:ind w:firstLine="709"/>
        <w:jc w:val="both"/>
        <w:rPr>
          <w:sz w:val="28"/>
          <w:szCs w:val="28"/>
        </w:rPr>
      </w:pPr>
      <w:r w:rsidRPr="003133D6">
        <w:rPr>
          <w:sz w:val="28"/>
          <w:szCs w:val="28"/>
        </w:rPr>
        <w:t>Одним из краеугольных камней любой маркетинговой деятельности является определение и выбор продукта для продажи. Продукт, продаваемый туристическими агентствами исключительно своеобразен и не похож на продукцию большинства других бизнесов. С одной стороны, казалось бы, все ясно: для большинства агентств объектом продажи являются транспортные услуги</w:t>
      </w:r>
      <w:r w:rsidR="005C6513" w:rsidRPr="003133D6">
        <w:rPr>
          <w:sz w:val="28"/>
          <w:szCs w:val="28"/>
        </w:rPr>
        <w:t xml:space="preserve"> – </w:t>
      </w:r>
      <w:r w:rsidRPr="003133D6">
        <w:rPr>
          <w:sz w:val="28"/>
          <w:szCs w:val="28"/>
        </w:rPr>
        <w:t>по морю, воздуху, автомобилем, автобусом, лимузином</w:t>
      </w:r>
      <w:r w:rsidR="005C6513" w:rsidRPr="003133D6">
        <w:rPr>
          <w:sz w:val="28"/>
          <w:szCs w:val="28"/>
        </w:rPr>
        <w:t xml:space="preserve"> – </w:t>
      </w:r>
      <w:r w:rsidRPr="003133D6">
        <w:rPr>
          <w:sz w:val="28"/>
          <w:szCs w:val="28"/>
        </w:rPr>
        <w:t xml:space="preserve">в сочетании с размещением путешественников в гостиницах. Многие агентства в дополнение к этому также продают страховые полисы для путешественников, сумки и чемоданы, делают паспортные </w:t>
      </w:r>
      <w:r w:rsidR="005C6513" w:rsidRPr="003133D6">
        <w:rPr>
          <w:sz w:val="28"/>
          <w:szCs w:val="28"/>
        </w:rPr>
        <w:t>фотографии, оформляют визы и т.п</w:t>
      </w:r>
      <w:r w:rsidRPr="003133D6">
        <w:rPr>
          <w:sz w:val="28"/>
          <w:szCs w:val="28"/>
        </w:rPr>
        <w:t xml:space="preserve">. Тем не менее, следует помнить, </w:t>
      </w:r>
      <w:r w:rsidR="005C6513" w:rsidRPr="003133D6">
        <w:rPr>
          <w:sz w:val="28"/>
          <w:szCs w:val="28"/>
        </w:rPr>
        <w:t>что,</w:t>
      </w:r>
      <w:r w:rsidRPr="003133D6">
        <w:rPr>
          <w:sz w:val="28"/>
          <w:szCs w:val="28"/>
        </w:rPr>
        <w:t xml:space="preserve"> говоря о "продаже" мест в самолете, поезде, круизе или гостинице, туристический агент на самом деле лишь оказывает помощь клиенту в приобретении указанного места, каюты, гостиничной комнаты во временное пользование, т.е. фактически в получении всего указанного во временную аренду. Живописнее всех определили продаваемый ими продукт туристические агенты, специализирующиеся на отдыхе</w:t>
      </w:r>
      <w:r w:rsidR="005C6513" w:rsidRPr="003133D6">
        <w:rPr>
          <w:sz w:val="28"/>
          <w:szCs w:val="28"/>
        </w:rPr>
        <w:t xml:space="preserve"> – </w:t>
      </w:r>
      <w:r w:rsidRPr="003133D6">
        <w:rPr>
          <w:sz w:val="28"/>
          <w:szCs w:val="28"/>
        </w:rPr>
        <w:t>они продают мечты.</w:t>
      </w:r>
    </w:p>
    <w:p w:rsidR="007E6D53" w:rsidRPr="003133D6" w:rsidRDefault="007E6D53" w:rsidP="007E6D53">
      <w:pPr>
        <w:pStyle w:val="af6"/>
        <w:spacing w:before="0" w:beforeAutospacing="0" w:after="0" w:afterAutospacing="0" w:line="360" w:lineRule="auto"/>
        <w:ind w:firstLine="709"/>
        <w:jc w:val="both"/>
        <w:rPr>
          <w:sz w:val="28"/>
          <w:szCs w:val="28"/>
        </w:rPr>
      </w:pPr>
      <w:r w:rsidRPr="003133D6">
        <w:rPr>
          <w:sz w:val="28"/>
          <w:szCs w:val="28"/>
        </w:rPr>
        <w:t>Результатом указанной специфики туристического продукта</w:t>
      </w:r>
      <w:r w:rsidR="005C6513" w:rsidRPr="003133D6">
        <w:rPr>
          <w:sz w:val="28"/>
          <w:szCs w:val="28"/>
        </w:rPr>
        <w:t xml:space="preserve"> – </w:t>
      </w:r>
      <w:r w:rsidRPr="003133D6">
        <w:rPr>
          <w:sz w:val="28"/>
          <w:szCs w:val="28"/>
        </w:rPr>
        <w:t>его не материальности</w:t>
      </w:r>
      <w:r w:rsidR="005C6513" w:rsidRPr="003133D6">
        <w:rPr>
          <w:sz w:val="28"/>
          <w:szCs w:val="28"/>
        </w:rPr>
        <w:t xml:space="preserve"> – </w:t>
      </w:r>
      <w:r w:rsidRPr="003133D6">
        <w:rPr>
          <w:sz w:val="28"/>
          <w:szCs w:val="28"/>
        </w:rPr>
        <w:t>является и еще одна принципиальная особенность тур агентств. В отличие от других бизнесов они не поддерживают инвентарных запасов. Большинство предприятий розничной торговли, промышленных предприятий и других хозяйствующих субъектов приобретают партии товаров по оптовой цене для последующей розничной продажи (или, в производстве</w:t>
      </w:r>
      <w:r w:rsidR="005C6513" w:rsidRPr="003133D6">
        <w:rPr>
          <w:sz w:val="28"/>
          <w:szCs w:val="28"/>
        </w:rPr>
        <w:t xml:space="preserve"> – </w:t>
      </w:r>
      <w:r w:rsidRPr="003133D6">
        <w:rPr>
          <w:sz w:val="28"/>
          <w:szCs w:val="28"/>
        </w:rPr>
        <w:t>продажи после дополнительной обработки). Тур агентствам же нет необходимости поддерживать инвентарные запасы</w:t>
      </w:r>
      <w:r w:rsidR="005C6513" w:rsidRPr="003133D6">
        <w:rPr>
          <w:sz w:val="28"/>
          <w:szCs w:val="28"/>
        </w:rPr>
        <w:t xml:space="preserve"> – </w:t>
      </w:r>
      <w:r w:rsidRPr="003133D6">
        <w:rPr>
          <w:sz w:val="28"/>
          <w:szCs w:val="28"/>
        </w:rPr>
        <w:t>они заказывают соответствующую услугу только тогда, когда клиент окончательно готов приобрести ее. Исключение из этой практики составляют лишь так называемые "оптовики" (wholesalers)</w:t>
      </w:r>
      <w:r w:rsidR="005C6513" w:rsidRPr="003133D6">
        <w:rPr>
          <w:sz w:val="28"/>
          <w:szCs w:val="28"/>
        </w:rPr>
        <w:t xml:space="preserve"> – </w:t>
      </w:r>
      <w:r w:rsidRPr="003133D6">
        <w:rPr>
          <w:sz w:val="28"/>
          <w:szCs w:val="28"/>
        </w:rPr>
        <w:t>специализированные агентства, осуществляющие блоковую покупку мест в гостиницах или на авиарейсах для их последующей перепродажи в розницу. Таких агентств, однако, относительно немного.</w:t>
      </w:r>
    </w:p>
    <w:p w:rsidR="007E6D53" w:rsidRPr="003133D6" w:rsidRDefault="007E6D53" w:rsidP="007E6D53">
      <w:pPr>
        <w:pStyle w:val="af6"/>
        <w:spacing w:before="0" w:beforeAutospacing="0" w:after="0" w:afterAutospacing="0" w:line="360" w:lineRule="auto"/>
        <w:ind w:firstLine="709"/>
        <w:jc w:val="both"/>
        <w:rPr>
          <w:sz w:val="28"/>
          <w:szCs w:val="28"/>
        </w:rPr>
      </w:pPr>
      <w:r w:rsidRPr="003133D6">
        <w:rPr>
          <w:sz w:val="28"/>
          <w:szCs w:val="28"/>
        </w:rPr>
        <w:t>С одной стороны, отсутствие необходимости поддержания инвентарных запасов благотворно влияет на тур агентство как бизнес, значительно повышая его ликвидность. С другой стороны</w:t>
      </w:r>
      <w:r w:rsidR="005C6513" w:rsidRPr="003133D6">
        <w:rPr>
          <w:sz w:val="28"/>
          <w:szCs w:val="28"/>
        </w:rPr>
        <w:t>,</w:t>
      </w:r>
      <w:r w:rsidRPr="003133D6">
        <w:rPr>
          <w:sz w:val="28"/>
          <w:szCs w:val="28"/>
        </w:rPr>
        <w:t xml:space="preserve"> есть и недостаток: агентство должно перед осуществлением продажи проверить, имеется ли в наличие необходимое клиенту место или другая услуга. Иными словами, агентство не может свободно распоряжаться продаваемым им продуктом; этим продуктом распоряжаются те, кто его про</w:t>
      </w:r>
      <w:r w:rsidR="005C6513" w:rsidRPr="003133D6">
        <w:rPr>
          <w:sz w:val="28"/>
          <w:szCs w:val="28"/>
        </w:rPr>
        <w:t>изводит: авиакомпании, гостиницы</w:t>
      </w:r>
      <w:r w:rsidRPr="003133D6">
        <w:rPr>
          <w:sz w:val="28"/>
          <w:szCs w:val="28"/>
        </w:rPr>
        <w:t>, тур-операторы и т.д.</w:t>
      </w:r>
    </w:p>
    <w:p w:rsidR="007E6D53" w:rsidRPr="003133D6" w:rsidRDefault="007E6D53" w:rsidP="007E6D53">
      <w:pPr>
        <w:pStyle w:val="af6"/>
        <w:spacing w:before="0" w:beforeAutospacing="0" w:after="0" w:afterAutospacing="0" w:line="360" w:lineRule="auto"/>
        <w:ind w:firstLine="709"/>
        <w:jc w:val="both"/>
        <w:rPr>
          <w:sz w:val="28"/>
          <w:szCs w:val="28"/>
        </w:rPr>
      </w:pPr>
      <w:r w:rsidRPr="003133D6">
        <w:rPr>
          <w:sz w:val="28"/>
          <w:szCs w:val="28"/>
        </w:rPr>
        <w:t>Некоторые агентства пытаются охватить в своей деятельности как можно более широкий круг клиентов. Многие другие агентства в свою очередь предпочитают специализироваться на каком-то одном виде туристических услуг</w:t>
      </w:r>
      <w:r w:rsidR="005C6513" w:rsidRPr="003133D6">
        <w:rPr>
          <w:sz w:val="28"/>
          <w:szCs w:val="28"/>
        </w:rPr>
        <w:t xml:space="preserve"> – </w:t>
      </w:r>
      <w:r w:rsidRPr="003133D6">
        <w:rPr>
          <w:sz w:val="28"/>
          <w:szCs w:val="28"/>
        </w:rPr>
        <w:t>либо в силу внутренних или экономических предпочтений сотрудников и владельцев, либо вследствие определенной специфики потенциальной клиентурной базы. Так, туристическое агентс</w:t>
      </w:r>
      <w:r w:rsidR="005C6513" w:rsidRPr="003133D6">
        <w:rPr>
          <w:sz w:val="28"/>
          <w:szCs w:val="28"/>
        </w:rPr>
        <w:t>тво, расположенное в районе Нью-</w:t>
      </w:r>
      <w:r w:rsidRPr="003133D6">
        <w:rPr>
          <w:sz w:val="28"/>
          <w:szCs w:val="28"/>
        </w:rPr>
        <w:t>Йорка, населенном преимущественно выходцами из Латинской Америки, вряд ли станет специализироваться на продаже авиабилетов в страны Скандинавии. Область специализации в данной ситуации, как и во многих аналогичных, напрашивается сама собой.</w:t>
      </w:r>
    </w:p>
    <w:p w:rsidR="007E6D53" w:rsidRPr="003133D6" w:rsidRDefault="007E6D53" w:rsidP="007E6D53">
      <w:pPr>
        <w:pStyle w:val="af6"/>
        <w:spacing w:before="0" w:beforeAutospacing="0" w:after="0" w:afterAutospacing="0" w:line="360" w:lineRule="auto"/>
        <w:ind w:firstLine="709"/>
        <w:jc w:val="both"/>
        <w:rPr>
          <w:sz w:val="28"/>
          <w:szCs w:val="28"/>
        </w:rPr>
      </w:pPr>
      <w:r w:rsidRPr="003133D6">
        <w:rPr>
          <w:sz w:val="28"/>
          <w:szCs w:val="28"/>
        </w:rPr>
        <w:t>Логическим завершением процесса специализации является то, что в мировой практике получило название niche marketing</w:t>
      </w:r>
      <w:r w:rsidR="005C6513" w:rsidRPr="003133D6">
        <w:rPr>
          <w:sz w:val="28"/>
          <w:szCs w:val="28"/>
        </w:rPr>
        <w:t xml:space="preserve"> – </w:t>
      </w:r>
      <w:r w:rsidRPr="003133D6">
        <w:rPr>
          <w:sz w:val="28"/>
          <w:szCs w:val="28"/>
        </w:rPr>
        <w:t>т.е. занятие компанией узкоспециальной "ниши" на рынке. Типичным примером таких компаний являются агентства, специализирующиеся только на продажах круизов. Зачастую, они даже оформляют интерьер своих офисов в морском стиле</w:t>
      </w:r>
      <w:r w:rsidR="005C6513" w:rsidRPr="003133D6">
        <w:rPr>
          <w:sz w:val="28"/>
          <w:szCs w:val="28"/>
        </w:rPr>
        <w:t xml:space="preserve"> – </w:t>
      </w:r>
      <w:r w:rsidRPr="003133D6">
        <w:rPr>
          <w:sz w:val="28"/>
          <w:szCs w:val="28"/>
        </w:rPr>
        <w:t>с использованием соответствующих морских аксессуаров типа штурвалов, канатов, кнехтов, пиратской романтики и т.д. Успешное нахождение своей ниши на современном рынке, в условиях жесткой конкуренции, позволило многим таким агентствам более детально подойти к разработке и маркетингу своих продуктов, достигнуть лучшего знания своего продукта и рынка, большего профессионализма. Клиенту же, собирающемуся именно в круиз, в этой ситуации значительно легче выбрать агентство, к услугам которого предпочтительнее обратиться. Следует, однако, иметь в</w:t>
      </w:r>
      <w:r w:rsidR="005C6513" w:rsidRPr="003133D6">
        <w:rPr>
          <w:sz w:val="28"/>
          <w:szCs w:val="28"/>
        </w:rPr>
        <w:t xml:space="preserve"> </w:t>
      </w:r>
      <w:r w:rsidRPr="003133D6">
        <w:rPr>
          <w:sz w:val="28"/>
          <w:szCs w:val="28"/>
        </w:rPr>
        <w:t>виду, что niche marketing не является универсальным решением всегда и для всех в силу действия общей тенденции, характерной для любого бизнеса: чем глубже степень специализации</w:t>
      </w:r>
      <w:r w:rsidR="005C6513" w:rsidRPr="003133D6">
        <w:rPr>
          <w:sz w:val="28"/>
          <w:szCs w:val="28"/>
        </w:rPr>
        <w:t xml:space="preserve"> – </w:t>
      </w:r>
      <w:r w:rsidRPr="003133D6">
        <w:rPr>
          <w:sz w:val="28"/>
          <w:szCs w:val="28"/>
        </w:rPr>
        <w:t>тем выше коммерческий риск. Так, в случае резкого и непредвиденного изменения ситуации на рынке круизов именно "круизные" агентства окажутся в самом неблагоприятном положении, вполне вероятно</w:t>
      </w:r>
      <w:r w:rsidR="005C6513" w:rsidRPr="003133D6">
        <w:rPr>
          <w:sz w:val="28"/>
          <w:szCs w:val="28"/>
        </w:rPr>
        <w:t xml:space="preserve"> – </w:t>
      </w:r>
      <w:r w:rsidRPr="003133D6">
        <w:rPr>
          <w:sz w:val="28"/>
          <w:szCs w:val="28"/>
        </w:rPr>
        <w:t>под угрозой банкротства.</w:t>
      </w:r>
    </w:p>
    <w:p w:rsidR="007E6D53" w:rsidRPr="003133D6" w:rsidRDefault="00FD0630" w:rsidP="007E6D53">
      <w:pPr>
        <w:pStyle w:val="af6"/>
        <w:spacing w:before="0" w:beforeAutospacing="0" w:after="0" w:afterAutospacing="0" w:line="360" w:lineRule="auto"/>
        <w:ind w:firstLine="709"/>
        <w:jc w:val="both"/>
        <w:rPr>
          <w:sz w:val="28"/>
          <w:szCs w:val="28"/>
        </w:rPr>
      </w:pPr>
      <w:r>
        <w:rPr>
          <w:sz w:val="28"/>
          <w:szCs w:val="28"/>
        </w:rPr>
        <w:t>Р</w:t>
      </w:r>
      <w:r w:rsidR="005C6513" w:rsidRPr="003133D6">
        <w:rPr>
          <w:sz w:val="28"/>
          <w:szCs w:val="28"/>
        </w:rPr>
        <w:t xml:space="preserve">еклама является </w:t>
      </w:r>
      <w:r w:rsidR="003133D6">
        <w:rPr>
          <w:sz w:val="28"/>
          <w:szCs w:val="28"/>
        </w:rPr>
        <w:t>частью маркетинга</w:t>
      </w:r>
      <w:r>
        <w:rPr>
          <w:sz w:val="28"/>
          <w:szCs w:val="28"/>
        </w:rPr>
        <w:t>,</w:t>
      </w:r>
      <w:r w:rsidR="003133D6">
        <w:rPr>
          <w:sz w:val="28"/>
          <w:szCs w:val="28"/>
        </w:rPr>
        <w:t xml:space="preserve"> и</w:t>
      </w:r>
      <w:r w:rsidR="007E6D53" w:rsidRPr="003133D6">
        <w:rPr>
          <w:sz w:val="28"/>
          <w:szCs w:val="28"/>
        </w:rPr>
        <w:t xml:space="preserve"> существуют некоторые дополнительные рекомендации по ре</w:t>
      </w:r>
      <w:r w:rsidR="003133D6">
        <w:rPr>
          <w:sz w:val="28"/>
          <w:szCs w:val="28"/>
        </w:rPr>
        <w:t>кламе деятельности тур агентств.</w:t>
      </w:r>
    </w:p>
    <w:p w:rsidR="007E6D53" w:rsidRPr="003133D6" w:rsidRDefault="007E6D53" w:rsidP="007E6D53">
      <w:pPr>
        <w:pStyle w:val="af6"/>
        <w:spacing w:before="0" w:beforeAutospacing="0" w:after="0" w:afterAutospacing="0" w:line="360" w:lineRule="auto"/>
        <w:ind w:firstLine="709"/>
        <w:jc w:val="both"/>
        <w:rPr>
          <w:sz w:val="28"/>
          <w:szCs w:val="28"/>
        </w:rPr>
      </w:pPr>
      <w:r w:rsidRPr="003133D6">
        <w:rPr>
          <w:sz w:val="28"/>
          <w:szCs w:val="28"/>
        </w:rPr>
        <w:t>Одним из самых действенных рекламных средств в туристическом бизнесе является стабильное качество обслуживания, предоставляемое агентством, и его честность по отношению к клиенту. Получив удовлетворение от приобретенной через агентство поездки</w:t>
      </w:r>
      <w:r w:rsidR="005C6513" w:rsidRPr="003133D6">
        <w:rPr>
          <w:sz w:val="28"/>
          <w:szCs w:val="28"/>
        </w:rPr>
        <w:t>,</w:t>
      </w:r>
      <w:r w:rsidRPr="003133D6">
        <w:rPr>
          <w:sz w:val="28"/>
          <w:szCs w:val="28"/>
        </w:rPr>
        <w:t xml:space="preserve"> клиент с большой степенью вероятности обратится к услугам агентства снова.</w:t>
      </w:r>
    </w:p>
    <w:p w:rsidR="007E6D53" w:rsidRPr="003133D6" w:rsidRDefault="007E6D53" w:rsidP="007E6D53">
      <w:pPr>
        <w:pStyle w:val="af6"/>
        <w:spacing w:before="0" w:beforeAutospacing="0" w:after="0" w:afterAutospacing="0" w:line="360" w:lineRule="auto"/>
        <w:ind w:firstLine="709"/>
        <w:jc w:val="both"/>
        <w:rPr>
          <w:sz w:val="28"/>
          <w:szCs w:val="28"/>
        </w:rPr>
      </w:pPr>
      <w:r w:rsidRPr="003133D6">
        <w:rPr>
          <w:sz w:val="28"/>
          <w:szCs w:val="28"/>
        </w:rPr>
        <w:t>Главное в любом рекламном объявлении</w:t>
      </w:r>
      <w:r w:rsidR="005C6513" w:rsidRPr="003133D6">
        <w:rPr>
          <w:sz w:val="28"/>
          <w:szCs w:val="28"/>
        </w:rPr>
        <w:t xml:space="preserve"> – </w:t>
      </w:r>
      <w:r w:rsidRPr="003133D6">
        <w:rPr>
          <w:sz w:val="28"/>
          <w:szCs w:val="28"/>
        </w:rPr>
        <w:t>соответствие образовательному и интеллектуальному ур</w:t>
      </w:r>
      <w:r w:rsidR="005C6513" w:rsidRPr="003133D6">
        <w:rPr>
          <w:sz w:val="28"/>
          <w:szCs w:val="28"/>
        </w:rPr>
        <w:t xml:space="preserve">овню целевой группы. Так, если </w:t>
      </w:r>
      <w:r w:rsidRPr="003133D6">
        <w:rPr>
          <w:sz w:val="28"/>
          <w:szCs w:val="28"/>
        </w:rPr>
        <w:t>рекламируется летняя поездку в Европу для детей, не нужно делать упор на прелести архитектурных красот Парижа или ночной жизни Рима и других европейских городов.</w:t>
      </w:r>
    </w:p>
    <w:p w:rsidR="007E6D53" w:rsidRPr="003133D6" w:rsidRDefault="005C6513" w:rsidP="007E6D53">
      <w:pPr>
        <w:pStyle w:val="af6"/>
        <w:numPr>
          <w:ilvl w:val="0"/>
          <w:numId w:val="1"/>
        </w:numPr>
        <w:spacing w:before="0" w:beforeAutospacing="0" w:after="0" w:afterAutospacing="0" w:line="360" w:lineRule="auto"/>
        <w:jc w:val="both"/>
        <w:rPr>
          <w:sz w:val="28"/>
          <w:szCs w:val="28"/>
        </w:rPr>
      </w:pPr>
      <w:r w:rsidRPr="003133D6">
        <w:rPr>
          <w:sz w:val="28"/>
          <w:szCs w:val="28"/>
        </w:rPr>
        <w:t>П</w:t>
      </w:r>
      <w:r w:rsidR="007E6D53" w:rsidRPr="003133D6">
        <w:rPr>
          <w:sz w:val="28"/>
          <w:szCs w:val="28"/>
        </w:rPr>
        <w:t>ериодическое повторение относительно недорогих объявлений в прессе предпо</w:t>
      </w:r>
      <w:r w:rsidRPr="003133D6">
        <w:rPr>
          <w:sz w:val="28"/>
          <w:szCs w:val="28"/>
        </w:rPr>
        <w:t>чтительнее дорогих, но разовых.</w:t>
      </w:r>
    </w:p>
    <w:p w:rsidR="007E6D53" w:rsidRPr="003133D6" w:rsidRDefault="007E6D53" w:rsidP="007E6D53">
      <w:pPr>
        <w:numPr>
          <w:ilvl w:val="0"/>
          <w:numId w:val="1"/>
        </w:numPr>
        <w:spacing w:line="360" w:lineRule="auto"/>
        <w:jc w:val="both"/>
        <w:rPr>
          <w:sz w:val="28"/>
          <w:szCs w:val="28"/>
        </w:rPr>
      </w:pPr>
      <w:r w:rsidRPr="003133D6">
        <w:rPr>
          <w:sz w:val="28"/>
          <w:szCs w:val="28"/>
        </w:rPr>
        <w:t>Незначительная на первый взгляд перегруппировка отдельных элементов зрительной рекламы может значительно повысить способность объявле</w:t>
      </w:r>
      <w:r w:rsidR="005C6513" w:rsidRPr="003133D6">
        <w:rPr>
          <w:sz w:val="28"/>
          <w:szCs w:val="28"/>
        </w:rPr>
        <w:t>ния привлекать внимание.</w:t>
      </w:r>
    </w:p>
    <w:p w:rsidR="007E6D53" w:rsidRPr="003133D6" w:rsidRDefault="007E6D53" w:rsidP="007E6D53">
      <w:pPr>
        <w:pStyle w:val="af6"/>
        <w:numPr>
          <w:ilvl w:val="0"/>
          <w:numId w:val="1"/>
        </w:numPr>
        <w:spacing w:before="0" w:beforeAutospacing="0" w:after="0" w:afterAutospacing="0" w:line="360" w:lineRule="auto"/>
        <w:jc w:val="both"/>
        <w:rPr>
          <w:sz w:val="28"/>
          <w:szCs w:val="28"/>
        </w:rPr>
      </w:pPr>
      <w:r w:rsidRPr="003133D6">
        <w:rPr>
          <w:sz w:val="28"/>
          <w:szCs w:val="28"/>
        </w:rPr>
        <w:t>Действенность зрительной рекламы в прессе может быть усилена соче</w:t>
      </w:r>
      <w:r w:rsidR="005C6513" w:rsidRPr="003133D6">
        <w:rPr>
          <w:sz w:val="28"/>
          <w:szCs w:val="28"/>
        </w:rPr>
        <w:t>танием цветов.</w:t>
      </w:r>
    </w:p>
    <w:p w:rsidR="007E6D53" w:rsidRPr="003133D6" w:rsidRDefault="007E6D53" w:rsidP="007E6D53">
      <w:pPr>
        <w:pStyle w:val="af6"/>
        <w:numPr>
          <w:ilvl w:val="0"/>
          <w:numId w:val="1"/>
        </w:numPr>
        <w:spacing w:before="0" w:beforeAutospacing="0" w:after="0" w:afterAutospacing="0" w:line="360" w:lineRule="auto"/>
        <w:jc w:val="both"/>
        <w:rPr>
          <w:sz w:val="28"/>
          <w:szCs w:val="28"/>
        </w:rPr>
      </w:pPr>
      <w:r w:rsidRPr="003133D6">
        <w:rPr>
          <w:sz w:val="28"/>
          <w:szCs w:val="28"/>
        </w:rPr>
        <w:t>Наибольшая эффективность достигается грамотной комбинацией рекламных форм и средств: объявлений по радио и в прессе, прямой рассылки, рекламных плакатов в местах сосредоточения целевой группы и т.д.</w:t>
      </w:r>
    </w:p>
    <w:p w:rsidR="007E6D53" w:rsidRPr="003133D6" w:rsidRDefault="007E6D53" w:rsidP="007E6D53">
      <w:pPr>
        <w:pStyle w:val="af6"/>
        <w:numPr>
          <w:ilvl w:val="0"/>
          <w:numId w:val="1"/>
        </w:numPr>
        <w:spacing w:before="0" w:beforeAutospacing="0" w:after="0" w:afterAutospacing="0" w:line="360" w:lineRule="auto"/>
        <w:jc w:val="both"/>
        <w:rPr>
          <w:sz w:val="28"/>
          <w:szCs w:val="28"/>
        </w:rPr>
      </w:pPr>
      <w:r w:rsidRPr="003133D6">
        <w:rPr>
          <w:sz w:val="28"/>
          <w:szCs w:val="28"/>
        </w:rPr>
        <w:t>Информация, содержащаяся в рекламе, обязательно должна быть достоверной. Законодательство многих стран предусматривает административную и уголовную ответственность за распространение недостоверной рекламы.</w:t>
      </w:r>
    </w:p>
    <w:p w:rsidR="005C6513" w:rsidRPr="003133D6" w:rsidRDefault="007E6D53" w:rsidP="005C6513">
      <w:pPr>
        <w:numPr>
          <w:ilvl w:val="0"/>
          <w:numId w:val="1"/>
        </w:numPr>
        <w:spacing w:line="360" w:lineRule="auto"/>
        <w:jc w:val="both"/>
        <w:rPr>
          <w:sz w:val="28"/>
          <w:szCs w:val="28"/>
        </w:rPr>
      </w:pPr>
      <w:r w:rsidRPr="003133D6">
        <w:rPr>
          <w:sz w:val="28"/>
          <w:szCs w:val="28"/>
        </w:rPr>
        <w:t xml:space="preserve">При планировании рекламы необходимо учитывать местные традиции и представления о допустимости подачи того или иного вида изображений и информации по радио или на телевидении. </w:t>
      </w:r>
      <w:bookmarkStart w:id="0" w:name="_Toc498687732"/>
      <w:bookmarkStart w:id="1" w:name="_Toc498687955"/>
      <w:bookmarkStart w:id="2" w:name="_Toc498688118"/>
      <w:bookmarkStart w:id="3" w:name="_Toc498688246"/>
    </w:p>
    <w:p w:rsidR="005C6513" w:rsidRPr="003133D6" w:rsidRDefault="005C6513" w:rsidP="005C6513">
      <w:pPr>
        <w:spacing w:line="360" w:lineRule="auto"/>
        <w:jc w:val="both"/>
        <w:rPr>
          <w:i/>
          <w:sz w:val="28"/>
          <w:szCs w:val="28"/>
        </w:rPr>
      </w:pPr>
    </w:p>
    <w:p w:rsidR="005C6513" w:rsidRPr="003133D6" w:rsidRDefault="005C6513" w:rsidP="005C6513">
      <w:pPr>
        <w:spacing w:line="360" w:lineRule="auto"/>
        <w:jc w:val="both"/>
        <w:rPr>
          <w:i/>
          <w:sz w:val="28"/>
          <w:szCs w:val="28"/>
        </w:rPr>
      </w:pPr>
    </w:p>
    <w:p w:rsidR="005C6513" w:rsidRPr="003133D6" w:rsidRDefault="005C6513" w:rsidP="005C6513">
      <w:pPr>
        <w:spacing w:line="360" w:lineRule="auto"/>
        <w:jc w:val="both"/>
        <w:rPr>
          <w:i/>
          <w:sz w:val="28"/>
          <w:szCs w:val="28"/>
        </w:rPr>
      </w:pPr>
    </w:p>
    <w:p w:rsidR="005C6513" w:rsidRPr="003133D6" w:rsidRDefault="005C6513" w:rsidP="005C6513">
      <w:pPr>
        <w:spacing w:line="360" w:lineRule="auto"/>
        <w:jc w:val="both"/>
        <w:rPr>
          <w:i/>
          <w:sz w:val="28"/>
          <w:szCs w:val="28"/>
        </w:rPr>
      </w:pPr>
    </w:p>
    <w:p w:rsidR="005C6513" w:rsidRPr="003133D6" w:rsidRDefault="005C6513" w:rsidP="005C6513">
      <w:pPr>
        <w:spacing w:line="360" w:lineRule="auto"/>
        <w:jc w:val="both"/>
        <w:rPr>
          <w:i/>
          <w:sz w:val="28"/>
          <w:szCs w:val="28"/>
        </w:rPr>
      </w:pPr>
    </w:p>
    <w:p w:rsidR="005C6513" w:rsidRPr="003133D6" w:rsidRDefault="005C6513" w:rsidP="005C6513">
      <w:pPr>
        <w:spacing w:line="360" w:lineRule="auto"/>
        <w:jc w:val="both"/>
        <w:rPr>
          <w:i/>
          <w:sz w:val="28"/>
          <w:szCs w:val="28"/>
        </w:rPr>
      </w:pPr>
    </w:p>
    <w:p w:rsidR="007E6D53" w:rsidRPr="003133D6" w:rsidRDefault="007E2896" w:rsidP="007E2896">
      <w:pPr>
        <w:spacing w:line="360" w:lineRule="auto"/>
        <w:jc w:val="center"/>
        <w:rPr>
          <w:b/>
          <w:iCs/>
          <w:smallCaps/>
          <w:sz w:val="28"/>
          <w:szCs w:val="28"/>
        </w:rPr>
      </w:pPr>
      <w:r w:rsidRPr="003133D6">
        <w:rPr>
          <w:b/>
          <w:iCs/>
          <w:smallCaps/>
          <w:sz w:val="28"/>
          <w:szCs w:val="28"/>
        </w:rPr>
        <w:t xml:space="preserve">Глава 2. </w:t>
      </w:r>
      <w:bookmarkEnd w:id="0"/>
      <w:bookmarkEnd w:id="1"/>
      <w:bookmarkEnd w:id="2"/>
      <w:bookmarkEnd w:id="3"/>
      <w:r w:rsidRPr="003133D6">
        <w:rPr>
          <w:b/>
          <w:iCs/>
          <w:smallCaps/>
          <w:sz w:val="28"/>
          <w:szCs w:val="28"/>
        </w:rPr>
        <w:t>Маркетинговые исследования туристского продукта</w:t>
      </w:r>
    </w:p>
    <w:p w:rsidR="007E6D53" w:rsidRPr="003133D6" w:rsidRDefault="007E6D53" w:rsidP="007E6D53">
      <w:pPr>
        <w:pStyle w:val="af1"/>
        <w:spacing w:after="0" w:line="360" w:lineRule="auto"/>
        <w:ind w:left="0" w:firstLine="709"/>
        <w:jc w:val="both"/>
        <w:rPr>
          <w:sz w:val="28"/>
          <w:szCs w:val="28"/>
        </w:rPr>
      </w:pPr>
      <w:r w:rsidRPr="003133D6">
        <w:rPr>
          <w:sz w:val="28"/>
          <w:szCs w:val="28"/>
        </w:rPr>
        <w:t>Успех коммерческой д</w:t>
      </w:r>
      <w:r w:rsidR="005C6513" w:rsidRPr="003133D6">
        <w:rPr>
          <w:sz w:val="28"/>
          <w:szCs w:val="28"/>
        </w:rPr>
        <w:t>еятельности на рынке туризма оп</w:t>
      </w:r>
      <w:r w:rsidRPr="003133D6">
        <w:rPr>
          <w:sz w:val="28"/>
          <w:szCs w:val="28"/>
        </w:rPr>
        <w:t>ределяется, в первую очередь, привлекательным туристским продуктом. Термин "продукт"</w:t>
      </w:r>
      <w:r w:rsidR="005C6513" w:rsidRPr="003133D6">
        <w:rPr>
          <w:sz w:val="28"/>
          <w:szCs w:val="28"/>
        </w:rPr>
        <w:t xml:space="preserve"> отражает качество или суть кон</w:t>
      </w:r>
      <w:r w:rsidRPr="003133D6">
        <w:rPr>
          <w:sz w:val="28"/>
          <w:szCs w:val="28"/>
        </w:rPr>
        <w:t>кретных и абстрактных вещ</w:t>
      </w:r>
      <w:r w:rsidR="005C6513" w:rsidRPr="003133D6">
        <w:rPr>
          <w:sz w:val="28"/>
          <w:szCs w:val="28"/>
        </w:rPr>
        <w:t>ей (например, пища, приготовлен</w:t>
      </w:r>
      <w:r w:rsidRPr="003133D6">
        <w:rPr>
          <w:sz w:val="28"/>
          <w:szCs w:val="28"/>
        </w:rPr>
        <w:t>ная поваром ресторана или услуги гида, знакомящего туриста с данной местностью или музеем). Но туристский продукт одновременно представляет</w:t>
      </w:r>
      <w:r w:rsidR="007C0AA7" w:rsidRPr="003133D6">
        <w:rPr>
          <w:sz w:val="28"/>
          <w:szCs w:val="28"/>
        </w:rPr>
        <w:t xml:space="preserve"> собой совокупность весьма слож</w:t>
      </w:r>
      <w:r w:rsidRPr="003133D6">
        <w:rPr>
          <w:sz w:val="28"/>
          <w:szCs w:val="28"/>
        </w:rPr>
        <w:t>ных разнородных элементов:</w:t>
      </w:r>
    </w:p>
    <w:p w:rsidR="007E6D53" w:rsidRPr="003133D6" w:rsidRDefault="007E6D53" w:rsidP="007C0AA7">
      <w:pPr>
        <w:numPr>
          <w:ilvl w:val="0"/>
          <w:numId w:val="2"/>
        </w:numPr>
        <w:tabs>
          <w:tab w:val="num" w:pos="540"/>
        </w:tabs>
        <w:autoSpaceDE w:val="0"/>
        <w:autoSpaceDN w:val="0"/>
        <w:adjustRightInd w:val="0"/>
        <w:spacing w:line="360" w:lineRule="auto"/>
        <w:jc w:val="both"/>
        <w:rPr>
          <w:sz w:val="28"/>
          <w:szCs w:val="28"/>
        </w:rPr>
      </w:pPr>
      <w:r w:rsidRPr="003133D6">
        <w:rPr>
          <w:sz w:val="28"/>
          <w:szCs w:val="28"/>
        </w:rPr>
        <w:t>природные ресурсы (воздух, вода, солнце, ландшафт и пр.), исторические, кул</w:t>
      </w:r>
      <w:r w:rsidR="007C0AA7" w:rsidRPr="003133D6">
        <w:rPr>
          <w:sz w:val="28"/>
          <w:szCs w:val="28"/>
        </w:rPr>
        <w:t>ьтурные, архитектурные достопри</w:t>
      </w:r>
      <w:r w:rsidRPr="003133D6">
        <w:rPr>
          <w:sz w:val="28"/>
          <w:szCs w:val="28"/>
        </w:rPr>
        <w:t>мечательности, которые могут привлечь туриста и побудить его совершить путешествие;</w:t>
      </w:r>
    </w:p>
    <w:p w:rsidR="007E6D53" w:rsidRPr="003133D6" w:rsidRDefault="007E6D53" w:rsidP="007C0AA7">
      <w:pPr>
        <w:numPr>
          <w:ilvl w:val="0"/>
          <w:numId w:val="2"/>
        </w:numPr>
        <w:tabs>
          <w:tab w:val="num" w:pos="540"/>
        </w:tabs>
        <w:autoSpaceDE w:val="0"/>
        <w:autoSpaceDN w:val="0"/>
        <w:adjustRightInd w:val="0"/>
        <w:spacing w:line="360" w:lineRule="auto"/>
        <w:jc w:val="both"/>
        <w:rPr>
          <w:sz w:val="28"/>
          <w:szCs w:val="28"/>
        </w:rPr>
      </w:pPr>
      <w:r w:rsidRPr="003133D6">
        <w:rPr>
          <w:sz w:val="28"/>
          <w:szCs w:val="28"/>
        </w:rPr>
        <w:t>оборудование (средства размещения туристов, ресто</w:t>
      </w:r>
      <w:r w:rsidRPr="003133D6">
        <w:rPr>
          <w:sz w:val="28"/>
          <w:szCs w:val="28"/>
        </w:rPr>
        <w:softHyphen/>
        <w:t>раны, оборудование для отды</w:t>
      </w:r>
      <w:r w:rsidR="007C0AA7" w:rsidRPr="003133D6">
        <w:rPr>
          <w:sz w:val="28"/>
          <w:szCs w:val="28"/>
        </w:rPr>
        <w:t>ха, занятий спортом и т.д.), ко</w:t>
      </w:r>
      <w:r w:rsidRPr="003133D6">
        <w:rPr>
          <w:sz w:val="28"/>
          <w:szCs w:val="28"/>
        </w:rPr>
        <w:t>торое само по себе не является фактором, влияющим на мо</w:t>
      </w:r>
      <w:r w:rsidRPr="003133D6">
        <w:rPr>
          <w:sz w:val="28"/>
          <w:szCs w:val="28"/>
        </w:rPr>
        <w:softHyphen/>
        <w:t>тивацию путешествия, но при его отсутствии возникают мно</w:t>
      </w:r>
      <w:r w:rsidRPr="003133D6">
        <w:rPr>
          <w:sz w:val="28"/>
          <w:szCs w:val="28"/>
        </w:rPr>
        <w:softHyphen/>
        <w:t>гочисленные препятствия возможному путешествию;</w:t>
      </w:r>
    </w:p>
    <w:p w:rsidR="007E6D53" w:rsidRPr="003133D6" w:rsidRDefault="007E6D53" w:rsidP="007C0AA7">
      <w:pPr>
        <w:numPr>
          <w:ilvl w:val="0"/>
          <w:numId w:val="2"/>
        </w:numPr>
        <w:tabs>
          <w:tab w:val="num" w:pos="540"/>
        </w:tabs>
        <w:spacing w:line="360" w:lineRule="auto"/>
        <w:jc w:val="both"/>
        <w:rPr>
          <w:sz w:val="28"/>
          <w:szCs w:val="28"/>
        </w:rPr>
      </w:pPr>
      <w:r w:rsidRPr="003133D6">
        <w:rPr>
          <w:sz w:val="28"/>
          <w:szCs w:val="28"/>
        </w:rPr>
        <w:t>возможности передвижения, которые в определенной мере зависят от моды на ра</w:t>
      </w:r>
      <w:r w:rsidR="007C0AA7" w:rsidRPr="003133D6">
        <w:rPr>
          <w:sz w:val="28"/>
          <w:szCs w:val="28"/>
        </w:rPr>
        <w:t>зличные виды транспорта, исполь</w:t>
      </w:r>
      <w:r w:rsidRPr="003133D6">
        <w:rPr>
          <w:sz w:val="28"/>
          <w:szCs w:val="28"/>
        </w:rPr>
        <w:t>зуемые туристами. Такие возможности оцениваются, скорее всего, с точки зрения их экономической доступности, чем с точки зрения быстроты передвижения.</w:t>
      </w:r>
    </w:p>
    <w:p w:rsidR="007E6D53" w:rsidRPr="003133D6" w:rsidRDefault="007E6D53" w:rsidP="007E6D53">
      <w:pPr>
        <w:autoSpaceDE w:val="0"/>
        <w:autoSpaceDN w:val="0"/>
        <w:adjustRightInd w:val="0"/>
        <w:spacing w:line="360" w:lineRule="auto"/>
        <w:ind w:firstLine="709"/>
        <w:jc w:val="both"/>
        <w:rPr>
          <w:sz w:val="28"/>
          <w:szCs w:val="28"/>
        </w:rPr>
      </w:pPr>
      <w:r w:rsidRPr="003133D6">
        <w:rPr>
          <w:sz w:val="28"/>
          <w:szCs w:val="28"/>
        </w:rPr>
        <w:t>Туристский продукт городов</w:t>
      </w:r>
      <w:r w:rsidR="005C6513" w:rsidRPr="003133D6">
        <w:rPr>
          <w:sz w:val="28"/>
          <w:szCs w:val="28"/>
        </w:rPr>
        <w:t xml:space="preserve"> – </w:t>
      </w:r>
      <w:r w:rsidR="007C0AA7" w:rsidRPr="003133D6">
        <w:rPr>
          <w:sz w:val="28"/>
          <w:szCs w:val="28"/>
        </w:rPr>
        <w:t>курортов — это ре</w:t>
      </w:r>
      <w:r w:rsidRPr="003133D6">
        <w:rPr>
          <w:sz w:val="28"/>
          <w:szCs w:val="28"/>
        </w:rPr>
        <w:t>зультат усилий многих предприятий. Маркетинг в туризме как раз и нацелен на изучение совокупно</w:t>
      </w:r>
      <w:r w:rsidR="007C0AA7" w:rsidRPr="003133D6">
        <w:rPr>
          <w:sz w:val="28"/>
          <w:szCs w:val="28"/>
        </w:rPr>
        <w:t>го продукта раз</w:t>
      </w:r>
      <w:r w:rsidRPr="003133D6">
        <w:rPr>
          <w:sz w:val="28"/>
          <w:szCs w:val="28"/>
        </w:rPr>
        <w:t>личных сфер деятельности. Сюда добавляются также ин формационные связи, необходимые для поиска компромисса между лучшим удовлетворением запросов потребителей и получением большей прибыли производителями.</w:t>
      </w:r>
    </w:p>
    <w:p w:rsidR="007E6D53" w:rsidRPr="003133D6" w:rsidRDefault="007E6D53" w:rsidP="007E6D53">
      <w:pPr>
        <w:autoSpaceDE w:val="0"/>
        <w:autoSpaceDN w:val="0"/>
        <w:adjustRightInd w:val="0"/>
        <w:spacing w:line="360" w:lineRule="auto"/>
        <w:ind w:firstLine="709"/>
        <w:jc w:val="both"/>
        <w:rPr>
          <w:sz w:val="28"/>
          <w:szCs w:val="28"/>
        </w:rPr>
      </w:pPr>
      <w:r w:rsidRPr="003133D6">
        <w:rPr>
          <w:sz w:val="28"/>
          <w:szCs w:val="28"/>
        </w:rPr>
        <w:t>При анализе туристского продукта необходимо получить ясный ответ на вопрос: "Чт</w:t>
      </w:r>
      <w:r w:rsidR="007C0AA7" w:rsidRPr="003133D6">
        <w:rPr>
          <w:sz w:val="28"/>
          <w:szCs w:val="28"/>
        </w:rPr>
        <w:t>о в действительности будет поку</w:t>
      </w:r>
      <w:r w:rsidRPr="003133D6">
        <w:rPr>
          <w:sz w:val="28"/>
          <w:szCs w:val="28"/>
        </w:rPr>
        <w:t>пать турист?" Ведь до определ</w:t>
      </w:r>
      <w:r w:rsidR="007C0AA7" w:rsidRPr="003133D6">
        <w:rPr>
          <w:sz w:val="28"/>
          <w:szCs w:val="28"/>
        </w:rPr>
        <w:t>енного момента туристский про</w:t>
      </w:r>
      <w:r w:rsidRPr="003133D6">
        <w:rPr>
          <w:sz w:val="28"/>
          <w:szCs w:val="28"/>
        </w:rPr>
        <w:t>дукт не имеет для потребителя абсолютно никакой ценности. Люди приобретают на рынке не товары, а их функцио</w:t>
      </w:r>
      <w:r w:rsidR="007C0AA7" w:rsidRPr="003133D6">
        <w:rPr>
          <w:sz w:val="28"/>
          <w:szCs w:val="28"/>
        </w:rPr>
        <w:t>наль</w:t>
      </w:r>
      <w:r w:rsidRPr="003133D6">
        <w:rPr>
          <w:sz w:val="28"/>
          <w:szCs w:val="28"/>
        </w:rPr>
        <w:t>ную способность удовлетворять определенную человеческую потреб</w:t>
      </w:r>
      <w:r w:rsidR="00A3137E" w:rsidRPr="003133D6">
        <w:rPr>
          <w:sz w:val="28"/>
          <w:szCs w:val="28"/>
        </w:rPr>
        <w:t>ность.</w:t>
      </w:r>
    </w:p>
    <w:p w:rsidR="007E6D53" w:rsidRPr="003133D6" w:rsidRDefault="007E6D53" w:rsidP="007E6D53">
      <w:pPr>
        <w:autoSpaceDE w:val="0"/>
        <w:autoSpaceDN w:val="0"/>
        <w:adjustRightInd w:val="0"/>
        <w:spacing w:line="360" w:lineRule="auto"/>
        <w:ind w:firstLine="709"/>
        <w:jc w:val="both"/>
        <w:rPr>
          <w:sz w:val="28"/>
          <w:szCs w:val="28"/>
        </w:rPr>
      </w:pPr>
      <w:r w:rsidRPr="003133D6">
        <w:rPr>
          <w:sz w:val="28"/>
          <w:szCs w:val="28"/>
        </w:rPr>
        <w:t xml:space="preserve">Как известно </w:t>
      </w:r>
      <w:r w:rsidRPr="003133D6">
        <w:rPr>
          <w:b/>
          <w:bCs/>
          <w:sz w:val="28"/>
          <w:szCs w:val="28"/>
        </w:rPr>
        <w:t>туристский продукт</w:t>
      </w:r>
      <w:r w:rsidR="007C0AA7" w:rsidRPr="003133D6">
        <w:rPr>
          <w:sz w:val="28"/>
          <w:szCs w:val="28"/>
        </w:rPr>
        <w:t xml:space="preserve"> — это лю</w:t>
      </w:r>
      <w:r w:rsidRPr="003133D6">
        <w:rPr>
          <w:sz w:val="28"/>
          <w:szCs w:val="28"/>
        </w:rPr>
        <w:t>бая услуга, удовлетворяющая потребности туристов во время путешествий и подлежащая оплате с их сто</w:t>
      </w:r>
      <w:r w:rsidR="007C0AA7" w:rsidRPr="003133D6">
        <w:rPr>
          <w:sz w:val="28"/>
          <w:szCs w:val="28"/>
        </w:rPr>
        <w:t>роны. На практи</w:t>
      </w:r>
      <w:r w:rsidRPr="003133D6">
        <w:rPr>
          <w:sz w:val="28"/>
          <w:szCs w:val="28"/>
        </w:rPr>
        <w:t xml:space="preserve">ке действует понятие </w:t>
      </w:r>
      <w:r w:rsidRPr="003133D6">
        <w:rPr>
          <w:i/>
          <w:iCs/>
          <w:sz w:val="28"/>
          <w:szCs w:val="28"/>
        </w:rPr>
        <w:t>основных</w:t>
      </w:r>
      <w:r w:rsidRPr="003133D6">
        <w:rPr>
          <w:sz w:val="28"/>
          <w:szCs w:val="28"/>
        </w:rPr>
        <w:t xml:space="preserve"> и </w:t>
      </w:r>
      <w:r w:rsidRPr="003133D6">
        <w:rPr>
          <w:i/>
          <w:iCs/>
          <w:sz w:val="28"/>
          <w:szCs w:val="28"/>
        </w:rPr>
        <w:t>дополнительных услуг.</w:t>
      </w:r>
      <w:r w:rsidR="007C0AA7" w:rsidRPr="003133D6">
        <w:rPr>
          <w:sz w:val="28"/>
          <w:szCs w:val="28"/>
        </w:rPr>
        <w:t xml:space="preserve"> Од</w:t>
      </w:r>
      <w:r w:rsidRPr="003133D6">
        <w:rPr>
          <w:sz w:val="28"/>
          <w:szCs w:val="28"/>
        </w:rPr>
        <w:t>нако с точки зрения потреби</w:t>
      </w:r>
      <w:r w:rsidR="007C0AA7" w:rsidRPr="003133D6">
        <w:rPr>
          <w:sz w:val="28"/>
          <w:szCs w:val="28"/>
        </w:rPr>
        <w:t>тельских свойств, каких-либо су</w:t>
      </w:r>
      <w:r w:rsidRPr="003133D6">
        <w:rPr>
          <w:sz w:val="28"/>
          <w:szCs w:val="28"/>
        </w:rPr>
        <w:t>щественных различий между ними нет. Так, включенные в комплексное обслуживание экскурсии считаются основными услугами, но если их турист приобретает самостоятельно в месте пребывания, то они уже становятся дополнительными.</w:t>
      </w:r>
    </w:p>
    <w:p w:rsidR="007E6D53" w:rsidRPr="003133D6" w:rsidRDefault="007E6D53" w:rsidP="007E6D53">
      <w:pPr>
        <w:autoSpaceDE w:val="0"/>
        <w:autoSpaceDN w:val="0"/>
        <w:adjustRightInd w:val="0"/>
        <w:spacing w:line="360" w:lineRule="auto"/>
        <w:ind w:firstLine="709"/>
        <w:jc w:val="both"/>
        <w:rPr>
          <w:sz w:val="28"/>
          <w:szCs w:val="28"/>
        </w:rPr>
      </w:pPr>
      <w:r w:rsidRPr="003133D6">
        <w:rPr>
          <w:sz w:val="28"/>
          <w:szCs w:val="28"/>
        </w:rPr>
        <w:t>Таким образом, разница между основными и дополнительными услугами состоит в их отношении к первоначально приоб</w:t>
      </w:r>
      <w:r w:rsidRPr="003133D6">
        <w:rPr>
          <w:sz w:val="28"/>
          <w:szCs w:val="28"/>
        </w:rPr>
        <w:softHyphen/>
        <w:t>ретенному туристом пакету или комплексу туристских услуг.</w:t>
      </w:r>
    </w:p>
    <w:p w:rsidR="007E6D53" w:rsidRPr="003133D6" w:rsidRDefault="007E6D53" w:rsidP="007E6D53">
      <w:pPr>
        <w:autoSpaceDE w:val="0"/>
        <w:autoSpaceDN w:val="0"/>
        <w:adjustRightInd w:val="0"/>
        <w:spacing w:line="360" w:lineRule="auto"/>
        <w:ind w:firstLine="709"/>
        <w:jc w:val="both"/>
        <w:rPr>
          <w:sz w:val="28"/>
          <w:szCs w:val="28"/>
        </w:rPr>
      </w:pPr>
      <w:r w:rsidRPr="003133D6">
        <w:rPr>
          <w:sz w:val="28"/>
          <w:szCs w:val="28"/>
        </w:rPr>
        <w:t xml:space="preserve">Основным туристским продуктом в практической деятельности является </w:t>
      </w:r>
      <w:r w:rsidRPr="003133D6">
        <w:rPr>
          <w:i/>
          <w:iCs/>
          <w:sz w:val="28"/>
          <w:szCs w:val="28"/>
        </w:rPr>
        <w:t>комплексное обслуживание —</w:t>
      </w:r>
      <w:r w:rsidR="007C0AA7" w:rsidRPr="003133D6">
        <w:rPr>
          <w:sz w:val="28"/>
          <w:szCs w:val="28"/>
        </w:rPr>
        <w:t xml:space="preserve"> стандарт</w:t>
      </w:r>
      <w:r w:rsidRPr="003133D6">
        <w:rPr>
          <w:sz w:val="28"/>
          <w:szCs w:val="28"/>
        </w:rPr>
        <w:t>ный набор услуг, продаваемый туристам в одном "пакете" (пэкидж-туры).</w:t>
      </w:r>
    </w:p>
    <w:p w:rsidR="007E6D53" w:rsidRPr="003133D6" w:rsidRDefault="007C0AA7" w:rsidP="007E6D53">
      <w:pPr>
        <w:autoSpaceDE w:val="0"/>
        <w:autoSpaceDN w:val="0"/>
        <w:adjustRightInd w:val="0"/>
        <w:spacing w:line="360" w:lineRule="auto"/>
        <w:ind w:firstLine="709"/>
        <w:jc w:val="both"/>
        <w:rPr>
          <w:sz w:val="28"/>
          <w:szCs w:val="28"/>
        </w:rPr>
      </w:pPr>
      <w:r w:rsidRPr="003133D6">
        <w:rPr>
          <w:sz w:val="28"/>
          <w:szCs w:val="28"/>
        </w:rPr>
        <w:t>Например, в</w:t>
      </w:r>
      <w:r w:rsidR="007E6D53" w:rsidRPr="003133D6">
        <w:rPr>
          <w:sz w:val="28"/>
          <w:szCs w:val="28"/>
        </w:rPr>
        <w:t xml:space="preserve"> регионе Кавказских Минеральных Вод подкрепление туристского продукта в значительной степени способствует поиску и закреплению клиентов. Так, качество обслуживания определяется:</w:t>
      </w:r>
    </w:p>
    <w:p w:rsidR="007E6D53" w:rsidRPr="003133D6" w:rsidRDefault="007E6D53" w:rsidP="007C0AA7">
      <w:pPr>
        <w:numPr>
          <w:ilvl w:val="0"/>
          <w:numId w:val="3"/>
        </w:numPr>
        <w:tabs>
          <w:tab w:val="num" w:pos="1040"/>
        </w:tabs>
        <w:autoSpaceDE w:val="0"/>
        <w:autoSpaceDN w:val="0"/>
        <w:adjustRightInd w:val="0"/>
        <w:spacing w:line="360" w:lineRule="auto"/>
        <w:jc w:val="both"/>
        <w:rPr>
          <w:sz w:val="28"/>
          <w:szCs w:val="28"/>
        </w:rPr>
      </w:pPr>
      <w:r w:rsidRPr="003133D6">
        <w:rPr>
          <w:sz w:val="28"/>
          <w:szCs w:val="28"/>
        </w:rPr>
        <w:t>оперативностью работы</w:t>
      </w:r>
      <w:r w:rsidRPr="003133D6">
        <w:rPr>
          <w:b/>
          <w:bCs/>
          <w:sz w:val="28"/>
          <w:szCs w:val="28"/>
        </w:rPr>
        <w:t xml:space="preserve"> </w:t>
      </w:r>
      <w:r w:rsidRPr="003133D6">
        <w:rPr>
          <w:sz w:val="28"/>
          <w:szCs w:val="28"/>
        </w:rPr>
        <w:t>по подбору и организа</w:t>
      </w:r>
      <w:r w:rsidRPr="003133D6">
        <w:rPr>
          <w:sz w:val="28"/>
          <w:szCs w:val="28"/>
        </w:rPr>
        <w:softHyphen/>
        <w:t>ции туров по запросам клиентов;</w:t>
      </w:r>
    </w:p>
    <w:p w:rsidR="007E6D53" w:rsidRPr="003133D6" w:rsidRDefault="007E6D53" w:rsidP="007C0AA7">
      <w:pPr>
        <w:numPr>
          <w:ilvl w:val="0"/>
          <w:numId w:val="3"/>
        </w:numPr>
        <w:tabs>
          <w:tab w:val="num" w:pos="1040"/>
        </w:tabs>
        <w:autoSpaceDE w:val="0"/>
        <w:autoSpaceDN w:val="0"/>
        <w:adjustRightInd w:val="0"/>
        <w:spacing w:line="360" w:lineRule="auto"/>
        <w:jc w:val="both"/>
        <w:rPr>
          <w:sz w:val="28"/>
          <w:szCs w:val="28"/>
        </w:rPr>
      </w:pPr>
      <w:r w:rsidRPr="003133D6">
        <w:rPr>
          <w:sz w:val="28"/>
          <w:szCs w:val="28"/>
        </w:rPr>
        <w:t>вежливостью обслуживания, которое выражается в радушии сотрудников туристской фирмы, их внимании к запросам каждого клиента, терпении при обсуждении маршрута;</w:t>
      </w:r>
    </w:p>
    <w:p w:rsidR="007E6D53" w:rsidRPr="003133D6" w:rsidRDefault="007E6D53" w:rsidP="007C0AA7">
      <w:pPr>
        <w:numPr>
          <w:ilvl w:val="0"/>
          <w:numId w:val="3"/>
        </w:numPr>
        <w:tabs>
          <w:tab w:val="num" w:pos="1040"/>
        </w:tabs>
        <w:autoSpaceDE w:val="0"/>
        <w:autoSpaceDN w:val="0"/>
        <w:adjustRightInd w:val="0"/>
        <w:spacing w:line="360" w:lineRule="auto"/>
        <w:jc w:val="both"/>
        <w:rPr>
          <w:sz w:val="28"/>
          <w:szCs w:val="28"/>
        </w:rPr>
      </w:pPr>
      <w:r w:rsidRPr="003133D6">
        <w:rPr>
          <w:sz w:val="28"/>
          <w:szCs w:val="28"/>
        </w:rPr>
        <w:t xml:space="preserve">соответствием </w:t>
      </w:r>
      <w:r w:rsidR="007C0AA7" w:rsidRPr="003133D6">
        <w:rPr>
          <w:sz w:val="28"/>
          <w:szCs w:val="28"/>
        </w:rPr>
        <w:t>предлагаемого тура реальному со</w:t>
      </w:r>
      <w:r w:rsidRPr="003133D6">
        <w:rPr>
          <w:sz w:val="28"/>
          <w:szCs w:val="28"/>
        </w:rPr>
        <w:t>держанию;</w:t>
      </w:r>
    </w:p>
    <w:p w:rsidR="007E6D53" w:rsidRPr="003133D6" w:rsidRDefault="007E6D53" w:rsidP="007C0AA7">
      <w:pPr>
        <w:numPr>
          <w:ilvl w:val="0"/>
          <w:numId w:val="3"/>
        </w:numPr>
        <w:tabs>
          <w:tab w:val="num" w:pos="1040"/>
        </w:tabs>
        <w:autoSpaceDE w:val="0"/>
        <w:autoSpaceDN w:val="0"/>
        <w:adjustRightInd w:val="0"/>
        <w:spacing w:line="360" w:lineRule="auto"/>
        <w:jc w:val="both"/>
        <w:rPr>
          <w:sz w:val="28"/>
          <w:szCs w:val="28"/>
        </w:rPr>
      </w:pPr>
      <w:r w:rsidRPr="003133D6">
        <w:rPr>
          <w:sz w:val="28"/>
          <w:szCs w:val="28"/>
        </w:rPr>
        <w:t>наличием согласования всех составных частей ком</w:t>
      </w:r>
      <w:r w:rsidRPr="003133D6">
        <w:rPr>
          <w:sz w:val="28"/>
          <w:szCs w:val="28"/>
        </w:rPr>
        <w:softHyphen/>
        <w:t>плексного обслуживания.</w:t>
      </w:r>
    </w:p>
    <w:p w:rsidR="007E6D53" w:rsidRPr="003133D6" w:rsidRDefault="007E6D53" w:rsidP="007E6D53">
      <w:pPr>
        <w:autoSpaceDE w:val="0"/>
        <w:autoSpaceDN w:val="0"/>
        <w:adjustRightInd w:val="0"/>
        <w:spacing w:line="360" w:lineRule="auto"/>
        <w:ind w:firstLine="709"/>
        <w:jc w:val="both"/>
        <w:rPr>
          <w:sz w:val="28"/>
          <w:szCs w:val="28"/>
        </w:rPr>
      </w:pPr>
      <w:r w:rsidRPr="003133D6">
        <w:rPr>
          <w:sz w:val="28"/>
          <w:szCs w:val="28"/>
        </w:rPr>
        <w:t>Скорость обслуживания в комплексе определяет</w:t>
      </w:r>
      <w:r w:rsidRPr="003133D6">
        <w:rPr>
          <w:b/>
          <w:bCs/>
          <w:sz w:val="28"/>
          <w:szCs w:val="28"/>
        </w:rPr>
        <w:t xml:space="preserve"> </w:t>
      </w:r>
      <w:r w:rsidR="007C0AA7" w:rsidRPr="003133D6">
        <w:rPr>
          <w:sz w:val="28"/>
          <w:szCs w:val="28"/>
        </w:rPr>
        <w:t>сте</w:t>
      </w:r>
      <w:r w:rsidRPr="003133D6">
        <w:rPr>
          <w:sz w:val="28"/>
          <w:szCs w:val="28"/>
        </w:rPr>
        <w:t>пень удовлетворения каждого клиента;</w:t>
      </w:r>
    </w:p>
    <w:p w:rsidR="007E6D53" w:rsidRPr="003133D6" w:rsidRDefault="007E6D53" w:rsidP="007C0AA7">
      <w:pPr>
        <w:numPr>
          <w:ilvl w:val="0"/>
          <w:numId w:val="4"/>
        </w:numPr>
        <w:tabs>
          <w:tab w:val="num" w:pos="1040"/>
        </w:tabs>
        <w:autoSpaceDE w:val="0"/>
        <w:autoSpaceDN w:val="0"/>
        <w:adjustRightInd w:val="0"/>
        <w:spacing w:line="360" w:lineRule="auto"/>
        <w:jc w:val="both"/>
        <w:rPr>
          <w:sz w:val="28"/>
          <w:szCs w:val="28"/>
        </w:rPr>
      </w:pPr>
      <w:r w:rsidRPr="003133D6">
        <w:rPr>
          <w:sz w:val="28"/>
          <w:szCs w:val="28"/>
        </w:rPr>
        <w:t>сроками подбора маршрута;</w:t>
      </w:r>
    </w:p>
    <w:p w:rsidR="007E6D53" w:rsidRPr="003133D6" w:rsidRDefault="007E6D53" w:rsidP="007C0AA7">
      <w:pPr>
        <w:numPr>
          <w:ilvl w:val="0"/>
          <w:numId w:val="4"/>
        </w:numPr>
        <w:tabs>
          <w:tab w:val="num" w:pos="1040"/>
        </w:tabs>
        <w:autoSpaceDE w:val="0"/>
        <w:autoSpaceDN w:val="0"/>
        <w:adjustRightInd w:val="0"/>
        <w:spacing w:line="360" w:lineRule="auto"/>
        <w:jc w:val="both"/>
        <w:rPr>
          <w:sz w:val="28"/>
          <w:szCs w:val="28"/>
        </w:rPr>
      </w:pPr>
      <w:r w:rsidRPr="003133D6">
        <w:rPr>
          <w:sz w:val="28"/>
          <w:szCs w:val="28"/>
        </w:rPr>
        <w:t>сроками оформления необходимых документов (загранпаспорта, виз, билетов и пр.);</w:t>
      </w:r>
    </w:p>
    <w:p w:rsidR="007E6D53" w:rsidRPr="003133D6" w:rsidRDefault="007E6D53" w:rsidP="007C0AA7">
      <w:pPr>
        <w:numPr>
          <w:ilvl w:val="0"/>
          <w:numId w:val="4"/>
        </w:numPr>
        <w:tabs>
          <w:tab w:val="num" w:pos="1040"/>
        </w:tabs>
        <w:autoSpaceDE w:val="0"/>
        <w:autoSpaceDN w:val="0"/>
        <w:adjustRightInd w:val="0"/>
        <w:spacing w:line="360" w:lineRule="auto"/>
        <w:jc w:val="both"/>
        <w:rPr>
          <w:sz w:val="28"/>
          <w:szCs w:val="28"/>
        </w:rPr>
      </w:pPr>
      <w:r w:rsidRPr="003133D6">
        <w:rPr>
          <w:sz w:val="28"/>
          <w:szCs w:val="28"/>
        </w:rPr>
        <w:t>сроками получения справочной информации. Несмотря на то, что информа</w:t>
      </w:r>
      <w:r w:rsidR="007C0AA7" w:rsidRPr="003133D6">
        <w:rPr>
          <w:sz w:val="28"/>
          <w:szCs w:val="28"/>
        </w:rPr>
        <w:t>ционные услуги предос</w:t>
      </w:r>
      <w:r w:rsidRPr="003133D6">
        <w:rPr>
          <w:sz w:val="28"/>
          <w:szCs w:val="28"/>
        </w:rPr>
        <w:t>тавляются бесплатно, именно благодаря им туристские фирмы в значительной степени обеспечивают реализацию своего туристского продукта.</w:t>
      </w:r>
    </w:p>
    <w:p w:rsidR="007E6D53" w:rsidRPr="003133D6" w:rsidRDefault="007E6D53" w:rsidP="007E6D53">
      <w:pPr>
        <w:autoSpaceDE w:val="0"/>
        <w:autoSpaceDN w:val="0"/>
        <w:adjustRightInd w:val="0"/>
        <w:spacing w:line="360" w:lineRule="auto"/>
        <w:ind w:firstLine="709"/>
        <w:jc w:val="both"/>
        <w:rPr>
          <w:sz w:val="28"/>
          <w:szCs w:val="28"/>
        </w:rPr>
      </w:pPr>
      <w:r w:rsidRPr="003133D6">
        <w:rPr>
          <w:sz w:val="28"/>
          <w:szCs w:val="28"/>
        </w:rPr>
        <w:t>Для информирования гостей и отдыхающих на Кавказских Минераль</w:t>
      </w:r>
      <w:r w:rsidR="007C0AA7" w:rsidRPr="003133D6">
        <w:rPr>
          <w:sz w:val="28"/>
          <w:szCs w:val="28"/>
        </w:rPr>
        <w:t>ных Водах обычно использу</w:t>
      </w:r>
      <w:r w:rsidRPr="003133D6">
        <w:rPr>
          <w:sz w:val="28"/>
          <w:szCs w:val="28"/>
        </w:rPr>
        <w:t>ются заранее подготовленные каталоги, проспекты, брошюры, информационные листы, в которых содержатся подробные сведе</w:t>
      </w:r>
      <w:r w:rsidR="007C0AA7" w:rsidRPr="003133D6">
        <w:rPr>
          <w:sz w:val="28"/>
          <w:szCs w:val="28"/>
        </w:rPr>
        <w:t>ния о со</w:t>
      </w:r>
      <w:r w:rsidRPr="003133D6">
        <w:rPr>
          <w:sz w:val="28"/>
          <w:szCs w:val="28"/>
        </w:rPr>
        <w:t>держании и качестве пак</w:t>
      </w:r>
      <w:r w:rsidR="007C0AA7" w:rsidRPr="003133D6">
        <w:rPr>
          <w:sz w:val="28"/>
          <w:szCs w:val="28"/>
        </w:rPr>
        <w:t xml:space="preserve">ета услуг, ценах и т.д. Эти материалы </w:t>
      </w:r>
      <w:r w:rsidRPr="003133D6">
        <w:rPr>
          <w:sz w:val="28"/>
          <w:szCs w:val="28"/>
        </w:rPr>
        <w:t>предоставляются кажд</w:t>
      </w:r>
      <w:r w:rsidR="007C0AA7" w:rsidRPr="003133D6">
        <w:rPr>
          <w:sz w:val="28"/>
          <w:szCs w:val="28"/>
        </w:rPr>
        <w:t>ому клиенту, за</w:t>
      </w:r>
      <w:r w:rsidRPr="003133D6">
        <w:rPr>
          <w:sz w:val="28"/>
          <w:szCs w:val="28"/>
        </w:rPr>
        <w:t>явившему о своем желании приобрести тот или ино</w:t>
      </w:r>
      <w:r w:rsidR="007C0AA7" w:rsidRPr="003133D6">
        <w:rPr>
          <w:sz w:val="28"/>
          <w:szCs w:val="28"/>
        </w:rPr>
        <w:t xml:space="preserve">й тур. Кроме того, потребитель </w:t>
      </w:r>
      <w:r w:rsidRPr="003133D6">
        <w:rPr>
          <w:sz w:val="28"/>
          <w:szCs w:val="28"/>
        </w:rPr>
        <w:t>получает дополни</w:t>
      </w:r>
      <w:r w:rsidR="007C0AA7" w:rsidRPr="003133D6">
        <w:rPr>
          <w:sz w:val="28"/>
          <w:szCs w:val="28"/>
        </w:rPr>
        <w:t>тель</w:t>
      </w:r>
      <w:r w:rsidRPr="003133D6">
        <w:rPr>
          <w:sz w:val="28"/>
          <w:szCs w:val="28"/>
        </w:rPr>
        <w:t>ную информацию и к</w:t>
      </w:r>
      <w:r w:rsidR="007C0AA7" w:rsidRPr="003133D6">
        <w:rPr>
          <w:sz w:val="28"/>
          <w:szCs w:val="28"/>
        </w:rPr>
        <w:t>онсультации о порядке бронирова</w:t>
      </w:r>
      <w:r w:rsidRPr="003133D6">
        <w:rPr>
          <w:sz w:val="28"/>
          <w:szCs w:val="28"/>
        </w:rPr>
        <w:t xml:space="preserve">ния, оплаты, изменения и аннуляции тура, а также </w:t>
      </w:r>
      <w:r w:rsidR="007C0AA7" w:rsidRPr="003133D6">
        <w:rPr>
          <w:sz w:val="28"/>
          <w:szCs w:val="28"/>
        </w:rPr>
        <w:t>в</w:t>
      </w:r>
      <w:r w:rsidRPr="003133D6">
        <w:rPr>
          <w:sz w:val="28"/>
          <w:szCs w:val="28"/>
        </w:rPr>
        <w:t>о всех других вопросах (паспортно-визовом, таможен</w:t>
      </w:r>
      <w:r w:rsidR="007C0AA7" w:rsidRPr="003133D6">
        <w:rPr>
          <w:sz w:val="28"/>
          <w:szCs w:val="28"/>
        </w:rPr>
        <w:t>ном и ва</w:t>
      </w:r>
      <w:r w:rsidRPr="003133D6">
        <w:rPr>
          <w:sz w:val="28"/>
          <w:szCs w:val="28"/>
        </w:rPr>
        <w:t>лютном регулировани</w:t>
      </w:r>
      <w:r w:rsidR="007C0AA7" w:rsidRPr="003133D6">
        <w:rPr>
          <w:sz w:val="28"/>
          <w:szCs w:val="28"/>
        </w:rPr>
        <w:t>и, природно-климатических досто</w:t>
      </w:r>
      <w:r w:rsidRPr="003133D6">
        <w:rPr>
          <w:sz w:val="28"/>
          <w:szCs w:val="28"/>
        </w:rPr>
        <w:t>примечательностях, медицинской помощи, страховании и т.д.), связанных с туристской поездкой.</w:t>
      </w:r>
    </w:p>
    <w:p w:rsidR="007E6D53" w:rsidRPr="003133D6" w:rsidRDefault="007E6D53" w:rsidP="007E6D53">
      <w:pPr>
        <w:autoSpaceDE w:val="0"/>
        <w:autoSpaceDN w:val="0"/>
        <w:adjustRightInd w:val="0"/>
        <w:spacing w:line="360" w:lineRule="auto"/>
        <w:ind w:firstLine="709"/>
        <w:jc w:val="both"/>
        <w:rPr>
          <w:sz w:val="28"/>
          <w:szCs w:val="28"/>
        </w:rPr>
      </w:pPr>
      <w:r w:rsidRPr="003133D6">
        <w:rPr>
          <w:sz w:val="28"/>
          <w:szCs w:val="28"/>
        </w:rPr>
        <w:t>Идея подкрепления туристского продукта заставляет пристально взглянуть на систему поведения клиента, к тому, как он комплексно подходит к проблеме, которую пытается решить благодаря приобретению туристского продукта. С точки зрения конкуренции, такой подход по</w:t>
      </w:r>
      <w:r w:rsidRPr="003133D6">
        <w:rPr>
          <w:sz w:val="28"/>
          <w:szCs w:val="28"/>
        </w:rPr>
        <w:softHyphen/>
        <w:t xml:space="preserve">зволяет туристскому предприятию выявить возможности подкрепить свое товарное предложение </w:t>
      </w:r>
      <w:r w:rsidR="00A3137E" w:rsidRPr="003133D6">
        <w:rPr>
          <w:sz w:val="28"/>
          <w:szCs w:val="28"/>
        </w:rPr>
        <w:t>наиболее эффек</w:t>
      </w:r>
      <w:r w:rsidRPr="003133D6">
        <w:rPr>
          <w:sz w:val="28"/>
          <w:szCs w:val="28"/>
        </w:rPr>
        <w:t>тивным способом.</w:t>
      </w:r>
    </w:p>
    <w:p w:rsidR="007E6D53" w:rsidRPr="003133D6" w:rsidRDefault="007E6D53" w:rsidP="007E6D53">
      <w:pPr>
        <w:autoSpaceDE w:val="0"/>
        <w:autoSpaceDN w:val="0"/>
        <w:adjustRightInd w:val="0"/>
        <w:spacing w:line="360" w:lineRule="auto"/>
        <w:ind w:firstLine="709"/>
        <w:jc w:val="both"/>
        <w:rPr>
          <w:sz w:val="28"/>
          <w:szCs w:val="28"/>
        </w:rPr>
      </w:pPr>
      <w:r w:rsidRPr="003133D6">
        <w:rPr>
          <w:sz w:val="28"/>
          <w:szCs w:val="28"/>
        </w:rPr>
        <w:t>"Новая конкуренция" — это конкуренция между собой не того, что предлагается туристскими фирмами, а того, чем они дополнительно снабжают свои продукты в виде специфических услуг, к</w:t>
      </w:r>
      <w:r w:rsidR="00A3137E" w:rsidRPr="003133D6">
        <w:rPr>
          <w:sz w:val="28"/>
          <w:szCs w:val="28"/>
        </w:rPr>
        <w:t>онсультаций, информации, особен</w:t>
      </w:r>
      <w:r w:rsidRPr="003133D6">
        <w:rPr>
          <w:sz w:val="28"/>
          <w:szCs w:val="28"/>
        </w:rPr>
        <w:t>ностей обслуживания и прочих ценимых людьми вещей. Поэтому туристские ф</w:t>
      </w:r>
      <w:r w:rsidR="00A3137E" w:rsidRPr="003133D6">
        <w:rPr>
          <w:sz w:val="28"/>
          <w:szCs w:val="28"/>
        </w:rPr>
        <w:t>ирмы должны постоянно искать эф</w:t>
      </w:r>
      <w:r w:rsidRPr="003133D6">
        <w:rPr>
          <w:sz w:val="28"/>
          <w:szCs w:val="28"/>
        </w:rPr>
        <w:t>фективные пути подкрепления предлагаемых на рынок продуктов.</w:t>
      </w:r>
    </w:p>
    <w:p w:rsidR="007E6D53" w:rsidRPr="003133D6" w:rsidRDefault="007E6D53" w:rsidP="007E6D53">
      <w:pPr>
        <w:autoSpaceDE w:val="0"/>
        <w:autoSpaceDN w:val="0"/>
        <w:adjustRightInd w:val="0"/>
        <w:spacing w:line="360" w:lineRule="auto"/>
        <w:ind w:firstLine="709"/>
        <w:jc w:val="both"/>
        <w:rPr>
          <w:sz w:val="28"/>
          <w:szCs w:val="28"/>
        </w:rPr>
      </w:pPr>
      <w:r w:rsidRPr="003133D6">
        <w:rPr>
          <w:sz w:val="28"/>
          <w:szCs w:val="28"/>
        </w:rPr>
        <w:t>При определении рыночных возможностей туристского предприятия весьма</w:t>
      </w:r>
      <w:r w:rsidR="00A3137E" w:rsidRPr="003133D6">
        <w:rPr>
          <w:sz w:val="28"/>
          <w:szCs w:val="28"/>
        </w:rPr>
        <w:t xml:space="preserve"> полезным может быть опыт марке</w:t>
      </w:r>
      <w:r w:rsidRPr="003133D6">
        <w:rPr>
          <w:sz w:val="28"/>
          <w:szCs w:val="28"/>
        </w:rPr>
        <w:t>тинговой деятельности по исследованию жизненного цикла товаров.</w:t>
      </w:r>
    </w:p>
    <w:p w:rsidR="007E6D53" w:rsidRPr="003133D6" w:rsidRDefault="007E6D53" w:rsidP="007E6D53">
      <w:pPr>
        <w:autoSpaceDE w:val="0"/>
        <w:autoSpaceDN w:val="0"/>
        <w:adjustRightInd w:val="0"/>
        <w:spacing w:line="360" w:lineRule="auto"/>
        <w:ind w:firstLine="709"/>
        <w:jc w:val="both"/>
        <w:rPr>
          <w:sz w:val="28"/>
          <w:szCs w:val="28"/>
        </w:rPr>
      </w:pPr>
      <w:r w:rsidRPr="003133D6">
        <w:rPr>
          <w:b/>
          <w:bCs/>
          <w:sz w:val="28"/>
          <w:szCs w:val="28"/>
        </w:rPr>
        <w:t>Концепция жизненного цикла</w:t>
      </w:r>
      <w:r w:rsidRPr="003133D6">
        <w:rPr>
          <w:sz w:val="28"/>
          <w:szCs w:val="28"/>
        </w:rPr>
        <w:t xml:space="preserve"> товаров исходит из того, что любой товар, </w:t>
      </w:r>
      <w:r w:rsidR="00A3137E" w:rsidRPr="003133D6">
        <w:rPr>
          <w:sz w:val="28"/>
          <w:szCs w:val="28"/>
        </w:rPr>
        <w:t>какими бы великолепными потреби</w:t>
      </w:r>
      <w:r w:rsidRPr="003133D6">
        <w:rPr>
          <w:sz w:val="28"/>
          <w:szCs w:val="28"/>
        </w:rPr>
        <w:t>тельскими свойствами он ни обладал, ра</w:t>
      </w:r>
      <w:r w:rsidR="00A3137E" w:rsidRPr="003133D6">
        <w:rPr>
          <w:sz w:val="28"/>
          <w:szCs w:val="28"/>
        </w:rPr>
        <w:t>но или поздно вы</w:t>
      </w:r>
      <w:r w:rsidRPr="003133D6">
        <w:rPr>
          <w:sz w:val="28"/>
          <w:szCs w:val="28"/>
        </w:rPr>
        <w:t>тесняется с рынка другим, более совершенным товаром. Постоянно только наличие потребностей, а средства их удовлетворения изменяются. Каждый предложенный на рынок товар имеет определенный цикл жизни, в течение которого он находит своих покупателей.</w:t>
      </w:r>
    </w:p>
    <w:p w:rsidR="007E6D53" w:rsidRPr="003133D6" w:rsidRDefault="007E6D53" w:rsidP="00A3137E">
      <w:pPr>
        <w:autoSpaceDE w:val="0"/>
        <w:autoSpaceDN w:val="0"/>
        <w:adjustRightInd w:val="0"/>
        <w:spacing w:after="240" w:line="360" w:lineRule="auto"/>
        <w:ind w:firstLine="709"/>
        <w:jc w:val="both"/>
        <w:rPr>
          <w:sz w:val="28"/>
          <w:szCs w:val="28"/>
        </w:rPr>
      </w:pPr>
      <w:r w:rsidRPr="003133D6">
        <w:rPr>
          <w:sz w:val="28"/>
          <w:szCs w:val="28"/>
        </w:rPr>
        <w:t>Как и любой товар, туристский продукт проходит в своем развитии ряд последовательных стадий (рис. 1.), которые характеризуются колебаниями объема продаж и прибыли.</w:t>
      </w:r>
    </w:p>
    <w:p w:rsidR="007E6D53" w:rsidRPr="003133D6" w:rsidRDefault="00455F3E" w:rsidP="007E6D53">
      <w:pPr>
        <w:autoSpaceDE w:val="0"/>
        <w:autoSpaceDN w:val="0"/>
        <w:adjustRightInd w:val="0"/>
        <w:spacing w:line="360" w:lineRule="auto"/>
        <w:ind w:firstLine="709"/>
        <w:jc w:val="both"/>
        <w:rPr>
          <w:i/>
          <w:iCs/>
          <w:sz w:val="28"/>
          <w:szCs w:val="28"/>
        </w:rPr>
      </w:pPr>
      <w:r>
        <w:rPr>
          <w:i/>
          <w:i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156.75pt">
            <v:imagedata r:id="rId7" o:title="" gain="15729f" blacklevel="-3932f" grayscale="t" bilevel="t"/>
          </v:shape>
        </w:pict>
      </w:r>
    </w:p>
    <w:p w:rsidR="00A3137E" w:rsidRPr="003133D6" w:rsidRDefault="00A3137E" w:rsidP="00A3137E">
      <w:pPr>
        <w:autoSpaceDE w:val="0"/>
        <w:autoSpaceDN w:val="0"/>
        <w:adjustRightInd w:val="0"/>
        <w:spacing w:after="240" w:line="360" w:lineRule="auto"/>
        <w:jc w:val="center"/>
        <w:rPr>
          <w:b/>
          <w:bCs/>
          <w:iCs/>
          <w:sz w:val="28"/>
          <w:szCs w:val="28"/>
        </w:rPr>
      </w:pPr>
      <w:r w:rsidRPr="003133D6">
        <w:rPr>
          <w:b/>
          <w:bCs/>
          <w:iCs/>
          <w:sz w:val="28"/>
          <w:szCs w:val="28"/>
        </w:rPr>
        <w:t>Рис. 1. Жизненный цикл туристского продукта</w:t>
      </w:r>
    </w:p>
    <w:p w:rsidR="007E6D53" w:rsidRPr="003133D6" w:rsidRDefault="007E6D53" w:rsidP="007E6D53">
      <w:pPr>
        <w:autoSpaceDE w:val="0"/>
        <w:autoSpaceDN w:val="0"/>
        <w:adjustRightInd w:val="0"/>
        <w:spacing w:line="360" w:lineRule="auto"/>
        <w:ind w:firstLine="709"/>
        <w:jc w:val="both"/>
        <w:rPr>
          <w:sz w:val="28"/>
          <w:szCs w:val="28"/>
        </w:rPr>
      </w:pPr>
      <w:r w:rsidRPr="003133D6">
        <w:rPr>
          <w:sz w:val="28"/>
          <w:szCs w:val="28"/>
        </w:rPr>
        <w:t xml:space="preserve">Началом стадии </w:t>
      </w:r>
      <w:r w:rsidRPr="003133D6">
        <w:rPr>
          <w:i/>
          <w:iCs/>
          <w:sz w:val="28"/>
          <w:szCs w:val="28"/>
        </w:rPr>
        <w:t>внедрения</w:t>
      </w:r>
      <w:r w:rsidRPr="003133D6">
        <w:rPr>
          <w:sz w:val="28"/>
          <w:szCs w:val="28"/>
        </w:rPr>
        <w:t xml:space="preserve"> продукта на рынок считается момент, когда туристское предприятие впер</w:t>
      </w:r>
      <w:r w:rsidR="00A3137E" w:rsidRPr="003133D6">
        <w:rPr>
          <w:sz w:val="28"/>
          <w:szCs w:val="28"/>
        </w:rPr>
        <w:t>вые пред</w:t>
      </w:r>
      <w:r w:rsidRPr="003133D6">
        <w:rPr>
          <w:sz w:val="28"/>
          <w:szCs w:val="28"/>
        </w:rPr>
        <w:t>ложило его целевой аудитории. Основной характерной чертой этой стадии яв</w:t>
      </w:r>
      <w:r w:rsidR="00A3137E" w:rsidRPr="003133D6">
        <w:rPr>
          <w:sz w:val="28"/>
          <w:szCs w:val="28"/>
        </w:rPr>
        <w:t>ляется медленный темп сбыта про</w:t>
      </w:r>
      <w:r w:rsidRPr="003133D6">
        <w:rPr>
          <w:sz w:val="28"/>
          <w:szCs w:val="28"/>
        </w:rPr>
        <w:t xml:space="preserve">дукта, и, как следствие, полное отсутствие или наличие незначительной прибыли. </w:t>
      </w:r>
    </w:p>
    <w:p w:rsidR="007E6D53" w:rsidRPr="003133D6" w:rsidRDefault="007E6D53" w:rsidP="007E6D53">
      <w:pPr>
        <w:autoSpaceDE w:val="0"/>
        <w:autoSpaceDN w:val="0"/>
        <w:adjustRightInd w:val="0"/>
        <w:spacing w:line="360" w:lineRule="auto"/>
        <w:ind w:firstLine="709"/>
        <w:jc w:val="both"/>
        <w:rPr>
          <w:sz w:val="28"/>
          <w:szCs w:val="28"/>
        </w:rPr>
      </w:pPr>
      <w:r w:rsidRPr="003133D6">
        <w:rPr>
          <w:sz w:val="28"/>
          <w:szCs w:val="28"/>
        </w:rPr>
        <w:t xml:space="preserve">Длительность стадии внедрения продукта на рынок может варьироваться </w:t>
      </w:r>
      <w:r w:rsidR="00A3137E" w:rsidRPr="003133D6">
        <w:rPr>
          <w:sz w:val="28"/>
          <w:szCs w:val="28"/>
        </w:rPr>
        <w:t>в широких пределах и определяет</w:t>
      </w:r>
      <w:r w:rsidRPr="003133D6">
        <w:rPr>
          <w:sz w:val="28"/>
          <w:szCs w:val="28"/>
        </w:rPr>
        <w:t>ся качеством продукта, его соответ</w:t>
      </w:r>
      <w:r w:rsidR="00A3137E" w:rsidRPr="003133D6">
        <w:rPr>
          <w:sz w:val="28"/>
          <w:szCs w:val="28"/>
        </w:rPr>
        <w:t>ствием нуждам потре</w:t>
      </w:r>
      <w:r w:rsidRPr="003133D6">
        <w:rPr>
          <w:sz w:val="28"/>
          <w:szCs w:val="28"/>
        </w:rPr>
        <w:t>бителей, правильно выбранной стратегией маркетинга и последовательным ее осуществлением.</w:t>
      </w:r>
    </w:p>
    <w:p w:rsidR="007E6D53" w:rsidRPr="003133D6" w:rsidRDefault="007E6D53" w:rsidP="007E6D53">
      <w:pPr>
        <w:autoSpaceDE w:val="0"/>
        <w:autoSpaceDN w:val="0"/>
        <w:adjustRightInd w:val="0"/>
        <w:spacing w:line="360" w:lineRule="auto"/>
        <w:ind w:firstLine="709"/>
        <w:jc w:val="both"/>
        <w:rPr>
          <w:sz w:val="28"/>
          <w:szCs w:val="28"/>
        </w:rPr>
      </w:pPr>
      <w:r w:rsidRPr="003133D6">
        <w:rPr>
          <w:sz w:val="28"/>
          <w:szCs w:val="28"/>
        </w:rPr>
        <w:t xml:space="preserve">Стадия </w:t>
      </w:r>
      <w:r w:rsidRPr="003133D6">
        <w:rPr>
          <w:i/>
          <w:iCs/>
          <w:sz w:val="28"/>
          <w:szCs w:val="28"/>
        </w:rPr>
        <w:t>роста</w:t>
      </w:r>
      <w:r w:rsidRPr="003133D6">
        <w:rPr>
          <w:sz w:val="28"/>
          <w:szCs w:val="28"/>
        </w:rPr>
        <w:t xml:space="preserve"> характеризуется быстрым увеличением объема сбыта, и, как следствие, прибыли. Хотя затраты</w:t>
      </w:r>
      <w:r w:rsidRPr="003133D6">
        <w:rPr>
          <w:b/>
          <w:bCs/>
          <w:sz w:val="28"/>
          <w:szCs w:val="28"/>
        </w:rPr>
        <w:t xml:space="preserve"> </w:t>
      </w:r>
      <w:r w:rsidRPr="003133D6">
        <w:rPr>
          <w:sz w:val="28"/>
          <w:szCs w:val="28"/>
        </w:rPr>
        <w:t>на</w:t>
      </w:r>
      <w:r w:rsidRPr="003133D6">
        <w:rPr>
          <w:b/>
          <w:bCs/>
          <w:sz w:val="28"/>
          <w:szCs w:val="28"/>
        </w:rPr>
        <w:t xml:space="preserve"> </w:t>
      </w:r>
      <w:r w:rsidRPr="003133D6">
        <w:rPr>
          <w:sz w:val="28"/>
          <w:szCs w:val="28"/>
        </w:rPr>
        <w:t>маркетинг и остаются на достаточно высоком уровне, их доля в общих издержках фирмы существенно снижается.</w:t>
      </w:r>
    </w:p>
    <w:p w:rsidR="007E6D53" w:rsidRPr="003133D6" w:rsidRDefault="007E6D53" w:rsidP="007E6D53">
      <w:pPr>
        <w:autoSpaceDE w:val="0"/>
        <w:autoSpaceDN w:val="0"/>
        <w:adjustRightInd w:val="0"/>
        <w:spacing w:line="360" w:lineRule="auto"/>
        <w:ind w:firstLine="709"/>
        <w:jc w:val="both"/>
        <w:rPr>
          <w:sz w:val="28"/>
          <w:szCs w:val="28"/>
        </w:rPr>
      </w:pPr>
      <w:r w:rsidRPr="003133D6">
        <w:rPr>
          <w:sz w:val="28"/>
          <w:szCs w:val="28"/>
        </w:rPr>
        <w:t xml:space="preserve">Стадия </w:t>
      </w:r>
      <w:r w:rsidRPr="003133D6">
        <w:rPr>
          <w:i/>
          <w:iCs/>
          <w:sz w:val="28"/>
          <w:szCs w:val="28"/>
        </w:rPr>
        <w:t>зрелости</w:t>
      </w:r>
      <w:r w:rsidRPr="003133D6">
        <w:rPr>
          <w:sz w:val="28"/>
          <w:szCs w:val="28"/>
        </w:rPr>
        <w:t xml:space="preserve"> характеризуется замедлением роста сбыта и его стабилиз</w:t>
      </w:r>
      <w:r w:rsidR="00A3137E" w:rsidRPr="003133D6">
        <w:rPr>
          <w:sz w:val="28"/>
          <w:szCs w:val="28"/>
        </w:rPr>
        <w:t>ацией. Это может объясняться ря</w:t>
      </w:r>
      <w:r w:rsidRPr="003133D6">
        <w:rPr>
          <w:sz w:val="28"/>
          <w:szCs w:val="28"/>
        </w:rPr>
        <w:t>дом факторов:</w:t>
      </w:r>
    </w:p>
    <w:p w:rsidR="007E6D53" w:rsidRPr="003133D6" w:rsidRDefault="007E6D53" w:rsidP="00A3137E">
      <w:pPr>
        <w:numPr>
          <w:ilvl w:val="0"/>
          <w:numId w:val="5"/>
        </w:numPr>
        <w:tabs>
          <w:tab w:val="num" w:pos="540"/>
        </w:tabs>
        <w:autoSpaceDE w:val="0"/>
        <w:autoSpaceDN w:val="0"/>
        <w:adjustRightInd w:val="0"/>
        <w:spacing w:line="360" w:lineRule="auto"/>
        <w:jc w:val="both"/>
        <w:rPr>
          <w:sz w:val="28"/>
          <w:szCs w:val="28"/>
        </w:rPr>
      </w:pPr>
      <w:r w:rsidRPr="003133D6">
        <w:rPr>
          <w:sz w:val="28"/>
          <w:szCs w:val="28"/>
        </w:rPr>
        <w:t>изменением потребностей клиентов;</w:t>
      </w:r>
    </w:p>
    <w:p w:rsidR="007E6D53" w:rsidRPr="003133D6" w:rsidRDefault="007E6D53" w:rsidP="00A3137E">
      <w:pPr>
        <w:numPr>
          <w:ilvl w:val="0"/>
          <w:numId w:val="5"/>
        </w:numPr>
        <w:tabs>
          <w:tab w:val="num" w:pos="540"/>
        </w:tabs>
        <w:autoSpaceDE w:val="0"/>
        <w:autoSpaceDN w:val="0"/>
        <w:adjustRightInd w:val="0"/>
        <w:spacing w:line="360" w:lineRule="auto"/>
        <w:jc w:val="both"/>
        <w:rPr>
          <w:sz w:val="28"/>
          <w:szCs w:val="28"/>
        </w:rPr>
      </w:pPr>
      <w:r w:rsidRPr="003133D6">
        <w:rPr>
          <w:sz w:val="28"/>
          <w:szCs w:val="28"/>
        </w:rPr>
        <w:t>выходом на рынок новых, более совершенных про</w:t>
      </w:r>
      <w:r w:rsidRPr="003133D6">
        <w:rPr>
          <w:sz w:val="28"/>
          <w:szCs w:val="28"/>
        </w:rPr>
        <w:softHyphen/>
        <w:t>дуктов;</w:t>
      </w:r>
    </w:p>
    <w:p w:rsidR="007E6D53" w:rsidRPr="003133D6" w:rsidRDefault="007E6D53" w:rsidP="00A3137E">
      <w:pPr>
        <w:numPr>
          <w:ilvl w:val="0"/>
          <w:numId w:val="5"/>
        </w:numPr>
        <w:tabs>
          <w:tab w:val="num" w:pos="540"/>
        </w:tabs>
        <w:autoSpaceDE w:val="0"/>
        <w:autoSpaceDN w:val="0"/>
        <w:adjustRightInd w:val="0"/>
        <w:spacing w:line="360" w:lineRule="auto"/>
        <w:jc w:val="both"/>
        <w:rPr>
          <w:sz w:val="28"/>
          <w:szCs w:val="28"/>
        </w:rPr>
      </w:pPr>
      <w:r w:rsidRPr="003133D6">
        <w:rPr>
          <w:sz w:val="28"/>
          <w:szCs w:val="28"/>
        </w:rPr>
        <w:t>усилением конкуренции;</w:t>
      </w:r>
    </w:p>
    <w:p w:rsidR="007E6D53" w:rsidRPr="003133D6" w:rsidRDefault="007E6D53" w:rsidP="00A3137E">
      <w:pPr>
        <w:numPr>
          <w:ilvl w:val="0"/>
          <w:numId w:val="5"/>
        </w:numPr>
        <w:tabs>
          <w:tab w:val="num" w:pos="540"/>
        </w:tabs>
        <w:autoSpaceDE w:val="0"/>
        <w:autoSpaceDN w:val="0"/>
        <w:adjustRightInd w:val="0"/>
        <w:spacing w:line="360" w:lineRule="auto"/>
        <w:jc w:val="both"/>
        <w:rPr>
          <w:sz w:val="28"/>
          <w:szCs w:val="28"/>
        </w:rPr>
      </w:pPr>
      <w:r w:rsidRPr="003133D6">
        <w:rPr>
          <w:sz w:val="28"/>
          <w:szCs w:val="28"/>
        </w:rPr>
        <w:t>продукт может оказаться недостаточно рентабель</w:t>
      </w:r>
      <w:r w:rsidRPr="003133D6">
        <w:rPr>
          <w:sz w:val="28"/>
          <w:szCs w:val="28"/>
        </w:rPr>
        <w:softHyphen/>
        <w:t>ным для фирмы ввиду появления новых возможностей более эффективного вложения капитала.</w:t>
      </w:r>
    </w:p>
    <w:p w:rsidR="007E6D53" w:rsidRPr="003133D6" w:rsidRDefault="007E6D53" w:rsidP="007E6D53">
      <w:pPr>
        <w:autoSpaceDE w:val="0"/>
        <w:autoSpaceDN w:val="0"/>
        <w:adjustRightInd w:val="0"/>
        <w:spacing w:line="360" w:lineRule="auto"/>
        <w:ind w:firstLine="709"/>
        <w:jc w:val="both"/>
        <w:rPr>
          <w:sz w:val="28"/>
          <w:szCs w:val="28"/>
        </w:rPr>
      </w:pPr>
      <w:r w:rsidRPr="003133D6">
        <w:rPr>
          <w:sz w:val="28"/>
          <w:szCs w:val="28"/>
        </w:rPr>
        <w:t xml:space="preserve">Стадия </w:t>
      </w:r>
      <w:r w:rsidRPr="003133D6">
        <w:rPr>
          <w:i/>
          <w:iCs/>
          <w:sz w:val="28"/>
          <w:szCs w:val="28"/>
        </w:rPr>
        <w:t>спада</w:t>
      </w:r>
      <w:r w:rsidRPr="003133D6">
        <w:rPr>
          <w:sz w:val="28"/>
          <w:szCs w:val="28"/>
        </w:rPr>
        <w:t xml:space="preserve"> означае</w:t>
      </w:r>
      <w:r w:rsidR="00A3137E" w:rsidRPr="003133D6">
        <w:rPr>
          <w:sz w:val="28"/>
          <w:szCs w:val="28"/>
        </w:rPr>
        <w:t>т наступление того момента, ког</w:t>
      </w:r>
      <w:r w:rsidRPr="003133D6">
        <w:rPr>
          <w:sz w:val="28"/>
          <w:szCs w:val="28"/>
        </w:rPr>
        <w:t>да туристская сфера нач</w:t>
      </w:r>
      <w:r w:rsidR="00A3137E" w:rsidRPr="003133D6">
        <w:rPr>
          <w:sz w:val="28"/>
          <w:szCs w:val="28"/>
        </w:rPr>
        <w:t>инает пресыщаться данным продук</w:t>
      </w:r>
      <w:r w:rsidRPr="003133D6">
        <w:rPr>
          <w:sz w:val="28"/>
          <w:szCs w:val="28"/>
        </w:rPr>
        <w:t>том. Происходит устойчи</w:t>
      </w:r>
      <w:r w:rsidR="00A3137E" w:rsidRPr="003133D6">
        <w:rPr>
          <w:sz w:val="28"/>
          <w:szCs w:val="28"/>
        </w:rPr>
        <w:t>вое падение объемов сбыта и сни</w:t>
      </w:r>
      <w:r w:rsidRPr="003133D6">
        <w:rPr>
          <w:sz w:val="28"/>
          <w:szCs w:val="28"/>
        </w:rPr>
        <w:t>жение, возможно даже до нулевой отметки, размера по</w:t>
      </w:r>
      <w:r w:rsidR="00A3137E" w:rsidRPr="003133D6">
        <w:rPr>
          <w:sz w:val="28"/>
          <w:szCs w:val="28"/>
        </w:rPr>
        <w:t>лу</w:t>
      </w:r>
      <w:r w:rsidRPr="003133D6">
        <w:rPr>
          <w:sz w:val="28"/>
          <w:szCs w:val="28"/>
        </w:rPr>
        <w:t>чаемой прибыли. Переход туристского продукта в стадию спада может быть обусловлен рядом причин. Во-первых, это появление на рынке</w:t>
      </w:r>
      <w:r w:rsidR="00A3137E" w:rsidRPr="003133D6">
        <w:rPr>
          <w:sz w:val="28"/>
          <w:szCs w:val="28"/>
        </w:rPr>
        <w:t xml:space="preserve"> новых продуктов. Во-вторых, ис</w:t>
      </w:r>
      <w:r w:rsidRPr="003133D6">
        <w:rPr>
          <w:sz w:val="28"/>
          <w:szCs w:val="28"/>
        </w:rPr>
        <w:t xml:space="preserve">чезновением потребности, которой соответствовал данный продукт. Таким образом, необходимо тщательно анализировать как продукты, приносящие в течение нескольких лет мало прибыли, так и те, что хорошо известны на рынке, но для оживления сбыта, которых требуется изменить их имидж. На данный момент все стадии жизненного цикла проходит туристский продукт ориентированный на вывоз туристов за рубеж. Туристский продукт нашего региона пока находится  на стадии роста. И нужно всячески способствовать развитию и продвижению тур продукта региона КМВ на рынки страны и за рубеж. </w:t>
      </w:r>
    </w:p>
    <w:p w:rsidR="007E6D53" w:rsidRPr="003133D6" w:rsidRDefault="007E6D53" w:rsidP="007E6D53">
      <w:pPr>
        <w:pStyle w:val="22"/>
        <w:spacing w:after="0" w:line="360" w:lineRule="auto"/>
        <w:ind w:left="0" w:firstLine="709"/>
        <w:jc w:val="both"/>
        <w:rPr>
          <w:sz w:val="28"/>
          <w:szCs w:val="28"/>
        </w:rPr>
      </w:pPr>
      <w:r w:rsidRPr="003133D6">
        <w:rPr>
          <w:sz w:val="28"/>
          <w:szCs w:val="28"/>
        </w:rPr>
        <w:t>Таким образом, су</w:t>
      </w:r>
      <w:r w:rsidR="00A3137E" w:rsidRPr="003133D6">
        <w:rPr>
          <w:sz w:val="28"/>
          <w:szCs w:val="28"/>
        </w:rPr>
        <w:t>ществование жизненного цикла ту</w:t>
      </w:r>
      <w:r w:rsidRPr="003133D6">
        <w:rPr>
          <w:sz w:val="28"/>
          <w:szCs w:val="28"/>
        </w:rPr>
        <w:t>ристского продукта означает, что перед фирмой встают три крупные проблемы</w:t>
      </w:r>
      <w:r w:rsidR="00A3137E" w:rsidRPr="003133D6">
        <w:rPr>
          <w:sz w:val="28"/>
          <w:szCs w:val="28"/>
        </w:rPr>
        <w:t>. Во-первых, она должна своевре</w:t>
      </w:r>
      <w:r w:rsidRPr="003133D6">
        <w:rPr>
          <w:sz w:val="28"/>
          <w:szCs w:val="28"/>
        </w:rPr>
        <w:t>менно изыскивать новые продукты для замены находящих</w:t>
      </w:r>
      <w:r w:rsidRPr="003133D6">
        <w:rPr>
          <w:sz w:val="28"/>
          <w:szCs w:val="28"/>
        </w:rPr>
        <w:softHyphen/>
        <w:t>ся в стадии спада (проблема разработки новинок). И</w:t>
      </w:r>
      <w:r w:rsidR="00A3137E" w:rsidRPr="003133D6">
        <w:rPr>
          <w:sz w:val="28"/>
          <w:szCs w:val="28"/>
        </w:rPr>
        <w:t>,</w:t>
      </w:r>
      <w:r w:rsidRPr="003133D6">
        <w:rPr>
          <w:sz w:val="28"/>
          <w:szCs w:val="28"/>
        </w:rPr>
        <w:t xml:space="preserve"> во-вторых, фирма должна уметь эффективно организовывать работу с ныне существующими продуктами на каждой из стадий их жизненного цикла (проблема стратегического подхода к стадиям жизн</w:t>
      </w:r>
      <w:r w:rsidR="007C6F6D" w:rsidRPr="003133D6">
        <w:rPr>
          <w:sz w:val="28"/>
          <w:szCs w:val="28"/>
        </w:rPr>
        <w:t>енного цикла туристского продук</w:t>
      </w:r>
      <w:r w:rsidRPr="003133D6">
        <w:rPr>
          <w:sz w:val="28"/>
          <w:szCs w:val="28"/>
        </w:rPr>
        <w:t>та). Третья, не менее ва</w:t>
      </w:r>
      <w:r w:rsidR="007C6F6D" w:rsidRPr="003133D6">
        <w:rPr>
          <w:sz w:val="28"/>
          <w:szCs w:val="28"/>
        </w:rPr>
        <w:t>жная задача, состоит в оптимиза</w:t>
      </w:r>
      <w:r w:rsidRPr="003133D6">
        <w:rPr>
          <w:sz w:val="28"/>
          <w:szCs w:val="28"/>
        </w:rPr>
        <w:t>ции структуры предлагаемых фирмой продуктов с точки зрения принадлежности</w:t>
      </w:r>
      <w:r w:rsidR="007C6F6D" w:rsidRPr="003133D6">
        <w:rPr>
          <w:sz w:val="28"/>
          <w:szCs w:val="28"/>
        </w:rPr>
        <w:t xml:space="preserve"> их к различным стадиям жизнен</w:t>
      </w:r>
      <w:r w:rsidRPr="003133D6">
        <w:rPr>
          <w:sz w:val="28"/>
          <w:szCs w:val="28"/>
        </w:rPr>
        <w:t>ного цикла.</w:t>
      </w:r>
    </w:p>
    <w:p w:rsidR="0066431E" w:rsidRPr="003133D6" w:rsidRDefault="0066431E" w:rsidP="00DA5D7A">
      <w:pPr>
        <w:pStyle w:val="HTML"/>
        <w:rPr>
          <w:rFonts w:ascii="Times New Roman" w:hAnsi="Times New Roman" w:cs="Times New Roman"/>
          <w:color w:val="auto"/>
          <w:sz w:val="28"/>
          <w:szCs w:val="28"/>
        </w:rPr>
      </w:pPr>
    </w:p>
    <w:p w:rsidR="0066431E" w:rsidRPr="003133D6" w:rsidRDefault="0066431E" w:rsidP="00DA5D7A">
      <w:pPr>
        <w:pStyle w:val="HTML"/>
        <w:rPr>
          <w:rFonts w:ascii="Times New Roman" w:hAnsi="Times New Roman" w:cs="Times New Roman"/>
          <w:color w:val="auto"/>
          <w:sz w:val="28"/>
          <w:szCs w:val="28"/>
        </w:rPr>
      </w:pPr>
    </w:p>
    <w:p w:rsidR="0066431E" w:rsidRPr="003133D6" w:rsidRDefault="0066431E" w:rsidP="00DA5D7A">
      <w:pPr>
        <w:pStyle w:val="HTML"/>
        <w:rPr>
          <w:rFonts w:ascii="Times New Roman" w:hAnsi="Times New Roman" w:cs="Times New Roman"/>
          <w:color w:val="auto"/>
          <w:sz w:val="28"/>
          <w:szCs w:val="28"/>
        </w:rPr>
      </w:pPr>
    </w:p>
    <w:p w:rsidR="0066431E" w:rsidRPr="003133D6" w:rsidRDefault="0066431E" w:rsidP="00DA5D7A">
      <w:pPr>
        <w:pStyle w:val="HTML"/>
        <w:rPr>
          <w:rFonts w:ascii="Times New Roman" w:hAnsi="Times New Roman" w:cs="Times New Roman"/>
          <w:color w:val="auto"/>
          <w:sz w:val="28"/>
          <w:szCs w:val="28"/>
        </w:rPr>
      </w:pPr>
    </w:p>
    <w:p w:rsidR="0066431E" w:rsidRPr="003133D6" w:rsidRDefault="0066431E" w:rsidP="00DA5D7A">
      <w:pPr>
        <w:pStyle w:val="HTML"/>
        <w:rPr>
          <w:rFonts w:ascii="Times New Roman" w:hAnsi="Times New Roman" w:cs="Times New Roman"/>
          <w:color w:val="auto"/>
          <w:sz w:val="28"/>
          <w:szCs w:val="28"/>
        </w:rPr>
      </w:pPr>
    </w:p>
    <w:p w:rsidR="0066431E" w:rsidRPr="003133D6" w:rsidRDefault="0066431E" w:rsidP="00DA5D7A">
      <w:pPr>
        <w:pStyle w:val="HTML"/>
        <w:rPr>
          <w:rFonts w:ascii="Times New Roman" w:hAnsi="Times New Roman" w:cs="Times New Roman"/>
          <w:color w:val="auto"/>
          <w:sz w:val="28"/>
          <w:szCs w:val="28"/>
        </w:rPr>
      </w:pPr>
    </w:p>
    <w:p w:rsidR="0066431E" w:rsidRPr="003133D6" w:rsidRDefault="0066431E" w:rsidP="00DA5D7A">
      <w:pPr>
        <w:pStyle w:val="HTML"/>
        <w:rPr>
          <w:rFonts w:ascii="Times New Roman" w:hAnsi="Times New Roman" w:cs="Times New Roman"/>
          <w:color w:val="auto"/>
          <w:sz w:val="28"/>
          <w:szCs w:val="28"/>
        </w:rPr>
      </w:pPr>
    </w:p>
    <w:p w:rsidR="0066431E" w:rsidRPr="003133D6" w:rsidRDefault="0066431E" w:rsidP="00DA5D7A">
      <w:pPr>
        <w:pStyle w:val="HTML"/>
        <w:rPr>
          <w:rFonts w:ascii="Times New Roman" w:hAnsi="Times New Roman" w:cs="Times New Roman"/>
          <w:color w:val="auto"/>
          <w:sz w:val="28"/>
          <w:szCs w:val="28"/>
        </w:rPr>
      </w:pPr>
    </w:p>
    <w:p w:rsidR="007C6F6D" w:rsidRPr="003133D6" w:rsidRDefault="007C6F6D" w:rsidP="007C6F6D">
      <w:pPr>
        <w:spacing w:line="360" w:lineRule="auto"/>
        <w:outlineLvl w:val="0"/>
        <w:rPr>
          <w:sz w:val="28"/>
          <w:szCs w:val="28"/>
        </w:rPr>
      </w:pPr>
    </w:p>
    <w:p w:rsidR="007C6F6D" w:rsidRPr="003133D6" w:rsidRDefault="007C6F6D" w:rsidP="007C6F6D">
      <w:pPr>
        <w:spacing w:line="360" w:lineRule="auto"/>
        <w:outlineLvl w:val="0"/>
        <w:rPr>
          <w:sz w:val="28"/>
          <w:szCs w:val="28"/>
        </w:rPr>
      </w:pPr>
    </w:p>
    <w:p w:rsidR="007C6F6D" w:rsidRPr="003133D6" w:rsidRDefault="007C6F6D" w:rsidP="007C6F6D">
      <w:pPr>
        <w:spacing w:line="360" w:lineRule="auto"/>
        <w:outlineLvl w:val="0"/>
        <w:rPr>
          <w:sz w:val="28"/>
          <w:szCs w:val="28"/>
        </w:rPr>
      </w:pPr>
    </w:p>
    <w:p w:rsidR="007C6F6D" w:rsidRPr="003133D6" w:rsidRDefault="007C6F6D" w:rsidP="007C6F6D">
      <w:pPr>
        <w:spacing w:line="360" w:lineRule="auto"/>
        <w:outlineLvl w:val="0"/>
        <w:rPr>
          <w:sz w:val="28"/>
          <w:szCs w:val="28"/>
        </w:rPr>
      </w:pPr>
    </w:p>
    <w:p w:rsidR="007C6F6D" w:rsidRPr="003133D6" w:rsidRDefault="007C6F6D" w:rsidP="007C6F6D">
      <w:pPr>
        <w:spacing w:line="360" w:lineRule="auto"/>
        <w:outlineLvl w:val="0"/>
        <w:rPr>
          <w:sz w:val="28"/>
          <w:szCs w:val="28"/>
        </w:rPr>
      </w:pPr>
    </w:p>
    <w:p w:rsidR="007C6F6D" w:rsidRPr="003133D6" w:rsidRDefault="007C6F6D" w:rsidP="007C6F6D">
      <w:pPr>
        <w:spacing w:line="360" w:lineRule="auto"/>
        <w:outlineLvl w:val="0"/>
        <w:rPr>
          <w:sz w:val="28"/>
          <w:szCs w:val="28"/>
        </w:rPr>
      </w:pPr>
    </w:p>
    <w:p w:rsidR="007C6F6D" w:rsidRPr="003133D6" w:rsidRDefault="007C6F6D" w:rsidP="007C6F6D">
      <w:pPr>
        <w:spacing w:line="360" w:lineRule="auto"/>
        <w:outlineLvl w:val="0"/>
        <w:rPr>
          <w:sz w:val="28"/>
          <w:szCs w:val="28"/>
        </w:rPr>
      </w:pPr>
    </w:p>
    <w:p w:rsidR="007C6F6D" w:rsidRPr="003133D6" w:rsidRDefault="007C6F6D" w:rsidP="007C6F6D">
      <w:pPr>
        <w:spacing w:line="360" w:lineRule="auto"/>
        <w:outlineLvl w:val="0"/>
        <w:rPr>
          <w:sz w:val="28"/>
          <w:szCs w:val="28"/>
        </w:rPr>
      </w:pPr>
    </w:p>
    <w:p w:rsidR="007C6F6D" w:rsidRPr="003133D6" w:rsidRDefault="007C6F6D" w:rsidP="007C6F6D">
      <w:pPr>
        <w:spacing w:line="360" w:lineRule="auto"/>
        <w:outlineLvl w:val="0"/>
        <w:rPr>
          <w:sz w:val="28"/>
          <w:szCs w:val="28"/>
        </w:rPr>
      </w:pPr>
    </w:p>
    <w:p w:rsidR="007C6F6D" w:rsidRPr="003133D6" w:rsidRDefault="007C6F6D" w:rsidP="007C6F6D">
      <w:pPr>
        <w:spacing w:line="360" w:lineRule="auto"/>
        <w:outlineLvl w:val="0"/>
        <w:rPr>
          <w:sz w:val="28"/>
          <w:szCs w:val="28"/>
        </w:rPr>
      </w:pPr>
    </w:p>
    <w:p w:rsidR="007C6F6D" w:rsidRPr="003133D6" w:rsidRDefault="007C6F6D" w:rsidP="007C6F6D">
      <w:pPr>
        <w:spacing w:line="360" w:lineRule="auto"/>
        <w:outlineLvl w:val="0"/>
        <w:rPr>
          <w:sz w:val="28"/>
          <w:szCs w:val="28"/>
        </w:rPr>
      </w:pPr>
    </w:p>
    <w:p w:rsidR="007C6F6D" w:rsidRPr="003133D6" w:rsidRDefault="007C6F6D" w:rsidP="007C6F6D">
      <w:pPr>
        <w:spacing w:line="360" w:lineRule="auto"/>
        <w:outlineLvl w:val="0"/>
        <w:rPr>
          <w:sz w:val="28"/>
          <w:szCs w:val="28"/>
        </w:rPr>
      </w:pPr>
    </w:p>
    <w:p w:rsidR="007C6F6D" w:rsidRPr="003133D6" w:rsidRDefault="007C6F6D" w:rsidP="007C6F6D">
      <w:pPr>
        <w:spacing w:line="360" w:lineRule="auto"/>
        <w:outlineLvl w:val="0"/>
        <w:rPr>
          <w:sz w:val="28"/>
          <w:szCs w:val="28"/>
        </w:rPr>
      </w:pPr>
    </w:p>
    <w:p w:rsidR="007C6F6D" w:rsidRPr="003133D6" w:rsidRDefault="007C6F6D" w:rsidP="007C6F6D">
      <w:pPr>
        <w:spacing w:line="360" w:lineRule="auto"/>
        <w:outlineLvl w:val="0"/>
        <w:rPr>
          <w:sz w:val="28"/>
          <w:szCs w:val="28"/>
        </w:rPr>
      </w:pPr>
    </w:p>
    <w:p w:rsidR="007C6F6D" w:rsidRPr="003133D6" w:rsidRDefault="007C6F6D" w:rsidP="007C6F6D">
      <w:pPr>
        <w:spacing w:line="360" w:lineRule="auto"/>
        <w:outlineLvl w:val="0"/>
        <w:rPr>
          <w:sz w:val="28"/>
          <w:szCs w:val="28"/>
        </w:rPr>
      </w:pPr>
    </w:p>
    <w:p w:rsidR="007C6F6D" w:rsidRPr="003133D6" w:rsidRDefault="007C6F6D" w:rsidP="007C6F6D">
      <w:pPr>
        <w:spacing w:line="360" w:lineRule="auto"/>
        <w:outlineLvl w:val="0"/>
        <w:rPr>
          <w:sz w:val="28"/>
          <w:szCs w:val="28"/>
        </w:rPr>
      </w:pPr>
    </w:p>
    <w:p w:rsidR="007116EF" w:rsidRPr="003133D6" w:rsidRDefault="007116EF" w:rsidP="003133D6">
      <w:pPr>
        <w:spacing w:line="360" w:lineRule="auto"/>
        <w:jc w:val="center"/>
        <w:outlineLvl w:val="0"/>
        <w:rPr>
          <w:b/>
          <w:sz w:val="28"/>
          <w:szCs w:val="28"/>
        </w:rPr>
      </w:pPr>
      <w:r w:rsidRPr="003133D6">
        <w:rPr>
          <w:b/>
          <w:sz w:val="28"/>
          <w:szCs w:val="28"/>
        </w:rPr>
        <w:t>ЗАКЛЮЧЕНИЕ</w:t>
      </w:r>
    </w:p>
    <w:p w:rsidR="007C6F6D" w:rsidRPr="003133D6" w:rsidRDefault="007C6F6D" w:rsidP="007C6F6D">
      <w:pPr>
        <w:pStyle w:val="30"/>
        <w:autoSpaceDE w:val="0"/>
        <w:autoSpaceDN w:val="0"/>
        <w:adjustRightInd w:val="0"/>
        <w:spacing w:after="0" w:line="360" w:lineRule="auto"/>
        <w:ind w:left="0" w:firstLine="709"/>
        <w:jc w:val="both"/>
        <w:rPr>
          <w:sz w:val="28"/>
          <w:szCs w:val="28"/>
        </w:rPr>
      </w:pPr>
      <w:r w:rsidRPr="003133D6">
        <w:rPr>
          <w:sz w:val="28"/>
          <w:szCs w:val="28"/>
        </w:rPr>
        <w:t>В результате проделанной работы можно сделать выводы, что для того чтобы использовать маркетинг как надежный инструмент достижения успеха на рынке, руководителям и специалистам туристских предприятий необходимо овладеть его методологией и творчески применять ее в зависимости от конкретной ситуации. Отсутствие специалистов, владеющих теорией и практикой маркетинга в туристской сфере, не случайно. Предметом деятельности специалистов является не только реклама, но и обеспечение реализации тур</w:t>
      </w:r>
      <w:r w:rsidR="003133D6">
        <w:rPr>
          <w:sz w:val="28"/>
          <w:szCs w:val="28"/>
        </w:rPr>
        <w:t xml:space="preserve">истической </w:t>
      </w:r>
      <w:r w:rsidRPr="003133D6">
        <w:rPr>
          <w:sz w:val="28"/>
          <w:szCs w:val="28"/>
        </w:rPr>
        <w:t xml:space="preserve">услуги. </w:t>
      </w:r>
    </w:p>
    <w:p w:rsidR="007C6F6D" w:rsidRPr="003133D6" w:rsidRDefault="007C6F6D" w:rsidP="007C6F6D">
      <w:pPr>
        <w:pStyle w:val="af1"/>
        <w:spacing w:after="0" w:line="360" w:lineRule="auto"/>
        <w:ind w:left="0" w:firstLine="709"/>
        <w:jc w:val="both"/>
        <w:rPr>
          <w:sz w:val="28"/>
          <w:szCs w:val="28"/>
        </w:rPr>
      </w:pPr>
      <w:r w:rsidRPr="003133D6">
        <w:rPr>
          <w:sz w:val="28"/>
          <w:szCs w:val="28"/>
        </w:rPr>
        <w:t>Регион Кавказских Минеральных Вод является одним из самых уникальных курортов нашей страны. Здесь в течение многих лет складывалось, и развивалась лечение с использованием минеральных, радоновых вод и лечебной грязи. В результате на КМВ сформировалась самая лучшая в стране санаторно-курортная база. Только один Пятигорск в год мог пропустить свыше 50 тыс. отдыхающих. К сожалению, в 90-е годы положение курортов сильно изменилось и не в лучшую сторону.</w:t>
      </w:r>
    </w:p>
    <w:p w:rsidR="007C6F6D" w:rsidRPr="003133D6" w:rsidRDefault="007C6F6D" w:rsidP="007C6F6D">
      <w:pPr>
        <w:pStyle w:val="30"/>
        <w:autoSpaceDE w:val="0"/>
        <w:autoSpaceDN w:val="0"/>
        <w:adjustRightInd w:val="0"/>
        <w:spacing w:after="0" w:line="360" w:lineRule="auto"/>
        <w:ind w:left="0" w:firstLine="709"/>
        <w:jc w:val="both"/>
        <w:rPr>
          <w:sz w:val="28"/>
          <w:szCs w:val="28"/>
        </w:rPr>
      </w:pPr>
      <w:r w:rsidRPr="003133D6">
        <w:rPr>
          <w:sz w:val="28"/>
          <w:szCs w:val="28"/>
        </w:rPr>
        <w:t>Существенным резервом, на мой взгляд, является возможность использования потенциала действующих тур</w:t>
      </w:r>
      <w:r w:rsidR="003133D6">
        <w:rPr>
          <w:sz w:val="28"/>
          <w:szCs w:val="28"/>
        </w:rPr>
        <w:t xml:space="preserve">истических </w:t>
      </w:r>
      <w:r w:rsidRPr="003133D6">
        <w:rPr>
          <w:sz w:val="28"/>
          <w:szCs w:val="28"/>
        </w:rPr>
        <w:t>фирм и их сетей для реализации нового вида услуг – лечебно-оздоровительного отдыха в санаториях, дополненного другими программами (спортивными, культурными, развлекательными и др.).</w:t>
      </w:r>
    </w:p>
    <w:p w:rsidR="007C6F6D" w:rsidRPr="003133D6" w:rsidRDefault="007C6F6D" w:rsidP="007C6F6D">
      <w:pPr>
        <w:pStyle w:val="30"/>
        <w:autoSpaceDE w:val="0"/>
        <w:autoSpaceDN w:val="0"/>
        <w:adjustRightInd w:val="0"/>
        <w:spacing w:after="0" w:line="360" w:lineRule="auto"/>
        <w:ind w:left="0" w:firstLine="709"/>
        <w:jc w:val="both"/>
        <w:rPr>
          <w:sz w:val="28"/>
          <w:szCs w:val="28"/>
        </w:rPr>
      </w:pPr>
      <w:r w:rsidRPr="003133D6">
        <w:rPr>
          <w:sz w:val="28"/>
          <w:szCs w:val="28"/>
        </w:rPr>
        <w:t>В данный момент чтобы улучшить положение региона необходимо немного оторвать взгляд от заграничных курортов и оглянутся по сторонам. Ведь наши курорты не чем не хуже своих зарубежных аналогов, а во многом даже и лучше. Проблема состоит в том, как выгодней их преподнести желающим отдохнуть и поправить здоровье. Этим кок раз и должен заниматься маркетинг. А в маркетинговую работу включается: исследования тур</w:t>
      </w:r>
      <w:r w:rsidR="003133D6">
        <w:rPr>
          <w:sz w:val="28"/>
          <w:szCs w:val="28"/>
        </w:rPr>
        <w:t xml:space="preserve">истического </w:t>
      </w:r>
      <w:r w:rsidRPr="003133D6">
        <w:rPr>
          <w:sz w:val="28"/>
          <w:szCs w:val="28"/>
        </w:rPr>
        <w:t>рынка, разработки ценовых стратегий, стимулирование сбыта и, конечно, разработка требований к рекламе и пропаганде. Маркетинг — это творческий процесс, который нецелесообразно, да и невозможно заранее регламентировать во всех деталях. Абстрактная модель маркетинга предлагает несколько вариантов решений и подходов, выбор которых должен осуществляться с учетом конкретных обстоятельств, специфики рынка и деятельности фирмы. Дело в том, что в условиях конкурентной борьбы успеха добиться может только то предприятие, которое творчески и нестандартно применяет концепцию маркетинга, постоянно ищет в ее рамках новые способы адаптации к постоянно изменяющимся рыночным условиям, активного воздействия на рынок и потребителей.</w:t>
      </w:r>
    </w:p>
    <w:p w:rsidR="007116EF" w:rsidRPr="003133D6" w:rsidRDefault="007116EF" w:rsidP="007C6F6D">
      <w:pPr>
        <w:pStyle w:val="af1"/>
        <w:spacing w:after="0" w:line="360" w:lineRule="auto"/>
        <w:ind w:left="0"/>
        <w:jc w:val="both"/>
        <w:rPr>
          <w:sz w:val="28"/>
          <w:szCs w:val="28"/>
        </w:rPr>
      </w:pPr>
    </w:p>
    <w:p w:rsidR="007C6F6D" w:rsidRPr="003133D6" w:rsidRDefault="007C6F6D" w:rsidP="007C6F6D">
      <w:pPr>
        <w:pStyle w:val="af1"/>
        <w:spacing w:after="0" w:line="360" w:lineRule="auto"/>
        <w:ind w:left="0"/>
        <w:jc w:val="both"/>
        <w:rPr>
          <w:sz w:val="28"/>
          <w:szCs w:val="28"/>
        </w:rPr>
      </w:pPr>
    </w:p>
    <w:p w:rsidR="007C6F6D" w:rsidRPr="003133D6" w:rsidRDefault="007C6F6D" w:rsidP="007C6F6D">
      <w:pPr>
        <w:pStyle w:val="af1"/>
        <w:spacing w:after="0" w:line="360" w:lineRule="auto"/>
        <w:ind w:left="0"/>
        <w:jc w:val="both"/>
        <w:rPr>
          <w:sz w:val="28"/>
          <w:szCs w:val="28"/>
        </w:rPr>
      </w:pPr>
    </w:p>
    <w:p w:rsidR="007C6F6D" w:rsidRPr="003133D6" w:rsidRDefault="007C6F6D" w:rsidP="007C6F6D">
      <w:pPr>
        <w:pStyle w:val="af1"/>
        <w:spacing w:after="0" w:line="360" w:lineRule="auto"/>
        <w:ind w:left="0"/>
        <w:jc w:val="both"/>
        <w:rPr>
          <w:sz w:val="28"/>
          <w:szCs w:val="28"/>
        </w:rPr>
      </w:pPr>
    </w:p>
    <w:p w:rsidR="007C6F6D" w:rsidRPr="003133D6" w:rsidRDefault="007C6F6D" w:rsidP="007C6F6D">
      <w:pPr>
        <w:pStyle w:val="af1"/>
        <w:spacing w:after="0" w:line="360" w:lineRule="auto"/>
        <w:ind w:left="0"/>
        <w:jc w:val="both"/>
        <w:rPr>
          <w:sz w:val="28"/>
          <w:szCs w:val="28"/>
        </w:rPr>
      </w:pPr>
    </w:p>
    <w:p w:rsidR="007C6F6D" w:rsidRPr="003133D6" w:rsidRDefault="007C6F6D" w:rsidP="007C6F6D">
      <w:pPr>
        <w:pStyle w:val="af1"/>
        <w:spacing w:after="0" w:line="360" w:lineRule="auto"/>
        <w:ind w:left="0"/>
        <w:jc w:val="both"/>
        <w:rPr>
          <w:sz w:val="28"/>
          <w:szCs w:val="28"/>
        </w:rPr>
      </w:pPr>
    </w:p>
    <w:p w:rsidR="007C6F6D" w:rsidRPr="003133D6" w:rsidRDefault="007C6F6D" w:rsidP="007C6F6D">
      <w:pPr>
        <w:pStyle w:val="af1"/>
        <w:spacing w:after="0" w:line="360" w:lineRule="auto"/>
        <w:ind w:left="0"/>
        <w:jc w:val="both"/>
        <w:rPr>
          <w:sz w:val="28"/>
          <w:szCs w:val="28"/>
        </w:rPr>
      </w:pPr>
    </w:p>
    <w:p w:rsidR="007C6F6D" w:rsidRPr="003133D6" w:rsidRDefault="007C6F6D" w:rsidP="007C6F6D">
      <w:pPr>
        <w:pStyle w:val="af1"/>
        <w:spacing w:after="0" w:line="360" w:lineRule="auto"/>
        <w:ind w:left="0"/>
        <w:jc w:val="both"/>
        <w:rPr>
          <w:sz w:val="28"/>
          <w:szCs w:val="28"/>
        </w:rPr>
      </w:pPr>
    </w:p>
    <w:p w:rsidR="007C6F6D" w:rsidRPr="003133D6" w:rsidRDefault="007C6F6D" w:rsidP="007C6F6D">
      <w:pPr>
        <w:pStyle w:val="af1"/>
        <w:spacing w:after="0" w:line="360" w:lineRule="auto"/>
        <w:ind w:left="0"/>
        <w:jc w:val="both"/>
        <w:rPr>
          <w:sz w:val="28"/>
          <w:szCs w:val="28"/>
        </w:rPr>
      </w:pPr>
    </w:p>
    <w:p w:rsidR="007C6F6D" w:rsidRPr="003133D6" w:rsidRDefault="007C6F6D" w:rsidP="007C6F6D">
      <w:pPr>
        <w:pStyle w:val="af1"/>
        <w:spacing w:after="0" w:line="360" w:lineRule="auto"/>
        <w:ind w:left="0"/>
        <w:jc w:val="both"/>
        <w:rPr>
          <w:sz w:val="28"/>
          <w:szCs w:val="28"/>
        </w:rPr>
      </w:pPr>
    </w:p>
    <w:p w:rsidR="007C6F6D" w:rsidRPr="003133D6" w:rsidRDefault="007C6F6D" w:rsidP="007C6F6D">
      <w:pPr>
        <w:pStyle w:val="af1"/>
        <w:spacing w:after="0" w:line="360" w:lineRule="auto"/>
        <w:ind w:left="0"/>
        <w:jc w:val="both"/>
        <w:rPr>
          <w:sz w:val="28"/>
          <w:szCs w:val="28"/>
        </w:rPr>
      </w:pPr>
    </w:p>
    <w:p w:rsidR="007C6F6D" w:rsidRPr="003133D6" w:rsidRDefault="007C6F6D" w:rsidP="007C6F6D">
      <w:pPr>
        <w:pStyle w:val="af1"/>
        <w:spacing w:after="0" w:line="360" w:lineRule="auto"/>
        <w:ind w:left="0"/>
        <w:jc w:val="both"/>
        <w:rPr>
          <w:sz w:val="28"/>
          <w:szCs w:val="28"/>
        </w:rPr>
      </w:pPr>
    </w:p>
    <w:p w:rsidR="007C6F6D" w:rsidRPr="003133D6" w:rsidRDefault="007C6F6D" w:rsidP="007C6F6D">
      <w:pPr>
        <w:pStyle w:val="af1"/>
        <w:spacing w:after="0" w:line="360" w:lineRule="auto"/>
        <w:ind w:left="0"/>
        <w:jc w:val="both"/>
        <w:rPr>
          <w:sz w:val="28"/>
          <w:szCs w:val="28"/>
        </w:rPr>
      </w:pPr>
    </w:p>
    <w:p w:rsidR="007C6F6D" w:rsidRPr="003133D6" w:rsidRDefault="007C6F6D" w:rsidP="007C6F6D">
      <w:pPr>
        <w:pStyle w:val="af1"/>
        <w:spacing w:after="0" w:line="360" w:lineRule="auto"/>
        <w:ind w:left="0"/>
        <w:jc w:val="both"/>
        <w:rPr>
          <w:sz w:val="28"/>
          <w:szCs w:val="28"/>
        </w:rPr>
      </w:pPr>
    </w:p>
    <w:p w:rsidR="007C6F6D" w:rsidRPr="003133D6" w:rsidRDefault="007C6F6D" w:rsidP="007C6F6D">
      <w:pPr>
        <w:pStyle w:val="af1"/>
        <w:spacing w:after="0" w:line="360" w:lineRule="auto"/>
        <w:ind w:left="0"/>
        <w:jc w:val="both"/>
        <w:rPr>
          <w:sz w:val="28"/>
          <w:szCs w:val="28"/>
        </w:rPr>
      </w:pPr>
    </w:p>
    <w:p w:rsidR="007C6F6D" w:rsidRPr="003133D6" w:rsidRDefault="007C6F6D" w:rsidP="007C6F6D">
      <w:pPr>
        <w:pStyle w:val="af1"/>
        <w:spacing w:after="0" w:line="360" w:lineRule="auto"/>
        <w:ind w:left="0"/>
        <w:jc w:val="both"/>
        <w:rPr>
          <w:sz w:val="28"/>
          <w:szCs w:val="28"/>
        </w:rPr>
      </w:pPr>
    </w:p>
    <w:p w:rsidR="007C6F6D" w:rsidRPr="003133D6" w:rsidRDefault="007C6F6D" w:rsidP="007C6F6D">
      <w:pPr>
        <w:pStyle w:val="af1"/>
        <w:spacing w:after="0" w:line="360" w:lineRule="auto"/>
        <w:ind w:left="0"/>
        <w:jc w:val="both"/>
        <w:rPr>
          <w:sz w:val="28"/>
          <w:szCs w:val="28"/>
        </w:rPr>
      </w:pPr>
    </w:p>
    <w:p w:rsidR="007C6F6D" w:rsidRPr="003133D6" w:rsidRDefault="007C6F6D" w:rsidP="007C6F6D">
      <w:pPr>
        <w:pStyle w:val="af1"/>
        <w:spacing w:after="0" w:line="360" w:lineRule="auto"/>
        <w:ind w:left="0"/>
        <w:jc w:val="both"/>
        <w:rPr>
          <w:sz w:val="28"/>
          <w:szCs w:val="28"/>
        </w:rPr>
      </w:pPr>
    </w:p>
    <w:p w:rsidR="007C6F6D" w:rsidRPr="003133D6" w:rsidRDefault="007C6F6D" w:rsidP="007C6F6D">
      <w:pPr>
        <w:pStyle w:val="af1"/>
        <w:spacing w:after="0" w:line="360" w:lineRule="auto"/>
        <w:ind w:left="0"/>
        <w:jc w:val="both"/>
        <w:rPr>
          <w:sz w:val="28"/>
          <w:szCs w:val="28"/>
        </w:rPr>
      </w:pPr>
    </w:p>
    <w:p w:rsidR="007C6F6D" w:rsidRPr="003133D6" w:rsidRDefault="007C6F6D" w:rsidP="007C6F6D">
      <w:pPr>
        <w:pStyle w:val="af1"/>
        <w:spacing w:after="0" w:line="360" w:lineRule="auto"/>
        <w:ind w:left="0"/>
        <w:jc w:val="both"/>
        <w:rPr>
          <w:sz w:val="28"/>
          <w:szCs w:val="28"/>
        </w:rPr>
      </w:pPr>
    </w:p>
    <w:p w:rsidR="007C6F6D" w:rsidRPr="003133D6" w:rsidRDefault="007C6F6D" w:rsidP="007C6F6D">
      <w:pPr>
        <w:pStyle w:val="af1"/>
        <w:spacing w:after="0" w:line="360" w:lineRule="auto"/>
        <w:ind w:left="0"/>
        <w:jc w:val="both"/>
        <w:rPr>
          <w:sz w:val="28"/>
          <w:szCs w:val="28"/>
        </w:rPr>
      </w:pPr>
    </w:p>
    <w:p w:rsidR="007C6F6D" w:rsidRPr="003133D6" w:rsidRDefault="007C6F6D" w:rsidP="007C6F6D">
      <w:pPr>
        <w:pStyle w:val="af1"/>
        <w:spacing w:after="0" w:line="360" w:lineRule="auto"/>
        <w:ind w:left="0"/>
        <w:jc w:val="both"/>
        <w:rPr>
          <w:sz w:val="28"/>
          <w:szCs w:val="28"/>
        </w:rPr>
      </w:pPr>
    </w:p>
    <w:p w:rsidR="007116EF" w:rsidRPr="003133D6" w:rsidRDefault="007116EF" w:rsidP="006C7ADC">
      <w:pPr>
        <w:pStyle w:val="af1"/>
        <w:spacing w:after="0" w:line="360" w:lineRule="auto"/>
        <w:jc w:val="center"/>
        <w:rPr>
          <w:b/>
          <w:sz w:val="28"/>
          <w:szCs w:val="28"/>
        </w:rPr>
      </w:pPr>
      <w:r w:rsidRPr="003133D6">
        <w:rPr>
          <w:b/>
          <w:sz w:val="28"/>
          <w:szCs w:val="28"/>
        </w:rPr>
        <w:t>ЛИТЕРАТУРА</w:t>
      </w:r>
    </w:p>
    <w:p w:rsidR="007C6F6D" w:rsidRPr="003133D6" w:rsidRDefault="007C6F6D" w:rsidP="007C6F6D">
      <w:pPr>
        <w:pStyle w:val="af1"/>
        <w:numPr>
          <w:ilvl w:val="0"/>
          <w:numId w:val="6"/>
        </w:numPr>
        <w:spacing w:after="0" w:line="360" w:lineRule="auto"/>
        <w:jc w:val="both"/>
        <w:rPr>
          <w:sz w:val="28"/>
          <w:szCs w:val="28"/>
        </w:rPr>
      </w:pPr>
      <w:r w:rsidRPr="003133D6">
        <w:rPr>
          <w:iCs/>
          <w:sz w:val="28"/>
          <w:szCs w:val="28"/>
        </w:rPr>
        <w:t>Акулич И.Л.</w:t>
      </w:r>
      <w:r w:rsidRPr="003133D6">
        <w:rPr>
          <w:sz w:val="28"/>
          <w:szCs w:val="28"/>
        </w:rPr>
        <w:t xml:space="preserve"> Внутренняя и внешняя среда маркетинга. – Минск, 2004.</w:t>
      </w:r>
    </w:p>
    <w:p w:rsidR="007C6F6D" w:rsidRPr="003133D6" w:rsidRDefault="007C6F6D" w:rsidP="007C6F6D">
      <w:pPr>
        <w:pStyle w:val="af1"/>
        <w:numPr>
          <w:ilvl w:val="0"/>
          <w:numId w:val="6"/>
        </w:numPr>
        <w:spacing w:after="0" w:line="360" w:lineRule="auto"/>
        <w:jc w:val="both"/>
        <w:rPr>
          <w:sz w:val="28"/>
          <w:szCs w:val="28"/>
        </w:rPr>
      </w:pPr>
      <w:r w:rsidRPr="003133D6">
        <w:rPr>
          <w:iCs/>
          <w:sz w:val="28"/>
          <w:szCs w:val="28"/>
        </w:rPr>
        <w:t>Кириллов А.Т., Волкова Л.А.</w:t>
      </w:r>
      <w:r w:rsidRPr="003133D6">
        <w:rPr>
          <w:sz w:val="28"/>
          <w:szCs w:val="28"/>
        </w:rPr>
        <w:t xml:space="preserve"> Маркетинг в туризме. – С-Пб.: Изд-во С.-Петербургского университета, 2005.</w:t>
      </w:r>
    </w:p>
    <w:p w:rsidR="0066431E" w:rsidRPr="003133D6" w:rsidRDefault="007C6F6D" w:rsidP="007C6F6D">
      <w:pPr>
        <w:pStyle w:val="af1"/>
        <w:numPr>
          <w:ilvl w:val="0"/>
          <w:numId w:val="6"/>
        </w:numPr>
        <w:spacing w:after="0" w:line="360" w:lineRule="auto"/>
        <w:jc w:val="both"/>
        <w:rPr>
          <w:sz w:val="28"/>
          <w:szCs w:val="28"/>
        </w:rPr>
      </w:pPr>
      <w:r w:rsidRPr="003133D6">
        <w:rPr>
          <w:iCs/>
          <w:sz w:val="28"/>
          <w:szCs w:val="28"/>
        </w:rPr>
        <w:t>Маркова В.Д.</w:t>
      </w:r>
      <w:r w:rsidRPr="003133D6">
        <w:rPr>
          <w:sz w:val="28"/>
          <w:szCs w:val="28"/>
        </w:rPr>
        <w:t xml:space="preserve"> Маркетинг услуг. – М.: Финансы и статистика, 2004.</w:t>
      </w:r>
      <w:bookmarkStart w:id="4" w:name="_GoBack"/>
      <w:bookmarkEnd w:id="4"/>
    </w:p>
    <w:sectPr w:rsidR="0066431E" w:rsidRPr="003133D6" w:rsidSect="00CF6DF5">
      <w:headerReference w:type="even" r:id="rId8"/>
      <w:headerReference w:type="default" r:id="rId9"/>
      <w:footerReference w:type="even" r:id="rId10"/>
      <w:foot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8DC" w:rsidRDefault="004F68DC">
      <w:r>
        <w:separator/>
      </w:r>
    </w:p>
  </w:endnote>
  <w:endnote w:type="continuationSeparator" w:id="0">
    <w:p w:rsidR="004F68DC" w:rsidRDefault="004F6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F6D" w:rsidRDefault="007C6F6D" w:rsidP="00335BFE">
    <w:pPr>
      <w:pStyle w:val="a6"/>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C6F6D" w:rsidRDefault="007C6F6D" w:rsidP="00DA6AD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F6D" w:rsidRDefault="007C6F6D" w:rsidP="00CF36E4">
    <w:pPr>
      <w:pStyle w:val="a6"/>
      <w:framePr w:wrap="auto" w:hAnchor="text" w:y="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8DC" w:rsidRDefault="004F68DC">
      <w:r>
        <w:separator/>
      </w:r>
    </w:p>
  </w:footnote>
  <w:footnote w:type="continuationSeparator" w:id="0">
    <w:p w:rsidR="004F68DC" w:rsidRDefault="004F6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F6D" w:rsidRDefault="007C6F6D" w:rsidP="00CF6DF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C6F6D" w:rsidRDefault="007C6F6D" w:rsidP="00E9708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F6D" w:rsidRDefault="007C6F6D" w:rsidP="007C6F6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91B10">
      <w:rPr>
        <w:rStyle w:val="a4"/>
        <w:noProof/>
      </w:rPr>
      <w:t>2</w:t>
    </w:r>
    <w:r>
      <w:rPr>
        <w:rStyle w:val="a4"/>
      </w:rPr>
      <w:fldChar w:fldCharType="end"/>
    </w:r>
  </w:p>
  <w:p w:rsidR="007C6F6D" w:rsidRDefault="007C6F6D" w:rsidP="00E9708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2012E4"/>
    <w:multiLevelType w:val="hybridMultilevel"/>
    <w:tmpl w:val="B268B1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CB60A8C"/>
    <w:multiLevelType w:val="hybridMultilevel"/>
    <w:tmpl w:val="A15608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6057F4B"/>
    <w:multiLevelType w:val="hybridMultilevel"/>
    <w:tmpl w:val="50B0CF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D4C26A0"/>
    <w:multiLevelType w:val="hybridMultilevel"/>
    <w:tmpl w:val="FB7E95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27E5944"/>
    <w:multiLevelType w:val="hybridMultilevel"/>
    <w:tmpl w:val="9698ED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F4036A2"/>
    <w:multiLevelType w:val="hybridMultilevel"/>
    <w:tmpl w:val="2DF20B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0"/>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150C"/>
    <w:rsid w:val="00001C23"/>
    <w:rsid w:val="00006C25"/>
    <w:rsid w:val="000207AB"/>
    <w:rsid w:val="000224F1"/>
    <w:rsid w:val="0002329C"/>
    <w:rsid w:val="00025683"/>
    <w:rsid w:val="00036588"/>
    <w:rsid w:val="00036900"/>
    <w:rsid w:val="00041AE3"/>
    <w:rsid w:val="0004281F"/>
    <w:rsid w:val="00043520"/>
    <w:rsid w:val="000502CE"/>
    <w:rsid w:val="00060289"/>
    <w:rsid w:val="00075A34"/>
    <w:rsid w:val="000778FE"/>
    <w:rsid w:val="00081BDE"/>
    <w:rsid w:val="00084C25"/>
    <w:rsid w:val="00090EF2"/>
    <w:rsid w:val="00093CCF"/>
    <w:rsid w:val="000A1BC7"/>
    <w:rsid w:val="000A239F"/>
    <w:rsid w:val="000B0C10"/>
    <w:rsid w:val="000B4133"/>
    <w:rsid w:val="000B6853"/>
    <w:rsid w:val="000C3F15"/>
    <w:rsid w:val="000C523A"/>
    <w:rsid w:val="000E1035"/>
    <w:rsid w:val="000E27A8"/>
    <w:rsid w:val="000E3902"/>
    <w:rsid w:val="000E536C"/>
    <w:rsid w:val="000E5669"/>
    <w:rsid w:val="000F14A0"/>
    <w:rsid w:val="000F1BD2"/>
    <w:rsid w:val="00100DD7"/>
    <w:rsid w:val="00100F6E"/>
    <w:rsid w:val="001034F1"/>
    <w:rsid w:val="0010432D"/>
    <w:rsid w:val="00106A56"/>
    <w:rsid w:val="00115467"/>
    <w:rsid w:val="00115D6E"/>
    <w:rsid w:val="001327FF"/>
    <w:rsid w:val="00132D9B"/>
    <w:rsid w:val="0015431D"/>
    <w:rsid w:val="00161EF1"/>
    <w:rsid w:val="001663BF"/>
    <w:rsid w:val="00173CDF"/>
    <w:rsid w:val="001779F9"/>
    <w:rsid w:val="001914B3"/>
    <w:rsid w:val="00194A8C"/>
    <w:rsid w:val="001976F1"/>
    <w:rsid w:val="001A1FAE"/>
    <w:rsid w:val="001A3238"/>
    <w:rsid w:val="001A3E51"/>
    <w:rsid w:val="001A4ACE"/>
    <w:rsid w:val="001A6873"/>
    <w:rsid w:val="001B5E9D"/>
    <w:rsid w:val="001B67F7"/>
    <w:rsid w:val="001B6B1F"/>
    <w:rsid w:val="001C1F3E"/>
    <w:rsid w:val="001C54E7"/>
    <w:rsid w:val="001D331D"/>
    <w:rsid w:val="001D7BFB"/>
    <w:rsid w:val="001E0FB6"/>
    <w:rsid w:val="001F0126"/>
    <w:rsid w:val="001F3855"/>
    <w:rsid w:val="001F3E81"/>
    <w:rsid w:val="001F7DC8"/>
    <w:rsid w:val="00200E76"/>
    <w:rsid w:val="0020390A"/>
    <w:rsid w:val="00204CB2"/>
    <w:rsid w:val="00204DB4"/>
    <w:rsid w:val="002145C5"/>
    <w:rsid w:val="00214F2A"/>
    <w:rsid w:val="00221460"/>
    <w:rsid w:val="00222CDD"/>
    <w:rsid w:val="0023169F"/>
    <w:rsid w:val="00236121"/>
    <w:rsid w:val="00242AD2"/>
    <w:rsid w:val="0024799B"/>
    <w:rsid w:val="002537FF"/>
    <w:rsid w:val="00256D21"/>
    <w:rsid w:val="00257196"/>
    <w:rsid w:val="0025785E"/>
    <w:rsid w:val="002642E6"/>
    <w:rsid w:val="0026590B"/>
    <w:rsid w:val="00271E7F"/>
    <w:rsid w:val="00274FF3"/>
    <w:rsid w:val="00275DED"/>
    <w:rsid w:val="00277CB3"/>
    <w:rsid w:val="00284878"/>
    <w:rsid w:val="002853FB"/>
    <w:rsid w:val="00285C7B"/>
    <w:rsid w:val="00291780"/>
    <w:rsid w:val="002B1435"/>
    <w:rsid w:val="002B6280"/>
    <w:rsid w:val="002C2D7F"/>
    <w:rsid w:val="002C4996"/>
    <w:rsid w:val="002C532C"/>
    <w:rsid w:val="002D30FF"/>
    <w:rsid w:val="002D35F4"/>
    <w:rsid w:val="002D379F"/>
    <w:rsid w:val="002D61FD"/>
    <w:rsid w:val="002E48F8"/>
    <w:rsid w:val="002E76C3"/>
    <w:rsid w:val="002E7829"/>
    <w:rsid w:val="002F4280"/>
    <w:rsid w:val="002F4899"/>
    <w:rsid w:val="00301483"/>
    <w:rsid w:val="003133D6"/>
    <w:rsid w:val="003147A7"/>
    <w:rsid w:val="00316839"/>
    <w:rsid w:val="00316AC5"/>
    <w:rsid w:val="00320AC8"/>
    <w:rsid w:val="00325E41"/>
    <w:rsid w:val="003265CC"/>
    <w:rsid w:val="00335BFE"/>
    <w:rsid w:val="003428BF"/>
    <w:rsid w:val="003438A3"/>
    <w:rsid w:val="00346181"/>
    <w:rsid w:val="00346D7E"/>
    <w:rsid w:val="00355E40"/>
    <w:rsid w:val="0036092D"/>
    <w:rsid w:val="00370C99"/>
    <w:rsid w:val="0037681C"/>
    <w:rsid w:val="00381B4D"/>
    <w:rsid w:val="0038766D"/>
    <w:rsid w:val="00395F06"/>
    <w:rsid w:val="003A31D7"/>
    <w:rsid w:val="003A47BB"/>
    <w:rsid w:val="003A4E6A"/>
    <w:rsid w:val="003B2299"/>
    <w:rsid w:val="003B4694"/>
    <w:rsid w:val="003B7ED8"/>
    <w:rsid w:val="003C2E58"/>
    <w:rsid w:val="003C33B9"/>
    <w:rsid w:val="003C60B9"/>
    <w:rsid w:val="003E1EA5"/>
    <w:rsid w:val="003E38DD"/>
    <w:rsid w:val="003E5685"/>
    <w:rsid w:val="003E64B9"/>
    <w:rsid w:val="003E6581"/>
    <w:rsid w:val="003F2C4D"/>
    <w:rsid w:val="00410512"/>
    <w:rsid w:val="004118AE"/>
    <w:rsid w:val="00414066"/>
    <w:rsid w:val="00417791"/>
    <w:rsid w:val="0042227B"/>
    <w:rsid w:val="00422FB2"/>
    <w:rsid w:val="00425023"/>
    <w:rsid w:val="00430ACC"/>
    <w:rsid w:val="00435282"/>
    <w:rsid w:val="00436805"/>
    <w:rsid w:val="00444EA7"/>
    <w:rsid w:val="00445218"/>
    <w:rsid w:val="004478FA"/>
    <w:rsid w:val="00451B4B"/>
    <w:rsid w:val="00455F3E"/>
    <w:rsid w:val="00461661"/>
    <w:rsid w:val="004650A4"/>
    <w:rsid w:val="00471D0B"/>
    <w:rsid w:val="00481095"/>
    <w:rsid w:val="004829B2"/>
    <w:rsid w:val="00494B37"/>
    <w:rsid w:val="00495054"/>
    <w:rsid w:val="004A4307"/>
    <w:rsid w:val="004A4469"/>
    <w:rsid w:val="004A4C30"/>
    <w:rsid w:val="004B4A70"/>
    <w:rsid w:val="004B56F2"/>
    <w:rsid w:val="004C4543"/>
    <w:rsid w:val="004C4644"/>
    <w:rsid w:val="004C49F5"/>
    <w:rsid w:val="004C6042"/>
    <w:rsid w:val="004D103B"/>
    <w:rsid w:val="004D16A9"/>
    <w:rsid w:val="004D3D16"/>
    <w:rsid w:val="004D5D8F"/>
    <w:rsid w:val="004E1056"/>
    <w:rsid w:val="004E3541"/>
    <w:rsid w:val="004E3701"/>
    <w:rsid w:val="004E47BA"/>
    <w:rsid w:val="004F0E2B"/>
    <w:rsid w:val="004F4EC8"/>
    <w:rsid w:val="004F68DC"/>
    <w:rsid w:val="004F6BC9"/>
    <w:rsid w:val="004F6BE4"/>
    <w:rsid w:val="00503ED9"/>
    <w:rsid w:val="00504015"/>
    <w:rsid w:val="00521F64"/>
    <w:rsid w:val="005225E6"/>
    <w:rsid w:val="00531EE9"/>
    <w:rsid w:val="00536B06"/>
    <w:rsid w:val="005424ED"/>
    <w:rsid w:val="00543D2B"/>
    <w:rsid w:val="00543D4D"/>
    <w:rsid w:val="00545865"/>
    <w:rsid w:val="005502AB"/>
    <w:rsid w:val="00550D2F"/>
    <w:rsid w:val="005606B2"/>
    <w:rsid w:val="00561A28"/>
    <w:rsid w:val="00562E0B"/>
    <w:rsid w:val="0056567F"/>
    <w:rsid w:val="00571B52"/>
    <w:rsid w:val="00572322"/>
    <w:rsid w:val="0059048D"/>
    <w:rsid w:val="00594FE9"/>
    <w:rsid w:val="005A2732"/>
    <w:rsid w:val="005B118E"/>
    <w:rsid w:val="005B2D0C"/>
    <w:rsid w:val="005B7C3F"/>
    <w:rsid w:val="005C312C"/>
    <w:rsid w:val="005C6513"/>
    <w:rsid w:val="005C7D4F"/>
    <w:rsid w:val="005D2144"/>
    <w:rsid w:val="005D3D1F"/>
    <w:rsid w:val="005E33BA"/>
    <w:rsid w:val="005E5F80"/>
    <w:rsid w:val="005F059E"/>
    <w:rsid w:val="005F0E1C"/>
    <w:rsid w:val="005F1CCE"/>
    <w:rsid w:val="005F6B7A"/>
    <w:rsid w:val="0060331C"/>
    <w:rsid w:val="006038DB"/>
    <w:rsid w:val="006103B3"/>
    <w:rsid w:val="006164BA"/>
    <w:rsid w:val="00623037"/>
    <w:rsid w:val="00631271"/>
    <w:rsid w:val="0063150C"/>
    <w:rsid w:val="00634B98"/>
    <w:rsid w:val="0064355D"/>
    <w:rsid w:val="00646C41"/>
    <w:rsid w:val="00651AAA"/>
    <w:rsid w:val="00653586"/>
    <w:rsid w:val="0065441A"/>
    <w:rsid w:val="00655037"/>
    <w:rsid w:val="00657DC8"/>
    <w:rsid w:val="00661DD3"/>
    <w:rsid w:val="00663524"/>
    <w:rsid w:val="0066431E"/>
    <w:rsid w:val="0067467E"/>
    <w:rsid w:val="006829C5"/>
    <w:rsid w:val="006A1822"/>
    <w:rsid w:val="006A1848"/>
    <w:rsid w:val="006A313D"/>
    <w:rsid w:val="006A393B"/>
    <w:rsid w:val="006A7E82"/>
    <w:rsid w:val="006B7646"/>
    <w:rsid w:val="006C625C"/>
    <w:rsid w:val="006C7510"/>
    <w:rsid w:val="006C7ADC"/>
    <w:rsid w:val="006D3D9B"/>
    <w:rsid w:val="006D5322"/>
    <w:rsid w:val="006E1A6C"/>
    <w:rsid w:val="006E5ED2"/>
    <w:rsid w:val="006F3711"/>
    <w:rsid w:val="006F5469"/>
    <w:rsid w:val="006F5E4B"/>
    <w:rsid w:val="006F6A7A"/>
    <w:rsid w:val="006F793E"/>
    <w:rsid w:val="00704655"/>
    <w:rsid w:val="00704D94"/>
    <w:rsid w:val="00707821"/>
    <w:rsid w:val="00710F33"/>
    <w:rsid w:val="007116EF"/>
    <w:rsid w:val="00712130"/>
    <w:rsid w:val="00723767"/>
    <w:rsid w:val="00725717"/>
    <w:rsid w:val="00727DF2"/>
    <w:rsid w:val="00731F17"/>
    <w:rsid w:val="0073391C"/>
    <w:rsid w:val="00734C6A"/>
    <w:rsid w:val="00735007"/>
    <w:rsid w:val="007351CA"/>
    <w:rsid w:val="00737818"/>
    <w:rsid w:val="00742F88"/>
    <w:rsid w:val="00745726"/>
    <w:rsid w:val="00752281"/>
    <w:rsid w:val="00752B45"/>
    <w:rsid w:val="00756252"/>
    <w:rsid w:val="007562F5"/>
    <w:rsid w:val="00760EAE"/>
    <w:rsid w:val="00765244"/>
    <w:rsid w:val="0077669B"/>
    <w:rsid w:val="0078217A"/>
    <w:rsid w:val="00786562"/>
    <w:rsid w:val="0079150C"/>
    <w:rsid w:val="007943DC"/>
    <w:rsid w:val="007A3225"/>
    <w:rsid w:val="007B50C9"/>
    <w:rsid w:val="007C0AA7"/>
    <w:rsid w:val="007C6F6D"/>
    <w:rsid w:val="007D28FE"/>
    <w:rsid w:val="007D4B40"/>
    <w:rsid w:val="007E2896"/>
    <w:rsid w:val="007E529F"/>
    <w:rsid w:val="007E6525"/>
    <w:rsid w:val="007E6D53"/>
    <w:rsid w:val="007F1112"/>
    <w:rsid w:val="007F3270"/>
    <w:rsid w:val="007F5063"/>
    <w:rsid w:val="007F576F"/>
    <w:rsid w:val="00827DF5"/>
    <w:rsid w:val="008360D6"/>
    <w:rsid w:val="00843F6B"/>
    <w:rsid w:val="008479C3"/>
    <w:rsid w:val="00875186"/>
    <w:rsid w:val="0088380D"/>
    <w:rsid w:val="0088732A"/>
    <w:rsid w:val="008924DD"/>
    <w:rsid w:val="008A0130"/>
    <w:rsid w:val="008A434D"/>
    <w:rsid w:val="008A4CF6"/>
    <w:rsid w:val="008A70B6"/>
    <w:rsid w:val="008A77CF"/>
    <w:rsid w:val="008B2E5B"/>
    <w:rsid w:val="008B4123"/>
    <w:rsid w:val="008C107D"/>
    <w:rsid w:val="008C6EF3"/>
    <w:rsid w:val="008D577B"/>
    <w:rsid w:val="008E2103"/>
    <w:rsid w:val="008E3397"/>
    <w:rsid w:val="008E4034"/>
    <w:rsid w:val="008F052F"/>
    <w:rsid w:val="008F7CC7"/>
    <w:rsid w:val="009038A2"/>
    <w:rsid w:val="00914D7E"/>
    <w:rsid w:val="00920C10"/>
    <w:rsid w:val="00922868"/>
    <w:rsid w:val="00922DB5"/>
    <w:rsid w:val="00927435"/>
    <w:rsid w:val="00930FDE"/>
    <w:rsid w:val="009345E8"/>
    <w:rsid w:val="009508B7"/>
    <w:rsid w:val="009705DD"/>
    <w:rsid w:val="009721A4"/>
    <w:rsid w:val="009729EE"/>
    <w:rsid w:val="00977698"/>
    <w:rsid w:val="00991B10"/>
    <w:rsid w:val="009A089E"/>
    <w:rsid w:val="009A60B5"/>
    <w:rsid w:val="009C730C"/>
    <w:rsid w:val="009D0C5A"/>
    <w:rsid w:val="009D65BA"/>
    <w:rsid w:val="009E1BB6"/>
    <w:rsid w:val="009E1F9E"/>
    <w:rsid w:val="009F4C1D"/>
    <w:rsid w:val="009F7CD9"/>
    <w:rsid w:val="00A03547"/>
    <w:rsid w:val="00A06A16"/>
    <w:rsid w:val="00A104DB"/>
    <w:rsid w:val="00A267E0"/>
    <w:rsid w:val="00A3137E"/>
    <w:rsid w:val="00A41500"/>
    <w:rsid w:val="00A45A7B"/>
    <w:rsid w:val="00A509DB"/>
    <w:rsid w:val="00A51E30"/>
    <w:rsid w:val="00A6630D"/>
    <w:rsid w:val="00A67E4E"/>
    <w:rsid w:val="00A8370F"/>
    <w:rsid w:val="00A83D1A"/>
    <w:rsid w:val="00A84850"/>
    <w:rsid w:val="00A855A3"/>
    <w:rsid w:val="00A93570"/>
    <w:rsid w:val="00A959B2"/>
    <w:rsid w:val="00AA028A"/>
    <w:rsid w:val="00AA083A"/>
    <w:rsid w:val="00AA2D60"/>
    <w:rsid w:val="00AB3372"/>
    <w:rsid w:val="00AC64BE"/>
    <w:rsid w:val="00AD494B"/>
    <w:rsid w:val="00AD7D95"/>
    <w:rsid w:val="00AE2E9D"/>
    <w:rsid w:val="00AE4CFB"/>
    <w:rsid w:val="00AE5710"/>
    <w:rsid w:val="00AE7391"/>
    <w:rsid w:val="00AF19FD"/>
    <w:rsid w:val="00AF4A1F"/>
    <w:rsid w:val="00AF7CEE"/>
    <w:rsid w:val="00B00951"/>
    <w:rsid w:val="00B01C99"/>
    <w:rsid w:val="00B03426"/>
    <w:rsid w:val="00B04420"/>
    <w:rsid w:val="00B0759C"/>
    <w:rsid w:val="00B10ACB"/>
    <w:rsid w:val="00B12C4D"/>
    <w:rsid w:val="00B2488D"/>
    <w:rsid w:val="00B31EDD"/>
    <w:rsid w:val="00B32A7C"/>
    <w:rsid w:val="00B333D4"/>
    <w:rsid w:val="00B401F6"/>
    <w:rsid w:val="00B419E2"/>
    <w:rsid w:val="00B41AE8"/>
    <w:rsid w:val="00B4252E"/>
    <w:rsid w:val="00B42743"/>
    <w:rsid w:val="00B441CA"/>
    <w:rsid w:val="00B53011"/>
    <w:rsid w:val="00B57CBE"/>
    <w:rsid w:val="00B63F39"/>
    <w:rsid w:val="00B72EEE"/>
    <w:rsid w:val="00B7635A"/>
    <w:rsid w:val="00B77860"/>
    <w:rsid w:val="00B9661A"/>
    <w:rsid w:val="00B96AE9"/>
    <w:rsid w:val="00BB0EE2"/>
    <w:rsid w:val="00BC695D"/>
    <w:rsid w:val="00BD518F"/>
    <w:rsid w:val="00BD7E93"/>
    <w:rsid w:val="00BE441F"/>
    <w:rsid w:val="00BE4451"/>
    <w:rsid w:val="00BF0C51"/>
    <w:rsid w:val="00C0175A"/>
    <w:rsid w:val="00C031B5"/>
    <w:rsid w:val="00C04740"/>
    <w:rsid w:val="00C166DE"/>
    <w:rsid w:val="00C172A2"/>
    <w:rsid w:val="00C23C50"/>
    <w:rsid w:val="00C26D85"/>
    <w:rsid w:val="00C37350"/>
    <w:rsid w:val="00C376C8"/>
    <w:rsid w:val="00C45A60"/>
    <w:rsid w:val="00C47EF5"/>
    <w:rsid w:val="00C576B2"/>
    <w:rsid w:val="00C61A9C"/>
    <w:rsid w:val="00C65CD9"/>
    <w:rsid w:val="00C6754C"/>
    <w:rsid w:val="00C72977"/>
    <w:rsid w:val="00C756A8"/>
    <w:rsid w:val="00C77A3A"/>
    <w:rsid w:val="00C81BD6"/>
    <w:rsid w:val="00C85274"/>
    <w:rsid w:val="00C8656F"/>
    <w:rsid w:val="00C91912"/>
    <w:rsid w:val="00C9288E"/>
    <w:rsid w:val="00CA0077"/>
    <w:rsid w:val="00CB4539"/>
    <w:rsid w:val="00CC2095"/>
    <w:rsid w:val="00CC53D1"/>
    <w:rsid w:val="00CF126B"/>
    <w:rsid w:val="00CF36E4"/>
    <w:rsid w:val="00CF68D6"/>
    <w:rsid w:val="00CF6DF5"/>
    <w:rsid w:val="00D01A7B"/>
    <w:rsid w:val="00D11427"/>
    <w:rsid w:val="00D33658"/>
    <w:rsid w:val="00D34B62"/>
    <w:rsid w:val="00D44C74"/>
    <w:rsid w:val="00D55341"/>
    <w:rsid w:val="00D6373E"/>
    <w:rsid w:val="00D67B28"/>
    <w:rsid w:val="00D7083A"/>
    <w:rsid w:val="00D77D0E"/>
    <w:rsid w:val="00D82309"/>
    <w:rsid w:val="00D82475"/>
    <w:rsid w:val="00D86478"/>
    <w:rsid w:val="00D95D8E"/>
    <w:rsid w:val="00DA5D7A"/>
    <w:rsid w:val="00DA6AD9"/>
    <w:rsid w:val="00DA70CF"/>
    <w:rsid w:val="00DB4C65"/>
    <w:rsid w:val="00DB5245"/>
    <w:rsid w:val="00DB576D"/>
    <w:rsid w:val="00DC3642"/>
    <w:rsid w:val="00DD54D0"/>
    <w:rsid w:val="00DD7200"/>
    <w:rsid w:val="00DE03E2"/>
    <w:rsid w:val="00DE0FAD"/>
    <w:rsid w:val="00DE31AC"/>
    <w:rsid w:val="00DE7FE2"/>
    <w:rsid w:val="00DF1825"/>
    <w:rsid w:val="00DF5FEC"/>
    <w:rsid w:val="00E03980"/>
    <w:rsid w:val="00E05483"/>
    <w:rsid w:val="00E05E45"/>
    <w:rsid w:val="00E1211E"/>
    <w:rsid w:val="00E200F1"/>
    <w:rsid w:val="00E30515"/>
    <w:rsid w:val="00E314D8"/>
    <w:rsid w:val="00E32700"/>
    <w:rsid w:val="00E3563E"/>
    <w:rsid w:val="00E432ED"/>
    <w:rsid w:val="00E45FC3"/>
    <w:rsid w:val="00E5541C"/>
    <w:rsid w:val="00E62E3A"/>
    <w:rsid w:val="00E63C2C"/>
    <w:rsid w:val="00E72560"/>
    <w:rsid w:val="00E74BCC"/>
    <w:rsid w:val="00E82A57"/>
    <w:rsid w:val="00E83F68"/>
    <w:rsid w:val="00E9463B"/>
    <w:rsid w:val="00E95A8E"/>
    <w:rsid w:val="00E95F05"/>
    <w:rsid w:val="00E97085"/>
    <w:rsid w:val="00E97513"/>
    <w:rsid w:val="00EA20CB"/>
    <w:rsid w:val="00EA496A"/>
    <w:rsid w:val="00EA5A6F"/>
    <w:rsid w:val="00EA76FD"/>
    <w:rsid w:val="00EB1639"/>
    <w:rsid w:val="00EB20E9"/>
    <w:rsid w:val="00EB4BF9"/>
    <w:rsid w:val="00EC0858"/>
    <w:rsid w:val="00EC3B63"/>
    <w:rsid w:val="00ED0F05"/>
    <w:rsid w:val="00EE188D"/>
    <w:rsid w:val="00EE3843"/>
    <w:rsid w:val="00EE3B5E"/>
    <w:rsid w:val="00EE4883"/>
    <w:rsid w:val="00EE5EAA"/>
    <w:rsid w:val="00EF259B"/>
    <w:rsid w:val="00EF2C93"/>
    <w:rsid w:val="00EF543D"/>
    <w:rsid w:val="00F01A1C"/>
    <w:rsid w:val="00F03305"/>
    <w:rsid w:val="00F119DE"/>
    <w:rsid w:val="00F15E14"/>
    <w:rsid w:val="00F15FA4"/>
    <w:rsid w:val="00F20A5A"/>
    <w:rsid w:val="00F30529"/>
    <w:rsid w:val="00F30A3C"/>
    <w:rsid w:val="00F31F36"/>
    <w:rsid w:val="00F32F7B"/>
    <w:rsid w:val="00F361FD"/>
    <w:rsid w:val="00F436D7"/>
    <w:rsid w:val="00F43D6F"/>
    <w:rsid w:val="00F5194E"/>
    <w:rsid w:val="00F60462"/>
    <w:rsid w:val="00F659DC"/>
    <w:rsid w:val="00F72E80"/>
    <w:rsid w:val="00F73A58"/>
    <w:rsid w:val="00F7531B"/>
    <w:rsid w:val="00F757BE"/>
    <w:rsid w:val="00F75B3B"/>
    <w:rsid w:val="00F76018"/>
    <w:rsid w:val="00F820FA"/>
    <w:rsid w:val="00F9744E"/>
    <w:rsid w:val="00FB1F48"/>
    <w:rsid w:val="00FB2D0E"/>
    <w:rsid w:val="00FB6702"/>
    <w:rsid w:val="00FC1829"/>
    <w:rsid w:val="00FC7029"/>
    <w:rsid w:val="00FD0630"/>
    <w:rsid w:val="00FD558D"/>
    <w:rsid w:val="00FE0B1C"/>
    <w:rsid w:val="00FE4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7B7AA4D3-3B61-4BB2-8404-1B9EFEF2B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3B7ED8"/>
    <w:pPr>
      <w:keepNext/>
      <w:spacing w:before="240" w:after="60"/>
      <w:outlineLvl w:val="0"/>
    </w:pPr>
    <w:rPr>
      <w:rFonts w:ascii="Arial" w:hAnsi="Arial" w:cs="Arial"/>
      <w:b/>
      <w:bCs/>
      <w:kern w:val="32"/>
      <w:sz w:val="32"/>
      <w:szCs w:val="32"/>
    </w:rPr>
  </w:style>
  <w:style w:type="paragraph" w:styleId="2">
    <w:name w:val="heading 2"/>
    <w:basedOn w:val="a"/>
    <w:next w:val="a"/>
    <w:qFormat/>
    <w:rsid w:val="008C107D"/>
    <w:pPr>
      <w:keepNext/>
      <w:overflowPunct w:val="0"/>
      <w:autoSpaceDE w:val="0"/>
      <w:autoSpaceDN w:val="0"/>
      <w:adjustRightInd w:val="0"/>
      <w:spacing w:before="240" w:after="60"/>
      <w:textAlignment w:val="baseline"/>
      <w:outlineLvl w:val="1"/>
    </w:pPr>
    <w:rPr>
      <w:rFonts w:ascii="Arial" w:hAnsi="Arial"/>
      <w:b/>
      <w:i/>
      <w:szCs w:val="20"/>
    </w:rPr>
  </w:style>
  <w:style w:type="paragraph" w:styleId="3">
    <w:name w:val="heading 3"/>
    <w:basedOn w:val="a"/>
    <w:next w:val="a"/>
    <w:qFormat/>
    <w:rsid w:val="003B7ED8"/>
    <w:pPr>
      <w:keepNext/>
      <w:spacing w:before="240" w:after="60"/>
      <w:outlineLvl w:val="2"/>
    </w:pPr>
    <w:rPr>
      <w:rFonts w:ascii="Arial" w:hAnsi="Arial" w:cs="Arial"/>
      <w:b/>
      <w:bCs/>
      <w:sz w:val="26"/>
      <w:szCs w:val="26"/>
    </w:rPr>
  </w:style>
  <w:style w:type="paragraph" w:styleId="4">
    <w:name w:val="heading 4"/>
    <w:basedOn w:val="a"/>
    <w:next w:val="a"/>
    <w:qFormat/>
    <w:rsid w:val="00100DD7"/>
    <w:pPr>
      <w:keepNext/>
      <w:spacing w:before="240" w:after="60"/>
      <w:outlineLvl w:val="3"/>
    </w:pPr>
    <w:rPr>
      <w:b/>
      <w:bCs/>
      <w:sz w:val="28"/>
      <w:szCs w:val="28"/>
    </w:rPr>
  </w:style>
  <w:style w:type="paragraph" w:styleId="5">
    <w:name w:val="heading 5"/>
    <w:basedOn w:val="a"/>
    <w:next w:val="a"/>
    <w:qFormat/>
    <w:rsid w:val="00100DD7"/>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7085"/>
    <w:pPr>
      <w:tabs>
        <w:tab w:val="center" w:pos="4677"/>
        <w:tab w:val="right" w:pos="9355"/>
      </w:tabs>
    </w:pPr>
  </w:style>
  <w:style w:type="character" w:styleId="a4">
    <w:name w:val="page number"/>
    <w:basedOn w:val="a0"/>
    <w:rsid w:val="00E97085"/>
  </w:style>
  <w:style w:type="paragraph" w:customStyle="1" w:styleId="21">
    <w:name w:val="Основной текст с отступом 21"/>
    <w:basedOn w:val="a"/>
    <w:rsid w:val="00E45FC3"/>
    <w:pPr>
      <w:widowControl w:val="0"/>
      <w:overflowPunct w:val="0"/>
      <w:autoSpaceDE w:val="0"/>
      <w:autoSpaceDN w:val="0"/>
      <w:adjustRightInd w:val="0"/>
      <w:ind w:firstLine="709"/>
      <w:jc w:val="both"/>
      <w:textAlignment w:val="baseline"/>
    </w:pPr>
    <w:rPr>
      <w:sz w:val="28"/>
      <w:szCs w:val="20"/>
      <w:lang w:val="en-AU"/>
    </w:rPr>
  </w:style>
  <w:style w:type="paragraph" w:styleId="a5">
    <w:name w:val="Body Text"/>
    <w:basedOn w:val="a"/>
    <w:rsid w:val="005F1CCE"/>
    <w:pPr>
      <w:widowControl w:val="0"/>
      <w:overflowPunct w:val="0"/>
      <w:autoSpaceDE w:val="0"/>
      <w:autoSpaceDN w:val="0"/>
      <w:adjustRightInd w:val="0"/>
      <w:jc w:val="both"/>
      <w:textAlignment w:val="baseline"/>
    </w:pPr>
    <w:rPr>
      <w:rFonts w:ascii="Courier New" w:hAnsi="Courier New"/>
      <w:sz w:val="28"/>
      <w:szCs w:val="20"/>
      <w:lang w:val="en-AU"/>
    </w:rPr>
  </w:style>
  <w:style w:type="paragraph" w:customStyle="1" w:styleId="210">
    <w:name w:val="Основной текст 21"/>
    <w:basedOn w:val="a"/>
    <w:rsid w:val="005F1CCE"/>
    <w:pPr>
      <w:widowControl w:val="0"/>
      <w:overflowPunct w:val="0"/>
      <w:autoSpaceDE w:val="0"/>
      <w:autoSpaceDN w:val="0"/>
      <w:adjustRightInd w:val="0"/>
      <w:ind w:firstLine="567"/>
      <w:jc w:val="both"/>
      <w:textAlignment w:val="baseline"/>
    </w:pPr>
    <w:rPr>
      <w:sz w:val="28"/>
      <w:szCs w:val="20"/>
      <w:lang w:val="en-AU"/>
    </w:rPr>
  </w:style>
  <w:style w:type="paragraph" w:customStyle="1" w:styleId="31">
    <w:name w:val="Основной текст с отступом 31"/>
    <w:basedOn w:val="a"/>
    <w:rsid w:val="005F1CCE"/>
    <w:pPr>
      <w:widowControl w:val="0"/>
      <w:overflowPunct w:val="0"/>
      <w:autoSpaceDE w:val="0"/>
      <w:autoSpaceDN w:val="0"/>
      <w:adjustRightInd w:val="0"/>
      <w:ind w:firstLine="426"/>
      <w:jc w:val="both"/>
      <w:textAlignment w:val="baseline"/>
    </w:pPr>
    <w:rPr>
      <w:sz w:val="28"/>
      <w:szCs w:val="20"/>
      <w:lang w:val="en-AU"/>
    </w:rPr>
  </w:style>
  <w:style w:type="paragraph" w:styleId="a6">
    <w:name w:val="footer"/>
    <w:basedOn w:val="a"/>
    <w:rsid w:val="005B2D0C"/>
    <w:pPr>
      <w:keepLines/>
      <w:tabs>
        <w:tab w:val="center" w:pos="4320"/>
        <w:tab w:val="right" w:pos="8640"/>
      </w:tabs>
      <w:overflowPunct w:val="0"/>
      <w:autoSpaceDE w:val="0"/>
      <w:autoSpaceDN w:val="0"/>
      <w:adjustRightInd w:val="0"/>
      <w:textAlignment w:val="baseline"/>
    </w:pPr>
    <w:rPr>
      <w:sz w:val="20"/>
      <w:szCs w:val="20"/>
    </w:rPr>
  </w:style>
  <w:style w:type="paragraph" w:styleId="a7">
    <w:name w:val="footnote text"/>
    <w:basedOn w:val="a"/>
    <w:semiHidden/>
    <w:rsid w:val="00081BDE"/>
    <w:pPr>
      <w:widowControl w:val="0"/>
      <w:overflowPunct w:val="0"/>
      <w:autoSpaceDE w:val="0"/>
      <w:autoSpaceDN w:val="0"/>
      <w:adjustRightInd w:val="0"/>
      <w:textAlignment w:val="baseline"/>
    </w:pPr>
    <w:rPr>
      <w:sz w:val="20"/>
      <w:szCs w:val="20"/>
      <w:lang w:val="en-AU"/>
    </w:rPr>
  </w:style>
  <w:style w:type="character" w:styleId="a8">
    <w:name w:val="footnote reference"/>
    <w:basedOn w:val="a0"/>
    <w:semiHidden/>
    <w:rsid w:val="00081BDE"/>
    <w:rPr>
      <w:vertAlign w:val="superscript"/>
    </w:rPr>
  </w:style>
  <w:style w:type="character" w:styleId="a9">
    <w:name w:val="Hyperlink"/>
    <w:basedOn w:val="a0"/>
    <w:rsid w:val="00EC0858"/>
    <w:rPr>
      <w:rFonts w:ascii="Times New Roman" w:hAnsi="Times New Roman" w:cs="Times New Roman" w:hint="default"/>
      <w:color w:val="001F4B"/>
      <w:u w:val="single"/>
    </w:rPr>
  </w:style>
  <w:style w:type="paragraph" w:styleId="aa">
    <w:name w:val="Normal (Web)"/>
    <w:basedOn w:val="a"/>
    <w:rsid w:val="00EC0858"/>
    <w:pPr>
      <w:spacing w:before="100" w:beforeAutospacing="1" w:after="100" w:afterAutospacing="1"/>
    </w:pPr>
    <w:rPr>
      <w:color w:val="001F4B"/>
      <w:sz w:val="20"/>
      <w:szCs w:val="20"/>
    </w:rPr>
  </w:style>
  <w:style w:type="paragraph" w:styleId="ab">
    <w:name w:val="endnote text"/>
    <w:basedOn w:val="a"/>
    <w:semiHidden/>
    <w:rsid w:val="00DD7200"/>
    <w:pPr>
      <w:tabs>
        <w:tab w:val="left" w:pos="187"/>
      </w:tabs>
      <w:overflowPunct w:val="0"/>
      <w:autoSpaceDE w:val="0"/>
      <w:autoSpaceDN w:val="0"/>
      <w:adjustRightInd w:val="0"/>
      <w:spacing w:after="120" w:line="220" w:lineRule="exact"/>
      <w:ind w:left="187" w:hanging="187"/>
      <w:textAlignment w:val="baseline"/>
    </w:pPr>
    <w:rPr>
      <w:sz w:val="18"/>
      <w:szCs w:val="20"/>
    </w:rPr>
  </w:style>
  <w:style w:type="character" w:styleId="ac">
    <w:name w:val="endnote reference"/>
    <w:semiHidden/>
    <w:rsid w:val="00DD7200"/>
    <w:rPr>
      <w:vertAlign w:val="superscript"/>
    </w:rPr>
  </w:style>
  <w:style w:type="character" w:styleId="ad">
    <w:name w:val="Strong"/>
    <w:basedOn w:val="a0"/>
    <w:qFormat/>
    <w:rsid w:val="00D86478"/>
    <w:rPr>
      <w:b/>
      <w:bCs/>
    </w:rPr>
  </w:style>
  <w:style w:type="table" w:styleId="ae">
    <w:name w:val="Table Grid"/>
    <w:basedOn w:val="a1"/>
    <w:rsid w:val="000369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caption"/>
    <w:basedOn w:val="a"/>
    <w:next w:val="a"/>
    <w:qFormat/>
    <w:rsid w:val="00EB4BF9"/>
    <w:pPr>
      <w:spacing w:before="120" w:after="120"/>
    </w:pPr>
    <w:rPr>
      <w:b/>
      <w:bCs/>
      <w:sz w:val="20"/>
      <w:szCs w:val="20"/>
    </w:rPr>
  </w:style>
  <w:style w:type="paragraph" w:styleId="af0">
    <w:name w:val="table of figures"/>
    <w:basedOn w:val="a"/>
    <w:next w:val="a"/>
    <w:semiHidden/>
    <w:rsid w:val="00F03305"/>
    <w:pPr>
      <w:ind w:left="480" w:hanging="480"/>
    </w:pPr>
  </w:style>
  <w:style w:type="paragraph" w:styleId="20">
    <w:name w:val="Body Text 2"/>
    <w:basedOn w:val="a"/>
    <w:rsid w:val="00704655"/>
    <w:pPr>
      <w:spacing w:after="120" w:line="480" w:lineRule="auto"/>
    </w:pPr>
  </w:style>
  <w:style w:type="paragraph" w:styleId="af1">
    <w:name w:val="Body Text Indent"/>
    <w:basedOn w:val="a"/>
    <w:rsid w:val="003B7ED8"/>
    <w:pPr>
      <w:spacing w:after="120"/>
      <w:ind w:left="283"/>
    </w:pPr>
  </w:style>
  <w:style w:type="paragraph" w:styleId="af2">
    <w:name w:val="Title"/>
    <w:basedOn w:val="a"/>
    <w:qFormat/>
    <w:rsid w:val="003B7ED8"/>
    <w:pPr>
      <w:jc w:val="center"/>
    </w:pPr>
    <w:rPr>
      <w:rFonts w:ascii="Arial" w:hAnsi="Arial"/>
      <w:b/>
      <w:snapToGrid w:val="0"/>
      <w:color w:val="008000"/>
      <w:sz w:val="36"/>
      <w:szCs w:val="20"/>
    </w:rPr>
  </w:style>
  <w:style w:type="paragraph" w:styleId="22">
    <w:name w:val="Body Text Indent 2"/>
    <w:basedOn w:val="a"/>
    <w:rsid w:val="003B7ED8"/>
    <w:pPr>
      <w:spacing w:after="120" w:line="480" w:lineRule="auto"/>
      <w:ind w:left="283"/>
    </w:pPr>
  </w:style>
  <w:style w:type="paragraph" w:customStyle="1" w:styleId="10">
    <w:name w:val="Обычный1"/>
    <w:rsid w:val="003B7ED8"/>
    <w:pPr>
      <w:spacing w:before="100" w:after="100"/>
    </w:pPr>
    <w:rPr>
      <w:snapToGrid w:val="0"/>
      <w:sz w:val="24"/>
    </w:rPr>
  </w:style>
  <w:style w:type="paragraph" w:customStyle="1" w:styleId="FR1">
    <w:name w:val="FR1"/>
    <w:rsid w:val="00A03547"/>
    <w:pPr>
      <w:widowControl w:val="0"/>
      <w:autoSpaceDE w:val="0"/>
      <w:autoSpaceDN w:val="0"/>
      <w:adjustRightInd w:val="0"/>
      <w:spacing w:before="180"/>
      <w:jc w:val="both"/>
    </w:pPr>
    <w:rPr>
      <w:rFonts w:ascii="Arial" w:hAnsi="Arial" w:cs="Arial"/>
      <w:sz w:val="56"/>
      <w:szCs w:val="56"/>
    </w:rPr>
  </w:style>
  <w:style w:type="paragraph" w:customStyle="1" w:styleId="FR2">
    <w:name w:val="FR2"/>
    <w:rsid w:val="00A03547"/>
    <w:pPr>
      <w:widowControl w:val="0"/>
      <w:autoSpaceDE w:val="0"/>
      <w:autoSpaceDN w:val="0"/>
      <w:adjustRightInd w:val="0"/>
      <w:spacing w:before="520"/>
      <w:ind w:left="600"/>
    </w:pPr>
    <w:rPr>
      <w:rFonts w:ascii="Arial" w:hAnsi="Arial" w:cs="Arial"/>
      <w:sz w:val="36"/>
      <w:szCs w:val="36"/>
    </w:rPr>
  </w:style>
  <w:style w:type="paragraph" w:customStyle="1" w:styleId="FR3">
    <w:name w:val="FR3"/>
    <w:rsid w:val="00A03547"/>
    <w:pPr>
      <w:widowControl w:val="0"/>
      <w:autoSpaceDE w:val="0"/>
      <w:autoSpaceDN w:val="0"/>
      <w:adjustRightInd w:val="0"/>
      <w:spacing w:before="360"/>
      <w:ind w:left="1640"/>
    </w:pPr>
    <w:rPr>
      <w:rFonts w:ascii="Arial" w:hAnsi="Arial" w:cs="Arial"/>
      <w:b/>
      <w:bCs/>
      <w:sz w:val="28"/>
      <w:szCs w:val="28"/>
    </w:rPr>
  </w:style>
  <w:style w:type="paragraph" w:customStyle="1" w:styleId="FR4">
    <w:name w:val="FR4"/>
    <w:rsid w:val="00A03547"/>
    <w:pPr>
      <w:widowControl w:val="0"/>
      <w:autoSpaceDE w:val="0"/>
      <w:autoSpaceDN w:val="0"/>
      <w:adjustRightInd w:val="0"/>
      <w:spacing w:before="220" w:line="440" w:lineRule="auto"/>
      <w:jc w:val="center"/>
    </w:pPr>
    <w:rPr>
      <w:rFonts w:ascii="Arial" w:hAnsi="Arial" w:cs="Arial"/>
      <w:sz w:val="22"/>
      <w:szCs w:val="22"/>
    </w:rPr>
  </w:style>
  <w:style w:type="paragraph" w:styleId="11">
    <w:name w:val="toc 1"/>
    <w:basedOn w:val="a"/>
    <w:next w:val="a"/>
    <w:semiHidden/>
    <w:rsid w:val="00DE7FE2"/>
    <w:pPr>
      <w:tabs>
        <w:tab w:val="right" w:leader="dot" w:pos="9690"/>
      </w:tabs>
      <w:overflowPunct w:val="0"/>
      <w:autoSpaceDE w:val="0"/>
      <w:autoSpaceDN w:val="0"/>
      <w:adjustRightInd w:val="0"/>
      <w:spacing w:before="120" w:after="120"/>
      <w:textAlignment w:val="baseline"/>
    </w:pPr>
    <w:rPr>
      <w:b/>
      <w:caps/>
      <w:sz w:val="20"/>
      <w:szCs w:val="20"/>
    </w:rPr>
  </w:style>
  <w:style w:type="paragraph" w:styleId="23">
    <w:name w:val="toc 2"/>
    <w:basedOn w:val="a"/>
    <w:next w:val="a"/>
    <w:semiHidden/>
    <w:rsid w:val="00DE7FE2"/>
    <w:pPr>
      <w:tabs>
        <w:tab w:val="right" w:leader="dot" w:pos="9690"/>
      </w:tabs>
      <w:overflowPunct w:val="0"/>
      <w:autoSpaceDE w:val="0"/>
      <w:autoSpaceDN w:val="0"/>
      <w:adjustRightInd w:val="0"/>
      <w:ind w:left="260"/>
      <w:textAlignment w:val="baseline"/>
    </w:pPr>
    <w:rPr>
      <w:smallCaps/>
      <w:sz w:val="20"/>
      <w:szCs w:val="20"/>
    </w:rPr>
  </w:style>
  <w:style w:type="paragraph" w:customStyle="1" w:styleId="af3">
    <w:name w:val="рио"/>
    <w:basedOn w:val="a"/>
    <w:rsid w:val="00F73A58"/>
    <w:pPr>
      <w:spacing w:line="360" w:lineRule="auto"/>
      <w:ind w:firstLine="425"/>
      <w:jc w:val="both"/>
    </w:pPr>
    <w:rPr>
      <w:rFonts w:ascii="Arial" w:hAnsi="Arial"/>
      <w:bCs/>
      <w:sz w:val="28"/>
    </w:rPr>
  </w:style>
  <w:style w:type="paragraph" w:customStyle="1" w:styleId="af4">
    <w:name w:val="Рио"/>
    <w:basedOn w:val="a"/>
    <w:rsid w:val="00F73A58"/>
    <w:pPr>
      <w:spacing w:line="360" w:lineRule="auto"/>
      <w:ind w:firstLine="425"/>
      <w:jc w:val="both"/>
    </w:pPr>
    <w:rPr>
      <w:sz w:val="28"/>
    </w:rPr>
  </w:style>
  <w:style w:type="paragraph" w:customStyle="1" w:styleId="ConsNonformat">
    <w:name w:val="ConsNonformat"/>
    <w:rsid w:val="00704D94"/>
    <w:pPr>
      <w:autoSpaceDE w:val="0"/>
      <w:autoSpaceDN w:val="0"/>
      <w:adjustRightInd w:val="0"/>
      <w:ind w:right="19772"/>
    </w:pPr>
    <w:rPr>
      <w:rFonts w:ascii="Courier New" w:hAnsi="Courier New" w:cs="Courier New"/>
    </w:rPr>
  </w:style>
  <w:style w:type="paragraph" w:customStyle="1" w:styleId="ConsNormal">
    <w:name w:val="ConsNormal"/>
    <w:rsid w:val="00704D94"/>
    <w:pPr>
      <w:autoSpaceDE w:val="0"/>
      <w:autoSpaceDN w:val="0"/>
      <w:adjustRightInd w:val="0"/>
      <w:ind w:right="19772" w:firstLine="720"/>
    </w:pPr>
    <w:rPr>
      <w:rFonts w:ascii="Arial" w:hAnsi="Arial" w:cs="Arial"/>
    </w:rPr>
  </w:style>
  <w:style w:type="paragraph" w:styleId="30">
    <w:name w:val="Body Text Indent 3"/>
    <w:basedOn w:val="a"/>
    <w:rsid w:val="001034F1"/>
    <w:pPr>
      <w:spacing w:after="120"/>
      <w:ind w:left="283"/>
    </w:pPr>
    <w:rPr>
      <w:sz w:val="16"/>
      <w:szCs w:val="16"/>
    </w:rPr>
  </w:style>
  <w:style w:type="paragraph" w:styleId="af5">
    <w:name w:val="Document Map"/>
    <w:basedOn w:val="a"/>
    <w:semiHidden/>
    <w:rsid w:val="00285C7B"/>
    <w:pPr>
      <w:shd w:val="clear" w:color="auto" w:fill="000080"/>
    </w:pPr>
    <w:rPr>
      <w:rFonts w:ascii="Tahoma" w:hAnsi="Tahoma" w:cs="Tahoma"/>
    </w:rPr>
  </w:style>
  <w:style w:type="paragraph" w:styleId="HTML">
    <w:name w:val="HTML Preformatted"/>
    <w:basedOn w:val="a"/>
    <w:rsid w:val="005F6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customStyle="1" w:styleId="af6">
    <w:basedOn w:val="a"/>
    <w:next w:val="aa"/>
    <w:rsid w:val="007E6D5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3690">
      <w:bodyDiv w:val="1"/>
      <w:marLeft w:val="0"/>
      <w:marRight w:val="0"/>
      <w:marTop w:val="0"/>
      <w:marBottom w:val="0"/>
      <w:divBdr>
        <w:top w:val="none" w:sz="0" w:space="0" w:color="auto"/>
        <w:left w:val="none" w:sz="0" w:space="0" w:color="auto"/>
        <w:bottom w:val="none" w:sz="0" w:space="0" w:color="auto"/>
        <w:right w:val="none" w:sz="0" w:space="0" w:color="auto"/>
      </w:divBdr>
    </w:div>
    <w:div w:id="116916417">
      <w:bodyDiv w:val="1"/>
      <w:marLeft w:val="0"/>
      <w:marRight w:val="0"/>
      <w:marTop w:val="0"/>
      <w:marBottom w:val="0"/>
      <w:divBdr>
        <w:top w:val="none" w:sz="0" w:space="0" w:color="auto"/>
        <w:left w:val="none" w:sz="0" w:space="0" w:color="auto"/>
        <w:bottom w:val="none" w:sz="0" w:space="0" w:color="auto"/>
        <w:right w:val="none" w:sz="0" w:space="0" w:color="auto"/>
      </w:divBdr>
    </w:div>
    <w:div w:id="265817517">
      <w:bodyDiv w:val="1"/>
      <w:marLeft w:val="0"/>
      <w:marRight w:val="0"/>
      <w:marTop w:val="0"/>
      <w:marBottom w:val="0"/>
      <w:divBdr>
        <w:top w:val="none" w:sz="0" w:space="0" w:color="auto"/>
        <w:left w:val="none" w:sz="0" w:space="0" w:color="auto"/>
        <w:bottom w:val="none" w:sz="0" w:space="0" w:color="auto"/>
        <w:right w:val="none" w:sz="0" w:space="0" w:color="auto"/>
      </w:divBdr>
    </w:div>
    <w:div w:id="476264195">
      <w:bodyDiv w:val="1"/>
      <w:marLeft w:val="0"/>
      <w:marRight w:val="0"/>
      <w:marTop w:val="0"/>
      <w:marBottom w:val="0"/>
      <w:divBdr>
        <w:top w:val="none" w:sz="0" w:space="0" w:color="auto"/>
        <w:left w:val="none" w:sz="0" w:space="0" w:color="auto"/>
        <w:bottom w:val="none" w:sz="0" w:space="0" w:color="auto"/>
        <w:right w:val="none" w:sz="0" w:space="0" w:color="auto"/>
      </w:divBdr>
    </w:div>
    <w:div w:id="582640111">
      <w:bodyDiv w:val="1"/>
      <w:marLeft w:val="0"/>
      <w:marRight w:val="0"/>
      <w:marTop w:val="0"/>
      <w:marBottom w:val="0"/>
      <w:divBdr>
        <w:top w:val="none" w:sz="0" w:space="0" w:color="auto"/>
        <w:left w:val="none" w:sz="0" w:space="0" w:color="auto"/>
        <w:bottom w:val="none" w:sz="0" w:space="0" w:color="auto"/>
        <w:right w:val="none" w:sz="0" w:space="0" w:color="auto"/>
      </w:divBdr>
    </w:div>
    <w:div w:id="667513363">
      <w:bodyDiv w:val="1"/>
      <w:marLeft w:val="0"/>
      <w:marRight w:val="0"/>
      <w:marTop w:val="0"/>
      <w:marBottom w:val="0"/>
      <w:divBdr>
        <w:top w:val="none" w:sz="0" w:space="0" w:color="auto"/>
        <w:left w:val="none" w:sz="0" w:space="0" w:color="auto"/>
        <w:bottom w:val="none" w:sz="0" w:space="0" w:color="auto"/>
        <w:right w:val="none" w:sz="0" w:space="0" w:color="auto"/>
      </w:divBdr>
    </w:div>
    <w:div w:id="1029990187">
      <w:bodyDiv w:val="1"/>
      <w:marLeft w:val="0"/>
      <w:marRight w:val="0"/>
      <w:marTop w:val="0"/>
      <w:marBottom w:val="0"/>
      <w:divBdr>
        <w:top w:val="none" w:sz="0" w:space="0" w:color="auto"/>
        <w:left w:val="none" w:sz="0" w:space="0" w:color="auto"/>
        <w:bottom w:val="none" w:sz="0" w:space="0" w:color="auto"/>
        <w:right w:val="none" w:sz="0" w:space="0" w:color="auto"/>
      </w:divBdr>
    </w:div>
    <w:div w:id="1077902906">
      <w:bodyDiv w:val="1"/>
      <w:marLeft w:val="0"/>
      <w:marRight w:val="0"/>
      <w:marTop w:val="0"/>
      <w:marBottom w:val="0"/>
      <w:divBdr>
        <w:top w:val="none" w:sz="0" w:space="0" w:color="auto"/>
        <w:left w:val="none" w:sz="0" w:space="0" w:color="auto"/>
        <w:bottom w:val="none" w:sz="0" w:space="0" w:color="auto"/>
        <w:right w:val="none" w:sz="0" w:space="0" w:color="auto"/>
      </w:divBdr>
    </w:div>
    <w:div w:id="1140532680">
      <w:bodyDiv w:val="1"/>
      <w:marLeft w:val="0"/>
      <w:marRight w:val="0"/>
      <w:marTop w:val="0"/>
      <w:marBottom w:val="0"/>
      <w:divBdr>
        <w:top w:val="none" w:sz="0" w:space="0" w:color="auto"/>
        <w:left w:val="none" w:sz="0" w:space="0" w:color="auto"/>
        <w:bottom w:val="none" w:sz="0" w:space="0" w:color="auto"/>
        <w:right w:val="none" w:sz="0" w:space="0" w:color="auto"/>
      </w:divBdr>
    </w:div>
    <w:div w:id="1319652218">
      <w:bodyDiv w:val="1"/>
      <w:marLeft w:val="0"/>
      <w:marRight w:val="0"/>
      <w:marTop w:val="0"/>
      <w:marBottom w:val="0"/>
      <w:divBdr>
        <w:top w:val="none" w:sz="0" w:space="0" w:color="auto"/>
        <w:left w:val="none" w:sz="0" w:space="0" w:color="auto"/>
        <w:bottom w:val="none" w:sz="0" w:space="0" w:color="auto"/>
        <w:right w:val="none" w:sz="0" w:space="0" w:color="auto"/>
      </w:divBdr>
    </w:div>
    <w:div w:id="1378428601">
      <w:bodyDiv w:val="1"/>
      <w:marLeft w:val="0"/>
      <w:marRight w:val="0"/>
      <w:marTop w:val="0"/>
      <w:marBottom w:val="0"/>
      <w:divBdr>
        <w:top w:val="none" w:sz="0" w:space="0" w:color="auto"/>
        <w:left w:val="none" w:sz="0" w:space="0" w:color="auto"/>
        <w:bottom w:val="none" w:sz="0" w:space="0" w:color="auto"/>
        <w:right w:val="none" w:sz="0" w:space="0" w:color="auto"/>
      </w:divBdr>
    </w:div>
    <w:div w:id="1465738116">
      <w:bodyDiv w:val="1"/>
      <w:marLeft w:val="0"/>
      <w:marRight w:val="0"/>
      <w:marTop w:val="0"/>
      <w:marBottom w:val="0"/>
      <w:divBdr>
        <w:top w:val="none" w:sz="0" w:space="0" w:color="auto"/>
        <w:left w:val="none" w:sz="0" w:space="0" w:color="auto"/>
        <w:bottom w:val="none" w:sz="0" w:space="0" w:color="auto"/>
        <w:right w:val="none" w:sz="0" w:space="0" w:color="auto"/>
      </w:divBdr>
    </w:div>
    <w:div w:id="189623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3237</Words>
  <Characters>18452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РЕФЕРАТ ПО МАРКЕТИНГУ</vt:lpstr>
    </vt:vector>
  </TitlesOfParts>
  <Company/>
  <LinksUpToDate>false</LinksUpToDate>
  <CharactersWithSpaces>21646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МАРКЕТИНГУ</dc:title>
  <dc:subject/>
  <dc:creator>Юлия</dc:creator>
  <cp:keywords/>
  <dc:description/>
  <cp:lastModifiedBy>admin</cp:lastModifiedBy>
  <cp:revision>2</cp:revision>
  <cp:lastPrinted>2002-04-25T19:16:00Z</cp:lastPrinted>
  <dcterms:created xsi:type="dcterms:W3CDTF">2014-04-09T13:12:00Z</dcterms:created>
  <dcterms:modified xsi:type="dcterms:W3CDTF">2014-04-09T13:12:00Z</dcterms:modified>
</cp:coreProperties>
</file>