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21" w:rsidRPr="008F0FD1" w:rsidRDefault="00240B21" w:rsidP="00240B21">
      <w:pPr>
        <w:spacing w:before="120"/>
        <w:jc w:val="center"/>
        <w:rPr>
          <w:b/>
          <w:bCs/>
          <w:sz w:val="32"/>
          <w:szCs w:val="32"/>
        </w:rPr>
      </w:pPr>
      <w:r w:rsidRPr="008F0FD1">
        <w:rPr>
          <w:b/>
          <w:bCs/>
          <w:sz w:val="32"/>
          <w:szCs w:val="32"/>
        </w:rPr>
        <w:t>Мартин Фробишер</w:t>
      </w:r>
    </w:p>
    <w:p w:rsidR="00240B21" w:rsidRPr="00D47C73" w:rsidRDefault="00240B21" w:rsidP="00240B21">
      <w:pPr>
        <w:spacing w:before="120"/>
        <w:ind w:firstLine="567"/>
        <w:jc w:val="both"/>
      </w:pPr>
      <w:r w:rsidRPr="00D47C73">
        <w:t xml:space="preserve">Мартин Фробишер (1539 1594) английский пират, исследователь, приватир. В 1585-1586 годах в качестве вице-адмирала участвовал в плавании Дрейка в Вест-Индию и сыграл важную роль в захвате Санто-Доминго и Картахены. В 1588 году за участие в сражении с испанской Непобедимой Армадой возведен в рыцарское достоинство. 26 июля 1588 года на борту флагманского судна английского флота Ак Ройял адмирал Хоуард посвящал в рыцари моряков, отличившихся в сражении с Непобедимой Армадой. На палубе, среди удостоенных высокой чести стоял командир корабля Триумф , самого крупного корабля королевских морских сил. Этот человек, блестящий представитель когорты морских волков Елизаветы, оказался, пожалуй, самой героической фигурой в сражении. После разделения флота на четыре эскадры ему было поручено командование одной из них. И вот теперь прежние и нынешние подвиги были оценены по заслугам. Отныне этот человек стал именоваться сэр Мартин Фробишер. Фробишер человек грубоватого, неистового нрава, сокрушавший все препятствия на своем пути, был невероятно силен и храбр, как лев. Несмотря на ужасный характер, он снискал огромную популярность среди англичан и добился уважения самой Елизаветы. Он родился в 1539 году в Йоркшире в уэльской семье, переселившейся в Англию еще в середине XV века. Его отец, Бернард Фробишер, был одним из наиболее почтенных в округе людей. Мать происходила из семьи сэра Джона Йорка, известного лондонского купца. В 1542 году отец умер, и мальчика отправили в Лондон к деду. Внук понравился сэру Джону, в одном из писем он с удовлетворением замечал, что маленький Мартин обладает сильным характером, отчаянно дерзкой храбростью rfoT природы очень крепок телом . Сэр Джон, который вкладывал деньги во многие морские экспедиции, решил сделать из Мартина моряка. С ранних лет мальчик начал выходить в море. Первые большие плавания он совершил к берегам Гвинеи в 1553 и 1554 годах. Во время второго из них произошли события, позволившие юноше проявить свой характер. Один из туземных вождей перед началом торговли потребовал от англичан оставить заложника. Мартин отправился на берег добровольцем. В течение девяти месяцев туземцы удерживали его как заложника, бросили его в тюрьму. Он и пират по имени Стренгуэйс пытались захватить португальскую крепость в Гвинее, но португальцы схватили его. Каким образом он сумел выбраться на свободу неизвестно, но уже в 1559 году он находился в Англии и совершил плавание в Средиземное море к берегам Магриба. В 1563-1574 годы Фробишер занимался и пиратством, и приватирством. В сообществе с Хоукинсами и Киллигрю он захватил в море много призов. </w:t>
      </w:r>
    </w:p>
    <w:p w:rsidR="00240B21" w:rsidRPr="00D47C73" w:rsidRDefault="00240B21" w:rsidP="00240B21">
      <w:pPr>
        <w:spacing w:before="120"/>
        <w:ind w:firstLine="567"/>
        <w:jc w:val="both"/>
      </w:pPr>
      <w:r w:rsidRPr="00D47C73">
        <w:t xml:space="preserve">Когда ему не удавалось достать каперскую грамоту, он действовал на свой страх и риск. В 1563 году некий купец снарядил три корабля для каперства, одним из них командовал Фробишер. В мае он привел в гавань Плимута пять захваченных французских кораблей; в 1564 году захватил в Ла-Манше корабль Кэтрин , который вез в Испанию гобелены для самого короля Филиппа II. По возвращении в Англию Фробишера посадили в тюрьму, но длилось заключение недолго. Уже в 1565 году он оказался на свободе и на корабле Мэри флауэр вновь вышел на промысел. В последующие годы он грабил на законных основаниях. Так, располагая лицензиями, полученными от вождей французских гугенотов принца Конде и кардинала де Шатильона, он в 1566 году захватывал суда французских католиков. В 1569 году Фробишер получил патент на приватирство от принца Вильгельма Оранского. В эти годы его неоднократно арестовывали, и английское правительство отправляло неукротимого разбойника в тюрьму, однако до судебного разбирательства дело ни разу не доходило. Знание и опыт молодого моряка, несомненно, делали его услуги необходимыми правительству, и оно закрывало глаза на его проступки . В августе 1569 года его арестовали за пиратство. Он почти год провел в Лондонской тюрьме. Освободили его благодаря ходатайству леди Элизабет Клинтон, жены адмирала Англии и фаворитки королевы Елизаветы. В 1570 году Мартин Фробишер был уже на службе у королевы. Однако это не мешает ему нападать на корабли для личных целей. Однажды, плывя в Ирландию по поручению королевы, он захватил немецкое и несколько французских судов. Имя Фробишера было известно и за пределами Англии. Филипп II в 1573 году интересовался возможностью приема моряка на испанскую службу, но точные обстоятельства, при которых это происходило, неизвестны. Во всяком случае, авантюрист был замешан в различные заговоры в Англии и в Ирландии в 1572-1575 годах и, возможно, приложил руку к их раскрытию. Третий этап жизни Фробишера знаменателен тем, что удалой пират и приватир превратился в пионера покорения Арктики и поневоле стал одним из знаменитейших мистификаторов эпохи. XVII век жил надеждой открыть северо-западный проход в Китай, Японию и Индию. Фробишер, знакомый с географическими данными того времени, полученными им от португальских мореплавателей и английских ученых, решил отыскать неизвестные пути в восточные страны. В 1574 году власти санкционировали его экспедицию. К ней присоединился Майкл Лок, как и Фробишер, стремившийся отыскать этот путь. Деньги на экспедицию поступали медленно частично из-за того, что еще не были забыты пиратские подвиги Фробишера. </w:t>
      </w:r>
    </w:p>
    <w:p w:rsidR="00240B21" w:rsidRPr="00D47C73" w:rsidRDefault="00240B21" w:rsidP="00240B21">
      <w:pPr>
        <w:spacing w:before="120"/>
        <w:ind w:firstLine="567"/>
        <w:jc w:val="both"/>
      </w:pPr>
      <w:r w:rsidRPr="00D47C73">
        <w:t xml:space="preserve">Наконец в июне 1576 года он отправился в плавание. Два корабля Габриэль и Михаэль и пинасса вышли в июле из Дептфорда, прошли Северное море, обогнули Шотландские и Фарерские острова и добрались до южной оконечности острова Гренландия. Не выдержав трудностей перехода, одно из судов, Михаэль , вернулось в Бристоль; пинасса погибла в пути. Фробишер на Габриэле с командой из восемнадцати человек отважно пробивался во ладах, пока не вышел в залив, названный впоследствии его именем. Отсюда корабль Фробишера повернул обратно и вернулся в Харвич 2 октября. Его возвращение произвело сенсацию в Англии. Дело в том, что на пустынном берегу новооткрытого залива были найдены черные камни с прожилками, очень похожими на золото. Немедленно была организована компания с участием королевы, важных государственных сановников и магнатов Лондонского Сити. Цели следующей, второй экспедиции определялись не столько поисками северо-западного прохода, сколько освоением открытой Золотой земли , названной королевой Мета Инкогнита ( Неведомая цель ), оттуда намеревались вывезти как можно больше руды. Трудностей с финансированием не возникло. Елизавета пожертвовала 500 фунтов стерлингов и предоставила военный корабль. Экспедиция вышла в море в мае 1577 года и вернулась в сентябре. Было привезено около 200 тонн неизвестной черной породы с золотыми блестками; прихватили также троих местных аборигенов-эскимосов мужчину, женщину и ребенка. Судьба несчастных"северных туземцев была печальна, и они вскоре умерли. А шумиха вокруг руды не утихала еще долго. Известный немецкий ученый Бурхард Кренич исследовал новую породу и дал оптимистический прогноз по поводу возможного содержания в ней золота. Все наперебой помещали деньги в сказочно богатое предприятие. Королева вложила в дело 1350 фунтов, а граф Оксфорд 2 тысячи фунтов. Было решено отправить в следующем году пятнадцать судов с горняками, каменщиками, золотодобытчиками, привезти 2 тысячи тонн камня, на месте находки заложить форт и организовать масштабную добычу руды. Отплыв в мае 1578 года, 15 кораблей Фробишера с трудом выдержали тяжелое плавание и в жалком состоянии добрались до Гудзонова залива, однако попытки освоить местность оказались тщетными, и пришлось возвращаться в Англию, загрузив на корабли новую партию золотых камней. Но после повторных исследований выяснилось, что никакого золота в руде нет. Компания потерпела полный крах; многие пайщики обанкротились. Горькая участь постигла и инициатора плавания его арктическая одиссея потерпела фиаско. </w:t>
      </w:r>
    </w:p>
    <w:p w:rsidR="00240B21" w:rsidRPr="00D47C73" w:rsidRDefault="00240B21" w:rsidP="00240B21">
      <w:pPr>
        <w:spacing w:before="120"/>
        <w:ind w:firstLine="567"/>
        <w:jc w:val="both"/>
      </w:pPr>
      <w:r w:rsidRPr="00D47C73">
        <w:t xml:space="preserve">Десятилетний период жизни Фробишера, предшествующий борьбе против Непобедимой Армады, был отмечен несколькими важными событиями. После участия в подавлении Ирландского восстания 1578 года Фробишер, по-видимому, вновь занялся пиратством. В 1582 году он должен был направиться в Азию в составе экспедиции Эдуарда Фентона, но из-за разногласий с командующим отказался от плавания. В 1585-1586 годах Фробишер в качестве вице-адмирала участвовал в плавании Дрейка в Вест-Индию и сыграл важную роль в захвате Санто-Доминго и Картахены. Накануне битвы с Армадой он командовал флотом Ла-Манша и крейсировал в приливе, охраняя побережье Англии от испанского вторжения. После разгрома испанцев в 1588 году Фробишер продолжал играть ведущую роль в антииспанской борьбе. Как и Хоукинс, он считал, что борьбу против Испании необходимо сосредоточить на ее золотых коммуникациях с Вест-Индией. Фробишер участвовал в нескольких операциях у Азорских островов по перехвату галионов( 1589,1590,1592,1593). В 1594 году, когда испанские войска высадились в Бретании и захватили Брест, создав угрозу вторжения в Англию, Фробишера назначили командовать маленькой эскадрой, направленной для помощи французским гугенотам, действующим против испанцев. В ноябре, при штурме форта Крозон в окрестностях Бреста, он был смертельно ранен и вскоре умер.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B21"/>
    <w:rsid w:val="0003483B"/>
    <w:rsid w:val="00051FB8"/>
    <w:rsid w:val="00095BA6"/>
    <w:rsid w:val="00210DB3"/>
    <w:rsid w:val="00240B21"/>
    <w:rsid w:val="0031418A"/>
    <w:rsid w:val="00350B15"/>
    <w:rsid w:val="00377A3D"/>
    <w:rsid w:val="0052086C"/>
    <w:rsid w:val="005A2562"/>
    <w:rsid w:val="00755964"/>
    <w:rsid w:val="008C19D7"/>
    <w:rsid w:val="008F0FD1"/>
    <w:rsid w:val="00A44D32"/>
    <w:rsid w:val="00AC5AD0"/>
    <w:rsid w:val="00CB339B"/>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F2CAD1-D682-4C32-929E-A8FF0DC0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B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0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1350</Words>
  <Characters>7698</Characters>
  <Application>Microsoft Office Word</Application>
  <DocSecurity>0</DocSecurity>
  <Lines>64</Lines>
  <Paragraphs>18</Paragraphs>
  <ScaleCrop>false</ScaleCrop>
  <Company>Home</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Мартин Фробишер</dc:title>
  <dc:subject/>
  <dc:creator>Alena</dc:creator>
  <cp:keywords/>
  <dc:description/>
  <cp:lastModifiedBy>admin</cp:lastModifiedBy>
  <cp:revision>2</cp:revision>
  <dcterms:created xsi:type="dcterms:W3CDTF">2014-02-18T12:16:00Z</dcterms:created>
  <dcterms:modified xsi:type="dcterms:W3CDTF">2014-02-18T12:16:00Z</dcterms:modified>
</cp:coreProperties>
</file>