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BEC" w:rsidRDefault="00B80BEC">
      <w:pPr>
        <w:jc w:val="center"/>
        <w:rPr>
          <w:b/>
          <w:bCs/>
          <w:spacing w:val="-34"/>
          <w:sz w:val="32"/>
          <w:szCs w:val="38"/>
        </w:rPr>
      </w:pPr>
    </w:p>
    <w:p w:rsidR="00B80BEC" w:rsidRDefault="00B80BEC">
      <w:pPr>
        <w:pStyle w:val="a5"/>
        <w:rPr>
          <w:sz w:val="32"/>
        </w:rPr>
      </w:pPr>
      <w:r>
        <w:rPr>
          <w:sz w:val="32"/>
        </w:rPr>
        <w:t>МОСКОВСКИЙ КОЛЛЕДЖ ГРАДОСТРАИТЕЛЬСТВА и ПРЕДПРИНИМАТЕЛЬСТВА</w:t>
      </w:r>
    </w:p>
    <w:p w:rsidR="00B80BEC" w:rsidRDefault="00B80BEC">
      <w:pPr>
        <w:pStyle w:val="a5"/>
      </w:pPr>
    </w:p>
    <w:p w:rsidR="00B80BEC" w:rsidRDefault="00B80BEC">
      <w:pPr>
        <w:jc w:val="center"/>
        <w:rPr>
          <w:sz w:val="36"/>
          <w:u w:val="single"/>
        </w:rPr>
      </w:pPr>
    </w:p>
    <w:p w:rsidR="00B80BEC" w:rsidRDefault="00B80BEC">
      <w:pPr>
        <w:pStyle w:val="a6"/>
      </w:pPr>
    </w:p>
    <w:p w:rsidR="00B80BEC" w:rsidRDefault="00B80BEC">
      <w:pPr>
        <w:pStyle w:val="a6"/>
      </w:pPr>
    </w:p>
    <w:p w:rsidR="00B80BEC" w:rsidRDefault="00B80BEC">
      <w:pPr>
        <w:pStyle w:val="a6"/>
      </w:pPr>
    </w:p>
    <w:p w:rsidR="00B80BEC" w:rsidRDefault="00B80BEC">
      <w:pPr>
        <w:jc w:val="center"/>
        <w:rPr>
          <w:sz w:val="36"/>
        </w:rPr>
      </w:pPr>
    </w:p>
    <w:p w:rsidR="00B80BEC" w:rsidRDefault="00B80BEC">
      <w:pPr>
        <w:jc w:val="center"/>
        <w:rPr>
          <w:sz w:val="44"/>
        </w:rPr>
      </w:pPr>
    </w:p>
    <w:p w:rsidR="00B80BEC" w:rsidRDefault="00B80BEC">
      <w:pPr>
        <w:pStyle w:val="1"/>
        <w:rPr>
          <w:sz w:val="48"/>
        </w:rPr>
      </w:pPr>
      <w:r>
        <w:rPr>
          <w:sz w:val="48"/>
        </w:rPr>
        <w:t>Реферат</w:t>
      </w:r>
    </w:p>
    <w:p w:rsidR="00B80BEC" w:rsidRDefault="00B80BEC">
      <w:pPr>
        <w:jc w:val="center"/>
        <w:rPr>
          <w:b/>
          <w:sz w:val="36"/>
        </w:rPr>
      </w:pPr>
    </w:p>
    <w:p w:rsidR="00B80BEC" w:rsidRDefault="00B80BEC">
      <w:pPr>
        <w:jc w:val="center"/>
        <w:rPr>
          <w:sz w:val="36"/>
        </w:rPr>
      </w:pPr>
      <w:r>
        <w:rPr>
          <w:sz w:val="36"/>
        </w:rPr>
        <w:t>По дисциплине:</w:t>
      </w:r>
    </w:p>
    <w:p w:rsidR="00B80BEC" w:rsidRDefault="00B80BEC">
      <w:pPr>
        <w:jc w:val="center"/>
        <w:rPr>
          <w:sz w:val="36"/>
        </w:rPr>
      </w:pPr>
      <w:r>
        <w:rPr>
          <w:sz w:val="36"/>
        </w:rPr>
        <w:t>«Строительные машины»</w:t>
      </w:r>
    </w:p>
    <w:p w:rsidR="00B80BEC" w:rsidRDefault="00B80BEC">
      <w:pPr>
        <w:jc w:val="center"/>
        <w:rPr>
          <w:sz w:val="36"/>
        </w:rPr>
      </w:pPr>
    </w:p>
    <w:p w:rsidR="00B80BEC" w:rsidRDefault="00B80BEC">
      <w:pPr>
        <w:jc w:val="center"/>
        <w:rPr>
          <w:sz w:val="36"/>
        </w:rPr>
      </w:pPr>
      <w:r>
        <w:rPr>
          <w:sz w:val="36"/>
        </w:rPr>
        <w:t>на тему:</w:t>
      </w:r>
    </w:p>
    <w:p w:rsidR="00B80BEC" w:rsidRDefault="00B80BEC">
      <w:pPr>
        <w:jc w:val="center"/>
        <w:rPr>
          <w:sz w:val="36"/>
        </w:rPr>
      </w:pPr>
    </w:p>
    <w:p w:rsidR="00B80BEC" w:rsidRDefault="00B80BEC">
      <w:pPr>
        <w:pStyle w:val="a3"/>
        <w:spacing w:line="240" w:lineRule="auto"/>
        <w:jc w:val="center"/>
        <w:rPr>
          <w:b/>
          <w:sz w:val="36"/>
        </w:rPr>
      </w:pPr>
      <w:r>
        <w:rPr>
          <w:b/>
          <w:sz w:val="36"/>
        </w:rPr>
        <w:t>МАШИНЫ ДЛЯ ДРОБЛЕНИЯ, СОРТИРОВКИ И МОЙКИ КАМЕННЫХ МАТЕРИАЛОВ</w:t>
      </w:r>
    </w:p>
    <w:p w:rsidR="00B80BEC" w:rsidRDefault="00B80BEC">
      <w:pPr>
        <w:pStyle w:val="a3"/>
        <w:rPr>
          <w:b/>
        </w:rPr>
      </w:pPr>
    </w:p>
    <w:p w:rsidR="00B80BEC" w:rsidRDefault="00B80BEC">
      <w:pPr>
        <w:pStyle w:val="a3"/>
        <w:rPr>
          <w:b/>
        </w:rPr>
      </w:pPr>
    </w:p>
    <w:p w:rsidR="00B80BEC" w:rsidRDefault="00B80BEC">
      <w:pPr>
        <w:pStyle w:val="a3"/>
        <w:rPr>
          <w:b/>
        </w:rPr>
      </w:pPr>
    </w:p>
    <w:p w:rsidR="00B80BEC" w:rsidRDefault="00B80BEC">
      <w:pPr>
        <w:pStyle w:val="a3"/>
        <w:rPr>
          <w:b/>
        </w:rPr>
      </w:pPr>
    </w:p>
    <w:p w:rsidR="00B80BEC" w:rsidRDefault="00B80BEC">
      <w:pPr>
        <w:pStyle w:val="a3"/>
      </w:pPr>
    </w:p>
    <w:p w:rsidR="00B80BEC" w:rsidRDefault="00B80BEC">
      <w:pPr>
        <w:pStyle w:val="a3"/>
      </w:pPr>
    </w:p>
    <w:p w:rsidR="00B80BEC" w:rsidRDefault="00B80BEC">
      <w:pPr>
        <w:pStyle w:val="a3"/>
        <w:rPr>
          <w:sz w:val="24"/>
        </w:rPr>
      </w:pPr>
      <w:r>
        <w:rPr>
          <w:sz w:val="24"/>
        </w:rPr>
        <w:t>Выполнил: студент 3 курса</w:t>
      </w:r>
    </w:p>
    <w:p w:rsidR="00B80BEC" w:rsidRDefault="00B80BEC">
      <w:pPr>
        <w:pStyle w:val="a3"/>
        <w:rPr>
          <w:sz w:val="24"/>
          <w:lang w:val="en-US"/>
        </w:rPr>
      </w:pPr>
      <w:r>
        <w:rPr>
          <w:sz w:val="24"/>
        </w:rPr>
        <w:t xml:space="preserve">                    Группы С-3-99</w:t>
      </w:r>
      <w:r>
        <w:rPr>
          <w:sz w:val="24"/>
          <w:lang w:val="en-US"/>
        </w:rPr>
        <w:t>.</w:t>
      </w:r>
    </w:p>
    <w:p w:rsidR="00B80BEC" w:rsidRDefault="00B80BEC">
      <w:pPr>
        <w:pStyle w:val="a3"/>
        <w:rPr>
          <w:sz w:val="24"/>
        </w:rPr>
      </w:pPr>
      <w:r>
        <w:rPr>
          <w:sz w:val="24"/>
        </w:rPr>
        <w:t xml:space="preserve">                    специальность СЭЗС</w:t>
      </w:r>
    </w:p>
    <w:p w:rsidR="00B80BEC" w:rsidRDefault="00B80BEC">
      <w:pPr>
        <w:pStyle w:val="a3"/>
      </w:pPr>
      <w:r>
        <w:rPr>
          <w:sz w:val="24"/>
        </w:rPr>
        <w:t xml:space="preserve">                    Рушихин А.И.</w:t>
      </w:r>
    </w:p>
    <w:p w:rsidR="00B80BEC" w:rsidRDefault="00B80BEC">
      <w:pPr>
        <w:pStyle w:val="a3"/>
      </w:pPr>
    </w:p>
    <w:p w:rsidR="00B80BEC" w:rsidRDefault="00B80BEC">
      <w:pPr>
        <w:pStyle w:val="a3"/>
      </w:pPr>
    </w:p>
    <w:p w:rsidR="00B80BEC" w:rsidRDefault="00B80BEC">
      <w:pPr>
        <w:pStyle w:val="a3"/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  <w:rPr>
          <w:lang w:val="en-US"/>
        </w:rPr>
      </w:pPr>
    </w:p>
    <w:p w:rsidR="00B80BEC" w:rsidRDefault="00B80BEC">
      <w:pPr>
        <w:pStyle w:val="a3"/>
      </w:pPr>
    </w:p>
    <w:p w:rsidR="00B80BEC" w:rsidRDefault="00B80BEC">
      <w:pPr>
        <w:pStyle w:val="a3"/>
        <w:jc w:val="center"/>
        <w:rPr>
          <w:b/>
          <w:sz w:val="20"/>
        </w:rPr>
      </w:pPr>
      <w:r>
        <w:rPr>
          <w:b/>
          <w:sz w:val="20"/>
        </w:rPr>
        <w:t>МОСКВА. 2001г.</w:t>
      </w:r>
    </w:p>
    <w:p w:rsidR="00B80BEC" w:rsidRDefault="00B80BEC">
      <w:pPr>
        <w:pStyle w:val="a3"/>
        <w:pageBreakBefore/>
        <w:spacing w:line="240" w:lineRule="auto"/>
        <w:jc w:val="center"/>
        <w:rPr>
          <w:sz w:val="40"/>
        </w:rPr>
      </w:pPr>
      <w:r>
        <w:rPr>
          <w:sz w:val="40"/>
        </w:rPr>
        <w:t>Содержание.</w:t>
      </w:r>
    </w:p>
    <w:p w:rsidR="00B80BEC" w:rsidRDefault="00B80BEC">
      <w:pPr>
        <w:jc w:val="both"/>
        <w:rPr>
          <w:sz w:val="32"/>
        </w:rPr>
      </w:pP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8472"/>
        <w:gridCol w:w="1384"/>
      </w:tblGrid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  <w:r>
              <w:rPr>
                <w:sz w:val="32"/>
              </w:rPr>
              <w:t>Введение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numPr>
                <w:ilvl w:val="0"/>
                <w:numId w:val="2"/>
              </w:numPr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Машины для дробления каменных материалов.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  <w:r>
              <w:rPr>
                <w:sz w:val="32"/>
              </w:rPr>
              <w:t>1.1  Щековые дробилки.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  <w:r>
              <w:rPr>
                <w:sz w:val="32"/>
              </w:rPr>
              <w:t>1.2  Конусные дробилки.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  <w:r>
              <w:rPr>
                <w:sz w:val="32"/>
              </w:rPr>
              <w:t>1.3  Валковые дробилки.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  <w:r>
              <w:rPr>
                <w:sz w:val="32"/>
              </w:rPr>
              <w:t>1.4  Роторные и молотковые дробилки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numPr>
                <w:ilvl w:val="0"/>
                <w:numId w:val="1"/>
              </w:numPr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Машины для сортировки каменных материалов.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b/>
                <w:sz w:val="32"/>
                <w:u w:val="single"/>
              </w:rPr>
            </w:pPr>
            <w:r>
              <w:rPr>
                <w:color w:val="000000"/>
                <w:spacing w:val="-6"/>
                <w:w w:val="106"/>
                <w:sz w:val="32"/>
              </w:rPr>
              <w:t>2.1  Неподвижные грохоты</w:t>
            </w:r>
            <w:r>
              <w:rPr>
                <w:color w:val="000000"/>
                <w:spacing w:val="-11"/>
                <w:w w:val="106"/>
                <w:sz w:val="32"/>
              </w:rPr>
              <w:t>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b/>
                <w:sz w:val="32"/>
                <w:u w:val="single"/>
              </w:rPr>
            </w:pPr>
            <w:r>
              <w:rPr>
                <w:color w:val="000000"/>
                <w:spacing w:val="-7"/>
                <w:w w:val="106"/>
                <w:sz w:val="32"/>
              </w:rPr>
              <w:t>2.2  Барабанные грохоты.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color w:val="000000"/>
                <w:spacing w:val="-7"/>
                <w:w w:val="106"/>
                <w:sz w:val="32"/>
              </w:rPr>
            </w:pPr>
            <w:r>
              <w:rPr>
                <w:color w:val="000000"/>
                <w:spacing w:val="-7"/>
                <w:w w:val="106"/>
                <w:sz w:val="32"/>
              </w:rPr>
              <w:t>2.3  Эксцентриковые грохоты.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color w:val="000000"/>
                <w:spacing w:val="-7"/>
                <w:w w:val="106"/>
                <w:sz w:val="32"/>
              </w:rPr>
            </w:pPr>
            <w:r>
              <w:rPr>
                <w:color w:val="000000"/>
                <w:spacing w:val="-7"/>
                <w:w w:val="106"/>
                <w:sz w:val="32"/>
              </w:rPr>
              <w:t>2.4  Инерционные виброгрохоты.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color w:val="000000"/>
                <w:spacing w:val="-7"/>
                <w:w w:val="106"/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color w:val="000000"/>
                <w:spacing w:val="-7"/>
                <w:w w:val="106"/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numPr>
                <w:ilvl w:val="0"/>
                <w:numId w:val="1"/>
              </w:numPr>
              <w:jc w:val="both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Машины для мойки каменных материалов.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</w:t>
            </w: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color w:val="000000"/>
                <w:spacing w:val="-11"/>
                <w:w w:val="106"/>
                <w:sz w:val="32"/>
              </w:rPr>
            </w:pPr>
            <w:r>
              <w:rPr>
                <w:color w:val="000000"/>
                <w:spacing w:val="-7"/>
                <w:w w:val="106"/>
                <w:sz w:val="32"/>
              </w:rPr>
              <w:t>3.1  Гидромеханический классификатор.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color w:val="000000"/>
                <w:spacing w:val="-6"/>
                <w:w w:val="106"/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color w:val="000000"/>
                <w:spacing w:val="-11"/>
                <w:w w:val="106"/>
                <w:sz w:val="22"/>
              </w:rPr>
            </w:pPr>
            <w:r>
              <w:rPr>
                <w:color w:val="000000"/>
                <w:spacing w:val="-7"/>
                <w:w w:val="106"/>
                <w:sz w:val="32"/>
              </w:rPr>
              <w:t>3.2  Гидравлический классификатор.</w:t>
            </w: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color w:val="000000"/>
                <w:spacing w:val="-11"/>
                <w:w w:val="106"/>
                <w:sz w:val="2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jc w:val="both"/>
              <w:rPr>
                <w:color w:val="000000"/>
                <w:spacing w:val="-10"/>
                <w:w w:val="106"/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jc w:val="center"/>
              <w:rPr>
                <w:color w:val="000000"/>
                <w:spacing w:val="-7"/>
                <w:w w:val="106"/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shd w:val="clear" w:color="auto" w:fill="FFFFFF"/>
              <w:spacing w:before="10"/>
              <w:jc w:val="both"/>
              <w:rPr>
                <w:color w:val="000000"/>
                <w:spacing w:val="-8"/>
                <w:w w:val="106"/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shd w:val="clear" w:color="auto" w:fill="FFFFFF"/>
              <w:spacing w:before="10"/>
              <w:jc w:val="center"/>
              <w:rPr>
                <w:color w:val="000000"/>
                <w:spacing w:val="-8"/>
                <w:w w:val="106"/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shd w:val="clear" w:color="auto" w:fill="FFFFFF"/>
              <w:spacing w:before="10"/>
              <w:jc w:val="both"/>
              <w:rPr>
                <w:color w:val="000000"/>
                <w:spacing w:val="-8"/>
                <w:w w:val="106"/>
                <w:sz w:val="32"/>
              </w:rPr>
            </w:pPr>
            <w:r>
              <w:rPr>
                <w:color w:val="000000"/>
                <w:spacing w:val="-8"/>
                <w:w w:val="106"/>
                <w:sz w:val="32"/>
              </w:rPr>
              <w:t xml:space="preserve"> Заключение.</w:t>
            </w:r>
          </w:p>
        </w:tc>
        <w:tc>
          <w:tcPr>
            <w:tcW w:w="1384" w:type="dxa"/>
          </w:tcPr>
          <w:p w:rsidR="00B80BEC" w:rsidRDefault="00B80BEC">
            <w:pPr>
              <w:shd w:val="clear" w:color="auto" w:fill="FFFFFF"/>
              <w:spacing w:before="10"/>
              <w:jc w:val="center"/>
              <w:rPr>
                <w:color w:val="000000"/>
                <w:spacing w:val="-8"/>
                <w:w w:val="106"/>
                <w:sz w:val="32"/>
              </w:rPr>
            </w:pPr>
            <w:r>
              <w:rPr>
                <w:color w:val="000000"/>
                <w:spacing w:val="-8"/>
                <w:w w:val="106"/>
                <w:sz w:val="32"/>
              </w:rPr>
              <w:t>17</w:t>
            </w:r>
          </w:p>
        </w:tc>
      </w:tr>
      <w:tr w:rsidR="00B80BEC">
        <w:tc>
          <w:tcPr>
            <w:tcW w:w="8472" w:type="dxa"/>
          </w:tcPr>
          <w:p w:rsidR="00B80BEC" w:rsidRDefault="00B80BEC">
            <w:pPr>
              <w:shd w:val="clear" w:color="auto" w:fill="FFFFFF"/>
              <w:spacing w:before="10"/>
              <w:jc w:val="both"/>
              <w:rPr>
                <w:color w:val="000000"/>
                <w:spacing w:val="-8"/>
                <w:w w:val="106"/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shd w:val="clear" w:color="auto" w:fill="FFFFFF"/>
              <w:spacing w:before="10"/>
              <w:jc w:val="center"/>
              <w:rPr>
                <w:color w:val="000000"/>
                <w:spacing w:val="-8"/>
                <w:w w:val="106"/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shd w:val="clear" w:color="auto" w:fill="FFFFFF"/>
              <w:spacing w:before="10"/>
              <w:jc w:val="both"/>
              <w:rPr>
                <w:color w:val="000000"/>
                <w:spacing w:val="-8"/>
                <w:w w:val="106"/>
                <w:sz w:val="32"/>
              </w:rPr>
            </w:pPr>
          </w:p>
        </w:tc>
        <w:tc>
          <w:tcPr>
            <w:tcW w:w="1384" w:type="dxa"/>
          </w:tcPr>
          <w:p w:rsidR="00B80BEC" w:rsidRDefault="00B80BEC">
            <w:pPr>
              <w:shd w:val="clear" w:color="auto" w:fill="FFFFFF"/>
              <w:spacing w:before="10"/>
              <w:jc w:val="center"/>
              <w:rPr>
                <w:color w:val="000000"/>
                <w:spacing w:val="-8"/>
                <w:w w:val="106"/>
                <w:sz w:val="32"/>
              </w:rPr>
            </w:pPr>
          </w:p>
        </w:tc>
      </w:tr>
      <w:tr w:rsidR="00B80BEC">
        <w:tc>
          <w:tcPr>
            <w:tcW w:w="8472" w:type="dxa"/>
          </w:tcPr>
          <w:p w:rsidR="00B80BEC" w:rsidRDefault="00B80BEC">
            <w:pPr>
              <w:shd w:val="clear" w:color="auto" w:fill="FFFFFF"/>
              <w:spacing w:before="10"/>
              <w:jc w:val="both"/>
              <w:rPr>
                <w:color w:val="000000"/>
                <w:spacing w:val="-8"/>
                <w:w w:val="106"/>
                <w:sz w:val="36"/>
              </w:rPr>
            </w:pPr>
            <w:r>
              <w:rPr>
                <w:color w:val="000000"/>
                <w:spacing w:val="-8"/>
                <w:w w:val="106"/>
                <w:sz w:val="32"/>
              </w:rPr>
              <w:t xml:space="preserve"> Список литературы.</w:t>
            </w:r>
          </w:p>
        </w:tc>
        <w:tc>
          <w:tcPr>
            <w:tcW w:w="1384" w:type="dxa"/>
          </w:tcPr>
          <w:p w:rsidR="00B80BEC" w:rsidRDefault="00B80BEC">
            <w:pPr>
              <w:shd w:val="clear" w:color="auto" w:fill="FFFFFF"/>
              <w:spacing w:before="10"/>
              <w:jc w:val="center"/>
              <w:rPr>
                <w:color w:val="000000"/>
                <w:spacing w:val="-8"/>
                <w:w w:val="106"/>
                <w:sz w:val="32"/>
              </w:rPr>
            </w:pPr>
            <w:r>
              <w:rPr>
                <w:color w:val="000000"/>
                <w:spacing w:val="-8"/>
                <w:w w:val="106"/>
                <w:sz w:val="32"/>
              </w:rPr>
              <w:t>18</w:t>
            </w:r>
          </w:p>
        </w:tc>
      </w:tr>
    </w:tbl>
    <w:p w:rsidR="00B80BEC" w:rsidRDefault="00B80BEC">
      <w:pPr>
        <w:jc w:val="center"/>
        <w:rPr>
          <w:b/>
          <w:bCs/>
          <w:spacing w:val="-34"/>
          <w:sz w:val="32"/>
          <w:szCs w:val="38"/>
        </w:rPr>
      </w:pPr>
    </w:p>
    <w:p w:rsidR="00B80BEC" w:rsidRDefault="00B80BEC">
      <w:pPr>
        <w:pStyle w:val="2"/>
        <w:rPr>
          <w:sz w:val="40"/>
        </w:rPr>
      </w:pPr>
      <w:r>
        <w:rPr>
          <w:sz w:val="40"/>
        </w:rPr>
        <w:t>Введение</w:t>
      </w:r>
    </w:p>
    <w:p w:rsidR="00B80BEC" w:rsidRDefault="00B80BEC"/>
    <w:p w:rsidR="00B80BEC" w:rsidRDefault="00B80BEC"/>
    <w:p w:rsidR="00B80BEC" w:rsidRDefault="00B80BEC"/>
    <w:p w:rsidR="00B80BEC" w:rsidRDefault="00B80BEC"/>
    <w:p w:rsidR="00B80BEC" w:rsidRDefault="00B80BEC">
      <w:pPr>
        <w:pStyle w:val="30"/>
      </w:pPr>
      <w:r>
        <w:t>Строительные   машины   в   настоящее   время неотъемлемая   часть   в   любой   сфере   косвенно   или   прямо   связанной   со   строительством.   Позволяют   улучшить   и   проконтролировать качество   строительства.   Ускорить   сроки строительства.   Облегчить   труд   человека   в   как частично,   так   и   в   целом   автоматизируя процесс   производства   в   некоторых   отраслях.</w:t>
      </w:r>
    </w:p>
    <w:p w:rsidR="00B80BEC" w:rsidRDefault="00B80BEC">
      <w:pPr>
        <w:pStyle w:val="30"/>
      </w:pPr>
      <w:r>
        <w:t xml:space="preserve">В   данном   реферате   описывается   один   из классов   строительных   машин   «машины   для дробления,   сортировки   и   мойки   каменных материалов».   Приводятся   некоторые   данные   о их   работе   и   конструктивных   особенностях.   Как   устроены,   как   работают.   Данные   ох   производительности   и   потребляемых   ресурсах.   </w:t>
      </w:r>
    </w:p>
    <w:p w:rsidR="00B80BEC" w:rsidRDefault="00B80BEC">
      <w:pPr>
        <w:pageBreakBefore/>
        <w:ind w:firstLine="567"/>
        <w:rPr>
          <w:b/>
          <w:bCs/>
          <w:spacing w:val="-8"/>
          <w:szCs w:val="21"/>
        </w:rPr>
      </w:pPr>
      <w:r>
        <w:rPr>
          <w:b/>
          <w:bCs/>
          <w:spacing w:val="-3"/>
          <w:szCs w:val="21"/>
        </w:rPr>
        <w:t xml:space="preserve">Машины для дробления </w:t>
      </w:r>
      <w:r>
        <w:rPr>
          <w:b/>
          <w:bCs/>
          <w:spacing w:val="-8"/>
          <w:szCs w:val="21"/>
        </w:rPr>
        <w:t>каменных материалов</w:t>
      </w:r>
    </w:p>
    <w:p w:rsidR="00B80BEC" w:rsidRDefault="00B80BEC">
      <w:pPr>
        <w:ind w:firstLine="567"/>
        <w:jc w:val="both"/>
      </w:pPr>
      <w:r>
        <w:rPr>
          <w:szCs w:val="19"/>
        </w:rPr>
        <w:t>В строительстве ежегодно потребляется большое количество каменных материалов: щебня, гравия и песка. Большая часть этих материалов используется на приготовление бетона. Добыча песка и гравия производится в естественных отложениях механическим или гидравлическим способом, а щебня из естественного камня путем дробления взорванных скальных пород. Добываемые каменные материалы перерабатываются на камнедробильных и промывочно-сортировочных заводах, а затем в виде готового продукта стандартного качества доставляются потребителю.</w:t>
      </w:r>
    </w:p>
    <w:p w:rsidR="00B80BEC" w:rsidRDefault="00B80BEC">
      <w:pPr>
        <w:ind w:firstLine="567"/>
        <w:jc w:val="both"/>
      </w:pPr>
      <w:r>
        <w:rPr>
          <w:szCs w:val="19"/>
        </w:rPr>
        <w:t>Качество щебня характеризуется зерновым составом, формой зерен, механической прочностью и содержанием вредных примесей.</w:t>
      </w:r>
    </w:p>
    <w:p w:rsidR="00B80BEC" w:rsidRDefault="00B80BEC">
      <w:pPr>
        <w:ind w:firstLine="567"/>
        <w:jc w:val="both"/>
      </w:pPr>
      <w:r>
        <w:rPr>
          <w:szCs w:val="19"/>
        </w:rPr>
        <w:t>В зависимости от крупности зерен щебень разделяют на фракции 5...10; 10...20; 20...40 и 40...70 мм. Кроме того, для дорожного строительства допускаются фракции 3...10; 10...15; 15...20 мм и для балластного слоя железнодорожного пути 25...50 мм. Для массивных бетонных сооружений верхний предел крупности может достигать 120...150 мм. По форме зерен их классифицируют на лещадные, у которых ширина в три раза и более меньше длины, и кубо-образные. Действующие ГОСТы не допускают содержание в щебне и гравии зерен лещадной формы более 15 %. Щебень из гравия получают дроблением гравия и валунов. Требования к щебню, полученному из гравия, в основном такие же, как к щебню, полученному из взорванных каменных пород. Механическая прочность щебня определяется прочностью горных пород, из которых он получен. Различают породы малой прочности 30...80 МПа, средней — 80... 150 и высокой — более 150 МПа.</w:t>
      </w:r>
    </w:p>
    <w:p w:rsidR="00B80BEC" w:rsidRDefault="00B80BEC">
      <w:pPr>
        <w:ind w:firstLine="567"/>
        <w:jc w:val="both"/>
      </w:pPr>
      <w:r>
        <w:rPr>
          <w:szCs w:val="19"/>
        </w:rPr>
        <w:t>Пески по степени крупности разделяют по модулю крупности и другим показателям на крупные, средние и мелкие. В процессе переработки нерудных материалов для освобождения песка и в отдельных случаях щебня от глинистых и других вредных частиц применяют промывку и обезвоживание. Обезвоживание производят для снижения влажности до уровня, допускающего его транспортирование, и предотвращения смерзания в зимнее время.</w:t>
      </w:r>
    </w:p>
    <w:p w:rsidR="00B80BEC" w:rsidRDefault="00B80BEC">
      <w:pPr>
        <w:ind w:firstLine="567"/>
        <w:jc w:val="both"/>
      </w:pPr>
      <w:r>
        <w:rPr>
          <w:szCs w:val="19"/>
        </w:rPr>
        <w:t>Дробление каменных материалов осуществляется приложением статических и динамических нагрузок. Материалы измельчают раздавливанием, разрушением ударом, истиранием, раскалыванием, а также разрушением взрывом. Во многих случаях дробление происходит при одновременном действии раздавливания и истирания.</w:t>
      </w:r>
    </w:p>
    <w:p w:rsidR="00B80BEC" w:rsidRDefault="00B80BEC">
      <w:pPr>
        <w:ind w:firstLine="567"/>
        <w:jc w:val="both"/>
      </w:pPr>
      <w:r>
        <w:rPr>
          <w:i/>
          <w:iCs/>
          <w:szCs w:val="19"/>
        </w:rPr>
        <w:t xml:space="preserve">Степенью дробления </w:t>
      </w:r>
      <w:r>
        <w:rPr>
          <w:szCs w:val="19"/>
        </w:rPr>
        <w:t>называют отношение размера наиболее крупных, загружаемых в дробилку камней к размеру максимальных зерен в продукте дробления:</w:t>
      </w:r>
      <w:r>
        <w:t xml:space="preserve"> </w:t>
      </w:r>
      <w:r>
        <w:rPr>
          <w:szCs w:val="12"/>
          <w:lang w:val="en-US"/>
        </w:rPr>
        <w:t>I</w:t>
      </w:r>
      <w:r>
        <w:rPr>
          <w:szCs w:val="12"/>
        </w:rPr>
        <w:t xml:space="preserve"> = </w:t>
      </w:r>
      <w:r>
        <w:rPr>
          <w:szCs w:val="12"/>
          <w:lang w:val="en-US"/>
        </w:rPr>
        <w:t>D</w:t>
      </w:r>
      <w:r>
        <w:rPr>
          <w:szCs w:val="12"/>
          <w:vertAlign w:val="subscript"/>
          <w:lang w:val="en-US"/>
        </w:rPr>
        <w:t>max</w:t>
      </w:r>
      <w:r>
        <w:rPr>
          <w:szCs w:val="12"/>
        </w:rPr>
        <w:t>/</w:t>
      </w:r>
      <w:r>
        <w:rPr>
          <w:szCs w:val="12"/>
          <w:lang w:val="en-US"/>
        </w:rPr>
        <w:t>d</w:t>
      </w:r>
      <w:r>
        <w:rPr>
          <w:szCs w:val="12"/>
          <w:vertAlign w:val="subscript"/>
          <w:lang w:val="en-US"/>
        </w:rPr>
        <w:t>max</w:t>
      </w:r>
    </w:p>
    <w:p w:rsidR="00B80BEC" w:rsidRDefault="00B80BEC">
      <w:pPr>
        <w:ind w:firstLine="567"/>
        <w:jc w:val="both"/>
      </w:pPr>
      <w:r>
        <w:rPr>
          <w:szCs w:val="19"/>
        </w:rPr>
        <w:t>Дробление разделяют на крупное (</w:t>
      </w:r>
      <w:r>
        <w:rPr>
          <w:szCs w:val="12"/>
          <w:lang w:val="en-US"/>
        </w:rPr>
        <w:t>D</w:t>
      </w:r>
      <w:r>
        <w:rPr>
          <w:szCs w:val="12"/>
          <w:vertAlign w:val="subscript"/>
          <w:lang w:val="en-US"/>
        </w:rPr>
        <w:t>max</w:t>
      </w:r>
      <w:r>
        <w:rPr>
          <w:szCs w:val="19"/>
        </w:rPr>
        <w:t xml:space="preserve"> = 1200...1500 мм, </w:t>
      </w:r>
      <w:r>
        <w:rPr>
          <w:szCs w:val="12"/>
          <w:lang w:val="en-US"/>
        </w:rPr>
        <w:t>d</w:t>
      </w:r>
      <w:r>
        <w:rPr>
          <w:szCs w:val="12"/>
          <w:vertAlign w:val="subscript"/>
          <w:lang w:val="en-US"/>
        </w:rPr>
        <w:t>max</w:t>
      </w:r>
      <w:r>
        <w:rPr>
          <w:szCs w:val="19"/>
          <w:vertAlign w:val="subscript"/>
        </w:rPr>
        <w:t xml:space="preserve"> </w:t>
      </w:r>
      <w:r>
        <w:rPr>
          <w:szCs w:val="19"/>
        </w:rPr>
        <w:t>=100...300 мм), среднее (</w:t>
      </w:r>
      <w:r>
        <w:rPr>
          <w:szCs w:val="12"/>
          <w:lang w:val="en-US"/>
        </w:rPr>
        <w:t>D</w:t>
      </w:r>
      <w:r>
        <w:rPr>
          <w:szCs w:val="12"/>
          <w:vertAlign w:val="subscript"/>
          <w:lang w:val="en-US"/>
        </w:rPr>
        <w:t>max</w:t>
      </w:r>
      <w:r>
        <w:rPr>
          <w:szCs w:val="19"/>
        </w:rPr>
        <w:t xml:space="preserve"> = 100...300 мм, </w:t>
      </w:r>
      <w:r>
        <w:rPr>
          <w:szCs w:val="12"/>
          <w:lang w:val="en-US"/>
        </w:rPr>
        <w:t>d</w:t>
      </w:r>
      <w:r>
        <w:rPr>
          <w:szCs w:val="12"/>
          <w:vertAlign w:val="subscript"/>
          <w:lang w:val="en-US"/>
        </w:rPr>
        <w:t>max</w:t>
      </w:r>
      <w:r>
        <w:rPr>
          <w:szCs w:val="19"/>
        </w:rPr>
        <w:t xml:space="preserve"> = 30... 100 мм), мелкое (</w:t>
      </w:r>
      <w:r>
        <w:rPr>
          <w:szCs w:val="12"/>
          <w:lang w:val="en-US"/>
        </w:rPr>
        <w:t>D</w:t>
      </w:r>
      <w:r>
        <w:rPr>
          <w:szCs w:val="12"/>
          <w:vertAlign w:val="subscript"/>
          <w:lang w:val="en-US"/>
        </w:rPr>
        <w:t>max</w:t>
      </w:r>
      <w:r>
        <w:rPr>
          <w:szCs w:val="19"/>
        </w:rPr>
        <w:t xml:space="preserve"> = 30...100 </w:t>
      </w:r>
      <w:r>
        <w:rPr>
          <w:smallCaps/>
          <w:szCs w:val="19"/>
          <w:lang w:val="en-US"/>
        </w:rPr>
        <w:t>mm</w:t>
      </w:r>
      <w:r>
        <w:rPr>
          <w:smallCaps/>
          <w:szCs w:val="19"/>
        </w:rPr>
        <w:t xml:space="preserve">, </w:t>
      </w:r>
      <w:r>
        <w:rPr>
          <w:szCs w:val="12"/>
          <w:lang w:val="en-US"/>
        </w:rPr>
        <w:t>d</w:t>
      </w:r>
      <w:r>
        <w:rPr>
          <w:szCs w:val="12"/>
          <w:vertAlign w:val="subscript"/>
          <w:lang w:val="en-US"/>
        </w:rPr>
        <w:t>max</w:t>
      </w:r>
      <w:r>
        <w:rPr>
          <w:szCs w:val="19"/>
        </w:rPr>
        <w:t xml:space="preserve"> = = 5...30 мм) и тонкое (помол). Дробление пород высокой и средней прочности осуществляют раздавливанием, раскалыванием и ударом; помол — истиранием и ударом.</w:t>
      </w:r>
    </w:p>
    <w:p w:rsidR="00B80BEC" w:rsidRDefault="00B80BEC">
      <w:pPr>
        <w:ind w:firstLine="567"/>
        <w:jc w:val="both"/>
      </w:pPr>
      <w:r>
        <w:rPr>
          <w:szCs w:val="19"/>
        </w:rPr>
        <w:t>В зависимости от степени измельчения материалов дробильные машины разделяют на дробилки и мельницы. Некоторые машины могут работать как дробилки и как мельницы (например, валковые дробилки, бегуны). По принципу действия и конструктивным признакам дробилки делят на щековые, конусные, валковые, молотковые и роторные дробилки; мельницы — на барабанные, шаровые, бегунковые и вибрационные. Различные типы дробилок позволяют получить определенную, присущую данной конструкции, степень дробления: щековые — 2...8; валковые — 1,5...10; конусные — 3...8; молотковые — 5...30; мельницы — 10...20.</w:t>
      </w:r>
    </w:p>
    <w:p w:rsidR="00B80BEC" w:rsidRDefault="00B80BEC">
      <w:pPr>
        <w:ind w:firstLine="567"/>
        <w:jc w:val="both"/>
      </w:pPr>
      <w:r>
        <w:rPr>
          <w:szCs w:val="19"/>
        </w:rPr>
        <w:t>Выбор типа дробильного оборудования осуществляют в зависимости от максимальной крупности кусков исходного материала, его прочности, необходимой степени дробления и требуемой производительности.</w:t>
      </w:r>
    </w:p>
    <w:p w:rsidR="00B80BEC" w:rsidRDefault="00B80BEC">
      <w:pPr>
        <w:ind w:firstLine="567"/>
        <w:jc w:val="both"/>
        <w:rPr>
          <w:szCs w:val="19"/>
        </w:rPr>
      </w:pPr>
      <w:r>
        <w:rPr>
          <w:szCs w:val="19"/>
        </w:rPr>
        <w:t>Дробление материалов ведут в одну или несколько стадий. Преимущественное распространение получило стадийное дробление, при котором материал дробят в 2...3 приема на дробилках разных типов. Уже на каждой стадии дробления получают материал с требуемыми размерами кусков. Такие куски отсеиваются на грохоте, установленном перед дробилками разных стадий. Дробилки последних стадий работают, как правило, в замкнутом цикле с виброгрохотом, при этом материал крупнее заданного размера возвращается в ту же дробилку для повторного дробления (рис. 1).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3960"/>
      </w:tblGrid>
      <w:tr w:rsidR="00B80BEC">
        <w:tc>
          <w:tcPr>
            <w:tcW w:w="5508" w:type="dxa"/>
          </w:tcPr>
          <w:p w:rsidR="00B80BEC" w:rsidRDefault="007C15E1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9.75pt;height:245.25pt">
                  <v:imagedata r:id="rId5" o:title="Рисунок 6-1"/>
                </v:shape>
              </w:pict>
            </w:r>
          </w:p>
        </w:tc>
        <w:tc>
          <w:tcPr>
            <w:tcW w:w="3960" w:type="dxa"/>
          </w:tcPr>
          <w:p w:rsidR="00B80BEC" w:rsidRDefault="00B80BEC">
            <w:pPr>
              <w:shd w:val="clear" w:color="auto" w:fill="FFFFFF"/>
              <w:spacing w:before="240" w:line="173" w:lineRule="exact"/>
              <w:ind w:left="612" w:hanging="588"/>
              <w:rPr>
                <w:color w:val="000000"/>
                <w:sz w:val="20"/>
                <w:szCs w:val="18"/>
                <w:lang w:val="en-US"/>
              </w:rPr>
            </w:pPr>
          </w:p>
          <w:p w:rsidR="00B80BEC" w:rsidRDefault="00B80BEC">
            <w:pPr>
              <w:shd w:val="clear" w:color="auto" w:fill="FFFFFF"/>
              <w:spacing w:before="240" w:line="173" w:lineRule="exact"/>
              <w:ind w:left="612" w:hanging="588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Рис. 1. Типовая схема дробильно-сортировочной установки:</w:t>
            </w:r>
          </w:p>
          <w:p w:rsidR="00B80BEC" w:rsidRDefault="00B80BEC">
            <w:pPr>
              <w:shd w:val="clear" w:color="auto" w:fill="FFFFFF"/>
              <w:spacing w:before="240" w:line="173" w:lineRule="exact"/>
              <w:ind w:left="612" w:hanging="588"/>
              <w:rPr>
                <w:sz w:val="20"/>
              </w:rPr>
            </w:pPr>
          </w:p>
          <w:p w:rsidR="00B80BEC" w:rsidRDefault="00B80BEC">
            <w:pPr>
              <w:ind w:left="252"/>
            </w:pPr>
            <w:r>
              <w:rPr>
                <w:color w:val="000000"/>
                <w:sz w:val="20"/>
                <w:szCs w:val="15"/>
              </w:rPr>
              <w:t>1 – вагонетка;</w:t>
            </w:r>
            <w:r>
              <w:rPr>
                <w:color w:val="000000"/>
                <w:sz w:val="20"/>
                <w:szCs w:val="15"/>
              </w:rPr>
              <w:br/>
              <w:t>2 – пластинчатый конвейер;</w:t>
            </w:r>
            <w:r>
              <w:rPr>
                <w:color w:val="000000"/>
                <w:sz w:val="20"/>
                <w:szCs w:val="15"/>
              </w:rPr>
              <w:br/>
              <w:t>3 – колосниковый грохот;</w:t>
            </w:r>
            <w:r>
              <w:rPr>
                <w:color w:val="000000"/>
                <w:sz w:val="20"/>
                <w:szCs w:val="15"/>
              </w:rPr>
              <w:br/>
              <w:t>4 – щековая дробилка;</w:t>
            </w:r>
            <w:r>
              <w:rPr>
                <w:color w:val="000000"/>
                <w:sz w:val="20"/>
                <w:szCs w:val="15"/>
              </w:rPr>
              <w:br/>
              <w:t>5 – виброгрохот;</w:t>
            </w:r>
            <w:r>
              <w:rPr>
                <w:color w:val="000000"/>
                <w:sz w:val="20"/>
                <w:szCs w:val="15"/>
              </w:rPr>
              <w:br/>
              <w:t>6 – валковая дробилка;</w:t>
            </w:r>
            <w:r>
              <w:rPr>
                <w:color w:val="000000"/>
                <w:sz w:val="20"/>
                <w:szCs w:val="15"/>
              </w:rPr>
              <w:br/>
              <w:t>7 – виброгрохот;</w:t>
            </w:r>
            <w:r>
              <w:rPr>
                <w:color w:val="000000"/>
                <w:sz w:val="20"/>
                <w:szCs w:val="15"/>
              </w:rPr>
              <w:br/>
              <w:t>8 – бункер для песка и пыли;</w:t>
            </w:r>
            <w:r>
              <w:rPr>
                <w:color w:val="000000"/>
                <w:sz w:val="20"/>
                <w:szCs w:val="15"/>
              </w:rPr>
              <w:br/>
              <w:t>9 – расходный бункер;</w:t>
            </w:r>
            <w:r>
              <w:rPr>
                <w:color w:val="000000"/>
                <w:sz w:val="20"/>
                <w:szCs w:val="15"/>
              </w:rPr>
              <w:br/>
              <w:t>10 – склады товарного щебня</w:t>
            </w:r>
          </w:p>
        </w:tc>
      </w:tr>
    </w:tbl>
    <w:p w:rsidR="00B80BEC" w:rsidRDefault="00B80BEC">
      <w:pPr>
        <w:ind w:firstLine="567"/>
        <w:jc w:val="both"/>
      </w:pPr>
    </w:p>
    <w:p w:rsidR="00B80BEC" w:rsidRDefault="00B80BEC">
      <w:pPr>
        <w:ind w:firstLine="567"/>
        <w:jc w:val="both"/>
      </w:pPr>
      <w:r>
        <w:rPr>
          <w:szCs w:val="19"/>
        </w:rPr>
        <w:t>При одностадийном дроблении получаемые мелкие зерна заполняют промежутки между крупными и защищают их от непосредственного воздействия дробящих органов машины, что сопровождается дополнительным измельчением материала и расходом энергии.</w:t>
      </w:r>
    </w:p>
    <w:p w:rsidR="00B80BEC" w:rsidRDefault="00B80BEC">
      <w:pPr>
        <w:ind w:firstLine="567"/>
        <w:jc w:val="both"/>
      </w:pPr>
      <w:r>
        <w:rPr>
          <w:szCs w:val="19"/>
        </w:rPr>
        <w:t xml:space="preserve">Основными показателями работы дробилок являются: максимальная крупность дробления, степень измельчения, удельный расход энергии (кВт </w:t>
      </w:r>
      <w:r>
        <w:rPr>
          <w:szCs w:val="19"/>
        </w:rPr>
        <w:sym w:font="Symbol" w:char="F0B7"/>
      </w:r>
      <w:r>
        <w:rPr>
          <w:szCs w:val="19"/>
        </w:rPr>
        <w:t xml:space="preserve"> ч/м</w:t>
      </w:r>
      <w:r>
        <w:rPr>
          <w:szCs w:val="19"/>
          <w:vertAlign w:val="superscript"/>
        </w:rPr>
        <w:t>3</w:t>
      </w:r>
      <w:r>
        <w:rPr>
          <w:szCs w:val="19"/>
        </w:rPr>
        <w:t>), производительность (м</w:t>
      </w:r>
      <w:r>
        <w:rPr>
          <w:szCs w:val="19"/>
          <w:vertAlign w:val="superscript"/>
        </w:rPr>
        <w:t>3</w:t>
      </w:r>
      <w:r>
        <w:rPr>
          <w:szCs w:val="19"/>
        </w:rPr>
        <w:t>/ч или т/ч).</w:t>
      </w:r>
    </w:p>
    <w:p w:rsidR="00B80BEC" w:rsidRDefault="00B80BEC">
      <w:pPr>
        <w:ind w:firstLine="567"/>
        <w:jc w:val="both"/>
      </w:pPr>
      <w:r>
        <w:rPr>
          <w:b/>
          <w:bCs/>
          <w:szCs w:val="19"/>
        </w:rPr>
        <w:t>Щековые дробилки</w:t>
      </w:r>
      <w:r>
        <w:rPr>
          <w:szCs w:val="19"/>
        </w:rPr>
        <w:t>. Их применяют для крупного и среднего дробления прочных и средней прочности пород на первичной и вторичной стадии дробления. По характеру движения подвижной щеки щековые дробилки разделяют на дробилки с простым и сложным качанием щеки.</w:t>
      </w:r>
    </w:p>
    <w:p w:rsidR="00B80BEC" w:rsidRDefault="00B80BEC">
      <w:pPr>
        <w:ind w:firstLine="567"/>
        <w:jc w:val="both"/>
        <w:rPr>
          <w:szCs w:val="19"/>
        </w:rPr>
      </w:pPr>
      <w:r>
        <w:rPr>
          <w:szCs w:val="19"/>
        </w:rPr>
        <w:t xml:space="preserve">Дробилка с простым качанием щеки (рис. 2, </w:t>
      </w:r>
      <w:r>
        <w:rPr>
          <w:i/>
          <w:iCs/>
          <w:szCs w:val="19"/>
        </w:rPr>
        <w:t xml:space="preserve">а, б) </w:t>
      </w:r>
      <w:r>
        <w:rPr>
          <w:szCs w:val="19"/>
        </w:rPr>
        <w:t>состоит: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070"/>
        <w:gridCol w:w="2501"/>
      </w:tblGrid>
      <w:tr w:rsidR="00B80BEC">
        <w:tc>
          <w:tcPr>
            <w:tcW w:w="7070" w:type="dxa"/>
          </w:tcPr>
          <w:p w:rsidR="00B80BEC" w:rsidRDefault="007C15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pict>
                <v:shape id="_x0000_i1026" type="#_x0000_t75" style="width:342.75pt;height:3in">
                  <v:imagedata r:id="rId6" o:title="Рисунок 6-2 (a)"/>
                </v:shape>
              </w:pict>
            </w:r>
          </w:p>
        </w:tc>
        <w:tc>
          <w:tcPr>
            <w:tcW w:w="2501" w:type="dxa"/>
          </w:tcPr>
          <w:p w:rsidR="00B80BEC" w:rsidRDefault="00B80BEC">
            <w:pPr>
              <w:shd w:val="clear" w:color="auto" w:fill="FFFFFF"/>
              <w:spacing w:before="48" w:line="168" w:lineRule="exact"/>
              <w:ind w:firstLine="15"/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shd w:val="clear" w:color="auto" w:fill="FFFFFF"/>
              <w:spacing w:before="48" w:line="168" w:lineRule="exact"/>
              <w:ind w:firstLine="15"/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shd w:val="clear" w:color="auto" w:fill="FFFFFF"/>
              <w:spacing w:before="48" w:line="168" w:lineRule="exact"/>
              <w:ind w:firstLine="15"/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shd w:val="clear" w:color="auto" w:fill="FFFFFF"/>
              <w:spacing w:before="48" w:line="168" w:lineRule="exact"/>
              <w:ind w:firstLine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Рис. 2. Щековая дробилка с простым качани</w:t>
            </w:r>
            <w:r>
              <w:rPr>
                <w:color w:val="000000"/>
                <w:sz w:val="18"/>
                <w:szCs w:val="18"/>
              </w:rPr>
              <w:softHyphen/>
              <w:t>ем щеки:</w:t>
            </w:r>
          </w:p>
          <w:p w:rsidR="00B80BEC" w:rsidRDefault="00B80BEC">
            <w:pPr>
              <w:shd w:val="clear" w:color="auto" w:fill="FFFFFF"/>
              <w:spacing w:before="48" w:line="168" w:lineRule="exact"/>
              <w:ind w:firstLine="15"/>
            </w:pPr>
          </w:p>
          <w:p w:rsidR="00B80BEC" w:rsidRDefault="00B80BEC">
            <w:pPr>
              <w:ind w:firstLine="15"/>
              <w:rPr>
                <w:szCs w:val="19"/>
              </w:rPr>
            </w:pPr>
            <w:r>
              <w:rPr>
                <w:color w:val="000000"/>
                <w:sz w:val="16"/>
                <w:szCs w:val="16"/>
              </w:rPr>
              <w:t>а — конструктивная схема;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б — </w:t>
            </w:r>
            <w:r>
              <w:rPr>
                <w:color w:val="000000"/>
                <w:sz w:val="16"/>
                <w:szCs w:val="16"/>
              </w:rPr>
              <w:t>кинематическая схема;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i/>
                <w:iCs/>
                <w:color w:val="000000"/>
                <w:sz w:val="16"/>
                <w:szCs w:val="16"/>
              </w:rPr>
              <w:t>в</w:t>
            </w:r>
            <w:r>
              <w:rPr>
                <w:color w:val="000000"/>
                <w:sz w:val="16"/>
                <w:szCs w:val="16"/>
              </w:rPr>
              <w:t xml:space="preserve"> — схема прохождения материала через разгрузочную щель;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г </w:t>
            </w:r>
            <w:r>
              <w:rPr>
                <w:color w:val="000000"/>
                <w:sz w:val="16"/>
                <w:szCs w:val="16"/>
              </w:rPr>
              <w:t>— схема для определения производи</w:t>
            </w:r>
            <w:r>
              <w:rPr>
                <w:color w:val="000000"/>
                <w:sz w:val="16"/>
                <w:szCs w:val="16"/>
              </w:rPr>
              <w:softHyphen/>
              <w:t>тельности щековой дробилки</w:t>
            </w:r>
          </w:p>
        </w:tc>
      </w:tr>
      <w:tr w:rsidR="00B80BEC">
        <w:trPr>
          <w:cantSplit/>
        </w:trPr>
        <w:tc>
          <w:tcPr>
            <w:tcW w:w="9571" w:type="dxa"/>
            <w:gridSpan w:val="2"/>
          </w:tcPr>
          <w:p w:rsidR="00B80BEC" w:rsidRDefault="007C15E1">
            <w:pPr>
              <w:rPr>
                <w:szCs w:val="19"/>
              </w:rPr>
            </w:pPr>
            <w:r>
              <w:rPr>
                <w:szCs w:val="19"/>
              </w:rPr>
              <w:pict>
                <v:shape id="_x0000_i1027" type="#_x0000_t75" style="width:184.5pt;height:160.5pt">
                  <v:imagedata r:id="rId7" o:title="Рисунок 6-2 (б)"/>
                </v:shape>
              </w:pict>
            </w:r>
            <w:r w:rsidR="00B80BEC">
              <w:rPr>
                <w:szCs w:val="19"/>
              </w:rPr>
              <w:t xml:space="preserve"> </w:t>
            </w:r>
            <w:r>
              <w:rPr>
                <w:szCs w:val="19"/>
              </w:rPr>
              <w:pict>
                <v:shape id="_x0000_i1028" type="#_x0000_t75" style="width:181.5pt;height:160.5pt">
                  <v:imagedata r:id="rId8" o:title="Рисунок 6-2 (в)"/>
                </v:shape>
              </w:pict>
            </w:r>
          </w:p>
        </w:tc>
      </w:tr>
    </w:tbl>
    <w:p w:rsidR="00B80BEC" w:rsidRDefault="00B80BEC">
      <w:pPr>
        <w:jc w:val="both"/>
      </w:pPr>
      <w:r>
        <w:rPr>
          <w:szCs w:val="19"/>
        </w:rPr>
        <w:t>из сварного корпуса 1, в котором в подшипниках установлен эксцентриковый вал 7 с подвешенным к нему шатуном 8. Нижний конец шатуна имеет специальные гнезда, в которых свободно вставлены концы распорных плит 12 и 13. Противоположный конец распорной плиты 13 вставлен в гнездо подвижной щеки 3, подвешенной на оси 5. Конец плиты 12 упирается в клиновой упор регулировочного устройства 9. Тяга 11 и пружина 10 обеспечивают обратное движение подвижной щеки и удерживают от выпадения распорные плиты. К неподвижной 2 и подвижной щекам крепятся дробящие плиты 4 с вертикальным рифлением, являющиеся основными рабочими органами щековых дробилок. Рабочие поверхности дробящих плит и боковые стенки корпуса дробилки образуют камеру дробления. Дробящие плиты устанавливают так, чтобы выступы одной располагались против впадин другой (рис. 2, в). Привод дробилки состоит из электродвигателя и многорядной клиноременной передачи с массивным шкивом-м</w:t>
      </w:r>
      <w:r>
        <w:rPr>
          <w:szCs w:val="19"/>
        </w:rPr>
        <w:softHyphen/>
        <w:t>ховиком 6.</w:t>
      </w:r>
    </w:p>
    <w:p w:rsidR="00B80BEC" w:rsidRDefault="00B80BEC">
      <w:pPr>
        <w:ind w:firstLine="567"/>
        <w:jc w:val="both"/>
        <w:rPr>
          <w:szCs w:val="19"/>
        </w:rPr>
      </w:pPr>
      <w:r>
        <w:rPr>
          <w:szCs w:val="19"/>
        </w:rPr>
        <w:t xml:space="preserve">Для обеспечения пуска дробилок, а также пуска дробилок под завалом в последних конструкциях дробилок применен вспомогательный привод (рис 3).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  <w:gridCol w:w="3343"/>
      </w:tblGrid>
      <w:tr w:rsidR="00B80BEC">
        <w:tc>
          <w:tcPr>
            <w:tcW w:w="6228" w:type="dxa"/>
          </w:tcPr>
          <w:p w:rsidR="00B80BEC" w:rsidRDefault="007C15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pict>
                <v:shape id="_x0000_i1029" type="#_x0000_t75" style="width:134.25pt;height:225pt">
                  <v:imagedata r:id="rId9" o:title=""/>
                </v:shape>
              </w:pict>
            </w:r>
          </w:p>
        </w:tc>
        <w:tc>
          <w:tcPr>
            <w:tcW w:w="3343" w:type="dxa"/>
          </w:tcPr>
          <w:p w:rsidR="00B80BEC" w:rsidRDefault="00B80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rPr>
                <w:szCs w:val="19"/>
              </w:rPr>
            </w:pPr>
            <w:r>
              <w:rPr>
                <w:color w:val="000000"/>
                <w:sz w:val="18"/>
                <w:szCs w:val="18"/>
              </w:rPr>
              <w:t>Рис. 3. Схема вспомогательного привода</w:t>
            </w:r>
          </w:p>
        </w:tc>
      </w:tr>
    </w:tbl>
    <w:p w:rsidR="00B80BEC" w:rsidRDefault="00B80BEC">
      <w:pPr>
        <w:jc w:val="both"/>
      </w:pPr>
      <w:r>
        <w:rPr>
          <w:szCs w:val="19"/>
        </w:rPr>
        <w:t>Он состоит из электродвигателя меньшей мощности 4, зубчатого редуктора 3 с большим передаточным числом, обгонной муфты 2, соединенной с валом главного электродвигателя 1. Трогание с места осуществляется вспомогательным приводом. После этого включается главный двигатель, а вспомогательный привод автоматически отключается.</w:t>
      </w:r>
    </w:p>
    <w:p w:rsidR="00B80BEC" w:rsidRDefault="00B80BEC">
      <w:pPr>
        <w:ind w:firstLine="567"/>
        <w:jc w:val="both"/>
      </w:pPr>
      <w:r>
        <w:rPr>
          <w:szCs w:val="19"/>
        </w:rPr>
        <w:t>Режим работы дробилки изменяется регулировкой выходной щели с помощью клинового или иной конструкции регулировочного устройства. Выходную щель замеряют между вершиной и впадиной дробящих плит в момент наибольшего удаления подвижной щеки. Ширина разгрузочной щели составляет 40...120 мм для дробилок среднего дробления и 100... 250 мм для крупного дробления. При вращении эксцентрикового вала подвижная щека проводится в качательное, подобно маятнику, движение. За один оборот эксцентрикового вала подвижная щека, приближаясь к неподвижной, совершает рабочий ход (дробление) и холостой ход, при котором продукт дробления выпадает через разгрузочную щель. Для щековых дробилок с простым качанием щеки наиболее характерным видом разрушения материала является раздавливание, раскалывание и излом. Поэтому их применяют для крупного и среднего дробления высокопрочных .пород на первичной стадии дробления.</w:t>
      </w:r>
    </w:p>
    <w:p w:rsidR="00B80BEC" w:rsidRDefault="00B80BEC">
      <w:pPr>
        <w:ind w:firstLine="567"/>
        <w:jc w:val="both"/>
        <w:rPr>
          <w:szCs w:val="19"/>
        </w:rPr>
      </w:pPr>
      <w:r>
        <w:rPr>
          <w:szCs w:val="19"/>
        </w:rPr>
        <w:t>Дробилка со сложным качанием щеки (рис. 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B80BE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80BEC" w:rsidRDefault="00B80BEC">
            <w:pPr>
              <w:jc w:val="both"/>
              <w:rPr>
                <w:szCs w:val="19"/>
              </w:rPr>
            </w:pPr>
          </w:p>
          <w:p w:rsidR="00B80BEC" w:rsidRDefault="007C15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pict>
                <v:shape id="_x0000_i1030" type="#_x0000_t75" style="width:170.25pt;height:172.5pt">
                  <v:imagedata r:id="rId10" o:title="image012"/>
                </v:shape>
              </w:pic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80BEC" w:rsidRDefault="007C15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pict>
                <v:shape id="_x0000_i1031" type="#_x0000_t75" style="width:188.25pt;height:201pt">
                  <v:imagedata r:id="rId11" o:title="image010"/>
                </v:shape>
              </w:pict>
            </w:r>
          </w:p>
        </w:tc>
      </w:tr>
      <w:tr w:rsidR="00B80BEC">
        <w:trPr>
          <w:cantSplit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BEC" w:rsidRDefault="00B80BEC">
            <w:pPr>
              <w:jc w:val="both"/>
              <w:rPr>
                <w:color w:val="000000"/>
                <w:sz w:val="10"/>
                <w:szCs w:val="18"/>
                <w:lang w:val="en-US"/>
              </w:rPr>
            </w:pPr>
          </w:p>
          <w:p w:rsidR="00B80BEC" w:rsidRDefault="00B80BEC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Рис. 4. Кинематическая схема щековой дробилки со сложным качанием щеки: (а), ее конструктивная схема (б)</w:t>
            </w:r>
          </w:p>
          <w:p w:rsidR="00B80BEC" w:rsidRDefault="00B80BEC">
            <w:pPr>
              <w:jc w:val="both"/>
              <w:rPr>
                <w:sz w:val="10"/>
                <w:szCs w:val="19"/>
                <w:lang w:val="en-US"/>
              </w:rPr>
            </w:pPr>
          </w:p>
        </w:tc>
      </w:tr>
    </w:tbl>
    <w:p w:rsidR="00B80BEC" w:rsidRDefault="00B80BEC">
      <w:pPr>
        <w:jc w:val="both"/>
      </w:pPr>
      <w:r>
        <w:rPr>
          <w:szCs w:val="19"/>
        </w:rPr>
        <w:t xml:space="preserve">по конструкции проще, чем с простым качанием, и имеет меньшую массу. В ней отсутствует шатун, а подвижная щека 1 подвешена непосредственно к эксцентриковому валу </w:t>
      </w:r>
      <w:r>
        <w:rPr>
          <w:i/>
          <w:iCs/>
          <w:szCs w:val="19"/>
        </w:rPr>
        <w:t xml:space="preserve">2, </w:t>
      </w:r>
      <w:r>
        <w:rPr>
          <w:szCs w:val="19"/>
        </w:rPr>
        <w:t>в результате чего точки подвижной щеки движутся по эллиптическим траекториям с минимальной разностью осей эллипса вверху и максимальной внизу. Дробление материала происходит в результате раздавливания, раскалывания, излома и истирания материала. Дробилки со сложным качанием щеки применяют для среднего и мелкого дробления пород средней крепости. Сложное движение подвижной щеки приводит к более интенсивному износу дробящих плит и более частой их замене.</w:t>
      </w:r>
    </w:p>
    <w:p w:rsidR="00B80BEC" w:rsidRDefault="00B80BEC">
      <w:pPr>
        <w:ind w:firstLine="567"/>
        <w:jc w:val="both"/>
      </w:pPr>
      <w:r>
        <w:rPr>
          <w:szCs w:val="19"/>
        </w:rPr>
        <w:t>Недостатками щековых дробилок являются цикличный характер их работы и вы</w:t>
      </w:r>
      <w:r>
        <w:rPr>
          <w:szCs w:val="19"/>
        </w:rPr>
        <w:softHyphen/>
        <w:t>сокая энергоемкость процесса разрушения. Удельная мощность [кВт/(м</w:t>
      </w:r>
      <w:r>
        <w:rPr>
          <w:szCs w:val="19"/>
          <w:vertAlign w:val="superscript"/>
        </w:rPr>
        <w:t>3</w:t>
      </w:r>
      <w:r>
        <w:rPr>
          <w:szCs w:val="19"/>
        </w:rPr>
        <w:t>/ч)] при минимальной ширине разгрузочной щели достигает у дробилок с простым качанием 1,2...4,6 и со сложным качанием щеки — 0,9...4,6.</w:t>
      </w:r>
    </w:p>
    <w:p w:rsidR="00B80BEC" w:rsidRDefault="00B80BEC">
      <w:pPr>
        <w:ind w:firstLine="567"/>
        <w:jc w:val="both"/>
      </w:pPr>
      <w:r>
        <w:rPr>
          <w:szCs w:val="19"/>
        </w:rPr>
        <w:t xml:space="preserve">Типоразмер щековой дробилки определяется размером ширины </w:t>
      </w:r>
      <w:r>
        <w:rPr>
          <w:i/>
          <w:iCs/>
          <w:szCs w:val="19"/>
        </w:rPr>
        <w:t xml:space="preserve">В </w:t>
      </w:r>
      <w:r>
        <w:rPr>
          <w:szCs w:val="19"/>
        </w:rPr>
        <w:t xml:space="preserve">и длины </w:t>
      </w:r>
      <w:r>
        <w:rPr>
          <w:i/>
          <w:iCs/>
          <w:szCs w:val="19"/>
          <w:lang w:val="en-US"/>
        </w:rPr>
        <w:t>L</w:t>
      </w:r>
      <w:r>
        <w:rPr>
          <w:i/>
          <w:iCs/>
          <w:szCs w:val="19"/>
        </w:rPr>
        <w:t xml:space="preserve"> </w:t>
      </w:r>
      <w:r>
        <w:rPr>
          <w:szCs w:val="19"/>
        </w:rPr>
        <w:t xml:space="preserve">загрузочного зева дробилки. Величина </w:t>
      </w:r>
      <w:r>
        <w:rPr>
          <w:i/>
          <w:iCs/>
          <w:szCs w:val="19"/>
        </w:rPr>
        <w:t xml:space="preserve">В </w:t>
      </w:r>
      <w:r>
        <w:rPr>
          <w:szCs w:val="19"/>
        </w:rPr>
        <w:t>характеризует максимальную крупность кусков, загружаемых в дробилку (</w:t>
      </w:r>
      <w:r>
        <w:rPr>
          <w:szCs w:val="19"/>
          <w:lang w:val="en-US"/>
        </w:rPr>
        <w:t>D</w:t>
      </w:r>
      <w:r>
        <w:rPr>
          <w:szCs w:val="19"/>
          <w:vertAlign w:val="subscript"/>
          <w:lang w:val="en-US"/>
        </w:rPr>
        <w:t>max</w:t>
      </w:r>
      <w:r>
        <w:rPr>
          <w:szCs w:val="19"/>
        </w:rPr>
        <w:t xml:space="preserve"> = 0,85 </w:t>
      </w:r>
      <w:r>
        <w:rPr>
          <w:i/>
          <w:iCs/>
          <w:szCs w:val="19"/>
        </w:rPr>
        <w:t xml:space="preserve">В), </w:t>
      </w:r>
      <w:r>
        <w:rPr>
          <w:szCs w:val="19"/>
        </w:rPr>
        <w:t xml:space="preserve">а величина </w:t>
      </w:r>
      <w:r>
        <w:rPr>
          <w:i/>
          <w:iCs/>
          <w:szCs w:val="19"/>
          <w:lang w:val="en-US"/>
        </w:rPr>
        <w:t>L</w:t>
      </w:r>
      <w:r>
        <w:rPr>
          <w:i/>
          <w:iCs/>
          <w:szCs w:val="19"/>
        </w:rPr>
        <w:t xml:space="preserve"> </w:t>
      </w:r>
      <w:r>
        <w:rPr>
          <w:szCs w:val="19"/>
        </w:rPr>
        <w:t>определяет в основном ее производительность. Отечественные щековые дробилки выпускаются следующих типоразмеров: 400х600; 600х900; 900х1200; 1200х1500; 1500х2100; 2100х2500 мм, производительностью до 800 м</w:t>
      </w:r>
      <w:r>
        <w:rPr>
          <w:szCs w:val="19"/>
          <w:vertAlign w:val="superscript"/>
        </w:rPr>
        <w:t>3</w:t>
      </w:r>
      <w:r>
        <w:rPr>
          <w:szCs w:val="19"/>
        </w:rPr>
        <w:t>/ч.</w:t>
      </w:r>
    </w:p>
    <w:p w:rsidR="00B80BEC" w:rsidRDefault="00B80BEC">
      <w:pPr>
        <w:ind w:firstLine="567"/>
        <w:jc w:val="both"/>
      </w:pPr>
      <w:r>
        <w:rPr>
          <w:szCs w:val="19"/>
        </w:rPr>
        <w:t>Техническая производительность щековых дробилок (м</w:t>
      </w:r>
      <w:r>
        <w:rPr>
          <w:szCs w:val="19"/>
          <w:vertAlign w:val="superscript"/>
        </w:rPr>
        <w:t>3</w:t>
      </w:r>
      <w:r>
        <w:rPr>
          <w:szCs w:val="19"/>
        </w:rPr>
        <w:t>/ч) П</w:t>
      </w:r>
      <w:r>
        <w:rPr>
          <w:szCs w:val="19"/>
          <w:vertAlign w:val="subscript"/>
        </w:rPr>
        <w:t>т</w:t>
      </w:r>
      <w:r>
        <w:rPr>
          <w:i/>
          <w:iCs/>
          <w:szCs w:val="19"/>
        </w:rPr>
        <w:t xml:space="preserve"> = 60</w:t>
      </w:r>
      <w:r>
        <w:rPr>
          <w:i/>
          <w:iCs/>
          <w:szCs w:val="19"/>
          <w:lang w:val="en-US"/>
        </w:rPr>
        <w:t>Vnr</w:t>
      </w:r>
      <w:r>
        <w:rPr>
          <w:i/>
          <w:iCs/>
          <w:szCs w:val="19"/>
          <w:vertAlign w:val="subscript"/>
          <w:lang w:val="en-US"/>
        </w:rPr>
        <w:t>p</w:t>
      </w:r>
      <w:r>
        <w:rPr>
          <w:i/>
          <w:iCs/>
          <w:szCs w:val="19"/>
        </w:rPr>
        <w:t>,</w:t>
      </w:r>
      <w:r>
        <w:rPr>
          <w:szCs w:val="19"/>
        </w:rPr>
        <w:t xml:space="preserve">где </w:t>
      </w:r>
      <w:r>
        <w:rPr>
          <w:i/>
          <w:iCs/>
          <w:szCs w:val="19"/>
          <w:lang w:val="en-US"/>
        </w:rPr>
        <w:t>V</w:t>
      </w:r>
      <w:r>
        <w:rPr>
          <w:i/>
          <w:iCs/>
          <w:szCs w:val="19"/>
        </w:rPr>
        <w:t xml:space="preserve"> — </w:t>
      </w:r>
      <w:r>
        <w:rPr>
          <w:szCs w:val="19"/>
        </w:rPr>
        <w:t>объем материала, выпадающий из зева дробилки за один оборот эксцентрикового вала, м</w:t>
      </w:r>
      <w:r>
        <w:rPr>
          <w:szCs w:val="19"/>
          <w:vertAlign w:val="superscript"/>
        </w:rPr>
        <w:t>3</w:t>
      </w:r>
      <w:r>
        <w:rPr>
          <w:szCs w:val="19"/>
        </w:rPr>
        <w:t xml:space="preserve"> (рис. 2, </w:t>
      </w:r>
      <w:r>
        <w:rPr>
          <w:i/>
          <w:iCs/>
          <w:szCs w:val="19"/>
        </w:rPr>
        <w:t>г);</w:t>
      </w:r>
      <w:r w:rsidR="007C15E1">
        <w:rPr>
          <w:i/>
          <w:iCs/>
          <w:szCs w:val="19"/>
        </w:rPr>
        <w:pict>
          <v:shape id="_x0000_i1032" type="#_x0000_t75" style="width:81.75pt;height:33pt">
            <v:imagedata r:id="rId12" o:title=""/>
          </v:shape>
        </w:pict>
      </w:r>
      <w:r>
        <w:rPr>
          <w:i/>
          <w:iCs/>
          <w:szCs w:val="19"/>
        </w:rPr>
        <w:t>;</w:t>
      </w:r>
      <w:r>
        <w:rPr>
          <w:i/>
          <w:iCs/>
          <w:szCs w:val="19"/>
          <w:lang w:val="en-US"/>
        </w:rPr>
        <w:t>n</w:t>
      </w:r>
      <w:r>
        <w:rPr>
          <w:i/>
          <w:iCs/>
          <w:szCs w:val="19"/>
        </w:rPr>
        <w:t xml:space="preserve"> — </w:t>
      </w:r>
      <w:r>
        <w:rPr>
          <w:szCs w:val="19"/>
        </w:rPr>
        <w:t xml:space="preserve">число качаний подвижной щеки в минуту; </w:t>
      </w:r>
      <w:r>
        <w:rPr>
          <w:i/>
          <w:iCs/>
          <w:szCs w:val="19"/>
          <w:lang w:val="en-US"/>
        </w:rPr>
        <w:t>R</w:t>
      </w:r>
      <w:r>
        <w:rPr>
          <w:szCs w:val="19"/>
          <w:vertAlign w:val="subscript"/>
        </w:rPr>
        <w:t>р</w:t>
      </w:r>
      <w:r>
        <w:rPr>
          <w:szCs w:val="19"/>
        </w:rPr>
        <w:t xml:space="preserve"> = 0,3...0,7 — коэффициент, учитывающий разрыхление дробимого материала.</w:t>
      </w:r>
    </w:p>
    <w:p w:rsidR="00B80BEC" w:rsidRDefault="00B80BEC">
      <w:pPr>
        <w:ind w:firstLine="567"/>
        <w:jc w:val="both"/>
        <w:rPr>
          <w:szCs w:val="19"/>
        </w:rPr>
      </w:pPr>
      <w:r>
        <w:rPr>
          <w:szCs w:val="19"/>
        </w:rPr>
        <w:t>Необходимо, чтобы раздробленный материал за один двойной ход щеки успел высыпаться из разгрузочной щели, т. е. 60/(2</w:t>
      </w:r>
      <w:r>
        <w:rPr>
          <w:szCs w:val="19"/>
          <w:lang w:val="en-US"/>
        </w:rPr>
        <w:t>n</w:t>
      </w:r>
      <w:r>
        <w:rPr>
          <w:szCs w:val="19"/>
        </w:rPr>
        <w:t xml:space="preserve">) </w:t>
      </w:r>
      <w:r>
        <w:rPr>
          <w:i/>
          <w:iCs/>
          <w:szCs w:val="19"/>
        </w:rPr>
        <w:t>=</w:t>
      </w:r>
      <w:r w:rsidR="007C15E1">
        <w:rPr>
          <w:i/>
          <w:iCs/>
          <w:szCs w:val="19"/>
        </w:rPr>
        <w:pict>
          <v:shape id="_x0000_i1033" type="#_x0000_t75" style="width:36.75pt;height:20.25pt">
            <v:imagedata r:id="rId13" o:title=""/>
          </v:shape>
        </w:pict>
      </w:r>
      <w:r>
        <w:rPr>
          <w:szCs w:val="19"/>
        </w:rPr>
        <w:t xml:space="preserve">, откуда число качаний щеки </w:t>
      </w:r>
      <w:r>
        <w:rPr>
          <w:szCs w:val="19"/>
        </w:rPr>
        <w:br/>
      </w:r>
      <w:r>
        <w:rPr>
          <w:szCs w:val="19"/>
          <w:lang w:val="en-US"/>
        </w:rPr>
        <w:t>n</w:t>
      </w:r>
      <w:r>
        <w:rPr>
          <w:szCs w:val="19"/>
        </w:rPr>
        <w:t xml:space="preserve"> = 665</w:t>
      </w:r>
      <w:r w:rsidR="007C15E1">
        <w:rPr>
          <w:szCs w:val="19"/>
        </w:rPr>
        <w:pict>
          <v:shape id="_x0000_i1034" type="#_x0000_t75" style="width:39.75pt;height:20.25pt">
            <v:imagedata r:id="rId14" o:title=""/>
          </v:shape>
        </w:pict>
      </w:r>
      <w:r>
        <w:rPr>
          <w:szCs w:val="19"/>
        </w:rPr>
        <w:t xml:space="preserve">. Так как свободного падения не происходит, то </w:t>
      </w:r>
      <w:r>
        <w:rPr>
          <w:szCs w:val="19"/>
          <w:lang w:val="en-US"/>
        </w:rPr>
        <w:t>n</w:t>
      </w:r>
      <w:r>
        <w:rPr>
          <w:szCs w:val="19"/>
        </w:rPr>
        <w:t xml:space="preserve"> = (600... 635)</w:t>
      </w:r>
      <w:r w:rsidR="007C15E1">
        <w:rPr>
          <w:szCs w:val="19"/>
        </w:rPr>
        <w:pict>
          <v:shape id="_x0000_i1035" type="#_x0000_t75" style="width:39.75pt;height:20.25pt">
            <v:imagedata r:id="rId14" o:title=""/>
          </v:shape>
        </w:pict>
      </w:r>
      <w:r>
        <w:rPr>
          <w:szCs w:val="19"/>
        </w:rPr>
        <w:t xml:space="preserve">, где </w:t>
      </w:r>
      <w:r>
        <w:rPr>
          <w:i/>
          <w:iCs/>
          <w:szCs w:val="19"/>
          <w:lang w:val="en-US"/>
        </w:rPr>
        <w:t>l</w:t>
      </w:r>
      <w:r>
        <w:rPr>
          <w:szCs w:val="19"/>
        </w:rPr>
        <w:t xml:space="preserve"> — ход подвижной щеки, м; </w:t>
      </w:r>
      <w:r>
        <w:rPr>
          <w:szCs w:val="19"/>
        </w:rPr>
        <w:sym w:font="Symbol" w:char="F061"/>
      </w:r>
      <w:r>
        <w:rPr>
          <w:szCs w:val="19"/>
        </w:rPr>
        <w:t xml:space="preserve"> — угол захвата, он зависит от коэффициента трения материала о щеки и составляет 19...23°; </w:t>
      </w:r>
      <w:r>
        <w:rPr>
          <w:szCs w:val="19"/>
          <w:lang w:val="en-US"/>
        </w:rPr>
        <w:t>S</w:t>
      </w:r>
      <w:r>
        <w:rPr>
          <w:szCs w:val="19"/>
        </w:rPr>
        <w:t xml:space="preserve"> = </w:t>
      </w:r>
      <w:r>
        <w:rPr>
          <w:szCs w:val="19"/>
          <w:lang w:val="en-US"/>
        </w:rPr>
        <w:t>a</w:t>
      </w:r>
      <w:r>
        <w:rPr>
          <w:szCs w:val="19"/>
        </w:rPr>
        <w:t xml:space="preserve"> + </w:t>
      </w:r>
      <w:r>
        <w:rPr>
          <w:i/>
          <w:iCs/>
          <w:szCs w:val="19"/>
          <w:lang w:val="en-US"/>
        </w:rPr>
        <w:t>l</w:t>
      </w:r>
      <w:r>
        <w:rPr>
          <w:szCs w:val="19"/>
        </w:rPr>
        <w:t xml:space="preserve"> — ширина разгрузочной щели, м (см. рис.2, </w:t>
      </w:r>
      <w:r>
        <w:rPr>
          <w:i/>
          <w:iCs/>
          <w:szCs w:val="19"/>
        </w:rPr>
        <w:t xml:space="preserve">г); </w:t>
      </w:r>
      <w:r>
        <w:rPr>
          <w:i/>
          <w:iCs/>
          <w:szCs w:val="19"/>
          <w:lang w:val="en-US"/>
        </w:rPr>
        <w:t>a</w:t>
      </w:r>
      <w:r>
        <w:rPr>
          <w:i/>
          <w:iCs/>
          <w:szCs w:val="19"/>
        </w:rPr>
        <w:t xml:space="preserve"> — </w:t>
      </w:r>
      <w:r>
        <w:rPr>
          <w:szCs w:val="19"/>
        </w:rPr>
        <w:t xml:space="preserve">размер при сближенном положении щек, м; </w:t>
      </w:r>
      <w:r>
        <w:rPr>
          <w:i/>
          <w:iCs/>
          <w:szCs w:val="19"/>
          <w:lang w:val="en-US"/>
        </w:rPr>
        <w:t>l</w:t>
      </w:r>
      <w:r>
        <w:rPr>
          <w:szCs w:val="19"/>
        </w:rPr>
        <w:t xml:space="preserve"> — длина загрузочного зева дробилки, м. </w:t>
      </w:r>
    </w:p>
    <w:p w:rsidR="00B80BEC" w:rsidRDefault="00B80BEC">
      <w:pPr>
        <w:ind w:firstLine="567"/>
        <w:jc w:val="both"/>
        <w:rPr>
          <w:i/>
          <w:iCs/>
          <w:szCs w:val="19"/>
        </w:rPr>
      </w:pPr>
      <w:r>
        <w:rPr>
          <w:b/>
          <w:bCs/>
          <w:szCs w:val="19"/>
        </w:rPr>
        <w:t>Конусные дробилки</w:t>
      </w:r>
      <w:r>
        <w:rPr>
          <w:szCs w:val="19"/>
        </w:rPr>
        <w:t xml:space="preserve"> применяют для дробления пород с прочностью </w:t>
      </w:r>
      <w:r>
        <w:rPr>
          <w:szCs w:val="19"/>
        </w:rPr>
        <w:sym w:font="Symbol" w:char="F073"/>
      </w:r>
      <w:r>
        <w:rPr>
          <w:szCs w:val="19"/>
          <w:vertAlign w:val="subscript"/>
        </w:rPr>
        <w:t>сж</w:t>
      </w:r>
      <w:r>
        <w:rPr>
          <w:szCs w:val="19"/>
        </w:rPr>
        <w:t xml:space="preserve"> до 300 МПа с высокой степенью абразивности. В таких дробилках материал раздавливается в камере дробления рабочим конусом, совершающим пространственное качание внутри неподвижного конуса (рис. 5, </w:t>
      </w:r>
      <w:r>
        <w:rPr>
          <w:i/>
          <w:iCs/>
          <w:szCs w:val="19"/>
        </w:rPr>
        <w:t xml:space="preserve">а, б).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2961"/>
        <w:gridCol w:w="3247"/>
      </w:tblGrid>
      <w:tr w:rsidR="00B80BEC">
        <w:trPr>
          <w:cantSplit/>
        </w:trPr>
        <w:tc>
          <w:tcPr>
            <w:tcW w:w="33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0BEC" w:rsidRDefault="007C15E1">
            <w:pPr>
              <w:jc w:val="center"/>
              <w:rPr>
                <w:i/>
                <w:iCs/>
                <w:szCs w:val="19"/>
              </w:rPr>
            </w:pPr>
            <w:r>
              <w:rPr>
                <w:i/>
                <w:iCs/>
                <w:szCs w:val="19"/>
              </w:rPr>
              <w:pict>
                <v:shape id="_x0000_i1036" type="#_x0000_t75" style="width:122.25pt;height:228pt">
                  <v:imagedata r:id="rId15" o:title="image015"/>
                </v:shape>
              </w:pic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B80BEC" w:rsidRDefault="007C15E1">
            <w:pPr>
              <w:jc w:val="center"/>
              <w:rPr>
                <w:i/>
                <w:iCs/>
                <w:szCs w:val="19"/>
              </w:rPr>
            </w:pPr>
            <w:r>
              <w:rPr>
                <w:i/>
                <w:iCs/>
                <w:szCs w:val="19"/>
              </w:rPr>
              <w:pict>
                <v:shape id="_x0000_i1037" type="#_x0000_t75" style="width:124.5pt;height:159pt">
                  <v:imagedata r:id="rId16" o:title="image013"/>
                </v:shape>
              </w:pic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:rsidR="00B80BEC" w:rsidRDefault="00B80BEC">
            <w:pPr>
              <w:jc w:val="both"/>
              <w:rPr>
                <w:i/>
                <w:iCs/>
                <w:szCs w:val="19"/>
              </w:rPr>
            </w:pPr>
          </w:p>
          <w:p w:rsidR="00B80BEC" w:rsidRDefault="007C15E1">
            <w:pPr>
              <w:jc w:val="center"/>
              <w:rPr>
                <w:i/>
                <w:iCs/>
                <w:szCs w:val="19"/>
              </w:rPr>
            </w:pPr>
            <w:r>
              <w:rPr>
                <w:i/>
                <w:iCs/>
                <w:szCs w:val="19"/>
              </w:rPr>
              <w:pict>
                <v:shape id="_x0000_i1038" type="#_x0000_t75" style="width:151.5pt;height:82.5pt">
                  <v:imagedata r:id="rId17" o:title="image017"/>
                </v:shape>
              </w:pict>
            </w:r>
          </w:p>
        </w:tc>
      </w:tr>
      <w:tr w:rsidR="00B80BEC">
        <w:trPr>
          <w:cantSplit/>
        </w:trPr>
        <w:tc>
          <w:tcPr>
            <w:tcW w:w="33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0BEC" w:rsidRDefault="00B80BEC">
            <w:pPr>
              <w:jc w:val="both"/>
              <w:rPr>
                <w:i/>
                <w:iCs/>
                <w:szCs w:val="19"/>
              </w:rPr>
            </w:pPr>
          </w:p>
        </w:tc>
        <w:tc>
          <w:tcPr>
            <w:tcW w:w="62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BEC" w:rsidRDefault="00B80BEC">
            <w:pPr>
              <w:rPr>
                <w:color w:val="000000"/>
                <w:sz w:val="18"/>
                <w:szCs w:val="18"/>
              </w:rPr>
            </w:pPr>
          </w:p>
          <w:p w:rsidR="00B80BEC" w:rsidRDefault="00B80BEC">
            <w:pPr>
              <w:rPr>
                <w:i/>
                <w:iCs/>
                <w:szCs w:val="19"/>
              </w:rPr>
            </w:pPr>
            <w:r>
              <w:rPr>
                <w:color w:val="000000"/>
                <w:sz w:val="18"/>
                <w:szCs w:val="18"/>
              </w:rPr>
              <w:t>Рис. 4. Конусная дробилка:</w:t>
            </w:r>
            <w:r>
              <w:rPr>
                <w:color w:val="000000"/>
                <w:sz w:val="18"/>
                <w:szCs w:val="18"/>
              </w:rPr>
              <w:br/>
              <w:t>а) крупного дробления;</w:t>
            </w:r>
            <w:r>
              <w:rPr>
                <w:color w:val="000000"/>
                <w:sz w:val="18"/>
                <w:szCs w:val="18"/>
              </w:rPr>
              <w:br/>
              <w:t>б) средного и мелкого дробления;</w:t>
            </w:r>
            <w:r>
              <w:rPr>
                <w:color w:val="000000"/>
                <w:sz w:val="18"/>
                <w:szCs w:val="18"/>
              </w:rPr>
              <w:br/>
              <w:t>в) профили камер дробления конусных, в) размер выходной щели</w:t>
            </w:r>
          </w:p>
        </w:tc>
      </w:tr>
    </w:tbl>
    <w:p w:rsidR="00B80BEC" w:rsidRDefault="00B80BEC">
      <w:pPr>
        <w:jc w:val="both"/>
      </w:pPr>
      <w:r>
        <w:rPr>
          <w:szCs w:val="19"/>
        </w:rPr>
        <w:t>В каждый момент одна из образующих дробящего конуса оказывается наиболее приближенной к внутренней поверхности неподвижного конуса, а противоположная ей образующая — наиболее удаленной. Таким образом, в любой момент поверхности дробящих конусов, сближаясь, производят дробление материала, а в зоне удаления этих поверхностей ранее раздробленный материал под действием собственной массы разгружается через кольцеобразную выпускную щель.</w:t>
      </w:r>
    </w:p>
    <w:p w:rsidR="00B80BEC" w:rsidRDefault="00B80BEC">
      <w:pPr>
        <w:ind w:firstLine="567"/>
        <w:jc w:val="both"/>
      </w:pPr>
      <w:r>
        <w:rPr>
          <w:szCs w:val="19"/>
        </w:rPr>
        <w:t>Процесс дробления в конусных дробилках, в отличие от щековых, происходит непрерывно при последовательном перемещении зоны дробления по окружности конусов, что способствует более равномерной нагрузке механизма и двигателя дробилки. Размер наибольших кусков, которые могут быть загружены в дробилку, определяется радиальной шириной загрузочного отверстия. Характеристика крупности дробления и производительность дробилки зависят от радиальной ширины разгрузочного отверстия.</w:t>
      </w:r>
    </w:p>
    <w:p w:rsidR="00B80BEC" w:rsidRDefault="00B80BEC">
      <w:pPr>
        <w:ind w:firstLine="567"/>
        <w:jc w:val="both"/>
      </w:pPr>
      <w:r>
        <w:rPr>
          <w:szCs w:val="19"/>
        </w:rPr>
        <w:t>Различают конусные дробилки для крупного, среднего и мелкого дробления. Они отличаются между собой способом установки и углами конусности дробящих конусов.</w:t>
      </w:r>
    </w:p>
    <w:p w:rsidR="00B80BEC" w:rsidRDefault="00B80BEC">
      <w:pPr>
        <w:ind w:firstLine="567"/>
        <w:jc w:val="both"/>
        <w:rPr>
          <w:szCs w:val="19"/>
        </w:rPr>
      </w:pPr>
      <w:r>
        <w:rPr>
          <w:szCs w:val="19"/>
        </w:rPr>
        <w:t xml:space="preserve">В конусных дробилках для крупного дробления (рис. 5, а) измельчение материала производится в кольцевом рабочем пространстве, образованном двумя конусами: неподвижным </w:t>
      </w:r>
      <w:r>
        <w:rPr>
          <w:i/>
          <w:iCs/>
          <w:szCs w:val="19"/>
        </w:rPr>
        <w:t xml:space="preserve">2 </w:t>
      </w:r>
      <w:r>
        <w:rPr>
          <w:szCs w:val="19"/>
        </w:rPr>
        <w:t xml:space="preserve">и подвижным — дробящим 7. Первый закреплен к основанию дробилки </w:t>
      </w:r>
      <w:r>
        <w:rPr>
          <w:i/>
          <w:iCs/>
          <w:szCs w:val="19"/>
        </w:rPr>
        <w:t xml:space="preserve">1. </w:t>
      </w:r>
      <w:r>
        <w:rPr>
          <w:szCs w:val="19"/>
        </w:rPr>
        <w:t xml:space="preserve">Дробящий конус плотно насажен на вал </w:t>
      </w:r>
      <w:r>
        <w:rPr>
          <w:i/>
          <w:iCs/>
          <w:szCs w:val="19"/>
        </w:rPr>
        <w:t xml:space="preserve">6, </w:t>
      </w:r>
      <w:r>
        <w:rPr>
          <w:szCs w:val="19"/>
        </w:rPr>
        <w:t xml:space="preserve">верхний конец которого шарнирно с помощью подвесного подшипника </w:t>
      </w:r>
      <w:r>
        <w:rPr>
          <w:i/>
          <w:iCs/>
          <w:szCs w:val="19"/>
        </w:rPr>
        <w:t xml:space="preserve">4 </w:t>
      </w:r>
      <w:r>
        <w:rPr>
          <w:szCs w:val="19"/>
        </w:rPr>
        <w:t xml:space="preserve">крепится к траверсе 5, а нижний — свободно входит в стакан-эксцентрик 11. Последний может вращаться в вертикальном подшипнике </w:t>
      </w:r>
      <w:r>
        <w:rPr>
          <w:i/>
          <w:iCs/>
          <w:szCs w:val="19"/>
        </w:rPr>
        <w:t xml:space="preserve">12 </w:t>
      </w:r>
      <w:r>
        <w:rPr>
          <w:szCs w:val="19"/>
        </w:rPr>
        <w:t xml:space="preserve">станины дробилки. Вращение стакану-эксцентрику передается от электродвигателя через горизонтальный вал </w:t>
      </w:r>
      <w:r>
        <w:rPr>
          <w:i/>
          <w:iCs/>
          <w:szCs w:val="19"/>
        </w:rPr>
        <w:t xml:space="preserve">9 </w:t>
      </w:r>
      <w:r>
        <w:rPr>
          <w:szCs w:val="19"/>
        </w:rPr>
        <w:t>и коническую передачу-</w:t>
      </w:r>
      <w:r>
        <w:rPr>
          <w:i/>
          <w:iCs/>
          <w:szCs w:val="19"/>
        </w:rPr>
        <w:t xml:space="preserve">10. </w:t>
      </w:r>
      <w:r>
        <w:rPr>
          <w:szCs w:val="19"/>
        </w:rPr>
        <w:t xml:space="preserve">Дробящие конусы бронированы плитами </w:t>
      </w:r>
      <w:r>
        <w:rPr>
          <w:i/>
          <w:iCs/>
          <w:szCs w:val="19"/>
        </w:rPr>
        <w:t xml:space="preserve">3 </w:t>
      </w:r>
      <w:r>
        <w:rPr>
          <w:szCs w:val="19"/>
        </w:rPr>
        <w:t xml:space="preserve">и </w:t>
      </w:r>
      <w:r>
        <w:rPr>
          <w:i/>
          <w:iCs/>
          <w:szCs w:val="19"/>
        </w:rPr>
        <w:t xml:space="preserve">8 </w:t>
      </w:r>
      <w:r>
        <w:rPr>
          <w:szCs w:val="19"/>
        </w:rPr>
        <w:t>из износостойкой стали. Геометрические оси подвижного и неподвижного конусов образуют угол до 2...3</w:t>
      </w:r>
      <w:r>
        <w:rPr>
          <w:szCs w:val="19"/>
          <w:vertAlign w:val="superscript"/>
        </w:rPr>
        <w:t>0</w:t>
      </w:r>
      <w:r>
        <w:rPr>
          <w:szCs w:val="19"/>
        </w:rPr>
        <w:t>. При вращении эксцентрикового стакана геометрическая ось подвижного конуса описывает коническую поверхность с вершиной в точке подвеса вала, а сам конус совершает круговые качания внутри неподвижного. Дробление материала происходит в зоне, где поверхности конусов сближаются, а разгрузка – там, где эти поверхности расходятся.</w:t>
      </w:r>
    </w:p>
    <w:p w:rsidR="00B80BEC" w:rsidRDefault="00B80BEC">
      <w:pPr>
        <w:ind w:firstLine="567"/>
        <w:jc w:val="both"/>
      </w:pPr>
      <w:r>
        <w:rPr>
          <w:szCs w:val="19"/>
        </w:rPr>
        <w:t>Максимальная крупность кусков, загруженных в дробилку при В = 900, 1200 и 1500 мм, составляет соответственно 750, 1000 и 1200 мм, а ширина разгрузочной щели — 125...225 мм.</w:t>
      </w:r>
    </w:p>
    <w:p w:rsidR="00B80BEC" w:rsidRDefault="00B80BEC">
      <w:pPr>
        <w:ind w:firstLine="567"/>
        <w:jc w:val="both"/>
      </w:pPr>
      <w:r>
        <w:rPr>
          <w:szCs w:val="19"/>
        </w:rPr>
        <w:t xml:space="preserve">Конусные дробилки для среднего и мелкого дробления (рис. 5, б) значительно отличаются от дробилок для крупного дробления прежде всего очертанием профиля рабочего пространства. Подвижный дробящий конус 7 имеет угол при вершине 80...100° «пологий конус», у дробилок крупного дробления этот угол составляет 20...30° («крутой конус»). Неподвижный дробящий конус </w:t>
      </w:r>
      <w:r>
        <w:rPr>
          <w:i/>
          <w:iCs/>
          <w:szCs w:val="19"/>
        </w:rPr>
        <w:t xml:space="preserve">3 </w:t>
      </w:r>
      <w:r>
        <w:rPr>
          <w:szCs w:val="19"/>
        </w:rPr>
        <w:t>также расширяется книзу, образуя с подвижным «параллельную зону» (рис. 5, в), при движении по которой материал подвергается неоднократному сжатию и дроблению до размера, равного выходной щели. Поэтому крупность продукта дробления определяется шириной закрытой, а не открытой, как у дробилок крупного дробления, разгрузочной щели. Камеры дробления этих дробилок принимают меньшие по размеру куски и выдают более мелкий продукт. Наибольший размер загружаемого куска в дробилки среднего дробления 60...300 мм при размере разгрузочного отверстия 12...60 мм; у дробилок мелкого дробления соответственно 8...170 мм при размере раз</w:t>
      </w:r>
      <w:r>
        <w:rPr>
          <w:szCs w:val="19"/>
        </w:rPr>
        <w:softHyphen/>
        <w:t>грузочного отверстия 5...20 мм.</w:t>
      </w:r>
    </w:p>
    <w:p w:rsidR="00B80BEC" w:rsidRDefault="00B80BEC">
      <w:pPr>
        <w:ind w:firstLine="567"/>
        <w:jc w:val="both"/>
      </w:pPr>
      <w:r>
        <w:rPr>
          <w:szCs w:val="19"/>
        </w:rPr>
        <w:t xml:space="preserve">В таких дробилках иначе выполнена опора дробящего конуса. Вал </w:t>
      </w:r>
      <w:r>
        <w:rPr>
          <w:i/>
          <w:iCs/>
          <w:szCs w:val="19"/>
        </w:rPr>
        <w:t xml:space="preserve">6 </w:t>
      </w:r>
      <w:r>
        <w:rPr>
          <w:szCs w:val="19"/>
        </w:rPr>
        <w:t xml:space="preserve">(рис. 5. б), на котором насажен дробящий конус, выполнен консольным, не имеющим верхней опоры. Если у дробилок для крупного дробления дробящий конус шарнирно подвешен к траверсе, то у дробилок для среднего и мелкого дробления опора дробящего конуса расположена в центре его качания и выполнена в виде сферического подпятника </w:t>
      </w:r>
      <w:r>
        <w:rPr>
          <w:i/>
          <w:iCs/>
          <w:szCs w:val="19"/>
        </w:rPr>
        <w:t xml:space="preserve">13 </w:t>
      </w:r>
      <w:r>
        <w:rPr>
          <w:szCs w:val="19"/>
        </w:rPr>
        <w:t xml:space="preserve">большого радиуса, воспринимающего как массу конуса и вала, так и усилия дробления. Нижний конец вала вставлен в эксцентриковую втулку 11, размещенную в стакане, представляющим одно целое со станиной дробилки. Эксцентриковая втулка получает вращение от электродвигателя через горизонтальный вал и коническую передачу. Материал поступает на диск-питатель </w:t>
      </w:r>
      <w:r>
        <w:rPr>
          <w:i/>
          <w:iCs/>
          <w:szCs w:val="19"/>
        </w:rPr>
        <w:t xml:space="preserve">14 </w:t>
      </w:r>
      <w:r>
        <w:rPr>
          <w:szCs w:val="19"/>
        </w:rPr>
        <w:t>и равномерно распределяется по всему загрузочному отверстию.</w:t>
      </w:r>
    </w:p>
    <w:p w:rsidR="00B80BEC" w:rsidRDefault="00B80BEC">
      <w:pPr>
        <w:ind w:firstLine="567"/>
        <w:jc w:val="both"/>
        <w:rPr>
          <w:szCs w:val="19"/>
        </w:rPr>
      </w:pPr>
      <w:r>
        <w:rPr>
          <w:szCs w:val="19"/>
        </w:rPr>
        <w:t>Дробилки для среднего и мелкого дробления более быстроходны. Число качаний дробящего конуса в минуту — 215...350, у конусных дробилок крупного дробления — всего 80... 170.</w:t>
      </w:r>
    </w:p>
    <w:p w:rsidR="00B80BEC" w:rsidRDefault="00B80BEC">
      <w:pPr>
        <w:ind w:firstLine="567"/>
        <w:jc w:val="both"/>
      </w:pPr>
      <w:r>
        <w:rPr>
          <w:szCs w:val="19"/>
        </w:rPr>
        <w:t>Техническая производительность конусных дробилок (м</w:t>
      </w:r>
      <w:r>
        <w:rPr>
          <w:szCs w:val="19"/>
          <w:vertAlign w:val="superscript"/>
        </w:rPr>
        <w:t>3</w:t>
      </w:r>
      <w:r>
        <w:rPr>
          <w:szCs w:val="19"/>
        </w:rPr>
        <w:t>/ч)    П</w:t>
      </w:r>
      <w:r>
        <w:rPr>
          <w:szCs w:val="19"/>
          <w:vertAlign w:val="subscript"/>
        </w:rPr>
        <w:t>т</w:t>
      </w:r>
      <w:r>
        <w:rPr>
          <w:szCs w:val="19"/>
        </w:rPr>
        <w:t>=</w:t>
      </w:r>
      <w:r>
        <w:rPr>
          <w:szCs w:val="19"/>
          <w:lang w:val="en-US"/>
        </w:rPr>
        <w:t>qb</w:t>
      </w:r>
      <w:r>
        <w:rPr>
          <w:szCs w:val="19"/>
        </w:rPr>
        <w:t xml:space="preserve"> , где </w:t>
      </w:r>
      <w:r>
        <w:rPr>
          <w:i/>
          <w:iCs/>
          <w:szCs w:val="19"/>
          <w:lang w:val="en-US"/>
        </w:rPr>
        <w:t>q</w:t>
      </w:r>
      <w:r>
        <w:rPr>
          <w:i/>
          <w:iCs/>
          <w:szCs w:val="19"/>
        </w:rPr>
        <w:t xml:space="preserve"> </w:t>
      </w:r>
      <w:r>
        <w:rPr>
          <w:szCs w:val="19"/>
        </w:rPr>
        <w:t>— производительность, приходящаяся на 1 мм выходной щели, м</w:t>
      </w:r>
      <w:r>
        <w:rPr>
          <w:szCs w:val="19"/>
          <w:vertAlign w:val="superscript"/>
        </w:rPr>
        <w:t>3</w:t>
      </w:r>
      <w:r>
        <w:rPr>
          <w:szCs w:val="19"/>
        </w:rPr>
        <w:t xml:space="preserve">/ч; для дробилок среднего дробления </w:t>
      </w:r>
      <w:r>
        <w:rPr>
          <w:szCs w:val="19"/>
          <w:lang w:val="en-US"/>
        </w:rPr>
        <w:t>q</w:t>
      </w:r>
      <w:r>
        <w:rPr>
          <w:szCs w:val="19"/>
        </w:rPr>
        <w:t xml:space="preserve"> = 0,54 </w:t>
      </w:r>
      <w:r>
        <w:rPr>
          <w:i/>
          <w:iCs/>
          <w:szCs w:val="19"/>
          <w:lang w:val="en-US"/>
        </w:rPr>
        <w:t>D</w:t>
      </w:r>
      <w:r>
        <w:rPr>
          <w:i/>
          <w:iCs/>
          <w:szCs w:val="19"/>
          <w:vertAlign w:val="superscript"/>
        </w:rPr>
        <w:t>2</w:t>
      </w:r>
      <w:r>
        <w:rPr>
          <w:i/>
          <w:iCs/>
          <w:szCs w:val="19"/>
          <w:lang w:val="en-US"/>
        </w:rPr>
        <w:t>n</w:t>
      </w:r>
      <w:r>
        <w:rPr>
          <w:i/>
          <w:iCs/>
          <w:szCs w:val="19"/>
        </w:rPr>
        <w:t xml:space="preserve">, </w:t>
      </w:r>
      <w:r>
        <w:rPr>
          <w:szCs w:val="19"/>
        </w:rPr>
        <w:t xml:space="preserve">для мелкого дробления </w:t>
      </w:r>
      <w:r>
        <w:rPr>
          <w:szCs w:val="19"/>
          <w:lang w:val="en-US"/>
        </w:rPr>
        <w:t>q</w:t>
      </w:r>
      <w:r>
        <w:rPr>
          <w:szCs w:val="19"/>
        </w:rPr>
        <w:t xml:space="preserve">= </w:t>
      </w:r>
      <w:r>
        <w:rPr>
          <w:szCs w:val="19"/>
          <w:lang w:val="en-US"/>
        </w:rPr>
        <w:t>l</w:t>
      </w:r>
      <w:r>
        <w:rPr>
          <w:szCs w:val="19"/>
        </w:rPr>
        <w:t xml:space="preserve">,32 </w:t>
      </w:r>
      <w:r>
        <w:rPr>
          <w:szCs w:val="19"/>
          <w:lang w:val="en-US"/>
        </w:rPr>
        <w:t>D</w:t>
      </w:r>
      <w:r>
        <w:rPr>
          <w:szCs w:val="19"/>
          <w:vertAlign w:val="superscript"/>
        </w:rPr>
        <w:t>2</w:t>
      </w:r>
      <w:r>
        <w:rPr>
          <w:szCs w:val="19"/>
          <w:lang w:val="en-US"/>
        </w:rPr>
        <w:t>n</w:t>
      </w:r>
      <w:r>
        <w:rPr>
          <w:szCs w:val="19"/>
        </w:rPr>
        <w:t xml:space="preserve">; </w:t>
      </w:r>
      <w:r>
        <w:rPr>
          <w:i/>
          <w:iCs/>
          <w:szCs w:val="19"/>
          <w:lang w:val="en-US"/>
        </w:rPr>
        <w:t>D</w:t>
      </w:r>
      <w:r>
        <w:rPr>
          <w:i/>
          <w:iCs/>
          <w:szCs w:val="19"/>
        </w:rPr>
        <w:t xml:space="preserve"> — </w:t>
      </w:r>
      <w:r>
        <w:rPr>
          <w:szCs w:val="19"/>
        </w:rPr>
        <w:t xml:space="preserve">диаметр основания подвижного конуса, м; </w:t>
      </w:r>
      <w:r>
        <w:rPr>
          <w:i/>
          <w:iCs/>
          <w:szCs w:val="19"/>
        </w:rPr>
        <w:t xml:space="preserve">п </w:t>
      </w:r>
      <w:r>
        <w:rPr>
          <w:szCs w:val="19"/>
        </w:rPr>
        <w:t>— частота круговых качаний, с</w:t>
      </w:r>
      <w:r>
        <w:rPr>
          <w:szCs w:val="19"/>
          <w:vertAlign w:val="superscript"/>
        </w:rPr>
        <w:t>-1</w:t>
      </w:r>
      <w:r>
        <w:rPr>
          <w:szCs w:val="19"/>
        </w:rPr>
        <w:t xml:space="preserve">; </w:t>
      </w:r>
      <w:r>
        <w:rPr>
          <w:i/>
          <w:iCs/>
          <w:szCs w:val="19"/>
          <w:lang w:val="en-US"/>
        </w:rPr>
        <w:t>b</w:t>
      </w:r>
      <w:r>
        <w:rPr>
          <w:i/>
          <w:iCs/>
          <w:szCs w:val="19"/>
        </w:rPr>
        <w:t xml:space="preserve"> </w:t>
      </w:r>
      <w:r>
        <w:rPr>
          <w:szCs w:val="19"/>
        </w:rPr>
        <w:t>—ширина выходной щели, мм.</w:t>
      </w:r>
    </w:p>
    <w:p w:rsidR="00B80BEC" w:rsidRDefault="00B80BEC">
      <w:pPr>
        <w:ind w:firstLine="567"/>
        <w:jc w:val="both"/>
      </w:pPr>
      <w:r>
        <w:rPr>
          <w:szCs w:val="19"/>
        </w:rPr>
        <w:t>Преимуществами конусных дробилок являются непрерывность их работы и отсутствие холостого хода. Энергоемкость дробления зависит от прочности продукта дробления и степени дробления. При дроблении известняков прочностью 60...80 МПа в дробилках крупного дробления и размере исходных кусков 300...1500 мм при ширине выходной щели 50...200 мм энергоемкость дробления составляет 0,27...0,75 кВт-ч/т.</w:t>
      </w:r>
    </w:p>
    <w:p w:rsidR="00B80BEC" w:rsidRDefault="00B80BEC">
      <w:pPr>
        <w:pageBreakBefore/>
        <w:ind w:firstLine="567"/>
        <w:jc w:val="both"/>
        <w:rPr>
          <w:szCs w:val="19"/>
        </w:rPr>
      </w:pPr>
      <w:r>
        <w:rPr>
          <w:b/>
          <w:bCs/>
          <w:szCs w:val="19"/>
        </w:rPr>
        <w:t>Валковые дробилки</w:t>
      </w:r>
      <w:r>
        <w:rPr>
          <w:szCs w:val="19"/>
        </w:rPr>
        <w:t>. Рабочими органами валковой дробилки (рис. 6)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B80BEC">
        <w:trPr>
          <w:cantSplit/>
        </w:trPr>
        <w:tc>
          <w:tcPr>
            <w:tcW w:w="9571" w:type="dxa"/>
            <w:gridSpan w:val="2"/>
          </w:tcPr>
          <w:p w:rsidR="00B80BEC" w:rsidRDefault="007C15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pict>
                <v:shape id="_x0000_i1039" type="#_x0000_t75" style="width:341.25pt;height:177.75pt">
                  <v:imagedata r:id="rId18" o:title="image019"/>
                </v:shape>
              </w:pict>
            </w:r>
          </w:p>
        </w:tc>
      </w:tr>
      <w:tr w:rsidR="00B80BEC">
        <w:tc>
          <w:tcPr>
            <w:tcW w:w="4785" w:type="dxa"/>
          </w:tcPr>
          <w:p w:rsidR="00B80BEC" w:rsidRDefault="007C15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pict>
                <v:shape id="_x0000_i1040" type="#_x0000_t75" style="width:182.25pt;height:100.5pt">
                  <v:imagedata r:id="rId19" o:title="image021"/>
                </v:shape>
              </w:pict>
            </w:r>
          </w:p>
        </w:tc>
        <w:tc>
          <w:tcPr>
            <w:tcW w:w="4786" w:type="dxa"/>
          </w:tcPr>
          <w:p w:rsidR="00B80BEC" w:rsidRDefault="00B80BEC">
            <w:pPr>
              <w:rPr>
                <w:color w:val="000000"/>
                <w:sz w:val="18"/>
                <w:szCs w:val="18"/>
              </w:rPr>
            </w:pPr>
          </w:p>
          <w:p w:rsidR="00B80BEC" w:rsidRDefault="00B80BEC">
            <w:pPr>
              <w:rPr>
                <w:color w:val="000000"/>
                <w:sz w:val="18"/>
                <w:szCs w:val="18"/>
              </w:rPr>
            </w:pPr>
          </w:p>
          <w:p w:rsidR="00B80BEC" w:rsidRDefault="00B80BEC">
            <w:pPr>
              <w:rPr>
                <w:color w:val="000000"/>
                <w:sz w:val="18"/>
                <w:szCs w:val="18"/>
              </w:rPr>
            </w:pPr>
          </w:p>
          <w:p w:rsidR="00B80BEC" w:rsidRDefault="00B80BEC">
            <w:pPr>
              <w:ind w:left="795" w:hanging="540"/>
              <w:rPr>
                <w:szCs w:val="19"/>
              </w:rPr>
            </w:pPr>
            <w:r>
              <w:rPr>
                <w:color w:val="000000"/>
                <w:sz w:val="18"/>
                <w:szCs w:val="18"/>
              </w:rPr>
              <w:t>Рис. 6. Валковые дробилка:</w:t>
            </w:r>
            <w:r>
              <w:rPr>
                <w:color w:val="000000"/>
                <w:sz w:val="18"/>
                <w:szCs w:val="18"/>
              </w:rPr>
              <w:br/>
              <w:t>а) Конструкция;</w:t>
            </w:r>
            <w:r>
              <w:rPr>
                <w:color w:val="000000"/>
                <w:sz w:val="18"/>
                <w:szCs w:val="18"/>
              </w:rPr>
              <w:br/>
              <w:t>б) Схема дробилки.</w:t>
            </w:r>
          </w:p>
        </w:tc>
      </w:tr>
    </w:tbl>
    <w:p w:rsidR="00B80BEC" w:rsidRDefault="00B80BEC">
      <w:pPr>
        <w:jc w:val="both"/>
      </w:pPr>
      <w:r>
        <w:rPr>
          <w:szCs w:val="19"/>
        </w:rPr>
        <w:t xml:space="preserve">являются два параллельных цилиндрических валка </w:t>
      </w:r>
      <w:r>
        <w:rPr>
          <w:i/>
          <w:iCs/>
          <w:szCs w:val="19"/>
        </w:rPr>
        <w:t xml:space="preserve">2 </w:t>
      </w:r>
      <w:r>
        <w:rPr>
          <w:szCs w:val="19"/>
        </w:rPr>
        <w:t xml:space="preserve">и </w:t>
      </w:r>
      <w:r>
        <w:rPr>
          <w:i/>
          <w:iCs/>
          <w:szCs w:val="19"/>
        </w:rPr>
        <w:t xml:space="preserve">4, </w:t>
      </w:r>
      <w:r>
        <w:rPr>
          <w:szCs w:val="19"/>
        </w:rPr>
        <w:t xml:space="preserve">вращающиеся навстречу один другому. Попадающий в рабочую зону кусок материала увлекается трением о поверхность валков и затягивается в рабочее пространство, где подвергается дроблению в результате раскалывания, излома и истирания. Поверхности валков изготовляют гладкими и рифлеными. Валки монтируются на станине </w:t>
      </w:r>
      <w:r>
        <w:rPr>
          <w:i/>
          <w:iCs/>
          <w:szCs w:val="19"/>
        </w:rPr>
        <w:t xml:space="preserve">1 </w:t>
      </w:r>
      <w:r>
        <w:rPr>
          <w:szCs w:val="19"/>
        </w:rPr>
        <w:t xml:space="preserve">в подшипниках </w:t>
      </w:r>
      <w:r>
        <w:rPr>
          <w:i/>
          <w:iCs/>
          <w:szCs w:val="19"/>
        </w:rPr>
        <w:t xml:space="preserve">3 </w:t>
      </w:r>
      <w:r>
        <w:rPr>
          <w:szCs w:val="19"/>
        </w:rPr>
        <w:t xml:space="preserve">и </w:t>
      </w:r>
      <w:r>
        <w:rPr>
          <w:i/>
          <w:iCs/>
          <w:szCs w:val="19"/>
        </w:rPr>
        <w:t xml:space="preserve">6. </w:t>
      </w:r>
      <w:r>
        <w:rPr>
          <w:szCs w:val="19"/>
        </w:rPr>
        <w:t xml:space="preserve">Подшипники одного либо двух валков имеют пружинные опоры </w:t>
      </w:r>
      <w:r>
        <w:rPr>
          <w:i/>
          <w:iCs/>
          <w:szCs w:val="19"/>
        </w:rPr>
        <w:t xml:space="preserve">5, </w:t>
      </w:r>
      <w:r>
        <w:rPr>
          <w:szCs w:val="19"/>
        </w:rPr>
        <w:t>которые могут перемещаться в направляющих при попадании в дробилку не дробимого предмета. Вращение валка сообщается от электродвигателя через клиноременную передачу с частотой 75...190 мин</w:t>
      </w:r>
      <w:r>
        <w:rPr>
          <w:szCs w:val="19"/>
          <w:vertAlign w:val="superscript"/>
        </w:rPr>
        <w:t>-1</w:t>
      </w:r>
      <w:r>
        <w:rPr>
          <w:szCs w:val="19"/>
        </w:rPr>
        <w:t>.</w:t>
      </w:r>
    </w:p>
    <w:p w:rsidR="00B80BEC" w:rsidRDefault="00B80BEC">
      <w:pPr>
        <w:ind w:firstLine="567"/>
        <w:jc w:val="both"/>
      </w:pPr>
      <w:r>
        <w:rPr>
          <w:szCs w:val="19"/>
        </w:rPr>
        <w:t xml:space="preserve">Наибольший размер куска материала, загружаемого в дробилку, зависит от угла захвата, определяемого диаметром валков и коэффициентом трения о металлическую поверхность валков. Для возможности захвата гладкими валками исходного продукта в зоне дробления необходимо, чтобы угол захвата валков не превышал угол трения материала о поверхность валков. Максимальный размер кусков зависит от диаметра валков и размера разгрузочной щели. Для выполнения этих условий диаметр гладкого валка в 20 раз должен превосходить размер камня, а при рифленых поверхностях валков — в 12 раз. Поэтому валковые дробилки применяют только для вторичного дробления пород средней и малой прочности, а также для измельчения вязких и влажных материалов. Степень измельчения— 4...12. Типоразмер дробилки характеризуют диаметром и длиной валков. Производительность валковых дробилок </w:t>
      </w:r>
      <w:r>
        <w:rPr>
          <w:szCs w:val="14"/>
        </w:rPr>
        <w:t>(М</w:t>
      </w:r>
      <w:r>
        <w:rPr>
          <w:szCs w:val="14"/>
          <w:vertAlign w:val="superscript"/>
        </w:rPr>
        <w:t>3</w:t>
      </w:r>
      <w:r>
        <w:rPr>
          <w:szCs w:val="14"/>
        </w:rPr>
        <w:t>/Ч)</w:t>
      </w:r>
      <w:r>
        <w:rPr>
          <w:szCs w:val="14"/>
        </w:rPr>
        <w:br/>
        <w:t>П</w:t>
      </w:r>
      <w:r>
        <w:rPr>
          <w:szCs w:val="19"/>
          <w:vertAlign w:val="subscript"/>
          <w:lang w:val="en-US"/>
        </w:rPr>
        <w:t>T</w:t>
      </w:r>
      <w:r>
        <w:rPr>
          <w:szCs w:val="19"/>
        </w:rPr>
        <w:t xml:space="preserve"> = 3600 </w:t>
      </w:r>
      <w:r>
        <w:rPr>
          <w:szCs w:val="19"/>
          <w:lang w:val="en-US"/>
        </w:rPr>
        <w:t>aL</w:t>
      </w:r>
      <w:r>
        <w:rPr>
          <w:szCs w:val="19"/>
        </w:rPr>
        <w:t xml:space="preserve"> </w:t>
      </w:r>
      <w:r>
        <w:rPr>
          <w:szCs w:val="19"/>
          <w:lang w:val="en-US"/>
        </w:rPr>
        <w:sym w:font="Symbol" w:char="F073"/>
      </w:r>
      <w:r>
        <w:rPr>
          <w:szCs w:val="19"/>
        </w:rPr>
        <w:t xml:space="preserve"> </w:t>
      </w:r>
      <w:r>
        <w:rPr>
          <w:szCs w:val="19"/>
          <w:lang w:val="en-US"/>
        </w:rPr>
        <w:t>R</w:t>
      </w:r>
      <w:r>
        <w:rPr>
          <w:szCs w:val="19"/>
        </w:rPr>
        <w:t xml:space="preserve"> , где </w:t>
      </w:r>
      <w:r>
        <w:rPr>
          <w:i/>
          <w:iCs/>
          <w:szCs w:val="19"/>
        </w:rPr>
        <w:t xml:space="preserve">а — </w:t>
      </w:r>
      <w:r>
        <w:rPr>
          <w:szCs w:val="19"/>
        </w:rPr>
        <w:t xml:space="preserve">ширина разгрузочной щели, м; </w:t>
      </w:r>
      <w:r>
        <w:rPr>
          <w:szCs w:val="19"/>
          <w:lang w:val="en-US"/>
        </w:rPr>
        <w:t>L</w:t>
      </w:r>
      <w:r>
        <w:rPr>
          <w:szCs w:val="19"/>
        </w:rPr>
        <w:t xml:space="preserve"> — длина валка, м; </w:t>
      </w:r>
      <w:r>
        <w:rPr>
          <w:szCs w:val="19"/>
        </w:rPr>
        <w:sym w:font="Symbol" w:char="F073"/>
      </w:r>
      <w:r>
        <w:rPr>
          <w:szCs w:val="19"/>
        </w:rPr>
        <w:t xml:space="preserve"> — окружная скорость, м/с; </w:t>
      </w:r>
      <w:r>
        <w:rPr>
          <w:szCs w:val="19"/>
          <w:lang w:val="en-US"/>
        </w:rPr>
        <w:t>R</w:t>
      </w:r>
      <w:r>
        <w:rPr>
          <w:i/>
          <w:iCs/>
          <w:szCs w:val="19"/>
        </w:rPr>
        <w:t xml:space="preserve"> </w:t>
      </w:r>
      <w:r>
        <w:rPr>
          <w:szCs w:val="19"/>
        </w:rPr>
        <w:t xml:space="preserve">— коэффициент, учитывающий использование длины валков, степень разрыхления материала, неравномерность подачи; </w:t>
      </w:r>
      <w:r>
        <w:rPr>
          <w:szCs w:val="19"/>
          <w:lang w:val="en-US"/>
        </w:rPr>
        <w:t>R</w:t>
      </w:r>
      <w:r>
        <w:rPr>
          <w:szCs w:val="19"/>
        </w:rPr>
        <w:t xml:space="preserve"> = 0,1...0,3 для мягких и R = 0,4... 0,5 для твердых пород.</w:t>
      </w:r>
    </w:p>
    <w:p w:rsidR="00B80BEC" w:rsidRDefault="00B80BEC">
      <w:pPr>
        <w:ind w:firstLine="567"/>
        <w:jc w:val="both"/>
      </w:pPr>
      <w:r>
        <w:rPr>
          <w:b/>
          <w:bCs/>
          <w:szCs w:val="19"/>
        </w:rPr>
        <w:t>Роторные и молотковые дробилки.</w:t>
      </w:r>
      <w:r>
        <w:rPr>
          <w:szCs w:val="19"/>
        </w:rPr>
        <w:t xml:space="preserve"> Роторные дробилки применяют для дробления известняка, доломита, руд, мрамора и других подобных им материалов, обладающих малой абразивностью. Их выпускают двух типов: для крупного дробления, которые используют на первичной стадии дробления; для среднего и мелкого дробления, используемые на заключительных стадиях дробления. Работа таких дробилок основана на принципе разрушения пород ударными нагрузками. Роторные дробилки обеспечивают получение щебня высокого качества, преимущественно кубообразной формы, с одновременным обогащением продукта дробления, так как более слабые составляющие пород подвергаются значительному измельчению и отсеиванию от основных фракций.</w:t>
      </w:r>
    </w:p>
    <w:p w:rsidR="00B80BEC" w:rsidRDefault="00B80BEC">
      <w:pPr>
        <w:ind w:firstLine="567"/>
        <w:jc w:val="both"/>
        <w:rPr>
          <w:szCs w:val="19"/>
        </w:rPr>
      </w:pPr>
      <w:r>
        <w:rPr>
          <w:szCs w:val="19"/>
        </w:rPr>
        <w:t xml:space="preserve">Роторная дробилка представляет собой коробчатый корпус </w:t>
      </w:r>
      <w:r>
        <w:rPr>
          <w:i/>
          <w:iCs/>
          <w:szCs w:val="19"/>
        </w:rPr>
        <w:t xml:space="preserve">3, </w:t>
      </w:r>
      <w:r>
        <w:rPr>
          <w:szCs w:val="19"/>
        </w:rPr>
        <w:t xml:space="preserve">в котором размещены вращающийся с большой скоростью ротор </w:t>
      </w:r>
      <w:r>
        <w:rPr>
          <w:i/>
          <w:iCs/>
          <w:szCs w:val="19"/>
        </w:rPr>
        <w:t xml:space="preserve">1 </w:t>
      </w:r>
      <w:r>
        <w:rPr>
          <w:szCs w:val="19"/>
        </w:rPr>
        <w:t xml:space="preserve">с жестко закрепленными на его внешней поверхности билами </w:t>
      </w:r>
      <w:r>
        <w:rPr>
          <w:i/>
          <w:iCs/>
          <w:szCs w:val="19"/>
        </w:rPr>
        <w:t xml:space="preserve">2 </w:t>
      </w:r>
      <w:r>
        <w:rPr>
          <w:szCs w:val="19"/>
        </w:rPr>
        <w:t>(рис. 7.).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8"/>
        <w:gridCol w:w="7843"/>
      </w:tblGrid>
      <w:tr w:rsidR="00B80BEC">
        <w:tc>
          <w:tcPr>
            <w:tcW w:w="1728" w:type="dxa"/>
          </w:tcPr>
          <w:p w:rsidR="00B80BEC" w:rsidRDefault="00B80BEC">
            <w:pPr>
              <w:jc w:val="right"/>
              <w:rPr>
                <w:szCs w:val="19"/>
                <w:lang w:val="en-US"/>
              </w:rPr>
            </w:pPr>
          </w:p>
          <w:p w:rsidR="00B80BEC" w:rsidRDefault="00B80BEC">
            <w:pPr>
              <w:jc w:val="right"/>
              <w:rPr>
                <w:szCs w:val="19"/>
                <w:lang w:val="en-US"/>
              </w:rPr>
            </w:pPr>
          </w:p>
          <w:p w:rsidR="00B80BEC" w:rsidRDefault="00B80BEC">
            <w:pPr>
              <w:jc w:val="right"/>
              <w:rPr>
                <w:szCs w:val="19"/>
                <w:lang w:val="en-US"/>
              </w:rPr>
            </w:pPr>
          </w:p>
          <w:p w:rsidR="00B80BEC" w:rsidRDefault="00B80BEC">
            <w:pPr>
              <w:ind w:left="180"/>
              <w:jc w:val="right"/>
              <w:rPr>
                <w:szCs w:val="19"/>
              </w:rPr>
            </w:pPr>
            <w:r>
              <w:rPr>
                <w:color w:val="000000"/>
                <w:sz w:val="18"/>
                <w:szCs w:val="18"/>
              </w:rPr>
              <w:t>Рис. 7. Роторная дробилка.</w:t>
            </w:r>
          </w:p>
        </w:tc>
        <w:tc>
          <w:tcPr>
            <w:tcW w:w="7843" w:type="dxa"/>
          </w:tcPr>
          <w:p w:rsidR="00B80BEC" w:rsidRDefault="007C15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pict>
                <v:shape id="_x0000_i1041" type="#_x0000_t75" style="width:348pt;height:294.75pt">
                  <v:imagedata r:id="rId20" o:title="image023"/>
                </v:shape>
              </w:pict>
            </w:r>
          </w:p>
        </w:tc>
      </w:tr>
    </w:tbl>
    <w:p w:rsidR="00B80BEC" w:rsidRDefault="00B80BEC">
      <w:pPr>
        <w:jc w:val="both"/>
      </w:pPr>
      <w:r>
        <w:rPr>
          <w:szCs w:val="19"/>
        </w:rPr>
        <w:t xml:space="preserve">Вращение ротору сообщается от электродвигателя через клиноременную передачу. Внутри корпуса подвешены отражательные плиты </w:t>
      </w:r>
      <w:r>
        <w:rPr>
          <w:i/>
          <w:iCs/>
          <w:szCs w:val="19"/>
        </w:rPr>
        <w:t xml:space="preserve">4 </w:t>
      </w:r>
      <w:r>
        <w:rPr>
          <w:szCs w:val="19"/>
        </w:rPr>
        <w:t xml:space="preserve">и 7, нижняя часть которых опирается на пружинно-регулировочное устройство 5 и </w:t>
      </w:r>
      <w:r>
        <w:rPr>
          <w:i/>
          <w:iCs/>
          <w:szCs w:val="19"/>
        </w:rPr>
        <w:t xml:space="preserve">6, </w:t>
      </w:r>
      <w:r>
        <w:rPr>
          <w:szCs w:val="19"/>
        </w:rPr>
        <w:t>позволяющее регулировать ширину выходной щели, а также пропускать не дробимое тело при его попадании в камеру дробления. Дробление материала осуществляется в результате удара по нему бил и удара кусков об отражательные плиты, чем достигается высокая (10...20) степень дробления. В сравнении с другими типами дробилок роторные дробилки имеют меньшую металлоемкость, небольшие габариты, что в сочетании с высокой степенью дробления обусловило применение их в передвижных дробильных установках. Размер наибольшего куска, загружаемого в дробилки крупного дробления, 800...1000 мм, среднего — 400...600 мм при окружной скорости 20...35 м/с.</w:t>
      </w:r>
    </w:p>
    <w:p w:rsidR="00B80BEC" w:rsidRDefault="00B80BEC">
      <w:pPr>
        <w:ind w:firstLine="567"/>
        <w:jc w:val="both"/>
      </w:pPr>
      <w:r>
        <w:rPr>
          <w:szCs w:val="19"/>
        </w:rPr>
        <w:t>Для дробления пород средней прочности, а также мягких материалов, таких, как шлак, гипс, мел, глины, применяют молотковые дробилки.</w:t>
      </w:r>
    </w:p>
    <w:p w:rsidR="00B80BEC" w:rsidRDefault="00B80BEC">
      <w:pPr>
        <w:pageBreakBefore/>
        <w:ind w:firstLine="567"/>
        <w:jc w:val="both"/>
        <w:rPr>
          <w:szCs w:val="19"/>
        </w:rPr>
      </w:pPr>
      <w:r>
        <w:rPr>
          <w:b/>
          <w:bCs/>
          <w:szCs w:val="19"/>
        </w:rPr>
        <w:t>Молотковая дробилка</w:t>
      </w:r>
      <w:r>
        <w:rPr>
          <w:szCs w:val="19"/>
        </w:rPr>
        <w:t xml:space="preserve"> (рис. 8) состоит из сварного корпуса 1, в котором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088"/>
        <w:gridCol w:w="7483"/>
      </w:tblGrid>
      <w:tr w:rsidR="00B80BEC">
        <w:trPr>
          <w:cantSplit/>
        </w:trPr>
        <w:tc>
          <w:tcPr>
            <w:tcW w:w="2088" w:type="dxa"/>
          </w:tcPr>
          <w:p w:rsidR="00B80BEC" w:rsidRDefault="00B80B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jc w:val="right"/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jc w:val="right"/>
              <w:rPr>
                <w:szCs w:val="19"/>
              </w:rPr>
            </w:pPr>
            <w:r>
              <w:rPr>
                <w:color w:val="000000"/>
                <w:sz w:val="18"/>
                <w:szCs w:val="18"/>
              </w:rPr>
              <w:t>Рис. 8 Молотковая дробилка</w:t>
            </w:r>
          </w:p>
        </w:tc>
        <w:tc>
          <w:tcPr>
            <w:tcW w:w="7483" w:type="dxa"/>
          </w:tcPr>
          <w:p w:rsidR="00B80BEC" w:rsidRDefault="007C15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pict>
                <v:shape id="_x0000_i1042" type="#_x0000_t75" style="width:348pt;height:205.5pt">
                  <v:imagedata r:id="rId21" o:title="image025"/>
                </v:shape>
              </w:pict>
            </w:r>
          </w:p>
        </w:tc>
      </w:tr>
    </w:tbl>
    <w:p w:rsidR="00B80BEC" w:rsidRDefault="00B80BEC">
      <w:pPr>
        <w:jc w:val="both"/>
        <w:rPr>
          <w:szCs w:val="19"/>
          <w:lang w:val="en-US"/>
        </w:rPr>
      </w:pPr>
      <w:r>
        <w:rPr>
          <w:szCs w:val="19"/>
        </w:rPr>
        <w:t xml:space="preserve">установлены ротор </w:t>
      </w:r>
      <w:r>
        <w:rPr>
          <w:i/>
          <w:iCs/>
          <w:szCs w:val="19"/>
        </w:rPr>
        <w:t xml:space="preserve">2, </w:t>
      </w:r>
      <w:r>
        <w:rPr>
          <w:szCs w:val="19"/>
        </w:rPr>
        <w:t xml:space="preserve">отбойная плита </w:t>
      </w:r>
      <w:r>
        <w:rPr>
          <w:i/>
          <w:iCs/>
          <w:szCs w:val="19"/>
        </w:rPr>
        <w:t xml:space="preserve">4, </w:t>
      </w:r>
      <w:r>
        <w:rPr>
          <w:szCs w:val="19"/>
        </w:rPr>
        <w:t xml:space="preserve">поворотная </w:t>
      </w:r>
      <w:r>
        <w:rPr>
          <w:i/>
          <w:iCs/>
          <w:szCs w:val="19"/>
        </w:rPr>
        <w:t xml:space="preserve">5 </w:t>
      </w:r>
      <w:r>
        <w:rPr>
          <w:szCs w:val="19"/>
        </w:rPr>
        <w:t xml:space="preserve">и выдвижная колосниковая решетки 6. Ротор состоит из одного или нескольких дисков, закрепленных на общем приводном валу. Дробление материала осуществляется под действием удара по нему молотков </w:t>
      </w:r>
      <w:r>
        <w:rPr>
          <w:i/>
          <w:iCs/>
          <w:szCs w:val="19"/>
        </w:rPr>
        <w:t xml:space="preserve">3 </w:t>
      </w:r>
      <w:r>
        <w:rPr>
          <w:szCs w:val="19"/>
        </w:rPr>
        <w:t>массой 15...20 кг,</w:t>
      </w:r>
      <w:r>
        <w:t xml:space="preserve"> </w:t>
      </w:r>
      <w:r>
        <w:rPr>
          <w:szCs w:val="19"/>
        </w:rPr>
        <w:t>шарнирно закрепленных к дискам вращающегося ротора, и соударения кусков с плитами и колосниковыми решетками. Положение колосниковых решеток и отбойной плиты — регулируемое. Рабочий зазор между внутренней поверхностью колосниковой решетки и ротором выбирают в зависимости от крупности продукта дробления. При крупном дроблении обычно он в полтора — два раза больше поперечника максимальных кусков продукта дробления, а при мелком — в три — пять раз. Размер наибольшего куска материала, загружаемого в молотковые дробилки,— 75...600 мм при окружной скорости молотков 60 м/с. При вращении ротора молотки под действием центробежных сил занимают направление по линии, соединяющей ось вращения ротора с осью вращения молотка. При ударе молотки поворачиваются вокруг своей оси в направлении, противоположном вращению ротора. Шарнирное крепление молотков у молотковых дробилок существенно отличает их от роторных с жестко закрепленными билами. Недостатком молотковых дробилок является быстрый износ молотков и колосниковых решеток. Они также не могут быть рекомендованы для измельчения слишком вязких (глинистых) влажных материалов, которые забивают колосниковую решетку</w:t>
      </w:r>
    </w:p>
    <w:p w:rsidR="00B80BEC" w:rsidRDefault="00B80BEC">
      <w:pPr>
        <w:ind w:firstLine="567"/>
        <w:rPr>
          <w:szCs w:val="19"/>
          <w:lang w:val="en-US"/>
        </w:rPr>
      </w:pPr>
    </w:p>
    <w:p w:rsidR="00B80BEC" w:rsidRDefault="00B80BEC">
      <w:pPr>
        <w:pStyle w:val="3"/>
        <w:pageBreakBefore/>
      </w:pPr>
      <w:r>
        <w:t>Машины для сортировки каменных материалов</w:t>
      </w:r>
    </w:p>
    <w:p w:rsidR="00B80BEC" w:rsidRDefault="00B80BEC">
      <w:pPr>
        <w:ind w:firstLine="567"/>
        <w:jc w:val="both"/>
      </w:pPr>
      <w:r>
        <w:rPr>
          <w:szCs w:val="19"/>
        </w:rPr>
        <w:t xml:space="preserve">Процесс разделения массы или смеси зерен природного происхождения на классы по крупности называется </w:t>
      </w:r>
      <w:r>
        <w:rPr>
          <w:i/>
          <w:iCs/>
          <w:szCs w:val="19"/>
        </w:rPr>
        <w:t xml:space="preserve">грохочением </w:t>
      </w:r>
      <w:r>
        <w:rPr>
          <w:szCs w:val="19"/>
        </w:rPr>
        <w:t xml:space="preserve">или </w:t>
      </w:r>
      <w:r>
        <w:rPr>
          <w:i/>
          <w:iCs/>
          <w:szCs w:val="19"/>
        </w:rPr>
        <w:t xml:space="preserve">сортировкой. </w:t>
      </w:r>
      <w:r>
        <w:rPr>
          <w:szCs w:val="19"/>
        </w:rPr>
        <w:t>Грохочение осуществляют механическим, гидравлическим, воздушным и магнитным способами. Наиболее распространен механический способ, при котором дробленую массу разделяют путем просеивания на грохотах. Основной частью грохота является просеивающая поверхность. Она выполняется в виде сита из плетеной или сварной сетки, а также решета, штампованного из листовой стали, или литого из резины. Сита и решета должны быть износостойкими, сохранять в процессе работы неизменным размер отверстий, иметь большую площадь отверстий.</w:t>
      </w:r>
    </w:p>
    <w:p w:rsidR="00B80BEC" w:rsidRDefault="00B80BEC">
      <w:pPr>
        <w:ind w:firstLine="567"/>
        <w:jc w:val="both"/>
      </w:pPr>
      <w:r>
        <w:rPr>
          <w:szCs w:val="19"/>
        </w:rPr>
        <w:t>Различают грохочение предварительное, промежуточное, товарное (окончательное). Предварительное грохочение применяют для грубой сортировки на крупные и мелкие куски перед дробилками первичного дробления. При промежуточном грохочении из дробленого материала отделяются более крупные куски для направления в дробилки последующих стадий дробления. При окончательном грохочении материал разделяют на фракции в соответствии с требованиями стандарта. Разделение материала по крупности на фракции осуществляется в результате придания поверхности грохочения определенных по частоте и амплитуде колебаний, обеспечивающих эффективное встряхивание материала и прохождение зерен через просеивающие поверхности. На грохотах можно устанавливать до трех сит. Сита располагают в одной плоскости (грохочение от мелкого к крупному) или ярусами (грохочение от крупного к мелкому).</w:t>
      </w:r>
    </w:p>
    <w:p w:rsidR="00B80BEC" w:rsidRDefault="00B80BEC">
      <w:pPr>
        <w:ind w:firstLine="567"/>
        <w:jc w:val="both"/>
        <w:rPr>
          <w:szCs w:val="19"/>
          <w:lang w:val="en-US"/>
        </w:rPr>
      </w:pPr>
      <w:r>
        <w:rPr>
          <w:szCs w:val="19"/>
        </w:rPr>
        <w:t>При грохочении от мелкого к крупному (рис. 9) грохот имеет конструкцию простую,</w:t>
      </w:r>
    </w:p>
    <w:p w:rsidR="00B80BEC" w:rsidRDefault="00B80BEC">
      <w:pPr>
        <w:ind w:firstLine="567"/>
        <w:jc w:val="both"/>
        <w:rPr>
          <w:sz w:val="8"/>
          <w:szCs w:val="19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303"/>
      </w:tblGrid>
      <w:tr w:rsidR="00B80BEC">
        <w:trPr>
          <w:cantSplit/>
        </w:trPr>
        <w:tc>
          <w:tcPr>
            <w:tcW w:w="2268" w:type="dxa"/>
          </w:tcPr>
          <w:p w:rsidR="00B80BEC" w:rsidRDefault="00B80BEC">
            <w:pPr>
              <w:rPr>
                <w:color w:val="000000"/>
                <w:sz w:val="18"/>
                <w:szCs w:val="18"/>
                <w:lang w:val="en-US"/>
              </w:rPr>
            </w:pPr>
          </w:p>
          <w:p w:rsidR="00B80BEC" w:rsidRDefault="00B80BEC">
            <w:pPr>
              <w:rPr>
                <w:szCs w:val="19"/>
              </w:rPr>
            </w:pPr>
            <w:r>
              <w:rPr>
                <w:color w:val="000000"/>
                <w:sz w:val="18"/>
                <w:szCs w:val="18"/>
              </w:rPr>
              <w:t xml:space="preserve">Рис. 9 </w:t>
            </w:r>
            <w:r>
              <w:rPr>
                <w:color w:val="000000"/>
                <w:sz w:val="18"/>
                <w:szCs w:val="18"/>
              </w:rPr>
              <w:br/>
              <w:t>Схемы расположения сит на грохотах:</w:t>
            </w:r>
            <w:r>
              <w:rPr>
                <w:color w:val="000000"/>
                <w:sz w:val="18"/>
                <w:szCs w:val="18"/>
              </w:rPr>
              <w:br/>
              <w:t>а) от мелкого к крупному</w:t>
            </w:r>
            <w:r>
              <w:rPr>
                <w:color w:val="000000"/>
                <w:sz w:val="18"/>
                <w:szCs w:val="18"/>
              </w:rPr>
              <w:br/>
              <w:t>б) от крупного к мелкому</w:t>
            </w:r>
            <w:r>
              <w:rPr>
                <w:color w:val="000000"/>
                <w:sz w:val="18"/>
                <w:szCs w:val="18"/>
              </w:rPr>
              <w:br/>
              <w:t xml:space="preserve">в) комбинированное </w:t>
            </w:r>
          </w:p>
        </w:tc>
        <w:tc>
          <w:tcPr>
            <w:tcW w:w="7303" w:type="dxa"/>
          </w:tcPr>
          <w:p w:rsidR="00B80BEC" w:rsidRDefault="007C15E1">
            <w:pPr>
              <w:jc w:val="center"/>
              <w:rPr>
                <w:szCs w:val="19"/>
              </w:rPr>
            </w:pPr>
            <w:r>
              <w:rPr>
                <w:szCs w:val="19"/>
              </w:rPr>
              <w:pict>
                <v:shape id="_x0000_i1043" type="#_x0000_t75" style="width:5in;height:91.5pt">
                  <v:imagedata r:id="rId22" o:title="image027"/>
                </v:shape>
              </w:pict>
            </w:r>
          </w:p>
        </w:tc>
      </w:tr>
    </w:tbl>
    <w:p w:rsidR="00B80BEC" w:rsidRDefault="00B80BEC">
      <w:pPr>
        <w:jc w:val="both"/>
        <w:rPr>
          <w:sz w:val="8"/>
          <w:szCs w:val="19"/>
          <w:lang w:val="en-US"/>
        </w:rPr>
      </w:pPr>
    </w:p>
    <w:p w:rsidR="00B80BEC" w:rsidRDefault="00B80BEC">
      <w:pPr>
        <w:jc w:val="both"/>
      </w:pPr>
      <w:r>
        <w:rPr>
          <w:szCs w:val="19"/>
        </w:rPr>
        <w:t>удобную для осмотра и ремонта сит. Недостатками такой схемы являются большая длина грохота, интенсивный износ первого сита, низкое качество грохочения, так как мелкие частицы увлекаются более крупными. При грохочении от крупного к мелкому достигаются высокое качество сортирования, более равномерный износ сит, однако ухудшается возможность наблюдения за работой грохота. Комбинированная схема по сравнению с другими занимает промежуточное положение и является наиболее распространенной.</w:t>
      </w:r>
    </w:p>
    <w:p w:rsidR="00B80BEC" w:rsidRDefault="00B80BEC">
      <w:pPr>
        <w:ind w:firstLine="567"/>
        <w:jc w:val="both"/>
      </w:pPr>
      <w:r>
        <w:rPr>
          <w:szCs w:val="19"/>
        </w:rPr>
        <w:t xml:space="preserve">При перемещении по просеивающей поверхности сит материал разделяется по крупности. Зерна материала, превышающие размер отверстий сит, сходят с поверхности грохочения, образуя верхний класс. Зерна материала, прошедшие через отверстия, называются </w:t>
      </w:r>
      <w:r>
        <w:rPr>
          <w:i/>
          <w:iCs/>
          <w:szCs w:val="19"/>
        </w:rPr>
        <w:t xml:space="preserve">нижним классом. </w:t>
      </w:r>
      <w:r>
        <w:rPr>
          <w:szCs w:val="19"/>
        </w:rPr>
        <w:t xml:space="preserve">Нижний класс каждого предыдущего сита является исходным материалом для следующего расположенного за ним сита. При движении материалов по ситу не все зерна размером меньше отверстия сита могут пройти через него. В результате верхний класс оказывается засоренным зернами нижнего класса. Отношение (в процентах) массы зерен, прошедших сквозь сито, к количеству материала такой же крупности, содержащегося в исходном материале, называют </w:t>
      </w:r>
      <w:r>
        <w:rPr>
          <w:i/>
          <w:iCs/>
          <w:szCs w:val="19"/>
        </w:rPr>
        <w:t xml:space="preserve">эффективностью грохочения. </w:t>
      </w:r>
      <w:r>
        <w:rPr>
          <w:szCs w:val="19"/>
        </w:rPr>
        <w:t>Эталонное значение эффективности грохочения в зависимости от материала и типа грохотов составляет 86...91 %.</w:t>
      </w:r>
    </w:p>
    <w:p w:rsidR="00B80BEC" w:rsidRDefault="00B80BEC">
      <w:pPr>
        <w:ind w:firstLine="567"/>
        <w:jc w:val="both"/>
      </w:pPr>
      <w:r>
        <w:rPr>
          <w:szCs w:val="19"/>
        </w:rPr>
        <w:t>По исполнению и типу привода грохоты делят на неподвижные колосниковые, ба</w:t>
      </w:r>
      <w:r>
        <w:t>рабанные вращающиеся, эксцентриковые и инерционные виброгрохоты.</w:t>
      </w:r>
    </w:p>
    <w:p w:rsidR="00B80BEC" w:rsidRDefault="00B80BEC">
      <w:pPr>
        <w:ind w:firstLine="567"/>
        <w:jc w:val="both"/>
        <w:rPr>
          <w:b/>
          <w:bCs/>
        </w:rPr>
      </w:pPr>
      <w:r>
        <w:rPr>
          <w:b/>
          <w:bCs/>
        </w:rPr>
        <w:t>Неподвижные грохоты</w:t>
      </w:r>
      <w:r>
        <w:t>. Такие грохоты представляют собой колосниковые решетки из износостойкой стали с высоким ударным сопротивлением. Их применяют для предварительного грохочения.</w:t>
      </w:r>
    </w:p>
    <w:p w:rsidR="00B80BEC" w:rsidRDefault="00B80BEC">
      <w:pPr>
        <w:ind w:firstLine="567"/>
        <w:jc w:val="both"/>
      </w:pPr>
      <w:r>
        <w:rPr>
          <w:b/>
          <w:bCs/>
        </w:rPr>
        <w:t>Барабанные грохоты.</w:t>
      </w:r>
      <w:r>
        <w:t xml:space="preserve"> Они имеют наклонный, под углом 5...7°, вращающийся барабан, состоящий из секций с различными размерами отверстий. Загрузка осуществляется в секцию с меньшими размерами отверстий. При трех секционном барабане получают четыре фракции щебня. Диаметры барабанов таких грохотов 600...1000 мм при длине З...3,5 м. Частота вращения грохота зависит от его диаметра и составляет 15...20 мин</w:t>
      </w:r>
      <w:r>
        <w:rPr>
          <w:vertAlign w:val="superscript"/>
        </w:rPr>
        <w:t>-1</w:t>
      </w:r>
      <w:r>
        <w:t>. При большей частоте грохочение прекращается. Производительность их 10...45 м</w:t>
      </w:r>
      <w:r>
        <w:rPr>
          <w:vertAlign w:val="superscript"/>
        </w:rPr>
        <w:t>3</w:t>
      </w:r>
      <w:r>
        <w:t xml:space="preserve">/ч при мощности двигателя 1,7...4,5 кВт. В связи с низким качеством грохочения и большим расходом энергии барабанные грохоты имеют ограниченное применение. </w:t>
      </w:r>
    </w:p>
    <w:p w:rsidR="00B80BEC" w:rsidRDefault="00B80BEC">
      <w:pPr>
        <w:ind w:firstLine="567"/>
        <w:jc w:val="both"/>
        <w:rPr>
          <w:lang w:val="en-US"/>
        </w:rPr>
      </w:pPr>
      <w:r>
        <w:rPr>
          <w:b/>
          <w:bCs/>
        </w:rPr>
        <w:t>Эксцентриковые грохоты</w:t>
      </w:r>
      <w:r>
        <w:t xml:space="preserve">. Грохот (рис. 10, а) состоит из наклонного под углом 15...25° короба 1 с ситами </w:t>
      </w:r>
      <w:r>
        <w:rPr>
          <w:i/>
          <w:iCs/>
        </w:rPr>
        <w:t xml:space="preserve">6 </w:t>
      </w:r>
      <w:r>
        <w:t xml:space="preserve">и </w:t>
      </w:r>
      <w:r>
        <w:rPr>
          <w:i/>
          <w:iCs/>
        </w:rPr>
        <w:t xml:space="preserve">8; </w:t>
      </w:r>
      <w:r>
        <w:t xml:space="preserve">шарнирно подвешенного к шейкам приводного эксцентрикового вала </w:t>
      </w:r>
      <w:r>
        <w:rPr>
          <w:i/>
          <w:iCs/>
        </w:rPr>
        <w:t xml:space="preserve">7 с </w:t>
      </w:r>
      <w:r>
        <w:t xml:space="preserve">дебалансами </w:t>
      </w:r>
      <w:r>
        <w:rPr>
          <w:i/>
          <w:iCs/>
        </w:rPr>
        <w:t xml:space="preserve">5 </w:t>
      </w:r>
      <w:r>
        <w:t xml:space="preserve">и опирающегося на пружины </w:t>
      </w:r>
      <w:r>
        <w:rPr>
          <w:i/>
          <w:iCs/>
        </w:rPr>
        <w:t xml:space="preserve">2. </w:t>
      </w:r>
      <w:r>
        <w:t xml:space="preserve">Вращение вала передается от электродвигателя </w:t>
      </w:r>
      <w:r>
        <w:rPr>
          <w:i/>
          <w:iCs/>
        </w:rPr>
        <w:t xml:space="preserve">3 </w:t>
      </w:r>
      <w:r>
        <w:t xml:space="preserve">через клиноременную передачу </w:t>
      </w:r>
      <w:r>
        <w:rPr>
          <w:i/>
          <w:iCs/>
        </w:rPr>
        <w:t xml:space="preserve">4. </w:t>
      </w:r>
      <w:r>
        <w:t>При такой подвеске короба материал на его просеивающей поверхности получает круговые колебания с постоянной амплитудой, равной двойному эксцентриситету вала, при любой нагрузке. Эксцентриковые грохоты изготовляют с двумя ситами размером 1500х3750 мм и амплитудой колебаний 3...4,5 мм и частотой колебаний 800...1400 в минуту.</w:t>
      </w:r>
    </w:p>
    <w:p w:rsidR="00B80BEC" w:rsidRDefault="00B80BEC">
      <w:pPr>
        <w:ind w:firstLine="567"/>
        <w:jc w:val="both"/>
        <w:rPr>
          <w:sz w:val="8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35"/>
        <w:gridCol w:w="7036"/>
      </w:tblGrid>
      <w:tr w:rsidR="00B80BEC">
        <w:trPr>
          <w:cantSplit/>
        </w:trPr>
        <w:tc>
          <w:tcPr>
            <w:tcW w:w="2535" w:type="dxa"/>
          </w:tcPr>
          <w:p w:rsidR="00B80BEC" w:rsidRDefault="00B80BEC">
            <w:pPr>
              <w:pStyle w:val="a4"/>
              <w:rPr>
                <w:lang w:val="en-US"/>
              </w:rPr>
            </w:pPr>
          </w:p>
          <w:p w:rsidR="00B80BEC" w:rsidRDefault="00B80BEC">
            <w:pPr>
              <w:pStyle w:val="a4"/>
              <w:rPr>
                <w:lang w:val="en-US"/>
              </w:rPr>
            </w:pPr>
          </w:p>
          <w:p w:rsidR="00B80BEC" w:rsidRDefault="00B80BEC">
            <w:pPr>
              <w:pStyle w:val="a4"/>
              <w:rPr>
                <w:lang w:val="en-US"/>
              </w:rPr>
            </w:pPr>
          </w:p>
          <w:p w:rsidR="00B80BEC" w:rsidRDefault="00B80BEC">
            <w:pPr>
              <w:pStyle w:val="a4"/>
            </w:pPr>
            <w:r>
              <w:t>Рис.10  Схемы плоских грохотов:</w:t>
            </w:r>
            <w:r>
              <w:br/>
            </w:r>
          </w:p>
          <w:p w:rsidR="00B80BEC" w:rsidRDefault="00B80BEC">
            <w:pPr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а) эксцентриковый</w:t>
            </w:r>
          </w:p>
          <w:p w:rsidR="00B80BEC" w:rsidRDefault="00B80BEC">
            <w:pPr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б) инерционный наклонный</w:t>
            </w:r>
          </w:p>
          <w:p w:rsidR="00B80BEC" w:rsidRDefault="00B80BEC">
            <w:pPr>
              <w:ind w:left="540" w:hanging="540"/>
              <w:rPr>
                <w:b/>
                <w:bCs/>
              </w:rPr>
            </w:pPr>
            <w:r>
              <w:rPr>
                <w:color w:val="000000"/>
                <w:sz w:val="18"/>
                <w:szCs w:val="18"/>
              </w:rPr>
              <w:t>в, г) инерционный горизонтальный</w:t>
            </w:r>
          </w:p>
        </w:tc>
        <w:tc>
          <w:tcPr>
            <w:tcW w:w="7036" w:type="dxa"/>
          </w:tcPr>
          <w:p w:rsidR="00B80BEC" w:rsidRDefault="007C1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044" type="#_x0000_t75" style="width:341.25pt;height:254.25pt">
                  <v:imagedata r:id="rId23" o:title="image029"/>
                </v:shape>
              </w:pict>
            </w:r>
          </w:p>
        </w:tc>
      </w:tr>
    </w:tbl>
    <w:p w:rsidR="00B80BEC" w:rsidRDefault="00B80BEC">
      <w:pPr>
        <w:ind w:firstLine="567"/>
        <w:jc w:val="both"/>
        <w:rPr>
          <w:b/>
          <w:bCs/>
          <w:sz w:val="8"/>
          <w:lang w:val="en-US"/>
        </w:rPr>
      </w:pPr>
    </w:p>
    <w:p w:rsidR="00B80BEC" w:rsidRDefault="00B80BEC">
      <w:pPr>
        <w:ind w:firstLine="567"/>
        <w:jc w:val="both"/>
      </w:pPr>
      <w:r>
        <w:rPr>
          <w:b/>
          <w:bCs/>
        </w:rPr>
        <w:t>Инерционные виброгрохоты</w:t>
      </w:r>
      <w:r>
        <w:t>. Они делятся на инерционные наклонные (угол наклона сит 10...25°) и инерционные горизонтальные.</w:t>
      </w:r>
    </w:p>
    <w:p w:rsidR="00B80BEC" w:rsidRDefault="00B80BEC">
      <w:pPr>
        <w:ind w:firstLine="567"/>
        <w:jc w:val="both"/>
      </w:pPr>
      <w:r>
        <w:t xml:space="preserve">Инерционный наклонный виброгрохот (рис. 10, </w:t>
      </w:r>
      <w:r>
        <w:rPr>
          <w:i/>
          <w:iCs/>
        </w:rPr>
        <w:t xml:space="preserve">б) </w:t>
      </w:r>
      <w:r>
        <w:t xml:space="preserve">имеет приводной механизм, представляющий собой вал </w:t>
      </w:r>
      <w:r>
        <w:rPr>
          <w:i/>
          <w:iCs/>
        </w:rPr>
        <w:t xml:space="preserve">6 </w:t>
      </w:r>
      <w:r>
        <w:t xml:space="preserve">с дебалансами </w:t>
      </w:r>
      <w:r>
        <w:rPr>
          <w:i/>
          <w:iCs/>
        </w:rPr>
        <w:t xml:space="preserve">5, </w:t>
      </w:r>
      <w:r>
        <w:t xml:space="preserve">опертый на два подшипника, корпуса которых укреплены в стенках короба 1. Короб с ситами </w:t>
      </w:r>
      <w:r>
        <w:rPr>
          <w:i/>
          <w:iCs/>
        </w:rPr>
        <w:t xml:space="preserve">7 </w:t>
      </w:r>
      <w:r>
        <w:t xml:space="preserve">и </w:t>
      </w:r>
      <w:r>
        <w:rPr>
          <w:i/>
          <w:iCs/>
        </w:rPr>
        <w:t xml:space="preserve">8 </w:t>
      </w:r>
      <w:r>
        <w:t xml:space="preserve">опирается на основание через упругие связи </w:t>
      </w:r>
      <w:r>
        <w:rPr>
          <w:i/>
          <w:iCs/>
        </w:rPr>
        <w:t xml:space="preserve">2. </w:t>
      </w:r>
      <w:r>
        <w:t xml:space="preserve">Форма </w:t>
      </w:r>
      <w:r>
        <w:rPr>
          <w:szCs w:val="19"/>
        </w:rPr>
        <w:t>колебаний зависит от расположения неуравновешенных масс и способа подвески короба. Они могут быть круговыми, эллиптическими или прямолинейными (грохоты с пластинчатыми рессорами). Наиболее эффективны грохоты на пружинных опорах. Регулирование амплитуды колебаний достигается сменными дебалансами. В отличие от эксцентриковых в инерционных грохотах с увеличением нагрузки амплитуда колебания короба уменьшается автоматически, защищая конструкцию от перегрузок. Такие грохоты применяют для тяжелых условий работы при товарном грохочении, а также для предварительного грохочения крупнокусковых материалов перед первичным дроблением (вместо сит устанавливают колосниковые решетки в один ярус). Размеры просеивающей поверхности сит 1750х1450 мм, частота вращения вала вибратора порядка 800 мин</w:t>
      </w:r>
      <w:r>
        <w:rPr>
          <w:szCs w:val="19"/>
          <w:vertAlign w:val="superscript"/>
        </w:rPr>
        <w:t>-1</w:t>
      </w:r>
      <w:r>
        <w:rPr>
          <w:szCs w:val="19"/>
        </w:rPr>
        <w:t>, амплитуда колебаний 3,7...4,5 мм.</w:t>
      </w:r>
    </w:p>
    <w:p w:rsidR="00B80BEC" w:rsidRDefault="00B80BEC">
      <w:pPr>
        <w:ind w:firstLine="567"/>
        <w:jc w:val="both"/>
      </w:pPr>
      <w:r>
        <w:rPr>
          <w:szCs w:val="19"/>
        </w:rPr>
        <w:t xml:space="preserve">Эффективное сортирование достигается с вибраторами направленного действия (рис. 10, </w:t>
      </w:r>
      <w:r>
        <w:rPr>
          <w:i/>
          <w:iCs/>
          <w:szCs w:val="19"/>
        </w:rPr>
        <w:t>в, г).</w:t>
      </w:r>
    </w:p>
    <w:p w:rsidR="00B80BEC" w:rsidRDefault="00B80BEC">
      <w:pPr>
        <w:ind w:firstLine="567"/>
        <w:jc w:val="both"/>
      </w:pPr>
      <w:r>
        <w:rPr>
          <w:szCs w:val="19"/>
        </w:rPr>
        <w:t>Инерционный горизонтальный виброгрохот имеет вибровозбудитель прямолинейно направленных колебаний 9, смонтированный на коробе с ситами. Возбудитель состоит из двух параллельно расположенных дебалансных валов, синхронно вращающихся в разных направлениях. Возмущающая сила такого вибратора направлена по прямой, перпендикулярной линии, соединяющей центры дебалансных валов, и изменяется по закону синуса. Угол действия между возмущающей силой и плоскостью сит составляет 35...45°. Короб с ситами опирается на основание через вертикальные пружины. Размеры просеивающей поверхности сит таких грохотов 1250x3000 мм, частота колебаний 500... 700 в минуту, амплитуда колебаний 8... 12 мм, мощность приводного двигателя 5,5 кВт. Горизонтальные виброгрохоты с направленными колебаниями обеспечивают большую удельную производительность и лучшее качество грохочения по сравнению с наклонными.</w:t>
      </w:r>
    </w:p>
    <w:p w:rsidR="00B80BEC" w:rsidRDefault="00B80BEC">
      <w:pPr>
        <w:ind w:firstLine="567"/>
        <w:jc w:val="both"/>
      </w:pPr>
      <w:r>
        <w:rPr>
          <w:szCs w:val="19"/>
        </w:rPr>
        <w:t>Техническая производительность грохотов (м</w:t>
      </w:r>
      <w:r>
        <w:rPr>
          <w:szCs w:val="19"/>
          <w:vertAlign w:val="superscript"/>
        </w:rPr>
        <w:t>э</w:t>
      </w:r>
      <w:r>
        <w:rPr>
          <w:szCs w:val="19"/>
        </w:rPr>
        <w:t>/ч) при промежуточном и окончательном грохочении  П</w:t>
      </w:r>
      <w:r>
        <w:rPr>
          <w:szCs w:val="19"/>
          <w:vertAlign w:val="subscript"/>
        </w:rPr>
        <w:t>т</w:t>
      </w:r>
      <w:r>
        <w:rPr>
          <w:i/>
          <w:iCs/>
          <w:szCs w:val="19"/>
        </w:rPr>
        <w:t xml:space="preserve"> = </w:t>
      </w:r>
      <w:r>
        <w:rPr>
          <w:i/>
          <w:iCs/>
          <w:szCs w:val="19"/>
          <w:lang w:val="en-US"/>
        </w:rPr>
        <w:t>qAR</w:t>
      </w:r>
      <w:r>
        <w:rPr>
          <w:szCs w:val="19"/>
          <w:vertAlign w:val="subscript"/>
        </w:rPr>
        <w:t>1</w:t>
      </w:r>
      <w:r>
        <w:rPr>
          <w:szCs w:val="19"/>
          <w:lang w:val="en-US"/>
        </w:rPr>
        <w:t>R</w:t>
      </w:r>
      <w:r>
        <w:rPr>
          <w:szCs w:val="19"/>
          <w:vertAlign w:val="subscript"/>
        </w:rPr>
        <w:t>2</w:t>
      </w:r>
      <w:r>
        <w:rPr>
          <w:szCs w:val="19"/>
          <w:lang w:val="en-US"/>
        </w:rPr>
        <w:t>R</w:t>
      </w:r>
      <w:r>
        <w:rPr>
          <w:szCs w:val="19"/>
          <w:vertAlign w:val="subscript"/>
        </w:rPr>
        <w:t>3</w:t>
      </w:r>
      <w:r>
        <w:rPr>
          <w:szCs w:val="19"/>
        </w:rPr>
        <w:t xml:space="preserve">, где </w:t>
      </w:r>
      <w:r>
        <w:rPr>
          <w:i/>
          <w:iCs/>
          <w:szCs w:val="19"/>
          <w:lang w:val="en-US"/>
        </w:rPr>
        <w:t>q</w:t>
      </w:r>
      <w:r>
        <w:rPr>
          <w:i/>
          <w:iCs/>
          <w:szCs w:val="19"/>
        </w:rPr>
        <w:t xml:space="preserve"> — </w:t>
      </w:r>
      <w:r>
        <w:rPr>
          <w:szCs w:val="19"/>
        </w:rPr>
        <w:t>удельная производительность 1 м</w:t>
      </w:r>
      <w:r>
        <w:rPr>
          <w:szCs w:val="19"/>
          <w:vertAlign w:val="superscript"/>
        </w:rPr>
        <w:t xml:space="preserve">2 </w:t>
      </w:r>
      <w:r>
        <w:rPr>
          <w:szCs w:val="19"/>
        </w:rPr>
        <w:t>сита для определенного размера отверстий (для отверстий от 5 до 70 мм изменяется от 12 до 82 м</w:t>
      </w:r>
      <w:r>
        <w:rPr>
          <w:szCs w:val="19"/>
          <w:vertAlign w:val="superscript"/>
        </w:rPr>
        <w:t>3</w:t>
      </w:r>
      <w:r>
        <w:rPr>
          <w:szCs w:val="19"/>
        </w:rPr>
        <w:t xml:space="preserve">/ч); </w:t>
      </w:r>
      <w:r>
        <w:rPr>
          <w:i/>
          <w:iCs/>
          <w:szCs w:val="19"/>
        </w:rPr>
        <w:t xml:space="preserve">А — </w:t>
      </w:r>
      <w:r>
        <w:rPr>
          <w:szCs w:val="19"/>
        </w:rPr>
        <w:t>площадь сита, м</w:t>
      </w:r>
      <w:r>
        <w:rPr>
          <w:szCs w:val="19"/>
          <w:vertAlign w:val="superscript"/>
        </w:rPr>
        <w:t>2</w:t>
      </w:r>
      <w:r>
        <w:rPr>
          <w:szCs w:val="19"/>
        </w:rPr>
        <w:t xml:space="preserve">; </w:t>
      </w:r>
      <w:r>
        <w:rPr>
          <w:szCs w:val="19"/>
          <w:lang w:val="en-US"/>
        </w:rPr>
        <w:t>R</w:t>
      </w:r>
      <w:r>
        <w:rPr>
          <w:szCs w:val="19"/>
          <w:vertAlign w:val="subscript"/>
        </w:rPr>
        <w:t xml:space="preserve">1 </w:t>
      </w:r>
      <w:r>
        <w:rPr>
          <w:szCs w:val="19"/>
        </w:rPr>
        <w:t xml:space="preserve">— коэффициент, учитывающий угол наклона грохота (для горизонтальных грохотов с направленными колебаниями </w:t>
      </w:r>
      <w:r>
        <w:rPr>
          <w:szCs w:val="19"/>
          <w:lang w:val="en-US"/>
        </w:rPr>
        <w:t>R</w:t>
      </w:r>
      <w:r>
        <w:rPr>
          <w:szCs w:val="19"/>
          <w:vertAlign w:val="subscript"/>
        </w:rPr>
        <w:t>1</w:t>
      </w:r>
      <w:r>
        <w:rPr>
          <w:i/>
          <w:iCs/>
          <w:szCs w:val="19"/>
        </w:rPr>
        <w:t xml:space="preserve"> </w:t>
      </w:r>
      <w:r>
        <w:rPr>
          <w:szCs w:val="19"/>
        </w:rPr>
        <w:t xml:space="preserve">= 1,0; для наклонных при угле наклона 9...15° — 0,45...1,54); </w:t>
      </w:r>
      <w:r>
        <w:rPr>
          <w:szCs w:val="19"/>
          <w:lang w:val="en-US"/>
        </w:rPr>
        <w:t>R</w:t>
      </w:r>
      <w:r>
        <w:rPr>
          <w:szCs w:val="19"/>
          <w:vertAlign w:val="subscript"/>
        </w:rPr>
        <w:t>2</w:t>
      </w:r>
      <w:r>
        <w:rPr>
          <w:i/>
          <w:iCs/>
          <w:szCs w:val="19"/>
        </w:rPr>
        <w:t xml:space="preserve"> — </w:t>
      </w:r>
      <w:r>
        <w:rPr>
          <w:szCs w:val="19"/>
        </w:rPr>
        <w:t xml:space="preserve">коэффициент, учитывающий содержание в данном продукте зерен нижнего класса (при содержании 10... 90 % соответственно 0,58...1,25); </w:t>
      </w:r>
      <w:r>
        <w:rPr>
          <w:szCs w:val="19"/>
          <w:lang w:val="en-US"/>
        </w:rPr>
        <w:t>R</w:t>
      </w:r>
      <w:r>
        <w:rPr>
          <w:i/>
          <w:iCs/>
          <w:szCs w:val="19"/>
          <w:vertAlign w:val="subscript"/>
        </w:rPr>
        <w:t>3</w:t>
      </w:r>
      <w:r>
        <w:rPr>
          <w:i/>
          <w:iCs/>
          <w:szCs w:val="19"/>
        </w:rPr>
        <w:t xml:space="preserve"> — </w:t>
      </w:r>
      <w:r>
        <w:rPr>
          <w:szCs w:val="19"/>
        </w:rPr>
        <w:t xml:space="preserve">коэффициент, учитывающий содержание в нижнем классе зерен меньше </w:t>
      </w:r>
      <w:r w:rsidR="007C15E1">
        <w:rPr>
          <w:szCs w:val="19"/>
        </w:rPr>
        <w:pict>
          <v:shape id="_x0000_i1045" type="#_x0000_t75" style="width:18pt;height:24pt">
            <v:imagedata r:id="rId24" o:title=""/>
          </v:shape>
        </w:pict>
      </w:r>
      <w:r>
        <w:rPr>
          <w:szCs w:val="19"/>
        </w:rPr>
        <w:t xml:space="preserve"> размера отверстий сит (при содержании 10..90 % соответственно 0,63...1,37).</w:t>
      </w:r>
    </w:p>
    <w:p w:rsidR="00B80BEC" w:rsidRDefault="00B80BEC">
      <w:pPr>
        <w:ind w:firstLine="567"/>
        <w:jc w:val="both"/>
        <w:rPr>
          <w:szCs w:val="19"/>
          <w:lang w:val="en-US"/>
        </w:rPr>
      </w:pPr>
      <w:r>
        <w:rPr>
          <w:szCs w:val="19"/>
        </w:rPr>
        <w:t>При приближенных расчетах можно определять производительность грохота как производительность желоба с определенной пропускной способностью П</w:t>
      </w:r>
      <w:r>
        <w:rPr>
          <w:szCs w:val="19"/>
          <w:vertAlign w:val="subscript"/>
        </w:rPr>
        <w:t>т</w:t>
      </w:r>
      <w:r>
        <w:rPr>
          <w:szCs w:val="19"/>
        </w:rPr>
        <w:t>=3600</w:t>
      </w:r>
      <w:r>
        <w:rPr>
          <w:szCs w:val="19"/>
          <w:lang w:val="en-US"/>
        </w:rPr>
        <w:t>bh</w:t>
      </w:r>
      <w:r>
        <w:rPr>
          <w:szCs w:val="19"/>
          <w:lang w:val="en-US"/>
        </w:rPr>
        <w:sym w:font="Symbol" w:char="F073"/>
      </w:r>
      <w:r>
        <w:rPr>
          <w:szCs w:val="19"/>
          <w:lang w:val="en-US"/>
        </w:rPr>
        <w:t>R</w:t>
      </w:r>
      <w:r>
        <w:rPr>
          <w:szCs w:val="19"/>
          <w:vertAlign w:val="subscript"/>
          <w:lang w:val="en-US"/>
        </w:rPr>
        <w:t>p</w:t>
      </w:r>
      <w:r>
        <w:rPr>
          <w:szCs w:val="19"/>
        </w:rPr>
        <w:t xml:space="preserve">, где </w:t>
      </w:r>
      <w:r>
        <w:rPr>
          <w:szCs w:val="19"/>
          <w:lang w:val="en-US"/>
        </w:rPr>
        <w:t>b</w:t>
      </w:r>
      <w:r>
        <w:rPr>
          <w:i/>
          <w:iCs/>
          <w:szCs w:val="19"/>
        </w:rPr>
        <w:t xml:space="preserve"> </w:t>
      </w:r>
      <w:r>
        <w:rPr>
          <w:szCs w:val="19"/>
        </w:rPr>
        <w:t xml:space="preserve">— ширина сита, м; </w:t>
      </w:r>
      <w:r>
        <w:rPr>
          <w:i/>
          <w:iCs/>
          <w:szCs w:val="19"/>
          <w:lang w:val="en-US"/>
        </w:rPr>
        <w:t>h</w:t>
      </w:r>
      <w:r>
        <w:rPr>
          <w:i/>
          <w:iCs/>
          <w:szCs w:val="19"/>
        </w:rPr>
        <w:t xml:space="preserve"> </w:t>
      </w:r>
      <w:r>
        <w:rPr>
          <w:szCs w:val="19"/>
        </w:rPr>
        <w:t xml:space="preserve">— толщина слоя сортируемого материала, м (принимается равной размеру поступающих на сито кусков); </w:t>
      </w:r>
      <w:r>
        <w:rPr>
          <w:szCs w:val="19"/>
        </w:rPr>
        <w:sym w:font="Symbol" w:char="F073"/>
      </w:r>
      <w:r>
        <w:rPr>
          <w:szCs w:val="19"/>
        </w:rPr>
        <w:t xml:space="preserve"> = 0,05...0,25 м/с — скорость движения материала вдоль желоба; </w:t>
      </w:r>
      <w:r>
        <w:rPr>
          <w:szCs w:val="19"/>
          <w:lang w:val="en-US"/>
        </w:rPr>
        <w:t>R</w:t>
      </w:r>
      <w:r>
        <w:rPr>
          <w:szCs w:val="19"/>
          <w:vertAlign w:val="subscript"/>
          <w:lang w:val="en-US"/>
        </w:rPr>
        <w:t>p</w:t>
      </w:r>
      <w:r>
        <w:rPr>
          <w:szCs w:val="19"/>
        </w:rPr>
        <w:t xml:space="preserve"> = 0,4...0,5 — коэффициент разрыхления материала.</w:t>
      </w:r>
    </w:p>
    <w:p w:rsidR="00B80BEC" w:rsidRDefault="00B80BEC">
      <w:pPr>
        <w:ind w:firstLine="567"/>
        <w:jc w:val="both"/>
        <w:rPr>
          <w:lang w:val="en-US"/>
        </w:rPr>
      </w:pPr>
    </w:p>
    <w:p w:rsidR="00B80BEC" w:rsidRDefault="00B80BEC">
      <w:pPr>
        <w:pageBreakBefore/>
        <w:ind w:firstLine="567"/>
        <w:jc w:val="both"/>
        <w:rPr>
          <w:b/>
          <w:bCs/>
        </w:rPr>
      </w:pPr>
      <w:r>
        <w:rPr>
          <w:b/>
          <w:bCs/>
          <w:spacing w:val="-4"/>
          <w:szCs w:val="21"/>
        </w:rPr>
        <w:t xml:space="preserve">Машины для мойки </w:t>
      </w:r>
      <w:r>
        <w:rPr>
          <w:b/>
          <w:bCs/>
          <w:spacing w:val="-8"/>
          <w:szCs w:val="21"/>
        </w:rPr>
        <w:t>каменных материалов</w:t>
      </w:r>
    </w:p>
    <w:p w:rsidR="00B80BEC" w:rsidRDefault="00B80BEC">
      <w:pPr>
        <w:ind w:firstLine="567"/>
        <w:jc w:val="both"/>
      </w:pPr>
      <w:r>
        <w:rPr>
          <w:spacing w:val="-2"/>
          <w:w w:val="101"/>
          <w:szCs w:val="19"/>
        </w:rPr>
        <w:t>Заполнители бетона промывают для уда</w:t>
      </w:r>
      <w:r>
        <w:rPr>
          <w:spacing w:val="-1"/>
          <w:w w:val="101"/>
          <w:szCs w:val="19"/>
        </w:rPr>
        <w:t xml:space="preserve">ления глинистых и органических примесей </w:t>
      </w:r>
      <w:r>
        <w:rPr>
          <w:w w:val="101"/>
          <w:szCs w:val="19"/>
        </w:rPr>
        <w:t>и пыли. Для этого используют различные способы. Если крупность заполнителя не превышает 70 мм, а загрязненность мала и примеси легко отделимы, то промывку совмещают с сортировкой. На грохот по трубам из сопл подается вода под давлением 0,2...0,3 МПа. Расход воды 1,5... 5 м</w:t>
      </w:r>
      <w:r>
        <w:rPr>
          <w:w w:val="101"/>
          <w:szCs w:val="19"/>
          <w:vertAlign w:val="superscript"/>
        </w:rPr>
        <w:t>3</w:t>
      </w:r>
      <w:r>
        <w:rPr>
          <w:w w:val="101"/>
          <w:szCs w:val="19"/>
        </w:rPr>
        <w:t xml:space="preserve"> на 1 м</w:t>
      </w:r>
      <w:r>
        <w:rPr>
          <w:w w:val="101"/>
          <w:szCs w:val="19"/>
          <w:vertAlign w:val="superscript"/>
        </w:rPr>
        <w:t>3</w:t>
      </w:r>
      <w:r>
        <w:rPr>
          <w:w w:val="101"/>
          <w:szCs w:val="19"/>
        </w:rPr>
        <w:t xml:space="preserve"> промываемого материала.</w:t>
      </w:r>
    </w:p>
    <w:p w:rsidR="00B80BEC" w:rsidRDefault="00B80BEC">
      <w:pPr>
        <w:ind w:firstLine="567"/>
        <w:jc w:val="both"/>
      </w:pPr>
      <w:r>
        <w:rPr>
          <w:spacing w:val="-4"/>
          <w:w w:val="101"/>
          <w:szCs w:val="19"/>
        </w:rPr>
        <w:t>Материалы крупностью 300...350 мм про</w:t>
      </w:r>
      <w:r>
        <w:rPr>
          <w:w w:val="101"/>
          <w:szCs w:val="19"/>
        </w:rPr>
        <w:t>мывают в цилиндрических гравиемойках-</w:t>
      </w:r>
      <w:r>
        <w:rPr>
          <w:spacing w:val="-1"/>
          <w:w w:val="101"/>
          <w:szCs w:val="19"/>
        </w:rPr>
        <w:t>сортировках, состоящих из наклонного ба</w:t>
      </w:r>
      <w:r>
        <w:rPr>
          <w:spacing w:val="-2"/>
          <w:w w:val="101"/>
          <w:szCs w:val="19"/>
        </w:rPr>
        <w:t>рабанного вращающегося грохота с допол</w:t>
      </w:r>
      <w:r>
        <w:rPr>
          <w:w w:val="101"/>
          <w:szCs w:val="19"/>
        </w:rPr>
        <w:t xml:space="preserve">нительной моющей секцией с глухой (без </w:t>
      </w:r>
      <w:r>
        <w:rPr>
          <w:spacing w:val="-1"/>
          <w:w w:val="101"/>
          <w:szCs w:val="19"/>
        </w:rPr>
        <w:t>отверстий) поверхностью. Вода на промы</w:t>
      </w:r>
      <w:r>
        <w:rPr>
          <w:spacing w:val="-1"/>
          <w:w w:val="101"/>
          <w:szCs w:val="19"/>
        </w:rPr>
        <w:softHyphen/>
      </w:r>
      <w:r>
        <w:rPr>
          <w:w w:val="101"/>
          <w:szCs w:val="19"/>
        </w:rPr>
        <w:t xml:space="preserve">вку подается вместе с материалом. Расход </w:t>
      </w:r>
      <w:r>
        <w:rPr>
          <w:spacing w:val="-5"/>
          <w:w w:val="101"/>
          <w:szCs w:val="19"/>
        </w:rPr>
        <w:t>воды до 2 м</w:t>
      </w:r>
      <w:r>
        <w:rPr>
          <w:spacing w:val="-5"/>
          <w:w w:val="101"/>
          <w:szCs w:val="19"/>
          <w:vertAlign w:val="superscript"/>
        </w:rPr>
        <w:t>3</w:t>
      </w:r>
      <w:r>
        <w:rPr>
          <w:spacing w:val="-5"/>
          <w:w w:val="101"/>
          <w:szCs w:val="19"/>
        </w:rPr>
        <w:t xml:space="preserve"> на 1 м</w:t>
      </w:r>
      <w:r>
        <w:rPr>
          <w:spacing w:val="-5"/>
          <w:w w:val="101"/>
          <w:szCs w:val="19"/>
          <w:vertAlign w:val="superscript"/>
        </w:rPr>
        <w:t>3</w:t>
      </w:r>
      <w:r>
        <w:rPr>
          <w:spacing w:val="-5"/>
          <w:w w:val="101"/>
          <w:szCs w:val="19"/>
        </w:rPr>
        <w:t xml:space="preserve"> промываемого матери</w:t>
      </w:r>
      <w:r>
        <w:rPr>
          <w:w w:val="101"/>
          <w:szCs w:val="19"/>
        </w:rPr>
        <w:t xml:space="preserve">ала. Для сильно загрязненного гравия </w:t>
      </w:r>
      <w:r>
        <w:rPr>
          <w:w w:val="102"/>
          <w:szCs w:val="19"/>
        </w:rPr>
        <w:t>и щебня, содержащих глинистые включе</w:t>
      </w:r>
      <w:r>
        <w:rPr>
          <w:spacing w:val="-3"/>
          <w:w w:val="102"/>
          <w:szCs w:val="19"/>
        </w:rPr>
        <w:t>ния, применяют моечные барабаны с лопа</w:t>
      </w:r>
      <w:r>
        <w:rPr>
          <w:spacing w:val="-6"/>
          <w:w w:val="102"/>
          <w:szCs w:val="19"/>
        </w:rPr>
        <w:t>стями, закрепленными на внутренней повер</w:t>
      </w:r>
      <w:r>
        <w:rPr>
          <w:w w:val="102"/>
          <w:szCs w:val="19"/>
        </w:rPr>
        <w:t>хности барабана. Вода подается навстречу движению материала. Диаметры бара</w:t>
      </w:r>
      <w:r>
        <w:rPr>
          <w:spacing w:val="-3"/>
          <w:w w:val="102"/>
          <w:szCs w:val="19"/>
        </w:rPr>
        <w:t>банов — 1,5..2,0 м при длине до 4,0 м, про</w:t>
      </w:r>
      <w:r>
        <w:rPr>
          <w:spacing w:val="-2"/>
          <w:w w:val="102"/>
          <w:szCs w:val="19"/>
        </w:rPr>
        <w:t>изводительность установок — до 100 м</w:t>
      </w:r>
      <w:r>
        <w:rPr>
          <w:spacing w:val="-2"/>
          <w:w w:val="102"/>
          <w:szCs w:val="19"/>
          <w:vertAlign w:val="superscript"/>
        </w:rPr>
        <w:t>3</w:t>
      </w:r>
      <w:r>
        <w:rPr>
          <w:spacing w:val="-2"/>
          <w:w w:val="102"/>
          <w:szCs w:val="19"/>
        </w:rPr>
        <w:t>/ч.</w:t>
      </w:r>
    </w:p>
    <w:p w:rsidR="00B80BEC" w:rsidRDefault="00B80BEC">
      <w:pPr>
        <w:ind w:firstLine="567"/>
        <w:jc w:val="both"/>
        <w:rPr>
          <w:spacing w:val="-15"/>
          <w:w w:val="101"/>
          <w:szCs w:val="19"/>
        </w:rPr>
      </w:pPr>
      <w:r>
        <w:rPr>
          <w:spacing w:val="-4"/>
          <w:w w:val="102"/>
          <w:szCs w:val="19"/>
        </w:rPr>
        <w:t xml:space="preserve">Для мойки песка, отделения от него </w:t>
      </w:r>
      <w:r>
        <w:rPr>
          <w:spacing w:val="12"/>
          <w:w w:val="102"/>
          <w:szCs w:val="19"/>
        </w:rPr>
        <w:t>час</w:t>
      </w:r>
      <w:r>
        <w:rPr>
          <w:w w:val="102"/>
          <w:szCs w:val="19"/>
        </w:rPr>
        <w:t>тиц менее 0,15 мм и последующего обез</w:t>
      </w:r>
      <w:r>
        <w:rPr>
          <w:spacing w:val="-1"/>
          <w:w w:val="102"/>
          <w:szCs w:val="19"/>
        </w:rPr>
        <w:t>воживания применяют гидромеханические и гидравлические классификаторы.</w:t>
      </w:r>
    </w:p>
    <w:p w:rsidR="00B80BEC" w:rsidRDefault="00B80BEC">
      <w:pPr>
        <w:ind w:firstLine="567"/>
        <w:jc w:val="both"/>
      </w:pPr>
      <w:r>
        <w:rPr>
          <w:spacing w:val="33"/>
          <w:w w:val="101"/>
          <w:szCs w:val="19"/>
        </w:rPr>
        <w:t>Гидромеханический</w:t>
      </w:r>
      <w:r>
        <w:rPr>
          <w:w w:val="101"/>
          <w:szCs w:val="19"/>
        </w:rPr>
        <w:t xml:space="preserve"> </w:t>
      </w:r>
      <w:r>
        <w:rPr>
          <w:spacing w:val="27"/>
          <w:w w:val="101"/>
          <w:szCs w:val="19"/>
        </w:rPr>
        <w:t>классифи</w:t>
      </w:r>
      <w:r>
        <w:rPr>
          <w:spacing w:val="50"/>
          <w:w w:val="101"/>
          <w:szCs w:val="19"/>
        </w:rPr>
        <w:t>катор</w:t>
      </w:r>
      <w:r>
        <w:rPr>
          <w:w w:val="101"/>
          <w:szCs w:val="19"/>
        </w:rPr>
        <w:t xml:space="preserve"> представляет собой короб, внутри которого размещена спираль. При враще</w:t>
      </w:r>
      <w:r>
        <w:rPr>
          <w:spacing w:val="-4"/>
          <w:w w:val="101"/>
          <w:szCs w:val="19"/>
        </w:rPr>
        <w:t xml:space="preserve">нии спирали взвешенные в воде мелкие </w:t>
      </w:r>
      <w:r>
        <w:rPr>
          <w:spacing w:val="15"/>
          <w:w w:val="101"/>
          <w:szCs w:val="19"/>
        </w:rPr>
        <w:t>ча</w:t>
      </w:r>
      <w:r>
        <w:rPr>
          <w:w w:val="101"/>
          <w:szCs w:val="19"/>
        </w:rPr>
        <w:t xml:space="preserve">стицы отводятся в нижнюю часть короба, </w:t>
      </w:r>
      <w:r>
        <w:rPr>
          <w:spacing w:val="-1"/>
          <w:w w:val="101"/>
          <w:szCs w:val="19"/>
        </w:rPr>
        <w:t>а крупные направляются спиралью к верх</w:t>
      </w:r>
      <w:r>
        <w:rPr>
          <w:w w:val="101"/>
          <w:szCs w:val="19"/>
        </w:rPr>
        <w:t xml:space="preserve">нему разгрузочному окну. Короб устанавливают под углом 16...18°. Диаметр спирали 1000...1500 мм при частоте вращения </w:t>
      </w:r>
      <w:r>
        <w:rPr>
          <w:spacing w:val="-2"/>
          <w:w w:val="101"/>
          <w:szCs w:val="19"/>
        </w:rPr>
        <w:t xml:space="preserve">8...14 </w:t>
      </w:r>
      <w:r>
        <w:rPr>
          <w:spacing w:val="19"/>
          <w:w w:val="101"/>
          <w:szCs w:val="19"/>
        </w:rPr>
        <w:t>мин</w:t>
      </w:r>
      <w:r>
        <w:rPr>
          <w:spacing w:val="19"/>
          <w:w w:val="101"/>
          <w:szCs w:val="19"/>
          <w:vertAlign w:val="superscript"/>
        </w:rPr>
        <w:t>-1</w:t>
      </w:r>
      <w:r>
        <w:rPr>
          <w:spacing w:val="19"/>
          <w:w w:val="101"/>
          <w:szCs w:val="19"/>
        </w:rPr>
        <w:t>.</w:t>
      </w:r>
      <w:r>
        <w:rPr>
          <w:w w:val="101"/>
          <w:szCs w:val="19"/>
        </w:rPr>
        <w:t xml:space="preserve"> </w:t>
      </w:r>
      <w:r>
        <w:rPr>
          <w:spacing w:val="-2"/>
          <w:w w:val="101"/>
          <w:szCs w:val="19"/>
        </w:rPr>
        <w:t>Производительность класси</w:t>
      </w:r>
      <w:r>
        <w:rPr>
          <w:w w:val="101"/>
          <w:szCs w:val="19"/>
        </w:rPr>
        <w:t xml:space="preserve">фикатора — до 200 </w:t>
      </w:r>
      <w:r>
        <w:rPr>
          <w:spacing w:val="14"/>
          <w:w w:val="101"/>
          <w:szCs w:val="19"/>
        </w:rPr>
        <w:t>т/ч.</w:t>
      </w:r>
    </w:p>
    <w:p w:rsidR="00B80BEC" w:rsidRDefault="00B80BEC">
      <w:pPr>
        <w:ind w:firstLine="567"/>
        <w:jc w:val="both"/>
        <w:rPr>
          <w:w w:val="101"/>
          <w:szCs w:val="19"/>
        </w:rPr>
      </w:pPr>
      <w:r>
        <w:rPr>
          <w:spacing w:val="34"/>
          <w:w w:val="101"/>
          <w:szCs w:val="19"/>
        </w:rPr>
        <w:t>Гидравлические</w:t>
      </w:r>
      <w:r>
        <w:rPr>
          <w:w w:val="101"/>
          <w:szCs w:val="19"/>
        </w:rPr>
        <w:t xml:space="preserve"> </w:t>
      </w:r>
      <w:r>
        <w:rPr>
          <w:spacing w:val="32"/>
          <w:w w:val="101"/>
          <w:szCs w:val="19"/>
        </w:rPr>
        <w:t>классифика</w:t>
      </w:r>
      <w:r>
        <w:rPr>
          <w:spacing w:val="44"/>
          <w:w w:val="101"/>
          <w:szCs w:val="19"/>
        </w:rPr>
        <w:t>торы</w:t>
      </w:r>
      <w:r>
        <w:rPr>
          <w:w w:val="101"/>
          <w:szCs w:val="19"/>
        </w:rPr>
        <w:t xml:space="preserve"> </w:t>
      </w:r>
      <w:r>
        <w:rPr>
          <w:spacing w:val="-1"/>
          <w:w w:val="101"/>
          <w:szCs w:val="19"/>
        </w:rPr>
        <w:t xml:space="preserve">(рис. </w:t>
      </w:r>
      <w:r>
        <w:rPr>
          <w:spacing w:val="14"/>
          <w:w w:val="101"/>
          <w:szCs w:val="19"/>
        </w:rPr>
        <w:t>11,</w:t>
      </w:r>
      <w:r>
        <w:rPr>
          <w:w w:val="101"/>
          <w:szCs w:val="19"/>
        </w:rPr>
        <w:t xml:space="preserve"> </w:t>
      </w:r>
      <w:r>
        <w:rPr>
          <w:spacing w:val="-1"/>
          <w:w w:val="101"/>
          <w:szCs w:val="19"/>
        </w:rPr>
        <w:t>а) применяют для про</w:t>
      </w:r>
      <w:r>
        <w:rPr>
          <w:w w:val="101"/>
          <w:szCs w:val="19"/>
        </w:rPr>
        <w:t>мывки и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506"/>
        <w:gridCol w:w="7065"/>
      </w:tblGrid>
      <w:tr w:rsidR="00B80BEC">
        <w:tc>
          <w:tcPr>
            <w:tcW w:w="2506" w:type="dxa"/>
          </w:tcPr>
          <w:p w:rsidR="00B80BEC" w:rsidRDefault="00B80BEC">
            <w:pPr>
              <w:pStyle w:val="a4"/>
              <w:ind w:left="720" w:hanging="720"/>
              <w:rPr>
                <w:lang w:val="en-US"/>
              </w:rPr>
            </w:pPr>
          </w:p>
          <w:p w:rsidR="00B80BEC" w:rsidRDefault="00B80BEC">
            <w:pPr>
              <w:pStyle w:val="a4"/>
              <w:ind w:left="720" w:hanging="720"/>
              <w:rPr>
                <w:lang w:val="en-US"/>
              </w:rPr>
            </w:pPr>
          </w:p>
          <w:p w:rsidR="00B80BEC" w:rsidRDefault="00B80BEC">
            <w:pPr>
              <w:pStyle w:val="a4"/>
              <w:ind w:left="720" w:hanging="720"/>
              <w:rPr>
                <w:lang w:val="en-US"/>
              </w:rPr>
            </w:pPr>
          </w:p>
          <w:p w:rsidR="00B80BEC" w:rsidRDefault="00B80BEC">
            <w:pPr>
              <w:pStyle w:val="a4"/>
              <w:ind w:left="720" w:hanging="720"/>
            </w:pPr>
            <w:r>
              <w:t>Рис.11  Гидравлические классификаторы:</w:t>
            </w:r>
          </w:p>
          <w:p w:rsidR="00B80BEC" w:rsidRDefault="00B80BEC">
            <w:pPr>
              <w:pStyle w:val="a4"/>
              <w:ind w:left="720" w:hanging="720"/>
            </w:pPr>
          </w:p>
          <w:p w:rsidR="00B80BEC" w:rsidRDefault="00B80BEC">
            <w:pPr>
              <w:ind w:left="180" w:hanging="1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а) вертикальный</w:t>
            </w:r>
          </w:p>
          <w:p w:rsidR="00B80BEC" w:rsidRDefault="00B80BEC">
            <w:pPr>
              <w:pStyle w:val="20"/>
            </w:pPr>
            <w:r>
              <w:t>б) горизонтальный многоканальный</w:t>
            </w:r>
          </w:p>
          <w:p w:rsidR="00B80BEC" w:rsidRDefault="00B80BEC">
            <w:pPr>
              <w:ind w:left="540" w:hanging="540"/>
              <w:jc w:val="both"/>
              <w:rPr>
                <w:b/>
                <w:bCs/>
              </w:rPr>
            </w:pPr>
          </w:p>
        </w:tc>
        <w:tc>
          <w:tcPr>
            <w:tcW w:w="7065" w:type="dxa"/>
          </w:tcPr>
          <w:p w:rsidR="00B80BEC" w:rsidRDefault="007C15E1">
            <w:pPr>
              <w:jc w:val="center"/>
              <w:rPr>
                <w:w w:val="101"/>
                <w:szCs w:val="19"/>
              </w:rPr>
            </w:pPr>
            <w:r>
              <w:rPr>
                <w:w w:val="101"/>
                <w:szCs w:val="19"/>
              </w:rPr>
              <w:pict>
                <v:shape id="_x0000_i1046" type="#_x0000_t75" style="width:342.75pt;height:228.75pt">
                  <v:imagedata r:id="rId25" o:title="image031"/>
                </v:shape>
              </w:pict>
            </w:r>
          </w:p>
        </w:tc>
      </w:tr>
    </w:tbl>
    <w:p w:rsidR="00B80BEC" w:rsidRDefault="00B80BEC">
      <w:pPr>
        <w:jc w:val="both"/>
      </w:pPr>
      <w:r>
        <w:rPr>
          <w:w w:val="101"/>
          <w:szCs w:val="19"/>
        </w:rPr>
        <w:t>разделения песка на две фракции. В таких установках песок, предварительно</w:t>
      </w:r>
      <w:r>
        <w:t xml:space="preserve"> </w:t>
      </w:r>
      <w:r>
        <w:rPr>
          <w:szCs w:val="19"/>
        </w:rPr>
        <w:t xml:space="preserve">смешанный с водой в виде пульпы, вводится в вертикальный классификатор через патрубок 1 и диффузор </w:t>
      </w:r>
      <w:r>
        <w:rPr>
          <w:i/>
          <w:iCs/>
          <w:szCs w:val="19"/>
        </w:rPr>
        <w:t xml:space="preserve">2 </w:t>
      </w:r>
      <w:r>
        <w:rPr>
          <w:szCs w:val="19"/>
        </w:rPr>
        <w:t>в обогати</w:t>
      </w:r>
      <w:r>
        <w:rPr>
          <w:spacing w:val="-2"/>
          <w:szCs w:val="19"/>
        </w:rPr>
        <w:t xml:space="preserve">тельную камеру </w:t>
      </w:r>
      <w:r>
        <w:rPr>
          <w:i/>
          <w:iCs/>
          <w:spacing w:val="-2"/>
          <w:szCs w:val="19"/>
        </w:rPr>
        <w:t xml:space="preserve">3, </w:t>
      </w:r>
      <w:r>
        <w:rPr>
          <w:spacing w:val="-2"/>
          <w:szCs w:val="19"/>
        </w:rPr>
        <w:t>где скорость потока сме</w:t>
      </w:r>
      <w:r>
        <w:rPr>
          <w:spacing w:val="-1"/>
          <w:szCs w:val="19"/>
        </w:rPr>
        <w:t xml:space="preserve">си значительно уменьшается и крупные </w:t>
      </w:r>
      <w:r>
        <w:rPr>
          <w:szCs w:val="19"/>
        </w:rPr>
        <w:t xml:space="preserve">частицы выпадают в классификационную камеру 5. По патрубку </w:t>
      </w:r>
      <w:r>
        <w:rPr>
          <w:i/>
          <w:iCs/>
          <w:szCs w:val="19"/>
        </w:rPr>
        <w:t xml:space="preserve">6 </w:t>
      </w:r>
      <w:r>
        <w:rPr>
          <w:szCs w:val="19"/>
        </w:rPr>
        <w:t>в классифика</w:t>
      </w:r>
      <w:r>
        <w:rPr>
          <w:spacing w:val="-1"/>
          <w:szCs w:val="19"/>
        </w:rPr>
        <w:t xml:space="preserve">ционную камеру подается чистая вода, </w:t>
      </w:r>
      <w:r>
        <w:rPr>
          <w:spacing w:val="-2"/>
          <w:szCs w:val="19"/>
        </w:rPr>
        <w:t xml:space="preserve">образуя в камере винтовой восходящий </w:t>
      </w:r>
      <w:r>
        <w:rPr>
          <w:szCs w:val="19"/>
        </w:rPr>
        <w:t xml:space="preserve">поток. Частицы песка (до 0,5 мм) уносятся </w:t>
      </w:r>
      <w:r>
        <w:rPr>
          <w:spacing w:val="-3"/>
          <w:szCs w:val="19"/>
        </w:rPr>
        <w:t>выходящим потоком воды к верхнему слив</w:t>
      </w:r>
      <w:r>
        <w:rPr>
          <w:spacing w:val="-1"/>
          <w:szCs w:val="19"/>
        </w:rPr>
        <w:t xml:space="preserve">ному коллектору </w:t>
      </w:r>
      <w:r>
        <w:rPr>
          <w:i/>
          <w:iCs/>
          <w:spacing w:val="-1"/>
          <w:szCs w:val="19"/>
        </w:rPr>
        <w:t xml:space="preserve">4, </w:t>
      </w:r>
      <w:r>
        <w:rPr>
          <w:spacing w:val="-1"/>
          <w:szCs w:val="19"/>
        </w:rPr>
        <w:t>а крупные частицы вы</w:t>
      </w:r>
      <w:r>
        <w:rPr>
          <w:szCs w:val="19"/>
        </w:rPr>
        <w:t>падают из классификационной камеры, обезвоживаются и поступают потреби</w:t>
      </w:r>
      <w:r>
        <w:rPr>
          <w:spacing w:val="-1"/>
          <w:szCs w:val="19"/>
        </w:rPr>
        <w:t xml:space="preserve">телю. Гидроклассификаторы являются </w:t>
      </w:r>
      <w:r>
        <w:rPr>
          <w:spacing w:val="18"/>
          <w:szCs w:val="19"/>
        </w:rPr>
        <w:t>на</w:t>
      </w:r>
      <w:r>
        <w:rPr>
          <w:szCs w:val="19"/>
        </w:rPr>
        <w:t>порными аппаратами, давление на уровне сливной трубы достигает 0,3 МПа. Производительность их по грунту — 20... 300 м</w:t>
      </w:r>
      <w:r>
        <w:rPr>
          <w:szCs w:val="19"/>
          <w:vertAlign w:val="superscript"/>
        </w:rPr>
        <w:t>3</w:t>
      </w:r>
      <w:r>
        <w:rPr>
          <w:szCs w:val="19"/>
        </w:rPr>
        <w:t>/ч.</w:t>
      </w:r>
    </w:p>
    <w:p w:rsidR="00B80BEC" w:rsidRDefault="00B80BEC">
      <w:pPr>
        <w:ind w:firstLine="567"/>
        <w:jc w:val="both"/>
        <w:rPr>
          <w:spacing w:val="-7"/>
        </w:rPr>
      </w:pPr>
      <w:r>
        <w:rPr>
          <w:szCs w:val="19"/>
        </w:rPr>
        <w:t xml:space="preserve">При необходимости промывки и разделения зернистого материала на несколько </w:t>
      </w:r>
      <w:r>
        <w:rPr>
          <w:spacing w:val="-11"/>
          <w:szCs w:val="19"/>
        </w:rPr>
        <w:t xml:space="preserve">фракций используют </w:t>
      </w:r>
      <w:r>
        <w:rPr>
          <w:spacing w:val="37"/>
          <w:szCs w:val="19"/>
        </w:rPr>
        <w:t>горизонталь</w:t>
      </w:r>
      <w:r>
        <w:rPr>
          <w:spacing w:val="27"/>
          <w:szCs w:val="19"/>
        </w:rPr>
        <w:t>ные</w:t>
      </w:r>
      <w:r>
        <w:rPr>
          <w:szCs w:val="19"/>
        </w:rPr>
        <w:t xml:space="preserve"> </w:t>
      </w:r>
      <w:r>
        <w:rPr>
          <w:spacing w:val="31"/>
          <w:szCs w:val="19"/>
        </w:rPr>
        <w:t>многокамерные</w:t>
      </w:r>
      <w:r>
        <w:rPr>
          <w:szCs w:val="19"/>
        </w:rPr>
        <w:t xml:space="preserve"> </w:t>
      </w:r>
      <w:r>
        <w:rPr>
          <w:spacing w:val="28"/>
          <w:szCs w:val="19"/>
        </w:rPr>
        <w:t>гидроклас</w:t>
      </w:r>
      <w:r>
        <w:rPr>
          <w:spacing w:val="50"/>
          <w:szCs w:val="19"/>
        </w:rPr>
        <w:t>сификаторы</w:t>
      </w:r>
      <w:r>
        <w:rPr>
          <w:szCs w:val="19"/>
        </w:rPr>
        <w:t xml:space="preserve"> </w:t>
      </w:r>
      <w:r>
        <w:rPr>
          <w:spacing w:val="-1"/>
          <w:szCs w:val="19"/>
        </w:rPr>
        <w:t xml:space="preserve">(рис. 11, </w:t>
      </w:r>
      <w:r>
        <w:rPr>
          <w:spacing w:val="13"/>
          <w:szCs w:val="19"/>
        </w:rPr>
        <w:t>б).</w:t>
      </w:r>
      <w:r>
        <w:rPr>
          <w:szCs w:val="19"/>
        </w:rPr>
        <w:t xml:space="preserve"> </w:t>
      </w:r>
      <w:r>
        <w:rPr>
          <w:spacing w:val="-1"/>
          <w:szCs w:val="19"/>
        </w:rPr>
        <w:t xml:space="preserve">Исходный </w:t>
      </w:r>
      <w:r>
        <w:rPr>
          <w:szCs w:val="19"/>
        </w:rPr>
        <w:t xml:space="preserve">материал в пульпообразователе смешивается с водой и поступает в пирамидальный </w:t>
      </w:r>
      <w:r>
        <w:rPr>
          <w:spacing w:val="-2"/>
          <w:szCs w:val="19"/>
        </w:rPr>
        <w:t xml:space="preserve">лоток </w:t>
      </w:r>
      <w:r>
        <w:rPr>
          <w:i/>
          <w:iCs/>
          <w:spacing w:val="-2"/>
          <w:szCs w:val="19"/>
        </w:rPr>
        <w:t xml:space="preserve">9, </w:t>
      </w:r>
      <w:r>
        <w:rPr>
          <w:spacing w:val="-2"/>
          <w:szCs w:val="19"/>
        </w:rPr>
        <w:t xml:space="preserve">а оттуда — в прямоугольное корыто </w:t>
      </w:r>
      <w:r>
        <w:rPr>
          <w:i/>
          <w:iCs/>
          <w:spacing w:val="-2"/>
          <w:szCs w:val="19"/>
        </w:rPr>
        <w:t xml:space="preserve">8, </w:t>
      </w:r>
      <w:r>
        <w:rPr>
          <w:spacing w:val="-2"/>
          <w:szCs w:val="19"/>
        </w:rPr>
        <w:t>разделенное вертикальными перегоро</w:t>
      </w:r>
      <w:r>
        <w:rPr>
          <w:szCs w:val="19"/>
        </w:rPr>
        <w:t xml:space="preserve">дками на четыре камеры. Разделение на фракции получается путем регулирования </w:t>
      </w:r>
      <w:r>
        <w:rPr>
          <w:spacing w:val="-4"/>
        </w:rPr>
        <w:t>количества воды, подаваемой в классифи</w:t>
      </w:r>
      <w:r>
        <w:rPr>
          <w:spacing w:val="-8"/>
        </w:rPr>
        <w:t>кационные камеры снизу и образующей во</w:t>
      </w:r>
      <w:r>
        <w:rPr>
          <w:spacing w:val="-6"/>
        </w:rPr>
        <w:t>сходящие потоки. Вода, поднимаясь по камере, выносит частицы песка, скорость вы</w:t>
      </w:r>
      <w:r>
        <w:rPr>
          <w:spacing w:val="-4"/>
        </w:rPr>
        <w:t>падения которых меньше скорости дви</w:t>
      </w:r>
      <w:r>
        <w:rPr>
          <w:spacing w:val="-1"/>
        </w:rPr>
        <w:t>жения восходящих потоков. По мере на</w:t>
      </w:r>
      <w:r>
        <w:t xml:space="preserve">капливания взвешенных частиц в камере </w:t>
      </w:r>
      <w:r>
        <w:rPr>
          <w:spacing w:val="-6"/>
        </w:rPr>
        <w:t>плотность пульпы увеличивается, вследст</w:t>
      </w:r>
      <w:r>
        <w:rPr>
          <w:spacing w:val="-4"/>
        </w:rPr>
        <w:t xml:space="preserve">вие чего уровень воды в гидростатической </w:t>
      </w:r>
      <w:r>
        <w:t xml:space="preserve">трубке 11 вместе с поплавком </w:t>
      </w:r>
      <w:r>
        <w:rPr>
          <w:i/>
          <w:iCs/>
        </w:rPr>
        <w:t xml:space="preserve">10 </w:t>
      </w:r>
      <w:r>
        <w:t>подни</w:t>
      </w:r>
      <w:r>
        <w:rPr>
          <w:spacing w:val="-7"/>
        </w:rPr>
        <w:t>мается. Как только поплавок упрется в вер</w:t>
      </w:r>
      <w:r>
        <w:rPr>
          <w:spacing w:val="-5"/>
        </w:rPr>
        <w:t>хний датчик, автоматически открывается разгрузочный клапан 7. По мере ра</w:t>
      </w:r>
      <w:r>
        <w:rPr>
          <w:spacing w:val="-2"/>
        </w:rPr>
        <w:t xml:space="preserve">згрузки поплавок опускается и касается </w:t>
      </w:r>
      <w:r>
        <w:rPr>
          <w:spacing w:val="-3"/>
        </w:rPr>
        <w:t>нижнего датчика, сигналы которого пере</w:t>
      </w:r>
      <w:r>
        <w:rPr>
          <w:spacing w:val="-1"/>
        </w:rPr>
        <w:t>даются механизму закрытия клапана. За</w:t>
      </w:r>
      <w:r>
        <w:rPr>
          <w:spacing w:val="-4"/>
        </w:rPr>
        <w:t xml:space="preserve">тем цикл работы камеры повторяется. </w:t>
      </w:r>
      <w:r>
        <w:rPr>
          <w:spacing w:val="-5"/>
        </w:rPr>
        <w:t>Производительность по исходному мате</w:t>
      </w:r>
      <w:r>
        <w:rPr>
          <w:spacing w:val="-7"/>
        </w:rPr>
        <w:t>риалу— до 50 т/ч, расход воды — 4...6 м</w:t>
      </w:r>
      <w:r>
        <w:rPr>
          <w:spacing w:val="-7"/>
          <w:vertAlign w:val="superscript"/>
        </w:rPr>
        <w:t>3</w:t>
      </w:r>
      <w:r>
        <w:rPr>
          <w:spacing w:val="-7"/>
        </w:rPr>
        <w:t>/т.</w:t>
      </w:r>
    </w:p>
    <w:p w:rsidR="00B80BEC" w:rsidRDefault="00B80BEC">
      <w:pPr>
        <w:pStyle w:val="4"/>
        <w:pageBreakBefore w:val="0"/>
      </w:pPr>
    </w:p>
    <w:p w:rsidR="00B80BEC" w:rsidRDefault="00B80BEC">
      <w:pPr>
        <w:pStyle w:val="4"/>
        <w:pageBreakBefore w:val="0"/>
      </w:pPr>
    </w:p>
    <w:p w:rsidR="00B80BEC" w:rsidRDefault="00B80BEC">
      <w:pPr>
        <w:pStyle w:val="4"/>
        <w:pageBreakBefore w:val="0"/>
      </w:pPr>
    </w:p>
    <w:p w:rsidR="00B80BEC" w:rsidRDefault="00B80BEC">
      <w:pPr>
        <w:pStyle w:val="4"/>
        <w:pageBreakBefore w:val="0"/>
      </w:pPr>
    </w:p>
    <w:p w:rsidR="00B80BEC" w:rsidRDefault="00B80BEC">
      <w:pPr>
        <w:pStyle w:val="4"/>
        <w:pageBreakBefore w:val="0"/>
      </w:pPr>
    </w:p>
    <w:p w:rsidR="00B80BEC" w:rsidRDefault="00B80BEC">
      <w:pPr>
        <w:pStyle w:val="4"/>
        <w:pageBreakBefore w:val="0"/>
      </w:pPr>
    </w:p>
    <w:p w:rsidR="00B80BEC" w:rsidRDefault="00B80BEC">
      <w:pPr>
        <w:pStyle w:val="4"/>
        <w:pageBreakBefore w:val="0"/>
        <w:rPr>
          <w:b/>
          <w:bCs/>
        </w:rPr>
      </w:pPr>
    </w:p>
    <w:p w:rsidR="00B80BEC" w:rsidRDefault="00B80BEC">
      <w:pPr>
        <w:pStyle w:val="4"/>
        <w:pageBreakBefore w:val="0"/>
        <w:rPr>
          <w:b/>
          <w:bCs/>
        </w:rPr>
      </w:pPr>
    </w:p>
    <w:p w:rsidR="00B80BEC" w:rsidRDefault="00B80BEC">
      <w:pPr>
        <w:pStyle w:val="4"/>
        <w:pageBreakBefore w:val="0"/>
        <w:rPr>
          <w:b/>
          <w:bCs/>
        </w:rPr>
      </w:pPr>
    </w:p>
    <w:p w:rsidR="00B80BEC" w:rsidRDefault="00B80BEC">
      <w:pPr>
        <w:pStyle w:val="4"/>
        <w:pageBreakBefore w:val="0"/>
        <w:rPr>
          <w:b/>
          <w:bCs/>
        </w:rPr>
      </w:pPr>
    </w:p>
    <w:p w:rsidR="00B80BEC" w:rsidRDefault="00B80BEC">
      <w:pPr>
        <w:pStyle w:val="4"/>
        <w:pageBreakBefore w:val="0"/>
        <w:rPr>
          <w:b/>
          <w:bCs/>
        </w:rPr>
      </w:pPr>
    </w:p>
    <w:p w:rsidR="00B80BEC" w:rsidRDefault="00B80BEC">
      <w:pPr>
        <w:pStyle w:val="4"/>
        <w:pageBreakBefore w:val="0"/>
        <w:rPr>
          <w:b/>
          <w:bCs/>
        </w:rPr>
      </w:pPr>
    </w:p>
    <w:p w:rsidR="00B80BEC" w:rsidRDefault="00B80BEC">
      <w:pPr>
        <w:pStyle w:val="4"/>
        <w:pageBreakBefore w:val="0"/>
        <w:rPr>
          <w:b/>
          <w:bCs/>
        </w:rPr>
      </w:pPr>
    </w:p>
    <w:p w:rsidR="00B80BEC" w:rsidRDefault="00B80BEC">
      <w:pPr>
        <w:pStyle w:val="4"/>
        <w:pageBreakBefore w:val="0"/>
      </w:pPr>
      <w:r>
        <w:rPr>
          <w:b/>
          <w:bCs/>
        </w:rPr>
        <w:t>Заключение</w:t>
      </w:r>
    </w:p>
    <w:p w:rsidR="00B80BEC" w:rsidRDefault="00B80BEC">
      <w:pPr>
        <w:ind w:firstLine="567"/>
        <w:jc w:val="center"/>
        <w:rPr>
          <w:sz w:val="36"/>
        </w:rPr>
      </w:pPr>
    </w:p>
    <w:p w:rsidR="00B80BEC" w:rsidRDefault="00B80BEC">
      <w:pPr>
        <w:ind w:firstLine="567"/>
        <w:jc w:val="center"/>
        <w:rPr>
          <w:sz w:val="36"/>
        </w:rPr>
      </w:pPr>
    </w:p>
    <w:p w:rsidR="00B80BEC" w:rsidRDefault="00B80BEC">
      <w:pPr>
        <w:spacing w:line="360" w:lineRule="auto"/>
        <w:ind w:firstLine="567"/>
        <w:rPr>
          <w:spacing w:val="20"/>
          <w:w w:val="150"/>
        </w:rPr>
      </w:pPr>
      <w:r>
        <w:rPr>
          <w:spacing w:val="20"/>
          <w:w w:val="150"/>
        </w:rPr>
        <w:t>Из данного реферата мы узнали об одном из классов строительных машин.</w:t>
      </w:r>
    </w:p>
    <w:p w:rsidR="00B80BEC" w:rsidRDefault="00B80BEC">
      <w:pPr>
        <w:spacing w:line="360" w:lineRule="auto"/>
        <w:ind w:firstLine="567"/>
      </w:pPr>
      <w:r>
        <w:rPr>
          <w:spacing w:val="20"/>
          <w:w w:val="150"/>
        </w:rPr>
        <w:t>Так же мы узнали о конструктивных особенностях, о принципе работы, о энергопотребление, о принципе работы, сферах применения.</w:t>
      </w:r>
      <w:r>
        <w:t xml:space="preserve"> </w:t>
      </w:r>
    </w:p>
    <w:p w:rsidR="00B80BEC" w:rsidRDefault="00B80BEC">
      <w:pPr>
        <w:pageBreakBefore/>
        <w:ind w:firstLine="709"/>
        <w:jc w:val="center"/>
        <w:rPr>
          <w:b/>
          <w:bCs/>
          <w:sz w:val="36"/>
          <w:szCs w:val="19"/>
        </w:rPr>
      </w:pPr>
      <w:r>
        <w:rPr>
          <w:b/>
          <w:bCs/>
          <w:sz w:val="36"/>
          <w:szCs w:val="19"/>
        </w:rPr>
        <w:t>Список литературы.</w:t>
      </w:r>
    </w:p>
    <w:p w:rsidR="00B80BEC" w:rsidRDefault="00B80BEC">
      <w:pPr>
        <w:ind w:firstLine="709"/>
        <w:jc w:val="center"/>
        <w:rPr>
          <w:b/>
          <w:bCs/>
          <w:sz w:val="36"/>
          <w:szCs w:val="19"/>
        </w:rPr>
      </w:pPr>
    </w:p>
    <w:p w:rsidR="00B80BEC" w:rsidRDefault="00B80BEC">
      <w:pPr>
        <w:numPr>
          <w:ilvl w:val="0"/>
          <w:numId w:val="3"/>
        </w:numPr>
        <w:tabs>
          <w:tab w:val="clear" w:pos="1429"/>
          <w:tab w:val="num" w:pos="1260"/>
        </w:tabs>
        <w:ind w:left="1260"/>
      </w:pPr>
      <w:r>
        <w:rPr>
          <w:color w:val="000000"/>
          <w:spacing w:val="-1"/>
          <w:w w:val="101"/>
          <w:szCs w:val="21"/>
        </w:rPr>
        <w:t>Строительные машины:</w:t>
      </w:r>
      <w:r>
        <w:rPr>
          <w:b/>
          <w:bCs/>
          <w:color w:val="000000"/>
          <w:spacing w:val="-1"/>
          <w:w w:val="101"/>
          <w:szCs w:val="21"/>
        </w:rPr>
        <w:t xml:space="preserve">    </w:t>
      </w:r>
      <w:r>
        <w:rPr>
          <w:color w:val="000000"/>
          <w:spacing w:val="-1"/>
          <w:w w:val="101"/>
          <w:szCs w:val="21"/>
        </w:rPr>
        <w:t xml:space="preserve">Учеб. для вузов по спец. </w:t>
      </w:r>
      <w:r>
        <w:rPr>
          <w:color w:val="000000"/>
          <w:spacing w:val="-2"/>
          <w:w w:val="101"/>
          <w:szCs w:val="21"/>
        </w:rPr>
        <w:t xml:space="preserve">С86   ПГС/Д.   П.   Волков,   Н.   И.   Алешин,   В.   Я-   Крикун, </w:t>
      </w:r>
      <w:r>
        <w:rPr>
          <w:color w:val="000000"/>
          <w:w w:val="101"/>
          <w:szCs w:val="21"/>
        </w:rPr>
        <w:t>О. Е. Рынсков; Под ред. Д. П. Волкова.—М.: Высш. шк., 1988.</w:t>
      </w:r>
    </w:p>
    <w:p w:rsidR="00B80BEC" w:rsidRDefault="00B80BEC">
      <w:pPr>
        <w:numPr>
          <w:ilvl w:val="0"/>
          <w:numId w:val="3"/>
        </w:numPr>
        <w:tabs>
          <w:tab w:val="clear" w:pos="1429"/>
          <w:tab w:val="num" w:pos="1260"/>
        </w:tabs>
        <w:ind w:left="1260"/>
      </w:pPr>
      <w:r>
        <w:rPr>
          <w:i/>
          <w:iCs/>
          <w:color w:val="000000"/>
          <w:spacing w:val="-1"/>
          <w:szCs w:val="18"/>
        </w:rPr>
        <w:t xml:space="preserve">Волков Д. П., Николаев С. Н. </w:t>
      </w:r>
      <w:r>
        <w:rPr>
          <w:color w:val="000000"/>
          <w:spacing w:val="-1"/>
          <w:szCs w:val="18"/>
        </w:rPr>
        <w:t xml:space="preserve">Повышение </w:t>
      </w:r>
      <w:r>
        <w:rPr>
          <w:color w:val="000000"/>
          <w:spacing w:val="-3"/>
          <w:szCs w:val="18"/>
        </w:rPr>
        <w:t>качества строительных машин. М., 1984.</w:t>
      </w:r>
    </w:p>
    <w:p w:rsidR="00B80BEC" w:rsidRDefault="00B80BEC">
      <w:pPr>
        <w:numPr>
          <w:ilvl w:val="0"/>
          <w:numId w:val="3"/>
        </w:numPr>
        <w:tabs>
          <w:tab w:val="clear" w:pos="1429"/>
          <w:tab w:val="num" w:pos="1260"/>
        </w:tabs>
        <w:ind w:left="1260"/>
      </w:pPr>
      <w:r>
        <w:rPr>
          <w:i/>
          <w:iCs/>
          <w:color w:val="000000"/>
          <w:spacing w:val="-3"/>
          <w:szCs w:val="18"/>
        </w:rPr>
        <w:t xml:space="preserve">Домбровский   Н.   Г.,   Гальперин   М.   И. </w:t>
      </w:r>
      <w:r>
        <w:rPr>
          <w:color w:val="000000"/>
          <w:spacing w:val="-5"/>
          <w:szCs w:val="18"/>
        </w:rPr>
        <w:t>Строительные машины. М., 1985.</w:t>
      </w:r>
    </w:p>
    <w:p w:rsidR="00B80BEC" w:rsidRDefault="00B80BEC">
      <w:pPr>
        <w:numPr>
          <w:ilvl w:val="0"/>
          <w:numId w:val="3"/>
        </w:numPr>
        <w:tabs>
          <w:tab w:val="clear" w:pos="1429"/>
          <w:tab w:val="num" w:pos="1260"/>
        </w:tabs>
        <w:ind w:left="1260"/>
        <w:rPr>
          <w:szCs w:val="19"/>
        </w:rPr>
      </w:pPr>
      <w:r>
        <w:rPr>
          <w:i/>
          <w:iCs/>
          <w:color w:val="000000"/>
          <w:spacing w:val="-3"/>
          <w:szCs w:val="18"/>
        </w:rPr>
        <w:t xml:space="preserve">Фиделев А. С., Чубук. Ю. Ф. </w:t>
      </w:r>
      <w:r>
        <w:rPr>
          <w:color w:val="000000"/>
          <w:spacing w:val="-3"/>
          <w:szCs w:val="18"/>
        </w:rPr>
        <w:t xml:space="preserve">Строительные </w:t>
      </w:r>
      <w:r>
        <w:rPr>
          <w:color w:val="000000"/>
          <w:spacing w:val="-4"/>
          <w:szCs w:val="18"/>
        </w:rPr>
        <w:t>машины. Киев, 1979</w:t>
      </w:r>
      <w:bookmarkStart w:id="0" w:name="_GoBack"/>
      <w:bookmarkEnd w:id="0"/>
    </w:p>
    <w:sectPr w:rsidR="00B80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870FF"/>
    <w:multiLevelType w:val="hybridMultilevel"/>
    <w:tmpl w:val="89A069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53B165CF"/>
    <w:multiLevelType w:val="multilevel"/>
    <w:tmpl w:val="77A46C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4"/>
        </w:tabs>
        <w:ind w:left="178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70"/>
        </w:tabs>
        <w:ind w:left="18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316"/>
        </w:tabs>
        <w:ind w:left="231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62"/>
        </w:tabs>
        <w:ind w:left="276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48"/>
        </w:tabs>
        <w:ind w:left="2848" w:hanging="2160"/>
      </w:pPr>
      <w:rPr>
        <w:rFonts w:hint="default"/>
      </w:rPr>
    </w:lvl>
  </w:abstractNum>
  <w:abstractNum w:abstractNumId="2">
    <w:nsid w:val="7D9763B4"/>
    <w:multiLevelType w:val="multilevel"/>
    <w:tmpl w:val="817E2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7DA"/>
    <w:rsid w:val="006C17DA"/>
    <w:rsid w:val="007C15E1"/>
    <w:rsid w:val="00AB2FCB"/>
    <w:rsid w:val="00B8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5E600B8B-2FED-4738-8D64-BC141895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qFormat/>
    <w:pPr>
      <w:keepNext/>
      <w:pageBreakBefore/>
      <w:jc w:val="center"/>
      <w:outlineLvl w:val="1"/>
    </w:pPr>
    <w:rPr>
      <w:b/>
      <w:bCs/>
      <w:sz w:val="32"/>
      <w:szCs w:val="38"/>
    </w:rPr>
  </w:style>
  <w:style w:type="paragraph" w:styleId="3">
    <w:name w:val="heading 3"/>
    <w:basedOn w:val="a"/>
    <w:next w:val="a"/>
    <w:qFormat/>
    <w:pPr>
      <w:keepNext/>
      <w:ind w:firstLine="567"/>
      <w:outlineLvl w:val="2"/>
    </w:pPr>
    <w:rPr>
      <w:b/>
      <w:bCs/>
      <w:szCs w:val="21"/>
    </w:rPr>
  </w:style>
  <w:style w:type="paragraph" w:styleId="4">
    <w:name w:val="heading 4"/>
    <w:basedOn w:val="a"/>
    <w:next w:val="a"/>
    <w:qFormat/>
    <w:pPr>
      <w:keepNext/>
      <w:pageBreakBefore/>
      <w:ind w:firstLine="567"/>
      <w:jc w:val="center"/>
      <w:outlineLvl w:val="3"/>
    </w:pPr>
    <w:rPr>
      <w:spacing w:val="-7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before="48" w:line="168" w:lineRule="exact"/>
    </w:pPr>
    <w:rPr>
      <w:color w:val="000000"/>
      <w:sz w:val="18"/>
      <w:szCs w:val="18"/>
    </w:rPr>
  </w:style>
  <w:style w:type="paragraph" w:styleId="a4">
    <w:name w:val="Body Text Indent"/>
    <w:basedOn w:val="a"/>
    <w:semiHidden/>
    <w:pPr>
      <w:ind w:left="180" w:hanging="180"/>
    </w:pPr>
    <w:rPr>
      <w:color w:val="000000"/>
      <w:sz w:val="18"/>
      <w:szCs w:val="18"/>
    </w:rPr>
  </w:style>
  <w:style w:type="paragraph" w:styleId="20">
    <w:name w:val="Body Text Indent 2"/>
    <w:basedOn w:val="a"/>
    <w:semiHidden/>
    <w:pPr>
      <w:ind w:left="720" w:hanging="720"/>
    </w:pPr>
    <w:rPr>
      <w:color w:val="000000"/>
      <w:sz w:val="18"/>
      <w:szCs w:val="18"/>
    </w:rPr>
  </w:style>
  <w:style w:type="paragraph" w:styleId="a5">
    <w:name w:val="Title"/>
    <w:basedOn w:val="a"/>
    <w:qFormat/>
    <w:pPr>
      <w:jc w:val="center"/>
    </w:pPr>
    <w:rPr>
      <w:b/>
      <w:sz w:val="36"/>
      <w:szCs w:val="20"/>
      <w:u w:val="single"/>
    </w:rPr>
  </w:style>
  <w:style w:type="paragraph" w:styleId="a6">
    <w:name w:val="Subtitle"/>
    <w:basedOn w:val="a"/>
    <w:qFormat/>
    <w:pPr>
      <w:jc w:val="center"/>
    </w:pPr>
    <w:rPr>
      <w:sz w:val="36"/>
      <w:szCs w:val="20"/>
    </w:rPr>
  </w:style>
  <w:style w:type="paragraph" w:styleId="30">
    <w:name w:val="Body Text Indent 3"/>
    <w:basedOn w:val="a"/>
    <w:semiHidden/>
    <w:pPr>
      <w:spacing w:line="360" w:lineRule="auto"/>
      <w:ind w:firstLine="851"/>
    </w:pPr>
    <w:rPr>
      <w:spacing w:val="22"/>
      <w:w w:val="1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wmf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Машины для дробления, сортировки и мойки каменных материалов</vt:lpstr>
    </vt:vector>
  </TitlesOfParts>
  <Company>Dream</Company>
  <LinksUpToDate>false</LinksUpToDate>
  <CharactersWithSpaces>34680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Машины для дробления, сортировки и мойки каменных материалов</dc:title>
  <dc:subject/>
  <dc:creator>Dream</dc:creator>
  <cp:keywords/>
  <dc:description/>
  <cp:lastModifiedBy>Irina</cp:lastModifiedBy>
  <cp:revision>2</cp:revision>
  <dcterms:created xsi:type="dcterms:W3CDTF">2014-08-03T11:56:00Z</dcterms:created>
  <dcterms:modified xsi:type="dcterms:W3CDTF">2014-08-03T11:56:00Z</dcterms:modified>
</cp:coreProperties>
</file>