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BCF" w:rsidRPr="00AF6BF3" w:rsidRDefault="00F305EC" w:rsidP="00AF6BF3">
      <w:pPr>
        <w:spacing w:line="360" w:lineRule="auto"/>
        <w:rPr>
          <w:bCs/>
          <w:szCs w:val="32"/>
        </w:rPr>
      </w:pPr>
      <w:r w:rsidRPr="00AF6BF3">
        <w:rPr>
          <w:bCs/>
          <w:szCs w:val="32"/>
        </w:rPr>
        <w:t>СОДЕРЖАНИЕ</w:t>
      </w:r>
    </w:p>
    <w:p w:rsidR="00C52110" w:rsidRPr="00DE42E9" w:rsidRDefault="00DE42E9" w:rsidP="00AF6BF3">
      <w:pPr>
        <w:spacing w:line="360" w:lineRule="auto"/>
        <w:rPr>
          <w:bCs/>
          <w:color w:val="FFFFFF"/>
          <w:szCs w:val="32"/>
        </w:rPr>
      </w:pPr>
      <w:r w:rsidRPr="00DE42E9">
        <w:rPr>
          <w:bCs/>
          <w:color w:val="FFFFFF"/>
          <w:szCs w:val="32"/>
        </w:rPr>
        <w:t>планирование эксперимент модель</w:t>
      </w:r>
    </w:p>
    <w:p w:rsidR="00AF6BF3" w:rsidRPr="00AF6BF3" w:rsidRDefault="00AF6BF3" w:rsidP="00F16966">
      <w:pPr>
        <w:pStyle w:val="11"/>
        <w:rPr>
          <w:noProof/>
          <w:szCs w:val="24"/>
        </w:rPr>
      </w:pPr>
      <w:r w:rsidRPr="00AF6BF3">
        <w:fldChar w:fldCharType="begin"/>
      </w:r>
      <w:r w:rsidRPr="00AF6BF3">
        <w:instrText xml:space="preserve"> TOC \o "1-3" \n \p " " \u </w:instrText>
      </w:r>
      <w:r w:rsidRPr="00AF6BF3">
        <w:fldChar w:fldCharType="separate"/>
      </w:r>
      <w:r w:rsidRPr="00AF6BF3">
        <w:rPr>
          <w:noProof/>
        </w:rPr>
        <w:t>ВВЕДЕНИЕ</w:t>
      </w:r>
    </w:p>
    <w:p w:rsidR="00AF6BF3" w:rsidRPr="00AF6BF3" w:rsidRDefault="00AF6BF3" w:rsidP="00F16966">
      <w:pPr>
        <w:pStyle w:val="11"/>
        <w:rPr>
          <w:noProof/>
          <w:szCs w:val="24"/>
        </w:rPr>
      </w:pPr>
      <w:r w:rsidRPr="00AF6BF3">
        <w:rPr>
          <w:noProof/>
        </w:rPr>
        <w:t>1 Общие сведения о планировании эксперимента</w:t>
      </w:r>
    </w:p>
    <w:p w:rsidR="00AF6BF3" w:rsidRPr="00AF6BF3" w:rsidRDefault="00AF6BF3" w:rsidP="00F16966">
      <w:pPr>
        <w:pStyle w:val="11"/>
        <w:rPr>
          <w:noProof/>
          <w:szCs w:val="24"/>
        </w:rPr>
      </w:pPr>
      <w:r w:rsidRPr="00AF6BF3">
        <w:rPr>
          <w:noProof/>
        </w:rPr>
        <w:t>2 Краткая характеристика методики составления</w:t>
      </w:r>
      <w:r>
        <w:rPr>
          <w:noProof/>
        </w:rPr>
        <w:t xml:space="preserve"> </w:t>
      </w:r>
      <w:r w:rsidRPr="00AF6BF3">
        <w:rPr>
          <w:noProof/>
        </w:rPr>
        <w:t>планов эксперимента для моделей первого и второго порядков</w:t>
      </w:r>
    </w:p>
    <w:p w:rsidR="00AF6BF3" w:rsidRPr="00AF6BF3" w:rsidRDefault="00AF6BF3" w:rsidP="00F16966">
      <w:pPr>
        <w:pStyle w:val="21"/>
        <w:ind w:left="0" w:firstLine="0"/>
        <w:jc w:val="both"/>
        <w:rPr>
          <w:noProof/>
          <w:szCs w:val="24"/>
        </w:rPr>
      </w:pPr>
      <w:r w:rsidRPr="00AF6BF3">
        <w:rPr>
          <w:noProof/>
        </w:rPr>
        <w:t>2.1 Общие положения о планировании второго порядка</w:t>
      </w:r>
    </w:p>
    <w:p w:rsidR="00AF6BF3" w:rsidRPr="00AF6BF3" w:rsidRDefault="00AF6BF3" w:rsidP="00F16966">
      <w:pPr>
        <w:pStyle w:val="21"/>
        <w:ind w:left="0" w:firstLine="0"/>
        <w:jc w:val="both"/>
        <w:rPr>
          <w:noProof/>
          <w:szCs w:val="24"/>
        </w:rPr>
      </w:pPr>
      <w:r w:rsidRPr="00AF6BF3">
        <w:rPr>
          <w:noProof/>
        </w:rPr>
        <w:t>2.2 Ортогональные центральные композиционные планы</w:t>
      </w:r>
      <w:r>
        <w:rPr>
          <w:noProof/>
        </w:rPr>
        <w:t xml:space="preserve"> </w:t>
      </w:r>
      <w:r w:rsidRPr="00AF6BF3">
        <w:rPr>
          <w:noProof/>
        </w:rPr>
        <w:t>второго порядка</w:t>
      </w:r>
    </w:p>
    <w:p w:rsidR="00AF6BF3" w:rsidRPr="00AF6BF3" w:rsidRDefault="00AF6BF3" w:rsidP="00F16966">
      <w:pPr>
        <w:pStyle w:val="21"/>
        <w:ind w:left="0" w:firstLine="0"/>
        <w:jc w:val="both"/>
        <w:rPr>
          <w:noProof/>
          <w:szCs w:val="24"/>
        </w:rPr>
      </w:pPr>
      <w:r w:rsidRPr="00AF6BF3">
        <w:rPr>
          <w:noProof/>
        </w:rPr>
        <w:t>2.3 Рототабельные планы второго порядка</w:t>
      </w:r>
    </w:p>
    <w:p w:rsidR="00AF6BF3" w:rsidRPr="00AF6BF3" w:rsidRDefault="00AF6BF3" w:rsidP="00F16966">
      <w:pPr>
        <w:pStyle w:val="11"/>
        <w:rPr>
          <w:noProof/>
          <w:szCs w:val="24"/>
        </w:rPr>
      </w:pPr>
      <w:r w:rsidRPr="00AF6BF3">
        <w:rPr>
          <w:noProof/>
        </w:rPr>
        <w:t>ЗАКЛЮЧЕНИЕ</w:t>
      </w:r>
    </w:p>
    <w:p w:rsidR="00AF6BF3" w:rsidRPr="00AF6BF3" w:rsidRDefault="00AF6BF3" w:rsidP="00F16966">
      <w:pPr>
        <w:pStyle w:val="11"/>
        <w:rPr>
          <w:noProof/>
          <w:szCs w:val="24"/>
        </w:rPr>
      </w:pPr>
      <w:r w:rsidRPr="00AF6BF3">
        <w:rPr>
          <w:noProof/>
        </w:rPr>
        <w:t>Список использованных источников</w:t>
      </w:r>
    </w:p>
    <w:p w:rsidR="00AE5BCF" w:rsidRPr="00AF6BF3" w:rsidRDefault="00AF6BF3" w:rsidP="00AF6BF3">
      <w:pPr>
        <w:spacing w:line="360" w:lineRule="auto"/>
        <w:rPr>
          <w:bCs/>
          <w:szCs w:val="32"/>
        </w:rPr>
      </w:pPr>
      <w:r w:rsidRPr="00AF6BF3">
        <w:fldChar w:fldCharType="end"/>
      </w:r>
    </w:p>
    <w:p w:rsidR="00C07E45" w:rsidRPr="00AF6BF3" w:rsidRDefault="00F305EC" w:rsidP="00AF6BF3">
      <w:pPr>
        <w:pStyle w:val="1"/>
        <w:spacing w:before="0" w:after="0" w:line="360" w:lineRule="auto"/>
        <w:rPr>
          <w:rFonts w:ascii="Times New Roman" w:hAnsi="Times New Roman"/>
          <w:b w:val="0"/>
          <w:bCs w:val="0"/>
          <w:sz w:val="28"/>
        </w:rPr>
      </w:pPr>
      <w:r w:rsidRPr="00AF6BF3">
        <w:rPr>
          <w:rFonts w:ascii="Times New Roman" w:hAnsi="Times New Roman"/>
          <w:b w:val="0"/>
          <w:bCs w:val="0"/>
          <w:sz w:val="28"/>
        </w:rPr>
        <w:br w:type="page"/>
      </w:r>
      <w:bookmarkStart w:id="0" w:name="_Toc263189294"/>
      <w:bookmarkStart w:id="1" w:name="_Toc296617646"/>
      <w:r w:rsidRPr="00AF6BF3">
        <w:rPr>
          <w:rFonts w:ascii="Times New Roman" w:hAnsi="Times New Roman"/>
          <w:b w:val="0"/>
          <w:bCs w:val="0"/>
          <w:sz w:val="28"/>
        </w:rPr>
        <w:lastRenderedPageBreak/>
        <w:t>ВВЕДЕНИЕ</w:t>
      </w:r>
      <w:bookmarkEnd w:id="0"/>
      <w:bookmarkEnd w:id="1"/>
    </w:p>
    <w:p w:rsidR="00C07E45" w:rsidRPr="00AF6BF3" w:rsidRDefault="00C07E45" w:rsidP="00AF6BF3">
      <w:pPr>
        <w:spacing w:line="360" w:lineRule="auto"/>
        <w:rPr>
          <w:bCs/>
        </w:rPr>
      </w:pPr>
    </w:p>
    <w:p w:rsidR="00D352E5" w:rsidRPr="00AF6BF3" w:rsidRDefault="00C07E45" w:rsidP="00AF6BF3">
      <w:pPr>
        <w:spacing w:line="360" w:lineRule="auto"/>
      </w:pPr>
      <w:r w:rsidRPr="00AF6BF3">
        <w:t>Развитие современной науки и техники связано с созданием новых и постоянным совершенствованием существующих научных и технологических процессов. Основой их разработки и оптимизации является эксперимент. Заметное повышение эффективности экспериментальных исследований и инженерных разработок достигается использованием математических методов планирования экспериментов. В процессе экспериментирования и при обработке полученных данных существенно сокращает сроки решения, снижает затраты на исследования и повышает качество полученных результатов.</w:t>
      </w:r>
    </w:p>
    <w:p w:rsidR="00D352E5" w:rsidRPr="00AF6BF3" w:rsidRDefault="00D352E5" w:rsidP="00AF6BF3">
      <w:pPr>
        <w:spacing w:line="360" w:lineRule="auto"/>
      </w:pPr>
      <w:r w:rsidRPr="00AF6BF3">
        <w:t>Цель планирования эксперимента – нахождение таких условий и правил проведения опытов при которых удается получить надежную и достоверную информацию об объекте с наименьшей затратой труда, а также представить эту информацию в компактной и удобной форме с количественной оценкой точности.</w:t>
      </w:r>
    </w:p>
    <w:p w:rsidR="00C07E45" w:rsidRPr="00ED66F6" w:rsidRDefault="00D352E5" w:rsidP="00AF6BF3">
      <w:pPr>
        <w:pStyle w:val="1"/>
        <w:spacing w:before="0" w:after="0" w:line="360" w:lineRule="auto"/>
        <w:rPr>
          <w:rFonts w:ascii="Times New Roman" w:hAnsi="Times New Roman"/>
          <w:b w:val="0"/>
          <w:caps/>
          <w:sz w:val="28"/>
        </w:rPr>
      </w:pPr>
      <w:r w:rsidRPr="00AF6BF3">
        <w:rPr>
          <w:rFonts w:ascii="Times New Roman" w:hAnsi="Times New Roman"/>
          <w:b w:val="0"/>
          <w:sz w:val="28"/>
        </w:rPr>
        <w:br w:type="page"/>
      </w:r>
      <w:bookmarkStart w:id="2" w:name="_Toc296617647"/>
      <w:r w:rsidRPr="00AF6BF3">
        <w:rPr>
          <w:rFonts w:ascii="Times New Roman" w:hAnsi="Times New Roman"/>
          <w:b w:val="0"/>
          <w:sz w:val="28"/>
        </w:rPr>
        <w:lastRenderedPageBreak/>
        <w:t>1</w:t>
      </w:r>
      <w:r w:rsidR="00ED66F6" w:rsidRPr="00ED66F6">
        <w:rPr>
          <w:rFonts w:ascii="Times New Roman" w:hAnsi="Times New Roman"/>
          <w:b w:val="0"/>
          <w:caps/>
          <w:sz w:val="28"/>
        </w:rPr>
        <w:t>.</w:t>
      </w:r>
      <w:r w:rsidRPr="00ED66F6">
        <w:rPr>
          <w:rFonts w:ascii="Times New Roman" w:hAnsi="Times New Roman"/>
          <w:b w:val="0"/>
          <w:caps/>
          <w:sz w:val="28"/>
        </w:rPr>
        <w:t xml:space="preserve"> Общие сведения о планировании эксперимента</w:t>
      </w:r>
      <w:bookmarkEnd w:id="2"/>
    </w:p>
    <w:p w:rsidR="00D352E5" w:rsidRPr="00ED66F6" w:rsidRDefault="00D352E5" w:rsidP="00AF6BF3">
      <w:pPr>
        <w:spacing w:line="360" w:lineRule="auto"/>
        <w:rPr>
          <w:caps/>
        </w:rPr>
      </w:pPr>
    </w:p>
    <w:p w:rsidR="000E2BC7" w:rsidRPr="00AF6BF3" w:rsidRDefault="000E2BC7" w:rsidP="00AF6BF3">
      <w:pPr>
        <w:spacing w:line="360" w:lineRule="auto"/>
      </w:pPr>
      <w:r w:rsidRPr="00AF6BF3">
        <w:t>Инициатором применения планирования эксперимента является Рональд А. Фишер, другой автор известных первых работ – Френк Йетс. Далее идеи планирования эксперимента формировались в трудах Дж. Бокса, Дж. Кифера. В нашей стране - в трудах Г.К. Круга, Е.В. Маркова и др.</w:t>
      </w:r>
    </w:p>
    <w:p w:rsidR="00C07E45" w:rsidRPr="00AF6BF3" w:rsidRDefault="00C07E45" w:rsidP="00AF6BF3">
      <w:pPr>
        <w:spacing w:line="360" w:lineRule="auto"/>
      </w:pPr>
      <w:r w:rsidRPr="00AF6BF3">
        <w:t>Часто, приступая к изучению какого-либо процесса экспериментатор не имеет исчерпывающих сведений о механизме процесса. Можно только указать параметры определяющие условия протекания процесса, и, возможно требования к его результатам. Поставленная проблема является задачей кибернетики. Действительно, если считать кибернетику «наукой, изучающей системы любой природы, способные воспринимать, хранить и перерабатывать информацию для ц</w:t>
      </w:r>
      <w:r w:rsidR="00C52110" w:rsidRPr="00AF6BF3">
        <w:t>елей оптимального управления» [3</w:t>
      </w:r>
      <w:r w:rsidRPr="00AF6BF3">
        <w:t>], то такую систему можно представить в виде черного ящика.</w:t>
      </w:r>
    </w:p>
    <w:p w:rsidR="00C07E45" w:rsidRPr="00AF6BF3" w:rsidRDefault="00C07E45" w:rsidP="00AF6BF3">
      <w:pPr>
        <w:spacing w:line="360" w:lineRule="auto"/>
      </w:pPr>
      <w:r w:rsidRPr="00AF6BF3">
        <w:rPr>
          <w:iCs/>
        </w:rPr>
        <w:t xml:space="preserve">Черный ящик </w:t>
      </w:r>
      <w:r w:rsidRPr="00AF6BF3">
        <w:rPr>
          <w:bCs/>
        </w:rPr>
        <w:t xml:space="preserve">– </w:t>
      </w:r>
      <w:r w:rsidRPr="00AF6BF3">
        <w:t>объект исследования, имеющий (k</w:t>
      </w:r>
      <w:r w:rsidR="001B0706" w:rsidRPr="00AF6BF3">
        <w:t xml:space="preserve"> </w:t>
      </w:r>
      <w:r w:rsidRPr="00AF6BF3">
        <w:t>+</w:t>
      </w:r>
      <w:r w:rsidR="001B0706" w:rsidRPr="00AF6BF3">
        <w:t xml:space="preserve"> </w:t>
      </w:r>
      <w:r w:rsidRPr="00AF6BF3">
        <w:t>p) входов и m выходов.</w:t>
      </w:r>
    </w:p>
    <w:p w:rsidR="001B0706" w:rsidRPr="00AF6BF3" w:rsidRDefault="008D3FDF" w:rsidP="00AF6BF3">
      <w:pPr>
        <w:spacing w:line="360" w:lineRule="auto"/>
      </w:pPr>
      <w:r>
        <w:rPr>
          <w:noProof/>
        </w:rPr>
        <w:pict>
          <v:group id="_x0000_s1026" style="position:absolute;left:0;text-align:left;margin-left:-16.05pt;margin-top:28.55pt;width:490.5pt;height:171.5pt;z-index:251656704" coordorigin="2514,9648" coordsize="6147,2304" o:allowincell="f">
            <v:rect id="_x0000_s1027" style="position:absolute;left:4464;top:10224;width:2736;height:1008">
              <v:textbox style="mso-next-textbox:#_x0000_s1027">
                <w:txbxContent>
                  <w:p w:rsidR="00F30C0A" w:rsidRDefault="00F30C0A" w:rsidP="001B0706">
                    <w:pPr>
                      <w:ind w:firstLine="0"/>
                      <w:jc w:val="center"/>
                    </w:pPr>
                    <w:r>
                      <w:t>Объект</w:t>
                    </w:r>
                  </w:p>
                  <w:p w:rsidR="00F30C0A" w:rsidRDefault="00F30C0A" w:rsidP="001B0706">
                    <w:pPr>
                      <w:ind w:firstLine="0"/>
                      <w:jc w:val="center"/>
                      <w:rPr>
                        <w:sz w:val="24"/>
                        <w:szCs w:val="24"/>
                      </w:rPr>
                    </w:pPr>
                    <w:r>
                      <w:t>исследования</w:t>
                    </w:r>
                  </w:p>
                </w:txbxContent>
              </v:textbox>
            </v:rect>
            <v:line id="_x0000_s1028" style="position:absolute" from="3168,10005" to="4464,10293">
              <v:stroke endarrow="block"/>
            </v:line>
            <v:line id="_x0000_s1029" style="position:absolute" from="3024,10890" to="4464,10890">
              <v:stroke endarrow="block"/>
            </v:line>
            <v:line id="_x0000_s1030" style="position:absolute" from="3024,10611" to="4464,10611">
              <v:stroke endarrow="block"/>
            </v:line>
            <v:line id="_x0000_s1031" style="position:absolute;flip:y" from="3168,11088" to="4464,11376">
              <v:stroke endarrow="block"/>
            </v:line>
            <v:shapetype id="_x0000_t202" coordsize="21600,21600" o:spt="202" path="m,l,21600r21600,l21600,xe">
              <v:stroke joinstyle="miter"/>
              <v:path gradientshapeok="t" o:connecttype="rect"/>
            </v:shapetype>
            <v:shape id="_x0000_s1032" type="#_x0000_t202" style="position:absolute;left:2658;top:9648;width:623;height:499" filled="f" stroked="f">
              <v:textbox style="mso-next-textbox:#_x0000_s1032">
                <w:txbxContent>
                  <w:p w:rsidR="00F30C0A" w:rsidRDefault="00F30C0A" w:rsidP="001B0706">
                    <w:pPr>
                      <w:ind w:firstLine="0"/>
                      <w:jc w:val="center"/>
                      <w:rPr>
                        <w:sz w:val="24"/>
                        <w:szCs w:val="24"/>
                      </w:rPr>
                    </w:pPr>
                    <w:r>
                      <w:rPr>
                        <w:position w:val="-10"/>
                        <w:sz w:val="24"/>
                        <w:szCs w:val="24"/>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7.25pt" o:ole="" fillcolor="window">
                          <v:imagedata r:id="rId7" o:title=""/>
                        </v:shape>
                        <o:OLEObject Type="Embed" ProgID="Equation.3" ShapeID="_x0000_i1026" DrawAspect="Content" ObjectID="_1457511990" r:id="rId8"/>
                      </w:object>
                    </w:r>
                  </w:p>
                </w:txbxContent>
              </v:textbox>
            </v:shape>
            <v:shape id="_x0000_s1033" type="#_x0000_t202" style="position:absolute;left:2514;top:10224;width:663;height:519" filled="f" stroked="f">
              <v:textbox style="mso-next-textbox:#_x0000_s1033">
                <w:txbxContent>
                  <w:p w:rsidR="00F30C0A" w:rsidRDefault="00F30C0A" w:rsidP="001B0706">
                    <w:pPr>
                      <w:ind w:firstLine="0"/>
                      <w:jc w:val="center"/>
                      <w:rPr>
                        <w:sz w:val="24"/>
                        <w:szCs w:val="24"/>
                      </w:rPr>
                    </w:pPr>
                    <w:r>
                      <w:rPr>
                        <w:position w:val="-12"/>
                        <w:sz w:val="24"/>
                        <w:szCs w:val="24"/>
                      </w:rPr>
                      <w:object w:dxaOrig="360" w:dyaOrig="360">
                        <v:shape id="_x0000_i1028" type="#_x0000_t75" style="width:18pt;height:18pt" o:ole="" fillcolor="window">
                          <v:imagedata r:id="rId9" o:title=""/>
                        </v:shape>
                        <o:OLEObject Type="Embed" ProgID="Equation.3" ShapeID="_x0000_i1028" DrawAspect="Content" ObjectID="_1457511991" r:id="rId10"/>
                      </w:object>
                    </w:r>
                  </w:p>
                </w:txbxContent>
              </v:textbox>
            </v:shape>
            <v:shape id="_x0000_s1034" type="#_x0000_t202" style="position:absolute;left:3168;top:10080;width:576;height:499" filled="f" stroked="f">
              <v:textbox style="mso-next-textbox:#_x0000_s1034">
                <w:txbxContent>
                  <w:p w:rsidR="00F30C0A" w:rsidRDefault="00F30C0A" w:rsidP="001B0706">
                    <w:pPr>
                      <w:ind w:firstLine="0"/>
                      <w:jc w:val="center"/>
                      <w:rPr>
                        <w:sz w:val="24"/>
                        <w:szCs w:val="24"/>
                        <w:lang w:val="en-US"/>
                      </w:rPr>
                    </w:pPr>
                    <w:r>
                      <w:rPr>
                        <w:sz w:val="24"/>
                        <w:szCs w:val="24"/>
                        <w:lang w:val="en-US"/>
                      </w:rPr>
                      <w:t>…</w:t>
                    </w:r>
                  </w:p>
                </w:txbxContent>
              </v:textbox>
            </v:shape>
            <v:shape id="_x0000_s1035" type="#_x0000_t202" style="position:absolute;left:2643;top:10611;width:567;height:484" filled="f" stroked="f">
              <v:textbox style="mso-next-textbox:#_x0000_s1035">
                <w:txbxContent>
                  <w:p w:rsidR="00F30C0A" w:rsidRDefault="00F30C0A" w:rsidP="001B0706">
                    <w:pPr>
                      <w:ind w:firstLine="0"/>
                      <w:jc w:val="center"/>
                      <w:rPr>
                        <w:sz w:val="24"/>
                        <w:szCs w:val="24"/>
                      </w:rPr>
                    </w:pPr>
                    <w:r>
                      <w:rPr>
                        <w:position w:val="-10"/>
                        <w:sz w:val="24"/>
                        <w:szCs w:val="24"/>
                      </w:rPr>
                      <w:object w:dxaOrig="279" w:dyaOrig="340">
                        <v:shape id="_x0000_i1030" type="#_x0000_t75" style="width:14.25pt;height:17.25pt" o:ole="" fillcolor="window">
                          <v:imagedata r:id="rId11" o:title=""/>
                        </v:shape>
                        <o:OLEObject Type="Embed" ProgID="Equation.3" ShapeID="_x0000_i1030" DrawAspect="Content" ObjectID="_1457511992" r:id="rId12"/>
                      </w:object>
                    </w:r>
                  </w:p>
                </w:txbxContent>
              </v:textbox>
            </v:shape>
            <v:shape id="_x0000_s1036" type="#_x0000_t202" style="position:absolute;left:2748;top:11142;width:608;height:504" filled="f" stroked="f">
              <v:textbox style="mso-next-textbox:#_x0000_s1036">
                <w:txbxContent>
                  <w:p w:rsidR="00F30C0A" w:rsidRDefault="00F30C0A" w:rsidP="001B0706">
                    <w:pPr>
                      <w:ind w:firstLine="0"/>
                      <w:jc w:val="center"/>
                      <w:rPr>
                        <w:sz w:val="24"/>
                        <w:szCs w:val="24"/>
                      </w:rPr>
                    </w:pPr>
                    <w:r>
                      <w:rPr>
                        <w:position w:val="-12"/>
                        <w:sz w:val="24"/>
                        <w:szCs w:val="24"/>
                      </w:rPr>
                      <w:object w:dxaOrig="320" w:dyaOrig="360">
                        <v:shape id="_x0000_i1032" type="#_x0000_t75" style="width:15.75pt;height:18pt" o:ole="" fillcolor="window">
                          <v:imagedata r:id="rId13" o:title=""/>
                        </v:shape>
                        <o:OLEObject Type="Embed" ProgID="Equation.3" ShapeID="_x0000_i1032" DrawAspect="Content" ObjectID="_1457511993" r:id="rId14"/>
                      </w:object>
                    </w:r>
                  </w:p>
                </w:txbxContent>
              </v:textbox>
            </v:shape>
            <v:shape id="_x0000_s1037" type="#_x0000_t202" style="position:absolute;left:3168;top:10800;width:576;height:499" filled="f" stroked="f">
              <v:textbox style="mso-next-textbox:#_x0000_s1037">
                <w:txbxContent>
                  <w:p w:rsidR="00F30C0A" w:rsidRDefault="00F30C0A" w:rsidP="001B0706">
                    <w:pPr>
                      <w:ind w:firstLine="0"/>
                      <w:jc w:val="center"/>
                      <w:rPr>
                        <w:sz w:val="24"/>
                        <w:szCs w:val="24"/>
                        <w:lang w:val="en-US"/>
                      </w:rPr>
                    </w:pPr>
                    <w:r>
                      <w:rPr>
                        <w:sz w:val="24"/>
                        <w:szCs w:val="24"/>
                        <w:lang w:val="en-US"/>
                      </w:rPr>
                      <w:t>…</w:t>
                    </w:r>
                  </w:p>
                </w:txbxContent>
              </v:textbox>
            </v:shape>
            <v:line id="_x0000_s1038" style="position:absolute" from="7200,10368" to="8208,10368">
              <v:stroke endarrow="block"/>
            </v:line>
            <v:line id="_x0000_s1039" style="position:absolute" from="7200,10944" to="8208,10944">
              <v:stroke endarrow="block"/>
            </v:line>
            <v:shape id="_x0000_s1040" type="#_x0000_t202" style="position:absolute;left:8082;top:10140;width:528;height:484" filled="f" stroked="f">
              <v:textbox style="mso-next-textbox:#_x0000_s1040">
                <w:txbxContent>
                  <w:p w:rsidR="00F30C0A" w:rsidRDefault="00F30C0A" w:rsidP="001B0706">
                    <w:pPr>
                      <w:ind w:firstLine="0"/>
                      <w:jc w:val="center"/>
                      <w:rPr>
                        <w:sz w:val="24"/>
                        <w:szCs w:val="24"/>
                      </w:rPr>
                    </w:pPr>
                    <w:r>
                      <w:rPr>
                        <w:position w:val="-10"/>
                        <w:sz w:val="24"/>
                        <w:szCs w:val="24"/>
                      </w:rPr>
                      <w:object w:dxaOrig="240" w:dyaOrig="340">
                        <v:shape id="_x0000_i1034" type="#_x0000_t75" style="width:12pt;height:17.25pt" o:ole="" fillcolor="window">
                          <v:imagedata r:id="rId15" o:title=""/>
                        </v:shape>
                        <o:OLEObject Type="Embed" ProgID="Equation.3" ShapeID="_x0000_i1034" DrawAspect="Content" ObjectID="_1457511994" r:id="rId16"/>
                      </w:object>
                    </w:r>
                  </w:p>
                </w:txbxContent>
              </v:textbox>
            </v:shape>
            <v:shape id="_x0000_s1041" type="#_x0000_t202" style="position:absolute;left:8073;top:10728;width:588;height:504" filled="f" stroked="f">
              <v:textbox style="mso-next-textbox:#_x0000_s1041">
                <w:txbxContent>
                  <w:p w:rsidR="00F30C0A" w:rsidRDefault="00F30C0A" w:rsidP="001B0706">
                    <w:pPr>
                      <w:ind w:firstLine="0"/>
                      <w:jc w:val="center"/>
                      <w:rPr>
                        <w:sz w:val="24"/>
                        <w:szCs w:val="24"/>
                      </w:rPr>
                    </w:pPr>
                    <w:r>
                      <w:rPr>
                        <w:position w:val="-12"/>
                        <w:sz w:val="24"/>
                        <w:szCs w:val="24"/>
                      </w:rPr>
                      <w:object w:dxaOrig="300" w:dyaOrig="360">
                        <v:shape id="_x0000_i1036" type="#_x0000_t75" style="width:15pt;height:18pt" o:ole="" fillcolor="window">
                          <v:imagedata r:id="rId17" o:title=""/>
                        </v:shape>
                        <o:OLEObject Type="Embed" ProgID="Equation.3" ShapeID="_x0000_i1036" DrawAspect="Content" ObjectID="_1457511995" r:id="rId18"/>
                      </w:object>
                    </w:r>
                  </w:p>
                </w:txbxContent>
              </v:textbox>
            </v:shape>
            <v:shape id="_x0000_s1042" type="#_x0000_t202" style="position:absolute;left:7344;top:10398;width:576;height:499" filled="f" stroked="f">
              <v:textbox style="mso-next-textbox:#_x0000_s1042">
                <w:txbxContent>
                  <w:p w:rsidR="00F30C0A" w:rsidRDefault="00F30C0A" w:rsidP="001B0706">
                    <w:pPr>
                      <w:ind w:firstLine="0"/>
                      <w:jc w:val="center"/>
                      <w:rPr>
                        <w:sz w:val="24"/>
                        <w:szCs w:val="24"/>
                        <w:lang w:val="en-US"/>
                      </w:rPr>
                    </w:pPr>
                    <w:r>
                      <w:rPr>
                        <w:sz w:val="24"/>
                        <w:szCs w:val="24"/>
                        <w:lang w:val="en-US"/>
                      </w:rPr>
                      <w:t>…</w:t>
                    </w:r>
                  </w:p>
                </w:txbxContent>
              </v:textbox>
            </v:shape>
            <v:shape id="_x0000_s1043" type="#_x0000_t202" style="position:absolute;left:3888;top:11376;width:4176;height:576" filled="f" stroked="f">
              <v:textbox style="mso-next-textbox:#_x0000_s1043">
                <w:txbxContent>
                  <w:p w:rsidR="00F30C0A" w:rsidRDefault="00F30C0A" w:rsidP="00D352E5">
                    <w:pPr>
                      <w:spacing w:line="360" w:lineRule="auto"/>
                      <w:ind w:firstLine="0"/>
                      <w:jc w:val="center"/>
                      <w:rPr>
                        <w:sz w:val="24"/>
                        <w:szCs w:val="24"/>
                      </w:rPr>
                    </w:pPr>
                    <w:r>
                      <w:rPr>
                        <w:sz w:val="24"/>
                        <w:szCs w:val="24"/>
                      </w:rPr>
                      <w:t xml:space="preserve">Рисунок 1 – Система «Черный ящик» </w:t>
                    </w:r>
                  </w:p>
                  <w:p w:rsidR="00F30C0A" w:rsidRPr="00D352E5" w:rsidRDefault="00F30C0A" w:rsidP="00D352E5">
                    <w:pPr>
                      <w:spacing w:line="360" w:lineRule="auto"/>
                      <w:ind w:firstLine="0"/>
                      <w:jc w:val="center"/>
                      <w:rPr>
                        <w:sz w:val="24"/>
                        <w:szCs w:val="24"/>
                      </w:rPr>
                    </w:pPr>
                    <w:r w:rsidRPr="00D352E5">
                      <w:rPr>
                        <w:sz w:val="24"/>
                        <w:szCs w:val="24"/>
                      </w:rPr>
                      <w:t>X – управляемые параметры, Z – неуправляемые параметры.</w:t>
                    </w:r>
                  </w:p>
                  <w:p w:rsidR="00F30C0A" w:rsidRDefault="00F30C0A" w:rsidP="001B0706">
                    <w:pPr>
                      <w:ind w:firstLine="0"/>
                      <w:jc w:val="center"/>
                      <w:rPr>
                        <w:sz w:val="24"/>
                        <w:szCs w:val="24"/>
                      </w:rPr>
                    </w:pPr>
                  </w:p>
                </w:txbxContent>
              </v:textbox>
            </v:shape>
            <w10:wrap type="topAndBottom"/>
          </v:group>
        </w:pict>
      </w:r>
    </w:p>
    <w:p w:rsidR="001B0706" w:rsidRPr="00AF6BF3" w:rsidRDefault="001B0706" w:rsidP="00AF6BF3">
      <w:pPr>
        <w:spacing w:line="360" w:lineRule="auto"/>
      </w:pPr>
    </w:p>
    <w:p w:rsidR="00C07E45" w:rsidRPr="00AF6BF3" w:rsidRDefault="00C07E45" w:rsidP="00AF6BF3">
      <w:pPr>
        <w:spacing w:line="360" w:lineRule="auto"/>
      </w:pPr>
      <w:r w:rsidRPr="00AF6BF3">
        <w:t xml:space="preserve">Зависимость между выходными параметрами (откликом) и входными параметрами (факторами) называется </w:t>
      </w:r>
      <w:r w:rsidRPr="00AF6BF3">
        <w:rPr>
          <w:iCs/>
        </w:rPr>
        <w:t>функцией отклика</w:t>
      </w:r>
      <w:r w:rsidRPr="00AF6BF3">
        <w:t>.</w:t>
      </w:r>
      <w:r w:rsidR="00D352E5" w:rsidRPr="00AF6BF3">
        <w:t xml:space="preserve"> </w:t>
      </w:r>
      <w:r w:rsidRPr="00AF6BF3">
        <w:t>Математическая запись функции отклика представлена в виде формулы (1):</w:t>
      </w:r>
    </w:p>
    <w:p w:rsidR="00C07E45" w:rsidRPr="00AF6BF3" w:rsidRDefault="00ED66F6" w:rsidP="00AF6BF3">
      <w:pPr>
        <w:spacing w:line="360" w:lineRule="auto"/>
      </w:pPr>
      <w:r>
        <w:br w:type="page"/>
      </w:r>
      <w:r w:rsidR="00D352E5" w:rsidRPr="00AF6BF3">
        <w:object w:dxaOrig="2060" w:dyaOrig="380">
          <v:shape id="_x0000_i1037" type="#_x0000_t75" style="width:192.75pt;height:30.75pt" o:ole="" fillcolor="window">
            <v:imagedata r:id="rId19" o:title=""/>
          </v:shape>
          <o:OLEObject Type="Embed" ProgID="Equation.3" ShapeID="_x0000_i1037" DrawAspect="Content" ObjectID="_1457511795" r:id="rId20"/>
        </w:object>
      </w:r>
      <w:r w:rsidR="00C07E45" w:rsidRPr="00AF6BF3">
        <w:tab/>
      </w:r>
      <w:r w:rsidR="00AF6BF3">
        <w:t xml:space="preserve"> </w:t>
      </w:r>
      <w:r w:rsidR="00C07E45" w:rsidRPr="00AF6BF3">
        <w:tab/>
      </w:r>
      <w:r w:rsidR="00AF6BF3">
        <w:t xml:space="preserve"> </w:t>
      </w:r>
      <w:r w:rsidR="00C07E45" w:rsidRPr="00AF6BF3">
        <w:tab/>
        <w:t>(1)</w:t>
      </w:r>
    </w:p>
    <w:p w:rsidR="00C07E45" w:rsidRPr="00AF6BF3" w:rsidRDefault="00C07E45" w:rsidP="00AF6BF3">
      <w:pPr>
        <w:spacing w:line="360" w:lineRule="auto"/>
      </w:pPr>
    </w:p>
    <w:p w:rsidR="00C07E45" w:rsidRPr="00AF6BF3" w:rsidRDefault="00C07E45" w:rsidP="00AF6BF3">
      <w:pPr>
        <w:spacing w:line="360" w:lineRule="auto"/>
      </w:pPr>
      <w:r w:rsidRPr="00AF6BF3">
        <w:t>Этому уравнению в многомерном</w:t>
      </w:r>
      <w:r w:rsidR="00D352E5" w:rsidRPr="00AF6BF3">
        <w:t xml:space="preserve"> пространстве соответствует гип</w:t>
      </w:r>
      <w:r w:rsidRPr="00AF6BF3">
        <w:t xml:space="preserve">ерповерхность, которая называется </w:t>
      </w:r>
      <w:r w:rsidRPr="00AF6BF3">
        <w:rPr>
          <w:iCs/>
        </w:rPr>
        <w:t>поверхностью отклика</w:t>
      </w:r>
      <w:r w:rsidRPr="00AF6BF3">
        <w:t xml:space="preserve">, а само пространство – </w:t>
      </w:r>
      <w:r w:rsidRPr="00AF6BF3">
        <w:rPr>
          <w:iCs/>
        </w:rPr>
        <w:t>факторным пространством</w:t>
      </w:r>
      <w:r w:rsidRPr="00AF6BF3">
        <w:t>.</w:t>
      </w:r>
    </w:p>
    <w:p w:rsidR="000E2BC7" w:rsidRPr="00AF6BF3" w:rsidRDefault="000E2BC7" w:rsidP="00AF6BF3">
      <w:pPr>
        <w:spacing w:line="360" w:lineRule="auto"/>
      </w:pPr>
    </w:p>
    <w:p w:rsidR="000E2BC7" w:rsidRPr="00AF6BF3" w:rsidRDefault="008D3FDF" w:rsidP="00AF6BF3">
      <w:pPr>
        <w:spacing w:line="360" w:lineRule="auto"/>
      </w:pPr>
      <w:r>
        <w:rPr>
          <w:noProof/>
        </w:rPr>
        <w:pict>
          <v:shape id="Рисунок 61" o:spid="_x0000_i1038" type="#_x0000_t75" style="width:211.5pt;height:138.75pt;visibility:visible">
            <v:imagedata r:id="rId21" o:title=""/>
          </v:shape>
        </w:pict>
      </w:r>
    </w:p>
    <w:p w:rsidR="000E2BC7" w:rsidRPr="00AF6BF3" w:rsidRDefault="001B0706" w:rsidP="00AF6BF3">
      <w:pPr>
        <w:spacing w:line="360" w:lineRule="auto"/>
        <w:rPr>
          <w:szCs w:val="24"/>
        </w:rPr>
      </w:pPr>
      <w:r w:rsidRPr="00AF6BF3">
        <w:rPr>
          <w:szCs w:val="24"/>
        </w:rPr>
        <w:t>Рисунок 2</w:t>
      </w:r>
      <w:r w:rsidR="000E2BC7" w:rsidRPr="00AF6BF3">
        <w:rPr>
          <w:szCs w:val="24"/>
        </w:rPr>
        <w:t xml:space="preserve"> – Поверхность отклика</w:t>
      </w:r>
    </w:p>
    <w:p w:rsidR="00A745D5" w:rsidRPr="00AF6BF3" w:rsidRDefault="00A745D5" w:rsidP="00AF6BF3">
      <w:pPr>
        <w:spacing w:line="360" w:lineRule="auto"/>
        <w:rPr>
          <w:szCs w:val="24"/>
        </w:rPr>
      </w:pPr>
    </w:p>
    <w:p w:rsidR="00A745D5" w:rsidRDefault="00A745D5" w:rsidP="00AF6BF3">
      <w:pPr>
        <w:spacing w:line="360" w:lineRule="auto"/>
      </w:pPr>
      <w:r w:rsidRPr="00AF6BF3">
        <w:t>Для математического описания поверхности отдыха используют уравнение:</w:t>
      </w:r>
    </w:p>
    <w:p w:rsidR="00ED66F6" w:rsidRPr="00AF6BF3" w:rsidRDefault="00ED66F6" w:rsidP="00AF6BF3">
      <w:pPr>
        <w:spacing w:line="360" w:lineRule="auto"/>
      </w:pPr>
    </w:p>
    <w:p w:rsidR="00A745D5" w:rsidRPr="00AF6BF3" w:rsidRDefault="008D3FDF" w:rsidP="00AF6BF3">
      <w:pPr>
        <w:spacing w:line="360" w:lineRule="auto"/>
      </w:pPr>
      <w:r>
        <w:rPr>
          <w:noProof/>
        </w:rPr>
        <w:object w:dxaOrig="1440" w:dyaOrig="1440">
          <v:shape id="_x0000_s1044" type="#_x0000_t75" style="position:absolute;left:0;text-align:left;margin-left:42pt;margin-top:10.9pt;width:247.2pt;height:36pt;z-index:251657728">
            <v:imagedata r:id="rId22" o:title=""/>
            <w10:wrap type="square" side="right"/>
          </v:shape>
          <o:OLEObject Type="Embed" ProgID="Equation.3" ShapeID="_x0000_s1044" DrawAspect="Content" ObjectID="_1457511996" r:id="rId23"/>
        </w:object>
      </w:r>
      <w:r w:rsidR="00AF6BF3">
        <w:t xml:space="preserve"> </w:t>
      </w:r>
      <w:r w:rsidR="00203CF9" w:rsidRPr="00AF6BF3">
        <w:t>(2)</w:t>
      </w:r>
    </w:p>
    <w:p w:rsidR="004E164B" w:rsidRPr="00AF6BF3" w:rsidRDefault="004E164B" w:rsidP="00AF6BF3">
      <w:pPr>
        <w:spacing w:line="360" w:lineRule="auto"/>
      </w:pPr>
    </w:p>
    <w:p w:rsidR="00D352E5" w:rsidRPr="00AF6BF3" w:rsidRDefault="00D352E5" w:rsidP="00AF6BF3">
      <w:pPr>
        <w:spacing w:line="360" w:lineRule="auto"/>
      </w:pPr>
    </w:p>
    <w:p w:rsidR="00A745D5" w:rsidRPr="00AF6BF3" w:rsidRDefault="00A745D5" w:rsidP="00AF6BF3">
      <w:pPr>
        <w:spacing w:line="360" w:lineRule="auto"/>
      </w:pPr>
      <w:r w:rsidRPr="00AF6BF3">
        <w:t>где</w:t>
      </w:r>
      <w:r w:rsidR="00AF6BF3">
        <w:t xml:space="preserve"> </w:t>
      </w:r>
      <w:r w:rsidRPr="00AF6BF3">
        <w:object w:dxaOrig="480" w:dyaOrig="380">
          <v:shape id="_x0000_i1040" type="#_x0000_t75" style="width:24pt;height:18.75pt" o:ole="">
            <v:imagedata r:id="rId24" o:title=""/>
          </v:shape>
          <o:OLEObject Type="Embed" ProgID="Equation.3" ShapeID="_x0000_i1040" DrawAspect="Content" ObjectID="_1457511796" r:id="rId25"/>
        </w:object>
      </w:r>
      <w:r w:rsidRPr="00AF6BF3">
        <w:t xml:space="preserve"> - переме</w:t>
      </w:r>
      <w:r w:rsidR="0082535E" w:rsidRPr="00AF6BF3">
        <w:t>ш</w:t>
      </w:r>
      <w:r w:rsidRPr="00AF6BF3">
        <w:t xml:space="preserve">нные факторы при </w:t>
      </w:r>
      <w:r w:rsidRPr="00AF6BF3">
        <w:rPr>
          <w:lang w:val="en-US"/>
        </w:rPr>
        <w:t>i</w:t>
      </w:r>
      <w:r w:rsidRPr="00AF6BF3">
        <w:t>=1,…,</w:t>
      </w:r>
      <w:r w:rsidRPr="00AF6BF3">
        <w:rPr>
          <w:lang w:val="en-US"/>
        </w:rPr>
        <w:t>k</w:t>
      </w:r>
      <w:r w:rsidRPr="00AF6BF3">
        <w:t xml:space="preserve">; </w:t>
      </w:r>
      <w:r w:rsidRPr="00AF6BF3">
        <w:rPr>
          <w:lang w:val="en-US"/>
        </w:rPr>
        <w:t>u</w:t>
      </w:r>
      <w:r w:rsidRPr="00AF6BF3">
        <w:t>=1,…,</w:t>
      </w:r>
      <w:r w:rsidRPr="00AF6BF3">
        <w:rPr>
          <w:lang w:val="en-US"/>
        </w:rPr>
        <w:t>k</w:t>
      </w:r>
      <w:r w:rsidRPr="00AF6BF3">
        <w:t xml:space="preserve">; </w:t>
      </w:r>
      <w:r w:rsidRPr="00AF6BF3">
        <w:rPr>
          <w:lang w:val="en-US"/>
        </w:rPr>
        <w:t>i</w:t>
      </w:r>
      <w:r w:rsidR="00203CF9" w:rsidRPr="00AF6BF3">
        <w:rPr>
          <w:lang w:val="en-US"/>
        </w:rPr>
        <w:object w:dxaOrig="240" w:dyaOrig="240">
          <v:shape id="_x0000_i1041" type="#_x0000_t75" style="width:12pt;height:12pt" o:ole="">
            <v:imagedata r:id="rId26" o:title=""/>
          </v:shape>
          <o:OLEObject Type="Embed" ProgID="Equation.3" ShapeID="_x0000_i1041" DrawAspect="Content" ObjectID="_1457511797" r:id="rId27"/>
        </w:object>
      </w:r>
      <w:r w:rsidRPr="00AF6BF3">
        <w:rPr>
          <w:lang w:val="en-US"/>
        </w:rPr>
        <w:t>u</w:t>
      </w:r>
      <w:r w:rsidR="00203CF9" w:rsidRPr="00AF6BF3">
        <w:t>;</w:t>
      </w:r>
    </w:p>
    <w:p w:rsidR="00ED66F6" w:rsidRDefault="00ED66F6" w:rsidP="00AF6BF3">
      <w:pPr>
        <w:spacing w:line="360" w:lineRule="auto"/>
      </w:pPr>
    </w:p>
    <w:p w:rsidR="00D352E5" w:rsidRPr="00AF6BF3" w:rsidRDefault="00203CF9" w:rsidP="00AF6BF3">
      <w:pPr>
        <w:spacing w:line="360" w:lineRule="auto"/>
      </w:pPr>
      <w:r w:rsidRPr="00AF6BF3">
        <w:object w:dxaOrig="1500" w:dyaOrig="859">
          <v:shape id="_x0000_i1042" type="#_x0000_t75" style="width:75pt;height:42.75pt" o:ole="">
            <v:imagedata r:id="rId28" o:title=""/>
          </v:shape>
          <o:OLEObject Type="Embed" ProgID="Equation.3" ShapeID="_x0000_i1042" DrawAspect="Content" ObjectID="_1457511798" r:id="rId29"/>
        </w:object>
      </w:r>
    </w:p>
    <w:p w:rsidR="00D352E5" w:rsidRPr="00AF6BF3" w:rsidRDefault="00203CF9" w:rsidP="00AF6BF3">
      <w:pPr>
        <w:spacing w:line="360" w:lineRule="auto"/>
      </w:pPr>
      <w:r w:rsidRPr="00AF6BF3">
        <w:object w:dxaOrig="1920" w:dyaOrig="859">
          <v:shape id="_x0000_i1043" type="#_x0000_t75" style="width:96pt;height:42.75pt" o:ole="">
            <v:imagedata r:id="rId30" o:title=""/>
          </v:shape>
          <o:OLEObject Type="Embed" ProgID="Equation.3" ShapeID="_x0000_i1043" DrawAspect="Content" ObjectID="_1457511799" r:id="rId31"/>
        </w:object>
      </w:r>
    </w:p>
    <w:p w:rsidR="00203CF9" w:rsidRPr="00AF6BF3" w:rsidRDefault="00203CF9" w:rsidP="00AF6BF3">
      <w:pPr>
        <w:spacing w:line="360" w:lineRule="auto"/>
      </w:pPr>
      <w:r w:rsidRPr="00AF6BF3">
        <w:object w:dxaOrig="1680" w:dyaOrig="880">
          <v:shape id="_x0000_i1044" type="#_x0000_t75" style="width:84pt;height:44.25pt" o:ole="">
            <v:imagedata r:id="rId32" o:title=""/>
          </v:shape>
          <o:OLEObject Type="Embed" ProgID="Equation.3" ShapeID="_x0000_i1044" DrawAspect="Content" ObjectID="_1457511800" r:id="rId33"/>
        </w:object>
      </w:r>
      <w:r w:rsidR="00D352E5" w:rsidRPr="00AF6BF3">
        <w:t>.</w:t>
      </w:r>
    </w:p>
    <w:p w:rsidR="00203CF9" w:rsidRPr="00AF6BF3" w:rsidRDefault="00203CF9" w:rsidP="00AF6BF3">
      <w:pPr>
        <w:pStyle w:val="a7"/>
        <w:spacing w:line="360" w:lineRule="auto"/>
      </w:pPr>
      <w:r w:rsidRPr="00AF6BF3">
        <w:t xml:space="preserve">Это уравнение является разложением в ряд Тейлора неизвестной функции отклика в окрестности точки с </w:t>
      </w:r>
      <w:r w:rsidR="0082535E" w:rsidRPr="00AF6BF3">
        <w:object w:dxaOrig="840" w:dyaOrig="380">
          <v:shape id="_x0000_i1045" type="#_x0000_t75" style="width:42pt;height:18.75pt" o:ole="">
            <v:imagedata r:id="rId34" o:title=""/>
          </v:shape>
          <o:OLEObject Type="Embed" ProgID="Equation.3" ShapeID="_x0000_i1045" DrawAspect="Content" ObjectID="_1457511801" r:id="rId35"/>
        </w:object>
      </w:r>
      <w:r w:rsidRPr="00AF6BF3">
        <w:t>.</w:t>
      </w:r>
    </w:p>
    <w:p w:rsidR="00203CF9" w:rsidRPr="00AF6BF3" w:rsidRDefault="00203CF9" w:rsidP="00AF6BF3">
      <w:pPr>
        <w:pStyle w:val="a7"/>
        <w:spacing w:line="360" w:lineRule="auto"/>
      </w:pPr>
      <w:r w:rsidRPr="00AF6BF3">
        <w:t>На практике по результатам эксперимента производится обработка дан</w:t>
      </w:r>
      <w:r w:rsidR="00D352E5" w:rsidRPr="00AF6BF3">
        <w:t>\</w:t>
      </w:r>
      <w:r w:rsidRPr="00AF6BF3">
        <w:t xml:space="preserve">ных по методу наименьших квадратов. Этот метод позволяет найти оценку </w:t>
      </w:r>
      <w:r w:rsidRPr="00AF6BF3">
        <w:rPr>
          <w:lang w:val="en-US"/>
        </w:rPr>
        <w:t>b</w:t>
      </w:r>
      <w:r w:rsidRPr="00AF6BF3">
        <w:t xml:space="preserve"> коэффициентов </w:t>
      </w:r>
      <w:r w:rsidRPr="00AF6BF3">
        <w:object w:dxaOrig="260" w:dyaOrig="340">
          <v:shape id="_x0000_i1046" type="#_x0000_t75" style="width:12.75pt;height:17.25pt" o:ole="">
            <v:imagedata r:id="rId36" o:title=""/>
          </v:shape>
          <o:OLEObject Type="Embed" ProgID="Equation.3" ShapeID="_x0000_i1046" DrawAspect="Content" ObjectID="_1457511802" r:id="rId37"/>
        </w:object>
      </w:r>
      <w:r w:rsidRPr="00AF6BF3">
        <w:t>, и данный полином заменяется уравнением вида</w:t>
      </w:r>
      <w:r w:rsidR="0082535E" w:rsidRPr="00AF6BF3">
        <w:t>:</w:t>
      </w:r>
    </w:p>
    <w:p w:rsidR="0082535E" w:rsidRPr="00AF6BF3" w:rsidRDefault="0082535E" w:rsidP="00AF6BF3">
      <w:pPr>
        <w:pStyle w:val="a7"/>
        <w:spacing w:line="360" w:lineRule="auto"/>
      </w:pPr>
    </w:p>
    <w:p w:rsidR="0082535E" w:rsidRPr="00AF6BF3" w:rsidRDefault="0082535E" w:rsidP="00AF6BF3">
      <w:pPr>
        <w:pStyle w:val="a7"/>
        <w:spacing w:line="360" w:lineRule="auto"/>
      </w:pPr>
      <w:r w:rsidRPr="00AF6BF3">
        <w:object w:dxaOrig="4660" w:dyaOrig="720">
          <v:shape id="_x0000_i1047" type="#_x0000_t75" style="width:233.25pt;height:36pt" o:ole="">
            <v:imagedata r:id="rId38" o:title=""/>
          </v:shape>
          <o:OLEObject Type="Embed" ProgID="Equation.3" ShapeID="_x0000_i1047" DrawAspect="Content" ObjectID="_1457511803" r:id="rId39"/>
        </w:object>
      </w:r>
      <w:r w:rsidR="00AF6BF3">
        <w:t xml:space="preserve"> </w:t>
      </w:r>
      <w:r w:rsidRPr="00AF6BF3">
        <w:t>(3)</w:t>
      </w:r>
    </w:p>
    <w:p w:rsidR="0082535E" w:rsidRPr="00AF6BF3" w:rsidRDefault="0082535E" w:rsidP="00AF6BF3">
      <w:pPr>
        <w:pStyle w:val="a7"/>
        <w:spacing w:line="360" w:lineRule="auto"/>
      </w:pPr>
    </w:p>
    <w:p w:rsidR="0082535E" w:rsidRPr="00AF6BF3" w:rsidRDefault="00773356" w:rsidP="00AF6BF3">
      <w:pPr>
        <w:pStyle w:val="a7"/>
        <w:spacing w:line="360" w:lineRule="auto"/>
      </w:pPr>
      <w:r>
        <w:t>к</w:t>
      </w:r>
      <w:r w:rsidR="0082535E" w:rsidRPr="00AF6BF3">
        <w:t>оторое</w:t>
      </w:r>
      <w:r w:rsidR="00AF6BF3">
        <w:t xml:space="preserve"> </w:t>
      </w:r>
      <w:r w:rsidR="0082535E" w:rsidRPr="00AF6BF3">
        <w:t xml:space="preserve">является регрессионной моделью (моделью регрессионного анализа). В этом выражении </w:t>
      </w:r>
      <w:r w:rsidR="0082535E" w:rsidRPr="00AF6BF3">
        <w:object w:dxaOrig="240" w:dyaOrig="520">
          <v:shape id="_x0000_i1048" type="#_x0000_t75" style="width:12pt;height:26.25pt" o:ole="">
            <v:imagedata r:id="rId40" o:title=""/>
          </v:shape>
          <o:OLEObject Type="Embed" ProgID="Equation.3" ShapeID="_x0000_i1048" DrawAspect="Content" ObjectID="_1457511804" r:id="rId41"/>
        </w:object>
      </w:r>
      <w:r w:rsidR="0082535E" w:rsidRPr="00AF6BF3">
        <w:t xml:space="preserve"> означает модельное, т.е. рассчитываемое по уравнению модели, значение выхода. Коэффициенты регрессии определяются экспериментально и служат для статистической оценки теоретических коэффициентов, т.е.</w:t>
      </w:r>
    </w:p>
    <w:p w:rsidR="0082535E" w:rsidRPr="00AF6BF3" w:rsidRDefault="0082535E" w:rsidP="00AF6BF3">
      <w:pPr>
        <w:pStyle w:val="a7"/>
        <w:spacing w:line="360" w:lineRule="auto"/>
      </w:pPr>
    </w:p>
    <w:p w:rsidR="0082535E" w:rsidRPr="00AF6BF3" w:rsidRDefault="005261D5" w:rsidP="00AF6BF3">
      <w:pPr>
        <w:pStyle w:val="a7"/>
        <w:spacing w:line="360" w:lineRule="auto"/>
      </w:pPr>
      <w:r w:rsidRPr="00AF6BF3">
        <w:object w:dxaOrig="4140" w:dyaOrig="380">
          <v:shape id="_x0000_i1049" type="#_x0000_t75" style="width:207pt;height:18.75pt" o:ole="">
            <v:imagedata r:id="rId42" o:title=""/>
          </v:shape>
          <o:OLEObject Type="Embed" ProgID="Equation.3" ShapeID="_x0000_i1049" DrawAspect="Content" ObjectID="_1457511805" r:id="rId43"/>
        </w:object>
      </w:r>
      <w:r w:rsidR="00AF6BF3">
        <w:t xml:space="preserve"> </w:t>
      </w:r>
      <w:r w:rsidR="0082535E" w:rsidRPr="00AF6BF3">
        <w:t>(4)</w:t>
      </w:r>
    </w:p>
    <w:p w:rsidR="0082535E" w:rsidRPr="00AF6BF3" w:rsidRDefault="0082535E" w:rsidP="00AF6BF3">
      <w:pPr>
        <w:pStyle w:val="a7"/>
        <w:spacing w:line="360" w:lineRule="auto"/>
      </w:pPr>
    </w:p>
    <w:p w:rsidR="005261D5" w:rsidRPr="00AF6BF3" w:rsidRDefault="005261D5" w:rsidP="00AF6BF3">
      <w:pPr>
        <w:pStyle w:val="a7"/>
        <w:spacing w:line="360" w:lineRule="auto"/>
      </w:pPr>
      <w:r w:rsidRPr="00AF6BF3">
        <w:t>В регрессионной модели члены второй степени</w:t>
      </w:r>
      <w:r w:rsidR="00AF6BF3">
        <w:t xml:space="preserve"> </w:t>
      </w:r>
      <w:r w:rsidRPr="00AF6BF3">
        <w:object w:dxaOrig="480" w:dyaOrig="380">
          <v:shape id="_x0000_i1050" type="#_x0000_t75" style="width:24pt;height:18.75pt" o:ole="">
            <v:imagedata r:id="rId24" o:title=""/>
          </v:shape>
          <o:OLEObject Type="Embed" ProgID="Equation.3" ShapeID="_x0000_i1050" DrawAspect="Content" ObjectID="_1457511806" r:id="rId44"/>
        </w:object>
      </w:r>
      <w:r w:rsidRPr="00AF6BF3">
        <w:t xml:space="preserve">, </w:t>
      </w:r>
      <w:r w:rsidRPr="00AF6BF3">
        <w:object w:dxaOrig="300" w:dyaOrig="400">
          <v:shape id="_x0000_i1051" type="#_x0000_t75" style="width:15pt;height:20.25pt" o:ole="">
            <v:imagedata r:id="rId45" o:title=""/>
          </v:shape>
          <o:OLEObject Type="Embed" ProgID="Equation.3" ShapeID="_x0000_i1051" DrawAspect="Content" ObjectID="_1457511807" r:id="rId46"/>
        </w:object>
      </w:r>
      <w:r w:rsidRPr="00AF6BF3">
        <w:object w:dxaOrig="200" w:dyaOrig="380">
          <v:shape id="_x0000_i1052" type="#_x0000_t75" style="width:9.75pt;height:18.75pt" o:ole="">
            <v:imagedata r:id="rId47" o:title=""/>
          </v:shape>
          <o:OLEObject Type="Embed" ProgID="Equation.3" ShapeID="_x0000_i1052" DrawAspect="Content" ObjectID="_1457511808" r:id="rId48"/>
        </w:object>
      </w:r>
      <w:r w:rsidRPr="00AF6BF3">
        <w:t xml:space="preserve"> характеризуют кривизну поверхности отклика. Чем больше кривизна этой поверхности, тем больше в модели регрессии членов высшей степени. На практике чаще всего стремятся ограничиться линейной моделью</w:t>
      </w:r>
      <w:r w:rsidR="00C52110" w:rsidRPr="00AF6BF3">
        <w:t xml:space="preserve"> [1].</w:t>
      </w:r>
    </w:p>
    <w:p w:rsidR="00C07E45" w:rsidRPr="00AF6BF3" w:rsidRDefault="00D352E5" w:rsidP="00AF6BF3">
      <w:pPr>
        <w:spacing w:line="360" w:lineRule="auto"/>
      </w:pPr>
      <w:r w:rsidRPr="00AF6BF3">
        <w:t>Эксперимент можно проводить по-</w:t>
      </w:r>
      <w:r w:rsidR="00C07E45" w:rsidRPr="00AF6BF3">
        <w:t xml:space="preserve">разному. В случае, когда исследователь наблюдает за каким-то неуправляемым процессом, не вмешиваясь в него, или выбирает экспериментальные точки интуитивно, на основании каких-то привходящих обстоятельств, эксперимент считают </w:t>
      </w:r>
      <w:r w:rsidR="00C07E45" w:rsidRPr="00AF6BF3">
        <w:rPr>
          <w:iCs/>
        </w:rPr>
        <w:t>пассивным</w:t>
      </w:r>
      <w:r w:rsidR="00C07E45" w:rsidRPr="00AF6BF3">
        <w:t>. В настоящее время пассивный эксперимент считается неэффективным.</w:t>
      </w:r>
    </w:p>
    <w:p w:rsidR="00C07E45" w:rsidRPr="00AF6BF3" w:rsidRDefault="00C07E45" w:rsidP="00AF6BF3">
      <w:pPr>
        <w:spacing w:line="360" w:lineRule="auto"/>
      </w:pPr>
      <w:r w:rsidRPr="00AF6BF3">
        <w:t xml:space="preserve">Гораздо более продуктивно проводится эксперимент, когда исследователь применяет статистические методы на всех этапах исследования, и, прежде всего, перед постановкой опытов, разрабатывая схему эксперимента, а также в процессе экспериментирования, при обработке результатов и после эксперимента, принимая решение о дальнейших действиях. Такой эксперимент считают </w:t>
      </w:r>
      <w:r w:rsidRPr="00AF6BF3">
        <w:rPr>
          <w:iCs/>
        </w:rPr>
        <w:t>активным</w:t>
      </w:r>
      <w:r w:rsidRPr="00AF6BF3">
        <w:t xml:space="preserve">, и он предполагает </w:t>
      </w:r>
      <w:r w:rsidRPr="00AF6BF3">
        <w:rPr>
          <w:iCs/>
        </w:rPr>
        <w:t>планирование эксперимента</w:t>
      </w:r>
      <w:r w:rsidRPr="00AF6BF3">
        <w:t>.</w:t>
      </w:r>
    </w:p>
    <w:p w:rsidR="00D352E5" w:rsidRPr="00AF6BF3" w:rsidRDefault="00C07E45" w:rsidP="00AF6BF3">
      <w:pPr>
        <w:spacing w:line="360" w:lineRule="auto"/>
      </w:pPr>
      <w:r w:rsidRPr="00AF6BF3">
        <w:t xml:space="preserve">Под планированием эксперимента понимают процедуру выбора числа и условий проведения опытов, необходимых и достаточных для решения поставленной задачи с требуемой точностью. </w:t>
      </w:r>
    </w:p>
    <w:p w:rsidR="001B0706" w:rsidRPr="00AF6BF3" w:rsidRDefault="001B0706" w:rsidP="00AF6BF3">
      <w:pPr>
        <w:spacing w:line="360" w:lineRule="auto"/>
      </w:pPr>
      <w:r w:rsidRPr="00AF6BF3">
        <w:t xml:space="preserve">Под математической моделью планирования понимается наука о способах составления экономических экспериментальных данных планов, </w:t>
      </w:r>
      <w:r w:rsidR="003F5BD0" w:rsidRPr="00AF6BF3">
        <w:t>которые позволяют извлекать наибольшее количество информации об объекте исследования, о способах проведения эксперимента, о способах обработки данных</w:t>
      </w:r>
      <w:r w:rsidR="00AF6BF3">
        <w:t xml:space="preserve"> </w:t>
      </w:r>
      <w:r w:rsidR="003F5BD0" w:rsidRPr="00AF6BF3">
        <w:t>и их использование для оптимизации производственных процессов, а также ин</w:t>
      </w:r>
      <w:r w:rsidR="00C52110" w:rsidRPr="00AF6BF3">
        <w:t>женерных расчетов [3].</w:t>
      </w:r>
    </w:p>
    <w:p w:rsidR="009A7AFD" w:rsidRPr="00524899" w:rsidRDefault="00524899" w:rsidP="00AF6BF3">
      <w:pPr>
        <w:pStyle w:val="1"/>
        <w:spacing w:before="0" w:after="0" w:line="360" w:lineRule="auto"/>
        <w:rPr>
          <w:rFonts w:ascii="Times New Roman" w:hAnsi="Times New Roman"/>
          <w:b w:val="0"/>
          <w:caps/>
          <w:sz w:val="28"/>
        </w:rPr>
      </w:pPr>
      <w:bookmarkStart w:id="3" w:name="_Toc263189295"/>
      <w:bookmarkStart w:id="4" w:name="_Toc296617648"/>
      <w:r>
        <w:rPr>
          <w:rFonts w:ascii="Times New Roman" w:hAnsi="Times New Roman"/>
          <w:b w:val="0"/>
          <w:sz w:val="28"/>
        </w:rPr>
        <w:br w:type="page"/>
      </w:r>
      <w:r w:rsidR="00D352E5" w:rsidRPr="00AF6BF3">
        <w:rPr>
          <w:rFonts w:ascii="Times New Roman" w:hAnsi="Times New Roman"/>
          <w:b w:val="0"/>
          <w:sz w:val="28"/>
        </w:rPr>
        <w:t>2</w:t>
      </w:r>
      <w:r>
        <w:rPr>
          <w:rFonts w:ascii="Times New Roman" w:hAnsi="Times New Roman"/>
          <w:b w:val="0"/>
          <w:sz w:val="28"/>
        </w:rPr>
        <w:t>.</w:t>
      </w:r>
      <w:r w:rsidR="001B0706" w:rsidRPr="00AF6BF3">
        <w:rPr>
          <w:rFonts w:ascii="Times New Roman" w:hAnsi="Times New Roman"/>
          <w:b w:val="0"/>
          <w:sz w:val="28"/>
        </w:rPr>
        <w:t xml:space="preserve"> </w:t>
      </w:r>
      <w:r w:rsidR="00AE65DE" w:rsidRPr="00524899">
        <w:rPr>
          <w:rFonts w:ascii="Times New Roman" w:hAnsi="Times New Roman"/>
          <w:b w:val="0"/>
          <w:caps/>
          <w:sz w:val="28"/>
        </w:rPr>
        <w:t>Краткая характеристика методики составления</w:t>
      </w:r>
      <w:r w:rsidR="00AF6BF3" w:rsidRPr="00524899">
        <w:rPr>
          <w:rFonts w:ascii="Times New Roman" w:hAnsi="Times New Roman"/>
          <w:b w:val="0"/>
          <w:caps/>
          <w:sz w:val="28"/>
        </w:rPr>
        <w:t xml:space="preserve"> </w:t>
      </w:r>
      <w:r w:rsidR="00AE65DE" w:rsidRPr="00524899">
        <w:rPr>
          <w:rFonts w:ascii="Times New Roman" w:hAnsi="Times New Roman"/>
          <w:b w:val="0"/>
          <w:caps/>
          <w:sz w:val="28"/>
        </w:rPr>
        <w:t>планов</w:t>
      </w:r>
      <w:bookmarkStart w:id="5" w:name="_Toc263189296"/>
      <w:bookmarkEnd w:id="3"/>
      <w:r w:rsidR="008961F5" w:rsidRPr="00524899">
        <w:rPr>
          <w:rFonts w:ascii="Times New Roman" w:hAnsi="Times New Roman"/>
          <w:b w:val="0"/>
          <w:caps/>
          <w:sz w:val="28"/>
        </w:rPr>
        <w:t xml:space="preserve"> </w:t>
      </w:r>
      <w:r w:rsidR="00AE65DE" w:rsidRPr="00524899">
        <w:rPr>
          <w:rFonts w:ascii="Times New Roman" w:hAnsi="Times New Roman"/>
          <w:b w:val="0"/>
          <w:caps/>
          <w:sz w:val="28"/>
        </w:rPr>
        <w:t>эксперимента для моделей первого и второго порядков</w:t>
      </w:r>
      <w:bookmarkEnd w:id="4"/>
      <w:bookmarkEnd w:id="5"/>
    </w:p>
    <w:p w:rsidR="00205DAA" w:rsidRPr="00AF6BF3" w:rsidRDefault="00205DAA" w:rsidP="00AF6BF3">
      <w:pPr>
        <w:spacing w:line="360" w:lineRule="auto"/>
        <w:rPr>
          <w:szCs w:val="32"/>
        </w:rPr>
      </w:pPr>
    </w:p>
    <w:p w:rsidR="00AE65DE" w:rsidRPr="00AF6BF3" w:rsidRDefault="00AE65DE" w:rsidP="00AF6BF3">
      <w:pPr>
        <w:spacing w:line="360" w:lineRule="auto"/>
      </w:pPr>
      <w:r w:rsidRPr="00AF6BF3">
        <w:t>Использование теории планирования эксперимента является одним из путей существенного повышения эффективности многофакторных экспериментальных исследований. В планировании экспериментов применяются в основном планы первого и второго порядков. Планы более высоких порядков используются в инженерной практике редко. В связи с этим далее приводится краткое изложение методики составления планов эксперимента для моделей первого и второго порядков.</w:t>
      </w:r>
      <w:r w:rsidR="008961F5" w:rsidRPr="00AF6BF3">
        <w:t xml:space="preserve"> </w:t>
      </w:r>
      <w:r w:rsidRPr="00AF6BF3">
        <w:t>Под планом первого порядка понимают такие планы, которые позволяют провести эксперимент для отыскания уравнения регрессии, содержащего только первые степени факторов и их произведения:</w:t>
      </w:r>
    </w:p>
    <w:p w:rsidR="00AE65DE" w:rsidRPr="00AF6BF3" w:rsidRDefault="00AE65DE" w:rsidP="00AF6BF3">
      <w:pPr>
        <w:spacing w:line="360" w:lineRule="auto"/>
      </w:pPr>
    </w:p>
    <w:p w:rsidR="00AE65DE" w:rsidRPr="00AF6BF3" w:rsidRDefault="00AF6BF3" w:rsidP="00AF6BF3">
      <w:pPr>
        <w:spacing w:line="360" w:lineRule="auto"/>
      </w:pPr>
      <w:r>
        <w:t xml:space="preserve"> </w:t>
      </w:r>
      <w:r w:rsidR="00930559" w:rsidRPr="00AF6BF3">
        <w:object w:dxaOrig="5260" w:dyaOrig="859">
          <v:shape id="_x0000_i1053" type="#_x0000_t75" style="width:263.25pt;height:42.75pt" o:ole="">
            <v:imagedata r:id="rId49" o:title=""/>
          </v:shape>
          <o:OLEObject Type="Embed" ProgID="Equation.3" ShapeID="_x0000_i1053" DrawAspect="Content" ObjectID="_1457511809" r:id="rId50"/>
        </w:object>
      </w:r>
      <w:r>
        <w:t xml:space="preserve"> </w:t>
      </w:r>
      <w:r w:rsidR="00930559" w:rsidRPr="00AF6BF3">
        <w:t>(5)</w:t>
      </w:r>
    </w:p>
    <w:p w:rsidR="00930559" w:rsidRPr="00AF6BF3" w:rsidRDefault="00930559" w:rsidP="00AF6BF3">
      <w:pPr>
        <w:spacing w:line="360" w:lineRule="auto"/>
      </w:pPr>
    </w:p>
    <w:p w:rsidR="00930559" w:rsidRPr="00AF6BF3" w:rsidRDefault="00930559" w:rsidP="00AF6BF3">
      <w:pPr>
        <w:spacing w:line="360" w:lineRule="auto"/>
      </w:pPr>
      <w:r w:rsidRPr="00AF6BF3">
        <w:t>Планы второго порядка позволяют провести эксперимент для отыскания уравнения регрессии, содержащего и вторые степени факторов:</w:t>
      </w:r>
    </w:p>
    <w:p w:rsidR="00930559" w:rsidRPr="00AF6BF3" w:rsidRDefault="00930559" w:rsidP="00AF6BF3">
      <w:pPr>
        <w:spacing w:line="360" w:lineRule="auto"/>
      </w:pPr>
    </w:p>
    <w:p w:rsidR="00930559" w:rsidRPr="00AF6BF3" w:rsidRDefault="00AF6BF3" w:rsidP="00AF6BF3">
      <w:pPr>
        <w:spacing w:line="360" w:lineRule="auto"/>
      </w:pPr>
      <w:r>
        <w:t xml:space="preserve"> </w:t>
      </w:r>
      <w:r w:rsidR="004A68BC" w:rsidRPr="00AF6BF3">
        <w:object w:dxaOrig="4680" w:dyaOrig="859">
          <v:shape id="_x0000_i1054" type="#_x0000_t75" style="width:234pt;height:42.75pt" o:ole="">
            <v:imagedata r:id="rId51" o:title=""/>
          </v:shape>
          <o:OLEObject Type="Embed" ProgID="Equation.3" ShapeID="_x0000_i1054" DrawAspect="Content" ObjectID="_1457511810" r:id="rId52"/>
        </w:object>
      </w:r>
      <w:r>
        <w:t xml:space="preserve"> </w:t>
      </w:r>
      <w:r w:rsidR="004A68BC" w:rsidRPr="00AF6BF3">
        <w:t>(6)</w:t>
      </w:r>
    </w:p>
    <w:p w:rsidR="004A68BC" w:rsidRPr="00AF6BF3" w:rsidRDefault="004A68BC" w:rsidP="00AF6BF3">
      <w:pPr>
        <w:spacing w:line="360" w:lineRule="auto"/>
      </w:pPr>
    </w:p>
    <w:p w:rsidR="004A68BC" w:rsidRPr="00AF6BF3" w:rsidRDefault="004A68BC" w:rsidP="00AF6BF3">
      <w:pPr>
        <w:spacing w:line="360" w:lineRule="auto"/>
      </w:pPr>
      <w:r w:rsidRPr="00AF6BF3">
        <w:t>Нахождение уравнения регрессии методом планирования экспериментов состоит из следующих этапов:</w:t>
      </w:r>
    </w:p>
    <w:p w:rsidR="004A68BC" w:rsidRPr="00AF6BF3" w:rsidRDefault="004A68BC" w:rsidP="00AF6BF3">
      <w:pPr>
        <w:numPr>
          <w:ilvl w:val="0"/>
          <w:numId w:val="3"/>
        </w:numPr>
        <w:spacing w:line="360" w:lineRule="auto"/>
        <w:ind w:left="0" w:firstLine="709"/>
      </w:pPr>
      <w:r w:rsidRPr="00AF6BF3">
        <w:t>выбор основных факторов и их уравнений;</w:t>
      </w:r>
    </w:p>
    <w:p w:rsidR="004A68BC" w:rsidRPr="00AF6BF3" w:rsidRDefault="004A68BC" w:rsidP="00AF6BF3">
      <w:pPr>
        <w:numPr>
          <w:ilvl w:val="0"/>
          <w:numId w:val="3"/>
        </w:numPr>
        <w:spacing w:line="360" w:lineRule="auto"/>
        <w:ind w:left="0" w:firstLine="709"/>
      </w:pPr>
      <w:r w:rsidRPr="00AF6BF3">
        <w:t>планирование и проведение собственного эксперимента;</w:t>
      </w:r>
    </w:p>
    <w:p w:rsidR="004A68BC" w:rsidRPr="00AF6BF3" w:rsidRDefault="004A68BC" w:rsidP="00AF6BF3">
      <w:pPr>
        <w:numPr>
          <w:ilvl w:val="0"/>
          <w:numId w:val="3"/>
        </w:numPr>
        <w:spacing w:line="360" w:lineRule="auto"/>
        <w:ind w:left="0" w:firstLine="709"/>
      </w:pPr>
      <w:r w:rsidRPr="00AF6BF3">
        <w:t>определение коэффициентов уравнения регрессии;</w:t>
      </w:r>
    </w:p>
    <w:p w:rsidR="008961F5" w:rsidRPr="00AF6BF3" w:rsidRDefault="004A68BC" w:rsidP="00AF6BF3">
      <w:pPr>
        <w:numPr>
          <w:ilvl w:val="0"/>
          <w:numId w:val="3"/>
        </w:numPr>
        <w:spacing w:line="360" w:lineRule="auto"/>
        <w:ind w:left="0" w:firstLine="709"/>
      </w:pPr>
      <w:r w:rsidRPr="00AF6BF3">
        <w:t xml:space="preserve">статистический </w:t>
      </w:r>
      <w:r w:rsidR="00C52110" w:rsidRPr="00AF6BF3">
        <w:t>анализ результатов эксперимента [1].</w:t>
      </w:r>
    </w:p>
    <w:p w:rsidR="000A7BF1" w:rsidRDefault="000A7BF1" w:rsidP="00AF6BF3">
      <w:pPr>
        <w:pStyle w:val="2"/>
        <w:spacing w:before="0" w:after="0" w:line="360" w:lineRule="auto"/>
        <w:rPr>
          <w:rFonts w:ascii="Times New Roman" w:hAnsi="Times New Roman"/>
          <w:b w:val="0"/>
          <w:i w:val="0"/>
        </w:rPr>
      </w:pPr>
      <w:bookmarkStart w:id="6" w:name="_Toc263189297"/>
      <w:bookmarkStart w:id="7" w:name="_Toc296617649"/>
    </w:p>
    <w:p w:rsidR="004A68BC" w:rsidRPr="00AF6BF3" w:rsidRDefault="00205DAA" w:rsidP="00AF6BF3">
      <w:pPr>
        <w:pStyle w:val="2"/>
        <w:spacing w:before="0" w:after="0" w:line="360" w:lineRule="auto"/>
        <w:rPr>
          <w:rFonts w:ascii="Times New Roman" w:hAnsi="Times New Roman"/>
          <w:b w:val="0"/>
          <w:i w:val="0"/>
        </w:rPr>
      </w:pPr>
      <w:r w:rsidRPr="00AF6BF3">
        <w:rPr>
          <w:rFonts w:ascii="Times New Roman" w:hAnsi="Times New Roman"/>
          <w:b w:val="0"/>
          <w:i w:val="0"/>
        </w:rPr>
        <w:t>2</w:t>
      </w:r>
      <w:r w:rsidR="008961F5" w:rsidRPr="00AF6BF3">
        <w:rPr>
          <w:rFonts w:ascii="Times New Roman" w:hAnsi="Times New Roman"/>
          <w:b w:val="0"/>
          <w:i w:val="0"/>
        </w:rPr>
        <w:t>.1 Общие положения о планировании</w:t>
      </w:r>
      <w:r w:rsidR="004A68BC" w:rsidRPr="00AF6BF3">
        <w:rPr>
          <w:rFonts w:ascii="Times New Roman" w:hAnsi="Times New Roman"/>
          <w:b w:val="0"/>
          <w:i w:val="0"/>
        </w:rPr>
        <w:t xml:space="preserve"> второго порядка</w:t>
      </w:r>
      <w:bookmarkEnd w:id="6"/>
      <w:bookmarkEnd w:id="7"/>
    </w:p>
    <w:p w:rsidR="00205DAA" w:rsidRPr="00AF6BF3" w:rsidRDefault="00205DAA" w:rsidP="00AF6BF3">
      <w:pPr>
        <w:spacing w:line="360" w:lineRule="auto"/>
      </w:pPr>
    </w:p>
    <w:p w:rsidR="004A68BC" w:rsidRPr="00AF6BF3" w:rsidRDefault="004A68BC" w:rsidP="00AF6BF3">
      <w:pPr>
        <w:pStyle w:val="a7"/>
        <w:spacing w:line="360" w:lineRule="auto"/>
      </w:pPr>
      <w:r w:rsidRPr="00AF6BF3">
        <w:t>Описание поверхности отклика полиномами первого порядка часто оказывается недостаточным. Во многих случаях удовлетворительная аппроксимация может быть достигнута, если воспользоваться полиномом второго порядка (6).</w:t>
      </w:r>
    </w:p>
    <w:p w:rsidR="004A68BC" w:rsidRPr="00AF6BF3" w:rsidRDefault="004A68BC" w:rsidP="00AF6BF3">
      <w:pPr>
        <w:pStyle w:val="a7"/>
        <w:spacing w:line="360" w:lineRule="auto"/>
      </w:pPr>
      <w:r w:rsidRPr="00AF6BF3">
        <w:t xml:space="preserve">В этом случае требуется, чтобы каждый фактор варьировался не менее чем на трех уровнях. В этом случае полный факторный эксперимент содержит слишком большое количество опытов, равное </w:t>
      </w:r>
      <w:r w:rsidRPr="00AF6BF3">
        <w:object w:dxaOrig="300" w:dyaOrig="340">
          <v:shape id="_x0000_i1055" type="#_x0000_t75" style="width:15pt;height:17.25pt" o:ole="">
            <v:imagedata r:id="rId53" o:title=""/>
          </v:shape>
          <o:OLEObject Type="Embed" ProgID="Equation.3" ShapeID="_x0000_i1055" DrawAspect="Content" ObjectID="_1457511811" r:id="rId54"/>
        </w:object>
      </w:r>
      <w:r w:rsidRPr="00AF6BF3">
        <w:t>.</w:t>
      </w:r>
      <w:r w:rsidR="00AF6BF3">
        <w:t xml:space="preserve"> </w:t>
      </w:r>
      <w:r w:rsidRPr="00AF6BF3">
        <w:t xml:space="preserve">Так, при </w:t>
      </w:r>
      <w:r w:rsidRPr="00AF6BF3">
        <w:object w:dxaOrig="620" w:dyaOrig="300">
          <v:shape id="_x0000_i1056" type="#_x0000_t75" style="width:30.75pt;height:15pt" o:ole="">
            <v:imagedata r:id="rId55" o:title=""/>
          </v:shape>
          <o:OLEObject Type="Embed" ProgID="Equation.3" ShapeID="_x0000_i1056" DrawAspect="Content" ObjectID="_1457511812" r:id="rId56"/>
        </w:object>
      </w:r>
      <w:r w:rsidRPr="00AF6BF3">
        <w:t xml:space="preserve"> их 27, а число коэффициентов </w:t>
      </w:r>
      <w:r w:rsidRPr="00AF6BF3">
        <w:object w:dxaOrig="720" w:dyaOrig="300">
          <v:shape id="_x0000_i1057" type="#_x0000_t75" style="width:36pt;height:15pt" o:ole="">
            <v:imagedata r:id="rId57" o:title=""/>
          </v:shape>
          <o:OLEObject Type="Embed" ProgID="Equation.3" ShapeID="_x0000_i1057" DrawAspect="Content" ObjectID="_1457511813" r:id="rId58"/>
        </w:object>
      </w:r>
      <w:r w:rsidRPr="00AF6BF3">
        <w:t xml:space="preserve">, при </w:t>
      </w:r>
      <w:r w:rsidR="00530B92" w:rsidRPr="00AF6BF3">
        <w:object w:dxaOrig="620" w:dyaOrig="300">
          <v:shape id="_x0000_i1058" type="#_x0000_t75" style="width:30.75pt;height:15pt" o:ole="">
            <v:imagedata r:id="rId59" o:title=""/>
          </v:shape>
          <o:OLEObject Type="Embed" ProgID="Equation.3" ShapeID="_x0000_i1058" DrawAspect="Content" ObjectID="_1457511814" r:id="rId60"/>
        </w:object>
      </w:r>
      <w:r w:rsidRPr="00AF6BF3">
        <w:t xml:space="preserve"> число опытов 243, а коэффициентов 21. В связи с этим осуществление полн</w:t>
      </w:r>
      <w:r w:rsidR="008961F5" w:rsidRPr="00AF6BF3">
        <w:t>ого факторного эксперимента (ПФЭ</w:t>
      </w:r>
      <w:r w:rsidRPr="00AF6BF3">
        <w:t>) для планов второго порядка не только сложно, но и нецелесообразно.</w:t>
      </w:r>
    </w:p>
    <w:p w:rsidR="004A68BC" w:rsidRPr="00AF6BF3" w:rsidRDefault="004A68BC" w:rsidP="00AF6BF3">
      <w:pPr>
        <w:pStyle w:val="a7"/>
        <w:spacing w:line="360" w:lineRule="auto"/>
      </w:pPr>
      <w:r w:rsidRPr="00AF6BF3">
        <w:t>Сократить число опытов можно, воспользовавшись так называемым композиционным или последовательным планом, разработанным Боксом и Уил</w:t>
      </w:r>
      <w:r w:rsidR="00530B92" w:rsidRPr="00AF6BF3">
        <w:t>со</w:t>
      </w:r>
      <w:r w:rsidRPr="00AF6BF3">
        <w:t xml:space="preserve">ном. Так, при двух факторах модель функции отклика </w:t>
      </w:r>
      <w:r w:rsidR="00530B92" w:rsidRPr="00AF6BF3">
        <w:object w:dxaOrig="1460" w:dyaOrig="380">
          <v:shape id="_x0000_i1059" type="#_x0000_t75" style="width:72.75pt;height:18.75pt" o:ole="">
            <v:imagedata r:id="rId61" o:title=""/>
          </v:shape>
          <o:OLEObject Type="Embed" ProgID="Equation.3" ShapeID="_x0000_i1059" DrawAspect="Content" ObjectID="_1457511815" r:id="rId62"/>
        </w:object>
      </w:r>
      <w:r w:rsidRPr="00AF6BF3">
        <w:t xml:space="preserve"> второго по</w:t>
      </w:r>
      <w:r w:rsidR="00530B92" w:rsidRPr="00AF6BF3">
        <w:t>ряд</w:t>
      </w:r>
      <w:r w:rsidRPr="00AF6BF3">
        <w:t>ка представляет собой поверхность в виде цилиндра, конуса, эллипса и т.д., описываемую в общем виде уравнением</w:t>
      </w:r>
      <w:r w:rsidR="00543C64" w:rsidRPr="00AF6BF3">
        <w:t>:</w:t>
      </w:r>
    </w:p>
    <w:p w:rsidR="00530B92" w:rsidRPr="00AF6BF3" w:rsidRDefault="00530B92" w:rsidP="00AF6BF3">
      <w:pPr>
        <w:pStyle w:val="a7"/>
        <w:spacing w:line="360" w:lineRule="auto"/>
      </w:pPr>
    </w:p>
    <w:p w:rsidR="00530B92" w:rsidRPr="00AF6BF3" w:rsidRDefault="00530B92" w:rsidP="00AF6BF3">
      <w:pPr>
        <w:pStyle w:val="a7"/>
        <w:spacing w:line="360" w:lineRule="auto"/>
        <w:rPr>
          <w:iCs/>
          <w:szCs w:val="26"/>
        </w:rPr>
      </w:pPr>
      <w:r w:rsidRPr="00AF6BF3">
        <w:rPr>
          <w:iCs/>
          <w:szCs w:val="26"/>
        </w:rPr>
        <w:object w:dxaOrig="4620" w:dyaOrig="400">
          <v:shape id="_x0000_i1060" type="#_x0000_t75" style="width:231pt;height:20.25pt" o:ole="">
            <v:imagedata r:id="rId63" o:title=""/>
          </v:shape>
          <o:OLEObject Type="Embed" ProgID="Equation.3" ShapeID="_x0000_i1060" DrawAspect="Content" ObjectID="_1457511816" r:id="rId64"/>
        </w:object>
      </w:r>
      <w:r w:rsidR="004E164B" w:rsidRPr="00AF6BF3">
        <w:rPr>
          <w:iCs/>
          <w:szCs w:val="26"/>
        </w:rPr>
        <w:t>.</w:t>
      </w:r>
      <w:r w:rsidR="00AF6BF3">
        <w:rPr>
          <w:iCs/>
          <w:szCs w:val="26"/>
        </w:rPr>
        <w:t xml:space="preserve"> </w:t>
      </w:r>
      <w:r w:rsidR="00921D53" w:rsidRPr="00AF6BF3">
        <w:rPr>
          <w:iCs/>
        </w:rPr>
        <w:t>(7)</w:t>
      </w:r>
    </w:p>
    <w:p w:rsidR="00530B92" w:rsidRPr="00AF6BF3" w:rsidRDefault="00530B92" w:rsidP="00AF6BF3">
      <w:pPr>
        <w:pStyle w:val="a7"/>
        <w:spacing w:line="360" w:lineRule="auto"/>
      </w:pPr>
    </w:p>
    <w:p w:rsidR="004A68BC" w:rsidRPr="00AF6BF3" w:rsidRDefault="004A68BC" w:rsidP="00AF6BF3">
      <w:pPr>
        <w:pStyle w:val="a7"/>
        <w:spacing w:line="360" w:lineRule="auto"/>
      </w:pPr>
      <w:r w:rsidRPr="00AF6BF3">
        <w:t>Для определений такой поверхности необходимо располагать координатами не менее трех ее точек, т.е. факторы</w:t>
      </w:r>
      <w:r w:rsidR="00530B92" w:rsidRPr="00AF6BF3">
        <w:t xml:space="preserve"> </w:t>
      </w:r>
      <w:r w:rsidR="00530B92" w:rsidRPr="00AF6BF3">
        <w:object w:dxaOrig="260" w:dyaOrig="380">
          <v:shape id="_x0000_i1061" type="#_x0000_t75" style="width:12.75pt;height:18.75pt" o:ole="">
            <v:imagedata r:id="rId65" o:title=""/>
          </v:shape>
          <o:OLEObject Type="Embed" ProgID="Equation.3" ShapeID="_x0000_i1061" DrawAspect="Content" ObjectID="_1457511817" r:id="rId66"/>
        </w:object>
      </w:r>
      <w:r w:rsidRPr="00AF6BF3">
        <w:t>и</w:t>
      </w:r>
      <w:r w:rsidR="00530B92" w:rsidRPr="00AF6BF3">
        <w:t xml:space="preserve"> </w:t>
      </w:r>
      <w:r w:rsidR="00530B92" w:rsidRPr="00AF6BF3">
        <w:object w:dxaOrig="279" w:dyaOrig="380">
          <v:shape id="_x0000_i1062" type="#_x0000_t75" style="width:14.25pt;height:18.75pt" o:ole="">
            <v:imagedata r:id="rId67" o:title=""/>
          </v:shape>
          <o:OLEObject Type="Embed" ProgID="Equation.3" ShapeID="_x0000_i1062" DrawAspect="Content" ObjectID="_1457511818" r:id="rId68"/>
        </w:object>
      </w:r>
      <w:r w:rsidRPr="00AF6BF3">
        <w:t xml:space="preserve"> должны варьироваться не менее чем на трех уровнях. Поэтому план эксперимента в плоскости факторов </w:t>
      </w:r>
      <w:r w:rsidR="00530B92" w:rsidRPr="00AF6BF3">
        <w:object w:dxaOrig="260" w:dyaOrig="380">
          <v:shape id="_x0000_i1063" type="#_x0000_t75" style="width:12.75pt;height:18.75pt" o:ole="">
            <v:imagedata r:id="rId65" o:title=""/>
          </v:shape>
          <o:OLEObject Type="Embed" ProgID="Equation.3" ShapeID="_x0000_i1063" DrawAspect="Content" ObjectID="_1457511819" r:id="rId69"/>
        </w:object>
      </w:r>
      <w:r w:rsidR="00530B92" w:rsidRPr="00AF6BF3">
        <w:t xml:space="preserve">и </w:t>
      </w:r>
      <w:r w:rsidR="00530B92" w:rsidRPr="00AF6BF3">
        <w:object w:dxaOrig="279" w:dyaOrig="380">
          <v:shape id="_x0000_i1064" type="#_x0000_t75" style="width:14.25pt;height:18.75pt" o:ole="">
            <v:imagedata r:id="rId67" o:title=""/>
          </v:shape>
          <o:OLEObject Type="Embed" ProgID="Equation.3" ShapeID="_x0000_i1064" DrawAspect="Content" ObjectID="_1457511820" r:id="rId70"/>
        </w:object>
      </w:r>
      <w:r w:rsidRPr="00AF6BF3">
        <w:t xml:space="preserve">на </w:t>
      </w:r>
      <w:r w:rsidR="00530B92" w:rsidRPr="00AF6BF3">
        <w:t>рисунке</w:t>
      </w:r>
      <w:r w:rsidR="000A7BF1">
        <w:t xml:space="preserve"> </w:t>
      </w:r>
      <w:r w:rsidR="008961F5" w:rsidRPr="00AF6BF3">
        <w:t>3,</w:t>
      </w:r>
      <w:r w:rsidR="000A7BF1">
        <w:t xml:space="preserve"> </w:t>
      </w:r>
      <w:r w:rsidRPr="00AF6BF3">
        <w:t>а не может состоять лишь из опытов 1, 2, 3, 4, распо</w:t>
      </w:r>
      <w:r w:rsidR="00530B92" w:rsidRPr="00AF6BF3">
        <w:t>ла</w:t>
      </w:r>
      <w:r w:rsidRPr="00AF6BF3">
        <w:t>гающихся в верши</w:t>
      </w:r>
      <w:r w:rsidR="008961F5" w:rsidRPr="00AF6BF3">
        <w:t>нах квадрата, как это делается</w:t>
      </w:r>
      <w:r w:rsidRPr="00AF6BF3">
        <w:t xml:space="preserve"> для модели первого порядка. К ним должны быть добавлены опыты (звездные точки) 5, 6, 7, 8, расположенные на осях </w:t>
      </w:r>
      <w:r w:rsidR="00530B92" w:rsidRPr="00AF6BF3">
        <w:object w:dxaOrig="260" w:dyaOrig="380">
          <v:shape id="_x0000_i1065" type="#_x0000_t75" style="width:12.75pt;height:18.75pt" o:ole="">
            <v:imagedata r:id="rId65" o:title=""/>
          </v:shape>
          <o:OLEObject Type="Embed" ProgID="Equation.3" ShapeID="_x0000_i1065" DrawAspect="Content" ObjectID="_1457511821" r:id="rId71"/>
        </w:object>
      </w:r>
      <w:r w:rsidR="00530B92" w:rsidRPr="00AF6BF3">
        <w:t xml:space="preserve">и </w:t>
      </w:r>
      <w:r w:rsidR="00530B92" w:rsidRPr="00AF6BF3">
        <w:object w:dxaOrig="279" w:dyaOrig="380">
          <v:shape id="_x0000_i1066" type="#_x0000_t75" style="width:14.25pt;height:18.75pt" o:ole="">
            <v:imagedata r:id="rId67" o:title=""/>
          </v:shape>
          <o:OLEObject Type="Embed" ProgID="Equation.3" ShapeID="_x0000_i1066" DrawAspect="Content" ObjectID="_1457511822" r:id="rId72"/>
        </w:object>
      </w:r>
      <w:r w:rsidRPr="00AF6BF3">
        <w:t xml:space="preserve">с координатами </w:t>
      </w:r>
      <w:r w:rsidR="00B03A81" w:rsidRPr="00AF6BF3">
        <w:object w:dxaOrig="1820" w:dyaOrig="360">
          <v:shape id="_x0000_i1067" type="#_x0000_t75" style="width:90.75pt;height:18pt" o:ole="">
            <v:imagedata r:id="rId73" o:title=""/>
          </v:shape>
          <o:OLEObject Type="Embed" ProgID="Equation.3" ShapeID="_x0000_i1067" DrawAspect="Content" ObjectID="_1457511823" r:id="rId74"/>
        </w:object>
      </w:r>
      <w:r w:rsidR="00530B92" w:rsidRPr="00AF6BF3">
        <w:t xml:space="preserve"> </w:t>
      </w:r>
      <w:r w:rsidRPr="00AF6BF3">
        <w:t xml:space="preserve">и обязательно опыт 9 в центре квадрата, чтобы по любому направлению (5-9-6), (1-9-4) и т.д. располагалось три точки, </w:t>
      </w:r>
      <w:r w:rsidR="00543C64" w:rsidRPr="00AF6BF3">
        <w:t>определя</w:t>
      </w:r>
      <w:r w:rsidRPr="00AF6BF3">
        <w:t>ющие кривизну поверхности в этом направлении.</w:t>
      </w:r>
    </w:p>
    <w:p w:rsidR="004A68BC" w:rsidRPr="00AF6BF3" w:rsidRDefault="004A68BC" w:rsidP="00AF6BF3">
      <w:pPr>
        <w:spacing w:line="360" w:lineRule="auto"/>
      </w:pPr>
    </w:p>
    <w:p w:rsidR="00B03A81" w:rsidRPr="00AF6BF3" w:rsidRDefault="00210B57" w:rsidP="00AF6BF3">
      <w:pPr>
        <w:spacing w:line="360" w:lineRule="auto"/>
      </w:pPr>
      <w:r w:rsidRPr="00AF6BF3">
        <w:object w:dxaOrig="7351" w:dyaOrig="3929">
          <v:shape id="_x0000_i1068" type="#_x0000_t75" style="width:356.25pt;height:190.5pt" o:ole="">
            <v:imagedata r:id="rId75" o:title=""/>
          </v:shape>
          <o:OLEObject Type="Embed" ProgID="Visio.Drawing.11" ShapeID="_x0000_i1068" DrawAspect="Content" ObjectID="_1457511824" r:id="rId76"/>
        </w:object>
      </w:r>
    </w:p>
    <w:p w:rsidR="00210B57" w:rsidRPr="00AF6BF3" w:rsidRDefault="00210B57" w:rsidP="00AF6BF3">
      <w:pPr>
        <w:spacing w:line="360" w:lineRule="auto"/>
        <w:rPr>
          <w:szCs w:val="24"/>
        </w:rPr>
      </w:pPr>
      <w:r w:rsidRPr="00AF6BF3">
        <w:rPr>
          <w:szCs w:val="24"/>
        </w:rPr>
        <w:t xml:space="preserve">Рисунок 3 – Планы второго порядка при </w:t>
      </w:r>
      <w:r w:rsidRPr="00AF6BF3">
        <w:rPr>
          <w:szCs w:val="24"/>
        </w:rPr>
        <w:object w:dxaOrig="639" w:dyaOrig="300">
          <v:shape id="_x0000_i1069" type="#_x0000_t75" style="width:32.25pt;height:15pt" o:ole="">
            <v:imagedata r:id="rId77" o:title=""/>
          </v:shape>
          <o:OLEObject Type="Embed" ProgID="Equation.3" ShapeID="_x0000_i1069" DrawAspect="Content" ObjectID="_1457511825" r:id="rId78"/>
        </w:object>
      </w:r>
      <w:r w:rsidRPr="00AF6BF3">
        <w:rPr>
          <w:szCs w:val="24"/>
        </w:rPr>
        <w:t>: а – ортогональный;</w:t>
      </w:r>
    </w:p>
    <w:p w:rsidR="00210B57" w:rsidRPr="00AF6BF3" w:rsidRDefault="00210B57" w:rsidP="00AF6BF3">
      <w:pPr>
        <w:spacing w:line="360" w:lineRule="auto"/>
        <w:rPr>
          <w:szCs w:val="24"/>
        </w:rPr>
      </w:pPr>
      <w:r w:rsidRPr="00AF6BF3">
        <w:rPr>
          <w:szCs w:val="24"/>
        </w:rPr>
        <w:t>б – рот</w:t>
      </w:r>
      <w:r w:rsidR="00E5124F">
        <w:rPr>
          <w:szCs w:val="24"/>
        </w:rPr>
        <w:t>о</w:t>
      </w:r>
      <w:r w:rsidRPr="00AF6BF3">
        <w:rPr>
          <w:szCs w:val="24"/>
        </w:rPr>
        <w:t>табельный</w:t>
      </w:r>
    </w:p>
    <w:p w:rsidR="00210B57" w:rsidRPr="00AF6BF3" w:rsidRDefault="00210B57" w:rsidP="00AF6BF3">
      <w:pPr>
        <w:spacing w:line="360" w:lineRule="auto"/>
        <w:rPr>
          <w:szCs w:val="24"/>
        </w:rPr>
      </w:pPr>
    </w:p>
    <w:p w:rsidR="00210B57" w:rsidRPr="00AF6BF3" w:rsidRDefault="00210B57" w:rsidP="00AF6BF3">
      <w:pPr>
        <w:spacing w:line="360" w:lineRule="auto"/>
      </w:pPr>
      <w:r w:rsidRPr="00AF6BF3">
        <w:t xml:space="preserve">Таким образом, в общем случае ядро композиционного плана составляет при </w:t>
      </w:r>
      <w:r w:rsidRPr="00AF6BF3">
        <w:object w:dxaOrig="620" w:dyaOrig="300">
          <v:shape id="_x0000_i1070" type="#_x0000_t75" style="width:30.75pt;height:15pt" o:ole="">
            <v:imagedata r:id="rId79" o:title=""/>
          </v:shape>
          <o:OLEObject Type="Embed" ProgID="Equation.3" ShapeID="_x0000_i1070" DrawAspect="Content" ObjectID="_1457511826" r:id="rId80"/>
        </w:object>
      </w:r>
      <w:r w:rsidRPr="00AF6BF3">
        <w:t xml:space="preserve"> ПФЭ </w:t>
      </w:r>
      <w:r w:rsidRPr="00AF6BF3">
        <w:object w:dxaOrig="300" w:dyaOrig="320">
          <v:shape id="_x0000_i1071" type="#_x0000_t75" style="width:15pt;height:15.75pt" o:ole="">
            <v:imagedata r:id="rId81" o:title=""/>
          </v:shape>
          <o:OLEObject Type="Embed" ProgID="Equation.3" ShapeID="_x0000_i1071" DrawAspect="Content" ObjectID="_1457511827" r:id="rId82"/>
        </w:object>
      </w:r>
      <w:r w:rsidRPr="00AF6BF3">
        <w:t xml:space="preserve">, а при </w:t>
      </w:r>
      <w:r w:rsidRPr="00AF6BF3">
        <w:object w:dxaOrig="620" w:dyaOrig="300">
          <v:shape id="_x0000_i1072" type="#_x0000_t75" style="width:30.75pt;height:15pt" o:ole="">
            <v:imagedata r:id="rId83" o:title=""/>
          </v:shape>
          <o:OLEObject Type="Embed" ProgID="Equation.3" ShapeID="_x0000_i1072" DrawAspect="Content" ObjectID="_1457511828" r:id="rId84"/>
        </w:object>
      </w:r>
      <w:r w:rsidR="00493C27" w:rsidRPr="00AF6BF3">
        <w:t xml:space="preserve"> - </w:t>
      </w:r>
      <w:r w:rsidRPr="00AF6BF3">
        <w:t>дробную реплику от него. Если линейное уравнение регрессии оказалось неадекватным, необходимо:</w:t>
      </w:r>
    </w:p>
    <w:p w:rsidR="00210B57" w:rsidRPr="00AF6BF3" w:rsidRDefault="00210B57" w:rsidP="00AF6BF3">
      <w:pPr>
        <w:spacing w:line="360" w:lineRule="auto"/>
      </w:pPr>
      <w:r w:rsidRPr="00AF6BF3">
        <w:t>1) добавить</w:t>
      </w:r>
      <w:r w:rsidR="00A04FE9" w:rsidRPr="00AF6BF3">
        <w:t xml:space="preserve"> </w:t>
      </w:r>
      <w:r w:rsidR="007C3512" w:rsidRPr="00AF6BF3">
        <w:t>(</w:t>
      </w:r>
      <w:r w:rsidR="00A04FE9" w:rsidRPr="00AF6BF3">
        <w:t xml:space="preserve">2 </w:t>
      </w:r>
      <w:r w:rsidR="007C3512" w:rsidRPr="00AF6BF3">
        <w:t>–</w:t>
      </w:r>
      <w:r w:rsidR="00A04FE9" w:rsidRPr="00AF6BF3">
        <w:t xml:space="preserve"> </w:t>
      </w:r>
      <w:r w:rsidR="00A04FE9" w:rsidRPr="00AF6BF3">
        <w:rPr>
          <w:lang w:val="en-US"/>
        </w:rPr>
        <w:t>k</w:t>
      </w:r>
      <w:r w:rsidR="007C3512" w:rsidRPr="00AF6BF3">
        <w:t>)</w:t>
      </w:r>
      <w:r w:rsidRPr="00AF6BF3">
        <w:t xml:space="preserve"> звездных точек, расположенных на </w:t>
      </w:r>
      <w:r w:rsidR="00A04FE9" w:rsidRPr="00AF6BF3">
        <w:t>коо</w:t>
      </w:r>
      <w:r w:rsidR="00205DAA" w:rsidRPr="00AF6BF3">
        <w:t xml:space="preserve">рдинатных осях факторного пространства </w:t>
      </w:r>
      <w:r w:rsidR="00205DAA" w:rsidRPr="00AF6BF3">
        <w:object w:dxaOrig="1660" w:dyaOrig="360">
          <v:shape id="_x0000_i1073" type="#_x0000_t75" style="width:83.25pt;height:18pt" o:ole="">
            <v:imagedata r:id="rId85" o:title=""/>
          </v:shape>
          <o:OLEObject Type="Embed" ProgID="Equation.3" ShapeID="_x0000_i1073" DrawAspect="Content" ObjectID="_1457511829" r:id="rId86"/>
        </w:object>
      </w:r>
      <w:r w:rsidR="00205DAA" w:rsidRPr="00AF6BF3">
        <w:t xml:space="preserve"> </w:t>
      </w:r>
      <w:r w:rsidR="00205DAA" w:rsidRPr="00AF6BF3">
        <w:object w:dxaOrig="2000" w:dyaOrig="360">
          <v:shape id="_x0000_i1074" type="#_x0000_t75" style="width:99.75pt;height:18pt" o:ole="">
            <v:imagedata r:id="rId87" o:title=""/>
          </v:shape>
          <o:OLEObject Type="Embed" ProgID="Equation.3" ShapeID="_x0000_i1074" DrawAspect="Content" ObjectID="_1457511830" r:id="rId88"/>
        </w:object>
      </w:r>
      <w:r w:rsidR="00205DAA" w:rsidRPr="00AF6BF3">
        <w:t xml:space="preserve"> </w:t>
      </w:r>
      <w:r w:rsidR="00205DAA" w:rsidRPr="00AF6BF3">
        <w:object w:dxaOrig="1480" w:dyaOrig="360">
          <v:shape id="_x0000_i1075" type="#_x0000_t75" style="width:74.25pt;height:18pt" o:ole="">
            <v:imagedata r:id="rId89" o:title=""/>
          </v:shape>
          <o:OLEObject Type="Embed" ProgID="Equation.3" ShapeID="_x0000_i1075" DrawAspect="Content" ObjectID="_1457511831" r:id="rId90"/>
        </w:object>
      </w:r>
      <w:r w:rsidR="00205DAA" w:rsidRPr="00AF6BF3">
        <w:t xml:space="preserve"> </w:t>
      </w:r>
      <w:r w:rsidRPr="00AF6BF3">
        <w:t xml:space="preserve">где </w:t>
      </w:r>
      <w:r w:rsidRPr="00AF6BF3">
        <w:object w:dxaOrig="260" w:dyaOrig="240">
          <v:shape id="_x0000_i1076" type="#_x0000_t75" style="width:12.75pt;height:12pt" o:ole="">
            <v:imagedata r:id="rId91" o:title=""/>
          </v:shape>
          <o:OLEObject Type="Embed" ProgID="Equation.3" ShapeID="_x0000_i1076" DrawAspect="Content" ObjectID="_1457511832" r:id="rId92"/>
        </w:object>
      </w:r>
      <w:r w:rsidRPr="00AF6BF3">
        <w:t xml:space="preserve"> - звездное плечо, или расстояние до звездной точки;</w:t>
      </w:r>
    </w:p>
    <w:p w:rsidR="00210B57" w:rsidRPr="00AF6BF3" w:rsidRDefault="00210B57" w:rsidP="00AF6BF3">
      <w:pPr>
        <w:spacing w:line="360" w:lineRule="auto"/>
      </w:pPr>
      <w:r w:rsidRPr="00AF6BF3">
        <w:t xml:space="preserve">2) провести </w:t>
      </w:r>
      <w:r w:rsidR="00B94577" w:rsidRPr="00AF6BF3">
        <w:object w:dxaOrig="279" w:dyaOrig="380">
          <v:shape id="_x0000_i1077" type="#_x0000_t75" style="width:14.25pt;height:18.75pt" o:ole="">
            <v:imagedata r:id="rId93" o:title=""/>
          </v:shape>
          <o:OLEObject Type="Embed" ProgID="Equation.3" ShapeID="_x0000_i1077" DrawAspect="Content" ObjectID="_1457511833" r:id="rId94"/>
        </w:object>
      </w:r>
      <w:r w:rsidRPr="00AF6BF3">
        <w:t>опытов при значениях факторов в центре плана.</w:t>
      </w:r>
    </w:p>
    <w:p w:rsidR="00210B57" w:rsidRPr="00AF6BF3" w:rsidRDefault="00210B57" w:rsidP="00AF6BF3">
      <w:pPr>
        <w:spacing w:line="360" w:lineRule="auto"/>
      </w:pPr>
      <w:r w:rsidRPr="00AF6BF3">
        <w:t>При</w:t>
      </w:r>
      <w:r w:rsidR="00AF6BF3">
        <w:t xml:space="preserve"> </w:t>
      </w:r>
      <w:r w:rsidR="00B94577" w:rsidRPr="00AF6BF3">
        <w:rPr>
          <w:lang w:val="en-US"/>
        </w:rPr>
        <w:t>k</w:t>
      </w:r>
      <w:r w:rsidR="00AF6BF3">
        <w:t xml:space="preserve"> </w:t>
      </w:r>
      <w:r w:rsidRPr="00AF6BF3">
        <w:t>факторах общее число опытов в матрице композиционного плана</w:t>
      </w:r>
      <w:r w:rsidR="00B94577" w:rsidRPr="00AF6BF3">
        <w:t xml:space="preserve"> составит:</w:t>
      </w:r>
    </w:p>
    <w:p w:rsidR="00B94577" w:rsidRPr="00AF6BF3" w:rsidRDefault="00E5124F" w:rsidP="00AF6BF3">
      <w:pPr>
        <w:spacing w:line="360" w:lineRule="auto"/>
      </w:pPr>
      <w:r>
        <w:br w:type="page"/>
      </w:r>
      <w:r w:rsidR="007C3512" w:rsidRPr="00AF6BF3">
        <w:object w:dxaOrig="3080" w:dyaOrig="820">
          <v:shape id="_x0000_i1078" type="#_x0000_t75" style="width:153.75pt;height:41.25pt" o:ole="">
            <v:imagedata r:id="rId95" o:title=""/>
          </v:shape>
          <o:OLEObject Type="Embed" ProgID="Equation.3" ShapeID="_x0000_i1078" DrawAspect="Content" ObjectID="_1457511834" r:id="rId96"/>
        </w:object>
      </w:r>
      <w:r w:rsidR="00AF6BF3">
        <w:t xml:space="preserve"> </w:t>
      </w:r>
      <w:r w:rsidR="00921D53" w:rsidRPr="00AF6BF3">
        <w:t>(8)</w:t>
      </w:r>
    </w:p>
    <w:p w:rsidR="00205DAA" w:rsidRPr="00AF6BF3" w:rsidRDefault="00205DAA" w:rsidP="00AF6BF3">
      <w:pPr>
        <w:spacing w:line="360" w:lineRule="auto"/>
      </w:pPr>
    </w:p>
    <w:p w:rsidR="00210B57" w:rsidRPr="00AF6BF3" w:rsidRDefault="00210B57" w:rsidP="00AF6BF3">
      <w:pPr>
        <w:spacing w:line="360" w:lineRule="auto"/>
      </w:pPr>
      <w:r w:rsidRPr="00AF6BF3">
        <w:t>При этом в</w:t>
      </w:r>
      <w:r w:rsidR="007C3512" w:rsidRPr="00AF6BF3">
        <w:t xml:space="preserve">еличина звездного плеча </w:t>
      </w:r>
      <w:r w:rsidR="007C3512" w:rsidRPr="00AF6BF3">
        <w:object w:dxaOrig="260" w:dyaOrig="240">
          <v:shape id="_x0000_i1079" type="#_x0000_t75" style="width:12.75pt;height:12pt" o:ole="">
            <v:imagedata r:id="rId97" o:title=""/>
          </v:shape>
          <o:OLEObject Type="Embed" ProgID="Equation.3" ShapeID="_x0000_i1079" DrawAspect="Content" ObjectID="_1457511835" r:id="rId98"/>
        </w:object>
      </w:r>
      <w:r w:rsidRPr="00AF6BF3">
        <w:t xml:space="preserve"> и число опытов в центре плана </w:t>
      </w:r>
      <w:r w:rsidR="00B94577" w:rsidRPr="00AF6BF3">
        <w:object w:dxaOrig="279" w:dyaOrig="380">
          <v:shape id="_x0000_i1080" type="#_x0000_t75" style="width:14.25pt;height:18.75pt" o:ole="">
            <v:imagedata r:id="rId99" o:title=""/>
          </v:shape>
          <o:OLEObject Type="Embed" ProgID="Equation.3" ShapeID="_x0000_i1080" DrawAspect="Content" ObjectID="_1457511836" r:id="rId100"/>
        </w:object>
      </w:r>
      <w:r w:rsidRPr="00AF6BF3">
        <w:t xml:space="preserve">зависит от выбранного </w:t>
      </w:r>
      <w:r w:rsidR="00B94577" w:rsidRPr="00AF6BF3">
        <w:t>ви</w:t>
      </w:r>
      <w:r w:rsidRPr="00AF6BF3">
        <w:t>да композиционного плана.</w:t>
      </w:r>
    </w:p>
    <w:p w:rsidR="00210B57" w:rsidRPr="00AF6BF3" w:rsidRDefault="00210B57" w:rsidP="00AF6BF3">
      <w:pPr>
        <w:spacing w:line="360" w:lineRule="auto"/>
      </w:pPr>
      <w:r w:rsidRPr="00AF6BF3">
        <w:t>Композиционный план для</w:t>
      </w:r>
      <w:r w:rsidR="00B94577" w:rsidRPr="00AF6BF3">
        <w:t xml:space="preserve"> </w:t>
      </w:r>
      <w:r w:rsidR="008E2E21" w:rsidRPr="00AF6BF3">
        <w:object w:dxaOrig="639" w:dyaOrig="300">
          <v:shape id="_x0000_i1081" type="#_x0000_t75" style="width:32.25pt;height:15pt" o:ole="">
            <v:imagedata r:id="rId101" o:title=""/>
          </v:shape>
          <o:OLEObject Type="Embed" ProgID="Equation.3" ShapeID="_x0000_i1081" DrawAspect="Content" ObjectID="_1457511837" r:id="rId102"/>
        </w:object>
      </w:r>
      <w:r w:rsidRPr="00AF6BF3">
        <w:t xml:space="preserve"> и </w:t>
      </w:r>
      <w:r w:rsidR="00B94577" w:rsidRPr="00AF6BF3">
        <w:object w:dxaOrig="680" w:dyaOrig="380">
          <v:shape id="_x0000_i1082" type="#_x0000_t75" style="width:33.75pt;height:18.75pt" o:ole="">
            <v:imagedata r:id="rId103" o:title=""/>
          </v:shape>
          <o:OLEObject Type="Embed" ProgID="Equation.3" ShapeID="_x0000_i1082" DrawAspect="Content" ObjectID="_1457511838" r:id="rId104"/>
        </w:object>
      </w:r>
      <w:r w:rsidRPr="00AF6BF3">
        <w:t xml:space="preserve"> представлен в табл</w:t>
      </w:r>
      <w:r w:rsidR="00B94577" w:rsidRPr="00AF6BF3">
        <w:t>ице 1.</w:t>
      </w:r>
    </w:p>
    <w:p w:rsidR="00B94577" w:rsidRPr="00AF6BF3" w:rsidRDefault="00B94577" w:rsidP="00AF6BF3">
      <w:pPr>
        <w:spacing w:line="360" w:lineRule="auto"/>
      </w:pPr>
    </w:p>
    <w:p w:rsidR="00B94577" w:rsidRPr="00AF6BF3" w:rsidRDefault="00B94577" w:rsidP="00AF6BF3">
      <w:pPr>
        <w:spacing w:line="360" w:lineRule="auto"/>
      </w:pPr>
      <w:r w:rsidRPr="00AF6BF3">
        <w:t>Таблица 1 – Композиционный план второго порядка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73"/>
        <w:gridCol w:w="412"/>
        <w:gridCol w:w="652"/>
        <w:gridCol w:w="1028"/>
        <w:gridCol w:w="1028"/>
        <w:gridCol w:w="1032"/>
        <w:gridCol w:w="1005"/>
        <w:gridCol w:w="1024"/>
        <w:gridCol w:w="1318"/>
      </w:tblGrid>
      <w:tr w:rsidR="00A04FE9" w:rsidRPr="00E5124F" w:rsidTr="00E5124F">
        <w:trPr>
          <w:jc w:val="center"/>
        </w:trPr>
        <w:tc>
          <w:tcPr>
            <w:tcW w:w="2093" w:type="dxa"/>
            <w:gridSpan w:val="2"/>
            <w:vMerge w:val="restart"/>
            <w:vAlign w:val="center"/>
          </w:tcPr>
          <w:p w:rsidR="00B94577" w:rsidRPr="00E5124F" w:rsidRDefault="00B94577" w:rsidP="00E5124F">
            <w:pPr>
              <w:spacing w:line="360" w:lineRule="auto"/>
              <w:ind w:firstLine="0"/>
              <w:rPr>
                <w:sz w:val="20"/>
                <w:szCs w:val="20"/>
              </w:rPr>
            </w:pPr>
            <w:r w:rsidRPr="00E5124F">
              <w:rPr>
                <w:sz w:val="20"/>
                <w:szCs w:val="20"/>
              </w:rPr>
              <w:t>Номер опыта</w:t>
            </w:r>
          </w:p>
        </w:tc>
        <w:tc>
          <w:tcPr>
            <w:tcW w:w="6082" w:type="dxa"/>
            <w:gridSpan w:val="6"/>
            <w:vAlign w:val="center"/>
          </w:tcPr>
          <w:p w:rsidR="00B94577" w:rsidRPr="00E5124F" w:rsidRDefault="00B94577" w:rsidP="00E5124F">
            <w:pPr>
              <w:spacing w:line="360" w:lineRule="auto"/>
              <w:ind w:firstLine="0"/>
              <w:rPr>
                <w:sz w:val="20"/>
                <w:szCs w:val="20"/>
              </w:rPr>
            </w:pPr>
            <w:r w:rsidRPr="00E5124F">
              <w:rPr>
                <w:sz w:val="20"/>
                <w:szCs w:val="20"/>
              </w:rPr>
              <w:t>Факторы</w:t>
            </w:r>
          </w:p>
        </w:tc>
        <w:tc>
          <w:tcPr>
            <w:tcW w:w="1396" w:type="dxa"/>
            <w:vAlign w:val="center"/>
          </w:tcPr>
          <w:p w:rsidR="00B94577" w:rsidRPr="00E5124F" w:rsidRDefault="00B94577" w:rsidP="00E5124F">
            <w:pPr>
              <w:spacing w:line="360" w:lineRule="auto"/>
              <w:ind w:firstLine="0"/>
              <w:rPr>
                <w:sz w:val="20"/>
                <w:szCs w:val="20"/>
              </w:rPr>
            </w:pPr>
            <w:r w:rsidRPr="00E5124F">
              <w:rPr>
                <w:sz w:val="20"/>
                <w:szCs w:val="20"/>
              </w:rPr>
              <w:t>Результат</w:t>
            </w:r>
          </w:p>
        </w:tc>
      </w:tr>
      <w:tr w:rsidR="00A04FE9" w:rsidRPr="00E5124F" w:rsidTr="00E5124F">
        <w:trPr>
          <w:jc w:val="center"/>
        </w:trPr>
        <w:tc>
          <w:tcPr>
            <w:tcW w:w="2093" w:type="dxa"/>
            <w:gridSpan w:val="2"/>
            <w:vMerge/>
            <w:vAlign w:val="center"/>
          </w:tcPr>
          <w:p w:rsidR="00B94577" w:rsidRPr="00E5124F" w:rsidRDefault="00B94577" w:rsidP="00E5124F">
            <w:pPr>
              <w:spacing w:line="360" w:lineRule="auto"/>
              <w:ind w:firstLine="0"/>
              <w:rPr>
                <w:sz w:val="20"/>
                <w:szCs w:val="20"/>
              </w:rPr>
            </w:pPr>
          </w:p>
        </w:tc>
        <w:tc>
          <w:tcPr>
            <w:tcW w:w="682" w:type="dxa"/>
            <w:vAlign w:val="center"/>
          </w:tcPr>
          <w:p w:rsidR="00B94577" w:rsidRPr="00E5124F" w:rsidRDefault="00F23B59" w:rsidP="00E5124F">
            <w:pPr>
              <w:spacing w:line="360" w:lineRule="auto"/>
              <w:ind w:firstLine="0"/>
              <w:rPr>
                <w:sz w:val="20"/>
                <w:szCs w:val="20"/>
                <w:lang w:val="en-US"/>
              </w:rPr>
            </w:pPr>
            <w:r w:rsidRPr="00E5124F">
              <w:rPr>
                <w:sz w:val="20"/>
                <w:szCs w:val="20"/>
              </w:rPr>
              <w:object w:dxaOrig="200" w:dyaOrig="380">
                <v:shape id="_x0000_i1083" type="#_x0000_t75" style="width:9.75pt;height:18.75pt" o:ole="">
                  <v:imagedata r:id="rId47" o:title=""/>
                </v:shape>
                <o:OLEObject Type="Embed" ProgID="Equation.3" ShapeID="_x0000_i1083" DrawAspect="Content" ObjectID="_1457511839" r:id="rId105"/>
              </w:object>
            </w:r>
            <w:r w:rsidRPr="00E5124F">
              <w:rPr>
                <w:sz w:val="20"/>
                <w:szCs w:val="20"/>
              </w:rPr>
              <w:object w:dxaOrig="279" w:dyaOrig="380">
                <v:shape id="_x0000_i1084" type="#_x0000_t75" style="width:14.25pt;height:18.75pt" o:ole="">
                  <v:imagedata r:id="rId106" o:title=""/>
                </v:shape>
                <o:OLEObject Type="Embed" ProgID="Equation.3" ShapeID="_x0000_i1084" DrawAspect="Content" ObjectID="_1457511840" r:id="rId107"/>
              </w:object>
            </w:r>
          </w:p>
        </w:tc>
        <w:tc>
          <w:tcPr>
            <w:tcW w:w="1085" w:type="dxa"/>
            <w:vAlign w:val="center"/>
          </w:tcPr>
          <w:p w:rsidR="00B94577" w:rsidRPr="00E5124F" w:rsidRDefault="00B94577" w:rsidP="00E5124F">
            <w:pPr>
              <w:spacing w:line="360" w:lineRule="auto"/>
              <w:ind w:firstLine="0"/>
              <w:rPr>
                <w:sz w:val="20"/>
                <w:szCs w:val="20"/>
              </w:rPr>
            </w:pPr>
            <w:r w:rsidRPr="00E5124F">
              <w:rPr>
                <w:sz w:val="20"/>
                <w:szCs w:val="20"/>
              </w:rPr>
              <w:object w:dxaOrig="260" w:dyaOrig="380">
                <v:shape id="_x0000_i1085" type="#_x0000_t75" style="width:12.75pt;height:18.75pt" o:ole="">
                  <v:imagedata r:id="rId108" o:title=""/>
                </v:shape>
                <o:OLEObject Type="Embed" ProgID="Equation.3" ShapeID="_x0000_i1085" DrawAspect="Content" ObjectID="_1457511841" r:id="rId109"/>
              </w:object>
            </w:r>
          </w:p>
        </w:tc>
        <w:tc>
          <w:tcPr>
            <w:tcW w:w="1085" w:type="dxa"/>
            <w:vAlign w:val="center"/>
          </w:tcPr>
          <w:p w:rsidR="00B94577" w:rsidRPr="00E5124F" w:rsidRDefault="00F23B59" w:rsidP="00E5124F">
            <w:pPr>
              <w:spacing w:line="360" w:lineRule="auto"/>
              <w:ind w:firstLine="0"/>
              <w:rPr>
                <w:sz w:val="20"/>
                <w:szCs w:val="20"/>
              </w:rPr>
            </w:pPr>
            <w:r w:rsidRPr="00E5124F">
              <w:rPr>
                <w:sz w:val="20"/>
                <w:szCs w:val="20"/>
              </w:rPr>
              <w:object w:dxaOrig="300" w:dyaOrig="380">
                <v:shape id="_x0000_i1086" type="#_x0000_t75" style="width:15pt;height:18.75pt" o:ole="">
                  <v:imagedata r:id="rId110" o:title=""/>
                </v:shape>
                <o:OLEObject Type="Embed" ProgID="Equation.3" ShapeID="_x0000_i1086" DrawAspect="Content" ObjectID="_1457511842" r:id="rId111"/>
              </w:object>
            </w:r>
          </w:p>
        </w:tc>
        <w:tc>
          <w:tcPr>
            <w:tcW w:w="1089" w:type="dxa"/>
            <w:vAlign w:val="center"/>
          </w:tcPr>
          <w:p w:rsidR="00B94577" w:rsidRPr="00E5124F" w:rsidRDefault="00F23B59" w:rsidP="00E5124F">
            <w:pPr>
              <w:spacing w:line="360" w:lineRule="auto"/>
              <w:ind w:firstLine="0"/>
              <w:rPr>
                <w:sz w:val="20"/>
                <w:szCs w:val="20"/>
              </w:rPr>
            </w:pPr>
            <w:r w:rsidRPr="00E5124F">
              <w:rPr>
                <w:sz w:val="20"/>
                <w:szCs w:val="20"/>
              </w:rPr>
              <w:object w:dxaOrig="499" w:dyaOrig="380">
                <v:shape id="_x0000_i1087" type="#_x0000_t75" style="width:24.75pt;height:18.75pt" o:ole="">
                  <v:imagedata r:id="rId112" o:title=""/>
                </v:shape>
                <o:OLEObject Type="Embed" ProgID="Equation.3" ShapeID="_x0000_i1087" DrawAspect="Content" ObjectID="_1457511843" r:id="rId113"/>
              </w:object>
            </w:r>
          </w:p>
        </w:tc>
        <w:tc>
          <w:tcPr>
            <w:tcW w:w="1060" w:type="dxa"/>
            <w:vAlign w:val="center"/>
          </w:tcPr>
          <w:p w:rsidR="00B94577" w:rsidRPr="00E5124F" w:rsidRDefault="00F23B59" w:rsidP="00E5124F">
            <w:pPr>
              <w:spacing w:line="360" w:lineRule="auto"/>
              <w:ind w:firstLine="0"/>
              <w:rPr>
                <w:sz w:val="20"/>
                <w:szCs w:val="20"/>
              </w:rPr>
            </w:pPr>
            <w:r w:rsidRPr="00E5124F">
              <w:rPr>
                <w:sz w:val="20"/>
                <w:szCs w:val="20"/>
              </w:rPr>
              <w:object w:dxaOrig="360" w:dyaOrig="420">
                <v:shape id="_x0000_i1088" type="#_x0000_t75" style="width:18pt;height:21pt" o:ole="">
                  <v:imagedata r:id="rId114" o:title=""/>
                </v:shape>
                <o:OLEObject Type="Embed" ProgID="Equation.3" ShapeID="_x0000_i1088" DrawAspect="Content" ObjectID="_1457511844" r:id="rId115"/>
              </w:object>
            </w:r>
          </w:p>
        </w:tc>
        <w:tc>
          <w:tcPr>
            <w:tcW w:w="1081" w:type="dxa"/>
            <w:vAlign w:val="center"/>
          </w:tcPr>
          <w:p w:rsidR="00B94577" w:rsidRPr="00E5124F" w:rsidRDefault="00F23B59" w:rsidP="00E5124F">
            <w:pPr>
              <w:spacing w:line="360" w:lineRule="auto"/>
              <w:ind w:firstLine="0"/>
              <w:rPr>
                <w:sz w:val="20"/>
                <w:szCs w:val="20"/>
              </w:rPr>
            </w:pPr>
            <w:r w:rsidRPr="00E5124F">
              <w:rPr>
                <w:sz w:val="20"/>
                <w:szCs w:val="20"/>
              </w:rPr>
              <w:object w:dxaOrig="460" w:dyaOrig="420">
                <v:shape id="_x0000_i1089" type="#_x0000_t75" style="width:23.25pt;height:21pt" o:ole="">
                  <v:imagedata r:id="rId116" o:title=""/>
                </v:shape>
                <o:OLEObject Type="Embed" ProgID="Equation.3" ShapeID="_x0000_i1089" DrawAspect="Content" ObjectID="_1457511845" r:id="rId117"/>
              </w:object>
            </w:r>
          </w:p>
        </w:tc>
        <w:tc>
          <w:tcPr>
            <w:tcW w:w="1396" w:type="dxa"/>
            <w:vAlign w:val="center"/>
          </w:tcPr>
          <w:p w:rsidR="00B94577" w:rsidRPr="00E5124F" w:rsidRDefault="00F23B59" w:rsidP="00E5124F">
            <w:pPr>
              <w:spacing w:line="360" w:lineRule="auto"/>
              <w:ind w:firstLine="0"/>
              <w:rPr>
                <w:sz w:val="20"/>
                <w:szCs w:val="20"/>
              </w:rPr>
            </w:pPr>
            <w:r w:rsidRPr="00E5124F">
              <w:rPr>
                <w:sz w:val="20"/>
                <w:szCs w:val="20"/>
              </w:rPr>
              <w:object w:dxaOrig="279" w:dyaOrig="380">
                <v:shape id="_x0000_i1090" type="#_x0000_t75" style="width:14.25pt;height:18.75pt" o:ole="">
                  <v:imagedata r:id="rId118" o:title=""/>
                </v:shape>
                <o:OLEObject Type="Embed" ProgID="Equation.3" ShapeID="_x0000_i1090" DrawAspect="Content" ObjectID="_1457511846" r:id="rId119"/>
              </w:object>
            </w:r>
          </w:p>
        </w:tc>
      </w:tr>
      <w:tr w:rsidR="00A04FE9" w:rsidRPr="00E5124F" w:rsidTr="00E5124F">
        <w:trPr>
          <w:jc w:val="center"/>
        </w:trPr>
        <w:tc>
          <w:tcPr>
            <w:tcW w:w="1668" w:type="dxa"/>
            <w:tcBorders>
              <w:right w:val="single" w:sz="4" w:space="0" w:color="auto"/>
            </w:tcBorders>
            <w:vAlign w:val="center"/>
          </w:tcPr>
          <w:p w:rsidR="00A04FE9" w:rsidRPr="00E5124F" w:rsidRDefault="00A04FE9" w:rsidP="00E5124F">
            <w:pPr>
              <w:spacing w:line="360" w:lineRule="auto"/>
              <w:ind w:firstLine="0"/>
              <w:rPr>
                <w:sz w:val="20"/>
                <w:szCs w:val="20"/>
              </w:rPr>
            </w:pPr>
            <w:r w:rsidRPr="00E5124F">
              <w:rPr>
                <w:sz w:val="20"/>
                <w:szCs w:val="20"/>
              </w:rPr>
              <w:t>Ядро</w:t>
            </w:r>
          </w:p>
          <w:p w:rsidR="00A04FE9" w:rsidRPr="00E5124F" w:rsidRDefault="00A04FE9" w:rsidP="00E5124F">
            <w:pPr>
              <w:spacing w:line="360" w:lineRule="auto"/>
              <w:ind w:firstLine="0"/>
              <w:rPr>
                <w:sz w:val="20"/>
                <w:szCs w:val="20"/>
              </w:rPr>
            </w:pPr>
            <w:r w:rsidRPr="00E5124F">
              <w:rPr>
                <w:sz w:val="20"/>
                <w:szCs w:val="20"/>
              </w:rPr>
              <w:t>плана</w:t>
            </w:r>
          </w:p>
        </w:tc>
        <w:tc>
          <w:tcPr>
            <w:tcW w:w="425" w:type="dxa"/>
            <w:tcBorders>
              <w:left w:val="single" w:sz="4" w:space="0" w:color="auto"/>
            </w:tcBorders>
            <w:vAlign w:val="center"/>
          </w:tcPr>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2</w:t>
            </w:r>
          </w:p>
          <w:p w:rsidR="00A04FE9" w:rsidRPr="00E5124F" w:rsidRDefault="00A04FE9" w:rsidP="00E5124F">
            <w:pPr>
              <w:spacing w:line="360" w:lineRule="auto"/>
              <w:ind w:firstLine="0"/>
              <w:rPr>
                <w:sz w:val="20"/>
                <w:szCs w:val="20"/>
              </w:rPr>
            </w:pPr>
            <w:r w:rsidRPr="00E5124F">
              <w:rPr>
                <w:sz w:val="20"/>
                <w:szCs w:val="20"/>
              </w:rPr>
              <w:t>3</w:t>
            </w:r>
          </w:p>
          <w:p w:rsidR="00A04FE9" w:rsidRPr="00E5124F" w:rsidRDefault="00A04FE9" w:rsidP="00E5124F">
            <w:pPr>
              <w:spacing w:line="360" w:lineRule="auto"/>
              <w:ind w:firstLine="0"/>
              <w:rPr>
                <w:sz w:val="20"/>
                <w:szCs w:val="20"/>
              </w:rPr>
            </w:pPr>
            <w:r w:rsidRPr="00E5124F">
              <w:rPr>
                <w:sz w:val="20"/>
                <w:szCs w:val="20"/>
              </w:rPr>
              <w:t>4</w:t>
            </w:r>
          </w:p>
          <w:p w:rsidR="00A04FE9" w:rsidRPr="00E5124F" w:rsidRDefault="00A04FE9" w:rsidP="00E5124F">
            <w:pPr>
              <w:spacing w:line="360" w:lineRule="auto"/>
              <w:ind w:firstLine="0"/>
              <w:rPr>
                <w:sz w:val="20"/>
                <w:szCs w:val="20"/>
              </w:rPr>
            </w:pPr>
            <w:r w:rsidRPr="00E5124F">
              <w:rPr>
                <w:sz w:val="20"/>
                <w:szCs w:val="20"/>
              </w:rPr>
              <w:t>5</w:t>
            </w:r>
          </w:p>
        </w:tc>
        <w:tc>
          <w:tcPr>
            <w:tcW w:w="682" w:type="dxa"/>
            <w:vAlign w:val="center"/>
          </w:tcPr>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+1</w:t>
            </w:r>
          </w:p>
        </w:tc>
        <w:tc>
          <w:tcPr>
            <w:tcW w:w="1085" w:type="dxa"/>
            <w:vAlign w:val="center"/>
          </w:tcPr>
          <w:p w:rsidR="00A04FE9" w:rsidRPr="00E5124F" w:rsidRDefault="00A04FE9" w:rsidP="00E5124F">
            <w:pPr>
              <w:spacing w:line="360" w:lineRule="auto"/>
              <w:ind w:firstLine="0"/>
              <w:rPr>
                <w:sz w:val="20"/>
                <w:szCs w:val="20"/>
              </w:rPr>
            </w:pPr>
            <w:r w:rsidRPr="00E5124F">
              <w:rPr>
                <w:sz w:val="20"/>
                <w:szCs w:val="20"/>
              </w:rPr>
              <w:t>- 1</w:t>
            </w:r>
          </w:p>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- 1</w:t>
            </w:r>
          </w:p>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object w:dxaOrig="480" w:dyaOrig="260">
                <v:shape id="_x0000_i1091" type="#_x0000_t75" style="width:24pt;height:12.75pt" o:ole="">
                  <v:imagedata r:id="rId120" o:title=""/>
                </v:shape>
                <o:OLEObject Type="Embed" ProgID="Equation.3" ShapeID="_x0000_i1091" DrawAspect="Content" ObjectID="_1457511847" r:id="rId121"/>
              </w:object>
            </w:r>
          </w:p>
        </w:tc>
        <w:tc>
          <w:tcPr>
            <w:tcW w:w="1085" w:type="dxa"/>
            <w:vAlign w:val="center"/>
          </w:tcPr>
          <w:p w:rsidR="00A04FE9" w:rsidRPr="00E5124F" w:rsidRDefault="00A04FE9" w:rsidP="00E5124F">
            <w:pPr>
              <w:spacing w:line="360" w:lineRule="auto"/>
              <w:ind w:firstLine="0"/>
              <w:rPr>
                <w:sz w:val="20"/>
                <w:szCs w:val="20"/>
              </w:rPr>
            </w:pPr>
            <w:r w:rsidRPr="00E5124F">
              <w:rPr>
                <w:sz w:val="20"/>
                <w:szCs w:val="20"/>
              </w:rPr>
              <w:t>- 1</w:t>
            </w:r>
          </w:p>
          <w:p w:rsidR="00A04FE9" w:rsidRPr="00E5124F" w:rsidRDefault="00A04FE9" w:rsidP="00E5124F">
            <w:pPr>
              <w:spacing w:line="360" w:lineRule="auto"/>
              <w:ind w:firstLine="0"/>
              <w:rPr>
                <w:sz w:val="20"/>
                <w:szCs w:val="20"/>
              </w:rPr>
            </w:pPr>
            <w:r w:rsidRPr="00E5124F">
              <w:rPr>
                <w:sz w:val="20"/>
                <w:szCs w:val="20"/>
              </w:rPr>
              <w:t>- 1</w:t>
            </w:r>
          </w:p>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0</w:t>
            </w:r>
          </w:p>
        </w:tc>
        <w:tc>
          <w:tcPr>
            <w:tcW w:w="1089" w:type="dxa"/>
            <w:vAlign w:val="center"/>
          </w:tcPr>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- 1</w:t>
            </w:r>
          </w:p>
          <w:p w:rsidR="00A04FE9" w:rsidRPr="00E5124F" w:rsidRDefault="00A04FE9" w:rsidP="00E5124F">
            <w:pPr>
              <w:spacing w:line="360" w:lineRule="auto"/>
              <w:ind w:firstLine="0"/>
              <w:rPr>
                <w:sz w:val="20"/>
                <w:szCs w:val="20"/>
              </w:rPr>
            </w:pPr>
            <w:r w:rsidRPr="00E5124F">
              <w:rPr>
                <w:sz w:val="20"/>
                <w:szCs w:val="20"/>
              </w:rPr>
              <w:t>- 1</w:t>
            </w:r>
          </w:p>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0</w:t>
            </w:r>
          </w:p>
        </w:tc>
        <w:tc>
          <w:tcPr>
            <w:tcW w:w="1060" w:type="dxa"/>
            <w:vAlign w:val="center"/>
          </w:tcPr>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object w:dxaOrig="360" w:dyaOrig="340">
                <v:shape id="_x0000_i1092" type="#_x0000_t75" style="width:18pt;height:17.25pt" o:ole="">
                  <v:imagedata r:id="rId122" o:title=""/>
                </v:shape>
                <o:OLEObject Type="Embed" ProgID="Equation.3" ShapeID="_x0000_i1092" DrawAspect="Content" ObjectID="_1457511848" r:id="rId123"/>
              </w:object>
            </w:r>
          </w:p>
        </w:tc>
        <w:tc>
          <w:tcPr>
            <w:tcW w:w="1081" w:type="dxa"/>
            <w:vAlign w:val="center"/>
          </w:tcPr>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0</w:t>
            </w:r>
          </w:p>
        </w:tc>
        <w:tc>
          <w:tcPr>
            <w:tcW w:w="1396" w:type="dxa"/>
            <w:vAlign w:val="center"/>
          </w:tcPr>
          <w:p w:rsidR="00A04FE9" w:rsidRPr="00E5124F" w:rsidRDefault="00A04FE9" w:rsidP="00E5124F">
            <w:pPr>
              <w:spacing w:line="360" w:lineRule="auto"/>
              <w:ind w:firstLine="0"/>
              <w:rPr>
                <w:sz w:val="20"/>
                <w:szCs w:val="20"/>
              </w:rPr>
            </w:pPr>
            <w:r w:rsidRPr="00E5124F">
              <w:rPr>
                <w:sz w:val="20"/>
                <w:szCs w:val="20"/>
              </w:rPr>
              <w:object w:dxaOrig="279" w:dyaOrig="380">
                <v:shape id="_x0000_i1093" type="#_x0000_t75" style="width:14.25pt;height:18.75pt" o:ole="">
                  <v:imagedata r:id="rId124" o:title=""/>
                </v:shape>
                <o:OLEObject Type="Embed" ProgID="Equation.3" ShapeID="_x0000_i1093" DrawAspect="Content" ObjectID="_1457511849" r:id="rId125"/>
              </w:object>
            </w:r>
          </w:p>
          <w:p w:rsidR="00A04FE9" w:rsidRPr="00E5124F" w:rsidRDefault="00A04FE9" w:rsidP="00E5124F">
            <w:pPr>
              <w:spacing w:line="360" w:lineRule="auto"/>
              <w:ind w:firstLine="0"/>
              <w:rPr>
                <w:sz w:val="20"/>
                <w:szCs w:val="20"/>
              </w:rPr>
            </w:pPr>
            <w:r w:rsidRPr="00E5124F">
              <w:rPr>
                <w:sz w:val="20"/>
                <w:szCs w:val="20"/>
              </w:rPr>
              <w:object w:dxaOrig="300" w:dyaOrig="380">
                <v:shape id="_x0000_i1094" type="#_x0000_t75" style="width:15pt;height:18.75pt" o:ole="">
                  <v:imagedata r:id="rId126" o:title=""/>
                </v:shape>
                <o:OLEObject Type="Embed" ProgID="Equation.3" ShapeID="_x0000_i1094" DrawAspect="Content" ObjectID="_1457511850" r:id="rId127"/>
              </w:object>
            </w:r>
          </w:p>
          <w:p w:rsidR="00A04FE9" w:rsidRPr="00E5124F" w:rsidRDefault="00A04FE9" w:rsidP="00E5124F">
            <w:pPr>
              <w:spacing w:line="360" w:lineRule="auto"/>
              <w:ind w:firstLine="0"/>
              <w:rPr>
                <w:sz w:val="20"/>
                <w:szCs w:val="20"/>
              </w:rPr>
            </w:pPr>
            <w:r w:rsidRPr="00E5124F">
              <w:rPr>
                <w:sz w:val="20"/>
                <w:szCs w:val="20"/>
              </w:rPr>
              <w:object w:dxaOrig="300" w:dyaOrig="380">
                <v:shape id="_x0000_i1095" type="#_x0000_t75" style="width:15pt;height:18.75pt" o:ole="">
                  <v:imagedata r:id="rId128" o:title=""/>
                </v:shape>
                <o:OLEObject Type="Embed" ProgID="Equation.3" ShapeID="_x0000_i1095" DrawAspect="Content" ObjectID="_1457511851" r:id="rId129"/>
              </w:object>
            </w:r>
          </w:p>
          <w:p w:rsidR="00A04FE9" w:rsidRPr="00E5124F" w:rsidRDefault="00A04FE9" w:rsidP="00E5124F">
            <w:pPr>
              <w:spacing w:line="360" w:lineRule="auto"/>
              <w:ind w:firstLine="0"/>
              <w:rPr>
                <w:sz w:val="20"/>
                <w:szCs w:val="20"/>
              </w:rPr>
            </w:pPr>
            <w:r w:rsidRPr="00E5124F">
              <w:rPr>
                <w:sz w:val="20"/>
                <w:szCs w:val="20"/>
              </w:rPr>
              <w:object w:dxaOrig="300" w:dyaOrig="380">
                <v:shape id="_x0000_i1096" type="#_x0000_t75" style="width:15pt;height:18.75pt" o:ole="">
                  <v:imagedata r:id="rId130" o:title=""/>
                </v:shape>
                <o:OLEObject Type="Embed" ProgID="Equation.3" ShapeID="_x0000_i1096" DrawAspect="Content" ObjectID="_1457511852" r:id="rId131"/>
              </w:object>
            </w:r>
          </w:p>
          <w:p w:rsidR="00A04FE9" w:rsidRPr="00E5124F" w:rsidRDefault="00A04FE9" w:rsidP="00E5124F">
            <w:pPr>
              <w:spacing w:line="360" w:lineRule="auto"/>
              <w:ind w:firstLine="0"/>
              <w:rPr>
                <w:sz w:val="20"/>
                <w:szCs w:val="20"/>
              </w:rPr>
            </w:pPr>
            <w:r w:rsidRPr="00E5124F">
              <w:rPr>
                <w:sz w:val="20"/>
                <w:szCs w:val="20"/>
              </w:rPr>
              <w:object w:dxaOrig="300" w:dyaOrig="380">
                <v:shape id="_x0000_i1097" type="#_x0000_t75" style="width:15pt;height:18.75pt" o:ole="">
                  <v:imagedata r:id="rId132" o:title=""/>
                </v:shape>
                <o:OLEObject Type="Embed" ProgID="Equation.3" ShapeID="_x0000_i1097" DrawAspect="Content" ObjectID="_1457511853" r:id="rId133"/>
              </w:object>
            </w:r>
          </w:p>
        </w:tc>
      </w:tr>
      <w:tr w:rsidR="00A04FE9" w:rsidRPr="00E5124F" w:rsidTr="00E5124F">
        <w:trPr>
          <w:jc w:val="center"/>
        </w:trPr>
        <w:tc>
          <w:tcPr>
            <w:tcW w:w="1668" w:type="dxa"/>
            <w:tcBorders>
              <w:right w:val="single" w:sz="4" w:space="0" w:color="auto"/>
            </w:tcBorders>
            <w:vAlign w:val="center"/>
          </w:tcPr>
          <w:p w:rsidR="00A04FE9" w:rsidRPr="00E5124F" w:rsidRDefault="00A04FE9" w:rsidP="00E5124F">
            <w:pPr>
              <w:spacing w:line="360" w:lineRule="auto"/>
              <w:ind w:firstLine="0"/>
              <w:rPr>
                <w:sz w:val="20"/>
                <w:szCs w:val="20"/>
              </w:rPr>
            </w:pPr>
            <w:r w:rsidRPr="00E5124F">
              <w:rPr>
                <w:sz w:val="20"/>
                <w:szCs w:val="20"/>
              </w:rPr>
              <w:t>Звездные точки</w:t>
            </w:r>
          </w:p>
        </w:tc>
        <w:tc>
          <w:tcPr>
            <w:tcW w:w="425" w:type="dxa"/>
            <w:tcBorders>
              <w:left w:val="single" w:sz="4" w:space="0" w:color="auto"/>
            </w:tcBorders>
            <w:vAlign w:val="center"/>
          </w:tcPr>
          <w:p w:rsidR="00A04FE9" w:rsidRPr="00E5124F" w:rsidRDefault="00A04FE9" w:rsidP="00E5124F">
            <w:pPr>
              <w:spacing w:line="360" w:lineRule="auto"/>
              <w:ind w:firstLine="0"/>
              <w:rPr>
                <w:sz w:val="20"/>
                <w:szCs w:val="20"/>
              </w:rPr>
            </w:pPr>
            <w:r w:rsidRPr="00E5124F">
              <w:rPr>
                <w:sz w:val="20"/>
                <w:szCs w:val="20"/>
              </w:rPr>
              <w:t>6</w:t>
            </w:r>
          </w:p>
          <w:p w:rsidR="00A04FE9" w:rsidRPr="00E5124F" w:rsidRDefault="00A04FE9" w:rsidP="00E5124F">
            <w:pPr>
              <w:spacing w:line="360" w:lineRule="auto"/>
              <w:ind w:firstLine="0"/>
              <w:rPr>
                <w:sz w:val="20"/>
                <w:szCs w:val="20"/>
              </w:rPr>
            </w:pPr>
            <w:r w:rsidRPr="00E5124F">
              <w:rPr>
                <w:sz w:val="20"/>
                <w:szCs w:val="20"/>
              </w:rPr>
              <w:t>7</w:t>
            </w:r>
          </w:p>
          <w:p w:rsidR="00A04FE9" w:rsidRPr="00E5124F" w:rsidRDefault="00A04FE9" w:rsidP="00E5124F">
            <w:pPr>
              <w:spacing w:line="360" w:lineRule="auto"/>
              <w:ind w:firstLine="0"/>
              <w:rPr>
                <w:sz w:val="20"/>
                <w:szCs w:val="20"/>
              </w:rPr>
            </w:pPr>
            <w:r w:rsidRPr="00E5124F">
              <w:rPr>
                <w:sz w:val="20"/>
                <w:szCs w:val="20"/>
              </w:rPr>
              <w:t>8</w:t>
            </w:r>
          </w:p>
        </w:tc>
        <w:tc>
          <w:tcPr>
            <w:tcW w:w="682" w:type="dxa"/>
            <w:vAlign w:val="center"/>
          </w:tcPr>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+1</w:t>
            </w:r>
          </w:p>
          <w:p w:rsidR="00A04FE9" w:rsidRPr="00E5124F" w:rsidRDefault="00A04FE9" w:rsidP="00E5124F">
            <w:pPr>
              <w:spacing w:line="360" w:lineRule="auto"/>
              <w:ind w:firstLine="0"/>
              <w:rPr>
                <w:sz w:val="20"/>
                <w:szCs w:val="20"/>
              </w:rPr>
            </w:pPr>
            <w:r w:rsidRPr="00E5124F">
              <w:rPr>
                <w:sz w:val="20"/>
                <w:szCs w:val="20"/>
              </w:rPr>
              <w:t>+1</w:t>
            </w:r>
          </w:p>
        </w:tc>
        <w:tc>
          <w:tcPr>
            <w:tcW w:w="1085" w:type="dxa"/>
            <w:vAlign w:val="center"/>
          </w:tcPr>
          <w:p w:rsidR="00A04FE9" w:rsidRPr="00E5124F" w:rsidRDefault="00A04FE9" w:rsidP="00E5124F">
            <w:pPr>
              <w:spacing w:line="360" w:lineRule="auto"/>
              <w:ind w:firstLine="0"/>
              <w:rPr>
                <w:sz w:val="20"/>
                <w:szCs w:val="20"/>
              </w:rPr>
            </w:pPr>
            <w:r w:rsidRPr="00E5124F">
              <w:rPr>
                <w:sz w:val="20"/>
                <w:szCs w:val="20"/>
              </w:rPr>
              <w:object w:dxaOrig="480" w:dyaOrig="240">
                <v:shape id="_x0000_i1098" type="#_x0000_t75" style="width:24pt;height:12pt" o:ole="">
                  <v:imagedata r:id="rId134" o:title=""/>
                </v:shape>
                <o:OLEObject Type="Embed" ProgID="Equation.3" ShapeID="_x0000_i1098" DrawAspect="Content" ObjectID="_1457511854" r:id="rId135"/>
              </w:object>
            </w:r>
          </w:p>
          <w:p w:rsidR="00A04FE9" w:rsidRPr="00E5124F" w:rsidRDefault="00A04FE9" w:rsidP="00E5124F">
            <w:pPr>
              <w:spacing w:line="360" w:lineRule="auto"/>
              <w:ind w:firstLine="0"/>
              <w:rPr>
                <w:sz w:val="20"/>
                <w:szCs w:val="20"/>
              </w:rPr>
            </w:pPr>
            <w:r w:rsidRPr="00E5124F">
              <w:rPr>
                <w:sz w:val="20"/>
                <w:szCs w:val="20"/>
              </w:rPr>
              <w:t>0</w:t>
            </w:r>
          </w:p>
          <w:p w:rsidR="00A04FE9" w:rsidRPr="00E5124F" w:rsidRDefault="00A04FE9" w:rsidP="00E5124F">
            <w:pPr>
              <w:spacing w:line="360" w:lineRule="auto"/>
              <w:ind w:firstLine="0"/>
              <w:rPr>
                <w:sz w:val="20"/>
                <w:szCs w:val="20"/>
              </w:rPr>
            </w:pPr>
            <w:r w:rsidRPr="00E5124F">
              <w:rPr>
                <w:sz w:val="20"/>
                <w:szCs w:val="20"/>
              </w:rPr>
              <w:t>0</w:t>
            </w:r>
          </w:p>
        </w:tc>
        <w:tc>
          <w:tcPr>
            <w:tcW w:w="1085" w:type="dxa"/>
            <w:vAlign w:val="center"/>
          </w:tcPr>
          <w:p w:rsidR="00A04FE9" w:rsidRPr="00E5124F" w:rsidRDefault="00A04FE9" w:rsidP="00E5124F">
            <w:pPr>
              <w:spacing w:line="360" w:lineRule="auto"/>
              <w:ind w:firstLine="0"/>
              <w:rPr>
                <w:sz w:val="20"/>
                <w:szCs w:val="20"/>
              </w:rPr>
            </w:pPr>
            <w:r w:rsidRPr="00E5124F">
              <w:rPr>
                <w:sz w:val="20"/>
                <w:szCs w:val="20"/>
              </w:rPr>
              <w:t>0</w:t>
            </w:r>
          </w:p>
          <w:p w:rsidR="00A04FE9" w:rsidRPr="00E5124F" w:rsidRDefault="00A04FE9" w:rsidP="00E5124F">
            <w:pPr>
              <w:spacing w:line="360" w:lineRule="auto"/>
              <w:ind w:firstLine="0"/>
              <w:rPr>
                <w:sz w:val="20"/>
                <w:szCs w:val="20"/>
              </w:rPr>
            </w:pPr>
            <w:r w:rsidRPr="00E5124F">
              <w:rPr>
                <w:sz w:val="20"/>
                <w:szCs w:val="20"/>
              </w:rPr>
              <w:object w:dxaOrig="480" w:dyaOrig="260">
                <v:shape id="_x0000_i1099" type="#_x0000_t75" style="width:24pt;height:12.75pt" o:ole="">
                  <v:imagedata r:id="rId120" o:title=""/>
                </v:shape>
                <o:OLEObject Type="Embed" ProgID="Equation.3" ShapeID="_x0000_i1099" DrawAspect="Content" ObjectID="_1457511855" r:id="rId136"/>
              </w:object>
            </w:r>
          </w:p>
          <w:p w:rsidR="00A04FE9" w:rsidRPr="00E5124F" w:rsidRDefault="00A04FE9" w:rsidP="00E5124F">
            <w:pPr>
              <w:spacing w:line="360" w:lineRule="auto"/>
              <w:ind w:firstLine="0"/>
              <w:rPr>
                <w:sz w:val="20"/>
                <w:szCs w:val="20"/>
              </w:rPr>
            </w:pPr>
            <w:r w:rsidRPr="00E5124F">
              <w:rPr>
                <w:sz w:val="20"/>
                <w:szCs w:val="20"/>
              </w:rPr>
              <w:object w:dxaOrig="480" w:dyaOrig="240">
                <v:shape id="_x0000_i1100" type="#_x0000_t75" style="width:24pt;height:12pt" o:ole="">
                  <v:imagedata r:id="rId137" o:title=""/>
                </v:shape>
                <o:OLEObject Type="Embed" ProgID="Equation.3" ShapeID="_x0000_i1100" DrawAspect="Content" ObjectID="_1457511856" r:id="rId138"/>
              </w:object>
            </w:r>
          </w:p>
        </w:tc>
        <w:tc>
          <w:tcPr>
            <w:tcW w:w="1089" w:type="dxa"/>
            <w:vAlign w:val="center"/>
          </w:tcPr>
          <w:p w:rsidR="00A04FE9" w:rsidRPr="00E5124F" w:rsidRDefault="00A04FE9" w:rsidP="00E5124F">
            <w:pPr>
              <w:spacing w:line="360" w:lineRule="auto"/>
              <w:ind w:firstLine="0"/>
              <w:rPr>
                <w:sz w:val="20"/>
                <w:szCs w:val="20"/>
              </w:rPr>
            </w:pPr>
            <w:r w:rsidRPr="00E5124F">
              <w:rPr>
                <w:sz w:val="20"/>
                <w:szCs w:val="20"/>
              </w:rPr>
              <w:t>0</w:t>
            </w:r>
          </w:p>
          <w:p w:rsidR="00A04FE9" w:rsidRPr="00E5124F" w:rsidRDefault="00A04FE9" w:rsidP="00E5124F">
            <w:pPr>
              <w:spacing w:line="360" w:lineRule="auto"/>
              <w:ind w:firstLine="0"/>
              <w:rPr>
                <w:sz w:val="20"/>
                <w:szCs w:val="20"/>
              </w:rPr>
            </w:pPr>
            <w:r w:rsidRPr="00E5124F">
              <w:rPr>
                <w:sz w:val="20"/>
                <w:szCs w:val="20"/>
              </w:rPr>
              <w:t>0</w:t>
            </w:r>
          </w:p>
          <w:p w:rsidR="00A04FE9" w:rsidRPr="00E5124F" w:rsidRDefault="00A04FE9" w:rsidP="00E5124F">
            <w:pPr>
              <w:spacing w:line="360" w:lineRule="auto"/>
              <w:ind w:firstLine="0"/>
              <w:rPr>
                <w:sz w:val="20"/>
                <w:szCs w:val="20"/>
              </w:rPr>
            </w:pPr>
            <w:r w:rsidRPr="00E5124F">
              <w:rPr>
                <w:sz w:val="20"/>
                <w:szCs w:val="20"/>
              </w:rPr>
              <w:t>0</w:t>
            </w:r>
          </w:p>
        </w:tc>
        <w:tc>
          <w:tcPr>
            <w:tcW w:w="1060" w:type="dxa"/>
            <w:vAlign w:val="center"/>
          </w:tcPr>
          <w:p w:rsidR="00A04FE9" w:rsidRPr="00E5124F" w:rsidRDefault="00A04FE9" w:rsidP="00E5124F">
            <w:pPr>
              <w:spacing w:line="360" w:lineRule="auto"/>
              <w:ind w:firstLine="0"/>
              <w:rPr>
                <w:sz w:val="20"/>
                <w:szCs w:val="20"/>
              </w:rPr>
            </w:pPr>
            <w:r w:rsidRPr="00E5124F">
              <w:rPr>
                <w:sz w:val="20"/>
                <w:szCs w:val="20"/>
              </w:rPr>
              <w:object w:dxaOrig="360" w:dyaOrig="340">
                <v:shape id="_x0000_i1101" type="#_x0000_t75" style="width:18pt;height:17.25pt" o:ole="">
                  <v:imagedata r:id="rId122" o:title=""/>
                </v:shape>
                <o:OLEObject Type="Embed" ProgID="Equation.3" ShapeID="_x0000_i1101" DrawAspect="Content" ObjectID="_1457511857" r:id="rId139"/>
              </w:object>
            </w:r>
          </w:p>
          <w:p w:rsidR="00A04FE9" w:rsidRPr="00E5124F" w:rsidRDefault="00A04FE9" w:rsidP="00E5124F">
            <w:pPr>
              <w:spacing w:line="360" w:lineRule="auto"/>
              <w:ind w:firstLine="0"/>
              <w:rPr>
                <w:sz w:val="20"/>
                <w:szCs w:val="20"/>
              </w:rPr>
            </w:pPr>
            <w:r w:rsidRPr="00E5124F">
              <w:rPr>
                <w:sz w:val="20"/>
                <w:szCs w:val="20"/>
              </w:rPr>
              <w:t>0</w:t>
            </w:r>
          </w:p>
          <w:p w:rsidR="00A04FE9" w:rsidRPr="00E5124F" w:rsidRDefault="00A04FE9" w:rsidP="00E5124F">
            <w:pPr>
              <w:spacing w:line="360" w:lineRule="auto"/>
              <w:ind w:firstLine="0"/>
              <w:rPr>
                <w:sz w:val="20"/>
                <w:szCs w:val="20"/>
              </w:rPr>
            </w:pPr>
            <w:r w:rsidRPr="00E5124F">
              <w:rPr>
                <w:sz w:val="20"/>
                <w:szCs w:val="20"/>
              </w:rPr>
              <w:t>0</w:t>
            </w:r>
          </w:p>
        </w:tc>
        <w:tc>
          <w:tcPr>
            <w:tcW w:w="1081" w:type="dxa"/>
            <w:vAlign w:val="center"/>
          </w:tcPr>
          <w:p w:rsidR="00A04FE9" w:rsidRPr="00E5124F" w:rsidRDefault="00A04FE9" w:rsidP="00E5124F">
            <w:pPr>
              <w:spacing w:line="360" w:lineRule="auto"/>
              <w:ind w:firstLine="0"/>
              <w:rPr>
                <w:sz w:val="20"/>
                <w:szCs w:val="20"/>
              </w:rPr>
            </w:pPr>
            <w:r w:rsidRPr="00E5124F">
              <w:rPr>
                <w:sz w:val="20"/>
                <w:szCs w:val="20"/>
              </w:rPr>
              <w:t>0</w:t>
            </w:r>
          </w:p>
          <w:p w:rsidR="00A04FE9" w:rsidRPr="00E5124F" w:rsidRDefault="00A04FE9" w:rsidP="00E5124F">
            <w:pPr>
              <w:spacing w:line="360" w:lineRule="auto"/>
              <w:ind w:firstLine="0"/>
              <w:rPr>
                <w:sz w:val="20"/>
                <w:szCs w:val="20"/>
              </w:rPr>
            </w:pPr>
            <w:r w:rsidRPr="00E5124F">
              <w:rPr>
                <w:sz w:val="20"/>
                <w:szCs w:val="20"/>
              </w:rPr>
              <w:object w:dxaOrig="360" w:dyaOrig="340">
                <v:shape id="_x0000_i1102" type="#_x0000_t75" style="width:18pt;height:17.25pt" o:ole="">
                  <v:imagedata r:id="rId122" o:title=""/>
                </v:shape>
                <o:OLEObject Type="Embed" ProgID="Equation.3" ShapeID="_x0000_i1102" DrawAspect="Content" ObjectID="_1457511858" r:id="rId140"/>
              </w:object>
            </w:r>
          </w:p>
          <w:p w:rsidR="00A04FE9" w:rsidRPr="00E5124F" w:rsidRDefault="00A04FE9" w:rsidP="00E5124F">
            <w:pPr>
              <w:spacing w:line="360" w:lineRule="auto"/>
              <w:ind w:firstLine="0"/>
              <w:rPr>
                <w:sz w:val="20"/>
                <w:szCs w:val="20"/>
              </w:rPr>
            </w:pPr>
            <w:r w:rsidRPr="00E5124F">
              <w:rPr>
                <w:sz w:val="20"/>
                <w:szCs w:val="20"/>
              </w:rPr>
              <w:object w:dxaOrig="360" w:dyaOrig="340">
                <v:shape id="_x0000_i1103" type="#_x0000_t75" style="width:18pt;height:17.25pt" o:ole="">
                  <v:imagedata r:id="rId122" o:title=""/>
                </v:shape>
                <o:OLEObject Type="Embed" ProgID="Equation.3" ShapeID="_x0000_i1103" DrawAspect="Content" ObjectID="_1457511859" r:id="rId141"/>
              </w:object>
            </w:r>
          </w:p>
        </w:tc>
        <w:tc>
          <w:tcPr>
            <w:tcW w:w="1396" w:type="dxa"/>
            <w:vAlign w:val="center"/>
          </w:tcPr>
          <w:p w:rsidR="00A04FE9" w:rsidRPr="00E5124F" w:rsidRDefault="00A04FE9" w:rsidP="00E5124F">
            <w:pPr>
              <w:spacing w:line="360" w:lineRule="auto"/>
              <w:ind w:firstLine="0"/>
              <w:rPr>
                <w:sz w:val="20"/>
                <w:szCs w:val="20"/>
              </w:rPr>
            </w:pPr>
            <w:r w:rsidRPr="00E5124F">
              <w:rPr>
                <w:sz w:val="20"/>
                <w:szCs w:val="20"/>
              </w:rPr>
              <w:object w:dxaOrig="300" w:dyaOrig="380">
                <v:shape id="_x0000_i1104" type="#_x0000_t75" style="width:15pt;height:18.75pt" o:ole="">
                  <v:imagedata r:id="rId142" o:title=""/>
                </v:shape>
                <o:OLEObject Type="Embed" ProgID="Equation.3" ShapeID="_x0000_i1104" DrawAspect="Content" ObjectID="_1457511860" r:id="rId143"/>
              </w:object>
            </w:r>
          </w:p>
          <w:p w:rsidR="00A04FE9" w:rsidRPr="00E5124F" w:rsidRDefault="00A04FE9" w:rsidP="00E5124F">
            <w:pPr>
              <w:spacing w:line="360" w:lineRule="auto"/>
              <w:ind w:firstLine="0"/>
              <w:rPr>
                <w:sz w:val="20"/>
                <w:szCs w:val="20"/>
              </w:rPr>
            </w:pPr>
            <w:r w:rsidRPr="00E5124F">
              <w:rPr>
                <w:sz w:val="20"/>
                <w:szCs w:val="20"/>
              </w:rPr>
              <w:object w:dxaOrig="300" w:dyaOrig="380">
                <v:shape id="_x0000_i1105" type="#_x0000_t75" style="width:15pt;height:18.75pt" o:ole="">
                  <v:imagedata r:id="rId144" o:title=""/>
                </v:shape>
                <o:OLEObject Type="Embed" ProgID="Equation.3" ShapeID="_x0000_i1105" DrawAspect="Content" ObjectID="_1457511861" r:id="rId145"/>
              </w:object>
            </w:r>
          </w:p>
          <w:p w:rsidR="00A04FE9" w:rsidRPr="00E5124F" w:rsidRDefault="00A04FE9" w:rsidP="00E5124F">
            <w:pPr>
              <w:spacing w:line="360" w:lineRule="auto"/>
              <w:ind w:firstLine="0"/>
              <w:rPr>
                <w:sz w:val="20"/>
                <w:szCs w:val="20"/>
              </w:rPr>
            </w:pPr>
            <w:r w:rsidRPr="00E5124F">
              <w:rPr>
                <w:sz w:val="20"/>
                <w:szCs w:val="20"/>
              </w:rPr>
              <w:object w:dxaOrig="300" w:dyaOrig="380">
                <v:shape id="_x0000_i1106" type="#_x0000_t75" style="width:15pt;height:18.75pt" o:ole="">
                  <v:imagedata r:id="rId146" o:title=""/>
                </v:shape>
                <o:OLEObject Type="Embed" ProgID="Equation.3" ShapeID="_x0000_i1106" DrawAspect="Content" ObjectID="_1457511862" r:id="rId147"/>
              </w:object>
            </w:r>
          </w:p>
        </w:tc>
      </w:tr>
      <w:tr w:rsidR="00A04FE9" w:rsidRPr="00E5124F" w:rsidTr="00E5124F">
        <w:trPr>
          <w:jc w:val="center"/>
        </w:trPr>
        <w:tc>
          <w:tcPr>
            <w:tcW w:w="1668" w:type="dxa"/>
            <w:tcBorders>
              <w:right w:val="single" w:sz="4" w:space="0" w:color="auto"/>
            </w:tcBorders>
            <w:vAlign w:val="center"/>
          </w:tcPr>
          <w:p w:rsidR="00A04FE9" w:rsidRPr="00E5124F" w:rsidRDefault="00A04FE9" w:rsidP="00E5124F">
            <w:pPr>
              <w:spacing w:line="360" w:lineRule="auto"/>
              <w:ind w:firstLine="0"/>
              <w:rPr>
                <w:sz w:val="20"/>
                <w:szCs w:val="20"/>
              </w:rPr>
            </w:pPr>
            <w:r w:rsidRPr="00E5124F">
              <w:rPr>
                <w:sz w:val="20"/>
                <w:szCs w:val="20"/>
              </w:rPr>
              <w:t>Центр плана</w:t>
            </w:r>
          </w:p>
        </w:tc>
        <w:tc>
          <w:tcPr>
            <w:tcW w:w="425" w:type="dxa"/>
            <w:tcBorders>
              <w:left w:val="single" w:sz="4" w:space="0" w:color="auto"/>
            </w:tcBorders>
            <w:vAlign w:val="center"/>
          </w:tcPr>
          <w:p w:rsidR="007C3512" w:rsidRPr="00E5124F" w:rsidRDefault="007C3512" w:rsidP="00E5124F">
            <w:pPr>
              <w:spacing w:line="360" w:lineRule="auto"/>
              <w:ind w:firstLine="0"/>
              <w:rPr>
                <w:sz w:val="20"/>
                <w:szCs w:val="20"/>
              </w:rPr>
            </w:pPr>
          </w:p>
          <w:p w:rsidR="00A04FE9" w:rsidRPr="00E5124F" w:rsidRDefault="00A04FE9" w:rsidP="00E5124F">
            <w:pPr>
              <w:spacing w:line="360" w:lineRule="auto"/>
              <w:ind w:firstLine="0"/>
              <w:rPr>
                <w:sz w:val="20"/>
                <w:szCs w:val="20"/>
              </w:rPr>
            </w:pPr>
            <w:r w:rsidRPr="00E5124F">
              <w:rPr>
                <w:sz w:val="20"/>
                <w:szCs w:val="20"/>
              </w:rPr>
              <w:t>9</w:t>
            </w:r>
          </w:p>
          <w:p w:rsidR="00A04FE9" w:rsidRPr="00E5124F" w:rsidRDefault="00A04FE9" w:rsidP="00E5124F">
            <w:pPr>
              <w:spacing w:line="360" w:lineRule="auto"/>
              <w:ind w:firstLine="0"/>
              <w:rPr>
                <w:sz w:val="20"/>
                <w:szCs w:val="20"/>
              </w:rPr>
            </w:pPr>
          </w:p>
        </w:tc>
        <w:tc>
          <w:tcPr>
            <w:tcW w:w="682" w:type="dxa"/>
            <w:vAlign w:val="center"/>
          </w:tcPr>
          <w:p w:rsidR="00A04FE9" w:rsidRPr="00E5124F" w:rsidRDefault="00A04FE9" w:rsidP="00E5124F">
            <w:pPr>
              <w:spacing w:line="360" w:lineRule="auto"/>
              <w:ind w:firstLine="0"/>
              <w:rPr>
                <w:sz w:val="20"/>
                <w:szCs w:val="20"/>
              </w:rPr>
            </w:pPr>
            <w:r w:rsidRPr="00E5124F">
              <w:rPr>
                <w:sz w:val="20"/>
                <w:szCs w:val="20"/>
              </w:rPr>
              <w:t>+1</w:t>
            </w:r>
          </w:p>
        </w:tc>
        <w:tc>
          <w:tcPr>
            <w:tcW w:w="1085" w:type="dxa"/>
            <w:vAlign w:val="center"/>
          </w:tcPr>
          <w:p w:rsidR="00A04FE9" w:rsidRPr="00E5124F" w:rsidRDefault="00A04FE9" w:rsidP="00E5124F">
            <w:pPr>
              <w:spacing w:line="360" w:lineRule="auto"/>
              <w:ind w:firstLine="0"/>
              <w:rPr>
                <w:sz w:val="20"/>
                <w:szCs w:val="20"/>
              </w:rPr>
            </w:pPr>
            <w:r w:rsidRPr="00E5124F">
              <w:rPr>
                <w:sz w:val="20"/>
                <w:szCs w:val="20"/>
              </w:rPr>
              <w:t>0</w:t>
            </w:r>
          </w:p>
        </w:tc>
        <w:tc>
          <w:tcPr>
            <w:tcW w:w="1085" w:type="dxa"/>
            <w:vAlign w:val="center"/>
          </w:tcPr>
          <w:p w:rsidR="00A04FE9" w:rsidRPr="00E5124F" w:rsidRDefault="00A04FE9" w:rsidP="00E5124F">
            <w:pPr>
              <w:spacing w:line="360" w:lineRule="auto"/>
              <w:ind w:firstLine="0"/>
              <w:rPr>
                <w:sz w:val="20"/>
                <w:szCs w:val="20"/>
              </w:rPr>
            </w:pPr>
            <w:r w:rsidRPr="00E5124F">
              <w:rPr>
                <w:sz w:val="20"/>
                <w:szCs w:val="20"/>
              </w:rPr>
              <w:t>0</w:t>
            </w:r>
          </w:p>
        </w:tc>
        <w:tc>
          <w:tcPr>
            <w:tcW w:w="1089" w:type="dxa"/>
            <w:vAlign w:val="center"/>
          </w:tcPr>
          <w:p w:rsidR="00A04FE9" w:rsidRPr="00E5124F" w:rsidRDefault="00A04FE9" w:rsidP="00E5124F">
            <w:pPr>
              <w:spacing w:line="360" w:lineRule="auto"/>
              <w:ind w:firstLine="0"/>
              <w:rPr>
                <w:sz w:val="20"/>
                <w:szCs w:val="20"/>
              </w:rPr>
            </w:pPr>
            <w:r w:rsidRPr="00E5124F">
              <w:rPr>
                <w:sz w:val="20"/>
                <w:szCs w:val="20"/>
              </w:rPr>
              <w:t>0</w:t>
            </w:r>
          </w:p>
        </w:tc>
        <w:tc>
          <w:tcPr>
            <w:tcW w:w="1060" w:type="dxa"/>
            <w:vAlign w:val="center"/>
          </w:tcPr>
          <w:p w:rsidR="00A04FE9" w:rsidRPr="00E5124F" w:rsidRDefault="00A04FE9" w:rsidP="00E5124F">
            <w:pPr>
              <w:spacing w:line="360" w:lineRule="auto"/>
              <w:ind w:firstLine="0"/>
              <w:rPr>
                <w:sz w:val="20"/>
                <w:szCs w:val="20"/>
              </w:rPr>
            </w:pPr>
            <w:r w:rsidRPr="00E5124F">
              <w:rPr>
                <w:sz w:val="20"/>
                <w:szCs w:val="20"/>
              </w:rPr>
              <w:t>0</w:t>
            </w:r>
          </w:p>
        </w:tc>
        <w:tc>
          <w:tcPr>
            <w:tcW w:w="1081" w:type="dxa"/>
            <w:vAlign w:val="center"/>
          </w:tcPr>
          <w:p w:rsidR="00A04FE9" w:rsidRPr="00E5124F" w:rsidRDefault="00A04FE9" w:rsidP="00E5124F">
            <w:pPr>
              <w:spacing w:line="360" w:lineRule="auto"/>
              <w:ind w:firstLine="0"/>
              <w:rPr>
                <w:sz w:val="20"/>
                <w:szCs w:val="20"/>
              </w:rPr>
            </w:pPr>
            <w:r w:rsidRPr="00E5124F">
              <w:rPr>
                <w:sz w:val="20"/>
                <w:szCs w:val="20"/>
              </w:rPr>
              <w:t>0</w:t>
            </w:r>
          </w:p>
        </w:tc>
        <w:tc>
          <w:tcPr>
            <w:tcW w:w="1396" w:type="dxa"/>
            <w:vAlign w:val="center"/>
          </w:tcPr>
          <w:p w:rsidR="00A04FE9" w:rsidRPr="00E5124F" w:rsidRDefault="00A04FE9" w:rsidP="00E5124F">
            <w:pPr>
              <w:spacing w:line="360" w:lineRule="auto"/>
              <w:ind w:firstLine="0"/>
              <w:rPr>
                <w:sz w:val="20"/>
                <w:szCs w:val="20"/>
              </w:rPr>
            </w:pPr>
            <w:r w:rsidRPr="00E5124F">
              <w:rPr>
                <w:sz w:val="20"/>
                <w:szCs w:val="20"/>
              </w:rPr>
              <w:object w:dxaOrig="300" w:dyaOrig="380">
                <v:shape id="_x0000_i1107" type="#_x0000_t75" style="width:15pt;height:18.75pt" o:ole="">
                  <v:imagedata r:id="rId148" o:title=""/>
                </v:shape>
                <o:OLEObject Type="Embed" ProgID="Equation.3" ShapeID="_x0000_i1107" DrawAspect="Content" ObjectID="_1457511863" r:id="rId149"/>
              </w:object>
            </w:r>
          </w:p>
        </w:tc>
      </w:tr>
    </w:tbl>
    <w:p w:rsidR="00B94577" w:rsidRPr="00AF6BF3" w:rsidRDefault="00B94577" w:rsidP="00AF6BF3">
      <w:pPr>
        <w:spacing w:line="360" w:lineRule="auto"/>
      </w:pPr>
    </w:p>
    <w:p w:rsidR="00A04FE9" w:rsidRPr="00AF6BF3" w:rsidRDefault="00A04FE9" w:rsidP="00AF6BF3">
      <w:pPr>
        <w:spacing w:line="360" w:lineRule="auto"/>
      </w:pPr>
      <w:r w:rsidRPr="00AF6BF3">
        <w:t>Аналогичным образом строятся планы и для большего числа факто</w:t>
      </w:r>
      <w:r w:rsidR="00C52110" w:rsidRPr="00AF6BF3">
        <w:t>ров [1].</w:t>
      </w:r>
    </w:p>
    <w:p w:rsidR="00A04FE9" w:rsidRPr="00AF6BF3" w:rsidRDefault="00E5124F" w:rsidP="00AF6BF3">
      <w:pPr>
        <w:pStyle w:val="2"/>
        <w:spacing w:before="0" w:after="0" w:line="360" w:lineRule="auto"/>
        <w:rPr>
          <w:rFonts w:ascii="Times New Roman" w:hAnsi="Times New Roman"/>
          <w:b w:val="0"/>
          <w:bCs w:val="0"/>
          <w:i w:val="0"/>
        </w:rPr>
      </w:pPr>
      <w:bookmarkStart w:id="8" w:name="_Toc263189298"/>
      <w:bookmarkStart w:id="9" w:name="_Toc296617650"/>
      <w:r>
        <w:rPr>
          <w:rFonts w:ascii="Times New Roman" w:hAnsi="Times New Roman"/>
          <w:b w:val="0"/>
          <w:bCs w:val="0"/>
          <w:i w:val="0"/>
        </w:rPr>
        <w:br w:type="page"/>
      </w:r>
      <w:r w:rsidR="00084A97" w:rsidRPr="00AF6BF3">
        <w:rPr>
          <w:rFonts w:ascii="Times New Roman" w:hAnsi="Times New Roman"/>
          <w:b w:val="0"/>
          <w:bCs w:val="0"/>
          <w:i w:val="0"/>
        </w:rPr>
        <w:t>2.2</w:t>
      </w:r>
      <w:r w:rsidR="00A04FE9" w:rsidRPr="00AF6BF3">
        <w:rPr>
          <w:rFonts w:ascii="Times New Roman" w:hAnsi="Times New Roman"/>
          <w:b w:val="0"/>
          <w:bCs w:val="0"/>
          <w:i w:val="0"/>
        </w:rPr>
        <w:t xml:space="preserve"> Ортогональные центральные композиционные планы</w:t>
      </w:r>
      <w:r w:rsidR="00AF6BF3">
        <w:rPr>
          <w:rFonts w:ascii="Times New Roman" w:hAnsi="Times New Roman"/>
          <w:b w:val="0"/>
          <w:bCs w:val="0"/>
          <w:i w:val="0"/>
        </w:rPr>
        <w:t xml:space="preserve"> </w:t>
      </w:r>
      <w:r w:rsidR="00A04FE9" w:rsidRPr="00AF6BF3">
        <w:rPr>
          <w:rFonts w:ascii="Times New Roman" w:hAnsi="Times New Roman"/>
          <w:b w:val="0"/>
          <w:bCs w:val="0"/>
          <w:i w:val="0"/>
        </w:rPr>
        <w:t>второго порядка</w:t>
      </w:r>
      <w:bookmarkEnd w:id="8"/>
      <w:bookmarkEnd w:id="9"/>
    </w:p>
    <w:p w:rsidR="00D421E2" w:rsidRPr="00AF6BF3" w:rsidRDefault="00D421E2" w:rsidP="00AF6BF3">
      <w:pPr>
        <w:spacing w:line="360" w:lineRule="auto"/>
      </w:pPr>
    </w:p>
    <w:p w:rsidR="008D373E" w:rsidRPr="00AF6BF3" w:rsidRDefault="008D373E" w:rsidP="00AF6BF3">
      <w:pPr>
        <w:pStyle w:val="a7"/>
        <w:spacing w:line="360" w:lineRule="auto"/>
      </w:pPr>
      <w:r w:rsidRPr="00AF6BF3">
        <w:t>В общем виде план, представленный в таблице 1, неортогонален так как</w:t>
      </w:r>
    </w:p>
    <w:p w:rsidR="00921D53" w:rsidRPr="00AF6BF3" w:rsidRDefault="00921D53" w:rsidP="00AF6BF3">
      <w:pPr>
        <w:pStyle w:val="a7"/>
        <w:spacing w:line="360" w:lineRule="auto"/>
      </w:pPr>
    </w:p>
    <w:p w:rsidR="00921D53" w:rsidRPr="00AF6BF3" w:rsidRDefault="0023321F" w:rsidP="00AF6BF3">
      <w:pPr>
        <w:pStyle w:val="a7"/>
        <w:spacing w:line="360" w:lineRule="auto"/>
      </w:pPr>
      <w:r w:rsidRPr="00AF6BF3">
        <w:object w:dxaOrig="2700" w:dyaOrig="720">
          <v:shape id="_x0000_i1108" type="#_x0000_t75" style="width:135pt;height:36pt" o:ole="">
            <v:imagedata r:id="rId150" o:title=""/>
          </v:shape>
          <o:OLEObject Type="Embed" ProgID="Equation.3" ShapeID="_x0000_i1108" DrawAspect="Content" ObjectID="_1457511864" r:id="rId151"/>
        </w:object>
      </w:r>
      <w:r w:rsidR="00AF6BF3">
        <w:t xml:space="preserve"> </w:t>
      </w:r>
      <w:r w:rsidR="00921D53" w:rsidRPr="00AF6BF3">
        <w:t>(9)</w:t>
      </w:r>
    </w:p>
    <w:p w:rsidR="00921D53" w:rsidRPr="00AF6BF3" w:rsidRDefault="00921D53" w:rsidP="00AF6BF3">
      <w:pPr>
        <w:pStyle w:val="a7"/>
        <w:spacing w:line="360" w:lineRule="auto"/>
      </w:pPr>
    </w:p>
    <w:p w:rsidR="008D373E" w:rsidRPr="00AF6BF3" w:rsidRDefault="008D373E" w:rsidP="00AF6BF3">
      <w:pPr>
        <w:pStyle w:val="a7"/>
        <w:spacing w:line="360" w:lineRule="auto"/>
      </w:pPr>
      <w:r w:rsidRPr="00AF6BF3">
        <w:t>Приведем его к ортогональному виду</w:t>
      </w:r>
      <w:r w:rsidRPr="00AF6BF3">
        <w:rPr>
          <w:vertAlign w:val="subscript"/>
        </w:rPr>
        <w:t>,</w:t>
      </w:r>
      <w:r w:rsidR="00AF6BF3">
        <w:rPr>
          <w:vertAlign w:val="subscript"/>
        </w:rPr>
        <w:t xml:space="preserve"> </w:t>
      </w:r>
      <w:r w:rsidRPr="00AF6BF3">
        <w:t xml:space="preserve">для чего введем новые переменные (преобразования для квадратичных эффектов): </w:t>
      </w:r>
    </w:p>
    <w:p w:rsidR="00921D53" w:rsidRPr="00AF6BF3" w:rsidRDefault="00921D53" w:rsidP="00AF6BF3">
      <w:pPr>
        <w:pStyle w:val="a7"/>
        <w:spacing w:line="360" w:lineRule="auto"/>
      </w:pPr>
    </w:p>
    <w:p w:rsidR="00921D53" w:rsidRPr="00AF6BF3" w:rsidRDefault="007C3512" w:rsidP="00AF6BF3">
      <w:pPr>
        <w:pStyle w:val="a7"/>
        <w:spacing w:line="360" w:lineRule="auto"/>
      </w:pPr>
      <w:r w:rsidRPr="00AF6BF3">
        <w:object w:dxaOrig="2780" w:dyaOrig="960">
          <v:shape id="_x0000_i1109" type="#_x0000_t75" style="width:138.75pt;height:48pt" o:ole="">
            <v:imagedata r:id="rId152" o:title=""/>
          </v:shape>
          <o:OLEObject Type="Embed" ProgID="Equation.3" ShapeID="_x0000_i1109" DrawAspect="Content" ObjectID="_1457511865" r:id="rId153"/>
        </w:object>
      </w:r>
      <w:r w:rsidR="00AF6BF3">
        <w:t xml:space="preserve"> </w:t>
      </w:r>
      <w:r w:rsidR="00921D53" w:rsidRPr="00AF6BF3">
        <w:t>(10)</w:t>
      </w:r>
    </w:p>
    <w:p w:rsidR="00E5124F" w:rsidRDefault="00E5124F" w:rsidP="00AF6BF3">
      <w:pPr>
        <w:pStyle w:val="a7"/>
        <w:spacing w:line="360" w:lineRule="auto"/>
      </w:pPr>
    </w:p>
    <w:p w:rsidR="006E14EB" w:rsidRPr="00AF6BF3" w:rsidRDefault="0023321F" w:rsidP="00AF6BF3">
      <w:pPr>
        <w:pStyle w:val="a7"/>
        <w:spacing w:line="360" w:lineRule="auto"/>
      </w:pPr>
      <w:r w:rsidRPr="00AF6BF3">
        <w:t>при этом</w:t>
      </w:r>
      <w:r w:rsidR="00AF6BF3">
        <w:t xml:space="preserve"> </w:t>
      </w:r>
    </w:p>
    <w:p w:rsidR="006E14EB" w:rsidRPr="00AF6BF3" w:rsidRDefault="006E14EB" w:rsidP="00AF6BF3">
      <w:pPr>
        <w:pStyle w:val="a7"/>
        <w:spacing w:line="360" w:lineRule="auto"/>
      </w:pPr>
    </w:p>
    <w:p w:rsidR="0023321F" w:rsidRPr="00AF6BF3" w:rsidRDefault="006E14EB" w:rsidP="00AF6BF3">
      <w:pPr>
        <w:pStyle w:val="a7"/>
        <w:spacing w:line="360" w:lineRule="auto"/>
      </w:pPr>
      <w:r w:rsidRPr="00AF6BF3">
        <w:object w:dxaOrig="3980" w:dyaOrig="720">
          <v:shape id="_x0000_i1110" type="#_x0000_t75" style="width:198.75pt;height:36pt" o:ole="">
            <v:imagedata r:id="rId154" o:title=""/>
          </v:shape>
          <o:OLEObject Type="Embed" ProgID="Equation.3" ShapeID="_x0000_i1110" DrawAspect="Content" ObjectID="_1457511866" r:id="rId155"/>
        </w:object>
      </w:r>
      <w:r w:rsidR="00AF6BF3">
        <w:t xml:space="preserve"> </w:t>
      </w:r>
      <w:r w:rsidRPr="00AF6BF3">
        <w:t>(11)</w:t>
      </w:r>
    </w:p>
    <w:p w:rsidR="00921D53" w:rsidRPr="00AF6BF3" w:rsidRDefault="00921D53" w:rsidP="00AF6BF3">
      <w:pPr>
        <w:pStyle w:val="a7"/>
        <w:spacing w:line="360" w:lineRule="auto"/>
      </w:pPr>
    </w:p>
    <w:p w:rsidR="008D373E" w:rsidRPr="00AF6BF3" w:rsidRDefault="008D373E" w:rsidP="00AF6BF3">
      <w:pPr>
        <w:pStyle w:val="a7"/>
        <w:spacing w:line="360" w:lineRule="auto"/>
      </w:pPr>
      <w:r w:rsidRPr="00AF6BF3">
        <w:t>Тогда уравнение регрессии будет записано как</w:t>
      </w:r>
    </w:p>
    <w:p w:rsidR="00921D53" w:rsidRPr="00AF6BF3" w:rsidRDefault="00921D53" w:rsidP="00AF6BF3">
      <w:pPr>
        <w:pStyle w:val="a7"/>
        <w:spacing w:line="360" w:lineRule="auto"/>
      </w:pPr>
    </w:p>
    <w:p w:rsidR="00921D53" w:rsidRPr="00F16966" w:rsidRDefault="00B36CC6" w:rsidP="00AF6BF3">
      <w:pPr>
        <w:pStyle w:val="a7"/>
        <w:spacing w:line="360" w:lineRule="auto"/>
      </w:pPr>
      <w:r w:rsidRPr="00AF6BF3">
        <w:object w:dxaOrig="4239" w:dyaOrig="660">
          <v:shape id="_x0000_i1111" type="#_x0000_t75" style="width:212.25pt;height:33pt" o:ole="">
            <v:imagedata r:id="rId156" o:title=""/>
          </v:shape>
          <o:OLEObject Type="Embed" ProgID="Equation.3" ShapeID="_x0000_i1111" DrawAspect="Content" ObjectID="_1457511867" r:id="rId157"/>
        </w:object>
      </w:r>
      <w:r w:rsidR="00AF6BF3">
        <w:t xml:space="preserve"> </w:t>
      </w:r>
      <w:r w:rsidR="00205DAA" w:rsidRPr="00AF6BF3">
        <w:t>(12)</w:t>
      </w:r>
    </w:p>
    <w:p w:rsidR="00921D53" w:rsidRPr="00AF6BF3" w:rsidRDefault="00921D53" w:rsidP="00AF6BF3">
      <w:pPr>
        <w:pStyle w:val="a7"/>
        <w:spacing w:line="360" w:lineRule="auto"/>
      </w:pPr>
    </w:p>
    <w:p w:rsidR="008D373E" w:rsidRPr="00AF6BF3" w:rsidRDefault="008D373E" w:rsidP="00AF6BF3">
      <w:pPr>
        <w:pStyle w:val="a7"/>
        <w:spacing w:line="360" w:lineRule="auto"/>
      </w:pPr>
      <w:r w:rsidRPr="00AF6BF3">
        <w:t xml:space="preserve">Композиционные планы легко привести </w:t>
      </w:r>
      <w:r w:rsidRPr="00AF6BF3">
        <w:rPr>
          <w:iCs/>
        </w:rPr>
        <w:t xml:space="preserve">к </w:t>
      </w:r>
      <w:r w:rsidRPr="00AF6BF3">
        <w:t xml:space="preserve">ортогональным, выбирая звездное плечо </w:t>
      </w:r>
      <w:r w:rsidRPr="00AF6BF3">
        <w:object w:dxaOrig="260" w:dyaOrig="240">
          <v:shape id="_x0000_i1112" type="#_x0000_t75" style="width:12.75pt;height:12pt" o:ole="">
            <v:imagedata r:id="rId158" o:title=""/>
          </v:shape>
          <o:OLEObject Type="Embed" ProgID="Equation.3" ShapeID="_x0000_i1112" DrawAspect="Content" ObjectID="_1457511868" r:id="rId159"/>
        </w:object>
      </w:r>
      <w:r w:rsidRPr="00AF6BF3">
        <w:t xml:space="preserve">. В таблице 2 приведено значение а для различного числа факторов </w:t>
      </w:r>
      <w:r w:rsidRPr="00AF6BF3">
        <w:rPr>
          <w:lang w:val="en-US"/>
        </w:rPr>
        <w:t>k</w:t>
      </w:r>
      <w:r w:rsidRPr="00AF6BF3">
        <w:t xml:space="preserve"> и числа опытов в центре плана </w:t>
      </w:r>
      <w:r w:rsidR="00921D53" w:rsidRPr="00AF6BF3">
        <w:object w:dxaOrig="279" w:dyaOrig="380">
          <v:shape id="_x0000_i1113" type="#_x0000_t75" style="width:14.25pt;height:18.75pt" o:ole="">
            <v:imagedata r:id="rId160" o:title=""/>
          </v:shape>
          <o:OLEObject Type="Embed" ProgID="Equation.3" ShapeID="_x0000_i1113" DrawAspect="Content" ObjectID="_1457511869" r:id="rId161"/>
        </w:object>
      </w:r>
      <w:r w:rsidRPr="00AF6BF3">
        <w:t>.</w:t>
      </w:r>
    </w:p>
    <w:p w:rsidR="008E2E21" w:rsidRPr="00AF6BF3" w:rsidRDefault="006E14EB" w:rsidP="00AF6BF3">
      <w:pPr>
        <w:pStyle w:val="a7"/>
        <w:spacing w:line="360" w:lineRule="auto"/>
      </w:pPr>
      <w:r w:rsidRPr="00AF6BF3">
        <w:t>Таблица 2 – Значения звездных плеч в ортогональных планах второго порядка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3"/>
        <w:gridCol w:w="1023"/>
        <w:gridCol w:w="1001"/>
        <w:gridCol w:w="1023"/>
        <w:gridCol w:w="2442"/>
      </w:tblGrid>
      <w:tr w:rsidR="008E2E21" w:rsidRPr="00AF6BF3" w:rsidTr="00E5124F">
        <w:trPr>
          <w:jc w:val="center"/>
        </w:trPr>
        <w:tc>
          <w:tcPr>
            <w:tcW w:w="0" w:type="auto"/>
            <w:vMerge w:val="restart"/>
            <w:vAlign w:val="center"/>
          </w:tcPr>
          <w:p w:rsidR="008E2E21" w:rsidRPr="00AF6BF3" w:rsidRDefault="008E2E21" w:rsidP="00E5124F">
            <w:pPr>
              <w:pStyle w:val="12"/>
            </w:pPr>
            <w:r w:rsidRPr="00AF6BF3">
              <w:t xml:space="preserve">Число опытов в центре плана </w:t>
            </w:r>
            <w:r w:rsidRPr="00AF6BF3">
              <w:object w:dxaOrig="279" w:dyaOrig="380">
                <v:shape id="_x0000_i1114" type="#_x0000_t75" style="width:14.25pt;height:18.75pt" o:ole="">
                  <v:imagedata r:id="rId160" o:title=""/>
                </v:shape>
                <o:OLEObject Type="Embed" ProgID="Equation.3" ShapeID="_x0000_i1114" DrawAspect="Content" ObjectID="_1457511870" r:id="rId162"/>
              </w:object>
            </w:r>
          </w:p>
        </w:tc>
        <w:tc>
          <w:tcPr>
            <w:tcW w:w="0" w:type="auto"/>
            <w:gridSpan w:val="4"/>
            <w:vAlign w:val="center"/>
          </w:tcPr>
          <w:p w:rsidR="008E2E21" w:rsidRPr="00AF6BF3" w:rsidRDefault="008E2E21" w:rsidP="00E5124F">
            <w:pPr>
              <w:pStyle w:val="12"/>
            </w:pPr>
            <w:r w:rsidRPr="00AF6BF3">
              <w:t xml:space="preserve">Звездное плечо </w:t>
            </w:r>
            <w:r w:rsidRPr="00AF6BF3">
              <w:object w:dxaOrig="260" w:dyaOrig="240">
                <v:shape id="_x0000_i1115" type="#_x0000_t75" style="width:12.75pt;height:12pt" o:ole="">
                  <v:imagedata r:id="rId158" o:title=""/>
                </v:shape>
                <o:OLEObject Type="Embed" ProgID="Equation.3" ShapeID="_x0000_i1115" DrawAspect="Content" ObjectID="_1457511871" r:id="rId163"/>
              </w:object>
            </w:r>
            <w:r w:rsidRPr="00AF6BF3">
              <w:t xml:space="preserve"> при различном числе факторов </w:t>
            </w:r>
            <w:r w:rsidRPr="00AF6BF3">
              <w:rPr>
                <w:iCs/>
                <w:lang w:val="en-US"/>
              </w:rPr>
              <w:t>k</w:t>
            </w:r>
          </w:p>
        </w:tc>
      </w:tr>
      <w:tr w:rsidR="008E2E21" w:rsidRPr="00AF6BF3" w:rsidTr="00E5124F">
        <w:trPr>
          <w:jc w:val="center"/>
        </w:trPr>
        <w:tc>
          <w:tcPr>
            <w:tcW w:w="0" w:type="auto"/>
            <w:vMerge/>
            <w:vAlign w:val="center"/>
          </w:tcPr>
          <w:p w:rsidR="008E2E21" w:rsidRPr="00AF6BF3" w:rsidRDefault="008E2E21" w:rsidP="00E5124F">
            <w:pPr>
              <w:pStyle w:val="12"/>
            </w:pPr>
          </w:p>
        </w:tc>
        <w:tc>
          <w:tcPr>
            <w:tcW w:w="0" w:type="auto"/>
            <w:vAlign w:val="center"/>
          </w:tcPr>
          <w:p w:rsidR="008E2E21" w:rsidRPr="00AF6BF3" w:rsidRDefault="008E2E21" w:rsidP="00E5124F">
            <w:pPr>
              <w:pStyle w:val="12"/>
            </w:pPr>
            <w:r w:rsidRPr="00AF6BF3">
              <w:object w:dxaOrig="639" w:dyaOrig="300">
                <v:shape id="_x0000_i1116" type="#_x0000_t75" style="width:32.25pt;height:15pt" o:ole="">
                  <v:imagedata r:id="rId101" o:title=""/>
                </v:shape>
                <o:OLEObject Type="Embed" ProgID="Equation.3" ShapeID="_x0000_i1116" DrawAspect="Content" ObjectID="_1457511872" r:id="rId164"/>
              </w:object>
            </w:r>
          </w:p>
        </w:tc>
        <w:tc>
          <w:tcPr>
            <w:tcW w:w="0" w:type="auto"/>
            <w:vAlign w:val="center"/>
          </w:tcPr>
          <w:p w:rsidR="008E2E21" w:rsidRPr="00AF6BF3" w:rsidRDefault="008E2E21" w:rsidP="00E5124F">
            <w:pPr>
              <w:pStyle w:val="12"/>
            </w:pPr>
            <w:r w:rsidRPr="00AF6BF3">
              <w:object w:dxaOrig="620" w:dyaOrig="300">
                <v:shape id="_x0000_i1117" type="#_x0000_t75" style="width:30.75pt;height:15pt" o:ole="">
                  <v:imagedata r:id="rId165" o:title=""/>
                </v:shape>
                <o:OLEObject Type="Embed" ProgID="Equation.3" ShapeID="_x0000_i1117" DrawAspect="Content" ObjectID="_1457511873" r:id="rId166"/>
              </w:object>
            </w:r>
          </w:p>
        </w:tc>
        <w:tc>
          <w:tcPr>
            <w:tcW w:w="0" w:type="auto"/>
            <w:vAlign w:val="center"/>
          </w:tcPr>
          <w:p w:rsidR="008E2E21" w:rsidRPr="00AF6BF3" w:rsidRDefault="008E2E21" w:rsidP="00E5124F">
            <w:pPr>
              <w:pStyle w:val="12"/>
            </w:pPr>
            <w:r w:rsidRPr="00AF6BF3">
              <w:object w:dxaOrig="639" w:dyaOrig="300">
                <v:shape id="_x0000_i1118" type="#_x0000_t75" style="width:32.25pt;height:15pt" o:ole="">
                  <v:imagedata r:id="rId167" o:title=""/>
                </v:shape>
                <o:OLEObject Type="Embed" ProgID="Equation.3" ShapeID="_x0000_i1118" DrawAspect="Content" ObjectID="_1457511874" r:id="rId168"/>
              </w:object>
            </w:r>
          </w:p>
        </w:tc>
        <w:tc>
          <w:tcPr>
            <w:tcW w:w="0" w:type="auto"/>
            <w:vAlign w:val="center"/>
          </w:tcPr>
          <w:p w:rsidR="008E2E21" w:rsidRPr="00AF6BF3" w:rsidRDefault="008E2E21" w:rsidP="00E5124F">
            <w:pPr>
              <w:pStyle w:val="12"/>
            </w:pPr>
            <w:r w:rsidRPr="00AF6BF3">
              <w:object w:dxaOrig="620" w:dyaOrig="300">
                <v:shape id="_x0000_i1119" type="#_x0000_t75" style="width:30.75pt;height:15pt" o:ole="">
                  <v:imagedata r:id="rId169" o:title=""/>
                </v:shape>
                <o:OLEObject Type="Embed" ProgID="Equation.3" ShapeID="_x0000_i1119" DrawAspect="Content" ObjectID="_1457511875" r:id="rId170"/>
              </w:object>
            </w:r>
          </w:p>
          <w:p w:rsidR="008E2E21" w:rsidRPr="00AF6BF3" w:rsidRDefault="008E2E21" w:rsidP="00E5124F">
            <w:pPr>
              <w:pStyle w:val="12"/>
            </w:pPr>
            <w:r w:rsidRPr="00AF6BF3">
              <w:t>(в ядре полуреплики)</w:t>
            </w:r>
          </w:p>
        </w:tc>
      </w:tr>
      <w:tr w:rsidR="008E2E21" w:rsidRPr="00AF6BF3" w:rsidTr="00E5124F">
        <w:trPr>
          <w:jc w:val="center"/>
        </w:trPr>
        <w:tc>
          <w:tcPr>
            <w:tcW w:w="0" w:type="auto"/>
            <w:vAlign w:val="center"/>
          </w:tcPr>
          <w:p w:rsidR="008E2E21" w:rsidRPr="00AF6BF3" w:rsidRDefault="008E2E21" w:rsidP="00E5124F">
            <w:pPr>
              <w:pStyle w:val="12"/>
            </w:pPr>
            <w:r w:rsidRPr="00AF6BF3">
              <w:t>1</w:t>
            </w:r>
          </w:p>
        </w:tc>
        <w:tc>
          <w:tcPr>
            <w:tcW w:w="0" w:type="auto"/>
            <w:vAlign w:val="center"/>
          </w:tcPr>
          <w:p w:rsidR="008E2E21" w:rsidRPr="00AF6BF3" w:rsidRDefault="008E2E21" w:rsidP="00E5124F">
            <w:pPr>
              <w:pStyle w:val="12"/>
            </w:pPr>
            <w:r w:rsidRPr="00AF6BF3">
              <w:t>1,000</w:t>
            </w:r>
          </w:p>
        </w:tc>
        <w:tc>
          <w:tcPr>
            <w:tcW w:w="0" w:type="auto"/>
            <w:vAlign w:val="center"/>
          </w:tcPr>
          <w:p w:rsidR="008E2E21" w:rsidRPr="00AF6BF3" w:rsidRDefault="008E2E21" w:rsidP="00E5124F">
            <w:pPr>
              <w:pStyle w:val="12"/>
            </w:pPr>
            <w:r w:rsidRPr="00AF6BF3">
              <w:t>1,215</w:t>
            </w:r>
          </w:p>
        </w:tc>
        <w:tc>
          <w:tcPr>
            <w:tcW w:w="0" w:type="auto"/>
            <w:vAlign w:val="center"/>
          </w:tcPr>
          <w:p w:rsidR="008E2E21" w:rsidRPr="00AF6BF3" w:rsidRDefault="008E2E21" w:rsidP="00E5124F">
            <w:pPr>
              <w:pStyle w:val="12"/>
            </w:pPr>
            <w:r w:rsidRPr="00AF6BF3">
              <w:t>1,414</w:t>
            </w:r>
          </w:p>
        </w:tc>
        <w:tc>
          <w:tcPr>
            <w:tcW w:w="0" w:type="auto"/>
            <w:vAlign w:val="center"/>
          </w:tcPr>
          <w:p w:rsidR="008E2E21" w:rsidRPr="00AF6BF3" w:rsidRDefault="008E2E21" w:rsidP="00E5124F">
            <w:pPr>
              <w:pStyle w:val="12"/>
            </w:pPr>
            <w:r w:rsidRPr="00AF6BF3">
              <w:t>1,546</w:t>
            </w:r>
          </w:p>
        </w:tc>
      </w:tr>
      <w:tr w:rsidR="008E2E21" w:rsidRPr="00AF6BF3" w:rsidTr="00E5124F">
        <w:trPr>
          <w:jc w:val="center"/>
        </w:trPr>
        <w:tc>
          <w:tcPr>
            <w:tcW w:w="0" w:type="auto"/>
            <w:vAlign w:val="center"/>
          </w:tcPr>
          <w:p w:rsidR="008E2E21" w:rsidRPr="00AF6BF3" w:rsidRDefault="008E2E21" w:rsidP="00E5124F">
            <w:pPr>
              <w:pStyle w:val="12"/>
            </w:pPr>
            <w:r w:rsidRPr="00AF6BF3">
              <w:t>2</w:t>
            </w:r>
          </w:p>
        </w:tc>
        <w:tc>
          <w:tcPr>
            <w:tcW w:w="0" w:type="auto"/>
            <w:vAlign w:val="center"/>
          </w:tcPr>
          <w:p w:rsidR="008E2E21" w:rsidRPr="00AF6BF3" w:rsidRDefault="008E2E21" w:rsidP="00E5124F">
            <w:pPr>
              <w:pStyle w:val="12"/>
            </w:pPr>
            <w:r w:rsidRPr="00AF6BF3">
              <w:t>1,077</w:t>
            </w:r>
          </w:p>
        </w:tc>
        <w:tc>
          <w:tcPr>
            <w:tcW w:w="0" w:type="auto"/>
            <w:vAlign w:val="center"/>
          </w:tcPr>
          <w:p w:rsidR="008E2E21" w:rsidRPr="00AF6BF3" w:rsidRDefault="008E2E21" w:rsidP="00E5124F">
            <w:pPr>
              <w:pStyle w:val="12"/>
            </w:pPr>
            <w:r w:rsidRPr="00AF6BF3">
              <w:t>1,285</w:t>
            </w:r>
          </w:p>
        </w:tc>
        <w:tc>
          <w:tcPr>
            <w:tcW w:w="0" w:type="auto"/>
            <w:vAlign w:val="center"/>
          </w:tcPr>
          <w:p w:rsidR="008E2E21" w:rsidRPr="00AF6BF3" w:rsidRDefault="008E2E21" w:rsidP="00E5124F">
            <w:pPr>
              <w:pStyle w:val="12"/>
            </w:pPr>
            <w:r w:rsidRPr="00AF6BF3">
              <w:t>1,471</w:t>
            </w:r>
          </w:p>
        </w:tc>
        <w:tc>
          <w:tcPr>
            <w:tcW w:w="0" w:type="auto"/>
            <w:vAlign w:val="center"/>
          </w:tcPr>
          <w:p w:rsidR="008E2E21" w:rsidRPr="00AF6BF3" w:rsidRDefault="008E2E21" w:rsidP="00E5124F">
            <w:pPr>
              <w:pStyle w:val="12"/>
            </w:pPr>
            <w:r w:rsidRPr="00AF6BF3">
              <w:t>1,606</w:t>
            </w:r>
          </w:p>
        </w:tc>
      </w:tr>
      <w:tr w:rsidR="008E2E21" w:rsidRPr="00AF6BF3" w:rsidTr="00E5124F">
        <w:trPr>
          <w:jc w:val="center"/>
        </w:trPr>
        <w:tc>
          <w:tcPr>
            <w:tcW w:w="0" w:type="auto"/>
            <w:vAlign w:val="center"/>
          </w:tcPr>
          <w:p w:rsidR="008E2E21" w:rsidRPr="00AF6BF3" w:rsidRDefault="008E2E21" w:rsidP="00E5124F">
            <w:pPr>
              <w:pStyle w:val="12"/>
            </w:pPr>
            <w:r w:rsidRPr="00AF6BF3">
              <w:t>3</w:t>
            </w:r>
          </w:p>
        </w:tc>
        <w:tc>
          <w:tcPr>
            <w:tcW w:w="0" w:type="auto"/>
            <w:vAlign w:val="center"/>
          </w:tcPr>
          <w:p w:rsidR="008E2E21" w:rsidRPr="00AF6BF3" w:rsidRDefault="008E2E21" w:rsidP="00E5124F">
            <w:pPr>
              <w:pStyle w:val="12"/>
            </w:pPr>
            <w:r w:rsidRPr="00AF6BF3">
              <w:t>1,148</w:t>
            </w:r>
          </w:p>
        </w:tc>
        <w:tc>
          <w:tcPr>
            <w:tcW w:w="0" w:type="auto"/>
            <w:vAlign w:val="center"/>
          </w:tcPr>
          <w:p w:rsidR="008E2E21" w:rsidRPr="00AF6BF3" w:rsidRDefault="008E2E21" w:rsidP="00E5124F">
            <w:pPr>
              <w:pStyle w:val="12"/>
            </w:pPr>
            <w:r w:rsidRPr="00AF6BF3">
              <w:t>1,353</w:t>
            </w:r>
          </w:p>
        </w:tc>
        <w:tc>
          <w:tcPr>
            <w:tcW w:w="0" w:type="auto"/>
            <w:vAlign w:val="center"/>
          </w:tcPr>
          <w:p w:rsidR="008E2E21" w:rsidRPr="00AF6BF3" w:rsidRDefault="008E2E21" w:rsidP="00E5124F">
            <w:pPr>
              <w:pStyle w:val="12"/>
            </w:pPr>
            <w:r w:rsidRPr="00AF6BF3">
              <w:t>1,546</w:t>
            </w:r>
          </w:p>
        </w:tc>
        <w:tc>
          <w:tcPr>
            <w:tcW w:w="0" w:type="auto"/>
            <w:vAlign w:val="center"/>
          </w:tcPr>
          <w:p w:rsidR="008E2E21" w:rsidRPr="00AF6BF3" w:rsidRDefault="008E2E21" w:rsidP="00E5124F">
            <w:pPr>
              <w:pStyle w:val="12"/>
            </w:pPr>
            <w:r w:rsidRPr="00AF6BF3">
              <w:t>1,664</w:t>
            </w:r>
          </w:p>
        </w:tc>
      </w:tr>
      <w:tr w:rsidR="008E2E21" w:rsidRPr="00AF6BF3" w:rsidTr="00E5124F">
        <w:trPr>
          <w:jc w:val="center"/>
        </w:trPr>
        <w:tc>
          <w:tcPr>
            <w:tcW w:w="0" w:type="auto"/>
            <w:vAlign w:val="center"/>
          </w:tcPr>
          <w:p w:rsidR="008E2E21" w:rsidRPr="00AF6BF3" w:rsidRDefault="008E2E21" w:rsidP="00E5124F">
            <w:pPr>
              <w:pStyle w:val="12"/>
            </w:pPr>
            <w:r w:rsidRPr="00AF6BF3">
              <w:t>4</w:t>
            </w:r>
          </w:p>
        </w:tc>
        <w:tc>
          <w:tcPr>
            <w:tcW w:w="0" w:type="auto"/>
            <w:vAlign w:val="center"/>
          </w:tcPr>
          <w:p w:rsidR="008E2E21" w:rsidRPr="00AF6BF3" w:rsidRDefault="008E2E21" w:rsidP="00E5124F">
            <w:pPr>
              <w:pStyle w:val="12"/>
            </w:pPr>
            <w:r w:rsidRPr="00AF6BF3">
              <w:t>1,214</w:t>
            </w:r>
          </w:p>
        </w:tc>
        <w:tc>
          <w:tcPr>
            <w:tcW w:w="0" w:type="auto"/>
            <w:vAlign w:val="center"/>
          </w:tcPr>
          <w:p w:rsidR="008E2E21" w:rsidRPr="00AF6BF3" w:rsidRDefault="008E2E21" w:rsidP="00E5124F">
            <w:pPr>
              <w:pStyle w:val="12"/>
            </w:pPr>
            <w:r w:rsidRPr="00AF6BF3">
              <w:t>1,414</w:t>
            </w:r>
          </w:p>
        </w:tc>
        <w:tc>
          <w:tcPr>
            <w:tcW w:w="0" w:type="auto"/>
            <w:vAlign w:val="center"/>
          </w:tcPr>
          <w:p w:rsidR="008E2E21" w:rsidRPr="00AF6BF3" w:rsidRDefault="008E2E21" w:rsidP="00E5124F">
            <w:pPr>
              <w:pStyle w:val="12"/>
            </w:pPr>
            <w:r w:rsidRPr="00AF6BF3">
              <w:t>1,606</w:t>
            </w:r>
          </w:p>
        </w:tc>
        <w:tc>
          <w:tcPr>
            <w:tcW w:w="0" w:type="auto"/>
            <w:vAlign w:val="center"/>
          </w:tcPr>
          <w:p w:rsidR="008E2E21" w:rsidRPr="00AF6BF3" w:rsidRDefault="008E2E21" w:rsidP="00E5124F">
            <w:pPr>
              <w:pStyle w:val="12"/>
            </w:pPr>
            <w:r w:rsidRPr="00AF6BF3">
              <w:t>1,718</w:t>
            </w:r>
          </w:p>
        </w:tc>
      </w:tr>
      <w:tr w:rsidR="008E2E21" w:rsidRPr="00AF6BF3" w:rsidTr="00E5124F">
        <w:trPr>
          <w:jc w:val="center"/>
        </w:trPr>
        <w:tc>
          <w:tcPr>
            <w:tcW w:w="0" w:type="auto"/>
            <w:vAlign w:val="center"/>
          </w:tcPr>
          <w:p w:rsidR="008E2E21" w:rsidRPr="00AF6BF3" w:rsidRDefault="008E2E21" w:rsidP="00E5124F">
            <w:pPr>
              <w:pStyle w:val="12"/>
            </w:pPr>
            <w:r w:rsidRPr="00AF6BF3">
              <w:t>5</w:t>
            </w:r>
          </w:p>
        </w:tc>
        <w:tc>
          <w:tcPr>
            <w:tcW w:w="0" w:type="auto"/>
            <w:vAlign w:val="center"/>
          </w:tcPr>
          <w:p w:rsidR="008E2E21" w:rsidRPr="00AF6BF3" w:rsidRDefault="008E2E21" w:rsidP="00E5124F">
            <w:pPr>
              <w:pStyle w:val="12"/>
            </w:pPr>
            <w:r w:rsidRPr="00AF6BF3">
              <w:t>1,267</w:t>
            </w:r>
          </w:p>
        </w:tc>
        <w:tc>
          <w:tcPr>
            <w:tcW w:w="0" w:type="auto"/>
            <w:vAlign w:val="center"/>
          </w:tcPr>
          <w:p w:rsidR="008E2E21" w:rsidRPr="00AF6BF3" w:rsidRDefault="008E2E21" w:rsidP="00E5124F">
            <w:pPr>
              <w:pStyle w:val="12"/>
            </w:pPr>
            <w:r w:rsidRPr="00AF6BF3">
              <w:t>1,471</w:t>
            </w:r>
          </w:p>
        </w:tc>
        <w:tc>
          <w:tcPr>
            <w:tcW w:w="0" w:type="auto"/>
            <w:vAlign w:val="center"/>
          </w:tcPr>
          <w:p w:rsidR="008E2E21" w:rsidRPr="00AF6BF3" w:rsidRDefault="008E2E21" w:rsidP="00E5124F">
            <w:pPr>
              <w:pStyle w:val="12"/>
            </w:pPr>
            <w:r w:rsidRPr="00AF6BF3">
              <w:t>1,664</w:t>
            </w:r>
          </w:p>
        </w:tc>
        <w:tc>
          <w:tcPr>
            <w:tcW w:w="0" w:type="auto"/>
            <w:vAlign w:val="center"/>
          </w:tcPr>
          <w:p w:rsidR="008E2E21" w:rsidRPr="00AF6BF3" w:rsidRDefault="008E2E21" w:rsidP="00E5124F">
            <w:pPr>
              <w:pStyle w:val="12"/>
            </w:pPr>
            <w:r w:rsidRPr="00AF6BF3">
              <w:t>1,772</w:t>
            </w:r>
          </w:p>
        </w:tc>
      </w:tr>
      <w:tr w:rsidR="008E2E21" w:rsidRPr="00AF6BF3" w:rsidTr="00E5124F">
        <w:trPr>
          <w:jc w:val="center"/>
        </w:trPr>
        <w:tc>
          <w:tcPr>
            <w:tcW w:w="0" w:type="auto"/>
            <w:vAlign w:val="center"/>
          </w:tcPr>
          <w:p w:rsidR="008E2E21" w:rsidRPr="00AF6BF3" w:rsidRDefault="008E2E21" w:rsidP="00E5124F">
            <w:pPr>
              <w:pStyle w:val="12"/>
            </w:pPr>
            <w:r w:rsidRPr="00AF6BF3">
              <w:t>6</w:t>
            </w:r>
          </w:p>
        </w:tc>
        <w:tc>
          <w:tcPr>
            <w:tcW w:w="0" w:type="auto"/>
            <w:vAlign w:val="center"/>
          </w:tcPr>
          <w:p w:rsidR="008E2E21" w:rsidRPr="00AF6BF3" w:rsidRDefault="008E2E21" w:rsidP="00E5124F">
            <w:pPr>
              <w:pStyle w:val="12"/>
            </w:pPr>
            <w:r w:rsidRPr="00AF6BF3">
              <w:t>1,320</w:t>
            </w:r>
          </w:p>
        </w:tc>
        <w:tc>
          <w:tcPr>
            <w:tcW w:w="0" w:type="auto"/>
            <w:vAlign w:val="center"/>
          </w:tcPr>
          <w:p w:rsidR="008E2E21" w:rsidRPr="00AF6BF3" w:rsidRDefault="008E2E21" w:rsidP="00E5124F">
            <w:pPr>
              <w:pStyle w:val="12"/>
            </w:pPr>
            <w:r w:rsidRPr="00AF6BF3">
              <w:t>1,525</w:t>
            </w:r>
          </w:p>
        </w:tc>
        <w:tc>
          <w:tcPr>
            <w:tcW w:w="0" w:type="auto"/>
            <w:vAlign w:val="center"/>
          </w:tcPr>
          <w:p w:rsidR="008E2E21" w:rsidRPr="00AF6BF3" w:rsidRDefault="008E2E21" w:rsidP="00E5124F">
            <w:pPr>
              <w:pStyle w:val="12"/>
            </w:pPr>
            <w:r w:rsidRPr="00AF6BF3">
              <w:t>1,718</w:t>
            </w:r>
          </w:p>
        </w:tc>
        <w:tc>
          <w:tcPr>
            <w:tcW w:w="0" w:type="auto"/>
            <w:vAlign w:val="center"/>
          </w:tcPr>
          <w:p w:rsidR="008E2E21" w:rsidRPr="00AF6BF3" w:rsidRDefault="008E2E21" w:rsidP="00E5124F">
            <w:pPr>
              <w:pStyle w:val="12"/>
            </w:pPr>
            <w:r w:rsidRPr="00AF6BF3">
              <w:t>1,819</w:t>
            </w:r>
          </w:p>
        </w:tc>
      </w:tr>
      <w:tr w:rsidR="008E2E21" w:rsidRPr="00AF6BF3" w:rsidTr="00E5124F">
        <w:trPr>
          <w:jc w:val="center"/>
        </w:trPr>
        <w:tc>
          <w:tcPr>
            <w:tcW w:w="0" w:type="auto"/>
            <w:vAlign w:val="center"/>
          </w:tcPr>
          <w:p w:rsidR="008E2E21" w:rsidRPr="00AF6BF3" w:rsidRDefault="008E2E21" w:rsidP="00E5124F">
            <w:pPr>
              <w:pStyle w:val="12"/>
            </w:pPr>
            <w:r w:rsidRPr="00AF6BF3">
              <w:t>7</w:t>
            </w:r>
          </w:p>
        </w:tc>
        <w:tc>
          <w:tcPr>
            <w:tcW w:w="0" w:type="auto"/>
            <w:vAlign w:val="center"/>
          </w:tcPr>
          <w:p w:rsidR="008E2E21" w:rsidRPr="00AF6BF3" w:rsidRDefault="008E2E21" w:rsidP="00E5124F">
            <w:pPr>
              <w:pStyle w:val="12"/>
            </w:pPr>
            <w:r w:rsidRPr="00AF6BF3">
              <w:t>1,369</w:t>
            </w:r>
          </w:p>
        </w:tc>
        <w:tc>
          <w:tcPr>
            <w:tcW w:w="0" w:type="auto"/>
            <w:vAlign w:val="center"/>
          </w:tcPr>
          <w:p w:rsidR="008E2E21" w:rsidRPr="00AF6BF3" w:rsidRDefault="008E2E21" w:rsidP="00E5124F">
            <w:pPr>
              <w:pStyle w:val="12"/>
            </w:pPr>
            <w:r w:rsidRPr="00AF6BF3">
              <w:t>1,575</w:t>
            </w:r>
          </w:p>
        </w:tc>
        <w:tc>
          <w:tcPr>
            <w:tcW w:w="0" w:type="auto"/>
            <w:vAlign w:val="center"/>
          </w:tcPr>
          <w:p w:rsidR="008E2E21" w:rsidRPr="00AF6BF3" w:rsidRDefault="008E2E21" w:rsidP="00E5124F">
            <w:pPr>
              <w:pStyle w:val="12"/>
            </w:pPr>
            <w:r w:rsidRPr="00AF6BF3">
              <w:t>1,772</w:t>
            </w:r>
          </w:p>
        </w:tc>
        <w:tc>
          <w:tcPr>
            <w:tcW w:w="0" w:type="auto"/>
            <w:vAlign w:val="center"/>
          </w:tcPr>
          <w:p w:rsidR="008E2E21" w:rsidRPr="00AF6BF3" w:rsidRDefault="008E2E21" w:rsidP="00E5124F">
            <w:pPr>
              <w:pStyle w:val="12"/>
            </w:pPr>
            <w:r w:rsidRPr="00AF6BF3">
              <w:t>1,868</w:t>
            </w:r>
          </w:p>
        </w:tc>
      </w:tr>
      <w:tr w:rsidR="008E2E21" w:rsidRPr="00AF6BF3" w:rsidTr="00E5124F">
        <w:trPr>
          <w:jc w:val="center"/>
        </w:trPr>
        <w:tc>
          <w:tcPr>
            <w:tcW w:w="0" w:type="auto"/>
            <w:vAlign w:val="center"/>
          </w:tcPr>
          <w:p w:rsidR="008E2E21" w:rsidRPr="00AF6BF3" w:rsidRDefault="008E2E21" w:rsidP="00E5124F">
            <w:pPr>
              <w:pStyle w:val="12"/>
            </w:pPr>
            <w:r w:rsidRPr="00AF6BF3">
              <w:t>8</w:t>
            </w:r>
          </w:p>
        </w:tc>
        <w:tc>
          <w:tcPr>
            <w:tcW w:w="0" w:type="auto"/>
            <w:vAlign w:val="center"/>
          </w:tcPr>
          <w:p w:rsidR="008E2E21" w:rsidRPr="00AF6BF3" w:rsidRDefault="008E2E21" w:rsidP="00E5124F">
            <w:pPr>
              <w:pStyle w:val="12"/>
            </w:pPr>
            <w:r w:rsidRPr="00AF6BF3">
              <w:t>1,414</w:t>
            </w:r>
          </w:p>
        </w:tc>
        <w:tc>
          <w:tcPr>
            <w:tcW w:w="0" w:type="auto"/>
            <w:vAlign w:val="center"/>
          </w:tcPr>
          <w:p w:rsidR="008E2E21" w:rsidRPr="00AF6BF3" w:rsidRDefault="008E2E21" w:rsidP="00E5124F">
            <w:pPr>
              <w:pStyle w:val="12"/>
            </w:pPr>
            <w:r w:rsidRPr="00AF6BF3">
              <w:t>1,623</w:t>
            </w:r>
          </w:p>
        </w:tc>
        <w:tc>
          <w:tcPr>
            <w:tcW w:w="0" w:type="auto"/>
            <w:vAlign w:val="center"/>
          </w:tcPr>
          <w:p w:rsidR="008E2E21" w:rsidRPr="00AF6BF3" w:rsidRDefault="008E2E21" w:rsidP="00E5124F">
            <w:pPr>
              <w:pStyle w:val="12"/>
            </w:pPr>
            <w:r w:rsidRPr="00AF6BF3">
              <w:t>1,819</w:t>
            </w:r>
          </w:p>
        </w:tc>
        <w:tc>
          <w:tcPr>
            <w:tcW w:w="0" w:type="auto"/>
            <w:vAlign w:val="center"/>
          </w:tcPr>
          <w:p w:rsidR="008E2E21" w:rsidRPr="00AF6BF3" w:rsidRDefault="008E2E21" w:rsidP="00E5124F">
            <w:pPr>
              <w:pStyle w:val="12"/>
            </w:pPr>
            <w:r w:rsidRPr="00AF6BF3">
              <w:t>1,913</w:t>
            </w:r>
          </w:p>
        </w:tc>
      </w:tr>
      <w:tr w:rsidR="008E2E21" w:rsidRPr="00AF6BF3" w:rsidTr="00E5124F">
        <w:trPr>
          <w:jc w:val="center"/>
        </w:trPr>
        <w:tc>
          <w:tcPr>
            <w:tcW w:w="0" w:type="auto"/>
            <w:vAlign w:val="center"/>
          </w:tcPr>
          <w:p w:rsidR="008E2E21" w:rsidRPr="00AF6BF3" w:rsidRDefault="008E2E21" w:rsidP="00E5124F">
            <w:pPr>
              <w:pStyle w:val="12"/>
            </w:pPr>
            <w:r w:rsidRPr="00AF6BF3">
              <w:t>9</w:t>
            </w:r>
          </w:p>
        </w:tc>
        <w:tc>
          <w:tcPr>
            <w:tcW w:w="0" w:type="auto"/>
            <w:vAlign w:val="center"/>
          </w:tcPr>
          <w:p w:rsidR="008E2E21" w:rsidRPr="00AF6BF3" w:rsidRDefault="008E2E21" w:rsidP="00E5124F">
            <w:pPr>
              <w:pStyle w:val="12"/>
            </w:pPr>
            <w:r w:rsidRPr="00AF6BF3">
              <w:t>1,454</w:t>
            </w:r>
          </w:p>
        </w:tc>
        <w:tc>
          <w:tcPr>
            <w:tcW w:w="0" w:type="auto"/>
            <w:vAlign w:val="center"/>
          </w:tcPr>
          <w:p w:rsidR="008E2E21" w:rsidRPr="00AF6BF3" w:rsidRDefault="008E2E21" w:rsidP="00E5124F">
            <w:pPr>
              <w:pStyle w:val="12"/>
            </w:pPr>
            <w:r w:rsidRPr="00AF6BF3">
              <w:t>1,668</w:t>
            </w:r>
          </w:p>
        </w:tc>
        <w:tc>
          <w:tcPr>
            <w:tcW w:w="0" w:type="auto"/>
            <w:vAlign w:val="center"/>
          </w:tcPr>
          <w:p w:rsidR="008E2E21" w:rsidRPr="00AF6BF3" w:rsidRDefault="008E2E21" w:rsidP="00E5124F">
            <w:pPr>
              <w:pStyle w:val="12"/>
            </w:pPr>
            <w:r w:rsidRPr="00AF6BF3">
              <w:t>1,868</w:t>
            </w:r>
          </w:p>
        </w:tc>
        <w:tc>
          <w:tcPr>
            <w:tcW w:w="0" w:type="auto"/>
            <w:vAlign w:val="center"/>
          </w:tcPr>
          <w:p w:rsidR="008E2E21" w:rsidRPr="00AF6BF3" w:rsidRDefault="008E2E21" w:rsidP="00E5124F">
            <w:pPr>
              <w:pStyle w:val="12"/>
            </w:pPr>
            <w:r w:rsidRPr="00AF6BF3">
              <w:t>1,957</w:t>
            </w:r>
          </w:p>
        </w:tc>
      </w:tr>
      <w:tr w:rsidR="008E2E21" w:rsidRPr="00AF6BF3" w:rsidTr="00E5124F">
        <w:trPr>
          <w:jc w:val="center"/>
        </w:trPr>
        <w:tc>
          <w:tcPr>
            <w:tcW w:w="0" w:type="auto"/>
            <w:vAlign w:val="center"/>
          </w:tcPr>
          <w:p w:rsidR="008E2E21" w:rsidRPr="00AF6BF3" w:rsidRDefault="008E2E21" w:rsidP="00E5124F">
            <w:pPr>
              <w:pStyle w:val="12"/>
            </w:pPr>
            <w:r w:rsidRPr="00AF6BF3">
              <w:t>10</w:t>
            </w:r>
          </w:p>
        </w:tc>
        <w:tc>
          <w:tcPr>
            <w:tcW w:w="0" w:type="auto"/>
            <w:vAlign w:val="center"/>
          </w:tcPr>
          <w:p w:rsidR="008E2E21" w:rsidRPr="00AF6BF3" w:rsidRDefault="008E2E21" w:rsidP="00E5124F">
            <w:pPr>
              <w:pStyle w:val="12"/>
            </w:pPr>
            <w:r w:rsidRPr="00AF6BF3">
              <w:t>1,498</w:t>
            </w:r>
          </w:p>
        </w:tc>
        <w:tc>
          <w:tcPr>
            <w:tcW w:w="0" w:type="auto"/>
            <w:vAlign w:val="center"/>
          </w:tcPr>
          <w:p w:rsidR="008E2E21" w:rsidRPr="00AF6BF3" w:rsidRDefault="008E2E21" w:rsidP="00E5124F">
            <w:pPr>
              <w:pStyle w:val="12"/>
            </w:pPr>
            <w:r w:rsidRPr="00AF6BF3">
              <w:t>1,711</w:t>
            </w:r>
          </w:p>
        </w:tc>
        <w:tc>
          <w:tcPr>
            <w:tcW w:w="0" w:type="auto"/>
            <w:vAlign w:val="center"/>
          </w:tcPr>
          <w:p w:rsidR="008E2E21" w:rsidRPr="00AF6BF3" w:rsidRDefault="008E2E21" w:rsidP="00E5124F">
            <w:pPr>
              <w:pStyle w:val="12"/>
            </w:pPr>
            <w:r w:rsidRPr="00AF6BF3">
              <w:t>1,913</w:t>
            </w:r>
          </w:p>
        </w:tc>
        <w:tc>
          <w:tcPr>
            <w:tcW w:w="0" w:type="auto"/>
            <w:vAlign w:val="center"/>
          </w:tcPr>
          <w:p w:rsidR="008E2E21" w:rsidRPr="00AF6BF3" w:rsidRDefault="008E2E21" w:rsidP="00E5124F">
            <w:pPr>
              <w:pStyle w:val="12"/>
            </w:pPr>
            <w:r w:rsidRPr="00AF6BF3">
              <w:t>2,000</w:t>
            </w:r>
          </w:p>
        </w:tc>
      </w:tr>
    </w:tbl>
    <w:p w:rsidR="008D373E" w:rsidRPr="00AF6BF3" w:rsidRDefault="008D373E" w:rsidP="00AF6BF3">
      <w:pPr>
        <w:bidi/>
        <w:spacing w:line="360" w:lineRule="auto"/>
      </w:pPr>
    </w:p>
    <w:p w:rsidR="00363DA6" w:rsidRPr="00AF6BF3" w:rsidRDefault="00363DA6" w:rsidP="00AF6BF3">
      <w:pPr>
        <w:spacing w:line="360" w:lineRule="auto"/>
      </w:pPr>
      <w:r w:rsidRPr="00AF6BF3">
        <w:t xml:space="preserve">В частности, ортогональный план второго порядка для </w:t>
      </w:r>
      <w:r w:rsidRPr="00AF6BF3">
        <w:object w:dxaOrig="639" w:dyaOrig="300">
          <v:shape id="_x0000_i1120" type="#_x0000_t75" style="width:32.25pt;height:15pt" o:ole="">
            <v:imagedata r:id="rId101" o:title=""/>
          </v:shape>
          <o:OLEObject Type="Embed" ProgID="Equation.3" ShapeID="_x0000_i1120" DrawAspect="Content" ObjectID="_1457511876" r:id="rId171"/>
        </w:object>
      </w:r>
      <w:r w:rsidRPr="00AF6BF3">
        <w:t xml:space="preserve"> и </w:t>
      </w:r>
      <w:r w:rsidR="00307990" w:rsidRPr="00AF6BF3">
        <w:object w:dxaOrig="740" w:dyaOrig="380">
          <v:shape id="_x0000_i1121" type="#_x0000_t75" style="width:36.75pt;height:18.75pt" o:ole="">
            <v:imagedata r:id="rId172" o:title=""/>
          </v:shape>
          <o:OLEObject Type="Embed" ProgID="Equation.3" ShapeID="_x0000_i1121" DrawAspect="Content" ObjectID="_1457511877" r:id="rId173"/>
        </w:object>
      </w:r>
      <w:r w:rsidR="00307990" w:rsidRPr="00AF6BF3">
        <w:object w:dxaOrig="200" w:dyaOrig="380">
          <v:shape id="_x0000_i1122" type="#_x0000_t75" style="width:9.75pt;height:18.75pt" o:ole="">
            <v:imagedata r:id="rId47" o:title=""/>
          </v:shape>
          <o:OLEObject Type="Embed" ProgID="Equation.3" ShapeID="_x0000_i1122" DrawAspect="Content" ObjectID="_1457511878" r:id="rId174"/>
        </w:object>
      </w:r>
      <w:r w:rsidR="00B36CC6" w:rsidRPr="00AF6BF3">
        <w:t>пред</w:t>
      </w:r>
      <w:r w:rsidR="00307990" w:rsidRPr="00AF6BF3">
        <w:t>ставлен в таблице 3</w:t>
      </w:r>
      <w:r w:rsidRPr="00AF6BF3">
        <w:t>, а его геометр</w:t>
      </w:r>
      <w:r w:rsidR="00307990" w:rsidRPr="00AF6BF3">
        <w:t>ическая интерпретация - на рису</w:t>
      </w:r>
      <w:r w:rsidR="00B36CC6" w:rsidRPr="00AF6BF3">
        <w:t>нке</w:t>
      </w:r>
      <w:r w:rsidR="00307990" w:rsidRPr="00AF6BF3">
        <w:t xml:space="preserve"> </w:t>
      </w:r>
      <w:r w:rsidRPr="00AF6BF3">
        <w:t>3, а.</w:t>
      </w:r>
    </w:p>
    <w:p w:rsidR="00363DA6" w:rsidRPr="00AF6BF3" w:rsidRDefault="00B36CC6" w:rsidP="00AF6BF3">
      <w:pPr>
        <w:spacing w:line="360" w:lineRule="auto"/>
      </w:pPr>
      <w:r w:rsidRPr="00AF6BF3">
        <w:t>Представленный на рисун</w:t>
      </w:r>
      <w:r w:rsidR="00307990" w:rsidRPr="00AF6BF3">
        <w:t>к</w:t>
      </w:r>
      <w:r w:rsidRPr="00AF6BF3">
        <w:t>е</w:t>
      </w:r>
      <w:r w:rsidR="00307990" w:rsidRPr="00AF6BF3">
        <w:t xml:space="preserve"> 3, а и в таблице 3</w:t>
      </w:r>
      <w:r w:rsidR="00363DA6" w:rsidRPr="00AF6BF3">
        <w:t xml:space="preserve"> прямоугольный </w:t>
      </w:r>
      <w:r w:rsidR="00363DA6" w:rsidRPr="00AF6BF3">
        <w:rPr>
          <w:iCs/>
        </w:rPr>
        <w:t>(квадратный</w:t>
      </w:r>
      <w:r w:rsidR="00363DA6" w:rsidRPr="00AF6BF3">
        <w:rPr>
          <w:bCs/>
        </w:rPr>
        <w:t xml:space="preserve">) </w:t>
      </w:r>
      <w:r w:rsidR="00363DA6" w:rsidRPr="00AF6BF3">
        <w:t>план эксперимента для модели второго порядка работоспособен, хотя и несколько избыточен (9 опытов для определения 6 коэффициентов). Благодаря трем избыточным опытам, он позволяет усреднить случайные погрешности и оценить их характер.</w:t>
      </w:r>
    </w:p>
    <w:p w:rsidR="00307990" w:rsidRPr="00AF6BF3" w:rsidRDefault="00307990" w:rsidP="00AF6BF3">
      <w:pPr>
        <w:spacing w:line="360" w:lineRule="auto"/>
      </w:pPr>
    </w:p>
    <w:p w:rsidR="00307990" w:rsidRPr="00AF6BF3" w:rsidRDefault="00307990" w:rsidP="00AF6BF3">
      <w:pPr>
        <w:spacing w:line="360" w:lineRule="auto"/>
      </w:pPr>
      <w:r w:rsidRPr="00AF6BF3">
        <w:t>Таблица 3 – Ортогональный центральный композиционный план второго порядка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72"/>
        <w:gridCol w:w="408"/>
        <w:gridCol w:w="657"/>
        <w:gridCol w:w="1028"/>
        <w:gridCol w:w="1028"/>
        <w:gridCol w:w="1032"/>
        <w:gridCol w:w="1005"/>
        <w:gridCol w:w="1024"/>
        <w:gridCol w:w="1318"/>
      </w:tblGrid>
      <w:tr w:rsidR="00307990" w:rsidRPr="00AF6BF3" w:rsidTr="00E5124F">
        <w:trPr>
          <w:jc w:val="center"/>
        </w:trPr>
        <w:tc>
          <w:tcPr>
            <w:tcW w:w="2088" w:type="dxa"/>
            <w:gridSpan w:val="2"/>
            <w:vMerge w:val="restart"/>
            <w:vAlign w:val="center"/>
          </w:tcPr>
          <w:p w:rsidR="00307990" w:rsidRPr="00AF6BF3" w:rsidRDefault="00307990" w:rsidP="00E5124F">
            <w:pPr>
              <w:pStyle w:val="12"/>
            </w:pPr>
            <w:r w:rsidRPr="00AF6BF3">
              <w:t>Номер опыта</w:t>
            </w:r>
          </w:p>
        </w:tc>
        <w:tc>
          <w:tcPr>
            <w:tcW w:w="6087" w:type="dxa"/>
            <w:gridSpan w:val="6"/>
            <w:vAlign w:val="center"/>
          </w:tcPr>
          <w:p w:rsidR="00307990" w:rsidRPr="00AF6BF3" w:rsidRDefault="00307990" w:rsidP="00E5124F">
            <w:pPr>
              <w:pStyle w:val="12"/>
            </w:pPr>
            <w:r w:rsidRPr="00AF6BF3">
              <w:t>Факторы</w:t>
            </w:r>
          </w:p>
        </w:tc>
        <w:tc>
          <w:tcPr>
            <w:tcW w:w="1396" w:type="dxa"/>
            <w:vAlign w:val="center"/>
          </w:tcPr>
          <w:p w:rsidR="00307990" w:rsidRPr="00AF6BF3" w:rsidRDefault="00307990" w:rsidP="00E5124F">
            <w:pPr>
              <w:pStyle w:val="12"/>
            </w:pPr>
            <w:r w:rsidRPr="00AF6BF3">
              <w:t>Результат</w:t>
            </w:r>
          </w:p>
        </w:tc>
      </w:tr>
      <w:tr w:rsidR="00307990" w:rsidRPr="00AF6BF3" w:rsidTr="00E5124F">
        <w:trPr>
          <w:jc w:val="center"/>
        </w:trPr>
        <w:tc>
          <w:tcPr>
            <w:tcW w:w="2088" w:type="dxa"/>
            <w:gridSpan w:val="2"/>
            <w:vMerge/>
            <w:vAlign w:val="center"/>
          </w:tcPr>
          <w:p w:rsidR="00307990" w:rsidRPr="00AF6BF3" w:rsidRDefault="00307990" w:rsidP="00E5124F">
            <w:pPr>
              <w:pStyle w:val="12"/>
            </w:pPr>
          </w:p>
        </w:tc>
        <w:tc>
          <w:tcPr>
            <w:tcW w:w="687" w:type="dxa"/>
            <w:vAlign w:val="center"/>
          </w:tcPr>
          <w:p w:rsidR="00307990" w:rsidRPr="00AF6BF3" w:rsidRDefault="00307990" w:rsidP="00E5124F">
            <w:pPr>
              <w:pStyle w:val="12"/>
              <w:rPr>
                <w:lang w:val="en-US"/>
              </w:rPr>
            </w:pPr>
            <w:r w:rsidRPr="00AF6BF3">
              <w:object w:dxaOrig="200" w:dyaOrig="380">
                <v:shape id="_x0000_i1123" type="#_x0000_t75" style="width:9.75pt;height:18.75pt" o:ole="">
                  <v:imagedata r:id="rId47" o:title=""/>
                </v:shape>
                <o:OLEObject Type="Embed" ProgID="Equation.3" ShapeID="_x0000_i1123" DrawAspect="Content" ObjectID="_1457511879" r:id="rId175"/>
              </w:object>
            </w:r>
            <w:r w:rsidRPr="00AF6BF3">
              <w:object w:dxaOrig="279" w:dyaOrig="380">
                <v:shape id="_x0000_i1124" type="#_x0000_t75" style="width:14.25pt;height:18.75pt" o:ole="">
                  <v:imagedata r:id="rId106" o:title=""/>
                </v:shape>
                <o:OLEObject Type="Embed" ProgID="Equation.3" ShapeID="_x0000_i1124" DrawAspect="Content" ObjectID="_1457511880" r:id="rId176"/>
              </w:object>
            </w:r>
          </w:p>
        </w:tc>
        <w:tc>
          <w:tcPr>
            <w:tcW w:w="1085" w:type="dxa"/>
            <w:vAlign w:val="center"/>
          </w:tcPr>
          <w:p w:rsidR="00307990" w:rsidRPr="00AF6BF3" w:rsidRDefault="00307990" w:rsidP="00E5124F">
            <w:pPr>
              <w:pStyle w:val="12"/>
            </w:pPr>
            <w:r w:rsidRPr="00AF6BF3">
              <w:object w:dxaOrig="260" w:dyaOrig="380">
                <v:shape id="_x0000_i1125" type="#_x0000_t75" style="width:12.75pt;height:18.75pt" o:ole="">
                  <v:imagedata r:id="rId108" o:title=""/>
                </v:shape>
                <o:OLEObject Type="Embed" ProgID="Equation.3" ShapeID="_x0000_i1125" DrawAspect="Content" ObjectID="_1457511881" r:id="rId177"/>
              </w:object>
            </w:r>
          </w:p>
        </w:tc>
        <w:tc>
          <w:tcPr>
            <w:tcW w:w="1085" w:type="dxa"/>
            <w:vAlign w:val="center"/>
          </w:tcPr>
          <w:p w:rsidR="00307990" w:rsidRPr="00AF6BF3" w:rsidRDefault="00307990" w:rsidP="00E5124F">
            <w:pPr>
              <w:pStyle w:val="12"/>
            </w:pPr>
            <w:r w:rsidRPr="00AF6BF3">
              <w:object w:dxaOrig="300" w:dyaOrig="380">
                <v:shape id="_x0000_i1126" type="#_x0000_t75" style="width:15pt;height:18.75pt" o:ole="">
                  <v:imagedata r:id="rId110" o:title=""/>
                </v:shape>
                <o:OLEObject Type="Embed" ProgID="Equation.3" ShapeID="_x0000_i1126" DrawAspect="Content" ObjectID="_1457511882" r:id="rId178"/>
              </w:object>
            </w:r>
          </w:p>
        </w:tc>
        <w:tc>
          <w:tcPr>
            <w:tcW w:w="1089" w:type="dxa"/>
            <w:vAlign w:val="center"/>
          </w:tcPr>
          <w:p w:rsidR="00307990" w:rsidRPr="00AF6BF3" w:rsidRDefault="00307990" w:rsidP="00E5124F">
            <w:pPr>
              <w:pStyle w:val="12"/>
            </w:pPr>
            <w:r w:rsidRPr="00AF6BF3">
              <w:object w:dxaOrig="499" w:dyaOrig="380">
                <v:shape id="_x0000_i1127" type="#_x0000_t75" style="width:24.75pt;height:18.75pt" o:ole="">
                  <v:imagedata r:id="rId112" o:title=""/>
                </v:shape>
                <o:OLEObject Type="Embed" ProgID="Equation.3" ShapeID="_x0000_i1127" DrawAspect="Content" ObjectID="_1457511883" r:id="rId179"/>
              </w:object>
            </w:r>
          </w:p>
        </w:tc>
        <w:tc>
          <w:tcPr>
            <w:tcW w:w="1060" w:type="dxa"/>
            <w:vAlign w:val="center"/>
          </w:tcPr>
          <w:p w:rsidR="00307990" w:rsidRPr="00AF6BF3" w:rsidRDefault="00307990" w:rsidP="00E5124F">
            <w:pPr>
              <w:pStyle w:val="12"/>
            </w:pPr>
            <w:r w:rsidRPr="00AF6BF3">
              <w:object w:dxaOrig="320" w:dyaOrig="420">
                <v:shape id="_x0000_i1128" type="#_x0000_t75" style="width:15.75pt;height:21pt" o:ole="">
                  <v:imagedata r:id="rId180" o:title=""/>
                </v:shape>
                <o:OLEObject Type="Embed" ProgID="Equation.3" ShapeID="_x0000_i1128" DrawAspect="Content" ObjectID="_1457511884" r:id="rId181"/>
              </w:object>
            </w:r>
          </w:p>
        </w:tc>
        <w:tc>
          <w:tcPr>
            <w:tcW w:w="1081" w:type="dxa"/>
            <w:vAlign w:val="center"/>
          </w:tcPr>
          <w:p w:rsidR="00307990" w:rsidRPr="00AF6BF3" w:rsidRDefault="00307990" w:rsidP="00E5124F">
            <w:pPr>
              <w:pStyle w:val="12"/>
            </w:pPr>
            <w:r w:rsidRPr="00AF6BF3">
              <w:object w:dxaOrig="420" w:dyaOrig="420">
                <v:shape id="_x0000_i1129" type="#_x0000_t75" style="width:21pt;height:21pt" o:ole="">
                  <v:imagedata r:id="rId182" o:title=""/>
                </v:shape>
                <o:OLEObject Type="Embed" ProgID="Equation.3" ShapeID="_x0000_i1129" DrawAspect="Content" ObjectID="_1457511885" r:id="rId183"/>
              </w:object>
            </w:r>
          </w:p>
        </w:tc>
        <w:tc>
          <w:tcPr>
            <w:tcW w:w="1396" w:type="dxa"/>
            <w:vAlign w:val="center"/>
          </w:tcPr>
          <w:p w:rsidR="00307990" w:rsidRPr="00AF6BF3" w:rsidRDefault="00307990" w:rsidP="00E5124F">
            <w:pPr>
              <w:pStyle w:val="12"/>
            </w:pPr>
            <w:r w:rsidRPr="00AF6BF3">
              <w:object w:dxaOrig="279" w:dyaOrig="380">
                <v:shape id="_x0000_i1130" type="#_x0000_t75" style="width:14.25pt;height:18.75pt" o:ole="">
                  <v:imagedata r:id="rId118" o:title=""/>
                </v:shape>
                <o:OLEObject Type="Embed" ProgID="Equation.3" ShapeID="_x0000_i1130" DrawAspect="Content" ObjectID="_1457511886" r:id="rId184"/>
              </w:object>
            </w:r>
          </w:p>
        </w:tc>
      </w:tr>
      <w:tr w:rsidR="00307990" w:rsidRPr="00AF6BF3" w:rsidTr="00E5124F">
        <w:trPr>
          <w:jc w:val="center"/>
        </w:trPr>
        <w:tc>
          <w:tcPr>
            <w:tcW w:w="1668" w:type="dxa"/>
            <w:tcBorders>
              <w:right w:val="single" w:sz="4" w:space="0" w:color="auto"/>
            </w:tcBorders>
            <w:vAlign w:val="center"/>
          </w:tcPr>
          <w:p w:rsidR="00307990" w:rsidRPr="00AF6BF3" w:rsidRDefault="00307990" w:rsidP="00E5124F">
            <w:pPr>
              <w:pStyle w:val="12"/>
            </w:pPr>
            <w:r w:rsidRPr="00AF6BF3">
              <w:t>Ядро</w:t>
            </w:r>
          </w:p>
          <w:p w:rsidR="00307990" w:rsidRPr="00AF6BF3" w:rsidRDefault="00307990" w:rsidP="00E5124F">
            <w:pPr>
              <w:pStyle w:val="12"/>
            </w:pPr>
            <w:r w:rsidRPr="00AF6BF3">
              <w:t>плана</w:t>
            </w:r>
          </w:p>
        </w:tc>
        <w:tc>
          <w:tcPr>
            <w:tcW w:w="420" w:type="dxa"/>
            <w:tcBorders>
              <w:left w:val="single" w:sz="4" w:space="0" w:color="auto"/>
            </w:tcBorders>
            <w:vAlign w:val="center"/>
          </w:tcPr>
          <w:p w:rsidR="00307990" w:rsidRPr="00AF6BF3" w:rsidRDefault="00307990" w:rsidP="00E5124F">
            <w:pPr>
              <w:pStyle w:val="12"/>
            </w:pPr>
            <w:r w:rsidRPr="00AF6BF3">
              <w:t>1</w:t>
            </w:r>
          </w:p>
          <w:p w:rsidR="00307990" w:rsidRPr="00AF6BF3" w:rsidRDefault="00307990" w:rsidP="00E5124F">
            <w:pPr>
              <w:pStyle w:val="12"/>
            </w:pPr>
            <w:r w:rsidRPr="00AF6BF3">
              <w:t>2</w:t>
            </w:r>
          </w:p>
          <w:p w:rsidR="00307990" w:rsidRPr="00AF6BF3" w:rsidRDefault="00307990" w:rsidP="00E5124F">
            <w:pPr>
              <w:pStyle w:val="12"/>
            </w:pPr>
            <w:r w:rsidRPr="00AF6BF3">
              <w:t>3</w:t>
            </w:r>
          </w:p>
          <w:p w:rsidR="00307990" w:rsidRPr="00AF6BF3" w:rsidRDefault="00307990" w:rsidP="00E5124F">
            <w:pPr>
              <w:pStyle w:val="12"/>
            </w:pPr>
            <w:r w:rsidRPr="00AF6BF3">
              <w:t>4</w:t>
            </w:r>
          </w:p>
        </w:tc>
        <w:tc>
          <w:tcPr>
            <w:tcW w:w="687" w:type="dxa"/>
            <w:vAlign w:val="center"/>
          </w:tcPr>
          <w:p w:rsidR="00307990" w:rsidRPr="00AF6BF3" w:rsidRDefault="00307990" w:rsidP="00E5124F">
            <w:pPr>
              <w:pStyle w:val="12"/>
            </w:pPr>
            <w:r w:rsidRPr="00AF6BF3">
              <w:t>+1</w:t>
            </w:r>
          </w:p>
          <w:p w:rsidR="00307990" w:rsidRPr="00AF6BF3" w:rsidRDefault="00307990" w:rsidP="00E5124F">
            <w:pPr>
              <w:pStyle w:val="12"/>
            </w:pPr>
            <w:r w:rsidRPr="00AF6BF3">
              <w:t>+1</w:t>
            </w:r>
          </w:p>
          <w:p w:rsidR="00307990" w:rsidRPr="00AF6BF3" w:rsidRDefault="00307990" w:rsidP="00E5124F">
            <w:pPr>
              <w:pStyle w:val="12"/>
            </w:pPr>
            <w:r w:rsidRPr="00AF6BF3">
              <w:t>+1</w:t>
            </w:r>
          </w:p>
          <w:p w:rsidR="00307990" w:rsidRPr="00AF6BF3" w:rsidRDefault="00307990" w:rsidP="00E5124F">
            <w:pPr>
              <w:pStyle w:val="12"/>
            </w:pPr>
            <w:r w:rsidRPr="00AF6BF3">
              <w:t>+1</w:t>
            </w:r>
          </w:p>
          <w:p w:rsidR="00307990" w:rsidRPr="00AF6BF3" w:rsidRDefault="00307990" w:rsidP="00E5124F">
            <w:pPr>
              <w:pStyle w:val="12"/>
            </w:pPr>
          </w:p>
        </w:tc>
        <w:tc>
          <w:tcPr>
            <w:tcW w:w="1085" w:type="dxa"/>
            <w:vAlign w:val="center"/>
          </w:tcPr>
          <w:p w:rsidR="00307990" w:rsidRPr="00AF6BF3" w:rsidRDefault="00307990" w:rsidP="00E5124F">
            <w:pPr>
              <w:pStyle w:val="12"/>
            </w:pPr>
            <w:r w:rsidRPr="00AF6BF3">
              <w:t>- 1</w:t>
            </w:r>
          </w:p>
          <w:p w:rsidR="00307990" w:rsidRPr="00AF6BF3" w:rsidRDefault="00307990" w:rsidP="00E5124F">
            <w:pPr>
              <w:pStyle w:val="12"/>
            </w:pPr>
            <w:r w:rsidRPr="00AF6BF3">
              <w:t>+1</w:t>
            </w:r>
          </w:p>
          <w:p w:rsidR="00307990" w:rsidRPr="00AF6BF3" w:rsidRDefault="00307990" w:rsidP="00E5124F">
            <w:pPr>
              <w:pStyle w:val="12"/>
            </w:pPr>
            <w:r w:rsidRPr="00AF6BF3">
              <w:t>- 1</w:t>
            </w:r>
          </w:p>
          <w:p w:rsidR="00307990" w:rsidRPr="00AF6BF3" w:rsidRDefault="00307990" w:rsidP="00E5124F">
            <w:pPr>
              <w:pStyle w:val="12"/>
            </w:pPr>
            <w:r w:rsidRPr="00AF6BF3">
              <w:t>+1</w:t>
            </w:r>
          </w:p>
          <w:p w:rsidR="00307990" w:rsidRPr="00AF6BF3" w:rsidRDefault="00307990" w:rsidP="00E5124F">
            <w:pPr>
              <w:pStyle w:val="12"/>
            </w:pPr>
          </w:p>
        </w:tc>
        <w:tc>
          <w:tcPr>
            <w:tcW w:w="1085" w:type="dxa"/>
            <w:vAlign w:val="center"/>
          </w:tcPr>
          <w:p w:rsidR="00307990" w:rsidRPr="00AF6BF3" w:rsidRDefault="00307990" w:rsidP="00E5124F">
            <w:pPr>
              <w:pStyle w:val="12"/>
            </w:pPr>
            <w:r w:rsidRPr="00AF6BF3">
              <w:t>- 1</w:t>
            </w:r>
          </w:p>
          <w:p w:rsidR="00307990" w:rsidRPr="00AF6BF3" w:rsidRDefault="00307990" w:rsidP="00E5124F">
            <w:pPr>
              <w:pStyle w:val="12"/>
            </w:pPr>
            <w:r w:rsidRPr="00AF6BF3">
              <w:t>- 1</w:t>
            </w:r>
          </w:p>
          <w:p w:rsidR="00307990" w:rsidRPr="00AF6BF3" w:rsidRDefault="00307990" w:rsidP="00E5124F">
            <w:pPr>
              <w:pStyle w:val="12"/>
            </w:pPr>
            <w:r w:rsidRPr="00AF6BF3">
              <w:t>+1</w:t>
            </w:r>
          </w:p>
          <w:p w:rsidR="00307990" w:rsidRPr="00AF6BF3" w:rsidRDefault="00307990" w:rsidP="00E5124F">
            <w:pPr>
              <w:pStyle w:val="12"/>
            </w:pPr>
            <w:r w:rsidRPr="00AF6BF3">
              <w:t>+1</w:t>
            </w:r>
          </w:p>
          <w:p w:rsidR="00307990" w:rsidRPr="00AF6BF3" w:rsidRDefault="00307990" w:rsidP="00E5124F">
            <w:pPr>
              <w:pStyle w:val="12"/>
            </w:pPr>
          </w:p>
        </w:tc>
        <w:tc>
          <w:tcPr>
            <w:tcW w:w="1089" w:type="dxa"/>
            <w:vAlign w:val="center"/>
          </w:tcPr>
          <w:p w:rsidR="00307990" w:rsidRPr="00AF6BF3" w:rsidRDefault="00307990" w:rsidP="00E5124F">
            <w:pPr>
              <w:pStyle w:val="12"/>
            </w:pPr>
            <w:r w:rsidRPr="00AF6BF3">
              <w:t>+1</w:t>
            </w:r>
          </w:p>
          <w:p w:rsidR="00307990" w:rsidRPr="00AF6BF3" w:rsidRDefault="00307990" w:rsidP="00E5124F">
            <w:pPr>
              <w:pStyle w:val="12"/>
            </w:pPr>
            <w:r w:rsidRPr="00AF6BF3">
              <w:t>- 1</w:t>
            </w:r>
          </w:p>
          <w:p w:rsidR="00307990" w:rsidRPr="00AF6BF3" w:rsidRDefault="00307990" w:rsidP="00E5124F">
            <w:pPr>
              <w:pStyle w:val="12"/>
            </w:pPr>
            <w:r w:rsidRPr="00AF6BF3">
              <w:t>- 1</w:t>
            </w:r>
          </w:p>
          <w:p w:rsidR="00307990" w:rsidRPr="00AF6BF3" w:rsidRDefault="00307990" w:rsidP="00E5124F">
            <w:pPr>
              <w:pStyle w:val="12"/>
            </w:pPr>
            <w:r w:rsidRPr="00AF6BF3">
              <w:t>+1</w:t>
            </w:r>
          </w:p>
          <w:p w:rsidR="00307990" w:rsidRPr="00AF6BF3" w:rsidRDefault="00307990" w:rsidP="00E5124F">
            <w:pPr>
              <w:pStyle w:val="12"/>
            </w:pPr>
          </w:p>
        </w:tc>
        <w:tc>
          <w:tcPr>
            <w:tcW w:w="1060" w:type="dxa"/>
            <w:vAlign w:val="center"/>
          </w:tcPr>
          <w:p w:rsidR="00307990" w:rsidRPr="00AF6BF3" w:rsidRDefault="00307990" w:rsidP="00E5124F">
            <w:pPr>
              <w:pStyle w:val="12"/>
            </w:pPr>
            <w:r w:rsidRPr="00AF6BF3">
              <w:t>+1/3</w:t>
            </w:r>
          </w:p>
          <w:p w:rsidR="00307990" w:rsidRPr="00AF6BF3" w:rsidRDefault="00307990" w:rsidP="00E5124F">
            <w:pPr>
              <w:pStyle w:val="12"/>
            </w:pPr>
            <w:r w:rsidRPr="00AF6BF3">
              <w:t>+1/3</w:t>
            </w:r>
          </w:p>
          <w:p w:rsidR="00307990" w:rsidRPr="00AF6BF3" w:rsidRDefault="00307990" w:rsidP="00E5124F">
            <w:pPr>
              <w:pStyle w:val="12"/>
            </w:pPr>
            <w:r w:rsidRPr="00AF6BF3">
              <w:t>+1/3</w:t>
            </w:r>
          </w:p>
          <w:p w:rsidR="00307990" w:rsidRPr="00AF6BF3" w:rsidRDefault="00307990" w:rsidP="00E5124F">
            <w:pPr>
              <w:pStyle w:val="12"/>
            </w:pPr>
            <w:r w:rsidRPr="00AF6BF3">
              <w:t>+1/3</w:t>
            </w:r>
          </w:p>
          <w:p w:rsidR="00307990" w:rsidRPr="00AF6BF3" w:rsidRDefault="00307990" w:rsidP="00E5124F">
            <w:pPr>
              <w:pStyle w:val="12"/>
            </w:pPr>
          </w:p>
        </w:tc>
        <w:tc>
          <w:tcPr>
            <w:tcW w:w="1081" w:type="dxa"/>
            <w:vAlign w:val="center"/>
          </w:tcPr>
          <w:p w:rsidR="00307990" w:rsidRPr="00AF6BF3" w:rsidRDefault="00307990" w:rsidP="00E5124F">
            <w:pPr>
              <w:pStyle w:val="12"/>
            </w:pPr>
            <w:r w:rsidRPr="00AF6BF3">
              <w:t>+1/3</w:t>
            </w:r>
          </w:p>
          <w:p w:rsidR="00307990" w:rsidRPr="00AF6BF3" w:rsidRDefault="00307990" w:rsidP="00E5124F">
            <w:pPr>
              <w:pStyle w:val="12"/>
            </w:pPr>
            <w:r w:rsidRPr="00AF6BF3">
              <w:t>+1/3</w:t>
            </w:r>
          </w:p>
          <w:p w:rsidR="00307990" w:rsidRPr="00AF6BF3" w:rsidRDefault="00307990" w:rsidP="00E5124F">
            <w:pPr>
              <w:pStyle w:val="12"/>
            </w:pPr>
            <w:r w:rsidRPr="00AF6BF3">
              <w:t>+1/3</w:t>
            </w:r>
          </w:p>
          <w:p w:rsidR="00307990" w:rsidRPr="00AF6BF3" w:rsidRDefault="00307990" w:rsidP="00E5124F">
            <w:pPr>
              <w:pStyle w:val="12"/>
            </w:pPr>
            <w:r w:rsidRPr="00AF6BF3">
              <w:t>+1/3</w:t>
            </w:r>
          </w:p>
          <w:p w:rsidR="00307990" w:rsidRPr="00AF6BF3" w:rsidRDefault="00307990" w:rsidP="00E5124F">
            <w:pPr>
              <w:pStyle w:val="12"/>
            </w:pPr>
          </w:p>
        </w:tc>
        <w:tc>
          <w:tcPr>
            <w:tcW w:w="1396" w:type="dxa"/>
            <w:vAlign w:val="center"/>
          </w:tcPr>
          <w:p w:rsidR="00307990" w:rsidRPr="00AF6BF3" w:rsidRDefault="00307990" w:rsidP="00E5124F">
            <w:pPr>
              <w:pStyle w:val="12"/>
            </w:pPr>
            <w:r w:rsidRPr="00AF6BF3">
              <w:object w:dxaOrig="279" w:dyaOrig="380">
                <v:shape id="_x0000_i1131" type="#_x0000_t75" style="width:14.25pt;height:18.75pt" o:ole="">
                  <v:imagedata r:id="rId124" o:title=""/>
                </v:shape>
                <o:OLEObject Type="Embed" ProgID="Equation.3" ShapeID="_x0000_i1131" DrawAspect="Content" ObjectID="_1457511887" r:id="rId185"/>
              </w:object>
            </w:r>
          </w:p>
          <w:p w:rsidR="00307990" w:rsidRPr="00AF6BF3" w:rsidRDefault="00307990" w:rsidP="00E5124F">
            <w:pPr>
              <w:pStyle w:val="12"/>
            </w:pPr>
            <w:r w:rsidRPr="00AF6BF3">
              <w:object w:dxaOrig="300" w:dyaOrig="380">
                <v:shape id="_x0000_i1132" type="#_x0000_t75" style="width:15pt;height:18.75pt" o:ole="">
                  <v:imagedata r:id="rId126" o:title=""/>
                </v:shape>
                <o:OLEObject Type="Embed" ProgID="Equation.3" ShapeID="_x0000_i1132" DrawAspect="Content" ObjectID="_1457511888" r:id="rId186"/>
              </w:object>
            </w:r>
          </w:p>
          <w:p w:rsidR="00307990" w:rsidRPr="00AF6BF3" w:rsidRDefault="00307990" w:rsidP="00E5124F">
            <w:pPr>
              <w:pStyle w:val="12"/>
            </w:pPr>
            <w:r w:rsidRPr="00AF6BF3">
              <w:object w:dxaOrig="300" w:dyaOrig="380">
                <v:shape id="_x0000_i1133" type="#_x0000_t75" style="width:15pt;height:18.75pt" o:ole="">
                  <v:imagedata r:id="rId128" o:title=""/>
                </v:shape>
                <o:OLEObject Type="Embed" ProgID="Equation.3" ShapeID="_x0000_i1133" DrawAspect="Content" ObjectID="_1457511889" r:id="rId187"/>
              </w:object>
            </w:r>
          </w:p>
          <w:p w:rsidR="00307990" w:rsidRPr="00AF6BF3" w:rsidRDefault="00307990" w:rsidP="00E5124F">
            <w:pPr>
              <w:pStyle w:val="12"/>
            </w:pPr>
            <w:r w:rsidRPr="00AF6BF3">
              <w:object w:dxaOrig="300" w:dyaOrig="380">
                <v:shape id="_x0000_i1134" type="#_x0000_t75" style="width:15pt;height:18.75pt" o:ole="">
                  <v:imagedata r:id="rId130" o:title=""/>
                </v:shape>
                <o:OLEObject Type="Embed" ProgID="Equation.3" ShapeID="_x0000_i1134" DrawAspect="Content" ObjectID="_1457511890" r:id="rId188"/>
              </w:object>
            </w:r>
          </w:p>
        </w:tc>
      </w:tr>
      <w:tr w:rsidR="00307990" w:rsidRPr="00AF6BF3" w:rsidTr="00E5124F">
        <w:trPr>
          <w:jc w:val="center"/>
        </w:trPr>
        <w:tc>
          <w:tcPr>
            <w:tcW w:w="1668" w:type="dxa"/>
            <w:tcBorders>
              <w:right w:val="single" w:sz="4" w:space="0" w:color="auto"/>
            </w:tcBorders>
            <w:vAlign w:val="center"/>
          </w:tcPr>
          <w:p w:rsidR="00307990" w:rsidRPr="00AF6BF3" w:rsidRDefault="00307990" w:rsidP="00E5124F">
            <w:pPr>
              <w:pStyle w:val="12"/>
            </w:pPr>
            <w:r w:rsidRPr="00AF6BF3">
              <w:t>Звездные точки</w:t>
            </w:r>
          </w:p>
        </w:tc>
        <w:tc>
          <w:tcPr>
            <w:tcW w:w="420" w:type="dxa"/>
            <w:tcBorders>
              <w:left w:val="single" w:sz="4" w:space="0" w:color="auto"/>
            </w:tcBorders>
            <w:vAlign w:val="center"/>
          </w:tcPr>
          <w:p w:rsidR="00307990" w:rsidRPr="00AF6BF3" w:rsidRDefault="00307990" w:rsidP="00E5124F">
            <w:pPr>
              <w:pStyle w:val="12"/>
            </w:pPr>
            <w:r w:rsidRPr="00AF6BF3">
              <w:t>5</w:t>
            </w:r>
          </w:p>
          <w:p w:rsidR="00307990" w:rsidRPr="00AF6BF3" w:rsidRDefault="00307990" w:rsidP="00E5124F">
            <w:pPr>
              <w:pStyle w:val="12"/>
            </w:pPr>
            <w:r w:rsidRPr="00AF6BF3">
              <w:t>6</w:t>
            </w:r>
          </w:p>
          <w:p w:rsidR="00307990" w:rsidRPr="00AF6BF3" w:rsidRDefault="00307990" w:rsidP="00E5124F">
            <w:pPr>
              <w:pStyle w:val="12"/>
            </w:pPr>
            <w:r w:rsidRPr="00AF6BF3">
              <w:t>7</w:t>
            </w:r>
          </w:p>
          <w:p w:rsidR="00307990" w:rsidRPr="00AF6BF3" w:rsidRDefault="00307990" w:rsidP="00E5124F">
            <w:pPr>
              <w:pStyle w:val="12"/>
            </w:pPr>
            <w:r w:rsidRPr="00AF6BF3">
              <w:t>8</w:t>
            </w:r>
          </w:p>
        </w:tc>
        <w:tc>
          <w:tcPr>
            <w:tcW w:w="687" w:type="dxa"/>
            <w:vAlign w:val="center"/>
          </w:tcPr>
          <w:p w:rsidR="00307990" w:rsidRPr="00AF6BF3" w:rsidRDefault="00307990" w:rsidP="00E5124F">
            <w:pPr>
              <w:pStyle w:val="12"/>
            </w:pPr>
            <w:r w:rsidRPr="00AF6BF3">
              <w:t>+1</w:t>
            </w:r>
          </w:p>
          <w:p w:rsidR="00307990" w:rsidRPr="00AF6BF3" w:rsidRDefault="00307990" w:rsidP="00E5124F">
            <w:pPr>
              <w:pStyle w:val="12"/>
            </w:pPr>
            <w:r w:rsidRPr="00AF6BF3">
              <w:t>+1</w:t>
            </w:r>
          </w:p>
          <w:p w:rsidR="00307990" w:rsidRPr="00AF6BF3" w:rsidRDefault="00307990" w:rsidP="00E5124F">
            <w:pPr>
              <w:pStyle w:val="12"/>
            </w:pPr>
            <w:r w:rsidRPr="00AF6BF3">
              <w:t>+1</w:t>
            </w:r>
          </w:p>
          <w:p w:rsidR="00307990" w:rsidRPr="00AF6BF3" w:rsidRDefault="00307990" w:rsidP="00E5124F">
            <w:pPr>
              <w:pStyle w:val="12"/>
            </w:pPr>
            <w:r w:rsidRPr="00AF6BF3">
              <w:t>+1</w:t>
            </w:r>
          </w:p>
        </w:tc>
        <w:tc>
          <w:tcPr>
            <w:tcW w:w="1085" w:type="dxa"/>
            <w:vAlign w:val="center"/>
          </w:tcPr>
          <w:p w:rsidR="00DB5120" w:rsidRPr="00AF6BF3" w:rsidRDefault="00DB5120" w:rsidP="00E5124F">
            <w:pPr>
              <w:pStyle w:val="12"/>
            </w:pPr>
            <w:r w:rsidRPr="00AF6BF3">
              <w:object w:dxaOrig="800" w:dyaOrig="300">
                <v:shape id="_x0000_i1135" type="#_x0000_t75" style="width:39.75pt;height:15pt" o:ole="">
                  <v:imagedata r:id="rId189" o:title=""/>
                </v:shape>
                <o:OLEObject Type="Embed" ProgID="Equation.3" ShapeID="_x0000_i1135" DrawAspect="Content" ObjectID="_1457511891" r:id="rId190"/>
              </w:object>
            </w:r>
          </w:p>
          <w:p w:rsidR="00307990" w:rsidRPr="00AF6BF3" w:rsidRDefault="006B1F30" w:rsidP="00E5124F">
            <w:pPr>
              <w:pStyle w:val="12"/>
            </w:pPr>
            <w:r w:rsidRPr="00AF6BF3">
              <w:object w:dxaOrig="859" w:dyaOrig="300">
                <v:shape id="_x0000_i1136" type="#_x0000_t75" style="width:42.75pt;height:15pt" o:ole="">
                  <v:imagedata r:id="rId191" o:title=""/>
                </v:shape>
                <o:OLEObject Type="Embed" ProgID="Equation.3" ShapeID="_x0000_i1136" DrawAspect="Content" ObjectID="_1457511892" r:id="rId192"/>
              </w:object>
            </w:r>
          </w:p>
          <w:p w:rsidR="00307990" w:rsidRPr="00AF6BF3" w:rsidRDefault="00307990" w:rsidP="00E5124F">
            <w:pPr>
              <w:pStyle w:val="12"/>
            </w:pPr>
            <w:r w:rsidRPr="00AF6BF3">
              <w:t>0</w:t>
            </w:r>
          </w:p>
          <w:p w:rsidR="00307990" w:rsidRPr="00AF6BF3" w:rsidRDefault="00307990" w:rsidP="00E5124F">
            <w:pPr>
              <w:pStyle w:val="12"/>
            </w:pPr>
            <w:r w:rsidRPr="00AF6BF3">
              <w:t>0</w:t>
            </w:r>
          </w:p>
        </w:tc>
        <w:tc>
          <w:tcPr>
            <w:tcW w:w="1085" w:type="dxa"/>
            <w:vAlign w:val="center"/>
          </w:tcPr>
          <w:p w:rsidR="00307990" w:rsidRPr="00AF6BF3" w:rsidRDefault="00307990" w:rsidP="00E5124F">
            <w:pPr>
              <w:pStyle w:val="12"/>
            </w:pPr>
            <w:r w:rsidRPr="00AF6BF3">
              <w:t>0</w:t>
            </w:r>
          </w:p>
          <w:p w:rsidR="00DB5120" w:rsidRPr="00AF6BF3" w:rsidRDefault="00DB5120" w:rsidP="00E5124F">
            <w:pPr>
              <w:pStyle w:val="12"/>
            </w:pPr>
            <w:r w:rsidRPr="00AF6BF3">
              <w:t>0</w:t>
            </w:r>
          </w:p>
          <w:p w:rsidR="00307990" w:rsidRPr="00AF6BF3" w:rsidRDefault="00DB5120" w:rsidP="00E5124F">
            <w:pPr>
              <w:pStyle w:val="12"/>
            </w:pPr>
            <w:r w:rsidRPr="00AF6BF3">
              <w:object w:dxaOrig="800" w:dyaOrig="300">
                <v:shape id="_x0000_i1137" type="#_x0000_t75" style="width:39.75pt;height:15pt" o:ole="">
                  <v:imagedata r:id="rId193" o:title=""/>
                </v:shape>
                <o:OLEObject Type="Embed" ProgID="Equation.3" ShapeID="_x0000_i1137" DrawAspect="Content" ObjectID="_1457511893" r:id="rId194"/>
              </w:object>
            </w:r>
          </w:p>
          <w:p w:rsidR="00307990" w:rsidRPr="00AF6BF3" w:rsidRDefault="00DB5120" w:rsidP="00E5124F">
            <w:pPr>
              <w:pStyle w:val="12"/>
            </w:pPr>
            <w:r w:rsidRPr="00AF6BF3">
              <w:object w:dxaOrig="800" w:dyaOrig="300">
                <v:shape id="_x0000_i1138" type="#_x0000_t75" style="width:39.75pt;height:15pt" o:ole="">
                  <v:imagedata r:id="rId195" o:title=""/>
                </v:shape>
                <o:OLEObject Type="Embed" ProgID="Equation.3" ShapeID="_x0000_i1138" DrawAspect="Content" ObjectID="_1457511894" r:id="rId196"/>
              </w:object>
            </w:r>
          </w:p>
        </w:tc>
        <w:tc>
          <w:tcPr>
            <w:tcW w:w="1089" w:type="dxa"/>
            <w:vAlign w:val="center"/>
          </w:tcPr>
          <w:p w:rsidR="00307990" w:rsidRPr="00AF6BF3" w:rsidRDefault="00307990" w:rsidP="00E5124F">
            <w:pPr>
              <w:pStyle w:val="12"/>
            </w:pPr>
            <w:r w:rsidRPr="00AF6BF3">
              <w:t>0</w:t>
            </w:r>
          </w:p>
          <w:p w:rsidR="00307990" w:rsidRPr="00AF6BF3" w:rsidRDefault="00307990" w:rsidP="00E5124F">
            <w:pPr>
              <w:pStyle w:val="12"/>
            </w:pPr>
            <w:r w:rsidRPr="00AF6BF3">
              <w:t>0</w:t>
            </w:r>
          </w:p>
          <w:p w:rsidR="00307990" w:rsidRPr="00AF6BF3" w:rsidRDefault="00307990" w:rsidP="00E5124F">
            <w:pPr>
              <w:pStyle w:val="12"/>
            </w:pPr>
            <w:r w:rsidRPr="00AF6BF3">
              <w:t>0</w:t>
            </w:r>
          </w:p>
          <w:p w:rsidR="00307990" w:rsidRPr="00AF6BF3" w:rsidRDefault="00307990" w:rsidP="00E5124F">
            <w:pPr>
              <w:pStyle w:val="12"/>
            </w:pPr>
            <w:r w:rsidRPr="00AF6BF3">
              <w:t>0</w:t>
            </w:r>
          </w:p>
        </w:tc>
        <w:tc>
          <w:tcPr>
            <w:tcW w:w="1060" w:type="dxa"/>
            <w:vAlign w:val="center"/>
          </w:tcPr>
          <w:p w:rsidR="00307990" w:rsidRPr="00AF6BF3" w:rsidRDefault="00307990" w:rsidP="00E5124F">
            <w:pPr>
              <w:pStyle w:val="12"/>
            </w:pPr>
            <w:r w:rsidRPr="00AF6BF3">
              <w:t>+1/3</w:t>
            </w:r>
          </w:p>
          <w:p w:rsidR="00307990" w:rsidRPr="00AF6BF3" w:rsidRDefault="00307990" w:rsidP="00E5124F">
            <w:pPr>
              <w:pStyle w:val="12"/>
            </w:pPr>
            <w:r w:rsidRPr="00AF6BF3">
              <w:t>+1/3</w:t>
            </w:r>
          </w:p>
          <w:p w:rsidR="00307990" w:rsidRPr="00AF6BF3" w:rsidRDefault="00307990" w:rsidP="00E5124F">
            <w:pPr>
              <w:pStyle w:val="12"/>
            </w:pPr>
            <w:r w:rsidRPr="00AF6BF3">
              <w:t>- 2/3</w:t>
            </w:r>
          </w:p>
          <w:p w:rsidR="00307990" w:rsidRPr="00AF6BF3" w:rsidRDefault="00307990" w:rsidP="00E5124F">
            <w:pPr>
              <w:pStyle w:val="12"/>
            </w:pPr>
            <w:r w:rsidRPr="00AF6BF3">
              <w:t>- 2/3</w:t>
            </w:r>
          </w:p>
        </w:tc>
        <w:tc>
          <w:tcPr>
            <w:tcW w:w="1081" w:type="dxa"/>
            <w:vAlign w:val="center"/>
          </w:tcPr>
          <w:p w:rsidR="00307990" w:rsidRPr="00AF6BF3" w:rsidRDefault="00307990" w:rsidP="00E5124F">
            <w:pPr>
              <w:pStyle w:val="12"/>
            </w:pPr>
            <w:r w:rsidRPr="00AF6BF3">
              <w:t>- 2/3</w:t>
            </w:r>
          </w:p>
          <w:p w:rsidR="00307990" w:rsidRPr="00AF6BF3" w:rsidRDefault="00307990" w:rsidP="00E5124F">
            <w:pPr>
              <w:pStyle w:val="12"/>
            </w:pPr>
            <w:r w:rsidRPr="00AF6BF3">
              <w:t>- 2/3</w:t>
            </w:r>
          </w:p>
          <w:p w:rsidR="00307990" w:rsidRPr="00AF6BF3" w:rsidRDefault="00307990" w:rsidP="00E5124F">
            <w:pPr>
              <w:pStyle w:val="12"/>
            </w:pPr>
            <w:r w:rsidRPr="00AF6BF3">
              <w:t>+1/3</w:t>
            </w:r>
          </w:p>
          <w:p w:rsidR="00307990" w:rsidRPr="00AF6BF3" w:rsidRDefault="00307990" w:rsidP="00E5124F">
            <w:pPr>
              <w:pStyle w:val="12"/>
            </w:pPr>
            <w:r w:rsidRPr="00AF6BF3">
              <w:t>+1/3</w:t>
            </w:r>
          </w:p>
        </w:tc>
        <w:tc>
          <w:tcPr>
            <w:tcW w:w="1396" w:type="dxa"/>
            <w:vAlign w:val="center"/>
          </w:tcPr>
          <w:p w:rsidR="00DB5120" w:rsidRPr="00AF6BF3" w:rsidRDefault="00DB5120" w:rsidP="00E5124F">
            <w:pPr>
              <w:pStyle w:val="12"/>
            </w:pPr>
            <w:r w:rsidRPr="00AF6BF3">
              <w:object w:dxaOrig="300" w:dyaOrig="380">
                <v:shape id="_x0000_i1139" type="#_x0000_t75" style="width:15pt;height:18.75pt" o:ole="">
                  <v:imagedata r:id="rId132" o:title=""/>
                </v:shape>
                <o:OLEObject Type="Embed" ProgID="Equation.3" ShapeID="_x0000_i1139" DrawAspect="Content" ObjectID="_1457511895" r:id="rId197"/>
              </w:object>
            </w:r>
          </w:p>
          <w:p w:rsidR="00307990" w:rsidRPr="00AF6BF3" w:rsidRDefault="00307990" w:rsidP="00E5124F">
            <w:pPr>
              <w:pStyle w:val="12"/>
            </w:pPr>
            <w:r w:rsidRPr="00AF6BF3">
              <w:object w:dxaOrig="300" w:dyaOrig="380">
                <v:shape id="_x0000_i1140" type="#_x0000_t75" style="width:15pt;height:18.75pt" o:ole="">
                  <v:imagedata r:id="rId142" o:title=""/>
                </v:shape>
                <o:OLEObject Type="Embed" ProgID="Equation.3" ShapeID="_x0000_i1140" DrawAspect="Content" ObjectID="_1457511896" r:id="rId198"/>
              </w:object>
            </w:r>
          </w:p>
          <w:p w:rsidR="00307990" w:rsidRPr="00AF6BF3" w:rsidRDefault="00307990" w:rsidP="00E5124F">
            <w:pPr>
              <w:pStyle w:val="12"/>
            </w:pPr>
            <w:r w:rsidRPr="00AF6BF3">
              <w:object w:dxaOrig="300" w:dyaOrig="380">
                <v:shape id="_x0000_i1141" type="#_x0000_t75" style="width:15pt;height:18.75pt" o:ole="">
                  <v:imagedata r:id="rId144" o:title=""/>
                </v:shape>
                <o:OLEObject Type="Embed" ProgID="Equation.3" ShapeID="_x0000_i1141" DrawAspect="Content" ObjectID="_1457511897" r:id="rId199"/>
              </w:object>
            </w:r>
          </w:p>
          <w:p w:rsidR="00307990" w:rsidRPr="00AF6BF3" w:rsidRDefault="00307990" w:rsidP="00E5124F">
            <w:pPr>
              <w:pStyle w:val="12"/>
            </w:pPr>
            <w:r w:rsidRPr="00AF6BF3">
              <w:object w:dxaOrig="300" w:dyaOrig="380">
                <v:shape id="_x0000_i1142" type="#_x0000_t75" style="width:15pt;height:18.75pt" o:ole="">
                  <v:imagedata r:id="rId146" o:title=""/>
                </v:shape>
                <o:OLEObject Type="Embed" ProgID="Equation.3" ShapeID="_x0000_i1142" DrawAspect="Content" ObjectID="_1457511898" r:id="rId200"/>
              </w:object>
            </w:r>
          </w:p>
        </w:tc>
      </w:tr>
      <w:tr w:rsidR="00307990" w:rsidRPr="00AF6BF3" w:rsidTr="00E5124F">
        <w:trPr>
          <w:jc w:val="center"/>
        </w:trPr>
        <w:tc>
          <w:tcPr>
            <w:tcW w:w="1668" w:type="dxa"/>
            <w:tcBorders>
              <w:right w:val="single" w:sz="4" w:space="0" w:color="auto"/>
            </w:tcBorders>
            <w:vAlign w:val="center"/>
          </w:tcPr>
          <w:p w:rsidR="00307990" w:rsidRPr="00AF6BF3" w:rsidRDefault="00307990" w:rsidP="00E5124F">
            <w:pPr>
              <w:pStyle w:val="12"/>
            </w:pPr>
            <w:r w:rsidRPr="00AF6BF3">
              <w:t>Центр плана</w:t>
            </w:r>
          </w:p>
        </w:tc>
        <w:tc>
          <w:tcPr>
            <w:tcW w:w="420" w:type="dxa"/>
            <w:tcBorders>
              <w:left w:val="single" w:sz="4" w:space="0" w:color="auto"/>
            </w:tcBorders>
            <w:vAlign w:val="center"/>
          </w:tcPr>
          <w:p w:rsidR="00307990" w:rsidRPr="00AF6BF3" w:rsidRDefault="00307990" w:rsidP="00E5124F">
            <w:pPr>
              <w:pStyle w:val="12"/>
            </w:pPr>
            <w:r w:rsidRPr="00AF6BF3">
              <w:t>9</w:t>
            </w:r>
          </w:p>
        </w:tc>
        <w:tc>
          <w:tcPr>
            <w:tcW w:w="687" w:type="dxa"/>
            <w:vAlign w:val="center"/>
          </w:tcPr>
          <w:p w:rsidR="00307990" w:rsidRPr="00AF6BF3" w:rsidRDefault="00307990" w:rsidP="00E5124F">
            <w:pPr>
              <w:pStyle w:val="12"/>
            </w:pPr>
            <w:r w:rsidRPr="00AF6BF3">
              <w:t>+1</w:t>
            </w:r>
          </w:p>
        </w:tc>
        <w:tc>
          <w:tcPr>
            <w:tcW w:w="1085" w:type="dxa"/>
            <w:vAlign w:val="center"/>
          </w:tcPr>
          <w:p w:rsidR="00307990" w:rsidRPr="00AF6BF3" w:rsidRDefault="00307990" w:rsidP="00E5124F">
            <w:pPr>
              <w:pStyle w:val="12"/>
            </w:pPr>
            <w:r w:rsidRPr="00AF6BF3">
              <w:t>0</w:t>
            </w:r>
          </w:p>
        </w:tc>
        <w:tc>
          <w:tcPr>
            <w:tcW w:w="1085" w:type="dxa"/>
            <w:vAlign w:val="center"/>
          </w:tcPr>
          <w:p w:rsidR="00307990" w:rsidRPr="00AF6BF3" w:rsidRDefault="00307990" w:rsidP="00E5124F">
            <w:pPr>
              <w:pStyle w:val="12"/>
            </w:pPr>
            <w:r w:rsidRPr="00AF6BF3">
              <w:t>0</w:t>
            </w:r>
          </w:p>
        </w:tc>
        <w:tc>
          <w:tcPr>
            <w:tcW w:w="1089" w:type="dxa"/>
            <w:vAlign w:val="center"/>
          </w:tcPr>
          <w:p w:rsidR="00307990" w:rsidRPr="00AF6BF3" w:rsidRDefault="00307990" w:rsidP="00E5124F">
            <w:pPr>
              <w:pStyle w:val="12"/>
            </w:pPr>
            <w:r w:rsidRPr="00AF6BF3">
              <w:t>0</w:t>
            </w:r>
          </w:p>
        </w:tc>
        <w:tc>
          <w:tcPr>
            <w:tcW w:w="1060" w:type="dxa"/>
            <w:vAlign w:val="center"/>
          </w:tcPr>
          <w:p w:rsidR="00307990" w:rsidRPr="00AF6BF3" w:rsidRDefault="00DB5120" w:rsidP="00E5124F">
            <w:pPr>
              <w:pStyle w:val="12"/>
            </w:pPr>
            <w:r w:rsidRPr="00AF6BF3">
              <w:t>- 2/3</w:t>
            </w:r>
          </w:p>
        </w:tc>
        <w:tc>
          <w:tcPr>
            <w:tcW w:w="1081" w:type="dxa"/>
            <w:vAlign w:val="center"/>
          </w:tcPr>
          <w:p w:rsidR="00307990" w:rsidRPr="00AF6BF3" w:rsidRDefault="00DB5120" w:rsidP="00E5124F">
            <w:pPr>
              <w:pStyle w:val="12"/>
            </w:pPr>
            <w:r w:rsidRPr="00AF6BF3">
              <w:t>- 2/3</w:t>
            </w:r>
          </w:p>
        </w:tc>
        <w:tc>
          <w:tcPr>
            <w:tcW w:w="1396" w:type="dxa"/>
            <w:vAlign w:val="center"/>
          </w:tcPr>
          <w:p w:rsidR="00307990" w:rsidRPr="00AF6BF3" w:rsidRDefault="00307990" w:rsidP="00E5124F">
            <w:pPr>
              <w:pStyle w:val="12"/>
            </w:pPr>
            <w:r w:rsidRPr="00AF6BF3">
              <w:object w:dxaOrig="300" w:dyaOrig="380">
                <v:shape id="_x0000_i1143" type="#_x0000_t75" style="width:15pt;height:18.75pt" o:ole="">
                  <v:imagedata r:id="rId148" o:title=""/>
                </v:shape>
                <o:OLEObject Type="Embed" ProgID="Equation.3" ShapeID="_x0000_i1143" DrawAspect="Content" ObjectID="_1457511899" r:id="rId201"/>
              </w:object>
            </w:r>
          </w:p>
        </w:tc>
      </w:tr>
    </w:tbl>
    <w:p w:rsidR="00DB5120" w:rsidRPr="00AF6BF3" w:rsidRDefault="00DB5120" w:rsidP="00AF6BF3">
      <w:pPr>
        <w:spacing w:line="360" w:lineRule="auto"/>
      </w:pPr>
    </w:p>
    <w:p w:rsidR="00B36CC6" w:rsidRPr="00AF6BF3" w:rsidRDefault="00DB5120" w:rsidP="00AF6BF3">
      <w:pPr>
        <w:spacing w:line="360" w:lineRule="auto"/>
      </w:pPr>
      <w:r w:rsidRPr="00AF6BF3">
        <w:t xml:space="preserve">В этой таблице </w:t>
      </w:r>
    </w:p>
    <w:p w:rsidR="00E5124F" w:rsidRDefault="00E5124F" w:rsidP="00AF6BF3">
      <w:pPr>
        <w:spacing w:line="360" w:lineRule="auto"/>
      </w:pPr>
    </w:p>
    <w:p w:rsidR="00363DA6" w:rsidRPr="00AF6BF3" w:rsidRDefault="00B36CC6" w:rsidP="00AF6BF3">
      <w:pPr>
        <w:spacing w:line="360" w:lineRule="auto"/>
      </w:pPr>
      <w:r w:rsidRPr="00AF6BF3">
        <w:object w:dxaOrig="2640" w:dyaOrig="960">
          <v:shape id="_x0000_i1144" type="#_x0000_t75" style="width:132pt;height:48pt" o:ole="">
            <v:imagedata r:id="rId202" o:title=""/>
          </v:shape>
          <o:OLEObject Type="Embed" ProgID="Equation.3" ShapeID="_x0000_i1144" DrawAspect="Content" ObjectID="_1457511900" r:id="rId203"/>
        </w:object>
      </w:r>
      <w:r w:rsidR="00DB5120" w:rsidRPr="00AF6BF3">
        <w:t>.</w:t>
      </w:r>
      <w:r w:rsidR="00AF6BF3">
        <w:t xml:space="preserve"> </w:t>
      </w:r>
      <w:r w:rsidR="00205DAA" w:rsidRPr="00AF6BF3">
        <w:t>(13</w:t>
      </w:r>
      <w:r w:rsidR="000101BD" w:rsidRPr="00AF6BF3">
        <w:t>)</w:t>
      </w:r>
    </w:p>
    <w:p w:rsidR="00B36CC6" w:rsidRPr="00AF6BF3" w:rsidRDefault="00B36CC6" w:rsidP="00AF6BF3">
      <w:pPr>
        <w:spacing w:line="360" w:lineRule="auto"/>
      </w:pPr>
    </w:p>
    <w:p w:rsidR="00DB5120" w:rsidRPr="00AF6BF3" w:rsidRDefault="00DB5120" w:rsidP="00AF6BF3">
      <w:pPr>
        <w:spacing w:line="360" w:lineRule="auto"/>
      </w:pPr>
      <w:r w:rsidRPr="00AF6BF3">
        <w:t>В силу ортогональности матрицы планирования ее коэффициенты равны:</w:t>
      </w:r>
    </w:p>
    <w:p w:rsidR="00E5124F" w:rsidRDefault="00E5124F" w:rsidP="00AF6BF3">
      <w:pPr>
        <w:spacing w:line="360" w:lineRule="auto"/>
      </w:pPr>
    </w:p>
    <w:p w:rsidR="00DB5120" w:rsidRPr="00AF6BF3" w:rsidRDefault="000101BD" w:rsidP="00AF6BF3">
      <w:pPr>
        <w:spacing w:line="360" w:lineRule="auto"/>
      </w:pPr>
      <w:r w:rsidRPr="00AF6BF3">
        <w:object w:dxaOrig="5300" w:dyaOrig="1380">
          <v:shape id="_x0000_i1145" type="#_x0000_t75" style="width:264.75pt;height:69pt" o:ole="">
            <v:imagedata r:id="rId204" o:title=""/>
          </v:shape>
          <o:OLEObject Type="Embed" ProgID="Equation.3" ShapeID="_x0000_i1145" DrawAspect="Content" ObjectID="_1457511901" r:id="rId205"/>
        </w:object>
      </w:r>
      <w:r w:rsidR="00AF6BF3">
        <w:t xml:space="preserve"> </w:t>
      </w:r>
      <w:r w:rsidR="00205DAA" w:rsidRPr="00AF6BF3">
        <w:t>(14</w:t>
      </w:r>
      <w:r w:rsidRPr="00AF6BF3">
        <w:t>)</w:t>
      </w:r>
    </w:p>
    <w:p w:rsidR="000101BD" w:rsidRPr="00AF6BF3" w:rsidRDefault="000101BD" w:rsidP="00AF6BF3">
      <w:pPr>
        <w:spacing w:line="360" w:lineRule="auto"/>
      </w:pPr>
    </w:p>
    <w:p w:rsidR="000101BD" w:rsidRPr="00AF6BF3" w:rsidRDefault="000101BD" w:rsidP="00AF6BF3">
      <w:pPr>
        <w:spacing w:line="360" w:lineRule="auto"/>
      </w:pPr>
      <w:r w:rsidRPr="00AF6BF3">
        <w:t xml:space="preserve">Уравнения регрессии </w:t>
      </w:r>
      <w:r w:rsidRPr="00AF6BF3">
        <w:object w:dxaOrig="200" w:dyaOrig="300">
          <v:shape id="_x0000_i1146" type="#_x0000_t75" style="width:9.75pt;height:15pt" o:ole="">
            <v:imagedata r:id="rId206" o:title=""/>
          </v:shape>
          <o:OLEObject Type="Embed" ProgID="Equation.3" ShapeID="_x0000_i1146" DrawAspect="Content" ObjectID="_1457511902" r:id="rId207"/>
        </w:object>
      </w:r>
      <w:r w:rsidRPr="00AF6BF3">
        <w:t xml:space="preserve"> определяются независимо один от другого по формулам.</w:t>
      </w:r>
    </w:p>
    <w:p w:rsidR="000101BD" w:rsidRPr="00AF6BF3" w:rsidRDefault="000101BD" w:rsidP="00AF6BF3">
      <w:pPr>
        <w:spacing w:line="360" w:lineRule="auto"/>
      </w:pPr>
      <w:r w:rsidRPr="00AF6BF3">
        <w:t xml:space="preserve">Здесь </w:t>
      </w:r>
      <w:r w:rsidRPr="00AF6BF3">
        <w:rPr>
          <w:iCs/>
          <w:lang w:val="en-US"/>
        </w:rPr>
        <w:t>i</w:t>
      </w:r>
      <w:r w:rsidRPr="00AF6BF3">
        <w:rPr>
          <w:iCs/>
        </w:rPr>
        <w:t xml:space="preserve"> -</w:t>
      </w:r>
      <w:r w:rsidRPr="00AF6BF3">
        <w:t xml:space="preserve"> номер столбца в матрице планирования;</w:t>
      </w:r>
      <w:r w:rsidR="00AF6BF3">
        <w:t xml:space="preserve"> </w:t>
      </w:r>
      <w:r w:rsidRPr="00AF6BF3">
        <w:rPr>
          <w:iCs/>
          <w:lang w:val="en-US"/>
        </w:rPr>
        <w:t>j</w:t>
      </w:r>
      <w:r w:rsidRPr="00AF6BF3">
        <w:t xml:space="preserve"> - номер строки; суммы в знаменателях различны для линейных, квадратичных эффектов и взаимодействий.</w:t>
      </w:r>
    </w:p>
    <w:p w:rsidR="000101BD" w:rsidRPr="00AF6BF3" w:rsidRDefault="000101BD" w:rsidP="00AF6BF3">
      <w:pPr>
        <w:spacing w:line="360" w:lineRule="auto"/>
      </w:pPr>
      <w:r w:rsidRPr="00AF6BF3">
        <w:t>Дисперсии коэффициентов уравнения регрессии следующие:</w:t>
      </w:r>
    </w:p>
    <w:p w:rsidR="000101BD" w:rsidRPr="00AF6BF3" w:rsidRDefault="00E5124F" w:rsidP="00E5124F">
      <w:pPr>
        <w:spacing w:line="360" w:lineRule="auto"/>
        <w:ind w:firstLine="700"/>
      </w:pPr>
      <w:r>
        <w:br w:type="page"/>
      </w:r>
      <w:r w:rsidR="00394C09" w:rsidRPr="00AF6BF3">
        <w:object w:dxaOrig="4980" w:dyaOrig="999">
          <v:shape id="_x0000_i1147" type="#_x0000_t75" style="width:249pt;height:50.25pt" o:ole="">
            <v:imagedata r:id="rId208" o:title=""/>
          </v:shape>
          <o:OLEObject Type="Embed" ProgID="Equation.3" ShapeID="_x0000_i1147" DrawAspect="Content" ObjectID="_1457511903" r:id="rId209"/>
        </w:object>
      </w:r>
      <w:r w:rsidR="00205DAA" w:rsidRPr="00AF6BF3">
        <w:t>.</w:t>
      </w:r>
      <w:r w:rsidR="00AF6BF3">
        <w:t xml:space="preserve"> </w:t>
      </w:r>
      <w:r w:rsidR="00205DAA" w:rsidRPr="00AF6BF3">
        <w:t>(15</w:t>
      </w:r>
      <w:r w:rsidR="000101BD" w:rsidRPr="00AF6BF3">
        <w:t>)</w:t>
      </w:r>
    </w:p>
    <w:p w:rsidR="000101BD" w:rsidRPr="00AF6BF3" w:rsidRDefault="000101BD" w:rsidP="00AF6BF3">
      <w:pPr>
        <w:spacing w:line="360" w:lineRule="auto"/>
      </w:pPr>
    </w:p>
    <w:p w:rsidR="000101BD" w:rsidRPr="00AF6BF3" w:rsidRDefault="000101BD" w:rsidP="00AF6BF3">
      <w:pPr>
        <w:spacing w:line="360" w:lineRule="auto"/>
      </w:pPr>
      <w:r w:rsidRPr="00AF6BF3">
        <w:t>Следует особо отметить, что коэффициенты уравнения регрессии, получаемые с помощью ортогональных планов второго порядка, определяются с разной точностью (см. уравнение</w:t>
      </w:r>
      <w:r w:rsidR="0052021E" w:rsidRPr="00AF6BF3">
        <w:t xml:space="preserve"> (14</w:t>
      </w:r>
      <w:r w:rsidRPr="00AF6BF3">
        <w:t>)), в то время как ортогональные планы первого порядка обеспечивают одинаковую точность коэффициентов, т.е. план, представленный в табл</w:t>
      </w:r>
      <w:r w:rsidR="0052021E" w:rsidRPr="00AF6BF3">
        <w:t>ице 3</w:t>
      </w:r>
      <w:r w:rsidRPr="00AF6BF3">
        <w:t xml:space="preserve">, являющийся ортогональным и обеспечивающий независимость определения коэффициентов </w:t>
      </w:r>
      <w:r w:rsidR="0052021E" w:rsidRPr="00AF6BF3">
        <w:rPr>
          <w:iCs/>
          <w:lang w:val="en-US"/>
        </w:rPr>
        <w:t>b</w:t>
      </w:r>
      <w:r w:rsidR="0052021E" w:rsidRPr="00AF6BF3">
        <w:rPr>
          <w:iCs/>
        </w:rPr>
        <w:t>,</w:t>
      </w:r>
      <w:r w:rsidR="0052021E" w:rsidRPr="00AF6BF3">
        <w:t xml:space="preserve"> не </w:t>
      </w:r>
      <w:r w:rsidRPr="00AF6BF3">
        <w:t>является рот</w:t>
      </w:r>
      <w:r w:rsidR="00E5124F">
        <w:t>о</w:t>
      </w:r>
      <w:r w:rsidRPr="00AF6BF3">
        <w:t>табельным.</w:t>
      </w:r>
    </w:p>
    <w:p w:rsidR="000101BD" w:rsidRPr="00AF6BF3" w:rsidRDefault="000101BD" w:rsidP="00AF6BF3">
      <w:pPr>
        <w:spacing w:line="360" w:lineRule="auto"/>
      </w:pPr>
      <w:r w:rsidRPr="00AF6BF3">
        <w:t xml:space="preserve">В результате расчетов по матрице с преобразованными столбцами для квадратичных эффектов </w:t>
      </w:r>
      <w:r w:rsidR="0052021E" w:rsidRPr="00AF6BF3">
        <w:t>получаем</w:t>
      </w:r>
      <w:r w:rsidRPr="00AF6BF3">
        <w:t xml:space="preserve"> уравнение регрессии в виде</w:t>
      </w:r>
      <w:r w:rsidR="0052021E" w:rsidRPr="00AF6BF3">
        <w:t>:</w:t>
      </w:r>
    </w:p>
    <w:p w:rsidR="0052021E" w:rsidRPr="00AF6BF3" w:rsidRDefault="0052021E" w:rsidP="00AF6BF3">
      <w:pPr>
        <w:spacing w:line="360" w:lineRule="auto"/>
      </w:pPr>
    </w:p>
    <w:p w:rsidR="000101BD" w:rsidRPr="00AF6BF3" w:rsidRDefault="00394C09" w:rsidP="00AF6BF3">
      <w:pPr>
        <w:spacing w:line="360" w:lineRule="auto"/>
      </w:pPr>
      <w:r w:rsidRPr="00AF6BF3">
        <w:object w:dxaOrig="4940" w:dyaOrig="660">
          <v:shape id="_x0000_i1148" type="#_x0000_t75" style="width:246.75pt;height:33pt" o:ole="">
            <v:imagedata r:id="rId210" o:title=""/>
          </v:shape>
          <o:OLEObject Type="Embed" ProgID="Equation.3" ShapeID="_x0000_i1148" DrawAspect="Content" ObjectID="_1457511904" r:id="rId211"/>
        </w:object>
      </w:r>
      <w:r w:rsidR="00AF6BF3">
        <w:t xml:space="preserve"> </w:t>
      </w:r>
      <w:r w:rsidR="00205DAA" w:rsidRPr="00AF6BF3">
        <w:t>(16)</w:t>
      </w:r>
    </w:p>
    <w:p w:rsidR="0052021E" w:rsidRPr="00AF6BF3" w:rsidRDefault="0052021E" w:rsidP="00AF6BF3">
      <w:pPr>
        <w:spacing w:line="360" w:lineRule="auto"/>
      </w:pPr>
    </w:p>
    <w:p w:rsidR="000101BD" w:rsidRPr="00AF6BF3" w:rsidRDefault="000101BD" w:rsidP="00AF6BF3">
      <w:pPr>
        <w:spacing w:line="360" w:lineRule="auto"/>
      </w:pPr>
      <w:r w:rsidRPr="00AF6BF3">
        <w:t>Для преобразования к обычной форме записи следует перейти от коэффициента</w:t>
      </w:r>
      <w:r w:rsidR="0052021E" w:rsidRPr="00AF6BF3">
        <w:t xml:space="preserve"> </w:t>
      </w:r>
      <w:r w:rsidR="00394C09" w:rsidRPr="00AF6BF3">
        <w:object w:dxaOrig="360" w:dyaOrig="400">
          <v:shape id="_x0000_i1149" type="#_x0000_t75" style="width:18pt;height:20.25pt" o:ole="">
            <v:imagedata r:id="rId212" o:title=""/>
          </v:shape>
          <o:OLEObject Type="Embed" ProgID="Equation.3" ShapeID="_x0000_i1149" DrawAspect="Content" ObjectID="_1457511905" r:id="rId213"/>
        </w:object>
      </w:r>
      <w:r w:rsidRPr="00AF6BF3">
        <w:t xml:space="preserve"> к коэффициенту </w:t>
      </w:r>
      <w:r w:rsidR="0052021E" w:rsidRPr="00AF6BF3">
        <w:object w:dxaOrig="279" w:dyaOrig="380">
          <v:shape id="_x0000_i1150" type="#_x0000_t75" style="width:14.25pt;height:18.75pt" o:ole="">
            <v:imagedata r:id="rId214" o:title=""/>
          </v:shape>
          <o:OLEObject Type="Embed" ProgID="Equation.3" ShapeID="_x0000_i1150" DrawAspect="Content" ObjectID="_1457511906" r:id="rId215"/>
        </w:object>
      </w:r>
      <w:r w:rsidRPr="00AF6BF3">
        <w:t>, используя выражение</w:t>
      </w:r>
      <w:r w:rsidR="0052021E" w:rsidRPr="00AF6BF3">
        <w:t>:</w:t>
      </w:r>
    </w:p>
    <w:p w:rsidR="0052021E" w:rsidRPr="00AF6BF3" w:rsidRDefault="0052021E" w:rsidP="00AF6BF3">
      <w:pPr>
        <w:spacing w:line="360" w:lineRule="auto"/>
      </w:pPr>
    </w:p>
    <w:p w:rsidR="0052021E" w:rsidRPr="00AF6BF3" w:rsidRDefault="00394C09" w:rsidP="00AF6BF3">
      <w:pPr>
        <w:spacing w:line="360" w:lineRule="auto"/>
      </w:pPr>
      <w:r w:rsidRPr="00AF6BF3">
        <w:object w:dxaOrig="2020" w:dyaOrig="620">
          <v:shape id="_x0000_i1151" type="#_x0000_t75" style="width:108pt;height:30.75pt" o:ole="">
            <v:imagedata r:id="rId216" o:title=""/>
          </v:shape>
          <o:OLEObject Type="Embed" ProgID="Equation.3" ShapeID="_x0000_i1151" DrawAspect="Content" ObjectID="_1457511907" r:id="rId217"/>
        </w:object>
      </w:r>
      <w:r w:rsidR="0052021E" w:rsidRPr="00AF6BF3">
        <w:t>.</w:t>
      </w:r>
      <w:r w:rsidR="00AF6BF3">
        <w:t xml:space="preserve"> </w:t>
      </w:r>
      <w:r w:rsidR="00205DAA" w:rsidRPr="00AF6BF3">
        <w:t>(17</w:t>
      </w:r>
      <w:r w:rsidR="0052021E" w:rsidRPr="00AF6BF3">
        <w:t>)</w:t>
      </w:r>
    </w:p>
    <w:p w:rsidR="000101BD" w:rsidRPr="00AF6BF3" w:rsidRDefault="000101BD" w:rsidP="00AF6BF3">
      <w:pPr>
        <w:spacing w:line="360" w:lineRule="auto"/>
      </w:pPr>
    </w:p>
    <w:p w:rsidR="000101BD" w:rsidRPr="00AF6BF3" w:rsidRDefault="000101BD" w:rsidP="00AF6BF3">
      <w:pPr>
        <w:spacing w:line="360" w:lineRule="auto"/>
      </w:pPr>
      <w:r w:rsidRPr="00AF6BF3">
        <w:t xml:space="preserve">При этом </w:t>
      </w:r>
      <w:r w:rsidRPr="00AF6BF3">
        <w:rPr>
          <w:iCs/>
        </w:rPr>
        <w:t>дисперсия</w:t>
      </w:r>
      <w:r w:rsidRPr="00AF6BF3">
        <w:rPr>
          <w:bCs/>
        </w:rPr>
        <w:t xml:space="preserve"> </w:t>
      </w:r>
      <w:r w:rsidRPr="00AF6BF3">
        <w:t>этого коэффициента рассчитывается по следующему соотношению:</w:t>
      </w:r>
    </w:p>
    <w:p w:rsidR="0052021E" w:rsidRPr="00AF6BF3" w:rsidRDefault="0052021E" w:rsidP="00AF6BF3">
      <w:pPr>
        <w:spacing w:line="360" w:lineRule="auto"/>
      </w:pPr>
    </w:p>
    <w:p w:rsidR="0052021E" w:rsidRPr="00AF6BF3" w:rsidRDefault="00160F58" w:rsidP="00AF6BF3">
      <w:pPr>
        <w:spacing w:line="360" w:lineRule="auto"/>
      </w:pPr>
      <w:r w:rsidRPr="00AF6BF3">
        <w:object w:dxaOrig="2340" w:dyaOrig="700">
          <v:shape id="_x0000_i1152" type="#_x0000_t75" style="width:117pt;height:35.25pt" o:ole="">
            <v:imagedata r:id="rId218" o:title=""/>
          </v:shape>
          <o:OLEObject Type="Embed" ProgID="Equation.3" ShapeID="_x0000_i1152" DrawAspect="Content" ObjectID="_1457511908" r:id="rId219"/>
        </w:object>
      </w:r>
      <w:r w:rsidR="00AF6BF3">
        <w:t xml:space="preserve"> </w:t>
      </w:r>
      <w:r w:rsidR="00205DAA" w:rsidRPr="00AF6BF3">
        <w:t>(18</w:t>
      </w:r>
      <w:r w:rsidR="0052021E" w:rsidRPr="00AF6BF3">
        <w:t>)</w:t>
      </w:r>
    </w:p>
    <w:p w:rsidR="000101BD" w:rsidRPr="00AF6BF3" w:rsidRDefault="00E5124F" w:rsidP="00AF6BF3">
      <w:pPr>
        <w:spacing w:line="360" w:lineRule="auto"/>
      </w:pPr>
      <w:r>
        <w:br w:type="page"/>
      </w:r>
      <w:r w:rsidR="000101BD" w:rsidRPr="00AF6BF3">
        <w:t>В дальнейшем, зная дисперсию воспроизводимости, проверяют значимость коэффициентов и адекватность уравнения:</w:t>
      </w:r>
    </w:p>
    <w:p w:rsidR="00160F58" w:rsidRPr="00AF6BF3" w:rsidRDefault="00160F58" w:rsidP="00AF6BF3">
      <w:pPr>
        <w:spacing w:line="360" w:lineRule="auto"/>
      </w:pPr>
    </w:p>
    <w:p w:rsidR="00160F58" w:rsidRPr="00AF6BF3" w:rsidRDefault="006B1F30" w:rsidP="00AF6BF3">
      <w:pPr>
        <w:spacing w:line="360" w:lineRule="auto"/>
      </w:pPr>
      <w:r w:rsidRPr="00AF6BF3">
        <w:object w:dxaOrig="4300" w:dyaOrig="720">
          <v:shape id="_x0000_i1153" type="#_x0000_t75" style="width:215.25pt;height:36pt" o:ole="">
            <v:imagedata r:id="rId220" o:title=""/>
          </v:shape>
          <o:OLEObject Type="Embed" ProgID="Equation.3" ShapeID="_x0000_i1153" DrawAspect="Content" ObjectID="_1457511909" r:id="rId221"/>
        </w:object>
      </w:r>
      <w:r w:rsidR="00AF6BF3">
        <w:t xml:space="preserve"> </w:t>
      </w:r>
      <w:r w:rsidR="00205DAA" w:rsidRPr="00AF6BF3">
        <w:t>(19</w:t>
      </w:r>
      <w:r w:rsidR="00160F58" w:rsidRPr="00AF6BF3">
        <w:t>)</w:t>
      </w:r>
    </w:p>
    <w:p w:rsidR="00160F58" w:rsidRPr="00AF6BF3" w:rsidRDefault="00160F58" w:rsidP="00AF6BF3">
      <w:pPr>
        <w:spacing w:line="360" w:lineRule="auto"/>
      </w:pPr>
    </w:p>
    <w:p w:rsidR="00203DE8" w:rsidRPr="00AF6BF3" w:rsidRDefault="00160F58" w:rsidP="00AF6BF3">
      <w:pPr>
        <w:spacing w:line="360" w:lineRule="auto"/>
      </w:pPr>
      <w:r w:rsidRPr="00AF6BF3">
        <w:t xml:space="preserve">Значимость коэффициентов проверяется по критерию согласия Стьюдента </w:t>
      </w:r>
      <w:r w:rsidR="00203DE8" w:rsidRPr="00AF6BF3">
        <w:object w:dxaOrig="1300" w:dyaOrig="420">
          <v:shape id="_x0000_i1154" type="#_x0000_t75" style="width:65.25pt;height:21pt" o:ole="">
            <v:imagedata r:id="rId222" o:title=""/>
          </v:shape>
          <o:OLEObject Type="Embed" ProgID="Equation.3" ShapeID="_x0000_i1154" DrawAspect="Content" ObjectID="_1457511910" r:id="rId223"/>
        </w:object>
      </w:r>
      <w:r w:rsidR="00203DE8" w:rsidRPr="00AF6BF3">
        <w:t xml:space="preserve">. Коэффициент значим, если </w:t>
      </w:r>
      <w:r w:rsidR="00203DE8" w:rsidRPr="00AF6BF3">
        <w:object w:dxaOrig="840" w:dyaOrig="400">
          <v:shape id="_x0000_i1155" type="#_x0000_t75" style="width:42pt;height:20.25pt" o:ole="">
            <v:imagedata r:id="rId224" o:title=""/>
          </v:shape>
          <o:OLEObject Type="Embed" ProgID="Equation.3" ShapeID="_x0000_i1155" DrawAspect="Content" ObjectID="_1457511911" r:id="rId225"/>
        </w:object>
      </w:r>
      <w:r w:rsidR="00203DE8" w:rsidRPr="00AF6BF3">
        <w:t>, где</w:t>
      </w:r>
      <w:r w:rsidR="00203DE8" w:rsidRPr="00AF6BF3">
        <w:rPr>
          <w:iCs/>
        </w:rPr>
        <w:t xml:space="preserve"> </w:t>
      </w:r>
      <w:r w:rsidR="00203DE8" w:rsidRPr="00AF6BF3">
        <w:rPr>
          <w:iCs/>
          <w:lang w:val="en-US"/>
        </w:rPr>
        <w:t>m</w:t>
      </w:r>
      <w:r w:rsidR="00203DE8" w:rsidRPr="00AF6BF3">
        <w:rPr>
          <w:iCs/>
        </w:rPr>
        <w:t xml:space="preserve"> </w:t>
      </w:r>
      <w:r w:rsidR="00203DE8" w:rsidRPr="00AF6BF3">
        <w:t>– число степеней свободы дисперсии воспроизводимости.</w:t>
      </w:r>
    </w:p>
    <w:p w:rsidR="00203DE8" w:rsidRPr="00AF6BF3" w:rsidRDefault="00203DE8" w:rsidP="00AF6BF3">
      <w:pPr>
        <w:spacing w:line="360" w:lineRule="auto"/>
      </w:pPr>
      <w:r w:rsidRPr="00AF6BF3">
        <w:t>Адекватность</w:t>
      </w:r>
      <w:r w:rsidR="00AF6BF3">
        <w:t xml:space="preserve"> </w:t>
      </w:r>
      <w:r w:rsidRPr="00AF6BF3">
        <w:t>уравнения</w:t>
      </w:r>
      <w:r w:rsidR="00AF6BF3">
        <w:t xml:space="preserve"> </w:t>
      </w:r>
      <w:r w:rsidRPr="00AF6BF3">
        <w:t>проверяется</w:t>
      </w:r>
      <w:r w:rsidR="00AF6BF3">
        <w:t xml:space="preserve"> </w:t>
      </w:r>
      <w:r w:rsidRPr="00AF6BF3">
        <w:t>по</w:t>
      </w:r>
      <w:r w:rsidR="00AF6BF3">
        <w:t xml:space="preserve"> </w:t>
      </w:r>
      <w:r w:rsidRPr="00AF6BF3">
        <w:t>критерию</w:t>
      </w:r>
      <w:r w:rsidR="00AF6BF3">
        <w:t xml:space="preserve"> </w:t>
      </w:r>
      <w:r w:rsidRPr="00AF6BF3">
        <w:t xml:space="preserve">Фишера </w:t>
      </w:r>
    </w:p>
    <w:p w:rsidR="00E5124F" w:rsidRDefault="00E5124F" w:rsidP="00AF6BF3">
      <w:pPr>
        <w:spacing w:line="360" w:lineRule="auto"/>
      </w:pPr>
    </w:p>
    <w:p w:rsidR="00E5124F" w:rsidRDefault="00084A97" w:rsidP="00AF6BF3">
      <w:pPr>
        <w:spacing w:line="360" w:lineRule="auto"/>
      </w:pPr>
      <w:r w:rsidRPr="00AF6BF3">
        <w:object w:dxaOrig="2540" w:dyaOrig="420">
          <v:shape id="_x0000_i1156" type="#_x0000_t75" style="width:126.75pt;height:21pt" o:ole="">
            <v:imagedata r:id="rId226" o:title=""/>
          </v:shape>
          <o:OLEObject Type="Embed" ProgID="Equation.3" ShapeID="_x0000_i1156" DrawAspect="Content" ObjectID="_1457511912" r:id="rId227"/>
        </w:object>
      </w:r>
    </w:p>
    <w:p w:rsidR="00E5124F" w:rsidRDefault="00E5124F" w:rsidP="00AF6BF3">
      <w:pPr>
        <w:spacing w:line="360" w:lineRule="auto"/>
      </w:pPr>
    </w:p>
    <w:p w:rsidR="006E4253" w:rsidRPr="00AF6BF3" w:rsidRDefault="00203DE8" w:rsidP="00AF6BF3">
      <w:pPr>
        <w:spacing w:line="360" w:lineRule="auto"/>
      </w:pPr>
      <w:r w:rsidRPr="00AF6BF3">
        <w:t xml:space="preserve">Уравнение значимо, если составлено таким образом </w:t>
      </w:r>
      <w:r w:rsidRPr="00AF6BF3">
        <w:rPr>
          <w:iCs/>
          <w:lang w:val="en-US"/>
        </w:rPr>
        <w:t>F</w:t>
      </w:r>
      <w:r w:rsidRPr="00AF6BF3">
        <w:t xml:space="preserve"> - отношение меньше теоретического: </w:t>
      </w:r>
      <w:r w:rsidRPr="00AF6BF3">
        <w:object w:dxaOrig="1260" w:dyaOrig="400">
          <v:shape id="_x0000_i1157" type="#_x0000_t75" style="width:63pt;height:20.25pt" o:ole="">
            <v:imagedata r:id="rId228" o:title=""/>
          </v:shape>
          <o:OLEObject Type="Embed" ProgID="Equation.3" ShapeID="_x0000_i1157" DrawAspect="Content" ObjectID="_1457511913" r:id="rId229"/>
        </w:object>
      </w:r>
      <w:r w:rsidRPr="00AF6BF3">
        <w:t xml:space="preserve">, где </w:t>
      </w:r>
      <w:r w:rsidR="00394C09" w:rsidRPr="00AF6BF3">
        <w:object w:dxaOrig="1320" w:dyaOrig="380">
          <v:shape id="_x0000_i1158" type="#_x0000_t75" style="width:66pt;height:18.75pt" o:ole="">
            <v:imagedata r:id="rId230" o:title=""/>
          </v:shape>
          <o:OLEObject Type="Embed" ProgID="Equation.3" ShapeID="_x0000_i1158" DrawAspect="Content" ObjectID="_1457511914" r:id="rId231"/>
        </w:object>
      </w:r>
      <w:r w:rsidRPr="00AF6BF3">
        <w:t xml:space="preserve"> - число свободы дисперсии адекватности; </w:t>
      </w:r>
      <w:r w:rsidR="00D421E2" w:rsidRPr="00AF6BF3">
        <w:object w:dxaOrig="360" w:dyaOrig="380">
          <v:shape id="_x0000_i1159" type="#_x0000_t75" style="width:18pt;height:18.75pt" o:ole="">
            <v:imagedata r:id="rId232" o:title=""/>
          </v:shape>
          <o:OLEObject Type="Embed" ProgID="Equation.3" ShapeID="_x0000_i1159" DrawAspect="Content" ObjectID="_1457511915" r:id="rId233"/>
        </w:object>
      </w:r>
      <w:r w:rsidRPr="00AF6BF3">
        <w:t xml:space="preserve"> - число степеней свободы дисперсии в</w:t>
      </w:r>
      <w:r w:rsidR="00205DAA" w:rsidRPr="00AF6BF3">
        <w:t>ос</w:t>
      </w:r>
      <w:r w:rsidRPr="00AF6BF3">
        <w:t>производимости</w:t>
      </w:r>
      <w:r w:rsidR="00D421E2" w:rsidRPr="00AF6BF3">
        <w:t xml:space="preserve">; </w:t>
      </w:r>
      <w:r w:rsidR="00D421E2" w:rsidRPr="00AF6BF3">
        <w:rPr>
          <w:lang w:val="en-US"/>
        </w:rPr>
        <w:t>I</w:t>
      </w:r>
      <w:r w:rsidRPr="00AF6BF3">
        <w:t xml:space="preserve"> - число коэффициентов в уравнении регрессии второго порядка, равное числу сочетаний из </w:t>
      </w:r>
      <w:r w:rsidR="00394C09" w:rsidRPr="00AF6BF3">
        <w:object w:dxaOrig="780" w:dyaOrig="340">
          <v:shape id="_x0000_i1160" type="#_x0000_t75" style="width:39pt;height:17.25pt" o:ole="">
            <v:imagedata r:id="rId234" o:title=""/>
          </v:shape>
          <o:OLEObject Type="Embed" ProgID="Equation.3" ShapeID="_x0000_i1160" DrawAspect="Content" ObjectID="_1457511916" r:id="rId235"/>
        </w:object>
      </w:r>
      <w:r w:rsidRPr="00AF6BF3">
        <w:t>по 2, т.е.</w:t>
      </w:r>
      <w:r w:rsidR="00D421E2" w:rsidRPr="00AF6BF3">
        <w:t xml:space="preserve"> </w:t>
      </w:r>
    </w:p>
    <w:p w:rsidR="006E4253" w:rsidRPr="00AF6BF3" w:rsidRDefault="006E4253" w:rsidP="00AF6BF3">
      <w:pPr>
        <w:spacing w:line="360" w:lineRule="auto"/>
      </w:pPr>
    </w:p>
    <w:p w:rsidR="00205DAA" w:rsidRPr="00AF6BF3" w:rsidRDefault="00D421E2" w:rsidP="00AF6BF3">
      <w:pPr>
        <w:spacing w:line="360" w:lineRule="auto"/>
      </w:pPr>
      <w:r w:rsidRPr="00AF6BF3">
        <w:rPr>
          <w:lang w:val="en-US"/>
        </w:rPr>
        <w:object w:dxaOrig="2060" w:dyaOrig="700">
          <v:shape id="_x0000_i1161" type="#_x0000_t75" style="width:102.75pt;height:35.25pt" o:ole="">
            <v:imagedata r:id="rId236" o:title=""/>
          </v:shape>
          <o:OLEObject Type="Embed" ProgID="Equation.3" ShapeID="_x0000_i1161" DrawAspect="Content" ObjectID="_1457511917" r:id="rId237"/>
        </w:object>
      </w:r>
      <w:r w:rsidR="00AF6BF3">
        <w:t xml:space="preserve"> </w:t>
      </w:r>
      <w:r w:rsidR="006E4253" w:rsidRPr="00AF6BF3">
        <w:t>(20)</w:t>
      </w:r>
    </w:p>
    <w:p w:rsidR="006B1F30" w:rsidRPr="00AF6BF3" w:rsidRDefault="006B1F30" w:rsidP="00AF6BF3">
      <w:pPr>
        <w:spacing w:line="360" w:lineRule="auto"/>
      </w:pPr>
    </w:p>
    <w:p w:rsidR="00363DA6" w:rsidRPr="00AF6BF3" w:rsidRDefault="00084A97" w:rsidP="00AF6BF3">
      <w:pPr>
        <w:pStyle w:val="2"/>
        <w:spacing w:before="0" w:after="0" w:line="360" w:lineRule="auto"/>
        <w:rPr>
          <w:rFonts w:ascii="Times New Roman" w:hAnsi="Times New Roman"/>
          <w:b w:val="0"/>
          <w:i w:val="0"/>
        </w:rPr>
      </w:pPr>
      <w:bookmarkStart w:id="10" w:name="_Toc263189299"/>
      <w:bookmarkStart w:id="11" w:name="_Toc296617651"/>
      <w:r w:rsidRPr="00AF6BF3">
        <w:rPr>
          <w:rFonts w:ascii="Times New Roman" w:hAnsi="Times New Roman"/>
          <w:b w:val="0"/>
          <w:i w:val="0"/>
        </w:rPr>
        <w:t>2.3</w:t>
      </w:r>
      <w:r w:rsidR="006B1F30" w:rsidRPr="00AF6BF3">
        <w:rPr>
          <w:rFonts w:ascii="Times New Roman" w:hAnsi="Times New Roman"/>
          <w:b w:val="0"/>
          <w:i w:val="0"/>
        </w:rPr>
        <w:t xml:space="preserve"> Рототабельные планы второго порядка</w:t>
      </w:r>
      <w:bookmarkEnd w:id="10"/>
      <w:bookmarkEnd w:id="11"/>
    </w:p>
    <w:p w:rsidR="006B1F30" w:rsidRPr="00AF6BF3" w:rsidRDefault="006B1F30" w:rsidP="00AF6BF3">
      <w:pPr>
        <w:spacing w:line="360" w:lineRule="auto"/>
      </w:pPr>
    </w:p>
    <w:p w:rsidR="006B1F30" w:rsidRPr="00AF6BF3" w:rsidRDefault="006B1F30" w:rsidP="00AF6BF3">
      <w:pPr>
        <w:spacing w:line="360" w:lineRule="auto"/>
      </w:pPr>
      <w:r w:rsidRPr="00AF6BF3">
        <w:t xml:space="preserve">Как было </w:t>
      </w:r>
      <w:r w:rsidR="00E5124F" w:rsidRPr="00AF6BF3">
        <w:t>установлено</w:t>
      </w:r>
      <w:r w:rsidRPr="00AF6BF3">
        <w:t>, план второго порядка, представленный в таблице 3, не обладает свойством рот</w:t>
      </w:r>
      <w:r w:rsidR="00F30C0A">
        <w:t>о</w:t>
      </w:r>
      <w:r w:rsidRPr="00AF6BF3">
        <w:t>табельности. Рот</w:t>
      </w:r>
      <w:r w:rsidR="00F30C0A">
        <w:t>о</w:t>
      </w:r>
      <w:r w:rsidRPr="00AF6BF3">
        <w:t>табельным называют планирование, для которого дисперсия отклика (в</w:t>
      </w:r>
      <w:r w:rsidR="00F30C0A">
        <w:t>ы</w:t>
      </w:r>
      <w:r w:rsidRPr="00AF6BF3">
        <w:t xml:space="preserve">ходного параметра) </w:t>
      </w:r>
      <w:r w:rsidRPr="00AF6BF3">
        <w:object w:dxaOrig="240" w:dyaOrig="520">
          <v:shape id="_x0000_i1162" type="#_x0000_t75" style="width:12pt;height:26.25pt" o:ole="">
            <v:imagedata r:id="rId238" o:title=""/>
          </v:shape>
          <o:OLEObject Type="Embed" ProgID="Equation.3" ShapeID="_x0000_i1162" DrawAspect="Content" ObjectID="_1457511918" r:id="rId239"/>
        </w:object>
      </w:r>
      <w:r w:rsidRPr="00AF6BF3">
        <w:t xml:space="preserve">, предсказанного уравнением регрессии, постоянна для всех точек, находящихся на равном расстоянии от центра эксперимента. Экспериментатору заранее неизвестно, где находится та часть поверхности отклика, которая представляет для него особый интерес, поэтому следует стремиться к тому, чтобы количество информации, содержащееся в уравнении регрессии, было одинаково для всех равноотстоящих от центра эксперимента точек. Действительно, удаление от центра точек 5,6,7,8 в </w:t>
      </w:r>
      <w:r w:rsidRPr="00AF6BF3">
        <w:object w:dxaOrig="1280" w:dyaOrig="420">
          <v:shape id="_x0000_i1163" type="#_x0000_t75" style="width:63.75pt;height:21pt" o:ole="">
            <v:imagedata r:id="rId240" o:title=""/>
          </v:shape>
          <o:OLEObject Type="Embed" ProgID="Equation.3" ShapeID="_x0000_i1163" DrawAspect="Content" ObjectID="_1457511919" r:id="rId241"/>
        </w:object>
      </w:r>
      <w:r w:rsidRPr="00AF6BF3">
        <w:t xml:space="preserve"> раза меньше, чем удаление точек 1</w:t>
      </w:r>
      <w:r w:rsidRPr="00AF6BF3">
        <w:rPr>
          <w:vertAlign w:val="subscript"/>
        </w:rPr>
        <w:t>:</w:t>
      </w:r>
      <w:r w:rsidRPr="00AF6BF3">
        <w:t xml:space="preserve"> 2, 3, 4 (см. рисунок 3,</w:t>
      </w:r>
      <w:r w:rsidRPr="00AF6BF3">
        <w:rPr>
          <w:vertAlign w:val="subscript"/>
        </w:rPr>
        <w:t>:</w:t>
      </w:r>
      <w:r w:rsidRPr="00AF6BF3">
        <w:t xml:space="preserve"> а), и, </w:t>
      </w:r>
      <w:r w:rsidR="00F30C0A" w:rsidRPr="00AF6BF3">
        <w:t>следовательно,</w:t>
      </w:r>
      <w:r w:rsidRPr="00AF6BF3">
        <w:t xml:space="preserve"> коэффициент уравнения регрессии определяются с различной дисперсией. Бокс и Хантер предложили рот</w:t>
      </w:r>
      <w:r w:rsidR="00F30C0A">
        <w:t>о</w:t>
      </w:r>
      <w:r w:rsidRPr="00AF6BF3">
        <w:t>табельные планы 2-го порядка. Для того чтобы композиционный план был ро</w:t>
      </w:r>
      <w:r w:rsidR="00F30C0A">
        <w:t>то</w:t>
      </w:r>
      <w:r w:rsidRPr="00AF6BF3">
        <w:t xml:space="preserve">табельным, величину звездного плеча </w:t>
      </w:r>
      <w:r w:rsidRPr="00AF6BF3">
        <w:object w:dxaOrig="260" w:dyaOrig="240">
          <v:shape id="_x0000_i1164" type="#_x0000_t75" style="width:12.75pt;height:12pt" o:ole="">
            <v:imagedata r:id="rId242" o:title=""/>
          </v:shape>
          <o:OLEObject Type="Embed" ProgID="Equation.3" ShapeID="_x0000_i1164" DrawAspect="Content" ObjectID="_1457511920" r:id="rId243"/>
        </w:object>
      </w:r>
      <w:r w:rsidRPr="00AF6BF3">
        <w:t xml:space="preserve"> выбирают из условия:</w:t>
      </w:r>
    </w:p>
    <w:p w:rsidR="006B1F30" w:rsidRPr="00AF6BF3" w:rsidRDefault="006B1F30" w:rsidP="00AF6BF3">
      <w:pPr>
        <w:spacing w:line="360" w:lineRule="auto"/>
      </w:pPr>
    </w:p>
    <w:p w:rsidR="006B1F30" w:rsidRPr="00AF6BF3" w:rsidRDefault="003921F8" w:rsidP="00AF6BF3">
      <w:pPr>
        <w:spacing w:line="360" w:lineRule="auto"/>
      </w:pPr>
      <w:r w:rsidRPr="00AF6BF3">
        <w:object w:dxaOrig="4560" w:dyaOrig="580">
          <v:shape id="_x0000_i1165" type="#_x0000_t75" style="width:228pt;height:29.25pt" o:ole="">
            <v:imagedata r:id="rId244" o:title=""/>
          </v:shape>
          <o:OLEObject Type="Embed" ProgID="Equation.3" ShapeID="_x0000_i1165" DrawAspect="Content" ObjectID="_1457511921" r:id="rId245"/>
        </w:object>
      </w:r>
      <w:r w:rsidR="008D3FDF">
        <w:rPr>
          <w:noProof/>
        </w:rPr>
        <w:object w:dxaOrig="1440" w:dyaOrig="1440">
          <v:shape id="_x0000_s1045" type="#_x0000_t75" style="position:absolute;left:0;text-align:left;margin-left:0;margin-top:-.55pt;width:9.75pt;height:18.75pt;z-index:251658752;mso-position-horizontal:left;mso-position-horizontal-relative:text;mso-position-vertical-relative:text">
            <v:imagedata r:id="rId246" o:title=""/>
            <w10:wrap type="square" side="right"/>
          </v:shape>
          <o:OLEObject Type="Embed" ProgID="Equation.3" ShapeID="_x0000_s1045" DrawAspect="Content" ObjectID="_1457511997" r:id="rId247"/>
        </w:object>
      </w:r>
      <w:r w:rsidR="00AF6BF3">
        <w:t xml:space="preserve"> </w:t>
      </w:r>
      <w:r w:rsidR="006E4253" w:rsidRPr="00AF6BF3">
        <w:t>(21)</w:t>
      </w:r>
    </w:p>
    <w:p w:rsidR="006E4253" w:rsidRPr="00AF6BF3" w:rsidRDefault="006E4253" w:rsidP="00AF6BF3">
      <w:pPr>
        <w:spacing w:line="360" w:lineRule="auto"/>
      </w:pPr>
    </w:p>
    <w:p w:rsidR="006E4253" w:rsidRPr="00AF6BF3" w:rsidRDefault="00084A97" w:rsidP="00AF6BF3">
      <w:pPr>
        <w:spacing w:line="360" w:lineRule="auto"/>
      </w:pPr>
      <w:r w:rsidRPr="00AF6BF3">
        <w:t>Или</w:t>
      </w:r>
      <w:r w:rsidR="00AF6BF3">
        <w:t xml:space="preserve"> </w:t>
      </w:r>
      <w:r w:rsidRPr="00AF6BF3">
        <w:t>в общем случае</w:t>
      </w:r>
      <w:r w:rsidR="006E4253" w:rsidRPr="00AF6BF3">
        <w:t xml:space="preserve"> </w:t>
      </w:r>
    </w:p>
    <w:p w:rsidR="006E4253" w:rsidRPr="00AF6BF3" w:rsidRDefault="006E4253" w:rsidP="00AF6BF3">
      <w:pPr>
        <w:spacing w:line="360" w:lineRule="auto"/>
      </w:pPr>
    </w:p>
    <w:p w:rsidR="006E4253" w:rsidRPr="00AF6BF3" w:rsidRDefault="006E4253" w:rsidP="00AF6BF3">
      <w:pPr>
        <w:spacing w:line="360" w:lineRule="auto"/>
      </w:pPr>
      <w:r w:rsidRPr="00AF6BF3">
        <w:object w:dxaOrig="980" w:dyaOrig="520">
          <v:shape id="_x0000_i1167" type="#_x0000_t75" style="width:48.75pt;height:26.25pt" o:ole="">
            <v:imagedata r:id="rId248" o:title=""/>
          </v:shape>
          <o:OLEObject Type="Embed" ProgID="Equation.3" ShapeID="_x0000_i1167" DrawAspect="Content" ObjectID="_1457511922" r:id="rId249"/>
        </w:object>
      </w:r>
      <w:r w:rsidRPr="00AF6BF3">
        <w:t>,</w:t>
      </w:r>
    </w:p>
    <w:p w:rsidR="006E4253" w:rsidRPr="00AF6BF3" w:rsidRDefault="006E4253" w:rsidP="00AF6BF3">
      <w:pPr>
        <w:spacing w:line="360" w:lineRule="auto"/>
      </w:pPr>
    </w:p>
    <w:p w:rsidR="006E4253" w:rsidRPr="00AF6BF3" w:rsidRDefault="006E4253" w:rsidP="00AF6BF3">
      <w:pPr>
        <w:spacing w:line="360" w:lineRule="auto"/>
      </w:pPr>
      <w:r w:rsidRPr="00AF6BF3">
        <w:t>где</w:t>
      </w:r>
      <w:r w:rsidR="00AF6BF3">
        <w:t xml:space="preserve"> </w:t>
      </w:r>
      <w:r w:rsidRPr="00AF6BF3">
        <w:rPr>
          <w:lang w:val="en-US"/>
        </w:rPr>
        <w:t>k</w:t>
      </w:r>
      <w:r w:rsidRPr="00AF6BF3">
        <w:t xml:space="preserve"> – число факторов;</w:t>
      </w:r>
    </w:p>
    <w:p w:rsidR="006E4253" w:rsidRPr="00AF6BF3" w:rsidRDefault="006E4253" w:rsidP="00AF6BF3">
      <w:pPr>
        <w:spacing w:line="360" w:lineRule="auto"/>
      </w:pPr>
      <w:r w:rsidRPr="00AF6BF3">
        <w:rPr>
          <w:lang w:val="en-US"/>
        </w:rPr>
        <w:t>p</w:t>
      </w:r>
      <w:r w:rsidRPr="00AF6BF3">
        <w:t xml:space="preserve"> – дробность реплики (для ПФЭ </w:t>
      </w:r>
      <w:r w:rsidRPr="00AF6BF3">
        <w:rPr>
          <w:lang w:val="en-US"/>
        </w:rPr>
        <w:t>p</w:t>
      </w:r>
      <w:r w:rsidRPr="00AF6BF3">
        <w:t xml:space="preserve"> = 0, для полуреплики </w:t>
      </w:r>
      <w:r w:rsidRPr="00AF6BF3">
        <w:rPr>
          <w:lang w:val="en-US"/>
        </w:rPr>
        <w:t>p</w:t>
      </w:r>
      <w:r w:rsidRPr="00AF6BF3">
        <w:t xml:space="preserve"> =1, для четвертьреплики </w:t>
      </w:r>
      <w:r w:rsidRPr="00AF6BF3">
        <w:rPr>
          <w:lang w:val="en-US"/>
        </w:rPr>
        <w:t>p</w:t>
      </w:r>
      <w:r w:rsidRPr="00AF6BF3">
        <w:t xml:space="preserve"> = 2 и т.д.).</w:t>
      </w:r>
    </w:p>
    <w:p w:rsidR="006E4253" w:rsidRPr="00AF6BF3" w:rsidRDefault="006E4253" w:rsidP="00AF6BF3">
      <w:pPr>
        <w:spacing w:line="360" w:lineRule="auto"/>
      </w:pPr>
      <w:r w:rsidRPr="00AF6BF3">
        <w:t>Число точек в центре плана</w:t>
      </w:r>
      <w:r w:rsidRPr="00AF6BF3">
        <w:rPr>
          <w:vertAlign w:val="subscript"/>
        </w:rPr>
        <w:t xml:space="preserve"> </w:t>
      </w:r>
      <w:r w:rsidRPr="00AF6BF3">
        <w:rPr>
          <w:vertAlign w:val="subscript"/>
        </w:rPr>
        <w:object w:dxaOrig="279" w:dyaOrig="380">
          <v:shape id="_x0000_i1168" type="#_x0000_t75" style="width:14.25pt;height:18.75pt" o:ole="">
            <v:imagedata r:id="rId250" o:title=""/>
          </v:shape>
          <o:OLEObject Type="Embed" ProgID="Equation.3" ShapeID="_x0000_i1168" DrawAspect="Content" ObjectID="_1457511923" r:id="rId251"/>
        </w:object>
      </w:r>
      <w:r w:rsidRPr="00AF6BF3">
        <w:t xml:space="preserve"> увеличивают. В таблице 4 приведены значения а для различного числа независимых факторов.</w:t>
      </w:r>
    </w:p>
    <w:p w:rsidR="006E4253" w:rsidRPr="00AF6BF3" w:rsidRDefault="006E4253" w:rsidP="00AF6BF3">
      <w:pPr>
        <w:spacing w:line="360" w:lineRule="auto"/>
      </w:pPr>
    </w:p>
    <w:p w:rsidR="006E4253" w:rsidRPr="00AF6BF3" w:rsidRDefault="006E4253" w:rsidP="00AF6BF3">
      <w:pPr>
        <w:spacing w:line="360" w:lineRule="auto"/>
      </w:pPr>
      <w:r w:rsidRPr="00AF6BF3">
        <w:t xml:space="preserve">Таблица 4 - </w:t>
      </w:r>
      <w:r w:rsidRPr="00AF6BF3">
        <w:rPr>
          <w:iCs/>
        </w:rPr>
        <w:t xml:space="preserve">Значения </w:t>
      </w:r>
      <w:r w:rsidRPr="00AF6BF3">
        <w:t xml:space="preserve">звездных </w:t>
      </w:r>
      <w:r w:rsidRPr="00AF6BF3">
        <w:rPr>
          <w:iCs/>
        </w:rPr>
        <w:t xml:space="preserve">плеч и числа </w:t>
      </w:r>
      <w:r w:rsidRPr="00AF6BF3">
        <w:t>точек в центре ротатабельных планов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5"/>
        <w:gridCol w:w="755"/>
        <w:gridCol w:w="885"/>
        <w:gridCol w:w="896"/>
        <w:gridCol w:w="783"/>
        <w:gridCol w:w="782"/>
        <w:gridCol w:w="783"/>
        <w:gridCol w:w="783"/>
        <w:gridCol w:w="973"/>
        <w:gridCol w:w="957"/>
      </w:tblGrid>
      <w:tr w:rsidR="009F666D" w:rsidRPr="00AF6BF3" w:rsidTr="00F30C0A">
        <w:trPr>
          <w:trHeight w:val="556"/>
          <w:jc w:val="center"/>
        </w:trPr>
        <w:tc>
          <w:tcPr>
            <w:tcW w:w="1526" w:type="dxa"/>
            <w:vMerge w:val="restart"/>
            <w:vAlign w:val="center"/>
          </w:tcPr>
          <w:p w:rsidR="009F666D" w:rsidRPr="00AF6BF3" w:rsidRDefault="009F666D" w:rsidP="00F30C0A">
            <w:pPr>
              <w:pStyle w:val="12"/>
            </w:pPr>
            <w:r w:rsidRPr="00AF6BF3">
              <w:t>Параметр плана</w:t>
            </w:r>
          </w:p>
        </w:tc>
        <w:tc>
          <w:tcPr>
            <w:tcW w:w="7796" w:type="dxa"/>
            <w:gridSpan w:val="9"/>
            <w:vAlign w:val="center"/>
          </w:tcPr>
          <w:p w:rsidR="009F666D" w:rsidRPr="00AF6BF3" w:rsidRDefault="009F666D" w:rsidP="00F30C0A">
            <w:pPr>
              <w:pStyle w:val="12"/>
            </w:pPr>
            <w:r w:rsidRPr="00AF6BF3">
              <w:t>Значение параметров при числе независимых факторов</w:t>
            </w:r>
          </w:p>
        </w:tc>
      </w:tr>
      <w:tr w:rsidR="009F666D" w:rsidRPr="00AF6BF3" w:rsidTr="00F30C0A">
        <w:trPr>
          <w:jc w:val="center"/>
        </w:trPr>
        <w:tc>
          <w:tcPr>
            <w:tcW w:w="1526" w:type="dxa"/>
            <w:vMerge/>
            <w:vAlign w:val="center"/>
          </w:tcPr>
          <w:p w:rsidR="009F666D" w:rsidRPr="00AF6BF3" w:rsidRDefault="009F666D" w:rsidP="00F30C0A">
            <w:pPr>
              <w:pStyle w:val="12"/>
            </w:pPr>
          </w:p>
        </w:tc>
        <w:tc>
          <w:tcPr>
            <w:tcW w:w="766" w:type="dxa"/>
            <w:vAlign w:val="center"/>
          </w:tcPr>
          <w:p w:rsidR="009F666D" w:rsidRPr="00AF6BF3" w:rsidRDefault="009F666D" w:rsidP="00F30C0A">
            <w:pPr>
              <w:pStyle w:val="12"/>
            </w:pPr>
            <w:r w:rsidRPr="00AF6BF3">
              <w:object w:dxaOrig="279" w:dyaOrig="380">
                <v:shape id="_x0000_i1169" type="#_x0000_t75" style="width:14.25pt;height:18.75pt" o:ole="">
                  <v:imagedata r:id="rId106" o:title=""/>
                </v:shape>
                <o:OLEObject Type="Embed" ProgID="Equation.3" ShapeID="_x0000_i1169" DrawAspect="Content" ObjectID="_1457511924" r:id="rId252"/>
              </w:object>
            </w:r>
            <w:r w:rsidRPr="00AF6BF3">
              <w:t>2</w:t>
            </w:r>
          </w:p>
        </w:tc>
        <w:tc>
          <w:tcPr>
            <w:tcW w:w="911" w:type="dxa"/>
            <w:vAlign w:val="center"/>
          </w:tcPr>
          <w:p w:rsidR="009F666D" w:rsidRPr="00AF6BF3" w:rsidRDefault="009F666D" w:rsidP="00F30C0A">
            <w:pPr>
              <w:pStyle w:val="12"/>
            </w:pPr>
            <w:r w:rsidRPr="00AF6BF3">
              <w:object w:dxaOrig="260" w:dyaOrig="380">
                <v:shape id="_x0000_i1170" type="#_x0000_t75" style="width:12.75pt;height:18.75pt" o:ole="">
                  <v:imagedata r:id="rId108" o:title=""/>
                </v:shape>
                <o:OLEObject Type="Embed" ProgID="Equation.3" ShapeID="_x0000_i1170" DrawAspect="Content" ObjectID="_1457511925" r:id="rId253"/>
              </w:object>
            </w:r>
            <w:r w:rsidRPr="00AF6BF3">
              <w:t>3</w:t>
            </w:r>
          </w:p>
        </w:tc>
        <w:tc>
          <w:tcPr>
            <w:tcW w:w="929" w:type="dxa"/>
            <w:vAlign w:val="center"/>
          </w:tcPr>
          <w:p w:rsidR="009F666D" w:rsidRPr="00AF6BF3" w:rsidRDefault="009F666D" w:rsidP="00F30C0A">
            <w:pPr>
              <w:pStyle w:val="12"/>
            </w:pPr>
            <w:r w:rsidRPr="00AF6BF3">
              <w:object w:dxaOrig="300" w:dyaOrig="380">
                <v:shape id="_x0000_i1171" type="#_x0000_t75" style="width:15pt;height:18.75pt" o:ole="">
                  <v:imagedata r:id="rId110" o:title=""/>
                </v:shape>
                <o:OLEObject Type="Embed" ProgID="Equation.3" ShapeID="_x0000_i1171" DrawAspect="Content" ObjectID="_1457511926" r:id="rId254"/>
              </w:object>
            </w:r>
            <w:r w:rsidRPr="00AF6BF3">
              <w:t>4</w:t>
            </w:r>
          </w:p>
        </w:tc>
        <w:tc>
          <w:tcPr>
            <w:tcW w:w="797" w:type="dxa"/>
            <w:vAlign w:val="center"/>
          </w:tcPr>
          <w:p w:rsidR="009F666D" w:rsidRPr="00AF6BF3" w:rsidRDefault="009F666D" w:rsidP="00F30C0A">
            <w:pPr>
              <w:pStyle w:val="12"/>
            </w:pPr>
            <w:r w:rsidRPr="00AF6BF3">
              <w:t>5</w:t>
            </w:r>
          </w:p>
        </w:tc>
        <w:tc>
          <w:tcPr>
            <w:tcW w:w="797" w:type="dxa"/>
            <w:vAlign w:val="center"/>
          </w:tcPr>
          <w:p w:rsidR="009F666D" w:rsidRPr="00AF6BF3" w:rsidRDefault="009F666D" w:rsidP="00F30C0A">
            <w:pPr>
              <w:pStyle w:val="12"/>
            </w:pPr>
            <w:r w:rsidRPr="00AF6BF3">
              <w:t>6</w:t>
            </w:r>
          </w:p>
        </w:tc>
        <w:tc>
          <w:tcPr>
            <w:tcW w:w="797" w:type="dxa"/>
            <w:vAlign w:val="center"/>
          </w:tcPr>
          <w:p w:rsidR="009F666D" w:rsidRPr="00AF6BF3" w:rsidRDefault="009F666D" w:rsidP="00F30C0A">
            <w:pPr>
              <w:pStyle w:val="12"/>
            </w:pPr>
            <w:r w:rsidRPr="00AF6BF3">
              <w:t>6</w:t>
            </w:r>
          </w:p>
        </w:tc>
        <w:tc>
          <w:tcPr>
            <w:tcW w:w="797" w:type="dxa"/>
            <w:vAlign w:val="center"/>
          </w:tcPr>
          <w:p w:rsidR="009F666D" w:rsidRPr="00AF6BF3" w:rsidRDefault="009F666D" w:rsidP="00F30C0A">
            <w:pPr>
              <w:pStyle w:val="12"/>
            </w:pPr>
            <w:r w:rsidRPr="00AF6BF3">
              <w:t>6</w:t>
            </w:r>
          </w:p>
        </w:tc>
        <w:tc>
          <w:tcPr>
            <w:tcW w:w="1010" w:type="dxa"/>
            <w:vAlign w:val="center"/>
          </w:tcPr>
          <w:p w:rsidR="009F666D" w:rsidRPr="00AF6BF3" w:rsidRDefault="009F666D" w:rsidP="00F30C0A">
            <w:pPr>
              <w:pStyle w:val="12"/>
            </w:pPr>
            <w:r w:rsidRPr="00AF6BF3">
              <w:t>7</w:t>
            </w:r>
          </w:p>
        </w:tc>
        <w:tc>
          <w:tcPr>
            <w:tcW w:w="992" w:type="dxa"/>
            <w:vAlign w:val="center"/>
          </w:tcPr>
          <w:p w:rsidR="009F666D" w:rsidRPr="00AF6BF3" w:rsidRDefault="009F666D" w:rsidP="00F30C0A">
            <w:pPr>
              <w:pStyle w:val="12"/>
            </w:pPr>
            <w:r w:rsidRPr="00AF6BF3">
              <w:t>7</w:t>
            </w:r>
          </w:p>
        </w:tc>
      </w:tr>
      <w:tr w:rsidR="009F666D" w:rsidRPr="00AF6BF3" w:rsidTr="00F30C0A">
        <w:trPr>
          <w:trHeight w:val="611"/>
          <w:jc w:val="center"/>
        </w:trPr>
        <w:tc>
          <w:tcPr>
            <w:tcW w:w="1526" w:type="dxa"/>
            <w:vAlign w:val="center"/>
          </w:tcPr>
          <w:p w:rsidR="009F666D" w:rsidRPr="00AF6BF3" w:rsidRDefault="009F666D" w:rsidP="00F30C0A">
            <w:pPr>
              <w:pStyle w:val="12"/>
            </w:pPr>
            <w:r w:rsidRPr="00AF6BF3">
              <w:t xml:space="preserve">Ядро плана </w:t>
            </w:r>
          </w:p>
        </w:tc>
        <w:tc>
          <w:tcPr>
            <w:tcW w:w="766" w:type="dxa"/>
            <w:vAlign w:val="center"/>
          </w:tcPr>
          <w:p w:rsidR="009F666D" w:rsidRPr="00AF6BF3" w:rsidRDefault="009F666D" w:rsidP="00F30C0A">
            <w:pPr>
              <w:pStyle w:val="12"/>
            </w:pPr>
            <w:r w:rsidRPr="00AF6BF3">
              <w:object w:dxaOrig="300" w:dyaOrig="320">
                <v:shape id="_x0000_i1172" type="#_x0000_t75" style="width:15pt;height:15.75pt" o:ole="">
                  <v:imagedata r:id="rId255" o:title=""/>
                </v:shape>
                <o:OLEObject Type="Embed" ProgID="Equation.3" ShapeID="_x0000_i1172" DrawAspect="Content" ObjectID="_1457511927" r:id="rId256"/>
              </w:object>
            </w:r>
          </w:p>
        </w:tc>
        <w:tc>
          <w:tcPr>
            <w:tcW w:w="911" w:type="dxa"/>
            <w:vAlign w:val="center"/>
          </w:tcPr>
          <w:p w:rsidR="009F666D" w:rsidRPr="00AF6BF3" w:rsidRDefault="009F666D" w:rsidP="00F30C0A">
            <w:pPr>
              <w:pStyle w:val="12"/>
            </w:pPr>
            <w:r w:rsidRPr="00AF6BF3">
              <w:object w:dxaOrig="300" w:dyaOrig="320">
                <v:shape id="_x0000_i1173" type="#_x0000_t75" style="width:15pt;height:15.75pt" o:ole="">
                  <v:imagedata r:id="rId257" o:title=""/>
                </v:shape>
                <o:OLEObject Type="Embed" ProgID="Equation.3" ShapeID="_x0000_i1173" DrawAspect="Content" ObjectID="_1457511928" r:id="rId258"/>
              </w:object>
            </w:r>
          </w:p>
        </w:tc>
        <w:tc>
          <w:tcPr>
            <w:tcW w:w="929" w:type="dxa"/>
            <w:vAlign w:val="center"/>
          </w:tcPr>
          <w:p w:rsidR="009F666D" w:rsidRPr="00AF6BF3" w:rsidRDefault="009F666D" w:rsidP="00F30C0A">
            <w:pPr>
              <w:pStyle w:val="12"/>
            </w:pPr>
            <w:r w:rsidRPr="00AF6BF3">
              <w:object w:dxaOrig="300" w:dyaOrig="320">
                <v:shape id="_x0000_i1174" type="#_x0000_t75" style="width:15pt;height:15.75pt" o:ole="">
                  <v:imagedata r:id="rId259" o:title=""/>
                </v:shape>
                <o:OLEObject Type="Embed" ProgID="Equation.3" ShapeID="_x0000_i1174" DrawAspect="Content" ObjectID="_1457511929" r:id="rId260"/>
              </w:object>
            </w:r>
          </w:p>
        </w:tc>
        <w:tc>
          <w:tcPr>
            <w:tcW w:w="797" w:type="dxa"/>
            <w:vAlign w:val="center"/>
          </w:tcPr>
          <w:p w:rsidR="009F666D" w:rsidRPr="00AF6BF3" w:rsidRDefault="009F666D" w:rsidP="00F30C0A">
            <w:pPr>
              <w:pStyle w:val="12"/>
            </w:pPr>
            <w:r w:rsidRPr="00AF6BF3">
              <w:object w:dxaOrig="300" w:dyaOrig="320">
                <v:shape id="_x0000_i1175" type="#_x0000_t75" style="width:15pt;height:15.75pt" o:ole="">
                  <v:imagedata r:id="rId261" o:title=""/>
                </v:shape>
                <o:OLEObject Type="Embed" ProgID="Equation.3" ShapeID="_x0000_i1175" DrawAspect="Content" ObjectID="_1457511930" r:id="rId262"/>
              </w:object>
            </w:r>
          </w:p>
        </w:tc>
        <w:tc>
          <w:tcPr>
            <w:tcW w:w="797" w:type="dxa"/>
            <w:vAlign w:val="center"/>
          </w:tcPr>
          <w:p w:rsidR="009F666D" w:rsidRPr="00AF6BF3" w:rsidRDefault="009F666D" w:rsidP="00F30C0A">
            <w:pPr>
              <w:pStyle w:val="12"/>
            </w:pPr>
            <w:r w:rsidRPr="00AF6BF3">
              <w:object w:dxaOrig="440" w:dyaOrig="320">
                <v:shape id="_x0000_i1176" type="#_x0000_t75" style="width:21.75pt;height:15.75pt" o:ole="">
                  <v:imagedata r:id="rId263" o:title=""/>
                </v:shape>
                <o:OLEObject Type="Embed" ProgID="Equation.3" ShapeID="_x0000_i1176" DrawAspect="Content" ObjectID="_1457511931" r:id="rId264"/>
              </w:object>
            </w:r>
          </w:p>
        </w:tc>
        <w:tc>
          <w:tcPr>
            <w:tcW w:w="797" w:type="dxa"/>
            <w:vAlign w:val="center"/>
          </w:tcPr>
          <w:p w:rsidR="009F666D" w:rsidRPr="00AF6BF3" w:rsidRDefault="009F666D" w:rsidP="00F30C0A">
            <w:pPr>
              <w:pStyle w:val="12"/>
            </w:pPr>
            <w:r w:rsidRPr="00AF6BF3">
              <w:object w:dxaOrig="300" w:dyaOrig="320">
                <v:shape id="_x0000_i1177" type="#_x0000_t75" style="width:15pt;height:15.75pt" o:ole="">
                  <v:imagedata r:id="rId265" o:title=""/>
                </v:shape>
                <o:OLEObject Type="Embed" ProgID="Equation.3" ShapeID="_x0000_i1177" DrawAspect="Content" ObjectID="_1457511932" r:id="rId266"/>
              </w:object>
            </w:r>
          </w:p>
        </w:tc>
        <w:tc>
          <w:tcPr>
            <w:tcW w:w="797" w:type="dxa"/>
            <w:vAlign w:val="center"/>
          </w:tcPr>
          <w:p w:rsidR="009F666D" w:rsidRPr="00AF6BF3" w:rsidRDefault="009F666D" w:rsidP="00F30C0A">
            <w:pPr>
              <w:pStyle w:val="12"/>
            </w:pPr>
            <w:r w:rsidRPr="00AF6BF3">
              <w:object w:dxaOrig="440" w:dyaOrig="320">
                <v:shape id="_x0000_i1178" type="#_x0000_t75" style="width:21.75pt;height:15.75pt" o:ole="">
                  <v:imagedata r:id="rId267" o:title=""/>
                </v:shape>
                <o:OLEObject Type="Embed" ProgID="Equation.3" ShapeID="_x0000_i1178" DrawAspect="Content" ObjectID="_1457511933" r:id="rId268"/>
              </w:object>
            </w:r>
          </w:p>
        </w:tc>
        <w:tc>
          <w:tcPr>
            <w:tcW w:w="1010" w:type="dxa"/>
            <w:vAlign w:val="center"/>
          </w:tcPr>
          <w:p w:rsidR="009F666D" w:rsidRPr="00AF6BF3" w:rsidRDefault="009F666D" w:rsidP="00F30C0A">
            <w:pPr>
              <w:pStyle w:val="12"/>
            </w:pPr>
            <w:r w:rsidRPr="00AF6BF3">
              <w:object w:dxaOrig="300" w:dyaOrig="320">
                <v:shape id="_x0000_i1179" type="#_x0000_t75" style="width:15pt;height:15.75pt" o:ole="">
                  <v:imagedata r:id="rId269" o:title=""/>
                </v:shape>
                <o:OLEObject Type="Embed" ProgID="Equation.3" ShapeID="_x0000_i1179" DrawAspect="Content" ObjectID="_1457511934" r:id="rId270"/>
              </w:object>
            </w:r>
          </w:p>
        </w:tc>
        <w:tc>
          <w:tcPr>
            <w:tcW w:w="992" w:type="dxa"/>
            <w:vAlign w:val="center"/>
          </w:tcPr>
          <w:p w:rsidR="009F666D" w:rsidRPr="00AF6BF3" w:rsidRDefault="009F666D" w:rsidP="00F30C0A">
            <w:pPr>
              <w:pStyle w:val="12"/>
            </w:pPr>
            <w:r w:rsidRPr="00AF6BF3">
              <w:object w:dxaOrig="440" w:dyaOrig="320">
                <v:shape id="_x0000_i1180" type="#_x0000_t75" style="width:21.75pt;height:15.75pt" o:ole="">
                  <v:imagedata r:id="rId271" o:title=""/>
                </v:shape>
                <o:OLEObject Type="Embed" ProgID="Equation.3" ShapeID="_x0000_i1180" DrawAspect="Content" ObjectID="_1457511935" r:id="rId272"/>
              </w:object>
            </w:r>
          </w:p>
        </w:tc>
      </w:tr>
      <w:tr w:rsidR="009F666D" w:rsidRPr="00AF6BF3" w:rsidTr="00F30C0A">
        <w:trPr>
          <w:trHeight w:val="705"/>
          <w:jc w:val="center"/>
        </w:trPr>
        <w:tc>
          <w:tcPr>
            <w:tcW w:w="1526" w:type="dxa"/>
            <w:vAlign w:val="center"/>
          </w:tcPr>
          <w:p w:rsidR="009F666D" w:rsidRPr="00AF6BF3" w:rsidRDefault="009F666D" w:rsidP="00F30C0A">
            <w:pPr>
              <w:pStyle w:val="12"/>
            </w:pPr>
            <w:r w:rsidRPr="00AF6BF3">
              <w:t>Звездное плечо</w:t>
            </w:r>
          </w:p>
        </w:tc>
        <w:tc>
          <w:tcPr>
            <w:tcW w:w="766" w:type="dxa"/>
            <w:vAlign w:val="center"/>
          </w:tcPr>
          <w:p w:rsidR="009F666D" w:rsidRPr="00AF6BF3" w:rsidRDefault="009F666D" w:rsidP="00F30C0A">
            <w:pPr>
              <w:pStyle w:val="12"/>
            </w:pPr>
            <w:r w:rsidRPr="00AF6BF3">
              <w:t>1,414</w:t>
            </w:r>
          </w:p>
        </w:tc>
        <w:tc>
          <w:tcPr>
            <w:tcW w:w="911" w:type="dxa"/>
            <w:vAlign w:val="center"/>
          </w:tcPr>
          <w:p w:rsidR="009F666D" w:rsidRPr="00AF6BF3" w:rsidRDefault="009F666D" w:rsidP="00F30C0A">
            <w:pPr>
              <w:pStyle w:val="12"/>
            </w:pPr>
            <w:r w:rsidRPr="00AF6BF3">
              <w:t>1,682</w:t>
            </w:r>
          </w:p>
        </w:tc>
        <w:tc>
          <w:tcPr>
            <w:tcW w:w="929" w:type="dxa"/>
            <w:vAlign w:val="center"/>
          </w:tcPr>
          <w:p w:rsidR="009F666D" w:rsidRPr="00AF6BF3" w:rsidRDefault="009F666D" w:rsidP="00F30C0A">
            <w:pPr>
              <w:pStyle w:val="12"/>
            </w:pPr>
            <w:r w:rsidRPr="00AF6BF3">
              <w:t>2,00</w:t>
            </w:r>
          </w:p>
        </w:tc>
        <w:tc>
          <w:tcPr>
            <w:tcW w:w="797" w:type="dxa"/>
            <w:vAlign w:val="center"/>
          </w:tcPr>
          <w:p w:rsidR="009F666D" w:rsidRPr="00AF6BF3" w:rsidRDefault="009F666D" w:rsidP="00F30C0A">
            <w:pPr>
              <w:pStyle w:val="12"/>
            </w:pPr>
            <w:r w:rsidRPr="00AF6BF3">
              <w:t>2,378</w:t>
            </w:r>
          </w:p>
        </w:tc>
        <w:tc>
          <w:tcPr>
            <w:tcW w:w="797" w:type="dxa"/>
            <w:vAlign w:val="center"/>
          </w:tcPr>
          <w:p w:rsidR="009F666D" w:rsidRPr="00AF6BF3" w:rsidRDefault="009F666D" w:rsidP="00F30C0A">
            <w:pPr>
              <w:pStyle w:val="12"/>
            </w:pPr>
            <w:r w:rsidRPr="00AF6BF3">
              <w:t>2,00</w:t>
            </w:r>
          </w:p>
        </w:tc>
        <w:tc>
          <w:tcPr>
            <w:tcW w:w="797" w:type="dxa"/>
            <w:vAlign w:val="center"/>
          </w:tcPr>
          <w:p w:rsidR="009F666D" w:rsidRPr="00AF6BF3" w:rsidRDefault="009F666D" w:rsidP="00F30C0A">
            <w:pPr>
              <w:pStyle w:val="12"/>
            </w:pPr>
            <w:r w:rsidRPr="00AF6BF3">
              <w:t>2,828</w:t>
            </w:r>
          </w:p>
        </w:tc>
        <w:tc>
          <w:tcPr>
            <w:tcW w:w="797" w:type="dxa"/>
            <w:vAlign w:val="center"/>
          </w:tcPr>
          <w:p w:rsidR="009F666D" w:rsidRPr="00AF6BF3" w:rsidRDefault="009F666D" w:rsidP="00F30C0A">
            <w:pPr>
              <w:pStyle w:val="12"/>
            </w:pPr>
            <w:r w:rsidRPr="00AF6BF3">
              <w:t>2,378</w:t>
            </w:r>
          </w:p>
        </w:tc>
        <w:tc>
          <w:tcPr>
            <w:tcW w:w="1010" w:type="dxa"/>
            <w:vAlign w:val="center"/>
          </w:tcPr>
          <w:p w:rsidR="009F666D" w:rsidRPr="00AF6BF3" w:rsidRDefault="009F666D" w:rsidP="00F30C0A">
            <w:pPr>
              <w:pStyle w:val="12"/>
            </w:pPr>
            <w:r w:rsidRPr="00AF6BF3">
              <w:t>3,333</w:t>
            </w:r>
          </w:p>
        </w:tc>
        <w:tc>
          <w:tcPr>
            <w:tcW w:w="992" w:type="dxa"/>
            <w:vAlign w:val="center"/>
          </w:tcPr>
          <w:p w:rsidR="009F666D" w:rsidRPr="00AF6BF3" w:rsidRDefault="009F666D" w:rsidP="00F30C0A">
            <w:pPr>
              <w:pStyle w:val="12"/>
            </w:pPr>
            <w:r w:rsidRPr="00AF6BF3">
              <w:t>2,828</w:t>
            </w:r>
          </w:p>
        </w:tc>
      </w:tr>
      <w:tr w:rsidR="009F666D" w:rsidRPr="00AF6BF3" w:rsidTr="00F30C0A">
        <w:trPr>
          <w:trHeight w:val="695"/>
          <w:jc w:val="center"/>
        </w:trPr>
        <w:tc>
          <w:tcPr>
            <w:tcW w:w="1526" w:type="dxa"/>
            <w:vAlign w:val="center"/>
          </w:tcPr>
          <w:p w:rsidR="009F666D" w:rsidRPr="00AF6BF3" w:rsidRDefault="009F666D" w:rsidP="00F30C0A">
            <w:pPr>
              <w:pStyle w:val="12"/>
            </w:pPr>
            <w:r w:rsidRPr="00AF6BF3">
              <w:t xml:space="preserve">Число точек в центре плана </w:t>
            </w:r>
            <w:r w:rsidRPr="00AF6BF3">
              <w:rPr>
                <w:vertAlign w:val="subscript"/>
              </w:rPr>
              <w:object w:dxaOrig="279" w:dyaOrig="380">
                <v:shape id="_x0000_i1181" type="#_x0000_t75" style="width:14.25pt;height:18.75pt" o:ole="">
                  <v:imagedata r:id="rId250" o:title=""/>
                </v:shape>
                <o:OLEObject Type="Embed" ProgID="Equation.3" ShapeID="_x0000_i1181" DrawAspect="Content" ObjectID="_1457511936" r:id="rId273"/>
              </w:object>
            </w:r>
          </w:p>
        </w:tc>
        <w:tc>
          <w:tcPr>
            <w:tcW w:w="766" w:type="dxa"/>
            <w:vAlign w:val="center"/>
          </w:tcPr>
          <w:p w:rsidR="009F666D" w:rsidRPr="00AF6BF3" w:rsidRDefault="009F666D" w:rsidP="00F30C0A">
            <w:pPr>
              <w:pStyle w:val="12"/>
            </w:pPr>
            <w:r w:rsidRPr="00AF6BF3">
              <w:t>5</w:t>
            </w:r>
          </w:p>
        </w:tc>
        <w:tc>
          <w:tcPr>
            <w:tcW w:w="911" w:type="dxa"/>
            <w:vAlign w:val="center"/>
          </w:tcPr>
          <w:p w:rsidR="009F666D" w:rsidRPr="00AF6BF3" w:rsidRDefault="009F666D" w:rsidP="00F30C0A">
            <w:pPr>
              <w:pStyle w:val="12"/>
            </w:pPr>
            <w:r w:rsidRPr="00AF6BF3">
              <w:t>6</w:t>
            </w:r>
          </w:p>
        </w:tc>
        <w:tc>
          <w:tcPr>
            <w:tcW w:w="929" w:type="dxa"/>
            <w:vAlign w:val="center"/>
          </w:tcPr>
          <w:p w:rsidR="009F666D" w:rsidRPr="00AF6BF3" w:rsidRDefault="009F666D" w:rsidP="00F30C0A">
            <w:pPr>
              <w:pStyle w:val="12"/>
            </w:pPr>
            <w:r w:rsidRPr="00AF6BF3">
              <w:t>7</w:t>
            </w:r>
          </w:p>
        </w:tc>
        <w:tc>
          <w:tcPr>
            <w:tcW w:w="797" w:type="dxa"/>
            <w:vAlign w:val="center"/>
          </w:tcPr>
          <w:p w:rsidR="009F666D" w:rsidRPr="00AF6BF3" w:rsidRDefault="009F666D" w:rsidP="00F30C0A">
            <w:pPr>
              <w:pStyle w:val="12"/>
            </w:pPr>
            <w:r w:rsidRPr="00AF6BF3">
              <w:t>10</w:t>
            </w:r>
          </w:p>
        </w:tc>
        <w:tc>
          <w:tcPr>
            <w:tcW w:w="797" w:type="dxa"/>
            <w:vAlign w:val="center"/>
          </w:tcPr>
          <w:p w:rsidR="009F666D" w:rsidRPr="00AF6BF3" w:rsidRDefault="009F666D" w:rsidP="00F30C0A">
            <w:pPr>
              <w:pStyle w:val="12"/>
            </w:pPr>
            <w:r w:rsidRPr="00AF6BF3">
              <w:t>6</w:t>
            </w:r>
          </w:p>
        </w:tc>
        <w:tc>
          <w:tcPr>
            <w:tcW w:w="797" w:type="dxa"/>
            <w:vAlign w:val="center"/>
          </w:tcPr>
          <w:p w:rsidR="009F666D" w:rsidRPr="00AF6BF3" w:rsidRDefault="009F666D" w:rsidP="00F30C0A">
            <w:pPr>
              <w:pStyle w:val="12"/>
            </w:pPr>
            <w:r w:rsidRPr="00AF6BF3">
              <w:t>15</w:t>
            </w:r>
          </w:p>
        </w:tc>
        <w:tc>
          <w:tcPr>
            <w:tcW w:w="797" w:type="dxa"/>
            <w:vAlign w:val="center"/>
          </w:tcPr>
          <w:p w:rsidR="009F666D" w:rsidRPr="00AF6BF3" w:rsidRDefault="009F666D" w:rsidP="00F30C0A">
            <w:pPr>
              <w:pStyle w:val="12"/>
            </w:pPr>
            <w:r w:rsidRPr="00AF6BF3">
              <w:t>9</w:t>
            </w:r>
          </w:p>
        </w:tc>
        <w:tc>
          <w:tcPr>
            <w:tcW w:w="1010" w:type="dxa"/>
            <w:vAlign w:val="center"/>
          </w:tcPr>
          <w:p w:rsidR="009F666D" w:rsidRPr="00AF6BF3" w:rsidRDefault="009F666D" w:rsidP="00F30C0A">
            <w:pPr>
              <w:pStyle w:val="12"/>
            </w:pPr>
            <w:r w:rsidRPr="00AF6BF3">
              <w:t>21</w:t>
            </w:r>
          </w:p>
        </w:tc>
        <w:tc>
          <w:tcPr>
            <w:tcW w:w="992" w:type="dxa"/>
            <w:vAlign w:val="center"/>
          </w:tcPr>
          <w:p w:rsidR="009F666D" w:rsidRPr="00AF6BF3" w:rsidRDefault="009F666D" w:rsidP="00F30C0A">
            <w:pPr>
              <w:pStyle w:val="12"/>
            </w:pPr>
            <w:r w:rsidRPr="00AF6BF3">
              <w:t>14</w:t>
            </w:r>
          </w:p>
        </w:tc>
      </w:tr>
    </w:tbl>
    <w:p w:rsidR="006E4253" w:rsidRPr="00AF6BF3" w:rsidRDefault="006E4253" w:rsidP="00AF6BF3">
      <w:pPr>
        <w:spacing w:line="360" w:lineRule="auto"/>
      </w:pPr>
    </w:p>
    <w:p w:rsidR="003921F8" w:rsidRPr="00AF6BF3" w:rsidRDefault="003921F8" w:rsidP="00AF6BF3">
      <w:pPr>
        <w:spacing w:line="360" w:lineRule="auto"/>
      </w:pPr>
      <w:r w:rsidRPr="00AF6BF3">
        <w:t xml:space="preserve">Рассмотрим идею выбора значения звездного плеча </w:t>
      </w:r>
      <w:r w:rsidRPr="00AF6BF3">
        <w:object w:dxaOrig="260" w:dyaOrig="240">
          <v:shape id="_x0000_i1182" type="#_x0000_t75" style="width:12.75pt;height:12pt" o:ole="">
            <v:imagedata r:id="rId274" o:title=""/>
          </v:shape>
          <o:OLEObject Type="Embed" ProgID="Equation.3" ShapeID="_x0000_i1182" DrawAspect="Content" ObjectID="_1457511937" r:id="rId275"/>
        </w:object>
      </w:r>
      <w:r w:rsidRPr="00AF6BF3">
        <w:t xml:space="preserve"> на примере матрицы рот</w:t>
      </w:r>
      <w:r w:rsidR="00F30C0A">
        <w:t>о</w:t>
      </w:r>
      <w:r w:rsidRPr="00AF6BF3">
        <w:t xml:space="preserve">табельного планирования второго порядка для </w:t>
      </w:r>
      <w:r w:rsidRPr="00AF6BF3">
        <w:object w:dxaOrig="639" w:dyaOrig="300">
          <v:shape id="_x0000_i1183" type="#_x0000_t75" style="width:32.25pt;height:15pt" o:ole="">
            <v:imagedata r:id="rId276" o:title=""/>
          </v:shape>
          <o:OLEObject Type="Embed" ProgID="Equation.3" ShapeID="_x0000_i1183" DrawAspect="Content" ObjectID="_1457511938" r:id="rId277"/>
        </w:object>
      </w:r>
      <w:r w:rsidRPr="00AF6BF3">
        <w:t>, представленной в таблице 5.</w:t>
      </w:r>
    </w:p>
    <w:p w:rsidR="003921F8" w:rsidRPr="00AF6BF3" w:rsidRDefault="003921F8" w:rsidP="00AF6BF3">
      <w:pPr>
        <w:spacing w:line="360" w:lineRule="auto"/>
      </w:pPr>
      <w:r w:rsidRPr="00AF6BF3">
        <w:t>Размещение точек этого плана показано на рисунке 3, б. Для обеспечени</w:t>
      </w:r>
      <w:r w:rsidR="00394C09" w:rsidRPr="00AF6BF3">
        <w:t>я рот</w:t>
      </w:r>
      <w:r w:rsidR="00F30C0A">
        <w:t>о</w:t>
      </w:r>
      <w:r w:rsidR="00394C09" w:rsidRPr="00AF6BF3">
        <w:t>табельности</w:t>
      </w:r>
      <w:r w:rsidRPr="00AF6BF3">
        <w:t xml:space="preserve"> точек 5, 6, 7,</w:t>
      </w:r>
      <w:r w:rsidRPr="00AF6BF3">
        <w:rPr>
          <w:iCs/>
        </w:rPr>
        <w:t xml:space="preserve"> </w:t>
      </w:r>
      <w:r w:rsidRPr="00AF6BF3">
        <w:t xml:space="preserve">8 необходимо удалить их от центра плана на расстояние </w:t>
      </w:r>
      <w:r w:rsidRPr="00AF6BF3">
        <w:object w:dxaOrig="260" w:dyaOrig="240">
          <v:shape id="_x0000_i1184" type="#_x0000_t75" style="width:12.75pt;height:12pt" o:ole="">
            <v:imagedata r:id="rId278" o:title=""/>
          </v:shape>
          <o:OLEObject Type="Embed" ProgID="Equation.3" ShapeID="_x0000_i1184" DrawAspect="Content" ObjectID="_1457511939" r:id="rId279"/>
        </w:object>
      </w:r>
      <w:r w:rsidRPr="00AF6BF3">
        <w:t xml:space="preserve"> в </w:t>
      </w:r>
      <w:r w:rsidRPr="00AF6BF3">
        <w:object w:dxaOrig="1280" w:dyaOrig="420">
          <v:shape id="_x0000_i1185" type="#_x0000_t75" style="width:63.75pt;height:21pt" o:ole="">
            <v:imagedata r:id="rId240" o:title=""/>
          </v:shape>
          <o:OLEObject Type="Embed" ProgID="Equation.3" ShapeID="_x0000_i1185" DrawAspect="Content" ObjectID="_1457511940" r:id="rId280"/>
        </w:object>
      </w:r>
      <w:r w:rsidRPr="00AF6BF3">
        <w:t xml:space="preserve"> раз большее, чем удаление точек 1, </w:t>
      </w:r>
      <w:r w:rsidRPr="00AF6BF3">
        <w:rPr>
          <w:iCs/>
        </w:rPr>
        <w:t xml:space="preserve">2, </w:t>
      </w:r>
      <w:r w:rsidRPr="00AF6BF3">
        <w:t>3, 4 от осей</w:t>
      </w:r>
      <w:r w:rsidRPr="00AF6BF3">
        <w:object w:dxaOrig="260" w:dyaOrig="380">
          <v:shape id="_x0000_i1186" type="#_x0000_t75" style="width:12.75pt;height:18.75pt" o:ole="">
            <v:imagedata r:id="rId281" o:title=""/>
          </v:shape>
          <o:OLEObject Type="Embed" ProgID="Equation.3" ShapeID="_x0000_i1186" DrawAspect="Content" ObjectID="_1457511941" r:id="rId282"/>
        </w:object>
      </w:r>
      <w:r w:rsidRPr="00AF6BF3">
        <w:t xml:space="preserve">и </w:t>
      </w:r>
      <w:r w:rsidRPr="00AF6BF3">
        <w:object w:dxaOrig="300" w:dyaOrig="380">
          <v:shape id="_x0000_i1187" type="#_x0000_t75" style="width:15pt;height:18.75pt" o:ole="">
            <v:imagedata r:id="rId283" o:title=""/>
          </v:shape>
          <o:OLEObject Type="Embed" ProgID="Equation.3" ShapeID="_x0000_i1187" DrawAspect="Content" ObjectID="_1457511942" r:id="rId284"/>
        </w:object>
      </w:r>
      <w:r w:rsidRPr="00AF6BF3">
        <w:t>. В результате этого все точки плана (табл</w:t>
      </w:r>
      <w:r w:rsidR="00084A97" w:rsidRPr="00AF6BF3">
        <w:t>ица</w:t>
      </w:r>
      <w:r w:rsidRPr="00AF6BF3">
        <w:t xml:space="preserve"> 5) оказываются лежащими на окружности. Учитывая существенно большее влияние на функцию отклика случайной ошибки в точке 9, рекомендуется ставить в этой точке плана не один, а несколько дублирующих опытов</w:t>
      </w:r>
      <w:r w:rsidR="00AF6BF3">
        <w:t xml:space="preserve"> </w:t>
      </w:r>
      <w:r w:rsidRPr="00AF6BF3">
        <w:rPr>
          <w:iCs/>
        </w:rPr>
        <w:t xml:space="preserve">(в </w:t>
      </w:r>
      <w:r w:rsidRPr="00AF6BF3">
        <w:t>данном случае опыты с 9 до 13) для усреднения полученных результатов и для осуществления статистического анализа результатов всего эксперимента в целом.</w:t>
      </w:r>
    </w:p>
    <w:p w:rsidR="00394C09" w:rsidRPr="00AF6BF3" w:rsidRDefault="00394C09" w:rsidP="00AF6BF3">
      <w:pPr>
        <w:spacing w:line="360" w:lineRule="auto"/>
      </w:pPr>
    </w:p>
    <w:p w:rsidR="003921F8" w:rsidRPr="00AF6BF3" w:rsidRDefault="003921F8" w:rsidP="00AF6BF3">
      <w:pPr>
        <w:spacing w:line="360" w:lineRule="auto"/>
      </w:pPr>
      <w:r w:rsidRPr="00AF6BF3">
        <w:t xml:space="preserve">Таблица 5 – Рототабельный </w:t>
      </w:r>
      <w:r w:rsidR="0076013D" w:rsidRPr="00AF6BF3">
        <w:t>план второго пор</w:t>
      </w:r>
      <w:r w:rsidRPr="00AF6BF3">
        <w:t>ядка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540"/>
        <w:gridCol w:w="657"/>
        <w:gridCol w:w="1028"/>
        <w:gridCol w:w="1028"/>
        <w:gridCol w:w="1032"/>
        <w:gridCol w:w="1005"/>
        <w:gridCol w:w="1024"/>
        <w:gridCol w:w="1318"/>
      </w:tblGrid>
      <w:tr w:rsidR="003921F8" w:rsidRPr="00AF6BF3" w:rsidTr="00F30C0A">
        <w:trPr>
          <w:jc w:val="center"/>
        </w:trPr>
        <w:tc>
          <w:tcPr>
            <w:tcW w:w="2088" w:type="dxa"/>
            <w:gridSpan w:val="2"/>
            <w:vMerge w:val="restart"/>
            <w:vAlign w:val="center"/>
          </w:tcPr>
          <w:p w:rsidR="003921F8" w:rsidRPr="00AF6BF3" w:rsidRDefault="003921F8" w:rsidP="00F30C0A">
            <w:pPr>
              <w:pStyle w:val="12"/>
            </w:pPr>
            <w:r w:rsidRPr="00AF6BF3">
              <w:t>Номер опыта</w:t>
            </w:r>
          </w:p>
        </w:tc>
        <w:tc>
          <w:tcPr>
            <w:tcW w:w="6087" w:type="dxa"/>
            <w:gridSpan w:val="6"/>
            <w:vAlign w:val="center"/>
          </w:tcPr>
          <w:p w:rsidR="003921F8" w:rsidRPr="00AF6BF3" w:rsidRDefault="003921F8" w:rsidP="00F30C0A">
            <w:pPr>
              <w:pStyle w:val="12"/>
            </w:pPr>
            <w:r w:rsidRPr="00AF6BF3">
              <w:t>Факторы</w:t>
            </w:r>
          </w:p>
        </w:tc>
        <w:tc>
          <w:tcPr>
            <w:tcW w:w="1396" w:type="dxa"/>
            <w:vAlign w:val="center"/>
          </w:tcPr>
          <w:p w:rsidR="003921F8" w:rsidRPr="00AF6BF3" w:rsidRDefault="003921F8" w:rsidP="00F30C0A">
            <w:pPr>
              <w:pStyle w:val="12"/>
            </w:pPr>
            <w:r w:rsidRPr="00AF6BF3">
              <w:t>Результат</w:t>
            </w:r>
          </w:p>
        </w:tc>
      </w:tr>
      <w:tr w:rsidR="003921F8" w:rsidRPr="00AF6BF3" w:rsidTr="00F30C0A">
        <w:trPr>
          <w:jc w:val="center"/>
        </w:trPr>
        <w:tc>
          <w:tcPr>
            <w:tcW w:w="2088" w:type="dxa"/>
            <w:gridSpan w:val="2"/>
            <w:vMerge/>
            <w:vAlign w:val="center"/>
          </w:tcPr>
          <w:p w:rsidR="003921F8" w:rsidRPr="00AF6BF3" w:rsidRDefault="003921F8" w:rsidP="00F30C0A">
            <w:pPr>
              <w:pStyle w:val="12"/>
            </w:pPr>
          </w:p>
        </w:tc>
        <w:tc>
          <w:tcPr>
            <w:tcW w:w="687" w:type="dxa"/>
            <w:tcBorders>
              <w:bottom w:val="single" w:sz="4" w:space="0" w:color="auto"/>
            </w:tcBorders>
            <w:vAlign w:val="center"/>
          </w:tcPr>
          <w:p w:rsidR="003921F8" w:rsidRPr="00AF6BF3" w:rsidRDefault="00914F51" w:rsidP="00F30C0A">
            <w:pPr>
              <w:pStyle w:val="12"/>
              <w:rPr>
                <w:lang w:val="en-US"/>
              </w:rPr>
            </w:pPr>
            <w:r w:rsidRPr="00AF6BF3">
              <w:object w:dxaOrig="279" w:dyaOrig="380">
                <v:shape id="_x0000_i1188" type="#_x0000_t75" style="width:14.25pt;height:18.75pt" o:ole="">
                  <v:imagedata r:id="rId106" o:title=""/>
                </v:shape>
                <o:OLEObject Type="Embed" ProgID="Equation.3" ShapeID="_x0000_i1188" DrawAspect="Content" ObjectID="_1457511943" r:id="rId285"/>
              </w:object>
            </w:r>
          </w:p>
        </w:tc>
        <w:tc>
          <w:tcPr>
            <w:tcW w:w="1085" w:type="dxa"/>
            <w:tcBorders>
              <w:bottom w:val="single" w:sz="4" w:space="0" w:color="auto"/>
            </w:tcBorders>
            <w:vAlign w:val="center"/>
          </w:tcPr>
          <w:p w:rsidR="003921F8" w:rsidRPr="00AF6BF3" w:rsidRDefault="003921F8" w:rsidP="00F30C0A">
            <w:pPr>
              <w:pStyle w:val="12"/>
            </w:pPr>
            <w:r w:rsidRPr="00AF6BF3">
              <w:object w:dxaOrig="260" w:dyaOrig="380">
                <v:shape id="_x0000_i1189" type="#_x0000_t75" style="width:12.75pt;height:18.75pt" o:ole="">
                  <v:imagedata r:id="rId108" o:title=""/>
                </v:shape>
                <o:OLEObject Type="Embed" ProgID="Equation.3" ShapeID="_x0000_i1189" DrawAspect="Content" ObjectID="_1457511944" r:id="rId286"/>
              </w:object>
            </w:r>
          </w:p>
        </w:tc>
        <w:tc>
          <w:tcPr>
            <w:tcW w:w="1085" w:type="dxa"/>
            <w:tcBorders>
              <w:bottom w:val="single" w:sz="4" w:space="0" w:color="auto"/>
            </w:tcBorders>
            <w:vAlign w:val="center"/>
          </w:tcPr>
          <w:p w:rsidR="003921F8" w:rsidRPr="00AF6BF3" w:rsidRDefault="003921F8" w:rsidP="00F30C0A">
            <w:pPr>
              <w:pStyle w:val="12"/>
            </w:pPr>
            <w:r w:rsidRPr="00AF6BF3">
              <w:object w:dxaOrig="300" w:dyaOrig="380">
                <v:shape id="_x0000_i1190" type="#_x0000_t75" style="width:15pt;height:18.75pt" o:ole="">
                  <v:imagedata r:id="rId110" o:title=""/>
                </v:shape>
                <o:OLEObject Type="Embed" ProgID="Equation.3" ShapeID="_x0000_i1190" DrawAspect="Content" ObjectID="_1457511945" r:id="rId287"/>
              </w:object>
            </w:r>
          </w:p>
        </w:tc>
        <w:tc>
          <w:tcPr>
            <w:tcW w:w="1089" w:type="dxa"/>
            <w:tcBorders>
              <w:bottom w:val="single" w:sz="4" w:space="0" w:color="auto"/>
            </w:tcBorders>
            <w:vAlign w:val="center"/>
          </w:tcPr>
          <w:p w:rsidR="003921F8" w:rsidRPr="00AF6BF3" w:rsidRDefault="003921F8" w:rsidP="00F30C0A">
            <w:pPr>
              <w:pStyle w:val="12"/>
            </w:pPr>
            <w:r w:rsidRPr="00AF6BF3">
              <w:object w:dxaOrig="499" w:dyaOrig="380">
                <v:shape id="_x0000_i1191" type="#_x0000_t75" style="width:24.75pt;height:18.75pt" o:ole="">
                  <v:imagedata r:id="rId112" o:title=""/>
                </v:shape>
                <o:OLEObject Type="Embed" ProgID="Equation.3" ShapeID="_x0000_i1191" DrawAspect="Content" ObjectID="_1457511946" r:id="rId288"/>
              </w:object>
            </w:r>
          </w:p>
        </w:tc>
        <w:tc>
          <w:tcPr>
            <w:tcW w:w="1060" w:type="dxa"/>
            <w:tcBorders>
              <w:bottom w:val="single" w:sz="4" w:space="0" w:color="auto"/>
            </w:tcBorders>
            <w:vAlign w:val="center"/>
          </w:tcPr>
          <w:p w:rsidR="003921F8" w:rsidRPr="00AF6BF3" w:rsidRDefault="0076013D" w:rsidP="00F30C0A">
            <w:pPr>
              <w:pStyle w:val="12"/>
            </w:pPr>
            <w:r w:rsidRPr="00AF6BF3">
              <w:object w:dxaOrig="360" w:dyaOrig="420">
                <v:shape id="_x0000_i1192" type="#_x0000_t75" style="width:18pt;height:21pt" o:ole="">
                  <v:imagedata r:id="rId289" o:title=""/>
                </v:shape>
                <o:OLEObject Type="Embed" ProgID="Equation.3" ShapeID="_x0000_i1192" DrawAspect="Content" ObjectID="_1457511947" r:id="rId290"/>
              </w:object>
            </w:r>
          </w:p>
        </w:tc>
        <w:tc>
          <w:tcPr>
            <w:tcW w:w="1081" w:type="dxa"/>
            <w:tcBorders>
              <w:bottom w:val="single" w:sz="4" w:space="0" w:color="auto"/>
            </w:tcBorders>
            <w:vAlign w:val="center"/>
          </w:tcPr>
          <w:p w:rsidR="003921F8" w:rsidRPr="00AF6BF3" w:rsidRDefault="0076013D" w:rsidP="00F30C0A">
            <w:pPr>
              <w:pStyle w:val="12"/>
            </w:pPr>
            <w:r w:rsidRPr="00AF6BF3">
              <w:object w:dxaOrig="460" w:dyaOrig="420">
                <v:shape id="_x0000_i1193" type="#_x0000_t75" style="width:23.25pt;height:21pt" o:ole="">
                  <v:imagedata r:id="rId291" o:title=""/>
                </v:shape>
                <o:OLEObject Type="Embed" ProgID="Equation.3" ShapeID="_x0000_i1193" DrawAspect="Content" ObjectID="_1457511948" r:id="rId292"/>
              </w:object>
            </w:r>
          </w:p>
        </w:tc>
        <w:tc>
          <w:tcPr>
            <w:tcW w:w="1396" w:type="dxa"/>
            <w:tcBorders>
              <w:bottom w:val="single" w:sz="4" w:space="0" w:color="auto"/>
            </w:tcBorders>
            <w:vAlign w:val="center"/>
          </w:tcPr>
          <w:p w:rsidR="003921F8" w:rsidRPr="00AF6BF3" w:rsidRDefault="003921F8" w:rsidP="00F30C0A">
            <w:pPr>
              <w:pStyle w:val="12"/>
            </w:pPr>
            <w:r w:rsidRPr="00AF6BF3">
              <w:object w:dxaOrig="279" w:dyaOrig="380">
                <v:shape id="_x0000_i1194" type="#_x0000_t75" style="width:14.25pt;height:18.75pt" o:ole="">
                  <v:imagedata r:id="rId118" o:title=""/>
                </v:shape>
                <o:OLEObject Type="Embed" ProgID="Equation.3" ShapeID="_x0000_i1194" DrawAspect="Content" ObjectID="_1457511949" r:id="rId293"/>
              </w:object>
            </w:r>
          </w:p>
        </w:tc>
      </w:tr>
      <w:tr w:rsidR="005D2B9B" w:rsidRPr="00AF6BF3" w:rsidTr="00F30C0A">
        <w:trPr>
          <w:jc w:val="center"/>
        </w:trPr>
        <w:tc>
          <w:tcPr>
            <w:tcW w:w="1526" w:type="dxa"/>
            <w:vMerge w:val="restart"/>
            <w:tcBorders>
              <w:right w:val="single" w:sz="4" w:space="0" w:color="auto"/>
            </w:tcBorders>
            <w:vAlign w:val="center"/>
          </w:tcPr>
          <w:p w:rsidR="005D2B9B" w:rsidRPr="00AF6BF3" w:rsidRDefault="005D2B9B" w:rsidP="00F30C0A">
            <w:pPr>
              <w:pStyle w:val="12"/>
            </w:pPr>
            <w:r w:rsidRPr="00AF6BF3">
              <w:t>Ядро</w:t>
            </w:r>
          </w:p>
          <w:p w:rsidR="005D2B9B" w:rsidRPr="00AF6BF3" w:rsidRDefault="005D2B9B" w:rsidP="00F30C0A">
            <w:pPr>
              <w:pStyle w:val="12"/>
            </w:pPr>
            <w:r w:rsidRPr="00AF6BF3">
              <w:t>плана</w:t>
            </w:r>
          </w:p>
        </w:tc>
        <w:tc>
          <w:tcPr>
            <w:tcW w:w="562"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1</w:t>
            </w:r>
          </w:p>
        </w:tc>
        <w:tc>
          <w:tcPr>
            <w:tcW w:w="687"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+1</w:t>
            </w:r>
          </w:p>
        </w:tc>
        <w:tc>
          <w:tcPr>
            <w:tcW w:w="1085"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rPr>
                <w:lang w:val="en-US"/>
              </w:rPr>
            </w:pPr>
            <w:r w:rsidRPr="00AF6BF3">
              <w:rPr>
                <w:lang w:val="en-US"/>
              </w:rPr>
              <w:t>-1</w:t>
            </w:r>
          </w:p>
        </w:tc>
        <w:tc>
          <w:tcPr>
            <w:tcW w:w="1085"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rPr>
                <w:lang w:val="en-US"/>
              </w:rPr>
            </w:pPr>
            <w:r w:rsidRPr="00AF6BF3">
              <w:rPr>
                <w:lang w:val="en-US"/>
              </w:rPr>
              <w:t>-1</w:t>
            </w:r>
          </w:p>
        </w:tc>
        <w:tc>
          <w:tcPr>
            <w:tcW w:w="1089"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rPr>
                <w:lang w:val="en-US"/>
              </w:rPr>
            </w:pPr>
            <w:r w:rsidRPr="00AF6BF3">
              <w:rPr>
                <w:lang w:val="en-US"/>
              </w:rPr>
              <w:t>+1</w:t>
            </w:r>
          </w:p>
        </w:tc>
        <w:tc>
          <w:tcPr>
            <w:tcW w:w="1060"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rPr>
                <w:lang w:val="en-US"/>
              </w:rPr>
            </w:pPr>
            <w:r w:rsidRPr="00AF6BF3">
              <w:t>+1</w:t>
            </w:r>
            <w:r w:rsidRPr="00AF6BF3">
              <w:rPr>
                <w:lang w:val="en-US"/>
              </w:rPr>
              <w:t>/3</w:t>
            </w:r>
          </w:p>
        </w:tc>
        <w:tc>
          <w:tcPr>
            <w:tcW w:w="1081"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rPr>
                <w:lang w:val="en-US"/>
              </w:rPr>
            </w:pPr>
            <w:r w:rsidRPr="00AF6BF3">
              <w:t>+1</w:t>
            </w:r>
            <w:r w:rsidRPr="00AF6BF3">
              <w:rPr>
                <w:lang w:val="en-US"/>
              </w:rPr>
              <w:t>/3</w:t>
            </w:r>
          </w:p>
        </w:tc>
        <w:tc>
          <w:tcPr>
            <w:tcW w:w="1396"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object w:dxaOrig="279" w:dyaOrig="380">
                <v:shape id="_x0000_i1195" type="#_x0000_t75" style="width:14.25pt;height:18.75pt" o:ole="">
                  <v:imagedata r:id="rId124" o:title=""/>
                </v:shape>
                <o:OLEObject Type="Embed" ProgID="Equation.3" ShapeID="_x0000_i1195" DrawAspect="Content" ObjectID="_1457511950" r:id="rId294"/>
              </w:object>
            </w:r>
          </w:p>
        </w:tc>
      </w:tr>
      <w:tr w:rsidR="005D2B9B" w:rsidRPr="00AF6BF3" w:rsidTr="00F30C0A">
        <w:trPr>
          <w:jc w:val="center"/>
        </w:trPr>
        <w:tc>
          <w:tcPr>
            <w:tcW w:w="1526" w:type="dxa"/>
            <w:vMerge/>
            <w:tcBorders>
              <w:right w:val="single" w:sz="4" w:space="0" w:color="auto"/>
            </w:tcBorders>
            <w:vAlign w:val="center"/>
          </w:tcPr>
          <w:p w:rsidR="005D2B9B" w:rsidRPr="00AF6BF3" w:rsidRDefault="005D2B9B" w:rsidP="00F30C0A">
            <w:pPr>
              <w:pStyle w:val="12"/>
            </w:pPr>
          </w:p>
        </w:tc>
        <w:tc>
          <w:tcPr>
            <w:tcW w:w="562"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2</w:t>
            </w:r>
          </w:p>
        </w:tc>
        <w:tc>
          <w:tcPr>
            <w:tcW w:w="687"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rPr>
                <w:lang w:val="en-US"/>
              </w:rPr>
            </w:pPr>
            <w:r w:rsidRPr="00AF6BF3">
              <w:rPr>
                <w:lang w:val="en-US"/>
              </w:rPr>
              <w:t>+1</w:t>
            </w:r>
          </w:p>
        </w:tc>
        <w:tc>
          <w:tcPr>
            <w:tcW w:w="1085"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rPr>
                <w:lang w:val="en-US"/>
              </w:rPr>
            </w:pPr>
            <w:r w:rsidRPr="00AF6BF3">
              <w:rPr>
                <w:lang w:val="en-US"/>
              </w:rPr>
              <w:t>+1</w:t>
            </w:r>
          </w:p>
        </w:tc>
        <w:tc>
          <w:tcPr>
            <w:tcW w:w="1085"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rPr>
                <w:lang w:val="en-US"/>
              </w:rPr>
            </w:pPr>
            <w:r w:rsidRPr="00AF6BF3">
              <w:rPr>
                <w:lang w:val="en-US"/>
              </w:rPr>
              <w:t>-1</w:t>
            </w:r>
          </w:p>
        </w:tc>
        <w:tc>
          <w:tcPr>
            <w:tcW w:w="1089"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rPr>
                <w:lang w:val="en-US"/>
              </w:rPr>
            </w:pPr>
            <w:r w:rsidRPr="00AF6BF3">
              <w:rPr>
                <w:lang w:val="en-US"/>
              </w:rPr>
              <w:t>-1</w:t>
            </w:r>
          </w:p>
        </w:tc>
        <w:tc>
          <w:tcPr>
            <w:tcW w:w="1060"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+1</w:t>
            </w:r>
            <w:r w:rsidRPr="00AF6BF3">
              <w:rPr>
                <w:lang w:val="en-US"/>
              </w:rPr>
              <w:t>/3</w:t>
            </w:r>
          </w:p>
        </w:tc>
        <w:tc>
          <w:tcPr>
            <w:tcW w:w="1081"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+1</w:t>
            </w:r>
            <w:r w:rsidRPr="00AF6BF3">
              <w:rPr>
                <w:lang w:val="en-US"/>
              </w:rPr>
              <w:t>/3</w:t>
            </w:r>
          </w:p>
        </w:tc>
        <w:tc>
          <w:tcPr>
            <w:tcW w:w="1396"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object w:dxaOrig="300" w:dyaOrig="380">
                <v:shape id="_x0000_i1196" type="#_x0000_t75" style="width:15pt;height:18.75pt" o:ole="">
                  <v:imagedata r:id="rId126" o:title=""/>
                </v:shape>
                <o:OLEObject Type="Embed" ProgID="Equation.3" ShapeID="_x0000_i1196" DrawAspect="Content" ObjectID="_1457511951" r:id="rId295"/>
              </w:object>
            </w:r>
          </w:p>
        </w:tc>
      </w:tr>
      <w:tr w:rsidR="005D2B9B" w:rsidRPr="00AF6BF3" w:rsidTr="00F30C0A">
        <w:trPr>
          <w:jc w:val="center"/>
        </w:trPr>
        <w:tc>
          <w:tcPr>
            <w:tcW w:w="1526" w:type="dxa"/>
            <w:vMerge/>
            <w:tcBorders>
              <w:right w:val="single" w:sz="4" w:space="0" w:color="auto"/>
            </w:tcBorders>
            <w:vAlign w:val="center"/>
          </w:tcPr>
          <w:p w:rsidR="005D2B9B" w:rsidRPr="00AF6BF3" w:rsidRDefault="005D2B9B" w:rsidP="00F30C0A">
            <w:pPr>
              <w:pStyle w:val="12"/>
            </w:pPr>
          </w:p>
        </w:tc>
        <w:tc>
          <w:tcPr>
            <w:tcW w:w="562"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3</w:t>
            </w:r>
          </w:p>
        </w:tc>
        <w:tc>
          <w:tcPr>
            <w:tcW w:w="687"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rPr>
                <w:lang w:val="en-US"/>
              </w:rPr>
            </w:pPr>
            <w:r w:rsidRPr="00AF6BF3">
              <w:rPr>
                <w:lang w:val="en-US"/>
              </w:rPr>
              <w:t>+1</w:t>
            </w:r>
          </w:p>
        </w:tc>
        <w:tc>
          <w:tcPr>
            <w:tcW w:w="1085"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rPr>
                <w:lang w:val="en-US"/>
              </w:rPr>
            </w:pPr>
            <w:r w:rsidRPr="00AF6BF3">
              <w:rPr>
                <w:lang w:val="en-US"/>
              </w:rPr>
              <w:t>-1</w:t>
            </w:r>
          </w:p>
        </w:tc>
        <w:tc>
          <w:tcPr>
            <w:tcW w:w="1085"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rPr>
                <w:lang w:val="en-US"/>
              </w:rPr>
            </w:pPr>
            <w:r w:rsidRPr="00AF6BF3">
              <w:rPr>
                <w:lang w:val="en-US"/>
              </w:rPr>
              <w:t>+1</w:t>
            </w:r>
          </w:p>
        </w:tc>
        <w:tc>
          <w:tcPr>
            <w:tcW w:w="1089"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rPr>
                <w:lang w:val="en-US"/>
              </w:rPr>
            </w:pPr>
            <w:r w:rsidRPr="00AF6BF3">
              <w:rPr>
                <w:lang w:val="en-US"/>
              </w:rPr>
              <w:t>-1</w:t>
            </w:r>
          </w:p>
        </w:tc>
        <w:tc>
          <w:tcPr>
            <w:tcW w:w="1060"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+1</w:t>
            </w:r>
            <w:r w:rsidRPr="00AF6BF3">
              <w:rPr>
                <w:lang w:val="en-US"/>
              </w:rPr>
              <w:t>/3</w:t>
            </w:r>
          </w:p>
        </w:tc>
        <w:tc>
          <w:tcPr>
            <w:tcW w:w="1081"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+1</w:t>
            </w:r>
            <w:r w:rsidRPr="00AF6BF3">
              <w:rPr>
                <w:lang w:val="en-US"/>
              </w:rPr>
              <w:t>/3</w:t>
            </w:r>
          </w:p>
        </w:tc>
        <w:tc>
          <w:tcPr>
            <w:tcW w:w="1396"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object w:dxaOrig="300" w:dyaOrig="380">
                <v:shape id="_x0000_i1197" type="#_x0000_t75" style="width:15pt;height:18.75pt" o:ole="">
                  <v:imagedata r:id="rId128" o:title=""/>
                </v:shape>
                <o:OLEObject Type="Embed" ProgID="Equation.3" ShapeID="_x0000_i1197" DrawAspect="Content" ObjectID="_1457511952" r:id="rId296"/>
              </w:object>
            </w:r>
          </w:p>
        </w:tc>
      </w:tr>
      <w:tr w:rsidR="005D2B9B" w:rsidRPr="00AF6BF3" w:rsidTr="00F30C0A">
        <w:trPr>
          <w:jc w:val="center"/>
        </w:trPr>
        <w:tc>
          <w:tcPr>
            <w:tcW w:w="1526" w:type="dxa"/>
            <w:vMerge/>
            <w:tcBorders>
              <w:right w:val="single" w:sz="4" w:space="0" w:color="auto"/>
            </w:tcBorders>
            <w:vAlign w:val="center"/>
          </w:tcPr>
          <w:p w:rsidR="005D2B9B" w:rsidRPr="00AF6BF3" w:rsidRDefault="005D2B9B" w:rsidP="00F30C0A">
            <w:pPr>
              <w:pStyle w:val="12"/>
            </w:pPr>
          </w:p>
        </w:tc>
        <w:tc>
          <w:tcPr>
            <w:tcW w:w="562" w:type="dxa"/>
            <w:tcBorders>
              <w:top w:val="single" w:sz="4" w:space="0" w:color="auto"/>
              <w:left w:val="single" w:sz="4" w:space="0" w:color="auto"/>
              <w:right w:val="single" w:sz="4" w:space="0" w:color="auto"/>
            </w:tcBorders>
            <w:vAlign w:val="center"/>
          </w:tcPr>
          <w:p w:rsidR="005D2B9B" w:rsidRPr="00AF6BF3" w:rsidRDefault="005D2B9B" w:rsidP="00F30C0A">
            <w:pPr>
              <w:pStyle w:val="12"/>
            </w:pPr>
            <w:r w:rsidRPr="00AF6BF3">
              <w:t>4</w:t>
            </w:r>
          </w:p>
        </w:tc>
        <w:tc>
          <w:tcPr>
            <w:tcW w:w="687"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rPr>
                <w:lang w:val="en-US"/>
              </w:rPr>
            </w:pPr>
            <w:r w:rsidRPr="00AF6BF3">
              <w:rPr>
                <w:lang w:val="en-US"/>
              </w:rPr>
              <w:t>+</w:t>
            </w:r>
          </w:p>
        </w:tc>
        <w:tc>
          <w:tcPr>
            <w:tcW w:w="1085"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rPr>
                <w:lang w:val="en-US"/>
              </w:rPr>
            </w:pPr>
            <w:r w:rsidRPr="00AF6BF3">
              <w:rPr>
                <w:lang w:val="en-US"/>
              </w:rPr>
              <w:t>+1</w:t>
            </w:r>
          </w:p>
        </w:tc>
        <w:tc>
          <w:tcPr>
            <w:tcW w:w="1085"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rPr>
                <w:lang w:val="en-US"/>
              </w:rPr>
            </w:pPr>
            <w:r w:rsidRPr="00AF6BF3">
              <w:rPr>
                <w:lang w:val="en-US"/>
              </w:rPr>
              <w:t>+1</w:t>
            </w:r>
          </w:p>
        </w:tc>
        <w:tc>
          <w:tcPr>
            <w:tcW w:w="1089"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rPr>
                <w:lang w:val="en-US"/>
              </w:rPr>
            </w:pPr>
            <w:r w:rsidRPr="00AF6BF3">
              <w:rPr>
                <w:lang w:val="en-US"/>
              </w:rPr>
              <w:t>+1</w:t>
            </w:r>
          </w:p>
        </w:tc>
        <w:tc>
          <w:tcPr>
            <w:tcW w:w="1060"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+1</w:t>
            </w:r>
            <w:r w:rsidRPr="00AF6BF3">
              <w:rPr>
                <w:lang w:val="en-US"/>
              </w:rPr>
              <w:t>/3</w:t>
            </w:r>
          </w:p>
        </w:tc>
        <w:tc>
          <w:tcPr>
            <w:tcW w:w="1081"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+1</w:t>
            </w:r>
            <w:r w:rsidRPr="00AF6BF3">
              <w:rPr>
                <w:lang w:val="en-US"/>
              </w:rPr>
              <w:t>/3</w:t>
            </w:r>
          </w:p>
        </w:tc>
        <w:tc>
          <w:tcPr>
            <w:tcW w:w="1396"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object w:dxaOrig="300" w:dyaOrig="380">
                <v:shape id="_x0000_i1198" type="#_x0000_t75" style="width:15pt;height:18.75pt" o:ole="">
                  <v:imagedata r:id="rId130" o:title=""/>
                </v:shape>
                <o:OLEObject Type="Embed" ProgID="Equation.3" ShapeID="_x0000_i1198" DrawAspect="Content" ObjectID="_1457511953" r:id="rId297"/>
              </w:object>
            </w:r>
          </w:p>
        </w:tc>
      </w:tr>
      <w:tr w:rsidR="005D2B9B" w:rsidRPr="00AF6BF3" w:rsidTr="00F30C0A">
        <w:trPr>
          <w:jc w:val="center"/>
        </w:trPr>
        <w:tc>
          <w:tcPr>
            <w:tcW w:w="1526" w:type="dxa"/>
            <w:vMerge w:val="restart"/>
            <w:tcBorders>
              <w:right w:val="single" w:sz="4" w:space="0" w:color="auto"/>
            </w:tcBorders>
            <w:vAlign w:val="center"/>
          </w:tcPr>
          <w:p w:rsidR="005D2B9B" w:rsidRPr="00AF6BF3" w:rsidRDefault="005D2B9B" w:rsidP="00F30C0A">
            <w:pPr>
              <w:pStyle w:val="12"/>
            </w:pPr>
            <w:r w:rsidRPr="00AF6BF3">
              <w:t>Звездные точки</w:t>
            </w:r>
          </w:p>
        </w:tc>
        <w:tc>
          <w:tcPr>
            <w:tcW w:w="562" w:type="dxa"/>
            <w:tcBorders>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5</w:t>
            </w:r>
          </w:p>
        </w:tc>
        <w:tc>
          <w:tcPr>
            <w:tcW w:w="687"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+1</w:t>
            </w:r>
          </w:p>
        </w:tc>
        <w:tc>
          <w:tcPr>
            <w:tcW w:w="1085"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+1,414</w:t>
            </w:r>
          </w:p>
        </w:tc>
        <w:tc>
          <w:tcPr>
            <w:tcW w:w="1085"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0</w:t>
            </w:r>
          </w:p>
        </w:tc>
        <w:tc>
          <w:tcPr>
            <w:tcW w:w="1089"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0</w:t>
            </w:r>
          </w:p>
        </w:tc>
        <w:tc>
          <w:tcPr>
            <w:tcW w:w="1060"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2</w:t>
            </w:r>
          </w:p>
        </w:tc>
        <w:tc>
          <w:tcPr>
            <w:tcW w:w="1081"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0</w:t>
            </w:r>
          </w:p>
        </w:tc>
        <w:tc>
          <w:tcPr>
            <w:tcW w:w="1396"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object w:dxaOrig="300" w:dyaOrig="380">
                <v:shape id="_x0000_i1199" type="#_x0000_t75" style="width:15pt;height:18.75pt" o:ole="">
                  <v:imagedata r:id="rId132" o:title=""/>
                </v:shape>
                <o:OLEObject Type="Embed" ProgID="Equation.3" ShapeID="_x0000_i1199" DrawAspect="Content" ObjectID="_1457511954" r:id="rId298"/>
              </w:object>
            </w:r>
          </w:p>
        </w:tc>
      </w:tr>
      <w:tr w:rsidR="005D2B9B" w:rsidRPr="00AF6BF3" w:rsidTr="00F30C0A">
        <w:trPr>
          <w:jc w:val="center"/>
        </w:trPr>
        <w:tc>
          <w:tcPr>
            <w:tcW w:w="1526" w:type="dxa"/>
            <w:vMerge/>
            <w:tcBorders>
              <w:right w:val="single" w:sz="4" w:space="0" w:color="auto"/>
            </w:tcBorders>
            <w:vAlign w:val="center"/>
          </w:tcPr>
          <w:p w:rsidR="005D2B9B" w:rsidRPr="00AF6BF3" w:rsidRDefault="005D2B9B" w:rsidP="00F30C0A">
            <w:pPr>
              <w:pStyle w:val="12"/>
            </w:pPr>
          </w:p>
        </w:tc>
        <w:tc>
          <w:tcPr>
            <w:tcW w:w="562"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6</w:t>
            </w:r>
          </w:p>
        </w:tc>
        <w:tc>
          <w:tcPr>
            <w:tcW w:w="687"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+1</w:t>
            </w:r>
          </w:p>
        </w:tc>
        <w:tc>
          <w:tcPr>
            <w:tcW w:w="1085"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-1,414</w:t>
            </w:r>
          </w:p>
        </w:tc>
        <w:tc>
          <w:tcPr>
            <w:tcW w:w="1085"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0</w:t>
            </w:r>
          </w:p>
        </w:tc>
        <w:tc>
          <w:tcPr>
            <w:tcW w:w="1089"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0</w:t>
            </w:r>
          </w:p>
        </w:tc>
        <w:tc>
          <w:tcPr>
            <w:tcW w:w="1060"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2</w:t>
            </w:r>
          </w:p>
        </w:tc>
        <w:tc>
          <w:tcPr>
            <w:tcW w:w="1081"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0</w:t>
            </w:r>
          </w:p>
        </w:tc>
        <w:tc>
          <w:tcPr>
            <w:tcW w:w="1396"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object w:dxaOrig="300" w:dyaOrig="380">
                <v:shape id="_x0000_i1200" type="#_x0000_t75" style="width:15pt;height:18.75pt" o:ole="">
                  <v:imagedata r:id="rId142" o:title=""/>
                </v:shape>
                <o:OLEObject Type="Embed" ProgID="Equation.3" ShapeID="_x0000_i1200" DrawAspect="Content" ObjectID="_1457511955" r:id="rId299"/>
              </w:object>
            </w:r>
          </w:p>
        </w:tc>
      </w:tr>
      <w:tr w:rsidR="005D2B9B" w:rsidRPr="00AF6BF3" w:rsidTr="00F30C0A">
        <w:trPr>
          <w:jc w:val="center"/>
        </w:trPr>
        <w:tc>
          <w:tcPr>
            <w:tcW w:w="1526" w:type="dxa"/>
            <w:vMerge/>
            <w:tcBorders>
              <w:right w:val="single" w:sz="4" w:space="0" w:color="auto"/>
            </w:tcBorders>
            <w:vAlign w:val="center"/>
          </w:tcPr>
          <w:p w:rsidR="005D2B9B" w:rsidRPr="00AF6BF3" w:rsidRDefault="005D2B9B" w:rsidP="00F30C0A">
            <w:pPr>
              <w:pStyle w:val="12"/>
            </w:pPr>
          </w:p>
        </w:tc>
        <w:tc>
          <w:tcPr>
            <w:tcW w:w="562"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7</w:t>
            </w:r>
          </w:p>
        </w:tc>
        <w:tc>
          <w:tcPr>
            <w:tcW w:w="687"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+1</w:t>
            </w:r>
          </w:p>
        </w:tc>
        <w:tc>
          <w:tcPr>
            <w:tcW w:w="1085"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0</w:t>
            </w:r>
          </w:p>
        </w:tc>
        <w:tc>
          <w:tcPr>
            <w:tcW w:w="1085"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+1,414</w:t>
            </w:r>
          </w:p>
        </w:tc>
        <w:tc>
          <w:tcPr>
            <w:tcW w:w="1089"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0</w:t>
            </w:r>
          </w:p>
        </w:tc>
        <w:tc>
          <w:tcPr>
            <w:tcW w:w="1060"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0</w:t>
            </w:r>
          </w:p>
        </w:tc>
        <w:tc>
          <w:tcPr>
            <w:tcW w:w="1081"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2</w:t>
            </w:r>
          </w:p>
        </w:tc>
        <w:tc>
          <w:tcPr>
            <w:tcW w:w="1396"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object w:dxaOrig="300" w:dyaOrig="380">
                <v:shape id="_x0000_i1201" type="#_x0000_t75" style="width:15pt;height:18.75pt" o:ole="">
                  <v:imagedata r:id="rId144" o:title=""/>
                </v:shape>
                <o:OLEObject Type="Embed" ProgID="Equation.3" ShapeID="_x0000_i1201" DrawAspect="Content" ObjectID="_1457511956" r:id="rId300"/>
              </w:object>
            </w:r>
          </w:p>
        </w:tc>
      </w:tr>
      <w:tr w:rsidR="005D2B9B" w:rsidRPr="00AF6BF3" w:rsidTr="00F30C0A">
        <w:trPr>
          <w:jc w:val="center"/>
        </w:trPr>
        <w:tc>
          <w:tcPr>
            <w:tcW w:w="1526" w:type="dxa"/>
            <w:vMerge/>
            <w:tcBorders>
              <w:right w:val="single" w:sz="4" w:space="0" w:color="auto"/>
            </w:tcBorders>
            <w:vAlign w:val="center"/>
          </w:tcPr>
          <w:p w:rsidR="005D2B9B" w:rsidRPr="00AF6BF3" w:rsidRDefault="005D2B9B" w:rsidP="00F30C0A">
            <w:pPr>
              <w:pStyle w:val="12"/>
            </w:pPr>
          </w:p>
        </w:tc>
        <w:tc>
          <w:tcPr>
            <w:tcW w:w="562"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8</w:t>
            </w:r>
          </w:p>
        </w:tc>
        <w:tc>
          <w:tcPr>
            <w:tcW w:w="687"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+1</w:t>
            </w:r>
          </w:p>
        </w:tc>
        <w:tc>
          <w:tcPr>
            <w:tcW w:w="1085"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0</w:t>
            </w:r>
          </w:p>
        </w:tc>
        <w:tc>
          <w:tcPr>
            <w:tcW w:w="1085"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-1,414</w:t>
            </w:r>
          </w:p>
        </w:tc>
        <w:tc>
          <w:tcPr>
            <w:tcW w:w="1089"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0</w:t>
            </w:r>
          </w:p>
        </w:tc>
        <w:tc>
          <w:tcPr>
            <w:tcW w:w="1060"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0</w:t>
            </w:r>
          </w:p>
        </w:tc>
        <w:tc>
          <w:tcPr>
            <w:tcW w:w="1081"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t>2</w:t>
            </w:r>
          </w:p>
        </w:tc>
        <w:tc>
          <w:tcPr>
            <w:tcW w:w="1396" w:type="dxa"/>
            <w:tcBorders>
              <w:top w:val="single" w:sz="4" w:space="0" w:color="auto"/>
              <w:left w:val="single" w:sz="4" w:space="0" w:color="auto"/>
              <w:bottom w:val="single" w:sz="4" w:space="0" w:color="auto"/>
              <w:right w:val="single" w:sz="4" w:space="0" w:color="auto"/>
            </w:tcBorders>
            <w:vAlign w:val="center"/>
          </w:tcPr>
          <w:p w:rsidR="005D2B9B" w:rsidRPr="00AF6BF3" w:rsidRDefault="005D2B9B" w:rsidP="00F30C0A">
            <w:pPr>
              <w:pStyle w:val="12"/>
            </w:pPr>
            <w:r w:rsidRPr="00AF6BF3">
              <w:object w:dxaOrig="300" w:dyaOrig="380">
                <v:shape id="_x0000_i1202" type="#_x0000_t75" style="width:15pt;height:18.75pt" o:ole="">
                  <v:imagedata r:id="rId146" o:title=""/>
                </v:shape>
                <o:OLEObject Type="Embed" ProgID="Equation.3" ShapeID="_x0000_i1202" DrawAspect="Content" ObjectID="_1457511957" r:id="rId301"/>
              </w:object>
            </w:r>
          </w:p>
        </w:tc>
      </w:tr>
      <w:tr w:rsidR="00914F51" w:rsidRPr="00AF6BF3" w:rsidTr="00F30C0A">
        <w:trPr>
          <w:jc w:val="center"/>
        </w:trPr>
        <w:tc>
          <w:tcPr>
            <w:tcW w:w="1526" w:type="dxa"/>
            <w:vMerge w:val="restart"/>
            <w:tcBorders>
              <w:right w:val="single" w:sz="4" w:space="0" w:color="auto"/>
            </w:tcBorders>
            <w:vAlign w:val="center"/>
          </w:tcPr>
          <w:p w:rsidR="00914F51" w:rsidRPr="00AF6BF3" w:rsidRDefault="00914F51" w:rsidP="00F30C0A">
            <w:pPr>
              <w:pStyle w:val="12"/>
            </w:pPr>
            <w:r w:rsidRPr="00AF6BF3">
              <w:t>Центр плана</w:t>
            </w:r>
          </w:p>
        </w:tc>
        <w:tc>
          <w:tcPr>
            <w:tcW w:w="562"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rPr>
                <w:lang w:val="en-US"/>
              </w:rPr>
            </w:pPr>
            <w:r w:rsidRPr="00AF6BF3">
              <w:rPr>
                <w:lang w:val="en-US"/>
              </w:rPr>
              <w:t>9</w:t>
            </w:r>
          </w:p>
        </w:tc>
        <w:tc>
          <w:tcPr>
            <w:tcW w:w="687"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+1</w:t>
            </w:r>
          </w:p>
        </w:tc>
        <w:tc>
          <w:tcPr>
            <w:tcW w:w="1085"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085"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089"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060"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081"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396"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object w:dxaOrig="300" w:dyaOrig="380">
                <v:shape id="_x0000_i1203" type="#_x0000_t75" style="width:15pt;height:18.75pt" o:ole="">
                  <v:imagedata r:id="rId148" o:title=""/>
                </v:shape>
                <o:OLEObject Type="Embed" ProgID="Equation.3" ShapeID="_x0000_i1203" DrawAspect="Content" ObjectID="_1457511958" r:id="rId302"/>
              </w:object>
            </w:r>
          </w:p>
        </w:tc>
      </w:tr>
      <w:tr w:rsidR="00914F51" w:rsidRPr="00AF6BF3" w:rsidTr="00F30C0A">
        <w:trPr>
          <w:jc w:val="center"/>
        </w:trPr>
        <w:tc>
          <w:tcPr>
            <w:tcW w:w="1526" w:type="dxa"/>
            <w:vMerge/>
            <w:tcBorders>
              <w:right w:val="single" w:sz="4" w:space="0" w:color="auto"/>
            </w:tcBorders>
            <w:vAlign w:val="center"/>
          </w:tcPr>
          <w:p w:rsidR="00914F51" w:rsidRPr="00AF6BF3" w:rsidRDefault="00914F51" w:rsidP="00F30C0A">
            <w:pPr>
              <w:pStyle w:val="12"/>
            </w:pPr>
          </w:p>
        </w:tc>
        <w:tc>
          <w:tcPr>
            <w:tcW w:w="562"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rPr>
                <w:lang w:val="en-US"/>
              </w:rPr>
            </w:pPr>
            <w:r w:rsidRPr="00AF6BF3">
              <w:rPr>
                <w:lang w:val="en-US"/>
              </w:rPr>
              <w:t>10</w:t>
            </w:r>
          </w:p>
        </w:tc>
        <w:tc>
          <w:tcPr>
            <w:tcW w:w="687"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+1</w:t>
            </w:r>
          </w:p>
        </w:tc>
        <w:tc>
          <w:tcPr>
            <w:tcW w:w="1085"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085"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089"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060"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081"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396"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object w:dxaOrig="360" w:dyaOrig="380">
                <v:shape id="_x0000_i1204" type="#_x0000_t75" style="width:18pt;height:18.75pt" o:ole="">
                  <v:imagedata r:id="rId303" o:title=""/>
                </v:shape>
                <o:OLEObject Type="Embed" ProgID="Equation.3" ShapeID="_x0000_i1204" DrawAspect="Content" ObjectID="_1457511959" r:id="rId304"/>
              </w:object>
            </w:r>
          </w:p>
        </w:tc>
      </w:tr>
      <w:tr w:rsidR="00914F51" w:rsidRPr="00AF6BF3" w:rsidTr="00F30C0A">
        <w:trPr>
          <w:jc w:val="center"/>
        </w:trPr>
        <w:tc>
          <w:tcPr>
            <w:tcW w:w="1526" w:type="dxa"/>
            <w:vMerge/>
            <w:tcBorders>
              <w:right w:val="single" w:sz="4" w:space="0" w:color="auto"/>
            </w:tcBorders>
            <w:vAlign w:val="center"/>
          </w:tcPr>
          <w:p w:rsidR="00914F51" w:rsidRPr="00AF6BF3" w:rsidRDefault="00914F51" w:rsidP="00F30C0A">
            <w:pPr>
              <w:pStyle w:val="12"/>
            </w:pPr>
          </w:p>
        </w:tc>
        <w:tc>
          <w:tcPr>
            <w:tcW w:w="562"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rPr>
                <w:lang w:val="en-US"/>
              </w:rPr>
            </w:pPr>
            <w:r w:rsidRPr="00AF6BF3">
              <w:rPr>
                <w:lang w:val="en-US"/>
              </w:rPr>
              <w:t>11</w:t>
            </w:r>
          </w:p>
        </w:tc>
        <w:tc>
          <w:tcPr>
            <w:tcW w:w="687"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+1</w:t>
            </w:r>
          </w:p>
        </w:tc>
        <w:tc>
          <w:tcPr>
            <w:tcW w:w="1085"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085"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089"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060"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081"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396"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object w:dxaOrig="360" w:dyaOrig="380">
                <v:shape id="_x0000_i1205" type="#_x0000_t75" style="width:18pt;height:18.75pt" o:ole="">
                  <v:imagedata r:id="rId305" o:title=""/>
                </v:shape>
                <o:OLEObject Type="Embed" ProgID="Equation.3" ShapeID="_x0000_i1205" DrawAspect="Content" ObjectID="_1457511960" r:id="rId306"/>
              </w:object>
            </w:r>
          </w:p>
        </w:tc>
      </w:tr>
      <w:tr w:rsidR="00914F51" w:rsidRPr="00AF6BF3" w:rsidTr="00F30C0A">
        <w:trPr>
          <w:jc w:val="center"/>
        </w:trPr>
        <w:tc>
          <w:tcPr>
            <w:tcW w:w="1526" w:type="dxa"/>
            <w:vMerge/>
            <w:tcBorders>
              <w:right w:val="single" w:sz="4" w:space="0" w:color="auto"/>
            </w:tcBorders>
            <w:vAlign w:val="center"/>
          </w:tcPr>
          <w:p w:rsidR="00914F51" w:rsidRPr="00AF6BF3" w:rsidRDefault="00914F51" w:rsidP="00F30C0A">
            <w:pPr>
              <w:pStyle w:val="12"/>
            </w:pPr>
          </w:p>
        </w:tc>
        <w:tc>
          <w:tcPr>
            <w:tcW w:w="562"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rPr>
                <w:lang w:val="en-US"/>
              </w:rPr>
            </w:pPr>
            <w:r w:rsidRPr="00AF6BF3">
              <w:rPr>
                <w:lang w:val="en-US"/>
              </w:rPr>
              <w:t>13</w:t>
            </w:r>
          </w:p>
        </w:tc>
        <w:tc>
          <w:tcPr>
            <w:tcW w:w="687"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+1</w:t>
            </w:r>
          </w:p>
        </w:tc>
        <w:tc>
          <w:tcPr>
            <w:tcW w:w="1085"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085"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089"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060"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081"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t>0</w:t>
            </w:r>
          </w:p>
        </w:tc>
        <w:tc>
          <w:tcPr>
            <w:tcW w:w="1396" w:type="dxa"/>
            <w:tcBorders>
              <w:top w:val="single" w:sz="4" w:space="0" w:color="auto"/>
              <w:left w:val="single" w:sz="4" w:space="0" w:color="auto"/>
              <w:bottom w:val="single" w:sz="4" w:space="0" w:color="auto"/>
              <w:right w:val="single" w:sz="4" w:space="0" w:color="auto"/>
            </w:tcBorders>
            <w:vAlign w:val="center"/>
          </w:tcPr>
          <w:p w:rsidR="00914F51" w:rsidRPr="00AF6BF3" w:rsidRDefault="00914F51" w:rsidP="00F30C0A">
            <w:pPr>
              <w:pStyle w:val="12"/>
            </w:pPr>
            <w:r w:rsidRPr="00AF6BF3">
              <w:object w:dxaOrig="360" w:dyaOrig="380">
                <v:shape id="_x0000_i1206" type="#_x0000_t75" style="width:18pt;height:18.75pt" o:ole="">
                  <v:imagedata r:id="rId307" o:title=""/>
                </v:shape>
                <o:OLEObject Type="Embed" ProgID="Equation.3" ShapeID="_x0000_i1206" DrawAspect="Content" ObjectID="_1457511961" r:id="rId308"/>
              </w:object>
            </w:r>
          </w:p>
        </w:tc>
      </w:tr>
    </w:tbl>
    <w:p w:rsidR="003921F8" w:rsidRPr="00AF6BF3" w:rsidRDefault="003921F8" w:rsidP="00AF6BF3">
      <w:pPr>
        <w:spacing w:line="360" w:lineRule="auto"/>
      </w:pPr>
    </w:p>
    <w:p w:rsidR="003921F8" w:rsidRPr="00AF6BF3" w:rsidRDefault="00914F51" w:rsidP="00AF6BF3">
      <w:pPr>
        <w:spacing w:line="360" w:lineRule="auto"/>
      </w:pPr>
      <w:r w:rsidRPr="00AF6BF3">
        <w:t>Учит</w:t>
      </w:r>
      <w:r w:rsidR="00F30C0A">
        <w:t>ывая специфический характер рото</w:t>
      </w:r>
      <w:r w:rsidRPr="00AF6BF3">
        <w:t>табельного плана в общем виде, можно также получить формулы для расчета коэффициентов уравнения регрессии и их дисперсий:</w:t>
      </w:r>
    </w:p>
    <w:p w:rsidR="00914F51" w:rsidRPr="00AF6BF3" w:rsidRDefault="00914F51" w:rsidP="00AF6BF3">
      <w:pPr>
        <w:spacing w:line="360" w:lineRule="auto"/>
      </w:pPr>
    </w:p>
    <w:p w:rsidR="00914F51" w:rsidRPr="00AF6BF3" w:rsidRDefault="00914F51" w:rsidP="00AF6BF3">
      <w:pPr>
        <w:spacing w:line="360" w:lineRule="auto"/>
      </w:pPr>
      <w:r w:rsidRPr="00AF6BF3">
        <w:object w:dxaOrig="4239" w:dyaOrig="740">
          <v:shape id="_x0000_i1207" type="#_x0000_t75" style="width:212.25pt;height:36.75pt" o:ole="">
            <v:imagedata r:id="rId309" o:title=""/>
          </v:shape>
          <o:OLEObject Type="Embed" ProgID="Equation.3" ShapeID="_x0000_i1207" DrawAspect="Content" ObjectID="_1457511962" r:id="rId310"/>
        </w:object>
      </w:r>
      <w:r w:rsidR="00AF6BF3">
        <w:t xml:space="preserve"> </w:t>
      </w:r>
      <w:r w:rsidRPr="00AF6BF3">
        <w:t>(22)</w:t>
      </w:r>
    </w:p>
    <w:p w:rsidR="00914F51" w:rsidRPr="00AF6BF3" w:rsidRDefault="00E24A4A" w:rsidP="00AF6BF3">
      <w:pPr>
        <w:spacing w:line="360" w:lineRule="auto"/>
      </w:pPr>
      <w:r w:rsidRPr="00AF6BF3">
        <w:object w:dxaOrig="1560" w:dyaOrig="380">
          <v:shape id="_x0000_i1208" type="#_x0000_t75" style="width:78pt;height:18.75pt" o:ole="">
            <v:imagedata r:id="rId311" o:title=""/>
          </v:shape>
          <o:OLEObject Type="Embed" ProgID="Equation.3" ShapeID="_x0000_i1208" DrawAspect="Content" ObjectID="_1457511963" r:id="rId312"/>
        </w:object>
      </w:r>
      <w:r w:rsidRPr="00AF6BF3">
        <w:t>;</w:t>
      </w:r>
      <w:r w:rsidR="00AF6BF3">
        <w:t xml:space="preserve"> </w:t>
      </w:r>
      <w:r w:rsidRPr="00AF6BF3">
        <w:t>(23)</w:t>
      </w:r>
    </w:p>
    <w:p w:rsidR="00E24A4A" w:rsidRPr="00AF6BF3" w:rsidRDefault="00E24A4A" w:rsidP="00AF6BF3">
      <w:pPr>
        <w:spacing w:line="360" w:lineRule="auto"/>
      </w:pPr>
      <w:r w:rsidRPr="00AF6BF3">
        <w:object w:dxaOrig="6600" w:dyaOrig="740">
          <v:shape id="_x0000_i1209" type="#_x0000_t75" style="width:330pt;height:36.75pt" o:ole="">
            <v:imagedata r:id="rId313" o:title=""/>
          </v:shape>
          <o:OLEObject Type="Embed" ProgID="Equation.3" ShapeID="_x0000_i1209" DrawAspect="Content" ObjectID="_1457511964" r:id="rId314"/>
        </w:object>
      </w:r>
      <w:r w:rsidRPr="00AF6BF3">
        <w:object w:dxaOrig="200" w:dyaOrig="380">
          <v:shape id="_x0000_i1210" type="#_x0000_t75" style="width:9.75pt;height:18.75pt" o:ole="">
            <v:imagedata r:id="rId47" o:title=""/>
          </v:shape>
          <o:OLEObject Type="Embed" ProgID="Equation.3" ShapeID="_x0000_i1210" DrawAspect="Content" ObjectID="_1457511965" r:id="rId315"/>
        </w:object>
      </w:r>
      <w:r w:rsidR="00AF6BF3">
        <w:t xml:space="preserve"> </w:t>
      </w:r>
      <w:r w:rsidRPr="00AF6BF3">
        <w:t>(24)</w:t>
      </w:r>
    </w:p>
    <w:p w:rsidR="00E24A4A" w:rsidRPr="00AF6BF3" w:rsidRDefault="00E24A4A" w:rsidP="00AF6BF3">
      <w:pPr>
        <w:spacing w:line="360" w:lineRule="auto"/>
      </w:pPr>
      <w:r w:rsidRPr="00AF6BF3">
        <w:object w:dxaOrig="1600" w:dyaOrig="740">
          <v:shape id="_x0000_i1211" type="#_x0000_t75" style="width:80.25pt;height:36.75pt" o:ole="">
            <v:imagedata r:id="rId316" o:title=""/>
          </v:shape>
          <o:OLEObject Type="Embed" ProgID="Equation.3" ShapeID="_x0000_i1211" DrawAspect="Content" ObjectID="_1457511966" r:id="rId317"/>
        </w:object>
      </w:r>
      <w:r w:rsidR="00AF6BF3">
        <w:t xml:space="preserve"> </w:t>
      </w:r>
      <w:r w:rsidRPr="00AF6BF3">
        <w:t>(25)</w:t>
      </w:r>
    </w:p>
    <w:p w:rsidR="00E24A4A" w:rsidRPr="00AF6BF3" w:rsidRDefault="00E24A4A" w:rsidP="00AF6BF3">
      <w:pPr>
        <w:spacing w:line="360" w:lineRule="auto"/>
      </w:pPr>
      <w:r w:rsidRPr="00AF6BF3">
        <w:object w:dxaOrig="2860" w:dyaOrig="740">
          <v:shape id="_x0000_i1212" type="#_x0000_t75" style="width:143.25pt;height:36.75pt" o:ole="">
            <v:imagedata r:id="rId318" o:title=""/>
          </v:shape>
          <o:OLEObject Type="Embed" ProgID="Equation.3" ShapeID="_x0000_i1212" DrawAspect="Content" ObjectID="_1457511967" r:id="rId319"/>
        </w:object>
      </w:r>
      <w:r w:rsidR="00AF6BF3">
        <w:t xml:space="preserve"> </w:t>
      </w:r>
      <w:r w:rsidRPr="00AF6BF3">
        <w:t>(26)</w:t>
      </w:r>
    </w:p>
    <w:p w:rsidR="00E24A4A" w:rsidRPr="00AF6BF3" w:rsidRDefault="00E24A4A" w:rsidP="00AF6BF3">
      <w:pPr>
        <w:spacing w:line="360" w:lineRule="auto"/>
      </w:pPr>
      <w:r w:rsidRPr="00AF6BF3">
        <w:object w:dxaOrig="200" w:dyaOrig="380">
          <v:shape id="_x0000_i1213" type="#_x0000_t75" style="width:9.75pt;height:18.75pt" o:ole="">
            <v:imagedata r:id="rId47" o:title=""/>
          </v:shape>
          <o:OLEObject Type="Embed" ProgID="Equation.3" ShapeID="_x0000_i1213" DrawAspect="Content" ObjectID="_1457511968" r:id="rId320"/>
        </w:object>
      </w:r>
      <w:r w:rsidR="00CF19DA" w:rsidRPr="00AF6BF3">
        <w:object w:dxaOrig="4120" w:dyaOrig="740">
          <v:shape id="_x0000_i1214" type="#_x0000_t75" style="width:206.25pt;height:36.75pt" o:ole="">
            <v:imagedata r:id="rId321" o:title=""/>
          </v:shape>
          <o:OLEObject Type="Embed" ProgID="Equation.3" ShapeID="_x0000_i1214" DrawAspect="Content" ObjectID="_1457511969" r:id="rId322"/>
        </w:object>
      </w:r>
      <w:r w:rsidR="00AF6BF3">
        <w:t xml:space="preserve"> </w:t>
      </w:r>
      <w:r w:rsidRPr="00AF6BF3">
        <w:t>(27)</w:t>
      </w:r>
    </w:p>
    <w:p w:rsidR="00CF19DA" w:rsidRPr="00AF6BF3" w:rsidRDefault="00CF19DA" w:rsidP="00AF6BF3">
      <w:pPr>
        <w:spacing w:line="360" w:lineRule="auto"/>
      </w:pPr>
      <w:r w:rsidRPr="00AF6BF3">
        <w:object w:dxaOrig="1660" w:dyaOrig="740">
          <v:shape id="_x0000_i1215" type="#_x0000_t75" style="width:83.25pt;height:36.75pt" o:ole="">
            <v:imagedata r:id="rId323" o:title=""/>
          </v:shape>
          <o:OLEObject Type="Embed" ProgID="Equation.3" ShapeID="_x0000_i1215" DrawAspect="Content" ObjectID="_1457511970" r:id="rId324"/>
        </w:object>
      </w:r>
      <w:r w:rsidR="00AF6BF3">
        <w:t xml:space="preserve"> </w:t>
      </w:r>
      <w:r w:rsidRPr="00AF6BF3">
        <w:t>(28)</w:t>
      </w:r>
    </w:p>
    <w:p w:rsidR="00E24A4A" w:rsidRPr="00AF6BF3" w:rsidRDefault="00CF19DA" w:rsidP="00AF6BF3">
      <w:pPr>
        <w:spacing w:line="360" w:lineRule="auto"/>
      </w:pPr>
      <w:r w:rsidRPr="00AF6BF3">
        <w:t>где</w:t>
      </w:r>
      <w:r w:rsidR="00AF6BF3">
        <w:t xml:space="preserve"> </w:t>
      </w:r>
      <w:r w:rsidR="00C36BBB" w:rsidRPr="00AF6BF3">
        <w:object w:dxaOrig="1740" w:dyaOrig="720">
          <v:shape id="_x0000_i1216" type="#_x0000_t75" style="width:87pt;height:36pt" o:ole="">
            <v:imagedata r:id="rId325" o:title=""/>
          </v:shape>
          <o:OLEObject Type="Embed" ProgID="Equation.3" ShapeID="_x0000_i1216" DrawAspect="Content" ObjectID="_1457511971" r:id="rId326"/>
        </w:object>
      </w:r>
      <w:r w:rsidR="00AF6BF3">
        <w:t xml:space="preserve"> </w:t>
      </w:r>
      <w:r w:rsidR="00C36BBB" w:rsidRPr="00AF6BF3">
        <w:object w:dxaOrig="200" w:dyaOrig="380">
          <v:shape id="_x0000_i1217" type="#_x0000_t75" style="width:9.75pt;height:18.75pt" o:ole="">
            <v:imagedata r:id="rId47" o:title=""/>
          </v:shape>
          <o:OLEObject Type="Embed" ProgID="Equation.3" ShapeID="_x0000_i1217" DrawAspect="Content" ObjectID="_1457511972" r:id="rId327"/>
        </w:object>
      </w:r>
      <w:r w:rsidR="002E12EE" w:rsidRPr="00AF6BF3">
        <w:object w:dxaOrig="2020" w:dyaOrig="720">
          <v:shape id="_x0000_i1218" type="#_x0000_t75" style="width:101.25pt;height:36pt" o:ole="">
            <v:imagedata r:id="rId328" o:title=""/>
          </v:shape>
          <o:OLEObject Type="Embed" ProgID="Equation.3" ShapeID="_x0000_i1218" DrawAspect="Content" ObjectID="_1457511973" r:id="rId329"/>
        </w:object>
      </w:r>
      <w:r w:rsidR="00AF6BF3">
        <w:t xml:space="preserve"> </w:t>
      </w:r>
      <w:r w:rsidR="002E12EE" w:rsidRPr="00AF6BF3">
        <w:t>(29)</w:t>
      </w:r>
    </w:p>
    <w:p w:rsidR="002E12EE" w:rsidRPr="00AF6BF3" w:rsidRDefault="002E12EE" w:rsidP="00AF6BF3">
      <w:pPr>
        <w:spacing w:line="360" w:lineRule="auto"/>
      </w:pPr>
      <w:r w:rsidRPr="00AF6BF3">
        <w:object w:dxaOrig="1600" w:dyaOrig="720">
          <v:shape id="_x0000_i1219" type="#_x0000_t75" style="width:80.25pt;height:36pt" o:ole="">
            <v:imagedata r:id="rId330" o:title=""/>
          </v:shape>
          <o:OLEObject Type="Embed" ProgID="Equation.3" ShapeID="_x0000_i1219" DrawAspect="Content" ObjectID="_1457511974" r:id="rId331"/>
        </w:object>
      </w:r>
      <w:r w:rsidR="00AF6BF3">
        <w:t xml:space="preserve"> </w:t>
      </w:r>
      <w:r w:rsidR="00C70420" w:rsidRPr="00AF6BF3">
        <w:object w:dxaOrig="1800" w:dyaOrig="760">
          <v:shape id="_x0000_i1220" type="#_x0000_t75" style="width:90pt;height:38.25pt" o:ole="">
            <v:imagedata r:id="rId332" o:title=""/>
          </v:shape>
          <o:OLEObject Type="Embed" ProgID="Equation.3" ShapeID="_x0000_i1220" DrawAspect="Content" ObjectID="_1457511975" r:id="rId333"/>
        </w:object>
      </w:r>
      <w:r w:rsidR="00AF6BF3">
        <w:t xml:space="preserve"> </w:t>
      </w:r>
      <w:r w:rsidRPr="00AF6BF3">
        <w:t>(30)</w:t>
      </w:r>
    </w:p>
    <w:p w:rsidR="002E12EE" w:rsidRPr="00AF6BF3" w:rsidRDefault="002E12EE" w:rsidP="00AF6BF3">
      <w:pPr>
        <w:spacing w:line="360" w:lineRule="auto"/>
      </w:pPr>
      <w:r w:rsidRPr="00AF6BF3">
        <w:rPr>
          <w:lang w:val="en-US"/>
        </w:rPr>
        <w:object w:dxaOrig="1260" w:dyaOrig="1060">
          <v:shape id="_x0000_i1221" type="#_x0000_t75" style="width:63pt;height:53.25pt" o:ole="">
            <v:imagedata r:id="rId334" o:title=""/>
          </v:shape>
          <o:OLEObject Type="Embed" ProgID="Equation.3" ShapeID="_x0000_i1221" DrawAspect="Content" ObjectID="_1457511976" r:id="rId335"/>
        </w:object>
      </w:r>
      <w:r w:rsidR="00AF6BF3">
        <w:t xml:space="preserve"> </w:t>
      </w:r>
      <w:r w:rsidRPr="00AF6BF3">
        <w:rPr>
          <w:lang w:val="en-US"/>
        </w:rPr>
        <w:object w:dxaOrig="2500" w:dyaOrig="760">
          <v:shape id="_x0000_i1222" type="#_x0000_t75" style="width:125.25pt;height:38.25pt" o:ole="">
            <v:imagedata r:id="rId336" o:title=""/>
          </v:shape>
          <o:OLEObject Type="Embed" ProgID="Equation.3" ShapeID="_x0000_i1222" DrawAspect="Content" ObjectID="_1457511977" r:id="rId337"/>
        </w:object>
      </w:r>
      <w:r w:rsidR="00AF6BF3">
        <w:t xml:space="preserve"> </w:t>
      </w:r>
      <w:r w:rsidRPr="00AF6BF3">
        <w:t>(31)</w:t>
      </w:r>
    </w:p>
    <w:p w:rsidR="002E12EE" w:rsidRPr="00AF6BF3" w:rsidRDefault="00C70420" w:rsidP="00AF6BF3">
      <w:pPr>
        <w:spacing w:line="360" w:lineRule="auto"/>
      </w:pPr>
      <w:r w:rsidRPr="00AF6BF3">
        <w:rPr>
          <w:lang w:val="en-US"/>
        </w:rPr>
        <w:object w:dxaOrig="3019" w:dyaOrig="780">
          <v:shape id="_x0000_i1223" type="#_x0000_t75" style="width:150.75pt;height:39pt" o:ole="">
            <v:imagedata r:id="rId338" o:title=""/>
          </v:shape>
          <o:OLEObject Type="Embed" ProgID="Equation.3" ShapeID="_x0000_i1223" DrawAspect="Content" ObjectID="_1457511978" r:id="rId339"/>
        </w:object>
      </w:r>
      <w:r w:rsidR="00AF6BF3">
        <w:t xml:space="preserve"> </w:t>
      </w:r>
      <w:r w:rsidR="002E12EE" w:rsidRPr="00AF6BF3">
        <w:t>(32)</w:t>
      </w:r>
    </w:p>
    <w:p w:rsidR="00C70420" w:rsidRPr="00AF6BF3" w:rsidRDefault="00C70420" w:rsidP="00AF6BF3">
      <w:pPr>
        <w:spacing w:line="360" w:lineRule="auto"/>
      </w:pPr>
    </w:p>
    <w:p w:rsidR="002E12EE" w:rsidRPr="00AF6BF3" w:rsidRDefault="00C70420" w:rsidP="00AF6BF3">
      <w:pPr>
        <w:spacing w:line="360" w:lineRule="auto"/>
      </w:pPr>
      <w:r w:rsidRPr="00AF6BF3">
        <w:t xml:space="preserve">Здесь </w:t>
      </w:r>
      <w:r w:rsidRPr="00AF6BF3">
        <w:object w:dxaOrig="279" w:dyaOrig="380">
          <v:shape id="_x0000_i1224" type="#_x0000_t75" style="width:14.25pt;height:18.75pt" o:ole="">
            <v:imagedata r:id="rId340" o:title=""/>
          </v:shape>
          <o:OLEObject Type="Embed" ProgID="Equation.3" ShapeID="_x0000_i1224" DrawAspect="Content" ObjectID="_1457511979" r:id="rId341"/>
        </w:object>
      </w:r>
      <w:r w:rsidRPr="00AF6BF3">
        <w:t xml:space="preserve"> - число опытов в центре плана; </w:t>
      </w:r>
      <w:r w:rsidRPr="00AF6BF3">
        <w:object w:dxaOrig="260" w:dyaOrig="380">
          <v:shape id="_x0000_i1225" type="#_x0000_t75" style="width:12.75pt;height:18.75pt" o:ole="">
            <v:imagedata r:id="rId342" o:title=""/>
          </v:shape>
          <o:OLEObject Type="Embed" ProgID="Equation.3" ShapeID="_x0000_i1225" DrawAspect="Content" ObjectID="_1457511980" r:id="rId343"/>
        </w:object>
      </w:r>
      <w:r w:rsidRPr="00AF6BF3">
        <w:t xml:space="preserve"> - число остальных опытов.</w:t>
      </w:r>
    </w:p>
    <w:p w:rsidR="00C70420" w:rsidRPr="00AF6BF3" w:rsidRDefault="00C70420" w:rsidP="00AF6BF3">
      <w:pPr>
        <w:spacing w:line="360" w:lineRule="auto"/>
      </w:pPr>
      <w:r w:rsidRPr="00AF6BF3">
        <w:t>Матрица рот</w:t>
      </w:r>
      <w:r w:rsidR="00F30C0A">
        <w:t>о</w:t>
      </w:r>
      <w:r w:rsidRPr="00AF6BF3">
        <w:t>табельног</w:t>
      </w:r>
      <w:r w:rsidR="00F30C0A">
        <w:t>о</w:t>
      </w:r>
      <w:r w:rsidRPr="00AF6BF3">
        <w:t xml:space="preserve"> планирования, оказывается неортогональной, так как:</w:t>
      </w:r>
    </w:p>
    <w:p w:rsidR="00C70420" w:rsidRPr="00AF6BF3" w:rsidRDefault="00C70420" w:rsidP="00AF6BF3">
      <w:pPr>
        <w:spacing w:line="360" w:lineRule="auto"/>
      </w:pPr>
    </w:p>
    <w:p w:rsidR="00394C09" w:rsidRPr="00AF6BF3" w:rsidRDefault="00C70420" w:rsidP="00AF6BF3">
      <w:pPr>
        <w:spacing w:line="360" w:lineRule="auto"/>
      </w:pPr>
      <w:r w:rsidRPr="00AF6BF3">
        <w:object w:dxaOrig="3980" w:dyaOrig="720">
          <v:shape id="_x0000_i1226" type="#_x0000_t75" style="width:198.75pt;height:36pt" o:ole="">
            <v:imagedata r:id="rId344" o:title=""/>
          </v:shape>
          <o:OLEObject Type="Embed" ProgID="Equation.3" ShapeID="_x0000_i1226" DrawAspect="Content" ObjectID="_1457511981" r:id="rId345"/>
        </w:object>
      </w:r>
      <w:r w:rsidR="00AF6BF3">
        <w:t xml:space="preserve"> </w:t>
      </w:r>
      <w:r w:rsidRPr="00AF6BF3">
        <w:t>(33)</w:t>
      </w:r>
    </w:p>
    <w:p w:rsidR="00394C09" w:rsidRPr="00AF6BF3" w:rsidRDefault="00394C09" w:rsidP="00AF6BF3">
      <w:pPr>
        <w:spacing w:line="360" w:lineRule="auto"/>
      </w:pPr>
    </w:p>
    <w:p w:rsidR="00C70420" w:rsidRPr="00AF6BF3" w:rsidRDefault="00C70420" w:rsidP="00AF6BF3">
      <w:pPr>
        <w:spacing w:line="360" w:lineRule="auto"/>
      </w:pPr>
      <w:r w:rsidRPr="00AF6BF3">
        <w:t>Следовательно, если какой-либо из квадратичных эффектов оказался незначимые, то после его исключения коэффициенты уравнения регрессии необходимо пересчитать заново.</w:t>
      </w:r>
    </w:p>
    <w:p w:rsidR="00C70420" w:rsidRPr="00AF6BF3" w:rsidRDefault="00C70420" w:rsidP="00AF6BF3">
      <w:pPr>
        <w:spacing w:line="360" w:lineRule="auto"/>
      </w:pPr>
      <w:r w:rsidRPr="00AF6BF3">
        <w:t>При использовании рот</w:t>
      </w:r>
      <w:r w:rsidR="00F30C0A">
        <w:t>о</w:t>
      </w:r>
      <w:r w:rsidRPr="00AF6BF3">
        <w:t>табельных планов второго порядка дисперсию воспроизводимости можно определить по опытам в центре плана. В связи с этим при проверке адекватности уравнения регрессии, полученного по рот</w:t>
      </w:r>
      <w:r w:rsidR="00F30C0A">
        <w:t>о</w:t>
      </w:r>
      <w:r w:rsidRPr="00AF6BF3">
        <w:t>табельному плану второго порядка, поступают следующим образом.</w:t>
      </w:r>
    </w:p>
    <w:p w:rsidR="00C70420" w:rsidRPr="00AF6BF3" w:rsidRDefault="00C70420" w:rsidP="00AF6BF3">
      <w:pPr>
        <w:spacing w:line="360" w:lineRule="auto"/>
      </w:pPr>
      <w:r w:rsidRPr="00AF6BF3">
        <w:t>Находят остаточную сумму квадратов:</w:t>
      </w:r>
    </w:p>
    <w:p w:rsidR="00C70420" w:rsidRPr="00AF6BF3" w:rsidRDefault="00C70420" w:rsidP="00AF6BF3">
      <w:pPr>
        <w:spacing w:line="360" w:lineRule="auto"/>
      </w:pPr>
    </w:p>
    <w:p w:rsidR="00C70420" w:rsidRPr="00AF6BF3" w:rsidRDefault="00F022A1" w:rsidP="00AF6BF3">
      <w:pPr>
        <w:spacing w:line="360" w:lineRule="auto"/>
      </w:pPr>
      <w:r w:rsidRPr="00AF6BF3">
        <w:object w:dxaOrig="2079" w:dyaOrig="720">
          <v:shape id="_x0000_i1227" type="#_x0000_t75" style="width:104.25pt;height:36pt" o:ole="">
            <v:imagedata r:id="rId346" o:title=""/>
          </v:shape>
          <o:OLEObject Type="Embed" ProgID="Equation.3" ShapeID="_x0000_i1227" DrawAspect="Content" ObjectID="_1457511982" r:id="rId347"/>
        </w:object>
      </w:r>
      <w:r w:rsidR="00AF6BF3">
        <w:t xml:space="preserve"> </w:t>
      </w:r>
      <w:r w:rsidR="00394C09" w:rsidRPr="00AF6BF3">
        <w:t>(34</w:t>
      </w:r>
      <w:r w:rsidR="00C70420" w:rsidRPr="00AF6BF3">
        <w:t>)</w:t>
      </w:r>
      <w:r w:rsidR="00AF6BF3">
        <w:t xml:space="preserve"> </w:t>
      </w:r>
    </w:p>
    <w:p w:rsidR="00C70420" w:rsidRPr="00AF6BF3" w:rsidRDefault="00C70420" w:rsidP="00AF6BF3">
      <w:pPr>
        <w:spacing w:line="360" w:lineRule="auto"/>
      </w:pPr>
      <w:r w:rsidRPr="00AF6BF3">
        <w:t>с числом степеней свободы</w:t>
      </w:r>
    </w:p>
    <w:p w:rsidR="00C70420" w:rsidRPr="00AF6BF3" w:rsidRDefault="00C70420" w:rsidP="00AF6BF3">
      <w:pPr>
        <w:spacing w:line="360" w:lineRule="auto"/>
      </w:pPr>
    </w:p>
    <w:p w:rsidR="00F022A1" w:rsidRPr="00AF6BF3" w:rsidRDefault="00F022A1" w:rsidP="00AF6BF3">
      <w:pPr>
        <w:spacing w:line="360" w:lineRule="auto"/>
      </w:pPr>
      <w:r w:rsidRPr="00AF6BF3">
        <w:object w:dxaOrig="3400" w:dyaOrig="700">
          <v:shape id="_x0000_i1228" type="#_x0000_t75" style="width:170.25pt;height:35.25pt" o:ole="">
            <v:imagedata r:id="rId348" o:title=""/>
          </v:shape>
          <o:OLEObject Type="Embed" ProgID="Equation.3" ShapeID="_x0000_i1228" DrawAspect="Content" ObjectID="_1457511983" r:id="rId349"/>
        </w:object>
      </w:r>
      <w:r w:rsidR="00AF6BF3">
        <w:t xml:space="preserve"> </w:t>
      </w:r>
      <w:r w:rsidR="00394C09" w:rsidRPr="00AF6BF3">
        <w:t>(35</w:t>
      </w:r>
      <w:r w:rsidRPr="00AF6BF3">
        <w:t>)</w:t>
      </w:r>
      <w:r w:rsidR="00AF6BF3">
        <w:t xml:space="preserve"> </w:t>
      </w:r>
    </w:p>
    <w:p w:rsidR="00F022A1" w:rsidRPr="00AF6BF3" w:rsidRDefault="00F022A1" w:rsidP="00AF6BF3">
      <w:pPr>
        <w:spacing w:line="360" w:lineRule="auto"/>
      </w:pPr>
      <w:r w:rsidRPr="00AF6BF3">
        <w:t>По опытам в центре плана определяют сумму квадратов воспроизводимости:</w:t>
      </w:r>
    </w:p>
    <w:p w:rsidR="00F022A1" w:rsidRPr="00AF6BF3" w:rsidRDefault="00F022A1" w:rsidP="00AF6BF3">
      <w:pPr>
        <w:spacing w:line="360" w:lineRule="auto"/>
      </w:pPr>
    </w:p>
    <w:p w:rsidR="00F022A1" w:rsidRPr="00AF6BF3" w:rsidRDefault="00F022A1" w:rsidP="00AF6BF3">
      <w:pPr>
        <w:spacing w:line="360" w:lineRule="auto"/>
      </w:pPr>
      <w:r w:rsidRPr="00AF6BF3">
        <w:object w:dxaOrig="2180" w:dyaOrig="720">
          <v:shape id="_x0000_i1229" type="#_x0000_t75" style="width:108.75pt;height:36pt" o:ole="">
            <v:imagedata r:id="rId350" o:title=""/>
          </v:shape>
          <o:OLEObject Type="Embed" ProgID="Equation.3" ShapeID="_x0000_i1229" DrawAspect="Content" ObjectID="_1457511984" r:id="rId351"/>
        </w:object>
      </w:r>
      <w:r w:rsidR="00AF6BF3">
        <w:t xml:space="preserve"> </w:t>
      </w:r>
      <w:r w:rsidR="00084A97" w:rsidRPr="00AF6BF3">
        <w:t>(36</w:t>
      </w:r>
      <w:r w:rsidRPr="00AF6BF3">
        <w:t>)</w:t>
      </w:r>
      <w:r w:rsidR="00AF6BF3">
        <w:t xml:space="preserve"> </w:t>
      </w:r>
    </w:p>
    <w:p w:rsidR="00F022A1" w:rsidRPr="00AF6BF3" w:rsidRDefault="00F022A1" w:rsidP="00AF6BF3">
      <w:pPr>
        <w:spacing w:line="360" w:lineRule="auto"/>
      </w:pPr>
    </w:p>
    <w:p w:rsidR="00F022A1" w:rsidRPr="00AF6BF3" w:rsidRDefault="00F022A1" w:rsidP="00AF6BF3">
      <w:pPr>
        <w:spacing w:line="360" w:lineRule="auto"/>
      </w:pPr>
      <w:r w:rsidRPr="00AF6BF3">
        <w:t xml:space="preserve">с числом степеней свободы </w:t>
      </w:r>
      <w:r w:rsidRPr="00AF6BF3">
        <w:object w:dxaOrig="1340" w:dyaOrig="380">
          <v:shape id="_x0000_i1230" type="#_x0000_t75" style="width:66.75pt;height:18.75pt" o:ole="">
            <v:imagedata r:id="rId352" o:title=""/>
          </v:shape>
          <o:OLEObject Type="Embed" ProgID="Equation.3" ShapeID="_x0000_i1230" DrawAspect="Content" ObjectID="_1457511985" r:id="rId353"/>
        </w:object>
      </w:r>
      <w:r w:rsidR="00AF6BF3">
        <w:t xml:space="preserve"> </w:t>
      </w:r>
    </w:p>
    <w:p w:rsidR="00F022A1" w:rsidRPr="00AF6BF3" w:rsidRDefault="00F022A1" w:rsidP="00AF6BF3">
      <w:pPr>
        <w:spacing w:line="360" w:lineRule="auto"/>
      </w:pPr>
      <w:r w:rsidRPr="00AF6BF3">
        <w:t xml:space="preserve">Далее находят сумму квадратов, характеризующих неадекватность </w:t>
      </w:r>
      <w:r w:rsidRPr="00AF6BF3">
        <w:object w:dxaOrig="1460" w:dyaOrig="400">
          <v:shape id="_x0000_i1231" type="#_x0000_t75" style="width:72.75pt;height:20.25pt" o:ole="">
            <v:imagedata r:id="rId354" o:title=""/>
          </v:shape>
          <o:OLEObject Type="Embed" ProgID="Equation.3" ShapeID="_x0000_i1231" DrawAspect="Content" ObjectID="_1457511986" r:id="rId355"/>
        </w:object>
      </w:r>
      <w:r w:rsidRPr="00AF6BF3">
        <w:t xml:space="preserve">, число степеней свободы которой </w:t>
      </w:r>
    </w:p>
    <w:p w:rsidR="00F022A1" w:rsidRPr="00AF6BF3" w:rsidRDefault="00F022A1" w:rsidP="00AF6BF3">
      <w:pPr>
        <w:spacing w:line="360" w:lineRule="auto"/>
      </w:pPr>
    </w:p>
    <w:p w:rsidR="00F022A1" w:rsidRPr="00AF6BF3" w:rsidRDefault="00F022A1" w:rsidP="00AF6BF3">
      <w:pPr>
        <w:spacing w:line="360" w:lineRule="auto"/>
      </w:pPr>
      <w:r w:rsidRPr="00AF6BF3">
        <w:object w:dxaOrig="4760" w:dyaOrig="700">
          <v:shape id="_x0000_i1232" type="#_x0000_t75" style="width:237.75pt;height:35.25pt" o:ole="">
            <v:imagedata r:id="rId356" o:title=""/>
          </v:shape>
          <o:OLEObject Type="Embed" ProgID="Equation.3" ShapeID="_x0000_i1232" DrawAspect="Content" ObjectID="_1457511987" r:id="rId357"/>
        </w:object>
      </w:r>
      <w:r w:rsidR="00AF6BF3">
        <w:t xml:space="preserve"> </w:t>
      </w:r>
      <w:r w:rsidR="00084A97" w:rsidRPr="00AF6BF3">
        <w:t>(37</w:t>
      </w:r>
      <w:r w:rsidRPr="00AF6BF3">
        <w:t>)</w:t>
      </w:r>
    </w:p>
    <w:p w:rsidR="00F022A1" w:rsidRPr="00AF6BF3" w:rsidRDefault="00F022A1" w:rsidP="00AF6BF3">
      <w:pPr>
        <w:spacing w:line="360" w:lineRule="auto"/>
      </w:pPr>
    </w:p>
    <w:p w:rsidR="00F022A1" w:rsidRPr="00AF6BF3" w:rsidRDefault="00F022A1" w:rsidP="00AF6BF3">
      <w:pPr>
        <w:spacing w:line="360" w:lineRule="auto"/>
      </w:pPr>
      <w:r w:rsidRPr="00AF6BF3">
        <w:t>Проверяют значимость по критерию согласия Фишера:</w:t>
      </w:r>
    </w:p>
    <w:p w:rsidR="00F022A1" w:rsidRPr="00AF6BF3" w:rsidRDefault="00F022A1" w:rsidP="00AF6BF3">
      <w:pPr>
        <w:spacing w:line="360" w:lineRule="auto"/>
      </w:pPr>
    </w:p>
    <w:p w:rsidR="00F022A1" w:rsidRPr="00AF6BF3" w:rsidRDefault="00F022A1" w:rsidP="00AF6BF3">
      <w:pPr>
        <w:spacing w:line="360" w:lineRule="auto"/>
      </w:pPr>
      <w:r w:rsidRPr="00AF6BF3">
        <w:object w:dxaOrig="1340" w:dyaOrig="800">
          <v:shape id="_x0000_i1233" type="#_x0000_t75" style="width:66.75pt;height:39.75pt" o:ole="">
            <v:imagedata r:id="rId358" o:title=""/>
          </v:shape>
          <o:OLEObject Type="Embed" ProgID="Equation.3" ShapeID="_x0000_i1233" DrawAspect="Content" ObjectID="_1457511988" r:id="rId359"/>
        </w:object>
      </w:r>
      <w:r w:rsidRPr="00AF6BF3">
        <w:t>.</w:t>
      </w:r>
      <w:r w:rsidR="00AF6BF3">
        <w:t xml:space="preserve"> </w:t>
      </w:r>
      <w:r w:rsidRPr="00AF6BF3">
        <w:t>(</w:t>
      </w:r>
      <w:r w:rsidR="00084A97" w:rsidRPr="00AF6BF3">
        <w:t>38</w:t>
      </w:r>
      <w:r w:rsidRPr="00AF6BF3">
        <w:t>)</w:t>
      </w:r>
      <w:r w:rsidR="00AF6BF3">
        <w:t xml:space="preserve"> </w:t>
      </w:r>
    </w:p>
    <w:p w:rsidR="00F022A1" w:rsidRPr="00AF6BF3" w:rsidRDefault="00F022A1" w:rsidP="00AF6BF3">
      <w:pPr>
        <w:spacing w:line="360" w:lineRule="auto"/>
      </w:pPr>
    </w:p>
    <w:p w:rsidR="00326B32" w:rsidRPr="00AF6BF3" w:rsidRDefault="00F022A1" w:rsidP="00AF6BF3">
      <w:pPr>
        <w:spacing w:line="360" w:lineRule="auto"/>
      </w:pPr>
      <w:r w:rsidRPr="00AF6BF3">
        <w:t xml:space="preserve">Уравнение значимо, если </w:t>
      </w:r>
      <w:r w:rsidR="00326B32" w:rsidRPr="00AF6BF3">
        <w:object w:dxaOrig="820" w:dyaOrig="380">
          <v:shape id="_x0000_i1234" type="#_x0000_t75" style="width:41.25pt;height:18.75pt" o:ole="">
            <v:imagedata r:id="rId360" o:title=""/>
          </v:shape>
          <o:OLEObject Type="Embed" ProgID="Equation.3" ShapeID="_x0000_i1234" DrawAspect="Content" ObjectID="_1457511989" r:id="rId361"/>
        </w:object>
      </w:r>
      <w:r w:rsidR="00AF6BF3">
        <w:t xml:space="preserve"> </w:t>
      </w:r>
    </w:p>
    <w:p w:rsidR="009627A8" w:rsidRPr="00AF6BF3" w:rsidRDefault="00326B32" w:rsidP="00AF6BF3">
      <w:pPr>
        <w:spacing w:line="360" w:lineRule="auto"/>
      </w:pPr>
      <w:r w:rsidRPr="00AF6BF3">
        <w:t>Если модель второго порядка оказалась неадекватной, следует повторить эксперименты на меньшем интервале варьирования факторов или перенести центр плана в другую точку факторного пространства. В тех случаях, когда адекватность модели по-прежнему не достигается, рекомендуется перейти к планам третьего порядка</w:t>
      </w:r>
      <w:r w:rsidR="00C52110" w:rsidRPr="00AF6BF3">
        <w:t xml:space="preserve"> [1].</w:t>
      </w:r>
    </w:p>
    <w:p w:rsidR="00326B32" w:rsidRPr="00AF6BF3" w:rsidRDefault="009627A8" w:rsidP="00AF6BF3">
      <w:pPr>
        <w:pStyle w:val="1"/>
        <w:spacing w:before="0" w:after="0" w:line="360" w:lineRule="auto"/>
        <w:rPr>
          <w:rFonts w:ascii="Times New Roman" w:hAnsi="Times New Roman"/>
          <w:b w:val="0"/>
          <w:sz w:val="28"/>
        </w:rPr>
      </w:pPr>
      <w:r w:rsidRPr="00AF6BF3">
        <w:rPr>
          <w:rFonts w:ascii="Times New Roman" w:hAnsi="Times New Roman"/>
          <w:b w:val="0"/>
          <w:sz w:val="28"/>
        </w:rPr>
        <w:br w:type="page"/>
      </w:r>
      <w:bookmarkStart w:id="12" w:name="_Toc263189300"/>
      <w:bookmarkStart w:id="13" w:name="_Toc296617652"/>
      <w:r w:rsidR="00F305EC" w:rsidRPr="00AF6BF3">
        <w:rPr>
          <w:rFonts w:ascii="Times New Roman" w:hAnsi="Times New Roman"/>
          <w:b w:val="0"/>
          <w:sz w:val="28"/>
        </w:rPr>
        <w:t>ЗАКЛЮЧЕНИЕ</w:t>
      </w:r>
      <w:bookmarkEnd w:id="12"/>
      <w:bookmarkEnd w:id="13"/>
    </w:p>
    <w:p w:rsidR="00084A97" w:rsidRPr="00AF6BF3" w:rsidRDefault="00084A97" w:rsidP="00AF6BF3">
      <w:pPr>
        <w:spacing w:line="360" w:lineRule="auto"/>
      </w:pPr>
    </w:p>
    <w:p w:rsidR="009627A8" w:rsidRPr="00AF6BF3" w:rsidRDefault="00084A97" w:rsidP="00AF6BF3">
      <w:pPr>
        <w:spacing w:line="360" w:lineRule="auto"/>
      </w:pPr>
      <w:r w:rsidRPr="00AF6BF3">
        <w:t>И</w:t>
      </w:r>
      <w:r w:rsidR="009627A8" w:rsidRPr="00AF6BF3">
        <w:t>спользование теории планирования эксперимента является одним из путей существенного повышения эффективности многофакторных экспериментальных исследований. Под планированием эксперимента понимают процедуру выбора числа и условий проведения опытов, необходимых и достаточных для решения поставленной задачи с требуемой точностью. Основные преимущества активного эксперимента связаны с тем, что он позволяет:</w:t>
      </w:r>
    </w:p>
    <w:p w:rsidR="009627A8" w:rsidRPr="00AF6BF3" w:rsidRDefault="009627A8" w:rsidP="00AF6BF3">
      <w:pPr>
        <w:numPr>
          <w:ilvl w:val="0"/>
          <w:numId w:val="5"/>
        </w:numPr>
        <w:tabs>
          <w:tab w:val="left" w:pos="567"/>
        </w:tabs>
        <w:spacing w:line="360" w:lineRule="auto"/>
        <w:ind w:left="0" w:firstLine="709"/>
      </w:pPr>
      <w:r w:rsidRPr="00AF6BF3">
        <w:t>Минимизировать общее число опытов;</w:t>
      </w:r>
    </w:p>
    <w:p w:rsidR="009627A8" w:rsidRPr="00AF6BF3" w:rsidRDefault="009627A8" w:rsidP="00AF6BF3">
      <w:pPr>
        <w:numPr>
          <w:ilvl w:val="0"/>
          <w:numId w:val="5"/>
        </w:numPr>
        <w:tabs>
          <w:tab w:val="left" w:pos="567"/>
        </w:tabs>
        <w:spacing w:line="360" w:lineRule="auto"/>
        <w:ind w:left="0" w:firstLine="709"/>
      </w:pPr>
      <w:r w:rsidRPr="00AF6BF3">
        <w:t>Выбирать четкие логически обоснованные процедуры, последовательно выполняемые экспериментатором при проведении исследования;</w:t>
      </w:r>
    </w:p>
    <w:p w:rsidR="009627A8" w:rsidRPr="00AF6BF3" w:rsidRDefault="009627A8" w:rsidP="00AF6BF3">
      <w:pPr>
        <w:numPr>
          <w:ilvl w:val="0"/>
          <w:numId w:val="5"/>
        </w:numPr>
        <w:tabs>
          <w:tab w:val="left" w:pos="567"/>
        </w:tabs>
        <w:spacing w:line="360" w:lineRule="auto"/>
        <w:ind w:left="0" w:firstLine="709"/>
      </w:pPr>
      <w:r w:rsidRPr="00AF6BF3">
        <w:t>Использовать математический аппарат, формализующий многие действия экспериментатора;</w:t>
      </w:r>
    </w:p>
    <w:p w:rsidR="009627A8" w:rsidRPr="00AF6BF3" w:rsidRDefault="009627A8" w:rsidP="00AF6BF3">
      <w:pPr>
        <w:numPr>
          <w:ilvl w:val="0"/>
          <w:numId w:val="5"/>
        </w:numPr>
        <w:tabs>
          <w:tab w:val="left" w:pos="567"/>
        </w:tabs>
        <w:spacing w:line="360" w:lineRule="auto"/>
        <w:ind w:left="0" w:firstLine="709"/>
      </w:pPr>
      <w:r w:rsidRPr="00AF6BF3">
        <w:t>Одновременно варьировать всеми переменными и оптимально использовать факторное пространство;</w:t>
      </w:r>
    </w:p>
    <w:p w:rsidR="009627A8" w:rsidRPr="00AF6BF3" w:rsidRDefault="009627A8" w:rsidP="00AF6BF3">
      <w:pPr>
        <w:numPr>
          <w:ilvl w:val="0"/>
          <w:numId w:val="5"/>
        </w:numPr>
        <w:tabs>
          <w:tab w:val="left" w:pos="567"/>
        </w:tabs>
        <w:spacing w:line="360" w:lineRule="auto"/>
        <w:ind w:left="0" w:firstLine="709"/>
      </w:pPr>
      <w:r w:rsidRPr="00AF6BF3">
        <w:t>Организовать эксперимент таким образом, чтобы выполнялись многие исходные предпосылки регрессионного анализа;</w:t>
      </w:r>
    </w:p>
    <w:p w:rsidR="009627A8" w:rsidRPr="00AF6BF3" w:rsidRDefault="009627A8" w:rsidP="00AF6BF3">
      <w:pPr>
        <w:numPr>
          <w:ilvl w:val="0"/>
          <w:numId w:val="5"/>
        </w:numPr>
        <w:tabs>
          <w:tab w:val="left" w:pos="567"/>
        </w:tabs>
        <w:spacing w:line="360" w:lineRule="auto"/>
        <w:ind w:left="0" w:firstLine="709"/>
      </w:pPr>
      <w:r w:rsidRPr="00AF6BF3">
        <w:t>Получать математические модели, имеющие лучшие в некотором смысле свойства по сравнению с моделями, построенными из пассивного эксперимента;</w:t>
      </w:r>
    </w:p>
    <w:p w:rsidR="009627A8" w:rsidRPr="00AF6BF3" w:rsidRDefault="009627A8" w:rsidP="00AF6BF3">
      <w:pPr>
        <w:numPr>
          <w:ilvl w:val="0"/>
          <w:numId w:val="5"/>
        </w:numPr>
        <w:spacing w:line="360" w:lineRule="auto"/>
        <w:ind w:left="0" w:firstLine="709"/>
      </w:pPr>
      <w:r w:rsidRPr="00AF6BF3">
        <w:t>Рандомизировать условия опытов, то есть многочисленные мешающие факторы превратить в случайные величины;</w:t>
      </w:r>
    </w:p>
    <w:p w:rsidR="009627A8" w:rsidRPr="00AF6BF3" w:rsidRDefault="009627A8" w:rsidP="00AF6BF3">
      <w:pPr>
        <w:numPr>
          <w:ilvl w:val="0"/>
          <w:numId w:val="5"/>
        </w:numPr>
        <w:spacing w:line="360" w:lineRule="auto"/>
        <w:ind w:left="0" w:firstLine="709"/>
      </w:pPr>
      <w:r w:rsidRPr="00AF6BF3">
        <w:t>Оценивать элемент неопределенности, связанный с экспериментом, что дает возможность сопоставлять результаты, полученные разными исследователями</w:t>
      </w:r>
      <w:r w:rsidR="001318DB" w:rsidRPr="00AF6BF3">
        <w:t>.</w:t>
      </w:r>
    </w:p>
    <w:p w:rsidR="00F305EC" w:rsidRPr="00AF6BF3" w:rsidRDefault="001318DB" w:rsidP="00AF6BF3">
      <w:pPr>
        <w:spacing w:line="360" w:lineRule="auto"/>
      </w:pPr>
      <w:r w:rsidRPr="00AF6BF3">
        <w:t>В планировании экспериментов применяются в основном планы первого и второго порядков. Планы более высоких порядков используются в инженерной практике редко. В данном реферате было кратко изложена методика составления плана эксперимента для моделей первого порядка и</w:t>
      </w:r>
      <w:r w:rsidR="00AF6BF3">
        <w:t xml:space="preserve"> </w:t>
      </w:r>
      <w:r w:rsidRPr="00AF6BF3">
        <w:t>более подробно представлено понятие о планировании второго порядка и построе</w:t>
      </w:r>
      <w:r w:rsidR="00C52110" w:rsidRPr="00AF6BF3">
        <w:t>ние планов второго порядка [2].</w:t>
      </w:r>
    </w:p>
    <w:p w:rsidR="001318DB" w:rsidRPr="001855AA" w:rsidRDefault="00F305EC" w:rsidP="00AF6BF3">
      <w:pPr>
        <w:pStyle w:val="1"/>
        <w:spacing w:before="0" w:after="0" w:line="360" w:lineRule="auto"/>
        <w:rPr>
          <w:rFonts w:ascii="Times New Roman" w:hAnsi="Times New Roman"/>
          <w:b w:val="0"/>
          <w:caps/>
          <w:sz w:val="28"/>
        </w:rPr>
      </w:pPr>
      <w:r w:rsidRPr="00AF6BF3">
        <w:rPr>
          <w:rFonts w:ascii="Times New Roman" w:hAnsi="Times New Roman"/>
          <w:b w:val="0"/>
          <w:sz w:val="28"/>
        </w:rPr>
        <w:br w:type="page"/>
      </w:r>
      <w:bookmarkStart w:id="14" w:name="_Toc263189301"/>
      <w:bookmarkStart w:id="15" w:name="_Toc296617653"/>
      <w:r w:rsidRPr="001855AA">
        <w:rPr>
          <w:rFonts w:ascii="Times New Roman" w:hAnsi="Times New Roman"/>
          <w:b w:val="0"/>
          <w:caps/>
          <w:sz w:val="28"/>
        </w:rPr>
        <w:t>Список использованных источников</w:t>
      </w:r>
      <w:bookmarkEnd w:id="14"/>
      <w:bookmarkEnd w:id="15"/>
    </w:p>
    <w:p w:rsidR="00F305EC" w:rsidRPr="001855AA" w:rsidRDefault="00F305EC" w:rsidP="00AF6BF3">
      <w:pPr>
        <w:spacing w:line="360" w:lineRule="auto"/>
        <w:rPr>
          <w:caps/>
        </w:rPr>
      </w:pPr>
    </w:p>
    <w:p w:rsidR="00F305EC" w:rsidRPr="00AF6BF3" w:rsidRDefault="00F305EC" w:rsidP="00B777CE">
      <w:pPr>
        <w:pStyle w:val="a7"/>
        <w:numPr>
          <w:ilvl w:val="0"/>
          <w:numId w:val="6"/>
        </w:numPr>
        <w:tabs>
          <w:tab w:val="left" w:pos="280"/>
        </w:tabs>
        <w:spacing w:line="360" w:lineRule="auto"/>
        <w:ind w:left="0" w:firstLine="0"/>
      </w:pPr>
      <w:r w:rsidRPr="00AF6BF3">
        <w:t>Спирин</w:t>
      </w:r>
      <w:r w:rsidR="00AF6BF3">
        <w:t xml:space="preserve"> </w:t>
      </w:r>
      <w:r w:rsidR="00B777CE">
        <w:t>Н.</w:t>
      </w:r>
      <w:r w:rsidRPr="00AF6BF3">
        <w:t>А., Лавров В.В.</w:t>
      </w:r>
      <w:r w:rsidR="00AF6BF3">
        <w:t xml:space="preserve"> </w:t>
      </w:r>
      <w:r w:rsidRPr="00AF6BF3">
        <w:t xml:space="preserve">Методы планирования и обработки результатов инженерного экспиремента: конспект лекции Н.А. Спирина </w:t>
      </w:r>
      <w:r w:rsidR="00AE5BCF" w:rsidRPr="00AF6BF3">
        <w:t>– Екатеринбург: ГОУ ВПО УГТУ – УПИ, 2004.- 257 с.</w:t>
      </w:r>
    </w:p>
    <w:p w:rsidR="00AE5BCF" w:rsidRPr="00AF6BF3" w:rsidRDefault="00AE5BCF" w:rsidP="00B777CE">
      <w:pPr>
        <w:pStyle w:val="a7"/>
        <w:numPr>
          <w:ilvl w:val="0"/>
          <w:numId w:val="6"/>
        </w:numPr>
        <w:tabs>
          <w:tab w:val="left" w:pos="280"/>
        </w:tabs>
        <w:spacing w:line="360" w:lineRule="auto"/>
        <w:ind w:left="0" w:firstLine="0"/>
      </w:pPr>
      <w:r w:rsidRPr="00AF6BF3">
        <w:t>Налимов</w:t>
      </w:r>
      <w:r w:rsidR="00AF6BF3">
        <w:t xml:space="preserve"> </w:t>
      </w:r>
      <w:r w:rsidR="00B777CE">
        <w:t>В.</w:t>
      </w:r>
      <w:r w:rsidRPr="00AF6BF3">
        <w:t>Н.</w:t>
      </w:r>
      <w:r w:rsidR="00B777CE">
        <w:t xml:space="preserve"> </w:t>
      </w:r>
      <w:r w:rsidRPr="00AF6BF3">
        <w:t>Логические основания планирования эксперимента: учебник Е.А. Шалыгина -2-е изд. – М.: Колос, 2001.</w:t>
      </w:r>
    </w:p>
    <w:p w:rsidR="00AE5BCF" w:rsidRPr="00AF6BF3" w:rsidRDefault="00AE5BCF" w:rsidP="00B777CE">
      <w:pPr>
        <w:pStyle w:val="a7"/>
        <w:numPr>
          <w:ilvl w:val="0"/>
          <w:numId w:val="6"/>
        </w:numPr>
        <w:tabs>
          <w:tab w:val="left" w:pos="280"/>
        </w:tabs>
        <w:spacing w:line="360" w:lineRule="auto"/>
        <w:ind w:left="0" w:firstLine="0"/>
      </w:pPr>
      <w:r w:rsidRPr="00AF6BF3">
        <w:t xml:space="preserve">Планирование эксперимента – Режим доступа: </w:t>
      </w:r>
      <w:r w:rsidRPr="00AF6BF3">
        <w:rPr>
          <w:lang w:val="en-US"/>
        </w:rPr>
        <w:t>URL</w:t>
      </w:r>
      <w:r w:rsidRPr="00AF6BF3">
        <w:t xml:space="preserve">: </w:t>
      </w:r>
      <w:r w:rsidRPr="0088361E">
        <w:t>http://opds.sut.ru/electronic_manuals/pe/f053.htm</w:t>
      </w:r>
    </w:p>
    <w:p w:rsidR="00B777CE" w:rsidRPr="00B777CE" w:rsidRDefault="00B777CE" w:rsidP="00B777CE">
      <w:pPr>
        <w:shd w:val="clear" w:color="auto" w:fill="FFFFFF"/>
        <w:autoSpaceDE w:val="0"/>
        <w:autoSpaceDN w:val="0"/>
        <w:adjustRightInd w:val="0"/>
        <w:spacing w:before="160" w:line="360" w:lineRule="auto"/>
        <w:jc w:val="center"/>
        <w:rPr>
          <w:color w:val="FFFFFF"/>
        </w:rPr>
      </w:pPr>
    </w:p>
    <w:p w:rsidR="00C70420" w:rsidRPr="00AF6BF3" w:rsidRDefault="00C70420" w:rsidP="00AF6BF3">
      <w:pPr>
        <w:spacing w:line="360" w:lineRule="auto"/>
      </w:pPr>
      <w:bookmarkStart w:id="16" w:name="_GoBack"/>
      <w:bookmarkEnd w:id="16"/>
    </w:p>
    <w:sectPr w:rsidR="00C70420" w:rsidRPr="00AF6BF3" w:rsidSect="00AF6BF3">
      <w:headerReference w:type="default" r:id="rId362"/>
      <w:footerReference w:type="default" r:id="rId363"/>
      <w:headerReference w:type="first" r:id="rId364"/>
      <w:type w:val="nextColumn"/>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6EE" w:rsidRDefault="007116EE" w:rsidP="00C52110">
      <w:r>
        <w:separator/>
      </w:r>
    </w:p>
  </w:endnote>
  <w:endnote w:type="continuationSeparator" w:id="0">
    <w:p w:rsidR="007116EE" w:rsidRDefault="007116EE" w:rsidP="00C5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C0A" w:rsidRDefault="00F30C0A" w:rsidP="00C52110">
    <w:pPr>
      <w:pStyle w:val="ab"/>
      <w:ind w:firstLine="0"/>
      <w:jc w:val="center"/>
    </w:pPr>
    <w:r>
      <w:fldChar w:fldCharType="begin"/>
    </w:r>
    <w:r>
      <w:instrText xml:space="preserve"> PAGE   \* MERGEFORMAT </w:instrText>
    </w:r>
    <w:r>
      <w:fldChar w:fldCharType="separate"/>
    </w:r>
    <w:r w:rsidR="008D3FDF">
      <w:rPr>
        <w:noProof/>
      </w:rPr>
      <w:t>3</w:t>
    </w:r>
    <w:r>
      <w:fldChar w:fldCharType="end"/>
    </w:r>
  </w:p>
  <w:p w:rsidR="00F30C0A" w:rsidRDefault="00F30C0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6EE" w:rsidRDefault="007116EE" w:rsidP="00C52110">
      <w:r>
        <w:separator/>
      </w:r>
    </w:p>
  </w:footnote>
  <w:footnote w:type="continuationSeparator" w:id="0">
    <w:p w:rsidR="007116EE" w:rsidRDefault="007116EE" w:rsidP="00C52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C0A" w:rsidRPr="003B4AFF" w:rsidRDefault="00F30C0A" w:rsidP="00F25030">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C0A" w:rsidRPr="003B4AFF" w:rsidRDefault="00F30C0A" w:rsidP="00F25030">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1D2"/>
    <w:multiLevelType w:val="hybridMultilevel"/>
    <w:tmpl w:val="580C3B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C76168"/>
    <w:multiLevelType w:val="hybridMultilevel"/>
    <w:tmpl w:val="54B2B5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EE1335C"/>
    <w:multiLevelType w:val="hybridMultilevel"/>
    <w:tmpl w:val="FE584204"/>
    <w:lvl w:ilvl="0" w:tplc="FFFFFFFF">
      <w:start w:val="1"/>
      <w:numFmt w:val="decimal"/>
      <w:lvlText w:val="%1"/>
      <w:lvlJc w:val="left"/>
      <w:pPr>
        <w:tabs>
          <w:tab w:val="num" w:pos="1069"/>
        </w:tabs>
        <w:ind w:left="709"/>
      </w:pPr>
      <w:rPr>
        <w:rFonts w:cs="Times New Roman" w:hint="default"/>
      </w:rPr>
    </w:lvl>
    <w:lvl w:ilvl="1" w:tplc="FFFFFFFF">
      <w:start w:val="1"/>
      <w:numFmt w:val="lowerLetter"/>
      <w:lvlText w:val="%2."/>
      <w:lvlJc w:val="left"/>
      <w:pPr>
        <w:tabs>
          <w:tab w:val="num" w:pos="2149"/>
        </w:tabs>
        <w:ind w:left="2149" w:hanging="360"/>
      </w:pPr>
      <w:rPr>
        <w:rFonts w:cs="Times New Roman"/>
      </w:rPr>
    </w:lvl>
    <w:lvl w:ilvl="2" w:tplc="FFFFFFFF">
      <w:start w:val="1"/>
      <w:numFmt w:val="lowerRoman"/>
      <w:lvlText w:val="%3."/>
      <w:lvlJc w:val="right"/>
      <w:pPr>
        <w:tabs>
          <w:tab w:val="num" w:pos="2869"/>
        </w:tabs>
        <w:ind w:left="2869" w:hanging="180"/>
      </w:pPr>
      <w:rPr>
        <w:rFonts w:cs="Times New Roman"/>
      </w:rPr>
    </w:lvl>
    <w:lvl w:ilvl="3" w:tplc="FFFFFFFF">
      <w:start w:val="1"/>
      <w:numFmt w:val="decimal"/>
      <w:lvlText w:val="%4."/>
      <w:lvlJc w:val="left"/>
      <w:pPr>
        <w:tabs>
          <w:tab w:val="num" w:pos="3589"/>
        </w:tabs>
        <w:ind w:left="3589" w:hanging="360"/>
      </w:pPr>
      <w:rPr>
        <w:rFonts w:cs="Times New Roman"/>
      </w:rPr>
    </w:lvl>
    <w:lvl w:ilvl="4" w:tplc="FFFFFFFF">
      <w:start w:val="1"/>
      <w:numFmt w:val="lowerLetter"/>
      <w:lvlText w:val="%5."/>
      <w:lvlJc w:val="left"/>
      <w:pPr>
        <w:tabs>
          <w:tab w:val="num" w:pos="4309"/>
        </w:tabs>
        <w:ind w:left="4309" w:hanging="360"/>
      </w:pPr>
      <w:rPr>
        <w:rFonts w:cs="Times New Roman"/>
      </w:rPr>
    </w:lvl>
    <w:lvl w:ilvl="5" w:tplc="FFFFFFFF">
      <w:start w:val="1"/>
      <w:numFmt w:val="lowerRoman"/>
      <w:lvlText w:val="%6."/>
      <w:lvlJc w:val="right"/>
      <w:pPr>
        <w:tabs>
          <w:tab w:val="num" w:pos="5029"/>
        </w:tabs>
        <w:ind w:left="5029" w:hanging="180"/>
      </w:pPr>
      <w:rPr>
        <w:rFonts w:cs="Times New Roman"/>
      </w:rPr>
    </w:lvl>
    <w:lvl w:ilvl="6" w:tplc="FFFFFFFF">
      <w:start w:val="1"/>
      <w:numFmt w:val="decimal"/>
      <w:lvlText w:val="%7."/>
      <w:lvlJc w:val="left"/>
      <w:pPr>
        <w:tabs>
          <w:tab w:val="num" w:pos="5749"/>
        </w:tabs>
        <w:ind w:left="5749" w:hanging="360"/>
      </w:pPr>
      <w:rPr>
        <w:rFonts w:cs="Times New Roman"/>
      </w:rPr>
    </w:lvl>
    <w:lvl w:ilvl="7" w:tplc="FFFFFFFF">
      <w:start w:val="1"/>
      <w:numFmt w:val="lowerLetter"/>
      <w:lvlText w:val="%8."/>
      <w:lvlJc w:val="left"/>
      <w:pPr>
        <w:tabs>
          <w:tab w:val="num" w:pos="6469"/>
        </w:tabs>
        <w:ind w:left="6469" w:hanging="360"/>
      </w:pPr>
      <w:rPr>
        <w:rFonts w:cs="Times New Roman"/>
      </w:rPr>
    </w:lvl>
    <w:lvl w:ilvl="8" w:tplc="FFFFFFFF">
      <w:start w:val="1"/>
      <w:numFmt w:val="lowerRoman"/>
      <w:lvlText w:val="%9."/>
      <w:lvlJc w:val="right"/>
      <w:pPr>
        <w:tabs>
          <w:tab w:val="num" w:pos="7189"/>
        </w:tabs>
        <w:ind w:left="7189" w:hanging="180"/>
      </w:pPr>
      <w:rPr>
        <w:rFonts w:cs="Times New Roman"/>
      </w:rPr>
    </w:lvl>
  </w:abstractNum>
  <w:abstractNum w:abstractNumId="3">
    <w:nsid w:val="305B3EBC"/>
    <w:multiLevelType w:val="singleLevel"/>
    <w:tmpl w:val="A238D46A"/>
    <w:lvl w:ilvl="0">
      <w:start w:val="1"/>
      <w:numFmt w:val="decimal"/>
      <w:lvlText w:val="%1"/>
      <w:lvlJc w:val="left"/>
      <w:pPr>
        <w:tabs>
          <w:tab w:val="num" w:pos="3723"/>
        </w:tabs>
        <w:ind w:left="2643" w:firstLine="720"/>
      </w:pPr>
      <w:rPr>
        <w:rFonts w:cs="Times New Roman"/>
      </w:rPr>
    </w:lvl>
  </w:abstractNum>
  <w:abstractNum w:abstractNumId="4">
    <w:nsid w:val="6AB0308C"/>
    <w:multiLevelType w:val="hybridMultilevel"/>
    <w:tmpl w:val="6850432C"/>
    <w:lvl w:ilvl="0" w:tplc="8CBEDDBE">
      <w:start w:val="1"/>
      <w:numFmt w:val="decimal"/>
      <w:suff w:val="space"/>
      <w:lvlText w:val="%1."/>
      <w:lvlJc w:val="left"/>
      <w:pPr>
        <w:ind w:left="170"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FCB6332"/>
    <w:multiLevelType w:val="hybridMultilevel"/>
    <w:tmpl w:val="6908C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D4D"/>
    <w:rsid w:val="000101BD"/>
    <w:rsid w:val="00084A97"/>
    <w:rsid w:val="000A7BF1"/>
    <w:rsid w:val="000E2BC7"/>
    <w:rsid w:val="001318DB"/>
    <w:rsid w:val="001367DC"/>
    <w:rsid w:val="00160F58"/>
    <w:rsid w:val="001855AA"/>
    <w:rsid w:val="00196049"/>
    <w:rsid w:val="001B0706"/>
    <w:rsid w:val="00203CF9"/>
    <w:rsid w:val="00203DE8"/>
    <w:rsid w:val="00205DAA"/>
    <w:rsid w:val="00210B57"/>
    <w:rsid w:val="0023321F"/>
    <w:rsid w:val="002E12EE"/>
    <w:rsid w:val="00307990"/>
    <w:rsid w:val="00326B32"/>
    <w:rsid w:val="00363DA6"/>
    <w:rsid w:val="003921F8"/>
    <w:rsid w:val="00394C09"/>
    <w:rsid w:val="003B4AFF"/>
    <w:rsid w:val="003F5BD0"/>
    <w:rsid w:val="00405D4D"/>
    <w:rsid w:val="00493C27"/>
    <w:rsid w:val="004A68BC"/>
    <w:rsid w:val="004B43F1"/>
    <w:rsid w:val="004E164B"/>
    <w:rsid w:val="0052021E"/>
    <w:rsid w:val="00524899"/>
    <w:rsid w:val="005261D5"/>
    <w:rsid w:val="00530B92"/>
    <w:rsid w:val="00543C64"/>
    <w:rsid w:val="005D2B9B"/>
    <w:rsid w:val="005E34C5"/>
    <w:rsid w:val="00625F02"/>
    <w:rsid w:val="006B1F30"/>
    <w:rsid w:val="006D1BF5"/>
    <w:rsid w:val="006E14EB"/>
    <w:rsid w:val="006E4253"/>
    <w:rsid w:val="007116EE"/>
    <w:rsid w:val="00732DFD"/>
    <w:rsid w:val="0076013D"/>
    <w:rsid w:val="00773356"/>
    <w:rsid w:val="007C3512"/>
    <w:rsid w:val="007C7B45"/>
    <w:rsid w:val="007F4870"/>
    <w:rsid w:val="0082535E"/>
    <w:rsid w:val="0088361E"/>
    <w:rsid w:val="008961F5"/>
    <w:rsid w:val="008D373E"/>
    <w:rsid w:val="008D3FDF"/>
    <w:rsid w:val="008E2E21"/>
    <w:rsid w:val="00914F51"/>
    <w:rsid w:val="00921D53"/>
    <w:rsid w:val="00930559"/>
    <w:rsid w:val="009627A8"/>
    <w:rsid w:val="009A7AFD"/>
    <w:rsid w:val="009E12BB"/>
    <w:rsid w:val="009F666D"/>
    <w:rsid w:val="00A04FE9"/>
    <w:rsid w:val="00A461D3"/>
    <w:rsid w:val="00A53C66"/>
    <w:rsid w:val="00A745D5"/>
    <w:rsid w:val="00AA5F98"/>
    <w:rsid w:val="00AE5BCF"/>
    <w:rsid w:val="00AE65DE"/>
    <w:rsid w:val="00AF6BF3"/>
    <w:rsid w:val="00B03A81"/>
    <w:rsid w:val="00B36CC6"/>
    <w:rsid w:val="00B777CE"/>
    <w:rsid w:val="00B94577"/>
    <w:rsid w:val="00C07E45"/>
    <w:rsid w:val="00C36BBB"/>
    <w:rsid w:val="00C52110"/>
    <w:rsid w:val="00C70420"/>
    <w:rsid w:val="00CF19DA"/>
    <w:rsid w:val="00CF7FA1"/>
    <w:rsid w:val="00D352E5"/>
    <w:rsid w:val="00D421E2"/>
    <w:rsid w:val="00D54BD0"/>
    <w:rsid w:val="00DB5120"/>
    <w:rsid w:val="00DE42E9"/>
    <w:rsid w:val="00E24A4A"/>
    <w:rsid w:val="00E5124F"/>
    <w:rsid w:val="00E87923"/>
    <w:rsid w:val="00ED66F6"/>
    <w:rsid w:val="00EE030A"/>
    <w:rsid w:val="00EF4074"/>
    <w:rsid w:val="00F022A1"/>
    <w:rsid w:val="00F16966"/>
    <w:rsid w:val="00F23B59"/>
    <w:rsid w:val="00F25030"/>
    <w:rsid w:val="00F305EC"/>
    <w:rsid w:val="00F30C0A"/>
    <w:rsid w:val="00FA5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
    <o:shapelayout v:ext="edit">
      <o:idmap v:ext="edit" data="1"/>
    </o:shapelayout>
  </w:shapeDefaults>
  <w:decimalSymbol w:val=","/>
  <w:listSeparator w:val=";"/>
  <w14:defaultImageDpi w14:val="0"/>
  <w15:chartTrackingRefBased/>
  <w15:docId w15:val="{E62B9C7E-F0DA-4F6E-A49F-B21899C9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E45"/>
    <w:pPr>
      <w:ind w:firstLine="709"/>
      <w:jc w:val="both"/>
    </w:pPr>
    <w:rPr>
      <w:rFonts w:ascii="Times New Roman" w:hAnsi="Times New Roman"/>
      <w:sz w:val="28"/>
      <w:szCs w:val="28"/>
    </w:rPr>
  </w:style>
  <w:style w:type="paragraph" w:styleId="1">
    <w:name w:val="heading 1"/>
    <w:basedOn w:val="a"/>
    <w:next w:val="a"/>
    <w:link w:val="10"/>
    <w:uiPriority w:val="99"/>
    <w:qFormat/>
    <w:rsid w:val="006E425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C52110"/>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E5BCF"/>
    <w:rPr>
      <w:rFonts w:cs="Times New Roman"/>
      <w:color w:val="0000FF"/>
      <w:u w:val="single"/>
    </w:rPr>
  </w:style>
  <w:style w:type="paragraph" w:styleId="a4">
    <w:name w:val="TOC Heading"/>
    <w:basedOn w:val="1"/>
    <w:next w:val="a"/>
    <w:uiPriority w:val="99"/>
    <w:qFormat/>
    <w:rsid w:val="00C52110"/>
    <w:pPr>
      <w:keepLines/>
      <w:spacing w:before="480" w:after="0" w:line="276" w:lineRule="auto"/>
      <w:ind w:firstLine="0"/>
      <w:jc w:val="left"/>
      <w:outlineLvl w:val="9"/>
    </w:pPr>
    <w:rPr>
      <w:color w:val="365F91"/>
      <w:kern w:val="0"/>
      <w:sz w:val="28"/>
      <w:szCs w:val="28"/>
      <w:lang w:eastAsia="en-US"/>
    </w:rPr>
  </w:style>
  <w:style w:type="paragraph" w:styleId="a5">
    <w:name w:val="Balloon Text"/>
    <w:basedOn w:val="a"/>
    <w:link w:val="a6"/>
    <w:uiPriority w:val="99"/>
    <w:semiHidden/>
    <w:rsid w:val="00405D4D"/>
    <w:rPr>
      <w:rFonts w:ascii="Tahoma" w:hAnsi="Tahoma" w:cs="Tahoma"/>
      <w:sz w:val="16"/>
      <w:szCs w:val="16"/>
    </w:rPr>
  </w:style>
  <w:style w:type="paragraph" w:styleId="11">
    <w:name w:val="toc 1"/>
    <w:basedOn w:val="a"/>
    <w:next w:val="a"/>
    <w:autoRedefine/>
    <w:uiPriority w:val="99"/>
    <w:rsid w:val="004E164B"/>
    <w:pPr>
      <w:tabs>
        <w:tab w:val="right" w:leader="dot" w:pos="9628"/>
      </w:tabs>
      <w:spacing w:line="360" w:lineRule="auto"/>
      <w:ind w:firstLine="0"/>
    </w:pPr>
  </w:style>
  <w:style w:type="character" w:customStyle="1" w:styleId="a6">
    <w:name w:val="Текст выноски Знак"/>
    <w:link w:val="a5"/>
    <w:uiPriority w:val="99"/>
    <w:semiHidden/>
    <w:locked/>
    <w:rsid w:val="00405D4D"/>
    <w:rPr>
      <w:rFonts w:ascii="Tahoma" w:hAnsi="Tahoma" w:cs="Tahoma"/>
      <w:sz w:val="16"/>
      <w:szCs w:val="16"/>
    </w:rPr>
  </w:style>
  <w:style w:type="paragraph" w:styleId="a7">
    <w:name w:val="No Spacing"/>
    <w:uiPriority w:val="99"/>
    <w:qFormat/>
    <w:rsid w:val="00203CF9"/>
    <w:pPr>
      <w:ind w:firstLine="709"/>
      <w:jc w:val="both"/>
    </w:pPr>
    <w:rPr>
      <w:rFonts w:ascii="Times New Roman" w:hAnsi="Times New Roman"/>
      <w:sz w:val="28"/>
      <w:szCs w:val="28"/>
    </w:rPr>
  </w:style>
  <w:style w:type="table" w:styleId="a8">
    <w:name w:val="Table Grid"/>
    <w:basedOn w:val="a1"/>
    <w:uiPriority w:val="99"/>
    <w:rsid w:val="00B9457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locked/>
    <w:rsid w:val="006E4253"/>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sid w:val="00C52110"/>
    <w:rPr>
      <w:rFonts w:ascii="Cambria" w:eastAsia="Times New Roman" w:hAnsi="Cambria" w:cs="Times New Roman"/>
      <w:b/>
      <w:bCs/>
      <w:i/>
      <w:iCs/>
      <w:sz w:val="28"/>
      <w:szCs w:val="28"/>
    </w:rPr>
  </w:style>
  <w:style w:type="paragraph" w:styleId="21">
    <w:name w:val="toc 2"/>
    <w:basedOn w:val="a"/>
    <w:next w:val="a"/>
    <w:autoRedefine/>
    <w:uiPriority w:val="99"/>
    <w:rsid w:val="00D352E5"/>
    <w:pPr>
      <w:tabs>
        <w:tab w:val="right" w:leader="dot" w:pos="9345"/>
      </w:tabs>
      <w:spacing w:line="360" w:lineRule="auto"/>
      <w:ind w:left="142" w:firstLine="142"/>
      <w:jc w:val="left"/>
    </w:pPr>
  </w:style>
  <w:style w:type="paragraph" w:styleId="a9">
    <w:name w:val="header"/>
    <w:basedOn w:val="a"/>
    <w:link w:val="aa"/>
    <w:uiPriority w:val="99"/>
    <w:semiHidden/>
    <w:rsid w:val="00C52110"/>
    <w:pPr>
      <w:tabs>
        <w:tab w:val="center" w:pos="4677"/>
        <w:tab w:val="right" w:pos="9355"/>
      </w:tabs>
    </w:pPr>
  </w:style>
  <w:style w:type="paragraph" w:styleId="ab">
    <w:name w:val="footer"/>
    <w:basedOn w:val="a"/>
    <w:link w:val="ac"/>
    <w:uiPriority w:val="99"/>
    <w:rsid w:val="00C52110"/>
    <w:pPr>
      <w:tabs>
        <w:tab w:val="center" w:pos="4677"/>
        <w:tab w:val="right" w:pos="9355"/>
      </w:tabs>
    </w:pPr>
  </w:style>
  <w:style w:type="character" w:customStyle="1" w:styleId="aa">
    <w:name w:val="Верхний колонтитул Знак"/>
    <w:link w:val="a9"/>
    <w:uiPriority w:val="99"/>
    <w:semiHidden/>
    <w:locked/>
    <w:rsid w:val="00C52110"/>
    <w:rPr>
      <w:rFonts w:ascii="Times New Roman" w:eastAsia="Times New Roman" w:hAnsi="Times New Roman" w:cs="Times New Roman"/>
      <w:sz w:val="28"/>
      <w:szCs w:val="28"/>
    </w:rPr>
  </w:style>
  <w:style w:type="character" w:customStyle="1" w:styleId="HeaderChar">
    <w:name w:val="Header Char"/>
    <w:uiPriority w:val="99"/>
    <w:semiHidden/>
    <w:locked/>
    <w:rsid w:val="00F25030"/>
    <w:rPr>
      <w:rFonts w:cs="Times New Roman"/>
      <w:sz w:val="24"/>
      <w:szCs w:val="24"/>
      <w:lang w:val="ru-RU" w:eastAsia="ru-RU" w:bidi="ar-SA"/>
    </w:rPr>
  </w:style>
  <w:style w:type="character" w:customStyle="1" w:styleId="ac">
    <w:name w:val="Нижний колонтитул Знак"/>
    <w:link w:val="ab"/>
    <w:uiPriority w:val="99"/>
    <w:locked/>
    <w:rsid w:val="00C52110"/>
    <w:rPr>
      <w:rFonts w:ascii="Times New Roman" w:eastAsia="Times New Roman" w:hAnsi="Times New Roman" w:cs="Times New Roman"/>
      <w:sz w:val="28"/>
      <w:szCs w:val="28"/>
    </w:rPr>
  </w:style>
  <w:style w:type="paragraph" w:customStyle="1" w:styleId="12">
    <w:name w:val="Стиль1"/>
    <w:basedOn w:val="a"/>
    <w:uiPriority w:val="99"/>
    <w:rsid w:val="00E5124F"/>
    <w:pPr>
      <w:spacing w:line="360" w:lineRule="auto"/>
      <w:ind w:firstLine="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1074">
      <w:marLeft w:val="0"/>
      <w:marRight w:val="0"/>
      <w:marTop w:val="0"/>
      <w:marBottom w:val="0"/>
      <w:divBdr>
        <w:top w:val="none" w:sz="0" w:space="0" w:color="auto"/>
        <w:left w:val="none" w:sz="0" w:space="0" w:color="auto"/>
        <w:bottom w:val="none" w:sz="0" w:space="0" w:color="auto"/>
        <w:right w:val="none" w:sz="0" w:space="0" w:color="auto"/>
      </w:divBdr>
    </w:div>
    <w:div w:id="141581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69.bin"/><Relationship Id="rId303" Type="http://schemas.openxmlformats.org/officeDocument/2006/relationships/image" Target="media/image125.wmf"/><Relationship Id="rId21" Type="http://schemas.openxmlformats.org/officeDocument/2006/relationships/image" Target="media/image8.png"/><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oleObject" Target="embeddings/oleObject69.bin"/><Relationship Id="rId159" Type="http://schemas.openxmlformats.org/officeDocument/2006/relationships/oleObject" Target="embeddings/oleObject81.bin"/><Relationship Id="rId324" Type="http://schemas.openxmlformats.org/officeDocument/2006/relationships/oleObject" Target="embeddings/oleObject184.bin"/><Relationship Id="rId345" Type="http://schemas.openxmlformats.org/officeDocument/2006/relationships/oleObject" Target="embeddings/oleObject195.bin"/><Relationship Id="rId366" Type="http://schemas.openxmlformats.org/officeDocument/2006/relationships/theme" Target="theme/theme1.xml"/><Relationship Id="rId170" Type="http://schemas.openxmlformats.org/officeDocument/2006/relationships/oleObject" Target="embeddings/oleObject88.bin"/><Relationship Id="rId191" Type="http://schemas.openxmlformats.org/officeDocument/2006/relationships/image" Target="media/image81.wmf"/><Relationship Id="rId205" Type="http://schemas.openxmlformats.org/officeDocument/2006/relationships/oleObject" Target="embeddings/oleObject114.bin"/><Relationship Id="rId226" Type="http://schemas.openxmlformats.org/officeDocument/2006/relationships/image" Target="media/image96.wmf"/><Relationship Id="rId247" Type="http://schemas.openxmlformats.org/officeDocument/2006/relationships/oleObject" Target="embeddings/oleObject135.bin"/><Relationship Id="rId107" Type="http://schemas.openxmlformats.org/officeDocument/2006/relationships/oleObject" Target="embeddings/oleObject53.bin"/><Relationship Id="rId268" Type="http://schemas.openxmlformats.org/officeDocument/2006/relationships/oleObject" Target="embeddings/oleObject147.bin"/><Relationship Id="rId289" Type="http://schemas.openxmlformats.org/officeDocument/2006/relationships/image" Target="media/image123.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image" Target="media/image59.wmf"/><Relationship Id="rId149" Type="http://schemas.openxmlformats.org/officeDocument/2006/relationships/oleObject" Target="embeddings/oleObject76.bin"/><Relationship Id="rId314" Type="http://schemas.openxmlformats.org/officeDocument/2006/relationships/oleObject" Target="embeddings/oleObject178.bin"/><Relationship Id="rId335" Type="http://schemas.openxmlformats.org/officeDocument/2006/relationships/oleObject" Target="embeddings/oleObject190.bin"/><Relationship Id="rId356" Type="http://schemas.openxmlformats.org/officeDocument/2006/relationships/image" Target="media/image150.wmf"/><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image" Target="media/image73.wmf"/><Relationship Id="rId181" Type="http://schemas.openxmlformats.org/officeDocument/2006/relationships/oleObject" Target="embeddings/oleObject97.bin"/><Relationship Id="rId216" Type="http://schemas.openxmlformats.org/officeDocument/2006/relationships/image" Target="media/image91.wmf"/><Relationship Id="rId237" Type="http://schemas.openxmlformats.org/officeDocument/2006/relationships/oleObject" Target="embeddings/oleObject130.bin"/><Relationship Id="rId258" Type="http://schemas.openxmlformats.org/officeDocument/2006/relationships/oleObject" Target="embeddings/oleObject142.bin"/><Relationship Id="rId279" Type="http://schemas.openxmlformats.org/officeDocument/2006/relationships/oleObject" Target="embeddings/oleObject153.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4.wmf"/><Relationship Id="rId139" Type="http://schemas.openxmlformats.org/officeDocument/2006/relationships/oleObject" Target="embeddings/oleObject70.bin"/><Relationship Id="rId290" Type="http://schemas.openxmlformats.org/officeDocument/2006/relationships/oleObject" Target="embeddings/oleObject161.bin"/><Relationship Id="rId304" Type="http://schemas.openxmlformats.org/officeDocument/2006/relationships/oleObject" Target="embeddings/oleObject173.bin"/><Relationship Id="rId325" Type="http://schemas.openxmlformats.org/officeDocument/2006/relationships/image" Target="media/image135.wmf"/><Relationship Id="rId346" Type="http://schemas.openxmlformats.org/officeDocument/2006/relationships/image" Target="media/image145.wmf"/><Relationship Id="rId85" Type="http://schemas.openxmlformats.org/officeDocument/2006/relationships/image" Target="media/image38.wmf"/><Relationship Id="rId150" Type="http://schemas.openxmlformats.org/officeDocument/2006/relationships/image" Target="media/image68.wmf"/><Relationship Id="rId171" Type="http://schemas.openxmlformats.org/officeDocument/2006/relationships/oleObject" Target="embeddings/oleObject89.bin"/><Relationship Id="rId192" Type="http://schemas.openxmlformats.org/officeDocument/2006/relationships/oleObject" Target="embeddings/oleObject105.bin"/><Relationship Id="rId206" Type="http://schemas.openxmlformats.org/officeDocument/2006/relationships/image" Target="media/image86.wmf"/><Relationship Id="rId227" Type="http://schemas.openxmlformats.org/officeDocument/2006/relationships/oleObject" Target="embeddings/oleObject125.bin"/><Relationship Id="rId248" Type="http://schemas.openxmlformats.org/officeDocument/2006/relationships/image" Target="media/image107.wmf"/><Relationship Id="rId269" Type="http://schemas.openxmlformats.org/officeDocument/2006/relationships/image" Target="media/image116.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49.wmf"/><Relationship Id="rId129" Type="http://schemas.openxmlformats.org/officeDocument/2006/relationships/oleObject" Target="embeddings/oleObject64.bin"/><Relationship Id="rId280" Type="http://schemas.openxmlformats.org/officeDocument/2006/relationships/oleObject" Target="embeddings/oleObject154.bin"/><Relationship Id="rId315" Type="http://schemas.openxmlformats.org/officeDocument/2006/relationships/oleObject" Target="embeddings/oleObject179.bin"/><Relationship Id="rId336" Type="http://schemas.openxmlformats.org/officeDocument/2006/relationships/image" Target="media/image140.wmf"/><Relationship Id="rId357" Type="http://schemas.openxmlformats.org/officeDocument/2006/relationships/oleObject" Target="embeddings/oleObject201.bin"/><Relationship Id="rId54" Type="http://schemas.openxmlformats.org/officeDocument/2006/relationships/oleObject" Target="embeddings/oleObject24.bin"/><Relationship Id="rId75" Type="http://schemas.openxmlformats.org/officeDocument/2006/relationships/image" Target="media/image33.emf"/><Relationship Id="rId96" Type="http://schemas.openxmlformats.org/officeDocument/2006/relationships/oleObject" Target="embeddings/oleObject47.bin"/><Relationship Id="rId140" Type="http://schemas.openxmlformats.org/officeDocument/2006/relationships/oleObject" Target="embeddings/oleObject71.bin"/><Relationship Id="rId161" Type="http://schemas.openxmlformats.org/officeDocument/2006/relationships/oleObject" Target="embeddings/oleObject82.bin"/><Relationship Id="rId182" Type="http://schemas.openxmlformats.org/officeDocument/2006/relationships/image" Target="media/image79.wmf"/><Relationship Id="rId217" Type="http://schemas.openxmlformats.org/officeDocument/2006/relationships/oleObject" Target="embeddings/oleObject120.bin"/><Relationship Id="rId6" Type="http://schemas.openxmlformats.org/officeDocument/2006/relationships/endnotes" Target="endnotes.xml"/><Relationship Id="rId238" Type="http://schemas.openxmlformats.org/officeDocument/2006/relationships/image" Target="media/image102.wmf"/><Relationship Id="rId259" Type="http://schemas.openxmlformats.org/officeDocument/2006/relationships/image" Target="media/image111.wmf"/><Relationship Id="rId23" Type="http://schemas.openxmlformats.org/officeDocument/2006/relationships/oleObject" Target="embeddings/oleObject8.bin"/><Relationship Id="rId119" Type="http://schemas.openxmlformats.org/officeDocument/2006/relationships/oleObject" Target="embeddings/oleObject59.bin"/><Relationship Id="rId270" Type="http://schemas.openxmlformats.org/officeDocument/2006/relationships/oleObject" Target="embeddings/oleObject148.bin"/><Relationship Id="rId291" Type="http://schemas.openxmlformats.org/officeDocument/2006/relationships/image" Target="media/image124.wmf"/><Relationship Id="rId305" Type="http://schemas.openxmlformats.org/officeDocument/2006/relationships/image" Target="media/image126.wmf"/><Relationship Id="rId326" Type="http://schemas.openxmlformats.org/officeDocument/2006/relationships/oleObject" Target="embeddings/oleObject185.bin"/><Relationship Id="rId347" Type="http://schemas.openxmlformats.org/officeDocument/2006/relationships/oleObject" Target="embeddings/oleObject196.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2.bin"/><Relationship Id="rId130" Type="http://schemas.openxmlformats.org/officeDocument/2006/relationships/image" Target="media/image60.wmf"/><Relationship Id="rId151" Type="http://schemas.openxmlformats.org/officeDocument/2006/relationships/oleObject" Target="embeddings/oleObject77.bin"/><Relationship Id="rId172" Type="http://schemas.openxmlformats.org/officeDocument/2006/relationships/image" Target="media/image77.wmf"/><Relationship Id="rId193" Type="http://schemas.openxmlformats.org/officeDocument/2006/relationships/image" Target="media/image82.wmf"/><Relationship Id="rId207" Type="http://schemas.openxmlformats.org/officeDocument/2006/relationships/oleObject" Target="embeddings/oleObject115.bin"/><Relationship Id="rId228" Type="http://schemas.openxmlformats.org/officeDocument/2006/relationships/image" Target="media/image97.wmf"/><Relationship Id="rId249" Type="http://schemas.openxmlformats.org/officeDocument/2006/relationships/oleObject" Target="embeddings/oleObject136.bin"/><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oleObject" Target="embeddings/oleObject143.bin"/><Relationship Id="rId281" Type="http://schemas.openxmlformats.org/officeDocument/2006/relationships/image" Target="media/image121.wmf"/><Relationship Id="rId316" Type="http://schemas.openxmlformats.org/officeDocument/2006/relationships/image" Target="media/image131.wmf"/><Relationship Id="rId337" Type="http://schemas.openxmlformats.org/officeDocument/2006/relationships/oleObject" Target="embeddings/oleObject191.bin"/><Relationship Id="rId34" Type="http://schemas.openxmlformats.org/officeDocument/2006/relationships/image" Target="media/image15.wmf"/><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4.wmf"/><Relationship Id="rId120" Type="http://schemas.openxmlformats.org/officeDocument/2006/relationships/image" Target="media/image55.wmf"/><Relationship Id="rId141" Type="http://schemas.openxmlformats.org/officeDocument/2006/relationships/oleObject" Target="embeddings/oleObject72.bin"/><Relationship Id="rId358" Type="http://schemas.openxmlformats.org/officeDocument/2006/relationships/image" Target="media/image151.wmf"/><Relationship Id="rId7" Type="http://schemas.openxmlformats.org/officeDocument/2006/relationships/image" Target="media/image1.wmf"/><Relationship Id="rId162" Type="http://schemas.openxmlformats.org/officeDocument/2006/relationships/oleObject" Target="embeddings/oleObject83.bin"/><Relationship Id="rId183" Type="http://schemas.openxmlformats.org/officeDocument/2006/relationships/oleObject" Target="embeddings/oleObject98.bin"/><Relationship Id="rId218" Type="http://schemas.openxmlformats.org/officeDocument/2006/relationships/image" Target="media/image92.wmf"/><Relationship Id="rId239" Type="http://schemas.openxmlformats.org/officeDocument/2006/relationships/oleObject" Target="embeddings/oleObject131.bin"/><Relationship Id="rId250" Type="http://schemas.openxmlformats.org/officeDocument/2006/relationships/image" Target="media/image108.wmf"/><Relationship Id="rId271" Type="http://schemas.openxmlformats.org/officeDocument/2006/relationships/image" Target="media/image117.wmf"/><Relationship Id="rId292" Type="http://schemas.openxmlformats.org/officeDocument/2006/relationships/oleObject" Target="embeddings/oleObject162.bin"/><Relationship Id="rId306" Type="http://schemas.openxmlformats.org/officeDocument/2006/relationships/oleObject" Target="embeddings/oleObject174.bin"/><Relationship Id="rId24" Type="http://schemas.openxmlformats.org/officeDocument/2006/relationships/image" Target="media/image10.wmf"/><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image" Target="media/image50.wmf"/><Relationship Id="rId131" Type="http://schemas.openxmlformats.org/officeDocument/2006/relationships/oleObject" Target="embeddings/oleObject65.bin"/><Relationship Id="rId327" Type="http://schemas.openxmlformats.org/officeDocument/2006/relationships/oleObject" Target="embeddings/oleObject186.bin"/><Relationship Id="rId348" Type="http://schemas.openxmlformats.org/officeDocument/2006/relationships/image" Target="media/image146.wmf"/><Relationship Id="rId152" Type="http://schemas.openxmlformats.org/officeDocument/2006/relationships/image" Target="media/image69.wmf"/><Relationship Id="rId173" Type="http://schemas.openxmlformats.org/officeDocument/2006/relationships/oleObject" Target="embeddings/oleObject90.bin"/><Relationship Id="rId194" Type="http://schemas.openxmlformats.org/officeDocument/2006/relationships/oleObject" Target="embeddings/oleObject106.bin"/><Relationship Id="rId208" Type="http://schemas.openxmlformats.org/officeDocument/2006/relationships/image" Target="media/image87.wmf"/><Relationship Id="rId229" Type="http://schemas.openxmlformats.org/officeDocument/2006/relationships/oleObject" Target="embeddings/oleObject126.bin"/><Relationship Id="rId240" Type="http://schemas.openxmlformats.org/officeDocument/2006/relationships/image" Target="media/image103.wmf"/><Relationship Id="rId261" Type="http://schemas.openxmlformats.org/officeDocument/2006/relationships/image" Target="media/image112.wmf"/><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49.bin"/><Relationship Id="rId282" Type="http://schemas.openxmlformats.org/officeDocument/2006/relationships/oleObject" Target="embeddings/oleObject155.bin"/><Relationship Id="rId317" Type="http://schemas.openxmlformats.org/officeDocument/2006/relationships/oleObject" Target="embeddings/oleObject180.bin"/><Relationship Id="rId338" Type="http://schemas.openxmlformats.org/officeDocument/2006/relationships/image" Target="media/image141.wmf"/><Relationship Id="rId359" Type="http://schemas.openxmlformats.org/officeDocument/2006/relationships/oleObject" Target="embeddings/oleObject202.bin"/><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image" Target="media/image64.wmf"/><Relationship Id="rId163" Type="http://schemas.openxmlformats.org/officeDocument/2006/relationships/oleObject" Target="embeddings/oleObject84.bin"/><Relationship Id="rId184" Type="http://schemas.openxmlformats.org/officeDocument/2006/relationships/oleObject" Target="embeddings/oleObject99.bin"/><Relationship Id="rId219" Type="http://schemas.openxmlformats.org/officeDocument/2006/relationships/oleObject" Target="embeddings/oleObject121.bin"/><Relationship Id="rId230" Type="http://schemas.openxmlformats.org/officeDocument/2006/relationships/image" Target="media/image98.wmf"/><Relationship Id="rId251" Type="http://schemas.openxmlformats.org/officeDocument/2006/relationships/oleObject" Target="embeddings/oleObject137.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49.bin"/><Relationship Id="rId293" Type="http://schemas.openxmlformats.org/officeDocument/2006/relationships/oleObject" Target="embeddings/oleObject163.bin"/><Relationship Id="rId307" Type="http://schemas.openxmlformats.org/officeDocument/2006/relationships/image" Target="media/image127.wmf"/><Relationship Id="rId328" Type="http://schemas.openxmlformats.org/officeDocument/2006/relationships/image" Target="media/image136.wmf"/><Relationship Id="rId349" Type="http://schemas.openxmlformats.org/officeDocument/2006/relationships/oleObject" Target="embeddings/oleObject197.bin"/><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oleObject" Target="embeddings/oleObject78.bin"/><Relationship Id="rId174" Type="http://schemas.openxmlformats.org/officeDocument/2006/relationships/oleObject" Target="embeddings/oleObject91.bin"/><Relationship Id="rId195" Type="http://schemas.openxmlformats.org/officeDocument/2006/relationships/image" Target="media/image83.wmf"/><Relationship Id="rId209" Type="http://schemas.openxmlformats.org/officeDocument/2006/relationships/oleObject" Target="embeddings/oleObject116.bin"/><Relationship Id="rId360" Type="http://schemas.openxmlformats.org/officeDocument/2006/relationships/image" Target="media/image152.wmf"/><Relationship Id="rId220" Type="http://schemas.openxmlformats.org/officeDocument/2006/relationships/image" Target="media/image93.wmf"/><Relationship Id="rId241" Type="http://schemas.openxmlformats.org/officeDocument/2006/relationships/oleObject" Target="embeddings/oleObject132.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image" Target="media/image48.wmf"/><Relationship Id="rId127" Type="http://schemas.openxmlformats.org/officeDocument/2006/relationships/oleObject" Target="embeddings/oleObject63.bin"/><Relationship Id="rId262" Type="http://schemas.openxmlformats.org/officeDocument/2006/relationships/oleObject" Target="embeddings/oleObject144.bin"/><Relationship Id="rId283" Type="http://schemas.openxmlformats.org/officeDocument/2006/relationships/image" Target="media/image122.wmf"/><Relationship Id="rId313" Type="http://schemas.openxmlformats.org/officeDocument/2006/relationships/image" Target="media/image130.wmf"/><Relationship Id="rId318" Type="http://schemas.openxmlformats.org/officeDocument/2006/relationships/image" Target="media/image132.wmf"/><Relationship Id="rId339" Type="http://schemas.openxmlformats.org/officeDocument/2006/relationships/oleObject" Target="embeddings/oleObject192.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73.bin"/><Relationship Id="rId148" Type="http://schemas.openxmlformats.org/officeDocument/2006/relationships/image" Target="media/image67.wmf"/><Relationship Id="rId164" Type="http://schemas.openxmlformats.org/officeDocument/2006/relationships/oleObject" Target="embeddings/oleObject85.bin"/><Relationship Id="rId169" Type="http://schemas.openxmlformats.org/officeDocument/2006/relationships/image" Target="media/image76.wmf"/><Relationship Id="rId185" Type="http://schemas.openxmlformats.org/officeDocument/2006/relationships/oleObject" Target="embeddings/oleObject100.bin"/><Relationship Id="rId334" Type="http://schemas.openxmlformats.org/officeDocument/2006/relationships/image" Target="media/image139.wmf"/><Relationship Id="rId350" Type="http://schemas.openxmlformats.org/officeDocument/2006/relationships/image" Target="media/image147.wmf"/><Relationship Id="rId355" Type="http://schemas.openxmlformats.org/officeDocument/2006/relationships/oleObject" Target="embeddings/oleObject20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8.wmf"/><Relationship Id="rId210" Type="http://schemas.openxmlformats.org/officeDocument/2006/relationships/image" Target="media/image88.wmf"/><Relationship Id="rId215" Type="http://schemas.openxmlformats.org/officeDocument/2006/relationships/oleObject" Target="embeddings/oleObject119.bin"/><Relationship Id="rId236" Type="http://schemas.openxmlformats.org/officeDocument/2006/relationships/image" Target="media/image101.wmf"/><Relationship Id="rId257" Type="http://schemas.openxmlformats.org/officeDocument/2006/relationships/image" Target="media/image110.wmf"/><Relationship Id="rId278" Type="http://schemas.openxmlformats.org/officeDocument/2006/relationships/image" Target="media/image120.wmf"/><Relationship Id="rId26" Type="http://schemas.openxmlformats.org/officeDocument/2006/relationships/image" Target="media/image11.wmf"/><Relationship Id="rId231" Type="http://schemas.openxmlformats.org/officeDocument/2006/relationships/oleObject" Target="embeddings/oleObject127.bin"/><Relationship Id="rId252" Type="http://schemas.openxmlformats.org/officeDocument/2006/relationships/oleObject" Target="embeddings/oleObject138.bin"/><Relationship Id="rId273" Type="http://schemas.openxmlformats.org/officeDocument/2006/relationships/oleObject" Target="embeddings/oleObject150.bin"/><Relationship Id="rId294" Type="http://schemas.openxmlformats.org/officeDocument/2006/relationships/oleObject" Target="embeddings/oleObject164.bin"/><Relationship Id="rId308" Type="http://schemas.openxmlformats.org/officeDocument/2006/relationships/oleObject" Target="embeddings/oleObject175.bin"/><Relationship Id="rId329" Type="http://schemas.openxmlformats.org/officeDocument/2006/relationships/oleObject" Target="embeddings/oleObject187.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66.bin"/><Relationship Id="rId154" Type="http://schemas.openxmlformats.org/officeDocument/2006/relationships/image" Target="media/image70.wmf"/><Relationship Id="rId175" Type="http://schemas.openxmlformats.org/officeDocument/2006/relationships/oleObject" Target="embeddings/oleObject92.bin"/><Relationship Id="rId340" Type="http://schemas.openxmlformats.org/officeDocument/2006/relationships/image" Target="media/image142.wmf"/><Relationship Id="rId361" Type="http://schemas.openxmlformats.org/officeDocument/2006/relationships/oleObject" Target="embeddings/oleObject203.bin"/><Relationship Id="rId196" Type="http://schemas.openxmlformats.org/officeDocument/2006/relationships/oleObject" Target="embeddings/oleObject107.bin"/><Relationship Id="rId200" Type="http://schemas.openxmlformats.org/officeDocument/2006/relationships/oleObject" Target="embeddings/oleObject111.bin"/><Relationship Id="rId16" Type="http://schemas.openxmlformats.org/officeDocument/2006/relationships/oleObject" Target="embeddings/oleObject5.bin"/><Relationship Id="rId221" Type="http://schemas.openxmlformats.org/officeDocument/2006/relationships/oleObject" Target="embeddings/oleObject122.bin"/><Relationship Id="rId242" Type="http://schemas.openxmlformats.org/officeDocument/2006/relationships/image" Target="media/image104.wmf"/><Relationship Id="rId263" Type="http://schemas.openxmlformats.org/officeDocument/2006/relationships/image" Target="media/image113.wmf"/><Relationship Id="rId284" Type="http://schemas.openxmlformats.org/officeDocument/2006/relationships/oleObject" Target="embeddings/oleObject156.bin"/><Relationship Id="rId319" Type="http://schemas.openxmlformats.org/officeDocument/2006/relationships/oleObject" Target="embeddings/oleObject181.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5.wmf"/><Relationship Id="rId330" Type="http://schemas.openxmlformats.org/officeDocument/2006/relationships/image" Target="media/image137.wmf"/><Relationship Id="rId90" Type="http://schemas.openxmlformats.org/officeDocument/2006/relationships/oleObject" Target="embeddings/oleObject44.bin"/><Relationship Id="rId165" Type="http://schemas.openxmlformats.org/officeDocument/2006/relationships/image" Target="media/image74.wmf"/><Relationship Id="rId186" Type="http://schemas.openxmlformats.org/officeDocument/2006/relationships/oleObject" Target="embeddings/oleObject101.bin"/><Relationship Id="rId351" Type="http://schemas.openxmlformats.org/officeDocument/2006/relationships/oleObject" Target="embeddings/oleObject198.bin"/><Relationship Id="rId211" Type="http://schemas.openxmlformats.org/officeDocument/2006/relationships/oleObject" Target="embeddings/oleObject117.bin"/><Relationship Id="rId232" Type="http://schemas.openxmlformats.org/officeDocument/2006/relationships/image" Target="media/image99.wmf"/><Relationship Id="rId253" Type="http://schemas.openxmlformats.org/officeDocument/2006/relationships/oleObject" Target="embeddings/oleObject139.bin"/><Relationship Id="rId274" Type="http://schemas.openxmlformats.org/officeDocument/2006/relationships/image" Target="media/image118.wmf"/><Relationship Id="rId295" Type="http://schemas.openxmlformats.org/officeDocument/2006/relationships/oleObject" Target="embeddings/oleObject165.bin"/><Relationship Id="rId309" Type="http://schemas.openxmlformats.org/officeDocument/2006/relationships/image" Target="media/image128.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image" Target="media/image62.wmf"/><Relationship Id="rId320" Type="http://schemas.openxmlformats.org/officeDocument/2006/relationships/oleObject" Target="embeddings/oleObject182.bin"/><Relationship Id="rId80" Type="http://schemas.openxmlformats.org/officeDocument/2006/relationships/oleObject" Target="embeddings/oleObject39.bin"/><Relationship Id="rId155" Type="http://schemas.openxmlformats.org/officeDocument/2006/relationships/oleObject" Target="embeddings/oleObject79.bin"/><Relationship Id="rId176" Type="http://schemas.openxmlformats.org/officeDocument/2006/relationships/oleObject" Target="embeddings/oleObject93.bin"/><Relationship Id="rId197" Type="http://schemas.openxmlformats.org/officeDocument/2006/relationships/oleObject" Target="embeddings/oleObject108.bin"/><Relationship Id="rId341" Type="http://schemas.openxmlformats.org/officeDocument/2006/relationships/oleObject" Target="embeddings/oleObject193.bin"/><Relationship Id="rId362" Type="http://schemas.openxmlformats.org/officeDocument/2006/relationships/header" Target="header1.xml"/><Relationship Id="rId201" Type="http://schemas.openxmlformats.org/officeDocument/2006/relationships/oleObject" Target="embeddings/oleObject112.bin"/><Relationship Id="rId222" Type="http://schemas.openxmlformats.org/officeDocument/2006/relationships/image" Target="media/image94.wmf"/><Relationship Id="rId243" Type="http://schemas.openxmlformats.org/officeDocument/2006/relationships/oleObject" Target="embeddings/oleObject133.bin"/><Relationship Id="rId264" Type="http://schemas.openxmlformats.org/officeDocument/2006/relationships/oleObject" Target="embeddings/oleObject145.bin"/><Relationship Id="rId285" Type="http://schemas.openxmlformats.org/officeDocument/2006/relationships/oleObject" Target="embeddings/oleObject157.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7.wmf"/><Relationship Id="rId124" Type="http://schemas.openxmlformats.org/officeDocument/2006/relationships/image" Target="media/image57.wmf"/><Relationship Id="rId310" Type="http://schemas.openxmlformats.org/officeDocument/2006/relationships/oleObject" Target="embeddings/oleObject176.bin"/><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oleObject" Target="embeddings/oleObject74.bin"/><Relationship Id="rId166" Type="http://schemas.openxmlformats.org/officeDocument/2006/relationships/oleObject" Target="embeddings/oleObject86.bin"/><Relationship Id="rId187" Type="http://schemas.openxmlformats.org/officeDocument/2006/relationships/oleObject" Target="embeddings/oleObject102.bin"/><Relationship Id="rId331" Type="http://schemas.openxmlformats.org/officeDocument/2006/relationships/oleObject" Target="embeddings/oleObject188.bin"/><Relationship Id="rId352" Type="http://schemas.openxmlformats.org/officeDocument/2006/relationships/image" Target="media/image148.wmf"/><Relationship Id="rId1" Type="http://schemas.openxmlformats.org/officeDocument/2006/relationships/numbering" Target="numbering.xml"/><Relationship Id="rId212" Type="http://schemas.openxmlformats.org/officeDocument/2006/relationships/image" Target="media/image89.wmf"/><Relationship Id="rId233" Type="http://schemas.openxmlformats.org/officeDocument/2006/relationships/oleObject" Target="embeddings/oleObject128.bin"/><Relationship Id="rId254" Type="http://schemas.openxmlformats.org/officeDocument/2006/relationships/oleObject" Target="embeddings/oleObject140.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2.wmf"/><Relationship Id="rId275" Type="http://schemas.openxmlformats.org/officeDocument/2006/relationships/oleObject" Target="embeddings/oleObject151.bin"/><Relationship Id="rId296" Type="http://schemas.openxmlformats.org/officeDocument/2006/relationships/oleObject" Target="embeddings/oleObject166.bin"/><Relationship Id="rId300" Type="http://schemas.openxmlformats.org/officeDocument/2006/relationships/oleObject" Target="embeddings/oleObject170.bin"/><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oleObject" Target="embeddings/oleObject67.bin"/><Relationship Id="rId156" Type="http://schemas.openxmlformats.org/officeDocument/2006/relationships/image" Target="media/image71.wmf"/><Relationship Id="rId177" Type="http://schemas.openxmlformats.org/officeDocument/2006/relationships/oleObject" Target="embeddings/oleObject94.bin"/><Relationship Id="rId198" Type="http://schemas.openxmlformats.org/officeDocument/2006/relationships/oleObject" Target="embeddings/oleObject109.bin"/><Relationship Id="rId321" Type="http://schemas.openxmlformats.org/officeDocument/2006/relationships/image" Target="media/image133.wmf"/><Relationship Id="rId342" Type="http://schemas.openxmlformats.org/officeDocument/2006/relationships/image" Target="media/image143.wmf"/><Relationship Id="rId363" Type="http://schemas.openxmlformats.org/officeDocument/2006/relationships/footer" Target="footer1.xml"/><Relationship Id="rId202" Type="http://schemas.openxmlformats.org/officeDocument/2006/relationships/image" Target="media/image84.wmf"/><Relationship Id="rId223" Type="http://schemas.openxmlformats.org/officeDocument/2006/relationships/oleObject" Target="embeddings/oleObject123.bin"/><Relationship Id="rId244" Type="http://schemas.openxmlformats.org/officeDocument/2006/relationships/image" Target="media/image105.wmf"/><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14.wmf"/><Relationship Id="rId286" Type="http://schemas.openxmlformats.org/officeDocument/2006/relationships/oleObject" Target="embeddings/oleObject158.bin"/><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6.wmf"/><Relationship Id="rId167" Type="http://schemas.openxmlformats.org/officeDocument/2006/relationships/image" Target="media/image75.wmf"/><Relationship Id="rId188" Type="http://schemas.openxmlformats.org/officeDocument/2006/relationships/oleObject" Target="embeddings/oleObject103.bin"/><Relationship Id="rId311" Type="http://schemas.openxmlformats.org/officeDocument/2006/relationships/image" Target="media/image129.wmf"/><Relationship Id="rId332" Type="http://schemas.openxmlformats.org/officeDocument/2006/relationships/image" Target="media/image138.wmf"/><Relationship Id="rId353" Type="http://schemas.openxmlformats.org/officeDocument/2006/relationships/oleObject" Target="embeddings/oleObject199.bin"/><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oleObject" Target="embeddings/oleObject118.bin"/><Relationship Id="rId234" Type="http://schemas.openxmlformats.org/officeDocument/2006/relationships/image" Target="media/image100.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09.wmf"/><Relationship Id="rId276" Type="http://schemas.openxmlformats.org/officeDocument/2006/relationships/image" Target="media/image119.wmf"/><Relationship Id="rId297" Type="http://schemas.openxmlformats.org/officeDocument/2006/relationships/oleObject" Target="embeddings/oleObject167.bin"/><Relationship Id="rId40" Type="http://schemas.openxmlformats.org/officeDocument/2006/relationships/image" Target="media/image18.wmf"/><Relationship Id="rId115" Type="http://schemas.openxmlformats.org/officeDocument/2006/relationships/oleObject" Target="embeddings/oleObject57.bin"/><Relationship Id="rId136" Type="http://schemas.openxmlformats.org/officeDocument/2006/relationships/oleObject" Target="embeddings/oleObject68.bin"/><Relationship Id="rId157" Type="http://schemas.openxmlformats.org/officeDocument/2006/relationships/oleObject" Target="embeddings/oleObject80.bin"/><Relationship Id="rId178" Type="http://schemas.openxmlformats.org/officeDocument/2006/relationships/oleObject" Target="embeddings/oleObject95.bin"/><Relationship Id="rId301" Type="http://schemas.openxmlformats.org/officeDocument/2006/relationships/oleObject" Target="embeddings/oleObject171.bin"/><Relationship Id="rId322" Type="http://schemas.openxmlformats.org/officeDocument/2006/relationships/oleObject" Target="embeddings/oleObject183.bin"/><Relationship Id="rId343" Type="http://schemas.openxmlformats.org/officeDocument/2006/relationships/oleObject" Target="embeddings/oleObject194.bin"/><Relationship Id="rId364" Type="http://schemas.openxmlformats.org/officeDocument/2006/relationships/header" Target="header2.xml"/><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oleObject" Target="embeddings/oleObject110.bin"/><Relationship Id="rId203" Type="http://schemas.openxmlformats.org/officeDocument/2006/relationships/oleObject" Target="embeddings/oleObject113.bin"/><Relationship Id="rId19" Type="http://schemas.openxmlformats.org/officeDocument/2006/relationships/image" Target="media/image7.wmf"/><Relationship Id="rId224" Type="http://schemas.openxmlformats.org/officeDocument/2006/relationships/image" Target="media/image95.wmf"/><Relationship Id="rId245" Type="http://schemas.openxmlformats.org/officeDocument/2006/relationships/oleObject" Target="embeddings/oleObject134.bin"/><Relationship Id="rId266" Type="http://schemas.openxmlformats.org/officeDocument/2006/relationships/oleObject" Target="embeddings/oleObject146.bin"/><Relationship Id="rId287" Type="http://schemas.openxmlformats.org/officeDocument/2006/relationships/oleObject" Target="embeddings/oleObject159.bin"/><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5.bin"/><Relationship Id="rId168" Type="http://schemas.openxmlformats.org/officeDocument/2006/relationships/oleObject" Target="embeddings/oleObject87.bin"/><Relationship Id="rId312" Type="http://schemas.openxmlformats.org/officeDocument/2006/relationships/oleObject" Target="embeddings/oleObject177.bin"/><Relationship Id="rId333" Type="http://schemas.openxmlformats.org/officeDocument/2006/relationships/oleObject" Target="embeddings/oleObject189.bin"/><Relationship Id="rId354" Type="http://schemas.openxmlformats.org/officeDocument/2006/relationships/image" Target="media/image149.wmf"/><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2.wmf"/><Relationship Id="rId189" Type="http://schemas.openxmlformats.org/officeDocument/2006/relationships/image" Target="media/image80.wmf"/><Relationship Id="rId3" Type="http://schemas.openxmlformats.org/officeDocument/2006/relationships/settings" Target="settings.xml"/><Relationship Id="rId214" Type="http://schemas.openxmlformats.org/officeDocument/2006/relationships/image" Target="media/image90.wmf"/><Relationship Id="rId235" Type="http://schemas.openxmlformats.org/officeDocument/2006/relationships/oleObject" Target="embeddings/oleObject129.bin"/><Relationship Id="rId256" Type="http://schemas.openxmlformats.org/officeDocument/2006/relationships/oleObject" Target="embeddings/oleObject141.bin"/><Relationship Id="rId277" Type="http://schemas.openxmlformats.org/officeDocument/2006/relationships/oleObject" Target="embeddings/oleObject152.bin"/><Relationship Id="rId298" Type="http://schemas.openxmlformats.org/officeDocument/2006/relationships/oleObject" Target="embeddings/oleObject168.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image" Target="media/image72.wmf"/><Relationship Id="rId302" Type="http://schemas.openxmlformats.org/officeDocument/2006/relationships/oleObject" Target="embeddings/oleObject172.bin"/><Relationship Id="rId323" Type="http://schemas.openxmlformats.org/officeDocument/2006/relationships/image" Target="media/image134.wmf"/><Relationship Id="rId344" Type="http://schemas.openxmlformats.org/officeDocument/2006/relationships/image" Target="media/image144.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7.wmf"/><Relationship Id="rId179" Type="http://schemas.openxmlformats.org/officeDocument/2006/relationships/oleObject" Target="embeddings/oleObject96.bin"/><Relationship Id="rId365" Type="http://schemas.openxmlformats.org/officeDocument/2006/relationships/fontTable" Target="fontTable.xml"/><Relationship Id="rId190" Type="http://schemas.openxmlformats.org/officeDocument/2006/relationships/oleObject" Target="embeddings/oleObject104.bin"/><Relationship Id="rId204" Type="http://schemas.openxmlformats.org/officeDocument/2006/relationships/image" Target="media/image85.wmf"/><Relationship Id="rId225" Type="http://schemas.openxmlformats.org/officeDocument/2006/relationships/oleObject" Target="embeddings/oleObject124.bin"/><Relationship Id="rId246" Type="http://schemas.openxmlformats.org/officeDocument/2006/relationships/image" Target="media/image106.wmf"/><Relationship Id="rId267" Type="http://schemas.openxmlformats.org/officeDocument/2006/relationships/image" Target="media/image115.wmf"/><Relationship Id="rId288" Type="http://schemas.openxmlformats.org/officeDocument/2006/relationships/oleObject" Target="embeddings/oleObject16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3424</Words>
  <Characters>19518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acer</Company>
  <LinksUpToDate>false</LinksUpToDate>
  <CharactersWithSpaces>22897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2014-03-28T09:30:00Z</dcterms:created>
  <dcterms:modified xsi:type="dcterms:W3CDTF">2014-03-28T09:30:00Z</dcterms:modified>
</cp:coreProperties>
</file>