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94" w:rsidRPr="00213594" w:rsidRDefault="00213594" w:rsidP="00DC55A0">
      <w:pPr>
        <w:pStyle w:val="a3"/>
        <w:spacing w:line="360" w:lineRule="auto"/>
        <w:ind w:firstLine="709"/>
        <w:rPr>
          <w:b w:val="0"/>
          <w:bCs w:val="0"/>
          <w:sz w:val="28"/>
        </w:rPr>
      </w:pPr>
      <w:r w:rsidRPr="00213594">
        <w:rPr>
          <w:b w:val="0"/>
          <w:bCs w:val="0"/>
          <w:sz w:val="28"/>
        </w:rPr>
        <w:t>МИНИСТЕРСТВО ОБРАЗОВАНИЯ РОССИЙСКОЙ ФЕДЕРАЦИИ</w:t>
      </w: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ТЮМЕНСКИЙ ГОСУДАРСТВЕННЫЙ УНИВЕРСИТЕТ</w:t>
      </w: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spacing w:line="360" w:lineRule="auto"/>
        <w:ind w:firstLine="709"/>
        <w:jc w:val="center"/>
        <w:rPr>
          <w:sz w:val="28"/>
        </w:rPr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32"/>
        </w:rPr>
      </w:pPr>
      <w:r>
        <w:rPr>
          <w:sz w:val="32"/>
        </w:rPr>
        <w:t>Реферат на тему:</w:t>
      </w:r>
    </w:p>
    <w:p w:rsidR="00213594" w:rsidRP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40"/>
          <w:szCs w:val="40"/>
        </w:rPr>
      </w:pPr>
      <w:r w:rsidRPr="00213594">
        <w:rPr>
          <w:sz w:val="40"/>
          <w:szCs w:val="40"/>
        </w:rPr>
        <w:t>Математические методы в экономике.</w:t>
      </w: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  <w:rPr>
          <w:b/>
          <w:sz w:val="32"/>
        </w:rPr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36"/>
        </w:rPr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36"/>
        </w:rPr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P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 w:rsidRPr="00213594">
        <w:rPr>
          <w:sz w:val="28"/>
          <w:szCs w:val="28"/>
        </w:rPr>
        <w:t>Выполнила: О.В. Ивченко</w:t>
      </w:r>
    </w:p>
    <w:p w:rsidR="00213594" w:rsidRPr="00213594" w:rsidRDefault="00213594" w:rsidP="00DC55A0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  <w:r w:rsidRPr="00213594">
        <w:rPr>
          <w:sz w:val="28"/>
          <w:szCs w:val="28"/>
        </w:rPr>
        <w:t>Проверил:</w:t>
      </w: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</w:p>
    <w:p w:rsidR="00213594" w:rsidRDefault="00213594" w:rsidP="00DC55A0">
      <w:pPr>
        <w:pStyle w:val="aa"/>
        <w:spacing w:after="0" w:line="360" w:lineRule="auto"/>
        <w:ind w:left="0" w:firstLine="709"/>
        <w:jc w:val="center"/>
      </w:pPr>
      <w:r>
        <w:t>Тюмень – 2006</w:t>
      </w:r>
    </w:p>
    <w:p w:rsidR="009F3E32" w:rsidRPr="0031655B" w:rsidRDefault="00213594" w:rsidP="00DC55A0">
      <w:pPr>
        <w:pStyle w:val="aa"/>
        <w:spacing w:after="0" w:line="360" w:lineRule="auto"/>
        <w:ind w:left="0"/>
        <w:jc w:val="both"/>
        <w:rPr>
          <w:rFonts w:ascii="Times" w:hAnsi="Times" w:cs="Times"/>
          <w:sz w:val="28"/>
        </w:rPr>
      </w:pPr>
      <w:r>
        <w:br w:type="page"/>
      </w:r>
      <w:r w:rsidR="009F3E32" w:rsidRPr="0031655B">
        <w:rPr>
          <w:rFonts w:ascii="Times" w:hAnsi="Times" w:cs="Times"/>
          <w:sz w:val="28"/>
        </w:rPr>
        <w:lastRenderedPageBreak/>
        <w:t>Содержание.</w:t>
      </w:r>
    </w:p>
    <w:p w:rsidR="00A11E97" w:rsidRPr="0031655B" w:rsidRDefault="00A11E97" w:rsidP="00DC55A0">
      <w:pPr>
        <w:spacing w:line="360" w:lineRule="auto"/>
        <w:jc w:val="both"/>
      </w:pPr>
    </w:p>
    <w:p w:rsidR="00F83A97" w:rsidRPr="0031655B" w:rsidRDefault="00A11E97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31655B">
        <w:rPr>
          <w:sz w:val="28"/>
          <w:szCs w:val="28"/>
        </w:rPr>
        <w:fldChar w:fldCharType="begin"/>
      </w:r>
      <w:r w:rsidRPr="0031655B">
        <w:rPr>
          <w:sz w:val="28"/>
          <w:szCs w:val="28"/>
        </w:rPr>
        <w:instrText xml:space="preserve"> TOC \o "1-6" \h \z \u </w:instrText>
      </w:r>
      <w:r w:rsidRPr="0031655B">
        <w:rPr>
          <w:sz w:val="28"/>
          <w:szCs w:val="28"/>
        </w:rPr>
        <w:fldChar w:fldCharType="separate"/>
      </w:r>
      <w:hyperlink w:anchor="_Toc130813197" w:history="1">
        <w:r w:rsidR="00F83A97" w:rsidRPr="0031655B">
          <w:rPr>
            <w:rStyle w:val="af1"/>
            <w:rFonts w:ascii="Times" w:hAnsi="Times" w:cs="Times"/>
            <w:noProof/>
            <w:sz w:val="28"/>
            <w:szCs w:val="28"/>
          </w:rPr>
          <w:t>Введение.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_Toc130813197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3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198" w:history="1">
        <w:r w:rsidR="00F83A97" w:rsidRPr="0031655B">
          <w:rPr>
            <w:rStyle w:val="af1"/>
            <w:noProof/>
            <w:sz w:val="28"/>
            <w:szCs w:val="28"/>
          </w:rPr>
          <w:t>ГЛАВА 1. Линейное программирование.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_Toc130813198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4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199" w:history="1">
        <w:r w:rsidR="00F83A97" w:rsidRPr="0031655B">
          <w:rPr>
            <w:rStyle w:val="af1"/>
            <w:rFonts w:ascii="Times" w:hAnsi="Times"/>
            <w:noProof/>
            <w:sz w:val="28"/>
            <w:szCs w:val="28"/>
            <w:lang w:val="en-US"/>
          </w:rPr>
          <w:t xml:space="preserve">§1. </w:t>
        </w:r>
        <w:r w:rsidR="00F83A97" w:rsidRPr="0031655B">
          <w:rPr>
            <w:rStyle w:val="af1"/>
            <w:rFonts w:ascii="Times" w:hAnsi="Times"/>
            <w:noProof/>
            <w:sz w:val="28"/>
            <w:szCs w:val="28"/>
          </w:rPr>
          <w:t>«Геометрическая интерпретация ЗЛП. Графический метод решения ЗЛП»</w:t>
        </w:r>
        <w:r w:rsidR="0031655B" w:rsidRPr="0031655B">
          <w:rPr>
            <w:noProof/>
            <w:webHidden/>
            <w:sz w:val="28"/>
            <w:szCs w:val="28"/>
          </w:rPr>
          <w:t xml:space="preserve"> </w:t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_Toc130813199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5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  <w:hyperlink w:anchor="_Toc130813200" w:history="1">
        <w:r w:rsidR="00F83A97" w:rsidRPr="0031655B">
          <w:rPr>
            <w:rStyle w:val="af1"/>
            <w:rFonts w:ascii="Times" w:hAnsi="Times"/>
            <w:noProof/>
            <w:sz w:val="28"/>
            <w:szCs w:val="28"/>
          </w:rPr>
          <w:t>§2. «Симплексный метод решения ЗЛП»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_Toc130813200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7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1" w:history="1">
        <w:r w:rsidR="00DC55A0" w:rsidRPr="0031655B">
          <w:rPr>
            <w:rStyle w:val="af1"/>
            <w:rFonts w:ascii="Times" w:hAnsi="Times"/>
            <w:noProof/>
            <w:sz w:val="28"/>
            <w:szCs w:val="28"/>
          </w:rPr>
          <w:t xml:space="preserve">§3. </w:t>
        </w:r>
        <w:r w:rsidR="00F83A97" w:rsidRPr="0031655B">
          <w:rPr>
            <w:rStyle w:val="af1"/>
            <w:rFonts w:ascii="Times" w:hAnsi="Times"/>
            <w:noProof/>
            <w:sz w:val="28"/>
            <w:szCs w:val="28"/>
          </w:rPr>
          <w:t>«Метод искусственного базиса».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_Toc130813201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11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2" w:history="1">
        <w:r w:rsidR="00F83A97" w:rsidRPr="0031655B">
          <w:rPr>
            <w:rStyle w:val="af1"/>
            <w:rFonts w:ascii="Times" w:hAnsi="Times"/>
            <w:bCs/>
            <w:noProof/>
            <w:sz w:val="28"/>
            <w:szCs w:val="28"/>
          </w:rPr>
          <w:t>§4. «Транспортная задача»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_Toc130813202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13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6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3" w:history="1">
        <w:r w:rsidR="00F83A97" w:rsidRPr="0031655B">
          <w:rPr>
            <w:rStyle w:val="af1"/>
            <w:noProof/>
            <w:sz w:val="28"/>
            <w:szCs w:val="28"/>
          </w:rPr>
          <w:t>П.1 Алгоритм метода минимального элемента.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_Toc130813203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14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6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4" w:history="1">
        <w:r w:rsidR="00F83A97" w:rsidRPr="0031655B">
          <w:rPr>
            <w:rStyle w:val="af1"/>
            <w:noProof/>
            <w:sz w:val="28"/>
            <w:szCs w:val="28"/>
          </w:rPr>
          <w:t>П. 2 Алгоритм метода Фогеля.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_Toc130813204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14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6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5" w:history="1">
        <w:r w:rsidR="00F83A97" w:rsidRPr="0031655B">
          <w:rPr>
            <w:rStyle w:val="af1"/>
            <w:noProof/>
            <w:sz w:val="28"/>
            <w:szCs w:val="28"/>
          </w:rPr>
          <w:t>П.3 Алгоритм метода двойного предпочтения.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_Toc130813205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15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6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6" w:history="1">
        <w:r w:rsidR="00F83A97" w:rsidRPr="0031655B">
          <w:rPr>
            <w:rStyle w:val="af1"/>
            <w:noProof/>
            <w:sz w:val="28"/>
            <w:szCs w:val="28"/>
          </w:rPr>
          <w:t>П.4. Алгоритм метода северо-западного угла.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_Toc130813206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15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6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7" w:history="1">
        <w:r w:rsidR="00F83A97" w:rsidRPr="0031655B">
          <w:rPr>
            <w:rStyle w:val="af1"/>
            <w:noProof/>
            <w:sz w:val="28"/>
            <w:szCs w:val="28"/>
          </w:rPr>
          <w:t>П.5. Алгоритм метода потенциалов.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_Toc130813207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15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8" w:history="1">
        <w:r w:rsidR="00F83A97" w:rsidRPr="0031655B">
          <w:rPr>
            <w:rStyle w:val="af1"/>
            <w:rFonts w:ascii="Times" w:hAnsi="Times"/>
            <w:bCs/>
            <w:noProof/>
            <w:sz w:val="28"/>
            <w:szCs w:val="28"/>
          </w:rPr>
          <w:t>§5. «Задачи целочисленного программирования. Метод Гомори»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_Toc130813208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18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09" w:history="1">
        <w:r w:rsidR="00F83A97" w:rsidRPr="0031655B">
          <w:rPr>
            <w:rStyle w:val="af1"/>
            <w:rFonts w:ascii="Times" w:hAnsi="Times"/>
            <w:bCs/>
            <w:noProof/>
            <w:sz w:val="28"/>
            <w:szCs w:val="28"/>
          </w:rPr>
          <w:t>Заключение.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_Toc130813209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20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F83A97" w:rsidRPr="0031655B" w:rsidRDefault="00E85193" w:rsidP="00DC55A0">
      <w:pPr>
        <w:pStyle w:val="3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130813210" w:history="1">
        <w:r w:rsidR="00F83A97" w:rsidRPr="0031655B">
          <w:rPr>
            <w:rStyle w:val="af1"/>
            <w:rFonts w:ascii="Times" w:hAnsi="Times"/>
            <w:bCs/>
            <w:noProof/>
            <w:sz w:val="28"/>
            <w:szCs w:val="28"/>
          </w:rPr>
          <w:t>Используемая литература:</w:t>
        </w:r>
        <w:r w:rsidR="00F83A97" w:rsidRPr="0031655B">
          <w:rPr>
            <w:noProof/>
            <w:webHidden/>
            <w:sz w:val="28"/>
            <w:szCs w:val="28"/>
          </w:rPr>
          <w:tab/>
        </w:r>
        <w:r w:rsidR="00F83A97" w:rsidRPr="0031655B">
          <w:rPr>
            <w:noProof/>
            <w:webHidden/>
            <w:sz w:val="28"/>
            <w:szCs w:val="28"/>
          </w:rPr>
          <w:fldChar w:fldCharType="begin"/>
        </w:r>
        <w:r w:rsidR="00F83A97" w:rsidRPr="0031655B">
          <w:rPr>
            <w:noProof/>
            <w:webHidden/>
            <w:sz w:val="28"/>
            <w:szCs w:val="28"/>
          </w:rPr>
          <w:instrText xml:space="preserve"> PAGEREF _Toc130813210 \h </w:instrText>
        </w:r>
        <w:r w:rsidR="00F83A97" w:rsidRPr="0031655B">
          <w:rPr>
            <w:noProof/>
            <w:webHidden/>
            <w:sz w:val="28"/>
            <w:szCs w:val="28"/>
          </w:rPr>
        </w:r>
        <w:r w:rsidR="00F83A97" w:rsidRPr="0031655B">
          <w:rPr>
            <w:noProof/>
            <w:webHidden/>
            <w:sz w:val="28"/>
            <w:szCs w:val="28"/>
          </w:rPr>
          <w:fldChar w:fldCharType="separate"/>
        </w:r>
        <w:r w:rsidR="00F83A97" w:rsidRPr="0031655B">
          <w:rPr>
            <w:noProof/>
            <w:webHidden/>
            <w:sz w:val="28"/>
            <w:szCs w:val="28"/>
          </w:rPr>
          <w:t>25</w:t>
        </w:r>
        <w:r w:rsidR="00F83A97" w:rsidRPr="0031655B">
          <w:rPr>
            <w:noProof/>
            <w:webHidden/>
            <w:sz w:val="28"/>
            <w:szCs w:val="28"/>
          </w:rPr>
          <w:fldChar w:fldCharType="end"/>
        </w:r>
      </w:hyperlink>
    </w:p>
    <w:p w:rsidR="00213594" w:rsidRPr="00213594" w:rsidRDefault="00A11E97" w:rsidP="00DC55A0">
      <w:pPr>
        <w:spacing w:line="360" w:lineRule="auto"/>
        <w:jc w:val="both"/>
      </w:pPr>
      <w:r w:rsidRPr="0031655B">
        <w:rPr>
          <w:sz w:val="28"/>
          <w:szCs w:val="28"/>
        </w:rPr>
        <w:fldChar w:fldCharType="end"/>
      </w:r>
    </w:p>
    <w:p w:rsidR="009F3E32" w:rsidRDefault="009F3E32" w:rsidP="00DC55A0">
      <w:pPr>
        <w:pStyle w:val="3"/>
        <w:spacing w:line="360" w:lineRule="auto"/>
        <w:rPr>
          <w:rFonts w:ascii="Times" w:hAnsi="Times" w:cs="Times"/>
          <w:b/>
          <w:lang w:val="en-US"/>
        </w:rPr>
      </w:pPr>
      <w:r>
        <w:rPr>
          <w:rFonts w:ascii="Times" w:hAnsi="Times" w:cs="Times"/>
        </w:rPr>
        <w:br w:type="page"/>
      </w:r>
      <w:bookmarkStart w:id="0" w:name="_Toc130813197"/>
      <w:r w:rsidRPr="00213594">
        <w:rPr>
          <w:rFonts w:ascii="Times" w:hAnsi="Times" w:cs="Times"/>
          <w:b/>
        </w:rPr>
        <w:t>Введение.</w:t>
      </w:r>
      <w:bookmarkEnd w:id="0"/>
    </w:p>
    <w:p w:rsidR="00DC55A0" w:rsidRPr="00DC55A0" w:rsidRDefault="00DC55A0" w:rsidP="00DC55A0">
      <w:pPr>
        <w:rPr>
          <w:lang w:val="en-US"/>
        </w:rPr>
      </w:pPr>
    </w:p>
    <w:p w:rsidR="009F3E32" w:rsidRPr="006F47B2" w:rsidRDefault="009F3E32" w:rsidP="00DC55A0">
      <w:pPr>
        <w:spacing w:line="360" w:lineRule="auto"/>
        <w:ind w:firstLine="709"/>
        <w:jc w:val="both"/>
        <w:rPr>
          <w:rFonts w:ascii="Times" w:hAnsi="Times" w:cs="Times"/>
          <w:bCs/>
          <w:sz w:val="28"/>
        </w:rPr>
      </w:pPr>
      <w:r w:rsidRPr="006F47B2">
        <w:rPr>
          <w:rFonts w:ascii="Times" w:hAnsi="Times" w:cs="Times"/>
          <w:bCs/>
          <w:sz w:val="28"/>
        </w:rPr>
        <w:t>Исторически математическая экономика началась с моделей простого и расширенного воспроизводства. В них отражались потоки денег и потоки товаров и продуктов. Это, например, модель Ф.</w:t>
      </w:r>
      <w:r w:rsidR="00DC55A0">
        <w:rPr>
          <w:rFonts w:ascii="Times" w:hAnsi="Times" w:cs="Times"/>
          <w:bCs/>
          <w:sz w:val="28"/>
          <w:lang w:val="en-US"/>
        </w:rPr>
        <w:t xml:space="preserve"> </w:t>
      </w:r>
      <w:r w:rsidRPr="006F47B2">
        <w:rPr>
          <w:rFonts w:ascii="Times" w:hAnsi="Times" w:cs="Times"/>
          <w:bCs/>
          <w:sz w:val="28"/>
        </w:rPr>
        <w:t>Кенэ. Позднее эти модели подробно и более глубоко изучались в экономической кибернетике - здесь можно указать на работы О.</w:t>
      </w:r>
      <w:r w:rsidR="00DC55A0" w:rsidRPr="00DC55A0">
        <w:rPr>
          <w:rFonts w:ascii="Times" w:hAnsi="Times" w:cs="Times"/>
          <w:bCs/>
          <w:sz w:val="28"/>
        </w:rPr>
        <w:t xml:space="preserve"> </w:t>
      </w:r>
      <w:r w:rsidRPr="006F47B2">
        <w:rPr>
          <w:rFonts w:ascii="Times" w:hAnsi="Times" w:cs="Times"/>
          <w:bCs/>
          <w:sz w:val="28"/>
        </w:rPr>
        <w:t>Ланге. Рассмотрены схемы денежных и материальных потоков, обеспечивающих простое и расширенное воспроизводство, их идентификацию, модели математической статистики. Далее возникли концепции производственных функций, предельных и маргинальных значений, предельных полезностей и субъективных полезностей. Дальнейшее развитие - в рамках линейного и выпуклого программирования, выпуклого анализа.</w:t>
      </w:r>
    </w:p>
    <w:p w:rsidR="009F3E32" w:rsidRPr="006F47B2" w:rsidRDefault="009F3E32" w:rsidP="00DC55A0">
      <w:pPr>
        <w:spacing w:line="360" w:lineRule="auto"/>
        <w:ind w:firstLine="709"/>
        <w:jc w:val="both"/>
        <w:rPr>
          <w:rFonts w:ascii="Times" w:hAnsi="Times" w:cs="Times"/>
          <w:bCs/>
          <w:sz w:val="28"/>
        </w:rPr>
      </w:pPr>
      <w:r w:rsidRPr="006F47B2">
        <w:rPr>
          <w:rFonts w:ascii="Times" w:hAnsi="Times" w:cs="Times"/>
          <w:bCs/>
          <w:sz w:val="28"/>
        </w:rPr>
        <w:t>Далее: развитие тонких техник моделирования: имитационное моделирование, экспертные системы, нейронные сети.</w:t>
      </w:r>
    </w:p>
    <w:p w:rsidR="009F3E32" w:rsidRPr="006F47B2" w:rsidRDefault="009F3E32" w:rsidP="00DC55A0">
      <w:pPr>
        <w:spacing w:line="360" w:lineRule="auto"/>
        <w:ind w:firstLine="709"/>
        <w:jc w:val="both"/>
        <w:rPr>
          <w:rFonts w:ascii="Times" w:hAnsi="Times" w:cs="Times"/>
          <w:bCs/>
          <w:sz w:val="28"/>
        </w:rPr>
      </w:pPr>
      <w:r w:rsidRPr="006F47B2">
        <w:rPr>
          <w:rFonts w:ascii="Times" w:hAnsi="Times" w:cs="Times"/>
          <w:bCs/>
          <w:sz w:val="28"/>
        </w:rPr>
        <w:t>Понятие субъективной полезности ввел в 18-ом веке Ф.Галиани. Затем это понятие и понятие предельной полезности развивали с середины 19-ого века: в рамках австрийской школы - К.Менгер, В.Бем-Баверк, Ф.Визер.</w:t>
      </w:r>
    </w:p>
    <w:p w:rsidR="009F3E32" w:rsidRPr="006F47B2" w:rsidRDefault="009F3E32" w:rsidP="00DC55A0">
      <w:pPr>
        <w:spacing w:line="360" w:lineRule="auto"/>
        <w:ind w:firstLine="709"/>
        <w:jc w:val="both"/>
        <w:rPr>
          <w:rFonts w:ascii="Times" w:hAnsi="Times" w:cs="Times"/>
          <w:bCs/>
          <w:sz w:val="28"/>
        </w:rPr>
      </w:pPr>
      <w:r w:rsidRPr="006F47B2">
        <w:rPr>
          <w:rFonts w:ascii="Times" w:hAnsi="Times" w:cs="Times"/>
          <w:bCs/>
          <w:sz w:val="28"/>
        </w:rPr>
        <w:t>Эти же понятия, а также углубленное развитие модели экономического равновесия - в рамках математической школы: Л.Вальрас, У.Джевонс, Эджворт.</w:t>
      </w:r>
    </w:p>
    <w:p w:rsidR="009F3E32" w:rsidRPr="006F47B2" w:rsidRDefault="009F3E32" w:rsidP="00DC55A0">
      <w:pPr>
        <w:spacing w:line="360" w:lineRule="auto"/>
        <w:ind w:firstLine="709"/>
        <w:jc w:val="both"/>
        <w:rPr>
          <w:rFonts w:ascii="Times" w:hAnsi="Times" w:cs="Times"/>
          <w:bCs/>
          <w:sz w:val="28"/>
        </w:rPr>
      </w:pPr>
      <w:r w:rsidRPr="006F47B2">
        <w:rPr>
          <w:rFonts w:ascii="Times" w:hAnsi="Times" w:cs="Times"/>
          <w:bCs/>
          <w:sz w:val="28"/>
        </w:rPr>
        <w:t>И австрийская, и математическая школы связаны с маржиналистской концепцией. Точный вид маргинальные оценки получили в теории двойственности в математическом программировании.</w:t>
      </w:r>
    </w:p>
    <w:p w:rsidR="009F3E32" w:rsidRPr="0031655B" w:rsidRDefault="009F3E32" w:rsidP="00DC55A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1" w:name="_Toc130813198"/>
      <w:r w:rsidRPr="0031655B">
        <w:rPr>
          <w:b/>
          <w:sz w:val="28"/>
          <w:szCs w:val="28"/>
        </w:rPr>
        <w:t>ГЛАВА 1. Линейное программирование.</w:t>
      </w:r>
      <w:bookmarkEnd w:id="1"/>
    </w:p>
    <w:p w:rsidR="00DC55A0" w:rsidRDefault="00DC55A0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операций в экономике – это научная дисциплина, целью которой является количественное обоснование принимаемых решений. С помощью специальных математических методов решается определенный класс экономических задач. К таким задачам относятся:</w:t>
      </w:r>
    </w:p>
    <w:p w:rsidR="00E70725" w:rsidRDefault="00E70725" w:rsidP="0031655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об оптимальном использовании ограниченных ресурсов (сырьевых, трудовых, временных);</w:t>
      </w:r>
    </w:p>
    <w:p w:rsidR="00E70725" w:rsidRDefault="00E70725" w:rsidP="0031655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сетевого планирования и управления;</w:t>
      </w:r>
    </w:p>
    <w:p w:rsidR="00E70725" w:rsidRDefault="00E70725" w:rsidP="0031655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массового обслуживания;</w:t>
      </w:r>
    </w:p>
    <w:p w:rsidR="00E70725" w:rsidRDefault="00E70725" w:rsidP="0031655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составления расписания (календарного планирования);</w:t>
      </w:r>
    </w:p>
    <w:p w:rsidR="00E70725" w:rsidRDefault="00E70725" w:rsidP="0031655B">
      <w:pPr>
        <w:numPr>
          <w:ilvl w:val="0"/>
          <w:numId w:val="8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выбора маршрута и другие.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Оптимизационная задача, в которой целевая функция и неравенства (уравнения), входящие в систему ограничений являются линейными функциями, называется задачей линейного программирования.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задача линейного программирования имеет вид:</w:t>
      </w:r>
    </w:p>
    <w:p w:rsidR="00E70725" w:rsidRDefault="00E85193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.4pt;width:1in;height:90pt;z-index:251658752" filled="f" stroked="f">
            <v:textbox>
              <w:txbxContent>
                <w:p w:rsidR="00E70725" w:rsidRDefault="00E70725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(1.1)</w:t>
                  </w:r>
                </w:p>
                <w:p w:rsidR="00E70725" w:rsidRDefault="00E70725">
                  <w:pPr>
                    <w:rPr>
                      <w:sz w:val="28"/>
                    </w:rPr>
                  </w:pPr>
                </w:p>
                <w:p w:rsidR="00E70725" w:rsidRDefault="00E70725">
                  <w:pPr>
                    <w:rPr>
                      <w:sz w:val="28"/>
                    </w:rPr>
                  </w:pPr>
                </w:p>
                <w:p w:rsidR="00E70725" w:rsidRDefault="00E70725">
                  <w:r>
                    <w:rPr>
                      <w:sz w:val="28"/>
                    </w:rPr>
                    <w:t>(1.2)</w:t>
                  </w:r>
                </w:p>
              </w:txbxContent>
            </v:textbox>
          </v:shape>
        </w:pict>
      </w:r>
      <w:r>
        <w:rPr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3.5pt;height:91.5pt">
            <v:imagedata r:id="rId7" o:title=""/>
          </v:shape>
        </w:pic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4"/>
          <w:sz w:val="28"/>
          <w:szCs w:val="28"/>
        </w:rPr>
        <w:object w:dxaOrig="1980" w:dyaOrig="380">
          <v:shape id="_x0000_i1026" type="#_x0000_t75" style="width:99pt;height:18.75pt" o:ole="">
            <v:imagedata r:id="rId8" o:title=""/>
          </v:shape>
          <o:OLEObject Type="Embed" ProgID="Equation.3" ShapeID="_x0000_i1026" DrawAspect="Content" ObjectID="_1469709524" r:id="rId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(1.3)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 (1.1) называется целевой функцией. Система (1.2) называется системой ограничений, а условие (1.3) – условием неотрицательности.</w:t>
      </w:r>
    </w:p>
    <w:p w:rsidR="00DC55A0" w:rsidRDefault="00DC55A0" w:rsidP="00DC55A0">
      <w:pPr>
        <w:pStyle w:val="3"/>
        <w:spacing w:line="360" w:lineRule="auto"/>
        <w:rPr>
          <w:rFonts w:ascii="Times" w:hAnsi="Times"/>
          <w:b/>
          <w:i/>
          <w:lang w:val="en-US"/>
        </w:rPr>
      </w:pPr>
      <w:bookmarkStart w:id="2" w:name="_Toc130813199"/>
    </w:p>
    <w:p w:rsidR="00E70725" w:rsidRPr="009F3E32" w:rsidRDefault="009F3E32" w:rsidP="00DC55A0">
      <w:pPr>
        <w:pStyle w:val="3"/>
        <w:spacing w:line="360" w:lineRule="auto"/>
        <w:rPr>
          <w:rFonts w:ascii="Times" w:hAnsi="Times"/>
          <w:b/>
          <w:i/>
        </w:rPr>
      </w:pPr>
      <w:r w:rsidRPr="009F3E32">
        <w:rPr>
          <w:rFonts w:ascii="Times" w:hAnsi="Times"/>
          <w:b/>
          <w:i/>
          <w:lang w:val="en-US"/>
        </w:rPr>
        <w:t xml:space="preserve">§1. </w:t>
      </w:r>
      <w:r w:rsidR="00E70725" w:rsidRPr="009F3E32">
        <w:rPr>
          <w:rFonts w:ascii="Times" w:hAnsi="Times"/>
          <w:b/>
          <w:i/>
        </w:rPr>
        <w:t>«Геометрическая интерпретация ЗЛП.</w:t>
      </w:r>
      <w:r w:rsidRPr="009F3E32">
        <w:rPr>
          <w:rFonts w:ascii="Times" w:hAnsi="Times"/>
          <w:b/>
          <w:i/>
        </w:rPr>
        <w:t xml:space="preserve"> </w:t>
      </w:r>
      <w:r w:rsidR="00E70725" w:rsidRPr="009F3E32">
        <w:rPr>
          <w:rFonts w:ascii="Times" w:hAnsi="Times"/>
          <w:b/>
          <w:i/>
        </w:rPr>
        <w:t>Графический метод решения ЗЛП»</w:t>
      </w:r>
      <w:bookmarkEnd w:id="2"/>
    </w:p>
    <w:p w:rsidR="00DC55A0" w:rsidRDefault="00DC55A0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Графический метод решения ЗЛП основан на следующих утверждениях.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ограничений ЗЛП геометрически представляет собой выпуклый многоугольник или выпуклую многоугольную область как пересечение полуплоскостей - геометрических образов неравенств системы. 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Целевая функция 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геометрически изображает семейство параллельных прямых, перпендикулярных вектору нормали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). Эти прямые называются линиями уровня.</w:t>
      </w:r>
    </w:p>
    <w:p w:rsidR="00E70725" w:rsidRDefault="00E70725" w:rsidP="00DC55A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Линия уровня – это прямая, вдоль которой целевая функция принимает фиксированное значение.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Теорема.</w:t>
      </w:r>
      <w:r>
        <w:rPr>
          <w:sz w:val="28"/>
          <w:szCs w:val="28"/>
        </w:rPr>
        <w:t xml:space="preserve"> При перемещении линии уровня в направлении вектора нормали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значение целевой функции возрастает, в противоположном направлении - убывает.</w:t>
      </w:r>
    </w:p>
    <w:p w:rsidR="00E70725" w:rsidRPr="00213594" w:rsidRDefault="00E70725" w:rsidP="00DC55A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213594">
        <w:rPr>
          <w:b/>
          <w:sz w:val="28"/>
          <w:szCs w:val="28"/>
        </w:rPr>
        <w:t>Алгоритм графического метода решения ЗЛП.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системе координат построить прямые по уравнениям, соответствующим каждому неравенству системы ограничений;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найти полуплоскость решения каждого неравенства системы (обозначить стрелками). Для определения полуплоскости необходимо выбрать любую контрольную точку, не лежащую на данной прямой. Подставить ее координаты в систему ограничений. Если неравенство выполняется, то нужно выбрать полуплоскость, содержащую контрольную точку. Если неравенство не выполняется нужно выбрать полуплоскость, не содержащую контрольную точку. В качестве контрольной точки рекомендуется выбирать точку с координатами (0;0);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найти многоугольник (многоугольную область) решений системы ограничений как пересечение полуплоскостей;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построить вектор нормали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Начало вектора нормали в точке с координатами (0;0), конец вектора в точке с координатами (с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через начало координат построить линию уровня, перпендикулярно к вектору нормали; 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перемещать линию уровня параллельно самой себе по области решения в угловые точки, достигая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при движении вектора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при движении в противоположном направлении);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найти координаты точки </w:t>
      </w:r>
      <w:r>
        <w:rPr>
          <w:sz w:val="28"/>
          <w:szCs w:val="28"/>
          <w:lang w:val="en-US"/>
        </w:rPr>
        <w:t>max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). Для этого необходимо решить систему уравнений прямых, которые пересекаются в этой точке или определить координаты по графику;</w:t>
      </w:r>
    </w:p>
    <w:p w:rsidR="00E70725" w:rsidRDefault="00E70725" w:rsidP="0031655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вычислить значение целевой функции в этой точке (ответ).</w:t>
      </w:r>
    </w:p>
    <w:p w:rsidR="00DC55A0" w:rsidRDefault="00DC55A0" w:rsidP="00DC55A0">
      <w:pPr>
        <w:pStyle w:val="3"/>
        <w:spacing w:line="360" w:lineRule="auto"/>
        <w:rPr>
          <w:rFonts w:ascii="Times" w:hAnsi="Times"/>
          <w:b/>
          <w:i/>
          <w:lang w:val="en-US"/>
        </w:rPr>
      </w:pPr>
      <w:bookmarkStart w:id="3" w:name="_Toc130813200"/>
    </w:p>
    <w:p w:rsidR="00E70725" w:rsidRPr="009F3E32" w:rsidRDefault="009F3E32" w:rsidP="00DC55A0">
      <w:pPr>
        <w:pStyle w:val="3"/>
        <w:spacing w:line="360" w:lineRule="auto"/>
        <w:rPr>
          <w:rFonts w:ascii="Times" w:hAnsi="Times"/>
          <w:b/>
          <w:i/>
        </w:rPr>
      </w:pPr>
      <w:r w:rsidRPr="009F3E32">
        <w:rPr>
          <w:rFonts w:ascii="Times" w:hAnsi="Times"/>
          <w:b/>
          <w:i/>
        </w:rPr>
        <w:t>§2.</w:t>
      </w:r>
      <w:r w:rsidR="00E70725" w:rsidRPr="009F3E32">
        <w:rPr>
          <w:rFonts w:ascii="Times" w:hAnsi="Times"/>
          <w:b/>
          <w:i/>
        </w:rPr>
        <w:t xml:space="preserve"> «Симплексный метод решения ЗЛП»</w:t>
      </w:r>
      <w:bookmarkEnd w:id="3"/>
    </w:p>
    <w:p w:rsidR="00DC55A0" w:rsidRDefault="00DC55A0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Симплексный метод представляет собой схему получения оптимального плана за конечное число шагов.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использования симплексного метода ЗЛП должна быть приведена к каноническому виду, т.е. система ограничений должна быть представлена в виде уравнений.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Оптимизационные исследования ЗЛП удобно проводить, пользуясь симплекс-таблицами. Существует достаточно большое количество форм симплекс-таблиц. Воспользуемся одной из форм, по которой рекомендуется следующий порядок решения ЗЛП: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 Математическая модель задачи приводится к канонической форме с помощью дополнительных неотрицательных переменных.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Определяется начальное базисное допустимое решение. Для этого переменные разбивают на две группы – основные (базисные) и неосновные. В качестве основных переменных следует выбрать (если возможно) переменные, каждая из которых входит только в одно из уравнений системы ограничений. Дополнительные переменные удовлетворяют этому правилу.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Составляется исходная симплекс-таблица (таблица 1), в которую записывают параметры, соответствующие начальному базисному допустимому решению: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sz w:val="28"/>
          <w:szCs w:val="28"/>
        </w:rPr>
        <w:t>Весовые коэффициенты c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при переменных x</w:t>
      </w:r>
      <w:r>
        <w:rPr>
          <w:sz w:val="28"/>
          <w:szCs w:val="28"/>
          <w:vertAlign w:val="subscript"/>
        </w:rPr>
        <w:t xml:space="preserve">j  </w:t>
      </w:r>
      <w:r>
        <w:rPr>
          <w:sz w:val="28"/>
          <w:szCs w:val="28"/>
        </w:rPr>
        <w:t xml:space="preserve">(j = 1,...,n) целевой функции (строка </w:t>
      </w:r>
      <w:r>
        <w:rPr>
          <w:i/>
          <w:sz w:val="28"/>
          <w:szCs w:val="28"/>
        </w:rPr>
        <w:t>C</w:t>
      </w:r>
      <w:r>
        <w:rPr>
          <w:sz w:val="28"/>
          <w:szCs w:val="28"/>
        </w:rPr>
        <w:t>).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>
        <w:rPr>
          <w:sz w:val="28"/>
          <w:szCs w:val="28"/>
        </w:rPr>
        <w:t>Весовые коэффициенты c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при базисных переменных x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 xml:space="preserve">(i = 1,...,m) целевой функции (столбец </w:t>
      </w:r>
      <w:r>
        <w:rPr>
          <w:i/>
          <w:sz w:val="28"/>
          <w:szCs w:val="28"/>
        </w:rPr>
        <w:t>C</w:t>
      </w:r>
      <w:r>
        <w:rPr>
          <w:i/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>).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>
        <w:rPr>
          <w:sz w:val="28"/>
          <w:szCs w:val="28"/>
        </w:rPr>
        <w:t>Переменные x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 xml:space="preserve">(i = 1, ... ,m) , которые входят в текущий базис (столбец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b</w:t>
      </w:r>
      <w:r>
        <w:rPr>
          <w:sz w:val="28"/>
          <w:szCs w:val="28"/>
        </w:rPr>
        <w:t xml:space="preserve"> ).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3.4. </w:t>
      </w:r>
      <w:r>
        <w:rPr>
          <w:sz w:val="28"/>
          <w:szCs w:val="28"/>
        </w:rPr>
        <w:t>Свободные коэффициенты  b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(i =1, ... ,m) уравнений ограничений (столбец B). В этом же столбце находим оптимальный план задачи.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3.5. </w:t>
      </w:r>
      <w:r>
        <w:rPr>
          <w:sz w:val="28"/>
          <w:szCs w:val="28"/>
        </w:rPr>
        <w:t>Элементы a</w:t>
      </w:r>
      <w:r>
        <w:rPr>
          <w:sz w:val="28"/>
          <w:szCs w:val="28"/>
          <w:vertAlign w:val="subscript"/>
        </w:rPr>
        <w:t xml:space="preserve"> ij</w:t>
      </w:r>
      <w:r>
        <w:rPr>
          <w:sz w:val="28"/>
          <w:szCs w:val="28"/>
        </w:rPr>
        <w:t xml:space="preserve"> (i = 1, ... ,m ; j = 1, ... ,n) матрицы условий задачи (столбцы 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.., A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 xml:space="preserve"> ).</w:t>
      </w:r>
    </w:p>
    <w:p w:rsidR="00DA6EE3" w:rsidRPr="00DA6EE3" w:rsidRDefault="00DA6EE3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6EE3" w:rsidRPr="00116013" w:rsidRDefault="00DA6EE3" w:rsidP="00DA6EE3">
      <w:pPr>
        <w:pStyle w:val="ae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116013">
        <w:rPr>
          <w:sz w:val="28"/>
          <w:szCs w:val="28"/>
        </w:rPr>
        <w:t xml:space="preserve"> </w:t>
      </w:r>
      <w:r w:rsidRPr="00116013">
        <w:rPr>
          <w:sz w:val="28"/>
          <w:szCs w:val="28"/>
        </w:rPr>
        <w:fldChar w:fldCharType="begin"/>
      </w:r>
      <w:r w:rsidRPr="00116013"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SEQ</w:instrText>
      </w:r>
      <w:r w:rsidRPr="00116013"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instrText>Таблица</w:instrText>
      </w:r>
      <w:r w:rsidRPr="00116013">
        <w:rPr>
          <w:sz w:val="28"/>
          <w:szCs w:val="28"/>
        </w:rPr>
        <w:instrText xml:space="preserve"> \* </w:instrText>
      </w:r>
      <w:r>
        <w:rPr>
          <w:sz w:val="28"/>
          <w:szCs w:val="28"/>
          <w:lang w:val="en-US"/>
        </w:rPr>
        <w:instrText>ARABIC</w:instrText>
      </w:r>
      <w:r w:rsidRPr="00116013">
        <w:rPr>
          <w:sz w:val="28"/>
          <w:szCs w:val="28"/>
        </w:rPr>
        <w:instrText xml:space="preserve"> </w:instrText>
      </w:r>
      <w:r w:rsidRPr="00116013">
        <w:rPr>
          <w:sz w:val="28"/>
          <w:szCs w:val="28"/>
        </w:rPr>
        <w:fldChar w:fldCharType="separate"/>
      </w:r>
      <w:r w:rsidRPr="00116013">
        <w:rPr>
          <w:noProof/>
          <w:sz w:val="28"/>
          <w:szCs w:val="28"/>
        </w:rPr>
        <w:t>1</w:t>
      </w:r>
      <w:r w:rsidRPr="00116013">
        <w:rPr>
          <w:sz w:val="28"/>
          <w:szCs w:val="28"/>
        </w:rPr>
        <w:fldChar w:fldCharType="end"/>
      </w: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992"/>
        <w:gridCol w:w="992"/>
        <w:gridCol w:w="1134"/>
        <w:gridCol w:w="815"/>
        <w:gridCol w:w="1034"/>
        <w:gridCol w:w="1034"/>
        <w:gridCol w:w="1034"/>
        <w:gridCol w:w="1034"/>
        <w:gridCol w:w="1034"/>
      </w:tblGrid>
      <w:tr w:rsidR="00E70725" w:rsidRPr="00DC55A0">
        <w:trPr>
          <w:cantSplit/>
          <w:jc w:val="center"/>
        </w:trPr>
        <w:tc>
          <w:tcPr>
            <w:tcW w:w="886" w:type="dxa"/>
            <w:vMerge w:val="restart"/>
            <w:tcBorders>
              <w:top w:val="nil"/>
            </w:tcBorders>
            <w:vAlign w:val="center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А</w:t>
            </w:r>
            <w:r w:rsidRPr="00DC55A0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С</w:t>
            </w:r>
            <w:r w:rsidRPr="00DC55A0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E70725" w:rsidRPr="00DC55A0" w:rsidRDefault="00E70725" w:rsidP="00DC55A0">
            <w:pPr>
              <w:rPr>
                <w:b/>
                <w:sz w:val="20"/>
                <w:szCs w:val="20"/>
              </w:rPr>
            </w:pPr>
            <w:r w:rsidRPr="00DC55A0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c</w:t>
            </w:r>
            <w:r w:rsidRPr="00DC55A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15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i/>
                <w:sz w:val="20"/>
                <w:szCs w:val="20"/>
              </w:rPr>
            </w:pPr>
            <w:r w:rsidRPr="00DC55A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10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c</w:t>
            </w:r>
            <w:r w:rsidRPr="00DC55A0">
              <w:rPr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10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i/>
                <w:sz w:val="20"/>
                <w:szCs w:val="20"/>
              </w:rPr>
            </w:pPr>
            <w:r w:rsidRPr="00DC55A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10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c</w:t>
            </w:r>
            <w:r w:rsidRPr="00DC55A0">
              <w:rPr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0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i/>
                <w:sz w:val="20"/>
                <w:szCs w:val="20"/>
              </w:rPr>
            </w:pPr>
            <w:r w:rsidRPr="00DC55A0">
              <w:rPr>
                <w:i/>
                <w:sz w:val="20"/>
                <w:szCs w:val="20"/>
              </w:rPr>
              <w:t>...</w:t>
            </w:r>
          </w:p>
        </w:tc>
        <w:tc>
          <w:tcPr>
            <w:tcW w:w="1034" w:type="dxa"/>
            <w:tcBorders>
              <w:top w:val="nil"/>
            </w:tcBorders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c</w:t>
            </w:r>
            <w:r w:rsidRPr="00DC55A0">
              <w:rPr>
                <w:sz w:val="20"/>
                <w:szCs w:val="20"/>
                <w:vertAlign w:val="subscript"/>
              </w:rPr>
              <w:t>n</w:t>
            </w:r>
          </w:p>
        </w:tc>
      </w:tr>
      <w:tr w:rsidR="00E70725" w:rsidRPr="00DC55A0">
        <w:trPr>
          <w:cantSplit/>
          <w:jc w:val="center"/>
        </w:trPr>
        <w:tc>
          <w:tcPr>
            <w:tcW w:w="886" w:type="dxa"/>
            <w:vMerge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A</w:t>
            </w:r>
            <w:r w:rsidRPr="00DC55A0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A</w:t>
            </w:r>
            <w:r w:rsidRPr="00DC55A0">
              <w:rPr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A</w:t>
            </w:r>
            <w:r w:rsidRPr="00DC55A0">
              <w:rPr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</w:rPr>
            </w:pPr>
            <w:r w:rsidRPr="00DC55A0">
              <w:rPr>
                <w:sz w:val="20"/>
                <w:szCs w:val="20"/>
              </w:rPr>
              <w:t>A</w:t>
            </w:r>
            <w:r w:rsidRPr="00DC55A0">
              <w:rPr>
                <w:sz w:val="20"/>
                <w:szCs w:val="20"/>
                <w:vertAlign w:val="subscript"/>
              </w:rPr>
              <w:t>n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</w:rPr>
              <w:t>А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c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b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1n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</w:rPr>
              <w:t>А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c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b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in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c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b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rn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c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C55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b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a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mn</w:t>
            </w:r>
          </w:p>
        </w:tc>
      </w:tr>
      <w:tr w:rsidR="00E70725" w:rsidRPr="00DC55A0">
        <w:trPr>
          <w:jc w:val="center"/>
        </w:trPr>
        <w:tc>
          <w:tcPr>
            <w:tcW w:w="886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m+1</w:t>
            </w: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1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S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815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S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S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...</w:t>
            </w:r>
          </w:p>
        </w:tc>
        <w:tc>
          <w:tcPr>
            <w:tcW w:w="1034" w:type="dxa"/>
          </w:tcPr>
          <w:p w:rsidR="00E70725" w:rsidRPr="00DC55A0" w:rsidRDefault="00E70725" w:rsidP="00DC55A0">
            <w:pPr>
              <w:rPr>
                <w:sz w:val="20"/>
                <w:szCs w:val="20"/>
                <w:lang w:val="en-US"/>
              </w:rPr>
            </w:pPr>
            <w:r w:rsidRPr="00DC55A0">
              <w:rPr>
                <w:sz w:val="20"/>
                <w:szCs w:val="20"/>
                <w:lang w:val="en-US"/>
              </w:rPr>
              <w:t>S</w:t>
            </w:r>
            <w:r w:rsidRPr="00DC55A0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</w:tbl>
    <w:p w:rsidR="00DA6EE3" w:rsidRDefault="00DA6EE3" w:rsidP="00DC55A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3.6. </w:t>
      </w:r>
      <w:r>
        <w:rPr>
          <w:sz w:val="28"/>
          <w:szCs w:val="28"/>
        </w:rPr>
        <w:t>Оценки  S</w:t>
      </w:r>
      <w:r>
        <w:rPr>
          <w:sz w:val="28"/>
          <w:szCs w:val="28"/>
          <w:vertAlign w:val="subscript"/>
        </w:rPr>
        <w:t xml:space="preserve">j   </w:t>
      </w:r>
      <w:r>
        <w:rPr>
          <w:sz w:val="28"/>
          <w:szCs w:val="28"/>
        </w:rPr>
        <w:t>(j=1, ... ,n)  векторов условий  A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, которые определяются по формуле:</w:t>
      </w:r>
    </w:p>
    <w:p w:rsidR="00E70725" w:rsidRDefault="00E85193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2in;margin-top:.6pt;width:164.3pt;height:36.25pt;z-index:251656704">
            <v:imagedata r:id="rId10" o:title=""/>
          </v:shape>
          <o:OLEObject Type="Embed" ProgID="Equation.3" ShapeID="_x0000_s1027" DrawAspect="Content" ObjectID="_1469709534" r:id="rId11"/>
        </w:objec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c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весовые коэффициенты при базисных переменных.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этой формулы следует, что коэффициенты z</w:t>
      </w:r>
      <w:r>
        <w:rPr>
          <w:i/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вычисляются для каждого столбца как сумма почленных произведений коэффициентов c</w:t>
      </w:r>
      <w:r>
        <w:rPr>
          <w:sz w:val="28"/>
          <w:szCs w:val="28"/>
          <w:vertAlign w:val="subscript"/>
        </w:rPr>
        <w:t xml:space="preserve">i </w:t>
      </w:r>
      <w:r>
        <w:rPr>
          <w:sz w:val="28"/>
          <w:szCs w:val="28"/>
        </w:rPr>
        <w:t>на одноименные коэффициенты j-го столбца. При заполнении симплекс-таблицы при условии, что рассматривается задача максимизации целевой функции, необходимо иметь в виду:</w:t>
      </w:r>
    </w:p>
    <w:p w:rsidR="00E70725" w:rsidRDefault="00E70725" w:rsidP="0031655B">
      <w:pPr>
        <w:numPr>
          <w:ilvl w:val="0"/>
          <w:numId w:val="9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 0 для всех j = 1, ..., n, то полученное решение является оптимальным;</w:t>
      </w:r>
    </w:p>
    <w:p w:rsidR="00E70725" w:rsidRDefault="00E70725" w:rsidP="0031655B">
      <w:pPr>
        <w:numPr>
          <w:ilvl w:val="0"/>
          <w:numId w:val="9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имеются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 xml:space="preserve">j </w:t>
      </w:r>
      <w:r>
        <w:rPr>
          <w:sz w:val="28"/>
          <w:szCs w:val="28"/>
        </w:rPr>
        <w:t>&lt; 0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в столбцах A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>, соответствующих этим отрицательным оценкам, существует хотя бы один элемент a</w:t>
      </w:r>
      <w:r>
        <w:rPr>
          <w:sz w:val="28"/>
          <w:szCs w:val="28"/>
          <w:vertAlign w:val="subscript"/>
        </w:rPr>
        <w:t xml:space="preserve">ij </w:t>
      </w:r>
      <w:r>
        <w:rPr>
          <w:sz w:val="28"/>
          <w:szCs w:val="28"/>
        </w:rPr>
        <w:t>&gt;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0, то возможен переход к новому решению, связанному с большим значением целевой функции;</w:t>
      </w:r>
    </w:p>
    <w:p w:rsidR="00E70725" w:rsidRDefault="00E70725" w:rsidP="0031655B">
      <w:pPr>
        <w:numPr>
          <w:ilvl w:val="0"/>
          <w:numId w:val="9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 отрицательных оценок выбирают ту, у которой значение по абсолютной величине больше. Если имеется несколько одинаковых отрицательных оценок, то выбирают ту, которой соответствует максимальный коэффициент целевой функции c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>.</w:t>
      </w:r>
    </w:p>
    <w:p w:rsidR="00E70725" w:rsidRDefault="00E70725" w:rsidP="0031655B">
      <w:pPr>
        <w:numPr>
          <w:ilvl w:val="0"/>
          <w:numId w:val="9"/>
        </w:num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имеются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&lt;0 и в столбце A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все элементы a</w:t>
      </w:r>
      <w:r>
        <w:rPr>
          <w:sz w:val="28"/>
          <w:szCs w:val="28"/>
          <w:vertAlign w:val="subscript"/>
        </w:rPr>
        <w:t xml:space="preserve">ik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0, то в области допустимых решений целевая функция не ограничена сверху.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Определяется вектор A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, который необходимо ввести в базис для улучшения решения, по наибольшему значению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. Переменная этого столбца x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 xml:space="preserve"> будет новой базисной переменной, которая вводится в базис. Столбец, содержащий эту переменную, называется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направляющим столбцом.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sz w:val="28"/>
          <w:szCs w:val="28"/>
        </w:rPr>
        <w:t>Определяется вектор, который нужно вывести из базиса, используя равенство:</w:t>
      </w:r>
    </w:p>
    <w:p w:rsidR="00E70725" w:rsidRDefault="00E85193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98pt;margin-top:2.25pt;width:78.95pt;height:36pt;z-index:251655680">
            <v:imagedata r:id="rId12" o:title=""/>
          </v:shape>
          <o:OLEObject Type="Embed" ProgID="Equation.3" ShapeID="_x0000_s1028" DrawAspect="Content" ObjectID="_1469709535" r:id="rId13"/>
        </w:objec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условие позволяет найти направляющую строку. Переменная </w:t>
      </w:r>
      <w:r>
        <w:rPr>
          <w:i/>
          <w:sz w:val="28"/>
          <w:szCs w:val="28"/>
        </w:rPr>
        <w:t>x</w:t>
      </w:r>
      <w:r>
        <w:rPr>
          <w:i/>
          <w:sz w:val="28"/>
          <w:szCs w:val="28"/>
          <w:vertAlign w:val="subscript"/>
        </w:rPr>
        <w:t>r</w:t>
      </w:r>
      <w:r>
        <w:rPr>
          <w:sz w:val="28"/>
          <w:szCs w:val="28"/>
        </w:rPr>
        <w:t xml:space="preserve">, соответствующая этой строке, выводится из базисного решения и заменяется переменной </w:t>
      </w:r>
      <w:r>
        <w:rPr>
          <w:i/>
          <w:sz w:val="28"/>
          <w:szCs w:val="28"/>
        </w:rPr>
        <w:t>x</w:t>
      </w:r>
      <w:r>
        <w:rPr>
          <w:i/>
          <w:sz w:val="28"/>
          <w:szCs w:val="28"/>
          <w:vertAlign w:val="subscript"/>
        </w:rPr>
        <w:t>k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направляющего столбца. Элемент </w:t>
      </w:r>
      <w:r>
        <w:rPr>
          <w:i/>
          <w:sz w:val="28"/>
          <w:szCs w:val="28"/>
        </w:rPr>
        <w:t>a</w:t>
      </w:r>
      <w:r>
        <w:rPr>
          <w:i/>
          <w:sz w:val="28"/>
          <w:szCs w:val="28"/>
          <w:vertAlign w:val="subscript"/>
        </w:rPr>
        <w:t>rk</w:t>
      </w:r>
      <w:r>
        <w:rPr>
          <w:sz w:val="28"/>
          <w:szCs w:val="28"/>
        </w:rPr>
        <w:t>, который стоит на пересечении направляющего столбца и направляющей строки, называется разрешающим элементом.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Заполняется таблица соответствующая новому базисному решению. В этой таблице,  прежде всего заполняются клетки строки r с вводимой переменной x</w:t>
      </w:r>
      <w:r>
        <w:rPr>
          <w:sz w:val="28"/>
          <w:szCs w:val="28"/>
          <w:vertAlign w:val="subscript"/>
        </w:rPr>
        <w:t>k</w:t>
      </w:r>
      <w:r>
        <w:rPr>
          <w:sz w:val="28"/>
          <w:szCs w:val="28"/>
        </w:rPr>
        <w:t>. Для этого все элементы этой строки делятся на направляющий элемент. Получаются элементы новой строки: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r</w:t>
      </w:r>
      <w:r>
        <w:rPr>
          <w:sz w:val="28"/>
          <w:szCs w:val="28"/>
          <w:lang w:val="en-US"/>
        </w:rPr>
        <w:t>/a</w:t>
      </w:r>
      <w:r>
        <w:rPr>
          <w:sz w:val="28"/>
          <w:szCs w:val="28"/>
          <w:vertAlign w:val="subscript"/>
          <w:lang w:val="en-US"/>
        </w:rPr>
        <w:t>rk</w:t>
      </w:r>
      <w:r>
        <w:rPr>
          <w:sz w:val="28"/>
          <w:szCs w:val="28"/>
          <w:lang w:val="en-US"/>
        </w:rPr>
        <w:t>,  a</w:t>
      </w:r>
      <w:r>
        <w:rPr>
          <w:sz w:val="28"/>
          <w:szCs w:val="28"/>
          <w:vertAlign w:val="subscript"/>
          <w:lang w:val="en-US"/>
        </w:rPr>
        <w:t>r1</w:t>
      </w:r>
      <w:r>
        <w:rPr>
          <w:sz w:val="28"/>
          <w:szCs w:val="28"/>
          <w:lang w:val="en-US"/>
        </w:rPr>
        <w:t>/a</w:t>
      </w:r>
      <w:r>
        <w:rPr>
          <w:sz w:val="28"/>
          <w:szCs w:val="28"/>
          <w:vertAlign w:val="subscript"/>
          <w:lang w:val="en-US"/>
        </w:rPr>
        <w:t>rk</w:t>
      </w:r>
      <w:r>
        <w:rPr>
          <w:sz w:val="28"/>
          <w:szCs w:val="28"/>
          <w:lang w:val="en-US"/>
        </w:rPr>
        <w:t xml:space="preserve"> , ... , a</w:t>
      </w:r>
      <w:r>
        <w:rPr>
          <w:sz w:val="28"/>
          <w:szCs w:val="28"/>
          <w:vertAlign w:val="subscript"/>
          <w:lang w:val="en-US"/>
        </w:rPr>
        <w:t>rn</w:t>
      </w:r>
      <w:r>
        <w:rPr>
          <w:sz w:val="28"/>
          <w:szCs w:val="28"/>
          <w:lang w:val="en-US"/>
        </w:rPr>
        <w:t>/a</w:t>
      </w:r>
      <w:r>
        <w:rPr>
          <w:sz w:val="28"/>
          <w:szCs w:val="28"/>
          <w:vertAlign w:val="subscript"/>
          <w:lang w:val="en-US"/>
        </w:rPr>
        <w:t>rk</w:t>
      </w:r>
      <w:r>
        <w:rPr>
          <w:sz w:val="28"/>
          <w:szCs w:val="28"/>
          <w:lang w:val="en-US"/>
        </w:rPr>
        <w:t>.</w:t>
      </w:r>
    </w:p>
    <w:p w:rsidR="00E70725" w:rsidRDefault="00E70725" w:rsidP="00DC55A0">
      <w:pPr>
        <w:pStyle w:val="3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элементы новой таблицы определяются по правилу прямоугольника:</w:t>
      </w:r>
    </w:p>
    <w:p w:rsidR="00E70725" w:rsidRDefault="00E85193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126pt;margin-top:11.1pt;width:175.95pt;height:73pt;z-index:251657728">
            <v:imagedata r:id="rId14" o:title=""/>
            <w10:wrap type="topAndBottom"/>
          </v:shape>
          <o:OLEObject Type="Embed" ProgID="Equation.3" ShapeID="_x0000_s1029" DrawAspect="Content" ObjectID="_1469709536" r:id="rId15"/>
        </w:object>
      </w:r>
      <w:r w:rsidR="00E70725">
        <w:rPr>
          <w:sz w:val="28"/>
          <w:szCs w:val="28"/>
        </w:rPr>
        <w:t>Процесс вычислений заканчивается, когда найдено оптимальное решение см. п.п.3.6.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оптимальности решения для нахождения максимального значения целевой функции:  если в выражении линейной функции через неосновные переменные отсутствуют положительные коэффициенты при неосновных переменных, то решение оптимально.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Критерий оптимальности решения для нахождения минимального значения целевой функции: если в выражении линейной функции через неосновные переменные отсутствуют отрицательные коэффициенты при неосновных переменных, то решение оптимально.</w:t>
      </w:r>
    </w:p>
    <w:p w:rsidR="00DA6EE3" w:rsidRDefault="00DA6EE3" w:rsidP="00DC55A0">
      <w:pPr>
        <w:pStyle w:val="3"/>
        <w:spacing w:line="360" w:lineRule="auto"/>
        <w:rPr>
          <w:rFonts w:ascii="Times" w:hAnsi="Times"/>
          <w:b/>
          <w:i/>
          <w:lang w:val="en-US"/>
        </w:rPr>
      </w:pPr>
      <w:bookmarkStart w:id="4" w:name="_Toc130813201"/>
    </w:p>
    <w:p w:rsidR="00E70725" w:rsidRPr="009F3E32" w:rsidRDefault="00DA6EE3" w:rsidP="00DC55A0">
      <w:pPr>
        <w:pStyle w:val="3"/>
        <w:spacing w:line="360" w:lineRule="auto"/>
        <w:rPr>
          <w:rFonts w:ascii="Times" w:hAnsi="Times"/>
          <w:b/>
          <w:i/>
        </w:rPr>
      </w:pPr>
      <w:r>
        <w:rPr>
          <w:rFonts w:ascii="Times" w:hAnsi="Times"/>
          <w:b/>
          <w:i/>
        </w:rPr>
        <w:t xml:space="preserve">§3. </w:t>
      </w:r>
      <w:r w:rsidR="00E70725" w:rsidRPr="009F3E32">
        <w:rPr>
          <w:rFonts w:ascii="Times" w:hAnsi="Times"/>
          <w:b/>
          <w:i/>
        </w:rPr>
        <w:t>«Метод искусственного базиса».</w:t>
      </w:r>
      <w:bookmarkEnd w:id="4"/>
    </w:p>
    <w:p w:rsidR="00DA6EE3" w:rsidRDefault="00DA6EE3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ограничения исходной задачи содержат единичную матрицу порядка М, то при неотрицательности правых частей уравнений определен первоначальный план, из которого с помощью симплекс – таблиц находится оптимальный план.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ограничения можно привести к виду: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Ах≤А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при 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≥0, то система ограничений содержит единичную матрицу всегда.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задача не содержит единичной матрицы и не приводится к указанному виду, то для решения задачи используется метод искусственного базиса.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единичной матрицы к каждому ограничению прибавляют по одной неотрицательной переменной, которые называются искусственными. Единичные вектора, соответствующие искусственным переменным, образуют искусственный базис.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целевую функцию искусственные переменные добавляются с коэффициентом М, если задана задача на нахождение минимума. В этом случае величина М предполагается достаточно большим положительным числом. Если необходимо найти минимальное значение целевой функции, то искусственные переменные записывают с коэффициентом (-М), который предполагается достаточно малым отрицательным числом. Для нахождения оптимального плана в случае, если заранее не задана величина М, применяется симплекс-метод, который в таблице имеет на одну строку больше, чем обычная симплекс-таблица.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Строка оценок разбивается на две: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+1) – оценка, не зависящая от М;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+2) – коэффициент при М.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+2) строке определяют вектор, подлежащий включению в базис. Итерационный процесс проводят до исключения из базиса всех искусственных векторов. Затем процесс продолжают по (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+1) строке обычным симплекс-методом.</w:t>
      </w:r>
    </w:p>
    <w:p w:rsidR="00DA6EE3" w:rsidRDefault="00DA6EE3" w:rsidP="00DC55A0">
      <w:pPr>
        <w:pStyle w:val="3"/>
        <w:spacing w:line="360" w:lineRule="auto"/>
        <w:rPr>
          <w:rFonts w:ascii="Times" w:hAnsi="Times"/>
          <w:b/>
          <w:bCs/>
          <w:lang w:val="en-US"/>
        </w:rPr>
      </w:pPr>
      <w:bookmarkStart w:id="5" w:name="_Toc130813202"/>
    </w:p>
    <w:p w:rsidR="00E70725" w:rsidRPr="00A11E97" w:rsidRDefault="00A11E97" w:rsidP="00DC55A0">
      <w:pPr>
        <w:pStyle w:val="3"/>
        <w:spacing w:line="360" w:lineRule="auto"/>
        <w:rPr>
          <w:rFonts w:ascii="Times" w:hAnsi="Times"/>
          <w:b/>
          <w:bCs/>
        </w:rPr>
      </w:pPr>
      <w:r w:rsidRPr="00A11E97">
        <w:rPr>
          <w:rFonts w:ascii="Times" w:hAnsi="Times"/>
          <w:b/>
          <w:bCs/>
        </w:rPr>
        <w:t>§4.</w:t>
      </w:r>
      <w:r w:rsidR="00E70725" w:rsidRPr="00A11E97">
        <w:rPr>
          <w:rFonts w:ascii="Times" w:hAnsi="Times"/>
          <w:b/>
          <w:bCs/>
        </w:rPr>
        <w:t xml:space="preserve"> «Транспортная задача»</w:t>
      </w:r>
      <w:bookmarkEnd w:id="5"/>
    </w:p>
    <w:p w:rsidR="00DA6EE3" w:rsidRDefault="00DA6EE3" w:rsidP="00DC55A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725" w:rsidRDefault="00E70725" w:rsidP="00DC55A0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Классическая транспортная задача формулируется следующим образом: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Имеется m пунктов отправления (производства) 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... ,A</w:t>
      </w:r>
      <w:r>
        <w:rPr>
          <w:sz w:val="28"/>
          <w:szCs w:val="28"/>
          <w:vertAlign w:val="subscript"/>
        </w:rPr>
        <w:t>m</w:t>
      </w:r>
      <w:r>
        <w:rPr>
          <w:sz w:val="28"/>
          <w:szCs w:val="28"/>
        </w:rPr>
        <w:t>, в которых расположены запасы некоторого однородного продукта (груза). Объём этого продукта в пункте A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составляет a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единиц. Кроме того, имеется n пунктов потребления 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... ,B</w:t>
      </w:r>
      <w:r>
        <w:rPr>
          <w:sz w:val="28"/>
          <w:szCs w:val="28"/>
          <w:vertAlign w:val="subscript"/>
        </w:rPr>
        <w:t>n</w:t>
      </w:r>
      <w:r>
        <w:rPr>
          <w:sz w:val="28"/>
          <w:szCs w:val="28"/>
        </w:rPr>
        <w:t>. Объём потребления в пункте B</w:t>
      </w:r>
      <w:r>
        <w:rPr>
          <w:i/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составляет b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единиц. Предполагается, что из каждого пункта отправления возможна транспортировка продукта в любой пункт потребления. Известна также стоимость c</w:t>
      </w:r>
      <w:r>
        <w:rPr>
          <w:sz w:val="28"/>
          <w:szCs w:val="28"/>
          <w:vertAlign w:val="subscript"/>
        </w:rPr>
        <w:t>ij</w:t>
      </w:r>
      <w:r>
        <w:rPr>
          <w:sz w:val="28"/>
          <w:szCs w:val="28"/>
        </w:rPr>
        <w:t xml:space="preserve"> перевозки единицы продукта из пункта A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в пункт B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.</w:t>
      </w:r>
    </w:p>
    <w:p w:rsidR="00E70725" w:rsidRDefault="00E70725" w:rsidP="00DC55A0">
      <w:pPr>
        <w:spacing w:line="360" w:lineRule="auto"/>
        <w:ind w:firstLine="709"/>
        <w:jc w:val="both"/>
      </w:pPr>
      <w:r>
        <w:rPr>
          <w:sz w:val="28"/>
          <w:szCs w:val="28"/>
        </w:rPr>
        <w:t>Требуется составить такой план перевозок, при котором все заявки пунктов потребления полностью выполнялись бы пунктами отправления, а общая стоимость перевозок была минимальной.</w:t>
      </w:r>
      <w:r>
        <w:t xml:space="preserve"> </w:t>
      </w:r>
    </w:p>
    <w:p w:rsidR="00E70725" w:rsidRDefault="00E70725" w:rsidP="00DC5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такой постановке данную задачу называют транспортной задачей по критерию стоимости.</w:t>
      </w:r>
    </w:p>
    <w:p w:rsidR="00E70725" w:rsidRDefault="00E70725" w:rsidP="00DC55A0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0"/>
        </w:rPr>
        <w:t>В общем виде исходные данные представлены в таблице 9.</w:t>
      </w:r>
    </w:p>
    <w:p w:rsidR="00DA6EE3" w:rsidRDefault="00DA6EE3" w:rsidP="00DA6EE3">
      <w:pPr>
        <w:pStyle w:val="ae"/>
        <w:spacing w:before="0" w:after="0" w:line="360" w:lineRule="auto"/>
        <w:ind w:firstLine="709"/>
        <w:jc w:val="both"/>
        <w:rPr>
          <w:lang w:val="en-US"/>
        </w:rPr>
      </w:pPr>
    </w:p>
    <w:p w:rsidR="00DA6EE3" w:rsidRPr="00DA6EE3" w:rsidRDefault="00DA6EE3" w:rsidP="00DA6EE3">
      <w:pPr>
        <w:pStyle w:val="ae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DA6EE3">
        <w:rPr>
          <w:sz w:val="28"/>
          <w:szCs w:val="28"/>
        </w:rPr>
        <w:t xml:space="preserve">Таблица </w:t>
      </w:r>
      <w:r w:rsidRPr="00DA6EE3">
        <w:rPr>
          <w:sz w:val="28"/>
          <w:szCs w:val="28"/>
        </w:rPr>
        <w:fldChar w:fldCharType="begin"/>
      </w:r>
      <w:r w:rsidRPr="00DA6EE3">
        <w:rPr>
          <w:sz w:val="28"/>
          <w:szCs w:val="28"/>
        </w:rPr>
        <w:instrText xml:space="preserve"> SEQ Таблица \* ARABIC </w:instrText>
      </w:r>
      <w:r w:rsidRPr="00DA6EE3">
        <w:rPr>
          <w:sz w:val="28"/>
          <w:szCs w:val="28"/>
        </w:rPr>
        <w:fldChar w:fldCharType="separate"/>
      </w:r>
      <w:r w:rsidRPr="00DA6EE3">
        <w:rPr>
          <w:noProof/>
          <w:sz w:val="28"/>
          <w:szCs w:val="28"/>
        </w:rPr>
        <w:t>9</w:t>
      </w:r>
      <w:r w:rsidRPr="00DA6EE3">
        <w:rPr>
          <w:sz w:val="28"/>
          <w:szCs w:val="28"/>
        </w:rPr>
        <w:fldChar w:fldCharType="end"/>
      </w:r>
    </w:p>
    <w:p w:rsidR="00E70725" w:rsidRDefault="00E85193" w:rsidP="00DC55A0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pict>
          <v:shape id="_x0000_i1030" type="#_x0000_t75" alt="Таблица1. Исходные данные" style="width:255pt;height:123pt">
            <v:imagedata r:id="rId16" o:title=""/>
          </v:shape>
        </w:pict>
      </w:r>
    </w:p>
    <w:p w:rsidR="00E70725" w:rsidRDefault="00E70725" w:rsidP="00DC55A0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:rsidR="00E70725" w:rsidRDefault="00E70725" w:rsidP="00DC55A0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Транспортная задача называется </w:t>
      </w: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закрытой</w:t>
      </w:r>
      <w:r>
        <w:rPr>
          <w:rFonts w:ascii="Times New Roman" w:hAnsi="Times New Roman" w:cs="Times New Roman"/>
          <w:sz w:val="28"/>
          <w:szCs w:val="20"/>
        </w:rPr>
        <w:t>, если суммарный объем отправляемых грузов равен суммарному объему потребности в этих грузах по пунктам назначения</w:t>
      </w:r>
    </w:p>
    <w:p w:rsidR="00E70725" w:rsidRDefault="00E85193" w:rsidP="00DC55A0">
      <w:pPr>
        <w:tabs>
          <w:tab w:val="left" w:pos="6283"/>
          <w:tab w:val="left" w:pos="8986"/>
        </w:tabs>
        <w:spacing w:line="360" w:lineRule="auto"/>
        <w:ind w:firstLine="709"/>
        <w:jc w:val="both"/>
        <w:rPr>
          <w:rFonts w:eastAsia="Arial Unicode MS"/>
          <w:sz w:val="28"/>
        </w:rPr>
      </w:pPr>
      <w:r>
        <w:rPr>
          <w:sz w:val="28"/>
          <w:szCs w:val="20"/>
        </w:rPr>
        <w:pict>
          <v:shape id="_x0000_i1031" type="#_x0000_t75" alt="" style="width:105pt;height:55.5pt">
            <v:imagedata r:id="rId17" o:title=""/>
          </v:shape>
        </w:pict>
      </w:r>
    </w:p>
    <w:p w:rsidR="00E70725" w:rsidRDefault="00E70725" w:rsidP="00DC55A0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Если такого равенства нет (потребности выше запасов или наоборот), задачу называют </w:t>
      </w:r>
      <w:r>
        <w:rPr>
          <w:rFonts w:ascii="Times New Roman" w:hAnsi="Times New Roman" w:cs="Times New Roman"/>
          <w:b/>
          <w:bCs/>
          <w:i/>
          <w:iCs/>
          <w:sz w:val="28"/>
          <w:szCs w:val="20"/>
        </w:rPr>
        <w:t>открытой</w:t>
      </w:r>
      <w:r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DA6EE3" w:rsidRDefault="00DA6EE3" w:rsidP="00DC55A0">
      <w:pPr>
        <w:pStyle w:val="6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bookmarkStart w:id="6" w:name="_Toc130813203"/>
    </w:p>
    <w:p w:rsidR="00E70725" w:rsidRDefault="00A11E97" w:rsidP="00DC55A0">
      <w:pPr>
        <w:pStyle w:val="6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A11E97">
        <w:rPr>
          <w:sz w:val="28"/>
          <w:szCs w:val="28"/>
        </w:rPr>
        <w:t xml:space="preserve">П.1 </w:t>
      </w:r>
      <w:r w:rsidR="00E70725" w:rsidRPr="00A11E97">
        <w:rPr>
          <w:sz w:val="28"/>
          <w:szCs w:val="28"/>
        </w:rPr>
        <w:t>Алгоритм метода минимального элемента.</w:t>
      </w:r>
      <w:bookmarkEnd w:id="6"/>
    </w:p>
    <w:p w:rsidR="00DA6EE3" w:rsidRPr="00DA6EE3" w:rsidRDefault="00DA6EE3" w:rsidP="00DA6EE3">
      <w:pPr>
        <w:rPr>
          <w:lang w:val="en-US"/>
        </w:rPr>
      </w:pPr>
    </w:p>
    <w:p w:rsidR="00E70725" w:rsidRDefault="00E70725" w:rsidP="0031655B">
      <w:pPr>
        <w:numPr>
          <w:ilvl w:val="0"/>
          <w:numId w:val="5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Из распределительной таблицы 9 выбирают наименьшую стоимость и в клетку, которая ей соответствует, помещают меньшее из чисел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(если таких клеток несколько, то выбирают любую);</w:t>
      </w:r>
    </w:p>
    <w:p w:rsidR="00E70725" w:rsidRDefault="00E70725" w:rsidP="0031655B">
      <w:pPr>
        <w:numPr>
          <w:ilvl w:val="0"/>
          <w:numId w:val="5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рассмотрения исключают либо строку, соответствующую поставщику, запасы которого полностью израсходованы, либо столбец, соответствующий потребителю, потребности которого полностью удовлетворены, либо и то и другое;</w:t>
      </w:r>
    </w:p>
    <w:p w:rsidR="00E70725" w:rsidRDefault="00E70725" w:rsidP="0031655B">
      <w:pPr>
        <w:numPr>
          <w:ilvl w:val="0"/>
          <w:numId w:val="5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 оставшейся части таблицы снова выбирают наименьшую стоимость и процесс продолжается до тех пор, пока все запасы не будут вывезены, а потребности удовлетворены;</w:t>
      </w:r>
    </w:p>
    <w:p w:rsidR="00E70725" w:rsidRDefault="00E70725" w:rsidP="0031655B">
      <w:pPr>
        <w:numPr>
          <w:ilvl w:val="0"/>
          <w:numId w:val="5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Рассчитывают транспортные расходы: сумма произведений количества перевезенной продукции на стоимость для занятых клеток.</w:t>
      </w:r>
    </w:p>
    <w:p w:rsidR="00DA6EE3" w:rsidRDefault="00DA6EE3" w:rsidP="00DA6EE3">
      <w:pPr>
        <w:pStyle w:val="6"/>
        <w:spacing w:before="0" w:after="0" w:line="360" w:lineRule="auto"/>
        <w:jc w:val="both"/>
        <w:rPr>
          <w:sz w:val="28"/>
          <w:szCs w:val="28"/>
          <w:lang w:val="en-US"/>
        </w:rPr>
      </w:pPr>
      <w:bookmarkStart w:id="7" w:name="_Toc130813204"/>
    </w:p>
    <w:p w:rsidR="00E70725" w:rsidRPr="00A11E97" w:rsidRDefault="00A11E97" w:rsidP="00DA6EE3">
      <w:pPr>
        <w:pStyle w:val="6"/>
        <w:spacing w:before="0" w:after="0" w:line="360" w:lineRule="auto"/>
        <w:jc w:val="both"/>
        <w:rPr>
          <w:sz w:val="28"/>
          <w:szCs w:val="28"/>
        </w:rPr>
      </w:pPr>
      <w:r w:rsidRPr="00A11E97">
        <w:rPr>
          <w:sz w:val="28"/>
          <w:szCs w:val="28"/>
        </w:rPr>
        <w:t xml:space="preserve">П. 2 </w:t>
      </w:r>
      <w:r w:rsidR="00E70725" w:rsidRPr="00A11E97">
        <w:rPr>
          <w:sz w:val="28"/>
          <w:szCs w:val="28"/>
        </w:rPr>
        <w:t>Алгоритм метода Фогеля.</w:t>
      </w:r>
      <w:bookmarkEnd w:id="7"/>
    </w:p>
    <w:p w:rsidR="00E70725" w:rsidRDefault="00E70725" w:rsidP="0031655B">
      <w:pPr>
        <w:numPr>
          <w:ilvl w:val="0"/>
          <w:numId w:val="7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каждой строке находят разность между двумя наименьшими стоимостями и записывают ее около соответствующей строки справа;</w:t>
      </w:r>
    </w:p>
    <w:p w:rsidR="00E70725" w:rsidRDefault="00E70725" w:rsidP="0031655B">
      <w:pPr>
        <w:numPr>
          <w:ilvl w:val="0"/>
          <w:numId w:val="7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каждом столбце находят разность между двумя наименьшими стоимостями и записывают ее под соответствующим столбцом;</w:t>
      </w:r>
    </w:p>
    <w:p w:rsidR="00E70725" w:rsidRDefault="00E70725" w:rsidP="0031655B">
      <w:pPr>
        <w:numPr>
          <w:ilvl w:val="0"/>
          <w:numId w:val="7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Среди всех полученных разностей находят максимальную и распределяют объем перевозки в клетку строки или столбца с наименьшей стоимостью;</w:t>
      </w:r>
    </w:p>
    <w:p w:rsidR="00E70725" w:rsidRDefault="00E70725" w:rsidP="0031655B">
      <w:pPr>
        <w:numPr>
          <w:ilvl w:val="0"/>
          <w:numId w:val="7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Исключают из рассмотрения строку или столбец с распределенными поставками и возвращаются к пункту 1. Процесс продолжается до тех пор, пока все запасы не будут вывезены, а потребности удовлетворены;</w:t>
      </w:r>
    </w:p>
    <w:p w:rsidR="00E70725" w:rsidRDefault="00E70725" w:rsidP="0031655B">
      <w:pPr>
        <w:numPr>
          <w:ilvl w:val="0"/>
          <w:numId w:val="7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план построен, рассчитываются транспортные расходы.</w:t>
      </w:r>
    </w:p>
    <w:p w:rsidR="00E70725" w:rsidRPr="00A11E97" w:rsidRDefault="00A11E97" w:rsidP="00DA6EE3">
      <w:pPr>
        <w:pStyle w:val="6"/>
        <w:spacing w:before="0" w:after="0" w:line="360" w:lineRule="auto"/>
        <w:jc w:val="both"/>
        <w:rPr>
          <w:sz w:val="28"/>
          <w:szCs w:val="28"/>
        </w:rPr>
      </w:pPr>
      <w:bookmarkStart w:id="8" w:name="_Toc130813205"/>
      <w:r w:rsidRPr="00A11E97">
        <w:rPr>
          <w:sz w:val="28"/>
          <w:szCs w:val="28"/>
        </w:rPr>
        <w:t xml:space="preserve">П.3 </w:t>
      </w:r>
      <w:r w:rsidR="00E70725" w:rsidRPr="00A11E97">
        <w:rPr>
          <w:sz w:val="28"/>
          <w:szCs w:val="28"/>
        </w:rPr>
        <w:t>Алгоритм метода двойного предпочтения.</w:t>
      </w:r>
      <w:bookmarkEnd w:id="8"/>
    </w:p>
    <w:p w:rsidR="00E70725" w:rsidRDefault="00E70725" w:rsidP="0031655B">
      <w:pPr>
        <w:numPr>
          <w:ilvl w:val="0"/>
          <w:numId w:val="6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таблице 9 в каждом столбце отмечают галочкой клетку с наименьшей стоимостью и в каждой строке отмечают галочкой клетку с наименьшей стоимостью;</w:t>
      </w:r>
    </w:p>
    <w:p w:rsidR="00E70725" w:rsidRDefault="00E70725" w:rsidP="0031655B">
      <w:pPr>
        <w:numPr>
          <w:ilvl w:val="0"/>
          <w:numId w:val="6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клетки с двумя галочками записывают максимально возможные объемы перевозок, каждый раз, исключая соответствующий столбец или строку;</w:t>
      </w:r>
    </w:p>
    <w:p w:rsidR="00E70725" w:rsidRDefault="00E70725" w:rsidP="0031655B">
      <w:pPr>
        <w:numPr>
          <w:ilvl w:val="0"/>
          <w:numId w:val="6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Распределяют перевозки по клеткам с одной галочкой;</w:t>
      </w:r>
    </w:p>
    <w:p w:rsidR="00E70725" w:rsidRDefault="00E70725" w:rsidP="0031655B">
      <w:pPr>
        <w:numPr>
          <w:ilvl w:val="0"/>
          <w:numId w:val="6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оставшейся части таблицы перевозки распределяют в клетки с наименьшей стоимостью.</w:t>
      </w:r>
    </w:p>
    <w:p w:rsidR="00E70725" w:rsidRPr="00DA6EE3" w:rsidRDefault="00E70725" w:rsidP="0031655B">
      <w:pPr>
        <w:numPr>
          <w:ilvl w:val="0"/>
          <w:numId w:val="6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Когда план построен, рассчитываются транспортные расходы.</w:t>
      </w:r>
    </w:p>
    <w:p w:rsidR="00DA6EE3" w:rsidRDefault="00DA6EE3" w:rsidP="00DA6EE3">
      <w:pPr>
        <w:pStyle w:val="6"/>
        <w:spacing w:before="0" w:after="0" w:line="360" w:lineRule="auto"/>
        <w:jc w:val="both"/>
        <w:rPr>
          <w:sz w:val="28"/>
          <w:szCs w:val="28"/>
          <w:lang w:val="en-US"/>
        </w:rPr>
      </w:pPr>
      <w:bookmarkStart w:id="9" w:name="_Toc130813206"/>
    </w:p>
    <w:p w:rsidR="00E70725" w:rsidRPr="00DA6EE3" w:rsidRDefault="00A11E97" w:rsidP="00DA6EE3">
      <w:pPr>
        <w:pStyle w:val="6"/>
        <w:spacing w:before="0" w:after="0" w:line="360" w:lineRule="auto"/>
        <w:jc w:val="both"/>
        <w:rPr>
          <w:sz w:val="28"/>
          <w:szCs w:val="28"/>
        </w:rPr>
      </w:pPr>
      <w:r w:rsidRPr="00A11E97">
        <w:rPr>
          <w:sz w:val="28"/>
          <w:szCs w:val="28"/>
        </w:rPr>
        <w:t xml:space="preserve">П.4. </w:t>
      </w:r>
      <w:r w:rsidR="00E70725" w:rsidRPr="00A11E97">
        <w:rPr>
          <w:sz w:val="28"/>
          <w:szCs w:val="28"/>
        </w:rPr>
        <w:t>Алгоритм метода северо-западного угла.</w:t>
      </w:r>
      <w:bookmarkEnd w:id="9"/>
    </w:p>
    <w:p w:rsidR="00DA6EE3" w:rsidRPr="00DA6EE3" w:rsidRDefault="00DA6EE3" w:rsidP="00DA6EE3"/>
    <w:p w:rsidR="00E70725" w:rsidRDefault="00E70725" w:rsidP="0031655B">
      <w:pPr>
        <w:numPr>
          <w:ilvl w:val="0"/>
          <w:numId w:val="4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Пользуясь таблицей 9 распределяют груз, начиная с левой верхней, условно называемой северо-западной, клетки (1,1). Необходимо удовлетворить потребности В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за счет поставщика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;</w:t>
      </w:r>
    </w:p>
    <w:p w:rsidR="00E70725" w:rsidRDefault="00E70725" w:rsidP="0031655B">
      <w:pPr>
        <w:numPr>
          <w:ilvl w:val="0"/>
          <w:numId w:val="4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а). Если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в клетку (1,1) записывают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строку 1 вычеркивают из рассмотрения;</w:t>
      </w:r>
    </w:p>
    <w:p w:rsidR="00E70725" w:rsidRDefault="00E70725" w:rsidP="00DA6EE3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). Если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в клетку (1,1) записывают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столбец 1 вычеркивают из рассмотрения;</w:t>
      </w:r>
    </w:p>
    <w:p w:rsidR="00E70725" w:rsidRDefault="00E70725" w:rsidP="0031655B">
      <w:pPr>
        <w:numPr>
          <w:ilvl w:val="0"/>
          <w:numId w:val="4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а). Если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∆=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неудовлетворенные потребности. Спускаются на клетку вниз и сравнивают ∆ с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E70725" w:rsidRDefault="00E70725" w:rsidP="00DA6EE3">
      <w:p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). Если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∆=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– не вывезенные запасы. Двигаются по строке вправо  и сравнивают ∆ с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;</w:t>
      </w:r>
    </w:p>
    <w:p w:rsidR="00E70725" w:rsidRDefault="00E70725" w:rsidP="0031655B">
      <w:pPr>
        <w:numPr>
          <w:ilvl w:val="0"/>
          <w:numId w:val="4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Необходимо вернуться к пункту 2;</w:t>
      </w:r>
    </w:p>
    <w:p w:rsidR="00E70725" w:rsidRDefault="00E70725" w:rsidP="0031655B">
      <w:pPr>
        <w:numPr>
          <w:ilvl w:val="0"/>
          <w:numId w:val="4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Рассчитываются транспортные расходы.</w:t>
      </w:r>
    </w:p>
    <w:p w:rsidR="00DA6EE3" w:rsidRDefault="00DA6EE3" w:rsidP="00DA6EE3">
      <w:pPr>
        <w:pStyle w:val="6"/>
        <w:spacing w:before="0" w:after="0" w:line="360" w:lineRule="auto"/>
        <w:jc w:val="both"/>
        <w:rPr>
          <w:sz w:val="28"/>
          <w:szCs w:val="28"/>
          <w:lang w:val="en-US"/>
        </w:rPr>
      </w:pPr>
      <w:bookmarkStart w:id="10" w:name="_Toc130813207"/>
    </w:p>
    <w:p w:rsidR="00E70725" w:rsidRDefault="00A11E97" w:rsidP="00DA6EE3">
      <w:pPr>
        <w:pStyle w:val="6"/>
        <w:spacing w:before="0"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П.5. </w:t>
      </w:r>
      <w:r w:rsidR="00E70725" w:rsidRPr="00A11E97">
        <w:rPr>
          <w:sz w:val="28"/>
          <w:szCs w:val="28"/>
        </w:rPr>
        <w:t>Алгоритм метода потенциалов.</w:t>
      </w:r>
      <w:bookmarkEnd w:id="10"/>
    </w:p>
    <w:p w:rsidR="00DA6EE3" w:rsidRPr="00DA6EE3" w:rsidRDefault="00DA6EE3" w:rsidP="00DA6EE3">
      <w:pPr>
        <w:rPr>
          <w:lang w:val="en-US"/>
        </w:rPr>
      </w:pPr>
    </w:p>
    <w:p w:rsidR="00E70725" w:rsidRDefault="00E70725" w:rsidP="0031655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проверяется тип модели транспортной задачи и в случае открытой модели сводим ее к закрытой;</w:t>
      </w:r>
    </w:p>
    <w:p w:rsidR="00E70725" w:rsidRDefault="00E70725" w:rsidP="0031655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находится опорный план перевозок путем составления 1-й таблицы одним из способов - северо-западного угла или наименьшей стоимости;</w:t>
      </w:r>
    </w:p>
    <w:p w:rsidR="00E70725" w:rsidRDefault="00E70725" w:rsidP="0031655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</w:rPr>
        <w:t>проверяем план (таблицу) на удовлетворение системе уравнений и на невыражденность; в случае вырождения плана добавляем условно заполненные клетки с помощью « 0 »;</w:t>
      </w:r>
    </w:p>
    <w:p w:rsidR="00E70725" w:rsidRDefault="00E70725" w:rsidP="0031655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опорного плана определяются потенциалы u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и v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>, соответствующие базисным клеткам, по условию: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28"/>
          <w:szCs w:val="28"/>
          <w:vertAlign w:val="subscript"/>
        </w:rPr>
        <w:t>i</w:t>
      </w:r>
      <w:r>
        <w:rPr>
          <w:sz w:val="28"/>
          <w:szCs w:val="28"/>
        </w:rPr>
        <w:t xml:space="preserve"> + v</w:t>
      </w:r>
      <w:r>
        <w:rPr>
          <w:sz w:val="28"/>
          <w:szCs w:val="28"/>
          <w:vertAlign w:val="subscript"/>
        </w:rPr>
        <w:t>j</w:t>
      </w:r>
      <w:r>
        <w:rPr>
          <w:sz w:val="28"/>
          <w:szCs w:val="28"/>
        </w:rPr>
        <w:t xml:space="preserve"> = c</w:t>
      </w:r>
      <w:r>
        <w:rPr>
          <w:sz w:val="28"/>
          <w:szCs w:val="28"/>
          <w:vertAlign w:val="subscript"/>
        </w:rPr>
        <w:t>ij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уравнений будет m </w:t>
      </w:r>
      <w:r>
        <w:rPr>
          <w:sz w:val="28"/>
          <w:szCs w:val="28"/>
        </w:rPr>
        <w:sym w:font="Symbol" w:char="F02B"/>
      </w:r>
      <w:r>
        <w:rPr>
          <w:sz w:val="28"/>
          <w:szCs w:val="28"/>
        </w:rPr>
        <w:t xml:space="preserve"> n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 , а переменных будет m </w:t>
      </w:r>
      <w:r>
        <w:rPr>
          <w:sz w:val="28"/>
          <w:szCs w:val="28"/>
        </w:rPr>
        <w:sym w:font="Symbol" w:char="F02B"/>
      </w:r>
      <w:r>
        <w:rPr>
          <w:sz w:val="28"/>
          <w:szCs w:val="28"/>
        </w:rPr>
        <w:t xml:space="preserve"> n. Для их определения одну из переменных полагают равной любому постоянному значению. Обычно принимают u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0.      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этого для небазисных клеток опорного плана определяются оценки </w:t>
      </w:r>
      <w:r>
        <w:rPr>
          <w:position w:val="-14"/>
          <w:sz w:val="28"/>
          <w:szCs w:val="28"/>
        </w:rPr>
        <w:object w:dxaOrig="260" w:dyaOrig="380">
          <v:shape id="_x0000_i1032" type="#_x0000_t75" style="width:12.75pt;height:18.75pt" o:ole="" fillcolor="window">
            <v:imagedata r:id="rId18" o:title=""/>
          </v:shape>
          <o:OLEObject Type="Embed" ProgID="Equation.3" ShapeID="_x0000_i1032" DrawAspect="Content" ObjectID="_1469709525" r:id="rId19"/>
        </w:object>
      </w:r>
      <w:r>
        <w:rPr>
          <w:sz w:val="28"/>
          <w:szCs w:val="28"/>
        </w:rPr>
        <w:t xml:space="preserve">, 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1660" w:dyaOrig="380">
          <v:shape id="_x0000_i1033" type="#_x0000_t75" style="width:80.25pt;height:18.75pt" o:ole="" fillcolor="window">
            <v:imagedata r:id="rId20" o:title=""/>
          </v:shape>
          <o:OLEObject Type="Embed" ProgID="Equation.3" ShapeID="_x0000_i1033" DrawAspect="Content" ObjectID="_1469709526" r:id="rId21"/>
        </w:objec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если </w:t>
      </w:r>
      <w:r>
        <w:rPr>
          <w:position w:val="-14"/>
          <w:sz w:val="28"/>
          <w:szCs w:val="28"/>
        </w:rPr>
        <w:object w:dxaOrig="260" w:dyaOrig="380">
          <v:shape id="_x0000_i1034" type="#_x0000_t75" style="width:12.75pt;height:18.75pt" o:ole="" fillcolor="window">
            <v:imagedata r:id="rId22" o:title=""/>
          </v:shape>
          <o:OLEObject Type="Embed" ProgID="Equation.3" ShapeID="_x0000_i1034" DrawAspect="Content" ObjectID="_1469709527" r:id="rId23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0, то опорный план оптимален, если же среди </w:t>
      </w:r>
      <w:r>
        <w:rPr>
          <w:position w:val="-14"/>
          <w:sz w:val="28"/>
          <w:szCs w:val="28"/>
        </w:rPr>
        <w:object w:dxaOrig="260" w:dyaOrig="380">
          <v:shape id="_x0000_i1035" type="#_x0000_t75" style="width:12.75pt;height:18.75pt" o:ole="" fillcolor="window">
            <v:imagedata r:id="rId24" o:title=""/>
          </v:shape>
          <o:OLEObject Type="Embed" ProgID="Equation.3" ShapeID="_x0000_i1035" DrawAspect="Content" ObjectID="_1469709528" r:id="rId25"/>
        </w:object>
      </w:r>
      <w:r>
        <w:rPr>
          <w:sz w:val="28"/>
          <w:szCs w:val="28"/>
        </w:rPr>
        <w:t xml:space="preserve"> окажется хотя бы один положительный элемент, то опорный план можно улучшить.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Улучшение опорного плана осуществляется путем целенаправленного переноса из клетки в клетку  транспортной таблицы отдельных перевозок без нарушения баланса по некоторому замкнутому циклу. </w:t>
      </w:r>
      <w:r>
        <w:rPr>
          <w:sz w:val="28"/>
          <w:szCs w:val="28"/>
        </w:rPr>
        <w:tab/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Циклом</w:t>
      </w:r>
      <w:r>
        <w:rPr>
          <w:sz w:val="28"/>
          <w:szCs w:val="28"/>
        </w:rPr>
        <w:t xml:space="preserve"> транспортной таблицы называется последовательное соединение замкнутой ломаной линией некоторых клеток, расположенных в одном ряду (строке, столбце), причем число клеток в одном ряду должно быть равно двум. 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цикл имеет четное число вершин, одна из которых в клетке с небазисной переменной, другие вершины в клетках с базисными переменными. Клетки отмечаются знаком «+», если перевозки в данной клетке увеличиваются и знаком «–» в противном случае. Цикл начинается и заканчивается на выбранной небазисной переменной и отмечается знаком «+». Далее знаки чередуются.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единиц продукта, перемещаемого из клетки в клетку по циклу, постоянно,  поэтому сумма перевозок в каждой строке и в каждом столбце остаются неизменными. Стоимость всего плана изменяется на цену цикла.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Цена цикла</w:t>
      </w:r>
      <w:r>
        <w:rPr>
          <w:sz w:val="28"/>
          <w:szCs w:val="28"/>
        </w:rPr>
        <w:t xml:space="preserve"> – это стоимость перевозки единицы продукта по циклу с учетом знаков вершин.</w:t>
      </w:r>
    </w:p>
    <w:p w:rsidR="00E70725" w:rsidRDefault="00E70725" w:rsidP="00DA6E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Улучшение опорного плана осуществляется путем нахождения цикла с отрицательной ценой.</w:t>
      </w:r>
    </w:p>
    <w:p w:rsidR="00E70725" w:rsidRDefault="00E70725" w:rsidP="0031655B">
      <w:pPr>
        <w:numPr>
          <w:ilvl w:val="0"/>
          <w:numId w:val="3"/>
        </w:numPr>
        <w:tabs>
          <w:tab w:val="left" w:pos="439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Если критерий оптимальности не выполняется, то переходим к следующему шагу. Для этого:</w:t>
      </w:r>
    </w:p>
    <w:p w:rsidR="00E70725" w:rsidRDefault="00E70725" w:rsidP="00DA6EE3">
      <w:pPr>
        <w:tabs>
          <w:tab w:val="num" w:pos="720"/>
          <w:tab w:val="left" w:pos="4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качестве начальной небазисной переменной принимается та, у которой оценка </w:t>
      </w:r>
      <w:r>
        <w:rPr>
          <w:position w:val="-14"/>
          <w:sz w:val="28"/>
          <w:szCs w:val="28"/>
        </w:rPr>
        <w:object w:dxaOrig="260" w:dyaOrig="380">
          <v:shape id="_x0000_i1036" type="#_x0000_t75" style="width:12.75pt;height:18.75pt" o:ole="" fillcolor="window">
            <v:imagedata r:id="rId18" o:title=""/>
          </v:shape>
          <o:OLEObject Type="Embed" ProgID="Equation.3" ShapeID="_x0000_i1036" DrawAspect="Content" ObjectID="_1469709529" r:id="rId26"/>
        </w:object>
      </w:r>
      <w:r>
        <w:rPr>
          <w:sz w:val="28"/>
          <w:szCs w:val="28"/>
        </w:rPr>
        <w:t xml:space="preserve"> имеет максимальное значение;</w:t>
      </w:r>
    </w:p>
    <w:p w:rsidR="00E70725" w:rsidRDefault="00E70725" w:rsidP="00DA6EE3">
      <w:pPr>
        <w:tabs>
          <w:tab w:val="num" w:pos="720"/>
          <w:tab w:val="left" w:pos="4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составляется цикл пересчета;</w:t>
      </w:r>
    </w:p>
    <w:p w:rsidR="00E70725" w:rsidRDefault="00E70725" w:rsidP="00DA6EE3">
      <w:pPr>
        <w:tabs>
          <w:tab w:val="num" w:pos="720"/>
          <w:tab w:val="left" w:pos="4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находится число перерасчета по циклу: число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{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</w:rPr>
        <w:t xml:space="preserve">}, где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- числа в заполненных клетках со знаком « - »;</w:t>
      </w:r>
    </w:p>
    <w:p w:rsidR="00E70725" w:rsidRDefault="00E70725" w:rsidP="00DA6EE3">
      <w:pPr>
        <w:tabs>
          <w:tab w:val="num" w:pos="720"/>
          <w:tab w:val="left" w:pos="43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составляется новая таблица, добавляя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плюсовые клетки и отнимая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из минусовых клеток цикла;</w:t>
      </w:r>
    </w:p>
    <w:p w:rsidR="00E70725" w:rsidRDefault="00E70725" w:rsidP="0031655B">
      <w:pPr>
        <w:numPr>
          <w:ilvl w:val="0"/>
          <w:numId w:val="3"/>
        </w:numPr>
        <w:tabs>
          <w:tab w:val="left" w:pos="4395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Возвращаются к пункту 3 и т.д.</w:t>
      </w:r>
    </w:p>
    <w:p w:rsidR="00E70725" w:rsidRDefault="00E70725" w:rsidP="0031655B">
      <w:pPr>
        <w:numPr>
          <w:ilvl w:val="0"/>
          <w:numId w:val="3"/>
        </w:numPr>
        <w:tabs>
          <w:tab w:val="left" w:pos="4395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Через конечное число шагов (циклов) обязательно приходят к ответу, так как транспортная задача всегда имеет решение.</w:t>
      </w:r>
    </w:p>
    <w:p w:rsidR="00DA6EE3" w:rsidRDefault="00DA6EE3" w:rsidP="00DA6EE3">
      <w:pPr>
        <w:pStyle w:val="3"/>
        <w:spacing w:line="360" w:lineRule="auto"/>
        <w:ind w:firstLine="0"/>
        <w:rPr>
          <w:rFonts w:ascii="Times" w:hAnsi="Times"/>
          <w:b/>
          <w:bCs/>
          <w:lang w:val="en-US"/>
        </w:rPr>
      </w:pPr>
      <w:bookmarkStart w:id="11" w:name="_Toc130813208"/>
    </w:p>
    <w:p w:rsidR="00E70725" w:rsidRPr="00A11E97" w:rsidRDefault="00A11E97" w:rsidP="00DA6EE3">
      <w:pPr>
        <w:pStyle w:val="3"/>
        <w:spacing w:line="360" w:lineRule="auto"/>
        <w:ind w:firstLine="0"/>
        <w:rPr>
          <w:rFonts w:ascii="Times" w:hAnsi="Times"/>
          <w:b/>
          <w:bCs/>
        </w:rPr>
      </w:pPr>
      <w:r w:rsidRPr="00A11E97">
        <w:rPr>
          <w:rFonts w:ascii="Times" w:hAnsi="Times"/>
          <w:b/>
          <w:bCs/>
        </w:rPr>
        <w:t xml:space="preserve">§5. </w:t>
      </w:r>
      <w:r w:rsidR="00E70725" w:rsidRPr="00A11E97">
        <w:rPr>
          <w:rFonts w:ascii="Times" w:hAnsi="Times"/>
          <w:b/>
          <w:bCs/>
        </w:rPr>
        <w:t>«Задачи целочисленного программирования. Метод Гомори»</w:t>
      </w:r>
      <w:bookmarkEnd w:id="11"/>
    </w:p>
    <w:p w:rsidR="00DA6EE3" w:rsidRDefault="00DA6EE3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Задача линейного целочисленного программирования формулируется следующим образом: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Найти такое решение (план) Х=(х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,…, х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), при котором линейная функция 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219" w:dyaOrig="700">
          <v:shape id="_x0000_i1037" type="#_x0000_t75" style="width:60.75pt;height:35.25pt" o:ole="">
            <v:imagedata r:id="rId27" o:title=""/>
          </v:shape>
          <o:OLEObject Type="Embed" ProgID="Equation.3" ShapeID="_x0000_i1037" DrawAspect="Content" ObjectID="_1469709530" r:id="rId2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(5.1)</w:t>
      </w:r>
    </w:p>
    <w:p w:rsidR="00E70725" w:rsidRDefault="00E85193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96pt;margin-top:15.3pt;width:63pt;height:81pt;z-index:251659776" stroked="f">
            <v:textbox style="mso-next-textbox:#_x0000_s1030">
              <w:txbxContent>
                <w:p w:rsidR="00E70725" w:rsidRDefault="00E707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(5.2)</w:t>
                  </w:r>
                </w:p>
                <w:p w:rsidR="00E70725" w:rsidRDefault="00E70725">
                  <w:pPr>
                    <w:rPr>
                      <w:sz w:val="28"/>
                      <w:szCs w:val="28"/>
                    </w:rPr>
                  </w:pPr>
                </w:p>
                <w:p w:rsidR="00E70725" w:rsidRDefault="00E707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(5.3)</w:t>
                  </w:r>
                </w:p>
                <w:p w:rsidR="00E70725" w:rsidRDefault="00E7072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(5.4)</w:t>
                  </w:r>
                </w:p>
              </w:txbxContent>
            </v:textbox>
          </v:shape>
        </w:pict>
      </w:r>
      <w:r w:rsidR="00E70725">
        <w:rPr>
          <w:sz w:val="28"/>
          <w:szCs w:val="28"/>
        </w:rPr>
        <w:t>принимает максимальное значение при ограничениях: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position w:val="-54"/>
          <w:sz w:val="28"/>
          <w:szCs w:val="28"/>
        </w:rPr>
        <w:object w:dxaOrig="2600" w:dyaOrig="1480">
          <v:shape id="_x0000_i1038" type="#_x0000_t75" style="width:129.75pt;height:74.25pt" o:ole="">
            <v:imagedata r:id="rId29" o:title=""/>
          </v:shape>
          <o:OLEObject Type="Embed" ProgID="Equation.3" ShapeID="_x0000_i1038" DrawAspect="Content" ObjectID="_1469709531" r:id="rId30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Методы целочисленной оптимизации можно разделить на три основные группы:</w:t>
      </w:r>
    </w:p>
    <w:p w:rsidR="00E70725" w:rsidRDefault="00E70725" w:rsidP="0031655B">
      <w:pPr>
        <w:pStyle w:val="text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методы отсечения;</w:t>
      </w:r>
    </w:p>
    <w:p w:rsidR="00E70725" w:rsidRDefault="00E70725" w:rsidP="0031655B">
      <w:pPr>
        <w:pStyle w:val="text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комбинаторные методы;</w:t>
      </w:r>
    </w:p>
    <w:p w:rsidR="00E70725" w:rsidRDefault="00E70725" w:rsidP="0031655B">
      <w:pPr>
        <w:pStyle w:val="text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приближенные методы.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Подробнее остановимся на методах отсечения. Сущность методов отсечения состоит в том, что сначала задача решается без условий целочисленности. Если полученный план целочисленный, задача решена. В противном случае к ограничениям задачи добавляется новое ограничение, обладающее следующими свойствами:</w:t>
      </w:r>
    </w:p>
    <w:p w:rsidR="00E70725" w:rsidRDefault="00E70725" w:rsidP="0031655B">
      <w:pPr>
        <w:pStyle w:val="text"/>
        <w:numPr>
          <w:ilvl w:val="2"/>
          <w:numId w:val="10"/>
        </w:numPr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оно должно быть линейным;</w:t>
      </w:r>
    </w:p>
    <w:p w:rsidR="00E70725" w:rsidRDefault="00E70725" w:rsidP="0031655B">
      <w:pPr>
        <w:pStyle w:val="text"/>
        <w:numPr>
          <w:ilvl w:val="2"/>
          <w:numId w:val="10"/>
        </w:numPr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должно отсекать найденный оптимальный нецелочисленный план;</w:t>
      </w:r>
    </w:p>
    <w:p w:rsidR="00E70725" w:rsidRDefault="00E70725" w:rsidP="0031655B">
      <w:pPr>
        <w:pStyle w:val="text"/>
        <w:numPr>
          <w:ilvl w:val="2"/>
          <w:numId w:val="10"/>
        </w:num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не должно отсекать ни одного целочисленного плана.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Дополнительное ограничение, обладающее указанными свойствами, называется правильным отсечением.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Далее задача решается с учетом нового ограничения. После этого в случае необходимости добавляется еще одно ограничение и т.д.</w:t>
      </w:r>
    </w:p>
    <w:p w:rsidR="00E70725" w:rsidRDefault="00E70725" w:rsidP="00DC55A0">
      <w:pPr>
        <w:pStyle w:val="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Один из алгоритмов решения задачи линейного целочисленного программирования, предложенный Гомори, основан на симплексном методе и использует достаточно простой способ построения правильного отсечения.</w:t>
      </w:r>
    </w:p>
    <w:p w:rsidR="00E70725" w:rsidRPr="00A11E97" w:rsidRDefault="00E70725" w:rsidP="00DC55A0">
      <w:pPr>
        <w:pStyle w:val="21"/>
        <w:spacing w:line="360" w:lineRule="auto"/>
        <w:rPr>
          <w:b/>
          <w:sz w:val="28"/>
          <w:szCs w:val="28"/>
        </w:rPr>
      </w:pPr>
      <w:r w:rsidRPr="00A11E97">
        <w:rPr>
          <w:b/>
          <w:sz w:val="28"/>
          <w:szCs w:val="28"/>
        </w:rPr>
        <w:t>Алгоритм метода Гомори:</w:t>
      </w:r>
    </w:p>
    <w:p w:rsidR="00E70725" w:rsidRDefault="00E70725" w:rsidP="0031655B">
      <w:pPr>
        <w:pStyle w:val="21"/>
        <w:numPr>
          <w:ilvl w:val="0"/>
          <w:numId w:val="11"/>
        </w:numPr>
        <w:tabs>
          <w:tab w:val="clear" w:pos="1429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Симплексным методом решается задача (5.1)-(5.3) без учета условия целочисленности. Если все компоненты оптимального плана целые, то он является оптимальным и для задачи целочисленного программирования (5.1)-(5.4). Если первая задача (8.1)-(8.3) неразрешима (т.е. не имеет конечного оптимума или условия ее противоречивы), то и вторая задача (5.1)-(5.4) также неразрешима.</w:t>
      </w:r>
    </w:p>
    <w:p w:rsidR="00E70725" w:rsidRDefault="00E70725" w:rsidP="0031655B">
      <w:pPr>
        <w:pStyle w:val="21"/>
        <w:numPr>
          <w:ilvl w:val="0"/>
          <w:numId w:val="11"/>
        </w:numPr>
        <w:tabs>
          <w:tab w:val="clear" w:pos="1429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Если среди компонент оптимального решения есть нецелые, то выбирают компоненту с наибольшей целой частью и по соответствующему уравнению системы ограничений формируется правильное отсечение:</w:t>
      </w:r>
    </w:p>
    <w:p w:rsidR="00E70725" w:rsidRDefault="00E70725" w:rsidP="00DC55A0">
      <w:pPr>
        <w:pStyle w:val="21"/>
        <w:tabs>
          <w:tab w:val="num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3360" w:dyaOrig="360">
          <v:shape id="_x0000_i1039" type="#_x0000_t75" style="width:168pt;height:18pt" o:ole="">
            <v:imagedata r:id="rId31" o:title=""/>
          </v:shape>
          <o:OLEObject Type="Embed" ProgID="Equation.3" ShapeID="_x0000_i1039" DrawAspect="Content" ObjectID="_1469709532" r:id="rId3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(5.5)</w:t>
      </w:r>
    </w:p>
    <w:p w:rsidR="00E70725" w:rsidRDefault="00E70725" w:rsidP="0031655B">
      <w:pPr>
        <w:pStyle w:val="21"/>
        <w:numPr>
          <w:ilvl w:val="0"/>
          <w:numId w:val="11"/>
        </w:numPr>
        <w:tabs>
          <w:tab w:val="clear" w:pos="1429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Неравенство (5.5) введением дополнительной неотрицательной целочисленной переменной преобразовывают в равносильное уравнение</w:t>
      </w:r>
    </w:p>
    <w:p w:rsidR="00E70725" w:rsidRDefault="00E70725" w:rsidP="00DC55A0">
      <w:pPr>
        <w:pStyle w:val="21"/>
        <w:tabs>
          <w:tab w:val="num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12"/>
          <w:sz w:val="28"/>
          <w:szCs w:val="28"/>
        </w:rPr>
        <w:object w:dxaOrig="3560" w:dyaOrig="360">
          <v:shape id="_x0000_i1040" type="#_x0000_t75" style="width:177.75pt;height:18pt" o:ole="">
            <v:imagedata r:id="rId33" o:title=""/>
          </v:shape>
          <o:OLEObject Type="Embed" ProgID="Equation.3" ShapeID="_x0000_i1040" DrawAspect="Content" ObjectID="_1469709533" r:id="rId3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(5.6)</w:t>
      </w:r>
    </w:p>
    <w:p w:rsidR="00E70725" w:rsidRDefault="00E70725" w:rsidP="00DC55A0">
      <w:pPr>
        <w:pStyle w:val="21"/>
        <w:tabs>
          <w:tab w:val="num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включить его в систему ограничений (5.2).</w:t>
      </w:r>
    </w:p>
    <w:p w:rsidR="00E70725" w:rsidRDefault="00E70725" w:rsidP="0031655B">
      <w:pPr>
        <w:pStyle w:val="21"/>
        <w:numPr>
          <w:ilvl w:val="0"/>
          <w:numId w:val="11"/>
        </w:numPr>
        <w:tabs>
          <w:tab w:val="clear" w:pos="1429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Полученную расширенную задачу решить симплексным методом. Если найденный оптимальный план будет целочисленным, то задача целочисленного программирования (5.1)-(5.4) решена. В противном случае возвратиться к пункту 2.</w:t>
      </w:r>
    </w:p>
    <w:p w:rsidR="00E70725" w:rsidRDefault="00E70725" w:rsidP="00DC55A0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задача разрешима в целых числах, то после конечного числа шагов (итераций) оптимальный целочисленный план будет найден.</w:t>
      </w:r>
    </w:p>
    <w:p w:rsidR="00213594" w:rsidRDefault="00420B02" w:rsidP="00DC55A0">
      <w:pPr>
        <w:pStyle w:val="3"/>
        <w:spacing w:line="360" w:lineRule="auto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</w:rPr>
        <w:br w:type="page"/>
      </w:r>
      <w:bookmarkStart w:id="12" w:name="_Toc130813209"/>
      <w:r w:rsidR="00213594" w:rsidRPr="00213594">
        <w:rPr>
          <w:rFonts w:ascii="Times" w:hAnsi="Times"/>
          <w:b/>
          <w:bCs/>
        </w:rPr>
        <w:t>Заключение.</w:t>
      </w:r>
      <w:bookmarkEnd w:id="12"/>
    </w:p>
    <w:p w:rsidR="00DA6EE3" w:rsidRPr="00DA6EE3" w:rsidRDefault="00DA6EE3" w:rsidP="00DA6EE3">
      <w:pPr>
        <w:rPr>
          <w:lang w:val="en-US"/>
        </w:rPr>
      </w:pPr>
    </w:p>
    <w:p w:rsidR="00213594" w:rsidRP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b/>
          <w:bCs/>
          <w:sz w:val="28"/>
        </w:rPr>
      </w:pPr>
      <w:r w:rsidRPr="00213594">
        <w:rPr>
          <w:rFonts w:ascii="Times" w:hAnsi="Times" w:cs="Times"/>
          <w:b/>
          <w:bCs/>
          <w:sz w:val="28"/>
        </w:rPr>
        <w:t>Задачи экономической науки, требующие применения математики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Имеется ряд определений предмета экономической теории. Из них вытекает необходимость экономико-математических методов, причем требуется самая изощренная современная математика, как теоретическая, так и прикладная. Фактически существует такая дисциплина, как математическая экономика, которая у ряда авторов представляет собой чисто математическую теорию с типичным для нее построением: формальные определения с соответствующими примерами реальных объектов, затем теоремы, их точные доказательства, интерпретация этих теорем. Такой способ построения экономической теории напоминает о некоторых реализациях такой дисциплины, как математическая физика, в виде чисто математической абстрактной теории. Все это крайности, которые необходимы для интенсивного развития математического аппарата, но они должны быть лишь частью теории, служащей некоторым содержательным, жизненно необходимым и в конечном счеты неформализуемым задачам.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Определения экономической теории, синтезированные из работ ряда авторов (таких, как Э.Маленво, П.Самуэльсон, Г.Саймон, И.Экланд):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Экономическая теория — это наука, которая: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Во-первых, изучает проблемы наилучшего использования ограниченных возможностей человеческой деятельности.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Но так как люди редко действуют рационально и </w:t>
      </w:r>
      <w:r w:rsidRPr="00C12F28">
        <w:rPr>
          <w:rFonts w:ascii="Times" w:hAnsi="Times" w:cs="Times"/>
          <w:sz w:val="28"/>
        </w:rPr>
        <w:t xml:space="preserve"> </w:t>
      </w:r>
      <w:r>
        <w:rPr>
          <w:rFonts w:ascii="Times" w:hAnsi="Times" w:cs="Times"/>
          <w:sz w:val="28"/>
        </w:rPr>
        <w:t xml:space="preserve">эффективно, то: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Во-вторых, она изучает РЕАЛЬНОЕ поведение человека, который В ПРИНЦИПЕ умеет связывать экономические цели и средства их достижения.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Дальше идёт конкретизация: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В-третьих, она изучает, как ограниченные ресурсы используются для удовлетворения потребностей людей, живущих в обществе. И потому предмет её исследований — это основные экономические процессы, такие, как производство, распределение благ и их потребление. С другой стороны, экономическая теория изучает институциональные структуры и процессы, преследующие цель организации упорядоченного прохождения этих операций и процессов.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В-четвёртых, экономическая теория описывает и изучает человеческий выбор, в том числе — обмен в условиях ограничений. Ограниченные ресурсы, которые здесь существенны — это материальные, трудовые, финансовые, технологические, информационные и другие. Информационная сторона экономических процессов становится все более важной, в связи с чем все большее значение приобретает экономическая информатика.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В-пятых, теория изучает, как из индивидуальных способов поведения, рассматриваемых, как исходные, как заданные, выводятся закономерности на уровне общества; как индивидуальные решения синтезируются в коллективные.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При этом следует сказать, что экономическая теория может быть как дескриптивной, так и нормативной.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Дескриптивная - описательная - экономическая теория описывает поведение людей при выборе экономических действий (на основе оценок текущего состояния, его диагностики и прогнозирования его развития).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Нормативная теория даёт рекомендации по оптимальному экономическому поведению.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Таким образом, в абстрактной форме основные задачи экономики суть математические задачи выбора и диагностики (сюда включаются и прогнозирование, и оценки ситуаций), усложнённые неформализованными элементами, противоречивыми, сингулярными моделями и т.д.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Математика в экономической науке, в экономической информатике применяется во все больших масштабах. Сейчас очевидно, что она — необходимая часть экономической теории. Однако она недостаточна, так как и чисто экономическая содержательная составляющая становится все более сложной, а неформализованная сторона описания экономических явлений всегда будет присутствовать.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И существует не только рациональный выбор индивидуумами их решений, который есть предмет неоклассической экономической теории. Рациональное целесообразное поведение ограничено в своих возможностях — с точки зрения ресурсов, организационных возможностей, степени охвата разнообразных, разноплановых, в том числе и неформализованных, связей, с точки зрения возможности учёта традиций, психологии и так далее.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Оно ограничено также потенциалом вычислительных средств для вычисления эффективного поведения и учёта поведения других субъектов. Это и требует дополнения неклассической теории (основанной на принципах целесообразного поведения) другими средствами моделирования. Неоклассическая теория базируется на концепции выбора из множества альтернатив с использованием функции полезности.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Но это нужно дополнить средствами решения таких проблем:</w:t>
      </w:r>
    </w:p>
    <w:p w:rsidR="00213594" w:rsidRDefault="00213594" w:rsidP="0031655B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как обнаруживать и записывать эти альтернативы, их множество и способы выбора из них;</w:t>
      </w:r>
    </w:p>
    <w:p w:rsidR="00213594" w:rsidRDefault="00213594" w:rsidP="0031655B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как описывать и идентифицировать функцию полезности или отношения предпочтения;</w:t>
      </w:r>
    </w:p>
    <w:p w:rsidR="00213594" w:rsidRDefault="00213594" w:rsidP="0031655B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Как связывать альтернативы, полезности, действия, выбора и реализации альтернатив (причем и чисто эмпирические реализации);</w:t>
      </w:r>
    </w:p>
    <w:p w:rsidR="00213594" w:rsidRDefault="00213594" w:rsidP="0031655B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как учитывать реальную и нормативную рациональную эмпирику;</w:t>
      </w:r>
    </w:p>
    <w:p w:rsidR="00213594" w:rsidRDefault="00213594" w:rsidP="0031655B">
      <w:pPr>
        <w:numPr>
          <w:ilvl w:val="0"/>
          <w:numId w:val="12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как учитывать ограничения на передачу информации (скорость, объемы) и на вычислительную сложность.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В отношении экономики можно сказать, что это динамическая система - множество, обладающее целостностью, в котором эволюционируют и элементы множества, и их свойства, и отношения между ними.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Систему, в том числе алгебраическую, можно рассматривать и как инструмент принятия решений, и как модель, как способ восприятия реальных феноменов.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Абстрактная система - это совокупность взаимосвязанных переменных (разной алгебраической природы), отражающих характеристики описываемого явления или объекта. Фактически это математическая модель. Опишем структуру системы. В систему входят: </w:t>
      </w:r>
    </w:p>
    <w:p w:rsidR="00213594" w:rsidRDefault="00213594" w:rsidP="0031655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совокупность взаимосвязанных элементов;</w:t>
      </w:r>
    </w:p>
    <w:p w:rsidR="00213594" w:rsidRDefault="00213594" w:rsidP="0031655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субъект исследования - исследователь;</w:t>
      </w:r>
    </w:p>
    <w:p w:rsidR="00213594" w:rsidRDefault="00213594" w:rsidP="0031655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формулировка задачи - отношения наблюдателя, исследователя, к совокупности элементов, соответствующий отбор элементов и их существенных свойств;</w:t>
      </w:r>
    </w:p>
    <w:p w:rsidR="00213594" w:rsidRDefault="00213594" w:rsidP="0031655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отношения между элементами;</w:t>
      </w:r>
    </w:p>
    <w:p w:rsidR="00213594" w:rsidRDefault="00213594" w:rsidP="0031655B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описание наборов элементов, переменных, параметров и констант, а также связей между ними.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И теперь нужно обратиться к понятию структуализма в экономической теории. Структуралистская идея заключается в аксиоматическом формальном задании отношений и связей между элементами системы, включая как идентифицированные, так и неизвестные элементы, первоначально заданные чисто символически. Кроме того задается логика анализа следствий из имеющихся посылок и правил вывода. В результате многократного применения (иногда в бесконечном процессе) этих правил происходит частичная или полная идентификация искомых блоков модели.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Структурное исследование экономики - это: </w:t>
      </w:r>
    </w:p>
    <w:p w:rsidR="00213594" w:rsidRDefault="00213594" w:rsidP="0031655B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логико-математическое описание реальных или абстрактных процессов и явлений;</w:t>
      </w:r>
    </w:p>
    <w:p w:rsidR="00213594" w:rsidRDefault="00213594" w:rsidP="0031655B">
      <w:pPr>
        <w:numPr>
          <w:ilvl w:val="0"/>
          <w:numId w:val="14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если же имеет место дополнение постструктуалистской методологией, то к этому добавляется подобное изучение во всей многоплановости и полноте экономических явлений, в их противоречивости и возможной неформализованности.</w:t>
      </w:r>
    </w:p>
    <w:p w:rsidR="00213594" w:rsidRPr="00F83A97" w:rsidRDefault="00213594" w:rsidP="00DC55A0">
      <w:pPr>
        <w:spacing w:line="360" w:lineRule="auto"/>
        <w:ind w:firstLine="709"/>
        <w:jc w:val="both"/>
        <w:rPr>
          <w:rFonts w:ascii="Times" w:hAnsi="Times" w:cs="Times"/>
          <w:b/>
          <w:bCs/>
          <w:sz w:val="28"/>
        </w:rPr>
      </w:pPr>
      <w:r w:rsidRPr="00F83A97">
        <w:rPr>
          <w:rFonts w:ascii="Times" w:hAnsi="Times" w:cs="Times"/>
          <w:b/>
          <w:bCs/>
          <w:sz w:val="28"/>
        </w:rPr>
        <w:t>Модели математической экономики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Математическая экономика изучает свойства экономической динамики и равновесия с помощью математических моделей этих феноменов и точного исследования моделей. При этом получены условия положительного экономического роста и условия равновесия экономики при различных предположениях о природе производства. и распределения продуктов, о механизме рынка и установления цен, ренты и других экономических величин. 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Классические модели математической экономики таковы: 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модель оптимального использования ограниченных ресурсов в технологических способах. Это модель оптимального выбора;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модель Леонтьева — модель межотраслевого баланса — как в статической, так и в динамической формах. Это модель прямых, косвенных и полных взаимосвязей подразделений экономики;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теоретико-игровые модели;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модель фон Неймана о росте капитала и натурального производства, об образовании ценностей товаров и о вычислении объективно обоснованной ренты;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модели технологических множеств и теоремы о магистралях как образцовых траекториях экономического развития;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модели равновесия: Вальраса, Эрроу, Дебре и других; 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модели обмена, в том числе международного; 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модели согласования предпочтений экономических субъектов;</w:t>
      </w:r>
    </w:p>
    <w:p w:rsidR="00213594" w:rsidRDefault="00213594" w:rsidP="0031655B">
      <w:pPr>
        <w:numPr>
          <w:ilvl w:val="0"/>
          <w:numId w:val="15"/>
        </w:numPr>
        <w:spacing w:line="360" w:lineRule="auto"/>
        <w:ind w:left="0"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модели прямого и расширенного воспроизводства национальной экономики;</w:t>
      </w:r>
    </w:p>
    <w:p w:rsidR="00213594" w:rsidRDefault="00213594" w:rsidP="00DC55A0">
      <w:pPr>
        <w:spacing w:line="360" w:lineRule="auto"/>
        <w:ind w:firstLine="709"/>
        <w:jc w:val="both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 xml:space="preserve">В настоящее время интенсивно развиваются модели финансовой и актуарной математики, которые включают в себя в качестве блоков математическую статистику и распознавание образов. </w:t>
      </w:r>
    </w:p>
    <w:p w:rsidR="00E70725" w:rsidRDefault="00213594" w:rsidP="00DC55A0">
      <w:pPr>
        <w:pStyle w:val="21"/>
        <w:spacing w:line="360" w:lineRule="auto"/>
        <w:rPr>
          <w:sz w:val="28"/>
          <w:szCs w:val="28"/>
        </w:rPr>
      </w:pPr>
      <w:r>
        <w:rPr>
          <w:rFonts w:ascii="Times" w:hAnsi="Times" w:cs="Times"/>
          <w:sz w:val="28"/>
        </w:rPr>
        <w:t>Модели исследования операций являются граничащими с математической экономикой моделями, они дополняют теоретические исследования и позволяют строить и исследовать более практические модели — такие, например, как модели управления запасами, модели календарного планирования и другие.</w:t>
      </w:r>
    </w:p>
    <w:p w:rsidR="00E70725" w:rsidRDefault="00420B02" w:rsidP="00DA6EE3">
      <w:pPr>
        <w:pStyle w:val="3"/>
        <w:tabs>
          <w:tab w:val="left" w:pos="426"/>
        </w:tabs>
        <w:spacing w:line="360" w:lineRule="auto"/>
        <w:ind w:firstLine="0"/>
        <w:rPr>
          <w:rFonts w:ascii="Times" w:hAnsi="Times"/>
          <w:b/>
          <w:bCs/>
          <w:lang w:val="en-US"/>
        </w:rPr>
      </w:pPr>
      <w:r>
        <w:rPr>
          <w:rFonts w:ascii="Times" w:hAnsi="Times"/>
          <w:b/>
          <w:bCs/>
        </w:rPr>
        <w:br w:type="page"/>
      </w:r>
      <w:bookmarkStart w:id="13" w:name="_Toc130813210"/>
      <w:r w:rsidR="00E70725" w:rsidRPr="00A11E97">
        <w:rPr>
          <w:rFonts w:ascii="Times" w:hAnsi="Times"/>
          <w:b/>
          <w:bCs/>
        </w:rPr>
        <w:t>Используемая литература:</w:t>
      </w:r>
      <w:bookmarkEnd w:id="13"/>
    </w:p>
    <w:p w:rsidR="00DA6EE3" w:rsidRPr="00DA6EE3" w:rsidRDefault="00DA6EE3" w:rsidP="00DA6EE3">
      <w:pPr>
        <w:tabs>
          <w:tab w:val="left" w:pos="426"/>
        </w:tabs>
        <w:rPr>
          <w:lang w:val="en-US"/>
        </w:rPr>
      </w:pP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Е.С. Вентцель. Исследование операций: задачи, принципы, методология. - М.: 2004.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О.А. Косоруков, А.В. Мищенко. Учебник для ВУЗов. - М.: «Экзамен», 2003.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Н.Ш. Кремер, Б.А. Путко, И.М. Тришин, М.Н. Фридман.- М.: ЮНИТИ, 2002.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Хемди А. Таха. Введение в исследование операций. 6-е издание: пер. с англ.-М.: Издательский дом «Вильямс», 2001.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П.В. Конюховский. Математические методы исследования операций. - М.: Питер, 2000.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Н.Ш. Кремер. Исследование операций в экономике. - М.: «Банки и биржи» Издательское объединение «ЮНИТИ», 1997.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А. Б. Аронович, М.Ю.Афанасьев, Б.П. Суворов. Сборник задач по исследованию операций. – М.: Издательство МГУ, 1997.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Ю.И. Дегтярев. Системный анализ и исследование операций. Учебник для ВУЗов. – М.: Высшая школа, 1996.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Г. Вагнер. Основы исследований операций. Т.1-3. - М.: Мир, 1972.</w:t>
      </w:r>
    </w:p>
    <w:p w:rsidR="00E70725" w:rsidRDefault="00E70725" w:rsidP="0031655B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операций. Учебник для ВУЗов под общей редакцией д.э.н. Н.П. Тихомирова.</w:t>
      </w:r>
    </w:p>
    <w:p w:rsidR="00E70725" w:rsidRDefault="00E70725" w:rsidP="00DA6EE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E70725" w:rsidRDefault="00E70725" w:rsidP="00DA6EE3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14" w:name="_GoBack"/>
      <w:bookmarkEnd w:id="14"/>
    </w:p>
    <w:sectPr w:rsidR="00E70725" w:rsidSect="0031655B">
      <w:footerReference w:type="even" r:id="rId35"/>
      <w:footerReference w:type="default" r:id="rId36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358" w:rsidRDefault="002D6358">
      <w:r>
        <w:separator/>
      </w:r>
    </w:p>
  </w:endnote>
  <w:endnote w:type="continuationSeparator" w:id="0">
    <w:p w:rsidR="002D6358" w:rsidRDefault="002D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25" w:rsidRDefault="00E70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0725" w:rsidRDefault="00E7072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25" w:rsidRDefault="00E7072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660C">
      <w:rPr>
        <w:rStyle w:val="a9"/>
        <w:noProof/>
      </w:rPr>
      <w:t>2</w:t>
    </w:r>
    <w:r>
      <w:rPr>
        <w:rStyle w:val="a9"/>
      </w:rPr>
      <w:fldChar w:fldCharType="end"/>
    </w:r>
  </w:p>
  <w:p w:rsidR="00E70725" w:rsidRDefault="00E707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358" w:rsidRDefault="002D6358">
      <w:r>
        <w:separator/>
      </w:r>
    </w:p>
  </w:footnote>
  <w:footnote w:type="continuationSeparator" w:id="0">
    <w:p w:rsidR="002D6358" w:rsidRDefault="002D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0BF0"/>
    <w:multiLevelType w:val="hybridMultilevel"/>
    <w:tmpl w:val="6024D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7A20DC"/>
    <w:multiLevelType w:val="hybridMultilevel"/>
    <w:tmpl w:val="7A245296"/>
    <w:lvl w:ilvl="0" w:tplc="BE068358">
      <w:numFmt w:val="bullet"/>
      <w:lvlText w:val="•"/>
      <w:legacy w:legacy="1" w:legacySpace="0" w:legacyIndent="31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5A5CCD"/>
    <w:multiLevelType w:val="hybridMultilevel"/>
    <w:tmpl w:val="56429520"/>
    <w:lvl w:ilvl="0" w:tplc="5D8897D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3783CAB"/>
    <w:multiLevelType w:val="hybridMultilevel"/>
    <w:tmpl w:val="799CB96A"/>
    <w:lvl w:ilvl="0" w:tplc="C428E9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9A3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B1AFD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444B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EBA6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A4E70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7E29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14057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0EE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6E05D0"/>
    <w:multiLevelType w:val="hybridMultilevel"/>
    <w:tmpl w:val="43769408"/>
    <w:lvl w:ilvl="0" w:tplc="5D889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403E38"/>
    <w:multiLevelType w:val="hybridMultilevel"/>
    <w:tmpl w:val="73BEE56C"/>
    <w:lvl w:ilvl="0" w:tplc="19C05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7C57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BF00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0E7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E6D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FE3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268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D0E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C56BF6"/>
    <w:multiLevelType w:val="hybridMultilevel"/>
    <w:tmpl w:val="39A28D6E"/>
    <w:lvl w:ilvl="0" w:tplc="5D889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EE7D22"/>
    <w:multiLevelType w:val="hybridMultilevel"/>
    <w:tmpl w:val="CF6AB008"/>
    <w:lvl w:ilvl="0" w:tplc="5D889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E18261B"/>
    <w:multiLevelType w:val="hybridMultilevel"/>
    <w:tmpl w:val="DEBEA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4A446C"/>
    <w:multiLevelType w:val="hybridMultilevel"/>
    <w:tmpl w:val="ABF092C4"/>
    <w:lvl w:ilvl="0" w:tplc="78168682">
      <w:start w:val="3"/>
      <w:numFmt w:val="lowerLetter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068358">
      <w:numFmt w:val="bullet"/>
      <w:lvlText w:val="•"/>
      <w:legacy w:legacy="1" w:legacySpace="0" w:legacyIndent="313"/>
      <w:lvlJc w:val="left"/>
      <w:rPr>
        <w:rFonts w:ascii="Times New Roman" w:hAnsi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82770"/>
    <w:multiLevelType w:val="hybridMultilevel"/>
    <w:tmpl w:val="7B94709C"/>
    <w:lvl w:ilvl="0" w:tplc="6E508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02D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66809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A242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CC001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6D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46EA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E0F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56266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62F77D6"/>
    <w:multiLevelType w:val="hybridMultilevel"/>
    <w:tmpl w:val="4A5630F2"/>
    <w:lvl w:ilvl="0" w:tplc="BE068358">
      <w:numFmt w:val="bullet"/>
      <w:lvlText w:val="•"/>
      <w:legacy w:legacy="1" w:legacySpace="0" w:legacyIndent="31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5365DBF"/>
    <w:multiLevelType w:val="hybridMultilevel"/>
    <w:tmpl w:val="8488CDDA"/>
    <w:lvl w:ilvl="0" w:tplc="B7409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44D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1A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6CA8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E4CC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C81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E262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F2E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945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3A590A"/>
    <w:multiLevelType w:val="hybridMultilevel"/>
    <w:tmpl w:val="E1A4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5B7236"/>
    <w:multiLevelType w:val="hybridMultilevel"/>
    <w:tmpl w:val="A9DE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 w:numId="13">
    <w:abstractNumId w:val="10"/>
  </w:num>
  <w:num w:numId="14">
    <w:abstractNumId w:val="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095"/>
    <w:rsid w:val="0008716B"/>
    <w:rsid w:val="000E6CB0"/>
    <w:rsid w:val="001010DE"/>
    <w:rsid w:val="00116013"/>
    <w:rsid w:val="001D0095"/>
    <w:rsid w:val="001F7971"/>
    <w:rsid w:val="00213594"/>
    <w:rsid w:val="002136C2"/>
    <w:rsid w:val="002C5EED"/>
    <w:rsid w:val="002D6358"/>
    <w:rsid w:val="002F262B"/>
    <w:rsid w:val="003027F6"/>
    <w:rsid w:val="0031655B"/>
    <w:rsid w:val="003B2236"/>
    <w:rsid w:val="003C3A4B"/>
    <w:rsid w:val="003E1FCA"/>
    <w:rsid w:val="00420B02"/>
    <w:rsid w:val="00444FBC"/>
    <w:rsid w:val="00475CB3"/>
    <w:rsid w:val="00503B6A"/>
    <w:rsid w:val="00547F7A"/>
    <w:rsid w:val="00550005"/>
    <w:rsid w:val="0055660C"/>
    <w:rsid w:val="005D183A"/>
    <w:rsid w:val="005D63BC"/>
    <w:rsid w:val="006A3413"/>
    <w:rsid w:val="006C348E"/>
    <w:rsid w:val="006F47B2"/>
    <w:rsid w:val="007C0BB5"/>
    <w:rsid w:val="00804E8A"/>
    <w:rsid w:val="0084579F"/>
    <w:rsid w:val="009D2CEC"/>
    <w:rsid w:val="009F3E32"/>
    <w:rsid w:val="00A04BA4"/>
    <w:rsid w:val="00A11E97"/>
    <w:rsid w:val="00A15985"/>
    <w:rsid w:val="00AC6CC0"/>
    <w:rsid w:val="00C07435"/>
    <w:rsid w:val="00C12F28"/>
    <w:rsid w:val="00C31AEA"/>
    <w:rsid w:val="00DA6EE3"/>
    <w:rsid w:val="00DC55A0"/>
    <w:rsid w:val="00E076A4"/>
    <w:rsid w:val="00E70725"/>
    <w:rsid w:val="00E84767"/>
    <w:rsid w:val="00E85193"/>
    <w:rsid w:val="00E8552A"/>
    <w:rsid w:val="00ED0C76"/>
    <w:rsid w:val="00ED1CDA"/>
    <w:rsid w:val="00EF18D5"/>
    <w:rsid w:val="00EF2A5D"/>
    <w:rsid w:val="00F35F3C"/>
    <w:rsid w:val="00F66147"/>
    <w:rsid w:val="00F8015C"/>
    <w:rsid w:val="00F83A97"/>
    <w:rsid w:val="00F91C67"/>
    <w:rsid w:val="00FB0AB4"/>
    <w:rsid w:val="00FB2AC9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3BCE75B0-3FB5-45CD-9CCA-A04F064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framePr w:hSpace="180" w:wrap="around" w:vAnchor="text" w:hAnchor="margin" w:y="124"/>
      <w:jc w:val="right"/>
      <w:outlineLvl w:val="1"/>
    </w:pPr>
    <w:rPr>
      <w:sz w:val="28"/>
      <w:szCs w:val="28"/>
      <w:vertAlign w:val="superscript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both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paragraph" w:styleId="ae">
    <w:name w:val="caption"/>
    <w:basedOn w:val="a"/>
    <w:next w:val="a"/>
    <w:uiPriority w:val="35"/>
    <w:qFormat/>
    <w:pPr>
      <w:spacing w:before="120" w:after="120"/>
    </w:pPr>
    <w:rPr>
      <w:b/>
      <w:bCs/>
      <w:sz w:val="20"/>
      <w:szCs w:val="20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lackzagl">
    <w:name w:val="blackzagl"/>
    <w:basedOn w:val="a"/>
    <w:pPr>
      <w:spacing w:before="100" w:beforeAutospacing="1" w:after="100" w:afterAutospacing="1"/>
      <w:jc w:val="center"/>
    </w:pPr>
    <w:rPr>
      <w:rFonts w:eastAsia="Arial Unicode MS"/>
      <w:b/>
      <w:bCs/>
      <w:color w:val="000000"/>
    </w:rPr>
  </w:style>
  <w:style w:type="paragraph" w:customStyle="1" w:styleId="text">
    <w:name w:val="text"/>
    <w:basedOn w:val="a"/>
    <w:pPr>
      <w:spacing w:before="100" w:beforeAutospacing="1" w:after="100" w:afterAutospacing="1"/>
      <w:jc w:val="both"/>
    </w:pPr>
    <w:rPr>
      <w:rFonts w:eastAsia="Arial Unicode MS"/>
      <w:color w:val="000000"/>
    </w:rPr>
  </w:style>
  <w:style w:type="character" w:styleId="af0">
    <w:name w:val="FollowedHyperlink"/>
    <w:uiPriority w:val="99"/>
    <w:rPr>
      <w:rFonts w:cs="Times New Roman"/>
      <w:color w:val="800080"/>
      <w:u w:val="single"/>
    </w:rPr>
  </w:style>
  <w:style w:type="character" w:customStyle="1" w:styleId="text1">
    <w:name w:val="text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character" w:styleId="af1">
    <w:name w:val="Hyperlink"/>
    <w:uiPriority w:val="99"/>
    <w:rPr>
      <w:rFonts w:cs="Times New Roman"/>
      <w:color w:val="FFFFFF"/>
      <w:u w:val="single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f2">
    <w:name w:val="Block Text"/>
    <w:basedOn w:val="a"/>
    <w:uiPriority w:val="99"/>
    <w:pPr>
      <w:ind w:left="-284" w:right="-286"/>
      <w:jc w:val="both"/>
    </w:pPr>
    <w:rPr>
      <w:szCs w:val="20"/>
    </w:rPr>
  </w:style>
  <w:style w:type="table" w:styleId="af3">
    <w:name w:val="Table Grid"/>
    <w:basedOn w:val="a1"/>
    <w:uiPriority w:val="59"/>
    <w:rsid w:val="00A15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me3">
    <w:name w:val="name3"/>
    <w:rsid w:val="001F7971"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213594"/>
    <w:pPr>
      <w:ind w:left="480"/>
    </w:pPr>
  </w:style>
  <w:style w:type="paragraph" w:styleId="61">
    <w:name w:val="toc 6"/>
    <w:basedOn w:val="a"/>
    <w:next w:val="a"/>
    <w:autoRedefine/>
    <w:uiPriority w:val="39"/>
    <w:semiHidden/>
    <w:rsid w:val="00A11E97"/>
    <w:pPr>
      <w:ind w:left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Варианты задач к контрольной работе №1 на тему:</vt:lpstr>
    </vt:vector>
  </TitlesOfParts>
  <Company>дом</Company>
  <LinksUpToDate>false</LinksUpToDate>
  <CharactersWithSpaces>30631</CharactersWithSpaces>
  <SharedDoc>false</SharedDoc>
  <HLinks>
    <vt:vector size="84" baseType="variant"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_Toc130813210</vt:lpwstr>
      </vt:variant>
      <vt:variant>
        <vt:i4>2031666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_Toc130813209</vt:lpwstr>
      </vt:variant>
      <vt:variant>
        <vt:i4>2031666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_Toc130813208</vt:lpwstr>
      </vt:variant>
      <vt:variant>
        <vt:i4>2031666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_Toc130813207</vt:lpwstr>
      </vt:variant>
      <vt:variant>
        <vt:i4>2031666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_Toc130813206</vt:lpwstr>
      </vt:variant>
      <vt:variant>
        <vt:i4>2031666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_Toc130813205</vt:lpwstr>
      </vt:variant>
      <vt:variant>
        <vt:i4>2031666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_Toc130813204</vt:lpwstr>
      </vt:variant>
      <vt:variant>
        <vt:i4>2031666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_Toc130813203</vt:lpwstr>
      </vt:variant>
      <vt:variant>
        <vt:i4>2031666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_Toc130813202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_Toc130813201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_Toc130813200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_Toc130813199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_Toc130813198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_Toc130813197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задач к контрольной работе №1 на тему:</dc:title>
  <dc:subject/>
  <dc:creator>саня </dc:creator>
  <cp:keywords/>
  <dc:description/>
  <cp:lastModifiedBy>Irina</cp:lastModifiedBy>
  <cp:revision>2</cp:revision>
  <cp:lastPrinted>2003-09-15T10:34:00Z</cp:lastPrinted>
  <dcterms:created xsi:type="dcterms:W3CDTF">2014-08-16T12:52:00Z</dcterms:created>
  <dcterms:modified xsi:type="dcterms:W3CDTF">2014-08-16T12:52:00Z</dcterms:modified>
</cp:coreProperties>
</file>