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17" w:rsidRPr="007455CC" w:rsidRDefault="00D76117" w:rsidP="003B0B55">
      <w:pPr>
        <w:pStyle w:val="af"/>
      </w:pPr>
      <w:r w:rsidRPr="007455CC">
        <w:t>Федеральное агентство по образованию</w:t>
      </w:r>
    </w:p>
    <w:p w:rsidR="00D76117" w:rsidRPr="007455CC" w:rsidRDefault="00D76117" w:rsidP="003B0B55">
      <w:pPr>
        <w:pStyle w:val="af"/>
      </w:pPr>
      <w:r w:rsidRPr="007455CC">
        <w:t>Государственное образовательное учреждение</w:t>
      </w:r>
    </w:p>
    <w:p w:rsidR="00D76117" w:rsidRPr="007455CC" w:rsidRDefault="00D76117" w:rsidP="003B0B55">
      <w:pPr>
        <w:pStyle w:val="af"/>
      </w:pPr>
      <w:r w:rsidRPr="007455CC">
        <w:t>Высшего профессионального образования</w:t>
      </w:r>
    </w:p>
    <w:p w:rsidR="00D76117" w:rsidRPr="007455CC" w:rsidRDefault="00D76117" w:rsidP="003B0B55">
      <w:pPr>
        <w:pStyle w:val="af"/>
      </w:pPr>
      <w:r w:rsidRPr="007455CC">
        <w:t>Камышинский технологический институт (филиал</w:t>
      </w:r>
      <w:r w:rsidR="007455CC" w:rsidRPr="007455CC">
        <w:t xml:space="preserve">) </w:t>
      </w:r>
    </w:p>
    <w:p w:rsidR="007455CC" w:rsidRPr="007455CC" w:rsidRDefault="00D76117" w:rsidP="003B0B55">
      <w:pPr>
        <w:pStyle w:val="af"/>
      </w:pPr>
      <w:r w:rsidRPr="007455CC">
        <w:t>Волгоградского государственного технологического университета</w:t>
      </w:r>
    </w:p>
    <w:p w:rsidR="003B0B55" w:rsidRDefault="003B0B55" w:rsidP="003B0B55">
      <w:pPr>
        <w:pStyle w:val="af"/>
      </w:pPr>
    </w:p>
    <w:p w:rsidR="007455CC" w:rsidRPr="007455CC" w:rsidRDefault="00D76117" w:rsidP="003B0B55">
      <w:pPr>
        <w:pStyle w:val="af"/>
      </w:pPr>
      <w:r w:rsidRPr="007455CC">
        <w:t>Кафедра</w:t>
      </w:r>
      <w:r w:rsidR="007455CC" w:rsidRPr="007455CC">
        <w:t xml:space="preserve">: </w:t>
      </w:r>
      <w:r w:rsidRPr="007455CC">
        <w:t>электроснабжение промышленных предприятий</w:t>
      </w:r>
    </w:p>
    <w:p w:rsidR="00D76117" w:rsidRPr="007455CC" w:rsidRDefault="00D76117" w:rsidP="003B0B55">
      <w:pPr>
        <w:pStyle w:val="af"/>
      </w:pPr>
      <w:r w:rsidRPr="007455CC">
        <w:t>Семестровое задание</w:t>
      </w:r>
    </w:p>
    <w:p w:rsidR="003B0B55" w:rsidRDefault="003B0B55" w:rsidP="003B0B55">
      <w:pPr>
        <w:pStyle w:val="af"/>
      </w:pPr>
    </w:p>
    <w:p w:rsidR="003B0B55" w:rsidRDefault="003B0B55" w:rsidP="003B0B55">
      <w:pPr>
        <w:pStyle w:val="af"/>
      </w:pPr>
    </w:p>
    <w:p w:rsidR="003B0B55" w:rsidRDefault="003B0B55" w:rsidP="003B0B55">
      <w:pPr>
        <w:pStyle w:val="af"/>
      </w:pPr>
    </w:p>
    <w:p w:rsidR="003B0B55" w:rsidRDefault="003B0B55" w:rsidP="003B0B55">
      <w:pPr>
        <w:pStyle w:val="af"/>
      </w:pPr>
    </w:p>
    <w:p w:rsidR="001A0831" w:rsidRPr="007455CC" w:rsidRDefault="00D76117" w:rsidP="003B0B55">
      <w:pPr>
        <w:pStyle w:val="af"/>
      </w:pPr>
      <w:r w:rsidRPr="007455CC">
        <w:t>На тему</w:t>
      </w:r>
      <w:r w:rsidR="007455CC" w:rsidRPr="007455CC">
        <w:t xml:space="preserve">: </w:t>
      </w:r>
    </w:p>
    <w:p w:rsidR="001A0831" w:rsidRPr="007455CC" w:rsidRDefault="001A0831" w:rsidP="003B0B55">
      <w:pPr>
        <w:pStyle w:val="af"/>
      </w:pPr>
      <w:r w:rsidRPr="007455CC">
        <w:t>Материалы,</w:t>
      </w:r>
      <w:r w:rsidR="003B0B55">
        <w:t xml:space="preserve"> </w:t>
      </w:r>
      <w:r w:rsidRPr="007455CC">
        <w:t>используемые в электропечестроении</w:t>
      </w:r>
    </w:p>
    <w:p w:rsidR="00D76117" w:rsidRPr="007455CC" w:rsidRDefault="00D76117" w:rsidP="003B0B55">
      <w:pPr>
        <w:pStyle w:val="af"/>
      </w:pPr>
      <w:r w:rsidRPr="007455CC">
        <w:t>По дисциплине</w:t>
      </w:r>
      <w:r w:rsidR="007455CC" w:rsidRPr="007455CC">
        <w:t xml:space="preserve">: </w:t>
      </w:r>
    </w:p>
    <w:p w:rsidR="007455CC" w:rsidRPr="007455CC" w:rsidRDefault="007455CC" w:rsidP="003B0B55">
      <w:pPr>
        <w:pStyle w:val="af"/>
      </w:pPr>
      <w:r>
        <w:t>"</w:t>
      </w:r>
      <w:r w:rsidR="001A0831" w:rsidRPr="007455CC">
        <w:t>Электротехнологические установки</w:t>
      </w:r>
      <w:r>
        <w:t>"</w:t>
      </w:r>
    </w:p>
    <w:p w:rsidR="003B0B55" w:rsidRDefault="003B0B55" w:rsidP="003B0B55">
      <w:pPr>
        <w:pStyle w:val="af"/>
      </w:pPr>
    </w:p>
    <w:p w:rsidR="003B0B55" w:rsidRDefault="003B0B55" w:rsidP="003B0B55">
      <w:pPr>
        <w:pStyle w:val="af"/>
      </w:pPr>
    </w:p>
    <w:p w:rsidR="00D76117" w:rsidRPr="007455CC" w:rsidRDefault="00D76117" w:rsidP="003B0B55">
      <w:pPr>
        <w:pStyle w:val="af"/>
        <w:ind w:left="3920"/>
        <w:jc w:val="left"/>
      </w:pPr>
      <w:r w:rsidRPr="007455CC">
        <w:t>Выполнил</w:t>
      </w:r>
      <w:r w:rsidR="007455CC" w:rsidRPr="007455CC">
        <w:t xml:space="preserve">: </w:t>
      </w:r>
    </w:p>
    <w:p w:rsidR="007455CC" w:rsidRPr="007455CC" w:rsidRDefault="00D76117" w:rsidP="003B0B55">
      <w:pPr>
        <w:pStyle w:val="af"/>
        <w:ind w:left="3920"/>
        <w:jc w:val="left"/>
      </w:pPr>
      <w:r w:rsidRPr="007455CC">
        <w:t>Студент группы КЭЛ-051(с</w:t>
      </w:r>
      <w:r w:rsidR="007455CC" w:rsidRPr="007455CC">
        <w:t xml:space="preserve">) </w:t>
      </w:r>
      <w:r w:rsidRPr="007455CC">
        <w:t>Ермаков М</w:t>
      </w:r>
      <w:r w:rsidR="007455CC">
        <w:t xml:space="preserve">.М. </w:t>
      </w:r>
    </w:p>
    <w:p w:rsidR="007455CC" w:rsidRPr="007455CC" w:rsidRDefault="00D76117" w:rsidP="003B0B55">
      <w:pPr>
        <w:pStyle w:val="af"/>
        <w:ind w:left="3920"/>
        <w:jc w:val="left"/>
      </w:pPr>
      <w:r w:rsidRPr="007455CC">
        <w:t>Проверил</w:t>
      </w:r>
      <w:r w:rsidR="007455CC" w:rsidRPr="007455CC">
        <w:t xml:space="preserve">: </w:t>
      </w:r>
      <w:r w:rsidR="001A0831" w:rsidRPr="007455CC">
        <w:t>Панасенко М</w:t>
      </w:r>
      <w:r w:rsidR="007455CC">
        <w:t xml:space="preserve">.В. </w:t>
      </w:r>
    </w:p>
    <w:p w:rsidR="003B0B55" w:rsidRDefault="003B0B55" w:rsidP="003B0B55">
      <w:pPr>
        <w:pStyle w:val="af"/>
        <w:ind w:left="3920"/>
        <w:jc w:val="left"/>
      </w:pPr>
    </w:p>
    <w:p w:rsidR="003B0B55" w:rsidRDefault="003B0B55" w:rsidP="003B0B55">
      <w:pPr>
        <w:pStyle w:val="af"/>
      </w:pPr>
    </w:p>
    <w:p w:rsidR="003B0B55" w:rsidRDefault="003B0B55" w:rsidP="003B0B55">
      <w:pPr>
        <w:pStyle w:val="af"/>
      </w:pPr>
    </w:p>
    <w:p w:rsidR="003B0B55" w:rsidRDefault="003B0B55" w:rsidP="003B0B55">
      <w:pPr>
        <w:pStyle w:val="af"/>
      </w:pPr>
    </w:p>
    <w:p w:rsidR="003B0B55" w:rsidRDefault="003B0B55" w:rsidP="003B0B55">
      <w:pPr>
        <w:pStyle w:val="af"/>
      </w:pPr>
    </w:p>
    <w:p w:rsidR="003B0B55" w:rsidRDefault="00D76117" w:rsidP="003B0B55">
      <w:pPr>
        <w:pStyle w:val="af"/>
      </w:pPr>
      <w:r w:rsidRPr="007455CC">
        <w:t>Камышин 2007г</w:t>
      </w:r>
      <w:r w:rsidR="007455CC" w:rsidRPr="007455CC">
        <w:t xml:space="preserve">. </w:t>
      </w:r>
    </w:p>
    <w:p w:rsidR="007455CC" w:rsidRPr="007455CC" w:rsidRDefault="003B0B55" w:rsidP="00281C89">
      <w:pPr>
        <w:ind w:firstLine="0"/>
        <w:jc w:val="center"/>
      </w:pPr>
      <w:r>
        <w:br w:type="page"/>
      </w:r>
      <w:r w:rsidR="00281C89" w:rsidRPr="00281C89">
        <w:rPr>
          <w:b/>
          <w:bCs/>
        </w:rPr>
        <w:t>СОДЕРЖАНИЕ</w:t>
      </w:r>
    </w:p>
    <w:p w:rsidR="007455CC" w:rsidRDefault="007455CC" w:rsidP="007455CC"/>
    <w:p w:rsidR="00281C89" w:rsidRDefault="00281C89" w:rsidP="00281C89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E227A7">
        <w:rPr>
          <w:rStyle w:val="af3"/>
          <w:noProof/>
        </w:rPr>
        <w:t>Введение</w:t>
      </w:r>
      <w:r>
        <w:rPr>
          <w:noProof/>
          <w:webHidden/>
        </w:rPr>
        <w:tab/>
        <w:t>3</w:t>
      </w:r>
    </w:p>
    <w:p w:rsidR="00281C89" w:rsidRDefault="00281C89" w:rsidP="00281C89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E227A7">
        <w:rPr>
          <w:rStyle w:val="af3"/>
          <w:noProof/>
        </w:rPr>
        <w:t>1. Материалы, используемые в электропечестроении</w:t>
      </w:r>
      <w:r>
        <w:rPr>
          <w:noProof/>
          <w:webHidden/>
        </w:rPr>
        <w:tab/>
        <w:t>4</w:t>
      </w:r>
    </w:p>
    <w:p w:rsidR="00281C89" w:rsidRDefault="00281C89" w:rsidP="00281C89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E227A7">
        <w:rPr>
          <w:rStyle w:val="af3"/>
          <w:noProof/>
        </w:rPr>
        <w:t>2. Огнеупорные материалы</w:t>
      </w:r>
      <w:r>
        <w:rPr>
          <w:noProof/>
          <w:webHidden/>
        </w:rPr>
        <w:tab/>
        <w:t>6</w:t>
      </w:r>
    </w:p>
    <w:p w:rsidR="00281C89" w:rsidRDefault="00281C89" w:rsidP="00281C89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E227A7">
        <w:rPr>
          <w:rStyle w:val="af3"/>
          <w:noProof/>
        </w:rPr>
        <w:t>2.1. Огнеупорные изделия</w:t>
      </w:r>
      <w:r>
        <w:rPr>
          <w:noProof/>
          <w:webHidden/>
        </w:rPr>
        <w:tab/>
        <w:t>10</w:t>
      </w:r>
    </w:p>
    <w:p w:rsidR="00281C89" w:rsidRDefault="00281C89" w:rsidP="00281C89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E227A7">
        <w:rPr>
          <w:rStyle w:val="af3"/>
          <w:noProof/>
        </w:rPr>
        <w:t>2.2. Огнеупорные растворы, бетоны, набивные массы и обмазки</w:t>
      </w:r>
      <w:r>
        <w:rPr>
          <w:noProof/>
          <w:webHidden/>
        </w:rPr>
        <w:tab/>
        <w:t>16</w:t>
      </w:r>
    </w:p>
    <w:p w:rsidR="00281C89" w:rsidRDefault="00281C89" w:rsidP="00281C89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E227A7">
        <w:rPr>
          <w:rStyle w:val="af3"/>
          <w:noProof/>
        </w:rPr>
        <w:t>2.3. Пористые огнеупоры</w:t>
      </w:r>
      <w:r>
        <w:rPr>
          <w:noProof/>
          <w:webHidden/>
        </w:rPr>
        <w:tab/>
        <w:t>17</w:t>
      </w:r>
    </w:p>
    <w:p w:rsidR="00281C89" w:rsidRDefault="00281C89" w:rsidP="00281C89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E227A7">
        <w:rPr>
          <w:rStyle w:val="af3"/>
          <w:noProof/>
        </w:rPr>
        <w:t>3. Теплоизоляционные материалы</w:t>
      </w:r>
      <w:r>
        <w:rPr>
          <w:noProof/>
          <w:webHidden/>
        </w:rPr>
        <w:tab/>
        <w:t>20</w:t>
      </w:r>
    </w:p>
    <w:p w:rsidR="00281C89" w:rsidRDefault="00281C89" w:rsidP="00281C89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E227A7">
        <w:rPr>
          <w:rStyle w:val="af3"/>
          <w:noProof/>
        </w:rPr>
        <w:t>3.1. Жароупорные материалы</w:t>
      </w:r>
      <w:r>
        <w:rPr>
          <w:noProof/>
          <w:webHidden/>
        </w:rPr>
        <w:tab/>
        <w:t>23</w:t>
      </w:r>
    </w:p>
    <w:p w:rsidR="00281C89" w:rsidRDefault="00281C89" w:rsidP="00281C89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E227A7">
        <w:rPr>
          <w:rStyle w:val="af3"/>
          <w:noProof/>
        </w:rPr>
        <w:t>4. Дешевизна и недефицитность</w:t>
      </w:r>
      <w:r>
        <w:rPr>
          <w:noProof/>
          <w:webHidden/>
        </w:rPr>
        <w:tab/>
        <w:t>25</w:t>
      </w:r>
    </w:p>
    <w:p w:rsidR="00281C89" w:rsidRDefault="00281C89" w:rsidP="00281C89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E227A7">
        <w:rPr>
          <w:rStyle w:val="af3"/>
          <w:noProof/>
        </w:rPr>
        <w:t>4.1. Материалы для нагревательных элементов электрических печей сопротивления</w:t>
      </w:r>
      <w:r>
        <w:rPr>
          <w:noProof/>
          <w:webHidden/>
        </w:rPr>
        <w:tab/>
        <w:t>27</w:t>
      </w:r>
    </w:p>
    <w:p w:rsidR="00281C89" w:rsidRDefault="00281C89" w:rsidP="00281C89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E227A7">
        <w:rPr>
          <w:rStyle w:val="af3"/>
          <w:noProof/>
        </w:rPr>
        <w:t>Заключение</w:t>
      </w:r>
      <w:r>
        <w:rPr>
          <w:noProof/>
          <w:webHidden/>
        </w:rPr>
        <w:tab/>
        <w:t>34</w:t>
      </w:r>
    </w:p>
    <w:p w:rsidR="00281C89" w:rsidRDefault="00281C89" w:rsidP="00281C89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E227A7">
        <w:rPr>
          <w:rStyle w:val="af3"/>
          <w:noProof/>
        </w:rPr>
        <w:t>Список использованной литературы</w:t>
      </w:r>
      <w:r>
        <w:rPr>
          <w:noProof/>
          <w:webHidden/>
        </w:rPr>
        <w:tab/>
        <w:t>35</w:t>
      </w:r>
    </w:p>
    <w:p w:rsidR="00281C89" w:rsidRPr="007455CC" w:rsidRDefault="00281C89" w:rsidP="007455CC"/>
    <w:p w:rsidR="007455CC" w:rsidRDefault="003B0B55" w:rsidP="003B0B55">
      <w:pPr>
        <w:pStyle w:val="1"/>
      </w:pPr>
      <w:r>
        <w:br w:type="page"/>
      </w:r>
      <w:bookmarkStart w:id="0" w:name="_Toc219993850"/>
      <w:r w:rsidR="00934DAC" w:rsidRPr="007455CC">
        <w:t>Введение</w:t>
      </w:r>
      <w:bookmarkEnd w:id="0"/>
    </w:p>
    <w:p w:rsidR="003B0B55" w:rsidRPr="003B0B55" w:rsidRDefault="003B0B55" w:rsidP="003B0B55"/>
    <w:p w:rsidR="007455CC" w:rsidRDefault="00934DAC" w:rsidP="007455CC">
      <w:r w:rsidRPr="007455CC">
        <w:t>Помимо обычных материалов, употребляемых в машиностроении, в электропечестроении применяются некоторые специфические материалы, предназначенные для работы при высоких или повышенных температурах</w:t>
      </w:r>
      <w:r w:rsidR="007455CC" w:rsidRPr="007455CC">
        <w:t xml:space="preserve">. </w:t>
      </w:r>
      <w:r w:rsidRPr="007455CC">
        <w:t>Наличие в электропечах зон с высокими температурами требует, с одной стороны, материалов, способных работать при этих температурах, с другой – материалов, изолирующих эти зоны в тепловом отношении от остальных частей и окружающего пространства</w:t>
      </w:r>
      <w:r w:rsidR="007455CC" w:rsidRPr="007455CC">
        <w:t xml:space="preserve">. </w:t>
      </w:r>
      <w:r w:rsidRPr="007455CC">
        <w:t>К таким материалам относятся огнеупорные и теплоизоляционные материалы, жароупоры и материалы для нагревательных элементов</w:t>
      </w:r>
      <w:r w:rsidR="007455CC" w:rsidRPr="007455CC">
        <w:t xml:space="preserve">. </w:t>
      </w:r>
    </w:p>
    <w:p w:rsidR="007455CC" w:rsidRDefault="007455CC" w:rsidP="007455CC"/>
    <w:p w:rsidR="007455CC" w:rsidRDefault="003B0B55" w:rsidP="003B0B55">
      <w:pPr>
        <w:pStyle w:val="2"/>
      </w:pPr>
      <w:r>
        <w:br w:type="page"/>
      </w:r>
      <w:bookmarkStart w:id="1" w:name="_Toc219993851"/>
      <w:r>
        <w:t xml:space="preserve">1. </w:t>
      </w:r>
      <w:r w:rsidR="00414B82" w:rsidRPr="007455CC">
        <w:t>Материалы, используемые в электропечестроении</w:t>
      </w:r>
      <w:bookmarkEnd w:id="1"/>
    </w:p>
    <w:p w:rsidR="003B0B55" w:rsidRPr="003B0B55" w:rsidRDefault="003B0B55" w:rsidP="003B0B55"/>
    <w:p w:rsidR="00414B82" w:rsidRPr="007455CC" w:rsidRDefault="00414B82" w:rsidP="007455CC">
      <w:r w:rsidRPr="007455CC">
        <w:t xml:space="preserve">Во всякой электрической печи имеется рабочая камера для нагрева или плавления обрабатываемых </w:t>
      </w:r>
      <w:r w:rsidR="00815336" w:rsidRPr="007455CC">
        <w:t>в печи материалов</w:t>
      </w:r>
      <w:r w:rsidR="007455CC" w:rsidRPr="007455CC">
        <w:t xml:space="preserve">. </w:t>
      </w:r>
      <w:r w:rsidR="00934DAC" w:rsidRPr="007455CC">
        <w:t>Р</w:t>
      </w:r>
      <w:r w:rsidR="00815336" w:rsidRPr="007455CC">
        <w:t>абочая камера, область печи с н</w:t>
      </w:r>
      <w:r w:rsidR="00934DAC" w:rsidRPr="007455CC">
        <w:t>аиболее высокими температурами,</w:t>
      </w:r>
      <w:r w:rsidR="00815336" w:rsidRPr="007455CC">
        <w:t xml:space="preserve"> отделена от окружающего пространства и внешних конструкций материалом, способным работать при этих температурах и </w:t>
      </w:r>
      <w:r w:rsidR="00841D48" w:rsidRPr="007455CC">
        <w:t xml:space="preserve">быть </w:t>
      </w:r>
      <w:r w:rsidR="00815336" w:rsidRPr="007455CC">
        <w:t>достаточно прочным, чтобы выдерживать те нагрузки и удары, которыми он подвергается в печи</w:t>
      </w:r>
      <w:r w:rsidR="007455CC" w:rsidRPr="007455CC">
        <w:t xml:space="preserve">. </w:t>
      </w:r>
      <w:r w:rsidR="00815336" w:rsidRPr="007455CC">
        <w:t xml:space="preserve">Кроме того, </w:t>
      </w:r>
      <w:r w:rsidR="00841D48" w:rsidRPr="007455CC">
        <w:t xml:space="preserve">он </w:t>
      </w:r>
      <w:r w:rsidR="00815336" w:rsidRPr="007455CC">
        <w:t>должен плохо проводить тепло, снижая до минимума тепловые потери камеры в окружающее пространство</w:t>
      </w:r>
      <w:r w:rsidR="007455CC" w:rsidRPr="007455CC">
        <w:t xml:space="preserve">. </w:t>
      </w:r>
      <w:r w:rsidR="00815336" w:rsidRPr="007455CC">
        <w:t xml:space="preserve">Материалов, </w:t>
      </w:r>
      <w:r w:rsidR="00841D48" w:rsidRPr="007455CC">
        <w:t xml:space="preserve">которые </w:t>
      </w:r>
      <w:r w:rsidR="00815336" w:rsidRPr="007455CC">
        <w:t>удовлетворяли бы всем этим требованиям, в природе не существует</w:t>
      </w:r>
      <w:r w:rsidR="007455CC" w:rsidRPr="007455CC">
        <w:t xml:space="preserve">. </w:t>
      </w:r>
      <w:r w:rsidR="00815336" w:rsidRPr="007455CC">
        <w:t>Плотные, механически прочные керамические материалы сравнительно хорошо проводят тепло, пористые легкие, плохо проводящие тепло материалы недостаточно прочны</w:t>
      </w:r>
      <w:r w:rsidR="007455CC" w:rsidRPr="007455CC">
        <w:t xml:space="preserve">. </w:t>
      </w:r>
      <w:r w:rsidR="00815336" w:rsidRPr="007455CC">
        <w:t>Поэтому футеровку высокотемпературных и среднетемпературных печей выполняют минимум из двух слоев</w:t>
      </w:r>
      <w:r w:rsidR="007455CC" w:rsidRPr="007455CC">
        <w:t xml:space="preserve">: </w:t>
      </w:r>
      <w:r w:rsidR="00815336" w:rsidRPr="007455CC">
        <w:t>внутреннего</w:t>
      </w:r>
      <w:r w:rsidR="007455CC" w:rsidRPr="007455CC">
        <w:t xml:space="preserve"> - </w:t>
      </w:r>
      <w:r w:rsidR="00815336" w:rsidRPr="007455CC">
        <w:t>огнеупорного, способного работать при рабочей температуре печи и достаточно механически прочного – этот слой воспринимает все нагрузки от нагреваемых изделий и нагревателей</w:t>
      </w:r>
      <w:r w:rsidR="007455CC" w:rsidRPr="007455CC">
        <w:t xml:space="preserve">; </w:t>
      </w:r>
      <w:r w:rsidR="00815336" w:rsidRPr="007455CC">
        <w:t>наружного – теплоизоляционного, освобожденного от несения каких-либо нагрузок, кроме собственного веса, но зато обеспечивающего уменьшения до минимума тепловых потерь</w:t>
      </w:r>
      <w:r w:rsidR="007455CC" w:rsidRPr="007455CC">
        <w:t xml:space="preserve">. </w:t>
      </w:r>
    </w:p>
    <w:p w:rsidR="00815336" w:rsidRPr="007455CC" w:rsidRDefault="00815336" w:rsidP="007455CC">
      <w:r w:rsidRPr="007455CC">
        <w:t>При очень больших для керамических материалов нагрузках применяют упрочнение кладки</w:t>
      </w:r>
      <w:r w:rsidR="00C50FD9" w:rsidRPr="007455CC">
        <w:t xml:space="preserve"> печи при помощи креплений из жароупорных сталей</w:t>
      </w:r>
      <w:r w:rsidR="007455CC" w:rsidRPr="007455CC">
        <w:t xml:space="preserve">. </w:t>
      </w:r>
      <w:r w:rsidR="00C50FD9" w:rsidRPr="007455CC">
        <w:t>Так, при больших пролетах делают подвесные своды на жароупорных балках, из жароупорных сталей выполняют ограждения, защищающие нагреватели и кладку от ударов со стороны загрузки, всякого рода экраны в печах, герметизированные ящики и муфели</w:t>
      </w:r>
      <w:r w:rsidR="007455CC" w:rsidRPr="007455CC">
        <w:t xml:space="preserve">. </w:t>
      </w:r>
      <w:r w:rsidR="00C50FD9" w:rsidRPr="007455CC">
        <w:t xml:space="preserve">Кроме того, части механизмов, находящиеся внутри печи и служащие для перемещения изделий (конвейеры, направляющие рельсы, поддоны и </w:t>
      </w:r>
      <w:r w:rsidR="007455CC" w:rsidRPr="007455CC">
        <w:t>т.п.),</w:t>
      </w:r>
      <w:r w:rsidR="00C50FD9" w:rsidRPr="007455CC">
        <w:t xml:space="preserve"> также выполняют из жароупорных сталей</w:t>
      </w:r>
      <w:r w:rsidR="007455CC" w:rsidRPr="007455CC">
        <w:t xml:space="preserve">. </w:t>
      </w:r>
    </w:p>
    <w:p w:rsidR="007455CC" w:rsidRPr="007455CC" w:rsidRDefault="00C50FD9" w:rsidP="007455CC">
      <w:r w:rsidRPr="007455CC">
        <w:t>В особую группу должны быть выделены материалы для нагревательных элементов, так как к ним предъявляются специфические требования, касающиеся их электрических свойств</w:t>
      </w:r>
      <w:r w:rsidR="007455CC" w:rsidRPr="007455CC">
        <w:t xml:space="preserve">. </w:t>
      </w:r>
    </w:p>
    <w:p w:rsidR="003B0B55" w:rsidRDefault="003B0B55" w:rsidP="007455CC"/>
    <w:p w:rsidR="007455CC" w:rsidRDefault="003D323B" w:rsidP="003B0B55">
      <w:pPr>
        <w:pStyle w:val="2"/>
      </w:pPr>
      <w:r>
        <w:br w:type="page"/>
      </w:r>
      <w:bookmarkStart w:id="2" w:name="_Toc219993852"/>
      <w:r w:rsidR="00427124" w:rsidRPr="007455CC">
        <w:t>2</w:t>
      </w:r>
      <w:r w:rsidR="007455CC" w:rsidRPr="007455CC">
        <w:t xml:space="preserve">. </w:t>
      </w:r>
      <w:r w:rsidR="00C50FD9" w:rsidRPr="007455CC">
        <w:t>Огнеупорные материалы</w:t>
      </w:r>
      <w:bookmarkEnd w:id="2"/>
    </w:p>
    <w:p w:rsidR="003B0B55" w:rsidRPr="003B0B55" w:rsidRDefault="003B0B55" w:rsidP="003B0B55"/>
    <w:p w:rsidR="00C50FD9" w:rsidRPr="007455CC" w:rsidRDefault="00C50FD9" w:rsidP="007455CC">
      <w:r w:rsidRPr="007455CC">
        <w:t>К огнеупорным материалам для электропечей предъявляют следующие требования</w:t>
      </w:r>
      <w:r w:rsidR="007455CC" w:rsidRPr="007455CC">
        <w:t xml:space="preserve">: </w:t>
      </w:r>
    </w:p>
    <w:p w:rsidR="00C50FD9" w:rsidRPr="007455CC" w:rsidRDefault="00C50FD9" w:rsidP="007455CC">
      <w:r w:rsidRPr="007455CC">
        <w:t>Достаточная огнеупорность</w:t>
      </w:r>
      <w:r w:rsidR="007455CC" w:rsidRPr="007455CC">
        <w:t xml:space="preserve">. </w:t>
      </w:r>
    </w:p>
    <w:p w:rsidR="00C50FD9" w:rsidRPr="007455CC" w:rsidRDefault="00C50FD9" w:rsidP="007455CC">
      <w:r w:rsidRPr="007455CC">
        <w:t>Достаточная механическая прочность при высоких температурах</w:t>
      </w:r>
      <w:r w:rsidR="007455CC" w:rsidRPr="007455CC">
        <w:t xml:space="preserve">. </w:t>
      </w:r>
    </w:p>
    <w:p w:rsidR="00C50FD9" w:rsidRPr="007455CC" w:rsidRDefault="00C50FD9" w:rsidP="007455CC">
      <w:r w:rsidRPr="007455CC">
        <w:t>Способность выдерживать, не</w:t>
      </w:r>
      <w:r w:rsidR="003B0B55">
        <w:t xml:space="preserve"> </w:t>
      </w:r>
      <w:r w:rsidRPr="007455CC">
        <w:t>растрескиваясь, резкие колебания температуры (стойкость к термоударам</w:t>
      </w:r>
      <w:r w:rsidR="007455CC" w:rsidRPr="007455CC">
        <w:t xml:space="preserve">). </w:t>
      </w:r>
    </w:p>
    <w:p w:rsidR="00C50FD9" w:rsidRPr="007455CC" w:rsidRDefault="00C50FD9" w:rsidP="007455CC">
      <w:r w:rsidRPr="007455CC">
        <w:t>Сопротивляемость химическим воздействиям при высоких температурах</w:t>
      </w:r>
      <w:r w:rsidR="007455CC" w:rsidRPr="007455CC">
        <w:t xml:space="preserve">. </w:t>
      </w:r>
    </w:p>
    <w:p w:rsidR="00C50FD9" w:rsidRPr="007455CC" w:rsidRDefault="00C50FD9" w:rsidP="007455CC">
      <w:r w:rsidRPr="007455CC">
        <w:t>Достаточно малая теплопроводность</w:t>
      </w:r>
      <w:r w:rsidR="007455CC" w:rsidRPr="007455CC">
        <w:t xml:space="preserve">. </w:t>
      </w:r>
    </w:p>
    <w:p w:rsidR="00C50FD9" w:rsidRPr="007455CC" w:rsidRDefault="00C50FD9" w:rsidP="007455CC">
      <w:r w:rsidRPr="007455CC">
        <w:t>Малая теплоемкость</w:t>
      </w:r>
      <w:r w:rsidR="007455CC" w:rsidRPr="007455CC">
        <w:t xml:space="preserve">. </w:t>
      </w:r>
    </w:p>
    <w:p w:rsidR="00C50FD9" w:rsidRPr="007455CC" w:rsidRDefault="00C50FD9" w:rsidP="007455CC">
      <w:r w:rsidRPr="007455CC">
        <w:t>Малая электропроводность, как при низких, так и при высоких температурах</w:t>
      </w:r>
      <w:r w:rsidR="007455CC" w:rsidRPr="007455CC">
        <w:t xml:space="preserve">. </w:t>
      </w:r>
    </w:p>
    <w:p w:rsidR="00C50FD9" w:rsidRPr="007455CC" w:rsidRDefault="00C50FD9" w:rsidP="007455CC">
      <w:r w:rsidRPr="007455CC">
        <w:t>Дешевизна и доступность материалов</w:t>
      </w:r>
      <w:r w:rsidR="007455CC" w:rsidRPr="007455CC">
        <w:t xml:space="preserve">. </w:t>
      </w:r>
    </w:p>
    <w:p w:rsidR="00C50FD9" w:rsidRPr="007455CC" w:rsidRDefault="00C50FD9" w:rsidP="007455CC">
      <w:r w:rsidRPr="007455CC">
        <w:t>Огнеупорностью в соответствии с ГОСТ 4069 – 69 называется свойство материала противостоять не</w:t>
      </w:r>
      <w:r w:rsidR="003B0B55">
        <w:t xml:space="preserve"> </w:t>
      </w:r>
      <w:r w:rsidRPr="007455CC">
        <w:t>расплавляясь</w:t>
      </w:r>
      <w:r w:rsidR="00196FA6" w:rsidRPr="007455CC">
        <w:t>, воздействию высоких температур</w:t>
      </w:r>
      <w:r w:rsidR="007455CC" w:rsidRPr="007455CC">
        <w:t xml:space="preserve">. </w:t>
      </w:r>
      <w:r w:rsidR="00196FA6" w:rsidRPr="007455CC">
        <w:t xml:space="preserve">Огнеупорность материала определяется на сделанном из него образце </w:t>
      </w:r>
      <w:r w:rsidR="007455CC">
        <w:t>"</w:t>
      </w:r>
      <w:r w:rsidR="00196FA6" w:rsidRPr="007455CC">
        <w:t>конусе</w:t>
      </w:r>
      <w:r w:rsidR="007455CC">
        <w:t>"</w:t>
      </w:r>
      <w:r w:rsidR="00196FA6" w:rsidRPr="007455CC">
        <w:t>, имеющем форму усеченной трехгранной пирамиды</w:t>
      </w:r>
      <w:r w:rsidR="007455CC" w:rsidRPr="007455CC">
        <w:t xml:space="preserve">. </w:t>
      </w:r>
      <w:r w:rsidR="00196FA6" w:rsidRPr="007455CC">
        <w:t>Под действием нагрева материал образца постепенно размягчается, и его вершина начинает склоняться к основанию</w:t>
      </w:r>
      <w:r w:rsidR="007455CC" w:rsidRPr="007455CC">
        <w:t xml:space="preserve">. </w:t>
      </w:r>
      <w:r w:rsidR="00196FA6" w:rsidRPr="007455CC">
        <w:t xml:space="preserve">Температура </w:t>
      </w:r>
      <w:r w:rsidR="007455CC">
        <w:t>"</w:t>
      </w:r>
      <w:r w:rsidR="00196FA6" w:rsidRPr="007455CC">
        <w:t>падения</w:t>
      </w:r>
      <w:r w:rsidR="007455CC">
        <w:t>"</w:t>
      </w:r>
      <w:r w:rsidR="00196FA6" w:rsidRPr="007455CC">
        <w:t xml:space="preserve"> образца, когда его вершина достигнет уровня основания, прини</w:t>
      </w:r>
      <w:r w:rsidR="00841D48" w:rsidRPr="007455CC">
        <w:t>мается за огнеупорность образца</w:t>
      </w:r>
      <w:r w:rsidR="007455CC" w:rsidRPr="007455CC">
        <w:t xml:space="preserve">. </w:t>
      </w:r>
      <w:r w:rsidR="00196FA6" w:rsidRPr="007455CC">
        <w:t xml:space="preserve">Так как эта температура может меняться при изменении скорости нагрева, то устанавливают ее не непосредственным измерением, а </w:t>
      </w:r>
      <w:r w:rsidR="007455CC">
        <w:t>"</w:t>
      </w:r>
      <w:r w:rsidR="00196FA6" w:rsidRPr="007455CC">
        <w:t>пироскопами</w:t>
      </w:r>
      <w:r w:rsidR="007455CC">
        <w:t>"</w:t>
      </w:r>
      <w:r w:rsidR="007455CC" w:rsidRPr="007455CC">
        <w:t xml:space="preserve">. </w:t>
      </w:r>
    </w:p>
    <w:p w:rsidR="00196FA6" w:rsidRPr="007455CC" w:rsidRDefault="00196FA6" w:rsidP="007455CC">
      <w:r w:rsidRPr="007455CC">
        <w:t>У огнеупорных материалов огнеупорность лежит между 1580 и 17700С</w:t>
      </w:r>
      <w:r w:rsidR="007455CC" w:rsidRPr="007455CC">
        <w:t xml:space="preserve">. </w:t>
      </w:r>
      <w:r w:rsidRPr="007455CC">
        <w:t>Материалы с огнеупорностью больше 17700С, называются высокоогнеупорными</w:t>
      </w:r>
      <w:r w:rsidR="007455CC" w:rsidRPr="007455CC">
        <w:t xml:space="preserve">. </w:t>
      </w:r>
    </w:p>
    <w:p w:rsidR="00196FA6" w:rsidRPr="007455CC" w:rsidRDefault="00196FA6" w:rsidP="007455CC">
      <w:r w:rsidRPr="007455CC">
        <w:t>Некоторые материалы, являясь достаточно огнеупорными, теряют свою прочность задолго</w:t>
      </w:r>
      <w:r w:rsidR="008641E7" w:rsidRPr="007455CC">
        <w:t xml:space="preserve"> до температуры размягчения и поэтому могут работать механически нагруженными лишь до ограниченных температур</w:t>
      </w:r>
      <w:r w:rsidR="007455CC" w:rsidRPr="007455CC">
        <w:t xml:space="preserve">. </w:t>
      </w:r>
      <w:r w:rsidR="008641E7" w:rsidRPr="007455CC">
        <w:t>Для того чтобы охарактеризовать способность материала работать в нагруженном состоянии при высоких температурах, определяют в соответствии с ГОСТ 4070 – 48 температуру его деформации под нагрузкой 196,2</w:t>
      </w:r>
      <w:r w:rsidR="003B0B55">
        <w:t xml:space="preserve"> </w:t>
      </w:r>
      <w:r w:rsidR="008641E7" w:rsidRPr="007455CC">
        <w:t>кПа</w:t>
      </w:r>
      <w:r w:rsidR="007455CC" w:rsidRPr="007455CC">
        <w:t xml:space="preserve">. </w:t>
      </w:r>
      <w:r w:rsidR="008641E7" w:rsidRPr="007455CC">
        <w:t>При этом отмечают температуру начала размягчения (НР</w:t>
      </w:r>
      <w:r w:rsidR="007455CC" w:rsidRPr="007455CC">
        <w:t xml:space="preserve">) </w:t>
      </w:r>
      <w:r w:rsidR="008641E7" w:rsidRPr="007455CC">
        <w:t>образца и температуры его сжатия 4 и 40%</w:t>
      </w:r>
      <w:r w:rsidR="007455CC" w:rsidRPr="007455CC">
        <w:t xml:space="preserve">. </w:t>
      </w:r>
    </w:p>
    <w:p w:rsidR="008641E7" w:rsidRPr="007455CC" w:rsidRDefault="008641E7" w:rsidP="007455CC">
      <w:r w:rsidRPr="007455CC">
        <w:t>У некоторых материалов диапазон между началом размягчения и 40</w:t>
      </w:r>
      <w:r w:rsidR="007455CC">
        <w:t>% -</w:t>
      </w:r>
      <w:r w:rsidRPr="007455CC">
        <w:t>ным сжатием достаточно большой, и температурный интервал равен 100 – 2000С</w:t>
      </w:r>
      <w:r w:rsidR="007455CC" w:rsidRPr="007455CC">
        <w:t xml:space="preserve">. </w:t>
      </w:r>
      <w:r w:rsidRPr="007455CC">
        <w:t>У других этот интервал измеряется лишь 20 – 300С (</w:t>
      </w:r>
      <w:r w:rsidR="007455CC" w:rsidRPr="007455CC">
        <w:t xml:space="preserve">рис.1). </w:t>
      </w:r>
      <w:r w:rsidRPr="007455CC">
        <w:t>Динас и магнезит сохраняют прочность почти до температуры разрушения, другие же материалы теряют прочность задолго до наступления разрушения</w:t>
      </w:r>
      <w:r w:rsidR="007455CC" w:rsidRPr="007455CC">
        <w:t xml:space="preserve">. </w:t>
      </w:r>
    </w:p>
    <w:p w:rsidR="007455CC" w:rsidRPr="007455CC" w:rsidRDefault="008641E7" w:rsidP="007455CC">
      <w:r w:rsidRPr="007455CC">
        <w:t>Способность выдерживать, не</w:t>
      </w:r>
      <w:r w:rsidR="003B0B55">
        <w:t xml:space="preserve"> </w:t>
      </w:r>
      <w:r w:rsidRPr="007455CC">
        <w:t>растрескиваясь, резкие колебания температуры особенно нужна в материалах, применяемых в печах, работающих периодически, а также в зонах с резкими колебаниями температуры</w:t>
      </w:r>
      <w:r w:rsidR="007455CC" w:rsidRPr="007455CC">
        <w:t xml:space="preserve">. </w:t>
      </w:r>
      <w:r w:rsidRPr="007455CC">
        <w:t>Для определения стойкости к термоударам кирпич быстро нагревают с торца в электрической печи до 8500С, охлаждают в проточной вод, вновь нагревают и так до потери им 20% начальной массы из-за скалывания кусков</w:t>
      </w:r>
      <w:r w:rsidR="007455CC" w:rsidRPr="007455CC">
        <w:t xml:space="preserve">. </w:t>
      </w:r>
      <w:r w:rsidRPr="007455CC">
        <w:t xml:space="preserve">Таким образом, стойкость материала </w:t>
      </w:r>
      <w:r w:rsidR="005D2384" w:rsidRPr="007455CC">
        <w:t>к термоударам оценивается по числу водяных теплосмен, которые он выдерживает, данные для некоторых термоупорных материалов даны в табл</w:t>
      </w:r>
      <w:r w:rsidR="007455CC" w:rsidRPr="007455CC">
        <w:t xml:space="preserve">.1. </w:t>
      </w:r>
    </w:p>
    <w:p w:rsidR="003B0B55" w:rsidRDefault="003B0B55" w:rsidP="007455CC"/>
    <w:p w:rsidR="008641E7" w:rsidRPr="007455CC" w:rsidRDefault="005D2384" w:rsidP="007455CC">
      <w:r w:rsidRPr="007455CC">
        <w:t>Таблица 1</w:t>
      </w:r>
      <w:r w:rsidR="007455CC" w:rsidRPr="007455CC">
        <w:t xml:space="preserve">. </w:t>
      </w:r>
      <w:r w:rsidRPr="007455CC">
        <w:t>Стойкость к термоударам огнеупорных материалов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077"/>
        <w:gridCol w:w="4352"/>
      </w:tblGrid>
      <w:tr w:rsidR="005D2384" w:rsidRPr="007455CC">
        <w:tc>
          <w:tcPr>
            <w:tcW w:w="0" w:type="auto"/>
            <w:vAlign w:val="center"/>
          </w:tcPr>
          <w:p w:rsidR="005D2384" w:rsidRPr="007455CC" w:rsidRDefault="005D2384" w:rsidP="003B0B55">
            <w:pPr>
              <w:pStyle w:val="ac"/>
            </w:pPr>
            <w:r w:rsidRPr="007455CC">
              <w:t>Наименование</w:t>
            </w:r>
          </w:p>
        </w:tc>
        <w:tc>
          <w:tcPr>
            <w:tcW w:w="0" w:type="auto"/>
            <w:vAlign w:val="center"/>
          </w:tcPr>
          <w:p w:rsidR="005D2384" w:rsidRPr="007455CC" w:rsidRDefault="005D2384" w:rsidP="003B0B55">
            <w:pPr>
              <w:pStyle w:val="ac"/>
            </w:pPr>
            <w:r w:rsidRPr="007455CC">
              <w:t>Число водяных теплосмен до 20% потери массы</w:t>
            </w:r>
          </w:p>
        </w:tc>
      </w:tr>
      <w:tr w:rsidR="005D2384" w:rsidRPr="007455CC">
        <w:tc>
          <w:tcPr>
            <w:tcW w:w="0" w:type="auto"/>
            <w:vAlign w:val="center"/>
          </w:tcPr>
          <w:p w:rsidR="005D2384" w:rsidRPr="007455CC" w:rsidRDefault="005D2384" w:rsidP="003B0B55">
            <w:pPr>
              <w:pStyle w:val="ac"/>
            </w:pPr>
            <w:r w:rsidRPr="007455CC">
              <w:t>Шамотные изделия</w:t>
            </w:r>
          </w:p>
        </w:tc>
        <w:tc>
          <w:tcPr>
            <w:tcW w:w="0" w:type="auto"/>
            <w:vAlign w:val="center"/>
          </w:tcPr>
          <w:p w:rsidR="005D2384" w:rsidRPr="007455CC" w:rsidRDefault="005D2384" w:rsidP="003B0B55">
            <w:pPr>
              <w:pStyle w:val="ac"/>
            </w:pPr>
            <w:r w:rsidRPr="007455CC">
              <w:t>10</w:t>
            </w:r>
            <w:r w:rsidR="007455CC" w:rsidRPr="007455CC">
              <w:t xml:space="preserve"> - </w:t>
            </w:r>
            <w:r w:rsidRPr="007455CC">
              <w:t>25</w:t>
            </w:r>
          </w:p>
        </w:tc>
      </w:tr>
      <w:tr w:rsidR="005D2384" w:rsidRPr="007455CC">
        <w:tc>
          <w:tcPr>
            <w:tcW w:w="0" w:type="auto"/>
            <w:vAlign w:val="center"/>
          </w:tcPr>
          <w:p w:rsidR="005D2384" w:rsidRPr="007455CC" w:rsidRDefault="005D2384" w:rsidP="003B0B55">
            <w:pPr>
              <w:pStyle w:val="ac"/>
            </w:pPr>
            <w:r w:rsidRPr="007455CC">
              <w:t>Многошамотные изделия</w:t>
            </w:r>
          </w:p>
        </w:tc>
        <w:tc>
          <w:tcPr>
            <w:tcW w:w="0" w:type="auto"/>
            <w:vAlign w:val="center"/>
          </w:tcPr>
          <w:p w:rsidR="005D2384" w:rsidRPr="007455CC" w:rsidRDefault="005D2384" w:rsidP="003B0B55">
            <w:pPr>
              <w:pStyle w:val="ac"/>
            </w:pPr>
            <w:r w:rsidRPr="007455CC">
              <w:t>50 – 100</w:t>
            </w:r>
          </w:p>
        </w:tc>
      </w:tr>
      <w:tr w:rsidR="005D2384" w:rsidRPr="007455CC">
        <w:tc>
          <w:tcPr>
            <w:tcW w:w="0" w:type="auto"/>
            <w:vAlign w:val="center"/>
          </w:tcPr>
          <w:p w:rsidR="005D2384" w:rsidRPr="007455CC" w:rsidRDefault="005D2384" w:rsidP="003B0B55">
            <w:pPr>
              <w:pStyle w:val="ac"/>
            </w:pPr>
            <w:r w:rsidRPr="007455CC">
              <w:t>Динасовые изделия</w:t>
            </w:r>
          </w:p>
        </w:tc>
        <w:tc>
          <w:tcPr>
            <w:tcW w:w="0" w:type="auto"/>
            <w:vAlign w:val="center"/>
          </w:tcPr>
          <w:p w:rsidR="005D2384" w:rsidRPr="007455CC" w:rsidRDefault="005D2384" w:rsidP="003B0B55">
            <w:pPr>
              <w:pStyle w:val="ac"/>
            </w:pPr>
            <w:r w:rsidRPr="007455CC">
              <w:t>1 – 2</w:t>
            </w:r>
          </w:p>
        </w:tc>
      </w:tr>
      <w:tr w:rsidR="005D2384" w:rsidRPr="007455CC">
        <w:tc>
          <w:tcPr>
            <w:tcW w:w="0" w:type="auto"/>
            <w:vAlign w:val="center"/>
          </w:tcPr>
          <w:p w:rsidR="005D2384" w:rsidRPr="007455CC" w:rsidRDefault="005D2384" w:rsidP="003B0B55">
            <w:pPr>
              <w:pStyle w:val="ac"/>
            </w:pPr>
            <w:r w:rsidRPr="007455CC">
              <w:t>Магнезитовые изделия</w:t>
            </w:r>
          </w:p>
        </w:tc>
        <w:tc>
          <w:tcPr>
            <w:tcW w:w="0" w:type="auto"/>
            <w:vAlign w:val="center"/>
          </w:tcPr>
          <w:p w:rsidR="005D2384" w:rsidRPr="007455CC" w:rsidRDefault="005D2384" w:rsidP="003B0B55">
            <w:pPr>
              <w:pStyle w:val="ac"/>
            </w:pPr>
            <w:r w:rsidRPr="007455CC">
              <w:t>2 – 3</w:t>
            </w:r>
          </w:p>
        </w:tc>
      </w:tr>
      <w:tr w:rsidR="005D2384" w:rsidRPr="007455CC">
        <w:tc>
          <w:tcPr>
            <w:tcW w:w="0" w:type="auto"/>
            <w:vAlign w:val="center"/>
          </w:tcPr>
          <w:p w:rsidR="005D2384" w:rsidRPr="007455CC" w:rsidRDefault="005D2384" w:rsidP="003B0B55">
            <w:pPr>
              <w:pStyle w:val="ac"/>
            </w:pPr>
            <w:r w:rsidRPr="007455CC">
              <w:t>Нагревостойкие хромомагнезитовые изделия</w:t>
            </w:r>
          </w:p>
        </w:tc>
        <w:tc>
          <w:tcPr>
            <w:tcW w:w="0" w:type="auto"/>
            <w:vAlign w:val="center"/>
          </w:tcPr>
          <w:p w:rsidR="005D2384" w:rsidRPr="007455CC" w:rsidRDefault="005D2384" w:rsidP="003B0B55">
            <w:pPr>
              <w:pStyle w:val="ac"/>
            </w:pPr>
            <w:r w:rsidRPr="007455CC">
              <w:t>Более 30</w:t>
            </w:r>
          </w:p>
        </w:tc>
      </w:tr>
    </w:tbl>
    <w:p w:rsidR="003D323B" w:rsidRDefault="003D323B" w:rsidP="007455CC">
      <w:pPr>
        <w:rPr>
          <w:sz w:val="20"/>
          <w:szCs w:val="20"/>
        </w:rPr>
      </w:pPr>
    </w:p>
    <w:p w:rsidR="00255F0E" w:rsidRPr="007455CC" w:rsidRDefault="005D2384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Иногда стойкость материала к термоударам определяют по числу воздушных теплосмен, которые он выдерживае</w:t>
      </w:r>
      <w:r w:rsidR="007455CC" w:rsidRPr="007455CC">
        <w:rPr>
          <w:sz w:val="20"/>
          <w:szCs w:val="20"/>
        </w:rPr>
        <w:t>т.д.</w:t>
      </w:r>
      <w:r w:rsidRPr="007455CC">
        <w:rPr>
          <w:sz w:val="20"/>
          <w:szCs w:val="20"/>
        </w:rPr>
        <w:t>ля этого раму с кирпичами подвергают сначала одностороннему нагреву, а затем охлаждению вентилятором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Это испытание является менее жестким</w:t>
      </w:r>
      <w:r w:rsidR="007455CC" w:rsidRPr="007455CC">
        <w:rPr>
          <w:sz w:val="20"/>
          <w:szCs w:val="20"/>
        </w:rPr>
        <w:t xml:space="preserve">. </w:t>
      </w:r>
    </w:p>
    <w:p w:rsidR="007455CC" w:rsidRPr="007455CC" w:rsidRDefault="00841D48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Сопротивляемость химическим воздействиям при высоких температурах является также весьма важным свойством для огнеупоров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Необходимо, чтобы огнеупорные материалы не вступали в химические соединения с обрабатываемыми в печи изделиями или с материалом нагревательных элементов, а также с атмосферой печи, так как это опасно не только для самих огнеупоров, но может вывести из строя нагреватели печи или привести к браку изделий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В некоторых печах нагреваются и расплавляются кислые материалы, а в других – основные</w:t>
      </w:r>
      <w:r w:rsidR="007455CC" w:rsidRPr="007455CC">
        <w:rPr>
          <w:sz w:val="20"/>
          <w:szCs w:val="20"/>
        </w:rPr>
        <w:t xml:space="preserve">; </w:t>
      </w:r>
      <w:r w:rsidRPr="007455CC">
        <w:rPr>
          <w:sz w:val="20"/>
          <w:szCs w:val="20"/>
        </w:rPr>
        <w:t>очевидно, что и огнеупоры этих печей также должны быть соответственно кислыми в первом случае и основными во втором во избежание химических реакций с этими материалами или шкалами</w:t>
      </w:r>
      <w:r w:rsidR="007455CC" w:rsidRPr="007455CC">
        <w:rPr>
          <w:sz w:val="20"/>
          <w:szCs w:val="20"/>
        </w:rPr>
        <w:t xml:space="preserve">. </w:t>
      </w:r>
    </w:p>
    <w:p w:rsidR="00F5083C" w:rsidRPr="007455CC" w:rsidRDefault="007A6403" w:rsidP="007455CC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168pt">
            <v:imagedata r:id="rId7" o:title=""/>
          </v:shape>
        </w:pict>
      </w:r>
    </w:p>
    <w:p w:rsidR="00F5083C" w:rsidRPr="007455CC" w:rsidRDefault="007455CC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 xml:space="preserve">Рис.1. </w:t>
      </w:r>
      <w:r w:rsidR="003E373E" w:rsidRPr="007455CC">
        <w:rPr>
          <w:sz w:val="20"/>
          <w:szCs w:val="20"/>
        </w:rPr>
        <w:t>Температуры деформации некоторых огнеупоров</w:t>
      </w:r>
      <w:r w:rsidRPr="007455CC">
        <w:rPr>
          <w:sz w:val="20"/>
          <w:szCs w:val="20"/>
        </w:rPr>
        <w:t xml:space="preserve">. </w:t>
      </w:r>
    </w:p>
    <w:p w:rsidR="003E373E" w:rsidRPr="007455CC" w:rsidRDefault="003E373E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1 – шамотный кирпич класса А</w:t>
      </w:r>
      <w:r w:rsidR="007455CC" w:rsidRPr="007455CC">
        <w:rPr>
          <w:sz w:val="20"/>
          <w:szCs w:val="20"/>
        </w:rPr>
        <w:t xml:space="preserve">; </w:t>
      </w:r>
      <w:r w:rsidRPr="007455CC">
        <w:rPr>
          <w:sz w:val="20"/>
          <w:szCs w:val="20"/>
        </w:rPr>
        <w:t>2 – шамотный кирпич класса Б</w:t>
      </w:r>
      <w:r w:rsidR="007455CC" w:rsidRPr="007455CC">
        <w:rPr>
          <w:sz w:val="20"/>
          <w:szCs w:val="20"/>
        </w:rPr>
        <w:t xml:space="preserve">; </w:t>
      </w:r>
      <w:r w:rsidRPr="007455CC">
        <w:rPr>
          <w:sz w:val="20"/>
          <w:szCs w:val="20"/>
        </w:rPr>
        <w:t>3 – полукислый</w:t>
      </w:r>
      <w:r w:rsidR="007455CC" w:rsidRPr="007455CC">
        <w:rPr>
          <w:sz w:val="20"/>
          <w:szCs w:val="20"/>
        </w:rPr>
        <w:t xml:space="preserve">; </w:t>
      </w:r>
      <w:r w:rsidRPr="007455CC">
        <w:rPr>
          <w:sz w:val="20"/>
          <w:szCs w:val="20"/>
        </w:rPr>
        <w:t>4 – динасовый</w:t>
      </w:r>
      <w:r w:rsidR="007455CC" w:rsidRPr="007455CC">
        <w:rPr>
          <w:sz w:val="20"/>
          <w:szCs w:val="20"/>
        </w:rPr>
        <w:t xml:space="preserve">; </w:t>
      </w:r>
      <w:r w:rsidRPr="007455CC">
        <w:rPr>
          <w:sz w:val="20"/>
          <w:szCs w:val="20"/>
        </w:rPr>
        <w:t>5 – муллитовый</w:t>
      </w:r>
      <w:r w:rsidR="007455CC" w:rsidRPr="007455CC">
        <w:rPr>
          <w:sz w:val="20"/>
          <w:szCs w:val="20"/>
        </w:rPr>
        <w:t xml:space="preserve">; </w:t>
      </w:r>
      <w:r w:rsidRPr="007455CC">
        <w:rPr>
          <w:sz w:val="20"/>
          <w:szCs w:val="20"/>
        </w:rPr>
        <w:t>6 – магнезитовый</w:t>
      </w:r>
      <w:r w:rsidR="007455CC" w:rsidRPr="007455CC">
        <w:rPr>
          <w:sz w:val="20"/>
          <w:szCs w:val="20"/>
        </w:rPr>
        <w:t xml:space="preserve">. </w:t>
      </w:r>
    </w:p>
    <w:p w:rsidR="006A192A" w:rsidRPr="007455CC" w:rsidRDefault="006A192A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Малая теплопроводность требуется от огнеупорных материалов, так как они отделяют нагретую камеру печи от окружающей среды и через них из камеры проходит поток тепла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Хотя эти потери ограничиваются в основном теплоизоляцией печи, а не огнеупорным слоем, все же температурный перепад в последнем часто является достаточно заметным, а главное он снижает максимальную рабочую температуру теплоизоляции и тем самым увеличивает срок ее службы</w:t>
      </w:r>
      <w:r w:rsidR="007455CC" w:rsidRPr="007455CC">
        <w:rPr>
          <w:sz w:val="20"/>
          <w:szCs w:val="20"/>
        </w:rPr>
        <w:t xml:space="preserve">. </w:t>
      </w:r>
    </w:p>
    <w:p w:rsidR="00132504" w:rsidRPr="007455CC" w:rsidRDefault="006A192A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Малая теплоемкость огнеупорных материалов обеспечивает уменьшение аккумулированного футеровкой тепла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 xml:space="preserve">Правда, иногда значительная аккумуляция тепла кладкой является положительным фактором, стабилизирующим тепловой режим печи, однако большей частью она приводит </w:t>
      </w:r>
      <w:r w:rsidR="00132504" w:rsidRPr="007455CC">
        <w:rPr>
          <w:sz w:val="20"/>
          <w:szCs w:val="20"/>
        </w:rPr>
        <w:t>к существенному перерасходу энергии, особенно при частых разогревах</w:t>
      </w:r>
      <w:r w:rsidR="007455CC" w:rsidRPr="007455CC">
        <w:rPr>
          <w:sz w:val="20"/>
          <w:szCs w:val="20"/>
        </w:rPr>
        <w:t xml:space="preserve">. </w:t>
      </w:r>
    </w:p>
    <w:p w:rsidR="00132504" w:rsidRPr="007455CC" w:rsidRDefault="00132504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Малая электропроводность огнеупоров желательна, потому что в электрических печах сопротивления они могут</w:t>
      </w:r>
      <w:r w:rsidR="006A192A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применяться как электрические изоляторы для нагревательных элементов, что удешевляет и упрощает кладку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Наконец, требование дешевизны и доступности выдвинуто потому, что огнеупоры являются массовыми материалами, потребляемыми в больших количествах не только при изготовлении печей, но и их эксплуатации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Особенно много огнеупоров потребляют дуговые сталеплавильные и рудотермические печи</w:t>
      </w:r>
      <w:r w:rsidR="007455CC" w:rsidRPr="007455CC">
        <w:rPr>
          <w:sz w:val="20"/>
          <w:szCs w:val="20"/>
        </w:rPr>
        <w:t xml:space="preserve">. </w:t>
      </w:r>
    </w:p>
    <w:p w:rsidR="007827DE" w:rsidRPr="007455CC" w:rsidRDefault="00132504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Огнеупорные материалы применяются в виде сплошных и пористых кирпичей и фасонных камней</w:t>
      </w:r>
      <w:r w:rsidR="007455CC" w:rsidRPr="007455CC">
        <w:rPr>
          <w:sz w:val="20"/>
          <w:szCs w:val="20"/>
        </w:rPr>
        <w:t xml:space="preserve">. </w:t>
      </w:r>
      <w:r w:rsidR="007827DE" w:rsidRPr="007455CC">
        <w:rPr>
          <w:sz w:val="20"/>
          <w:szCs w:val="20"/>
        </w:rPr>
        <w:t>Фасонные камни изготавливаются самых различных конфигураций и размеров, причем, как правило, чем больше размер камня, тем труднее его изготовить и тем он дороже, но зато тем надежнее кладка, набранная из таких камней</w:t>
      </w:r>
      <w:r w:rsidR="007455CC" w:rsidRPr="007455CC">
        <w:rPr>
          <w:sz w:val="20"/>
          <w:szCs w:val="20"/>
        </w:rPr>
        <w:t xml:space="preserve">. </w:t>
      </w:r>
    </w:p>
    <w:p w:rsidR="007827DE" w:rsidRPr="007455CC" w:rsidRDefault="007827DE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 xml:space="preserve">Огнеупорные материалы применяются иногда и в виде порошка, огнеупорных бетонов, набивных масс и обмазок, а также в виде мелких готовых деталей – трубок, крючков, втулок и </w:t>
      </w:r>
      <w:r w:rsidR="007455CC">
        <w:rPr>
          <w:sz w:val="20"/>
          <w:szCs w:val="20"/>
        </w:rPr>
        <w:t>т.п.</w:t>
      </w:r>
      <w:r w:rsidR="007455CC" w:rsidRPr="007455CC">
        <w:rPr>
          <w:sz w:val="20"/>
          <w:szCs w:val="20"/>
        </w:rPr>
        <w:t>,</w:t>
      </w:r>
      <w:r w:rsidRPr="007455CC">
        <w:rPr>
          <w:sz w:val="20"/>
          <w:szCs w:val="20"/>
        </w:rPr>
        <w:t xml:space="preserve"> главным образом в электрических печах сопротивления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в качестве изоляторов нагревателей</w:t>
      </w:r>
      <w:r w:rsidR="007455CC" w:rsidRPr="007455CC">
        <w:rPr>
          <w:sz w:val="20"/>
          <w:szCs w:val="20"/>
        </w:rPr>
        <w:t xml:space="preserve">. </w:t>
      </w:r>
    </w:p>
    <w:p w:rsidR="007827DE" w:rsidRPr="007455CC" w:rsidRDefault="00255F0E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О</w:t>
      </w:r>
      <w:r w:rsidR="007827DE" w:rsidRPr="007455CC">
        <w:rPr>
          <w:sz w:val="20"/>
          <w:szCs w:val="20"/>
        </w:rPr>
        <w:t xml:space="preserve">гнеупоры являются массовыми материалами, </w:t>
      </w:r>
      <w:r w:rsidRPr="007455CC">
        <w:rPr>
          <w:sz w:val="20"/>
          <w:szCs w:val="20"/>
        </w:rPr>
        <w:t xml:space="preserve">поэтому </w:t>
      </w:r>
      <w:r w:rsidR="007827DE" w:rsidRPr="007455CC">
        <w:rPr>
          <w:sz w:val="20"/>
          <w:szCs w:val="20"/>
        </w:rPr>
        <w:t>значительное применение на</w:t>
      </w:r>
      <w:r w:rsidRPr="007455CC">
        <w:rPr>
          <w:sz w:val="20"/>
          <w:szCs w:val="20"/>
        </w:rPr>
        <w:t>шл</w:t>
      </w:r>
      <w:r w:rsidR="007827DE" w:rsidRPr="007455CC">
        <w:rPr>
          <w:sz w:val="20"/>
          <w:szCs w:val="20"/>
        </w:rPr>
        <w:t>и лишь такие соединения, которые широко распространены на земной поверхности и могут добываться непосредственно из карьеров</w:t>
      </w:r>
      <w:r w:rsidR="007455CC" w:rsidRPr="007455CC">
        <w:rPr>
          <w:sz w:val="20"/>
          <w:szCs w:val="20"/>
        </w:rPr>
        <w:t xml:space="preserve">. </w:t>
      </w:r>
      <w:r w:rsidR="007827DE" w:rsidRPr="007455CC">
        <w:rPr>
          <w:sz w:val="20"/>
          <w:szCs w:val="20"/>
        </w:rPr>
        <w:t>Исключением являются некоторые высокоогнеупорные материалы, отличающиеся весьма ценными свойствами, но дорогие и редкие или получаемые искусственным путем</w:t>
      </w:r>
      <w:r w:rsidR="007455CC" w:rsidRPr="007455CC">
        <w:rPr>
          <w:sz w:val="20"/>
          <w:szCs w:val="20"/>
        </w:rPr>
        <w:t xml:space="preserve">. </w:t>
      </w:r>
    </w:p>
    <w:p w:rsidR="007455CC" w:rsidRDefault="007827DE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Основой огнеупорных и высокоогнеупорных материалов являются три огнеупорных окисла – кремнезем, глинозем и окись магния – периклаз</w:t>
      </w:r>
      <w:r w:rsidR="007455CC" w:rsidRPr="007455CC">
        <w:rPr>
          <w:sz w:val="20"/>
          <w:szCs w:val="20"/>
        </w:rPr>
        <w:t xml:space="preserve">. </w:t>
      </w:r>
      <w:r w:rsidR="00255F0E" w:rsidRPr="007455CC">
        <w:rPr>
          <w:sz w:val="20"/>
          <w:szCs w:val="20"/>
        </w:rPr>
        <w:t>Они</w:t>
      </w:r>
      <w:r w:rsidRPr="007455CC">
        <w:rPr>
          <w:sz w:val="20"/>
          <w:szCs w:val="20"/>
        </w:rPr>
        <w:t xml:space="preserve"> </w:t>
      </w:r>
      <w:r w:rsidR="00255F0E" w:rsidRPr="007455CC">
        <w:rPr>
          <w:sz w:val="20"/>
          <w:szCs w:val="20"/>
        </w:rPr>
        <w:t xml:space="preserve">распространены в природе, </w:t>
      </w:r>
      <w:r w:rsidRPr="007455CC">
        <w:rPr>
          <w:sz w:val="20"/>
          <w:szCs w:val="20"/>
        </w:rPr>
        <w:t>образуя друг с другом и другими веществами многочисленные соединения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 xml:space="preserve">Особенно широко используется система </w:t>
      </w:r>
      <w:r w:rsidR="007455CC">
        <w:rPr>
          <w:sz w:val="20"/>
          <w:szCs w:val="20"/>
        </w:rPr>
        <w:t>"</w:t>
      </w:r>
      <w:r w:rsidRPr="007455CC">
        <w:rPr>
          <w:sz w:val="20"/>
          <w:szCs w:val="20"/>
        </w:rPr>
        <w:t>кремнезем</w:t>
      </w:r>
      <w:r w:rsidR="007455CC" w:rsidRPr="007455CC">
        <w:rPr>
          <w:sz w:val="20"/>
          <w:szCs w:val="20"/>
        </w:rPr>
        <w:t xml:space="preserve"> - </w:t>
      </w:r>
      <w:r w:rsidRPr="007455CC">
        <w:rPr>
          <w:sz w:val="20"/>
          <w:szCs w:val="20"/>
        </w:rPr>
        <w:t>глинозем</w:t>
      </w:r>
      <w:r w:rsidR="007455CC">
        <w:rPr>
          <w:sz w:val="20"/>
          <w:szCs w:val="20"/>
        </w:rPr>
        <w:t>"</w:t>
      </w:r>
      <w:r w:rsidR="007455CC" w:rsidRPr="007455CC">
        <w:rPr>
          <w:sz w:val="20"/>
          <w:szCs w:val="20"/>
        </w:rPr>
        <w:t xml:space="preserve">. </w:t>
      </w:r>
    </w:p>
    <w:p w:rsidR="007455CC" w:rsidRDefault="007455CC" w:rsidP="003D323B">
      <w:pPr>
        <w:pStyle w:val="3"/>
      </w:pPr>
      <w:bookmarkStart w:id="3" w:name="_Toc219993853"/>
      <w:r w:rsidRPr="007455CC">
        <w:t xml:space="preserve">2.1. </w:t>
      </w:r>
      <w:r w:rsidR="00C62640" w:rsidRPr="007455CC">
        <w:t>Огнеупорные изделия</w:t>
      </w:r>
      <w:bookmarkEnd w:id="3"/>
    </w:p>
    <w:p w:rsidR="003D323B" w:rsidRPr="003D323B" w:rsidRDefault="003D323B" w:rsidP="003D323B"/>
    <w:p w:rsidR="00C62640" w:rsidRPr="007455CC" w:rsidRDefault="00AA038D" w:rsidP="007455CC">
      <w:r w:rsidRPr="007455CC">
        <w:t>Наибольшие применения в электрических печах сопротивления нашла группа шамотных изделий с содержанием глинозема от 35 до 45%</w:t>
      </w:r>
      <w:r w:rsidR="007455CC" w:rsidRPr="007455CC">
        <w:t xml:space="preserve">. </w:t>
      </w:r>
      <w:r w:rsidRPr="007455CC">
        <w:t xml:space="preserve">Шамотными называются изделия, изготавливаемые из огнеупорных глин или каолинов, смешанных с шамотом, </w:t>
      </w:r>
      <w:r w:rsidR="007455CC" w:rsidRPr="007455CC">
        <w:t xml:space="preserve">т.е. </w:t>
      </w:r>
      <w:r w:rsidRPr="007455CC">
        <w:t>с предварительно обожженными в кусках теми же глинами</w:t>
      </w:r>
      <w:r w:rsidR="007455CC" w:rsidRPr="007455CC">
        <w:t xml:space="preserve">. </w:t>
      </w:r>
      <w:r w:rsidR="003A3C54" w:rsidRPr="007455CC">
        <w:t>Это наиболее распространенный вид огнеупорного материала</w:t>
      </w:r>
      <w:r w:rsidR="007455CC" w:rsidRPr="007455CC">
        <w:t xml:space="preserve">. </w:t>
      </w:r>
      <w:r w:rsidR="003A3C54" w:rsidRPr="007455CC">
        <w:t>Чем больше глинозема в глине, тем выше огнеупорность получаемых изделий</w:t>
      </w:r>
      <w:r w:rsidR="007455CC" w:rsidRPr="007455CC">
        <w:t xml:space="preserve">. </w:t>
      </w:r>
      <w:r w:rsidR="003A3C54" w:rsidRPr="007455CC">
        <w:t>В электрических печах желательно применять шамотный кирпич первого сорта с содержанием не менее 38% глинозема</w:t>
      </w:r>
      <w:r w:rsidR="007455CC" w:rsidRPr="007455CC">
        <w:t xml:space="preserve">. </w:t>
      </w:r>
    </w:p>
    <w:p w:rsidR="003A3C54" w:rsidRPr="007455CC" w:rsidRDefault="003A3C54" w:rsidP="007455CC">
      <w:r w:rsidRPr="007455CC">
        <w:t>Изготовлять огнеупорные изделия непосредственно из сырой глины нельзя, так как она при обжиге дает очень большую усадку и изделия растрескиваются</w:t>
      </w:r>
      <w:r w:rsidR="007455CC" w:rsidRPr="007455CC">
        <w:t xml:space="preserve">. </w:t>
      </w:r>
      <w:r w:rsidRPr="007455CC">
        <w:t>Поэтому глину предварительно обжигают в комках примерно 13000С</w:t>
      </w:r>
      <w:r w:rsidR="000364C4" w:rsidRPr="007455CC">
        <w:t xml:space="preserve"> и получают, таким образом, шамот</w:t>
      </w:r>
      <w:r w:rsidR="007455CC" w:rsidRPr="007455CC">
        <w:t xml:space="preserve">. </w:t>
      </w:r>
      <w:r w:rsidR="000364C4" w:rsidRPr="007455CC">
        <w:t>Этот шамот после дробления и помола смешивается с предварительно подсушенной глиной</w:t>
      </w:r>
      <w:r w:rsidR="007455CC" w:rsidRPr="007455CC">
        <w:t xml:space="preserve">. </w:t>
      </w:r>
      <w:r w:rsidR="000364C4" w:rsidRPr="007455CC">
        <w:t>Полученная смесь после увлажнения проходит глиномешалку и предварительно формуется в ленточных прессах</w:t>
      </w:r>
      <w:r w:rsidR="007455CC" w:rsidRPr="007455CC">
        <w:t xml:space="preserve">. </w:t>
      </w:r>
      <w:r w:rsidR="000364C4" w:rsidRPr="007455CC">
        <w:t>Затем производится допрессовка сырца в прессах давлением 2–4 МПа, а его сушка и обжиг в печи 1350</w:t>
      </w:r>
      <w:r w:rsidR="007455CC" w:rsidRPr="007455CC">
        <w:t xml:space="preserve"> - </w:t>
      </w:r>
      <w:r w:rsidR="000364C4" w:rsidRPr="007455CC">
        <w:t>14000С в течении трех – пяти суток в зависимости от типа печи</w:t>
      </w:r>
      <w:r w:rsidR="007455CC" w:rsidRPr="007455CC">
        <w:t xml:space="preserve">. </w:t>
      </w:r>
    </w:p>
    <w:p w:rsidR="000364C4" w:rsidRPr="007455CC" w:rsidRDefault="000364C4" w:rsidP="007455CC">
      <w:r w:rsidRPr="007455CC">
        <w:t>При этом способе пластичного прессования масса увлажняется до 16 – 20%</w:t>
      </w:r>
      <w:r w:rsidR="007455CC" w:rsidRPr="007455CC">
        <w:t xml:space="preserve">. </w:t>
      </w:r>
      <w:r w:rsidRPr="007455CC">
        <w:t>При полусухом прессовании влажность ее составляет лишь 8 – 9%, но изделия прессуют при давлении около 20 МПа</w:t>
      </w:r>
      <w:r w:rsidR="007455CC" w:rsidRPr="007455CC">
        <w:t xml:space="preserve">. </w:t>
      </w:r>
    </w:p>
    <w:p w:rsidR="000364C4" w:rsidRPr="007455CC" w:rsidRDefault="000364C4" w:rsidP="007455CC">
      <w:r w:rsidRPr="007455CC">
        <w:t>Для изготовления фасонных изделий, а</w:t>
      </w:r>
      <w:r w:rsidR="007455CC" w:rsidRPr="007455CC">
        <w:t xml:space="preserve"> </w:t>
      </w:r>
      <w:r w:rsidRPr="007455CC">
        <w:t>также изделий ответственного назначения количество шамота увеличивают до 80 – 85%, снижая соответственно содержание в массе глины</w:t>
      </w:r>
      <w:r w:rsidR="007455CC" w:rsidRPr="007455CC">
        <w:t xml:space="preserve">. </w:t>
      </w:r>
    </w:p>
    <w:p w:rsidR="000364C4" w:rsidRPr="007455CC" w:rsidRDefault="000364C4" w:rsidP="007455CC">
      <w:r w:rsidRPr="007455CC">
        <w:t>Такие многошамотные изделия прессуют при давлении 30 – 50 МПа и получают изделия высокой плотности и прочности</w:t>
      </w:r>
      <w:r w:rsidR="007455CC" w:rsidRPr="007455CC">
        <w:t xml:space="preserve">. </w:t>
      </w:r>
      <w:r w:rsidRPr="007455CC">
        <w:t>Для многошамотных изделий усадка в обжиге не превышает 0,5 – 1,0%, что обеспечивает сохранение их формы и точность размеров деталей</w:t>
      </w:r>
      <w:r w:rsidR="007455CC" w:rsidRPr="007455CC">
        <w:t xml:space="preserve">. </w:t>
      </w:r>
    </w:p>
    <w:p w:rsidR="000364C4" w:rsidRPr="007455CC" w:rsidRDefault="000364C4" w:rsidP="007455CC">
      <w:r w:rsidRPr="007455CC">
        <w:t>Шамотные кирпичи имеют светло-желтый цвет, равномерный зернистый излом</w:t>
      </w:r>
      <w:r w:rsidR="007455CC" w:rsidRPr="007455CC">
        <w:t xml:space="preserve">; </w:t>
      </w:r>
      <w:r w:rsidRPr="007455CC">
        <w:t>масса стандартного кирпича 3,2 – 3,3кг</w:t>
      </w:r>
      <w:r w:rsidR="007455CC" w:rsidRPr="007455CC">
        <w:t xml:space="preserve">. </w:t>
      </w:r>
      <w:r w:rsidRPr="007455CC">
        <w:t>По ГОСТ 390 – 69 шамотные изделия</w:t>
      </w:r>
      <w:r w:rsidR="00FE12E7" w:rsidRPr="007455CC">
        <w:t xml:space="preserve"> по своей огнеупорности делятся на три класса</w:t>
      </w:r>
      <w:r w:rsidR="007455CC" w:rsidRPr="007455CC">
        <w:t xml:space="preserve">: </w:t>
      </w:r>
      <w:r w:rsidR="00FE12E7" w:rsidRPr="007455CC">
        <w:t>класс А имеет огнеупорность не ниже 17300С</w:t>
      </w:r>
      <w:r w:rsidR="007455CC" w:rsidRPr="007455CC">
        <w:t xml:space="preserve">; </w:t>
      </w:r>
      <w:r w:rsidR="00FE12E7" w:rsidRPr="007455CC">
        <w:t>класс Б – не ниже 16700С</w:t>
      </w:r>
      <w:r w:rsidR="007455CC" w:rsidRPr="007455CC">
        <w:t xml:space="preserve">; </w:t>
      </w:r>
      <w:r w:rsidR="00FE12E7" w:rsidRPr="007455CC">
        <w:t>класс В – не ниже 16100С</w:t>
      </w:r>
      <w:r w:rsidR="007455CC" w:rsidRPr="007455CC">
        <w:t xml:space="preserve">. </w:t>
      </w:r>
      <w:r w:rsidR="00FE12E7" w:rsidRPr="007455CC">
        <w:t>Однако рабочая температура шамота намного ниже, так как он теряет свою механическую прочность уже при 1300</w:t>
      </w:r>
      <w:r w:rsidR="007455CC" w:rsidRPr="007455CC">
        <w:t xml:space="preserve"> - </w:t>
      </w:r>
      <w:r w:rsidR="00FE12E7" w:rsidRPr="007455CC">
        <w:t>14000С</w:t>
      </w:r>
      <w:r w:rsidR="007455CC" w:rsidRPr="007455CC">
        <w:t xml:space="preserve">; </w:t>
      </w:r>
      <w:r w:rsidR="00FE12E7" w:rsidRPr="007455CC">
        <w:t>предельные рабочие температуры шамота 1350</w:t>
      </w:r>
      <w:r w:rsidR="007455CC" w:rsidRPr="007455CC">
        <w:t xml:space="preserve"> - </w:t>
      </w:r>
      <w:r w:rsidR="00FE12E7" w:rsidRPr="007455CC">
        <w:t>14500С</w:t>
      </w:r>
      <w:r w:rsidR="007455CC" w:rsidRPr="007455CC">
        <w:t xml:space="preserve">. </w:t>
      </w:r>
    </w:p>
    <w:p w:rsidR="00FE12E7" w:rsidRPr="007455CC" w:rsidRDefault="00FE12E7" w:rsidP="007455CC">
      <w:r w:rsidRPr="007455CC">
        <w:t>Шамот имеет сравнительно малый коэффициент расширения и хорошо выдерживает резкие колебания температуры</w:t>
      </w:r>
      <w:r w:rsidR="007455CC" w:rsidRPr="007455CC">
        <w:t xml:space="preserve">. </w:t>
      </w:r>
      <w:r w:rsidRPr="007455CC">
        <w:t>В зависимости от способа изготовления стойкость изделий к термоударам составляет</w:t>
      </w:r>
      <w:r w:rsidR="007455CC" w:rsidRPr="007455CC">
        <w:t xml:space="preserve">: </w:t>
      </w:r>
    </w:p>
    <w:p w:rsidR="00FE12E7" w:rsidRPr="007455CC" w:rsidRDefault="00FE12E7" w:rsidP="007455CC">
      <w:r w:rsidRPr="007455CC">
        <w:t>Пластичное прессование……………8 – 15 водяных теплосмен</w:t>
      </w:r>
    </w:p>
    <w:p w:rsidR="00FE12E7" w:rsidRPr="007455CC" w:rsidRDefault="00FE12E7" w:rsidP="007455CC">
      <w:r w:rsidRPr="007455CC">
        <w:t>Полусухое прессование……………</w:t>
      </w:r>
      <w:r w:rsidR="007455CC" w:rsidRPr="007455CC">
        <w:t>. .1</w:t>
      </w:r>
      <w:r w:rsidRPr="007455CC">
        <w:t>5 – 25</w:t>
      </w:r>
      <w:r w:rsidR="007455CC" w:rsidRPr="007455CC">
        <w:t xml:space="preserve">. </w:t>
      </w:r>
      <w:r w:rsidRPr="007455CC">
        <w:t>То же</w:t>
      </w:r>
    </w:p>
    <w:p w:rsidR="00FE12E7" w:rsidRPr="007455CC" w:rsidRDefault="00FE12E7" w:rsidP="007455CC">
      <w:r w:rsidRPr="007455CC">
        <w:t>Пневматическое трамбование………25 – 30</w:t>
      </w:r>
    </w:p>
    <w:p w:rsidR="00FE12E7" w:rsidRPr="007455CC" w:rsidRDefault="00FE12E7" w:rsidP="007455CC">
      <w:r w:rsidRPr="007455CC">
        <w:t>Многошамотные……………………</w:t>
      </w:r>
      <w:r w:rsidR="007455CC" w:rsidRPr="007455CC">
        <w:t>.5</w:t>
      </w:r>
      <w:r w:rsidRPr="007455CC">
        <w:t>0 – 100</w:t>
      </w:r>
    </w:p>
    <w:p w:rsidR="00FE12E7" w:rsidRPr="007455CC" w:rsidRDefault="00FE12E7" w:rsidP="007455CC">
      <w:r w:rsidRPr="007455CC">
        <w:t>Шамотные изделия имеют низкую электропроводность, что позволяет использовать шамот в электрических печах одновременно и как огнеупорный, и как электроизоляционный материал</w:t>
      </w:r>
      <w:r w:rsidR="007455CC" w:rsidRPr="007455CC">
        <w:t xml:space="preserve">. </w:t>
      </w:r>
    </w:p>
    <w:p w:rsidR="00FE12E7" w:rsidRPr="007455CC" w:rsidRDefault="00FE12E7" w:rsidP="007455CC">
      <w:r w:rsidRPr="007455CC">
        <w:t>Шамот является наиболее распространенным огнеупорным материалом, он широко применяется в электропечестроении, особенно в строительстве печей сопротивления</w:t>
      </w:r>
      <w:r w:rsidR="007455CC" w:rsidRPr="007455CC">
        <w:t xml:space="preserve">. </w:t>
      </w:r>
      <w:r w:rsidRPr="007455CC">
        <w:t>Так как эти печи работают в основном при температурах не выше 13000С</w:t>
      </w:r>
      <w:r w:rsidR="00105A72" w:rsidRPr="007455CC">
        <w:t>, то огнеупорный и механические свойства шамота вполне удовлетворяют предъявляемым этими печами требованиям</w:t>
      </w:r>
      <w:r w:rsidR="007455CC" w:rsidRPr="007455CC">
        <w:t xml:space="preserve">. </w:t>
      </w:r>
      <w:r w:rsidR="00105A72" w:rsidRPr="007455CC">
        <w:t>Наоборот, для дуговых и индукционных печей шамот во многих случаях оказывается недостаточно огнеупорным и его применение</w:t>
      </w:r>
      <w:r w:rsidR="007455CC" w:rsidRPr="007455CC">
        <w:t xml:space="preserve"> </w:t>
      </w:r>
      <w:r w:rsidR="00105A72" w:rsidRPr="007455CC">
        <w:t>ограничивается менее ответственными или наружными частями футеровки</w:t>
      </w:r>
      <w:r w:rsidR="007455CC" w:rsidRPr="007455CC">
        <w:t xml:space="preserve">. </w:t>
      </w:r>
    </w:p>
    <w:p w:rsidR="00105A72" w:rsidRPr="007455CC" w:rsidRDefault="00105A72" w:rsidP="007455CC">
      <w:r w:rsidRPr="007455CC">
        <w:t>Шамотно</w:t>
      </w:r>
      <w:r w:rsidR="007455CC" w:rsidRPr="007455CC">
        <w:t xml:space="preserve"> - </w:t>
      </w:r>
      <w:r w:rsidRPr="007455CC">
        <w:t>каолиновые изделия изготавливаются из каолиновых глин, имеющих повышенное содержание глинозема, причем их подвергают более высокому обжигу</w:t>
      </w:r>
      <w:r w:rsidR="007455CC" w:rsidRPr="007455CC">
        <w:t xml:space="preserve">. </w:t>
      </w:r>
      <w:r w:rsidRPr="007455CC">
        <w:t>Благодаря этому они имеют несколько большую огнеупорность и увеличенную температуру деформации под нагрузкой</w:t>
      </w:r>
      <w:r w:rsidR="007455CC" w:rsidRPr="007455CC">
        <w:t xml:space="preserve">. </w:t>
      </w:r>
      <w:r w:rsidRPr="007455CC">
        <w:t>В таблице 2 дается сравнительная характеристика шамотных шамотно – каолиновых изделий</w:t>
      </w:r>
      <w:r w:rsidR="007455CC" w:rsidRPr="007455CC">
        <w:t xml:space="preserve">. </w:t>
      </w:r>
    </w:p>
    <w:p w:rsidR="007455CC" w:rsidRPr="007455CC" w:rsidRDefault="00105A72" w:rsidP="007455CC">
      <w:r w:rsidRPr="007455CC">
        <w:t>С увеличением содержания глинозема огнеупорность изделий повышается, поэтому весьма заманчивым является использование минералов с высоким содержанием глинозема</w:t>
      </w:r>
      <w:r w:rsidR="007455CC" w:rsidRPr="007455CC">
        <w:t xml:space="preserve">. </w:t>
      </w:r>
      <w:r w:rsidR="0028183B" w:rsidRPr="007455CC">
        <w:t>Такими минералами являются силлиманиты или аналогичные им минералы кианиты андалузиты</w:t>
      </w:r>
      <w:r w:rsidR="007455CC" w:rsidRPr="007455CC">
        <w:t xml:space="preserve">. </w:t>
      </w:r>
      <w:r w:rsidR="0028183B" w:rsidRPr="007455CC">
        <w:t>При обжиге при температуре свыше 15500С в этих минералах образуются муллит и свободная кремнекислота, образующая вместе с плавнями стекловидную фазу</w:t>
      </w:r>
      <w:r w:rsidR="007455CC" w:rsidRPr="007455CC">
        <w:t xml:space="preserve">. </w:t>
      </w:r>
      <w:r w:rsidR="0028183B" w:rsidRPr="007455CC">
        <w:t>Муллит содержит уже 72% глинозема и 28% кремнезема и его огнеупорность равна 18700С, однако присутствие стекловидной фазы в муллитовых изделиях снижает их огнеупорность</w:t>
      </w:r>
      <w:r w:rsidR="007455CC" w:rsidRPr="007455CC">
        <w:t xml:space="preserve">. </w:t>
      </w:r>
    </w:p>
    <w:p w:rsidR="00FE5032" w:rsidRDefault="00FE5032" w:rsidP="007455CC"/>
    <w:p w:rsidR="00073BBA" w:rsidRPr="007455CC" w:rsidRDefault="00073BBA" w:rsidP="007455CC">
      <w:r w:rsidRPr="007455CC">
        <w:t>Таблица 2</w:t>
      </w:r>
      <w:r w:rsidR="007455CC" w:rsidRPr="007455CC">
        <w:t xml:space="preserve">. </w:t>
      </w:r>
      <w:r w:rsidRPr="007455CC">
        <w:t>Сравнительные характеристики шамотных и шамотно–каолиновых изделий</w:t>
      </w:r>
      <w:r w:rsidR="007455CC" w:rsidRPr="007455CC">
        <w:t xml:space="preserve">. 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1937"/>
        <w:gridCol w:w="1824"/>
        <w:gridCol w:w="1991"/>
        <w:gridCol w:w="1395"/>
        <w:gridCol w:w="1212"/>
        <w:gridCol w:w="1212"/>
      </w:tblGrid>
      <w:tr w:rsidR="007455CC" w:rsidRPr="007455CC" w:rsidTr="00FE5032">
        <w:trPr>
          <w:trHeight w:val="871"/>
        </w:trPr>
        <w:tc>
          <w:tcPr>
            <w:tcW w:w="1012" w:type="pct"/>
            <w:vMerge w:val="restar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Изделия</w:t>
            </w:r>
          </w:p>
        </w:tc>
        <w:tc>
          <w:tcPr>
            <w:tcW w:w="953" w:type="pct"/>
            <w:vMerge w:val="restart"/>
            <w:vAlign w:val="center"/>
          </w:tcPr>
          <w:p w:rsidR="00073BBA" w:rsidRPr="007455CC" w:rsidRDefault="00073BBA" w:rsidP="00FE5032">
            <w:pPr>
              <w:pStyle w:val="ac"/>
              <w:rPr>
                <w:lang w:val="en-US"/>
              </w:rPr>
            </w:pPr>
            <w:r w:rsidRPr="007455CC">
              <w:t xml:space="preserve">Содержание </w:t>
            </w:r>
            <w:r w:rsidRPr="007455CC">
              <w:rPr>
                <w:lang w:val="en-US"/>
              </w:rPr>
              <w:t>Al</w:t>
            </w:r>
            <w:r w:rsidRPr="007455CC">
              <w:t>2</w:t>
            </w:r>
            <w:r w:rsidRPr="007455CC">
              <w:rPr>
                <w:lang w:val="en-US"/>
              </w:rPr>
              <w:t>O</w:t>
            </w:r>
            <w:r w:rsidRPr="007455CC">
              <w:t>3</w:t>
            </w:r>
            <w:r w:rsidRPr="007455CC">
              <w:rPr>
                <w:lang w:val="en-US"/>
              </w:rPr>
              <w:t>,</w:t>
            </w:r>
            <w:r w:rsidR="007455CC" w:rsidRPr="007455CC">
              <w:rPr>
                <w:lang w:val="en-US"/>
              </w:rPr>
              <w:t>%</w:t>
            </w:r>
          </w:p>
        </w:tc>
        <w:tc>
          <w:tcPr>
            <w:tcW w:w="1040" w:type="pct"/>
            <w:vMerge w:val="restar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Температура обжига, 0С</w:t>
            </w:r>
          </w:p>
        </w:tc>
        <w:tc>
          <w:tcPr>
            <w:tcW w:w="729" w:type="pct"/>
            <w:vMerge w:val="restar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Огнеупорность,</w:t>
            </w:r>
          </w:p>
          <w:p w:rsidR="00073BBA" w:rsidRPr="007455CC" w:rsidRDefault="00073BBA" w:rsidP="00FE5032">
            <w:pPr>
              <w:pStyle w:val="ac"/>
            </w:pPr>
            <w:r w:rsidRPr="007455CC">
              <w:t>0С</w:t>
            </w:r>
          </w:p>
        </w:tc>
        <w:tc>
          <w:tcPr>
            <w:tcW w:w="1265" w:type="pct"/>
            <w:gridSpan w:val="2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Температура деформации, 0С</w:t>
            </w:r>
          </w:p>
        </w:tc>
      </w:tr>
      <w:tr w:rsidR="007455CC" w:rsidRPr="007455CC" w:rsidTr="00FE5032">
        <w:trPr>
          <w:trHeight w:val="352"/>
        </w:trPr>
        <w:tc>
          <w:tcPr>
            <w:tcW w:w="1012" w:type="pct"/>
            <w:vMerge/>
            <w:vAlign w:val="center"/>
          </w:tcPr>
          <w:p w:rsidR="00073BBA" w:rsidRPr="007455CC" w:rsidRDefault="00073BBA" w:rsidP="00FE5032">
            <w:pPr>
              <w:pStyle w:val="ac"/>
            </w:pPr>
          </w:p>
        </w:tc>
        <w:tc>
          <w:tcPr>
            <w:tcW w:w="953" w:type="pct"/>
            <w:vMerge/>
            <w:vAlign w:val="center"/>
          </w:tcPr>
          <w:p w:rsidR="00073BBA" w:rsidRPr="007455CC" w:rsidRDefault="00073BBA" w:rsidP="00FE5032">
            <w:pPr>
              <w:pStyle w:val="ac"/>
            </w:pPr>
          </w:p>
        </w:tc>
        <w:tc>
          <w:tcPr>
            <w:tcW w:w="1040" w:type="pct"/>
            <w:vMerge/>
            <w:vAlign w:val="center"/>
          </w:tcPr>
          <w:p w:rsidR="00073BBA" w:rsidRPr="007455CC" w:rsidRDefault="00073BBA" w:rsidP="00FE5032">
            <w:pPr>
              <w:pStyle w:val="ac"/>
            </w:pPr>
          </w:p>
        </w:tc>
        <w:tc>
          <w:tcPr>
            <w:tcW w:w="729" w:type="pct"/>
            <w:vMerge/>
            <w:vAlign w:val="center"/>
          </w:tcPr>
          <w:p w:rsidR="00073BBA" w:rsidRPr="007455CC" w:rsidRDefault="00073BBA" w:rsidP="00FE5032">
            <w:pPr>
              <w:pStyle w:val="ac"/>
            </w:pPr>
          </w:p>
        </w:tc>
        <w:tc>
          <w:tcPr>
            <w:tcW w:w="633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НР</w:t>
            </w:r>
          </w:p>
        </w:tc>
        <w:tc>
          <w:tcPr>
            <w:tcW w:w="633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40%</w:t>
            </w:r>
          </w:p>
        </w:tc>
      </w:tr>
      <w:tr w:rsidR="007455CC" w:rsidRPr="007455CC" w:rsidTr="00FE5032">
        <w:trPr>
          <w:trHeight w:val="656"/>
        </w:trPr>
        <w:tc>
          <w:tcPr>
            <w:tcW w:w="1012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Шамотно–глиняные</w:t>
            </w:r>
          </w:p>
        </w:tc>
        <w:tc>
          <w:tcPr>
            <w:tcW w:w="953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38 – 40</w:t>
            </w:r>
          </w:p>
        </w:tc>
        <w:tc>
          <w:tcPr>
            <w:tcW w:w="1040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1350 – 1420</w:t>
            </w:r>
          </w:p>
        </w:tc>
        <w:tc>
          <w:tcPr>
            <w:tcW w:w="729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1710 – 1650</w:t>
            </w:r>
          </w:p>
        </w:tc>
        <w:tc>
          <w:tcPr>
            <w:tcW w:w="633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1400</w:t>
            </w:r>
          </w:p>
        </w:tc>
        <w:tc>
          <w:tcPr>
            <w:tcW w:w="633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1600</w:t>
            </w:r>
          </w:p>
        </w:tc>
      </w:tr>
      <w:tr w:rsidR="007455CC" w:rsidRPr="007455CC" w:rsidTr="00FE5032">
        <w:trPr>
          <w:trHeight w:val="540"/>
        </w:trPr>
        <w:tc>
          <w:tcPr>
            <w:tcW w:w="1012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Шамотно</w:t>
            </w:r>
            <w:r w:rsidR="007455CC" w:rsidRPr="007455CC">
              <w:t>-</w:t>
            </w:r>
            <w:r w:rsidRPr="007455CC">
              <w:t>каолиновые</w:t>
            </w:r>
          </w:p>
        </w:tc>
        <w:tc>
          <w:tcPr>
            <w:tcW w:w="953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40 – 44</w:t>
            </w:r>
          </w:p>
        </w:tc>
        <w:tc>
          <w:tcPr>
            <w:tcW w:w="1040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1450 – 1500</w:t>
            </w:r>
          </w:p>
        </w:tc>
        <w:tc>
          <w:tcPr>
            <w:tcW w:w="729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1770 – 1750</w:t>
            </w:r>
          </w:p>
        </w:tc>
        <w:tc>
          <w:tcPr>
            <w:tcW w:w="633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1500</w:t>
            </w:r>
          </w:p>
        </w:tc>
        <w:tc>
          <w:tcPr>
            <w:tcW w:w="633" w:type="pct"/>
            <w:vAlign w:val="center"/>
          </w:tcPr>
          <w:p w:rsidR="00073BBA" w:rsidRPr="007455CC" w:rsidRDefault="00073BBA" w:rsidP="00FE5032">
            <w:pPr>
              <w:pStyle w:val="ac"/>
            </w:pPr>
            <w:r w:rsidRPr="007455CC">
              <w:t>1650</w:t>
            </w:r>
          </w:p>
        </w:tc>
      </w:tr>
    </w:tbl>
    <w:p w:rsidR="00073BBA" w:rsidRPr="007455CC" w:rsidRDefault="00073BBA" w:rsidP="007455CC">
      <w:pPr>
        <w:rPr>
          <w:sz w:val="20"/>
          <w:szCs w:val="20"/>
        </w:rPr>
      </w:pPr>
    </w:p>
    <w:p w:rsidR="00046008" w:rsidRPr="007455CC" w:rsidRDefault="00046008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Добытые материалы после предварительного обжига и помола смешиваются со связующими веществами, формуются, подвергаются сушке и обжигаются при температуре не ниже 15500С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В результате получаются силлиманитовые изделия, отличающиеся хорошими огнеупорностью и механической прочностью при высоких температурах</w:t>
      </w:r>
      <w:r w:rsidR="007455CC" w:rsidRPr="007455CC">
        <w:rPr>
          <w:sz w:val="20"/>
          <w:szCs w:val="20"/>
        </w:rPr>
        <w:t xml:space="preserve">. </w:t>
      </w:r>
    </w:p>
    <w:p w:rsidR="0028183B" w:rsidRPr="007455CC" w:rsidRDefault="001617D1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Еще более высококачественные изделия изготавливают из плавленого муллита</w:t>
      </w:r>
      <w:r w:rsidR="007455CC" w:rsidRPr="007455CC">
        <w:rPr>
          <w:sz w:val="20"/>
          <w:szCs w:val="20"/>
        </w:rPr>
        <w:t xml:space="preserve">, </w:t>
      </w:r>
      <w:r w:rsidRPr="007455CC">
        <w:rPr>
          <w:sz w:val="20"/>
          <w:szCs w:val="20"/>
        </w:rPr>
        <w:t>получаемого расплавлением боксита в присутствии кокса древесных опилок в электрической дуговой печи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Полученный материал</w:t>
      </w:r>
      <w:r w:rsidR="001420A5" w:rsidRPr="007455CC">
        <w:rPr>
          <w:sz w:val="20"/>
          <w:szCs w:val="20"/>
        </w:rPr>
        <w:t xml:space="preserve"> после размельчения смешивается с глиной, формуется и обжигается при 1500</w:t>
      </w:r>
      <w:r w:rsidR="007455CC" w:rsidRPr="007455CC">
        <w:rPr>
          <w:sz w:val="20"/>
          <w:szCs w:val="20"/>
        </w:rPr>
        <w:t xml:space="preserve"> - </w:t>
      </w:r>
      <w:r w:rsidR="001420A5" w:rsidRPr="007455CC">
        <w:rPr>
          <w:sz w:val="20"/>
          <w:szCs w:val="20"/>
        </w:rPr>
        <w:t>17000С</w:t>
      </w:r>
      <w:r w:rsidR="007455CC" w:rsidRPr="007455CC">
        <w:rPr>
          <w:sz w:val="20"/>
          <w:szCs w:val="20"/>
        </w:rPr>
        <w:t xml:space="preserve">. </w:t>
      </w:r>
    </w:p>
    <w:p w:rsidR="001420A5" w:rsidRPr="007455CC" w:rsidRDefault="00A40F4E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Плавильный муллит обладает малым коэффициентом расширения, поэтому выполненные из него изделия являются весьма термостойкими и не растрескиваются при резких изменениях температуры</w:t>
      </w:r>
      <w:r w:rsidR="007455CC" w:rsidRPr="007455CC">
        <w:rPr>
          <w:sz w:val="20"/>
          <w:szCs w:val="20"/>
        </w:rPr>
        <w:t xml:space="preserve">; </w:t>
      </w:r>
      <w:r w:rsidRPr="007455CC">
        <w:rPr>
          <w:sz w:val="20"/>
          <w:szCs w:val="20"/>
        </w:rPr>
        <w:t>их огнеупорность 1800</w:t>
      </w:r>
      <w:r w:rsidR="007455CC" w:rsidRPr="007455CC">
        <w:rPr>
          <w:sz w:val="20"/>
          <w:szCs w:val="20"/>
        </w:rPr>
        <w:t xml:space="preserve"> - </w:t>
      </w:r>
      <w:r w:rsidRPr="007455CC">
        <w:rPr>
          <w:sz w:val="20"/>
          <w:szCs w:val="20"/>
        </w:rPr>
        <w:t>18500С, начало деформации под нагрузкой 196,2 кПа у лучших сортов достигает 17000С</w:t>
      </w:r>
      <w:r w:rsidR="007455CC" w:rsidRPr="007455CC">
        <w:rPr>
          <w:sz w:val="20"/>
          <w:szCs w:val="20"/>
        </w:rPr>
        <w:t xml:space="preserve">. </w:t>
      </w:r>
    </w:p>
    <w:p w:rsidR="00A40F4E" w:rsidRPr="007455CC" w:rsidRDefault="00A40F4E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Плавленый муллит применяется главным образом для изготовления мелких изделий, а также в качестве формовочного материала для индукционных плавильных печей</w:t>
      </w:r>
      <w:r w:rsidR="007455CC" w:rsidRPr="007455CC">
        <w:rPr>
          <w:sz w:val="20"/>
          <w:szCs w:val="20"/>
        </w:rPr>
        <w:t xml:space="preserve">. </w:t>
      </w:r>
    </w:p>
    <w:p w:rsidR="00A40F4E" w:rsidRPr="007455CC" w:rsidRDefault="00A40F4E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Кроме того, он также применяется в стеклоплавильных печах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Для этой цели полученный в электролитической печи муллит отливается в формы и после длительного весьма медленного охлаждения в виде плавленых муллитных брусьев идет на выкладку ванн стеклоплавильных печей</w:t>
      </w:r>
      <w:r w:rsidR="007455CC" w:rsidRPr="007455CC">
        <w:rPr>
          <w:sz w:val="20"/>
          <w:szCs w:val="20"/>
        </w:rPr>
        <w:t xml:space="preserve">. </w:t>
      </w:r>
      <w:r w:rsidR="00371352" w:rsidRPr="007455CC">
        <w:rPr>
          <w:sz w:val="20"/>
          <w:szCs w:val="20"/>
        </w:rPr>
        <w:t>Такой литой муллит имеет среднюю плотность 3300кг/м3, предел прочности на сжатие 300 – 500 МПа, температура начала размягчения под нагрузкой 196,2 кПа 1700С</w:t>
      </w:r>
      <w:r w:rsidR="007455CC" w:rsidRPr="007455CC">
        <w:rPr>
          <w:sz w:val="20"/>
          <w:szCs w:val="20"/>
        </w:rPr>
        <w:t xml:space="preserve">. </w:t>
      </w:r>
    </w:p>
    <w:p w:rsidR="00371352" w:rsidRPr="007455CC" w:rsidRDefault="00371352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Из гидратов глинозема также могут быть получены высокоогнеупорные высокоглиноземистые изделия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Природные гидраты глинозема – диаспоры и бокситы – сильно загрязнены минеральными примесями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Поэтому хотя на базе обогащенного акташского диаспора можно получать изделия с содержанием глинозема до 68%, их свойства приближаются к свойствам силлиманитовых изделий</w:t>
      </w:r>
      <w:r w:rsidR="007455CC" w:rsidRPr="007455CC">
        <w:rPr>
          <w:sz w:val="20"/>
          <w:szCs w:val="20"/>
        </w:rPr>
        <w:t xml:space="preserve">. </w:t>
      </w:r>
    </w:p>
    <w:p w:rsidR="00371352" w:rsidRPr="007455CC" w:rsidRDefault="00371352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Искусственный гидрат глинозема, получаемый путем химической переработки бокситов и прокаленный при 1000</w:t>
      </w:r>
      <w:r w:rsidR="007455CC" w:rsidRPr="007455CC">
        <w:rPr>
          <w:sz w:val="20"/>
          <w:szCs w:val="20"/>
        </w:rPr>
        <w:t xml:space="preserve"> - </w:t>
      </w:r>
      <w:r w:rsidRPr="007455CC">
        <w:rPr>
          <w:sz w:val="20"/>
          <w:szCs w:val="20"/>
        </w:rPr>
        <w:t>12000С, превращается в технический глинозем, содержащий до 99,0 – 99,5% глинозема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Из технического глинозема спеканием его с гл</w:t>
      </w:r>
      <w:r w:rsidR="00FE5032">
        <w:rPr>
          <w:sz w:val="20"/>
          <w:szCs w:val="20"/>
        </w:rPr>
        <w:t>иной может быть получен муллито</w:t>
      </w:r>
      <w:r w:rsidRPr="007455CC">
        <w:rPr>
          <w:sz w:val="20"/>
          <w:szCs w:val="20"/>
        </w:rPr>
        <w:t>–корундовый шамот, а последний по способу изготовления много шамотных изделий позволяет получить корундовые изделия с содержанием глинозема около 73%, со средней плотностью 2700кг/м3</w:t>
      </w:r>
      <w:r w:rsidR="00875E24" w:rsidRPr="007455CC">
        <w:rPr>
          <w:sz w:val="20"/>
          <w:szCs w:val="20"/>
        </w:rPr>
        <w:t>, огнеупорностью свыше 18000С и с температурой начала деформации под нагрузкой 196,2 кПа в 15800С</w:t>
      </w:r>
      <w:r w:rsidR="007455CC" w:rsidRPr="007455CC">
        <w:rPr>
          <w:sz w:val="20"/>
          <w:szCs w:val="20"/>
        </w:rPr>
        <w:t xml:space="preserve">. </w:t>
      </w:r>
    </w:p>
    <w:p w:rsidR="00875E24" w:rsidRPr="007455CC" w:rsidRDefault="00875E24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Из технического глинозема могут быть получены и чистые корундовые рекристал</w:t>
      </w:r>
      <w:r w:rsidR="00FE5032">
        <w:rPr>
          <w:sz w:val="20"/>
          <w:szCs w:val="20"/>
        </w:rPr>
        <w:t>л</w:t>
      </w:r>
      <w:r w:rsidRPr="007455CC">
        <w:rPr>
          <w:sz w:val="20"/>
          <w:szCs w:val="20"/>
        </w:rPr>
        <w:t>изованные изделия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Для этой цели производиться дополнительный обжиг глинозема при температуре 1450</w:t>
      </w:r>
      <w:r w:rsidR="007455CC" w:rsidRPr="007455CC">
        <w:rPr>
          <w:sz w:val="20"/>
          <w:szCs w:val="20"/>
        </w:rPr>
        <w:t xml:space="preserve"> - </w:t>
      </w:r>
      <w:r w:rsidRPr="007455CC">
        <w:rPr>
          <w:sz w:val="20"/>
          <w:szCs w:val="20"/>
        </w:rPr>
        <w:t>16000С, его размельчение и формирование из него изделий с последующим вторичным обжигом при 17000С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Полученные рекристал</w:t>
      </w:r>
      <w:r w:rsidR="00FE5032">
        <w:rPr>
          <w:sz w:val="20"/>
          <w:szCs w:val="20"/>
        </w:rPr>
        <w:t>л</w:t>
      </w:r>
      <w:r w:rsidRPr="007455CC">
        <w:rPr>
          <w:sz w:val="20"/>
          <w:szCs w:val="20"/>
        </w:rPr>
        <w:t>изованные изделия содержат до 99,0 – 99,7% глинозема, обладают огнеупорностью выше 20000С и температурой начала деформации под нагрузкой 196,2 кПа в 19000С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Однако большая усадка их и сравнительно невысокая нагревостойкость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позволяют изготовлять таким путем лишь тонкостенные, полые и небольшого размера изделия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Поэтому из того же глинозема, а также из белого электрокорунда или монокорунда со связкой из высокодисперсного рекриста</w:t>
      </w:r>
      <w:r w:rsidR="00FE5032">
        <w:rPr>
          <w:sz w:val="20"/>
          <w:szCs w:val="20"/>
        </w:rPr>
        <w:t>л</w:t>
      </w:r>
      <w:r w:rsidRPr="007455CC">
        <w:rPr>
          <w:sz w:val="20"/>
          <w:szCs w:val="20"/>
        </w:rPr>
        <w:t>лизованного корунда получают более совершенные по своим свойствам корундовые изделия также с огнеупорностью около 20000С и с температурой начала деформации под нагрузкой 196,2 кПа в 18500С</w:t>
      </w:r>
      <w:r w:rsidR="007455CC" w:rsidRPr="007455CC">
        <w:rPr>
          <w:sz w:val="20"/>
          <w:szCs w:val="20"/>
        </w:rPr>
        <w:t xml:space="preserve">. </w:t>
      </w:r>
    </w:p>
    <w:p w:rsidR="007827DE" w:rsidRPr="007455CC" w:rsidRDefault="00224667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На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противоположном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 xml:space="preserve">конце системы </w:t>
      </w:r>
      <w:r w:rsidRPr="007455CC">
        <w:rPr>
          <w:sz w:val="20"/>
          <w:szCs w:val="20"/>
          <w:lang w:val="en-US"/>
        </w:rPr>
        <w:t>SiO</w:t>
      </w:r>
      <w:r w:rsidRPr="007455CC">
        <w:rPr>
          <w:sz w:val="20"/>
          <w:szCs w:val="20"/>
        </w:rPr>
        <w:t>2</w:t>
      </w:r>
      <w:r w:rsidR="007455CC" w:rsidRPr="007455CC">
        <w:rPr>
          <w:sz w:val="20"/>
          <w:szCs w:val="20"/>
        </w:rPr>
        <w:t>-</w:t>
      </w:r>
      <w:r w:rsidRPr="007455CC">
        <w:rPr>
          <w:sz w:val="20"/>
          <w:szCs w:val="20"/>
        </w:rPr>
        <w:t>А12О3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находится динас,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материал</w:t>
      </w:r>
      <w:r w:rsidR="007455CC" w:rsidRPr="007455CC">
        <w:rPr>
          <w:sz w:val="20"/>
          <w:szCs w:val="20"/>
        </w:rPr>
        <w:t xml:space="preserve">, </w:t>
      </w:r>
      <w:r w:rsidRPr="007455CC">
        <w:rPr>
          <w:sz w:val="20"/>
          <w:szCs w:val="20"/>
        </w:rPr>
        <w:t>имеющий явно выраженный кислый характер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Поэтому динас применяется главным образом для выкладки футеровки дуговых и индукционных сталеплавильных печей, работающих с использованием кислых</w:t>
      </w:r>
      <w:r w:rsidR="007455CC" w:rsidRPr="007455CC">
        <w:rPr>
          <w:sz w:val="20"/>
          <w:szCs w:val="20"/>
        </w:rPr>
        <w:t xml:space="preserve"> - </w:t>
      </w:r>
      <w:r w:rsidRPr="007455CC">
        <w:rPr>
          <w:sz w:val="20"/>
          <w:szCs w:val="20"/>
        </w:rPr>
        <w:t>шлаков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Замечательным свойством динаса является его механическая прочность при высоких температурах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В то время как остальные материалы снижают постепенно свою прочность по мере повышения температуры, динас сохраняет свои механические свойства почти до температуры расплавления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Ввиду этого он является одним из самых прочных огнеупорных материалов и поэтому идёт на выкладку нагруженных частей футеровки, сводов и арок дуговых сталеплавильных и руднотермических печей</w:t>
      </w:r>
      <w:r w:rsidR="007455CC" w:rsidRPr="007455CC">
        <w:rPr>
          <w:sz w:val="20"/>
          <w:szCs w:val="20"/>
        </w:rPr>
        <w:t xml:space="preserve">. </w:t>
      </w:r>
    </w:p>
    <w:p w:rsidR="00641BF5" w:rsidRPr="007455CC" w:rsidRDefault="00641BF5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Основным сырьем для изготовления динаса являются кварциты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Динасовый кирпич имеет белый или слегка желтоватый цвет, в изломе, видны зерна кварца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Масса стандартного кирпича 3,2</w:t>
      </w:r>
      <w:r w:rsidR="007455CC" w:rsidRPr="007455CC">
        <w:rPr>
          <w:sz w:val="20"/>
          <w:szCs w:val="20"/>
        </w:rPr>
        <w:t>-</w:t>
      </w:r>
      <w:r w:rsidRPr="007455CC">
        <w:rPr>
          <w:sz w:val="20"/>
          <w:szCs w:val="20"/>
        </w:rPr>
        <w:t>3,3 кг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В соответствии с ГОСТ 4157-69 и 156Б-71</w:t>
      </w:r>
      <w:r w:rsidR="007455CC" w:rsidRPr="007455CC">
        <w:rPr>
          <w:sz w:val="20"/>
          <w:szCs w:val="20"/>
        </w:rPr>
        <w:t xml:space="preserve"> - </w:t>
      </w:r>
      <w:r w:rsidRPr="007455CC">
        <w:rPr>
          <w:sz w:val="20"/>
          <w:szCs w:val="20"/>
        </w:rPr>
        <w:t>динасовые изделия могут быть отнесены к –</w:t>
      </w:r>
      <w:r w:rsidRPr="007455CC">
        <w:rPr>
          <w:sz w:val="20"/>
          <w:szCs w:val="20"/>
          <w:lang w:val="en-US"/>
        </w:rPr>
        <w:t>I</w:t>
      </w:r>
      <w:r w:rsidRPr="007455CC">
        <w:rPr>
          <w:sz w:val="20"/>
          <w:szCs w:val="20"/>
        </w:rPr>
        <w:t xml:space="preserve">, </w:t>
      </w:r>
      <w:r w:rsidRPr="007455CC">
        <w:rPr>
          <w:sz w:val="20"/>
          <w:szCs w:val="20"/>
          <w:lang w:val="en-US"/>
        </w:rPr>
        <w:t>II</w:t>
      </w:r>
      <w:r w:rsidRPr="007455CC">
        <w:rPr>
          <w:sz w:val="20"/>
          <w:szCs w:val="20"/>
        </w:rPr>
        <w:t xml:space="preserve"> или особому классу или к электродинасам (изделия для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электросталеплавильных печей</w:t>
      </w:r>
      <w:r w:rsidR="007455CC" w:rsidRPr="007455CC">
        <w:rPr>
          <w:sz w:val="20"/>
          <w:szCs w:val="20"/>
        </w:rPr>
        <w:t xml:space="preserve">) </w:t>
      </w:r>
    </w:p>
    <w:p w:rsidR="00641BF5" w:rsidRPr="007455CC" w:rsidRDefault="00641BF5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Недостатком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динасового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кирпича является его склонность к растрескиванию при резких колебаниях температуры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Наиболее тяжелым условиям динас подвергается в сводах сталеплавильных печей, на внутренней поверхности которых тёмпература доходит до 1750 0С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При этой температуре поверхность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кирпича оплавляется, свод печи изнутри покрывается сосульками и он держится в основном наружными, более холодными частями кирпичей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Кроме того, свод периодически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охлаждается, особенно в печах с верхней загрузкой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Срок службы свода в таких условиях, понятно невелик и измеряется десятками часов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 xml:space="preserve">Поэтому для сводов крупных дуговых сталеплавильных печей рекомендуется применять лишь электродинас, изготовленный из особо плотных кварцитов с содержанием </w:t>
      </w:r>
      <w:r w:rsidRPr="007455CC">
        <w:rPr>
          <w:sz w:val="20"/>
          <w:szCs w:val="20"/>
          <w:lang w:val="en-US"/>
        </w:rPr>
        <w:t>SiO</w:t>
      </w:r>
      <w:r w:rsidRPr="007455CC">
        <w:rPr>
          <w:sz w:val="20"/>
          <w:szCs w:val="20"/>
        </w:rPr>
        <w:t>2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не менее 97,5%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Такой динас, имеющий и несколько большую огнеупорность и большую механическую прочность при высоких температурах, обеспечивает увеличение срока, службы свода дуговых сталеплавильных печей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В электрических печах сопротивления динасовые изделия применяются редко</w:t>
      </w:r>
      <w:r w:rsidR="007455CC" w:rsidRPr="007455CC">
        <w:rPr>
          <w:sz w:val="20"/>
          <w:szCs w:val="20"/>
        </w:rPr>
        <w:t xml:space="preserve">. </w:t>
      </w:r>
    </w:p>
    <w:p w:rsidR="00641BF5" w:rsidRPr="007455CC" w:rsidRDefault="00641BF5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Весьма важная группа огнеупоров содержит в качестве основной составляющей периклаз (окись магния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М</w:t>
      </w:r>
      <w:r w:rsidRPr="007455CC">
        <w:rPr>
          <w:sz w:val="20"/>
          <w:szCs w:val="20"/>
          <w:lang w:val="en-US"/>
        </w:rPr>
        <w:t>gO</w:t>
      </w:r>
      <w:r w:rsidR="007455CC" w:rsidRPr="007455CC">
        <w:rPr>
          <w:sz w:val="20"/>
          <w:szCs w:val="20"/>
        </w:rPr>
        <w:t xml:space="preserve">), </w:t>
      </w:r>
      <w:r w:rsidRPr="007455CC">
        <w:rPr>
          <w:sz w:val="20"/>
          <w:szCs w:val="20"/>
        </w:rPr>
        <w:t>обладающий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в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чистом виде очень высокой огнеупорностью (2800 °С</w:t>
      </w:r>
      <w:r w:rsidR="007455CC" w:rsidRPr="007455CC">
        <w:rPr>
          <w:sz w:val="20"/>
          <w:szCs w:val="20"/>
        </w:rPr>
        <w:t xml:space="preserve">). </w:t>
      </w:r>
      <w:r w:rsidRPr="007455CC">
        <w:rPr>
          <w:sz w:val="20"/>
          <w:szCs w:val="20"/>
        </w:rPr>
        <w:t>К этой-группе относятся магнезитовые огнеупоры, изготавливаемые в основном из горной породы магнезита</w:t>
      </w:r>
      <w:r w:rsidR="007455CC" w:rsidRPr="007455CC">
        <w:rPr>
          <w:sz w:val="20"/>
          <w:szCs w:val="20"/>
        </w:rPr>
        <w:t xml:space="preserve">. </w:t>
      </w:r>
    </w:p>
    <w:p w:rsidR="00641BF5" w:rsidRPr="007455CC" w:rsidRDefault="00641BF5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В результате обжига и ряда операций получаются магнезитовые кирпичи темно коричневого цвета, масса стандартного кирпича 4,5кг</w:t>
      </w:r>
      <w:r w:rsidR="007455CC" w:rsidRPr="007455CC">
        <w:rPr>
          <w:sz w:val="20"/>
          <w:szCs w:val="20"/>
        </w:rPr>
        <w:t xml:space="preserve">. </w:t>
      </w:r>
    </w:p>
    <w:p w:rsidR="00641BF5" w:rsidRPr="007455CC" w:rsidRDefault="00641BF5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В соответствии с ГОСТ 4689-63</w:t>
      </w:r>
      <w:r w:rsidR="007455CC" w:rsidRPr="007455CC">
        <w:rPr>
          <w:sz w:val="20"/>
          <w:szCs w:val="20"/>
        </w:rPr>
        <w:t xml:space="preserve"> - </w:t>
      </w:r>
      <w:r w:rsidRPr="007455CC">
        <w:rPr>
          <w:sz w:val="20"/>
          <w:szCs w:val="20"/>
        </w:rPr>
        <w:t>огнеупорность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магнезитовых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изделий должна быть не менее 2000 0С, предел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прочности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на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сжатие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при нормальной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температуре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не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ниже_ 40 МПа</w:t>
      </w:r>
      <w:r w:rsidR="007455CC" w:rsidRPr="007455CC">
        <w:rPr>
          <w:sz w:val="20"/>
          <w:szCs w:val="20"/>
        </w:rPr>
        <w:t xml:space="preserve">, </w:t>
      </w:r>
      <w:r w:rsidRPr="007455CC">
        <w:rPr>
          <w:sz w:val="20"/>
          <w:szCs w:val="20"/>
        </w:rPr>
        <w:t>температура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начала размягчения при нагрузке 196,2 кПа, не менее 1500 °С</w:t>
      </w:r>
      <w:r w:rsidR="007455CC" w:rsidRPr="007455CC">
        <w:rPr>
          <w:sz w:val="20"/>
          <w:szCs w:val="20"/>
        </w:rPr>
        <w:t xml:space="preserve">. </w:t>
      </w:r>
    </w:p>
    <w:p w:rsidR="007455CC" w:rsidRDefault="00641BF5" w:rsidP="007455CC">
      <w:pPr>
        <w:rPr>
          <w:sz w:val="20"/>
          <w:szCs w:val="20"/>
        </w:rPr>
      </w:pPr>
      <w:r w:rsidRPr="007455CC">
        <w:rPr>
          <w:sz w:val="20"/>
          <w:szCs w:val="20"/>
        </w:rPr>
        <w:t>Магнезитовые кирпичи применяются главным образом для выкладки футеровки металлургических печей, мартеновских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и дуговых электросталеплавильных, работающих на основном процессе, а также некоторых руднотермических печей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Обладая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высокой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огнеупорностью эти кирпичи в то же время не имеют достаточной прочности при высоких температурах и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достаточной термоустойчивости</w:t>
      </w:r>
      <w:r w:rsidR="007455CC" w:rsidRPr="007455CC">
        <w:rPr>
          <w:sz w:val="20"/>
          <w:szCs w:val="20"/>
        </w:rPr>
        <w:t xml:space="preserve">. </w:t>
      </w:r>
      <w:r w:rsidRPr="007455CC">
        <w:rPr>
          <w:sz w:val="20"/>
          <w:szCs w:val="20"/>
        </w:rPr>
        <w:t>Поэтому они не могут быть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использованы для выкладки сводов и арок печей, работающих на основном</w:t>
      </w:r>
      <w:r w:rsidR="007455CC" w:rsidRPr="007455CC">
        <w:rPr>
          <w:sz w:val="20"/>
          <w:szCs w:val="20"/>
        </w:rPr>
        <w:t xml:space="preserve"> </w:t>
      </w:r>
      <w:r w:rsidRPr="007455CC">
        <w:rPr>
          <w:sz w:val="20"/>
          <w:szCs w:val="20"/>
        </w:rPr>
        <w:t>процессе, их приходится выполнять из динасового кирпича, как более прочного</w:t>
      </w:r>
      <w:r w:rsidR="007455CC" w:rsidRPr="007455CC">
        <w:rPr>
          <w:sz w:val="20"/>
          <w:szCs w:val="20"/>
        </w:rPr>
        <w:t xml:space="preserve">. </w:t>
      </w:r>
    </w:p>
    <w:p w:rsidR="007455CC" w:rsidRPr="007455CC" w:rsidRDefault="007455CC" w:rsidP="007455CC">
      <w:pPr>
        <w:rPr>
          <w:sz w:val="20"/>
          <w:szCs w:val="20"/>
        </w:rPr>
      </w:pPr>
    </w:p>
    <w:p w:rsidR="007455CC" w:rsidRPr="007455CC" w:rsidRDefault="007455CC" w:rsidP="00FE5032">
      <w:pPr>
        <w:pStyle w:val="3"/>
      </w:pPr>
      <w:bookmarkStart w:id="4" w:name="_Toc219993854"/>
      <w:r w:rsidRPr="007455CC">
        <w:t xml:space="preserve">2.2. </w:t>
      </w:r>
      <w:r w:rsidR="00641BF5" w:rsidRPr="007455CC">
        <w:t>Огнеупорные растворы, бетоны, набивные массы и обмазки</w:t>
      </w:r>
      <w:bookmarkEnd w:id="4"/>
    </w:p>
    <w:p w:rsidR="00FE5032" w:rsidRDefault="00FE5032" w:rsidP="007455CC"/>
    <w:p w:rsidR="00641BF5" w:rsidRPr="007455CC" w:rsidRDefault="00641BF5" w:rsidP="007455CC">
      <w:r w:rsidRPr="007455CC">
        <w:t>Связующие огнеупорные растворы – мертели служат для заполнения швов между кирпичами огнеупорной кладки</w:t>
      </w:r>
      <w:r w:rsidR="007455CC" w:rsidRPr="007455CC">
        <w:t xml:space="preserve">. </w:t>
      </w:r>
      <w:r w:rsidRPr="007455CC">
        <w:t>При этом получаются тонкие швы, обладающие достаточно высокой огнеупорностью и высокой температурой деформации под нагрузкой и по свои свойствам приближаются к свойствам связывающего кирпича</w:t>
      </w:r>
      <w:r w:rsidR="007455CC" w:rsidRPr="007455CC">
        <w:t xml:space="preserve">. </w:t>
      </w:r>
      <w:r w:rsidRPr="007455CC">
        <w:t>Шамотные мертели представляют собой тонкомолотые смеси шамота или боя шамотного кирпича с огнеупорной глиной</w:t>
      </w:r>
      <w:r w:rsidR="007455CC" w:rsidRPr="007455CC">
        <w:t xml:space="preserve">. </w:t>
      </w:r>
      <w:r w:rsidRPr="007455CC">
        <w:t>В соответствии с ГОСТ 6137 – 61 по огнеупорности они выполняются четырех классов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Динасовые огнеупорные растворы представляют собой смеси из молотого кварцита, боя динасового кирпича и огнеупорной глины и динасовые мертели делятся на три класса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Магнезитовая кладка всегда выкладывается всухую, без раствора, с пересыпкой швов мелким металлургическим порошком, так как впитывающий из раствора влагу магнезитовый кирпич приобретает склонность к растрескиванию при нагреве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В отличии от растворов, связывающих огнеупорные кирпичи или камни друг с другом, огнеупорные массы – бетоны, набивные и наварные массы – служат для изготовления целых монолитных частей футеровок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Огнеупорные бетоны состоят из связующих – гидравлических твердеющих глиноземистого цемента или портландцемента или жидкого стекла и заполнителей – шамотного порошка, хромита, а для легковесных термоизоляционных бетонов в качестве наполнителя используют молотый пористый шамот</w:t>
      </w:r>
      <w:r w:rsidR="007455CC" w:rsidRPr="007455CC">
        <w:t xml:space="preserve">. </w:t>
      </w:r>
    </w:p>
    <w:p w:rsidR="007455CC" w:rsidRDefault="00641BF5" w:rsidP="007455CC">
      <w:r w:rsidRPr="007455CC">
        <w:t>В настоящее время огнеупорные бетоны находят все большее применение, и, в частности, начинают проникать в электропечестроение</w:t>
      </w:r>
      <w:r w:rsidR="007455CC" w:rsidRPr="007455CC">
        <w:t xml:space="preserve">. </w:t>
      </w:r>
    </w:p>
    <w:p w:rsidR="00FE5032" w:rsidRDefault="00FE5032" w:rsidP="007455CC"/>
    <w:p w:rsidR="007455CC" w:rsidRPr="007455CC" w:rsidRDefault="007455CC" w:rsidP="00FE5032">
      <w:pPr>
        <w:pStyle w:val="3"/>
      </w:pPr>
      <w:bookmarkStart w:id="5" w:name="_Toc219993855"/>
      <w:r w:rsidRPr="007455CC">
        <w:t xml:space="preserve">2.3. </w:t>
      </w:r>
      <w:r w:rsidR="00641BF5" w:rsidRPr="007455CC">
        <w:t>Пористые огнеупоры</w:t>
      </w:r>
      <w:bookmarkEnd w:id="5"/>
    </w:p>
    <w:p w:rsidR="00FE5032" w:rsidRDefault="00FE5032" w:rsidP="007455CC"/>
    <w:p w:rsidR="00641BF5" w:rsidRPr="007455CC" w:rsidRDefault="00641BF5" w:rsidP="007455CC">
      <w:r w:rsidRPr="007455CC">
        <w:t>Основным огнеупором, применяемым в электрических печ</w:t>
      </w:r>
      <w:r w:rsidR="00C648D1" w:rsidRPr="007455CC">
        <w:t xml:space="preserve">ах сопротивления </w:t>
      </w:r>
      <w:r w:rsidRPr="007455CC">
        <w:t>является шамот</w:t>
      </w:r>
      <w:r w:rsidR="007455CC" w:rsidRPr="007455CC">
        <w:t xml:space="preserve">. </w:t>
      </w:r>
      <w:r w:rsidRPr="007455CC">
        <w:t>Однако шамотные изделия для большинства печей сопротивления</w:t>
      </w:r>
      <w:r w:rsidR="007455CC" w:rsidRPr="007455CC">
        <w:t xml:space="preserve"> </w:t>
      </w:r>
      <w:r w:rsidRPr="007455CC">
        <w:t>(работающих</w:t>
      </w:r>
      <w:r w:rsidR="007455CC" w:rsidRPr="007455CC">
        <w:t xml:space="preserve"> </w:t>
      </w:r>
      <w:r w:rsidRPr="007455CC">
        <w:t>до 1000°С</w:t>
      </w:r>
      <w:r w:rsidR="007455CC" w:rsidRPr="007455CC">
        <w:t xml:space="preserve">) </w:t>
      </w:r>
      <w:r w:rsidRPr="007455CC">
        <w:t>обладают излишней</w:t>
      </w:r>
      <w:r w:rsidR="007455CC" w:rsidRPr="007455CC">
        <w:t xml:space="preserve"> </w:t>
      </w:r>
      <w:r w:rsidRPr="007455CC">
        <w:t>огнеупорностью и механической прочностью</w:t>
      </w:r>
      <w:r w:rsidR="007455CC" w:rsidRPr="007455CC">
        <w:t xml:space="preserve"> </w:t>
      </w:r>
      <w:r w:rsidRPr="007455CC">
        <w:t>и в</w:t>
      </w:r>
      <w:r w:rsidR="007455CC" w:rsidRPr="007455CC">
        <w:t xml:space="preserve"> </w:t>
      </w:r>
      <w:r w:rsidRPr="007455CC">
        <w:t>то</w:t>
      </w:r>
      <w:r w:rsidR="007455CC" w:rsidRPr="007455CC">
        <w:t xml:space="preserve"> </w:t>
      </w:r>
      <w:r w:rsidRPr="007455CC">
        <w:t>же</w:t>
      </w:r>
      <w:r w:rsidR="007455CC" w:rsidRPr="007455CC">
        <w:t xml:space="preserve"> </w:t>
      </w:r>
      <w:r w:rsidRPr="007455CC">
        <w:t>время</w:t>
      </w:r>
      <w:r w:rsidR="007455CC" w:rsidRPr="007455CC">
        <w:t xml:space="preserve"> </w:t>
      </w:r>
      <w:r w:rsidRPr="007455CC">
        <w:t>имеют</w:t>
      </w:r>
      <w:r w:rsidR="007455CC" w:rsidRPr="007455CC">
        <w:t xml:space="preserve"> </w:t>
      </w:r>
      <w:r w:rsidRPr="007455CC">
        <w:t>недостаточное тепловое сопротивление и чересчур большую среднюю плотность</w:t>
      </w:r>
      <w:r w:rsidR="007455CC" w:rsidRPr="007455CC">
        <w:t xml:space="preserve">. </w:t>
      </w:r>
      <w:r w:rsidRPr="007455CC">
        <w:t>Поэтому в электропечестроении</w:t>
      </w:r>
      <w:r w:rsidR="007455CC" w:rsidRPr="007455CC">
        <w:t xml:space="preserve"> </w:t>
      </w:r>
      <w:r w:rsidRPr="007455CC">
        <w:t>все</w:t>
      </w:r>
      <w:r w:rsidR="007455CC" w:rsidRPr="007455CC">
        <w:t xml:space="preserve"> </w:t>
      </w:r>
      <w:r w:rsidRPr="007455CC">
        <w:t>большее</w:t>
      </w:r>
      <w:r w:rsidR="007455CC" w:rsidRPr="007455CC">
        <w:t xml:space="preserve"> </w:t>
      </w:r>
      <w:r w:rsidRPr="007455CC">
        <w:t>распространение получают искусственные материалы</w:t>
      </w:r>
      <w:r w:rsidR="007455CC" w:rsidRPr="007455CC">
        <w:t xml:space="preserve">, </w:t>
      </w:r>
      <w:r w:rsidRPr="007455CC">
        <w:t>обладающие за</w:t>
      </w:r>
      <w:r w:rsidR="007455CC" w:rsidRPr="007455CC">
        <w:t xml:space="preserve"> </w:t>
      </w:r>
      <w:r w:rsidRPr="007455CC">
        <w:t>счет</w:t>
      </w:r>
      <w:r w:rsidR="007455CC" w:rsidRPr="007455CC">
        <w:t xml:space="preserve"> </w:t>
      </w:r>
      <w:r w:rsidRPr="007455CC">
        <w:t>пониженной механической прочности</w:t>
      </w:r>
      <w:r w:rsidR="007455CC" w:rsidRPr="007455CC">
        <w:t xml:space="preserve"> </w:t>
      </w:r>
      <w:r w:rsidRPr="007455CC">
        <w:t>большим тепловым сопротивлением и меньшей средней плотностью, так называемые легковесы и</w:t>
      </w:r>
      <w:r w:rsidR="007455CC" w:rsidRPr="007455CC">
        <w:t xml:space="preserve"> </w:t>
      </w:r>
      <w:r w:rsidRPr="007455CC">
        <w:t>пористые</w:t>
      </w:r>
      <w:r w:rsidR="007455CC" w:rsidRPr="007455CC">
        <w:t xml:space="preserve"> </w:t>
      </w:r>
      <w:r w:rsidRPr="007455CC">
        <w:t>огнеупорные изделия</w:t>
      </w:r>
      <w:r w:rsidR="007455CC" w:rsidRPr="007455CC">
        <w:t xml:space="preserve">. </w:t>
      </w:r>
      <w:r w:rsidRPr="007455CC">
        <w:t>Применение их особенно желательно для печей</w:t>
      </w:r>
      <w:r w:rsidR="00C648D1" w:rsidRPr="007455CC">
        <w:t xml:space="preserve"> </w:t>
      </w:r>
      <w:r w:rsidRPr="007455CC">
        <w:t>периодического действия, так как при этом благодаря</w:t>
      </w:r>
      <w:r w:rsidR="007455CC" w:rsidRPr="007455CC">
        <w:t xml:space="preserve"> </w:t>
      </w:r>
      <w:r w:rsidRPr="007455CC">
        <w:t>уменьшению массы огнеупорной кладки соответственно снижается аккумулируемое ею при каждом разогреве тепло, кроме того, уменьшаются также тепловые потери печи</w:t>
      </w:r>
      <w:r w:rsidR="007455CC" w:rsidRPr="007455CC">
        <w:t xml:space="preserve">. </w:t>
      </w:r>
      <w:r w:rsidRPr="007455CC">
        <w:t>В то же время механическая прочность</w:t>
      </w:r>
      <w:r w:rsidR="007455CC" w:rsidRPr="007455CC">
        <w:t xml:space="preserve"> </w:t>
      </w:r>
      <w:r w:rsidRPr="007455CC">
        <w:t>кладки почти</w:t>
      </w:r>
      <w:r w:rsidR="007455CC" w:rsidRPr="007455CC">
        <w:t xml:space="preserve"> </w:t>
      </w:r>
      <w:r w:rsidRPr="007455CC">
        <w:t>всегда оказывается достаточной</w:t>
      </w:r>
      <w:r w:rsidR="007455CC" w:rsidRPr="007455CC">
        <w:t xml:space="preserve">. </w:t>
      </w:r>
      <w:r w:rsidRPr="007455CC">
        <w:t>Для кирпичей</w:t>
      </w:r>
      <w:r w:rsidR="007455CC" w:rsidRPr="007455CC">
        <w:t xml:space="preserve"> </w:t>
      </w:r>
      <w:r w:rsidRPr="007455CC">
        <w:t>работающих в сводах, арках и других</w:t>
      </w:r>
      <w:r w:rsidR="007455CC" w:rsidRPr="007455CC">
        <w:t xml:space="preserve"> </w:t>
      </w:r>
      <w:r w:rsidRPr="007455CC">
        <w:t>нагруженных частях кладки, нагрузка обычно не превосходит 200кПа, а в стенах 100кПа</w:t>
      </w:r>
      <w:r w:rsidR="007455CC" w:rsidRPr="007455CC">
        <w:t xml:space="preserve">. </w:t>
      </w:r>
      <w:r w:rsidR="00C648D1" w:rsidRPr="007455CC">
        <w:t xml:space="preserve">Достаточной </w:t>
      </w:r>
      <w:r w:rsidRPr="007455CC">
        <w:t>прочностью в холодном состоянии обладает почти всякий легковес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Наиболее простой способ придать</w:t>
      </w:r>
      <w:r w:rsidR="00C648D1" w:rsidRPr="007455CC">
        <w:t xml:space="preserve"> </w:t>
      </w:r>
      <w:r w:rsidRPr="007455CC">
        <w:t>огнеупорным изделиям малую</w:t>
      </w:r>
      <w:r w:rsidR="00C648D1" w:rsidRPr="007455CC">
        <w:t xml:space="preserve"> </w:t>
      </w:r>
      <w:r w:rsidRPr="007455CC">
        <w:t>теплопроводность и сделать их легкими</w:t>
      </w:r>
      <w:r w:rsidR="007455CC" w:rsidRPr="007455CC">
        <w:t xml:space="preserve"> - </w:t>
      </w:r>
      <w:r w:rsidRPr="007455CC">
        <w:t>это искусственное увеличение их</w:t>
      </w:r>
      <w:r w:rsidR="00C648D1" w:rsidRPr="007455CC">
        <w:t xml:space="preserve"> </w:t>
      </w:r>
      <w:r w:rsidRPr="007455CC">
        <w:t>пористости</w:t>
      </w:r>
      <w:r w:rsidR="007455CC" w:rsidRPr="007455CC">
        <w:t xml:space="preserve">. </w:t>
      </w:r>
      <w:r w:rsidRPr="007455CC">
        <w:t>Воздух обладает весьма малой тепло</w:t>
      </w:r>
      <w:r w:rsidR="00C648D1" w:rsidRPr="007455CC">
        <w:t>проводностью</w:t>
      </w:r>
      <w:r w:rsidR="007455CC" w:rsidRPr="007455CC">
        <w:t xml:space="preserve">. </w:t>
      </w:r>
      <w:r w:rsidRPr="007455CC">
        <w:t>Но тепло через воздушные поры может передаваться не только теплопроводностью, внутри пор могут возникать конвекционные токи</w:t>
      </w:r>
      <w:r w:rsidR="007455CC" w:rsidRPr="007455CC">
        <w:t xml:space="preserve">; </w:t>
      </w:r>
      <w:r w:rsidRPr="007455CC">
        <w:t>кроме того, в них тепло может передаваться от стенки к стенке излучением</w:t>
      </w:r>
      <w:r w:rsidR="007455CC" w:rsidRPr="007455CC">
        <w:t xml:space="preserve">. </w:t>
      </w:r>
      <w:r w:rsidRPr="007455CC">
        <w:t>Для того чтобы свести к минимуму оба эти фактора, необходимо, чтобы поры были</w:t>
      </w:r>
      <w:r w:rsidR="007455CC" w:rsidRPr="007455CC">
        <w:t xml:space="preserve"> </w:t>
      </w:r>
      <w:r w:rsidRPr="007455CC">
        <w:t>замкнутыми и малыми, чтобы их величина измерялась долями миллиметра или 2</w:t>
      </w:r>
      <w:r w:rsidR="007455CC" w:rsidRPr="007455CC">
        <w:t>-</w:t>
      </w:r>
      <w:r w:rsidRPr="007455CC">
        <w:t>3 мм</w:t>
      </w:r>
      <w:r w:rsidR="007455CC" w:rsidRPr="007455CC">
        <w:t xml:space="preserve">. </w:t>
      </w:r>
      <w:r w:rsidRPr="007455CC">
        <w:t>В этом случае в них не смогут развиваться конвекционные потоки, да и лучистая энергия встретит на</w:t>
      </w:r>
      <w:r w:rsidR="007455CC" w:rsidRPr="007455CC">
        <w:t xml:space="preserve"> </w:t>
      </w:r>
      <w:r w:rsidRPr="007455CC">
        <w:t>своем пути множество поперечных стенок, играющих роль тепловых экранов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Существует несколько способов приготовления легковеса, каждый из которых дает свой специфический</w:t>
      </w:r>
      <w:r w:rsidR="007455CC" w:rsidRPr="007455CC">
        <w:t xml:space="preserve"> </w:t>
      </w:r>
      <w:r w:rsidRPr="007455CC">
        <w:t>продукт со своими особыми свойствами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Наиболее старым и распространенным является способ выгорающих добавок, при</w:t>
      </w:r>
      <w:r w:rsidR="007455CC" w:rsidRPr="007455CC">
        <w:t xml:space="preserve"> </w:t>
      </w:r>
      <w:r w:rsidRPr="007455CC">
        <w:t>котором в</w:t>
      </w:r>
      <w:r w:rsidR="007455CC" w:rsidRPr="007455CC">
        <w:t xml:space="preserve"> </w:t>
      </w:r>
      <w:r w:rsidRPr="007455CC">
        <w:t>массу добавляют</w:t>
      </w:r>
      <w:r w:rsidR="007455CC" w:rsidRPr="007455CC">
        <w:t xml:space="preserve"> </w:t>
      </w:r>
      <w:r w:rsidRPr="007455CC">
        <w:t>измельченные древесный уголь, опилки, торф или</w:t>
      </w:r>
      <w:r w:rsidR="007455CC" w:rsidRPr="007455CC">
        <w:t xml:space="preserve"> </w:t>
      </w:r>
      <w:r w:rsidRPr="007455CC">
        <w:t>пробку</w:t>
      </w:r>
      <w:r w:rsidR="007455CC" w:rsidRPr="007455CC">
        <w:t xml:space="preserve">. </w:t>
      </w:r>
      <w:r w:rsidRPr="007455CC">
        <w:t>При обжиге они выгорают, и</w:t>
      </w:r>
      <w:r w:rsidR="007455CC" w:rsidRPr="007455CC">
        <w:t xml:space="preserve"> </w:t>
      </w:r>
      <w:r w:rsidRPr="007455CC">
        <w:t>на их месте</w:t>
      </w:r>
      <w:r w:rsidR="007455CC" w:rsidRPr="007455CC">
        <w:t xml:space="preserve"> </w:t>
      </w:r>
      <w:r w:rsidRPr="007455CC">
        <w:t>образуются</w:t>
      </w:r>
      <w:r w:rsidR="007455CC" w:rsidRPr="007455CC">
        <w:t xml:space="preserve"> </w:t>
      </w:r>
      <w:r w:rsidRPr="007455CC">
        <w:t>поры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Значительно более прочным</w:t>
      </w:r>
      <w:r w:rsidR="007455CC" w:rsidRPr="007455CC">
        <w:t xml:space="preserve"> </w:t>
      </w:r>
      <w:r w:rsidRPr="007455CC">
        <w:t>является динасовый легковес</w:t>
      </w:r>
      <w:r w:rsidR="007455CC" w:rsidRPr="007455CC">
        <w:t xml:space="preserve">, </w:t>
      </w:r>
      <w:r w:rsidRPr="007455CC">
        <w:t>выполняемый из молотого кварцита с антрацитом или</w:t>
      </w:r>
      <w:r w:rsidR="007455CC" w:rsidRPr="007455CC">
        <w:t xml:space="preserve"> </w:t>
      </w:r>
      <w:r w:rsidRPr="007455CC">
        <w:t>кокситом</w:t>
      </w:r>
      <w:r w:rsidR="007455CC" w:rsidRPr="007455CC">
        <w:t xml:space="preserve">. </w:t>
      </w:r>
      <w:r w:rsidRPr="007455CC">
        <w:t>Изделия получаются со средней</w:t>
      </w:r>
      <w:r w:rsidR="007455CC" w:rsidRPr="007455CC">
        <w:t xml:space="preserve"> </w:t>
      </w:r>
      <w:r w:rsidRPr="007455CC">
        <w:t>плотностью 1200 кг/м3 и с температурой начала размягчения 1550°С</w:t>
      </w:r>
      <w:r w:rsidR="007455CC" w:rsidRPr="007455CC">
        <w:t xml:space="preserve"> </w:t>
      </w:r>
      <w:r w:rsidRPr="007455CC">
        <w:t>при</w:t>
      </w:r>
      <w:r w:rsidR="007455CC" w:rsidRPr="007455CC">
        <w:t xml:space="preserve"> </w:t>
      </w:r>
      <w:r w:rsidRPr="007455CC">
        <w:t>нагрузке</w:t>
      </w:r>
      <w:r w:rsidR="007455CC" w:rsidRPr="007455CC">
        <w:t xml:space="preserve"> </w:t>
      </w:r>
      <w:r w:rsidRPr="007455CC">
        <w:t>в 100 кПа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Химический способ, образования легковеса</w:t>
      </w:r>
      <w:r w:rsidR="007455CC" w:rsidRPr="007455CC">
        <w:t xml:space="preserve"> - </w:t>
      </w:r>
      <w:r w:rsidRPr="007455CC">
        <w:t>химлегковеса заключается</w:t>
      </w:r>
      <w:r w:rsidR="007455CC" w:rsidRPr="007455CC">
        <w:t xml:space="preserve"> </w:t>
      </w:r>
      <w:r w:rsidRPr="007455CC">
        <w:t>в том</w:t>
      </w:r>
      <w:r w:rsidR="007455CC" w:rsidRPr="007455CC">
        <w:t xml:space="preserve">, </w:t>
      </w:r>
      <w:r w:rsidRPr="007455CC">
        <w:t>что</w:t>
      </w:r>
      <w:r w:rsidR="007455CC" w:rsidRPr="007455CC">
        <w:t xml:space="preserve"> </w:t>
      </w:r>
      <w:r w:rsidRPr="007455CC">
        <w:t>шамотный порошок смешивается с небольшим количеством</w:t>
      </w:r>
      <w:r w:rsidR="007455CC" w:rsidRPr="007455CC">
        <w:t xml:space="preserve"> </w:t>
      </w:r>
      <w:r w:rsidRPr="007455CC">
        <w:t>глины, доломита</w:t>
      </w:r>
      <w:r w:rsidR="007455CC" w:rsidRPr="007455CC">
        <w:t xml:space="preserve">, </w:t>
      </w:r>
      <w:r w:rsidRPr="007455CC">
        <w:t>серной кислоты</w:t>
      </w:r>
      <w:r w:rsidR="007455CC" w:rsidRPr="007455CC">
        <w:t xml:space="preserve"> </w:t>
      </w:r>
      <w:r w:rsidRPr="007455CC">
        <w:t>и гипса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Пеноспособ заключается в том, что шамот с глиной смешиваются с пенистой массой, образованной путем взбивания раствора из канифольного мыла</w:t>
      </w:r>
      <w:r w:rsidR="007455CC" w:rsidRPr="007455CC">
        <w:t xml:space="preserve">. </w:t>
      </w:r>
      <w:r w:rsidRPr="007455CC">
        <w:t>Полученная смесь вторично взбивается и образует пористую массу, укладываемую в формы</w:t>
      </w:r>
      <w:r w:rsidR="007455CC" w:rsidRPr="007455CC">
        <w:t xml:space="preserve">. </w:t>
      </w:r>
      <w:r w:rsidRPr="007455CC">
        <w:t>Стабилизатором ячеек служит столярный клей, добавляемый в массу и предохраняющий ее от оседания до обжига</w:t>
      </w:r>
      <w:r w:rsidR="007455CC" w:rsidRPr="007455CC">
        <w:t xml:space="preserve">. </w:t>
      </w:r>
      <w:r w:rsidRPr="007455CC">
        <w:t>Последний производится при 1300°С, после чего получаются изделия, называемые пенолегковесными</w:t>
      </w:r>
      <w:r w:rsidR="007455CC" w:rsidRPr="007455CC">
        <w:t xml:space="preserve">. </w:t>
      </w:r>
    </w:p>
    <w:p w:rsidR="007455CC" w:rsidRPr="007455CC" w:rsidRDefault="00641BF5" w:rsidP="007455CC">
      <w:r w:rsidRPr="007455CC">
        <w:t>Основными недостатками легковесов являются низкая шлакоустойчивость,</w:t>
      </w:r>
      <w:r w:rsidR="007455CC" w:rsidRPr="007455CC">
        <w:t xml:space="preserve"> </w:t>
      </w:r>
      <w:r w:rsidRPr="007455CC">
        <w:t>небольшое</w:t>
      </w:r>
      <w:r w:rsidR="007455CC" w:rsidRPr="007455CC">
        <w:t xml:space="preserve"> </w:t>
      </w:r>
      <w:r w:rsidRPr="007455CC">
        <w:t>сопротивление истиранию, малая стойкость к термоударам,</w:t>
      </w:r>
      <w:r w:rsidR="007455CC" w:rsidRPr="007455CC">
        <w:t xml:space="preserve"> </w:t>
      </w:r>
      <w:r w:rsidRPr="007455CC">
        <w:t>а</w:t>
      </w:r>
      <w:r w:rsidR="007455CC" w:rsidRPr="007455CC">
        <w:t xml:space="preserve"> </w:t>
      </w:r>
      <w:r w:rsidRPr="007455CC">
        <w:t>также</w:t>
      </w:r>
      <w:r w:rsidR="007455CC" w:rsidRPr="007455CC">
        <w:t xml:space="preserve"> </w:t>
      </w:r>
      <w:r w:rsidRPr="007455CC">
        <w:t>высокая</w:t>
      </w:r>
      <w:r w:rsidR="007455CC" w:rsidRPr="007455CC">
        <w:t xml:space="preserve"> </w:t>
      </w:r>
      <w:r w:rsidRPr="007455CC">
        <w:t>газопроницаемость</w:t>
      </w:r>
      <w:r w:rsidR="007455CC" w:rsidRPr="007455CC">
        <w:t xml:space="preserve">. </w:t>
      </w:r>
      <w:r w:rsidRPr="007455CC">
        <w:t>Поэтому</w:t>
      </w:r>
      <w:r w:rsidR="00255F0E" w:rsidRPr="007455CC">
        <w:t xml:space="preserve"> их</w:t>
      </w:r>
      <w:r w:rsidRPr="007455CC">
        <w:t xml:space="preserve"> необходимо защищать от воздействия шлаков тонким слоем огнеупорного кирпича либо слое</w:t>
      </w:r>
      <w:r w:rsidR="00255F0E" w:rsidRPr="007455CC">
        <w:t xml:space="preserve">м огнеупорной обмазки и </w:t>
      </w:r>
      <w:r w:rsidRPr="007455CC">
        <w:t>нельзя</w:t>
      </w:r>
      <w:r w:rsidR="007455CC" w:rsidRPr="007455CC">
        <w:t xml:space="preserve"> </w:t>
      </w:r>
      <w:r w:rsidRPr="007455CC">
        <w:t>из</w:t>
      </w:r>
      <w:r w:rsidR="007455CC" w:rsidRPr="007455CC">
        <w:t xml:space="preserve"> </w:t>
      </w:r>
      <w:r w:rsidRPr="007455CC">
        <w:t>легковеса</w:t>
      </w:r>
      <w:r w:rsidR="007455CC" w:rsidRPr="007455CC">
        <w:t xml:space="preserve"> </w:t>
      </w:r>
      <w:r w:rsidRPr="007455CC">
        <w:t>выкладывать поверхности, по которым передвигают изделия, так как они быстро износятся, или их надо защитить жароупорными</w:t>
      </w:r>
      <w:r w:rsidR="007455CC" w:rsidRPr="007455CC">
        <w:t xml:space="preserve"> </w:t>
      </w:r>
      <w:r w:rsidRPr="007455CC">
        <w:t>плитами</w:t>
      </w:r>
      <w:r w:rsidR="007455CC" w:rsidRPr="007455CC">
        <w:t xml:space="preserve"> </w:t>
      </w:r>
      <w:r w:rsidRPr="007455CC">
        <w:t>или</w:t>
      </w:r>
      <w:r w:rsidR="007455CC" w:rsidRPr="007455CC">
        <w:t xml:space="preserve"> </w:t>
      </w:r>
      <w:r w:rsidRPr="007455CC">
        <w:t>направляющими</w:t>
      </w:r>
      <w:r w:rsidR="007455CC" w:rsidRPr="007455CC">
        <w:t xml:space="preserve">. </w:t>
      </w:r>
      <w:r w:rsidRPr="007455CC">
        <w:t>Малая</w:t>
      </w:r>
      <w:r w:rsidR="007455CC" w:rsidRPr="007455CC">
        <w:t xml:space="preserve"> </w:t>
      </w:r>
      <w:r w:rsidRPr="007455CC">
        <w:t>стойкость легковеса</w:t>
      </w:r>
      <w:r w:rsidR="007455CC" w:rsidRPr="007455CC">
        <w:t xml:space="preserve"> </w:t>
      </w:r>
      <w:r w:rsidRPr="007455CC">
        <w:t>к</w:t>
      </w:r>
      <w:r w:rsidR="007455CC" w:rsidRPr="007455CC">
        <w:t xml:space="preserve"> </w:t>
      </w:r>
      <w:r w:rsidRPr="007455CC">
        <w:t>термоударам</w:t>
      </w:r>
      <w:r w:rsidR="007455CC" w:rsidRPr="007455CC">
        <w:t xml:space="preserve"> </w:t>
      </w:r>
      <w:r w:rsidRPr="007455CC">
        <w:t>обусловливает растрескивание футеровки при значительных</w:t>
      </w:r>
      <w:r w:rsidR="007455CC" w:rsidRPr="007455CC">
        <w:t xml:space="preserve"> </w:t>
      </w:r>
      <w:r w:rsidRPr="007455CC">
        <w:t>колебаниях температуры</w:t>
      </w:r>
      <w:r w:rsidR="007455CC" w:rsidRPr="007455CC">
        <w:t xml:space="preserve">. </w:t>
      </w:r>
      <w:r w:rsidRPr="007455CC">
        <w:t>В этом отношении более стойкими</w:t>
      </w:r>
      <w:r w:rsidR="007455CC" w:rsidRPr="007455CC">
        <w:t xml:space="preserve"> </w:t>
      </w:r>
      <w:r w:rsidRPr="007455CC">
        <w:t>являются</w:t>
      </w:r>
      <w:r w:rsidR="007455CC" w:rsidRPr="007455CC">
        <w:t xml:space="preserve"> </w:t>
      </w:r>
      <w:r w:rsidRPr="007455CC">
        <w:t>легковесы, полученные способом, выгорающих добавок, а также пеношамоты</w:t>
      </w:r>
      <w:r w:rsidR="007455CC" w:rsidRPr="007455CC">
        <w:t xml:space="preserve">. </w:t>
      </w:r>
      <w:r w:rsidRPr="007455CC">
        <w:t>Для борьбы</w:t>
      </w:r>
      <w:r w:rsidR="007455CC" w:rsidRPr="007455CC">
        <w:t xml:space="preserve"> </w:t>
      </w:r>
      <w:r w:rsidRPr="007455CC">
        <w:t>с</w:t>
      </w:r>
      <w:r w:rsidR="007455CC" w:rsidRPr="007455CC">
        <w:t xml:space="preserve"> </w:t>
      </w:r>
      <w:r w:rsidRPr="007455CC">
        <w:t>газопроницаемостью легковесов применяют</w:t>
      </w:r>
      <w:r w:rsidR="007455CC" w:rsidRPr="007455CC">
        <w:t xml:space="preserve"> </w:t>
      </w:r>
      <w:r w:rsidRPr="007455CC">
        <w:t>обмазки</w:t>
      </w:r>
      <w:r w:rsidR="007455CC" w:rsidRPr="007455CC">
        <w:t xml:space="preserve"> </w:t>
      </w:r>
      <w:r w:rsidRPr="007455CC">
        <w:t>или герметизируют</w:t>
      </w:r>
      <w:r w:rsidR="007455CC" w:rsidRPr="007455CC">
        <w:t xml:space="preserve"> </w:t>
      </w:r>
      <w:r w:rsidRPr="007455CC">
        <w:t>кожухи</w:t>
      </w:r>
      <w:r w:rsidR="007455CC" w:rsidRPr="007455CC">
        <w:t xml:space="preserve"> </w:t>
      </w:r>
      <w:r w:rsidRPr="007455CC">
        <w:t>электропечей</w:t>
      </w:r>
      <w:r w:rsidR="007455CC" w:rsidRPr="007455CC">
        <w:t xml:space="preserve">. </w:t>
      </w:r>
    </w:p>
    <w:p w:rsidR="00FE5032" w:rsidRDefault="00FE5032" w:rsidP="007455CC"/>
    <w:p w:rsidR="007455CC" w:rsidRDefault="00FE5032" w:rsidP="00FE5032">
      <w:pPr>
        <w:pStyle w:val="2"/>
      </w:pPr>
      <w:r>
        <w:br w:type="page"/>
      </w:r>
      <w:bookmarkStart w:id="6" w:name="_Toc219993856"/>
      <w:r w:rsidR="00423147" w:rsidRPr="007455CC">
        <w:t>3</w:t>
      </w:r>
      <w:r w:rsidR="007455CC" w:rsidRPr="007455CC">
        <w:t xml:space="preserve">. </w:t>
      </w:r>
      <w:r w:rsidR="00C648D1" w:rsidRPr="007455CC">
        <w:t>Теплоизоляционные материалы</w:t>
      </w:r>
      <w:bookmarkEnd w:id="6"/>
    </w:p>
    <w:p w:rsidR="00FE5032" w:rsidRPr="00FE5032" w:rsidRDefault="00FE5032" w:rsidP="00FE5032"/>
    <w:p w:rsidR="00641BF5" w:rsidRPr="007455CC" w:rsidRDefault="00641BF5" w:rsidP="007455CC">
      <w:r w:rsidRPr="007455CC">
        <w:t>Для уменьшения тепловых потерь печи необходимо, чтобы кладка ее обладала большим тепловым сопротивлением</w:t>
      </w:r>
      <w:r w:rsidR="007455CC" w:rsidRPr="007455CC">
        <w:t xml:space="preserve">. </w:t>
      </w:r>
      <w:r w:rsidRPr="007455CC">
        <w:t>Но огнеупорная часть кладки должна быть механически прочной, а следовательно выполнена из материала с большой средней</w:t>
      </w:r>
      <w:r w:rsidR="007455CC" w:rsidRPr="007455CC">
        <w:t xml:space="preserve"> </w:t>
      </w:r>
      <w:r w:rsidRPr="007455CC">
        <w:t>плотностью и достаточно большой теплопроводностью</w:t>
      </w:r>
      <w:r w:rsidR="007455CC" w:rsidRPr="007455CC">
        <w:t xml:space="preserve">. </w:t>
      </w:r>
      <w:r w:rsidRPr="007455CC">
        <w:t>Поэтому</w:t>
      </w:r>
      <w:r w:rsidR="007455CC" w:rsidRPr="007455CC">
        <w:t xml:space="preserve"> </w:t>
      </w:r>
      <w:r w:rsidRPr="007455CC">
        <w:t>футеровки</w:t>
      </w:r>
      <w:r w:rsidR="007455CC" w:rsidRPr="007455CC">
        <w:t xml:space="preserve"> </w:t>
      </w:r>
      <w:r w:rsidRPr="007455CC">
        <w:t>печей, как правило, выполняются составными, внутренняя часть выкладывается из огнеупора, а наружная часть из теплоизоляционных</w:t>
      </w:r>
      <w:r w:rsidR="007455CC" w:rsidRPr="007455CC">
        <w:t xml:space="preserve"> </w:t>
      </w:r>
      <w:r w:rsidRPr="007455CC">
        <w:t>материалов</w:t>
      </w:r>
      <w:r w:rsidR="007455CC" w:rsidRPr="007455CC">
        <w:t xml:space="preserve">. </w:t>
      </w:r>
      <w:r w:rsidRPr="007455CC">
        <w:t>В соответствии с этим электропечестроение</w:t>
      </w:r>
      <w:r w:rsidR="007455CC" w:rsidRPr="007455CC">
        <w:t xml:space="preserve"> </w:t>
      </w:r>
      <w:r w:rsidRPr="007455CC">
        <w:t>предъявляет</w:t>
      </w:r>
      <w:r w:rsidR="007455CC" w:rsidRPr="007455CC">
        <w:t xml:space="preserve"> </w:t>
      </w:r>
      <w:r w:rsidRPr="007455CC">
        <w:t>к теплоизоляционным</w:t>
      </w:r>
      <w:r w:rsidR="007455CC" w:rsidRPr="007455CC">
        <w:t xml:space="preserve"> </w:t>
      </w:r>
      <w:r w:rsidRPr="007455CC">
        <w:t>материалам следующие</w:t>
      </w:r>
      <w:r w:rsidR="007455CC" w:rsidRPr="007455CC">
        <w:t xml:space="preserve"> </w:t>
      </w:r>
      <w:r w:rsidRPr="007455CC">
        <w:t>требования</w:t>
      </w:r>
      <w:r w:rsidR="007455CC" w:rsidRPr="007455CC">
        <w:t xml:space="preserve">: </w:t>
      </w:r>
      <w:r w:rsidRPr="007455CC">
        <w:t>малая</w:t>
      </w:r>
      <w:r w:rsidR="007455CC" w:rsidRPr="007455CC">
        <w:t xml:space="preserve"> </w:t>
      </w:r>
      <w:r w:rsidRPr="007455CC">
        <w:t>теплопроводность</w:t>
      </w:r>
      <w:r w:rsidR="007455CC" w:rsidRPr="007455CC">
        <w:t xml:space="preserve">; </w:t>
      </w:r>
      <w:r w:rsidRPr="007455CC">
        <w:t>малая удельная теплоемкость</w:t>
      </w:r>
      <w:r w:rsidR="007455CC" w:rsidRPr="007455CC">
        <w:t xml:space="preserve">; </w:t>
      </w:r>
      <w:r w:rsidRPr="007455CC">
        <w:t>достаточная огнеупорность</w:t>
      </w:r>
      <w:r w:rsidR="007455CC" w:rsidRPr="007455CC">
        <w:t xml:space="preserve">; </w:t>
      </w:r>
      <w:r w:rsidRPr="007455CC">
        <w:t>некоторая механическая прочность</w:t>
      </w:r>
      <w:r w:rsidR="007455CC" w:rsidRPr="007455CC">
        <w:t xml:space="preserve">; </w:t>
      </w:r>
      <w:r w:rsidRPr="007455CC">
        <w:t>дешевизна и доступность</w:t>
      </w:r>
      <w:r w:rsidR="007455CC" w:rsidRPr="007455CC">
        <w:t xml:space="preserve">. </w:t>
      </w:r>
    </w:p>
    <w:p w:rsidR="007455CC" w:rsidRPr="007455CC" w:rsidRDefault="00641BF5" w:rsidP="007455CC">
      <w:r w:rsidRPr="007455CC">
        <w:t>Теплоизоляционные материалы работают в печи в более легких условиях, чем огнеупоры</w:t>
      </w:r>
      <w:r w:rsidR="007455CC" w:rsidRPr="007455CC">
        <w:t xml:space="preserve">. </w:t>
      </w:r>
      <w:r w:rsidRPr="007455CC">
        <w:t>Температура, действию которой они подвергаются, всегда меньше, так как огнеупорный слой берет на себя часть температурного перепада и предохраняет их от размывающего действия шлаков, всякого рода ударных и истирающих усилий, разгружает от механических напряжений</w:t>
      </w:r>
      <w:r w:rsidR="007455CC" w:rsidRPr="007455CC">
        <w:t xml:space="preserve">. </w:t>
      </w:r>
      <w:r w:rsidR="00D76117" w:rsidRPr="007455CC">
        <w:t>П</w:t>
      </w:r>
      <w:r w:rsidRPr="007455CC">
        <w:t>оэтому их огнеупорность может быть меньше, требуется лишь весьма относительная механическая</w:t>
      </w:r>
      <w:r w:rsidR="007455CC" w:rsidRPr="007455CC">
        <w:t xml:space="preserve"> </w:t>
      </w:r>
      <w:r w:rsidRPr="007455CC">
        <w:t xml:space="preserve">прочность, например </w:t>
      </w:r>
      <w:r w:rsidR="00D76117" w:rsidRPr="007455CC">
        <w:t>способность, выдерживать свой собственный</w:t>
      </w:r>
      <w:r w:rsidRPr="007455CC">
        <w:t>, но зато требование малой теплопроводности является для них основным</w:t>
      </w:r>
      <w:r w:rsidR="007455CC" w:rsidRPr="007455CC">
        <w:t xml:space="preserve">. </w:t>
      </w:r>
      <w:r w:rsidRPr="007455CC">
        <w:t>Требование дешевизны и доступности определяется опять таки тем обстоятельством, что тепло изоляционные материалы потребляются в больших количествах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Теплоизоляционные материалы применяются в виде кирпичей, плит, фасонных изделий, в виде засыпки (порошок, вата</w:t>
      </w:r>
      <w:r w:rsidR="007455CC" w:rsidRPr="007455CC">
        <w:t>),</w:t>
      </w:r>
      <w:r w:rsidRPr="007455CC">
        <w:t xml:space="preserve"> мастики</w:t>
      </w:r>
      <w:r w:rsidR="007455CC" w:rsidRPr="007455CC">
        <w:t xml:space="preserve">, </w:t>
      </w:r>
      <w:r w:rsidRPr="007455CC">
        <w:t>которой покрываются</w:t>
      </w:r>
      <w:r w:rsidR="007455CC" w:rsidRPr="007455CC">
        <w:t xml:space="preserve"> </w:t>
      </w:r>
      <w:r w:rsidRPr="007455CC">
        <w:t>горячие</w:t>
      </w:r>
      <w:r w:rsidR="007455CC" w:rsidRPr="007455CC">
        <w:t xml:space="preserve"> </w:t>
      </w:r>
      <w:r w:rsidRPr="007455CC">
        <w:t>части</w:t>
      </w:r>
      <w:r w:rsidR="007455CC" w:rsidRPr="007455CC">
        <w:t xml:space="preserve"> </w:t>
      </w:r>
      <w:r w:rsidRPr="007455CC">
        <w:t>печей, картона, матрацев, матов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Одними из наиболее распространенных теплоизоляционных материалов являются диатомит</w:t>
      </w:r>
      <w:r w:rsidR="007455CC" w:rsidRPr="007455CC">
        <w:t xml:space="preserve"> </w:t>
      </w:r>
      <w:r w:rsidRPr="007455CC">
        <w:t>и трепел</w:t>
      </w:r>
      <w:r w:rsidR="007455CC" w:rsidRPr="007455CC">
        <w:t xml:space="preserve">. </w:t>
      </w:r>
      <w:r w:rsidR="00423147" w:rsidRPr="007455CC">
        <w:t>Диатомит</w:t>
      </w:r>
      <w:r w:rsidRPr="007455CC">
        <w:t xml:space="preserve"> представляет собой скопление скелетов мельчайших</w:t>
      </w:r>
      <w:r w:rsidR="007455CC" w:rsidRPr="007455CC">
        <w:t xml:space="preserve"> </w:t>
      </w:r>
      <w:r w:rsidRPr="007455CC">
        <w:t>водорослей диатомей, состоящих из кремнекислоты и</w:t>
      </w:r>
      <w:r w:rsidR="007455CC" w:rsidRPr="007455CC">
        <w:t xml:space="preserve"> </w:t>
      </w:r>
      <w:r w:rsidRPr="007455CC">
        <w:t>пронизанных мельчайшими порами</w:t>
      </w:r>
      <w:r w:rsidR="007455CC" w:rsidRPr="007455CC">
        <w:t xml:space="preserve">. </w:t>
      </w:r>
      <w:r w:rsidRPr="007455CC">
        <w:t>Трепел</w:t>
      </w:r>
      <w:r w:rsidR="007455CC" w:rsidRPr="007455CC">
        <w:t xml:space="preserve"> </w:t>
      </w:r>
      <w:r w:rsidRPr="007455CC">
        <w:t>имеет тот</w:t>
      </w:r>
      <w:r w:rsidR="007455CC" w:rsidRPr="007455CC">
        <w:t xml:space="preserve"> </w:t>
      </w:r>
      <w:r w:rsidRPr="007455CC">
        <w:t>же состав, но в нем в микроскоп нельзя различить отдельные скелеты водорослей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Для получения пористого диатомитового кирпича применяется главным образом способ выгорающих добавок</w:t>
      </w:r>
      <w:r w:rsidR="007455CC" w:rsidRPr="007455CC">
        <w:t xml:space="preserve">. </w:t>
      </w:r>
      <w:r w:rsidRPr="007455CC">
        <w:t>В качестве последних</w:t>
      </w:r>
      <w:r w:rsidR="007455CC" w:rsidRPr="007455CC">
        <w:t xml:space="preserve">: </w:t>
      </w:r>
      <w:r w:rsidRPr="007455CC">
        <w:t>наилучшие результаты дает пробка (негигроскопична, малая</w:t>
      </w:r>
      <w:r w:rsidR="007455CC" w:rsidRPr="007455CC">
        <w:t xml:space="preserve"> </w:t>
      </w:r>
      <w:r w:rsidRPr="007455CC">
        <w:t>зольность, округлая форма пор</w:t>
      </w:r>
      <w:r w:rsidR="007455CC" w:rsidRPr="007455CC">
        <w:t>),</w:t>
      </w:r>
      <w:r w:rsidRPr="007455CC">
        <w:t xml:space="preserve"> затем древесный уголь, худшие результаты дают опилки и торф</w:t>
      </w:r>
      <w:r w:rsidR="007455CC" w:rsidRPr="007455CC">
        <w:t xml:space="preserve">. </w:t>
      </w:r>
      <w:r w:rsidRPr="007455CC">
        <w:t>Диатомитовый кирпич выполняется трех классов, средней плотностью 500, 600 и 700 кг/м3, и может применяться до 900 °С</w:t>
      </w:r>
      <w:r w:rsidR="007455CC" w:rsidRPr="007455CC">
        <w:t xml:space="preserve">. </w:t>
      </w:r>
      <w:r w:rsidRPr="007455CC">
        <w:t>Для теплоизоляции электрических печей желательно применять диатомитовые</w:t>
      </w:r>
      <w:r w:rsidR="007455CC" w:rsidRPr="007455CC">
        <w:t xml:space="preserve"> </w:t>
      </w:r>
      <w:r w:rsidRPr="007455CC">
        <w:t>кирпичи</w:t>
      </w:r>
      <w:r w:rsidR="007455CC" w:rsidRPr="007455CC">
        <w:t xml:space="preserve"> </w:t>
      </w:r>
      <w:r w:rsidRPr="007455CC">
        <w:t>марки</w:t>
      </w:r>
      <w:r w:rsidR="007455CC" w:rsidRPr="007455CC">
        <w:t xml:space="preserve"> </w:t>
      </w:r>
      <w:r w:rsidRPr="007455CC">
        <w:t>500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Целый ряд теплоизоляционных материалов приготавливается на базе асбеста</w:t>
      </w:r>
      <w:r w:rsidR="007455CC" w:rsidRPr="007455CC">
        <w:t xml:space="preserve">. </w:t>
      </w:r>
      <w:r w:rsidRPr="007455CC">
        <w:t>Асбест представляет</w:t>
      </w:r>
      <w:r w:rsidR="007455CC" w:rsidRPr="007455CC">
        <w:t xml:space="preserve"> </w:t>
      </w:r>
      <w:r w:rsidRPr="007455CC">
        <w:t>собой минерал</w:t>
      </w:r>
      <w:r w:rsidR="007455CC" w:rsidRPr="007455CC">
        <w:t xml:space="preserve"> </w:t>
      </w:r>
      <w:r w:rsidRPr="007455CC">
        <w:t>волокнистого строения, крупнейшие залежи которого</w:t>
      </w:r>
      <w:r w:rsidR="007455CC" w:rsidRPr="007455CC">
        <w:t xml:space="preserve"> </w:t>
      </w:r>
      <w:r w:rsidRPr="007455CC">
        <w:t>имеются, у нас на Урале</w:t>
      </w:r>
      <w:r w:rsidR="007455CC" w:rsidRPr="007455CC">
        <w:t xml:space="preserve">. </w:t>
      </w:r>
      <w:r w:rsidRPr="007455CC">
        <w:t>Он состоит из тончайших, нитей, очень прочных на растяжение, но легко перетирающихся</w:t>
      </w:r>
      <w:r w:rsidR="007455CC" w:rsidRPr="007455CC">
        <w:t xml:space="preserve">. </w:t>
      </w:r>
      <w:r w:rsidRPr="007455CC">
        <w:t>Если асбест</w:t>
      </w:r>
      <w:r w:rsidR="007455CC" w:rsidRPr="007455CC">
        <w:t xml:space="preserve"> </w:t>
      </w:r>
      <w:r w:rsidRPr="007455CC">
        <w:t>распушить, то он принимает вид волокнистой массы со средней плотностью 250</w:t>
      </w:r>
      <w:r w:rsidR="007455CC" w:rsidRPr="007455CC">
        <w:t>-</w:t>
      </w:r>
      <w:r w:rsidRPr="007455CC">
        <w:t xml:space="preserve">800 кг/м3 в зависимости от сорта асбеста и степени его </w:t>
      </w:r>
      <w:r w:rsidR="00423147" w:rsidRPr="007455CC">
        <w:t>распуши</w:t>
      </w:r>
      <w:r w:rsidR="007455CC" w:rsidRPr="007455CC">
        <w:t xml:space="preserve">. </w:t>
      </w:r>
      <w:r w:rsidRPr="007455CC">
        <w:t>В таком виде он может быть использован как теплоизоляционная засыпка (асбестит</w:t>
      </w:r>
      <w:r w:rsidR="007455CC" w:rsidRPr="007455CC">
        <w:t xml:space="preserve">), </w:t>
      </w:r>
      <w:r w:rsidRPr="007455CC">
        <w:t>способная</w:t>
      </w:r>
      <w:r w:rsidR="007455CC" w:rsidRPr="007455CC">
        <w:t xml:space="preserve"> </w:t>
      </w:r>
      <w:r w:rsidRPr="007455CC">
        <w:t>работать до 600 °С</w:t>
      </w:r>
      <w:r w:rsidR="007455CC" w:rsidRPr="007455CC">
        <w:t xml:space="preserve">. </w:t>
      </w:r>
      <w:r w:rsidRPr="007455CC">
        <w:t>Температура плавления асбеста значительно выше, около 1500°С но при 700°С асбест теряет всю содержащуюся в нем воду и рассыпается, лишаясь своих теплоизоляционных свойств</w:t>
      </w:r>
      <w:r w:rsidR="007455CC" w:rsidRPr="007455CC">
        <w:t xml:space="preserve">. </w:t>
      </w:r>
      <w:r w:rsidRPr="007455CC">
        <w:t>Недостатком асбеста</w:t>
      </w:r>
      <w:r w:rsidR="007455CC" w:rsidRPr="007455CC">
        <w:t xml:space="preserve"> </w:t>
      </w:r>
      <w:r w:rsidRPr="007455CC">
        <w:t>является</w:t>
      </w:r>
      <w:r w:rsidR="007455CC" w:rsidRPr="007455CC">
        <w:t xml:space="preserve"> </w:t>
      </w:r>
      <w:r w:rsidRPr="007455CC">
        <w:t>его</w:t>
      </w:r>
      <w:r w:rsidR="007455CC" w:rsidRPr="007455CC">
        <w:t xml:space="preserve"> </w:t>
      </w:r>
      <w:r w:rsidRPr="007455CC">
        <w:t>высокая</w:t>
      </w:r>
      <w:r w:rsidR="007455CC" w:rsidRPr="007455CC">
        <w:t xml:space="preserve"> </w:t>
      </w:r>
      <w:r w:rsidRPr="007455CC">
        <w:t>гигроскопичность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При склеивании асбестовых волокон белой глиной с органическими добавками и прессовании под высоким давлением получаются, асбестовый картон бумага, а сплетением волокон асбеста с хлопчатобумажными нитями изготавливается асбестовый шнур</w:t>
      </w:r>
      <w:r w:rsidR="007455CC" w:rsidRPr="007455CC">
        <w:t xml:space="preserve">. </w:t>
      </w:r>
      <w:r w:rsidRPr="007455CC">
        <w:t>Картон и шнур также используются в качестве теплоизоляции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Асбестовая засыпка является малоэффективной изоляцией, и поэтому она применяется в настоящее время в чистом виде лишь в редких случаях, но входит составляющей, частью в</w:t>
      </w:r>
      <w:r w:rsidR="007455CC" w:rsidRPr="007455CC">
        <w:t xml:space="preserve"> </w:t>
      </w:r>
      <w:r w:rsidRPr="007455CC">
        <w:t>ряд</w:t>
      </w:r>
      <w:r w:rsidR="007455CC" w:rsidRPr="007455CC">
        <w:t xml:space="preserve"> </w:t>
      </w:r>
      <w:r w:rsidRPr="007455CC">
        <w:t>других</w:t>
      </w:r>
      <w:r w:rsidR="007455CC" w:rsidRPr="007455CC">
        <w:t xml:space="preserve"> </w:t>
      </w:r>
      <w:r w:rsidRPr="007455CC">
        <w:t>теплоизоляционных материалов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Для обмазки горячих поверхностей применяются так называемые мастичные материалы</w:t>
      </w:r>
      <w:r w:rsidR="007455CC" w:rsidRPr="007455CC">
        <w:t xml:space="preserve">. </w:t>
      </w:r>
      <w:r w:rsidRPr="007455CC">
        <w:t>Такими материалами являются асбозурит (70</w:t>
      </w:r>
      <w:r w:rsidR="00FE5032">
        <w:t xml:space="preserve"> </w:t>
      </w:r>
      <w:r w:rsidRPr="007455CC">
        <w:t>% диатомита или трепела и 30% асбеста пятого и седьмого сортов</w:t>
      </w:r>
      <w:r w:rsidR="007455CC" w:rsidRPr="007455CC">
        <w:t>),</w:t>
      </w:r>
      <w:r w:rsidRPr="007455CC">
        <w:t xml:space="preserve"> новоасбозурит (70</w:t>
      </w:r>
      <w:r w:rsidR="00FE5032">
        <w:t xml:space="preserve"> </w:t>
      </w:r>
      <w:r w:rsidRPr="007455CC">
        <w:t>% диатомита или трепела, 15% шиферных отходов 15% асбеста пятого и шестого сортов</w:t>
      </w:r>
      <w:r w:rsidR="007455CC" w:rsidRPr="007455CC">
        <w:t xml:space="preserve">) </w:t>
      </w:r>
      <w:r w:rsidRPr="007455CC">
        <w:t>и др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К высокоэффективным теплоизоляционным материалам относятся асбомагнезиальные массы например совелит (85</w:t>
      </w:r>
      <w:r w:rsidR="00FE5032">
        <w:t xml:space="preserve"> </w:t>
      </w:r>
      <w:r w:rsidRPr="007455CC">
        <w:t>% смеси двойной углекислой соли кальция и магния и 15% распушенного асбеста</w:t>
      </w:r>
      <w:r w:rsidR="007455CC" w:rsidRPr="007455CC">
        <w:t xml:space="preserve">). </w:t>
      </w:r>
      <w:r w:rsidRPr="007455CC">
        <w:t xml:space="preserve">Они применяются в виде изделий (плитки, сегменты и </w:t>
      </w:r>
      <w:r w:rsidR="007455CC" w:rsidRPr="007455CC">
        <w:t>т.п.),</w:t>
      </w:r>
      <w:r w:rsidRPr="007455CC">
        <w:t xml:space="preserve"> накладываемых на защищаемые поверхности</w:t>
      </w:r>
      <w:r w:rsidR="007455CC" w:rsidRPr="007455CC">
        <w:t xml:space="preserve">. </w:t>
      </w:r>
      <w:r w:rsidRPr="007455CC">
        <w:t>Материалы эти, обладая весьма низкой вредней плотностью и хорошими теплоизоляционными свойствами, являются в то же время малопрочными и могут быть использованы до 350</w:t>
      </w:r>
      <w:r w:rsidR="007455CC" w:rsidRPr="007455CC">
        <w:t xml:space="preserve"> - </w:t>
      </w:r>
      <w:r w:rsidRPr="007455CC">
        <w:t>500 0С</w:t>
      </w:r>
      <w:r w:rsidR="007455CC" w:rsidRPr="007455CC">
        <w:t xml:space="preserve">. </w:t>
      </w:r>
      <w:r w:rsidRPr="007455CC">
        <w:t>Основным же недостатком их является высокая стоимость, ограничивающая их применение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Широкое</w:t>
      </w:r>
      <w:r w:rsidR="007455CC" w:rsidRPr="007455CC">
        <w:t xml:space="preserve"> </w:t>
      </w:r>
      <w:r w:rsidRPr="007455CC">
        <w:t>применение</w:t>
      </w:r>
      <w:r w:rsidR="007455CC" w:rsidRPr="007455CC">
        <w:t xml:space="preserve"> </w:t>
      </w:r>
      <w:r w:rsidRPr="007455CC">
        <w:t>получили</w:t>
      </w:r>
      <w:r w:rsidR="007455CC" w:rsidRPr="007455CC">
        <w:t xml:space="preserve"> </w:t>
      </w:r>
      <w:r w:rsidRPr="007455CC">
        <w:t>в последнее время стеклянная и минеральная ваты, а также стеклянное волокно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Стеклянная и минеральная ваты и волокно применяются в форме засыпки для заполнёния</w:t>
      </w:r>
      <w:r w:rsidR="007455CC" w:rsidRPr="007455CC">
        <w:t xml:space="preserve"> </w:t>
      </w:r>
      <w:r w:rsidRPr="007455CC">
        <w:t>пространства</w:t>
      </w:r>
      <w:r w:rsidR="007455CC" w:rsidRPr="007455CC">
        <w:t xml:space="preserve"> </w:t>
      </w:r>
      <w:r w:rsidRPr="007455CC">
        <w:t>между, огнеупорной</w:t>
      </w:r>
      <w:r w:rsidR="007455CC" w:rsidRPr="007455CC">
        <w:t xml:space="preserve"> </w:t>
      </w:r>
      <w:r w:rsidRPr="007455CC">
        <w:t>кладкой</w:t>
      </w:r>
      <w:r w:rsidR="007455CC" w:rsidRPr="007455CC">
        <w:t xml:space="preserve"> </w:t>
      </w:r>
      <w:r w:rsidRPr="007455CC">
        <w:t>и кожухом печи, а также в виде матрацев и матов</w:t>
      </w:r>
      <w:r w:rsidR="007455CC" w:rsidRPr="007455CC">
        <w:t xml:space="preserve">. </w:t>
      </w:r>
      <w:r w:rsidRPr="007455CC">
        <w:t>Стеклянное волокно</w:t>
      </w:r>
      <w:r w:rsidR="007455CC" w:rsidRPr="007455CC">
        <w:t xml:space="preserve"> </w:t>
      </w:r>
      <w:r w:rsidRPr="007455CC">
        <w:t>лучше выносит вибрацию (вата от вибрации</w:t>
      </w:r>
      <w:r w:rsidR="007455CC" w:rsidRPr="007455CC">
        <w:t xml:space="preserve"> </w:t>
      </w:r>
      <w:r w:rsidRPr="007455CC">
        <w:t>уплотняется, в целях уменьшения этого</w:t>
      </w:r>
      <w:r w:rsidR="007455CC" w:rsidRPr="007455CC">
        <w:t xml:space="preserve"> </w:t>
      </w:r>
      <w:r w:rsidRPr="007455CC">
        <w:t>явления</w:t>
      </w:r>
      <w:r w:rsidR="007455CC" w:rsidRPr="007455CC">
        <w:t xml:space="preserve"> </w:t>
      </w:r>
      <w:r w:rsidRPr="007455CC">
        <w:t>ее</w:t>
      </w:r>
      <w:r w:rsidR="007455CC" w:rsidRPr="007455CC">
        <w:t xml:space="preserve"> </w:t>
      </w:r>
      <w:r w:rsidRPr="007455CC">
        <w:t>несколько</w:t>
      </w:r>
      <w:r w:rsidR="007455CC" w:rsidRPr="007455CC">
        <w:t xml:space="preserve"> </w:t>
      </w:r>
      <w:r w:rsidRPr="007455CC">
        <w:t>уплотняют</w:t>
      </w:r>
      <w:r w:rsidR="007455CC" w:rsidRPr="007455CC">
        <w:t xml:space="preserve"> </w:t>
      </w:r>
      <w:r w:rsidRPr="007455CC">
        <w:t>при</w:t>
      </w:r>
      <w:r w:rsidR="007455CC" w:rsidRPr="007455CC">
        <w:t xml:space="preserve"> </w:t>
      </w:r>
      <w:r w:rsidRPr="007455CC">
        <w:t>укладке, лучше ее применять в виде матов</w:t>
      </w:r>
      <w:r w:rsidR="007455CC" w:rsidRPr="007455CC">
        <w:t>),</w:t>
      </w:r>
      <w:r w:rsidRPr="007455CC">
        <w:t xml:space="preserve"> кроме того, оно менее вредно</w:t>
      </w:r>
      <w:r w:rsidR="007455CC" w:rsidRPr="007455CC">
        <w:t xml:space="preserve">. </w:t>
      </w:r>
      <w:r w:rsidRPr="007455CC">
        <w:t>Мелкие</w:t>
      </w:r>
      <w:r w:rsidR="007455CC" w:rsidRPr="007455CC">
        <w:t xml:space="preserve"> </w:t>
      </w:r>
      <w:r w:rsidRPr="007455CC">
        <w:t>волокна ваты,</w:t>
      </w:r>
      <w:r w:rsidR="007455CC" w:rsidRPr="007455CC">
        <w:t xml:space="preserve"> </w:t>
      </w:r>
      <w:r w:rsidRPr="007455CC">
        <w:t>попадая</w:t>
      </w:r>
      <w:r w:rsidR="007455CC" w:rsidRPr="007455CC">
        <w:t xml:space="preserve"> </w:t>
      </w:r>
      <w:r w:rsidRPr="007455CC">
        <w:t>на слизистые</w:t>
      </w:r>
      <w:r w:rsidR="007455CC" w:rsidRPr="007455CC">
        <w:t xml:space="preserve"> </w:t>
      </w:r>
      <w:r w:rsidRPr="007455CC">
        <w:t>оболочки,</w:t>
      </w:r>
      <w:r w:rsidR="007455CC" w:rsidRPr="007455CC">
        <w:t xml:space="preserve"> </w:t>
      </w:r>
      <w:r w:rsidRPr="007455CC">
        <w:t>раздражают их, вызывая воспаление, тогда как длинные нити стеклянного волокна не вызывают этих явлений</w:t>
      </w:r>
      <w:r w:rsidR="007455CC" w:rsidRPr="007455CC">
        <w:t xml:space="preserve">. </w:t>
      </w:r>
      <w:r w:rsidRPr="007455CC">
        <w:t>Однако стеклянное волокно значительно дороже ваты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Стеклянные волокна и нити начинают спекаться при 500</w:t>
      </w:r>
      <w:r w:rsidR="007455CC" w:rsidRPr="007455CC">
        <w:t>-</w:t>
      </w:r>
      <w:r w:rsidRPr="007455CC">
        <w:t>6000С</w:t>
      </w:r>
      <w:r w:rsidR="007455CC" w:rsidRPr="007455CC">
        <w:t xml:space="preserve">, </w:t>
      </w:r>
      <w:r w:rsidRPr="007455CC">
        <w:t>поэтому их можно применять лишь до 450</w:t>
      </w:r>
      <w:r w:rsidR="007455CC" w:rsidRPr="007455CC">
        <w:t>-</w:t>
      </w:r>
      <w:r w:rsidRPr="007455CC">
        <w:t>500 0С, шлаковая (минеральная</w:t>
      </w:r>
      <w:r w:rsidR="007455CC" w:rsidRPr="007455CC">
        <w:t xml:space="preserve">) </w:t>
      </w:r>
      <w:r w:rsidRPr="007455CC">
        <w:t>вата выдерживает более высокую</w:t>
      </w:r>
      <w:r w:rsidR="007455CC" w:rsidRPr="007455CC">
        <w:t xml:space="preserve"> </w:t>
      </w:r>
      <w:r w:rsidRPr="007455CC">
        <w:t>температуру</w:t>
      </w:r>
      <w:r w:rsidR="007455CC" w:rsidRPr="007455CC">
        <w:t xml:space="preserve"> - </w:t>
      </w:r>
      <w:r w:rsidRPr="007455CC">
        <w:t>до 650оС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Хорошей тепловой изоляцией, особенно для высокотемпературных</w:t>
      </w:r>
      <w:r w:rsidR="007455CC" w:rsidRPr="007455CC">
        <w:t xml:space="preserve"> </w:t>
      </w:r>
      <w:r w:rsidRPr="007455CC">
        <w:t>печей, является</w:t>
      </w:r>
      <w:r w:rsidR="007455CC" w:rsidRPr="007455CC">
        <w:t xml:space="preserve"> </w:t>
      </w:r>
      <w:r w:rsidRPr="007455CC">
        <w:t>зонолит или обожженный</w:t>
      </w:r>
      <w:r w:rsidR="007455CC" w:rsidRPr="007455CC">
        <w:t xml:space="preserve"> </w:t>
      </w:r>
      <w:r w:rsidRPr="007455CC">
        <w:t>вермикулит</w:t>
      </w:r>
      <w:r w:rsidR="007455CC" w:rsidRPr="007455CC">
        <w:t xml:space="preserve">. </w:t>
      </w:r>
    </w:p>
    <w:p w:rsidR="007455CC" w:rsidRPr="007455CC" w:rsidRDefault="00641BF5" w:rsidP="007455CC">
      <w:r w:rsidRPr="007455CC">
        <w:t>Зонолит применяется пока главным образом в виде насыпной изоляции</w:t>
      </w:r>
      <w:r w:rsidR="007455CC" w:rsidRPr="007455CC">
        <w:t xml:space="preserve">, </w:t>
      </w:r>
      <w:r w:rsidRPr="007455CC">
        <w:t>он</w:t>
      </w:r>
      <w:r w:rsidR="007455CC" w:rsidRPr="007455CC">
        <w:t xml:space="preserve"> </w:t>
      </w:r>
      <w:r w:rsidRPr="007455CC">
        <w:t>имеет</w:t>
      </w:r>
      <w:r w:rsidR="007455CC" w:rsidRPr="007455CC">
        <w:t xml:space="preserve"> </w:t>
      </w:r>
      <w:r w:rsidRPr="007455CC">
        <w:t>малую</w:t>
      </w:r>
      <w:r w:rsidR="007455CC" w:rsidRPr="007455CC">
        <w:t xml:space="preserve"> </w:t>
      </w:r>
      <w:r w:rsidRPr="007455CC">
        <w:t>среднюю плотность (120</w:t>
      </w:r>
      <w:r w:rsidR="007455CC" w:rsidRPr="007455CC">
        <w:t>-</w:t>
      </w:r>
      <w:r w:rsidRPr="007455CC">
        <w:t>250 кг/м3</w:t>
      </w:r>
      <w:r w:rsidR="007455CC" w:rsidRPr="007455CC">
        <w:t xml:space="preserve">) </w:t>
      </w:r>
      <w:r w:rsidRPr="007455CC">
        <w:t>и, следовательно, является</w:t>
      </w:r>
      <w:r w:rsidR="007455CC" w:rsidRPr="007455CC">
        <w:t xml:space="preserve"> </w:t>
      </w:r>
      <w:r w:rsidRPr="007455CC">
        <w:t>прекрасным тепло</w:t>
      </w:r>
      <w:r w:rsidR="00FE5032">
        <w:t>изо</w:t>
      </w:r>
      <w:r w:rsidRPr="007455CC">
        <w:t>ляц</w:t>
      </w:r>
      <w:r w:rsidR="00FE5032">
        <w:t>и</w:t>
      </w:r>
      <w:r w:rsidRPr="007455CC">
        <w:t>онным</w:t>
      </w:r>
      <w:r w:rsidR="007455CC" w:rsidRPr="007455CC">
        <w:t xml:space="preserve"> </w:t>
      </w:r>
      <w:r w:rsidRPr="007455CC">
        <w:t>материалом,</w:t>
      </w:r>
      <w:r w:rsidR="007455CC" w:rsidRPr="007455CC">
        <w:t xml:space="preserve"> </w:t>
      </w:r>
      <w:r w:rsidRPr="007455CC">
        <w:t>но главное его преимущество заключается в его стойкости</w:t>
      </w:r>
      <w:r w:rsidR="007455CC" w:rsidRPr="007455CC">
        <w:t xml:space="preserve">. </w:t>
      </w:r>
      <w:r w:rsidRPr="007455CC">
        <w:t>В</w:t>
      </w:r>
      <w:r w:rsidR="007455CC" w:rsidRPr="007455CC">
        <w:t xml:space="preserve"> </w:t>
      </w:r>
      <w:r w:rsidRPr="007455CC">
        <w:t>последнее время из зоколита начали</w:t>
      </w:r>
      <w:r w:rsidR="007455CC" w:rsidRPr="007455CC">
        <w:t xml:space="preserve"> </w:t>
      </w:r>
      <w:r w:rsidRPr="007455CC">
        <w:t>изготовлять</w:t>
      </w:r>
      <w:r w:rsidR="007455CC" w:rsidRPr="007455CC">
        <w:t xml:space="preserve"> </w:t>
      </w:r>
      <w:r w:rsidRPr="007455CC">
        <w:t xml:space="preserve">формованные изделия, плитки, кирпичи и </w:t>
      </w:r>
      <w:r w:rsidR="007455CC">
        <w:t>т.п.</w:t>
      </w:r>
      <w:r w:rsidR="007455CC" w:rsidRPr="007455CC">
        <w:t xml:space="preserve"> </w:t>
      </w:r>
    </w:p>
    <w:p w:rsidR="00FE5032" w:rsidRDefault="00FE5032" w:rsidP="00FE5032">
      <w:pPr>
        <w:pStyle w:val="3"/>
      </w:pPr>
    </w:p>
    <w:p w:rsidR="007455CC" w:rsidRPr="007455CC" w:rsidRDefault="00FE5032" w:rsidP="00FE5032">
      <w:pPr>
        <w:pStyle w:val="3"/>
      </w:pPr>
      <w:bookmarkStart w:id="7" w:name="_Toc219993857"/>
      <w:r>
        <w:t xml:space="preserve">3.1. </w:t>
      </w:r>
      <w:r w:rsidR="00D76117" w:rsidRPr="007455CC">
        <w:t>Жароупорные материалы</w:t>
      </w:r>
      <w:bookmarkEnd w:id="7"/>
    </w:p>
    <w:p w:rsidR="00FE5032" w:rsidRDefault="00FE5032" w:rsidP="007455CC"/>
    <w:p w:rsidR="00641BF5" w:rsidRPr="007455CC" w:rsidRDefault="00641BF5" w:rsidP="007455CC">
      <w:r w:rsidRPr="007455CC">
        <w:t>Для изготовления внутренних деталей электрических печей, подвергающихся значительным механическим воздействиям, применяются жароупорные материалы, обладающие достаточной механической</w:t>
      </w:r>
      <w:r w:rsidR="007455CC" w:rsidRPr="007455CC">
        <w:t xml:space="preserve"> </w:t>
      </w:r>
      <w:r w:rsidRPr="007455CC">
        <w:t>прочностью при высоких</w:t>
      </w:r>
      <w:r w:rsidR="007455CC" w:rsidRPr="007455CC">
        <w:t xml:space="preserve"> </w:t>
      </w:r>
      <w:r w:rsidRPr="007455CC">
        <w:t>температурах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Эти</w:t>
      </w:r>
      <w:r w:rsidR="007455CC" w:rsidRPr="007455CC">
        <w:t xml:space="preserve"> </w:t>
      </w:r>
      <w:r w:rsidRPr="007455CC">
        <w:t>материалы</w:t>
      </w:r>
      <w:r w:rsidR="007455CC" w:rsidRPr="007455CC">
        <w:t xml:space="preserve"> </w:t>
      </w:r>
      <w:r w:rsidRPr="007455CC">
        <w:t>используются для изготовления в пенах таких деталей как подовые плиты, тигли, крепления стен и свода, защитные устройства внутри печей, экраны, муфели, загрузочные устройства, крепления нагревателей, детали всякого рода транспортирующих устройств, служащих для перемещения в печах нагреваемых изделий</w:t>
      </w:r>
      <w:r w:rsidR="007455CC" w:rsidRPr="007455CC">
        <w:t xml:space="preserve">. </w:t>
      </w:r>
      <w:r w:rsidRPr="007455CC">
        <w:t>В соответствии с этим</w:t>
      </w:r>
      <w:r w:rsidR="007455CC" w:rsidRPr="007455CC">
        <w:t xml:space="preserve"> </w:t>
      </w:r>
      <w:r w:rsidRPr="007455CC">
        <w:t>жароупоры применяются как в виде литья, так и в виде проката листа, проволоки, прутков и профилей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Электропечное</w:t>
      </w:r>
      <w:r w:rsidR="007455CC" w:rsidRPr="007455CC">
        <w:t xml:space="preserve"> </w:t>
      </w:r>
      <w:r w:rsidRPr="007455CC">
        <w:t>производство предъявляет к жароупорам следующие требования</w:t>
      </w:r>
      <w:r w:rsidR="007455CC" w:rsidRPr="007455CC">
        <w:t xml:space="preserve">: </w:t>
      </w:r>
    </w:p>
    <w:p w:rsidR="00641BF5" w:rsidRPr="007455CC" w:rsidRDefault="00641BF5" w:rsidP="007455CC">
      <w:r w:rsidRPr="007455CC">
        <w:t>Достаточная жаростойкость</w:t>
      </w:r>
      <w:r w:rsidR="007455CC" w:rsidRPr="007455CC">
        <w:t xml:space="preserve"> - </w:t>
      </w:r>
      <w:r w:rsidRPr="007455CC">
        <w:t>материалы должны достаточно долго работать при высокой температуре и должны не окисляться или очень мало окисляться при этой температуре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Достаточная жаропрочность</w:t>
      </w:r>
      <w:r w:rsidR="007455CC" w:rsidRPr="007455CC">
        <w:t xml:space="preserve"> - </w:t>
      </w:r>
      <w:r w:rsidRPr="007455CC">
        <w:t>в пределах рабочих температур материалы должны сохранять достаточную механическую прочность, для того чтобы без значительных деформаций выдерживать</w:t>
      </w:r>
      <w:r w:rsidR="007455CC" w:rsidRPr="007455CC">
        <w:t xml:space="preserve"> - </w:t>
      </w:r>
      <w:r w:rsidRPr="007455CC">
        <w:t>механическую нагрузку</w:t>
      </w:r>
      <w:r w:rsidR="007455CC" w:rsidRPr="007455CC">
        <w:t xml:space="preserve">. </w:t>
      </w:r>
    </w:p>
    <w:p w:rsidR="00641BF5" w:rsidRPr="007455CC" w:rsidRDefault="00641BF5" w:rsidP="007455CC">
      <w:r w:rsidRPr="007455CC">
        <w:t>Достаточная крипоустойчивость</w:t>
      </w:r>
      <w:r w:rsidR="007455CC" w:rsidRPr="007455CC">
        <w:t xml:space="preserve"> - </w:t>
      </w:r>
      <w:r w:rsidRPr="007455CC">
        <w:t>стали, длительно работающие при высоких температурах, обладают</w:t>
      </w:r>
      <w:r w:rsidR="007455CC" w:rsidRPr="007455CC">
        <w:t xml:space="preserve"> </w:t>
      </w:r>
      <w:r w:rsidRPr="007455CC">
        <w:t>свойством ползучести (крип</w:t>
      </w:r>
      <w:r w:rsidR="007455CC" w:rsidRPr="007455CC">
        <w:t>),</w:t>
      </w:r>
      <w:r w:rsidRPr="007455CC">
        <w:t xml:space="preserve"> </w:t>
      </w:r>
      <w:r w:rsidR="007455CC" w:rsidRPr="007455CC">
        <w:t xml:space="preserve">т.е. </w:t>
      </w:r>
      <w:r w:rsidRPr="007455CC">
        <w:t>они очень медленно претерпевают необратимые деформаций под нагрузкой, намного меньшей нагрузки, соответствующей пределу упругости материала</w:t>
      </w:r>
      <w:r w:rsidR="007455CC" w:rsidRPr="007455CC">
        <w:t xml:space="preserve">. </w:t>
      </w:r>
      <w:r w:rsidRPr="007455CC">
        <w:t>Крипоустойчивость материала характеризуется</w:t>
      </w:r>
      <w:r w:rsidR="007455CC" w:rsidRPr="007455CC">
        <w:t xml:space="preserve"> </w:t>
      </w:r>
      <w:r w:rsidRPr="007455CC">
        <w:t>его</w:t>
      </w:r>
      <w:r w:rsidR="007455CC" w:rsidRPr="007455CC">
        <w:t xml:space="preserve"> </w:t>
      </w:r>
      <w:r w:rsidRPr="007455CC">
        <w:t>пределом</w:t>
      </w:r>
      <w:r w:rsidR="007455CC" w:rsidRPr="007455CC">
        <w:t xml:space="preserve"> </w:t>
      </w:r>
      <w:r w:rsidRPr="007455CC">
        <w:t>ползучести,</w:t>
      </w:r>
      <w:r w:rsidR="007455CC" w:rsidRPr="007455CC">
        <w:t xml:space="preserve"> </w:t>
      </w:r>
      <w:r w:rsidRPr="007455CC">
        <w:t>представляющим, собой нап</w:t>
      </w:r>
      <w:r w:rsidR="00FE5032">
        <w:t>ряжение, соответствующее при дан</w:t>
      </w:r>
      <w:r w:rsidRPr="007455CC">
        <w:t>ной температуре</w:t>
      </w:r>
      <w:r w:rsidR="007455CC" w:rsidRPr="007455CC">
        <w:t xml:space="preserve"> </w:t>
      </w:r>
      <w:r w:rsidRPr="007455CC">
        <w:t>определенному</w:t>
      </w:r>
      <w:r w:rsidR="007455CC" w:rsidRPr="007455CC">
        <w:t xml:space="preserve"> </w:t>
      </w:r>
      <w:r w:rsidRPr="007455CC">
        <w:t>удлинению материала</w:t>
      </w:r>
      <w:r w:rsidR="007455CC" w:rsidRPr="007455CC">
        <w:t xml:space="preserve"> </w:t>
      </w:r>
      <w:r w:rsidRPr="007455CC">
        <w:t>в условленное</w:t>
      </w:r>
      <w:r w:rsidR="007455CC" w:rsidRPr="007455CC">
        <w:t xml:space="preserve"> </w:t>
      </w:r>
      <w:r w:rsidRPr="007455CC">
        <w:t>время</w:t>
      </w:r>
      <w:r w:rsidR="007455CC" w:rsidRPr="007455CC">
        <w:t xml:space="preserve">. </w:t>
      </w:r>
      <w:r w:rsidRPr="007455CC">
        <w:t>Крипоустойчивость жароупорных материалов является весьма важным для, них</w:t>
      </w:r>
      <w:r w:rsidR="007455CC" w:rsidRPr="007455CC">
        <w:t xml:space="preserve"> </w:t>
      </w:r>
      <w:r w:rsidRPr="007455CC">
        <w:t>показателем, так</w:t>
      </w:r>
      <w:r w:rsidR="007455CC" w:rsidRPr="007455CC">
        <w:t xml:space="preserve"> </w:t>
      </w:r>
      <w:r w:rsidRPr="007455CC">
        <w:t>как</w:t>
      </w:r>
      <w:r w:rsidR="007455CC" w:rsidRPr="007455CC">
        <w:t xml:space="preserve"> </w:t>
      </w:r>
      <w:r w:rsidRPr="007455CC">
        <w:t>они</w:t>
      </w:r>
      <w:r w:rsidR="007455CC" w:rsidRPr="007455CC">
        <w:t xml:space="preserve"> </w:t>
      </w:r>
      <w:r w:rsidRPr="007455CC">
        <w:t>должны</w:t>
      </w:r>
      <w:r w:rsidR="007455CC" w:rsidRPr="007455CC">
        <w:t xml:space="preserve"> </w:t>
      </w:r>
      <w:r w:rsidRPr="007455CC">
        <w:t>работать</w:t>
      </w:r>
      <w:r w:rsidR="007455CC" w:rsidRPr="007455CC">
        <w:t xml:space="preserve"> </w:t>
      </w:r>
      <w:r w:rsidRPr="007455CC">
        <w:t>в печах длительное время при высокой температуре и наступающие при этом необратимые деформации могут достигнуть недопустимого</w:t>
      </w:r>
      <w:r w:rsidR="007455CC" w:rsidRPr="007455CC">
        <w:t xml:space="preserve"> </w:t>
      </w:r>
      <w:r w:rsidRPr="007455CC">
        <w:t>значения</w:t>
      </w:r>
      <w:r w:rsidR="007455CC" w:rsidRPr="007455CC">
        <w:t xml:space="preserve">. </w:t>
      </w:r>
    </w:p>
    <w:p w:rsidR="001033F5" w:rsidRPr="007455CC" w:rsidRDefault="00641BF5" w:rsidP="007455CC">
      <w:r w:rsidRPr="007455CC">
        <w:t>Достаточная обрабатываемость</w:t>
      </w:r>
      <w:r w:rsidR="007455CC" w:rsidRPr="007455CC">
        <w:t xml:space="preserve"> - </w:t>
      </w:r>
      <w:r w:rsidRPr="007455CC">
        <w:t>необходимо иметь возможность изготавливать из жароупорных материалов различные детали и механизмы печей, поэтому необходимо, чтобы эти материалы можно было катать и волочить, подвергать механическое обработке, чтобы</w:t>
      </w:r>
      <w:r w:rsidR="001033F5" w:rsidRPr="007455CC">
        <w:t xml:space="preserve"> их можно было сваривать, отливать из них разнообразные детали</w:t>
      </w:r>
      <w:r w:rsidR="007455CC" w:rsidRPr="007455CC">
        <w:t xml:space="preserve">. </w:t>
      </w:r>
    </w:p>
    <w:p w:rsidR="00FE5032" w:rsidRDefault="00FE5032" w:rsidP="007455CC"/>
    <w:p w:rsidR="001033F5" w:rsidRDefault="00FE5032" w:rsidP="00FE5032">
      <w:pPr>
        <w:pStyle w:val="2"/>
      </w:pPr>
      <w:r>
        <w:br w:type="page"/>
      </w:r>
      <w:bookmarkStart w:id="8" w:name="_Toc219993858"/>
      <w:r>
        <w:t>4.</w:t>
      </w:r>
      <w:r w:rsidR="001033F5" w:rsidRPr="007455CC">
        <w:t xml:space="preserve"> Дешевизна и</w:t>
      </w:r>
      <w:r w:rsidR="007455CC" w:rsidRPr="007455CC">
        <w:t xml:space="preserve"> </w:t>
      </w:r>
      <w:r w:rsidR="001033F5" w:rsidRPr="007455CC">
        <w:t>недефицитность</w:t>
      </w:r>
      <w:bookmarkEnd w:id="8"/>
    </w:p>
    <w:p w:rsidR="00FE5032" w:rsidRPr="00FE5032" w:rsidRDefault="00FE5032" w:rsidP="00FE5032"/>
    <w:p w:rsidR="001033F5" w:rsidRPr="007455CC" w:rsidRDefault="001033F5" w:rsidP="007455CC">
      <w:r w:rsidRPr="007455CC">
        <w:t>Большинство современных жароупорных материалов</w:t>
      </w:r>
      <w:r w:rsidR="007455CC" w:rsidRPr="007455CC">
        <w:t xml:space="preserve"> </w:t>
      </w:r>
      <w:r w:rsidRPr="007455CC">
        <w:t>являются</w:t>
      </w:r>
      <w:r w:rsidR="007455CC" w:rsidRPr="007455CC">
        <w:t xml:space="preserve"> </w:t>
      </w:r>
      <w:r w:rsidRPr="007455CC">
        <w:t>дефицитными и настолько дорогими</w:t>
      </w:r>
      <w:r w:rsidR="007455CC" w:rsidRPr="007455CC">
        <w:t xml:space="preserve">, </w:t>
      </w:r>
      <w:r w:rsidRPr="007455CC">
        <w:t>что их стоимость составляет во многих</w:t>
      </w:r>
      <w:r w:rsidR="007455CC" w:rsidRPr="007455CC">
        <w:t xml:space="preserve"> </w:t>
      </w:r>
      <w:r w:rsidRPr="007455CC">
        <w:t>печах сопротивления</w:t>
      </w:r>
      <w:r w:rsidR="007455CC" w:rsidRPr="007455CC">
        <w:t xml:space="preserve"> </w:t>
      </w:r>
      <w:r w:rsidRPr="007455CC">
        <w:t>весьма значительную часть (иногда до</w:t>
      </w:r>
      <w:r w:rsidR="007455CC" w:rsidRPr="007455CC">
        <w:t xml:space="preserve"> </w:t>
      </w:r>
      <w:r w:rsidRPr="007455CC">
        <w:t>50%</w:t>
      </w:r>
      <w:r w:rsidR="007455CC" w:rsidRPr="007455CC">
        <w:t xml:space="preserve">) </w:t>
      </w:r>
      <w:r w:rsidRPr="007455CC">
        <w:t>от их общей стоимости</w:t>
      </w:r>
      <w:r w:rsidR="007455CC" w:rsidRPr="007455CC">
        <w:t xml:space="preserve">. </w:t>
      </w:r>
      <w:r w:rsidRPr="007455CC">
        <w:t>Это объясняется как трудностью изготовления и обработки многих</w:t>
      </w:r>
      <w:r w:rsidR="007455CC" w:rsidRPr="007455CC">
        <w:t xml:space="preserve"> </w:t>
      </w:r>
      <w:r w:rsidRPr="007455CC">
        <w:t>материалов, так и дефицитностью и дороговизной</w:t>
      </w:r>
      <w:r w:rsidR="007455CC" w:rsidRPr="007455CC">
        <w:t xml:space="preserve"> </w:t>
      </w:r>
      <w:r w:rsidRPr="007455CC">
        <w:t>их</w:t>
      </w:r>
      <w:r w:rsidR="007455CC" w:rsidRPr="007455CC">
        <w:t xml:space="preserve"> </w:t>
      </w:r>
      <w:r w:rsidRPr="007455CC">
        <w:t>основных</w:t>
      </w:r>
      <w:r w:rsidR="007455CC" w:rsidRPr="007455CC">
        <w:t xml:space="preserve"> </w:t>
      </w:r>
      <w:r w:rsidRPr="007455CC">
        <w:t>легирующих составляющих, таких кат никель, металлический хром, малоуглеродистый</w:t>
      </w:r>
      <w:r w:rsidR="007455CC" w:rsidRPr="007455CC">
        <w:t xml:space="preserve"> </w:t>
      </w:r>
      <w:r w:rsidRPr="007455CC">
        <w:t>феррохром и</w:t>
      </w:r>
      <w:r w:rsidR="007455CC" w:rsidRPr="007455CC">
        <w:t xml:space="preserve"> </w:t>
      </w:r>
      <w:r w:rsidR="007455CC">
        <w:t>т.п.</w:t>
      </w:r>
      <w:r w:rsidR="007455CC" w:rsidRPr="007455CC">
        <w:t xml:space="preserve"> </w:t>
      </w:r>
      <w:r w:rsidRPr="007455CC">
        <w:t>Поэтому задача нахождения новых, более дешевых жароупорных материалов является весьма актуальной</w:t>
      </w:r>
      <w:r w:rsidR="007455CC" w:rsidRPr="007455CC">
        <w:t xml:space="preserve">. </w:t>
      </w:r>
      <w:r w:rsidRPr="007455CC">
        <w:t>Основные жароупорные материалы</w:t>
      </w:r>
      <w:r w:rsidR="007455CC" w:rsidRPr="007455CC">
        <w:t xml:space="preserve"> - </w:t>
      </w:r>
      <w:r w:rsidRPr="007455CC">
        <w:t>это</w:t>
      </w:r>
      <w:r w:rsidR="007455CC" w:rsidRPr="007455CC">
        <w:t xml:space="preserve"> </w:t>
      </w:r>
      <w:r w:rsidRPr="007455CC">
        <w:t>металлы, так</w:t>
      </w:r>
      <w:r w:rsidR="007455CC" w:rsidRPr="007455CC">
        <w:t xml:space="preserve"> </w:t>
      </w:r>
      <w:r w:rsidRPr="007455CC">
        <w:t>как</w:t>
      </w:r>
      <w:r w:rsidR="007455CC" w:rsidRPr="007455CC">
        <w:t xml:space="preserve"> </w:t>
      </w:r>
      <w:r w:rsidRPr="007455CC">
        <w:t>они в наибольшей степени удовлетворяют вышеприведенным требованиям</w:t>
      </w:r>
      <w:r w:rsidR="007455CC" w:rsidRPr="007455CC">
        <w:t xml:space="preserve">. </w:t>
      </w:r>
      <w:r w:rsidRPr="007455CC">
        <w:t>Окисляемость металлов под действием высокой температуры различна</w:t>
      </w:r>
      <w:r w:rsidR="007455CC" w:rsidRPr="007455CC">
        <w:t xml:space="preserve">. </w:t>
      </w:r>
      <w:r w:rsidRPr="007455CC">
        <w:t>Некоторые металлы дают легкоплавкие окислы, испаряющиеся при</w:t>
      </w:r>
      <w:r w:rsidR="007455CC" w:rsidRPr="007455CC">
        <w:t xml:space="preserve"> </w:t>
      </w:r>
      <w:r w:rsidRPr="007455CC">
        <w:t>нагреве, в этом случае процесс окисления будет нарастающим во времени</w:t>
      </w:r>
      <w:r w:rsidR="007455CC" w:rsidRPr="007455CC">
        <w:t xml:space="preserve">. </w:t>
      </w:r>
      <w:r w:rsidRPr="007455CC">
        <w:t>То же самое получится, если окисел будет склонен растрескиваться при нагреве</w:t>
      </w:r>
      <w:r w:rsidR="007455CC" w:rsidRPr="007455CC">
        <w:t xml:space="preserve">. </w:t>
      </w:r>
      <w:r w:rsidRPr="007455CC">
        <w:t>Если же пленка окислов не имеет тенденции отскакивать от металла и имеет плотное строение, то она является защитной пленкой, а окисление металла постепенно, по мере ее образования, будет уменьшаться</w:t>
      </w:r>
      <w:r w:rsidR="007455CC" w:rsidRPr="007455CC">
        <w:t xml:space="preserve">. </w:t>
      </w:r>
      <w:r w:rsidRPr="007455CC">
        <w:t>В этом случае</w:t>
      </w:r>
      <w:r w:rsidR="007455CC" w:rsidRPr="007455CC">
        <w:t xml:space="preserve"> </w:t>
      </w:r>
      <w:r w:rsidRPr="007455CC">
        <w:t>количество образующихся</w:t>
      </w:r>
      <w:r w:rsidR="007455CC" w:rsidRPr="007455CC">
        <w:t xml:space="preserve"> </w:t>
      </w:r>
      <w:r w:rsidRPr="007455CC">
        <w:t>окислов принимают пропорциональным квадратному корню из времени нагрева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Такого рода</w:t>
      </w:r>
      <w:r w:rsidR="007455CC" w:rsidRPr="007455CC">
        <w:t xml:space="preserve"> </w:t>
      </w:r>
      <w:r w:rsidRPr="007455CC">
        <w:t>плотные защитные пленки</w:t>
      </w:r>
      <w:r w:rsidR="007455CC" w:rsidRPr="007455CC">
        <w:t xml:space="preserve"> </w:t>
      </w:r>
      <w:r w:rsidRPr="007455CC">
        <w:t>образуются</w:t>
      </w:r>
      <w:r w:rsidR="007455CC" w:rsidRPr="007455CC">
        <w:t xml:space="preserve"> </w:t>
      </w:r>
      <w:r w:rsidRPr="007455CC">
        <w:t>у</w:t>
      </w:r>
      <w:r w:rsidR="007455CC" w:rsidRPr="007455CC">
        <w:t xml:space="preserve"> </w:t>
      </w:r>
      <w:r w:rsidRPr="007455CC">
        <w:t>металлов, окислы</w:t>
      </w:r>
      <w:r w:rsidR="007455CC" w:rsidRPr="007455CC">
        <w:t xml:space="preserve"> </w:t>
      </w:r>
      <w:r w:rsidRPr="007455CC">
        <w:t>которых</w:t>
      </w:r>
      <w:r w:rsidR="007455CC" w:rsidRPr="007455CC">
        <w:t xml:space="preserve"> </w:t>
      </w:r>
      <w:r w:rsidRPr="007455CC">
        <w:t>при</w:t>
      </w:r>
      <w:r w:rsidR="007455CC" w:rsidRPr="007455CC">
        <w:t xml:space="preserve"> </w:t>
      </w:r>
      <w:r w:rsidRPr="007455CC">
        <w:t>образовании имеют больший объем, чем сам металл</w:t>
      </w:r>
      <w:r w:rsidR="007455CC" w:rsidRPr="007455CC">
        <w:t xml:space="preserve">. </w:t>
      </w:r>
      <w:r w:rsidRPr="007455CC">
        <w:t>Наоборот, металлы, у которых объем окислов меньше объема, занимаемого металлом, из которого они образовались</w:t>
      </w:r>
      <w:r w:rsidR="007455CC" w:rsidRPr="007455CC">
        <w:t xml:space="preserve">, </w:t>
      </w:r>
      <w:r w:rsidRPr="007455CC">
        <w:t>дают пористую пленку и у этих металлов количество образующихся окислов растет прямо пропорционально времени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Металлами, дающим при добавке в сталь плотные защитные пленки,</w:t>
      </w:r>
      <w:r w:rsidR="007455CC" w:rsidRPr="007455CC">
        <w:t xml:space="preserve"> </w:t>
      </w:r>
      <w:r w:rsidRPr="007455CC">
        <w:t>являются</w:t>
      </w:r>
      <w:r w:rsidR="007455CC" w:rsidRPr="007455CC">
        <w:t xml:space="preserve"> </w:t>
      </w:r>
      <w:r w:rsidRPr="007455CC">
        <w:t>в</w:t>
      </w:r>
      <w:r w:rsidR="007455CC" w:rsidRPr="007455CC">
        <w:t xml:space="preserve"> </w:t>
      </w:r>
      <w:r w:rsidRPr="007455CC">
        <w:t>первую</w:t>
      </w:r>
      <w:r w:rsidR="007455CC" w:rsidRPr="007455CC">
        <w:t xml:space="preserve"> </w:t>
      </w:r>
      <w:r w:rsidRPr="007455CC">
        <w:t>очередь хром, алюминий и кремний</w:t>
      </w:r>
      <w:r w:rsidR="007455CC" w:rsidRPr="007455CC">
        <w:t xml:space="preserve">. </w:t>
      </w:r>
      <w:r w:rsidRPr="007455CC">
        <w:t>Однако</w:t>
      </w:r>
      <w:r w:rsidR="007455CC" w:rsidRPr="007455CC">
        <w:t xml:space="preserve"> </w:t>
      </w:r>
      <w:r w:rsidRPr="007455CC">
        <w:t>чисто кремнистые или алюминиевые</w:t>
      </w:r>
      <w:r w:rsidR="007455CC" w:rsidRPr="007455CC">
        <w:t xml:space="preserve"> </w:t>
      </w:r>
      <w:r w:rsidRPr="007455CC">
        <w:t>стали не применяются, так как они не</w:t>
      </w:r>
      <w:r w:rsidR="007455CC" w:rsidRPr="007455CC">
        <w:t xml:space="preserve"> </w:t>
      </w:r>
      <w:r w:rsidRPr="007455CC">
        <w:t>куются,</w:t>
      </w:r>
      <w:r w:rsidR="007455CC" w:rsidRPr="007455CC">
        <w:t xml:space="preserve"> </w:t>
      </w:r>
      <w:r w:rsidRPr="007455CC">
        <w:t>очень</w:t>
      </w:r>
      <w:r w:rsidR="007455CC" w:rsidRPr="007455CC">
        <w:t xml:space="preserve"> </w:t>
      </w:r>
      <w:r w:rsidRPr="007455CC">
        <w:t>хрупки</w:t>
      </w:r>
      <w:r w:rsidR="007455CC" w:rsidRPr="007455CC">
        <w:t xml:space="preserve"> </w:t>
      </w:r>
      <w:r w:rsidRPr="007455CC">
        <w:t>и</w:t>
      </w:r>
      <w:r w:rsidR="007455CC" w:rsidRPr="007455CC">
        <w:t xml:space="preserve"> </w:t>
      </w:r>
      <w:r w:rsidRPr="007455CC">
        <w:t>лишь с трудом</w:t>
      </w:r>
      <w:r w:rsidR="007455CC" w:rsidRPr="007455CC">
        <w:t xml:space="preserve"> </w:t>
      </w:r>
      <w:r w:rsidRPr="007455CC">
        <w:t>поддаются</w:t>
      </w:r>
      <w:r w:rsidR="007455CC" w:rsidRPr="007455CC">
        <w:t xml:space="preserve"> </w:t>
      </w:r>
      <w:r w:rsidRPr="007455CC">
        <w:t>механической обработке</w:t>
      </w:r>
      <w:r w:rsidR="007455CC" w:rsidRPr="007455CC">
        <w:t xml:space="preserve">. </w:t>
      </w:r>
      <w:r w:rsidRPr="007455CC">
        <w:t>Значительное улучшение как обрабатываемости сталей, так и их механических свойств при высоких температурах особенно крипоустойчивости, можно получить добавлением никеля, например, в хромистые</w:t>
      </w:r>
      <w:r w:rsidR="007455CC" w:rsidRPr="007455CC">
        <w:t xml:space="preserve"> </w:t>
      </w:r>
      <w:r w:rsidRPr="007455CC">
        <w:t>жароупорные</w:t>
      </w:r>
      <w:r w:rsidR="007455CC" w:rsidRPr="007455CC">
        <w:t xml:space="preserve"> </w:t>
      </w:r>
      <w:r w:rsidRPr="007455CC">
        <w:t>стали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Поэтому в зависимости от предъявляемых требований</w:t>
      </w:r>
      <w:r w:rsidR="007455CC" w:rsidRPr="007455CC">
        <w:t xml:space="preserve"> </w:t>
      </w:r>
      <w:r w:rsidRPr="007455CC">
        <w:t>в электропечестроении</w:t>
      </w:r>
      <w:r w:rsidR="007455CC" w:rsidRPr="007455CC">
        <w:t xml:space="preserve"> </w:t>
      </w:r>
      <w:r w:rsidRPr="007455CC">
        <w:t>применяются две</w:t>
      </w:r>
      <w:r w:rsidR="007455CC" w:rsidRPr="007455CC">
        <w:t xml:space="preserve"> </w:t>
      </w:r>
      <w:r w:rsidRPr="007455CC">
        <w:t>группы сталей</w:t>
      </w:r>
      <w:r w:rsidR="007455CC" w:rsidRPr="007455CC">
        <w:t xml:space="preserve">: </w:t>
      </w:r>
      <w:r w:rsidRPr="007455CC">
        <w:t>хромистые</w:t>
      </w:r>
      <w:r w:rsidR="007455CC" w:rsidRPr="007455CC">
        <w:t xml:space="preserve"> - </w:t>
      </w:r>
      <w:r w:rsidRPr="007455CC">
        <w:t>для</w:t>
      </w:r>
      <w:r w:rsidR="007455CC" w:rsidRPr="007455CC">
        <w:t xml:space="preserve"> </w:t>
      </w:r>
      <w:r w:rsidRPr="007455CC">
        <w:t>ненагруженных конструкций и хромоникелевые</w:t>
      </w:r>
      <w:r w:rsidR="007455CC" w:rsidRPr="007455CC">
        <w:t xml:space="preserve"> - </w:t>
      </w:r>
      <w:r w:rsidRPr="007455CC">
        <w:t>для нагруженных конструкций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Теплопроводность хромистых сталей, как и у всех вообще жароупорных сталей, существенно меньше, чем</w:t>
      </w:r>
      <w:r w:rsidR="007455CC" w:rsidRPr="007455CC">
        <w:t xml:space="preserve"> </w:t>
      </w:r>
      <w:r w:rsidRPr="007455CC">
        <w:t>у обычных углеродистых, причем у малолегированных сталей она</w:t>
      </w:r>
      <w:r w:rsidR="007455CC" w:rsidRPr="007455CC">
        <w:t xml:space="preserve"> </w:t>
      </w:r>
      <w:r w:rsidRPr="007455CC">
        <w:t>уменьшается</w:t>
      </w:r>
      <w:r w:rsidR="007455CC" w:rsidRPr="007455CC">
        <w:t xml:space="preserve"> </w:t>
      </w:r>
      <w:r w:rsidRPr="007455CC">
        <w:t>с</w:t>
      </w:r>
      <w:r w:rsidR="007455CC" w:rsidRPr="007455CC">
        <w:t xml:space="preserve"> </w:t>
      </w:r>
      <w:r w:rsidRPr="007455CC">
        <w:t>температурой</w:t>
      </w:r>
      <w:r w:rsidR="007455CC" w:rsidRPr="007455CC">
        <w:t xml:space="preserve">, </w:t>
      </w:r>
      <w:r w:rsidRPr="007455CC">
        <w:t>а у</w:t>
      </w:r>
      <w:r w:rsidR="007455CC" w:rsidRPr="007455CC">
        <w:t xml:space="preserve"> </w:t>
      </w:r>
      <w:r w:rsidRPr="007455CC">
        <w:t>высокохромистых слегка увеличивается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Удельное</w:t>
      </w:r>
      <w:r w:rsidR="007455CC" w:rsidRPr="007455CC">
        <w:t xml:space="preserve"> </w:t>
      </w:r>
      <w:r w:rsidRPr="007455CC">
        <w:t>электрическое</w:t>
      </w:r>
      <w:r w:rsidR="007455CC" w:rsidRPr="007455CC">
        <w:t xml:space="preserve"> </w:t>
      </w:r>
      <w:r w:rsidRPr="007455CC">
        <w:t>сопротивление</w:t>
      </w:r>
      <w:r w:rsidR="007455CC" w:rsidRPr="007455CC">
        <w:t xml:space="preserve"> </w:t>
      </w:r>
      <w:r w:rsidRPr="007455CC">
        <w:t>высокохромистых</w:t>
      </w:r>
      <w:r w:rsidR="007455CC" w:rsidRPr="007455CC">
        <w:t xml:space="preserve"> </w:t>
      </w:r>
      <w:r w:rsidRPr="007455CC">
        <w:t>сталей намного</w:t>
      </w:r>
      <w:r w:rsidR="007455CC" w:rsidRPr="007455CC">
        <w:t xml:space="preserve"> </w:t>
      </w:r>
      <w:r w:rsidRPr="007455CC">
        <w:t>больше, чем</w:t>
      </w:r>
      <w:r w:rsidR="007455CC" w:rsidRPr="007455CC">
        <w:t xml:space="preserve"> </w:t>
      </w:r>
      <w:r w:rsidRPr="007455CC">
        <w:t>у углеродистых, но температурный коэффициент меньше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Среднелегированные</w:t>
      </w:r>
      <w:r w:rsidR="007455CC" w:rsidRPr="007455CC">
        <w:t xml:space="preserve"> </w:t>
      </w:r>
      <w:r w:rsidRPr="007455CC">
        <w:t>стали</w:t>
      </w:r>
      <w:r w:rsidR="007455CC" w:rsidRPr="007455CC">
        <w:t xml:space="preserve"> </w:t>
      </w:r>
      <w:r w:rsidRPr="007455CC">
        <w:t>свариваются хорошо</w:t>
      </w:r>
      <w:r w:rsidR="007455CC" w:rsidRPr="007455CC">
        <w:t xml:space="preserve"> </w:t>
      </w:r>
      <w:r w:rsidRPr="007455CC">
        <w:t>электродами</w:t>
      </w:r>
      <w:r w:rsidR="007455CC" w:rsidRPr="007455CC">
        <w:t xml:space="preserve"> </w:t>
      </w:r>
      <w:r w:rsidRPr="007455CC">
        <w:t>из того же состава, но требуют специальных флюсов и отжига сварных швов</w:t>
      </w:r>
      <w:r w:rsidR="007455CC" w:rsidRPr="007455CC">
        <w:t xml:space="preserve">. </w:t>
      </w:r>
      <w:r w:rsidRPr="007455CC">
        <w:t>Высокохромистые стали свариваются электродами из хромистых сталей с трудом под флюсом, лучше их сваривать в подогретом состоянии хромоникелевыми электродами</w:t>
      </w:r>
      <w:r w:rsidR="007455CC" w:rsidRPr="007455CC">
        <w:t xml:space="preserve">. </w:t>
      </w:r>
      <w:r w:rsidRPr="007455CC">
        <w:t>Литье из хромистых сталей по своим</w:t>
      </w:r>
      <w:r w:rsidR="007455CC" w:rsidRPr="007455CC">
        <w:t xml:space="preserve"> </w:t>
      </w:r>
      <w:r w:rsidRPr="007455CC">
        <w:t>свойствам мало</w:t>
      </w:r>
      <w:r w:rsidR="007455CC" w:rsidRPr="007455CC">
        <w:t xml:space="preserve"> </w:t>
      </w:r>
      <w:r w:rsidRPr="007455CC">
        <w:t>отличается</w:t>
      </w:r>
      <w:r w:rsidR="007455CC" w:rsidRPr="007455CC">
        <w:t xml:space="preserve"> </w:t>
      </w:r>
      <w:r w:rsidRPr="007455CC">
        <w:t>от кованых сплавов</w:t>
      </w:r>
      <w:r w:rsidR="007455CC" w:rsidRPr="007455CC">
        <w:t xml:space="preserve">. </w:t>
      </w:r>
      <w:r w:rsidRPr="007455CC">
        <w:t>С увеличением содержания</w:t>
      </w:r>
      <w:r w:rsidR="007455CC" w:rsidRPr="007455CC">
        <w:t xml:space="preserve"> </w:t>
      </w:r>
      <w:r w:rsidRPr="007455CC">
        <w:t>углерода</w:t>
      </w:r>
      <w:r w:rsidR="007455CC" w:rsidRPr="007455CC">
        <w:t xml:space="preserve"> </w:t>
      </w:r>
      <w:r w:rsidRPr="007455CC">
        <w:t>материал</w:t>
      </w:r>
      <w:r w:rsidR="007455CC" w:rsidRPr="007455CC">
        <w:t xml:space="preserve"> </w:t>
      </w:r>
      <w:r w:rsidRPr="007455CC">
        <w:t>становится все тверже и</w:t>
      </w:r>
      <w:r w:rsidR="007455CC" w:rsidRPr="007455CC">
        <w:t xml:space="preserve"> </w:t>
      </w:r>
      <w:r w:rsidRPr="007455CC">
        <w:t>при С≈1% отливки очень</w:t>
      </w:r>
      <w:r w:rsidR="007455CC" w:rsidRPr="007455CC">
        <w:t xml:space="preserve"> </w:t>
      </w:r>
      <w:r w:rsidRPr="007455CC">
        <w:t>трудно обрабатывать</w:t>
      </w:r>
      <w:r w:rsidR="007455CC" w:rsidRPr="007455CC">
        <w:t xml:space="preserve">. </w:t>
      </w:r>
    </w:p>
    <w:p w:rsidR="007455CC" w:rsidRPr="007455CC" w:rsidRDefault="001033F5" w:rsidP="007455CC">
      <w:r w:rsidRPr="007455CC">
        <w:t>Хромоникелевые стали являются самыми распространенными в электропечестроении, так как наряду с высокой жаростойкостью и достаточной механической прочностью, а также крипоустойчивостью они хорошо обрабатываются</w:t>
      </w:r>
      <w:r w:rsidR="007455CC" w:rsidRPr="007455CC">
        <w:t xml:space="preserve">. </w:t>
      </w:r>
      <w:r w:rsidRPr="007455CC">
        <w:t>Хромоникелевые стали хорошо свариваются автогеном и электросваркой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Ввиду своей механической прочности при высоких температурах</w:t>
      </w:r>
      <w:r w:rsidR="007455CC" w:rsidRPr="007455CC">
        <w:t xml:space="preserve"> </w:t>
      </w:r>
      <w:r w:rsidRPr="007455CC">
        <w:t>и крипоустойчивости они особенно</w:t>
      </w:r>
      <w:r w:rsidR="007455CC" w:rsidRPr="007455CC">
        <w:t xml:space="preserve"> </w:t>
      </w:r>
      <w:r w:rsidRPr="007455CC">
        <w:t>пригодны для изготовления</w:t>
      </w:r>
      <w:r w:rsidR="007455CC" w:rsidRPr="007455CC">
        <w:t xml:space="preserve"> </w:t>
      </w:r>
      <w:r w:rsidRPr="007455CC">
        <w:t>нагруженных деталей печей, особенно деталей печных транспортирующих устройств</w:t>
      </w:r>
      <w:r w:rsidR="007455CC" w:rsidRPr="007455CC">
        <w:t xml:space="preserve">. </w:t>
      </w:r>
      <w:r w:rsidRPr="007455CC">
        <w:t>Недостатками этих сталей являются большой коэффициент линейного</w:t>
      </w:r>
      <w:r w:rsidR="007455CC" w:rsidRPr="007455CC">
        <w:t xml:space="preserve"> </w:t>
      </w:r>
      <w:r w:rsidRPr="007455CC">
        <w:t>расширения и, как следствие</w:t>
      </w:r>
      <w:r w:rsidR="007455CC" w:rsidRPr="007455CC">
        <w:t xml:space="preserve">, </w:t>
      </w:r>
      <w:r w:rsidRPr="007455CC">
        <w:t>большая склонность к короблению</w:t>
      </w:r>
      <w:r w:rsidR="007455CC" w:rsidRPr="007455CC">
        <w:t xml:space="preserve"> </w:t>
      </w:r>
      <w:r w:rsidRPr="007455CC">
        <w:t>по</w:t>
      </w:r>
      <w:r w:rsidR="007455CC" w:rsidRPr="007455CC">
        <w:t xml:space="preserve"> </w:t>
      </w:r>
      <w:r w:rsidRPr="007455CC">
        <w:t>сравнению с</w:t>
      </w:r>
      <w:r w:rsidR="007455CC" w:rsidRPr="007455CC">
        <w:t xml:space="preserve"> </w:t>
      </w:r>
      <w:r w:rsidRPr="007455CC">
        <w:t>хромистыми</w:t>
      </w:r>
      <w:r w:rsidR="007455CC" w:rsidRPr="007455CC">
        <w:t xml:space="preserve"> </w:t>
      </w:r>
      <w:r w:rsidRPr="007455CC">
        <w:t>сталями,</w:t>
      </w:r>
      <w:r w:rsidR="007455CC" w:rsidRPr="007455CC">
        <w:t xml:space="preserve"> </w:t>
      </w:r>
      <w:r w:rsidRPr="007455CC">
        <w:t>а</w:t>
      </w:r>
      <w:r w:rsidR="007455CC" w:rsidRPr="007455CC">
        <w:t xml:space="preserve"> </w:t>
      </w:r>
      <w:r w:rsidRPr="007455CC">
        <w:t>также чувствительность к парам серы</w:t>
      </w:r>
      <w:r w:rsidR="007455CC" w:rsidRPr="007455CC">
        <w:t xml:space="preserve">. </w:t>
      </w:r>
      <w:r w:rsidRPr="007455CC">
        <w:t>Кроме того, они значительно дороже хромистых сталей, поэтому последние</w:t>
      </w:r>
      <w:r w:rsidR="007455CC" w:rsidRPr="007455CC">
        <w:t xml:space="preserve"> </w:t>
      </w:r>
      <w:r w:rsidRPr="007455CC">
        <w:t>следует</w:t>
      </w:r>
      <w:r w:rsidR="007455CC" w:rsidRPr="007455CC">
        <w:t xml:space="preserve"> </w:t>
      </w:r>
      <w:r w:rsidRPr="007455CC">
        <w:t>применять</w:t>
      </w:r>
      <w:r w:rsidR="007455CC" w:rsidRPr="007455CC">
        <w:t xml:space="preserve"> </w:t>
      </w:r>
      <w:r w:rsidRPr="007455CC">
        <w:t>наравне с хромоникелевыми там, где отсутствует механическая нагрузка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Иногда детали, находящиеся в зоне высоких температур, делают из обычн</w:t>
      </w:r>
      <w:r w:rsidR="00BC66BE" w:rsidRPr="007455CC">
        <w:t>о</w:t>
      </w:r>
      <w:r w:rsidRPr="007455CC">
        <w:t>й стали, но насыщают их</w:t>
      </w:r>
      <w:r w:rsidR="007455CC" w:rsidRPr="007455CC">
        <w:t xml:space="preserve"> </w:t>
      </w:r>
      <w:r w:rsidRPr="007455CC">
        <w:t>поверхностный</w:t>
      </w:r>
      <w:r w:rsidR="007455CC" w:rsidRPr="007455CC">
        <w:t xml:space="preserve"> </w:t>
      </w:r>
      <w:r w:rsidRPr="007455CC">
        <w:t>слой алюминием</w:t>
      </w:r>
      <w:r w:rsidR="007455CC" w:rsidRPr="007455CC">
        <w:t xml:space="preserve"> </w:t>
      </w:r>
      <w:r w:rsidRPr="007455CC">
        <w:t>на глубину в несколько десятых долей миллиметру</w:t>
      </w:r>
      <w:r w:rsidR="007455CC" w:rsidRPr="007455CC">
        <w:t xml:space="preserve">. </w:t>
      </w:r>
      <w:r w:rsidRPr="007455CC">
        <w:t>Алюминий весьма интенсивно</w:t>
      </w:r>
      <w:r w:rsidR="007455CC" w:rsidRPr="007455CC">
        <w:t xml:space="preserve"> </w:t>
      </w:r>
      <w:r w:rsidRPr="007455CC">
        <w:t>увеличивается</w:t>
      </w:r>
      <w:r w:rsidR="007455CC" w:rsidRPr="007455CC">
        <w:t xml:space="preserve"> </w:t>
      </w:r>
      <w:r w:rsidRPr="007455CC">
        <w:t>сопротивляемость</w:t>
      </w:r>
      <w:r w:rsidR="007455CC" w:rsidRPr="007455CC">
        <w:t xml:space="preserve"> </w:t>
      </w:r>
      <w:r w:rsidRPr="007455CC">
        <w:t>стали окислению,</w:t>
      </w:r>
      <w:r w:rsidR="00BC66BE" w:rsidRPr="007455CC">
        <w:t xml:space="preserve"> и</w:t>
      </w:r>
      <w:r w:rsidRPr="007455CC">
        <w:t xml:space="preserve"> поэтому </w:t>
      </w:r>
      <w:r w:rsidR="00BC66BE" w:rsidRPr="007455CC">
        <w:t xml:space="preserve">такие </w:t>
      </w:r>
      <w:r w:rsidRPr="007455CC">
        <w:t>детали</w:t>
      </w:r>
      <w:r w:rsidR="007455CC" w:rsidRPr="007455CC">
        <w:t xml:space="preserve"> - </w:t>
      </w:r>
      <w:r w:rsidRPr="007455CC">
        <w:t xml:space="preserve">контейнеры, пирометрические трубки и </w:t>
      </w:r>
      <w:r w:rsidR="007455CC">
        <w:t>т.п.</w:t>
      </w:r>
      <w:r w:rsidR="007455CC" w:rsidRPr="007455CC">
        <w:t>,</w:t>
      </w:r>
      <w:r w:rsidRPr="007455CC">
        <w:t xml:space="preserve"> не</w:t>
      </w:r>
      <w:r w:rsidR="007455CC" w:rsidRPr="007455CC">
        <w:t xml:space="preserve"> </w:t>
      </w:r>
      <w:r w:rsidRPr="007455CC">
        <w:t>несущие</w:t>
      </w:r>
      <w:r w:rsidR="007455CC" w:rsidRPr="007455CC">
        <w:t xml:space="preserve"> </w:t>
      </w:r>
      <w:r w:rsidRPr="007455CC">
        <w:t>нагрузок</w:t>
      </w:r>
      <w:r w:rsidR="007455CC" w:rsidRPr="007455CC">
        <w:t xml:space="preserve">, </w:t>
      </w:r>
      <w:r w:rsidRPr="007455CC">
        <w:t>могут</w:t>
      </w:r>
      <w:r w:rsidR="007455CC" w:rsidRPr="007455CC">
        <w:t xml:space="preserve"> </w:t>
      </w:r>
      <w:r w:rsidRPr="007455CC">
        <w:t>успешно</w:t>
      </w:r>
      <w:r w:rsidR="007455CC" w:rsidRPr="007455CC">
        <w:t xml:space="preserve"> </w:t>
      </w:r>
      <w:r w:rsidRPr="007455CC">
        <w:t>работать до 800 °С</w:t>
      </w:r>
      <w:r w:rsidR="007455CC" w:rsidRPr="007455CC">
        <w:t xml:space="preserve">. </w:t>
      </w:r>
    </w:p>
    <w:p w:rsidR="007455CC" w:rsidRDefault="001033F5" w:rsidP="007455CC">
      <w:r w:rsidRPr="007455CC">
        <w:t>В высокотемпературных печах (1000 – 1350 °С</w:t>
      </w:r>
      <w:r w:rsidR="007455CC" w:rsidRPr="007455CC">
        <w:t xml:space="preserve">) </w:t>
      </w:r>
      <w:r w:rsidRPr="007455CC">
        <w:t>для подовых перекрытий применяют карборундовые подовые жароупорные плиты</w:t>
      </w:r>
      <w:r w:rsidR="007455CC" w:rsidRPr="007455CC">
        <w:t xml:space="preserve">. </w:t>
      </w:r>
      <w:r w:rsidRPr="007455CC">
        <w:t>Обладая достаточно большой теплопроводностью, не намного меньшей, чем у стальных плит, они обладают значительно меньшей прочностью и</w:t>
      </w:r>
      <w:r w:rsidR="007455CC" w:rsidRPr="007455CC">
        <w:t xml:space="preserve"> </w:t>
      </w:r>
      <w:r w:rsidRPr="007455CC">
        <w:t>поэтому требуют осторожного обращения</w:t>
      </w:r>
      <w:r w:rsidR="007455CC" w:rsidRPr="007455CC">
        <w:t xml:space="preserve">. </w:t>
      </w:r>
    </w:p>
    <w:p w:rsidR="007455CC" w:rsidRDefault="007455CC" w:rsidP="007455CC"/>
    <w:p w:rsidR="007455CC" w:rsidRDefault="00FE5032" w:rsidP="00FE5032">
      <w:pPr>
        <w:pStyle w:val="3"/>
      </w:pPr>
      <w:bookmarkStart w:id="9" w:name="_Toc219993859"/>
      <w:r>
        <w:t xml:space="preserve">4.1. </w:t>
      </w:r>
      <w:r w:rsidR="00BC66BE" w:rsidRPr="007455CC">
        <w:t>Материалы</w:t>
      </w:r>
      <w:r w:rsidR="007455CC" w:rsidRPr="007455CC">
        <w:t xml:space="preserve"> </w:t>
      </w:r>
      <w:r w:rsidR="00BC66BE" w:rsidRPr="007455CC">
        <w:t>для нагревательных элементов электрических печей сопротивления</w:t>
      </w:r>
      <w:bookmarkEnd w:id="9"/>
    </w:p>
    <w:p w:rsidR="00FE5032" w:rsidRPr="00FE5032" w:rsidRDefault="00FE5032" w:rsidP="00FE5032"/>
    <w:p w:rsidR="001033F5" w:rsidRPr="007455CC" w:rsidRDefault="001033F5" w:rsidP="007455CC">
      <w:r w:rsidRPr="007455CC">
        <w:t>Нагревательные элементы, так же как и жароупорные материалы, работают в зоне высоких температур, но, кроме того, к ним предъявляются электропечестроением особые требования к электрическим свойствам</w:t>
      </w:r>
      <w:r w:rsidR="007455CC" w:rsidRPr="007455CC">
        <w:t xml:space="preserve">. </w:t>
      </w:r>
      <w:r w:rsidRPr="007455CC">
        <w:t>Вкратце требования</w:t>
      </w:r>
      <w:r w:rsidR="007455CC" w:rsidRPr="007455CC">
        <w:t xml:space="preserve"> </w:t>
      </w:r>
      <w:r w:rsidRPr="007455CC">
        <w:t>к</w:t>
      </w:r>
      <w:r w:rsidR="007455CC" w:rsidRPr="007455CC">
        <w:t xml:space="preserve"> </w:t>
      </w:r>
      <w:r w:rsidRPr="007455CC">
        <w:t>ним</w:t>
      </w:r>
      <w:r w:rsidR="007455CC" w:rsidRPr="007455CC">
        <w:t xml:space="preserve"> </w:t>
      </w:r>
      <w:r w:rsidRPr="007455CC">
        <w:t>могут быть сформулированы следующим образом</w:t>
      </w:r>
      <w:r w:rsidR="007455CC" w:rsidRPr="007455CC">
        <w:t xml:space="preserve">: </w:t>
      </w:r>
    </w:p>
    <w:p w:rsidR="001033F5" w:rsidRPr="007455CC" w:rsidRDefault="001033F5" w:rsidP="007455CC">
      <w:r w:rsidRPr="007455CC">
        <w:t>Жаростойкость</w:t>
      </w:r>
      <w:r w:rsidR="007455CC" w:rsidRPr="007455CC">
        <w:t xml:space="preserve">, </w:t>
      </w:r>
      <w:r w:rsidRPr="007455CC">
        <w:t>неокисляемость под действием кислорода воздуха в условиях высоких</w:t>
      </w:r>
      <w:r w:rsidR="007455CC" w:rsidRPr="007455CC">
        <w:t xml:space="preserve"> </w:t>
      </w:r>
      <w:r w:rsidRPr="007455CC">
        <w:t>температур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Достаточная жаропрочность –</w:t>
      </w:r>
      <w:r w:rsidR="007455CC" w:rsidRPr="007455CC">
        <w:t xml:space="preserve"> </w:t>
      </w:r>
      <w:r w:rsidRPr="007455CC">
        <w:t>механическая</w:t>
      </w:r>
      <w:r w:rsidR="007455CC" w:rsidRPr="007455CC">
        <w:t xml:space="preserve"> </w:t>
      </w:r>
      <w:r w:rsidRPr="007455CC">
        <w:t>прочность</w:t>
      </w:r>
      <w:r w:rsidR="007455CC" w:rsidRPr="007455CC">
        <w:t xml:space="preserve"> </w:t>
      </w:r>
      <w:r w:rsidRPr="007455CC">
        <w:t>при высоких температурах</w:t>
      </w:r>
      <w:r w:rsidR="007455CC" w:rsidRPr="007455CC">
        <w:t xml:space="preserve">. </w:t>
      </w:r>
      <w:r w:rsidRPr="007455CC">
        <w:t>Материалы для нагревательных элементов не являются конструкционными материалами, поэтому их механическая прочность</w:t>
      </w:r>
      <w:r w:rsidR="00BC66BE" w:rsidRPr="007455CC">
        <w:t xml:space="preserve"> </w:t>
      </w:r>
      <w:r w:rsidRPr="007455CC">
        <w:t>может быть сравнительно невелика</w:t>
      </w:r>
      <w:r w:rsidR="007455CC" w:rsidRPr="007455CC">
        <w:t xml:space="preserve">; </w:t>
      </w:r>
      <w:r w:rsidRPr="007455CC">
        <w:t>достаточно, чтобы изготовленные из</w:t>
      </w:r>
      <w:r w:rsidR="007455CC" w:rsidRPr="007455CC">
        <w:t xml:space="preserve"> </w:t>
      </w:r>
      <w:r w:rsidRPr="007455CC">
        <w:t>них</w:t>
      </w:r>
      <w:r w:rsidR="007455CC" w:rsidRPr="007455CC">
        <w:t xml:space="preserve"> </w:t>
      </w:r>
      <w:r w:rsidRPr="007455CC">
        <w:t>нагреватели были</w:t>
      </w:r>
      <w:r w:rsidR="007455CC" w:rsidRPr="007455CC">
        <w:t xml:space="preserve"> </w:t>
      </w:r>
      <w:r w:rsidRPr="007455CC">
        <w:t>в состоянии поддерживать сами себя, давая при этом малые</w:t>
      </w:r>
      <w:r w:rsidR="007455CC" w:rsidRPr="007455CC">
        <w:t xml:space="preserve"> </w:t>
      </w:r>
      <w:r w:rsidRPr="007455CC">
        <w:t>деформации</w:t>
      </w:r>
      <w:r w:rsidR="007455CC" w:rsidRPr="007455CC">
        <w:t xml:space="preserve">. </w:t>
      </w:r>
    </w:p>
    <w:p w:rsidR="007455CC" w:rsidRPr="007455CC" w:rsidRDefault="001033F5" w:rsidP="007455CC">
      <w:r w:rsidRPr="007455CC">
        <w:t>Большое удельное электрическое сопротивление</w:t>
      </w:r>
      <w:r w:rsidR="007455CC" w:rsidRPr="007455CC">
        <w:t xml:space="preserve">. </w:t>
      </w:r>
      <w:r w:rsidRPr="007455CC">
        <w:t>Нагревательные элементы в печах сопротивления в большинстве случаев включаются непосредственно в питающую сеть без</w:t>
      </w:r>
      <w:r w:rsidR="007455CC" w:rsidRPr="007455CC">
        <w:t xml:space="preserve">: </w:t>
      </w:r>
      <w:r w:rsidRPr="007455CC">
        <w:t>промежуточного трансформатора, и поэтому при данной мощности</w:t>
      </w:r>
      <w:r w:rsidR="007455CC" w:rsidRPr="007455CC">
        <w:t xml:space="preserve"> </w:t>
      </w:r>
      <w:r w:rsidRPr="007455CC">
        <w:t>нагревателя</w:t>
      </w:r>
      <w:r w:rsidR="007455CC" w:rsidRPr="007455CC">
        <w:t xml:space="preserve"> </w:t>
      </w:r>
      <w:r w:rsidRPr="007455CC">
        <w:t>его</w:t>
      </w:r>
      <w:r w:rsidR="007455CC" w:rsidRPr="007455CC">
        <w:t xml:space="preserve"> </w:t>
      </w:r>
      <w:r w:rsidRPr="007455CC">
        <w:t>сопротивление</w:t>
      </w:r>
      <w:r w:rsidR="007455CC" w:rsidRPr="007455CC">
        <w:t xml:space="preserve"> </w:t>
      </w:r>
      <w:r w:rsidRPr="007455CC">
        <w:t>при рабочей температуре также должно быть вполне определенным</w:t>
      </w:r>
      <w:r w:rsidR="007455CC" w:rsidRPr="007455CC">
        <w:t xml:space="preserve">. </w:t>
      </w:r>
      <w:r w:rsidRPr="007455CC">
        <w:t>Чем меньше удельное</w:t>
      </w:r>
      <w:r w:rsidR="007455CC" w:rsidRPr="007455CC">
        <w:t xml:space="preserve"> </w:t>
      </w:r>
      <w:r w:rsidRPr="007455CC">
        <w:t>электрическое сопротивление</w:t>
      </w:r>
      <w:r w:rsidR="007455CC" w:rsidRPr="007455CC">
        <w:t xml:space="preserve"> </w:t>
      </w:r>
      <w:r w:rsidRPr="007455CC">
        <w:t>материала</w:t>
      </w:r>
      <w:r w:rsidR="007455CC" w:rsidRPr="007455CC">
        <w:t xml:space="preserve"> </w:t>
      </w:r>
      <w:r w:rsidRPr="007455CC">
        <w:t>нагревателя,</w:t>
      </w:r>
      <w:r w:rsidR="007455CC" w:rsidRPr="007455CC">
        <w:t xml:space="preserve"> </w:t>
      </w:r>
      <w:r w:rsidRPr="007455CC">
        <w:t>тем больше длина</w:t>
      </w:r>
      <w:r w:rsidR="007455CC" w:rsidRPr="007455CC">
        <w:t xml:space="preserve"> </w:t>
      </w:r>
      <w:r w:rsidRPr="007455CC">
        <w:t>выполненного</w:t>
      </w:r>
      <w:r w:rsidR="007455CC" w:rsidRPr="007455CC">
        <w:t xml:space="preserve"> </w:t>
      </w:r>
      <w:r w:rsidRPr="007455CC">
        <w:t>из</w:t>
      </w:r>
      <w:r w:rsidR="007455CC" w:rsidRPr="007455CC">
        <w:t xml:space="preserve"> </w:t>
      </w:r>
      <w:r w:rsidRPr="007455CC">
        <w:t>него</w:t>
      </w:r>
      <w:r w:rsidR="007455CC" w:rsidRPr="007455CC">
        <w:t xml:space="preserve"> </w:t>
      </w:r>
      <w:r w:rsidRPr="007455CC">
        <w:t>нагревателя</w:t>
      </w:r>
      <w:r w:rsidR="007455CC" w:rsidRPr="007455CC">
        <w:t xml:space="preserve"> </w:t>
      </w:r>
      <w:r w:rsidRPr="007455CC">
        <w:t>и тем меньше должно быть его</w:t>
      </w:r>
      <w:r w:rsidR="007455CC" w:rsidRPr="007455CC">
        <w:t xml:space="preserve"> </w:t>
      </w:r>
      <w:r w:rsidRPr="007455CC">
        <w:t>поперечное</w:t>
      </w:r>
      <w:r w:rsidR="007455CC" w:rsidRPr="007455CC">
        <w:t xml:space="preserve"> </w:t>
      </w:r>
      <w:r w:rsidRPr="007455CC">
        <w:t>сечение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Малый</w:t>
      </w:r>
      <w:r w:rsidR="007455CC" w:rsidRPr="007455CC">
        <w:t xml:space="preserve"> </w:t>
      </w:r>
      <w:r w:rsidRPr="007455CC">
        <w:t>температурный</w:t>
      </w:r>
      <w:r w:rsidR="007455CC" w:rsidRPr="007455CC">
        <w:t xml:space="preserve"> </w:t>
      </w:r>
      <w:r w:rsidRPr="007455CC">
        <w:t>коэффициент сопротивления</w:t>
      </w:r>
      <w:r w:rsidR="007455CC" w:rsidRPr="007455CC">
        <w:t xml:space="preserve">. </w:t>
      </w:r>
      <w:r w:rsidRPr="007455CC">
        <w:t>Чем</w:t>
      </w:r>
      <w:r w:rsidR="007455CC" w:rsidRPr="007455CC">
        <w:t xml:space="preserve"> </w:t>
      </w:r>
      <w:r w:rsidRPr="007455CC">
        <w:t>больше этот коэффициент, тем больше разница в электрическом сопротивлении горячего и холодного нагревателя</w:t>
      </w:r>
      <w:r w:rsidR="007455CC" w:rsidRPr="007455CC">
        <w:t xml:space="preserve">. </w:t>
      </w:r>
      <w:r w:rsidRPr="007455CC">
        <w:t>Почти все материалы имеют положительный температурный</w:t>
      </w:r>
      <w:r w:rsidR="007455CC" w:rsidRPr="007455CC">
        <w:t xml:space="preserve"> </w:t>
      </w:r>
      <w:r w:rsidRPr="007455CC">
        <w:t>коэффициент сопротивления, и с увеличением температуры их удельное</w:t>
      </w:r>
      <w:r w:rsidR="007455CC" w:rsidRPr="007455CC">
        <w:t xml:space="preserve"> </w:t>
      </w:r>
      <w:r w:rsidRPr="007455CC">
        <w:t>сопротивление возрастает</w:t>
      </w:r>
      <w:r w:rsidR="007455CC" w:rsidRPr="007455CC">
        <w:t xml:space="preserve">. </w:t>
      </w:r>
    </w:p>
    <w:p w:rsidR="00E24842" w:rsidRPr="007455CC" w:rsidRDefault="001033F5" w:rsidP="007455CC">
      <w:r w:rsidRPr="007455CC">
        <w:t>Постоянство</w:t>
      </w:r>
      <w:r w:rsidR="007455CC" w:rsidRPr="007455CC">
        <w:t xml:space="preserve"> </w:t>
      </w:r>
      <w:r w:rsidRPr="007455CC">
        <w:t>электрических</w:t>
      </w:r>
      <w:r w:rsidR="007455CC" w:rsidRPr="007455CC">
        <w:t xml:space="preserve"> </w:t>
      </w:r>
      <w:r w:rsidRPr="007455CC">
        <w:t>свойств</w:t>
      </w:r>
      <w:r w:rsidR="007455CC" w:rsidRPr="007455CC">
        <w:t xml:space="preserve">. </w:t>
      </w:r>
      <w:r w:rsidRPr="007455CC">
        <w:t>Некоторые</w:t>
      </w:r>
      <w:r w:rsidR="007455CC" w:rsidRPr="007455CC">
        <w:t xml:space="preserve"> </w:t>
      </w:r>
      <w:r w:rsidRPr="007455CC">
        <w:t>материалы с течением</w:t>
      </w:r>
      <w:r w:rsidR="007455CC" w:rsidRPr="007455CC">
        <w:t xml:space="preserve"> </w:t>
      </w:r>
      <w:r w:rsidRPr="007455CC">
        <w:t>времени</w:t>
      </w:r>
      <w:r w:rsidR="007455CC" w:rsidRPr="007455CC">
        <w:t xml:space="preserve"> </w:t>
      </w:r>
      <w:r w:rsidRPr="007455CC">
        <w:t>в работе</w:t>
      </w:r>
      <w:r w:rsidR="007455CC" w:rsidRPr="007455CC">
        <w:t xml:space="preserve"> </w:t>
      </w:r>
      <w:r w:rsidRPr="007455CC">
        <w:t>меняют</w:t>
      </w:r>
      <w:r w:rsidR="007455CC" w:rsidRPr="007455CC">
        <w:t xml:space="preserve"> </w:t>
      </w:r>
      <w:r w:rsidRPr="007455CC">
        <w:t>свои</w:t>
      </w:r>
      <w:r w:rsidR="007455CC" w:rsidRPr="007455CC">
        <w:t xml:space="preserve"> </w:t>
      </w:r>
      <w:r w:rsidRPr="007455CC">
        <w:t>электрические</w:t>
      </w:r>
      <w:r w:rsidR="007455CC" w:rsidRPr="007455CC">
        <w:t xml:space="preserve"> </w:t>
      </w:r>
      <w:r w:rsidRPr="007455CC">
        <w:t>свойства, они стареют, их удельное сопротивление увеличивается, а следовательно, мощность</w:t>
      </w:r>
      <w:r w:rsidR="007455CC" w:rsidRPr="007455CC">
        <w:t xml:space="preserve"> </w:t>
      </w:r>
      <w:r w:rsidRPr="007455CC">
        <w:t>печи</w:t>
      </w:r>
      <w:r w:rsidR="007455CC" w:rsidRPr="007455CC">
        <w:t xml:space="preserve">, </w:t>
      </w:r>
      <w:r w:rsidRPr="007455CC">
        <w:t>забираемая ею</w:t>
      </w:r>
      <w:r w:rsidR="007455CC" w:rsidRPr="007455CC">
        <w:t xml:space="preserve"> </w:t>
      </w:r>
      <w:r w:rsidRPr="007455CC">
        <w:t>из сети</w:t>
      </w:r>
      <w:r w:rsidR="007455CC" w:rsidRPr="007455CC">
        <w:t xml:space="preserve">, </w:t>
      </w:r>
      <w:r w:rsidRPr="007455CC">
        <w:t>падает</w:t>
      </w:r>
      <w:r w:rsidR="007455CC" w:rsidRPr="007455CC">
        <w:t xml:space="preserve">. </w:t>
      </w:r>
    </w:p>
    <w:p w:rsidR="00E24842" w:rsidRPr="007455CC" w:rsidRDefault="001033F5" w:rsidP="007455CC">
      <w:r w:rsidRPr="007455CC">
        <w:t>Постоянство</w:t>
      </w:r>
      <w:r w:rsidR="007455CC" w:rsidRPr="007455CC">
        <w:t xml:space="preserve"> </w:t>
      </w:r>
      <w:r w:rsidRPr="007455CC">
        <w:t>размеров</w:t>
      </w:r>
      <w:r w:rsidR="007455CC" w:rsidRPr="007455CC">
        <w:t xml:space="preserve">. </w:t>
      </w:r>
      <w:r w:rsidRPr="007455CC">
        <w:t xml:space="preserve">Некоторые материалы подвержены ползучести и с течением времени сильно растут, </w:t>
      </w:r>
      <w:r w:rsidR="007455CC" w:rsidRPr="007455CC">
        <w:t xml:space="preserve">т.е. </w:t>
      </w:r>
      <w:r w:rsidRPr="007455CC">
        <w:t>выполненные из них нагреватели удлиняются</w:t>
      </w:r>
      <w:r w:rsidR="007455CC" w:rsidRPr="007455CC">
        <w:t xml:space="preserve">. </w:t>
      </w:r>
    </w:p>
    <w:p w:rsidR="007455CC" w:rsidRPr="007455CC" w:rsidRDefault="001033F5" w:rsidP="007455CC">
      <w:r w:rsidRPr="007455CC">
        <w:t>Обрабатываемость</w:t>
      </w:r>
      <w:r w:rsidR="007455CC" w:rsidRPr="007455CC">
        <w:t xml:space="preserve">. </w:t>
      </w:r>
      <w:r w:rsidRPr="007455CC">
        <w:t>Металлические материалы для нагревателей</w:t>
      </w:r>
      <w:r w:rsidR="007455CC" w:rsidRPr="007455CC">
        <w:t xml:space="preserve"> </w:t>
      </w:r>
      <w:r w:rsidRPr="007455CC">
        <w:t>должны давать возможность</w:t>
      </w:r>
      <w:r w:rsidR="007455CC" w:rsidRPr="007455CC">
        <w:t xml:space="preserve"> </w:t>
      </w:r>
      <w:r w:rsidRPr="007455CC">
        <w:t>изготовить из них ленту и проволоку различных сечений, навивать из них спирали, сваривать нагреватели между собой</w:t>
      </w:r>
      <w:r w:rsidR="007455CC" w:rsidRPr="007455CC">
        <w:t xml:space="preserve"> </w:t>
      </w:r>
      <w:r w:rsidRPr="007455CC">
        <w:t>и приваривать к ним выводы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Неметаллические нагреватели</w:t>
      </w:r>
      <w:r w:rsidR="007455CC" w:rsidRPr="007455CC">
        <w:t xml:space="preserve"> </w:t>
      </w:r>
      <w:r w:rsidRPr="007455CC">
        <w:t>желательно прессовать или формовать для придания им необходимой конфигурации</w:t>
      </w:r>
      <w:r w:rsidR="007455CC" w:rsidRPr="007455CC">
        <w:t xml:space="preserve">. </w:t>
      </w:r>
      <w:r w:rsidRPr="007455CC">
        <w:t>Все это накладывает</w:t>
      </w:r>
      <w:r w:rsidR="007455CC" w:rsidRPr="007455CC">
        <w:t xml:space="preserve"> </w:t>
      </w:r>
      <w:r w:rsidRPr="007455CC">
        <w:t>известные требования</w:t>
      </w:r>
      <w:r w:rsidR="007455CC" w:rsidRPr="007455CC">
        <w:t xml:space="preserve"> </w:t>
      </w:r>
      <w:r w:rsidRPr="007455CC">
        <w:t>на материалы для нагревателей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Материалы для</w:t>
      </w:r>
      <w:r w:rsidR="007455CC" w:rsidRPr="007455CC">
        <w:t xml:space="preserve"> </w:t>
      </w:r>
      <w:r w:rsidRPr="007455CC">
        <w:t>нагревательных элементов выполняются в виде лен ты, проволоки и стержней</w:t>
      </w:r>
      <w:r w:rsidR="007455CC" w:rsidRPr="007455CC">
        <w:t xml:space="preserve">. </w:t>
      </w:r>
      <w:r w:rsidRPr="007455CC">
        <w:t>Кроме того, нагреватели выполняются иногда литыми или штампованными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Основными материалами для нагревательных</w:t>
      </w:r>
      <w:r w:rsidR="007455CC" w:rsidRPr="007455CC">
        <w:t xml:space="preserve"> </w:t>
      </w:r>
      <w:r w:rsidRPr="007455CC">
        <w:t xml:space="preserve">элементов специально разработанными для этой цели и поэтому в максимальной степени удовлетворяющими вышеуказанным требованиям, являются сплавы никеля, хрома и железа, которые называются </w:t>
      </w:r>
      <w:r w:rsidR="007455CC">
        <w:t>"</w:t>
      </w:r>
      <w:r w:rsidRPr="007455CC">
        <w:t>нихромы</w:t>
      </w:r>
      <w:r w:rsidR="007455CC">
        <w:t>"</w:t>
      </w:r>
      <w:r w:rsidR="007455CC" w:rsidRPr="007455CC">
        <w:t xml:space="preserve">. </w:t>
      </w:r>
      <w:r w:rsidRPr="007455CC">
        <w:t>Эти сплавы можно</w:t>
      </w:r>
      <w:r w:rsidR="007455CC" w:rsidRPr="007455CC">
        <w:t xml:space="preserve"> </w:t>
      </w:r>
      <w:r w:rsidRPr="007455CC">
        <w:t>подразделить на две основные труппы</w:t>
      </w:r>
      <w:r w:rsidR="007455CC" w:rsidRPr="007455CC">
        <w:t xml:space="preserve"> - </w:t>
      </w:r>
      <w:r w:rsidRPr="007455CC">
        <w:t>двойные сплавы и тройные сплавы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Первая-группа объединяет сплавы,</w:t>
      </w:r>
      <w:r w:rsidR="007455CC" w:rsidRPr="007455CC">
        <w:t xml:space="preserve"> </w:t>
      </w:r>
      <w:r w:rsidRPr="007455CC">
        <w:t>состоящие,</w:t>
      </w:r>
      <w:r w:rsidR="007455CC" w:rsidRPr="007455CC">
        <w:t xml:space="preserve"> </w:t>
      </w:r>
      <w:r w:rsidRPr="007455CC">
        <w:t>по</w:t>
      </w:r>
      <w:r w:rsidR="007455CC" w:rsidRPr="007455CC">
        <w:t xml:space="preserve"> </w:t>
      </w:r>
      <w:r w:rsidRPr="007455CC">
        <w:t>существу</w:t>
      </w:r>
      <w:r w:rsidR="007455CC" w:rsidRPr="007455CC">
        <w:t xml:space="preserve">, </w:t>
      </w:r>
      <w:r w:rsidRPr="007455CC">
        <w:t>из никеля и хрома, содержание железа в них невелико</w:t>
      </w:r>
      <w:r w:rsidR="007455CC" w:rsidRPr="007455CC">
        <w:t xml:space="preserve"> </w:t>
      </w:r>
      <w:r w:rsidRPr="007455CC">
        <w:t>(0,5</w:t>
      </w:r>
      <w:r w:rsidR="007455CC" w:rsidRPr="007455CC">
        <w:t>-</w:t>
      </w:r>
      <w:r w:rsidRPr="007455CC">
        <w:t>3,0%</w:t>
      </w:r>
      <w:r w:rsidR="007455CC" w:rsidRPr="007455CC">
        <w:t>),</w:t>
      </w:r>
      <w:r w:rsidRPr="007455CC">
        <w:t xml:space="preserve"> чём и</w:t>
      </w:r>
      <w:r w:rsidR="007455CC" w:rsidRPr="007455CC">
        <w:t xml:space="preserve"> </w:t>
      </w:r>
      <w:r w:rsidRPr="007455CC">
        <w:t>объясняется</w:t>
      </w:r>
      <w:r w:rsidR="007455CC" w:rsidRPr="007455CC">
        <w:t xml:space="preserve"> </w:t>
      </w:r>
      <w:r w:rsidRPr="007455CC">
        <w:t>их</w:t>
      </w:r>
      <w:r w:rsidR="007455CC" w:rsidRPr="007455CC">
        <w:t xml:space="preserve"> </w:t>
      </w:r>
      <w:r w:rsidRPr="007455CC">
        <w:t>название</w:t>
      </w:r>
      <w:r w:rsidR="007455CC" w:rsidRPr="007455CC">
        <w:t xml:space="preserve">. </w:t>
      </w:r>
      <w:r w:rsidRPr="007455CC">
        <w:t>Вторая группа</w:t>
      </w:r>
      <w:r w:rsidR="007455CC" w:rsidRPr="007455CC">
        <w:t xml:space="preserve"> </w:t>
      </w:r>
      <w:r w:rsidRPr="007455CC">
        <w:t>охватывает</w:t>
      </w:r>
      <w:r w:rsidR="007455CC" w:rsidRPr="007455CC">
        <w:t xml:space="preserve"> </w:t>
      </w:r>
      <w:r w:rsidRPr="007455CC">
        <w:t>собой</w:t>
      </w:r>
      <w:r w:rsidR="007455CC" w:rsidRPr="007455CC">
        <w:t xml:space="preserve"> </w:t>
      </w:r>
      <w:r w:rsidRPr="007455CC">
        <w:t>сплавы, содержащие, помимо никеля и хрома, также и железо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Безусловно, самым дешевым и доступным материалом была бы обыкновенная сталь</w:t>
      </w:r>
      <w:r w:rsidR="007455CC" w:rsidRPr="007455CC">
        <w:t xml:space="preserve">. </w:t>
      </w:r>
      <w:r w:rsidRPr="007455CC">
        <w:t>И, действительно, неоднократно пытались применять ее для изготовления нагревателей</w:t>
      </w:r>
      <w:r w:rsidR="007455CC" w:rsidRPr="007455CC">
        <w:t xml:space="preserve"> </w:t>
      </w:r>
      <w:r w:rsidRPr="007455CC">
        <w:t>как для</w:t>
      </w:r>
      <w:r w:rsidR="007455CC" w:rsidRPr="007455CC">
        <w:t xml:space="preserve"> </w:t>
      </w:r>
      <w:r w:rsidRPr="007455CC">
        <w:t>низкотемпературных, например сушильных, так и для высокотемпературных печей</w:t>
      </w:r>
      <w:r w:rsidR="007455CC" w:rsidRPr="007455CC">
        <w:t xml:space="preserve">. </w:t>
      </w:r>
      <w:r w:rsidRPr="007455CC">
        <w:t>Однако широкого и длительного</w:t>
      </w:r>
      <w:r w:rsidR="007455CC" w:rsidRPr="007455CC">
        <w:t xml:space="preserve"> </w:t>
      </w:r>
      <w:r w:rsidRPr="007455CC">
        <w:t>применения</w:t>
      </w:r>
      <w:r w:rsidR="007455CC" w:rsidRPr="007455CC">
        <w:t xml:space="preserve"> </w:t>
      </w:r>
      <w:r w:rsidRPr="007455CC">
        <w:t>сталь</w:t>
      </w:r>
      <w:r w:rsidR="007455CC" w:rsidRPr="007455CC">
        <w:t xml:space="preserve"> </w:t>
      </w:r>
      <w:r w:rsidRPr="007455CC">
        <w:t>не нашла</w:t>
      </w:r>
      <w:r w:rsidR="007455CC" w:rsidRPr="007455CC">
        <w:t xml:space="preserve"> </w:t>
      </w:r>
      <w:r w:rsidRPr="007455CC">
        <w:t>из-за несоответствия основным</w:t>
      </w:r>
      <w:r w:rsidR="007455CC" w:rsidRPr="007455CC">
        <w:t xml:space="preserve"> </w:t>
      </w:r>
      <w:r w:rsidRPr="007455CC">
        <w:t>требованиям, предъявляемым к материалам для нагревателей</w:t>
      </w:r>
      <w:r w:rsidR="007455CC" w:rsidRPr="007455CC">
        <w:t xml:space="preserve">. </w:t>
      </w:r>
      <w:r w:rsidRPr="007455CC">
        <w:t xml:space="preserve">Основным </w:t>
      </w:r>
      <w:r w:rsidR="00E24842" w:rsidRPr="007455CC">
        <w:t>н</w:t>
      </w:r>
      <w:r w:rsidRPr="007455CC">
        <w:t>едостатком стали является ее большой температурный коэффициент сопротивления,</w:t>
      </w:r>
      <w:r w:rsidR="007455CC" w:rsidRPr="007455CC">
        <w:t xml:space="preserve"> </w:t>
      </w:r>
      <w:r w:rsidRPr="007455CC">
        <w:t>достигающий</w:t>
      </w:r>
      <w:r w:rsidR="007455CC" w:rsidRPr="007455CC">
        <w:t xml:space="preserve"> </w:t>
      </w:r>
      <w:r w:rsidRPr="007455CC">
        <w:t>10·10-3,</w:t>
      </w:r>
      <w:r w:rsidR="00E24842" w:rsidRPr="007455CC">
        <w:t xml:space="preserve"> </w:t>
      </w:r>
      <w:r w:rsidRPr="007455CC">
        <w:t>вследствие</w:t>
      </w:r>
      <w:r w:rsidR="007455CC" w:rsidRPr="007455CC">
        <w:t xml:space="preserve"> </w:t>
      </w:r>
      <w:r w:rsidRPr="007455CC">
        <w:t>чего</w:t>
      </w:r>
      <w:r w:rsidR="007455CC" w:rsidRPr="007455CC">
        <w:t xml:space="preserve"> </w:t>
      </w:r>
      <w:r w:rsidRPr="007455CC">
        <w:t>при</w:t>
      </w:r>
      <w:r w:rsidR="007455CC" w:rsidRPr="007455CC">
        <w:t xml:space="preserve"> </w:t>
      </w:r>
      <w:r w:rsidRPr="007455CC">
        <w:t>включении</w:t>
      </w:r>
      <w:r w:rsidR="007455CC" w:rsidRPr="007455CC">
        <w:t xml:space="preserve"> </w:t>
      </w:r>
      <w:r w:rsidRPr="007455CC">
        <w:t>печи</w:t>
      </w:r>
      <w:r w:rsidR="007455CC" w:rsidRPr="007455CC">
        <w:t xml:space="preserve"> </w:t>
      </w:r>
      <w:r w:rsidRPr="007455CC">
        <w:t>на нормальное напряжение наблюдается в первый же момент четырех</w:t>
      </w:r>
      <w:r w:rsidR="007455CC" w:rsidRPr="007455CC">
        <w:t xml:space="preserve"> - </w:t>
      </w:r>
      <w:r w:rsidR="00E24842" w:rsidRPr="007455CC">
        <w:t>пятикратный</w:t>
      </w:r>
      <w:r w:rsidRPr="007455CC">
        <w:t xml:space="preserve"> толчок тока</w:t>
      </w:r>
      <w:r w:rsidR="007455CC" w:rsidRPr="007455CC">
        <w:t xml:space="preserve">. </w:t>
      </w:r>
      <w:r w:rsidRPr="007455CC">
        <w:t>Больший температурный коэффициент</w:t>
      </w:r>
      <w:r w:rsidR="00E24842" w:rsidRPr="007455CC">
        <w:t xml:space="preserve"> </w:t>
      </w:r>
      <w:r w:rsidRPr="007455CC">
        <w:t>сопротивления стали приводит</w:t>
      </w:r>
      <w:r w:rsidR="007455CC" w:rsidRPr="007455CC">
        <w:t xml:space="preserve"> </w:t>
      </w:r>
      <w:r w:rsidRPr="007455CC">
        <w:t>также к тому, что при</w:t>
      </w:r>
      <w:r w:rsidR="007455CC" w:rsidRPr="007455CC">
        <w:t xml:space="preserve"> </w:t>
      </w:r>
      <w:r w:rsidRPr="007455CC">
        <w:t>перегреве какого-либо ее участка (например, в месте</w:t>
      </w:r>
      <w:r w:rsidR="007455CC" w:rsidRPr="007455CC">
        <w:t xml:space="preserve"> </w:t>
      </w:r>
      <w:r w:rsidRPr="007455CC">
        <w:t>с затрудненной теплоотдачей</w:t>
      </w:r>
      <w:r w:rsidR="007455CC" w:rsidRPr="007455CC">
        <w:t xml:space="preserve">) </w:t>
      </w:r>
      <w:r w:rsidRPr="007455CC">
        <w:t>сопротивление</w:t>
      </w:r>
      <w:r w:rsidR="007455CC" w:rsidRPr="007455CC">
        <w:t xml:space="preserve"> </w:t>
      </w:r>
      <w:r w:rsidRPr="007455CC">
        <w:t>его резко увеличивается</w:t>
      </w:r>
      <w:r w:rsidR="007455CC" w:rsidRPr="007455CC">
        <w:t xml:space="preserve">, </w:t>
      </w:r>
      <w:r w:rsidRPr="007455CC">
        <w:t>что вызывает еще больший перегрев его и в конечном счете перегорание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Все это исключает применение стали для нагревателей в обычных</w:t>
      </w:r>
      <w:r w:rsidR="00E24842" w:rsidRPr="007455CC">
        <w:t xml:space="preserve"> </w:t>
      </w:r>
      <w:r w:rsidRPr="007455CC">
        <w:t>условиях</w:t>
      </w:r>
      <w:r w:rsidR="007455CC" w:rsidRPr="007455CC">
        <w:t xml:space="preserve">. </w:t>
      </w:r>
      <w:r w:rsidRPr="007455CC">
        <w:t>Дефицитностью дороговизна нихрома заставили, работать</w:t>
      </w:r>
      <w:r w:rsidR="007455CC" w:rsidRPr="007455CC">
        <w:t xml:space="preserve"> </w:t>
      </w:r>
      <w:r w:rsidRPr="007455CC">
        <w:t>над созданием каких-либо новых</w:t>
      </w:r>
      <w:r w:rsidR="00800AA8" w:rsidRPr="007455CC">
        <w:t xml:space="preserve"> </w:t>
      </w:r>
      <w:r w:rsidRPr="007455CC">
        <w:t>сплавов,</w:t>
      </w:r>
      <w:r w:rsidR="00800AA8" w:rsidRPr="007455CC">
        <w:t xml:space="preserve"> </w:t>
      </w:r>
      <w:r w:rsidRPr="007455CC">
        <w:t>обладающих удовлетворительными электрическими свойствами, достаточно жаростойкими и</w:t>
      </w:r>
      <w:r w:rsidR="007455CC" w:rsidRPr="007455CC">
        <w:t xml:space="preserve"> </w:t>
      </w:r>
      <w:r w:rsidRPr="007455CC">
        <w:t xml:space="preserve">в то же время не содержащими дефицитного </w:t>
      </w:r>
      <w:r w:rsidR="00800AA8" w:rsidRPr="007455CC">
        <w:t>никеля</w:t>
      </w:r>
      <w:r w:rsidR="007455CC" w:rsidRPr="007455CC">
        <w:t xml:space="preserve">. </w:t>
      </w:r>
      <w:r w:rsidRPr="007455CC">
        <w:t>Такого рода сплавы были уже давно известны,</w:t>
      </w:r>
      <w:r w:rsidR="00800AA8" w:rsidRPr="007455CC">
        <w:t xml:space="preserve"> </w:t>
      </w:r>
      <w:r w:rsidRPr="007455CC">
        <w:t>это</w:t>
      </w:r>
      <w:r w:rsidR="00800AA8" w:rsidRPr="007455CC">
        <w:t xml:space="preserve"> </w:t>
      </w:r>
      <w:r w:rsidRPr="007455CC">
        <w:t>железохромоалюминиевые сплавы, однако они получались настолько хрупкими, что их невозможно было обработать, получить из них ленту и проволоку</w:t>
      </w:r>
      <w:r w:rsidR="007455CC" w:rsidRPr="007455CC">
        <w:t xml:space="preserve">. </w:t>
      </w:r>
      <w:r w:rsidRPr="007455CC">
        <w:t>Благодаря высокому содержанию хрома и алюминия они могут быть даже более жаростойкими по сравнению с нихромами и могут работать до</w:t>
      </w:r>
      <w:r w:rsidR="007455CC" w:rsidRPr="007455CC">
        <w:t xml:space="preserve"> </w:t>
      </w:r>
      <w:r w:rsidRPr="007455CC">
        <w:t>1300 и даже</w:t>
      </w:r>
      <w:r w:rsidR="007455CC" w:rsidRPr="007455CC">
        <w:t xml:space="preserve"> </w:t>
      </w:r>
      <w:r w:rsidRPr="007455CC">
        <w:t>до 1350°С</w:t>
      </w:r>
      <w:r w:rsidR="007455CC" w:rsidRPr="007455CC">
        <w:t xml:space="preserve">. </w:t>
      </w:r>
      <w:r w:rsidRPr="007455CC">
        <w:t>Эти сплавы все же остаются чрезвычайно хрупкими и непрочными, особенно после нескольких нагревов в печи, так как при нагреве в них наблюдается очень сильный рост зерна</w:t>
      </w:r>
      <w:r w:rsidR="007455CC" w:rsidRPr="007455CC">
        <w:t xml:space="preserve">. </w:t>
      </w:r>
      <w:r w:rsidRPr="007455CC">
        <w:t>Поэтому уже</w:t>
      </w:r>
      <w:r w:rsidR="00800AA8" w:rsidRPr="007455CC">
        <w:t xml:space="preserve"> </w:t>
      </w:r>
      <w:r w:rsidRPr="007455CC">
        <w:t>работавшие в печи нагреватели переложить или сварить в случае поломки</w:t>
      </w:r>
      <w:r w:rsidR="007455CC" w:rsidRPr="007455CC">
        <w:t xml:space="preserve"> </w:t>
      </w:r>
      <w:r w:rsidRPr="007455CC">
        <w:t>или перегорания нелегко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Помимо своей хрупкости, железохромоалюминиевые сплавы менее прочны</w:t>
      </w:r>
      <w:r w:rsidR="007455CC" w:rsidRPr="007455CC">
        <w:t xml:space="preserve"> </w:t>
      </w:r>
      <w:r w:rsidRPr="007455CC">
        <w:t>при высоких</w:t>
      </w:r>
      <w:r w:rsidR="007455CC" w:rsidRPr="007455CC">
        <w:t xml:space="preserve"> </w:t>
      </w:r>
      <w:r w:rsidRPr="007455CC">
        <w:t>температурах по сравнению с нихромами</w:t>
      </w:r>
      <w:r w:rsidR="007455CC" w:rsidRPr="007455CC">
        <w:t xml:space="preserve">, </w:t>
      </w:r>
      <w:r w:rsidRPr="007455CC">
        <w:t>поэтому выполненные из них нагреватели приходится конструировать таким образом, чтобы они</w:t>
      </w:r>
      <w:r w:rsidR="007455CC" w:rsidRPr="007455CC">
        <w:t xml:space="preserve"> </w:t>
      </w:r>
      <w:r w:rsidRPr="007455CC">
        <w:t>были</w:t>
      </w:r>
      <w:r w:rsidR="007455CC" w:rsidRPr="007455CC">
        <w:t xml:space="preserve"> </w:t>
      </w:r>
      <w:r w:rsidRPr="007455CC">
        <w:t>максимально разгружены от всякого рода механических</w:t>
      </w:r>
      <w:r w:rsidR="007455CC" w:rsidRPr="007455CC">
        <w:t xml:space="preserve"> </w:t>
      </w:r>
      <w:r w:rsidRPr="007455CC">
        <w:t>напряжений,</w:t>
      </w:r>
      <w:r w:rsidR="007455CC" w:rsidRPr="007455CC">
        <w:t xml:space="preserve"> </w:t>
      </w:r>
      <w:r w:rsidRPr="007455CC">
        <w:t>в том числе и от собственного веса</w:t>
      </w:r>
      <w:r w:rsidR="007455CC" w:rsidRPr="007455CC">
        <w:t xml:space="preserve">. </w:t>
      </w:r>
      <w:r w:rsidRPr="007455CC">
        <w:t>Большим недостатком этих сплавов является их чувствительность при высоких температурах к окислам железа и кремнезему, которые разрушают образующуюся на них защитную пленку из окислов алюминия и хрома</w:t>
      </w:r>
      <w:r w:rsidR="007455CC" w:rsidRPr="007455CC">
        <w:t xml:space="preserve">. </w:t>
      </w:r>
      <w:r w:rsidRPr="007455CC">
        <w:t>Футеровка печей в местах соприкосновения с нагревателями должна быть выполнена из чистых высокоглиноземистых</w:t>
      </w:r>
      <w:r w:rsidR="007455CC" w:rsidRPr="007455CC">
        <w:t xml:space="preserve"> </w:t>
      </w:r>
      <w:r w:rsidRPr="007455CC">
        <w:t>материалов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Другими</w:t>
      </w:r>
      <w:r w:rsidR="007455CC" w:rsidRPr="007455CC">
        <w:t xml:space="preserve"> </w:t>
      </w:r>
      <w:r w:rsidRPr="007455CC">
        <w:t>недостатками</w:t>
      </w:r>
      <w:r w:rsidR="007455CC" w:rsidRPr="007455CC">
        <w:t xml:space="preserve"> </w:t>
      </w:r>
      <w:r w:rsidRPr="007455CC">
        <w:t>железохромоалюминиевых сплавов является их значительный рост в эксплуатации, увеличение длины нагревателя</w:t>
      </w:r>
      <w:r w:rsidR="007455CC" w:rsidRPr="007455CC">
        <w:t xml:space="preserve">, </w:t>
      </w:r>
      <w:r w:rsidRPr="007455CC">
        <w:t>которое</w:t>
      </w:r>
      <w:r w:rsidR="007455CC" w:rsidRPr="007455CC">
        <w:t xml:space="preserve"> </w:t>
      </w:r>
      <w:r w:rsidRPr="007455CC">
        <w:t>может достигать 30</w:t>
      </w:r>
      <w:r w:rsidR="007455CC" w:rsidRPr="007455CC">
        <w:t xml:space="preserve"> - </w:t>
      </w:r>
      <w:r w:rsidRPr="007455CC">
        <w:t>40%</w:t>
      </w:r>
      <w:r w:rsidR="007455CC" w:rsidRPr="007455CC">
        <w:t xml:space="preserve">. </w:t>
      </w:r>
      <w:r w:rsidRPr="007455CC">
        <w:t>Поэтому при конструировании нагревателей из этих сплавов необходимо</w:t>
      </w:r>
      <w:r w:rsidR="007455CC" w:rsidRPr="007455CC">
        <w:t xml:space="preserve"> </w:t>
      </w:r>
      <w:r w:rsidRPr="007455CC">
        <w:t>предусматривать</w:t>
      </w:r>
      <w:r w:rsidR="007455CC" w:rsidRPr="007455CC">
        <w:t xml:space="preserve"> </w:t>
      </w:r>
      <w:r w:rsidRPr="007455CC">
        <w:t>возможность</w:t>
      </w:r>
      <w:r w:rsidR="007455CC" w:rsidRPr="007455CC">
        <w:t xml:space="preserve"> </w:t>
      </w:r>
      <w:r w:rsidRPr="007455CC">
        <w:t>их</w:t>
      </w:r>
      <w:r w:rsidR="007455CC" w:rsidRPr="007455CC">
        <w:t xml:space="preserve"> </w:t>
      </w:r>
      <w:r w:rsidRPr="007455CC">
        <w:t>свободного</w:t>
      </w:r>
      <w:r w:rsidR="007455CC" w:rsidRPr="007455CC">
        <w:t xml:space="preserve"> </w:t>
      </w:r>
      <w:r w:rsidRPr="007455CC">
        <w:t>удлинения, с одной стороны, и надежного крепления, отдельных витков или зигзагов</w:t>
      </w:r>
      <w:r w:rsidR="007455CC" w:rsidRPr="007455CC">
        <w:t xml:space="preserve">, </w:t>
      </w:r>
      <w:r w:rsidRPr="007455CC">
        <w:t>во избежание</w:t>
      </w:r>
      <w:r w:rsidR="007455CC" w:rsidRPr="007455CC">
        <w:t xml:space="preserve"> </w:t>
      </w:r>
      <w:r w:rsidRPr="007455CC">
        <w:t>их</w:t>
      </w:r>
      <w:r w:rsidR="007455CC" w:rsidRPr="007455CC">
        <w:t xml:space="preserve"> </w:t>
      </w:r>
      <w:r w:rsidRPr="007455CC">
        <w:t>замыкания при короблении – с другой</w:t>
      </w:r>
      <w:r w:rsidR="007455CC" w:rsidRPr="007455CC">
        <w:t xml:space="preserve">. </w:t>
      </w:r>
    </w:p>
    <w:p w:rsidR="001033F5" w:rsidRPr="007455CC" w:rsidRDefault="001033F5" w:rsidP="007455CC">
      <w:r w:rsidRPr="007455CC">
        <w:t xml:space="preserve">Старение, </w:t>
      </w:r>
      <w:r w:rsidR="007455CC" w:rsidRPr="007455CC">
        <w:t xml:space="preserve">т.е. </w:t>
      </w:r>
      <w:r w:rsidRPr="007455CC">
        <w:t>увеличение электрического сопротивления в эксплуатации у</w:t>
      </w:r>
      <w:r w:rsidR="007455CC" w:rsidRPr="007455CC">
        <w:t xml:space="preserve"> </w:t>
      </w:r>
      <w:r w:rsidRPr="007455CC">
        <w:t>железохромоалюминиевых</w:t>
      </w:r>
      <w:r w:rsidR="007455CC" w:rsidRPr="007455CC">
        <w:t xml:space="preserve"> </w:t>
      </w:r>
      <w:r w:rsidRPr="007455CC">
        <w:t>сплавов умеренное (15</w:t>
      </w:r>
      <w:r w:rsidR="007455CC" w:rsidRPr="007455CC">
        <w:t>-</w:t>
      </w:r>
      <w:r w:rsidRPr="007455CC">
        <w:t>25%</w:t>
      </w:r>
      <w:r w:rsidR="007455CC" w:rsidRPr="007455CC">
        <w:t xml:space="preserve">). </w:t>
      </w:r>
      <w:r w:rsidRPr="007455CC">
        <w:t>Свариваются они</w:t>
      </w:r>
      <w:r w:rsidR="007455CC" w:rsidRPr="007455CC">
        <w:t xml:space="preserve"> </w:t>
      </w:r>
      <w:r w:rsidRPr="007455CC">
        <w:t>удовлетворительно</w:t>
      </w:r>
      <w:r w:rsidR="007455CC" w:rsidRPr="007455CC">
        <w:t xml:space="preserve"> </w:t>
      </w:r>
      <w:r w:rsidRPr="007455CC">
        <w:t>как при помощи</w:t>
      </w:r>
      <w:r w:rsidR="007455CC" w:rsidRPr="007455CC">
        <w:t xml:space="preserve"> </w:t>
      </w:r>
      <w:r w:rsidRPr="007455CC">
        <w:t>дуговой сварки (на постоянном токе</w:t>
      </w:r>
      <w:r w:rsidR="007455CC" w:rsidRPr="007455CC">
        <w:t>),</w:t>
      </w:r>
      <w:r w:rsidRPr="007455CC">
        <w:t xml:space="preserve"> так и автогенном</w:t>
      </w:r>
      <w:r w:rsidR="007455CC" w:rsidRPr="007455CC">
        <w:t xml:space="preserve">. </w:t>
      </w:r>
      <w:r w:rsidRPr="007455CC">
        <w:t>В отличие от хромоникелевых сталей они магнитны</w:t>
      </w:r>
      <w:r w:rsidR="007455CC" w:rsidRPr="007455CC">
        <w:t xml:space="preserve">. </w:t>
      </w:r>
    </w:p>
    <w:p w:rsidR="007455CC" w:rsidRPr="007455CC" w:rsidRDefault="001033F5" w:rsidP="007455CC">
      <w:r w:rsidRPr="007455CC">
        <w:t>Из</w:t>
      </w:r>
      <w:r w:rsidR="007455CC" w:rsidRPr="007455CC">
        <w:t xml:space="preserve"> </w:t>
      </w:r>
      <w:r w:rsidRPr="007455CC">
        <w:t>неметаллических нагревателей</w:t>
      </w:r>
      <w:r w:rsidR="007455CC" w:rsidRPr="007455CC">
        <w:t xml:space="preserve"> </w:t>
      </w:r>
      <w:r w:rsidRPr="007455CC">
        <w:t>наибольшее</w:t>
      </w:r>
      <w:r w:rsidR="007455CC" w:rsidRPr="007455CC">
        <w:t xml:space="preserve"> </w:t>
      </w:r>
      <w:r w:rsidRPr="007455CC">
        <w:t>распространение получили</w:t>
      </w:r>
      <w:r w:rsidR="007455CC" w:rsidRPr="007455CC">
        <w:t xml:space="preserve"> </w:t>
      </w:r>
      <w:r w:rsidRPr="007455CC">
        <w:t>силит и глобар</w:t>
      </w:r>
      <w:r w:rsidR="007455CC" w:rsidRPr="007455CC">
        <w:t xml:space="preserve">. </w:t>
      </w:r>
    </w:p>
    <w:p w:rsidR="007455CC" w:rsidRPr="007455CC" w:rsidRDefault="001033F5" w:rsidP="007455CC">
      <w:r w:rsidRPr="007455CC">
        <w:t>Си</w:t>
      </w:r>
      <w:r w:rsidR="000D36AE" w:rsidRPr="007455CC">
        <w:t>л</w:t>
      </w:r>
      <w:r w:rsidRPr="007455CC">
        <w:t>итовые и глобаровые нагреватели представляют собой</w:t>
      </w:r>
      <w:r w:rsidR="000D36AE" w:rsidRPr="007455CC">
        <w:t xml:space="preserve"> </w:t>
      </w:r>
      <w:r w:rsidRPr="007455CC">
        <w:t>карборундовые стержни,</w:t>
      </w:r>
      <w:r w:rsidR="007455CC" w:rsidRPr="007455CC">
        <w:t xml:space="preserve"> </w:t>
      </w:r>
      <w:r w:rsidRPr="007455CC">
        <w:t>отличающиеся друг от друга как конструктивным исполнением, так и технологией изготовления</w:t>
      </w:r>
      <w:r w:rsidR="007455CC" w:rsidRPr="007455CC">
        <w:t xml:space="preserve">. </w:t>
      </w:r>
      <w:r w:rsidRPr="007455CC">
        <w:t>Карборунд хорошо выдерживает 1400 – 1450 °С и, следовательно,</w:t>
      </w:r>
      <w:r w:rsidR="007455CC" w:rsidRPr="007455CC">
        <w:t xml:space="preserve"> </w:t>
      </w:r>
      <w:r w:rsidRPr="007455CC">
        <w:t>может</w:t>
      </w:r>
      <w:r w:rsidR="007455CC" w:rsidRPr="007455CC">
        <w:t xml:space="preserve"> </w:t>
      </w:r>
      <w:r w:rsidRPr="007455CC">
        <w:t>обеспечить</w:t>
      </w:r>
      <w:r w:rsidR="007455CC" w:rsidRPr="007455CC">
        <w:t xml:space="preserve"> </w:t>
      </w:r>
      <w:r w:rsidRPr="007455CC">
        <w:t>работу электрических печей до 1350</w:t>
      </w:r>
      <w:r w:rsidR="007455CC" w:rsidRPr="007455CC">
        <w:t>-</w:t>
      </w:r>
      <w:r w:rsidRPr="007455CC">
        <w:t>1400°С</w:t>
      </w:r>
      <w:r w:rsidR="007455CC" w:rsidRPr="007455CC">
        <w:t xml:space="preserve">. </w:t>
      </w:r>
      <w:r w:rsidRPr="007455CC">
        <w:t>Так как его удельное сопротивление изменяется</w:t>
      </w:r>
      <w:r w:rsidR="007455CC" w:rsidRPr="007455CC">
        <w:t xml:space="preserve"> </w:t>
      </w:r>
      <w:r w:rsidRPr="007455CC">
        <w:t>в больших пределах и достигает у разных типов нагревателей 4·10-4 – 4· 10-3 Ом·м, то его применяют</w:t>
      </w:r>
      <w:r w:rsidR="007455CC" w:rsidRPr="007455CC">
        <w:t xml:space="preserve"> </w:t>
      </w:r>
      <w:r w:rsidRPr="007455CC">
        <w:t>лишь</w:t>
      </w:r>
      <w:r w:rsidR="007455CC" w:rsidRPr="007455CC">
        <w:t xml:space="preserve"> </w:t>
      </w:r>
      <w:r w:rsidRPr="007455CC">
        <w:t>в сравнительно больших</w:t>
      </w:r>
      <w:r w:rsidR="007455CC" w:rsidRPr="007455CC">
        <w:t xml:space="preserve"> </w:t>
      </w:r>
      <w:r w:rsidRPr="007455CC">
        <w:t>сечениях, диаметром от 8 до 30мм и длиной активной части до 560мм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Силитовые и глобаровые стержни в нагретом состоянии хрупкие и малопрочные и требуют осторожного обращения</w:t>
      </w:r>
      <w:r w:rsidR="007455CC" w:rsidRPr="007455CC">
        <w:t xml:space="preserve">. </w:t>
      </w:r>
      <w:r w:rsidRPr="007455CC">
        <w:t>Они чувствительны к быстрому нагреву, вследствие чего</w:t>
      </w:r>
      <w:r w:rsidR="007455CC" w:rsidRPr="007455CC">
        <w:t xml:space="preserve"> </w:t>
      </w:r>
      <w:r w:rsidRPr="007455CC">
        <w:t>разогрев</w:t>
      </w:r>
      <w:r w:rsidR="007455CC" w:rsidRPr="007455CC">
        <w:t xml:space="preserve"> </w:t>
      </w:r>
      <w:r w:rsidRPr="007455CC">
        <w:t>печи следует производить постепенно</w:t>
      </w:r>
      <w:r w:rsidR="007455CC" w:rsidRPr="007455CC">
        <w:t xml:space="preserve">. </w:t>
      </w:r>
    </w:p>
    <w:p w:rsidR="007455CC" w:rsidRPr="007455CC" w:rsidRDefault="001033F5" w:rsidP="007455CC">
      <w:r w:rsidRPr="007455CC">
        <w:t>Конструктивно</w:t>
      </w:r>
      <w:r w:rsidR="007455CC" w:rsidRPr="007455CC">
        <w:t xml:space="preserve"> </w:t>
      </w:r>
      <w:r w:rsidRPr="007455CC">
        <w:t>карборундовые нагреватели выполняются различно</w:t>
      </w:r>
      <w:r w:rsidR="007455CC" w:rsidRPr="007455CC">
        <w:t xml:space="preserve">. </w:t>
      </w:r>
      <w:r w:rsidRPr="007455CC">
        <w:t>Так, силитовые нагреватели выполняются в виде трубчатых нагревателей, на концы которых надеваются трубки большего диаметра (диаметр отверстия</w:t>
      </w:r>
      <w:r w:rsidR="007455CC" w:rsidRPr="007455CC">
        <w:t xml:space="preserve"> </w:t>
      </w:r>
      <w:r w:rsidRPr="007455CC">
        <w:t>этих</w:t>
      </w:r>
      <w:r w:rsidR="007455CC" w:rsidRPr="007455CC">
        <w:t xml:space="preserve"> </w:t>
      </w:r>
      <w:r w:rsidRPr="007455CC">
        <w:t>трубок должен соответствовать наружному диаметру нагревателя</w:t>
      </w:r>
      <w:r w:rsidR="007455CC" w:rsidRPr="007455CC">
        <w:t xml:space="preserve">). </w:t>
      </w:r>
      <w:r w:rsidRPr="007455CC">
        <w:t>Для скрепления трубок с нагревателями применяется</w:t>
      </w:r>
      <w:r w:rsidR="007455CC" w:rsidRPr="007455CC">
        <w:t xml:space="preserve"> </w:t>
      </w:r>
      <w:r w:rsidRPr="007455CC">
        <w:t>специальная</w:t>
      </w:r>
      <w:r w:rsidR="007455CC" w:rsidRPr="007455CC">
        <w:t xml:space="preserve"> </w:t>
      </w:r>
      <w:r w:rsidRPr="007455CC">
        <w:t>замазка</w:t>
      </w:r>
      <w:r w:rsidR="007455CC" w:rsidRPr="007455CC">
        <w:t xml:space="preserve">, </w:t>
      </w:r>
      <w:r w:rsidRPr="007455CC">
        <w:t>из</w:t>
      </w:r>
      <w:r w:rsidR="007455CC" w:rsidRPr="007455CC">
        <w:t xml:space="preserve"> </w:t>
      </w:r>
      <w:r w:rsidRPr="007455CC">
        <w:t>карборундового порошка, нефтяного кокса и смолопека</w:t>
      </w:r>
      <w:r w:rsidR="007455CC" w:rsidRPr="007455CC">
        <w:t xml:space="preserve">. </w:t>
      </w:r>
      <w:r w:rsidRPr="007455CC">
        <w:t>Для получения</w:t>
      </w:r>
      <w:r w:rsidR="007455CC" w:rsidRPr="007455CC">
        <w:t xml:space="preserve"> </w:t>
      </w:r>
      <w:r w:rsidRPr="007455CC">
        <w:t>достаточной прочности закрепления на нагревателе трубок их дополнительно обжигают</w:t>
      </w:r>
      <w:r w:rsidR="007455CC" w:rsidRPr="007455CC">
        <w:t xml:space="preserve">. </w:t>
      </w:r>
    </w:p>
    <w:p w:rsidR="007455CC" w:rsidRPr="007455CC" w:rsidRDefault="001033F5" w:rsidP="007455CC">
      <w:r w:rsidRPr="007455CC">
        <w:t>Благодаря</w:t>
      </w:r>
      <w:r w:rsidR="007455CC" w:rsidRPr="007455CC">
        <w:t xml:space="preserve"> </w:t>
      </w:r>
      <w:r w:rsidRPr="007455CC">
        <w:t>таким</w:t>
      </w:r>
      <w:r w:rsidR="007455CC" w:rsidRPr="007455CC">
        <w:t xml:space="preserve"> </w:t>
      </w:r>
      <w:r w:rsidRPr="007455CC">
        <w:t>насадкам</w:t>
      </w:r>
      <w:r w:rsidR="007455CC" w:rsidRPr="007455CC">
        <w:t xml:space="preserve"> </w:t>
      </w:r>
      <w:r w:rsidRPr="007455CC">
        <w:t>силитовые нагреватели имеют по краям 6 – 3-кратное сечение, вследствие чего их концы разогреваются не так сильно</w:t>
      </w:r>
      <w:r w:rsidR="007455CC" w:rsidRPr="007455CC">
        <w:t xml:space="preserve">. </w:t>
      </w:r>
      <w:r w:rsidRPr="007455CC">
        <w:t>Это дает возможность обойтись без водяного охлаждения контактов, концы оконцовочных трубок</w:t>
      </w:r>
      <w:r w:rsidR="007455CC" w:rsidRPr="007455CC">
        <w:t xml:space="preserve"> </w:t>
      </w:r>
      <w:r w:rsidRPr="007455CC">
        <w:t>покрывают серебром или алюминием и на них густо, виток к витку, наматывают никелевую проволоку</w:t>
      </w:r>
      <w:r w:rsidR="007455CC" w:rsidRPr="007455CC">
        <w:t xml:space="preserve">. </w:t>
      </w:r>
      <w:r w:rsidRPr="007455CC">
        <w:t>Концы проволоки служат для подвода тока к нагревателям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Глобаровые нагреватели выполняются в виде полых стержней равномерного сечения с металлизированными, закругленными концами</w:t>
      </w:r>
      <w:r w:rsidR="007455CC" w:rsidRPr="007455CC">
        <w:t xml:space="preserve">. </w:t>
      </w:r>
      <w:r w:rsidRPr="007455CC">
        <w:t>В глобаровых стержнях, таким образом, концы не имеют большего сечения и разогреваются так же, как и нецентральная часть стержня</w:t>
      </w:r>
      <w:r w:rsidR="007455CC" w:rsidRPr="007455CC">
        <w:t xml:space="preserve">; </w:t>
      </w:r>
      <w:r w:rsidRPr="007455CC">
        <w:t>поэтом эти</w:t>
      </w:r>
      <w:r w:rsidR="007455CC" w:rsidRPr="007455CC">
        <w:t xml:space="preserve"> </w:t>
      </w:r>
      <w:r w:rsidRPr="007455CC">
        <w:t>стержни могут работать без</w:t>
      </w:r>
      <w:r w:rsidR="007455CC" w:rsidRPr="007455CC">
        <w:t xml:space="preserve"> </w:t>
      </w:r>
      <w:r w:rsidRPr="007455CC">
        <w:t>водяного охлаждения подводящих ток контактов лишь до 1000 – 1100°С, для более же высокой температуры охлаждение водой обязательно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В</w:t>
      </w:r>
      <w:r w:rsidR="007455CC" w:rsidRPr="007455CC">
        <w:t xml:space="preserve"> </w:t>
      </w:r>
      <w:r w:rsidRPr="007455CC">
        <w:t>последнее</w:t>
      </w:r>
      <w:r w:rsidR="007455CC" w:rsidRPr="007455CC">
        <w:t xml:space="preserve"> </w:t>
      </w:r>
      <w:r w:rsidRPr="007455CC">
        <w:t>время разработана новая конструкция глобаровых нагревательных стержней, не требующая</w:t>
      </w:r>
      <w:r w:rsidR="007455CC" w:rsidRPr="007455CC">
        <w:t xml:space="preserve"> </w:t>
      </w:r>
      <w:r w:rsidRPr="007455CC">
        <w:t>водяного охлаждения</w:t>
      </w:r>
      <w:r w:rsidR="007455CC" w:rsidRPr="007455CC">
        <w:t xml:space="preserve"> </w:t>
      </w:r>
      <w:r w:rsidRPr="007455CC">
        <w:t>контактов</w:t>
      </w:r>
      <w:r w:rsidR="007455CC" w:rsidRPr="007455CC">
        <w:t xml:space="preserve">. </w:t>
      </w:r>
      <w:r w:rsidRPr="007455CC">
        <w:t>Концы каждого стержня выполнены из материала меньшего удельною сопротивления и, кроме того, заострены</w:t>
      </w:r>
      <w:r w:rsidR="007455CC" w:rsidRPr="007455CC">
        <w:t xml:space="preserve">. </w:t>
      </w:r>
      <w:r w:rsidRPr="007455CC">
        <w:t>Каждый такой стержень зажимается между двумя также глобаровыми выводами, того же сечения с пониженным удельным сопротивлением и,</w:t>
      </w:r>
      <w:r w:rsidR="007455CC" w:rsidRPr="007455CC">
        <w:t xml:space="preserve"> </w:t>
      </w:r>
      <w:r w:rsidRPr="007455CC">
        <w:t>кроме</w:t>
      </w:r>
      <w:r w:rsidR="007455CC" w:rsidRPr="007455CC">
        <w:t xml:space="preserve"> </w:t>
      </w:r>
      <w:r w:rsidRPr="007455CC">
        <w:t>того, металлизированными концами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Благодаря такому пониженному сопротивлению выводов, количество выделяющегося в них тепла невелико</w:t>
      </w:r>
      <w:r w:rsidR="007455CC" w:rsidRPr="007455CC">
        <w:t xml:space="preserve">, </w:t>
      </w:r>
      <w:r w:rsidRPr="007455CC">
        <w:t>тепло от самих стержней благодаря большому тепловому сопротивлению заостренного контакта также передается выводам лишь в незначительной степени</w:t>
      </w:r>
      <w:r w:rsidR="007455CC" w:rsidRPr="007455CC">
        <w:t xml:space="preserve">. </w:t>
      </w:r>
      <w:r w:rsidRPr="007455CC">
        <w:t>Поэтому выводы остаются в работе сравнительно холодными и не требуют водяного-охлаждения контактов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В последнее время появились также карборундовые нагреватели выполненные в виде труб со</w:t>
      </w:r>
      <w:r w:rsidR="007455CC" w:rsidRPr="007455CC">
        <w:t xml:space="preserve"> </w:t>
      </w:r>
      <w:r w:rsidRPr="007455CC">
        <w:t>спиральной</w:t>
      </w:r>
      <w:r w:rsidR="007455CC" w:rsidRPr="007455CC">
        <w:t xml:space="preserve"> </w:t>
      </w:r>
      <w:r w:rsidRPr="007455CC">
        <w:t>прорезью</w:t>
      </w:r>
      <w:r w:rsidR="007455CC" w:rsidRPr="007455CC">
        <w:t xml:space="preserve">. </w:t>
      </w:r>
    </w:p>
    <w:p w:rsidR="00882EAF" w:rsidRPr="007455CC" w:rsidRDefault="001033F5" w:rsidP="007455CC">
      <w:r w:rsidRPr="007455CC">
        <w:t>Сопротивление</w:t>
      </w:r>
      <w:r w:rsidR="007455CC" w:rsidRPr="007455CC">
        <w:t xml:space="preserve"> </w:t>
      </w:r>
      <w:r w:rsidRPr="007455CC">
        <w:t>карборундовых нагревателей варьирует для одного и того же типоразмера в 2</w:t>
      </w:r>
      <w:r w:rsidR="007455CC" w:rsidRPr="007455CC">
        <w:t>-</w:t>
      </w:r>
      <w:r w:rsidRPr="007455CC">
        <w:t>3 раза, поэтому на заводе-изготовителе подбирают партии нагревателей в 6 – 12 шт</w:t>
      </w:r>
      <w:r w:rsidR="007455CC" w:rsidRPr="007455CC">
        <w:t xml:space="preserve">. </w:t>
      </w:r>
      <w:r w:rsidRPr="007455CC">
        <w:t>примерно одного сопротивления</w:t>
      </w:r>
      <w:r w:rsidR="007455CC" w:rsidRPr="007455CC">
        <w:t xml:space="preserve">. </w:t>
      </w:r>
      <w:r w:rsidRPr="007455CC">
        <w:t>В холодном состоянии их сопротивление в 4</w:t>
      </w:r>
      <w:r w:rsidR="007455CC" w:rsidRPr="007455CC">
        <w:t>-</w:t>
      </w:r>
      <w:r w:rsidRPr="007455CC">
        <w:t>5 раз больше минимального</w:t>
      </w:r>
      <w:r w:rsidR="007455CC" w:rsidRPr="007455CC">
        <w:t xml:space="preserve">. </w:t>
      </w:r>
      <w:r w:rsidRPr="007455CC">
        <w:t>В эксплуатации сопротивление стержней увеличивается в несколько раз, обычно допускают четырехкратный рост и это приводит к необходимости иметь регулировочные трансформаторы с пределом регулирования от 0,3</w:t>
      </w:r>
      <w:r w:rsidRPr="007455CC">
        <w:rPr>
          <w:lang w:val="en-US"/>
        </w:rPr>
        <w:t>U</w:t>
      </w:r>
      <w:r w:rsidRPr="007455CC">
        <w:t>ном до 2</w:t>
      </w:r>
      <w:r w:rsidRPr="007455CC">
        <w:rPr>
          <w:lang w:val="en-US"/>
        </w:rPr>
        <w:t>U</w:t>
      </w:r>
      <w:r w:rsidRPr="007455CC">
        <w:t>ном</w:t>
      </w:r>
      <w:r w:rsidR="007455CC" w:rsidRPr="007455CC">
        <w:t xml:space="preserve">. </w:t>
      </w:r>
      <w:r w:rsidRPr="007455CC">
        <w:t>Карборундовые нагреватели крайне чувствительны к</w:t>
      </w:r>
      <w:r w:rsidR="007455CC" w:rsidRPr="007455CC">
        <w:t xml:space="preserve"> </w:t>
      </w:r>
      <w:r w:rsidRPr="007455CC">
        <w:t>окружающей</w:t>
      </w:r>
      <w:r w:rsidR="007455CC" w:rsidRPr="007455CC">
        <w:t xml:space="preserve"> </w:t>
      </w:r>
      <w:r w:rsidRPr="007455CC">
        <w:t>их атмосфере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Все вышеуказанное</w:t>
      </w:r>
      <w:r w:rsidR="007455CC" w:rsidRPr="007455CC">
        <w:t xml:space="preserve">, </w:t>
      </w:r>
      <w:r w:rsidRPr="007455CC">
        <w:t>включая и хрупкость нагревателей, как в холодном, так и особенно в горячем состоянии, делает их весьма неудобными в эксплуатации и обусловливает их ограниченное применение</w:t>
      </w:r>
      <w:r w:rsidR="007455CC" w:rsidRPr="007455CC">
        <w:t xml:space="preserve">. </w:t>
      </w:r>
      <w:r w:rsidRPr="007455CC">
        <w:t>Основным</w:t>
      </w:r>
      <w:r w:rsidR="007455CC" w:rsidRPr="007455CC">
        <w:t xml:space="preserve"> </w:t>
      </w:r>
      <w:r w:rsidRPr="007455CC">
        <w:t>недостатком нагревателей из дисилицида молибдена,</w:t>
      </w:r>
      <w:r w:rsidR="00506569" w:rsidRPr="007455CC">
        <w:t xml:space="preserve"> является </w:t>
      </w:r>
      <w:r w:rsidRPr="007455CC">
        <w:t>их мал</w:t>
      </w:r>
      <w:r w:rsidR="00506569" w:rsidRPr="007455CC">
        <w:t>ая</w:t>
      </w:r>
      <w:r w:rsidRPr="007455CC">
        <w:t xml:space="preserve"> механическ</w:t>
      </w:r>
      <w:r w:rsidR="00506569" w:rsidRPr="007455CC">
        <w:t>ая</w:t>
      </w:r>
      <w:r w:rsidRPr="007455CC">
        <w:t xml:space="preserve"> прочности в нагретом и холодном состоянии</w:t>
      </w:r>
      <w:r w:rsidR="00506569" w:rsidRPr="007455CC">
        <w:t>,</w:t>
      </w:r>
      <w:r w:rsidRPr="007455CC">
        <w:t xml:space="preserve"> мало</w:t>
      </w:r>
      <w:r w:rsidR="00506569" w:rsidRPr="007455CC">
        <w:t>е</w:t>
      </w:r>
      <w:r w:rsidRPr="007455CC">
        <w:t xml:space="preserve"> удельно</w:t>
      </w:r>
      <w:r w:rsidR="00506569" w:rsidRPr="007455CC">
        <w:t>е</w:t>
      </w:r>
      <w:r w:rsidRPr="007455CC">
        <w:t xml:space="preserve"> электрическо</w:t>
      </w:r>
      <w:r w:rsidR="00506569" w:rsidRPr="007455CC">
        <w:t>е</w:t>
      </w:r>
      <w:r w:rsidRPr="007455CC">
        <w:t xml:space="preserve"> сопротивлени</w:t>
      </w:r>
      <w:r w:rsidR="00506569" w:rsidRPr="007455CC">
        <w:t>е и</w:t>
      </w:r>
      <w:r w:rsidR="007455CC" w:rsidRPr="007455CC">
        <w:t xml:space="preserve"> </w:t>
      </w:r>
      <w:r w:rsidRPr="007455CC">
        <w:t>дороговизна</w:t>
      </w:r>
      <w:r w:rsidR="007455CC" w:rsidRPr="007455CC">
        <w:t xml:space="preserve">. </w:t>
      </w:r>
    </w:p>
    <w:p w:rsidR="001033F5" w:rsidRPr="007455CC" w:rsidRDefault="001033F5" w:rsidP="007455CC">
      <w:r w:rsidRPr="007455CC">
        <w:t xml:space="preserve">Нагреватели из дисилицида молибдена были разработаны впервые в Швеции фирмой </w:t>
      </w:r>
      <w:r w:rsidR="007455CC">
        <w:t>"</w:t>
      </w:r>
      <w:r w:rsidRPr="007455CC">
        <w:t>Кантал</w:t>
      </w:r>
      <w:r w:rsidR="007455CC">
        <w:t>"</w:t>
      </w:r>
      <w:r w:rsidR="007455CC" w:rsidRPr="007455CC">
        <w:t xml:space="preserve">. </w:t>
      </w:r>
      <w:r w:rsidRPr="007455CC">
        <w:t>В настоящее время аналогичные нагреватели выпускаются нашей промышленностью под маркой ДМ</w:t>
      </w:r>
      <w:r w:rsidR="007455CC" w:rsidRPr="007455CC">
        <w:t xml:space="preserve">. </w:t>
      </w:r>
      <w:r w:rsidRPr="007455CC">
        <w:t xml:space="preserve">Фирме </w:t>
      </w:r>
      <w:r w:rsidR="007455CC">
        <w:t>"</w:t>
      </w:r>
      <w:r w:rsidRPr="007455CC">
        <w:t>Кантал</w:t>
      </w:r>
      <w:r w:rsidR="007455CC">
        <w:t>"</w:t>
      </w:r>
      <w:r w:rsidRPr="007455CC">
        <w:t xml:space="preserve"> удалось существенно улучшить пластические свойства дисилицида молибдена и изготовить нагреватели диаметром</w:t>
      </w:r>
      <w:r w:rsidR="007455CC" w:rsidRPr="007455CC">
        <w:t xml:space="preserve"> </w:t>
      </w:r>
      <w:r w:rsidRPr="007455CC">
        <w:t>до 0,4мм</w:t>
      </w:r>
      <w:r w:rsidR="007455CC" w:rsidRPr="007455CC">
        <w:t xml:space="preserve">. </w:t>
      </w:r>
      <w:r w:rsidRPr="007455CC">
        <w:t>Кроме того</w:t>
      </w:r>
      <w:r w:rsidR="007455CC" w:rsidRPr="007455CC">
        <w:t xml:space="preserve">, </w:t>
      </w:r>
      <w:r w:rsidRPr="007455CC">
        <w:t>они создали новый сплав, выдерживающий кратковременно температуру</w:t>
      </w:r>
      <w:r w:rsidR="007455CC" w:rsidRPr="007455CC">
        <w:t xml:space="preserve"> </w:t>
      </w:r>
      <w:r w:rsidRPr="007455CC">
        <w:t>в</w:t>
      </w:r>
      <w:r w:rsidR="007455CC" w:rsidRPr="007455CC">
        <w:t xml:space="preserve"> </w:t>
      </w:r>
      <w:r w:rsidRPr="007455CC">
        <w:t>1800 °С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Угольные и графитовые нагреватели выполняются в виде стержней, труб, тиглей и пластин</w:t>
      </w:r>
      <w:r w:rsidR="007455CC" w:rsidRPr="007455CC">
        <w:t xml:space="preserve">. </w:t>
      </w:r>
      <w:r w:rsidRPr="007455CC">
        <w:t xml:space="preserve">В большинстве случаев </w:t>
      </w:r>
      <w:r w:rsidR="00882EAF" w:rsidRPr="007455CC">
        <w:t>берется,</w:t>
      </w:r>
      <w:r w:rsidRPr="007455CC">
        <w:t xml:space="preserve"> возможно 6олее чистый материал (электродный уголь</w:t>
      </w:r>
      <w:r w:rsidR="007455CC" w:rsidRPr="007455CC">
        <w:t xml:space="preserve"> - </w:t>
      </w:r>
      <w:r w:rsidRPr="007455CC">
        <w:t>электрографит</w:t>
      </w:r>
      <w:r w:rsidR="007455CC" w:rsidRPr="007455CC">
        <w:t>),</w:t>
      </w:r>
      <w:r w:rsidRPr="007455CC">
        <w:t xml:space="preserve"> выдерживающий более высокую температуру, но иногда к графиту примешивается шамот (тигля</w:t>
      </w:r>
      <w:r w:rsidR="007455CC" w:rsidRPr="007455CC">
        <w:t xml:space="preserve">) </w:t>
      </w:r>
      <w:r w:rsidRPr="007455CC">
        <w:t>для повышения</w:t>
      </w:r>
      <w:r w:rsidR="007455CC" w:rsidRPr="007455CC">
        <w:t xml:space="preserve"> </w:t>
      </w:r>
      <w:r w:rsidRPr="007455CC">
        <w:t>прочности</w:t>
      </w:r>
      <w:r w:rsidR="007455CC" w:rsidRPr="007455CC">
        <w:t xml:space="preserve"> </w:t>
      </w:r>
      <w:r w:rsidRPr="007455CC">
        <w:t>изделия и</w:t>
      </w:r>
      <w:r w:rsidR="007455CC" w:rsidRPr="007455CC">
        <w:t xml:space="preserve"> </w:t>
      </w:r>
      <w:r w:rsidRPr="007455CC">
        <w:t>в</w:t>
      </w:r>
      <w:r w:rsidR="007455CC" w:rsidRPr="007455CC">
        <w:t xml:space="preserve"> </w:t>
      </w:r>
      <w:r w:rsidRPr="007455CC">
        <w:t>этом случае увеличивается его удельное</w:t>
      </w:r>
      <w:r w:rsidR="007455CC" w:rsidRPr="007455CC">
        <w:t xml:space="preserve"> </w:t>
      </w:r>
      <w:r w:rsidRPr="007455CC">
        <w:t>сопротивление и уменьшается рабочая температура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И уголь, и графит интенсивно окисляются при нагреве на воздухе, поэтому с ними можно работать либо в защитной атмосфере, либо в расчете на весьма краткий срок их службы</w:t>
      </w:r>
      <w:r w:rsidR="007455CC" w:rsidRPr="007455CC">
        <w:t xml:space="preserve">. </w:t>
      </w:r>
      <w:r w:rsidRPr="007455CC">
        <w:t>Удельное</w:t>
      </w:r>
      <w:r w:rsidR="007455CC" w:rsidRPr="007455CC">
        <w:t xml:space="preserve"> </w:t>
      </w:r>
      <w:r w:rsidRPr="007455CC">
        <w:t>сопротивление угля</w:t>
      </w:r>
      <w:r w:rsidR="007455CC" w:rsidRPr="007455CC">
        <w:t xml:space="preserve"> </w:t>
      </w:r>
      <w:r w:rsidRPr="007455CC">
        <w:t>слегка снижается при его нагреве, а затем остается почти без изменения</w:t>
      </w:r>
      <w:r w:rsidR="007455CC" w:rsidRPr="007455CC">
        <w:t xml:space="preserve">. </w:t>
      </w:r>
      <w:r w:rsidRPr="007455CC">
        <w:t>Удельное</w:t>
      </w:r>
      <w:r w:rsidR="007455CC" w:rsidRPr="007455CC">
        <w:t xml:space="preserve"> </w:t>
      </w:r>
      <w:r w:rsidRPr="007455CC">
        <w:t>сопротивление</w:t>
      </w:r>
      <w:r w:rsidR="007455CC" w:rsidRPr="007455CC">
        <w:t xml:space="preserve"> </w:t>
      </w:r>
      <w:r w:rsidRPr="007455CC">
        <w:t>графита</w:t>
      </w:r>
      <w:r w:rsidR="007455CC" w:rsidRPr="007455CC">
        <w:t xml:space="preserve"> </w:t>
      </w:r>
      <w:r w:rsidRPr="007455CC">
        <w:t>является</w:t>
      </w:r>
      <w:r w:rsidR="007455CC" w:rsidRPr="007455CC">
        <w:t xml:space="preserve"> </w:t>
      </w:r>
      <w:r w:rsidRPr="007455CC">
        <w:t>переменным,</w:t>
      </w:r>
      <w:r w:rsidR="007455CC" w:rsidRPr="007455CC">
        <w:t xml:space="preserve"> </w:t>
      </w:r>
      <w:r w:rsidRPr="007455CC">
        <w:t>оно сначала падает с увеличением температуры</w:t>
      </w:r>
      <w:r w:rsidR="007455CC" w:rsidRPr="007455CC">
        <w:t xml:space="preserve">, </w:t>
      </w:r>
      <w:r w:rsidRPr="007455CC">
        <w:t>а затем начинает слегка</w:t>
      </w:r>
      <w:r w:rsidR="007455CC" w:rsidRPr="007455CC">
        <w:t xml:space="preserve"> </w:t>
      </w:r>
      <w:r w:rsidRPr="007455CC">
        <w:t>расти</w:t>
      </w:r>
      <w:r w:rsidR="007455CC" w:rsidRPr="007455CC">
        <w:t xml:space="preserve">. </w:t>
      </w:r>
    </w:p>
    <w:p w:rsidR="001033F5" w:rsidRPr="007455CC" w:rsidRDefault="001033F5" w:rsidP="007455CC">
      <w:r w:rsidRPr="007455CC">
        <w:t>В высокотемпературных печах за</w:t>
      </w:r>
      <w:r w:rsidR="007455CC" w:rsidRPr="007455CC">
        <w:t xml:space="preserve"> </w:t>
      </w:r>
      <w:r w:rsidRPr="007455CC">
        <w:t>последние годы начали широко применяться жаростойкие металлы, такие как молибден, вольфрам, ниобий, тантал</w:t>
      </w:r>
      <w:r w:rsidR="007455CC" w:rsidRPr="007455CC">
        <w:t xml:space="preserve">. </w:t>
      </w:r>
      <w:r w:rsidRPr="007455CC">
        <w:t>Все эти материалы высокореактивные,</w:t>
      </w:r>
      <w:r w:rsidR="007455CC" w:rsidRPr="007455CC">
        <w:t xml:space="preserve"> </w:t>
      </w:r>
      <w:r w:rsidRPr="007455CC">
        <w:t>они интенсивно окисляются в воздушной атмосфере, поэтому их можно применять лишь в</w:t>
      </w:r>
      <w:r w:rsidR="007455CC" w:rsidRPr="007455CC">
        <w:t xml:space="preserve"> </w:t>
      </w:r>
      <w:r w:rsidRPr="007455CC">
        <w:t>высоковакуумных</w:t>
      </w:r>
      <w:r w:rsidR="007455CC" w:rsidRPr="007455CC">
        <w:t xml:space="preserve"> </w:t>
      </w:r>
      <w:r w:rsidRPr="007455CC">
        <w:t>печах</w:t>
      </w:r>
      <w:r w:rsidR="007455CC" w:rsidRPr="007455CC">
        <w:t xml:space="preserve"> </w:t>
      </w:r>
      <w:r w:rsidRPr="007455CC">
        <w:t>или</w:t>
      </w:r>
      <w:r w:rsidR="007455CC" w:rsidRPr="007455CC">
        <w:t xml:space="preserve"> </w:t>
      </w:r>
      <w:r w:rsidRPr="007455CC">
        <w:t>печах с чистой, например водородной, защитной атмосферой</w:t>
      </w:r>
      <w:r w:rsidR="007455CC" w:rsidRPr="007455CC">
        <w:t xml:space="preserve">. </w:t>
      </w:r>
    </w:p>
    <w:p w:rsidR="00800AA8" w:rsidRPr="007455CC" w:rsidRDefault="001033F5" w:rsidP="007455CC">
      <w:r w:rsidRPr="007455CC">
        <w:t>Наибольшее распространение</w:t>
      </w:r>
      <w:r w:rsidR="007455CC" w:rsidRPr="007455CC">
        <w:t xml:space="preserve"> </w:t>
      </w:r>
      <w:r w:rsidRPr="007455CC">
        <w:t>получили</w:t>
      </w:r>
      <w:r w:rsidR="007455CC" w:rsidRPr="007455CC">
        <w:t xml:space="preserve"> </w:t>
      </w:r>
      <w:r w:rsidRPr="007455CC">
        <w:t>молибденовые нагреватели, выполняемые в виде проволоки, намотанной на огнеупорную керамическую трубку, либо в виде прутков или листов</w:t>
      </w:r>
      <w:r w:rsidR="007455CC" w:rsidRPr="007455CC">
        <w:t xml:space="preserve">. </w:t>
      </w:r>
    </w:p>
    <w:p w:rsidR="007455CC" w:rsidRPr="007455CC" w:rsidRDefault="001033F5" w:rsidP="007455CC">
      <w:r w:rsidRPr="007455CC">
        <w:t>За последние годы печи с молибденовыми</w:t>
      </w:r>
      <w:r w:rsidR="007455CC" w:rsidRPr="007455CC">
        <w:t xml:space="preserve"> </w:t>
      </w:r>
      <w:r w:rsidRPr="007455CC">
        <w:t>нагревателями</w:t>
      </w:r>
      <w:r w:rsidR="007455CC" w:rsidRPr="007455CC">
        <w:t xml:space="preserve"> </w:t>
      </w:r>
      <w:r w:rsidRPr="007455CC">
        <w:t>получили широкое распространение, как в лабораторной практике, так и в промышленности</w:t>
      </w:r>
      <w:r w:rsidR="007455CC" w:rsidRPr="007455CC">
        <w:t xml:space="preserve">. </w:t>
      </w:r>
    </w:p>
    <w:p w:rsidR="00FE5032" w:rsidRDefault="00FE5032" w:rsidP="007455CC"/>
    <w:p w:rsidR="007455CC" w:rsidRDefault="00FE5032" w:rsidP="00FE5032">
      <w:pPr>
        <w:pStyle w:val="1"/>
      </w:pPr>
      <w:r>
        <w:br w:type="page"/>
      </w:r>
      <w:bookmarkStart w:id="10" w:name="_Toc219993860"/>
      <w:r w:rsidR="00D76117" w:rsidRPr="007455CC">
        <w:t>Заключение</w:t>
      </w:r>
      <w:bookmarkEnd w:id="10"/>
    </w:p>
    <w:p w:rsidR="00FE5032" w:rsidRPr="00FE5032" w:rsidRDefault="00FE5032" w:rsidP="00FE5032"/>
    <w:p w:rsidR="007455CC" w:rsidRDefault="00800AA8" w:rsidP="007455CC">
      <w:r w:rsidRPr="007455CC">
        <w:t>Как мы видим</w:t>
      </w:r>
      <w:r w:rsidR="00E715BE" w:rsidRPr="007455CC">
        <w:t>,</w:t>
      </w:r>
      <w:r w:rsidRPr="007455CC">
        <w:t xml:space="preserve"> электропечестроение включает в себя достаточно емкое производство, это и производство материалов способных обеспечить нормальную работу</w:t>
      </w:r>
      <w:r w:rsidR="007455CC" w:rsidRPr="007455CC">
        <w:t xml:space="preserve"> </w:t>
      </w:r>
      <w:r w:rsidRPr="007455CC">
        <w:t>функционирование, а также саму составляющую этих материалов их физико-химические свойства, которые определяют пригодность их применения</w:t>
      </w:r>
      <w:r w:rsidR="007455CC" w:rsidRPr="007455CC">
        <w:t xml:space="preserve">. </w:t>
      </w:r>
      <w:r w:rsidR="00E715BE" w:rsidRPr="007455CC">
        <w:t>Одни материалы неудобны, другие дороги, третьи же вовсе дефицитны</w:t>
      </w:r>
      <w:r w:rsidR="007455CC" w:rsidRPr="007455CC">
        <w:t xml:space="preserve">. </w:t>
      </w:r>
      <w:r w:rsidR="00E715BE" w:rsidRPr="007455CC">
        <w:t>В данной работе подробным образом изложены основные понятия, а также дана более глубокая характеристика некоторым из применяемых в электропечестроении материалов</w:t>
      </w:r>
      <w:r w:rsidR="007455CC" w:rsidRPr="007455CC">
        <w:t xml:space="preserve">. </w:t>
      </w:r>
    </w:p>
    <w:p w:rsidR="007455CC" w:rsidRDefault="007455CC" w:rsidP="007455CC"/>
    <w:p w:rsidR="007455CC" w:rsidRDefault="00FE5032" w:rsidP="00FE5032">
      <w:pPr>
        <w:pStyle w:val="1"/>
      </w:pPr>
      <w:r>
        <w:br w:type="page"/>
      </w:r>
      <w:bookmarkStart w:id="11" w:name="_Toc219993861"/>
      <w:r w:rsidR="00423147" w:rsidRPr="007455CC">
        <w:t>Список использованной литературы</w:t>
      </w:r>
      <w:bookmarkEnd w:id="11"/>
    </w:p>
    <w:p w:rsidR="00FE5032" w:rsidRPr="00FE5032" w:rsidRDefault="00FE5032" w:rsidP="00FE5032"/>
    <w:p w:rsidR="00506569" w:rsidRPr="007455CC" w:rsidRDefault="007455CC" w:rsidP="00FE5032">
      <w:pPr>
        <w:pStyle w:val="a0"/>
      </w:pPr>
      <w:r>
        <w:t>"</w:t>
      </w:r>
      <w:r w:rsidR="00506569" w:rsidRPr="007455CC">
        <w:t>Электрические промышленные печи</w:t>
      </w:r>
      <w:r>
        <w:t>"</w:t>
      </w:r>
      <w:r w:rsidR="003749C7" w:rsidRPr="007455CC">
        <w:t>, Свенчанский, 1981г</w:t>
      </w:r>
      <w:r w:rsidRPr="007455CC">
        <w:t xml:space="preserve">. </w:t>
      </w:r>
    </w:p>
    <w:p w:rsidR="007455CC" w:rsidRDefault="007455CC" w:rsidP="00FE5032">
      <w:pPr>
        <w:pStyle w:val="a0"/>
      </w:pPr>
      <w:r>
        <w:t>"</w:t>
      </w:r>
      <w:r w:rsidR="003749C7" w:rsidRPr="007455CC">
        <w:t>Электрические печи сопротивления и дуговые печи</w:t>
      </w:r>
      <w:r>
        <w:t>"</w:t>
      </w:r>
      <w:r w:rsidR="003749C7" w:rsidRPr="007455CC">
        <w:t>, Гутман, 1983г</w:t>
      </w:r>
      <w:r w:rsidRPr="007455CC">
        <w:t xml:space="preserve">. </w:t>
      </w:r>
    </w:p>
    <w:p w:rsidR="00815336" w:rsidRPr="007455CC" w:rsidRDefault="00815336" w:rsidP="007455CC">
      <w:bookmarkStart w:id="12" w:name="_GoBack"/>
      <w:bookmarkEnd w:id="12"/>
    </w:p>
    <w:sectPr w:rsidR="00815336" w:rsidRPr="007455CC" w:rsidSect="007455CC">
      <w:headerReference w:type="default" r:id="rId8"/>
      <w:footerReference w:type="defaul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D12" w:rsidRDefault="00F51D12">
      <w:r>
        <w:separator/>
      </w:r>
    </w:p>
  </w:endnote>
  <w:endnote w:type="continuationSeparator" w:id="0">
    <w:p w:rsidR="00F51D12" w:rsidRDefault="00F5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CC" w:rsidRDefault="007455CC" w:rsidP="001A083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D12" w:rsidRDefault="00F51D12">
      <w:r>
        <w:separator/>
      </w:r>
    </w:p>
  </w:footnote>
  <w:footnote w:type="continuationSeparator" w:id="0">
    <w:p w:rsidR="00F51D12" w:rsidRDefault="00F51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CC" w:rsidRDefault="00E227A7" w:rsidP="007455CC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7455CC" w:rsidRDefault="007455CC" w:rsidP="007455C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F837BD4"/>
    <w:multiLevelType w:val="hybridMultilevel"/>
    <w:tmpl w:val="9CA26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83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">
    <w:nsid w:val="7ED573BC"/>
    <w:multiLevelType w:val="hybridMultilevel"/>
    <w:tmpl w:val="9EE2AED2"/>
    <w:lvl w:ilvl="0" w:tplc="660A162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6F2"/>
    <w:rsid w:val="000364C4"/>
    <w:rsid w:val="00037247"/>
    <w:rsid w:val="00046008"/>
    <w:rsid w:val="00073BBA"/>
    <w:rsid w:val="000D36AE"/>
    <w:rsid w:val="001033F5"/>
    <w:rsid w:val="00105A72"/>
    <w:rsid w:val="00130367"/>
    <w:rsid w:val="00132504"/>
    <w:rsid w:val="001420A5"/>
    <w:rsid w:val="001617D1"/>
    <w:rsid w:val="00196FA6"/>
    <w:rsid w:val="001A0831"/>
    <w:rsid w:val="00224667"/>
    <w:rsid w:val="00255F0E"/>
    <w:rsid w:val="0028183B"/>
    <w:rsid w:val="00281C89"/>
    <w:rsid w:val="00347005"/>
    <w:rsid w:val="00371352"/>
    <w:rsid w:val="003749C7"/>
    <w:rsid w:val="003A3C54"/>
    <w:rsid w:val="003B0B55"/>
    <w:rsid w:val="003D323B"/>
    <w:rsid w:val="003E373E"/>
    <w:rsid w:val="00414B82"/>
    <w:rsid w:val="00423147"/>
    <w:rsid w:val="00427124"/>
    <w:rsid w:val="00506569"/>
    <w:rsid w:val="005211E9"/>
    <w:rsid w:val="00552AA0"/>
    <w:rsid w:val="005D2384"/>
    <w:rsid w:val="00604D6B"/>
    <w:rsid w:val="006176F2"/>
    <w:rsid w:val="00641BF5"/>
    <w:rsid w:val="00682D8E"/>
    <w:rsid w:val="006A192A"/>
    <w:rsid w:val="006B0925"/>
    <w:rsid w:val="007455CC"/>
    <w:rsid w:val="007827DE"/>
    <w:rsid w:val="007A6403"/>
    <w:rsid w:val="00800AA8"/>
    <w:rsid w:val="00815336"/>
    <w:rsid w:val="00841D48"/>
    <w:rsid w:val="008641E7"/>
    <w:rsid w:val="00875E24"/>
    <w:rsid w:val="00882EAF"/>
    <w:rsid w:val="008B7551"/>
    <w:rsid w:val="00934DAC"/>
    <w:rsid w:val="00966722"/>
    <w:rsid w:val="00A25AFE"/>
    <w:rsid w:val="00A40F4E"/>
    <w:rsid w:val="00AA038D"/>
    <w:rsid w:val="00BC66BE"/>
    <w:rsid w:val="00C50FD9"/>
    <w:rsid w:val="00C62640"/>
    <w:rsid w:val="00C648D1"/>
    <w:rsid w:val="00CA765F"/>
    <w:rsid w:val="00D76117"/>
    <w:rsid w:val="00DF1682"/>
    <w:rsid w:val="00E04378"/>
    <w:rsid w:val="00E201EF"/>
    <w:rsid w:val="00E227A7"/>
    <w:rsid w:val="00E24842"/>
    <w:rsid w:val="00E715BE"/>
    <w:rsid w:val="00F5083C"/>
    <w:rsid w:val="00F51D12"/>
    <w:rsid w:val="00F63F01"/>
    <w:rsid w:val="00FE12E7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EC2F625-734C-4AA2-8905-571EE1EF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7455C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7455C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7455C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7455CC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7455C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7455CC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7455C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7455CC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7455C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7455C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7455CC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7455CC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7455C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7455CC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7455CC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7455CC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7455CC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7455CC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7455CC"/>
    <w:pPr>
      <w:ind w:left="958"/>
    </w:pPr>
  </w:style>
  <w:style w:type="paragraph" w:customStyle="1" w:styleId="a">
    <w:name w:val="список ненумерованный"/>
    <w:autoRedefine/>
    <w:uiPriority w:val="99"/>
    <w:rsid w:val="007455CC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7455C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7455CC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7455CC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7455CC"/>
    <w:pPr>
      <w:ind w:left="709" w:firstLine="0"/>
    </w:pPr>
  </w:style>
  <w:style w:type="paragraph" w:customStyle="1" w:styleId="ab">
    <w:name w:val="схема"/>
    <w:uiPriority w:val="99"/>
    <w:rsid w:val="007455CC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7455CC"/>
    <w:pPr>
      <w:jc w:val="center"/>
    </w:pPr>
  </w:style>
  <w:style w:type="paragraph" w:styleId="ad">
    <w:name w:val="footnote text"/>
    <w:basedOn w:val="a1"/>
    <w:link w:val="ae"/>
    <w:uiPriority w:val="99"/>
    <w:semiHidden/>
    <w:rsid w:val="007455CC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7455CC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7455C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7455CC"/>
  </w:style>
  <w:style w:type="character" w:styleId="af3">
    <w:name w:val="Hyperlink"/>
    <w:uiPriority w:val="99"/>
    <w:rsid w:val="00281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7761</Words>
  <Characters>44238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51896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Max</dc:creator>
  <cp:keywords/>
  <dc:description/>
  <cp:lastModifiedBy>admin</cp:lastModifiedBy>
  <cp:revision>2</cp:revision>
  <cp:lastPrinted>2008-01-09T06:55:00Z</cp:lastPrinted>
  <dcterms:created xsi:type="dcterms:W3CDTF">2014-03-04T09:38:00Z</dcterms:created>
  <dcterms:modified xsi:type="dcterms:W3CDTF">2014-03-04T09:38:00Z</dcterms:modified>
</cp:coreProperties>
</file>