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DE" w:rsidRPr="007767D6" w:rsidRDefault="00FA63DE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7767D6">
        <w:rPr>
          <w:sz w:val="28"/>
          <w:szCs w:val="32"/>
        </w:rPr>
        <w:t>Министерство образования и науки Российской Федерации</w:t>
      </w:r>
    </w:p>
    <w:p w:rsidR="00FA63DE" w:rsidRPr="007767D6" w:rsidRDefault="00FA63DE" w:rsidP="001A1287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7767D6">
        <w:rPr>
          <w:sz w:val="28"/>
          <w:szCs w:val="32"/>
        </w:rPr>
        <w:t>Государственное образовательное учреждение</w:t>
      </w:r>
    </w:p>
    <w:p w:rsidR="00FA63DE" w:rsidRPr="007767D6" w:rsidRDefault="00FA63DE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7767D6">
        <w:rPr>
          <w:sz w:val="28"/>
          <w:szCs w:val="32"/>
        </w:rPr>
        <w:t>Высшего профессионального образования</w:t>
      </w:r>
    </w:p>
    <w:p w:rsidR="00FA63DE" w:rsidRPr="001A1287" w:rsidRDefault="00FA63DE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FA63DE" w:rsidRPr="001A1287" w:rsidRDefault="00FA63DE" w:rsidP="001A128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1A1287">
        <w:rPr>
          <w:b/>
          <w:sz w:val="28"/>
          <w:szCs w:val="32"/>
        </w:rPr>
        <w:t>Кубанский государственный университет</w:t>
      </w:r>
    </w:p>
    <w:p w:rsidR="00FA63DE" w:rsidRPr="007767D6" w:rsidRDefault="00FA63DE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7767D6">
        <w:rPr>
          <w:sz w:val="28"/>
          <w:szCs w:val="32"/>
        </w:rPr>
        <w:t>Факультет истории, социологии и международных отношений</w:t>
      </w:r>
    </w:p>
    <w:p w:rsidR="00FA63DE" w:rsidRPr="007767D6" w:rsidRDefault="00FA63DE" w:rsidP="001A1287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7767D6">
        <w:rPr>
          <w:sz w:val="28"/>
          <w:szCs w:val="32"/>
        </w:rPr>
        <w:t>Кафедра социологии</w:t>
      </w:r>
    </w:p>
    <w:p w:rsidR="00FA63DE" w:rsidRPr="001A1287" w:rsidRDefault="00FA63DE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FA63DE" w:rsidRPr="001A1287" w:rsidRDefault="00FA63DE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FA63DE" w:rsidRPr="001A1287" w:rsidRDefault="00FA63DE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FA63DE" w:rsidRPr="001A1287" w:rsidRDefault="00FA63DE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297261" w:rsidRPr="007767D6" w:rsidRDefault="00FA63DE" w:rsidP="001A1287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  <w:lang w:val="uk-UA"/>
        </w:rPr>
      </w:pPr>
      <w:r w:rsidRPr="007767D6">
        <w:rPr>
          <w:sz w:val="28"/>
          <w:szCs w:val="36"/>
        </w:rPr>
        <w:t>Реферат</w:t>
      </w:r>
    </w:p>
    <w:p w:rsidR="00FA63DE" w:rsidRPr="001A1287" w:rsidRDefault="00FA63DE" w:rsidP="001A128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6"/>
        </w:rPr>
      </w:pPr>
      <w:r w:rsidRPr="001A1287">
        <w:rPr>
          <w:b/>
          <w:sz w:val="28"/>
          <w:szCs w:val="36"/>
        </w:rPr>
        <w:t>Международное положение и</w:t>
      </w:r>
      <w:r w:rsidR="001A1287">
        <w:rPr>
          <w:b/>
          <w:sz w:val="28"/>
          <w:szCs w:val="36"/>
        </w:rPr>
        <w:t xml:space="preserve"> </w:t>
      </w:r>
      <w:r w:rsidRPr="001A1287">
        <w:rPr>
          <w:b/>
          <w:sz w:val="28"/>
          <w:szCs w:val="36"/>
        </w:rPr>
        <w:t>геополитическое</w:t>
      </w:r>
      <w:r w:rsidR="001A1287">
        <w:rPr>
          <w:b/>
          <w:sz w:val="28"/>
          <w:szCs w:val="36"/>
        </w:rPr>
        <w:t xml:space="preserve"> </w:t>
      </w:r>
      <w:r w:rsidRPr="001A1287">
        <w:rPr>
          <w:b/>
          <w:sz w:val="28"/>
          <w:szCs w:val="36"/>
        </w:rPr>
        <w:t>взаимодействие</w:t>
      </w:r>
      <w:r w:rsidR="001A1287">
        <w:rPr>
          <w:b/>
          <w:sz w:val="28"/>
          <w:szCs w:val="36"/>
        </w:rPr>
        <w:t xml:space="preserve"> </w:t>
      </w:r>
      <w:r w:rsidRPr="001A1287">
        <w:rPr>
          <w:b/>
          <w:sz w:val="28"/>
          <w:szCs w:val="36"/>
        </w:rPr>
        <w:t>Азербайджана</w:t>
      </w:r>
    </w:p>
    <w:p w:rsidR="00DE4C0D" w:rsidRPr="001A1287" w:rsidRDefault="00DE4C0D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E4C0D" w:rsidRPr="001A1287" w:rsidRDefault="00DE4C0D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E4C0D" w:rsidRPr="001A1287" w:rsidRDefault="00DE4C0D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E4C0D" w:rsidRPr="001A1287" w:rsidRDefault="00DE4C0D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E4C0D" w:rsidRPr="001A1287" w:rsidRDefault="00DE4C0D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E4C0D" w:rsidRPr="001A1287" w:rsidRDefault="00DE4C0D" w:rsidP="001A1287">
      <w:pPr>
        <w:shd w:val="clear" w:color="000000" w:fill="auto"/>
        <w:tabs>
          <w:tab w:val="left" w:pos="5940"/>
        </w:tabs>
        <w:spacing w:line="360" w:lineRule="auto"/>
        <w:ind w:firstLine="709"/>
        <w:jc w:val="center"/>
        <w:rPr>
          <w:sz w:val="28"/>
        </w:rPr>
      </w:pPr>
    </w:p>
    <w:p w:rsidR="00DE4C0D" w:rsidRPr="001A1287" w:rsidRDefault="00DE4C0D" w:rsidP="001A128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D25AA9" w:rsidRPr="001A1287" w:rsidRDefault="00D25AA9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25AA9" w:rsidRPr="001A1287" w:rsidRDefault="00D25AA9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25AA9" w:rsidRPr="001A1287" w:rsidRDefault="00D25AA9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25AA9" w:rsidRPr="001A1287" w:rsidRDefault="00D25AA9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25AA9" w:rsidRPr="001A1287" w:rsidRDefault="00D25AA9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25AA9" w:rsidRPr="001A1287" w:rsidRDefault="00D25AA9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25AA9" w:rsidRPr="001A1287" w:rsidRDefault="00D25AA9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D25AA9" w:rsidRPr="001A1287" w:rsidRDefault="00D25AA9" w:rsidP="001A1287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297261" w:rsidRPr="001A1287" w:rsidRDefault="00D25AA9" w:rsidP="001A1287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  <w:lang w:val="uk-UA"/>
        </w:rPr>
      </w:pPr>
      <w:r w:rsidRPr="001A1287">
        <w:rPr>
          <w:b/>
          <w:sz w:val="28"/>
          <w:szCs w:val="32"/>
        </w:rPr>
        <w:t>Краснодар 2009</w:t>
      </w:r>
    </w:p>
    <w:p w:rsidR="00DE4C0D" w:rsidRPr="001A1287" w:rsidRDefault="00FA63DE" w:rsidP="001A1287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1A1287">
        <w:rPr>
          <w:sz w:val="28"/>
        </w:rPr>
        <w:br w:type="page"/>
      </w:r>
      <w:r w:rsidR="00DE4C0D" w:rsidRPr="001A1287">
        <w:rPr>
          <w:b/>
          <w:sz w:val="28"/>
          <w:szCs w:val="32"/>
        </w:rPr>
        <w:t>Содержание</w:t>
      </w:r>
    </w:p>
    <w:p w:rsidR="00DE4C0D" w:rsidRPr="001A1287" w:rsidRDefault="00DE4C0D" w:rsidP="001A128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30A92" w:rsidRPr="001A1287" w:rsidRDefault="00297261" w:rsidP="001A1287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32"/>
          <w:lang w:val="uk-UA"/>
        </w:rPr>
      </w:pPr>
      <w:r w:rsidRPr="001A1287">
        <w:rPr>
          <w:sz w:val="28"/>
          <w:szCs w:val="32"/>
        </w:rPr>
        <w:t xml:space="preserve">Введение </w:t>
      </w:r>
    </w:p>
    <w:p w:rsidR="008B4F4E" w:rsidRPr="001A1287" w:rsidRDefault="008B4F4E" w:rsidP="001A1287">
      <w:pPr>
        <w:numPr>
          <w:ilvl w:val="0"/>
          <w:numId w:val="2"/>
        </w:numPr>
        <w:shd w:val="clear" w:color="000000" w:fill="auto"/>
        <w:tabs>
          <w:tab w:val="left" w:pos="360"/>
        </w:tabs>
        <w:spacing w:line="360" w:lineRule="auto"/>
        <w:ind w:firstLine="0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История образования Азербайджана и взаимодействия с Россией</w:t>
      </w:r>
    </w:p>
    <w:p w:rsidR="008B4F4E" w:rsidRPr="001A1287" w:rsidRDefault="008B4F4E" w:rsidP="001A1287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2.</w:t>
      </w:r>
      <w:r w:rsidR="001A1287">
        <w:rPr>
          <w:sz w:val="28"/>
          <w:szCs w:val="32"/>
          <w:lang w:val="uk-UA"/>
        </w:rPr>
        <w:t xml:space="preserve"> </w:t>
      </w:r>
      <w:r w:rsidRPr="001A1287">
        <w:rPr>
          <w:sz w:val="28"/>
          <w:szCs w:val="32"/>
        </w:rPr>
        <w:t>Современное состояние Азерба</w:t>
      </w:r>
      <w:r w:rsidR="00D10EBB" w:rsidRPr="001A1287">
        <w:rPr>
          <w:sz w:val="28"/>
          <w:szCs w:val="32"/>
        </w:rPr>
        <w:t xml:space="preserve">йджана. </w:t>
      </w:r>
      <w:r w:rsidRPr="001A1287">
        <w:rPr>
          <w:sz w:val="28"/>
          <w:szCs w:val="32"/>
        </w:rPr>
        <w:t>Социальные, экономические, политические сферы жизни</w:t>
      </w:r>
    </w:p>
    <w:p w:rsidR="008B4F4E" w:rsidRPr="001A1287" w:rsidRDefault="008B4F4E" w:rsidP="001A1287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3.</w:t>
      </w:r>
      <w:r w:rsidR="001A1287">
        <w:rPr>
          <w:sz w:val="28"/>
          <w:szCs w:val="32"/>
          <w:lang w:val="uk-UA"/>
        </w:rPr>
        <w:t xml:space="preserve"> </w:t>
      </w:r>
      <w:r w:rsidRPr="001A1287">
        <w:rPr>
          <w:sz w:val="28"/>
          <w:szCs w:val="32"/>
        </w:rPr>
        <w:t>Перспективы взаимодействия А</w:t>
      </w:r>
      <w:r w:rsidR="0013296E" w:rsidRPr="001A1287">
        <w:rPr>
          <w:sz w:val="28"/>
          <w:szCs w:val="32"/>
        </w:rPr>
        <w:t>зербайджана и России</w:t>
      </w:r>
    </w:p>
    <w:p w:rsidR="009769ED" w:rsidRPr="001A1287" w:rsidRDefault="009769ED" w:rsidP="001A1287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Заключение</w:t>
      </w:r>
    </w:p>
    <w:p w:rsidR="009769ED" w:rsidRPr="001A1287" w:rsidRDefault="009769ED" w:rsidP="001A1287">
      <w:pPr>
        <w:shd w:val="clear" w:color="000000" w:fill="auto"/>
        <w:tabs>
          <w:tab w:val="left" w:pos="360"/>
        </w:tabs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Список используемой литературы</w:t>
      </w:r>
    </w:p>
    <w:p w:rsidR="009769ED" w:rsidRPr="001A1287" w:rsidRDefault="009769ED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297261" w:rsidRPr="001A1287" w:rsidRDefault="00FA63DE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1A1287">
        <w:rPr>
          <w:sz w:val="28"/>
        </w:rPr>
        <w:br w:type="page"/>
      </w:r>
      <w:r w:rsidR="00C77191" w:rsidRPr="001A1287">
        <w:rPr>
          <w:b/>
          <w:sz w:val="28"/>
          <w:szCs w:val="32"/>
        </w:rPr>
        <w:t>Введение</w:t>
      </w:r>
    </w:p>
    <w:p w:rsidR="00297261" w:rsidRPr="001A1287" w:rsidRDefault="00297261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244236" w:rsidRPr="001A1287" w:rsidRDefault="00C77191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 xml:space="preserve">С </w:t>
      </w:r>
      <w:r w:rsidR="003350D7" w:rsidRPr="001A1287">
        <w:rPr>
          <w:sz w:val="28"/>
          <w:szCs w:val="32"/>
        </w:rPr>
        <w:t>незапамятных</w:t>
      </w:r>
      <w:r w:rsidRPr="001A1287">
        <w:rPr>
          <w:sz w:val="28"/>
          <w:szCs w:val="32"/>
        </w:rPr>
        <w:t xml:space="preserve"> времён Кавказ рассматривался как один из важнейших геостратегических регионов, отделяющих Восточную Европу от азиатских степей, православие от ислама, как барьер между Византийской, Османской, Персидской и Российской империями и арена борьбы империй и межнациональных конфликтов. В то же время расположенный на стыке </w:t>
      </w:r>
      <w:r w:rsidR="003350D7" w:rsidRPr="001A1287">
        <w:rPr>
          <w:sz w:val="28"/>
          <w:szCs w:val="32"/>
        </w:rPr>
        <w:t>Европы и Азии Кавказ представляет собой удобный плацдарм для продвижения в глубь Среднего и Ближнего Востока, а также в бассейны Каспийского, Чёрного и Средиземного морей. Одновременно он является связующим звеном между этими регионами. В течение всей писаной истории Кавказ пережил бесконечное количество войн и конфликтов между различными воинственными кланами, ордами, племенами, религиозными конфессиями, государствами и империями.</w:t>
      </w:r>
    </w:p>
    <w:p w:rsidR="00244236" w:rsidRPr="001A1287" w:rsidRDefault="006E6593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Кавказ соседствует с Российской Федерацией, Украиной, Болгарией и Румынией (через Чёрное море), Центральной Азией (через Каспий), Ираном, Турцией и далее с арабским миром. Кавказ имеет выход к трём морям – Каспийскому, Чёрному, Азовскому. Регион располагает развитой транспортно – коммуникационной сетью, являющейся составной частью транспортно – коммуникационной системы России и обеспечивающей её прямую морскую и сухопутную связь со странами Ближнего Востока, Центральной и Юго-Западной Азии.</w:t>
      </w:r>
      <w:r w:rsidR="001C3AE2" w:rsidRPr="001A1287">
        <w:rPr>
          <w:sz w:val="28"/>
          <w:szCs w:val="32"/>
        </w:rPr>
        <w:t xml:space="preserve"> Здесь соприкасаются многие народы, культуры, конфессии, проживает множество народов и этнонациональных групп, имеющих друг к другу немало претензий территориального и иного характера. Можно сказать, что Кавказ обладает своим особым обликом, своими специфическими особенностями, отличающими его от всех других регионов.</w:t>
      </w:r>
    </w:p>
    <w:p w:rsidR="00244236" w:rsidRPr="001A1287" w:rsidRDefault="00244236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В политическом плане Кавказ разделен на две части</w:t>
      </w:r>
      <w:r w:rsidR="000E7B2D" w:rsidRPr="001A1287">
        <w:rPr>
          <w:sz w:val="28"/>
          <w:szCs w:val="32"/>
        </w:rPr>
        <w:t>:</w:t>
      </w:r>
      <w:r w:rsidRPr="001A1287">
        <w:rPr>
          <w:sz w:val="28"/>
          <w:szCs w:val="32"/>
        </w:rPr>
        <w:t xml:space="preserve"> Северный Кавказ входит в состав Российской Федерации, а Закавказье состоит из трёх независимых государств. С К</w:t>
      </w:r>
      <w:r w:rsidR="000E7B2D" w:rsidRPr="001A1287">
        <w:rPr>
          <w:sz w:val="28"/>
          <w:szCs w:val="32"/>
        </w:rPr>
        <w:t>авказом теснейшим образом</w:t>
      </w:r>
      <w:r w:rsidRPr="001A1287">
        <w:rPr>
          <w:sz w:val="28"/>
          <w:szCs w:val="32"/>
        </w:rPr>
        <w:t xml:space="preserve"> связано и Предкавказье, в состав которого входят Ставропольский и Краснодарский края и Ростовская область.</w:t>
      </w:r>
    </w:p>
    <w:p w:rsidR="000E7B2D" w:rsidRPr="001A1287" w:rsidRDefault="00095F8D" w:rsidP="001A128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  <w:r w:rsidRPr="001A1287">
        <w:rPr>
          <w:sz w:val="28"/>
          <w:szCs w:val="32"/>
        </w:rPr>
        <w:t xml:space="preserve">В раскладе сил вокруг Каспия определяющую роль играет Азербайджан. Он не только обладает большими углеводородными ресурсами, но и занимает весьма выгодное положение на пути транспортировки нефти, газа с территории всего Каспийского </w:t>
      </w:r>
      <w:r w:rsidR="00BE07AF" w:rsidRPr="001A1287">
        <w:rPr>
          <w:sz w:val="28"/>
          <w:szCs w:val="32"/>
        </w:rPr>
        <w:t>бассейна в западном направлении.</w:t>
      </w:r>
      <w:r w:rsidR="00297261" w:rsidRPr="001A1287">
        <w:rPr>
          <w:rStyle w:val="a8"/>
          <w:sz w:val="28"/>
          <w:szCs w:val="32"/>
        </w:rPr>
        <w:footnoteReference w:id="1"/>
      </w:r>
    </w:p>
    <w:p w:rsidR="00095F8D" w:rsidRPr="001A1287" w:rsidRDefault="007749AD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В данном реферате мы рассмотрим международное положение и геополитическое взаимодействие Азербайджана. Реферат состоит из трёх частей. В первой части, рассмотрим историю образования Азербайджана и его взаимодействие с Россией. Во второй, современное состояние Азербайджана, социальные, экономические, культурные, политические стороны. В третей, заключительной части, перспективы взаимодействия с Россией.</w:t>
      </w:r>
    </w:p>
    <w:p w:rsidR="0014676B" w:rsidRPr="001A1287" w:rsidRDefault="0014676B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334652" w:rsidRPr="001A1287" w:rsidRDefault="00297261" w:rsidP="001A128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1A1287">
        <w:rPr>
          <w:b/>
          <w:sz w:val="28"/>
          <w:szCs w:val="36"/>
        </w:rPr>
        <w:br w:type="page"/>
      </w:r>
      <w:r w:rsidR="00334652" w:rsidRPr="001A1287">
        <w:rPr>
          <w:b/>
          <w:sz w:val="28"/>
          <w:szCs w:val="36"/>
        </w:rPr>
        <w:t>1</w:t>
      </w:r>
      <w:r w:rsidR="00334652" w:rsidRPr="001A1287">
        <w:rPr>
          <w:b/>
          <w:sz w:val="28"/>
          <w:szCs w:val="32"/>
        </w:rPr>
        <w:t>.</w:t>
      </w:r>
      <w:r w:rsidRPr="001A1287">
        <w:rPr>
          <w:b/>
          <w:sz w:val="28"/>
          <w:szCs w:val="32"/>
          <w:lang w:val="uk-UA"/>
        </w:rPr>
        <w:t xml:space="preserve"> </w:t>
      </w:r>
      <w:r w:rsidR="00334652" w:rsidRPr="001A1287">
        <w:rPr>
          <w:b/>
          <w:sz w:val="28"/>
          <w:szCs w:val="32"/>
        </w:rPr>
        <w:t>История образования Азерба</w:t>
      </w:r>
      <w:r w:rsidR="005331A7" w:rsidRPr="001A1287">
        <w:rPr>
          <w:b/>
          <w:sz w:val="28"/>
          <w:szCs w:val="32"/>
        </w:rPr>
        <w:t>йджана и взаимодействие с Россие</w:t>
      </w:r>
      <w:r w:rsidR="00334652" w:rsidRPr="001A1287">
        <w:rPr>
          <w:b/>
          <w:sz w:val="28"/>
          <w:szCs w:val="32"/>
        </w:rPr>
        <w:t>й</w:t>
      </w:r>
    </w:p>
    <w:p w:rsidR="00297261" w:rsidRPr="001A1287" w:rsidRDefault="00297261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14676B" w:rsidRPr="001A1287" w:rsidRDefault="00334652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История государственности Азербайджана насчитывает примерно 5 тысяч лет. Первые государственные формирования на территории Азербайджана возникли, ещё начиная с конца 4, начала 3 тысячелетия до нашей эры. В 1 тысячелетии до нашей эры здесь существовали Манна, Иским, Скит, Скиф и такие сильные государства как Кавказская Албания и Атропатена.</w:t>
      </w:r>
      <w:r w:rsidR="00647CFD" w:rsidRPr="001A1287">
        <w:rPr>
          <w:sz w:val="28"/>
          <w:szCs w:val="32"/>
        </w:rPr>
        <w:t xml:space="preserve"> Эти государства играли большую роль в повышении культуры государственного управления, в истории экономической культуре страны, а так же в процессе формирования единого народа. В 3 веке н.э. Азербайджан оккупировала империя Иранских Сасанидов, а в 7 веке – Арабский Халифат. Оккупанты переселили в страну многочисленное населения иранского и арабского происхождения. С принятием исламской религии в 7 веке произошёл коренной перелом в истории Азербайджана. Ислам дал сильный толчок формированию единого народа, языка, обычаев и пр. среди тюркских и нетюркских народов на территории Азербайджана.</w:t>
      </w:r>
      <w:r w:rsidR="005331A7" w:rsidRPr="001A1287">
        <w:rPr>
          <w:sz w:val="28"/>
          <w:szCs w:val="32"/>
        </w:rPr>
        <w:t xml:space="preserve"> В Азербайджане начался новый политический подъём: на землях Азербайджана, на которых был распространён ислам, были созданы государства Саджидов, Ширваншахов, Саларидов, Раввадидов и Шеддадидов. Началась эпоха Возрождения в азербайджанской истории.</w:t>
      </w:r>
    </w:p>
    <w:p w:rsidR="005B02B0" w:rsidRPr="001A1287" w:rsidRDefault="005B02B0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В конце 15- начале 16 веков начинается новая веха в истории Азербайджана. Выдающийся</w:t>
      </w:r>
      <w:r w:rsidR="001A1287">
        <w:rPr>
          <w:sz w:val="28"/>
          <w:szCs w:val="32"/>
        </w:rPr>
        <w:t xml:space="preserve"> </w:t>
      </w:r>
      <w:r w:rsidRPr="001A1287">
        <w:rPr>
          <w:sz w:val="28"/>
          <w:szCs w:val="32"/>
        </w:rPr>
        <w:t>государственный деятель Шах Исмаил Хатаи сумел объединить под своим руководством все северные и южные земли Азербайджана. Образовалось единое Сефевидское государство со столицей в Тебризе, превратившееся со временем в одну из самых могущественных империй Ближнего и Среднего Востока. Пришедший к власти</w:t>
      </w:r>
      <w:r w:rsidR="001A1287">
        <w:rPr>
          <w:sz w:val="28"/>
          <w:szCs w:val="32"/>
        </w:rPr>
        <w:t xml:space="preserve"> </w:t>
      </w:r>
      <w:r w:rsidRPr="001A1287">
        <w:rPr>
          <w:sz w:val="28"/>
          <w:szCs w:val="32"/>
        </w:rPr>
        <w:t>после падения Сефевидского государства выдающийся азербайджанский полководец Надир-шах ещё более расширил границы бывшей Сефевидской империи. Этот правитель Азербайджана в 1739 году завоевал Северную Индию, включая Дели. Однако, после смерти Надир-шаха, управляемая им империя пала. Таким образом, во второй половине 18 века Азербайджан распался на малые государства- ханства и султанаты.</w:t>
      </w:r>
    </w:p>
    <w:p w:rsidR="008123FA" w:rsidRPr="001A1287" w:rsidRDefault="008123FA" w:rsidP="001A128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  <w:r w:rsidRPr="001A1287">
        <w:rPr>
          <w:sz w:val="28"/>
          <w:szCs w:val="32"/>
        </w:rPr>
        <w:t>В конце 18 века в Иране к власти пришли Гаджары, являющиеся азербайджанской династией. Они стали внедрять политику подчинения всех территорий, бывших под правлением Надир-шаха, в том числе и азербайджанских ханств, централизованному правлению. Так началась эпоха многолетних войн между Гаджарами и стремящейся захватить Южный Кавказ Россией. В итоге, на основании Гюлюстанского (1813) и Туркменчайского (1828) договоров, Азербайджан был разделён между двумя империями: Северный Азербайджан был присоединён к России, а Южный к Ирану.</w:t>
      </w:r>
      <w:r w:rsidR="0091476A" w:rsidRPr="001A1287">
        <w:rPr>
          <w:sz w:val="28"/>
          <w:szCs w:val="32"/>
        </w:rPr>
        <w:t xml:space="preserve"> С этого периода начинается эпоха геноцида азербайджанцев</w:t>
      </w:r>
      <w:r w:rsidR="001A1287">
        <w:rPr>
          <w:sz w:val="28"/>
          <w:szCs w:val="32"/>
        </w:rPr>
        <w:t xml:space="preserve"> </w:t>
      </w:r>
      <w:r w:rsidR="0091476A" w:rsidRPr="001A1287">
        <w:rPr>
          <w:sz w:val="28"/>
          <w:szCs w:val="32"/>
        </w:rPr>
        <w:t>армянскими соседями. Борьба за свободу в Северном Азербайджане была очень напряжённой. Не без помощи братской Турции победило освободительное движение, и в 1918 году была создана первая на Востоке демократическая республика в Северном Азербайджане – Азербайджанская Демократическая Республика</w:t>
      </w:r>
      <w:r w:rsidR="001A1287">
        <w:rPr>
          <w:sz w:val="28"/>
          <w:szCs w:val="32"/>
        </w:rPr>
        <w:t xml:space="preserve"> </w:t>
      </w:r>
      <w:r w:rsidR="0091476A" w:rsidRPr="001A1287">
        <w:rPr>
          <w:sz w:val="28"/>
          <w:szCs w:val="32"/>
        </w:rPr>
        <w:t>( АДР).</w:t>
      </w:r>
      <w:r w:rsidR="00297261" w:rsidRPr="001A1287">
        <w:rPr>
          <w:rStyle w:val="a8"/>
          <w:sz w:val="28"/>
          <w:szCs w:val="32"/>
        </w:rPr>
        <w:footnoteReference w:id="2"/>
      </w:r>
    </w:p>
    <w:p w:rsidR="0091476A" w:rsidRPr="001A1287" w:rsidRDefault="007F0104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 xml:space="preserve">Экономическое развитие Азербайджана, как и всего Закавказья, ускорилось с 60-х годов 19 века, после проведения в стране крестьянской и других реформ. </w:t>
      </w:r>
      <w:r w:rsidR="00D23015" w:rsidRPr="001A1287">
        <w:rPr>
          <w:sz w:val="28"/>
          <w:szCs w:val="32"/>
        </w:rPr>
        <w:t xml:space="preserve">Несмотря на то, что в Азербайджане крестьянская реформа была проведена с запозданием (1870) и в урезанном виде, всё же она стимулировала здесь развитие капитализма. </w:t>
      </w:r>
      <w:r w:rsidRPr="001A1287">
        <w:rPr>
          <w:sz w:val="28"/>
          <w:szCs w:val="32"/>
        </w:rPr>
        <w:t>Азербайджан все более втягивался в общероссийское разделение труда и включался в общероссийский рынок. Баку становится крупным центром нефтяной промышленности. Уже к 1898 году он давал около половины мировой добычи нефти. К концу века здесь сло</w:t>
      </w:r>
      <w:r w:rsidR="00D23015" w:rsidRPr="001A1287">
        <w:rPr>
          <w:sz w:val="28"/>
          <w:szCs w:val="32"/>
        </w:rPr>
        <w:t>жился один из крупных отрядов (</w:t>
      </w:r>
      <w:r w:rsidRPr="001A1287">
        <w:rPr>
          <w:sz w:val="28"/>
          <w:szCs w:val="32"/>
        </w:rPr>
        <w:t>свыше 60 тысяч) рабочего класса России.</w:t>
      </w:r>
      <w:r w:rsidR="00D23015" w:rsidRPr="001A1287">
        <w:rPr>
          <w:sz w:val="28"/>
          <w:szCs w:val="32"/>
        </w:rPr>
        <w:t xml:space="preserve"> Одной из специфических особенностей Бакинского пролетариата был его многонациональный характер. Вместе с азербайджанцами здесь работали представители около 30 национальностей: русские, армяне, грузины, дагестанцы, татары и др.</w:t>
      </w:r>
      <w:r w:rsidR="00A84955" w:rsidRPr="001A1287">
        <w:rPr>
          <w:sz w:val="28"/>
          <w:szCs w:val="32"/>
        </w:rPr>
        <w:t xml:space="preserve"> К концу 90-х годов в Баку возникли первые социал-демократические кружки, а в 1901 году - Бакинский комитет РСДРП ленинско-искровского направления. После победы Февральской революции 1917 года в Баку, так же как и во всей стране, установилось двоевластие. В то же время возник революционный орган власти – Совет рабочих депутатов. Избавление от социального и национального гнёта азербайджанскому народу принесла Октябрьская революция.</w:t>
      </w:r>
    </w:p>
    <w:p w:rsidR="00E24D07" w:rsidRPr="001A1287" w:rsidRDefault="00E24D07" w:rsidP="001A128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  <w:r w:rsidRPr="001A1287">
        <w:rPr>
          <w:sz w:val="28"/>
          <w:szCs w:val="32"/>
        </w:rPr>
        <w:t>Молодая Азербайджанская советская республика вступила в союз с Советской Россией. 30 сентября 1920 года между Российской Федерацией и Азербайджанской ССР был заключён договор о взаимопомощи, объединивший их усилия в военной, хозяйственной, финансовой, внешнеполитической и других сферах. Поступь Советской власти в Азербайджане встречала бешеное сопротивление внутренних и внешних врагов. Весной и летом 1920 года начались антисоветские мятежи в Гяндже, Карабахе и Закаталах, но вскоре Красная Армия при поддержке трудящихся масс подавила их.</w:t>
      </w:r>
      <w:r w:rsidR="00637A07" w:rsidRPr="001A1287">
        <w:rPr>
          <w:sz w:val="28"/>
          <w:szCs w:val="32"/>
        </w:rPr>
        <w:t xml:space="preserve"> Взяв власть в свои руки, трудящиеся Азербайджана в тесном содружестве с другими братскими народами нашей страны приступили к строительству социалистического общества. К 1926-1927 годам удалось полностью восстановить все отрасли народного хозяйства. В 1938 году свыше 96% всей промышленной продукции выпускалось предприятиями, построенными или полностью реконструированными за годы Советской власти. Была ликвидирована безработица; улучшилось материальное благосостояние рабочих. В республике успешно была разрешена задача социалистического преобразования сельского хозяйства.</w:t>
      </w:r>
      <w:r w:rsidR="000D59B4" w:rsidRPr="001A1287">
        <w:rPr>
          <w:sz w:val="28"/>
          <w:szCs w:val="32"/>
        </w:rPr>
        <w:t xml:space="preserve"> Построены новые оросительные сооружения на Мугани, в Мильской степи, в Нагорном Карабахе и других районах республики, увеличены посевные площади, возрождено хлопководство.</w:t>
      </w:r>
      <w:r w:rsidR="00630A92" w:rsidRPr="001A1287">
        <w:rPr>
          <w:sz w:val="28"/>
          <w:szCs w:val="32"/>
        </w:rPr>
        <w:t xml:space="preserve"> Социалистическая революция проникла во все области жизни, по-новому определила судьбы людей. Раскрепостив духовные силы народа, Советская власть произвела коренной переворот в области просвещения, науки и культуры, литературы и искусства. </w:t>
      </w:r>
      <w:r w:rsidR="00297261" w:rsidRPr="001A1287">
        <w:rPr>
          <w:rStyle w:val="a8"/>
          <w:sz w:val="28"/>
          <w:szCs w:val="32"/>
        </w:rPr>
        <w:footnoteReference w:id="3"/>
      </w:r>
    </w:p>
    <w:p w:rsidR="0014676B" w:rsidRPr="001A1287" w:rsidRDefault="0014676B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14676B" w:rsidRPr="001A1287" w:rsidRDefault="00142EC8" w:rsidP="001A1287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uk-UA"/>
        </w:rPr>
      </w:pPr>
      <w:r w:rsidRPr="001A1287">
        <w:rPr>
          <w:b/>
          <w:sz w:val="28"/>
          <w:szCs w:val="32"/>
        </w:rPr>
        <w:t>2.</w:t>
      </w:r>
      <w:r w:rsidR="001A1287">
        <w:rPr>
          <w:b/>
          <w:sz w:val="28"/>
          <w:szCs w:val="32"/>
          <w:lang w:val="uk-UA"/>
        </w:rPr>
        <w:t xml:space="preserve"> </w:t>
      </w:r>
      <w:r w:rsidRPr="001A1287">
        <w:rPr>
          <w:b/>
          <w:sz w:val="28"/>
          <w:szCs w:val="32"/>
        </w:rPr>
        <w:t>Современное состояние Азербайджана. Социальные, экономические, политические сферы жизни</w:t>
      </w:r>
    </w:p>
    <w:p w:rsidR="00297261" w:rsidRPr="001A1287" w:rsidRDefault="00297261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1A1C16" w:rsidRPr="001A1287" w:rsidRDefault="00142EC8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В наши дни процесс провозглашения независимого азербайджанского государства сопровождался известными трагическими событиями, которые наложили глубокий отпечаток на основные правления и характер преобразований во всех сферах общественной и политической жизни. По-видимому, большое влияние на темпы и характер развёртывания национального движения в Азербайджане,</w:t>
      </w:r>
      <w:r w:rsidR="00BC40C4" w:rsidRPr="001A1287">
        <w:rPr>
          <w:sz w:val="28"/>
          <w:szCs w:val="32"/>
        </w:rPr>
        <w:t xml:space="preserve"> приведшие в итоге к провозглашению независимости, оказали события того периода в Карабахе и вокруг него. С мая 1988 года массовые митинги в Баку возглавляла радикальная организация «Варлыг» (Реальность), руководимая рабочим Н. Панаховым. Бакинская интеллигенция летом 1988 года приступила к созданию Народного фронта Азербайджана (НФА). Осенью 1988 года в Азербайджане состоялись выступления, вызванные известием о планах строительства одним из армянских заводов </w:t>
      </w:r>
      <w:r w:rsidR="00260D40" w:rsidRPr="001A1287">
        <w:rPr>
          <w:sz w:val="28"/>
          <w:szCs w:val="32"/>
        </w:rPr>
        <w:t>пансионатов и домов для беженцев в районе Топхана в НКАО.</w:t>
      </w:r>
      <w:r w:rsidRPr="001A1287">
        <w:rPr>
          <w:sz w:val="28"/>
          <w:szCs w:val="32"/>
        </w:rPr>
        <w:t xml:space="preserve"> </w:t>
      </w:r>
      <w:r w:rsidR="00C65356" w:rsidRPr="001A1287">
        <w:rPr>
          <w:sz w:val="28"/>
          <w:szCs w:val="32"/>
        </w:rPr>
        <w:t>17 ноября в Баку начался непрерывный массовый митинг. Несмотря на то, что строительство было прекращено, митинг в Баку продолжался. Вскоре последовали акты насилия, а в конце ноября 1988 года начался массовый поток армянских беженцев из Азербайджана: в течение двух недель более 200 тыс. армян покинули республику. И только в ночь с 24 на 25 ноября в Баку вошли советские войска, которые разогнали митинг и арестовали его участников.</w:t>
      </w:r>
      <w:r w:rsidR="00E26CEB" w:rsidRPr="001A1287">
        <w:rPr>
          <w:sz w:val="28"/>
          <w:szCs w:val="32"/>
        </w:rPr>
        <w:t xml:space="preserve"> На следующий день тысячи рабочих в Баку начали забастовку. Чрезвычайное положение в Азербайджане затянулось на несколько месяцев. НФА окончательно сформировался в июне 1989 года. Его руководители и активисты развернули критику республиканского руководства за неспособность вернуть Нагорный Карабах в состав Азербайджана. Вскоре НФА был зарегистрирован, получив тем самым легитимность и возможность на законных основаниях вести агитацию и организовывать политические акции. В декабре 1989 года неспособность Москвы и республиканского правительства удовлетворительно разрешить карабахский конфликт, бедственное положение беженцев, число которых постоянно росло, и множество других причин привели к массовым выступлениям под руководством НФА. Особенно сильный толчок этим выступлениям дало принятие 1 декабря 1989 года.</w:t>
      </w:r>
      <w:r w:rsidR="00BE052B" w:rsidRPr="001A1287">
        <w:rPr>
          <w:sz w:val="28"/>
          <w:szCs w:val="32"/>
        </w:rPr>
        <w:t xml:space="preserve"> 13 января 1990 года начались печально известные погромы в Баку. Августовский путч 1991 года в Москве радикально изменил ситуацию как в стране в целом, так и в каждой из закавказских республик. В июне 1992 года президентом был избран лидер НФА А. Эльчибей. Эльчибей и его команда пришли к власти под лозунгами и установления теснейших межгосударственных</w:t>
      </w:r>
      <w:r w:rsidR="001A1C16" w:rsidRPr="001A1287">
        <w:rPr>
          <w:sz w:val="28"/>
          <w:szCs w:val="32"/>
        </w:rPr>
        <w:t xml:space="preserve"> отношений с Турцией, укрепления независимости Азербайджана и всемерного дистанцирования от России, разрешения карабахской проблемы при необходимости силой, в пользу Азербайджана к сентябрю 1992 года, отказа от вступления в СНГ и др.</w:t>
      </w:r>
    </w:p>
    <w:p w:rsidR="00F47D3E" w:rsidRPr="001A1287" w:rsidRDefault="001A1C16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Последовали нарастание социально-экономической и политической нестабильности, разрушение экономической инфраструктуры, прогрессирующее обнищание широких слоёв населения, рост недовольства и т.д. Всё это весной 1993 года вылилось в антиправительственные митинги в ряде городов, аресты руководителей. Все эти события подготовили почву для нового прихода к власти бывшего коммунистического босса республики и шефа КГБ СССР Г. Алиева.</w:t>
      </w:r>
    </w:p>
    <w:p w:rsidR="00142EC8" w:rsidRPr="001A1287" w:rsidRDefault="00F47D3E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Г. Алиев внёс определённые изменения в политический, в том числе внешнеполитический, курс страны: Азербайджан вступил в СНГ, была скорректирована, правда однобокая, протурецкая ориентация и предприняты шаги к восстановлению некоторых связей с Россией и диверсификации международных связей страны.</w:t>
      </w:r>
      <w:r w:rsidR="00BE052B" w:rsidRPr="001A1287">
        <w:rPr>
          <w:sz w:val="28"/>
          <w:szCs w:val="32"/>
        </w:rPr>
        <w:t xml:space="preserve"> </w:t>
      </w:r>
      <w:r w:rsidR="00253001" w:rsidRPr="001A1287">
        <w:rPr>
          <w:sz w:val="28"/>
          <w:szCs w:val="32"/>
        </w:rPr>
        <w:t>Определяющее значение для судеб азербайджанской государственности имеет вывод национальной экономики из тяжелейшего системного кризиса на путь устойчивого развития, структурной трансформации экономики на принципах рынка и свободной конкуренции.</w:t>
      </w:r>
    </w:p>
    <w:p w:rsidR="001B4C65" w:rsidRPr="007767D6" w:rsidRDefault="00253001" w:rsidP="001A128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vertAlign w:val="superscript"/>
          <w:lang w:val="uk-UA"/>
        </w:rPr>
      </w:pPr>
      <w:r w:rsidRPr="001A1287">
        <w:rPr>
          <w:sz w:val="28"/>
          <w:szCs w:val="32"/>
        </w:rPr>
        <w:t>С первых же дней приобретения независимости характерными приметами экономики Азербайджана стали свёртывание капитального строительства, замедление научно-технического прогресса, разрыв экономических связей с бывшими советскими республиками. Почти во всех отраслях</w:t>
      </w:r>
      <w:r w:rsidR="00981480" w:rsidRPr="001A1287">
        <w:rPr>
          <w:sz w:val="28"/>
          <w:szCs w:val="32"/>
        </w:rPr>
        <w:t xml:space="preserve"> </w:t>
      </w:r>
      <w:r w:rsidRPr="001A1287">
        <w:rPr>
          <w:sz w:val="28"/>
          <w:szCs w:val="32"/>
        </w:rPr>
        <w:t>- спад производства, дезорганизова</w:t>
      </w:r>
      <w:r w:rsidR="00981480" w:rsidRPr="001A1287">
        <w:rPr>
          <w:sz w:val="28"/>
          <w:szCs w:val="32"/>
        </w:rPr>
        <w:t xml:space="preserve">нность потребительского рынка, расстройство финансовой системы. Простаивали мощности в машиностроении, остановлены многие нефтехимические и химические предприятия. Особенно сильное падение производства наблюдалось в топливном, металлургическом и машиностроительном комплексах, строительной индустрии, химической и нефтехимической, лёгкой и пищевой промышленности. В результате в 1995 году объём промышленного производства опустился до 72% от уровня 1990 года. Республика Азербайджан не избежала тенденции к деиндустриализации. Азербайджанцы в начале 20 века занимали второе место </w:t>
      </w:r>
      <w:r w:rsidR="008C7E28" w:rsidRPr="001A1287">
        <w:rPr>
          <w:sz w:val="28"/>
          <w:szCs w:val="32"/>
        </w:rPr>
        <w:t>после русских среди городского населения Азербайджана. В советский период резко увеличился поток азербайджанцев в города, и в 1959 году они составляли уже 51% городского населения. В 1970 году общая численность городского населения в Азербайджане впервые оказалась выше, перешагнув отметку 50%. Эта тенденция осталась неизменной и в последующие</w:t>
      </w:r>
      <w:r w:rsidR="001A1287">
        <w:rPr>
          <w:sz w:val="28"/>
          <w:szCs w:val="32"/>
        </w:rPr>
        <w:t xml:space="preserve"> </w:t>
      </w:r>
      <w:r w:rsidR="008C7E28" w:rsidRPr="001A1287">
        <w:rPr>
          <w:sz w:val="28"/>
          <w:szCs w:val="32"/>
        </w:rPr>
        <w:t>годы. С конца 80-х начала 90-х годов наблюдаются обратные тенденции сокращения численности городского и роста ч</w:t>
      </w:r>
      <w:r w:rsidR="00D33BB6" w:rsidRPr="001A1287">
        <w:rPr>
          <w:sz w:val="28"/>
          <w:szCs w:val="32"/>
        </w:rPr>
        <w:t>исленности сельского населения.</w:t>
      </w:r>
      <w:r w:rsidR="00297261" w:rsidRPr="001A1287">
        <w:rPr>
          <w:rStyle w:val="a8"/>
          <w:sz w:val="28"/>
          <w:szCs w:val="32"/>
        </w:rPr>
        <w:footnoteReference w:id="4"/>
      </w:r>
    </w:p>
    <w:p w:rsidR="001B4C65" w:rsidRPr="001A1287" w:rsidRDefault="008C7E28" w:rsidP="001A128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  <w:r w:rsidRPr="001A1287">
        <w:rPr>
          <w:sz w:val="28"/>
          <w:szCs w:val="32"/>
        </w:rPr>
        <w:t>В настоящее время особо важное значение для оздоровления азербайджанской экономики имеет финансовая и техническая помощь Запада. Азербайджан уже получил сотни миллионов долларов от нефтяных проектов в виде бонусов, налогов и других поступлений в казну.</w:t>
      </w:r>
      <w:r w:rsidR="001B4C65" w:rsidRPr="001A1287">
        <w:rPr>
          <w:sz w:val="28"/>
          <w:szCs w:val="32"/>
        </w:rPr>
        <w:t xml:space="preserve"> Показателем серьёзных трудностей стала внешняя задолженность Азербайджана, которая возросла в 6 раз, а внутренний долг вдвое превы</w:t>
      </w:r>
      <w:r w:rsidR="00D33BB6" w:rsidRPr="001A1287">
        <w:rPr>
          <w:sz w:val="28"/>
          <w:szCs w:val="32"/>
        </w:rPr>
        <w:t>сил объём ВВП.</w:t>
      </w:r>
      <w:r w:rsidR="00297261" w:rsidRPr="001A1287">
        <w:rPr>
          <w:rStyle w:val="a8"/>
          <w:sz w:val="28"/>
          <w:szCs w:val="32"/>
        </w:rPr>
        <w:footnoteReference w:id="5"/>
      </w:r>
    </w:p>
    <w:p w:rsidR="00253001" w:rsidRPr="001A1287" w:rsidRDefault="001B4C65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С середины 90-х годов в Азербайджане наблюдаются положительные тенденции к замедлению темпов негативных процессов в экономике и социальной сфере, увеличению добычи нефти, стабилизировался курс маната по отношению к доллару. Всё это свидетельствует о том, что азербайджанская экономика постепенно начинает выбираться из состояния коллапса. По официальным данным, 1997 год стал переломным в ходе экономических реформ.</w:t>
      </w:r>
      <w:r w:rsidR="00E13889" w:rsidRPr="001A1287">
        <w:rPr>
          <w:sz w:val="28"/>
          <w:szCs w:val="32"/>
        </w:rPr>
        <w:t xml:space="preserve"> Считается, что в республике достигнута макроэкономическая стабильность, прекратился спад в экономике. Возросли объёмы капиталовложений, которые составили 1,6 млрд. долларов.</w:t>
      </w:r>
    </w:p>
    <w:p w:rsidR="00E13889" w:rsidRPr="001A1287" w:rsidRDefault="00E13889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Экономический потенциал Азербайджана не сводится к одним только нефтересурсам. Азербайджанские эксперты оценивают потенциальные запасы золота в Азербайджане более чем в 1000</w:t>
      </w:r>
      <w:r w:rsidRPr="001A1287">
        <w:rPr>
          <w:sz w:val="28"/>
          <w:szCs w:val="32"/>
          <w:lang w:val="en-US"/>
        </w:rPr>
        <w:t>m</w:t>
      </w:r>
      <w:r w:rsidRPr="001A1287">
        <w:rPr>
          <w:sz w:val="28"/>
          <w:szCs w:val="32"/>
        </w:rPr>
        <w:t>, что превышает известные запасы Грузии и Армении, вместе взятые. При содействии ЕС осуществляются реорганизация и модернизация отраслей промышленности, связанных с энергетикой, а также крупных нефтехимических комплексов. Большие экспортные возможности Азербайджана связываются с агропромышленным потенциалом.</w:t>
      </w:r>
      <w:r w:rsidR="00BE07AF" w:rsidRPr="001A1287">
        <w:rPr>
          <w:sz w:val="28"/>
          <w:szCs w:val="32"/>
        </w:rPr>
        <w:t xml:space="preserve"> По мнению местных наблюдателей, ориентация на экспорт продукции таких отраслей, как хлопководство, плодоводство и виноградарство, способна обеспечить значительные валютные</w:t>
      </w:r>
      <w:r w:rsidR="007F1556" w:rsidRPr="001A1287">
        <w:rPr>
          <w:sz w:val="28"/>
          <w:szCs w:val="32"/>
        </w:rPr>
        <w:t xml:space="preserve"> поступления. Республика в состоянии добиться самообеспечения в зерне, сахаре и чае.</w:t>
      </w:r>
    </w:p>
    <w:p w:rsidR="00632926" w:rsidRPr="001A1287" w:rsidRDefault="00632926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Азербайджан стремится использовать также свой весьма значительный транзитный потенциал. Так называемый Кавказский транспортный коридор, который в значительной своей части проходит по территории республики, может превратить её в центр международной торговли и реэкспорта. Баку получает от ЕС предынвестиционное техническое содействие по восстановлению системы трубопроводов.</w:t>
      </w:r>
    </w:p>
    <w:p w:rsidR="00632926" w:rsidRPr="001A1287" w:rsidRDefault="00632926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В 1997 году началась так называемая «большая приватизация», в ходе которой было продано 70% акций 478 предприятий. Из них 106 относятся к сель</w:t>
      </w:r>
      <w:r w:rsidR="008D5E47" w:rsidRPr="001A1287">
        <w:rPr>
          <w:sz w:val="28"/>
          <w:szCs w:val="32"/>
        </w:rPr>
        <w:t>скохозяйственным объектам, 78 – к сфере услуг, 40 – к предприятиями общественного питания, 48 – к выпуску товаров народного потребления и 22 – к крупным торговым объектам. В 1998 году начата приватизация в металлургии, химии, телекоммуникациях.</w:t>
      </w:r>
      <w:r w:rsidR="001478CF" w:rsidRPr="001A1287">
        <w:rPr>
          <w:sz w:val="28"/>
          <w:szCs w:val="32"/>
        </w:rPr>
        <w:t xml:space="preserve"> В Азербайджане аграрная реформа является одним из приоритетных направлений рыночных преобразований. Здесь определяющее значение имеет передача в частную собственность имущества колхозов и совхозов, прежде всего земли. Специальными комиссиями по аграрной реформе были составлены списки 3,5 млн. граждан республики, имеющих право на получение земельного пая. Разработана и принята Государственная программа аграрной реформы. Создаётся земельный кадастр по качественным и экономическим показателям. Определённую помощь в реализации аграрной реформы и модернизации сельского хозяйства Азербайджану оказывают западные страны. Так, между Европейской комиссией и Азербайджаном подписан меморандум о выделении фермерским хозяйствам республики, занятым производством зерна, </w:t>
      </w:r>
      <w:r w:rsidR="002E22F5" w:rsidRPr="001A1287">
        <w:rPr>
          <w:sz w:val="28"/>
          <w:szCs w:val="32"/>
        </w:rPr>
        <w:t>кредита из средств Партнёрского фонда в размере 16 млн. долларов.</w:t>
      </w:r>
    </w:p>
    <w:p w:rsidR="000C6918" w:rsidRPr="001A1287" w:rsidRDefault="002E22F5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Постепенно растёт внешнеторговый товарооборот республики. Однако стабильный рост импорта (только в 1996 году он составил</w:t>
      </w:r>
      <w:r w:rsidR="001A1287">
        <w:rPr>
          <w:sz w:val="28"/>
          <w:szCs w:val="32"/>
        </w:rPr>
        <w:t xml:space="preserve"> </w:t>
      </w:r>
      <w:r w:rsidRPr="001A1287">
        <w:rPr>
          <w:sz w:val="28"/>
          <w:szCs w:val="32"/>
        </w:rPr>
        <w:t>+ 43,9%) ведёт к неуклонному увеличению отрицательного сальдо торгового баланса (составившему в том же 1996 году – 329,4 млн. долларов. Расширяется круг внешнеторговых партнёров Азербайджана. Если в 1995 году республика торговала с 67 странами, то в 1996 году уже с 76, из которых 66 – страны дальнего зарубежья. Товарооборот с последними в 1996 году составил 962 млн. долларов, за год, увеличившись на 62,5%. В то же время наблюдается тенденция к сокращению объёмов товарооборота со странами ближнего зарубежья – за 1996 год он уменьшился более чем на 15%.</w:t>
      </w:r>
    </w:p>
    <w:p w:rsidR="002E22F5" w:rsidRPr="001A1287" w:rsidRDefault="000C6918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Для серьёзной структурной перестройки экономики и обновления производственных мощностей потребуются крупномасштабные инвестиционные вливания, которые можно обеспечить лишь с помощью иностранных капиталовложений. В этой связи следует отметить, что по объёму иностранных капиталовложений Азербайджан опережает большинство стран СНГ. В 1996 году рост инвестиций составил 75%, приблизительно 60% - в 1997 году. За первую половину 1998 года объём инвестиций в экономику республики составил 120% по сравнению с аналогичным периодом предыдущего года; за тот же период ВВП вырос на 2%.</w:t>
      </w:r>
      <w:r w:rsidR="00865818" w:rsidRPr="001A1287">
        <w:rPr>
          <w:sz w:val="28"/>
          <w:szCs w:val="32"/>
        </w:rPr>
        <w:t xml:space="preserve"> При этом львиная их доля – до 90% - приходится на нефтедобывающую отрасль.</w:t>
      </w:r>
    </w:p>
    <w:p w:rsidR="00865818" w:rsidRPr="001A1287" w:rsidRDefault="00865818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Главными составляющими экономики Азербайджана являются нефть и торговля. 75% доходов государственного бюджета даёт нефтяная отрасль, остальные 25% поступают в основном из торговли, незначительная часть – от таможенных пошлин и других налоговых</w:t>
      </w:r>
      <w:r w:rsidR="001A1287">
        <w:rPr>
          <w:sz w:val="28"/>
          <w:szCs w:val="32"/>
        </w:rPr>
        <w:t xml:space="preserve"> </w:t>
      </w:r>
      <w:r w:rsidRPr="001A1287">
        <w:rPr>
          <w:sz w:val="28"/>
          <w:szCs w:val="32"/>
        </w:rPr>
        <w:t>сборов, и всего лишь 5% - от сельского хозяйства и промышленности. Нефтяной бизнес определяет основные векторы как внутренней, так и внешней политики Азербайджана. Нельзя отрицать, что именно так называемая «нефтяная дипломатия» способствовала привлечению к</w:t>
      </w:r>
      <w:r w:rsidR="00D3438F" w:rsidRPr="001A1287">
        <w:rPr>
          <w:sz w:val="28"/>
          <w:szCs w:val="32"/>
        </w:rPr>
        <w:t xml:space="preserve"> Азербайджану интереса междунаро</w:t>
      </w:r>
      <w:r w:rsidRPr="001A1287">
        <w:rPr>
          <w:sz w:val="28"/>
          <w:szCs w:val="32"/>
        </w:rPr>
        <w:t>дного сообщества</w:t>
      </w:r>
      <w:r w:rsidR="00D3438F" w:rsidRPr="001A1287">
        <w:rPr>
          <w:sz w:val="28"/>
          <w:szCs w:val="32"/>
        </w:rPr>
        <w:t>. Все остальные отрасли промышленности, за исключением нефтяной, практически простаивают. Однако в январе – феврале 2000 года кризис затронул и нефтяную отрасль, что, в частности, выразилось в сокращении нефтедобычи.</w:t>
      </w:r>
    </w:p>
    <w:p w:rsidR="00D3438F" w:rsidRPr="001A1287" w:rsidRDefault="00D3438F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 xml:space="preserve">Основная масса населения занята торговлей, которая для многих азербайджанцев остаётся единственной сферой, где хоть что-то можно заработать. </w:t>
      </w:r>
      <w:r w:rsidR="00491528" w:rsidRPr="001A1287">
        <w:rPr>
          <w:sz w:val="28"/>
          <w:szCs w:val="32"/>
        </w:rPr>
        <w:t>Поскольку в самой республике производство практически прекратилось, большинство товаров на рынке являются импортными и,</w:t>
      </w:r>
      <w:r w:rsidR="001A1287">
        <w:rPr>
          <w:sz w:val="28"/>
          <w:szCs w:val="32"/>
        </w:rPr>
        <w:t xml:space="preserve"> </w:t>
      </w:r>
      <w:r w:rsidR="00491528" w:rsidRPr="001A1287">
        <w:rPr>
          <w:sz w:val="28"/>
          <w:szCs w:val="32"/>
        </w:rPr>
        <w:t xml:space="preserve">соответственно, дорогими. </w:t>
      </w:r>
      <w:r w:rsidRPr="001A1287">
        <w:rPr>
          <w:sz w:val="28"/>
          <w:szCs w:val="32"/>
        </w:rPr>
        <w:t xml:space="preserve">Продукты питания в основном привозят из России, Турции и Ирана. Поэтому Баку считается одним из самых дорогих городов, опережая по этому показателю Стамбул, Санкт - Петербург, Прагу, Варшаву. </w:t>
      </w:r>
      <w:r w:rsidR="00491528" w:rsidRPr="001A1287">
        <w:rPr>
          <w:sz w:val="28"/>
          <w:szCs w:val="32"/>
        </w:rPr>
        <w:t>Приобретший стабильность манат в июле 1999 года демонстрирует тенденцию к потере веса, а цены резко подскочили. Малый и средний бизнес, доходы от которого, наряду с поступлениями от продажи нефти, составляют основные источники государственного бюджета, не проявляет признаков сколько-нибудь заметного подъёма. Продолжает расти число безработных, что делает социально-экономическую ситуацию в республике взрывоопасной. В настоящее время жизненный уровень населения поддерживается только в Баку. В провинции пока ощутимых признаков экономического роста и улучшения жизни не наблюдается.</w:t>
      </w:r>
      <w:r w:rsidR="009E34B0" w:rsidRPr="001A1287">
        <w:rPr>
          <w:sz w:val="28"/>
          <w:szCs w:val="32"/>
        </w:rPr>
        <w:t xml:space="preserve"> </w:t>
      </w:r>
      <w:r w:rsidR="00E8238C" w:rsidRPr="001A1287">
        <w:rPr>
          <w:sz w:val="28"/>
          <w:szCs w:val="32"/>
        </w:rPr>
        <w:t>Несмотря на определённое увеличение денежных доходов населения, основные средства к жизни зарабатываются либо за счёт торговли, либо за пределами Азербайджана, прежде всего в России.</w:t>
      </w:r>
    </w:p>
    <w:p w:rsidR="00E8238C" w:rsidRPr="001A1287" w:rsidRDefault="00E8238C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Далеко идущие последствия для перспектив экономического развития Азербайджана могут иметь миграционные процессы, серьёзно сказывающиеся на демографической структуре населения. За период с 1989 года по 1997 года из Азербайджана выехало около 330 тыс. армян и более 220 тыс. русских. Важное значение имеет выезд за пределы республики различных категорий самого азербайджанского населения. По разным данным, в настоящее время только в России нашли пристанище от 1,5 до 3 млн. граждан Азербайджана. Это в основном наиболее дееспособные и предприимчивые люди, оказавшиеся невостребованными у себя на родине.</w:t>
      </w:r>
      <w:r w:rsidR="005744F6" w:rsidRPr="001A1287">
        <w:rPr>
          <w:sz w:val="28"/>
          <w:szCs w:val="32"/>
        </w:rPr>
        <w:t xml:space="preserve"> В случае ухудшения российско-азербайджанских отношений могут возникнуть далеко идущие негативные последствия для Азербайджана.</w:t>
      </w:r>
    </w:p>
    <w:p w:rsidR="00F70CFB" w:rsidRPr="001A1287" w:rsidRDefault="002267BC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Незаживающей раной для национального самосознания азербайджанского народа стали последствия карабахского конфликта: фактическое отделение и объявление независимости Нагорного Карабаха, потеря им ряда других территорий, в том числе Лачинского (в настоящее время Азербайджан не контролирует до 20% своей территории), большое число беженцев. Весьма трудной остаётся также проблема коммуникаций, связывавших основную территорию Азербайджана с эксклавом</w:t>
      </w:r>
      <w:r w:rsidR="001A1287">
        <w:rPr>
          <w:sz w:val="28"/>
          <w:szCs w:val="32"/>
        </w:rPr>
        <w:t xml:space="preserve"> </w:t>
      </w:r>
      <w:r w:rsidRPr="001A1287">
        <w:rPr>
          <w:sz w:val="28"/>
          <w:szCs w:val="32"/>
        </w:rPr>
        <w:t>Нахичевань</w:t>
      </w:r>
      <w:r w:rsidR="00F70CFB" w:rsidRPr="001A1287">
        <w:rPr>
          <w:sz w:val="28"/>
          <w:szCs w:val="32"/>
        </w:rPr>
        <w:t>, отдаленной от него Арменией.</w:t>
      </w:r>
      <w:r w:rsidR="001A1287">
        <w:rPr>
          <w:sz w:val="28"/>
          <w:szCs w:val="32"/>
        </w:rPr>
        <w:t xml:space="preserve"> </w:t>
      </w:r>
      <w:r w:rsidR="00F70CFB" w:rsidRPr="001A1287">
        <w:rPr>
          <w:sz w:val="28"/>
          <w:szCs w:val="32"/>
        </w:rPr>
        <w:t>Газопровод, линия электропередачи, автомобильная и железная дороги, проходившие сюда через армянскую территорию, оказались полностью блокированными, а попасть в Баку автобусом из Нахичевани можно только через территорию Ирана.</w:t>
      </w:r>
    </w:p>
    <w:p w:rsidR="00CC2AC3" w:rsidRPr="007767D6" w:rsidRDefault="00F70CFB" w:rsidP="001A128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vertAlign w:val="superscript"/>
          <w:lang w:val="uk-UA"/>
        </w:rPr>
      </w:pPr>
      <w:r w:rsidRPr="001A1287">
        <w:rPr>
          <w:sz w:val="28"/>
          <w:szCs w:val="32"/>
        </w:rPr>
        <w:t xml:space="preserve">Негативно сказываются на экономике Азербайджана непосильное бремя военных расходов, значительные материальные потери и беженцы, связанные с карабахским конфликтом. Одной из самых трудных для республики является проблема беженцев, которые расселились в основном в городах (Баку, Гянджа, Сумгаит и Ханлер). По утверждению азербайджанских властей, число беженцев в республике сейчас составляет около 1 млн. человек. </w:t>
      </w:r>
      <w:r w:rsidR="00C86453" w:rsidRPr="001A1287">
        <w:rPr>
          <w:sz w:val="28"/>
          <w:szCs w:val="32"/>
        </w:rPr>
        <w:t>Причем четверть из них – бывшие жители Армении, а остальные – Нагорного Карабаха и прилегающих к нему областей, контролируемых в настоящее время армянскими войсками. На 8 млн. населения страны – слишком большая нагрузка, особенно если учесть, что значительная часть азербайджанских граждан живёт и работает в России.</w:t>
      </w:r>
      <w:r w:rsidR="00304F8D" w:rsidRPr="001A1287">
        <w:rPr>
          <w:sz w:val="28"/>
          <w:szCs w:val="32"/>
        </w:rPr>
        <w:t xml:space="preserve"> </w:t>
      </w:r>
      <w:r w:rsidR="00297261" w:rsidRPr="001A1287">
        <w:rPr>
          <w:rStyle w:val="a8"/>
          <w:sz w:val="28"/>
          <w:szCs w:val="32"/>
        </w:rPr>
        <w:footnoteReference w:id="6"/>
      </w:r>
    </w:p>
    <w:p w:rsidR="00304F8D" w:rsidRPr="001A1287" w:rsidRDefault="00CC2AC3" w:rsidP="001A128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  <w:r w:rsidRPr="001A1287">
        <w:rPr>
          <w:sz w:val="28"/>
          <w:szCs w:val="32"/>
        </w:rPr>
        <w:t>Социальное</w:t>
      </w:r>
      <w:r w:rsidR="001A1287">
        <w:rPr>
          <w:sz w:val="28"/>
          <w:szCs w:val="32"/>
        </w:rPr>
        <w:t xml:space="preserve"> </w:t>
      </w:r>
      <w:r w:rsidRPr="001A1287">
        <w:rPr>
          <w:sz w:val="28"/>
          <w:szCs w:val="32"/>
        </w:rPr>
        <w:t>и экономическое</w:t>
      </w:r>
      <w:r w:rsidR="008A1039" w:rsidRPr="001A1287">
        <w:rPr>
          <w:sz w:val="28"/>
          <w:szCs w:val="32"/>
        </w:rPr>
        <w:t xml:space="preserve"> положение в республике усугубляется невиданными масштабами коррупции и произвола государственных чиновников, которые приобрели огромные масштабы. По мнению многих наблюдателей, коррупция охватила все властные структуры и угрожает национальной безопасности. И это не удивительно, если учесть, что пример для остального общества и особенно корпуса чиновников дают те, кто входит во властные </w:t>
      </w:r>
      <w:r w:rsidR="00304F8D" w:rsidRPr="001A1287">
        <w:rPr>
          <w:sz w:val="28"/>
          <w:szCs w:val="32"/>
        </w:rPr>
        <w:t>структуры</w:t>
      </w:r>
      <w:r w:rsidR="008A1039" w:rsidRPr="001A1287">
        <w:rPr>
          <w:sz w:val="28"/>
          <w:szCs w:val="32"/>
        </w:rPr>
        <w:t>.</w:t>
      </w:r>
      <w:r w:rsidR="00F70CFB" w:rsidRPr="001A1287">
        <w:rPr>
          <w:sz w:val="28"/>
          <w:szCs w:val="32"/>
        </w:rPr>
        <w:t xml:space="preserve"> </w:t>
      </w:r>
      <w:r w:rsidR="00297261" w:rsidRPr="001A1287">
        <w:rPr>
          <w:rStyle w:val="a8"/>
          <w:sz w:val="28"/>
          <w:szCs w:val="32"/>
        </w:rPr>
        <w:footnoteReference w:id="7"/>
      </w:r>
    </w:p>
    <w:p w:rsidR="00E475EA" w:rsidRPr="001A1287" w:rsidRDefault="00304F8D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Для предпринимателей порой создаются условия, при которых успех или неудача экономической деятельности зависят от личных связей с президентскими и иными властными структурами. Фаворитизм, непотизм, кумовство, раздача разного рода льгот и, соответственно, разворовывание национального продукта стали неотъемлемыми атрибутами социальной и экономической жизни современного Азербайджана. В итоге коррупция и чиновничий произвол стали угрозой национальной безопасности.</w:t>
      </w:r>
    </w:p>
    <w:p w:rsidR="002267BC" w:rsidRPr="001A1287" w:rsidRDefault="00E475EA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Важнейшим показателем полного суверенитета любого государства является его способность осуществлять контроль над всей своей территорией и всеми проживающими на ней гражданами. Здесь определяющая роль принадлежит: армии, пограничным войскам и правоохранительные органам.</w:t>
      </w:r>
      <w:r w:rsidR="002267BC" w:rsidRPr="001A1287">
        <w:rPr>
          <w:sz w:val="28"/>
          <w:szCs w:val="32"/>
        </w:rPr>
        <w:t xml:space="preserve"> </w:t>
      </w:r>
      <w:r w:rsidR="0099459D" w:rsidRPr="001A1287">
        <w:rPr>
          <w:sz w:val="28"/>
          <w:szCs w:val="32"/>
        </w:rPr>
        <w:t>В этом плане заслугой Г. Алиева следует считать то, что он, прежде всего, консолидировал и укрепил дезорганизованные и сверхполитизированные правоохранительные органы, поставив их всецело на службу своего режима.</w:t>
      </w:r>
    </w:p>
    <w:p w:rsidR="0099459D" w:rsidRPr="001A1287" w:rsidRDefault="0099459D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В настоящее время вся реальная власть в стране сосредоточена в руках президента. Он – единственно значимая фигура в системе государственного управления, на которой замыкается механизм принятия решений практически по всем сколько-нибудь важным вопросам. Парламент, правительство и другие органы управления полностью подконтрольны президенту и являются исполнителями единоличной его воли. Составной частью политической жизни Азербайджана стали сообщения об антиправительственных заговорах</w:t>
      </w:r>
      <w:r w:rsidR="003B3901" w:rsidRPr="001A1287">
        <w:rPr>
          <w:sz w:val="28"/>
          <w:szCs w:val="32"/>
        </w:rPr>
        <w:t>, попытках государственных переворотов, аресты и политические процессы. Есть и внешний враг в лице Карабаха и Армении, или же реальные или мифические «происки Москвы», умело используемые в национал-патриотической риторике в целях укрепления существующего режима и расправы с его оппонентами. Одна из таких попыток государственного переворота состоялись 5 октября 1993 года в Баку, когда против президента восстали отряды полиции особого назначения, а затем – формирования, контролировавшиеся С. Гусейновым. Попытка переворота была подавлена. Причём руководство азербайджанских спецслужб утверждало, что за Гусейновым стояла российская военная разведка, конкретно – Главное разведывательное управление (ГРУ).</w:t>
      </w:r>
    </w:p>
    <w:p w:rsidR="0014676B" w:rsidRPr="001A1287" w:rsidRDefault="00AC6ADB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 xml:space="preserve">С самого начала Азербайджанская Республика провозгласила курс на создание демографического государства и формирование демократического общества. В конституции республики, принятой 12 ноября 1995 года, зафиксированы общепризнанные в мире принципы, ценности и нормы политической демократии, такие как разделение властей, многопартийность, права и свободы граждан и т.д. Правда, они не всегда в должной мере реализуются на практике. </w:t>
      </w:r>
      <w:r w:rsidR="00382947" w:rsidRPr="001A1287">
        <w:rPr>
          <w:sz w:val="28"/>
          <w:szCs w:val="32"/>
        </w:rPr>
        <w:t>При всех возможных здесь оговорках важным достижением следует считать создание в Азербайджане многопартийной системы, несмотря на то, что во многом утвердившийся в республике партийно-политический плюрализм носит показной или витринный характер. Самой крупной и влиятельной в республике является партия «Новый Азербайджан», которая была образована в 1992 году, когда Г. Алиев в атмосфере эйфории победы Народного фронта вынужден был удалиться в Нахичевань. Она объединила самые различные группировки – от неокоммунистов до членов небольших национальных партий и обществ. В настоящее время эта группа является наиболее влиятельной в команде Г. Алиева. Со времени объявления Азербайджана независимым государством в стране четыре раза проходили президентские выборы</w:t>
      </w:r>
      <w:r w:rsidR="00554FAE" w:rsidRPr="001A1287">
        <w:rPr>
          <w:sz w:val="28"/>
          <w:szCs w:val="32"/>
        </w:rPr>
        <w:t>. Лишь третьему по счёту президенту Азербайджана Г. Алиеву удалось остаться президентом на весь срок избрания. 12 декабря 1999 года в Азербайджане впервые прошли муниципальные выборы. В них приняли участие 52,6% избирателей. Из общего числа кандидатов 50,4% - независимые, а 49,6% - представители различных политических партий. Среди наблюдателей были представители 29 политических партий, общественных объединений, обществ и центров. Наблюдатели от Совета Европы в своём заявлении сочли выборы состоявшимися, отметив, что делегация СЕ высоко оценивает проведение муниципальных выборов, охарактеризовав это событие как первый шаг в установлении местной демократии в республике. Но формирование и институционализацию органов местного самоуправления нельзя считать уже свершившимся фактом.</w:t>
      </w:r>
      <w:r w:rsidR="00297261" w:rsidRPr="001A1287">
        <w:rPr>
          <w:rStyle w:val="a8"/>
          <w:sz w:val="28"/>
          <w:szCs w:val="32"/>
        </w:rPr>
        <w:footnoteReference w:id="8"/>
      </w:r>
    </w:p>
    <w:p w:rsidR="0014676B" w:rsidRPr="001A1287" w:rsidRDefault="0014676B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334652" w:rsidRPr="001A1287" w:rsidRDefault="001A1287" w:rsidP="001A128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D629D2" w:rsidRPr="001A1287">
        <w:rPr>
          <w:b/>
          <w:sz w:val="28"/>
          <w:szCs w:val="32"/>
        </w:rPr>
        <w:t>3. Перспективы взаимодействия Азербайджана и России</w:t>
      </w:r>
    </w:p>
    <w:p w:rsidR="00297261" w:rsidRPr="001A1287" w:rsidRDefault="00297261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DC36EC" w:rsidRPr="001A1287" w:rsidRDefault="00DC36EC" w:rsidP="001A1287">
      <w:pPr>
        <w:shd w:val="clear" w:color="000000" w:fill="auto"/>
        <w:spacing w:line="360" w:lineRule="auto"/>
        <w:ind w:firstLine="709"/>
        <w:jc w:val="both"/>
        <w:rPr>
          <w:sz w:val="28"/>
          <w:vertAlign w:val="superscript"/>
        </w:rPr>
      </w:pPr>
      <w:r w:rsidRPr="001A1287">
        <w:rPr>
          <w:sz w:val="28"/>
          <w:szCs w:val="32"/>
        </w:rPr>
        <w:t>История показывает, что народы Азербайджана и России всегда жили, и будут жить с ощущением взаимного уважения друг к другу. Несмотря на то, что наши культурные ценности и традиции абсолютно разные, мы научились уважительно относиться к различиям в нашем мировоззрении. Приятно осознавать, что развитию культурных традиций Азербайджана уделяется внимание на федеральном, и даже на международном уровнях. А возникающие проблемы всегда находятся в центре двустороннего политического диалога. С полной уверенностью можно сказать, что сегодня на российской земле выросло много азербайджанцев, но никто из них не утратил тяги к своей культуре, которая формировалась на протяжении нескольких тысячелетий. На территории Российской Федерации азербайджанская диаспора является одним из самых крупных и инициативных представительств.</w:t>
      </w:r>
      <w:r w:rsidR="00A925C9" w:rsidRPr="001A1287">
        <w:rPr>
          <w:sz w:val="28"/>
          <w:szCs w:val="32"/>
        </w:rPr>
        <w:t xml:space="preserve"> Во многом это заслуга российского правительства, которое даёт возможность нашим согражданам раскрывать свои возможности на российской земле. Правительством наших стран делается очень многое, чтобы укрепить культурные и экономические связи. Многие творческие проекты, которые реализуются нашими совместными усилиями, могут обогатить знания двух народов о жизни друг друга. Только так наши отношения на культурном уровне, да и не только, могут стать более эффективными. Культурное и торговое взаимодействие России и Азербайджана всегда занимало особое место в отношениях между нашими странами. А развитие подобных программ – это забота о будущем партнёрстве между Азербайджаном и Россией на несколько десятилетий в перёд.</w:t>
      </w:r>
      <w:r w:rsidR="00297261" w:rsidRPr="001A1287">
        <w:rPr>
          <w:rStyle w:val="a8"/>
          <w:sz w:val="28"/>
          <w:szCs w:val="32"/>
        </w:rPr>
        <w:footnoteReference w:id="9"/>
      </w:r>
    </w:p>
    <w:p w:rsidR="00A925C9" w:rsidRPr="001A1287" w:rsidRDefault="003D0B8D" w:rsidP="001A1287">
      <w:pPr>
        <w:shd w:val="clear" w:color="000000" w:fill="auto"/>
        <w:spacing w:line="360" w:lineRule="auto"/>
        <w:ind w:firstLine="709"/>
        <w:jc w:val="both"/>
        <w:rPr>
          <w:sz w:val="28"/>
          <w:vertAlign w:val="superscript"/>
        </w:rPr>
      </w:pPr>
      <w:r w:rsidRPr="001A1287">
        <w:rPr>
          <w:sz w:val="28"/>
          <w:szCs w:val="32"/>
        </w:rPr>
        <w:t xml:space="preserve">Россия уже много дала Азербайджану, и если она перестанет стремиться самоутверждаться за счёт относительно слабых соседей, сможет дать ещё больше. А что может дать России Азербайджан? Этот вопрос обычно вызывает стереотипные ответы о нефти, потоки которой можно направить через Россию, и о стратегическом значении Азербайджана. Но самое большое потенциальное значение Азербайджана в другом. Для России судьбы мусульманского мира значительно важнее, чем для других стран. Россия граничит с мусульманскими странами, и внутри неё </w:t>
      </w:r>
      <w:r w:rsidR="005E6CE5" w:rsidRPr="001A1287">
        <w:rPr>
          <w:sz w:val="28"/>
          <w:szCs w:val="32"/>
        </w:rPr>
        <w:t>–</w:t>
      </w:r>
      <w:r w:rsidRPr="001A1287">
        <w:rPr>
          <w:sz w:val="28"/>
          <w:szCs w:val="32"/>
        </w:rPr>
        <w:t xml:space="preserve"> большие</w:t>
      </w:r>
      <w:r w:rsidR="005E6CE5" w:rsidRPr="001A1287">
        <w:rPr>
          <w:sz w:val="28"/>
          <w:szCs w:val="32"/>
        </w:rPr>
        <w:t xml:space="preserve"> мусульманские меньшинства. Зона потенциальных конфликтов России с мусульманскими странами и народами – колоссальна. При этом Россия слаба, и даже при самом благоприятном варианте российского развития её сила по отношению к силе большинства её соседей расти не будет. Между тем Азербайджан в силу особенностей своего развития – страна, в которой демократия более вероятна, чем в других постсоветских мусульманских странах и в большинстве мусульманских стран вообще. Возможности стабильно демографического общества в Азербайджане очень велики. И влияние демократического и успешно развивающегося Азербайджана на соседние и родственные с ним страны – Турцию, Иран, страны Центральной Азии,</w:t>
      </w:r>
      <w:r w:rsidR="001A1287">
        <w:rPr>
          <w:sz w:val="28"/>
          <w:szCs w:val="32"/>
        </w:rPr>
        <w:t xml:space="preserve"> </w:t>
      </w:r>
      <w:r w:rsidR="005E6CE5" w:rsidRPr="001A1287">
        <w:rPr>
          <w:sz w:val="28"/>
          <w:szCs w:val="32"/>
        </w:rPr>
        <w:t xml:space="preserve">было бы колоссальным. </w:t>
      </w:r>
      <w:r w:rsidR="002F7B47" w:rsidRPr="001A1287">
        <w:rPr>
          <w:sz w:val="28"/>
          <w:szCs w:val="32"/>
        </w:rPr>
        <w:t>Безопасность России будет, определятся не наличием военных баз в Закавказье, значение которых скорее символическое и раздражающее, не слабостью закавказских стран и конфликтами между ними и даже не «пророссийскими» режимами, которые мы можем там установить, но которые или при первой возможности превращаются в «антироссийские» или просто сметаются, оставляя за собой антироссийские чувства. Она - в мирном и успешном демократическом развитии этих стран. И демократическое развитие шиитского и тюркского Азербайджана для будущего России – особенно важно.</w:t>
      </w:r>
      <w:r w:rsidR="00297261" w:rsidRPr="001A1287">
        <w:rPr>
          <w:rStyle w:val="a8"/>
          <w:sz w:val="28"/>
          <w:szCs w:val="32"/>
        </w:rPr>
        <w:footnoteReference w:id="10"/>
      </w:r>
    </w:p>
    <w:p w:rsidR="002F7B47" w:rsidRPr="001A1287" w:rsidRDefault="007F7B54" w:rsidP="001A128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1A1287">
        <w:rPr>
          <w:sz w:val="28"/>
          <w:szCs w:val="32"/>
        </w:rPr>
        <w:t>Не существует такой области, в которой бы связи между странами не развивались. Если подразумевать под гуманитарной сферой вопросы образования, культуры, науки, то открытие в Баку филиала Московского Государственного Университета – событие историческое и уникальное, которое говорит само за себя. В Баку чуть ли не еженедельно выступают артисты московских театров, бакинцы блестяще принимали российского писателя – драматурга Эдварда Радзинского. Столь же активно развиваются сферы образования и науки.</w:t>
      </w:r>
      <w:r w:rsidR="001A1287" w:rsidRPr="001A1287">
        <w:rPr>
          <w:rStyle w:val="a8"/>
          <w:sz w:val="28"/>
          <w:szCs w:val="32"/>
        </w:rPr>
        <w:footnoteReference w:id="11"/>
      </w:r>
    </w:p>
    <w:p w:rsidR="007F7B54" w:rsidRPr="001A1287" w:rsidRDefault="00E63F1F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В политической сфере отношения России и Азербайджана с 2001 года носят вполне ровный характер «стратегического партнёрства». Другими словами, Баку проводит взвешенный внешнеполитический курс, в основе которого национальные интересы, предполагающие добрососедские отношения с приграничными странами (исключая Армению, с которой у Азербайджана вообще нет никаких отношений) и плавный дрейф в сторону США и Евросоюза. Именно благодаря такому курсу на территории Азербайджана пока так и не появились мобильные группы и авиационные базы США, хотя транзитный воздушный коридор для доставок войскам НАТО грузов в Афганистан Баку исправно обеспечивает. А вот, что нагоняет мрачные тучи на «почти безоблачные» отношения Москвы и Баку, так это военно-техническое сотрудничество России и Армении</w:t>
      </w:r>
      <w:r w:rsidR="00BF3D32" w:rsidRPr="001A1287">
        <w:rPr>
          <w:sz w:val="28"/>
          <w:szCs w:val="32"/>
        </w:rPr>
        <w:t>.</w:t>
      </w:r>
    </w:p>
    <w:p w:rsidR="00BF3D32" w:rsidRPr="001A1287" w:rsidRDefault="00BF3D32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В середине апреля 2009 года Баку посетил министр иностранных дел России Сергей Лавров. В ходе его переговоров с президентом Азербайджана Ильхамом Алиевым и главой МИДа Эльмаром Мамедьяровым был рассмотрен весь спектр российско-азербайджанских отношений, которые Москва и Баку оценивают как стратегические. В ходе этой встречи обсуждались вопросы политического, экономического, энергетического и культурного сотрудничества двух стран.</w:t>
      </w:r>
    </w:p>
    <w:p w:rsidR="00BF3D32" w:rsidRPr="001A1287" w:rsidRDefault="00BF3D32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В 2009 году товарооборот обещает превысить 2,5 млрд. долларов. Но успехи азербайджано-российского экономического сотрудничества могли бы быть более весомыми, если бы между двумя государствами было подписано Соглашение о поощрении и взаимной защите инвестиций.</w:t>
      </w:r>
    </w:p>
    <w:p w:rsidR="004F611B" w:rsidRPr="001A1287" w:rsidRDefault="004F611B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Одна из ключевых тем переговоров главы МИД РФ в Баку стала проблема мирного решения азербайджано-армянского конфликта в Нагорном Карабахе.</w:t>
      </w:r>
      <w:r w:rsidR="001A1287">
        <w:rPr>
          <w:sz w:val="28"/>
          <w:szCs w:val="32"/>
        </w:rPr>
        <w:t xml:space="preserve"> </w:t>
      </w:r>
      <w:r w:rsidR="002C42AA" w:rsidRPr="001A1287">
        <w:rPr>
          <w:sz w:val="28"/>
          <w:szCs w:val="32"/>
        </w:rPr>
        <w:t xml:space="preserve">Минская группа ОБСЕ (в неё входят Россия, США и Франция), выступающая посредником на переговорах между Азербайджаном и Арменией, считает, во-первых, что решение нагорно-карабахской проблемы должно быть приемлемо для всех сторон конфликта. </w:t>
      </w:r>
      <w:r w:rsidRPr="001A1287">
        <w:rPr>
          <w:sz w:val="28"/>
          <w:szCs w:val="32"/>
        </w:rPr>
        <w:t>И, во-вторых, что оно должно основываться на основополагающих принципах Хельсинского Заключительного акта Совещания по безопасности и сотрудничеству в Европе: неприменение силы, праве</w:t>
      </w:r>
      <w:r w:rsidR="002C42AA" w:rsidRPr="001A1287">
        <w:rPr>
          <w:sz w:val="28"/>
          <w:szCs w:val="32"/>
        </w:rPr>
        <w:t xml:space="preserve"> наций на самоопределение и территориальной целостности государства. Азербайджан же в основе справедливого решения карабахской проблемы видит, прежде всего, сохранение своей территориальной целостности, Армения – в доминанте права наций на самоопределение. Одним словом, ситуация по решению проблемы Карабаха тупиковая, предполагающая, что переговоры будут продолжаться и продолжаться.</w:t>
      </w:r>
    </w:p>
    <w:p w:rsidR="002C42AA" w:rsidRPr="001A1287" w:rsidRDefault="002C42AA" w:rsidP="001A1287">
      <w:pPr>
        <w:shd w:val="clear" w:color="000000" w:fill="auto"/>
        <w:spacing w:line="360" w:lineRule="auto"/>
        <w:ind w:firstLine="709"/>
        <w:jc w:val="both"/>
        <w:rPr>
          <w:sz w:val="28"/>
          <w:vertAlign w:val="superscript"/>
        </w:rPr>
      </w:pPr>
      <w:r w:rsidRPr="001A1287">
        <w:rPr>
          <w:sz w:val="28"/>
          <w:szCs w:val="32"/>
        </w:rPr>
        <w:t>В целом же, как заявил известный азербайджанский политолог Зардушт Ализаде, «Россия – наш великий сосед, мы обязаны с ней дружить и укреплять отношения».</w:t>
      </w:r>
      <w:r w:rsidR="001A1287" w:rsidRPr="001A1287">
        <w:rPr>
          <w:rStyle w:val="a8"/>
          <w:sz w:val="28"/>
          <w:szCs w:val="32"/>
        </w:rPr>
        <w:footnoteReference w:id="12"/>
      </w:r>
    </w:p>
    <w:p w:rsidR="002C42AA" w:rsidRPr="001A1287" w:rsidRDefault="002C42AA" w:rsidP="001A1287">
      <w:pPr>
        <w:shd w:val="clear" w:color="000000" w:fill="auto"/>
        <w:spacing w:line="360" w:lineRule="auto"/>
        <w:ind w:firstLine="709"/>
        <w:jc w:val="both"/>
        <w:rPr>
          <w:sz w:val="28"/>
          <w:vertAlign w:val="superscript"/>
        </w:rPr>
      </w:pPr>
    </w:p>
    <w:p w:rsidR="0061450E" w:rsidRPr="001A1287" w:rsidRDefault="00FA63DE" w:rsidP="001A128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1A1287">
        <w:rPr>
          <w:sz w:val="28"/>
        </w:rPr>
        <w:br w:type="page"/>
      </w:r>
      <w:r w:rsidR="0061450E" w:rsidRPr="001A1287">
        <w:rPr>
          <w:b/>
          <w:sz w:val="28"/>
          <w:szCs w:val="32"/>
        </w:rPr>
        <w:t>Заключение</w:t>
      </w:r>
    </w:p>
    <w:p w:rsidR="001A1287" w:rsidRDefault="001A1287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D04A2B" w:rsidRPr="001A1287" w:rsidRDefault="00C909EC" w:rsidP="001A1287">
      <w:pPr>
        <w:shd w:val="clear" w:color="000000" w:fill="auto"/>
        <w:spacing w:line="360" w:lineRule="auto"/>
        <w:ind w:firstLine="709"/>
        <w:jc w:val="both"/>
        <w:rPr>
          <w:sz w:val="28"/>
          <w:vertAlign w:val="superscript"/>
        </w:rPr>
      </w:pPr>
      <w:r w:rsidRPr="001A1287">
        <w:rPr>
          <w:sz w:val="28"/>
          <w:szCs w:val="32"/>
        </w:rPr>
        <w:t>Закавказские республики – это страны, в течение более или менее длительного времени связанные с Россией не только экономическими, но также культурными, интеллектуальными, конфессиональными, политическими и иными отношениями в рамках единого многонационального, многокультурного и многоконфессионального государства. По большому счёту интересам почти всех постсоветских государств, не в последнюю очередь закавказских, не отвечает постановка вопроса в форме альтернативы: либо Россия, либо соседнее дальнее зарубежье и Запад.</w:t>
      </w:r>
      <w:r w:rsidR="00F70C0B" w:rsidRPr="001A1287">
        <w:rPr>
          <w:sz w:val="28"/>
          <w:szCs w:val="32"/>
        </w:rPr>
        <w:t xml:space="preserve"> Оптимальный для них выбор – это установление и укрепление всесторонних экономических связей в обоих направлениях – как с Западом, так и с Россией. Эти два направления должны не исключать, а дополнять друг друга. Дело в том, что, противопоставляя себя одной из этих сторон, невозможно решить ни одну из сколько-нибудь значимых для выживания и безопасности проблем. С одной стороны, экономика большинства стран теснейшими узами связана с экономикой России. Без помощи России они не в силах обеспечить стабильность и прочный мир в регионе и предотвратить угрозу распространения религиозного экстремизма, сепаратизма и международного терроризма.</w:t>
      </w:r>
      <w:r w:rsidR="001A1287" w:rsidRPr="001A1287">
        <w:rPr>
          <w:rStyle w:val="a8"/>
          <w:sz w:val="28"/>
          <w:szCs w:val="32"/>
        </w:rPr>
        <w:footnoteReference w:id="13"/>
      </w:r>
    </w:p>
    <w:p w:rsidR="00B87BF6" w:rsidRPr="001A1287" w:rsidRDefault="00D04A2B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1A1287">
        <w:rPr>
          <w:sz w:val="28"/>
          <w:szCs w:val="32"/>
        </w:rPr>
        <w:t xml:space="preserve">Азербайджан остаётся страной с очень «оригинальной» политической жизнью. В современном Азербайджане причудливо сочетаются «восточные» и «западные» черты. </w:t>
      </w:r>
      <w:r w:rsidR="006A0A3A" w:rsidRPr="001A1287">
        <w:rPr>
          <w:sz w:val="28"/>
          <w:szCs w:val="32"/>
        </w:rPr>
        <w:t>Немыслимые восхваления Алиеву, кланово-семейный характер режима, систематические и в грандиозных масштабах подтасовки на выборах, немыслимых размеров (превышающая российскую) коррупция сочетаются здесь с наличием массовой и достаточно боевой, реально готовой взять власть оппозиции. И оппозиция эта не к</w:t>
      </w:r>
      <w:r w:rsidRPr="001A1287">
        <w:rPr>
          <w:sz w:val="28"/>
          <w:szCs w:val="32"/>
        </w:rPr>
        <w:t>оммунистическая, как в России, а «западническая», либерально-демократическая</w:t>
      </w:r>
      <w:r w:rsidR="006A0A3A" w:rsidRPr="001A1287">
        <w:rPr>
          <w:sz w:val="28"/>
          <w:szCs w:val="32"/>
        </w:rPr>
        <w:t>. Демократии не удаётся утвердиться в Азербайджане не потому, что ей противостоят мощные идейные альтернативы, а потому, что ей слишком противоречат «привычки» и глубокие традиционные ценности азербайджанского общества (клановость, семейственность, отсутствие привычки подчинения закону, слабая идентификация с государством). В конце прошлого-начале нашего века в Азербайджане идёт напряжённая культурная работа,</w:t>
      </w:r>
      <w:r w:rsidR="00DA6B27" w:rsidRPr="001A1287">
        <w:rPr>
          <w:sz w:val="28"/>
          <w:szCs w:val="32"/>
        </w:rPr>
        <w:t xml:space="preserve"> сделавшая азербайджанцев во многих аспектах первопроходцами в мусульманском мире (первая опера, первый сатирический журнал « Мола Насреддин», влияние которого выходило далеко за пределы Азербайджана, первая мусульманская газета в России).</w:t>
      </w:r>
      <w:r w:rsidR="001A1287" w:rsidRPr="001A1287">
        <w:rPr>
          <w:rStyle w:val="a8"/>
          <w:sz w:val="28"/>
          <w:szCs w:val="32"/>
        </w:rPr>
        <w:footnoteReference w:id="14"/>
      </w:r>
    </w:p>
    <w:p w:rsidR="00B87BF6" w:rsidRPr="001A1287" w:rsidRDefault="00B87BF6" w:rsidP="001A1287">
      <w:pPr>
        <w:shd w:val="clear" w:color="000000" w:fill="auto"/>
        <w:spacing w:line="360" w:lineRule="auto"/>
        <w:ind w:firstLine="709"/>
        <w:jc w:val="both"/>
        <w:rPr>
          <w:sz w:val="28"/>
          <w:vertAlign w:val="superscript"/>
        </w:rPr>
      </w:pPr>
      <w:r w:rsidRPr="001A1287">
        <w:rPr>
          <w:sz w:val="28"/>
          <w:szCs w:val="32"/>
        </w:rPr>
        <w:t>Поскольку в большинстве государств СНГ существуют признаки политической нестабильности, очень важно повысить эффективность как глобальной, так и региональной управляемости. Очевидно, что государства СНГ становятся частью мирового сообщества. Для обеспечения их безопасности – особенно с учётом стремительно набирающей обороты глобализации – должны учитываться и региональные, и глобальные факторы. А потому их региональная система должна становиться частью международной системы безопасности. В Центральной Азии, например, обеспечивать региональный уровень стабильности могут ОДКБ и ШОС, а военно-политическое присутствие Запада в той или иной степе</w:t>
      </w:r>
      <w:r w:rsidR="000048F6" w:rsidRPr="001A1287">
        <w:rPr>
          <w:sz w:val="28"/>
          <w:szCs w:val="32"/>
        </w:rPr>
        <w:t>ни способно содействовать поддер</w:t>
      </w:r>
      <w:r w:rsidRPr="001A1287">
        <w:rPr>
          <w:sz w:val="28"/>
          <w:szCs w:val="32"/>
        </w:rPr>
        <w:t>жанию глоба</w:t>
      </w:r>
      <w:r w:rsidR="000048F6" w:rsidRPr="001A1287">
        <w:rPr>
          <w:sz w:val="28"/>
          <w:szCs w:val="32"/>
        </w:rPr>
        <w:t>льного уровня безопасности. Эффективно, противостоять новым вызовам в одиночку или же опираясь, только на Запад, странам СНГ будет сложно. Очевидно также, что политическую атмосферу в постсоветском пространстве будет определять состояние американо-российских отношений, тем более что Россия намерена и впредь сохранять в СНГ своё политическое, экономическое и военное присутствие в качестве ключевого игрока.</w:t>
      </w:r>
      <w:r w:rsidRPr="001A1287">
        <w:rPr>
          <w:sz w:val="28"/>
          <w:szCs w:val="32"/>
        </w:rPr>
        <w:t xml:space="preserve"> </w:t>
      </w:r>
      <w:r w:rsidR="001A1287" w:rsidRPr="001A1287">
        <w:rPr>
          <w:rStyle w:val="a8"/>
          <w:sz w:val="28"/>
          <w:szCs w:val="32"/>
        </w:rPr>
        <w:footnoteReference w:id="15"/>
      </w:r>
    </w:p>
    <w:p w:rsidR="00E703CE" w:rsidRPr="001A1287" w:rsidRDefault="00E703CE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E703CE" w:rsidRPr="001A1287" w:rsidRDefault="006A0A3A" w:rsidP="001A128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 w:rsidRPr="001A1287">
        <w:rPr>
          <w:sz w:val="28"/>
        </w:rPr>
        <w:br w:type="page"/>
      </w:r>
      <w:r w:rsidR="00E703CE" w:rsidRPr="001A1287">
        <w:rPr>
          <w:b/>
          <w:sz w:val="28"/>
          <w:szCs w:val="32"/>
        </w:rPr>
        <w:t>Список используемой литературы</w:t>
      </w:r>
    </w:p>
    <w:p w:rsidR="001A1287" w:rsidRPr="001A1287" w:rsidRDefault="001A1287" w:rsidP="001A128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</w:p>
    <w:p w:rsidR="00E703CE" w:rsidRPr="001A1287" w:rsidRDefault="00E703CE" w:rsidP="001A1287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1.</w:t>
      </w:r>
      <w:r w:rsidR="00C52F9F">
        <w:rPr>
          <w:sz w:val="28"/>
          <w:szCs w:val="32"/>
          <w:lang w:val="uk-UA"/>
        </w:rPr>
        <w:t xml:space="preserve"> </w:t>
      </w:r>
      <w:r w:rsidR="007B5CFB" w:rsidRPr="001A1287">
        <w:rPr>
          <w:sz w:val="28"/>
          <w:szCs w:val="32"/>
        </w:rPr>
        <w:t>Гаджиев К.С. Геополитика Кавказа. Кавказ: Исторический экскурс.</w:t>
      </w:r>
    </w:p>
    <w:p w:rsidR="007B5CFB" w:rsidRPr="001A1287" w:rsidRDefault="007B5CFB" w:rsidP="001A1287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М. «Международные отношения».-2001.С. 9-43.</w:t>
      </w:r>
    </w:p>
    <w:p w:rsidR="007B5CFB" w:rsidRPr="001A1287" w:rsidRDefault="007B5CFB" w:rsidP="001A1287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 xml:space="preserve">2. </w:t>
      </w:r>
      <w:r w:rsidR="00AC3C4C" w:rsidRPr="001A1287">
        <w:rPr>
          <w:sz w:val="28"/>
          <w:szCs w:val="32"/>
          <w:lang w:val="en-US"/>
        </w:rPr>
        <w:t>http</w:t>
      </w:r>
      <w:r w:rsidR="00AC3C4C" w:rsidRPr="001A1287">
        <w:rPr>
          <w:sz w:val="28"/>
          <w:szCs w:val="32"/>
        </w:rPr>
        <w:t>//</w:t>
      </w:r>
      <w:r w:rsidR="00AC3C4C" w:rsidRPr="001A1287">
        <w:rPr>
          <w:sz w:val="28"/>
          <w:szCs w:val="32"/>
          <w:lang w:val="en-US"/>
        </w:rPr>
        <w:t>www</w:t>
      </w:r>
      <w:r w:rsidR="00AC3C4C" w:rsidRPr="001A1287">
        <w:rPr>
          <w:sz w:val="28"/>
          <w:szCs w:val="32"/>
        </w:rPr>
        <w:t>.</w:t>
      </w:r>
      <w:r w:rsidR="00AC3C4C" w:rsidRPr="001A1287">
        <w:rPr>
          <w:sz w:val="28"/>
          <w:szCs w:val="32"/>
          <w:lang w:val="en-US"/>
        </w:rPr>
        <w:t>Advantour</w:t>
      </w:r>
      <w:r w:rsidR="00AC3C4C" w:rsidRPr="001A1287">
        <w:rPr>
          <w:sz w:val="28"/>
          <w:szCs w:val="32"/>
        </w:rPr>
        <w:t>.</w:t>
      </w:r>
      <w:r w:rsidR="00AC3C4C" w:rsidRPr="001A1287">
        <w:rPr>
          <w:sz w:val="28"/>
          <w:szCs w:val="32"/>
          <w:lang w:val="en-US"/>
        </w:rPr>
        <w:t>com</w:t>
      </w:r>
      <w:r w:rsidR="00AC3C4C" w:rsidRPr="001A1287">
        <w:rPr>
          <w:sz w:val="28"/>
          <w:szCs w:val="32"/>
        </w:rPr>
        <w:t>/</w:t>
      </w:r>
      <w:r w:rsidR="00AC3C4C" w:rsidRPr="001A1287">
        <w:rPr>
          <w:sz w:val="28"/>
          <w:szCs w:val="32"/>
          <w:lang w:val="en-US"/>
        </w:rPr>
        <w:t>rus</w:t>
      </w:r>
      <w:r w:rsidR="00AC3C4C" w:rsidRPr="001A1287">
        <w:rPr>
          <w:sz w:val="28"/>
          <w:szCs w:val="32"/>
        </w:rPr>
        <w:t>/</w:t>
      </w:r>
      <w:r w:rsidR="00AC3C4C" w:rsidRPr="001A1287">
        <w:rPr>
          <w:sz w:val="28"/>
          <w:szCs w:val="32"/>
          <w:lang w:val="en-US"/>
        </w:rPr>
        <w:t>Azerbaijan</w:t>
      </w:r>
      <w:r w:rsidR="00AC3C4C" w:rsidRPr="001A1287">
        <w:rPr>
          <w:sz w:val="28"/>
          <w:szCs w:val="32"/>
        </w:rPr>
        <w:t>/</w:t>
      </w:r>
      <w:r w:rsidR="00AC3C4C" w:rsidRPr="001A1287">
        <w:rPr>
          <w:sz w:val="28"/>
          <w:szCs w:val="32"/>
          <w:lang w:val="en-US"/>
        </w:rPr>
        <w:t>history</w:t>
      </w:r>
      <w:r w:rsidR="00AC3C4C" w:rsidRPr="001A1287">
        <w:rPr>
          <w:sz w:val="28"/>
          <w:szCs w:val="32"/>
        </w:rPr>
        <w:t>.</w:t>
      </w:r>
      <w:r w:rsidR="00AC3C4C" w:rsidRPr="001A1287">
        <w:rPr>
          <w:sz w:val="28"/>
          <w:szCs w:val="32"/>
          <w:lang w:val="en-US"/>
        </w:rPr>
        <w:t>htm</w:t>
      </w:r>
      <w:r w:rsidR="00AC3C4C" w:rsidRPr="001A1287">
        <w:rPr>
          <w:sz w:val="28"/>
          <w:szCs w:val="32"/>
        </w:rPr>
        <w:t>.</w:t>
      </w:r>
    </w:p>
    <w:p w:rsidR="00AC3C4C" w:rsidRPr="001A1287" w:rsidRDefault="00AC3C4C" w:rsidP="001A1287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3. Советский Союз. Азербайджан. Отв. Ред. Алиев Г.А. М. 1971.С.70-75</w:t>
      </w:r>
    </w:p>
    <w:p w:rsidR="00AC3C4C" w:rsidRPr="001A1287" w:rsidRDefault="00AC3C4C" w:rsidP="001A1287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4.</w:t>
      </w:r>
      <w:r w:rsidR="00C52F9F">
        <w:rPr>
          <w:sz w:val="28"/>
          <w:szCs w:val="32"/>
          <w:lang w:val="uk-UA"/>
        </w:rPr>
        <w:t xml:space="preserve"> </w:t>
      </w:r>
      <w:r w:rsidRPr="001A1287">
        <w:rPr>
          <w:sz w:val="28"/>
          <w:szCs w:val="32"/>
        </w:rPr>
        <w:t>Гаджиев К.С. Геополитика Кавказа. Государства Кавказа. М. 2001.С.104-105.</w:t>
      </w:r>
    </w:p>
    <w:p w:rsidR="00AC3C4C" w:rsidRPr="001A1287" w:rsidRDefault="00AC3C4C" w:rsidP="001A1287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5. Мировая экономика и международные отношения.1998.№1.С.102.</w:t>
      </w:r>
    </w:p>
    <w:p w:rsidR="00AC3C4C" w:rsidRPr="001A1287" w:rsidRDefault="00AC3C4C" w:rsidP="001A1287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6. Бакинский рабочий. 1998. 25 февраля.</w:t>
      </w:r>
    </w:p>
    <w:p w:rsidR="00AC3C4C" w:rsidRPr="001A1287" w:rsidRDefault="00AC3C4C" w:rsidP="001A1287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7.</w:t>
      </w:r>
      <w:r w:rsidR="00C52F9F">
        <w:rPr>
          <w:sz w:val="28"/>
          <w:szCs w:val="32"/>
          <w:lang w:val="uk-UA"/>
        </w:rPr>
        <w:t xml:space="preserve"> </w:t>
      </w:r>
      <w:r w:rsidRPr="001A1287">
        <w:rPr>
          <w:sz w:val="28"/>
          <w:szCs w:val="32"/>
        </w:rPr>
        <w:t>Независимая газета.2000.14 марта.</w:t>
      </w:r>
    </w:p>
    <w:p w:rsidR="00AC3C4C" w:rsidRPr="001A1287" w:rsidRDefault="00AC3C4C" w:rsidP="001A1287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8.</w:t>
      </w:r>
      <w:r w:rsidR="00C52F9F">
        <w:rPr>
          <w:sz w:val="28"/>
          <w:szCs w:val="32"/>
          <w:lang w:val="uk-UA"/>
        </w:rPr>
        <w:t xml:space="preserve"> </w:t>
      </w:r>
      <w:r w:rsidRPr="001A1287">
        <w:rPr>
          <w:sz w:val="28"/>
          <w:szCs w:val="32"/>
        </w:rPr>
        <w:t>Гаджиев К.С. Геополитика Кавказа. Государства Кавказа. М .2001.С.112-114.</w:t>
      </w:r>
    </w:p>
    <w:p w:rsidR="00AC3C4C" w:rsidRPr="001A1287" w:rsidRDefault="00AC3C4C" w:rsidP="001A1287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9.</w:t>
      </w:r>
      <w:r w:rsidR="00C52F9F">
        <w:rPr>
          <w:sz w:val="28"/>
          <w:szCs w:val="32"/>
          <w:lang w:val="uk-UA"/>
        </w:rPr>
        <w:t xml:space="preserve"> </w:t>
      </w:r>
      <w:r w:rsidRPr="001A1287">
        <w:rPr>
          <w:sz w:val="28"/>
          <w:szCs w:val="32"/>
          <w:lang w:val="en-US"/>
        </w:rPr>
        <w:t>http</w:t>
      </w:r>
      <w:r w:rsidRPr="001A1287">
        <w:rPr>
          <w:sz w:val="28"/>
          <w:szCs w:val="32"/>
        </w:rPr>
        <w:t>/</w:t>
      </w:r>
      <w:r w:rsidRPr="001A1287">
        <w:rPr>
          <w:sz w:val="28"/>
          <w:szCs w:val="32"/>
          <w:lang w:val="en-US"/>
        </w:rPr>
        <w:t>edinros</w:t>
      </w:r>
      <w:r w:rsidRPr="001A1287">
        <w:rPr>
          <w:sz w:val="28"/>
          <w:szCs w:val="32"/>
        </w:rPr>
        <w:t>-</w:t>
      </w:r>
      <w:r w:rsidRPr="001A1287">
        <w:rPr>
          <w:sz w:val="28"/>
          <w:szCs w:val="32"/>
          <w:lang w:val="en-US"/>
        </w:rPr>
        <w:t>chtl</w:t>
      </w:r>
      <w:r w:rsidRPr="001A1287">
        <w:rPr>
          <w:sz w:val="28"/>
          <w:szCs w:val="32"/>
        </w:rPr>
        <w:t>.</w:t>
      </w:r>
      <w:r w:rsidRPr="001A1287">
        <w:rPr>
          <w:sz w:val="28"/>
          <w:szCs w:val="32"/>
          <w:lang w:val="en-US"/>
        </w:rPr>
        <w:t>ru</w:t>
      </w:r>
      <w:r w:rsidRPr="001A1287">
        <w:rPr>
          <w:sz w:val="28"/>
          <w:szCs w:val="32"/>
        </w:rPr>
        <w:t>/</w:t>
      </w:r>
      <w:r w:rsidRPr="001A1287">
        <w:rPr>
          <w:sz w:val="28"/>
          <w:szCs w:val="32"/>
          <w:lang w:val="en-US"/>
        </w:rPr>
        <w:t>index</w:t>
      </w:r>
      <w:r w:rsidRPr="001A1287">
        <w:rPr>
          <w:sz w:val="28"/>
          <w:szCs w:val="32"/>
        </w:rPr>
        <w:t>.</w:t>
      </w:r>
      <w:r w:rsidRPr="001A1287">
        <w:rPr>
          <w:sz w:val="28"/>
          <w:szCs w:val="32"/>
          <w:lang w:val="en-US"/>
        </w:rPr>
        <w:t>php</w:t>
      </w:r>
      <w:r w:rsidR="004057F5" w:rsidRPr="001A1287">
        <w:rPr>
          <w:sz w:val="28"/>
          <w:szCs w:val="32"/>
        </w:rPr>
        <w:t>?</w:t>
      </w:r>
      <w:r w:rsidR="004057F5" w:rsidRPr="001A1287">
        <w:rPr>
          <w:sz w:val="28"/>
          <w:szCs w:val="32"/>
          <w:lang w:val="en-US"/>
        </w:rPr>
        <w:t>news</w:t>
      </w:r>
      <w:r w:rsidR="004057F5" w:rsidRPr="001A1287">
        <w:rPr>
          <w:sz w:val="28"/>
          <w:szCs w:val="32"/>
        </w:rPr>
        <w:t>.</w:t>
      </w:r>
    </w:p>
    <w:p w:rsidR="004057F5" w:rsidRPr="001A1287" w:rsidRDefault="004057F5" w:rsidP="001A1287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10.</w:t>
      </w:r>
      <w:r w:rsidR="00C52F9F">
        <w:rPr>
          <w:sz w:val="28"/>
          <w:szCs w:val="32"/>
          <w:lang w:val="uk-UA"/>
        </w:rPr>
        <w:t xml:space="preserve"> </w:t>
      </w:r>
      <w:r w:rsidRPr="001A1287">
        <w:rPr>
          <w:sz w:val="28"/>
          <w:szCs w:val="32"/>
          <w:lang w:val="en-US"/>
        </w:rPr>
        <w:t>http</w:t>
      </w:r>
      <w:r w:rsidRPr="001A1287">
        <w:rPr>
          <w:sz w:val="28"/>
          <w:szCs w:val="32"/>
        </w:rPr>
        <w:t>/</w:t>
      </w:r>
      <w:r w:rsidRPr="001A1287">
        <w:rPr>
          <w:sz w:val="28"/>
          <w:szCs w:val="32"/>
          <w:lang w:val="en-US"/>
        </w:rPr>
        <w:t>www</w:t>
      </w:r>
      <w:r w:rsidRPr="001A1287">
        <w:rPr>
          <w:sz w:val="28"/>
          <w:szCs w:val="32"/>
        </w:rPr>
        <w:t>.</w:t>
      </w:r>
      <w:r w:rsidRPr="001A1287">
        <w:rPr>
          <w:sz w:val="28"/>
          <w:szCs w:val="32"/>
          <w:lang w:val="en-US"/>
        </w:rPr>
        <w:t>sakharov</w:t>
      </w:r>
      <w:r w:rsidRPr="001A1287">
        <w:rPr>
          <w:sz w:val="28"/>
          <w:szCs w:val="32"/>
        </w:rPr>
        <w:t>-</w:t>
      </w:r>
      <w:r w:rsidRPr="001A1287">
        <w:rPr>
          <w:sz w:val="28"/>
          <w:szCs w:val="32"/>
          <w:lang w:val="en-US"/>
        </w:rPr>
        <w:t>museum</w:t>
      </w:r>
      <w:r w:rsidRPr="001A1287">
        <w:rPr>
          <w:sz w:val="28"/>
          <w:szCs w:val="32"/>
        </w:rPr>
        <w:t>.</w:t>
      </w:r>
      <w:r w:rsidRPr="001A1287">
        <w:rPr>
          <w:sz w:val="28"/>
          <w:szCs w:val="32"/>
          <w:lang w:val="en-US"/>
        </w:rPr>
        <w:t>ru</w:t>
      </w:r>
      <w:r w:rsidRPr="001A1287">
        <w:rPr>
          <w:sz w:val="28"/>
          <w:szCs w:val="32"/>
        </w:rPr>
        <w:t>/</w:t>
      </w:r>
      <w:r w:rsidRPr="001A1287">
        <w:rPr>
          <w:sz w:val="28"/>
          <w:szCs w:val="32"/>
          <w:lang w:val="en-US"/>
        </w:rPr>
        <w:t>publications</w:t>
      </w:r>
      <w:r w:rsidRPr="001A1287">
        <w:rPr>
          <w:sz w:val="28"/>
          <w:szCs w:val="32"/>
        </w:rPr>
        <w:t>/</w:t>
      </w:r>
      <w:r w:rsidRPr="001A1287">
        <w:rPr>
          <w:sz w:val="28"/>
          <w:szCs w:val="32"/>
          <w:lang w:val="en-US"/>
        </w:rPr>
        <w:t>azrus</w:t>
      </w:r>
      <w:r w:rsidRPr="001A1287">
        <w:rPr>
          <w:sz w:val="28"/>
          <w:szCs w:val="32"/>
        </w:rPr>
        <w:t>/</w:t>
      </w:r>
    </w:p>
    <w:p w:rsidR="004057F5" w:rsidRPr="001A1287" w:rsidRDefault="004057F5" w:rsidP="001A1287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11.</w:t>
      </w:r>
      <w:r w:rsidR="00C52F9F">
        <w:rPr>
          <w:sz w:val="28"/>
          <w:szCs w:val="32"/>
          <w:lang w:val="uk-UA"/>
        </w:rPr>
        <w:t xml:space="preserve"> </w:t>
      </w:r>
      <w:r w:rsidRPr="001A1287">
        <w:rPr>
          <w:sz w:val="28"/>
          <w:szCs w:val="32"/>
          <w:lang w:val="en-US"/>
        </w:rPr>
        <w:t>http</w:t>
      </w:r>
      <w:r w:rsidRPr="001A1287">
        <w:rPr>
          <w:sz w:val="28"/>
          <w:szCs w:val="32"/>
        </w:rPr>
        <w:t>/</w:t>
      </w:r>
      <w:r w:rsidRPr="001A1287">
        <w:rPr>
          <w:sz w:val="28"/>
          <w:szCs w:val="32"/>
          <w:lang w:val="en-US"/>
        </w:rPr>
        <w:t>www</w:t>
      </w:r>
      <w:r w:rsidRPr="001A1287">
        <w:rPr>
          <w:sz w:val="28"/>
          <w:szCs w:val="32"/>
        </w:rPr>
        <w:t>.</w:t>
      </w:r>
      <w:r w:rsidRPr="001A1287">
        <w:rPr>
          <w:sz w:val="28"/>
          <w:szCs w:val="32"/>
          <w:lang w:val="en-US"/>
        </w:rPr>
        <w:t>day</w:t>
      </w:r>
      <w:r w:rsidRPr="001A1287">
        <w:rPr>
          <w:sz w:val="28"/>
          <w:szCs w:val="32"/>
        </w:rPr>
        <w:t>.</w:t>
      </w:r>
      <w:r w:rsidRPr="001A1287">
        <w:rPr>
          <w:sz w:val="28"/>
          <w:szCs w:val="32"/>
          <w:lang w:val="en-US"/>
        </w:rPr>
        <w:t>az</w:t>
      </w:r>
      <w:r w:rsidRPr="001A1287">
        <w:rPr>
          <w:sz w:val="28"/>
          <w:szCs w:val="32"/>
        </w:rPr>
        <w:t>/</w:t>
      </w:r>
      <w:r w:rsidRPr="001A1287">
        <w:rPr>
          <w:sz w:val="28"/>
          <w:szCs w:val="32"/>
          <w:lang w:val="en-US"/>
        </w:rPr>
        <w:t>news</w:t>
      </w:r>
      <w:r w:rsidRPr="001A1287">
        <w:rPr>
          <w:sz w:val="28"/>
          <w:szCs w:val="32"/>
        </w:rPr>
        <w:t>/</w:t>
      </w:r>
      <w:r w:rsidRPr="001A1287">
        <w:rPr>
          <w:sz w:val="28"/>
          <w:szCs w:val="32"/>
          <w:lang w:val="en-US"/>
        </w:rPr>
        <w:t>society</w:t>
      </w:r>
      <w:r w:rsidRPr="001A1287">
        <w:rPr>
          <w:sz w:val="28"/>
          <w:szCs w:val="32"/>
        </w:rPr>
        <w:t>/</w:t>
      </w:r>
    </w:p>
    <w:p w:rsidR="004057F5" w:rsidRPr="001A1287" w:rsidRDefault="004057F5" w:rsidP="001A1287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12.</w:t>
      </w:r>
      <w:r w:rsidR="00C52F9F">
        <w:rPr>
          <w:sz w:val="28"/>
          <w:szCs w:val="32"/>
          <w:lang w:val="uk-UA"/>
        </w:rPr>
        <w:t xml:space="preserve"> </w:t>
      </w:r>
      <w:r w:rsidRPr="001A1287">
        <w:rPr>
          <w:sz w:val="28"/>
          <w:szCs w:val="32"/>
          <w:lang w:val="en-US"/>
        </w:rPr>
        <w:t>http</w:t>
      </w:r>
      <w:r w:rsidRPr="001A1287">
        <w:rPr>
          <w:sz w:val="28"/>
          <w:szCs w:val="32"/>
        </w:rPr>
        <w:t>/</w:t>
      </w:r>
      <w:r w:rsidRPr="001A1287">
        <w:rPr>
          <w:sz w:val="28"/>
          <w:szCs w:val="32"/>
          <w:lang w:val="en-US"/>
        </w:rPr>
        <w:t>www</w:t>
      </w:r>
      <w:r w:rsidRPr="001A1287">
        <w:rPr>
          <w:sz w:val="28"/>
          <w:szCs w:val="32"/>
        </w:rPr>
        <w:t>.</w:t>
      </w:r>
      <w:r w:rsidRPr="001A1287">
        <w:rPr>
          <w:sz w:val="28"/>
          <w:szCs w:val="32"/>
          <w:lang w:val="en-US"/>
        </w:rPr>
        <w:t>iron</w:t>
      </w:r>
      <w:r w:rsidRPr="001A1287">
        <w:rPr>
          <w:sz w:val="28"/>
          <w:szCs w:val="32"/>
        </w:rPr>
        <w:t>-</w:t>
      </w:r>
      <w:r w:rsidRPr="001A1287">
        <w:rPr>
          <w:sz w:val="28"/>
          <w:szCs w:val="32"/>
          <w:lang w:val="en-US"/>
        </w:rPr>
        <w:t>times</w:t>
      </w:r>
      <w:r w:rsidRPr="001A1287">
        <w:rPr>
          <w:sz w:val="28"/>
          <w:szCs w:val="32"/>
        </w:rPr>
        <w:t>.</w:t>
      </w:r>
      <w:r w:rsidRPr="001A1287">
        <w:rPr>
          <w:sz w:val="28"/>
          <w:szCs w:val="32"/>
          <w:lang w:val="en-US"/>
        </w:rPr>
        <w:t>ru</w:t>
      </w:r>
      <w:r w:rsidRPr="001A1287">
        <w:rPr>
          <w:sz w:val="28"/>
          <w:szCs w:val="32"/>
        </w:rPr>
        <w:t>/</w:t>
      </w:r>
      <w:r w:rsidRPr="001A1287">
        <w:rPr>
          <w:sz w:val="28"/>
          <w:szCs w:val="32"/>
          <w:lang w:val="en-US"/>
        </w:rPr>
        <w:t>category</w:t>
      </w:r>
      <w:r w:rsidRPr="001A1287">
        <w:rPr>
          <w:sz w:val="28"/>
          <w:szCs w:val="32"/>
        </w:rPr>
        <w:t>/</w:t>
      </w:r>
    </w:p>
    <w:p w:rsidR="004057F5" w:rsidRPr="001A1287" w:rsidRDefault="004057F5" w:rsidP="001A1287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13.</w:t>
      </w:r>
      <w:r w:rsidR="00C52F9F">
        <w:rPr>
          <w:sz w:val="28"/>
          <w:szCs w:val="32"/>
          <w:lang w:val="uk-UA"/>
        </w:rPr>
        <w:t xml:space="preserve"> </w:t>
      </w:r>
      <w:r w:rsidRPr="001A1287">
        <w:rPr>
          <w:sz w:val="28"/>
          <w:szCs w:val="32"/>
        </w:rPr>
        <w:t>Гаджиев К.С. Геополитика Кавказа. Россия и Закавказье. М. 2001.С.298-322.</w:t>
      </w:r>
    </w:p>
    <w:p w:rsidR="004057F5" w:rsidRPr="001A1287" w:rsidRDefault="004057F5" w:rsidP="001A1287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14.</w:t>
      </w:r>
      <w:r w:rsidR="00C52F9F">
        <w:rPr>
          <w:sz w:val="28"/>
          <w:szCs w:val="32"/>
          <w:lang w:val="uk-UA"/>
        </w:rPr>
        <w:t xml:space="preserve"> </w:t>
      </w:r>
      <w:r w:rsidRPr="001A1287">
        <w:rPr>
          <w:sz w:val="28"/>
          <w:szCs w:val="32"/>
          <w:lang w:val="en-US"/>
        </w:rPr>
        <w:t>http</w:t>
      </w:r>
      <w:r w:rsidRPr="001A1287">
        <w:rPr>
          <w:sz w:val="28"/>
          <w:szCs w:val="32"/>
        </w:rPr>
        <w:t>/</w:t>
      </w:r>
      <w:r w:rsidRPr="001A1287">
        <w:rPr>
          <w:sz w:val="28"/>
          <w:szCs w:val="32"/>
          <w:lang w:val="en-US"/>
        </w:rPr>
        <w:t>www</w:t>
      </w:r>
      <w:r w:rsidRPr="001A1287">
        <w:rPr>
          <w:sz w:val="28"/>
          <w:szCs w:val="32"/>
        </w:rPr>
        <w:t>.</w:t>
      </w:r>
      <w:r w:rsidRPr="001A1287">
        <w:rPr>
          <w:sz w:val="28"/>
          <w:szCs w:val="32"/>
          <w:lang w:val="en-US"/>
        </w:rPr>
        <w:t>sakharov</w:t>
      </w:r>
      <w:r w:rsidRPr="001A1287">
        <w:rPr>
          <w:sz w:val="28"/>
          <w:szCs w:val="32"/>
        </w:rPr>
        <w:t>-</w:t>
      </w:r>
      <w:r w:rsidRPr="001A1287">
        <w:rPr>
          <w:sz w:val="28"/>
          <w:szCs w:val="32"/>
          <w:lang w:val="en-US"/>
        </w:rPr>
        <w:t>museum</w:t>
      </w:r>
      <w:r w:rsidRPr="001A1287">
        <w:rPr>
          <w:sz w:val="28"/>
          <w:szCs w:val="32"/>
        </w:rPr>
        <w:t>.</w:t>
      </w:r>
      <w:r w:rsidRPr="001A1287">
        <w:rPr>
          <w:sz w:val="28"/>
          <w:szCs w:val="32"/>
          <w:lang w:val="en-US"/>
        </w:rPr>
        <w:t>ru</w:t>
      </w:r>
      <w:r w:rsidRPr="001A1287">
        <w:rPr>
          <w:sz w:val="28"/>
          <w:szCs w:val="32"/>
        </w:rPr>
        <w:t>/</w:t>
      </w:r>
      <w:r w:rsidRPr="001A1287">
        <w:rPr>
          <w:sz w:val="28"/>
          <w:szCs w:val="32"/>
          <w:lang w:val="en-US"/>
        </w:rPr>
        <w:t>publications</w:t>
      </w:r>
      <w:r w:rsidRPr="001A1287">
        <w:rPr>
          <w:sz w:val="28"/>
          <w:szCs w:val="32"/>
        </w:rPr>
        <w:t>/</w:t>
      </w:r>
      <w:r w:rsidRPr="001A1287">
        <w:rPr>
          <w:sz w:val="28"/>
          <w:szCs w:val="32"/>
          <w:lang w:val="en-US"/>
        </w:rPr>
        <w:t>azrus</w:t>
      </w:r>
      <w:r w:rsidRPr="001A1287">
        <w:rPr>
          <w:sz w:val="28"/>
          <w:szCs w:val="32"/>
        </w:rPr>
        <w:t>/</w:t>
      </w:r>
    </w:p>
    <w:p w:rsidR="004057F5" w:rsidRPr="001A1287" w:rsidRDefault="004057F5" w:rsidP="001A1287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1A1287">
        <w:rPr>
          <w:sz w:val="28"/>
          <w:szCs w:val="32"/>
        </w:rPr>
        <w:t>15.</w:t>
      </w:r>
      <w:r w:rsidR="00C52F9F">
        <w:rPr>
          <w:sz w:val="28"/>
          <w:szCs w:val="32"/>
          <w:lang w:val="uk-UA"/>
        </w:rPr>
        <w:t xml:space="preserve"> </w:t>
      </w:r>
      <w:r w:rsidRPr="001A1287">
        <w:rPr>
          <w:sz w:val="28"/>
          <w:szCs w:val="32"/>
        </w:rPr>
        <w:t>Мировая экономика и международные отношения.2004.№12.С.69-79</w:t>
      </w:r>
    </w:p>
    <w:p w:rsidR="004057F5" w:rsidRPr="001A1287" w:rsidRDefault="004057F5" w:rsidP="001A1287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bookmarkStart w:id="0" w:name="_GoBack"/>
      <w:bookmarkEnd w:id="0"/>
    </w:p>
    <w:sectPr w:rsidR="004057F5" w:rsidRPr="001A1287" w:rsidSect="001A1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D4" w:rsidRDefault="00F955D4">
      <w:r>
        <w:separator/>
      </w:r>
    </w:p>
  </w:endnote>
  <w:endnote w:type="continuationSeparator" w:id="0">
    <w:p w:rsidR="00F955D4" w:rsidRDefault="00F9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7F5" w:rsidRDefault="004057F5" w:rsidP="00F26DC2">
    <w:pPr>
      <w:pStyle w:val="a3"/>
      <w:framePr w:wrap="around" w:vAnchor="text" w:hAnchor="margin" w:xAlign="right" w:y="1"/>
      <w:rPr>
        <w:rStyle w:val="a5"/>
      </w:rPr>
    </w:pPr>
  </w:p>
  <w:p w:rsidR="004057F5" w:rsidRDefault="004057F5" w:rsidP="004057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7F5" w:rsidRDefault="00080A60" w:rsidP="00F26DC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057F5" w:rsidRDefault="004057F5" w:rsidP="004057F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87" w:rsidRDefault="001A12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D4" w:rsidRDefault="00F955D4">
      <w:r>
        <w:separator/>
      </w:r>
    </w:p>
  </w:footnote>
  <w:footnote w:type="continuationSeparator" w:id="0">
    <w:p w:rsidR="00F955D4" w:rsidRDefault="00F955D4">
      <w:r>
        <w:continuationSeparator/>
      </w:r>
    </w:p>
  </w:footnote>
  <w:footnote w:id="1">
    <w:p w:rsidR="00F955D4" w:rsidRDefault="00297261">
      <w:pPr>
        <w:pStyle w:val="a6"/>
      </w:pPr>
      <w:r>
        <w:rPr>
          <w:rStyle w:val="a8"/>
        </w:rPr>
        <w:footnoteRef/>
      </w:r>
      <w:r>
        <w:t xml:space="preserve"> Гаджиев К.С.  Геополитика Кавказа.// Кавказ: Исторический экскурс. – Москва: « Международные отношения» - 2001.- </w:t>
      </w:r>
      <w:r w:rsidRPr="00AF56B0">
        <w:rPr>
          <w:lang w:val="en-US"/>
        </w:rPr>
        <w:t>9-43</w:t>
      </w:r>
    </w:p>
  </w:footnote>
  <w:footnote w:id="2">
    <w:p w:rsidR="00F955D4" w:rsidRDefault="00297261" w:rsidP="001A1287">
      <w:pPr>
        <w:spacing w:line="360" w:lineRule="auto"/>
        <w:jc w:val="both"/>
      </w:pPr>
      <w:r w:rsidRPr="001A1287">
        <w:rPr>
          <w:rStyle w:val="a8"/>
          <w:sz w:val="20"/>
          <w:szCs w:val="20"/>
        </w:rPr>
        <w:footnoteRef/>
      </w:r>
      <w:r w:rsidRPr="001A1287">
        <w:rPr>
          <w:sz w:val="20"/>
          <w:szCs w:val="20"/>
          <w:lang w:val="en-US"/>
        </w:rPr>
        <w:t xml:space="preserve"> http://www. Advantour. com/rus/azerbaijan/history. htm.</w:t>
      </w:r>
    </w:p>
  </w:footnote>
  <w:footnote w:id="3">
    <w:p w:rsidR="00F955D4" w:rsidRDefault="00297261">
      <w:pPr>
        <w:pStyle w:val="a6"/>
      </w:pPr>
      <w:r>
        <w:rPr>
          <w:rStyle w:val="a8"/>
        </w:rPr>
        <w:footnoteRef/>
      </w:r>
      <w:r w:rsidRPr="00AF56B0">
        <w:rPr>
          <w:lang w:val="en-US"/>
        </w:rPr>
        <w:t xml:space="preserve"> </w:t>
      </w:r>
      <w:r>
        <w:t>Советский</w:t>
      </w:r>
      <w:r w:rsidRPr="00AF56B0">
        <w:rPr>
          <w:lang w:val="en-US"/>
        </w:rPr>
        <w:t xml:space="preserve"> </w:t>
      </w:r>
      <w:r>
        <w:t>союз</w:t>
      </w:r>
      <w:r w:rsidRPr="00AF56B0">
        <w:rPr>
          <w:lang w:val="en-US"/>
        </w:rPr>
        <w:t xml:space="preserve">. </w:t>
      </w:r>
      <w:r>
        <w:t>Азербайджан</w:t>
      </w:r>
      <w:r w:rsidRPr="00AF56B0">
        <w:rPr>
          <w:lang w:val="en-US"/>
        </w:rPr>
        <w:t xml:space="preserve">. </w:t>
      </w:r>
      <w:r>
        <w:t>Ответственный редактор Алиев Г.А. Москва. 1971., 70-75.</w:t>
      </w:r>
    </w:p>
  </w:footnote>
  <w:footnote w:id="4">
    <w:p w:rsidR="00F955D4" w:rsidRDefault="00297261" w:rsidP="001A1287">
      <w:pPr>
        <w:spacing w:line="360" w:lineRule="auto"/>
        <w:jc w:val="both"/>
      </w:pPr>
      <w:r w:rsidRPr="001A1287">
        <w:rPr>
          <w:rStyle w:val="a8"/>
          <w:sz w:val="20"/>
          <w:szCs w:val="20"/>
        </w:rPr>
        <w:footnoteRef/>
      </w:r>
      <w:r w:rsidRPr="001A1287">
        <w:rPr>
          <w:sz w:val="20"/>
          <w:szCs w:val="20"/>
        </w:rPr>
        <w:t xml:space="preserve"> Гаджиев К.С.  «Геополитика Кавказа», Государства Кавказа. – Москва.,2001. – С. 104-105.</w:t>
      </w:r>
    </w:p>
  </w:footnote>
  <w:footnote w:id="5">
    <w:p w:rsidR="00F955D4" w:rsidRDefault="00297261" w:rsidP="001A1287">
      <w:pPr>
        <w:spacing w:line="360" w:lineRule="auto"/>
        <w:jc w:val="both"/>
      </w:pPr>
      <w:r w:rsidRPr="001A1287">
        <w:rPr>
          <w:rStyle w:val="a8"/>
          <w:sz w:val="20"/>
          <w:szCs w:val="20"/>
        </w:rPr>
        <w:footnoteRef/>
      </w:r>
      <w:r w:rsidRPr="001A1287">
        <w:rPr>
          <w:sz w:val="20"/>
          <w:szCs w:val="20"/>
        </w:rPr>
        <w:t xml:space="preserve"> Мировая экономика и международные отношения .- 1998.-№1. – С. 102.</w:t>
      </w:r>
    </w:p>
  </w:footnote>
  <w:footnote w:id="6">
    <w:p w:rsidR="00F955D4" w:rsidRDefault="00297261" w:rsidP="007767D6">
      <w:pPr>
        <w:jc w:val="both"/>
      </w:pPr>
      <w:r w:rsidRPr="001A1287">
        <w:rPr>
          <w:rStyle w:val="a8"/>
          <w:sz w:val="20"/>
          <w:szCs w:val="20"/>
        </w:rPr>
        <w:footnoteRef/>
      </w:r>
      <w:r w:rsidRPr="001A1287">
        <w:rPr>
          <w:sz w:val="20"/>
          <w:szCs w:val="20"/>
        </w:rPr>
        <w:t xml:space="preserve"> Бакинский рабочий. 1998. - 25 февраля.</w:t>
      </w:r>
    </w:p>
  </w:footnote>
  <w:footnote w:id="7">
    <w:p w:rsidR="00F955D4" w:rsidRDefault="00297261" w:rsidP="007767D6">
      <w:pPr>
        <w:jc w:val="both"/>
      </w:pPr>
      <w:r w:rsidRPr="001A1287">
        <w:rPr>
          <w:rStyle w:val="a8"/>
          <w:sz w:val="20"/>
          <w:szCs w:val="20"/>
        </w:rPr>
        <w:footnoteRef/>
      </w:r>
      <w:r w:rsidRPr="001A1287">
        <w:rPr>
          <w:sz w:val="20"/>
          <w:szCs w:val="20"/>
        </w:rPr>
        <w:t xml:space="preserve"> Независимая газета. – 2000. – 14 марта.</w:t>
      </w:r>
    </w:p>
  </w:footnote>
  <w:footnote w:id="8">
    <w:p w:rsidR="00F955D4" w:rsidRDefault="00297261">
      <w:pPr>
        <w:pStyle w:val="a6"/>
      </w:pPr>
      <w:r>
        <w:rPr>
          <w:rStyle w:val="a8"/>
        </w:rPr>
        <w:footnoteRef/>
      </w:r>
      <w:r>
        <w:t xml:space="preserve"> Гаджиев К.С. «Геополитика Кавказа», Государства Кавказа. – Москва.,2001. – С. 112-114</w:t>
      </w:r>
    </w:p>
  </w:footnote>
  <w:footnote w:id="9">
    <w:p w:rsidR="00F955D4" w:rsidRDefault="00297261" w:rsidP="001A1287">
      <w:pPr>
        <w:spacing w:line="480" w:lineRule="auto"/>
        <w:jc w:val="both"/>
      </w:pPr>
      <w:r w:rsidRPr="001A1287">
        <w:rPr>
          <w:rStyle w:val="a8"/>
          <w:sz w:val="20"/>
          <w:szCs w:val="20"/>
        </w:rPr>
        <w:footnoteRef/>
      </w:r>
      <w:r w:rsidRPr="001A1287">
        <w:rPr>
          <w:sz w:val="20"/>
          <w:szCs w:val="20"/>
          <w:lang w:val="uk-UA"/>
        </w:rPr>
        <w:t xml:space="preserve"> </w:t>
      </w:r>
      <w:r w:rsidRPr="001A1287">
        <w:rPr>
          <w:sz w:val="20"/>
          <w:szCs w:val="20"/>
          <w:lang w:val="en-US"/>
        </w:rPr>
        <w:t>http</w:t>
      </w:r>
      <w:r w:rsidRPr="001A1287">
        <w:rPr>
          <w:sz w:val="20"/>
          <w:szCs w:val="20"/>
          <w:lang w:val="uk-UA"/>
        </w:rPr>
        <w:t>//</w:t>
      </w:r>
      <w:r w:rsidRPr="001A1287">
        <w:rPr>
          <w:sz w:val="20"/>
          <w:szCs w:val="20"/>
          <w:lang w:val="en-US"/>
        </w:rPr>
        <w:t>edinros</w:t>
      </w:r>
      <w:r w:rsidRPr="001A1287">
        <w:rPr>
          <w:sz w:val="20"/>
          <w:szCs w:val="20"/>
          <w:lang w:val="uk-UA"/>
        </w:rPr>
        <w:t>-</w:t>
      </w:r>
      <w:r w:rsidRPr="001A1287">
        <w:rPr>
          <w:sz w:val="20"/>
          <w:szCs w:val="20"/>
          <w:lang w:val="en-US"/>
        </w:rPr>
        <w:t>chtl</w:t>
      </w:r>
      <w:r w:rsidRPr="001A1287">
        <w:rPr>
          <w:sz w:val="20"/>
          <w:szCs w:val="20"/>
          <w:lang w:val="uk-UA"/>
        </w:rPr>
        <w:t>.</w:t>
      </w:r>
      <w:r w:rsidRPr="001A1287">
        <w:rPr>
          <w:sz w:val="20"/>
          <w:szCs w:val="20"/>
          <w:lang w:val="en-US"/>
        </w:rPr>
        <w:t>ru</w:t>
      </w:r>
      <w:r w:rsidRPr="001A1287">
        <w:rPr>
          <w:sz w:val="20"/>
          <w:szCs w:val="20"/>
          <w:lang w:val="uk-UA"/>
        </w:rPr>
        <w:t>/</w:t>
      </w:r>
      <w:r w:rsidRPr="001A1287">
        <w:rPr>
          <w:sz w:val="20"/>
          <w:szCs w:val="20"/>
          <w:lang w:val="en-US"/>
        </w:rPr>
        <w:t>index</w:t>
      </w:r>
      <w:r w:rsidRPr="001A1287">
        <w:rPr>
          <w:sz w:val="20"/>
          <w:szCs w:val="20"/>
          <w:lang w:val="uk-UA"/>
        </w:rPr>
        <w:t>.</w:t>
      </w:r>
      <w:r w:rsidRPr="001A1287">
        <w:rPr>
          <w:sz w:val="20"/>
          <w:szCs w:val="20"/>
          <w:lang w:val="en-US"/>
        </w:rPr>
        <w:t>php</w:t>
      </w:r>
      <w:r w:rsidRPr="001A1287">
        <w:rPr>
          <w:sz w:val="20"/>
          <w:szCs w:val="20"/>
          <w:lang w:val="uk-UA"/>
        </w:rPr>
        <w:t>?</w:t>
      </w:r>
      <w:r w:rsidRPr="001A1287">
        <w:rPr>
          <w:sz w:val="20"/>
          <w:szCs w:val="20"/>
          <w:lang w:val="en-US"/>
        </w:rPr>
        <w:t>news</w:t>
      </w:r>
      <w:r w:rsidRPr="001A1287">
        <w:rPr>
          <w:sz w:val="20"/>
          <w:szCs w:val="20"/>
          <w:lang w:val="uk-UA"/>
        </w:rPr>
        <w:t>.</w:t>
      </w:r>
    </w:p>
  </w:footnote>
  <w:footnote w:id="10">
    <w:p w:rsidR="00F955D4" w:rsidRDefault="00297261">
      <w:pPr>
        <w:pStyle w:val="a6"/>
      </w:pPr>
      <w:r>
        <w:rPr>
          <w:rStyle w:val="a8"/>
        </w:rPr>
        <w:footnoteRef/>
      </w:r>
      <w:r w:rsidRPr="00297261">
        <w:rPr>
          <w:lang w:val="uk-UA"/>
        </w:rPr>
        <w:t xml:space="preserve"> </w:t>
      </w:r>
      <w:r>
        <w:rPr>
          <w:lang w:val="en-US"/>
        </w:rPr>
        <w:t>http</w:t>
      </w:r>
      <w:r w:rsidRPr="00297261">
        <w:rPr>
          <w:lang w:val="uk-UA"/>
        </w:rPr>
        <w:t>//</w:t>
      </w:r>
      <w:r>
        <w:rPr>
          <w:lang w:val="en-US"/>
        </w:rPr>
        <w:t>www</w:t>
      </w:r>
      <w:r w:rsidRPr="00297261">
        <w:rPr>
          <w:lang w:val="uk-UA"/>
        </w:rPr>
        <w:t>.</w:t>
      </w:r>
      <w:r>
        <w:rPr>
          <w:lang w:val="en-US"/>
        </w:rPr>
        <w:t>sakharov</w:t>
      </w:r>
      <w:r w:rsidRPr="00297261">
        <w:rPr>
          <w:lang w:val="uk-UA"/>
        </w:rPr>
        <w:t>-</w:t>
      </w:r>
      <w:r>
        <w:rPr>
          <w:lang w:val="en-US"/>
        </w:rPr>
        <w:t>museum</w:t>
      </w:r>
      <w:r w:rsidRPr="00297261">
        <w:rPr>
          <w:lang w:val="uk-UA"/>
        </w:rPr>
        <w:t>.</w:t>
      </w:r>
      <w:r>
        <w:rPr>
          <w:lang w:val="en-US"/>
        </w:rPr>
        <w:t>ru</w:t>
      </w:r>
      <w:r w:rsidRPr="00297261">
        <w:rPr>
          <w:lang w:val="uk-UA"/>
        </w:rPr>
        <w:t>/</w:t>
      </w:r>
      <w:r>
        <w:rPr>
          <w:lang w:val="en-US"/>
        </w:rPr>
        <w:t>publications</w:t>
      </w:r>
      <w:r w:rsidRPr="00297261">
        <w:rPr>
          <w:lang w:val="uk-UA"/>
        </w:rPr>
        <w:t>/</w:t>
      </w:r>
      <w:r>
        <w:rPr>
          <w:lang w:val="en-US"/>
        </w:rPr>
        <w:t>azrus</w:t>
      </w:r>
    </w:p>
  </w:footnote>
  <w:footnote w:id="11">
    <w:p w:rsidR="00F955D4" w:rsidRDefault="001A1287">
      <w:pPr>
        <w:pStyle w:val="a6"/>
      </w:pPr>
      <w:r>
        <w:rPr>
          <w:rStyle w:val="a8"/>
        </w:rPr>
        <w:footnoteRef/>
      </w:r>
      <w:r w:rsidRPr="001A1287">
        <w:rPr>
          <w:lang w:val="uk-UA"/>
        </w:rPr>
        <w:t xml:space="preserve"> </w:t>
      </w:r>
      <w:r>
        <w:rPr>
          <w:lang w:val="en-US"/>
        </w:rPr>
        <w:t>http</w:t>
      </w:r>
      <w:r w:rsidRPr="001A1287">
        <w:rPr>
          <w:lang w:val="uk-UA"/>
        </w:rPr>
        <w:t>//</w:t>
      </w:r>
      <w:r>
        <w:rPr>
          <w:lang w:val="en-US"/>
        </w:rPr>
        <w:t>www</w:t>
      </w:r>
      <w:r w:rsidRPr="001A1287">
        <w:rPr>
          <w:lang w:val="uk-UA"/>
        </w:rPr>
        <w:t>.</w:t>
      </w:r>
      <w:r>
        <w:rPr>
          <w:lang w:val="en-US"/>
        </w:rPr>
        <w:t>day</w:t>
      </w:r>
      <w:r w:rsidRPr="001A1287">
        <w:rPr>
          <w:lang w:val="uk-UA"/>
        </w:rPr>
        <w:t>.</w:t>
      </w:r>
      <w:r>
        <w:rPr>
          <w:lang w:val="en-US"/>
        </w:rPr>
        <w:t>az</w:t>
      </w:r>
      <w:r w:rsidRPr="001A1287">
        <w:rPr>
          <w:lang w:val="uk-UA"/>
        </w:rPr>
        <w:t>/</w:t>
      </w:r>
      <w:r>
        <w:rPr>
          <w:lang w:val="en-US"/>
        </w:rPr>
        <w:t>news</w:t>
      </w:r>
      <w:r w:rsidRPr="001A1287">
        <w:rPr>
          <w:lang w:val="uk-UA"/>
        </w:rPr>
        <w:t>/</w:t>
      </w:r>
      <w:r>
        <w:rPr>
          <w:lang w:val="en-US"/>
        </w:rPr>
        <w:t>society</w:t>
      </w:r>
      <w:r w:rsidRPr="001A1287">
        <w:rPr>
          <w:lang w:val="uk-UA"/>
        </w:rPr>
        <w:t>/</w:t>
      </w:r>
    </w:p>
  </w:footnote>
  <w:footnote w:id="12">
    <w:p w:rsidR="00F955D4" w:rsidRDefault="001A1287">
      <w:pPr>
        <w:pStyle w:val="a6"/>
      </w:pPr>
      <w:r>
        <w:rPr>
          <w:rStyle w:val="a8"/>
        </w:rPr>
        <w:footnoteRef/>
      </w:r>
      <w:r w:rsidRPr="001A1287">
        <w:rPr>
          <w:lang w:val="uk-UA"/>
        </w:rPr>
        <w:t xml:space="preserve"> / </w:t>
      </w:r>
      <w:r>
        <w:rPr>
          <w:lang w:val="en-US"/>
        </w:rPr>
        <w:t>http</w:t>
      </w:r>
      <w:r w:rsidRPr="001A1287">
        <w:rPr>
          <w:lang w:val="uk-UA"/>
        </w:rPr>
        <w:t>//</w:t>
      </w:r>
      <w:r>
        <w:rPr>
          <w:lang w:val="en-US"/>
        </w:rPr>
        <w:t>www</w:t>
      </w:r>
      <w:r w:rsidRPr="001A1287">
        <w:rPr>
          <w:lang w:val="uk-UA"/>
        </w:rPr>
        <w:t>.</w:t>
      </w:r>
      <w:r>
        <w:rPr>
          <w:lang w:val="en-US"/>
        </w:rPr>
        <w:t>iron</w:t>
      </w:r>
      <w:r w:rsidRPr="001A1287">
        <w:rPr>
          <w:lang w:val="uk-UA"/>
        </w:rPr>
        <w:t>-</w:t>
      </w:r>
      <w:r>
        <w:rPr>
          <w:lang w:val="en-US"/>
        </w:rPr>
        <w:t>times</w:t>
      </w:r>
      <w:r w:rsidRPr="001A1287">
        <w:rPr>
          <w:lang w:val="uk-UA"/>
        </w:rPr>
        <w:t>.</w:t>
      </w:r>
      <w:r>
        <w:rPr>
          <w:lang w:val="en-US"/>
        </w:rPr>
        <w:t>ru</w:t>
      </w:r>
      <w:r w:rsidRPr="001A1287">
        <w:rPr>
          <w:lang w:val="uk-UA"/>
        </w:rPr>
        <w:t>/</w:t>
      </w:r>
      <w:r>
        <w:rPr>
          <w:lang w:val="en-US"/>
        </w:rPr>
        <w:t>category</w:t>
      </w:r>
    </w:p>
  </w:footnote>
  <w:footnote w:id="13">
    <w:p w:rsidR="00F955D4" w:rsidRDefault="001A1287" w:rsidP="001A1287">
      <w:pPr>
        <w:spacing w:line="360" w:lineRule="auto"/>
        <w:jc w:val="both"/>
      </w:pPr>
      <w:r w:rsidRPr="001A1287">
        <w:rPr>
          <w:rStyle w:val="a8"/>
          <w:sz w:val="20"/>
          <w:szCs w:val="20"/>
        </w:rPr>
        <w:footnoteRef/>
      </w:r>
      <w:r w:rsidRPr="001A1287">
        <w:rPr>
          <w:sz w:val="20"/>
          <w:szCs w:val="20"/>
        </w:rPr>
        <w:t xml:space="preserve"> Гаджиев К.С. Геополитика Кавказа. Россия и Закавказье. М.-2001.-С.298-322.</w:t>
      </w:r>
    </w:p>
  </w:footnote>
  <w:footnote w:id="14">
    <w:p w:rsidR="00F955D4" w:rsidRDefault="001A1287" w:rsidP="001A1287">
      <w:pPr>
        <w:jc w:val="both"/>
      </w:pPr>
      <w:r w:rsidRPr="001A1287">
        <w:rPr>
          <w:rStyle w:val="a8"/>
          <w:sz w:val="20"/>
          <w:szCs w:val="20"/>
        </w:rPr>
        <w:footnoteRef/>
      </w:r>
      <w:r w:rsidRPr="001A1287">
        <w:rPr>
          <w:sz w:val="20"/>
          <w:szCs w:val="20"/>
          <w:lang w:val="uk-UA"/>
        </w:rPr>
        <w:t xml:space="preserve"> </w:t>
      </w:r>
      <w:r w:rsidRPr="001A1287">
        <w:rPr>
          <w:sz w:val="20"/>
          <w:szCs w:val="20"/>
          <w:lang w:val="en-US"/>
        </w:rPr>
        <w:t>http</w:t>
      </w:r>
      <w:r w:rsidRPr="001A1287">
        <w:rPr>
          <w:sz w:val="20"/>
          <w:szCs w:val="20"/>
          <w:lang w:val="uk-UA"/>
        </w:rPr>
        <w:t>//</w:t>
      </w:r>
      <w:r w:rsidRPr="001A1287">
        <w:rPr>
          <w:sz w:val="20"/>
          <w:szCs w:val="20"/>
          <w:lang w:val="en-US"/>
        </w:rPr>
        <w:t>www</w:t>
      </w:r>
      <w:r w:rsidRPr="001A1287">
        <w:rPr>
          <w:sz w:val="20"/>
          <w:szCs w:val="20"/>
          <w:lang w:val="uk-UA"/>
        </w:rPr>
        <w:t>.</w:t>
      </w:r>
      <w:r w:rsidRPr="001A1287">
        <w:rPr>
          <w:sz w:val="20"/>
          <w:szCs w:val="20"/>
          <w:lang w:val="en-US"/>
        </w:rPr>
        <w:t>sakharov</w:t>
      </w:r>
      <w:r w:rsidRPr="001A1287">
        <w:rPr>
          <w:sz w:val="20"/>
          <w:szCs w:val="20"/>
          <w:lang w:val="uk-UA"/>
        </w:rPr>
        <w:t>-</w:t>
      </w:r>
      <w:r w:rsidRPr="001A1287">
        <w:rPr>
          <w:sz w:val="20"/>
          <w:szCs w:val="20"/>
          <w:lang w:val="en-US"/>
        </w:rPr>
        <w:t>museum</w:t>
      </w:r>
      <w:r w:rsidRPr="001A1287">
        <w:rPr>
          <w:sz w:val="20"/>
          <w:szCs w:val="20"/>
          <w:lang w:val="uk-UA"/>
        </w:rPr>
        <w:t>.</w:t>
      </w:r>
      <w:r w:rsidRPr="001A1287">
        <w:rPr>
          <w:sz w:val="20"/>
          <w:szCs w:val="20"/>
          <w:lang w:val="en-US"/>
        </w:rPr>
        <w:t>ru</w:t>
      </w:r>
      <w:r w:rsidRPr="001A1287">
        <w:rPr>
          <w:sz w:val="20"/>
          <w:szCs w:val="20"/>
          <w:lang w:val="uk-UA"/>
        </w:rPr>
        <w:t>/</w:t>
      </w:r>
      <w:r w:rsidRPr="001A1287">
        <w:rPr>
          <w:sz w:val="20"/>
          <w:szCs w:val="20"/>
          <w:lang w:val="en-US"/>
        </w:rPr>
        <w:t>publications</w:t>
      </w:r>
      <w:r w:rsidRPr="001A1287">
        <w:rPr>
          <w:sz w:val="20"/>
          <w:szCs w:val="20"/>
          <w:lang w:val="uk-UA"/>
        </w:rPr>
        <w:t>/</w:t>
      </w:r>
      <w:r w:rsidRPr="001A1287">
        <w:rPr>
          <w:sz w:val="20"/>
          <w:szCs w:val="20"/>
          <w:lang w:val="en-US"/>
        </w:rPr>
        <w:t>azrus</w:t>
      </w:r>
      <w:r w:rsidRPr="001A1287">
        <w:rPr>
          <w:sz w:val="20"/>
          <w:szCs w:val="20"/>
          <w:lang w:val="uk-UA"/>
        </w:rPr>
        <w:t>/</w:t>
      </w:r>
    </w:p>
  </w:footnote>
  <w:footnote w:id="15">
    <w:p w:rsidR="00F955D4" w:rsidRDefault="001A1287" w:rsidP="001A1287">
      <w:pPr>
        <w:pStyle w:val="a6"/>
      </w:pPr>
      <w:r w:rsidRPr="001A1287">
        <w:rPr>
          <w:rStyle w:val="a8"/>
        </w:rPr>
        <w:footnoteRef/>
      </w:r>
      <w:r w:rsidRPr="001A1287">
        <w:t xml:space="preserve"> Мировая экономика и международные отношения, 2004, № 12, с. 69-79.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87" w:rsidRDefault="001A128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87" w:rsidRDefault="001A128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87" w:rsidRDefault="001A128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B2D38"/>
    <w:multiLevelType w:val="hybridMultilevel"/>
    <w:tmpl w:val="9E78EEEE"/>
    <w:lvl w:ilvl="0" w:tplc="F2121F6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24A46FA2"/>
    <w:multiLevelType w:val="hybridMultilevel"/>
    <w:tmpl w:val="B7F85484"/>
    <w:lvl w:ilvl="0" w:tplc="ED60196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3DE"/>
    <w:rsid w:val="000048F6"/>
    <w:rsid w:val="000745CB"/>
    <w:rsid w:val="00080A60"/>
    <w:rsid w:val="00095F8D"/>
    <w:rsid w:val="000C6918"/>
    <w:rsid w:val="000D59B4"/>
    <w:rsid w:val="000E7B2D"/>
    <w:rsid w:val="00121ED4"/>
    <w:rsid w:val="0013296E"/>
    <w:rsid w:val="00142EC8"/>
    <w:rsid w:val="00144DF8"/>
    <w:rsid w:val="0014676B"/>
    <w:rsid w:val="001478CF"/>
    <w:rsid w:val="00170D63"/>
    <w:rsid w:val="00192F82"/>
    <w:rsid w:val="001A1287"/>
    <w:rsid w:val="001A1C16"/>
    <w:rsid w:val="001B4C65"/>
    <w:rsid w:val="001C3AE2"/>
    <w:rsid w:val="002267BC"/>
    <w:rsid w:val="00244236"/>
    <w:rsid w:val="00253001"/>
    <w:rsid w:val="00260D40"/>
    <w:rsid w:val="00297261"/>
    <w:rsid w:val="002C42AA"/>
    <w:rsid w:val="002D5A38"/>
    <w:rsid w:val="002E22F5"/>
    <w:rsid w:val="002F7B47"/>
    <w:rsid w:val="00304F8D"/>
    <w:rsid w:val="00334652"/>
    <w:rsid w:val="003350D7"/>
    <w:rsid w:val="00342467"/>
    <w:rsid w:val="00382947"/>
    <w:rsid w:val="003B3901"/>
    <w:rsid w:val="003D0B8D"/>
    <w:rsid w:val="004057F5"/>
    <w:rsid w:val="00491528"/>
    <w:rsid w:val="004F611B"/>
    <w:rsid w:val="005331A7"/>
    <w:rsid w:val="00552723"/>
    <w:rsid w:val="00554FAE"/>
    <w:rsid w:val="005744F6"/>
    <w:rsid w:val="005B02B0"/>
    <w:rsid w:val="005E6CE5"/>
    <w:rsid w:val="0061450E"/>
    <w:rsid w:val="00630A92"/>
    <w:rsid w:val="006319AF"/>
    <w:rsid w:val="00632926"/>
    <w:rsid w:val="00637A07"/>
    <w:rsid w:val="00647CFD"/>
    <w:rsid w:val="006A0A3A"/>
    <w:rsid w:val="006E6593"/>
    <w:rsid w:val="007218BD"/>
    <w:rsid w:val="00754C00"/>
    <w:rsid w:val="007749AD"/>
    <w:rsid w:val="007767D6"/>
    <w:rsid w:val="00782C18"/>
    <w:rsid w:val="007B5CFB"/>
    <w:rsid w:val="007C6E54"/>
    <w:rsid w:val="007D43FD"/>
    <w:rsid w:val="007F0104"/>
    <w:rsid w:val="007F1556"/>
    <w:rsid w:val="007F7B54"/>
    <w:rsid w:val="008123FA"/>
    <w:rsid w:val="00865818"/>
    <w:rsid w:val="008A1039"/>
    <w:rsid w:val="008B4F4E"/>
    <w:rsid w:val="008C7E28"/>
    <w:rsid w:val="008D5E47"/>
    <w:rsid w:val="00906EBD"/>
    <w:rsid w:val="0091476A"/>
    <w:rsid w:val="009769ED"/>
    <w:rsid w:val="00981480"/>
    <w:rsid w:val="0099459D"/>
    <w:rsid w:val="009E34B0"/>
    <w:rsid w:val="00A37514"/>
    <w:rsid w:val="00A84955"/>
    <w:rsid w:val="00A925C9"/>
    <w:rsid w:val="00AC3C4C"/>
    <w:rsid w:val="00AC6ADB"/>
    <w:rsid w:val="00AF56B0"/>
    <w:rsid w:val="00B25557"/>
    <w:rsid w:val="00B87BF6"/>
    <w:rsid w:val="00BC40C4"/>
    <w:rsid w:val="00BE052B"/>
    <w:rsid w:val="00BE07AF"/>
    <w:rsid w:val="00BE2592"/>
    <w:rsid w:val="00BF3D32"/>
    <w:rsid w:val="00C52F9F"/>
    <w:rsid w:val="00C65356"/>
    <w:rsid w:val="00C77191"/>
    <w:rsid w:val="00C86453"/>
    <w:rsid w:val="00C909EC"/>
    <w:rsid w:val="00CC2AC3"/>
    <w:rsid w:val="00CD25A3"/>
    <w:rsid w:val="00D04A2B"/>
    <w:rsid w:val="00D10EBB"/>
    <w:rsid w:val="00D23015"/>
    <w:rsid w:val="00D25AA9"/>
    <w:rsid w:val="00D33BB6"/>
    <w:rsid w:val="00D3438F"/>
    <w:rsid w:val="00D629D2"/>
    <w:rsid w:val="00DA6B27"/>
    <w:rsid w:val="00DB07F8"/>
    <w:rsid w:val="00DC36EC"/>
    <w:rsid w:val="00DE4C0D"/>
    <w:rsid w:val="00E13889"/>
    <w:rsid w:val="00E24D07"/>
    <w:rsid w:val="00E26CEB"/>
    <w:rsid w:val="00E475EA"/>
    <w:rsid w:val="00E63F1F"/>
    <w:rsid w:val="00E703CE"/>
    <w:rsid w:val="00E8238C"/>
    <w:rsid w:val="00E95871"/>
    <w:rsid w:val="00ED58B9"/>
    <w:rsid w:val="00F26DC2"/>
    <w:rsid w:val="00F35DFE"/>
    <w:rsid w:val="00F36788"/>
    <w:rsid w:val="00F47D3E"/>
    <w:rsid w:val="00F70C0B"/>
    <w:rsid w:val="00F70CFB"/>
    <w:rsid w:val="00F955D4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7C3019-873F-47D3-8677-EE0D382B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57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057F5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29726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297261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1A1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5725</Words>
  <Characters>32634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TOSHIBA</Company>
  <LinksUpToDate>false</LinksUpToDate>
  <CharactersWithSpaces>38283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Анна</dc:creator>
  <cp:keywords/>
  <dc:description/>
  <cp:lastModifiedBy>admin</cp:lastModifiedBy>
  <cp:revision>2</cp:revision>
  <dcterms:created xsi:type="dcterms:W3CDTF">2014-02-28T08:46:00Z</dcterms:created>
  <dcterms:modified xsi:type="dcterms:W3CDTF">2014-02-28T08:46:00Z</dcterms:modified>
</cp:coreProperties>
</file>