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89" w:rsidRDefault="008F4989" w:rsidP="00C223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МИНСТЕРСТВО ОБРАЗОВАНИЯ И НАУКИ УКРАИНЫ</w:t>
      </w: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ДОНБАССКАЯ ГОСУДАРСТВЕННАЯ МАШИНОСТРОИТЕЛЬНАЯ АКАДЕМИЯ</w:t>
      </w: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05FC" w:rsidRDefault="002505FC" w:rsidP="00C223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2505FC" w:rsidRDefault="002505FC" w:rsidP="00C223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дисциплине: «Международный менеджмент»</w:t>
      </w:r>
    </w:p>
    <w:p w:rsidR="002505FC" w:rsidRDefault="002505FC" w:rsidP="00C223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«Международные бизнес - коммуникации»</w:t>
      </w:r>
    </w:p>
    <w:p w:rsidR="002505FC" w:rsidRDefault="002505FC">
      <w:pPr>
        <w:rPr>
          <w:rFonts w:ascii="Times New Roman" w:hAnsi="Times New Roman"/>
          <w:sz w:val="28"/>
          <w:szCs w:val="28"/>
        </w:rPr>
      </w:pPr>
    </w:p>
    <w:p w:rsidR="002505FC" w:rsidRDefault="002505FC">
      <w:pPr>
        <w:rPr>
          <w:rFonts w:ascii="Times New Roman" w:hAnsi="Times New Roman"/>
          <w:sz w:val="28"/>
          <w:szCs w:val="28"/>
        </w:rPr>
      </w:pPr>
    </w:p>
    <w:p w:rsidR="002505FC" w:rsidRDefault="002505FC">
      <w:pPr>
        <w:rPr>
          <w:rFonts w:ascii="Times New Roman" w:hAnsi="Times New Roman"/>
          <w:sz w:val="28"/>
          <w:szCs w:val="28"/>
        </w:rPr>
      </w:pPr>
    </w:p>
    <w:p w:rsidR="002505FC" w:rsidRDefault="002505FC">
      <w:pPr>
        <w:rPr>
          <w:rFonts w:ascii="Times New Roman" w:hAnsi="Times New Roman"/>
          <w:sz w:val="28"/>
          <w:szCs w:val="28"/>
        </w:rPr>
      </w:pPr>
    </w:p>
    <w:p w:rsidR="002505FC" w:rsidRDefault="002505FC">
      <w:pPr>
        <w:rPr>
          <w:rFonts w:ascii="Times New Roman" w:hAnsi="Times New Roman"/>
          <w:sz w:val="28"/>
          <w:szCs w:val="28"/>
        </w:rPr>
      </w:pP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ст. гр. М – 07 – 1</w:t>
      </w: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Сидорченко Д. Г.</w:t>
      </w: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 Ляшенко В. В.</w:t>
      </w: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</w:p>
    <w:p w:rsidR="002505FC" w:rsidRDefault="002505FC" w:rsidP="002C7D66">
      <w:pPr>
        <w:ind w:firstLine="5670"/>
        <w:rPr>
          <w:rFonts w:ascii="Times New Roman" w:hAnsi="Times New Roman"/>
          <w:sz w:val="28"/>
          <w:szCs w:val="28"/>
        </w:rPr>
      </w:pPr>
    </w:p>
    <w:p w:rsidR="002505FC" w:rsidRDefault="002505FC" w:rsidP="00C223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Краматорск 2011</w:t>
      </w:r>
    </w:p>
    <w:p w:rsidR="002505FC" w:rsidRPr="00D71FFC" w:rsidRDefault="002505FC" w:rsidP="00C22300">
      <w:pPr>
        <w:jc w:val="center"/>
        <w:rPr>
          <w:rFonts w:ascii="Times New Roman" w:hAnsi="Times New Roman"/>
          <w:caps/>
          <w:sz w:val="28"/>
          <w:szCs w:val="28"/>
        </w:rPr>
      </w:pPr>
      <w:r w:rsidRPr="00D71FFC">
        <w:rPr>
          <w:rFonts w:ascii="Times New Roman" w:hAnsi="Times New Roman"/>
          <w:caps/>
          <w:sz w:val="28"/>
          <w:szCs w:val="28"/>
        </w:rPr>
        <w:t xml:space="preserve">План </w:t>
      </w:r>
    </w:p>
    <w:p w:rsidR="002505FC" w:rsidRDefault="002505FC" w:rsidP="00C22300">
      <w:pPr>
        <w:jc w:val="center"/>
        <w:rPr>
          <w:rFonts w:ascii="Times New Roman" w:hAnsi="Times New Roman"/>
          <w:sz w:val="28"/>
          <w:szCs w:val="28"/>
        </w:rPr>
      </w:pPr>
    </w:p>
    <w:p w:rsidR="002505FC" w:rsidRDefault="002505FC" w:rsidP="006F686E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Введение……………………………………………………………………...…...3 </w:t>
      </w:r>
    </w:p>
    <w:p w:rsidR="002505FC" w:rsidRPr="006F686E" w:rsidRDefault="002505FC" w:rsidP="006F686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686E">
        <w:rPr>
          <w:rFonts w:ascii="Times New Roman" w:hAnsi="Times New Roman"/>
          <w:color w:val="000000"/>
          <w:sz w:val="28"/>
          <w:szCs w:val="28"/>
        </w:rPr>
        <w:t>Международные коммуникации и тенденции их развития</w:t>
      </w:r>
      <w:r>
        <w:rPr>
          <w:rFonts w:ascii="Times New Roman" w:hAnsi="Times New Roman"/>
          <w:color w:val="000000"/>
          <w:sz w:val="28"/>
          <w:szCs w:val="28"/>
        </w:rPr>
        <w:t>…………....4</w:t>
      </w:r>
    </w:p>
    <w:p w:rsidR="002505FC" w:rsidRPr="007B0F2E" w:rsidRDefault="002505FC" w:rsidP="006F686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0F2E">
        <w:rPr>
          <w:rFonts w:ascii="Times New Roman" w:hAnsi="Times New Roman"/>
          <w:bCs/>
          <w:iCs/>
          <w:sz w:val="28"/>
          <w:szCs w:val="28"/>
        </w:rPr>
        <w:t>Роль организационной культуры в международных бизнес-коммуникациях</w:t>
      </w:r>
      <w:r>
        <w:rPr>
          <w:rFonts w:ascii="Times New Roman" w:hAnsi="Times New Roman"/>
          <w:bCs/>
          <w:iCs/>
          <w:sz w:val="28"/>
          <w:szCs w:val="28"/>
        </w:rPr>
        <w:t>…………………………………………………………………..7</w:t>
      </w:r>
    </w:p>
    <w:p w:rsidR="002505FC" w:rsidRPr="006F686E" w:rsidRDefault="002505FC" w:rsidP="006F686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686E">
        <w:rPr>
          <w:rFonts w:ascii="Times New Roman" w:hAnsi="Times New Roman"/>
          <w:color w:val="000000"/>
          <w:sz w:val="28"/>
          <w:szCs w:val="28"/>
        </w:rPr>
        <w:t>Коммуникативные средства информации и ролевые модели в культуре бизнес-коммуникаций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………………………………………………………….10</w:t>
      </w:r>
    </w:p>
    <w:p w:rsidR="002505FC" w:rsidRPr="006F686E" w:rsidRDefault="002505FC" w:rsidP="006F686E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686E">
        <w:rPr>
          <w:rFonts w:ascii="Times New Roman" w:hAnsi="Times New Roman"/>
          <w:color w:val="000000"/>
          <w:sz w:val="28"/>
          <w:szCs w:val="28"/>
        </w:rPr>
        <w:t>Экономические барьеры организационной культуры в межнациональных бизнес-коммуникациях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…………………………………..11</w:t>
      </w:r>
    </w:p>
    <w:p w:rsidR="002505FC" w:rsidRDefault="002505FC" w:rsidP="006F68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Заключение………………………………………………………………………13 </w:t>
      </w:r>
    </w:p>
    <w:p w:rsidR="002505FC" w:rsidRDefault="002505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литературы………………………………………………………………14</w:t>
      </w:r>
      <w:r>
        <w:rPr>
          <w:rFonts w:ascii="Times New Roman" w:hAnsi="Times New Roman"/>
          <w:sz w:val="28"/>
          <w:szCs w:val="28"/>
        </w:rPr>
        <w:br w:type="page"/>
      </w:r>
    </w:p>
    <w:p w:rsidR="002505FC" w:rsidRPr="006F686E" w:rsidRDefault="002505FC" w:rsidP="006F686E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F686E">
        <w:rPr>
          <w:rFonts w:ascii="Times New Roman" w:hAnsi="Times New Roman"/>
          <w:caps/>
          <w:sz w:val="28"/>
          <w:szCs w:val="28"/>
        </w:rPr>
        <w:t>Введение</w:t>
      </w:r>
    </w:p>
    <w:p w:rsidR="002505FC" w:rsidRDefault="002505FC" w:rsidP="006F68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05FC" w:rsidRDefault="002505FC" w:rsidP="006F68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D7">
        <w:rPr>
          <w:rFonts w:ascii="Times New Roman" w:hAnsi="Times New Roman"/>
          <w:sz w:val="28"/>
          <w:szCs w:val="28"/>
        </w:rPr>
        <w:t xml:space="preserve">Современная концепция </w:t>
      </w:r>
      <w:r>
        <w:rPr>
          <w:rFonts w:ascii="Times New Roman" w:hAnsi="Times New Roman"/>
          <w:sz w:val="28"/>
          <w:szCs w:val="28"/>
        </w:rPr>
        <w:t>развития экономики</w:t>
      </w:r>
      <w:r w:rsidRPr="00D035D7">
        <w:rPr>
          <w:rFonts w:ascii="Times New Roman" w:hAnsi="Times New Roman"/>
          <w:sz w:val="28"/>
          <w:szCs w:val="28"/>
        </w:rPr>
        <w:t xml:space="preserve"> базируется на формировании открытости экономических систем, широкой интеграции и кооперации производства и оказания услуг</w:t>
      </w:r>
      <w:r>
        <w:rPr>
          <w:rFonts w:ascii="Times New Roman" w:hAnsi="Times New Roman"/>
          <w:sz w:val="28"/>
          <w:szCs w:val="28"/>
        </w:rPr>
        <w:t xml:space="preserve"> во всех сферах хозяйствования. Сейчас активно внедряются  и развиваются прогрессивные методы управления, основанные</w:t>
      </w:r>
      <w:r w:rsidRPr="00D035D7">
        <w:rPr>
          <w:rFonts w:ascii="Times New Roman" w:hAnsi="Times New Roman"/>
          <w:sz w:val="28"/>
          <w:szCs w:val="28"/>
        </w:rPr>
        <w:t xml:space="preserve"> на принципах маркетинга, бенчмаркинга, современных информационных технологий, включая Интернет, экономико-математического моделирования и автоматизации коммуникативных процессов взаимодействия. </w:t>
      </w:r>
    </w:p>
    <w:p w:rsidR="002505FC" w:rsidRDefault="002505FC" w:rsidP="003F6C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D7">
        <w:rPr>
          <w:rFonts w:ascii="Times New Roman" w:hAnsi="Times New Roman"/>
          <w:sz w:val="28"/>
          <w:szCs w:val="28"/>
        </w:rPr>
        <w:t>Немаловажное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D7">
        <w:rPr>
          <w:rFonts w:ascii="Times New Roman" w:hAnsi="Times New Roman"/>
          <w:sz w:val="28"/>
          <w:szCs w:val="28"/>
        </w:rPr>
        <w:t xml:space="preserve">в реализации указанных направлений оказывает экономическая культура организационных систем в целом, и культура организации международных бизнес-коммуникаций - в частности. Она непосредственным образом сказывается на эффективности функционирования бизнес-субъектов и, прежде всего, тех, которые по своему предназначению участвуют или призваны участвовать в международных интеграционных взаимодействиях. </w:t>
      </w:r>
    </w:p>
    <w:p w:rsidR="002505FC" w:rsidRDefault="002505FC" w:rsidP="003F6C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D7">
        <w:rPr>
          <w:rFonts w:ascii="Times New Roman" w:hAnsi="Times New Roman"/>
          <w:sz w:val="28"/>
          <w:szCs w:val="28"/>
        </w:rPr>
        <w:t>Знание особенностей внутреннего и внешнего поведения различных производственно-хозяйственных систем разных стран, определяющихся спецификой их экономической к</w:t>
      </w:r>
      <w:r>
        <w:rPr>
          <w:rFonts w:ascii="Times New Roman" w:hAnsi="Times New Roman"/>
          <w:sz w:val="28"/>
          <w:szCs w:val="28"/>
        </w:rPr>
        <w:t>ультуры, позволяет привести его</w:t>
      </w:r>
      <w:r w:rsidRPr="00D035D7">
        <w:rPr>
          <w:rFonts w:ascii="Times New Roman" w:hAnsi="Times New Roman"/>
          <w:sz w:val="28"/>
          <w:szCs w:val="28"/>
        </w:rPr>
        <w:t xml:space="preserve"> в необходимое соответствие с принципами единого культурного взаимодействия и, тем самым, повышать эффективность функционирования указанных систем. Данное обстоятельство требует от руководителей и менеджеров разных уровней, соответствующих знаний и навыков, позволяющих обоснованно формировать высокий уровень организационной культуры, направленный на развитие духа предприятий (фирм, компаний) и эффективных бизнес-коммуникаций во благо всех заинтересованных сторон и, тем самым, на рост благосос</w:t>
      </w:r>
      <w:r>
        <w:rPr>
          <w:rFonts w:ascii="Times New Roman" w:hAnsi="Times New Roman"/>
          <w:sz w:val="28"/>
          <w:szCs w:val="28"/>
        </w:rPr>
        <w:t xml:space="preserve">тояния экономики в целом. </w:t>
      </w:r>
    </w:p>
    <w:p w:rsidR="002505FC" w:rsidRDefault="002505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05FC" w:rsidRPr="00095A1D" w:rsidRDefault="002505FC" w:rsidP="00095A1D">
      <w:pPr>
        <w:pStyle w:val="1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095A1D">
        <w:rPr>
          <w:rFonts w:ascii="Times New Roman" w:hAnsi="Times New Roman"/>
          <w:bCs/>
          <w:iCs/>
          <w:caps/>
          <w:sz w:val="28"/>
          <w:szCs w:val="28"/>
        </w:rPr>
        <w:t>Международные коммуникации и тенденции их развития</w:t>
      </w:r>
    </w:p>
    <w:p w:rsidR="002505FC" w:rsidRDefault="002505FC" w:rsidP="00095A1D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505FC" w:rsidRPr="00095A1D" w:rsidRDefault="002505FC" w:rsidP="00095A1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A1D">
        <w:rPr>
          <w:sz w:val="28"/>
          <w:szCs w:val="28"/>
        </w:rPr>
        <w:t>Коммуникации, представляя собой составную часть комплекса маркетинга (маркетинга-микса), является связующим</w:t>
      </w:r>
      <w:r>
        <w:rPr>
          <w:sz w:val="28"/>
          <w:szCs w:val="28"/>
        </w:rPr>
        <w:t xml:space="preserve"> звеном между элементами внутри</w:t>
      </w:r>
      <w:r w:rsidRPr="00095A1D">
        <w:rPr>
          <w:sz w:val="28"/>
          <w:szCs w:val="28"/>
        </w:rPr>
        <w:t>производственно-хозяйственной системы, а также, вне ее - между данной системой и элементами внешней среды. Когда речь заходит о международном маркетинге, имеют место международные коммуникации.</w:t>
      </w:r>
    </w:p>
    <w:p w:rsidR="002505FC" w:rsidRDefault="002505FC" w:rsidP="00095A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A1D">
        <w:rPr>
          <w:rFonts w:ascii="Times New Roman" w:hAnsi="Times New Roman"/>
          <w:sz w:val="28"/>
          <w:szCs w:val="28"/>
        </w:rPr>
        <w:t>Маркетинговые коммуникации,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A1D">
        <w:rPr>
          <w:rFonts w:ascii="Times New Roman" w:hAnsi="Times New Roman"/>
          <w:sz w:val="28"/>
          <w:szCs w:val="28"/>
        </w:rPr>
        <w:t xml:space="preserve">базируются на фундаментальных принципах маркетинга. Это означает, что </w:t>
      </w:r>
      <w:r>
        <w:rPr>
          <w:rFonts w:ascii="Times New Roman" w:hAnsi="Times New Roman"/>
          <w:sz w:val="28"/>
          <w:szCs w:val="28"/>
        </w:rPr>
        <w:t>международный маркетинг</w:t>
      </w:r>
      <w:r w:rsidRPr="00095A1D">
        <w:rPr>
          <w:rFonts w:ascii="Times New Roman" w:hAnsi="Times New Roman"/>
          <w:sz w:val="28"/>
          <w:szCs w:val="28"/>
        </w:rPr>
        <w:t xml:space="preserve"> представляет собой систему мероприятий и совокупность технологических приемов, позволяющих предприятию завоевывать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95A1D">
        <w:rPr>
          <w:rFonts w:ascii="Times New Roman" w:hAnsi="Times New Roman"/>
          <w:sz w:val="28"/>
          <w:szCs w:val="28"/>
        </w:rPr>
        <w:t xml:space="preserve"> сохранять выгодную клиентуру при помощи постоянного слежения за рынком в целях оказания воздействия на его развитие или приспособления к нему.</w:t>
      </w:r>
    </w:p>
    <w:p w:rsidR="002505FC" w:rsidRDefault="002505FC" w:rsidP="00095A1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A1D">
        <w:rPr>
          <w:sz w:val="28"/>
          <w:szCs w:val="28"/>
        </w:rPr>
        <w:t>Перейдем теперь к более подробному рассмотрению сущности и задач непосредственно международных коммуникаций. К ним прежде всего относится реклама в широком смысле слова (включая связь с общественностью - "паблик рилейшнз" и спонсорство), а также  техническая и коммерческая документация, установление связей и контактов посредством участия в ярмарках, международных салонах, деловых встреч и переговоров.</w:t>
      </w:r>
    </w:p>
    <w:p w:rsidR="002505FC" w:rsidRPr="00861945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>Специфика проявления рекламы в международных коммуникациях заключается в следующем:</w:t>
      </w:r>
    </w:p>
    <w:p w:rsidR="002505FC" w:rsidRPr="00861945" w:rsidRDefault="002505FC" w:rsidP="00861945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>Одно из основных направлений развития рекламы в международных коммуникациях заключается в попытке и желании крупных международных компаний, а также национальных компаний с большими амбициями стандартизировать свою рекламу, т.е. сделать ее однородной.</w:t>
      </w:r>
    </w:p>
    <w:p w:rsidR="002505FC" w:rsidRPr="00861945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 xml:space="preserve"> Вместе с тем, реальность свидетельствует несколько о другом. Это связано прежде всего с тем, что различные сегменты имеют различные ожидания, которые они по-разному проявляют, а также, различную мотивацию. Кроме того, различные сегменты воспринимают все сообразно своей культуре, социально-экономическому статусу и т.д.</w:t>
      </w:r>
    </w:p>
    <w:p w:rsidR="002505FC" w:rsidRPr="00861945" w:rsidRDefault="002505FC" w:rsidP="00861945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A6C14">
        <w:rPr>
          <w:sz w:val="28"/>
          <w:szCs w:val="28"/>
        </w:rPr>
        <w:t xml:space="preserve">Рекламные компании должны быть адаптированы к национальным изданиям. Независимо от степени стандартизации международной рекламы, существуют определенные пределы ее представления в первозданном виде, которые требуют необходимости </w:t>
      </w:r>
      <w:r w:rsidRPr="00861945">
        <w:rPr>
          <w:sz w:val="28"/>
          <w:szCs w:val="28"/>
        </w:rPr>
        <w:t>адаптации данной рекламы к конкретным условиям конкретной страны.</w:t>
      </w:r>
    </w:p>
    <w:p w:rsidR="002505FC" w:rsidRPr="00861945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>К факторам, которые делают необходимой адаптацию рекламы, в первую очередь, следует отнести:</w:t>
      </w:r>
    </w:p>
    <w:p w:rsidR="002505FC" w:rsidRPr="00861945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 xml:space="preserve">а) правовые ограничения. </w:t>
      </w:r>
    </w:p>
    <w:p w:rsidR="002505FC" w:rsidRPr="00861945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 xml:space="preserve">б) экономическую среду. (В разных странах "вес" экспорта, его популярность и его имидж далеко не одинаковы, его "сделано в...." не означает везде одно и то же имеют место различия в покупательной способности, разные конкуренты и т.п.). </w:t>
      </w:r>
    </w:p>
    <w:p w:rsidR="002505FC" w:rsidRPr="00861945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>в) психонациональную, культурную среду. (Это означает, что перенос рекламной кампании из одной страны в другую - с другой культурой - предполагает необходимость осуществления позицирования товара в рекламе с учетом специфики, отражающей особенности процессов ожидания, потребления, образные и символические представления о товаре и т.д.).</w:t>
      </w:r>
    </w:p>
    <w:p w:rsidR="002505FC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1945">
        <w:rPr>
          <w:sz w:val="28"/>
          <w:szCs w:val="28"/>
        </w:rPr>
        <w:t>г) реакцию национальных рекламных агентств. ( В процессе продвижения рекламы представителями компаний одной страны в другой, необходимо принимать во внимание возможную реакцию соответствующих местных национальных агентств, т.к. в случае доведения их до уровня простых исполнителей, как правило, негативно ими воспринимается, особенно в развитых странах.).</w:t>
      </w:r>
    </w:p>
    <w:p w:rsidR="002505FC" w:rsidRDefault="002505FC" w:rsidP="0086194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F91">
        <w:rPr>
          <w:sz w:val="28"/>
          <w:szCs w:val="28"/>
        </w:rPr>
        <w:t>Наряду с рекламой существуют</w:t>
      </w:r>
      <w:r>
        <w:rPr>
          <w:sz w:val="28"/>
          <w:szCs w:val="28"/>
        </w:rPr>
        <w:t xml:space="preserve"> </w:t>
      </w:r>
      <w:r w:rsidRPr="00B44F91">
        <w:rPr>
          <w:sz w:val="28"/>
          <w:szCs w:val="28"/>
        </w:rPr>
        <w:t>другие формы коммуникаций, адресованные к массе людей и не предусматривающие диалога, особенно, если товары и услуги ориентированы на профессиональный рынок. К ним относятся такие средства прямого контакта, как специализированные выставки и салоны, презентации и показы оборудования.</w:t>
      </w:r>
    </w:p>
    <w:p w:rsidR="002505FC" w:rsidRDefault="002505FC" w:rsidP="00B44F9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4F91">
        <w:rPr>
          <w:sz w:val="28"/>
          <w:szCs w:val="28"/>
        </w:rPr>
        <w:t>пределенное место в международных коммуникациях занимают такие ее средства, как техническая и коммерческая документация, специальная научно-профессиональная литература, выступления ученых по соответствующим проблемам на конференциях и других подобного рода мероприятиях. Предприятия</w:t>
      </w:r>
      <w:r>
        <w:rPr>
          <w:sz w:val="28"/>
          <w:szCs w:val="28"/>
        </w:rPr>
        <w:t xml:space="preserve"> </w:t>
      </w:r>
      <w:r w:rsidRPr="00B44F91">
        <w:rPr>
          <w:sz w:val="28"/>
          <w:szCs w:val="28"/>
        </w:rPr>
        <w:t xml:space="preserve"> выходят во внешний мир посредством распределения издаваемой ими документации, которая должна свидетельствовать о качестве товаров и услуг, носителем которой они стремяться быть, данная документация должна составляться не только на международном языке, но и на языке той страны, на которую она рассчитана</w:t>
      </w:r>
      <w:r>
        <w:rPr>
          <w:sz w:val="28"/>
          <w:szCs w:val="28"/>
        </w:rPr>
        <w:t>.</w:t>
      </w:r>
    </w:p>
    <w:p w:rsidR="002505FC" w:rsidRDefault="002505FC" w:rsidP="00B44F9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4F91">
        <w:rPr>
          <w:sz w:val="28"/>
          <w:szCs w:val="28"/>
        </w:rPr>
        <w:t>Ту же роль, что и документация, играют литературные источники технического и коммерческого характера, публикуемые в периодике или других изданиях, которые рассчитаны на международную аудиторию.</w:t>
      </w:r>
    </w:p>
    <w:p w:rsidR="002505FC" w:rsidRPr="00B44F91" w:rsidRDefault="002505FC" w:rsidP="00B44F9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бизнес коммуникаций представлена на рис. 1.</w:t>
      </w:r>
    </w:p>
    <w:p w:rsidR="002505FC" w:rsidRPr="00B44F91" w:rsidRDefault="00374011" w:rsidP="008E1A0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.1. Структуры бизнес-коммуникаций" style="width:255pt;height:369pt;visibility:visible">
            <v:imagedata r:id="rId7" o:title=""/>
          </v:shape>
        </w:pict>
      </w:r>
    </w:p>
    <w:p w:rsidR="002505FC" w:rsidRPr="008E1A08" w:rsidRDefault="002505FC" w:rsidP="0017278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A08">
        <w:rPr>
          <w:rStyle w:val="aa"/>
          <w:b w:val="0"/>
          <w:sz w:val="28"/>
          <w:szCs w:val="28"/>
        </w:rPr>
        <w:t>Рис.1. Структуры бизнес-коммуникаций</w:t>
      </w:r>
    </w:p>
    <w:p w:rsidR="002505FC" w:rsidRDefault="002505FC" w:rsidP="007B0F2E">
      <w:pPr>
        <w:pStyle w:val="1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Cs/>
          <w:iCs/>
          <w:caps/>
          <w:sz w:val="28"/>
          <w:szCs w:val="28"/>
        </w:rPr>
      </w:pPr>
      <w:r w:rsidRPr="007B0F2E">
        <w:rPr>
          <w:rFonts w:ascii="Times New Roman" w:hAnsi="Times New Roman"/>
          <w:bCs/>
          <w:iCs/>
          <w:caps/>
          <w:sz w:val="28"/>
          <w:szCs w:val="28"/>
        </w:rPr>
        <w:t>Роль организационной культуры в международных бизнес-коммуникациях</w:t>
      </w:r>
    </w:p>
    <w:p w:rsidR="002505FC" w:rsidRDefault="002505FC" w:rsidP="007B0F2E">
      <w:pPr>
        <w:pStyle w:val="1"/>
        <w:spacing w:after="0" w:line="360" w:lineRule="auto"/>
        <w:ind w:left="1069"/>
        <w:rPr>
          <w:rFonts w:ascii="Times New Roman" w:hAnsi="Times New Roman"/>
          <w:bCs/>
          <w:iCs/>
          <w:caps/>
          <w:sz w:val="28"/>
          <w:szCs w:val="28"/>
        </w:rPr>
      </w:pPr>
    </w:p>
    <w:p w:rsidR="002505FC" w:rsidRDefault="002505FC" w:rsidP="007B0F2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0F2E">
        <w:rPr>
          <w:sz w:val="28"/>
          <w:szCs w:val="28"/>
        </w:rPr>
        <w:t>Организационная культура представляет собой совокупность ценностей, формальных и неформальных норм и правил поведения, присущих той или иной экономической системе, способствующих росту эффективности ее функционирования. С позиции маркетинга, организационная культура является одной из важнейших составляющих маркетинга-микса и выполняющих роль важного связующего звена как между бизнес-субъектами рыночной сети, так и между отдельными структурными составляющими и индивидуумами внутри этих субъектов (экономических образований: организаций, предприятий, фирм и т.д.).</w:t>
      </w:r>
    </w:p>
    <w:p w:rsidR="002505FC" w:rsidRDefault="002505FC" w:rsidP="007B0F2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0F2E">
        <w:rPr>
          <w:sz w:val="28"/>
          <w:szCs w:val="28"/>
        </w:rPr>
        <w:t>Соотношение между культурой и бизнесом в целом и ее роль в международных коммуникациях можно определить на основе рассмотрения общей культурной среды бизнеса, состав которой представлен на рис.2.</w:t>
      </w:r>
    </w:p>
    <w:p w:rsidR="002505FC" w:rsidRPr="007B0F2E" w:rsidRDefault="002505FC" w:rsidP="007B0F2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05FC" w:rsidRDefault="00374011">
      <w:pPr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noProof/>
          <w:lang w:eastAsia="ru-RU"/>
        </w:rPr>
        <w:pict>
          <v:shape id="Рисунок 4" o:spid="_x0000_i1026" type="#_x0000_t75" alt="Рис.4. Состав культурной среды бизнеса" style="width:371.25pt;height:3in;visibility:visible">
            <v:imagedata r:id="rId8" o:title=""/>
          </v:shape>
        </w:pict>
      </w:r>
    </w:p>
    <w:p w:rsidR="002505FC" w:rsidRDefault="002505FC">
      <w:pPr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7B0F2E">
        <w:rPr>
          <w:rStyle w:val="aa"/>
          <w:rFonts w:ascii="Times New Roman" w:hAnsi="Times New Roman"/>
          <w:b w:val="0"/>
          <w:sz w:val="28"/>
          <w:szCs w:val="28"/>
        </w:rPr>
        <w:t>Рис.2. Состав культурной среды бизнеса</w:t>
      </w:r>
      <w:r w:rsidRPr="007B0F2E">
        <w:rPr>
          <w:rFonts w:ascii="Times New Roman" w:hAnsi="Times New Roman"/>
          <w:b/>
          <w:bCs/>
          <w:iCs/>
          <w:caps/>
          <w:sz w:val="28"/>
          <w:szCs w:val="28"/>
        </w:rPr>
        <w:t xml:space="preserve"> </w:t>
      </w:r>
    </w:p>
    <w:p w:rsidR="002505FC" w:rsidRDefault="002505FC">
      <w:pPr>
        <w:rPr>
          <w:rFonts w:ascii="Times New Roman" w:hAnsi="Times New Roman"/>
          <w:b/>
          <w:bCs/>
          <w:iCs/>
          <w:caps/>
          <w:sz w:val="28"/>
          <w:szCs w:val="28"/>
        </w:rPr>
      </w:pP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F2E">
        <w:rPr>
          <w:rFonts w:ascii="Times New Roman" w:hAnsi="Times New Roman"/>
          <w:bCs/>
          <w:iCs/>
          <w:caps/>
          <w:sz w:val="28"/>
          <w:szCs w:val="28"/>
        </w:rPr>
        <w:t xml:space="preserve">1. </w:t>
      </w:r>
      <w:r w:rsidRPr="007B0F2E">
        <w:rPr>
          <w:rFonts w:ascii="Times New Roman" w:hAnsi="Times New Roman"/>
          <w:sz w:val="28"/>
          <w:szCs w:val="28"/>
        </w:rPr>
        <w:t>Правоведение, как известно, связано с системой законодательства той или иной страны (уголовное право, прецедентное право). В месте с тем, именно законы во многом отражают лежащие в их основе ценности, позиции, нормы. Знание их способствует пониманию традиций бизнеса в различных странах.</w:t>
      </w: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t xml:space="preserve">2. </w:t>
      </w:r>
      <w:r w:rsidRPr="007B0F2E">
        <w:rPr>
          <w:rFonts w:ascii="Times New Roman" w:hAnsi="Times New Roman"/>
          <w:sz w:val="28"/>
          <w:szCs w:val="28"/>
        </w:rPr>
        <w:t>Политика представляет собой внутреннюю и внешнюю позицию страны во всех отраслях, включая экономику и культуру.</w:t>
      </w: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B0F2E">
        <w:rPr>
          <w:rFonts w:ascii="Times New Roman" w:hAnsi="Times New Roman"/>
          <w:sz w:val="28"/>
          <w:szCs w:val="28"/>
        </w:rPr>
        <w:t>Технология. Она представляет собой область точных понятий, методов, измерений и знаний. Изучение технического уровня другого государства в широком смысле слова, позволяет получить информацию об уровне развития и потенциале рынка, о степени развития его инфраструктуры (транспорта, энергетики, телекоммуникаций и т.д.), а также о том, какова степень урбанизации и развития "промышленных ценностей" у населения.</w:t>
      </w: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t xml:space="preserve">4. </w:t>
      </w:r>
      <w:r w:rsidRPr="00C20CAB">
        <w:rPr>
          <w:rFonts w:ascii="Times New Roman" w:hAnsi="Times New Roman"/>
          <w:sz w:val="28"/>
          <w:szCs w:val="28"/>
        </w:rPr>
        <w:t>Социальная организация общества. Е</w:t>
      </w:r>
      <w:r>
        <w:rPr>
          <w:rFonts w:ascii="Times New Roman" w:hAnsi="Times New Roman"/>
          <w:sz w:val="28"/>
          <w:szCs w:val="28"/>
        </w:rPr>
        <w:t>сли для украинской</w:t>
      </w:r>
      <w:r w:rsidRPr="00C20CAB">
        <w:rPr>
          <w:rFonts w:ascii="Times New Roman" w:hAnsi="Times New Roman"/>
          <w:sz w:val="28"/>
          <w:szCs w:val="28"/>
        </w:rPr>
        <w:t xml:space="preserve"> экономики, не смотря на все более явную в этом необходимость, еще пока мало уделяется внимания социальной организации общества, то в международном бизнесе данный вопрос имеет большое значение.</w:t>
      </w: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20CAB">
        <w:rPr>
          <w:rFonts w:ascii="Times New Roman" w:hAnsi="Times New Roman"/>
          <w:sz w:val="28"/>
          <w:szCs w:val="28"/>
        </w:rPr>
        <w:t>Образование. Здесь прежде всего имеется в виду то, каков уровень грамотности населения страны-партнера, его профессиональная и техническая подготовленность к техническому и экономическому сотрудничеству и партнерству и т.п.</w:t>
      </w: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20CAB">
        <w:rPr>
          <w:rFonts w:ascii="Times New Roman" w:hAnsi="Times New Roman"/>
          <w:sz w:val="28"/>
          <w:szCs w:val="28"/>
        </w:rPr>
        <w:t>. Ценности. Это важнейшая составляющая часть организационной культуры экономической системы, характеризующая целевые основы ее философии существования и развития, учет которой является необходимым условием формирования эффективной системы организации международных коммуникаций.</w:t>
      </w: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20CAB">
        <w:rPr>
          <w:rFonts w:ascii="Times New Roman" w:hAnsi="Times New Roman"/>
          <w:sz w:val="28"/>
          <w:szCs w:val="28"/>
        </w:rPr>
        <w:t>Язык. Он является основой формирования человеческих групп и представляет собой средство выражения мыслей и чувств, средство коммуникаций.</w:t>
      </w:r>
    </w:p>
    <w:p w:rsidR="002505FC" w:rsidRDefault="002505FC" w:rsidP="007B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aps/>
          <w:sz w:val="28"/>
          <w:szCs w:val="28"/>
        </w:rPr>
        <w:t>8</w:t>
      </w:r>
      <w:r w:rsidRPr="00C20CAB">
        <w:rPr>
          <w:rFonts w:ascii="Times New Roman" w:hAnsi="Times New Roman"/>
          <w:bCs/>
          <w:iCs/>
          <w:caps/>
          <w:sz w:val="28"/>
          <w:szCs w:val="28"/>
        </w:rPr>
        <w:t xml:space="preserve">. </w:t>
      </w:r>
      <w:r w:rsidRPr="00C20CAB">
        <w:rPr>
          <w:rFonts w:ascii="Times New Roman" w:hAnsi="Times New Roman"/>
          <w:sz w:val="28"/>
          <w:szCs w:val="28"/>
        </w:rPr>
        <w:t>Религия. Она представляет собой людские поиски идеальной жизни и вбирает в себя как взгляд на мир, на истинные ценности, так и справление религиозных обрядов. В мире существует много религий (Индуизм, Буддизм, Ислам, Христианство и его разновидности и др.) и здесь очень важно знать и понимать религиозные ценности, которые оказывают большое влияние на экономическую деятельность и соответственно на международные бизнес-коммуникации.</w:t>
      </w:r>
    </w:p>
    <w:p w:rsidR="002505FC" w:rsidRDefault="002505FC" w:rsidP="00C20CA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CAB">
        <w:rPr>
          <w:sz w:val="28"/>
          <w:szCs w:val="28"/>
        </w:rPr>
        <w:t>Таким образом, рассмотренные выше обстоятельства свидетельствуют о том, что недостаточное внимание в общей системе маркетинга к коммуникативному миксу, в котором культура и, в частности, экономическая культура занимает определенное место, может привести к снижению синергетического эффекта от использования маркетинга-микса и, вместе с тем, к снижению эффективности функционирования экономических систем в целом.</w:t>
      </w:r>
    </w:p>
    <w:p w:rsidR="002505FC" w:rsidRDefault="002505FC" w:rsidP="00C20CA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CAB">
        <w:rPr>
          <w:sz w:val="28"/>
          <w:szCs w:val="28"/>
        </w:rPr>
        <w:t>В основе культуры коммуникаций, как известно, лежит культура делового общения. Результаты отечественных и зарубежных исследователей в этой области позволяют выделить определенные проблемы делового общения</w:t>
      </w:r>
      <w:r>
        <w:rPr>
          <w:sz w:val="28"/>
          <w:szCs w:val="28"/>
        </w:rPr>
        <w:t>:</w:t>
      </w:r>
    </w:p>
    <w:p w:rsidR="002505FC" w:rsidRPr="00C20CAB" w:rsidRDefault="002505FC" w:rsidP="00C20CAB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20CAB">
        <w:rPr>
          <w:sz w:val="28"/>
          <w:szCs w:val="28"/>
        </w:rPr>
        <w:t>Отсутствие какой-либо модели делового общения при осуществлении предпринимательской деятельности.</w:t>
      </w:r>
    </w:p>
    <w:p w:rsidR="002505FC" w:rsidRPr="00576C90" w:rsidRDefault="002505FC" w:rsidP="00576C90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76C90">
        <w:rPr>
          <w:sz w:val="28"/>
          <w:szCs w:val="28"/>
        </w:rPr>
        <w:t>Неопределенность, неоднозначность и расплывчатость целей делового общения.</w:t>
      </w:r>
    </w:p>
    <w:p w:rsidR="002505FC" w:rsidRPr="00576C90" w:rsidRDefault="002505FC" w:rsidP="00576C90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C90">
        <w:rPr>
          <w:rFonts w:ascii="Times New Roman" w:hAnsi="Times New Roman"/>
          <w:sz w:val="28"/>
          <w:szCs w:val="28"/>
        </w:rPr>
        <w:t>Низкий уровень менталитета участников бизнеса, непонимание своих обязанностей, своего назначения.</w:t>
      </w:r>
    </w:p>
    <w:p w:rsidR="002505FC" w:rsidRDefault="002505FC" w:rsidP="00576C90">
      <w:pPr>
        <w:pStyle w:val="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C9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C90">
        <w:rPr>
          <w:rFonts w:ascii="Times New Roman" w:hAnsi="Times New Roman"/>
          <w:sz w:val="28"/>
          <w:szCs w:val="28"/>
        </w:rPr>
        <w:t>учет зависимости эффективности организации от уровня развития общения каждой группы, подразделения, организации.</w:t>
      </w:r>
    </w:p>
    <w:p w:rsidR="002505FC" w:rsidRPr="00576C90" w:rsidRDefault="002505FC" w:rsidP="00576C9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6C90">
        <w:rPr>
          <w:rFonts w:ascii="Times New Roman" w:hAnsi="Times New Roman"/>
          <w:sz w:val="28"/>
          <w:szCs w:val="28"/>
        </w:rPr>
        <w:t>Таким образом, разрешение перечисленных ситуаций, снижающих эффективности предпринимательской деятельности может быть основой для определения главных направлений развития культуры организации бизнеса как на предприятии, так и в процессе формирования и ре</w:t>
      </w:r>
      <w:r>
        <w:rPr>
          <w:rFonts w:ascii="Times New Roman" w:hAnsi="Times New Roman"/>
          <w:sz w:val="28"/>
          <w:szCs w:val="28"/>
        </w:rPr>
        <w:t xml:space="preserve">ализации рыночных международных </w:t>
      </w:r>
      <w:r w:rsidRPr="00576C90">
        <w:rPr>
          <w:rFonts w:ascii="Times New Roman" w:hAnsi="Times New Roman"/>
          <w:sz w:val="28"/>
          <w:szCs w:val="28"/>
        </w:rPr>
        <w:t>коммуникаций.</w:t>
      </w:r>
    </w:p>
    <w:p w:rsidR="002505FC" w:rsidRPr="00971603" w:rsidRDefault="002505FC" w:rsidP="00971603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3. </w:t>
      </w:r>
      <w:r w:rsidRPr="00971603">
        <w:rPr>
          <w:rFonts w:ascii="Times New Roman" w:hAnsi="Times New Roman"/>
          <w:bCs/>
          <w:iCs/>
          <w:caps/>
          <w:sz w:val="28"/>
          <w:szCs w:val="28"/>
        </w:rPr>
        <w:t>Коммуникативные средства информации и ролевые модели в культуре бизнес-коммуникаций</w:t>
      </w:r>
    </w:p>
    <w:p w:rsidR="002505FC" w:rsidRDefault="002505FC" w:rsidP="003F6C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05FC" w:rsidRPr="00971603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>Коммуникативное средство, т.е. используемое средство коммуникации во многих случаях представляет собой ни что иное, как информацию.</w:t>
      </w:r>
    </w:p>
    <w:p w:rsidR="002505FC" w:rsidRPr="00971603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>Рассматривая коммуникативное средство с позиции культуры необходимо предварительно выделить следующие понятия:</w:t>
      </w:r>
    </w:p>
    <w:p w:rsidR="002505FC" w:rsidRPr="00971603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>1. Понятие результата и процесса.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603">
        <w:rPr>
          <w:rFonts w:ascii="Times New Roman" w:hAnsi="Times New Roman"/>
          <w:color w:val="000000"/>
          <w:sz w:val="28"/>
          <w:szCs w:val="28"/>
        </w:rPr>
        <w:t>Культура является одновременно и результатом и процессом, т.к. она формирует человеческую целостность и в то же время является результатом связанных с этим взаимодействий.</w:t>
      </w:r>
    </w:p>
    <w:p w:rsidR="002505FC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 xml:space="preserve">2. Понятие этноцентризма. Этноцентризм представляет собой специфическую форму субъективного восприятия, т.е. тенденцию считать свою культуру решающей для всех и оценивать поведение других исключительно в этом аспекте. </w:t>
      </w:r>
    </w:p>
    <w:p w:rsidR="002505FC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 xml:space="preserve">3. Понятие врожденной точки зрения. Дело в том, что носители культуры в организации, имея свою точку зрения на нее, выступают как больной пациент, не всегда обоснованно диагностируя ее и принимая по ней соответствующие решения. Чтобы избежать ошибок необходимо в процессе формирования или реализации культуры осуществлять внешнее визуальное исследование. </w:t>
      </w:r>
    </w:p>
    <w:p w:rsidR="002505FC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>В процессе формирования и реализации бизнес-коммуникаций фактор организационной культуры имеет неоценимо важное значение. И здесь в последнее время ведущее место стали занимать так называемые ролевые модели, характеризующие идеальных героев на предприятиях, которые своим поведением персонифицируют и символизируют действующую систему ценностей.</w:t>
      </w:r>
      <w:r w:rsidRPr="00971603">
        <w:rPr>
          <w:color w:val="000000"/>
        </w:rPr>
        <w:t xml:space="preserve"> </w:t>
      </w:r>
      <w:r w:rsidRPr="00971603">
        <w:rPr>
          <w:rFonts w:ascii="Times New Roman" w:hAnsi="Times New Roman"/>
          <w:color w:val="000000"/>
          <w:sz w:val="28"/>
          <w:szCs w:val="28"/>
        </w:rPr>
        <w:t>Ролевые модели представляют собой конкретных людей, "которых можно потрогать", их знают, о них рассказывают истории. Благодаря их успеху вообще становится немного "ощутимее" возможным успех и для других работников фирмы.</w:t>
      </w:r>
    </w:p>
    <w:p w:rsidR="002505FC" w:rsidRPr="00971603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>Ролевые модели идеальным образом находятся во главе предприятия. При этом, несущественная задача развития производственного кадрового состава должна преимущественно состоят и в том, чтобы развить чутье и навык, например, соответствующие центры восприятия для потенциальной оценки, своевременно определять и развивать скрытые ролевые модели.</w:t>
      </w:r>
    </w:p>
    <w:p w:rsidR="002505FC" w:rsidRPr="00971603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71603">
        <w:rPr>
          <w:rFonts w:ascii="Times New Roman" w:hAnsi="Times New Roman"/>
          <w:color w:val="000000"/>
          <w:sz w:val="28"/>
          <w:szCs w:val="28"/>
        </w:rPr>
        <w:t>И, наконец, самое главное необходимо отметить то, что ролевые модели должны удовлетворять одному основному критерию: они должны быть видимы.</w:t>
      </w:r>
    </w:p>
    <w:p w:rsidR="002505FC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5FC" w:rsidRDefault="002505FC" w:rsidP="009716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5FC" w:rsidRPr="00576C90" w:rsidRDefault="002505FC" w:rsidP="00576C90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76C90">
        <w:rPr>
          <w:rFonts w:ascii="Times New Roman" w:hAnsi="Times New Roman"/>
          <w:caps/>
          <w:color w:val="000000"/>
          <w:sz w:val="28"/>
          <w:szCs w:val="28"/>
        </w:rPr>
        <w:t>4. Экономические барьеры организационной культуры в межнациональных бизнес-коммуникациях</w:t>
      </w:r>
    </w:p>
    <w:p w:rsidR="002505FC" w:rsidRDefault="002505FC" w:rsidP="00576C90">
      <w:pPr>
        <w:spacing w:after="0" w:line="360" w:lineRule="auto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576C90">
        <w:rPr>
          <w:rFonts w:ascii="Times New Roman" w:hAnsi="Times New Roman"/>
          <w:caps/>
          <w:sz w:val="28"/>
          <w:szCs w:val="28"/>
        </w:rPr>
        <w:t xml:space="preserve"> </w:t>
      </w:r>
    </w:p>
    <w:p w:rsidR="002505FC" w:rsidRPr="00D71F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Современная глобализация рынков требует глубокого анализа факторов успеха многонациональных предприятий в условиях обострения международной конкуренции. Для эффективного управления этими предприятиями, наряду с выбором правильной стратегии и адекватной организационной структуры, решающее значение имеют кадровые ресурсы, формирующие организационную культуру. Успех (или неудача) компаний, ведущих операции на мировом рынке, не в последнюю очередь зависит от того, насколько им удалось ликвидировать трения в отношениях между сотрудниками (руководителями и подчиненными) разных национальностей с разными культурными традициями. Иными словами, культура влияет на коммуникацию, взаимоотношен</w:t>
      </w:r>
      <w:r>
        <w:rPr>
          <w:rFonts w:ascii="Times New Roman" w:hAnsi="Times New Roman"/>
          <w:color w:val="000000"/>
          <w:sz w:val="28"/>
          <w:szCs w:val="28"/>
        </w:rPr>
        <w:t>ия различных культурных сред, и</w:t>
      </w:r>
      <w:r w:rsidRPr="00D71FFC">
        <w:rPr>
          <w:rFonts w:ascii="Times New Roman" w:hAnsi="Times New Roman"/>
          <w:color w:val="000000"/>
          <w:sz w:val="28"/>
          <w:szCs w:val="28"/>
        </w:rPr>
        <w:t xml:space="preserve"> сотрудничество в процессе принятия решений и преодоления проблем. Поэтому культурные различия в мотивации труда таят в себе опасность возникновения конфликтных ситуаций.</w:t>
      </w:r>
    </w:p>
    <w:p w:rsidR="002505FC" w:rsidRPr="00D71F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 xml:space="preserve">Возможны следующие коммуникационные </w:t>
      </w:r>
      <w:r>
        <w:rPr>
          <w:rFonts w:ascii="Times New Roman" w:hAnsi="Times New Roman"/>
          <w:color w:val="000000"/>
          <w:sz w:val="28"/>
          <w:szCs w:val="28"/>
        </w:rPr>
        <w:t>нарушения, обусловленные фактором</w:t>
      </w:r>
      <w:r w:rsidRPr="00D71FFC">
        <w:rPr>
          <w:rFonts w:ascii="Times New Roman" w:hAnsi="Times New Roman"/>
          <w:color w:val="000000"/>
          <w:sz w:val="28"/>
          <w:szCs w:val="28"/>
        </w:rPr>
        <w:t xml:space="preserve"> культуры.</w:t>
      </w:r>
    </w:p>
    <w:p w:rsidR="002505FC" w:rsidRPr="00D71F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1) Помехи в результате отрицания культурных расхождений. Несмотря на выявленные различия в трудовых и управленческих нормах поведения, многие люди в ходе межнациональных контактов опираются на аналоги и не связывают с культурой несходство в мышлении, поведении и коммуникации.</w:t>
      </w:r>
    </w:p>
    <w:p w:rsidR="002505FC" w:rsidRPr="00D71F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2) Искажения в восприятии реальности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71FFC">
        <w:rPr>
          <w:rFonts w:ascii="Times New Roman" w:hAnsi="Times New Roman"/>
          <w:color w:val="000000"/>
          <w:sz w:val="28"/>
          <w:szCs w:val="28"/>
        </w:rPr>
        <w:t xml:space="preserve"> Этот фактор можно изучить и сделать управляемым, если учитывать не только возможность разной интерпретации реальности носителями одной культуры, но и существования у каждой нации общей культурно-специфической "призмы восприятия".</w:t>
      </w:r>
    </w:p>
    <w:p w:rsidR="002505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 xml:space="preserve">3) Шаблонное мышление. Люди склонны к тому, чтобы оценивать других по поверхностным впечатлениями, упрощенным признакам, приписывать представителям определенных стран и соответственно культур известные качества. </w:t>
      </w:r>
    </w:p>
    <w:p w:rsidR="002505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 xml:space="preserve">4) Этноцентрическое высокомерие. Известно, что все нации считают собственные ценностные представления выше ценностей других народов, придерживаясь тем самым националистического образа мышления, что мешает ли тормозит коммуникацию между представителями разных национальностей. </w:t>
      </w:r>
    </w:p>
    <w:p w:rsidR="002505FC" w:rsidRPr="00D71F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К основным проявлениям процесса формирования "сервисной" экономики можно отнести следующее:</w:t>
      </w:r>
    </w:p>
    <w:p w:rsidR="002505FC" w:rsidRPr="00D71FFC" w:rsidRDefault="002505FC" w:rsidP="00D71FF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низкие темпы роста материального производства;</w:t>
      </w:r>
    </w:p>
    <w:p w:rsidR="002505FC" w:rsidRPr="00D71FFC" w:rsidRDefault="002505FC" w:rsidP="00D71FF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оценка успеха не темпами роста, а по иным критериям;</w:t>
      </w:r>
    </w:p>
    <w:p w:rsidR="002505FC" w:rsidRPr="00D71FFC" w:rsidRDefault="002505FC" w:rsidP="00D71FF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нарастание трудностей сбыта материальной продукции;</w:t>
      </w:r>
    </w:p>
    <w:p w:rsidR="002505FC" w:rsidRPr="00D71FFC" w:rsidRDefault="002505FC" w:rsidP="00D71FFC">
      <w:pPr>
        <w:pStyle w:val="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>обострение конкуренции на рынке услуг.</w:t>
      </w:r>
    </w:p>
    <w:p w:rsidR="002505FC" w:rsidRDefault="002505FC" w:rsidP="00D71F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1FFC">
        <w:rPr>
          <w:rFonts w:ascii="Times New Roman" w:hAnsi="Times New Roman"/>
          <w:color w:val="000000"/>
          <w:sz w:val="28"/>
          <w:szCs w:val="28"/>
        </w:rPr>
        <w:t xml:space="preserve">Таким образом, следует отметить, что "сервисная" цивилизация требует радикального изменения мировоззрения руководителей и государств. </w:t>
      </w:r>
    </w:p>
    <w:p w:rsidR="002505FC" w:rsidRDefault="002505F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505FC" w:rsidRDefault="002505FC" w:rsidP="00D71FF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2505FC" w:rsidRDefault="002505FC" w:rsidP="00D71FF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05FC" w:rsidRDefault="002505FC" w:rsidP="006C13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условиях жесткой конкуренции каждое предприятие должно активно бороться за наиболее выгодные условия своего функционирования. Для того чтобы достичь желаемого уровня и сохранить его на долгосрочный период,  фирме, функционирующей на международном рынке, необходимо </w:t>
      </w:r>
      <w:r>
        <w:rPr>
          <w:rFonts w:ascii="Times New Roman" w:hAnsi="Times New Roman"/>
          <w:sz w:val="28"/>
          <w:szCs w:val="28"/>
        </w:rPr>
        <w:t xml:space="preserve">целенаправленно </w:t>
      </w:r>
      <w:r w:rsidRPr="00D035D7">
        <w:rPr>
          <w:rFonts w:ascii="Times New Roman" w:hAnsi="Times New Roman"/>
          <w:sz w:val="28"/>
          <w:szCs w:val="28"/>
        </w:rPr>
        <w:t>формировать высокий уровень организационной культуры</w:t>
      </w:r>
      <w:r>
        <w:rPr>
          <w:rFonts w:ascii="Times New Roman" w:hAnsi="Times New Roman"/>
          <w:sz w:val="28"/>
          <w:szCs w:val="28"/>
        </w:rPr>
        <w:t>, направленный на развитие международных бизнес – коммуникаций.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05FC" w:rsidRPr="001B3EE9" w:rsidRDefault="002505FC" w:rsidP="001B3EE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B3EE9">
        <w:rPr>
          <w:rFonts w:ascii="Times New Roman" w:hAnsi="Times New Roman"/>
          <w:sz w:val="28"/>
          <w:szCs w:val="28"/>
        </w:rPr>
        <w:t xml:space="preserve">К международным коммуникациям относится реклама в широком смысле слова, а также  техническая и коммерческая документация, установление связей и контактов посредством участия в ярмарках, международных салонах, деловых встреч и переговоров. </w:t>
      </w:r>
      <w:r w:rsidRPr="001B3EE9">
        <w:rPr>
          <w:rFonts w:ascii="Times New Roman" w:hAnsi="Times New Roman"/>
          <w:color w:val="000000"/>
          <w:sz w:val="28"/>
          <w:szCs w:val="28"/>
        </w:rPr>
        <w:t>В процессе формирования и реализации бизнес-коммуникаций фактор организационной культуры имеет неоценимо важное значение</w:t>
      </w:r>
      <w:r w:rsidRPr="00971603">
        <w:rPr>
          <w:rFonts w:ascii="Times New Roman" w:hAnsi="Times New Roman"/>
          <w:color w:val="000000"/>
          <w:sz w:val="28"/>
          <w:szCs w:val="28"/>
        </w:rPr>
        <w:t>. И здесь в последнее время ведущее место стали занимать ролевые модели</w:t>
      </w:r>
      <w:r>
        <w:rPr>
          <w:sz w:val="28"/>
          <w:szCs w:val="28"/>
        </w:rPr>
        <w:t xml:space="preserve">. </w:t>
      </w:r>
      <w:r w:rsidRPr="00971603">
        <w:rPr>
          <w:rFonts w:ascii="Times New Roman" w:hAnsi="Times New Roman"/>
          <w:color w:val="000000"/>
          <w:sz w:val="28"/>
          <w:szCs w:val="28"/>
        </w:rPr>
        <w:t>Ролевые модели должны удовлетворять одному основному критерию: они должны быть видимы.</w:t>
      </w:r>
      <w:r>
        <w:rPr>
          <w:sz w:val="28"/>
          <w:szCs w:val="28"/>
        </w:rPr>
        <w:t xml:space="preserve"> </w:t>
      </w:r>
    </w:p>
    <w:p w:rsidR="002505FC" w:rsidRDefault="002505FC" w:rsidP="00886C3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13EC">
        <w:rPr>
          <w:sz w:val="28"/>
          <w:szCs w:val="28"/>
        </w:rPr>
        <w:t>Организационная культура представляет собой совокупность ценностей, норм и правил поведения, присущих той или иной экономической системе, способствующих росту эффективности ее функционирования.</w:t>
      </w:r>
      <w:r w:rsidRPr="00886C39">
        <w:rPr>
          <w:sz w:val="28"/>
          <w:szCs w:val="28"/>
        </w:rPr>
        <w:t xml:space="preserve"> </w:t>
      </w:r>
      <w:r w:rsidRPr="00C20CAB">
        <w:rPr>
          <w:sz w:val="28"/>
          <w:szCs w:val="28"/>
        </w:rPr>
        <w:t xml:space="preserve">Недостаточное внимание в общей системе маркетинга к коммуникативному миксу, в котором экономическая культура занимает </w:t>
      </w:r>
      <w:r>
        <w:rPr>
          <w:sz w:val="28"/>
          <w:szCs w:val="28"/>
        </w:rPr>
        <w:t xml:space="preserve">важное </w:t>
      </w:r>
      <w:r w:rsidRPr="00C20CAB">
        <w:rPr>
          <w:sz w:val="28"/>
          <w:szCs w:val="28"/>
        </w:rPr>
        <w:t>место, может привести к снижению эффективности функционирования экономических систем в целом.</w:t>
      </w:r>
    </w:p>
    <w:p w:rsidR="002505FC" w:rsidRDefault="002505FC" w:rsidP="00886C3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FFC">
        <w:rPr>
          <w:sz w:val="28"/>
          <w:szCs w:val="28"/>
        </w:rPr>
        <w:t>Д</w:t>
      </w:r>
      <w:r>
        <w:rPr>
          <w:sz w:val="28"/>
          <w:szCs w:val="28"/>
        </w:rPr>
        <w:t>ля эффективного управления многонациональными</w:t>
      </w:r>
      <w:r w:rsidRPr="00D71FFC">
        <w:rPr>
          <w:sz w:val="28"/>
          <w:szCs w:val="28"/>
        </w:rPr>
        <w:t xml:space="preserve"> предприятиями, наряду с выбором правильной стратегии и адекватной организационной с</w:t>
      </w:r>
      <w:r>
        <w:rPr>
          <w:sz w:val="28"/>
          <w:szCs w:val="28"/>
        </w:rPr>
        <w:t>труктуры, решающее значение имее</w:t>
      </w:r>
      <w:r w:rsidRPr="00D71FFC">
        <w:rPr>
          <w:sz w:val="28"/>
          <w:szCs w:val="28"/>
        </w:rPr>
        <w:t>т</w:t>
      </w:r>
      <w:r>
        <w:rPr>
          <w:sz w:val="28"/>
          <w:szCs w:val="28"/>
        </w:rPr>
        <w:t xml:space="preserve"> подбор кадровых ресурсов, формирующих</w:t>
      </w:r>
      <w:r w:rsidRPr="00D71FFC">
        <w:rPr>
          <w:sz w:val="28"/>
          <w:szCs w:val="28"/>
        </w:rPr>
        <w:t xml:space="preserve"> организационную культуру</w:t>
      </w:r>
      <w:r>
        <w:rPr>
          <w:sz w:val="28"/>
          <w:szCs w:val="28"/>
        </w:rPr>
        <w:t xml:space="preserve"> предприятия</w:t>
      </w:r>
      <w:r w:rsidRPr="00D71FFC">
        <w:rPr>
          <w:sz w:val="28"/>
          <w:szCs w:val="28"/>
        </w:rPr>
        <w:t>.</w:t>
      </w:r>
    </w:p>
    <w:p w:rsidR="002505FC" w:rsidRDefault="002505F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505FC" w:rsidRPr="001B3EE9" w:rsidRDefault="002505FC" w:rsidP="001B3EE9">
      <w:pPr>
        <w:pStyle w:val="a7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  <w:r w:rsidRPr="001B3EE9">
        <w:rPr>
          <w:caps/>
          <w:sz w:val="28"/>
          <w:szCs w:val="28"/>
        </w:rPr>
        <w:t>Список литературы</w:t>
      </w:r>
    </w:p>
    <w:p w:rsidR="002505FC" w:rsidRDefault="002505FC" w:rsidP="001B3EE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Аккерман Э., Ландензакк К. Творчество в руководящей деятельности и всесторонняя интенсификация экономики. - М.: МНИИПУ, 1990.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Багиев Г.Л., Томилов В.В., Чернышева З.А. Маркетинг и культура предпринимательства. - СПб.: СПбУЭФ, 1995.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Маркетинг и культура предпринимательства /Тезисы международной конференции. Т. 1, 2. - СПб.: СПбГУЭФ, 1996.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Никсон Фр. Роль руководства предприятия в обеспечении качества и надежности. - М.: Экономика, 1990.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Питерс Т., Уотерман В. В поисках эффективного управления. Опыт лучших компаний. - М.: Прогресс, 1998.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Рюттингер Р. Культура предпринимательства. - М.: Экономика, 1992.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Ротзанг А. Передача прогрессивных технологий / Экономика строительства, ? 1, 1991, с. 118-127.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Томилов В.В. Организационная культура и предпринимательство /Учебное пособие. - СПб.: СПбУЭФ, 1994.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Фрэнсис Дж, Роджерс. IBM: Взгляд изнутри: человек, фирма, маркетинг. - М.: Наука, 1991. </w:t>
      </w:r>
    </w:p>
    <w:p w:rsidR="002505FC" w:rsidRPr="001B3EE9" w:rsidRDefault="002505FC" w:rsidP="001B3EE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EE9">
        <w:rPr>
          <w:rFonts w:ascii="Times New Roman" w:hAnsi="Times New Roman"/>
          <w:color w:val="000000"/>
          <w:sz w:val="28"/>
          <w:szCs w:val="28"/>
        </w:rPr>
        <w:t xml:space="preserve">Хентце Й., Каммель А. Проблемы культуры управления многонациональными предприятиями /Проблемы теории и практики управления. Международный журнал, N 1, 1995, с.64-68. </w:t>
      </w:r>
    </w:p>
    <w:p w:rsidR="002505FC" w:rsidRPr="001B3EE9" w:rsidRDefault="002505FC" w:rsidP="001B3E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2505FC" w:rsidRPr="001B3EE9" w:rsidSect="00D71FF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FC" w:rsidRDefault="002505FC" w:rsidP="002C7D66">
      <w:pPr>
        <w:spacing w:after="0" w:line="240" w:lineRule="auto"/>
      </w:pPr>
      <w:r>
        <w:separator/>
      </w:r>
    </w:p>
  </w:endnote>
  <w:endnote w:type="continuationSeparator" w:id="0">
    <w:p w:rsidR="002505FC" w:rsidRDefault="002505FC" w:rsidP="002C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FC" w:rsidRDefault="002505FC" w:rsidP="002C7D66">
      <w:pPr>
        <w:spacing w:after="0" w:line="240" w:lineRule="auto"/>
      </w:pPr>
      <w:r>
        <w:separator/>
      </w:r>
    </w:p>
  </w:footnote>
  <w:footnote w:type="continuationSeparator" w:id="0">
    <w:p w:rsidR="002505FC" w:rsidRDefault="002505FC" w:rsidP="002C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FC" w:rsidRDefault="002505F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4989">
      <w:rPr>
        <w:noProof/>
      </w:rPr>
      <w:t>2</w:t>
    </w:r>
    <w:r>
      <w:fldChar w:fldCharType="end"/>
    </w:r>
  </w:p>
  <w:p w:rsidR="002505FC" w:rsidRDefault="002505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6D1"/>
    <w:multiLevelType w:val="hybridMultilevel"/>
    <w:tmpl w:val="4DDA2940"/>
    <w:lvl w:ilvl="0" w:tplc="73F4DB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7C3D1C"/>
    <w:multiLevelType w:val="multilevel"/>
    <w:tmpl w:val="31E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208CE"/>
    <w:multiLevelType w:val="hybridMultilevel"/>
    <w:tmpl w:val="94109162"/>
    <w:lvl w:ilvl="0" w:tplc="7ECCD8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0913268"/>
    <w:multiLevelType w:val="hybridMultilevel"/>
    <w:tmpl w:val="5428F654"/>
    <w:lvl w:ilvl="0" w:tplc="9E1E94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927074"/>
    <w:multiLevelType w:val="hybridMultilevel"/>
    <w:tmpl w:val="DE9ED6F4"/>
    <w:lvl w:ilvl="0" w:tplc="2ADEE36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7DD37C7"/>
    <w:multiLevelType w:val="multilevel"/>
    <w:tmpl w:val="F410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1A2D70"/>
    <w:multiLevelType w:val="hybridMultilevel"/>
    <w:tmpl w:val="2708E94E"/>
    <w:lvl w:ilvl="0" w:tplc="E95617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B12727B"/>
    <w:multiLevelType w:val="hybridMultilevel"/>
    <w:tmpl w:val="FC50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82A1E"/>
    <w:multiLevelType w:val="hybridMultilevel"/>
    <w:tmpl w:val="A178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D66"/>
    <w:rsid w:val="00051C32"/>
    <w:rsid w:val="0008412F"/>
    <w:rsid w:val="00095A1D"/>
    <w:rsid w:val="000C5402"/>
    <w:rsid w:val="00125F7D"/>
    <w:rsid w:val="0017278A"/>
    <w:rsid w:val="00196CE6"/>
    <w:rsid w:val="001A6C14"/>
    <w:rsid w:val="001B3EE9"/>
    <w:rsid w:val="001D7B7D"/>
    <w:rsid w:val="002505FC"/>
    <w:rsid w:val="002C7D66"/>
    <w:rsid w:val="003201F6"/>
    <w:rsid w:val="00374011"/>
    <w:rsid w:val="003E2DC6"/>
    <w:rsid w:val="003F6CF5"/>
    <w:rsid w:val="00576C90"/>
    <w:rsid w:val="006C13EC"/>
    <w:rsid w:val="006F686E"/>
    <w:rsid w:val="00751FDE"/>
    <w:rsid w:val="007B0F2E"/>
    <w:rsid w:val="00861945"/>
    <w:rsid w:val="00886C39"/>
    <w:rsid w:val="008E1A08"/>
    <w:rsid w:val="008F4989"/>
    <w:rsid w:val="00950A84"/>
    <w:rsid w:val="0095288A"/>
    <w:rsid w:val="00971603"/>
    <w:rsid w:val="00B44F91"/>
    <w:rsid w:val="00C20CAB"/>
    <w:rsid w:val="00C22300"/>
    <w:rsid w:val="00D035D7"/>
    <w:rsid w:val="00D11D86"/>
    <w:rsid w:val="00D71FFC"/>
    <w:rsid w:val="00E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7CE80A-A2AB-4335-A64E-E78E15A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C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2C7D66"/>
    <w:rPr>
      <w:rFonts w:cs="Times New Roman"/>
    </w:rPr>
  </w:style>
  <w:style w:type="paragraph" w:styleId="a5">
    <w:name w:val="footer"/>
    <w:basedOn w:val="a"/>
    <w:link w:val="a6"/>
    <w:semiHidden/>
    <w:rsid w:val="002C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2C7D66"/>
    <w:rPr>
      <w:rFonts w:cs="Times New Roman"/>
    </w:rPr>
  </w:style>
  <w:style w:type="paragraph" w:customStyle="1" w:styleId="1">
    <w:name w:val="Абзац списка1"/>
    <w:basedOn w:val="a"/>
    <w:rsid w:val="00C22300"/>
    <w:pPr>
      <w:ind w:left="720"/>
      <w:contextualSpacing/>
    </w:pPr>
  </w:style>
  <w:style w:type="paragraph" w:styleId="a7">
    <w:name w:val="Normal (Web)"/>
    <w:basedOn w:val="a"/>
    <w:rsid w:val="00095A1D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B4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44F91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8E1A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МИНСТЕРСТВО ОБРАЗОВАНИЯ И НАУКИ УКРАИНЫ</vt:lpstr>
    </vt:vector>
  </TitlesOfParts>
  <Company>Microsoft</Company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МИНСТЕРСТВО ОБРАЗОВАНИЯ И НАУКИ УКРАИНЫ</dc:title>
  <dc:subject/>
  <dc:creator>Даша</dc:creator>
  <cp:keywords/>
  <dc:description/>
  <cp:lastModifiedBy>admin</cp:lastModifiedBy>
  <cp:revision>2</cp:revision>
  <dcterms:created xsi:type="dcterms:W3CDTF">2014-04-06T20:33:00Z</dcterms:created>
  <dcterms:modified xsi:type="dcterms:W3CDTF">2014-04-06T20:33:00Z</dcterms:modified>
</cp:coreProperties>
</file>