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60" w:rsidRDefault="00C21B60" w:rsidP="00AA38BC">
      <w:pPr>
        <w:jc w:val="center"/>
        <w:rPr>
          <w:b/>
          <w:sz w:val="28"/>
          <w:szCs w:val="28"/>
        </w:rPr>
      </w:pPr>
    </w:p>
    <w:p w:rsidR="00312D0A" w:rsidRDefault="00312D0A" w:rsidP="00AA38BC">
      <w:pPr>
        <w:jc w:val="center"/>
        <w:rPr>
          <w:b/>
          <w:sz w:val="28"/>
          <w:szCs w:val="28"/>
        </w:rPr>
      </w:pPr>
      <w:r w:rsidRPr="00AA38BC">
        <w:rPr>
          <w:b/>
          <w:sz w:val="28"/>
          <w:szCs w:val="28"/>
        </w:rPr>
        <w:t>ОГЛАВЛЕНИЕ</w:t>
      </w:r>
    </w:p>
    <w:p w:rsidR="00ED1145" w:rsidRDefault="00ED1145" w:rsidP="00AA38BC">
      <w:pPr>
        <w:jc w:val="center"/>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8280"/>
        <w:gridCol w:w="538"/>
      </w:tblGrid>
      <w:tr w:rsidR="00ED1145">
        <w:tc>
          <w:tcPr>
            <w:tcW w:w="468" w:type="dxa"/>
          </w:tcPr>
          <w:p w:rsidR="00ED1145" w:rsidRDefault="00ED1145" w:rsidP="00ED1145">
            <w:pPr>
              <w:jc w:val="both"/>
              <w:rPr>
                <w:sz w:val="28"/>
                <w:szCs w:val="28"/>
              </w:rPr>
            </w:pPr>
          </w:p>
        </w:tc>
        <w:tc>
          <w:tcPr>
            <w:tcW w:w="8280" w:type="dxa"/>
          </w:tcPr>
          <w:p w:rsidR="00ED1145" w:rsidRDefault="00ED1145" w:rsidP="00ED1145">
            <w:pPr>
              <w:jc w:val="both"/>
              <w:rPr>
                <w:sz w:val="28"/>
                <w:szCs w:val="28"/>
              </w:rPr>
            </w:pPr>
            <w:r>
              <w:rPr>
                <w:sz w:val="28"/>
                <w:szCs w:val="28"/>
              </w:rPr>
              <w:t>ВВЕДЕНИЕ</w:t>
            </w:r>
          </w:p>
        </w:tc>
        <w:tc>
          <w:tcPr>
            <w:tcW w:w="538" w:type="dxa"/>
          </w:tcPr>
          <w:p w:rsidR="00ED1145" w:rsidRDefault="00ED1145" w:rsidP="00ED1145">
            <w:pPr>
              <w:jc w:val="both"/>
              <w:rPr>
                <w:sz w:val="28"/>
                <w:szCs w:val="28"/>
              </w:rPr>
            </w:pPr>
            <w:r>
              <w:rPr>
                <w:sz w:val="28"/>
                <w:szCs w:val="28"/>
              </w:rPr>
              <w:t>3</w:t>
            </w:r>
          </w:p>
        </w:tc>
      </w:tr>
      <w:tr w:rsidR="00ED1145">
        <w:tc>
          <w:tcPr>
            <w:tcW w:w="468" w:type="dxa"/>
          </w:tcPr>
          <w:p w:rsidR="00ED1145" w:rsidRDefault="00ED1145" w:rsidP="00ED1145">
            <w:pPr>
              <w:jc w:val="both"/>
              <w:rPr>
                <w:sz w:val="28"/>
                <w:szCs w:val="28"/>
              </w:rPr>
            </w:pPr>
            <w:r>
              <w:rPr>
                <w:sz w:val="28"/>
                <w:szCs w:val="28"/>
              </w:rPr>
              <w:t>1.</w:t>
            </w:r>
          </w:p>
        </w:tc>
        <w:tc>
          <w:tcPr>
            <w:tcW w:w="8280" w:type="dxa"/>
          </w:tcPr>
          <w:p w:rsidR="00ED1145" w:rsidRPr="00ED1145" w:rsidRDefault="00ED1145" w:rsidP="00ED1145">
            <w:pPr>
              <w:jc w:val="both"/>
              <w:rPr>
                <w:sz w:val="28"/>
                <w:szCs w:val="28"/>
              </w:rPr>
            </w:pPr>
            <w:r w:rsidRPr="00ED1145">
              <w:rPr>
                <w:caps/>
                <w:sz w:val="28"/>
                <w:szCs w:val="28"/>
              </w:rPr>
              <w:t>Сущность, понятие, субъекты международных отношений.</w:t>
            </w:r>
          </w:p>
        </w:tc>
        <w:tc>
          <w:tcPr>
            <w:tcW w:w="538" w:type="dxa"/>
          </w:tcPr>
          <w:p w:rsidR="00ED1145" w:rsidRDefault="00ED1145" w:rsidP="00ED1145">
            <w:pPr>
              <w:jc w:val="both"/>
              <w:rPr>
                <w:sz w:val="28"/>
                <w:szCs w:val="28"/>
              </w:rPr>
            </w:pPr>
            <w:r>
              <w:rPr>
                <w:sz w:val="28"/>
                <w:szCs w:val="28"/>
              </w:rPr>
              <w:t>4</w:t>
            </w:r>
          </w:p>
        </w:tc>
      </w:tr>
      <w:tr w:rsidR="00ED1145">
        <w:tc>
          <w:tcPr>
            <w:tcW w:w="468" w:type="dxa"/>
          </w:tcPr>
          <w:p w:rsidR="00ED1145" w:rsidRDefault="00ED1145" w:rsidP="00ED1145">
            <w:pPr>
              <w:jc w:val="both"/>
              <w:rPr>
                <w:sz w:val="28"/>
                <w:szCs w:val="28"/>
              </w:rPr>
            </w:pPr>
            <w:r>
              <w:rPr>
                <w:sz w:val="28"/>
                <w:szCs w:val="28"/>
              </w:rPr>
              <w:t>2.</w:t>
            </w:r>
          </w:p>
        </w:tc>
        <w:tc>
          <w:tcPr>
            <w:tcW w:w="8280" w:type="dxa"/>
          </w:tcPr>
          <w:p w:rsidR="00ED1145" w:rsidRPr="00ED1145" w:rsidRDefault="00ED1145" w:rsidP="00ED1145">
            <w:pPr>
              <w:jc w:val="both"/>
              <w:rPr>
                <w:sz w:val="28"/>
                <w:szCs w:val="28"/>
              </w:rPr>
            </w:pPr>
            <w:r w:rsidRPr="00ED1145">
              <w:rPr>
                <w:caps/>
                <w:sz w:val="28"/>
                <w:szCs w:val="28"/>
              </w:rPr>
              <w:t>Классификация международных отношений</w:t>
            </w:r>
          </w:p>
        </w:tc>
        <w:tc>
          <w:tcPr>
            <w:tcW w:w="538" w:type="dxa"/>
          </w:tcPr>
          <w:p w:rsidR="00ED1145" w:rsidRDefault="00ED1145" w:rsidP="00ED1145">
            <w:pPr>
              <w:jc w:val="both"/>
              <w:rPr>
                <w:sz w:val="28"/>
                <w:szCs w:val="28"/>
              </w:rPr>
            </w:pPr>
            <w:r>
              <w:rPr>
                <w:sz w:val="28"/>
                <w:szCs w:val="28"/>
              </w:rPr>
              <w:t>8</w:t>
            </w:r>
          </w:p>
        </w:tc>
      </w:tr>
      <w:tr w:rsidR="00ED1145">
        <w:tc>
          <w:tcPr>
            <w:tcW w:w="468" w:type="dxa"/>
          </w:tcPr>
          <w:p w:rsidR="00ED1145" w:rsidRDefault="00ED1145" w:rsidP="00ED1145">
            <w:pPr>
              <w:jc w:val="both"/>
              <w:rPr>
                <w:sz w:val="28"/>
                <w:szCs w:val="28"/>
              </w:rPr>
            </w:pPr>
            <w:r>
              <w:rPr>
                <w:sz w:val="28"/>
                <w:szCs w:val="28"/>
              </w:rPr>
              <w:t>3.</w:t>
            </w:r>
          </w:p>
        </w:tc>
        <w:tc>
          <w:tcPr>
            <w:tcW w:w="8280" w:type="dxa"/>
          </w:tcPr>
          <w:p w:rsidR="00ED1145" w:rsidRPr="00ED1145" w:rsidRDefault="00ED1145" w:rsidP="00ED1145">
            <w:pPr>
              <w:jc w:val="both"/>
              <w:rPr>
                <w:sz w:val="28"/>
                <w:szCs w:val="28"/>
              </w:rPr>
            </w:pPr>
            <w:r w:rsidRPr="00ED1145">
              <w:rPr>
                <w:caps/>
                <w:sz w:val="28"/>
                <w:szCs w:val="28"/>
              </w:rPr>
              <w:t>Виды международных отношений</w:t>
            </w:r>
          </w:p>
        </w:tc>
        <w:tc>
          <w:tcPr>
            <w:tcW w:w="538" w:type="dxa"/>
          </w:tcPr>
          <w:p w:rsidR="00ED1145" w:rsidRDefault="00ED1145" w:rsidP="00ED1145">
            <w:pPr>
              <w:jc w:val="both"/>
              <w:rPr>
                <w:sz w:val="28"/>
                <w:szCs w:val="28"/>
              </w:rPr>
            </w:pPr>
            <w:r>
              <w:rPr>
                <w:sz w:val="28"/>
                <w:szCs w:val="28"/>
              </w:rPr>
              <w:t>9</w:t>
            </w:r>
          </w:p>
        </w:tc>
      </w:tr>
      <w:tr w:rsidR="00ED1145">
        <w:tc>
          <w:tcPr>
            <w:tcW w:w="468" w:type="dxa"/>
          </w:tcPr>
          <w:p w:rsidR="00ED1145" w:rsidRDefault="00ED1145" w:rsidP="00ED1145">
            <w:pPr>
              <w:jc w:val="both"/>
              <w:rPr>
                <w:sz w:val="28"/>
                <w:szCs w:val="28"/>
              </w:rPr>
            </w:pPr>
            <w:r>
              <w:rPr>
                <w:sz w:val="28"/>
                <w:szCs w:val="28"/>
              </w:rPr>
              <w:t>4.</w:t>
            </w:r>
          </w:p>
        </w:tc>
        <w:tc>
          <w:tcPr>
            <w:tcW w:w="8280" w:type="dxa"/>
          </w:tcPr>
          <w:p w:rsidR="00ED1145" w:rsidRPr="00CE5480" w:rsidRDefault="00ED1145" w:rsidP="00ED1145">
            <w:pPr>
              <w:jc w:val="both"/>
              <w:rPr>
                <w:sz w:val="28"/>
                <w:szCs w:val="28"/>
              </w:rPr>
            </w:pPr>
            <w:r w:rsidRPr="00CE5480">
              <w:rPr>
                <w:caps/>
                <w:sz w:val="28"/>
                <w:szCs w:val="28"/>
              </w:rPr>
              <w:t>Формы международных отношений</w:t>
            </w:r>
          </w:p>
        </w:tc>
        <w:tc>
          <w:tcPr>
            <w:tcW w:w="538" w:type="dxa"/>
          </w:tcPr>
          <w:p w:rsidR="00ED1145" w:rsidRDefault="00ED1145" w:rsidP="00ED1145">
            <w:pPr>
              <w:jc w:val="both"/>
              <w:rPr>
                <w:sz w:val="28"/>
                <w:szCs w:val="28"/>
              </w:rPr>
            </w:pPr>
            <w:r>
              <w:rPr>
                <w:sz w:val="28"/>
                <w:szCs w:val="28"/>
              </w:rPr>
              <w:t>11</w:t>
            </w:r>
          </w:p>
        </w:tc>
      </w:tr>
      <w:tr w:rsidR="00ED1145">
        <w:tc>
          <w:tcPr>
            <w:tcW w:w="468" w:type="dxa"/>
          </w:tcPr>
          <w:p w:rsidR="00ED1145" w:rsidRDefault="00ED1145" w:rsidP="00ED1145">
            <w:pPr>
              <w:jc w:val="both"/>
              <w:rPr>
                <w:sz w:val="28"/>
                <w:szCs w:val="28"/>
              </w:rPr>
            </w:pPr>
            <w:r>
              <w:rPr>
                <w:sz w:val="28"/>
                <w:szCs w:val="28"/>
              </w:rPr>
              <w:t>5.</w:t>
            </w:r>
          </w:p>
        </w:tc>
        <w:tc>
          <w:tcPr>
            <w:tcW w:w="8280" w:type="dxa"/>
          </w:tcPr>
          <w:p w:rsidR="00ED1145" w:rsidRPr="00CE5480" w:rsidRDefault="00ED1145" w:rsidP="00ED1145">
            <w:pPr>
              <w:jc w:val="both"/>
              <w:rPr>
                <w:sz w:val="28"/>
                <w:szCs w:val="28"/>
              </w:rPr>
            </w:pPr>
            <w:r w:rsidRPr="00CE5480">
              <w:rPr>
                <w:caps/>
                <w:sz w:val="28"/>
                <w:szCs w:val="28"/>
              </w:rPr>
              <w:t>Уровни международных отношений</w:t>
            </w:r>
          </w:p>
        </w:tc>
        <w:tc>
          <w:tcPr>
            <w:tcW w:w="538" w:type="dxa"/>
          </w:tcPr>
          <w:p w:rsidR="00ED1145" w:rsidRDefault="00ED1145" w:rsidP="00ED1145">
            <w:pPr>
              <w:jc w:val="both"/>
              <w:rPr>
                <w:sz w:val="28"/>
                <w:szCs w:val="28"/>
              </w:rPr>
            </w:pPr>
            <w:r>
              <w:rPr>
                <w:sz w:val="28"/>
                <w:szCs w:val="28"/>
              </w:rPr>
              <w:t>12</w:t>
            </w:r>
          </w:p>
        </w:tc>
      </w:tr>
      <w:tr w:rsidR="00ED1145">
        <w:tc>
          <w:tcPr>
            <w:tcW w:w="468" w:type="dxa"/>
          </w:tcPr>
          <w:p w:rsidR="00ED1145" w:rsidRDefault="00ED1145" w:rsidP="00ED1145">
            <w:pPr>
              <w:jc w:val="both"/>
              <w:rPr>
                <w:sz w:val="28"/>
                <w:szCs w:val="28"/>
              </w:rPr>
            </w:pPr>
            <w:r>
              <w:rPr>
                <w:sz w:val="28"/>
                <w:szCs w:val="28"/>
              </w:rPr>
              <w:t>6.</w:t>
            </w:r>
          </w:p>
        </w:tc>
        <w:tc>
          <w:tcPr>
            <w:tcW w:w="8280" w:type="dxa"/>
          </w:tcPr>
          <w:p w:rsidR="00ED1145" w:rsidRPr="00CE5480" w:rsidRDefault="00ED1145" w:rsidP="00ED1145">
            <w:pPr>
              <w:jc w:val="both"/>
              <w:rPr>
                <w:sz w:val="28"/>
                <w:szCs w:val="28"/>
              </w:rPr>
            </w:pPr>
            <w:r w:rsidRPr="00CE5480">
              <w:rPr>
                <w:caps/>
                <w:sz w:val="28"/>
                <w:szCs w:val="28"/>
              </w:rPr>
              <w:t>Принципы</w:t>
            </w:r>
          </w:p>
        </w:tc>
        <w:tc>
          <w:tcPr>
            <w:tcW w:w="538" w:type="dxa"/>
          </w:tcPr>
          <w:p w:rsidR="00ED1145" w:rsidRDefault="00ED1145" w:rsidP="00ED1145">
            <w:pPr>
              <w:jc w:val="both"/>
              <w:rPr>
                <w:sz w:val="28"/>
                <w:szCs w:val="28"/>
              </w:rPr>
            </w:pPr>
            <w:r>
              <w:rPr>
                <w:sz w:val="28"/>
                <w:szCs w:val="28"/>
              </w:rPr>
              <w:t>13</w:t>
            </w:r>
          </w:p>
        </w:tc>
      </w:tr>
      <w:tr w:rsidR="00ED1145">
        <w:tc>
          <w:tcPr>
            <w:tcW w:w="468" w:type="dxa"/>
          </w:tcPr>
          <w:p w:rsidR="00ED1145" w:rsidRDefault="00ED1145" w:rsidP="00ED1145">
            <w:pPr>
              <w:jc w:val="both"/>
              <w:rPr>
                <w:sz w:val="28"/>
                <w:szCs w:val="28"/>
              </w:rPr>
            </w:pPr>
          </w:p>
        </w:tc>
        <w:tc>
          <w:tcPr>
            <w:tcW w:w="8280" w:type="dxa"/>
          </w:tcPr>
          <w:p w:rsidR="00ED1145" w:rsidRDefault="00ED1145" w:rsidP="00ED1145">
            <w:pPr>
              <w:jc w:val="both"/>
              <w:rPr>
                <w:sz w:val="28"/>
                <w:szCs w:val="28"/>
              </w:rPr>
            </w:pPr>
            <w:r>
              <w:rPr>
                <w:sz w:val="28"/>
                <w:szCs w:val="28"/>
              </w:rPr>
              <w:t>ЗАКЛЮЧЕНИЕ</w:t>
            </w:r>
          </w:p>
        </w:tc>
        <w:tc>
          <w:tcPr>
            <w:tcW w:w="538" w:type="dxa"/>
          </w:tcPr>
          <w:p w:rsidR="00ED1145" w:rsidRDefault="00ED1145" w:rsidP="00ED1145">
            <w:pPr>
              <w:jc w:val="both"/>
              <w:rPr>
                <w:sz w:val="28"/>
                <w:szCs w:val="28"/>
              </w:rPr>
            </w:pPr>
            <w:r>
              <w:rPr>
                <w:sz w:val="28"/>
                <w:szCs w:val="28"/>
              </w:rPr>
              <w:t>16</w:t>
            </w:r>
          </w:p>
        </w:tc>
      </w:tr>
      <w:tr w:rsidR="00ED1145">
        <w:tc>
          <w:tcPr>
            <w:tcW w:w="468" w:type="dxa"/>
          </w:tcPr>
          <w:p w:rsidR="00ED1145" w:rsidRDefault="00ED1145" w:rsidP="00ED1145">
            <w:pPr>
              <w:jc w:val="both"/>
              <w:rPr>
                <w:sz w:val="28"/>
                <w:szCs w:val="28"/>
              </w:rPr>
            </w:pPr>
          </w:p>
        </w:tc>
        <w:tc>
          <w:tcPr>
            <w:tcW w:w="8280" w:type="dxa"/>
          </w:tcPr>
          <w:p w:rsidR="00ED1145" w:rsidRDefault="00ED1145" w:rsidP="00ED1145">
            <w:pPr>
              <w:jc w:val="both"/>
              <w:rPr>
                <w:sz w:val="28"/>
                <w:szCs w:val="28"/>
              </w:rPr>
            </w:pPr>
            <w:r>
              <w:rPr>
                <w:sz w:val="28"/>
                <w:szCs w:val="28"/>
              </w:rPr>
              <w:t>СПИСОК ИСПОЛЬЗОВАННЫХ ИСТОЧНИКОВ</w:t>
            </w:r>
          </w:p>
        </w:tc>
        <w:tc>
          <w:tcPr>
            <w:tcW w:w="538" w:type="dxa"/>
          </w:tcPr>
          <w:p w:rsidR="00ED1145" w:rsidRDefault="00ED1145" w:rsidP="00ED1145">
            <w:pPr>
              <w:jc w:val="both"/>
              <w:rPr>
                <w:sz w:val="28"/>
                <w:szCs w:val="28"/>
              </w:rPr>
            </w:pPr>
            <w:r>
              <w:rPr>
                <w:sz w:val="28"/>
                <w:szCs w:val="28"/>
              </w:rPr>
              <w:t>17</w:t>
            </w:r>
          </w:p>
        </w:tc>
      </w:tr>
    </w:tbl>
    <w:p w:rsidR="00ED1145" w:rsidRPr="00ED1145" w:rsidRDefault="00ED1145" w:rsidP="00ED1145">
      <w:pPr>
        <w:jc w:val="both"/>
        <w:rPr>
          <w:sz w:val="28"/>
          <w:szCs w:val="28"/>
        </w:rPr>
      </w:pPr>
    </w:p>
    <w:p w:rsidR="00AA38BC" w:rsidRDefault="00AA38BC" w:rsidP="00AA38BC">
      <w:pPr>
        <w:jc w:val="center"/>
        <w:rPr>
          <w:b/>
          <w:sz w:val="28"/>
          <w:szCs w:val="28"/>
        </w:rPr>
      </w:pPr>
    </w:p>
    <w:p w:rsidR="00AA38BC" w:rsidRPr="00AA38BC" w:rsidRDefault="00AA38BC" w:rsidP="00AA38BC">
      <w:pPr>
        <w:jc w:val="center"/>
        <w:rPr>
          <w:b/>
          <w:sz w:val="28"/>
          <w:szCs w:val="28"/>
        </w:rPr>
        <w:sectPr w:rsidR="00AA38BC" w:rsidRPr="00AA38BC" w:rsidSect="00A63B9E">
          <w:headerReference w:type="even" r:id="rId7"/>
          <w:headerReference w:type="default" r:id="rId8"/>
          <w:pgSz w:w="11906" w:h="16838"/>
          <w:pgMar w:top="1134" w:right="851" w:bottom="1134" w:left="1985" w:header="709" w:footer="709" w:gutter="0"/>
          <w:cols w:space="708"/>
          <w:docGrid w:linePitch="360"/>
        </w:sectPr>
      </w:pPr>
    </w:p>
    <w:p w:rsidR="00312D0A" w:rsidRPr="00AA38BC" w:rsidRDefault="00312D0A" w:rsidP="00AA38BC">
      <w:pPr>
        <w:jc w:val="center"/>
        <w:rPr>
          <w:b/>
          <w:sz w:val="28"/>
          <w:szCs w:val="28"/>
        </w:rPr>
      </w:pPr>
      <w:r w:rsidRPr="00AA38BC">
        <w:rPr>
          <w:b/>
          <w:sz w:val="28"/>
          <w:szCs w:val="28"/>
        </w:rPr>
        <w:t>ВВЕДЕНИЕ</w:t>
      </w:r>
    </w:p>
    <w:p w:rsidR="00AA38BC" w:rsidRPr="004E094C" w:rsidRDefault="00AA38BC">
      <w:pPr>
        <w:rPr>
          <w:sz w:val="28"/>
          <w:szCs w:val="28"/>
        </w:rPr>
      </w:pPr>
    </w:p>
    <w:p w:rsidR="00312D0A" w:rsidRDefault="00312D0A" w:rsidP="00AA38BC">
      <w:pPr>
        <w:pStyle w:val="a4"/>
        <w:spacing w:before="0" w:beforeAutospacing="0" w:after="0" w:afterAutospacing="0" w:line="360" w:lineRule="auto"/>
        <w:ind w:firstLine="709"/>
        <w:jc w:val="both"/>
        <w:rPr>
          <w:sz w:val="28"/>
          <w:szCs w:val="28"/>
        </w:rPr>
      </w:pPr>
      <w:r w:rsidRPr="004E094C">
        <w:rPr>
          <w:sz w:val="28"/>
          <w:szCs w:val="28"/>
        </w:rPr>
        <w:t>Международные отношения являются особым видом общественных отношений и сегодня рассматриваются как система межгосударственных и негосударственных взаимодействий в глобальном, региональном масштабе или на уровне двухсторонних отношений. Целью таких взаимодействий и соответственно целью международных отношений является создание благоприятных условий для функционирования и развития субъектов взаимодействия (субъектов международных отношений).</w:t>
      </w:r>
    </w:p>
    <w:p w:rsidR="00AA38BC" w:rsidRDefault="00AA38BC" w:rsidP="00AA38BC">
      <w:pPr>
        <w:pStyle w:val="a4"/>
        <w:spacing w:before="0" w:beforeAutospacing="0" w:after="0" w:afterAutospacing="0" w:line="360" w:lineRule="auto"/>
        <w:ind w:firstLine="709"/>
        <w:jc w:val="both"/>
        <w:rPr>
          <w:sz w:val="28"/>
          <w:szCs w:val="28"/>
        </w:rPr>
      </w:pPr>
      <w:r>
        <w:rPr>
          <w:sz w:val="28"/>
          <w:szCs w:val="28"/>
        </w:rPr>
        <w:t xml:space="preserve">Выбранная тема, несомненно, является актуальной, т.к. международные отношения являются </w:t>
      </w:r>
      <w:r w:rsidR="00600D3C">
        <w:rPr>
          <w:sz w:val="28"/>
          <w:szCs w:val="28"/>
        </w:rPr>
        <w:t xml:space="preserve">взаимовыгодной </w:t>
      </w:r>
      <w:r>
        <w:rPr>
          <w:sz w:val="28"/>
          <w:szCs w:val="28"/>
        </w:rPr>
        <w:t>основой экономических, политических, культурных и других взаимосвязей между государствами, а также оказывают непосредственное влияние на развитие этих сфер.</w:t>
      </w:r>
    </w:p>
    <w:p w:rsidR="00600D3C" w:rsidRDefault="00600D3C" w:rsidP="00AA38BC">
      <w:pPr>
        <w:pStyle w:val="a4"/>
        <w:spacing w:before="0" w:beforeAutospacing="0" w:after="0" w:afterAutospacing="0" w:line="360" w:lineRule="auto"/>
        <w:ind w:firstLine="709"/>
        <w:jc w:val="both"/>
        <w:rPr>
          <w:sz w:val="28"/>
          <w:szCs w:val="28"/>
        </w:rPr>
      </w:pPr>
      <w:r>
        <w:rPr>
          <w:sz w:val="28"/>
          <w:szCs w:val="28"/>
        </w:rPr>
        <w:t>Причинами развития международных отношений являются:</w:t>
      </w:r>
    </w:p>
    <w:p w:rsidR="00600D3C" w:rsidRPr="00600D3C" w:rsidRDefault="00600D3C" w:rsidP="00600D3C">
      <w:pPr>
        <w:pStyle w:val="a4"/>
        <w:numPr>
          <w:ilvl w:val="0"/>
          <w:numId w:val="3"/>
        </w:numPr>
        <w:spacing w:before="0" w:beforeAutospacing="0" w:after="0" w:afterAutospacing="0" w:line="360" w:lineRule="auto"/>
        <w:jc w:val="both"/>
        <w:rPr>
          <w:snapToGrid w:val="0"/>
          <w:sz w:val="28"/>
        </w:rPr>
      </w:pPr>
      <w:r w:rsidRPr="00600D3C">
        <w:rPr>
          <w:snapToGrid w:val="0"/>
          <w:sz w:val="28"/>
        </w:rPr>
        <w:t>Неравномерность экономическог</w:t>
      </w:r>
      <w:r>
        <w:rPr>
          <w:snapToGrid w:val="0"/>
          <w:sz w:val="28"/>
        </w:rPr>
        <w:t>о развития различных стран мира</w:t>
      </w:r>
    </w:p>
    <w:p w:rsidR="00600D3C" w:rsidRPr="00600D3C" w:rsidRDefault="00600D3C" w:rsidP="00600D3C">
      <w:pPr>
        <w:pStyle w:val="a4"/>
        <w:numPr>
          <w:ilvl w:val="0"/>
          <w:numId w:val="3"/>
        </w:numPr>
        <w:spacing w:before="0" w:beforeAutospacing="0" w:after="0" w:afterAutospacing="0" w:line="360" w:lineRule="auto"/>
        <w:jc w:val="both"/>
        <w:rPr>
          <w:sz w:val="28"/>
          <w:szCs w:val="28"/>
        </w:rPr>
      </w:pPr>
      <w:r w:rsidRPr="00600D3C">
        <w:rPr>
          <w:snapToGrid w:val="0"/>
          <w:sz w:val="28"/>
        </w:rPr>
        <w:t>Различие в людских, сырьевых, финансовых ресурсах</w:t>
      </w:r>
    </w:p>
    <w:p w:rsidR="00600D3C" w:rsidRPr="00600D3C" w:rsidRDefault="00600D3C" w:rsidP="00600D3C">
      <w:pPr>
        <w:pStyle w:val="a4"/>
        <w:numPr>
          <w:ilvl w:val="0"/>
          <w:numId w:val="3"/>
        </w:numPr>
        <w:spacing w:before="0" w:beforeAutospacing="0" w:after="0" w:afterAutospacing="0" w:line="360" w:lineRule="auto"/>
        <w:jc w:val="both"/>
        <w:rPr>
          <w:sz w:val="28"/>
          <w:szCs w:val="28"/>
        </w:rPr>
      </w:pPr>
      <w:r w:rsidRPr="00600D3C">
        <w:rPr>
          <w:snapToGrid w:val="0"/>
          <w:sz w:val="28"/>
        </w:rPr>
        <w:t>Характер политических отношений</w:t>
      </w:r>
    </w:p>
    <w:p w:rsidR="00600D3C" w:rsidRPr="00600D3C" w:rsidRDefault="00600D3C" w:rsidP="00600D3C">
      <w:pPr>
        <w:pStyle w:val="a4"/>
        <w:numPr>
          <w:ilvl w:val="0"/>
          <w:numId w:val="3"/>
        </w:numPr>
        <w:spacing w:before="0" w:beforeAutospacing="0" w:after="0" w:afterAutospacing="0" w:line="360" w:lineRule="auto"/>
        <w:jc w:val="both"/>
        <w:rPr>
          <w:sz w:val="28"/>
          <w:szCs w:val="28"/>
        </w:rPr>
      </w:pPr>
      <w:r w:rsidRPr="00600D3C">
        <w:rPr>
          <w:snapToGrid w:val="0"/>
          <w:sz w:val="28"/>
        </w:rPr>
        <w:t>Различный уровень научно-технического развития</w:t>
      </w:r>
    </w:p>
    <w:p w:rsidR="00600D3C" w:rsidRPr="00600D3C" w:rsidRDefault="00600D3C" w:rsidP="00600D3C">
      <w:pPr>
        <w:pStyle w:val="a4"/>
        <w:numPr>
          <w:ilvl w:val="0"/>
          <w:numId w:val="3"/>
        </w:numPr>
        <w:spacing w:before="0" w:beforeAutospacing="0" w:after="0" w:afterAutospacing="0" w:line="360" w:lineRule="auto"/>
        <w:jc w:val="both"/>
        <w:rPr>
          <w:sz w:val="28"/>
          <w:szCs w:val="28"/>
        </w:rPr>
      </w:pPr>
      <w:r w:rsidRPr="00600D3C">
        <w:rPr>
          <w:snapToGrid w:val="0"/>
          <w:sz w:val="28"/>
        </w:rPr>
        <w:t>Особенности географического положения, природных и климатических условий</w:t>
      </w:r>
    </w:p>
    <w:p w:rsidR="00600D3C" w:rsidRDefault="00600D3C" w:rsidP="00AA38BC">
      <w:pPr>
        <w:pStyle w:val="a4"/>
        <w:spacing w:before="0" w:beforeAutospacing="0" w:after="0" w:afterAutospacing="0" w:line="360" w:lineRule="auto"/>
        <w:ind w:firstLine="709"/>
        <w:jc w:val="both"/>
        <w:rPr>
          <w:sz w:val="28"/>
          <w:szCs w:val="28"/>
        </w:rPr>
      </w:pPr>
    </w:p>
    <w:p w:rsidR="00AA38BC" w:rsidRPr="004E094C" w:rsidRDefault="00AA38BC" w:rsidP="00AA38BC">
      <w:pPr>
        <w:pStyle w:val="a4"/>
        <w:spacing w:before="0" w:beforeAutospacing="0" w:after="0" w:afterAutospacing="0" w:line="360" w:lineRule="auto"/>
        <w:ind w:firstLine="709"/>
        <w:jc w:val="both"/>
        <w:rPr>
          <w:sz w:val="28"/>
          <w:szCs w:val="28"/>
        </w:rPr>
      </w:pPr>
      <w:r>
        <w:rPr>
          <w:sz w:val="28"/>
          <w:szCs w:val="28"/>
        </w:rPr>
        <w:t>Цели и задачи данной работы: рассмотреть структуру международных отношений, изучить виды, формы, принципы таких отношений, понять их сущность.</w:t>
      </w:r>
    </w:p>
    <w:p w:rsidR="00312D0A" w:rsidRPr="004E094C" w:rsidRDefault="00312D0A">
      <w:pPr>
        <w:rPr>
          <w:sz w:val="28"/>
          <w:szCs w:val="28"/>
        </w:rPr>
      </w:pPr>
    </w:p>
    <w:p w:rsidR="00312D0A" w:rsidRPr="004E094C" w:rsidRDefault="00312D0A">
      <w:pPr>
        <w:rPr>
          <w:sz w:val="28"/>
          <w:szCs w:val="28"/>
        </w:rPr>
        <w:sectPr w:rsidR="00312D0A" w:rsidRPr="004E094C" w:rsidSect="00A63B9E">
          <w:pgSz w:w="11906" w:h="16838"/>
          <w:pgMar w:top="1134" w:right="851" w:bottom="1134" w:left="1985" w:header="709" w:footer="709" w:gutter="0"/>
          <w:cols w:space="708"/>
          <w:docGrid w:linePitch="360"/>
        </w:sectPr>
      </w:pPr>
    </w:p>
    <w:p w:rsidR="00312D0A" w:rsidRDefault="00C81D6E" w:rsidP="00C81D6E">
      <w:pPr>
        <w:numPr>
          <w:ilvl w:val="0"/>
          <w:numId w:val="2"/>
        </w:numPr>
        <w:tabs>
          <w:tab w:val="clear" w:pos="1714"/>
        </w:tabs>
        <w:spacing w:line="360" w:lineRule="auto"/>
        <w:rPr>
          <w:rStyle w:val="a3"/>
        </w:rPr>
      </w:pPr>
      <w:r w:rsidRPr="00C81D6E">
        <w:rPr>
          <w:b/>
          <w:caps/>
          <w:sz w:val="28"/>
          <w:szCs w:val="28"/>
        </w:rPr>
        <w:t xml:space="preserve">Сущность, </w:t>
      </w:r>
      <w:r w:rsidR="00312D0A" w:rsidRPr="00C81D6E">
        <w:rPr>
          <w:b/>
          <w:caps/>
          <w:sz w:val="28"/>
          <w:szCs w:val="28"/>
        </w:rPr>
        <w:t>понятие</w:t>
      </w:r>
      <w:r w:rsidRPr="00C81D6E">
        <w:rPr>
          <w:b/>
          <w:caps/>
          <w:sz w:val="28"/>
          <w:szCs w:val="28"/>
        </w:rPr>
        <w:t>, субъекты</w:t>
      </w:r>
      <w:r w:rsidR="00312D0A" w:rsidRPr="00C81D6E">
        <w:rPr>
          <w:b/>
          <w:caps/>
          <w:sz w:val="28"/>
          <w:szCs w:val="28"/>
        </w:rPr>
        <w:t xml:space="preserve"> международных отношений</w:t>
      </w:r>
      <w:r>
        <w:rPr>
          <w:rStyle w:val="a3"/>
        </w:rPr>
        <w:t>.</w:t>
      </w:r>
      <w:r w:rsidR="00312D0A" w:rsidRPr="00C81D6E">
        <w:rPr>
          <w:rStyle w:val="a3"/>
        </w:rPr>
        <w:t xml:space="preserve"> </w:t>
      </w:r>
    </w:p>
    <w:p w:rsidR="00C81D6E" w:rsidRPr="00C81D6E" w:rsidRDefault="00C81D6E" w:rsidP="00C81D6E">
      <w:pPr>
        <w:spacing w:line="360" w:lineRule="auto"/>
        <w:ind w:left="709"/>
        <w:jc w:val="both"/>
        <w:rPr>
          <w:rStyle w:val="a3"/>
        </w:rPr>
      </w:pPr>
    </w:p>
    <w:p w:rsidR="00312D0A" w:rsidRPr="004E094C" w:rsidRDefault="00312D0A" w:rsidP="004E094C">
      <w:pPr>
        <w:spacing w:line="360" w:lineRule="auto"/>
        <w:ind w:firstLine="709"/>
        <w:jc w:val="both"/>
        <w:rPr>
          <w:sz w:val="28"/>
          <w:szCs w:val="28"/>
        </w:rPr>
      </w:pPr>
      <w:r w:rsidRPr="004E094C">
        <w:rPr>
          <w:rStyle w:val="a3"/>
          <w:b w:val="0"/>
          <w:sz w:val="28"/>
          <w:szCs w:val="28"/>
        </w:rPr>
        <w:t>Международные отношения</w:t>
      </w:r>
      <w:r w:rsidRPr="004E094C">
        <w:rPr>
          <w:sz w:val="28"/>
          <w:szCs w:val="28"/>
        </w:rPr>
        <w:t xml:space="preserve"> – совокупность экономических, политических, идеологических, правовых, дипломатических и иных связей и взаимоотношений между государствами и системами государств, между основными классами, основными социальными, экономическими, политическими силами, организациями и общественными движениями, действующими на мировой арене, т.е. между народами в самом широком смысле этого слова.</w:t>
      </w:r>
    </w:p>
    <w:p w:rsidR="00312D0A" w:rsidRPr="004E094C" w:rsidRDefault="00312D0A" w:rsidP="004E094C">
      <w:pPr>
        <w:spacing w:line="360" w:lineRule="auto"/>
        <w:ind w:firstLine="709"/>
        <w:jc w:val="both"/>
        <w:rPr>
          <w:sz w:val="28"/>
          <w:szCs w:val="28"/>
        </w:rPr>
      </w:pPr>
      <w:r w:rsidRPr="004E094C">
        <w:rPr>
          <w:sz w:val="28"/>
          <w:szCs w:val="28"/>
        </w:rPr>
        <w:t>Международные отношения характеризуются рядом черт, которые отличают их от других типов отношений в обществе. Такими характерными чертами можно назвать следующие:</w:t>
      </w:r>
    </w:p>
    <w:p w:rsidR="00312D0A" w:rsidRPr="004E094C" w:rsidRDefault="00312D0A" w:rsidP="004E094C">
      <w:pPr>
        <w:spacing w:line="360" w:lineRule="auto"/>
        <w:ind w:firstLine="709"/>
        <w:jc w:val="both"/>
        <w:rPr>
          <w:sz w:val="28"/>
          <w:szCs w:val="28"/>
        </w:rPr>
      </w:pPr>
      <w:r w:rsidRPr="004E094C">
        <w:rPr>
          <w:sz w:val="28"/>
          <w:szCs w:val="28"/>
        </w:rPr>
        <w:t>- Стихийный характер международного политического процесса, для которого характерно наличие множества тенденций и мнений, что обусловлено наличием множества субъектов международных отношений.</w:t>
      </w:r>
    </w:p>
    <w:p w:rsidR="00312D0A" w:rsidRPr="004E094C" w:rsidRDefault="00312D0A" w:rsidP="004E094C">
      <w:pPr>
        <w:spacing w:line="360" w:lineRule="auto"/>
        <w:ind w:firstLine="709"/>
        <w:jc w:val="both"/>
        <w:rPr>
          <w:sz w:val="28"/>
          <w:szCs w:val="28"/>
        </w:rPr>
      </w:pPr>
      <w:r w:rsidRPr="004E094C">
        <w:rPr>
          <w:sz w:val="28"/>
          <w:szCs w:val="28"/>
        </w:rPr>
        <w:t>- Усиливающееся значение субъективного фактора, что выражает возрастание роли выдающихся политических лидеров.</w:t>
      </w:r>
    </w:p>
    <w:p w:rsidR="00312D0A" w:rsidRPr="004E094C" w:rsidRDefault="00312D0A" w:rsidP="004E094C">
      <w:pPr>
        <w:spacing w:line="360" w:lineRule="auto"/>
        <w:ind w:firstLine="709"/>
        <w:jc w:val="both"/>
        <w:rPr>
          <w:sz w:val="28"/>
          <w:szCs w:val="28"/>
        </w:rPr>
      </w:pPr>
      <w:r w:rsidRPr="004E094C">
        <w:rPr>
          <w:sz w:val="28"/>
          <w:szCs w:val="28"/>
        </w:rPr>
        <w:t>- Охват всех сфер жизнедеятельности общества и включение в них самых разных субъектов политики.</w:t>
      </w:r>
    </w:p>
    <w:p w:rsidR="00312D0A" w:rsidRPr="004E094C" w:rsidRDefault="00312D0A" w:rsidP="004E094C">
      <w:pPr>
        <w:spacing w:line="360" w:lineRule="auto"/>
        <w:ind w:firstLine="709"/>
        <w:jc w:val="both"/>
        <w:rPr>
          <w:sz w:val="28"/>
          <w:szCs w:val="28"/>
        </w:rPr>
      </w:pPr>
      <w:r w:rsidRPr="004E094C">
        <w:rPr>
          <w:sz w:val="28"/>
          <w:szCs w:val="28"/>
        </w:rPr>
        <w:t>- Отсутствие единого властного центра и наличие множества равноправных и суверенных центров принятия политических решений.</w:t>
      </w:r>
    </w:p>
    <w:p w:rsidR="00312D0A" w:rsidRPr="004E094C" w:rsidRDefault="00312D0A" w:rsidP="004E094C">
      <w:pPr>
        <w:spacing w:line="360" w:lineRule="auto"/>
        <w:ind w:firstLine="709"/>
        <w:jc w:val="both"/>
        <w:rPr>
          <w:sz w:val="28"/>
          <w:szCs w:val="28"/>
        </w:rPr>
      </w:pPr>
      <w:r w:rsidRPr="004E094C">
        <w:rPr>
          <w:sz w:val="28"/>
          <w:szCs w:val="28"/>
        </w:rPr>
        <w:t>Главное значение для регулирования международных отношений имеют не законы, а соглашения и договоры о сотрудничестве.</w:t>
      </w:r>
    </w:p>
    <w:p w:rsidR="00312D0A" w:rsidRPr="004E094C" w:rsidRDefault="00312D0A" w:rsidP="004E094C">
      <w:pPr>
        <w:spacing w:line="360" w:lineRule="auto"/>
        <w:ind w:firstLine="709"/>
        <w:jc w:val="both"/>
        <w:rPr>
          <w:sz w:val="28"/>
          <w:szCs w:val="28"/>
        </w:rPr>
      </w:pPr>
    </w:p>
    <w:p w:rsidR="00312D0A" w:rsidRPr="004E094C" w:rsidRDefault="00312D0A" w:rsidP="004E094C">
      <w:pPr>
        <w:pStyle w:val="a4"/>
        <w:spacing w:before="0" w:beforeAutospacing="0" w:after="0" w:afterAutospacing="0" w:line="360" w:lineRule="auto"/>
        <w:ind w:firstLine="709"/>
        <w:jc w:val="both"/>
        <w:rPr>
          <w:sz w:val="28"/>
          <w:szCs w:val="28"/>
        </w:rPr>
      </w:pPr>
      <w:r w:rsidRPr="004E094C">
        <w:rPr>
          <w:sz w:val="28"/>
          <w:szCs w:val="28"/>
        </w:rPr>
        <w:t>Субъекты международных отношений - это такие социальные общности, которые своими практическими действиями решают вопросы, влияющие на судьбы всего человечества. В качестве субъектов международных отношений рассматривают:</w:t>
      </w:r>
    </w:p>
    <w:p w:rsidR="00312D0A" w:rsidRPr="004E094C" w:rsidRDefault="00312D0A" w:rsidP="004E094C">
      <w:pPr>
        <w:pStyle w:val="a4"/>
        <w:spacing w:before="0" w:beforeAutospacing="0" w:after="0" w:afterAutospacing="0" w:line="360" w:lineRule="auto"/>
        <w:ind w:firstLine="709"/>
        <w:jc w:val="both"/>
        <w:rPr>
          <w:sz w:val="28"/>
          <w:szCs w:val="28"/>
        </w:rPr>
      </w:pPr>
      <w:r w:rsidRPr="004E094C">
        <w:rPr>
          <w:sz w:val="28"/>
          <w:szCs w:val="28"/>
        </w:rPr>
        <w:t>-национальные государства</w:t>
      </w:r>
    </w:p>
    <w:p w:rsidR="00312D0A" w:rsidRPr="004E094C" w:rsidRDefault="00312D0A" w:rsidP="004E094C">
      <w:pPr>
        <w:pStyle w:val="a4"/>
        <w:spacing w:before="0" w:beforeAutospacing="0" w:after="0" w:afterAutospacing="0" w:line="360" w:lineRule="auto"/>
        <w:ind w:firstLine="709"/>
        <w:jc w:val="both"/>
        <w:rPr>
          <w:sz w:val="28"/>
          <w:szCs w:val="28"/>
        </w:rPr>
      </w:pPr>
      <w:r w:rsidRPr="004E094C">
        <w:rPr>
          <w:sz w:val="28"/>
          <w:szCs w:val="28"/>
        </w:rPr>
        <w:t>-международные правительственные и неправительственные (негосударственные) организации;</w:t>
      </w:r>
    </w:p>
    <w:p w:rsidR="00312D0A" w:rsidRPr="004E094C" w:rsidRDefault="00312D0A" w:rsidP="004E094C">
      <w:pPr>
        <w:pStyle w:val="a4"/>
        <w:spacing w:before="0" w:beforeAutospacing="0" w:after="0" w:afterAutospacing="0" w:line="360" w:lineRule="auto"/>
        <w:ind w:firstLine="709"/>
        <w:jc w:val="both"/>
        <w:rPr>
          <w:sz w:val="28"/>
          <w:szCs w:val="28"/>
        </w:rPr>
      </w:pPr>
      <w:r w:rsidRPr="004E094C">
        <w:rPr>
          <w:sz w:val="28"/>
          <w:szCs w:val="28"/>
        </w:rPr>
        <w:t>-транснациональные корпорации;</w:t>
      </w:r>
    </w:p>
    <w:p w:rsidR="00312D0A" w:rsidRPr="004E094C" w:rsidRDefault="00312D0A" w:rsidP="004E094C">
      <w:pPr>
        <w:pStyle w:val="a4"/>
        <w:spacing w:before="0" w:beforeAutospacing="0" w:after="0" w:afterAutospacing="0" w:line="360" w:lineRule="auto"/>
        <w:ind w:firstLine="709"/>
        <w:jc w:val="both"/>
        <w:rPr>
          <w:sz w:val="28"/>
          <w:szCs w:val="28"/>
        </w:rPr>
      </w:pPr>
      <w:r w:rsidRPr="004E094C">
        <w:rPr>
          <w:sz w:val="28"/>
          <w:szCs w:val="28"/>
        </w:rPr>
        <w:t>-религиозные объединения;</w:t>
      </w:r>
    </w:p>
    <w:p w:rsidR="00312D0A" w:rsidRPr="004E094C" w:rsidRDefault="00312D0A" w:rsidP="004E094C">
      <w:pPr>
        <w:pStyle w:val="a4"/>
        <w:spacing w:before="0" w:beforeAutospacing="0" w:after="0" w:afterAutospacing="0" w:line="360" w:lineRule="auto"/>
        <w:ind w:firstLine="709"/>
        <w:jc w:val="both"/>
        <w:rPr>
          <w:sz w:val="28"/>
          <w:szCs w:val="28"/>
        </w:rPr>
      </w:pPr>
      <w:r w:rsidRPr="004E094C">
        <w:rPr>
          <w:sz w:val="28"/>
          <w:szCs w:val="28"/>
        </w:rPr>
        <w:t>-общественно-политические движения.</w:t>
      </w:r>
    </w:p>
    <w:p w:rsidR="00312D0A" w:rsidRPr="004E094C" w:rsidRDefault="00312D0A" w:rsidP="004E094C">
      <w:pPr>
        <w:spacing w:line="360" w:lineRule="auto"/>
        <w:ind w:firstLine="709"/>
        <w:jc w:val="both"/>
        <w:rPr>
          <w:sz w:val="28"/>
          <w:szCs w:val="28"/>
        </w:rPr>
      </w:pPr>
      <w:r w:rsidRPr="004E094C">
        <w:rPr>
          <w:sz w:val="28"/>
          <w:szCs w:val="28"/>
        </w:rPr>
        <w:t>Международные отношения между их субъектами строятся на двусторонней или многосторонней основе, носят глобальный или региональный характер.</w:t>
      </w:r>
    </w:p>
    <w:p w:rsidR="00B73925" w:rsidRPr="00DD7291" w:rsidRDefault="00DD7291" w:rsidP="00DD7291">
      <w:pPr>
        <w:pStyle w:val="a4"/>
        <w:spacing w:before="0" w:beforeAutospacing="0" w:after="0" w:afterAutospacing="0" w:line="360" w:lineRule="auto"/>
        <w:ind w:firstLine="709"/>
        <w:jc w:val="both"/>
        <w:rPr>
          <w:sz w:val="28"/>
          <w:szCs w:val="28"/>
        </w:rPr>
      </w:pPr>
      <w:r>
        <w:rPr>
          <w:sz w:val="28"/>
          <w:szCs w:val="28"/>
        </w:rPr>
        <w:t>Среди субъектов международных</w:t>
      </w:r>
      <w:r w:rsidR="00B73925" w:rsidRPr="00DD7291">
        <w:rPr>
          <w:sz w:val="28"/>
          <w:szCs w:val="28"/>
        </w:rPr>
        <w:t xml:space="preserve"> отношений особое место принадлежит государству, так как именно государство презентует на международной арене общество в целом, а не отдельные социальные группы или организации. Государство рассматривается в качестве единственного общенационального института, который имеет легитимные полномочия осуществлять политику на международной арене: объявлять войну, заключать договоры о сотрудничестве и т.д. Поэтому важнейшей составляющей международных отношений являются межгосударственные отношения, которые испытывают на себе влияние мировой экономической ситуации. Влияние отдельных государства на международные отношения различно, оно связано с определением мощи государства, его международной конкурентоспособностью, что определяется экономическим военным потенциалом, природными и трудовыми ресурсами, уровнем развития науки и культуры, достижениями в сфере высоких технологий, уровнем социальной стабильности. Могущество государства является показателем того, какие силы государство имеет в своем распоряжении и какой мерой оно может их использовать в отношениях с другими государствами или негосударственными ,отношений есть так называемые сверхдержавы, которые получили такой статус благодаря возможности влиять на условия существования всего человечества; великие державы, которые могут оказывать существенное влияние на мировое развитие; средние державы, которые оказывают серьезное влияние на свое близкое окружение, но такое влияние не выходит на пределы региона; малые державы, которые имеют достаточно сил для обеспечения своего суверенитета, территориальной целостности и независимости, но их влияние на ближайшее окружение слабое; микродержавы, которые не способны защитить свой суверенитет собственными силами.</w:t>
      </w:r>
    </w:p>
    <w:p w:rsidR="00B73925" w:rsidRPr="00DD7291" w:rsidRDefault="00B73925" w:rsidP="00DD7291">
      <w:pPr>
        <w:pStyle w:val="a4"/>
        <w:spacing w:before="0" w:beforeAutospacing="0" w:after="0" w:afterAutospacing="0" w:line="360" w:lineRule="auto"/>
        <w:ind w:firstLine="709"/>
        <w:jc w:val="both"/>
        <w:rPr>
          <w:sz w:val="28"/>
          <w:szCs w:val="28"/>
        </w:rPr>
      </w:pPr>
      <w:r w:rsidRPr="00DD7291">
        <w:rPr>
          <w:sz w:val="28"/>
          <w:szCs w:val="28"/>
        </w:rPr>
        <w:t>В основе такого субъекта международных отношений как международные правительственные организации лежат совпадающие интересы и цели государств-участников, стремление использовать, совокупную силу для достижения своих целей. Важнейшей универсальной организацией является ООН, которая призвана содействовать стабилизации международных отношений, урегулированию конфликтов и ослаблению конфронтации между государствами. Среди межгосударственных региональных объединений, играющих определенную роль в мировой политике, следует выделить Организацию Африканского единства, Организация Американских государства, Совет Европы, Европейский Союз, Содружество независимых государств (СНД), Ассоциация стран Юго-Восточной Азии (АСЕАН), Лига арабских государств (ЛАГ) и др. Неправительственные организации, объединяют людей доброй воли различных государств в деле достижения каких-либо общих целей, наиболее распространенными являются различные правозащитные организации вроде Хельсинских групп на территории бывшего Советского Союза. Среди неправительственных ассоциаций следует выделить международные организации ученых, общественных деятелей, политиков: Римский клуб, который объединил представителей различных стран в рассмотрении проблем эффективного природопользования и перспектив мирового развития; сходные цели преследует и Комиссия Улафа Пальме.</w:t>
      </w:r>
    </w:p>
    <w:p w:rsidR="00B73925" w:rsidRPr="00DD7291" w:rsidRDefault="00B73925" w:rsidP="00DD7291">
      <w:pPr>
        <w:pStyle w:val="a4"/>
        <w:spacing w:before="0" w:beforeAutospacing="0" w:after="0" w:afterAutospacing="0" w:line="360" w:lineRule="auto"/>
        <w:ind w:firstLine="709"/>
        <w:jc w:val="both"/>
        <w:rPr>
          <w:sz w:val="28"/>
          <w:szCs w:val="28"/>
        </w:rPr>
      </w:pPr>
      <w:r w:rsidRPr="00DD7291">
        <w:rPr>
          <w:sz w:val="28"/>
          <w:szCs w:val="28"/>
        </w:rPr>
        <w:t>Транснациональные корпорации в качестве субъектов международных отношений начали рассматриваться в ХХ веке, что связано с их влиянием и огромными экономическими возможностями, когда, по сути, их деятельность зачастую носит глобальный характер.</w:t>
      </w:r>
    </w:p>
    <w:p w:rsidR="00C81D6E" w:rsidRDefault="00C81D6E" w:rsidP="000C593F">
      <w:pPr>
        <w:pStyle w:val="a4"/>
        <w:spacing w:before="0" w:beforeAutospacing="0" w:after="0" w:afterAutospacing="0" w:line="360" w:lineRule="auto"/>
        <w:ind w:firstLine="709"/>
        <w:jc w:val="both"/>
        <w:rPr>
          <w:sz w:val="28"/>
          <w:szCs w:val="28"/>
        </w:rPr>
      </w:pPr>
    </w:p>
    <w:p w:rsidR="00521B59" w:rsidRDefault="000C593F" w:rsidP="000C593F">
      <w:pPr>
        <w:pStyle w:val="a4"/>
        <w:spacing w:before="0" w:beforeAutospacing="0" w:after="0" w:afterAutospacing="0" w:line="360" w:lineRule="auto"/>
        <w:ind w:firstLine="709"/>
        <w:jc w:val="both"/>
        <w:rPr>
          <w:sz w:val="28"/>
          <w:szCs w:val="28"/>
        </w:rPr>
      </w:pPr>
      <w:r w:rsidRPr="000C593F">
        <w:rPr>
          <w:sz w:val="28"/>
          <w:szCs w:val="28"/>
        </w:rPr>
        <w:t>Сегодня определяющими тенденциями развития международных отношений являются гуманизация и демократизация. Гуманизация означает переход к такому типу международных отношений, которые в наибольшей мере служат интересам личности, способствуют созданию максимальных возможностей для ее дальнейшего развития и совершенствования, для повышения качества самой ее жизни. Демократизация международных отношений выступает в качестве средства построения гуманного миропорядка.</w:t>
      </w:r>
    </w:p>
    <w:p w:rsidR="000C593F" w:rsidRDefault="000C593F" w:rsidP="000C593F">
      <w:pPr>
        <w:pStyle w:val="a4"/>
        <w:spacing w:before="0" w:beforeAutospacing="0" w:after="0" w:afterAutospacing="0" w:line="360" w:lineRule="auto"/>
        <w:ind w:firstLine="709"/>
        <w:jc w:val="both"/>
        <w:rPr>
          <w:sz w:val="28"/>
          <w:szCs w:val="28"/>
        </w:rPr>
      </w:pPr>
      <w:r w:rsidRPr="000C593F">
        <w:rPr>
          <w:sz w:val="28"/>
          <w:szCs w:val="28"/>
        </w:rPr>
        <w:t>Понимание системы международных отношений только как "естественного", "предгражданского" состояния не учитывает тенденции к их социализации, игнорирует нарастающие свидетельства преодоления такого состояния и становления нового мирового порядка. С другой стороны, если исходить только из указанной тенденции, то тоже можно придти к ошибочному выводу, не учитывающему, что, несмотря на возрастающую целостность и взаимозависимость мира, на усиливающиеся процессы международной интеграции и сотрудничества различных государств и народов в экономической, политической, социальной и др. областях, международные отношения и сегодня во многом остаются сферой несовпадающих интересов, соперничества и даже противоборства и насилия. Это уже не "джунгли", не "война всех против всех", но и не единое сообщество, живущее по единым законам и в соответствии с общими, разделяемыми всеми его членами, ценностями и нормами. Это, скорее, переходное состояние, когда усиливающаяся тенденция к становлению мирового сообщества не стала необратимой, когда элементы регулирования и "плюрализм суверенитетов", расширение сотрудничества на основе взаимных интересов и совершенствование средств насилия сосуществуют друг с другом, то взаимно уравновешиваясь, то вновь вступая в противоборство</w:t>
      </w:r>
    </w:p>
    <w:p w:rsidR="000C593F" w:rsidRDefault="000C593F" w:rsidP="000C593F">
      <w:pPr>
        <w:pStyle w:val="a4"/>
        <w:spacing w:before="0" w:beforeAutospacing="0" w:after="0" w:afterAutospacing="0" w:line="360" w:lineRule="auto"/>
        <w:ind w:firstLine="709"/>
        <w:jc w:val="both"/>
        <w:rPr>
          <w:sz w:val="28"/>
          <w:szCs w:val="28"/>
        </w:rPr>
      </w:pPr>
      <w:r w:rsidRPr="000C593F">
        <w:rPr>
          <w:sz w:val="28"/>
          <w:szCs w:val="28"/>
        </w:rPr>
        <w:t>Все это говорит о том, что вышеуказанных критериев по крайней мере недостаточно для определения специфики международных отношений, что они должны быть если не заменены, то дополнены еще одним критерием. Известный французский исследователь М. Мерль, предложивший такой критерий, назвал его "критерием локализации". В соответствии с этим критерием, специфика международных отношений определяется как "совокупность соглашений или потоков, которые пересекают границы, или же имеют тенденцию к пересечению границ". Исходя из факта разделения мира на государства, сохраняющие суверенитет над своими территориальными границами, такое понимание позволяет как учитывать особенности каждого этапа в развитии международных отношений, так и не сводить их к межгосударственным взаимодействиям. В него вполне вписываются и самые различные классификации международных отношений. Обобщая высказанные в этом отношении в научной литературе позиции, можно говорить о различных типах, видах, уровнях и состояниях международных отношений</w:t>
      </w:r>
    </w:p>
    <w:p w:rsidR="00C81D6E" w:rsidRDefault="00C81D6E" w:rsidP="000C593F">
      <w:pPr>
        <w:pStyle w:val="a4"/>
        <w:spacing w:before="0" w:beforeAutospacing="0" w:after="0" w:afterAutospacing="0" w:line="360" w:lineRule="auto"/>
        <w:ind w:firstLine="709"/>
        <w:jc w:val="both"/>
        <w:rPr>
          <w:sz w:val="28"/>
          <w:szCs w:val="28"/>
        </w:rPr>
      </w:pPr>
    </w:p>
    <w:p w:rsidR="000C593F" w:rsidRPr="00C81D6E" w:rsidRDefault="00C81D6E" w:rsidP="00C81D6E">
      <w:pPr>
        <w:pStyle w:val="a4"/>
        <w:numPr>
          <w:ilvl w:val="0"/>
          <w:numId w:val="2"/>
        </w:numPr>
        <w:tabs>
          <w:tab w:val="clear" w:pos="1714"/>
        </w:tabs>
        <w:spacing w:before="0" w:beforeAutospacing="0" w:after="0" w:afterAutospacing="0" w:line="360" w:lineRule="auto"/>
        <w:rPr>
          <w:b/>
          <w:caps/>
          <w:sz w:val="28"/>
          <w:szCs w:val="28"/>
        </w:rPr>
      </w:pPr>
      <w:r w:rsidRPr="00C81D6E">
        <w:rPr>
          <w:b/>
          <w:caps/>
          <w:sz w:val="28"/>
          <w:szCs w:val="28"/>
        </w:rPr>
        <w:t>Классификация международных отношений.</w:t>
      </w:r>
    </w:p>
    <w:p w:rsidR="00C81D6E" w:rsidRDefault="00C81D6E" w:rsidP="00C81D6E">
      <w:pPr>
        <w:pStyle w:val="a4"/>
        <w:spacing w:before="0" w:beforeAutospacing="0" w:after="0" w:afterAutospacing="0" w:line="360" w:lineRule="auto"/>
        <w:ind w:left="709"/>
        <w:jc w:val="both"/>
        <w:rPr>
          <w:sz w:val="28"/>
          <w:szCs w:val="28"/>
        </w:rPr>
      </w:pPr>
    </w:p>
    <w:p w:rsidR="00312D0A" w:rsidRPr="004E094C" w:rsidRDefault="00312D0A" w:rsidP="004E094C">
      <w:pPr>
        <w:spacing w:line="360" w:lineRule="auto"/>
        <w:ind w:firstLine="709"/>
        <w:jc w:val="both"/>
        <w:rPr>
          <w:sz w:val="28"/>
          <w:szCs w:val="28"/>
        </w:rPr>
      </w:pPr>
      <w:r w:rsidRPr="004E094C">
        <w:rPr>
          <w:sz w:val="28"/>
          <w:szCs w:val="28"/>
        </w:rPr>
        <w:t xml:space="preserve">Общепринятая классификация международных отношений предложена югославским ученым Р. Вукадиновичем, который выделяет среди них четыре типа: </w:t>
      </w:r>
    </w:p>
    <w:p w:rsidR="00312D0A" w:rsidRPr="004E094C" w:rsidRDefault="00312D0A" w:rsidP="004E094C">
      <w:pPr>
        <w:numPr>
          <w:ilvl w:val="0"/>
          <w:numId w:val="1"/>
        </w:numPr>
        <w:spacing w:line="360" w:lineRule="auto"/>
        <w:ind w:left="0" w:firstLine="709"/>
        <w:jc w:val="both"/>
        <w:rPr>
          <w:sz w:val="28"/>
          <w:szCs w:val="28"/>
        </w:rPr>
      </w:pPr>
      <w:r w:rsidRPr="004E094C">
        <w:rPr>
          <w:sz w:val="28"/>
          <w:szCs w:val="28"/>
        </w:rPr>
        <w:t xml:space="preserve">Классический тип, опирающийся на "равновесие сил" государств с приблизительно одинаковой военной и экономической мощью. Такой тип международных отношений нестабильный, поскольку война - основное средство разрушения равновесия или установления нового равновесия сил с учетом происшедших изменений в мире. </w:t>
      </w:r>
    </w:p>
    <w:p w:rsidR="00312D0A" w:rsidRPr="004E094C" w:rsidRDefault="00312D0A" w:rsidP="004E094C">
      <w:pPr>
        <w:numPr>
          <w:ilvl w:val="0"/>
          <w:numId w:val="1"/>
        </w:numPr>
        <w:spacing w:line="360" w:lineRule="auto"/>
        <w:ind w:left="0" w:firstLine="709"/>
        <w:jc w:val="both"/>
        <w:rPr>
          <w:sz w:val="28"/>
          <w:szCs w:val="28"/>
        </w:rPr>
      </w:pPr>
      <w:r w:rsidRPr="004E094C">
        <w:rPr>
          <w:sz w:val="28"/>
          <w:szCs w:val="28"/>
        </w:rPr>
        <w:t xml:space="preserve"> "Холодная война", вызванная к жизни после второй мировой войны противостоянием двух антагонистических мировых общественно-политических систем: капиталистической и социалистической. Динамику отношений других государств определяли прежде всего отношения между двумя сверхдержавами: СССР-США. В этих условиях снижалась роль международных отношениях нейтральных, средних и малых стран. </w:t>
      </w:r>
    </w:p>
    <w:p w:rsidR="00312D0A" w:rsidRPr="004E094C" w:rsidRDefault="00312D0A" w:rsidP="004E094C">
      <w:pPr>
        <w:numPr>
          <w:ilvl w:val="0"/>
          <w:numId w:val="1"/>
        </w:numPr>
        <w:spacing w:line="360" w:lineRule="auto"/>
        <w:ind w:left="0" w:firstLine="709"/>
        <w:jc w:val="both"/>
        <w:rPr>
          <w:sz w:val="28"/>
          <w:szCs w:val="28"/>
        </w:rPr>
      </w:pPr>
      <w:r w:rsidRPr="004E094C">
        <w:rPr>
          <w:sz w:val="28"/>
          <w:szCs w:val="28"/>
        </w:rPr>
        <w:t xml:space="preserve"> "Мирное сосуществование", пришедшее на смену "холодной войне". Этот тип характеризуется установлением паритета в военной сфере, усилением борьбы за безъядерный мир и безопасность во всем мире, повышением роли международных организаций в решении глобальных проблем, постепенным снижением уровня вооружений, сначала ракетно-ядерных, а затем и обычных. </w:t>
      </w:r>
    </w:p>
    <w:p w:rsidR="00312D0A" w:rsidRPr="004E094C" w:rsidRDefault="00312D0A" w:rsidP="004E094C">
      <w:pPr>
        <w:numPr>
          <w:ilvl w:val="0"/>
          <w:numId w:val="1"/>
        </w:numPr>
        <w:spacing w:line="360" w:lineRule="auto"/>
        <w:ind w:left="0" w:firstLine="709"/>
        <w:jc w:val="both"/>
        <w:rPr>
          <w:sz w:val="28"/>
          <w:szCs w:val="28"/>
        </w:rPr>
      </w:pPr>
      <w:r w:rsidRPr="004E094C">
        <w:rPr>
          <w:sz w:val="28"/>
          <w:szCs w:val="28"/>
        </w:rPr>
        <w:t>Неприсоединение и сохранение свободы выбора решений и действий в международных отношениях, стремление к нормальному экономическому сотрудничеству со всеми государствами независимо от установившихся в них политических режимов.</w:t>
      </w:r>
    </w:p>
    <w:p w:rsidR="00312D0A" w:rsidRPr="004E094C" w:rsidRDefault="00312D0A" w:rsidP="004E094C">
      <w:pPr>
        <w:spacing w:line="360" w:lineRule="auto"/>
        <w:ind w:firstLine="709"/>
        <w:jc w:val="both"/>
        <w:rPr>
          <w:sz w:val="28"/>
          <w:szCs w:val="28"/>
        </w:rPr>
      </w:pPr>
      <w:r w:rsidRPr="004E094C">
        <w:rPr>
          <w:sz w:val="28"/>
          <w:szCs w:val="28"/>
        </w:rPr>
        <w:t>В принципе первых три типа международных отношений уже ушли в историю и все большую роль играет четвертый тип, поскольку он лучше отвечает интересам всего человечества.</w:t>
      </w:r>
    </w:p>
    <w:p w:rsidR="00312D0A" w:rsidRPr="004E094C" w:rsidRDefault="00312D0A" w:rsidP="004E094C">
      <w:pPr>
        <w:spacing w:line="360" w:lineRule="auto"/>
        <w:ind w:firstLine="709"/>
        <w:jc w:val="both"/>
        <w:rPr>
          <w:sz w:val="28"/>
          <w:szCs w:val="28"/>
        </w:rPr>
      </w:pPr>
    </w:p>
    <w:p w:rsidR="00312D0A" w:rsidRDefault="00312D0A" w:rsidP="00C81D6E">
      <w:pPr>
        <w:numPr>
          <w:ilvl w:val="0"/>
          <w:numId w:val="2"/>
        </w:numPr>
        <w:tabs>
          <w:tab w:val="clear" w:pos="1714"/>
        </w:tabs>
        <w:spacing w:line="360" w:lineRule="auto"/>
        <w:rPr>
          <w:b/>
          <w:caps/>
          <w:sz w:val="28"/>
          <w:szCs w:val="28"/>
        </w:rPr>
      </w:pPr>
      <w:r w:rsidRPr="00C81D6E">
        <w:rPr>
          <w:b/>
          <w:caps/>
          <w:sz w:val="28"/>
          <w:szCs w:val="28"/>
        </w:rPr>
        <w:t>Виды международных отношений</w:t>
      </w:r>
      <w:r w:rsidR="00ED1145">
        <w:rPr>
          <w:b/>
          <w:caps/>
          <w:sz w:val="28"/>
          <w:szCs w:val="28"/>
        </w:rPr>
        <w:t>.</w:t>
      </w:r>
    </w:p>
    <w:p w:rsidR="00C81D6E" w:rsidRPr="00C81D6E" w:rsidRDefault="00C81D6E" w:rsidP="00C81D6E">
      <w:pPr>
        <w:spacing w:line="360" w:lineRule="auto"/>
        <w:ind w:left="709"/>
        <w:rPr>
          <w:b/>
          <w:caps/>
          <w:sz w:val="28"/>
          <w:szCs w:val="28"/>
        </w:rPr>
      </w:pPr>
    </w:p>
    <w:p w:rsidR="00312D0A" w:rsidRPr="004E094C" w:rsidRDefault="00312D0A" w:rsidP="004E094C">
      <w:pPr>
        <w:spacing w:line="360" w:lineRule="auto"/>
        <w:ind w:firstLine="709"/>
        <w:jc w:val="both"/>
        <w:rPr>
          <w:sz w:val="28"/>
          <w:szCs w:val="28"/>
        </w:rPr>
      </w:pPr>
      <w:r w:rsidRPr="004E094C">
        <w:rPr>
          <w:sz w:val="28"/>
          <w:szCs w:val="28"/>
        </w:rPr>
        <w:t>Международные отношения носят объективный характер. В соответствии с этим выделяют следующие виды международных отношений, каждый из которых имеет свою структуру, функции, свой процесс развития:</w:t>
      </w:r>
    </w:p>
    <w:p w:rsidR="00312D0A" w:rsidRPr="004E094C" w:rsidRDefault="00312D0A" w:rsidP="004E094C">
      <w:pPr>
        <w:spacing w:line="360" w:lineRule="auto"/>
        <w:ind w:firstLine="709"/>
        <w:jc w:val="both"/>
        <w:rPr>
          <w:sz w:val="28"/>
          <w:szCs w:val="28"/>
        </w:rPr>
      </w:pPr>
      <w:r w:rsidRPr="004E094C">
        <w:rPr>
          <w:rStyle w:val="a5"/>
          <w:bCs/>
          <w:sz w:val="28"/>
          <w:szCs w:val="28"/>
        </w:rPr>
        <w:t>Политические</w:t>
      </w:r>
      <w:r w:rsidRPr="004E094C">
        <w:rPr>
          <w:sz w:val="28"/>
          <w:szCs w:val="28"/>
        </w:rPr>
        <w:t xml:space="preserve"> – играют главенствующую роль, т.к. преломляют, синтезируют, детерминируют все другие виды отношений. Политические отношения находят свое выражение в реальной политической деятельности элементов политической системы, прежде всего государства. Они гарантируют безопасность и создают условия для развития всех остальных отношений, т.к. в концентрированном виде выражают классовые интересы, что и определяет их главенствующее положение.</w:t>
      </w:r>
    </w:p>
    <w:p w:rsidR="00312D0A" w:rsidRPr="004E094C" w:rsidRDefault="00312D0A" w:rsidP="004E094C">
      <w:pPr>
        <w:spacing w:line="360" w:lineRule="auto"/>
        <w:ind w:firstLine="709"/>
        <w:jc w:val="both"/>
        <w:rPr>
          <w:sz w:val="28"/>
          <w:szCs w:val="28"/>
        </w:rPr>
      </w:pPr>
      <w:r w:rsidRPr="004E094C">
        <w:rPr>
          <w:rStyle w:val="a5"/>
          <w:bCs/>
          <w:sz w:val="28"/>
          <w:szCs w:val="28"/>
        </w:rPr>
        <w:t>Экономические и научно-технические</w:t>
      </w:r>
      <w:r w:rsidRPr="004E094C">
        <w:rPr>
          <w:sz w:val="28"/>
          <w:szCs w:val="28"/>
        </w:rPr>
        <w:t>. В современных условиях эти два вида международных отношений практически неотделимы, и, кроме этого, не могут существовать в отрыве от политических отношений. Внешняя политика направлена, как правило, на защиту экономических отношений, которые влияют на формирование мирового рынка, международного разделения труда. Состояние экономических отношений во многом определяется уровнем развития производства и производительных сил государств, различными моделями экономики, наличием природных ресурсов и другими секторами.</w:t>
      </w:r>
    </w:p>
    <w:p w:rsidR="00312D0A" w:rsidRPr="004E094C" w:rsidRDefault="00312D0A" w:rsidP="004E094C">
      <w:pPr>
        <w:spacing w:line="360" w:lineRule="auto"/>
        <w:ind w:firstLine="709"/>
        <w:jc w:val="both"/>
        <w:rPr>
          <w:sz w:val="28"/>
          <w:szCs w:val="28"/>
        </w:rPr>
      </w:pPr>
      <w:r w:rsidRPr="004E094C">
        <w:rPr>
          <w:rStyle w:val="a5"/>
          <w:bCs/>
          <w:sz w:val="28"/>
          <w:szCs w:val="28"/>
        </w:rPr>
        <w:t>Идеологические отношения</w:t>
      </w:r>
      <w:r w:rsidRPr="004E094C">
        <w:rPr>
          <w:sz w:val="28"/>
          <w:szCs w:val="28"/>
        </w:rPr>
        <w:t xml:space="preserve"> – относительно самостоятельная часть политических отношений. Роль и значение идеологических отношений изменяется в зависимости от изменения роли идеологи в обществе. Но характерна общая тенденция – к возрастанию роли идеологии, а следовательно, и идеологических отношений.</w:t>
      </w:r>
    </w:p>
    <w:p w:rsidR="00312D0A" w:rsidRPr="004E094C" w:rsidRDefault="00312D0A" w:rsidP="004E094C">
      <w:pPr>
        <w:spacing w:line="360" w:lineRule="auto"/>
        <w:ind w:firstLine="709"/>
        <w:jc w:val="both"/>
        <w:rPr>
          <w:sz w:val="28"/>
          <w:szCs w:val="28"/>
        </w:rPr>
      </w:pPr>
      <w:r w:rsidRPr="004E094C">
        <w:rPr>
          <w:rStyle w:val="a5"/>
          <w:bCs/>
          <w:sz w:val="28"/>
          <w:szCs w:val="28"/>
        </w:rPr>
        <w:t>Международно-правовые отношения</w:t>
      </w:r>
      <w:r w:rsidRPr="004E094C">
        <w:rPr>
          <w:sz w:val="28"/>
          <w:szCs w:val="28"/>
        </w:rPr>
        <w:t xml:space="preserve"> – предполагают регулирование взаимоотношений участников международного общения правовыми нормами и правилами, о которых эти участники договорились. Международно-правовой механизм позволяет участникам защитить свои интересы, развивать взаимоотношения, предотвращать конфликты, решать спорные вопросы, поддерживать мир и безопасность в интересах всех народов. Международно-правовые отношения носят универсальный характер и основываются на системе общепризнанных принципов. Кроме общепризнанных норм, регулирующих все виды международных отношений, существуют и специфические нормы, которые регулируют их специальные направления (дипломатическое право, морское торговое право, международный арбитраж, суд и т.д.).</w:t>
      </w:r>
    </w:p>
    <w:p w:rsidR="00312D0A" w:rsidRPr="004E094C" w:rsidRDefault="00312D0A" w:rsidP="004E094C">
      <w:pPr>
        <w:spacing w:line="360" w:lineRule="auto"/>
        <w:ind w:firstLine="709"/>
        <w:jc w:val="both"/>
        <w:rPr>
          <w:sz w:val="28"/>
          <w:szCs w:val="28"/>
        </w:rPr>
      </w:pPr>
      <w:r w:rsidRPr="004E094C">
        <w:rPr>
          <w:rStyle w:val="a5"/>
          <w:bCs/>
          <w:sz w:val="28"/>
          <w:szCs w:val="28"/>
        </w:rPr>
        <w:t>Военно-стратегические отношения</w:t>
      </w:r>
      <w:r w:rsidRPr="004E094C">
        <w:rPr>
          <w:sz w:val="28"/>
          <w:szCs w:val="28"/>
        </w:rPr>
        <w:t>, к которым относится обширная сфера специфических общественных, международных отношений, так или иначе связанных с прямым или опосредованным созданием, наращиванием, перераспределением военной силы.</w:t>
      </w:r>
    </w:p>
    <w:p w:rsidR="00312D0A" w:rsidRPr="004E094C" w:rsidRDefault="00312D0A" w:rsidP="004E094C">
      <w:pPr>
        <w:spacing w:line="360" w:lineRule="auto"/>
        <w:ind w:firstLine="709"/>
        <w:jc w:val="both"/>
        <w:rPr>
          <w:sz w:val="28"/>
          <w:szCs w:val="28"/>
        </w:rPr>
      </w:pPr>
      <w:r w:rsidRPr="004E094C">
        <w:rPr>
          <w:sz w:val="28"/>
          <w:szCs w:val="28"/>
        </w:rPr>
        <w:t>Создание ядерного оружия радикально изменило характер, масштабы и интенсивность военно-политических отношений государств: союзнические, конфронтационные, кооперационно-конфронтационные.</w:t>
      </w:r>
    </w:p>
    <w:p w:rsidR="00312D0A" w:rsidRDefault="00312D0A" w:rsidP="004E094C">
      <w:pPr>
        <w:spacing w:line="360" w:lineRule="auto"/>
        <w:ind w:firstLine="709"/>
        <w:jc w:val="both"/>
        <w:rPr>
          <w:sz w:val="28"/>
          <w:szCs w:val="28"/>
        </w:rPr>
      </w:pPr>
      <w:r w:rsidRPr="004E094C">
        <w:rPr>
          <w:rStyle w:val="a5"/>
          <w:bCs/>
          <w:sz w:val="28"/>
          <w:szCs w:val="28"/>
        </w:rPr>
        <w:t>Культурные отношения</w:t>
      </w:r>
      <w:r w:rsidRPr="004E094C">
        <w:rPr>
          <w:sz w:val="28"/>
          <w:szCs w:val="28"/>
        </w:rPr>
        <w:t>, в основе которых лежат процессы интернационализации общественной жизни, взаимопроникновения и обогащения культур, систем образования, бурное развитие средств массовой информации. В большинстве своем основное значение в их развитии имеют неправительственные организации.</w:t>
      </w:r>
    </w:p>
    <w:p w:rsidR="00C81D6E" w:rsidRPr="004E094C" w:rsidRDefault="00C81D6E" w:rsidP="004E094C">
      <w:pPr>
        <w:spacing w:line="360" w:lineRule="auto"/>
        <w:ind w:firstLine="709"/>
        <w:jc w:val="both"/>
        <w:rPr>
          <w:sz w:val="28"/>
          <w:szCs w:val="28"/>
        </w:rPr>
      </w:pPr>
    </w:p>
    <w:p w:rsidR="00C81D6E" w:rsidRDefault="00C81D6E" w:rsidP="00C81D6E">
      <w:pPr>
        <w:numPr>
          <w:ilvl w:val="0"/>
          <w:numId w:val="2"/>
        </w:numPr>
        <w:tabs>
          <w:tab w:val="clear" w:pos="1714"/>
        </w:tabs>
        <w:spacing w:line="360" w:lineRule="auto"/>
        <w:jc w:val="both"/>
        <w:rPr>
          <w:b/>
          <w:caps/>
          <w:sz w:val="28"/>
          <w:szCs w:val="28"/>
        </w:rPr>
      </w:pPr>
      <w:r w:rsidRPr="00C81D6E">
        <w:rPr>
          <w:b/>
          <w:caps/>
          <w:sz w:val="28"/>
          <w:szCs w:val="28"/>
        </w:rPr>
        <w:t>Формы международных отношений</w:t>
      </w:r>
      <w:r w:rsidR="00ED1145">
        <w:rPr>
          <w:b/>
          <w:caps/>
          <w:sz w:val="28"/>
          <w:szCs w:val="28"/>
        </w:rPr>
        <w:t>.</w:t>
      </w:r>
    </w:p>
    <w:p w:rsidR="00C81D6E" w:rsidRPr="00C81D6E" w:rsidRDefault="00C81D6E" w:rsidP="00C81D6E">
      <w:pPr>
        <w:spacing w:line="360" w:lineRule="auto"/>
        <w:ind w:left="709"/>
        <w:jc w:val="both"/>
        <w:rPr>
          <w:b/>
          <w:caps/>
          <w:sz w:val="28"/>
          <w:szCs w:val="28"/>
        </w:rPr>
      </w:pPr>
    </w:p>
    <w:p w:rsidR="004E094C" w:rsidRPr="004E094C" w:rsidRDefault="004E094C" w:rsidP="004E094C">
      <w:pPr>
        <w:spacing w:line="360" w:lineRule="auto"/>
        <w:ind w:firstLine="709"/>
        <w:jc w:val="both"/>
        <w:rPr>
          <w:sz w:val="28"/>
          <w:szCs w:val="28"/>
        </w:rPr>
      </w:pPr>
      <w:r w:rsidRPr="004E094C">
        <w:rPr>
          <w:sz w:val="28"/>
          <w:szCs w:val="28"/>
        </w:rPr>
        <w:t xml:space="preserve">Из форм международных отношений выделяют политико-правовые, дипломатические, протокольные, организационные, торгово-экономические, финансовые, кооперативные, информационные, военно-стратегические (союзы, блоки, объединения). Особая роль принадлежит социальным формам международных отношений: </w:t>
      </w:r>
    </w:p>
    <w:p w:rsidR="004E094C" w:rsidRPr="004E094C" w:rsidRDefault="004E094C" w:rsidP="004E094C">
      <w:pPr>
        <w:spacing w:line="360" w:lineRule="auto"/>
        <w:ind w:firstLine="709"/>
        <w:jc w:val="both"/>
        <w:rPr>
          <w:sz w:val="28"/>
          <w:szCs w:val="28"/>
        </w:rPr>
      </w:pPr>
      <w:r w:rsidRPr="004E094C">
        <w:rPr>
          <w:sz w:val="28"/>
          <w:szCs w:val="28"/>
        </w:rPr>
        <w:t xml:space="preserve">а) международное контакты, начиная с простейших международных связей субъектов для удовлетворения их социальных потребностей - научные конференции, симпозиумы, гастроли театров, отдельных актеров, выступления писателей, музыкантов, певцов и т.п.; </w:t>
      </w:r>
    </w:p>
    <w:p w:rsidR="004E094C" w:rsidRPr="004E094C" w:rsidRDefault="004E094C" w:rsidP="004E094C">
      <w:pPr>
        <w:spacing w:line="360" w:lineRule="auto"/>
        <w:ind w:firstLine="709"/>
        <w:jc w:val="both"/>
        <w:rPr>
          <w:sz w:val="28"/>
          <w:szCs w:val="28"/>
        </w:rPr>
      </w:pPr>
      <w:r w:rsidRPr="004E094C">
        <w:rPr>
          <w:sz w:val="28"/>
          <w:szCs w:val="28"/>
        </w:rPr>
        <w:t xml:space="preserve">б) международное действие - совокупность актов одного субъекта ради изменения или поддержки взглядов, воли, поведения другого международного субъекта, то есть речь идет о митингах и демонстрациях у иностранных посольств и представительств, о резолюциях и петициях в отношении другого государства и т.д.; </w:t>
      </w:r>
    </w:p>
    <w:p w:rsidR="004E094C" w:rsidRPr="004E094C" w:rsidRDefault="004E094C" w:rsidP="004E094C">
      <w:pPr>
        <w:spacing w:line="360" w:lineRule="auto"/>
        <w:ind w:firstLine="709"/>
        <w:jc w:val="both"/>
        <w:rPr>
          <w:sz w:val="28"/>
          <w:szCs w:val="28"/>
        </w:rPr>
      </w:pPr>
      <w:r w:rsidRPr="004E094C">
        <w:rPr>
          <w:sz w:val="28"/>
          <w:szCs w:val="28"/>
        </w:rPr>
        <w:t xml:space="preserve">в) международной взаимодействие - социальная взаимосвязь двух международных субъектов, когда действия одного из них вызывают ответные действия другого; </w:t>
      </w:r>
    </w:p>
    <w:p w:rsidR="004E094C" w:rsidRPr="004E094C" w:rsidRDefault="004E094C" w:rsidP="004E094C">
      <w:pPr>
        <w:spacing w:line="360" w:lineRule="auto"/>
        <w:ind w:firstLine="709"/>
        <w:jc w:val="both"/>
        <w:rPr>
          <w:sz w:val="28"/>
          <w:szCs w:val="28"/>
        </w:rPr>
      </w:pPr>
      <w:r w:rsidRPr="004E094C">
        <w:rPr>
          <w:sz w:val="28"/>
          <w:szCs w:val="28"/>
        </w:rPr>
        <w:t>г) международная зависимость - форма связи между субъектами международных отношений, которая может быть объективной зависимостью как часть от целого и как результат преднамеренного действия одного международного субъекта на другой путем применения определенных средств и методов принуждения и давления.</w:t>
      </w:r>
    </w:p>
    <w:p w:rsidR="004E094C" w:rsidRPr="004E094C" w:rsidRDefault="004E094C" w:rsidP="004E094C">
      <w:pPr>
        <w:spacing w:line="360" w:lineRule="auto"/>
        <w:ind w:firstLine="709"/>
        <w:jc w:val="both"/>
        <w:rPr>
          <w:sz w:val="28"/>
          <w:szCs w:val="28"/>
        </w:rPr>
      </w:pPr>
    </w:p>
    <w:p w:rsidR="004E094C" w:rsidRDefault="004E094C" w:rsidP="001269CE">
      <w:pPr>
        <w:numPr>
          <w:ilvl w:val="0"/>
          <w:numId w:val="2"/>
        </w:numPr>
        <w:tabs>
          <w:tab w:val="clear" w:pos="1714"/>
        </w:tabs>
        <w:spacing w:line="360" w:lineRule="auto"/>
        <w:rPr>
          <w:b/>
          <w:caps/>
          <w:sz w:val="28"/>
          <w:szCs w:val="28"/>
        </w:rPr>
      </w:pPr>
      <w:r w:rsidRPr="001269CE">
        <w:rPr>
          <w:b/>
          <w:caps/>
          <w:sz w:val="28"/>
          <w:szCs w:val="28"/>
        </w:rPr>
        <w:t>Уровни международных отношений</w:t>
      </w:r>
      <w:r w:rsidR="00ED1145">
        <w:rPr>
          <w:b/>
          <w:caps/>
          <w:sz w:val="28"/>
          <w:szCs w:val="28"/>
        </w:rPr>
        <w:t>.</w:t>
      </w:r>
    </w:p>
    <w:p w:rsidR="001269CE" w:rsidRPr="001269CE" w:rsidRDefault="001269CE" w:rsidP="001269CE">
      <w:pPr>
        <w:spacing w:line="360" w:lineRule="auto"/>
        <w:ind w:left="709"/>
        <w:rPr>
          <w:b/>
          <w:caps/>
          <w:sz w:val="28"/>
          <w:szCs w:val="28"/>
        </w:rPr>
      </w:pPr>
    </w:p>
    <w:p w:rsidR="004E094C" w:rsidRPr="004E094C" w:rsidRDefault="004E094C" w:rsidP="004E094C">
      <w:pPr>
        <w:spacing w:line="360" w:lineRule="auto"/>
        <w:ind w:firstLine="709"/>
        <w:jc w:val="both"/>
        <w:rPr>
          <w:sz w:val="28"/>
          <w:szCs w:val="28"/>
        </w:rPr>
      </w:pPr>
      <w:r w:rsidRPr="004E094C">
        <w:rPr>
          <w:sz w:val="28"/>
          <w:szCs w:val="28"/>
        </w:rPr>
        <w:t>Международные отношения развертываются и существуют на различных масштабных уровнях (по вертикали) и проявляются в различных групповых уровнях (по горизонтали).</w:t>
      </w:r>
    </w:p>
    <w:p w:rsidR="004E094C" w:rsidRPr="004E094C" w:rsidRDefault="004E094C" w:rsidP="004E094C">
      <w:pPr>
        <w:spacing w:line="360" w:lineRule="auto"/>
        <w:ind w:firstLine="709"/>
        <w:jc w:val="both"/>
        <w:rPr>
          <w:sz w:val="28"/>
          <w:szCs w:val="28"/>
        </w:rPr>
      </w:pPr>
      <w:r w:rsidRPr="004E094C">
        <w:rPr>
          <w:rStyle w:val="a3"/>
          <w:b w:val="0"/>
          <w:sz w:val="28"/>
          <w:szCs w:val="28"/>
        </w:rPr>
        <w:t>По вертикали – масштабные уровни</w:t>
      </w:r>
      <w:r w:rsidRPr="004E094C">
        <w:rPr>
          <w:sz w:val="28"/>
          <w:szCs w:val="28"/>
        </w:rPr>
        <w:t>:</w:t>
      </w:r>
    </w:p>
    <w:p w:rsidR="004E094C" w:rsidRPr="004E094C" w:rsidRDefault="004E094C" w:rsidP="004E094C">
      <w:pPr>
        <w:spacing w:line="360" w:lineRule="auto"/>
        <w:ind w:firstLine="709"/>
        <w:jc w:val="both"/>
        <w:rPr>
          <w:sz w:val="28"/>
          <w:szCs w:val="28"/>
        </w:rPr>
      </w:pPr>
      <w:r w:rsidRPr="004E094C">
        <w:rPr>
          <w:rStyle w:val="a5"/>
          <w:bCs/>
          <w:sz w:val="28"/>
          <w:szCs w:val="28"/>
        </w:rPr>
        <w:t>Глобальные международные отношения</w:t>
      </w:r>
      <w:r w:rsidRPr="004E094C">
        <w:rPr>
          <w:sz w:val="28"/>
          <w:szCs w:val="28"/>
        </w:rPr>
        <w:t xml:space="preserve"> – это отношения между системами государств, крупнейшими державами и отражающие мировой политический процесс в целом.</w:t>
      </w:r>
    </w:p>
    <w:p w:rsidR="004E094C" w:rsidRPr="004E094C" w:rsidRDefault="004E094C" w:rsidP="004E094C">
      <w:pPr>
        <w:spacing w:line="360" w:lineRule="auto"/>
        <w:ind w:firstLine="709"/>
        <w:jc w:val="both"/>
        <w:rPr>
          <w:sz w:val="28"/>
          <w:szCs w:val="28"/>
        </w:rPr>
      </w:pPr>
      <w:r w:rsidRPr="004E094C">
        <w:rPr>
          <w:rStyle w:val="a5"/>
          <w:bCs/>
          <w:sz w:val="28"/>
          <w:szCs w:val="28"/>
        </w:rPr>
        <w:t>Региональные (субрегиональные) отношения</w:t>
      </w:r>
      <w:r w:rsidRPr="004E094C">
        <w:rPr>
          <w:sz w:val="28"/>
          <w:szCs w:val="28"/>
        </w:rPr>
        <w:t xml:space="preserve"> – это отношения между государствами определенного политического региона во всех областях жизнедеятельности общества, имеющие более конкретные проявления и носящие многосторонний характер.</w:t>
      </w:r>
    </w:p>
    <w:p w:rsidR="004E094C" w:rsidRPr="004E094C" w:rsidRDefault="004E094C" w:rsidP="004E094C">
      <w:pPr>
        <w:spacing w:line="360" w:lineRule="auto"/>
        <w:ind w:firstLine="709"/>
        <w:jc w:val="both"/>
        <w:rPr>
          <w:sz w:val="28"/>
          <w:szCs w:val="28"/>
        </w:rPr>
      </w:pPr>
      <w:r w:rsidRPr="004E094C">
        <w:rPr>
          <w:rStyle w:val="a5"/>
          <w:bCs/>
          <w:sz w:val="28"/>
          <w:szCs w:val="28"/>
        </w:rPr>
        <w:t>Отношения конкретной международно-политической ситуации</w:t>
      </w:r>
      <w:r w:rsidRPr="004E094C">
        <w:rPr>
          <w:sz w:val="28"/>
          <w:szCs w:val="28"/>
        </w:rPr>
        <w:t xml:space="preserve"> могут быть довольно разнообразными, но всегда носят конкретно-исторический характер. Они включают в себя различные типы отношений и могут втягивать в свою сферу несколько государств, заинтересованных в том или ином разрешении сложившейся ситуации. По мере преодоления данной ситуации распадаются и сложившиеся отношения.</w:t>
      </w:r>
    </w:p>
    <w:p w:rsidR="004E094C" w:rsidRPr="004E094C" w:rsidRDefault="004E094C" w:rsidP="004E094C">
      <w:pPr>
        <w:spacing w:line="360" w:lineRule="auto"/>
        <w:ind w:firstLine="709"/>
        <w:jc w:val="both"/>
        <w:rPr>
          <w:sz w:val="28"/>
          <w:szCs w:val="28"/>
        </w:rPr>
      </w:pPr>
      <w:r w:rsidRPr="004E094C">
        <w:rPr>
          <w:rStyle w:val="a3"/>
          <w:b w:val="0"/>
          <w:sz w:val="28"/>
          <w:szCs w:val="28"/>
        </w:rPr>
        <w:t>По горизонтали – групповые уровни</w:t>
      </w:r>
      <w:r w:rsidRPr="004E094C">
        <w:rPr>
          <w:sz w:val="28"/>
          <w:szCs w:val="28"/>
        </w:rPr>
        <w:t>:</w:t>
      </w:r>
    </w:p>
    <w:p w:rsidR="004E094C" w:rsidRPr="004E094C" w:rsidRDefault="004E094C" w:rsidP="004E094C">
      <w:pPr>
        <w:spacing w:line="360" w:lineRule="auto"/>
        <w:ind w:firstLine="709"/>
        <w:jc w:val="both"/>
        <w:rPr>
          <w:sz w:val="28"/>
          <w:szCs w:val="28"/>
        </w:rPr>
      </w:pPr>
      <w:r w:rsidRPr="004E094C">
        <w:rPr>
          <w:rStyle w:val="a5"/>
          <w:bCs/>
          <w:sz w:val="28"/>
          <w:szCs w:val="28"/>
        </w:rPr>
        <w:t>Групповые (коалиционные, межкоалиционные) отношения</w:t>
      </w:r>
      <w:r w:rsidRPr="004E094C">
        <w:rPr>
          <w:sz w:val="28"/>
          <w:szCs w:val="28"/>
        </w:rPr>
        <w:t>. Они реализуются через взаимоотношения групп государств, международных организаций и т.д.</w:t>
      </w:r>
    </w:p>
    <w:p w:rsidR="004E094C" w:rsidRPr="004E094C" w:rsidRDefault="004E094C" w:rsidP="004E094C">
      <w:pPr>
        <w:spacing w:line="360" w:lineRule="auto"/>
        <w:ind w:firstLine="709"/>
        <w:jc w:val="both"/>
        <w:rPr>
          <w:sz w:val="28"/>
          <w:szCs w:val="28"/>
        </w:rPr>
      </w:pPr>
      <w:r w:rsidRPr="004E094C">
        <w:rPr>
          <w:rStyle w:val="a5"/>
          <w:bCs/>
          <w:sz w:val="28"/>
          <w:szCs w:val="28"/>
        </w:rPr>
        <w:t>Двусторонние отношения</w:t>
      </w:r>
      <w:r w:rsidRPr="004E094C">
        <w:rPr>
          <w:sz w:val="28"/>
          <w:szCs w:val="28"/>
        </w:rPr>
        <w:t>. Это наиболее распространенная форма международных отношений между государствами и организациями.</w:t>
      </w:r>
    </w:p>
    <w:p w:rsidR="004E094C" w:rsidRPr="004E094C" w:rsidRDefault="004E094C" w:rsidP="004E094C">
      <w:pPr>
        <w:pStyle w:val="a-yaii"/>
        <w:spacing w:before="0" w:beforeAutospacing="0" w:after="0" w:afterAutospacing="0" w:line="360" w:lineRule="auto"/>
        <w:ind w:firstLine="709"/>
        <w:jc w:val="both"/>
        <w:rPr>
          <w:sz w:val="28"/>
          <w:szCs w:val="28"/>
        </w:rPr>
      </w:pPr>
      <w:r w:rsidRPr="004E094C">
        <w:rPr>
          <w:sz w:val="28"/>
          <w:szCs w:val="28"/>
        </w:rPr>
        <w:t>Для каждого из этих уровней в системе международных отношений характерно наличие общих черт и специфических различий, которые подчиняются общим и частным закономерностям. Здесь целесообразно выделить отношения внутри одного уровня и отношения между различными уровнями по вертикали и по горизонтали, накладывая их друг на друга.</w:t>
      </w:r>
    </w:p>
    <w:p w:rsidR="009F3D5A" w:rsidRPr="001269CE" w:rsidRDefault="009F3D5A" w:rsidP="009F3D5A">
      <w:pPr>
        <w:spacing w:line="360" w:lineRule="auto"/>
        <w:ind w:firstLine="709"/>
        <w:jc w:val="both"/>
        <w:rPr>
          <w:b/>
          <w:caps/>
          <w:sz w:val="28"/>
          <w:szCs w:val="28"/>
        </w:rPr>
      </w:pPr>
    </w:p>
    <w:p w:rsidR="001269CE" w:rsidRPr="001269CE" w:rsidRDefault="001269CE" w:rsidP="009F3D5A">
      <w:pPr>
        <w:spacing w:line="360" w:lineRule="auto"/>
        <w:ind w:firstLine="709"/>
        <w:jc w:val="both"/>
        <w:rPr>
          <w:b/>
          <w:caps/>
          <w:sz w:val="28"/>
          <w:szCs w:val="28"/>
        </w:rPr>
      </w:pPr>
      <w:r w:rsidRPr="001269CE">
        <w:rPr>
          <w:b/>
          <w:caps/>
          <w:sz w:val="28"/>
          <w:szCs w:val="28"/>
        </w:rPr>
        <w:t>6. Принципы</w:t>
      </w:r>
    </w:p>
    <w:p w:rsidR="001269CE" w:rsidRDefault="001269CE" w:rsidP="009F3D5A">
      <w:pPr>
        <w:spacing w:line="360" w:lineRule="auto"/>
        <w:ind w:firstLine="709"/>
        <w:jc w:val="both"/>
        <w:rPr>
          <w:sz w:val="28"/>
          <w:szCs w:val="28"/>
        </w:rPr>
      </w:pPr>
    </w:p>
    <w:p w:rsidR="00904D6D" w:rsidRPr="009F3D5A" w:rsidRDefault="00904D6D" w:rsidP="009F3D5A">
      <w:pPr>
        <w:spacing w:line="360" w:lineRule="auto"/>
        <w:ind w:firstLine="709"/>
        <w:jc w:val="both"/>
        <w:rPr>
          <w:sz w:val="28"/>
          <w:szCs w:val="28"/>
        </w:rPr>
      </w:pPr>
      <w:r w:rsidRPr="009F3D5A">
        <w:rPr>
          <w:sz w:val="28"/>
          <w:szCs w:val="28"/>
        </w:rPr>
        <w:t>Современные принципы международных отношений закреплены в Уставе ООН и призваны стабилизировать международные отношения, ограничивая их определенными нормативными рамками. Они не могут быть отменены государствами в одностороннем порядке или по соглашению. Они признаны всеми государствами и на них основываются все документы, фиксирующие международные соглашения и договоренности. К основным принципам относятся:</w:t>
      </w:r>
    </w:p>
    <w:p w:rsidR="00904D6D" w:rsidRPr="009F3D5A" w:rsidRDefault="00904D6D" w:rsidP="009F3D5A">
      <w:pPr>
        <w:spacing w:line="360" w:lineRule="auto"/>
        <w:ind w:firstLine="709"/>
        <w:jc w:val="both"/>
        <w:rPr>
          <w:sz w:val="28"/>
          <w:szCs w:val="28"/>
        </w:rPr>
      </w:pPr>
      <w:r w:rsidRPr="009F3D5A">
        <w:rPr>
          <w:sz w:val="28"/>
          <w:szCs w:val="28"/>
        </w:rPr>
        <w:t>Принцип суверенного равенства государств: каждое государство обязано уважать суверенитет других участников международных отношений, то есть их право в пределах собственной территории осуществлять государственную власть без какого-либо вмешательства со стороны других государств, а также самостоятельно проводить свою внешнюю политику;</w:t>
      </w:r>
    </w:p>
    <w:p w:rsidR="00904D6D" w:rsidRPr="009F3D5A" w:rsidRDefault="00904D6D" w:rsidP="009F3D5A">
      <w:pPr>
        <w:spacing w:line="360" w:lineRule="auto"/>
        <w:ind w:firstLine="709"/>
        <w:jc w:val="both"/>
        <w:rPr>
          <w:sz w:val="28"/>
          <w:szCs w:val="28"/>
        </w:rPr>
      </w:pPr>
      <w:r w:rsidRPr="009F3D5A">
        <w:rPr>
          <w:sz w:val="28"/>
          <w:szCs w:val="28"/>
        </w:rPr>
        <w:t>Принцип неприменения силы и угрозы силой, который означает, что все государства должны воздерживаться в их международных отношениях от угрозы силой или ее применения против территориальной неприкосновенности и политической независимости любого государства;</w:t>
      </w:r>
    </w:p>
    <w:p w:rsidR="00904D6D" w:rsidRPr="009F3D5A" w:rsidRDefault="00904D6D" w:rsidP="009F3D5A">
      <w:pPr>
        <w:spacing w:line="360" w:lineRule="auto"/>
        <w:ind w:firstLine="709"/>
        <w:jc w:val="both"/>
        <w:rPr>
          <w:sz w:val="28"/>
          <w:szCs w:val="28"/>
        </w:rPr>
      </w:pPr>
      <w:r w:rsidRPr="009F3D5A">
        <w:rPr>
          <w:sz w:val="28"/>
          <w:szCs w:val="28"/>
        </w:rPr>
        <w:t>Принцип нерушимости государственных границ, который сводится к трем элементам: признание уже существующих границ, отказ от каких-либо территориальных претензий сейчас и в будущем, отказ от любых других посягательств на границы;</w:t>
      </w:r>
    </w:p>
    <w:p w:rsidR="00904D6D" w:rsidRPr="009F3D5A" w:rsidRDefault="00904D6D" w:rsidP="009F3D5A">
      <w:pPr>
        <w:spacing w:line="360" w:lineRule="auto"/>
        <w:ind w:firstLine="709"/>
        <w:jc w:val="both"/>
        <w:rPr>
          <w:sz w:val="28"/>
          <w:szCs w:val="28"/>
        </w:rPr>
      </w:pPr>
      <w:r w:rsidRPr="009F3D5A">
        <w:rPr>
          <w:sz w:val="28"/>
          <w:szCs w:val="28"/>
        </w:rPr>
        <w:t>Принцип территориальной целостности государства гласит, что государства должны воздерживаться от любых действий, направленных на нарушение национального единства и территориальной целостности любого другого государства, территория государства не должна быть объектом приобретения другим государства в результате угрозы силой или ее применения;</w:t>
      </w:r>
    </w:p>
    <w:p w:rsidR="00904D6D" w:rsidRPr="009F3D5A" w:rsidRDefault="00904D6D" w:rsidP="009F3D5A">
      <w:pPr>
        <w:spacing w:line="360" w:lineRule="auto"/>
        <w:ind w:firstLine="709"/>
        <w:jc w:val="both"/>
        <w:rPr>
          <w:sz w:val="28"/>
          <w:szCs w:val="28"/>
        </w:rPr>
      </w:pPr>
      <w:r w:rsidRPr="009F3D5A">
        <w:rPr>
          <w:sz w:val="28"/>
          <w:szCs w:val="28"/>
        </w:rPr>
        <w:t>Принцип самоопределения народов и наций декларирует безусловное уважение права каждого народна свободно выбирать пути и формы своего развития;</w:t>
      </w:r>
    </w:p>
    <w:p w:rsidR="00904D6D" w:rsidRPr="009F3D5A" w:rsidRDefault="00904D6D" w:rsidP="009F3D5A">
      <w:pPr>
        <w:spacing w:line="360" w:lineRule="auto"/>
        <w:ind w:firstLine="709"/>
        <w:jc w:val="both"/>
        <w:rPr>
          <w:sz w:val="28"/>
          <w:szCs w:val="28"/>
        </w:rPr>
      </w:pPr>
      <w:r w:rsidRPr="009F3D5A">
        <w:rPr>
          <w:sz w:val="28"/>
          <w:szCs w:val="28"/>
        </w:rPr>
        <w:t>Принцип сотрудничества гласит, что государства обязаны осуществлять международное сотрудничество в разрешении международных проблем экономического, социального, культурного и гуманитарного характера, а также должны поддерживать международный мир и безопасность.</w:t>
      </w:r>
    </w:p>
    <w:p w:rsidR="00904D6D" w:rsidRPr="009F3D5A" w:rsidRDefault="00904D6D" w:rsidP="009F3D5A">
      <w:pPr>
        <w:spacing w:line="360" w:lineRule="auto"/>
        <w:ind w:firstLine="709"/>
        <w:jc w:val="both"/>
        <w:rPr>
          <w:sz w:val="28"/>
          <w:szCs w:val="28"/>
        </w:rPr>
      </w:pPr>
      <w:r w:rsidRPr="009F3D5A">
        <w:rPr>
          <w:sz w:val="28"/>
          <w:szCs w:val="28"/>
        </w:rPr>
        <w:t>В Уставе ООН зафиксированы также: Принцип невмешательства во внутренние дела государства; принцип мирного разрешения международных споров; Принцип всеобщего уважения прав человека; Принцип добросовестного выполнения международных обязательств;</w:t>
      </w:r>
    </w:p>
    <w:p w:rsidR="009A37F0" w:rsidRDefault="00904D6D" w:rsidP="009F3D5A">
      <w:pPr>
        <w:spacing w:line="360" w:lineRule="auto"/>
        <w:ind w:firstLine="709"/>
        <w:jc w:val="both"/>
        <w:rPr>
          <w:sz w:val="28"/>
          <w:szCs w:val="28"/>
        </w:rPr>
        <w:sectPr w:rsidR="009A37F0" w:rsidSect="00A63B9E">
          <w:pgSz w:w="11906" w:h="16838"/>
          <w:pgMar w:top="1134" w:right="851" w:bottom="1134" w:left="1985" w:header="709" w:footer="709" w:gutter="0"/>
          <w:cols w:space="708"/>
          <w:docGrid w:linePitch="360"/>
        </w:sectPr>
      </w:pPr>
      <w:r w:rsidRPr="009F3D5A">
        <w:rPr>
          <w:sz w:val="28"/>
          <w:szCs w:val="28"/>
        </w:rPr>
        <w:t>Из перечисленных принципов можно сделать вывод, что основная идея внешнеполитической деятельности государства - мирное сосуществование и обеспечение коллективной безопасности. Интенсивное взаимодействие человека с природой, его вмешательство в природную среду способствовали выдвижению на одно из первых мест в международных отношениях наряду с задачей предотвращения ядерной войны, сохранение среды обитания человека, что может быть достигнуто только совместными усилиями всех стран и народов, поэтому указанная проблема становится одним из аспектов международных отношений, который рассматривается в качестве дополнительного принципа.</w:t>
      </w:r>
    </w:p>
    <w:p w:rsidR="00904D6D" w:rsidRDefault="009A37F0" w:rsidP="009A37F0">
      <w:pPr>
        <w:spacing w:line="360" w:lineRule="auto"/>
        <w:ind w:firstLine="709"/>
        <w:jc w:val="center"/>
        <w:rPr>
          <w:b/>
          <w:sz w:val="28"/>
          <w:szCs w:val="28"/>
        </w:rPr>
      </w:pPr>
      <w:r w:rsidRPr="009A37F0">
        <w:rPr>
          <w:b/>
          <w:sz w:val="28"/>
          <w:szCs w:val="28"/>
        </w:rPr>
        <w:t>ЗАКЛЮЧЕНИЕ</w:t>
      </w:r>
    </w:p>
    <w:p w:rsidR="00D154F4" w:rsidRPr="009A37F0" w:rsidRDefault="00D154F4" w:rsidP="009A37F0">
      <w:pPr>
        <w:spacing w:line="360" w:lineRule="auto"/>
        <w:ind w:firstLine="709"/>
        <w:jc w:val="center"/>
        <w:rPr>
          <w:b/>
          <w:sz w:val="28"/>
          <w:szCs w:val="28"/>
        </w:rPr>
      </w:pPr>
    </w:p>
    <w:p w:rsidR="00D154F4" w:rsidRPr="00F004F9" w:rsidRDefault="00D154F4" w:rsidP="00D154F4">
      <w:pPr>
        <w:spacing w:line="360" w:lineRule="auto"/>
        <w:ind w:firstLine="720"/>
        <w:jc w:val="both"/>
        <w:rPr>
          <w:sz w:val="28"/>
        </w:rPr>
      </w:pPr>
      <w:r w:rsidRPr="00F004F9">
        <w:rPr>
          <w:sz w:val="28"/>
        </w:rPr>
        <w:t>В качестве обобщений в теоретическом исследовании можно заметить, что сегодня</w:t>
      </w:r>
      <w:r>
        <w:rPr>
          <w:sz w:val="28"/>
        </w:rPr>
        <w:t xml:space="preserve"> </w:t>
      </w:r>
      <w:r w:rsidRPr="00F004F9">
        <w:rPr>
          <w:sz w:val="28"/>
        </w:rPr>
        <w:t>для всех стран международные экономические отношения играют большую роль.</w:t>
      </w:r>
    </w:p>
    <w:p w:rsidR="00D154F4" w:rsidRPr="00F004F9" w:rsidRDefault="00D154F4" w:rsidP="00D154F4">
      <w:pPr>
        <w:spacing w:line="360" w:lineRule="auto"/>
        <w:ind w:firstLine="720"/>
        <w:jc w:val="both"/>
        <w:rPr>
          <w:sz w:val="28"/>
        </w:rPr>
      </w:pPr>
      <w:r w:rsidRPr="00F004F9">
        <w:rPr>
          <w:sz w:val="28"/>
        </w:rPr>
        <w:t>Установление и развитие таких связей способствует интеграции стран в мировое хозяйство, с тем, чтобы каждая страна ощутила значимость своего потенциала, смогла развивать свои базовые хозяйственные направления и обеспечивать ресурсные</w:t>
      </w:r>
      <w:r>
        <w:rPr>
          <w:sz w:val="28"/>
        </w:rPr>
        <w:t xml:space="preserve"> </w:t>
      </w:r>
      <w:r w:rsidRPr="00F004F9">
        <w:rPr>
          <w:sz w:val="28"/>
        </w:rPr>
        <w:t>потребности национальной экономики.</w:t>
      </w:r>
    </w:p>
    <w:p w:rsidR="00D154F4" w:rsidRPr="00F004F9" w:rsidRDefault="00D154F4" w:rsidP="00D154F4">
      <w:pPr>
        <w:spacing w:line="360" w:lineRule="auto"/>
        <w:ind w:firstLine="720"/>
        <w:jc w:val="both"/>
        <w:rPr>
          <w:sz w:val="28"/>
        </w:rPr>
      </w:pPr>
      <w:r w:rsidRPr="00F004F9">
        <w:rPr>
          <w:sz w:val="28"/>
        </w:rPr>
        <w:t xml:space="preserve">Международные отношения сегодня </w:t>
      </w:r>
      <w:r>
        <w:rPr>
          <w:sz w:val="28"/>
        </w:rPr>
        <w:t xml:space="preserve">- </w:t>
      </w:r>
      <w:r w:rsidRPr="00F004F9">
        <w:rPr>
          <w:sz w:val="28"/>
        </w:rPr>
        <w:t>это целый комплекс отношений. Они развиваются в различных областях социума, эти отношения затрагивают торговлю, обмены, инвестиции, оказание услуг, сотрудничество и взаимообмен.</w:t>
      </w:r>
    </w:p>
    <w:p w:rsidR="00374399" w:rsidRPr="00F004F9" w:rsidRDefault="00374399" w:rsidP="00374399">
      <w:pPr>
        <w:spacing w:line="360" w:lineRule="auto"/>
        <w:ind w:firstLine="720"/>
        <w:jc w:val="both"/>
        <w:rPr>
          <w:snapToGrid w:val="0"/>
          <w:sz w:val="28"/>
        </w:rPr>
      </w:pPr>
      <w:r>
        <w:rPr>
          <w:snapToGrid w:val="0"/>
          <w:sz w:val="28"/>
        </w:rPr>
        <w:t>К р</w:t>
      </w:r>
      <w:r w:rsidRPr="00F004F9">
        <w:rPr>
          <w:snapToGrid w:val="0"/>
          <w:sz w:val="28"/>
        </w:rPr>
        <w:t>езультатом взаимодействия</w:t>
      </w:r>
      <w:r>
        <w:rPr>
          <w:snapToGrid w:val="0"/>
          <w:sz w:val="28"/>
        </w:rPr>
        <w:t xml:space="preserve"> стран между собой можно отнести</w:t>
      </w:r>
      <w:r w:rsidRPr="00F004F9">
        <w:rPr>
          <w:snapToGrid w:val="0"/>
          <w:sz w:val="28"/>
        </w:rPr>
        <w:t>:</w:t>
      </w:r>
    </w:p>
    <w:p w:rsidR="00374399" w:rsidRPr="00F004F9" w:rsidRDefault="00374399" w:rsidP="00374399">
      <w:pPr>
        <w:widowControl w:val="0"/>
        <w:numPr>
          <w:ilvl w:val="0"/>
          <w:numId w:val="4"/>
        </w:numPr>
        <w:autoSpaceDE w:val="0"/>
        <w:autoSpaceDN w:val="0"/>
        <w:adjustRightInd w:val="0"/>
        <w:spacing w:line="360" w:lineRule="auto"/>
        <w:ind w:left="0" w:firstLine="720"/>
        <w:jc w:val="both"/>
        <w:rPr>
          <w:snapToGrid w:val="0"/>
          <w:sz w:val="28"/>
        </w:rPr>
      </w:pPr>
      <w:r w:rsidRPr="00F004F9">
        <w:rPr>
          <w:snapToGrid w:val="0"/>
          <w:sz w:val="28"/>
        </w:rPr>
        <w:t>дальнейшее углубление международного разделения труда;</w:t>
      </w:r>
    </w:p>
    <w:p w:rsidR="00374399" w:rsidRPr="00F004F9" w:rsidRDefault="00374399" w:rsidP="00374399">
      <w:pPr>
        <w:widowControl w:val="0"/>
        <w:numPr>
          <w:ilvl w:val="0"/>
          <w:numId w:val="4"/>
        </w:numPr>
        <w:autoSpaceDE w:val="0"/>
        <w:autoSpaceDN w:val="0"/>
        <w:adjustRightInd w:val="0"/>
        <w:spacing w:line="360" w:lineRule="auto"/>
        <w:ind w:left="0" w:firstLine="720"/>
        <w:jc w:val="both"/>
        <w:rPr>
          <w:snapToGrid w:val="0"/>
          <w:sz w:val="28"/>
        </w:rPr>
      </w:pPr>
      <w:r w:rsidRPr="00F004F9">
        <w:rPr>
          <w:snapToGrid w:val="0"/>
          <w:sz w:val="28"/>
        </w:rPr>
        <w:t>экономию общественного труда в странах, активно осуществляющих внешнюю торговлю, совместное предпринимательство и участие в других формах внешнеэкономических связей;</w:t>
      </w:r>
    </w:p>
    <w:p w:rsidR="00374399" w:rsidRPr="00F004F9" w:rsidRDefault="00374399" w:rsidP="00374399">
      <w:pPr>
        <w:widowControl w:val="0"/>
        <w:numPr>
          <w:ilvl w:val="0"/>
          <w:numId w:val="4"/>
        </w:numPr>
        <w:autoSpaceDE w:val="0"/>
        <w:autoSpaceDN w:val="0"/>
        <w:adjustRightInd w:val="0"/>
        <w:spacing w:line="360" w:lineRule="auto"/>
        <w:ind w:left="0" w:firstLine="720"/>
        <w:jc w:val="both"/>
        <w:rPr>
          <w:snapToGrid w:val="0"/>
          <w:sz w:val="28"/>
        </w:rPr>
      </w:pPr>
      <w:r w:rsidRPr="00F004F9">
        <w:rPr>
          <w:snapToGrid w:val="0"/>
          <w:sz w:val="28"/>
        </w:rPr>
        <w:t>интенсивный и рациональный обмен результатами труда;</w:t>
      </w:r>
    </w:p>
    <w:p w:rsidR="00374399" w:rsidRPr="00F004F9" w:rsidRDefault="00374399" w:rsidP="00374399">
      <w:pPr>
        <w:widowControl w:val="0"/>
        <w:numPr>
          <w:ilvl w:val="0"/>
          <w:numId w:val="4"/>
        </w:numPr>
        <w:autoSpaceDE w:val="0"/>
        <w:autoSpaceDN w:val="0"/>
        <w:adjustRightInd w:val="0"/>
        <w:spacing w:line="360" w:lineRule="auto"/>
        <w:ind w:left="0" w:firstLine="720"/>
        <w:jc w:val="both"/>
        <w:rPr>
          <w:snapToGrid w:val="0"/>
          <w:sz w:val="28"/>
        </w:rPr>
      </w:pPr>
      <w:r w:rsidRPr="00F004F9">
        <w:rPr>
          <w:snapToGrid w:val="0"/>
          <w:sz w:val="28"/>
        </w:rPr>
        <w:t>дальнейшее укрепление политических, научных, технических, культурных и других связей;</w:t>
      </w:r>
    </w:p>
    <w:p w:rsidR="00374399" w:rsidRPr="00F004F9" w:rsidRDefault="00374399" w:rsidP="00374399">
      <w:pPr>
        <w:widowControl w:val="0"/>
        <w:numPr>
          <w:ilvl w:val="0"/>
          <w:numId w:val="4"/>
        </w:numPr>
        <w:autoSpaceDE w:val="0"/>
        <w:autoSpaceDN w:val="0"/>
        <w:adjustRightInd w:val="0"/>
        <w:spacing w:line="360" w:lineRule="auto"/>
        <w:ind w:left="0" w:firstLine="720"/>
        <w:jc w:val="both"/>
        <w:rPr>
          <w:snapToGrid w:val="0"/>
          <w:sz w:val="28"/>
        </w:rPr>
      </w:pPr>
      <w:r w:rsidRPr="00F004F9">
        <w:rPr>
          <w:snapToGrid w:val="0"/>
          <w:sz w:val="28"/>
        </w:rPr>
        <w:t>увеличение числа стран мира, создающих рыночную экономику;</w:t>
      </w:r>
    </w:p>
    <w:p w:rsidR="00374399" w:rsidRPr="00F004F9" w:rsidRDefault="00374399" w:rsidP="00374399">
      <w:pPr>
        <w:widowControl w:val="0"/>
        <w:numPr>
          <w:ilvl w:val="0"/>
          <w:numId w:val="4"/>
        </w:numPr>
        <w:autoSpaceDE w:val="0"/>
        <w:autoSpaceDN w:val="0"/>
        <w:adjustRightInd w:val="0"/>
        <w:spacing w:line="360" w:lineRule="auto"/>
        <w:ind w:left="0" w:firstLine="720"/>
        <w:jc w:val="both"/>
        <w:rPr>
          <w:snapToGrid w:val="0"/>
          <w:sz w:val="28"/>
        </w:rPr>
      </w:pPr>
      <w:r w:rsidRPr="00F004F9">
        <w:rPr>
          <w:snapToGrid w:val="0"/>
          <w:sz w:val="28"/>
        </w:rPr>
        <w:t>успешное функционирование транснациональных корпораций и концернов;</w:t>
      </w:r>
    </w:p>
    <w:p w:rsidR="00374399" w:rsidRPr="00F004F9" w:rsidRDefault="00374399" w:rsidP="00374399">
      <w:pPr>
        <w:widowControl w:val="0"/>
        <w:numPr>
          <w:ilvl w:val="0"/>
          <w:numId w:val="4"/>
        </w:numPr>
        <w:autoSpaceDE w:val="0"/>
        <w:autoSpaceDN w:val="0"/>
        <w:adjustRightInd w:val="0"/>
        <w:spacing w:line="360" w:lineRule="auto"/>
        <w:ind w:left="0" w:firstLine="720"/>
        <w:jc w:val="both"/>
        <w:rPr>
          <w:sz w:val="28"/>
        </w:rPr>
      </w:pPr>
      <w:r w:rsidRPr="00F004F9">
        <w:rPr>
          <w:snapToGrid w:val="0"/>
          <w:sz w:val="28"/>
        </w:rPr>
        <w:t xml:space="preserve">расширение круга стран, достигших полной конвертируемости их валют. </w:t>
      </w:r>
    </w:p>
    <w:p w:rsidR="00CE5480" w:rsidRDefault="00CE5480" w:rsidP="004E094C">
      <w:pPr>
        <w:spacing w:line="360" w:lineRule="auto"/>
        <w:ind w:firstLine="709"/>
        <w:jc w:val="both"/>
        <w:rPr>
          <w:sz w:val="28"/>
          <w:szCs w:val="28"/>
        </w:rPr>
        <w:sectPr w:rsidR="00CE5480" w:rsidSect="00A63B9E">
          <w:pgSz w:w="11906" w:h="16838"/>
          <w:pgMar w:top="1134" w:right="851" w:bottom="1134" w:left="1985" w:header="709" w:footer="709" w:gutter="0"/>
          <w:cols w:space="708"/>
          <w:docGrid w:linePitch="360"/>
        </w:sectPr>
      </w:pPr>
    </w:p>
    <w:p w:rsidR="00493954" w:rsidRDefault="00935041" w:rsidP="00935041">
      <w:pPr>
        <w:spacing w:line="360" w:lineRule="auto"/>
        <w:ind w:firstLine="709"/>
        <w:jc w:val="center"/>
        <w:rPr>
          <w:b/>
          <w:sz w:val="28"/>
          <w:szCs w:val="28"/>
        </w:rPr>
      </w:pPr>
      <w:r w:rsidRPr="00935041">
        <w:rPr>
          <w:b/>
          <w:sz w:val="28"/>
          <w:szCs w:val="28"/>
        </w:rPr>
        <w:t>СПИСОК ИСПОЛЬЗОВАННЫХ ИСТОЧНИКОВ</w:t>
      </w:r>
    </w:p>
    <w:p w:rsidR="00935041" w:rsidRDefault="00935041" w:rsidP="00935041">
      <w:pPr>
        <w:spacing w:line="360" w:lineRule="auto"/>
        <w:ind w:firstLine="709"/>
        <w:jc w:val="center"/>
        <w:rPr>
          <w:b/>
          <w:sz w:val="28"/>
          <w:szCs w:val="28"/>
        </w:rPr>
      </w:pPr>
    </w:p>
    <w:p w:rsidR="00935041" w:rsidRPr="003C5DAA" w:rsidRDefault="00935041" w:rsidP="00935041">
      <w:pPr>
        <w:pStyle w:val="HTML"/>
        <w:spacing w:line="360" w:lineRule="auto"/>
        <w:rPr>
          <w:rFonts w:ascii="Times New Roman" w:hAnsi="Times New Roman" w:cs="Times New Roman"/>
          <w:sz w:val="28"/>
          <w:szCs w:val="28"/>
        </w:rPr>
      </w:pPr>
      <w:r w:rsidRPr="003C5DAA">
        <w:rPr>
          <w:rFonts w:ascii="Times New Roman" w:hAnsi="Times New Roman" w:cs="Times New Roman"/>
          <w:sz w:val="28"/>
          <w:szCs w:val="28"/>
        </w:rPr>
        <w:t xml:space="preserve">1. </w:t>
      </w:r>
      <w:r w:rsidRPr="003C5DAA">
        <w:rPr>
          <w:rFonts w:ascii="Times New Roman" w:hAnsi="Times New Roman" w:cs="Times New Roman"/>
          <w:bCs/>
          <w:sz w:val="28"/>
          <w:szCs w:val="28"/>
        </w:rPr>
        <w:t>Цыганков</w:t>
      </w:r>
      <w:r w:rsidR="003C5DAA" w:rsidRPr="003C5DAA">
        <w:rPr>
          <w:rFonts w:ascii="Times New Roman" w:hAnsi="Times New Roman" w:cs="Times New Roman"/>
          <w:bCs/>
          <w:sz w:val="28"/>
          <w:szCs w:val="28"/>
        </w:rPr>
        <w:t>,</w:t>
      </w:r>
      <w:r w:rsidRPr="003C5DAA">
        <w:rPr>
          <w:rFonts w:ascii="Times New Roman" w:hAnsi="Times New Roman" w:cs="Times New Roman"/>
          <w:bCs/>
          <w:sz w:val="28"/>
          <w:szCs w:val="28"/>
        </w:rPr>
        <w:t xml:space="preserve"> П.А.</w:t>
      </w:r>
      <w:r w:rsidRPr="003C5DAA">
        <w:rPr>
          <w:rFonts w:ascii="Times New Roman" w:hAnsi="Times New Roman" w:cs="Times New Roman"/>
          <w:sz w:val="28"/>
          <w:szCs w:val="28"/>
        </w:rPr>
        <w:t xml:space="preserve"> Международные отношения</w:t>
      </w:r>
      <w:r w:rsidR="003C5DAA" w:rsidRPr="003C5DAA">
        <w:rPr>
          <w:rFonts w:ascii="Times New Roman" w:hAnsi="Times New Roman" w:cs="Times New Roman"/>
          <w:sz w:val="28"/>
          <w:szCs w:val="28"/>
        </w:rPr>
        <w:t>/ П.А. Цыганков</w:t>
      </w:r>
      <w:r w:rsidRPr="003C5DAA">
        <w:rPr>
          <w:rFonts w:ascii="Times New Roman" w:hAnsi="Times New Roman" w:cs="Times New Roman"/>
          <w:sz w:val="28"/>
          <w:szCs w:val="28"/>
        </w:rPr>
        <w:t xml:space="preserve"> — М.: Новая школа, 1996. — 320 с.</w:t>
      </w:r>
    </w:p>
    <w:p w:rsidR="00935041" w:rsidRPr="003C5DAA" w:rsidRDefault="00935041" w:rsidP="00935041">
      <w:pPr>
        <w:pStyle w:val="HTML"/>
        <w:spacing w:line="360" w:lineRule="auto"/>
        <w:rPr>
          <w:rFonts w:ascii="Times New Roman" w:hAnsi="Times New Roman" w:cs="Times New Roman"/>
          <w:sz w:val="28"/>
          <w:szCs w:val="28"/>
        </w:rPr>
      </w:pPr>
      <w:r w:rsidRPr="003C5DAA">
        <w:rPr>
          <w:rFonts w:ascii="Times New Roman" w:hAnsi="Times New Roman" w:cs="Times New Roman"/>
          <w:bCs/>
          <w:sz w:val="28"/>
          <w:szCs w:val="28"/>
        </w:rPr>
        <w:t xml:space="preserve">2. </w:t>
      </w:r>
      <w:r w:rsidR="003C5DAA" w:rsidRPr="003C5DAA">
        <w:rPr>
          <w:rFonts w:ascii="Times New Roman" w:hAnsi="Times New Roman" w:cs="Times New Roman"/>
          <w:bCs/>
          <w:sz w:val="28"/>
          <w:szCs w:val="28"/>
        </w:rPr>
        <w:t>[Электронный ресурс]. – Режим доступа:</w:t>
      </w:r>
      <w:r w:rsidR="003C5DAA" w:rsidRPr="003C5DAA">
        <w:t xml:space="preserve"> </w:t>
      </w:r>
      <w:r w:rsidRPr="003C5DAA">
        <w:rPr>
          <w:rFonts w:ascii="Times New Roman" w:hAnsi="Times New Roman" w:cs="Times New Roman"/>
          <w:sz w:val="28"/>
          <w:szCs w:val="28"/>
          <w:lang w:val="en-US"/>
        </w:rPr>
        <w:t>http</w:t>
      </w:r>
      <w:r w:rsidRPr="003C5DAA">
        <w:rPr>
          <w:rFonts w:ascii="Times New Roman" w:hAnsi="Times New Roman" w:cs="Times New Roman"/>
          <w:sz w:val="28"/>
          <w:szCs w:val="28"/>
        </w:rPr>
        <w:t>://</w:t>
      </w:r>
      <w:r w:rsidRPr="003C5DAA">
        <w:rPr>
          <w:rFonts w:ascii="Times New Roman" w:hAnsi="Times New Roman" w:cs="Times New Roman"/>
          <w:sz w:val="28"/>
          <w:szCs w:val="28"/>
          <w:lang w:val="en-US"/>
        </w:rPr>
        <w:t>www</w:t>
      </w:r>
      <w:r w:rsidRPr="003C5DAA">
        <w:rPr>
          <w:rFonts w:ascii="Times New Roman" w:hAnsi="Times New Roman" w:cs="Times New Roman"/>
          <w:sz w:val="28"/>
          <w:szCs w:val="28"/>
        </w:rPr>
        <w:t>.</w:t>
      </w:r>
      <w:r w:rsidRPr="003C5DAA">
        <w:rPr>
          <w:rFonts w:ascii="Times New Roman" w:hAnsi="Times New Roman" w:cs="Times New Roman"/>
          <w:sz w:val="28"/>
          <w:szCs w:val="28"/>
          <w:lang w:val="en-US"/>
        </w:rPr>
        <w:t>gumer</w:t>
      </w:r>
      <w:r w:rsidRPr="003C5DAA">
        <w:rPr>
          <w:rFonts w:ascii="Times New Roman" w:hAnsi="Times New Roman" w:cs="Times New Roman"/>
          <w:sz w:val="28"/>
          <w:szCs w:val="28"/>
        </w:rPr>
        <w:t>.</w:t>
      </w:r>
      <w:r w:rsidRPr="003C5DAA">
        <w:rPr>
          <w:rFonts w:ascii="Times New Roman" w:hAnsi="Times New Roman" w:cs="Times New Roman"/>
          <w:sz w:val="28"/>
          <w:szCs w:val="28"/>
          <w:lang w:val="en-US"/>
        </w:rPr>
        <w:t>info</w:t>
      </w:r>
      <w:r w:rsidRPr="003C5DAA">
        <w:rPr>
          <w:rFonts w:ascii="Times New Roman" w:hAnsi="Times New Roman" w:cs="Times New Roman"/>
          <w:sz w:val="28"/>
          <w:szCs w:val="28"/>
        </w:rPr>
        <w:t>/</w:t>
      </w:r>
      <w:r w:rsidRPr="003C5DAA">
        <w:rPr>
          <w:rFonts w:ascii="Times New Roman" w:hAnsi="Times New Roman" w:cs="Times New Roman"/>
          <w:sz w:val="28"/>
          <w:szCs w:val="28"/>
          <w:lang w:val="en-US"/>
        </w:rPr>
        <w:t>bibliotek</w:t>
      </w:r>
      <w:r w:rsidRPr="003C5DAA">
        <w:rPr>
          <w:rFonts w:ascii="Times New Roman" w:hAnsi="Times New Roman" w:cs="Times New Roman"/>
          <w:sz w:val="28"/>
          <w:szCs w:val="28"/>
        </w:rPr>
        <w:t>_</w:t>
      </w:r>
      <w:r w:rsidRPr="003C5DAA">
        <w:rPr>
          <w:rFonts w:ascii="Times New Roman" w:hAnsi="Times New Roman" w:cs="Times New Roman"/>
          <w:sz w:val="28"/>
          <w:szCs w:val="28"/>
          <w:lang w:val="en-US"/>
        </w:rPr>
        <w:t>Buks</w:t>
      </w:r>
      <w:r w:rsidRPr="003C5DAA">
        <w:rPr>
          <w:rFonts w:ascii="Times New Roman" w:hAnsi="Times New Roman" w:cs="Times New Roman"/>
          <w:sz w:val="28"/>
          <w:szCs w:val="28"/>
        </w:rPr>
        <w:t>/</w:t>
      </w:r>
      <w:r w:rsidRPr="003C5DAA">
        <w:rPr>
          <w:rFonts w:ascii="Times New Roman" w:hAnsi="Times New Roman" w:cs="Times New Roman"/>
          <w:sz w:val="28"/>
          <w:szCs w:val="28"/>
          <w:lang w:val="en-US"/>
        </w:rPr>
        <w:t>Polit</w:t>
      </w:r>
      <w:r w:rsidRPr="003C5DAA">
        <w:rPr>
          <w:rFonts w:ascii="Times New Roman" w:hAnsi="Times New Roman" w:cs="Times New Roman"/>
          <w:sz w:val="28"/>
          <w:szCs w:val="28"/>
        </w:rPr>
        <w:t>/</w:t>
      </w:r>
      <w:r w:rsidRPr="003C5DAA">
        <w:rPr>
          <w:rFonts w:ascii="Times New Roman" w:hAnsi="Times New Roman" w:cs="Times New Roman"/>
          <w:sz w:val="28"/>
          <w:szCs w:val="28"/>
          <w:lang w:val="en-US"/>
        </w:rPr>
        <w:t>tork</w:t>
      </w:r>
      <w:r w:rsidRPr="003C5DAA">
        <w:rPr>
          <w:rFonts w:ascii="Times New Roman" w:hAnsi="Times New Roman" w:cs="Times New Roman"/>
          <w:sz w:val="28"/>
          <w:szCs w:val="28"/>
        </w:rPr>
        <w:t>/01.</w:t>
      </w:r>
      <w:r w:rsidRPr="003C5DAA">
        <w:rPr>
          <w:rFonts w:ascii="Times New Roman" w:hAnsi="Times New Roman" w:cs="Times New Roman"/>
          <w:sz w:val="28"/>
          <w:szCs w:val="28"/>
          <w:lang w:val="en-US"/>
        </w:rPr>
        <w:t>php</w:t>
      </w:r>
    </w:p>
    <w:p w:rsidR="00935041" w:rsidRPr="003C5DAA" w:rsidRDefault="00935041" w:rsidP="00935041">
      <w:pPr>
        <w:spacing w:line="360" w:lineRule="auto"/>
        <w:rPr>
          <w:sz w:val="28"/>
          <w:szCs w:val="28"/>
        </w:rPr>
      </w:pPr>
      <w:r w:rsidRPr="003C5DAA">
        <w:rPr>
          <w:sz w:val="28"/>
          <w:szCs w:val="28"/>
        </w:rPr>
        <w:t>3.</w:t>
      </w:r>
      <w:r w:rsidR="003C5DAA" w:rsidRPr="003C5DAA">
        <w:rPr>
          <w:bCs/>
          <w:sz w:val="28"/>
          <w:szCs w:val="28"/>
        </w:rPr>
        <w:t xml:space="preserve"> [Электронный ресурс]. – Режим доступа:</w:t>
      </w:r>
      <w:r w:rsidR="003C5DAA" w:rsidRPr="003C5DAA">
        <w:t xml:space="preserve"> </w:t>
      </w:r>
      <w:r w:rsidRPr="003C5DAA">
        <w:rPr>
          <w:sz w:val="28"/>
          <w:szCs w:val="28"/>
        </w:rPr>
        <w:t xml:space="preserve"> </w:t>
      </w:r>
      <w:r w:rsidRPr="003C5DAA">
        <w:rPr>
          <w:sz w:val="28"/>
          <w:szCs w:val="28"/>
          <w:lang w:val="en-US"/>
        </w:rPr>
        <w:t>http</w:t>
      </w:r>
      <w:r w:rsidRPr="003C5DAA">
        <w:rPr>
          <w:sz w:val="28"/>
          <w:szCs w:val="28"/>
        </w:rPr>
        <w:t>://</w:t>
      </w:r>
      <w:r w:rsidRPr="003C5DAA">
        <w:rPr>
          <w:sz w:val="28"/>
          <w:szCs w:val="28"/>
          <w:lang w:val="en-US"/>
        </w:rPr>
        <w:t>ru</w:t>
      </w:r>
      <w:r w:rsidRPr="003C5DAA">
        <w:rPr>
          <w:sz w:val="28"/>
          <w:szCs w:val="28"/>
        </w:rPr>
        <w:t>.</w:t>
      </w:r>
      <w:r w:rsidRPr="003C5DAA">
        <w:rPr>
          <w:sz w:val="28"/>
          <w:szCs w:val="28"/>
          <w:lang w:val="en-US"/>
        </w:rPr>
        <w:t>wikipedia</w:t>
      </w:r>
      <w:r w:rsidRPr="003C5DAA">
        <w:rPr>
          <w:sz w:val="28"/>
          <w:szCs w:val="28"/>
        </w:rPr>
        <w:t>.</w:t>
      </w:r>
      <w:r w:rsidRPr="003C5DAA">
        <w:rPr>
          <w:sz w:val="28"/>
          <w:szCs w:val="28"/>
          <w:lang w:val="en-US"/>
        </w:rPr>
        <w:t>org</w:t>
      </w:r>
      <w:r w:rsidRPr="003C5DAA">
        <w:rPr>
          <w:sz w:val="28"/>
          <w:szCs w:val="28"/>
        </w:rPr>
        <w:t>/</w:t>
      </w:r>
      <w:r w:rsidRPr="003C5DAA">
        <w:rPr>
          <w:sz w:val="28"/>
          <w:szCs w:val="28"/>
          <w:lang w:val="en-US"/>
        </w:rPr>
        <w:t>wiki</w:t>
      </w:r>
    </w:p>
    <w:p w:rsidR="00935041" w:rsidRPr="003C5DAA" w:rsidRDefault="00935041" w:rsidP="00935041">
      <w:pPr>
        <w:pStyle w:val="2"/>
        <w:spacing w:before="0" w:beforeAutospacing="0" w:after="0" w:afterAutospacing="0" w:line="360" w:lineRule="auto"/>
        <w:rPr>
          <w:b w:val="0"/>
          <w:sz w:val="28"/>
          <w:szCs w:val="28"/>
        </w:rPr>
      </w:pPr>
      <w:r w:rsidRPr="003C5DAA">
        <w:rPr>
          <w:b w:val="0"/>
          <w:sz w:val="28"/>
          <w:szCs w:val="28"/>
        </w:rPr>
        <w:t>4.</w:t>
      </w:r>
      <w:r w:rsidR="003C5DAA" w:rsidRPr="003C5DAA">
        <w:rPr>
          <w:b w:val="0"/>
          <w:bCs w:val="0"/>
          <w:sz w:val="28"/>
          <w:szCs w:val="28"/>
        </w:rPr>
        <w:t xml:space="preserve"> [Электронный ресурс]. – Режим доступа:</w:t>
      </w:r>
      <w:r w:rsidR="003C5DAA" w:rsidRPr="003C5DAA">
        <w:rPr>
          <w:b w:val="0"/>
        </w:rPr>
        <w:t xml:space="preserve"> </w:t>
      </w:r>
      <w:r w:rsidRPr="003C5DAA">
        <w:rPr>
          <w:b w:val="0"/>
          <w:sz w:val="28"/>
          <w:szCs w:val="28"/>
        </w:rPr>
        <w:t xml:space="preserve"> </w:t>
      </w:r>
      <w:r w:rsidRPr="003C5DAA">
        <w:rPr>
          <w:b w:val="0"/>
          <w:sz w:val="28"/>
          <w:szCs w:val="28"/>
          <w:lang w:val="en-US"/>
        </w:rPr>
        <w:t>http</w:t>
      </w:r>
      <w:r w:rsidRPr="003C5DAA">
        <w:rPr>
          <w:b w:val="0"/>
          <w:sz w:val="28"/>
          <w:szCs w:val="28"/>
        </w:rPr>
        <w:t>://</w:t>
      </w:r>
      <w:r w:rsidRPr="003C5DAA">
        <w:rPr>
          <w:b w:val="0"/>
          <w:sz w:val="28"/>
          <w:szCs w:val="28"/>
          <w:lang w:val="en-US"/>
        </w:rPr>
        <w:t>www</w:t>
      </w:r>
      <w:r w:rsidRPr="003C5DAA">
        <w:rPr>
          <w:b w:val="0"/>
          <w:sz w:val="28"/>
          <w:szCs w:val="28"/>
        </w:rPr>
        <w:t>.</w:t>
      </w:r>
      <w:r w:rsidRPr="003C5DAA">
        <w:rPr>
          <w:b w:val="0"/>
          <w:sz w:val="28"/>
          <w:szCs w:val="28"/>
          <w:lang w:val="en-US"/>
        </w:rPr>
        <w:t>lekziya</w:t>
      </w:r>
      <w:r w:rsidRPr="003C5DAA">
        <w:rPr>
          <w:b w:val="0"/>
          <w:sz w:val="28"/>
          <w:szCs w:val="28"/>
        </w:rPr>
        <w:t>.</w:t>
      </w:r>
      <w:r w:rsidRPr="003C5DAA">
        <w:rPr>
          <w:b w:val="0"/>
          <w:sz w:val="28"/>
          <w:szCs w:val="28"/>
          <w:lang w:val="en-US"/>
        </w:rPr>
        <w:t>ru</w:t>
      </w:r>
      <w:r w:rsidRPr="003C5DAA">
        <w:rPr>
          <w:b w:val="0"/>
          <w:sz w:val="28"/>
          <w:szCs w:val="28"/>
        </w:rPr>
        <w:t>/</w:t>
      </w:r>
      <w:r w:rsidRPr="003C5DAA">
        <w:rPr>
          <w:b w:val="0"/>
          <w:sz w:val="28"/>
          <w:szCs w:val="28"/>
          <w:lang w:val="en-US"/>
        </w:rPr>
        <w:t>systemmezdunarod</w:t>
      </w:r>
      <w:r w:rsidRPr="003C5DAA">
        <w:rPr>
          <w:b w:val="0"/>
          <w:sz w:val="28"/>
          <w:szCs w:val="28"/>
        </w:rPr>
        <w:t>/119-</w:t>
      </w:r>
      <w:r w:rsidRPr="003C5DAA">
        <w:rPr>
          <w:b w:val="0"/>
          <w:sz w:val="28"/>
          <w:szCs w:val="28"/>
          <w:lang w:val="en-US"/>
        </w:rPr>
        <w:t>vidi</w:t>
      </w:r>
      <w:r w:rsidRPr="003C5DAA">
        <w:rPr>
          <w:b w:val="0"/>
          <w:sz w:val="28"/>
          <w:szCs w:val="28"/>
        </w:rPr>
        <w:t>.</w:t>
      </w:r>
      <w:r w:rsidRPr="003C5DAA">
        <w:rPr>
          <w:b w:val="0"/>
          <w:sz w:val="28"/>
          <w:szCs w:val="28"/>
          <w:lang w:val="en-US"/>
        </w:rPr>
        <w:t>html</w:t>
      </w:r>
    </w:p>
    <w:p w:rsidR="00935041" w:rsidRPr="003C5DAA" w:rsidRDefault="00935041" w:rsidP="00935041">
      <w:pPr>
        <w:pStyle w:val="2"/>
        <w:spacing w:before="0" w:beforeAutospacing="0" w:after="0" w:afterAutospacing="0" w:line="360" w:lineRule="auto"/>
        <w:rPr>
          <w:b w:val="0"/>
          <w:sz w:val="28"/>
          <w:szCs w:val="28"/>
        </w:rPr>
      </w:pPr>
      <w:r w:rsidRPr="003C5DAA">
        <w:rPr>
          <w:b w:val="0"/>
          <w:sz w:val="28"/>
          <w:szCs w:val="28"/>
        </w:rPr>
        <w:t xml:space="preserve">5. </w:t>
      </w:r>
      <w:r w:rsidR="003C5DAA" w:rsidRPr="003C5DAA">
        <w:rPr>
          <w:b w:val="0"/>
          <w:bCs w:val="0"/>
          <w:sz w:val="28"/>
          <w:szCs w:val="28"/>
        </w:rPr>
        <w:t>[Электронный ресурс]. – Режим доступа:</w:t>
      </w:r>
      <w:r w:rsidR="003C5DAA" w:rsidRPr="003C5DAA">
        <w:rPr>
          <w:b w:val="0"/>
        </w:rPr>
        <w:t xml:space="preserve"> </w:t>
      </w:r>
      <w:r w:rsidRPr="003C5DAA">
        <w:rPr>
          <w:b w:val="0"/>
          <w:sz w:val="28"/>
          <w:szCs w:val="28"/>
        </w:rPr>
        <w:t>http://www.refbank.ru/polit/29/polit29.html</w:t>
      </w:r>
    </w:p>
    <w:p w:rsidR="00935041" w:rsidRPr="003C5DAA" w:rsidRDefault="00935041" w:rsidP="00935041">
      <w:pPr>
        <w:pStyle w:val="2"/>
        <w:spacing w:before="0" w:beforeAutospacing="0" w:after="0" w:afterAutospacing="0" w:line="360" w:lineRule="auto"/>
        <w:rPr>
          <w:b w:val="0"/>
          <w:sz w:val="28"/>
          <w:szCs w:val="28"/>
        </w:rPr>
      </w:pPr>
      <w:r w:rsidRPr="003C5DAA">
        <w:rPr>
          <w:b w:val="0"/>
          <w:sz w:val="28"/>
          <w:szCs w:val="28"/>
        </w:rPr>
        <w:t xml:space="preserve">6. </w:t>
      </w:r>
      <w:r w:rsidR="003C5DAA" w:rsidRPr="003C5DAA">
        <w:rPr>
          <w:b w:val="0"/>
          <w:bCs w:val="0"/>
          <w:sz w:val="28"/>
          <w:szCs w:val="28"/>
        </w:rPr>
        <w:t>[Электронный ресурс]. – Режим доступа:</w:t>
      </w:r>
      <w:r w:rsidR="003C5DAA" w:rsidRPr="003C5DAA">
        <w:rPr>
          <w:b w:val="0"/>
        </w:rPr>
        <w:t xml:space="preserve"> </w:t>
      </w:r>
      <w:r w:rsidRPr="003C5DAA">
        <w:rPr>
          <w:b w:val="0"/>
          <w:sz w:val="28"/>
          <w:szCs w:val="28"/>
          <w:lang w:val="en-US"/>
        </w:rPr>
        <w:t>http</w:t>
      </w:r>
      <w:r w:rsidRPr="003C5DAA">
        <w:rPr>
          <w:b w:val="0"/>
          <w:sz w:val="28"/>
          <w:szCs w:val="28"/>
        </w:rPr>
        <w:t>://</w:t>
      </w:r>
      <w:r w:rsidRPr="003C5DAA">
        <w:rPr>
          <w:b w:val="0"/>
          <w:sz w:val="28"/>
          <w:szCs w:val="28"/>
          <w:lang w:val="en-US"/>
        </w:rPr>
        <w:t>all</w:t>
      </w:r>
      <w:r w:rsidRPr="003C5DAA">
        <w:rPr>
          <w:b w:val="0"/>
          <w:sz w:val="28"/>
          <w:szCs w:val="28"/>
        </w:rPr>
        <w:t>-</w:t>
      </w:r>
      <w:r w:rsidRPr="003C5DAA">
        <w:rPr>
          <w:b w:val="0"/>
          <w:sz w:val="28"/>
          <w:szCs w:val="28"/>
          <w:lang w:val="en-US"/>
        </w:rPr>
        <w:t>politologija</w:t>
      </w:r>
      <w:r w:rsidRPr="003C5DAA">
        <w:rPr>
          <w:b w:val="0"/>
          <w:sz w:val="28"/>
          <w:szCs w:val="28"/>
        </w:rPr>
        <w:t>.</w:t>
      </w:r>
      <w:r w:rsidRPr="003C5DAA">
        <w:rPr>
          <w:b w:val="0"/>
          <w:sz w:val="28"/>
          <w:szCs w:val="28"/>
          <w:lang w:val="en-US"/>
        </w:rPr>
        <w:t>ru</w:t>
      </w:r>
      <w:r w:rsidRPr="003C5DAA">
        <w:rPr>
          <w:b w:val="0"/>
          <w:sz w:val="28"/>
          <w:szCs w:val="28"/>
        </w:rPr>
        <w:t>/1/66-</w:t>
      </w:r>
      <w:r w:rsidRPr="003C5DAA">
        <w:rPr>
          <w:b w:val="0"/>
          <w:sz w:val="28"/>
          <w:szCs w:val="28"/>
          <w:lang w:val="en-US"/>
        </w:rPr>
        <w:t>sistema</w:t>
      </w:r>
      <w:r w:rsidRPr="003C5DAA">
        <w:rPr>
          <w:b w:val="0"/>
          <w:sz w:val="28"/>
          <w:szCs w:val="28"/>
        </w:rPr>
        <w:t>-</w:t>
      </w:r>
      <w:r w:rsidRPr="003C5DAA">
        <w:rPr>
          <w:b w:val="0"/>
          <w:sz w:val="28"/>
          <w:szCs w:val="28"/>
          <w:lang w:val="en-US"/>
        </w:rPr>
        <w:t>mezhdunarodnyx</w:t>
      </w:r>
      <w:r w:rsidRPr="003C5DAA">
        <w:rPr>
          <w:b w:val="0"/>
          <w:sz w:val="28"/>
          <w:szCs w:val="28"/>
        </w:rPr>
        <w:t>-</w:t>
      </w:r>
      <w:r w:rsidRPr="003C5DAA">
        <w:rPr>
          <w:b w:val="0"/>
          <w:sz w:val="28"/>
          <w:szCs w:val="28"/>
          <w:lang w:val="en-US"/>
        </w:rPr>
        <w:t>otnoshenij</w:t>
      </w:r>
    </w:p>
    <w:p w:rsidR="00935041" w:rsidRPr="00935041" w:rsidRDefault="00935041" w:rsidP="00935041">
      <w:pPr>
        <w:spacing w:line="360" w:lineRule="auto"/>
        <w:ind w:firstLine="709"/>
        <w:rPr>
          <w:sz w:val="28"/>
          <w:szCs w:val="28"/>
        </w:rPr>
      </w:pPr>
      <w:bookmarkStart w:id="0" w:name="_GoBack"/>
      <w:bookmarkEnd w:id="0"/>
    </w:p>
    <w:sectPr w:rsidR="00935041" w:rsidRPr="00935041" w:rsidSect="00A63B9E">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06" w:rsidRDefault="00D71306">
      <w:r>
        <w:separator/>
      </w:r>
    </w:p>
  </w:endnote>
  <w:endnote w:type="continuationSeparator" w:id="0">
    <w:p w:rsidR="00D71306" w:rsidRDefault="00D7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06" w:rsidRDefault="00D71306">
      <w:r>
        <w:separator/>
      </w:r>
    </w:p>
  </w:footnote>
  <w:footnote w:type="continuationSeparator" w:id="0">
    <w:p w:rsidR="00D71306" w:rsidRDefault="00D71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77" w:rsidRDefault="00780F77" w:rsidP="00ED11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80F77" w:rsidRDefault="00780F7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77" w:rsidRDefault="00780F77" w:rsidP="00ED11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1B60">
      <w:rPr>
        <w:rStyle w:val="a9"/>
        <w:noProof/>
      </w:rPr>
      <w:t>1</w:t>
    </w:r>
    <w:r>
      <w:rPr>
        <w:rStyle w:val="a9"/>
      </w:rPr>
      <w:fldChar w:fldCharType="end"/>
    </w:r>
  </w:p>
  <w:p w:rsidR="00780F77" w:rsidRDefault="00780F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220B8"/>
    <w:multiLevelType w:val="hybridMultilevel"/>
    <w:tmpl w:val="CADCD21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426D21C6"/>
    <w:multiLevelType w:val="hybridMultilevel"/>
    <w:tmpl w:val="088676B8"/>
    <w:lvl w:ilvl="0" w:tplc="E74C026A">
      <w:start w:val="1"/>
      <w:numFmt w:val="decimal"/>
      <w:lvlText w:val="%1."/>
      <w:lvlJc w:val="left"/>
      <w:pPr>
        <w:tabs>
          <w:tab w:val="num" w:pos="1714"/>
        </w:tabs>
        <w:ind w:left="1714" w:hanging="1005"/>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8C83F6F"/>
    <w:multiLevelType w:val="hybridMultilevel"/>
    <w:tmpl w:val="4824EE66"/>
    <w:lvl w:ilvl="0" w:tplc="1ED8B79A">
      <w:start w:val="1"/>
      <w:numFmt w:val="decimal"/>
      <w:lvlText w:val="%1."/>
      <w:lvlJc w:val="left"/>
      <w:pPr>
        <w:tabs>
          <w:tab w:val="num" w:pos="1819"/>
        </w:tabs>
        <w:ind w:left="1819" w:hanging="111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11B1CDE"/>
    <w:multiLevelType w:val="hybridMultilevel"/>
    <w:tmpl w:val="6D8E6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D0A"/>
    <w:rsid w:val="000358D3"/>
    <w:rsid w:val="000C593F"/>
    <w:rsid w:val="000D4555"/>
    <w:rsid w:val="001269CE"/>
    <w:rsid w:val="0013664A"/>
    <w:rsid w:val="0025042E"/>
    <w:rsid w:val="00275C7B"/>
    <w:rsid w:val="00312D0A"/>
    <w:rsid w:val="00374399"/>
    <w:rsid w:val="003C5DAA"/>
    <w:rsid w:val="00493954"/>
    <w:rsid w:val="004E094C"/>
    <w:rsid w:val="00521B59"/>
    <w:rsid w:val="005C1DBC"/>
    <w:rsid w:val="005C2615"/>
    <w:rsid w:val="00600D3C"/>
    <w:rsid w:val="006F5BB1"/>
    <w:rsid w:val="00780F77"/>
    <w:rsid w:val="008A0D75"/>
    <w:rsid w:val="00904D6D"/>
    <w:rsid w:val="00935041"/>
    <w:rsid w:val="009A37F0"/>
    <w:rsid w:val="009C6A62"/>
    <w:rsid w:val="009F3D5A"/>
    <w:rsid w:val="00A63B9E"/>
    <w:rsid w:val="00A644CE"/>
    <w:rsid w:val="00AA38BC"/>
    <w:rsid w:val="00B129D6"/>
    <w:rsid w:val="00B73925"/>
    <w:rsid w:val="00C21B60"/>
    <w:rsid w:val="00C81D6E"/>
    <w:rsid w:val="00CE5480"/>
    <w:rsid w:val="00D154F4"/>
    <w:rsid w:val="00D71306"/>
    <w:rsid w:val="00DD7291"/>
    <w:rsid w:val="00ED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832A1-AFD1-42C2-822D-59AD7253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129D6"/>
    <w:pPr>
      <w:keepNext/>
      <w:spacing w:before="240" w:after="60"/>
      <w:outlineLvl w:val="0"/>
    </w:pPr>
    <w:rPr>
      <w:rFonts w:ascii="Arial" w:hAnsi="Arial" w:cs="Arial"/>
      <w:b/>
      <w:bCs/>
      <w:kern w:val="32"/>
      <w:sz w:val="32"/>
      <w:szCs w:val="32"/>
    </w:rPr>
  </w:style>
  <w:style w:type="paragraph" w:styleId="2">
    <w:name w:val="heading 2"/>
    <w:basedOn w:val="a"/>
    <w:qFormat/>
    <w:rsid w:val="0093504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12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Strong"/>
    <w:basedOn w:val="a0"/>
    <w:qFormat/>
    <w:rsid w:val="00312D0A"/>
    <w:rPr>
      <w:b/>
      <w:bCs/>
    </w:rPr>
  </w:style>
  <w:style w:type="paragraph" w:styleId="a4">
    <w:name w:val="Normal (Web)"/>
    <w:basedOn w:val="a"/>
    <w:rsid w:val="00312D0A"/>
    <w:pPr>
      <w:spacing w:before="100" w:beforeAutospacing="1" w:after="100" w:afterAutospacing="1"/>
    </w:pPr>
  </w:style>
  <w:style w:type="character" w:styleId="a5">
    <w:name w:val="Emphasis"/>
    <w:basedOn w:val="a0"/>
    <w:qFormat/>
    <w:rsid w:val="00312D0A"/>
    <w:rPr>
      <w:i/>
      <w:iCs/>
    </w:rPr>
  </w:style>
  <w:style w:type="character" w:styleId="a6">
    <w:name w:val="Hyperlink"/>
    <w:basedOn w:val="a0"/>
    <w:rsid w:val="004E094C"/>
    <w:rPr>
      <w:color w:val="0000FF"/>
      <w:u w:val="single"/>
    </w:rPr>
  </w:style>
  <w:style w:type="paragraph" w:customStyle="1" w:styleId="a-yaii">
    <w:name w:val="a-yaii"/>
    <w:basedOn w:val="a"/>
    <w:rsid w:val="004E094C"/>
    <w:pPr>
      <w:spacing w:before="100" w:beforeAutospacing="1" w:after="100" w:afterAutospacing="1"/>
    </w:pPr>
  </w:style>
  <w:style w:type="table" w:styleId="a7">
    <w:name w:val="Table Grid"/>
    <w:basedOn w:val="a1"/>
    <w:rsid w:val="00ED1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ED1145"/>
    <w:pPr>
      <w:tabs>
        <w:tab w:val="center" w:pos="4677"/>
        <w:tab w:val="right" w:pos="9355"/>
      </w:tabs>
    </w:pPr>
  </w:style>
  <w:style w:type="character" w:styleId="a9">
    <w:name w:val="page number"/>
    <w:basedOn w:val="a0"/>
    <w:rsid w:val="00ED1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PERSPEKTIVA</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PUP1</dc:creator>
  <cp:keywords/>
  <cp:lastModifiedBy>admin</cp:lastModifiedBy>
  <cp:revision>2</cp:revision>
  <dcterms:created xsi:type="dcterms:W3CDTF">2014-03-29T20:48:00Z</dcterms:created>
  <dcterms:modified xsi:type="dcterms:W3CDTF">2014-03-29T20:48:00Z</dcterms:modified>
</cp:coreProperties>
</file>