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67" w:rsidRDefault="00FA3854">
      <w:pPr>
        <w:pStyle w:val="12"/>
        <w:rPr>
          <w:b/>
        </w:rPr>
      </w:pPr>
      <w:r>
        <w:rPr>
          <w:b/>
        </w:rPr>
        <w:t>Сибирский институт финансов и банковского дела</w:t>
      </w:r>
    </w:p>
    <w:p w:rsidR="00D73F67" w:rsidRDefault="00FA3854">
      <w:pPr>
        <w:jc w:val="center"/>
        <w:rPr>
          <w:b/>
          <w:sz w:val="32"/>
        </w:rPr>
      </w:pPr>
      <w:r>
        <w:rPr>
          <w:b/>
          <w:sz w:val="32"/>
        </w:rPr>
        <w:t>Кафедра: Финансы и кредит</w:t>
      </w:r>
    </w:p>
    <w:p w:rsidR="00D73F67" w:rsidRDefault="00D73F67">
      <w:pPr>
        <w:jc w:val="center"/>
        <w:rPr>
          <w:b/>
          <w:sz w:val="32"/>
        </w:rPr>
      </w:pPr>
    </w:p>
    <w:p w:rsidR="00D73F67" w:rsidRDefault="00D73F67">
      <w:pPr>
        <w:jc w:val="center"/>
        <w:rPr>
          <w:b/>
          <w:sz w:val="32"/>
        </w:rPr>
      </w:pPr>
    </w:p>
    <w:p w:rsidR="00D73F67" w:rsidRDefault="00D73F67">
      <w:pPr>
        <w:jc w:val="center"/>
        <w:rPr>
          <w:b/>
          <w:sz w:val="32"/>
        </w:rPr>
      </w:pPr>
    </w:p>
    <w:p w:rsidR="00D73F67" w:rsidRDefault="00D73F67">
      <w:pPr>
        <w:pStyle w:val="12"/>
        <w:widowControl/>
        <w:jc w:val="left"/>
        <w:rPr>
          <w:b/>
          <w:snapToGrid/>
        </w:rPr>
      </w:pPr>
    </w:p>
    <w:p w:rsidR="00D73F67" w:rsidRDefault="00D73F67">
      <w:pPr>
        <w:jc w:val="center"/>
        <w:rPr>
          <w:b/>
          <w:sz w:val="32"/>
        </w:rPr>
      </w:pPr>
    </w:p>
    <w:p w:rsidR="00D73F67" w:rsidRDefault="00D73F67">
      <w:pPr>
        <w:jc w:val="center"/>
        <w:rPr>
          <w:b/>
          <w:sz w:val="32"/>
        </w:rPr>
      </w:pPr>
    </w:p>
    <w:p w:rsidR="00D73F67" w:rsidRDefault="00D73F67">
      <w:pPr>
        <w:jc w:val="center"/>
        <w:rPr>
          <w:b/>
          <w:sz w:val="32"/>
        </w:rPr>
      </w:pPr>
    </w:p>
    <w:p w:rsidR="00D73F67" w:rsidRDefault="00D73F67">
      <w:pPr>
        <w:jc w:val="center"/>
        <w:rPr>
          <w:b/>
          <w:sz w:val="32"/>
          <w:lang w:val="en-US"/>
        </w:rPr>
      </w:pPr>
    </w:p>
    <w:p w:rsidR="00D73F67" w:rsidRDefault="00D73F67">
      <w:pPr>
        <w:jc w:val="center"/>
        <w:rPr>
          <w:b/>
          <w:sz w:val="32"/>
        </w:rPr>
      </w:pPr>
    </w:p>
    <w:p w:rsidR="00D73F67" w:rsidRDefault="00D73F67">
      <w:pPr>
        <w:jc w:val="center"/>
        <w:rPr>
          <w:b/>
          <w:sz w:val="32"/>
        </w:rPr>
      </w:pPr>
    </w:p>
    <w:p w:rsidR="00D73F67" w:rsidRDefault="00FA3854">
      <w:pPr>
        <w:jc w:val="center"/>
        <w:rPr>
          <w:b/>
          <w:sz w:val="32"/>
        </w:rPr>
      </w:pPr>
      <w:r>
        <w:rPr>
          <w:b/>
          <w:sz w:val="32"/>
        </w:rPr>
        <w:t>Контрольная работа</w:t>
      </w:r>
    </w:p>
    <w:p w:rsidR="00D73F67" w:rsidRDefault="00FA3854">
      <w:pPr>
        <w:jc w:val="center"/>
        <w:rPr>
          <w:b/>
          <w:sz w:val="32"/>
          <w:lang w:val="en-US"/>
        </w:rPr>
      </w:pPr>
      <w:r>
        <w:rPr>
          <w:b/>
          <w:sz w:val="32"/>
        </w:rPr>
        <w:t>по дисциплине: Международные расчеты и валютные операции</w:t>
      </w:r>
    </w:p>
    <w:p w:rsidR="00D73F67" w:rsidRDefault="00FA3854">
      <w:pPr>
        <w:jc w:val="center"/>
        <w:rPr>
          <w:b/>
          <w:sz w:val="32"/>
        </w:rPr>
      </w:pPr>
      <w:r>
        <w:rPr>
          <w:b/>
          <w:sz w:val="32"/>
        </w:rPr>
        <w:t>Вариант №7</w:t>
      </w:r>
    </w:p>
    <w:p w:rsidR="00D73F67" w:rsidRDefault="00D73F67">
      <w:pPr>
        <w:pStyle w:val="12"/>
        <w:widowControl/>
        <w:rPr>
          <w:b/>
          <w:snapToGrid/>
        </w:rPr>
      </w:pPr>
    </w:p>
    <w:p w:rsidR="00D73F67" w:rsidRDefault="00D73F67">
      <w:pPr>
        <w:jc w:val="center"/>
        <w:rPr>
          <w:b/>
          <w:sz w:val="32"/>
        </w:rPr>
      </w:pPr>
    </w:p>
    <w:p w:rsidR="00D73F67" w:rsidRDefault="00D73F67">
      <w:pPr>
        <w:jc w:val="center"/>
        <w:rPr>
          <w:b/>
          <w:sz w:val="32"/>
        </w:rPr>
      </w:pPr>
    </w:p>
    <w:p w:rsidR="00D73F67" w:rsidRDefault="00D73F67">
      <w:pPr>
        <w:jc w:val="center"/>
        <w:rPr>
          <w:b/>
          <w:sz w:val="32"/>
        </w:rPr>
      </w:pPr>
    </w:p>
    <w:p w:rsidR="00D73F67" w:rsidRDefault="00D73F67">
      <w:pPr>
        <w:pStyle w:val="12"/>
        <w:widowControl/>
        <w:rPr>
          <w:b/>
          <w:snapToGrid/>
        </w:rPr>
      </w:pPr>
    </w:p>
    <w:p w:rsidR="00D73F67" w:rsidRDefault="00D73F67">
      <w:pPr>
        <w:jc w:val="both"/>
        <w:rPr>
          <w:b/>
          <w:sz w:val="32"/>
        </w:rPr>
      </w:pPr>
    </w:p>
    <w:p w:rsidR="00D73F67" w:rsidRDefault="00FA3854">
      <w:pPr>
        <w:pStyle w:val="1"/>
        <w:ind w:left="4320"/>
        <w:jc w:val="both"/>
        <w:rPr>
          <w:rFonts w:ascii="Times New Roman" w:hAnsi="Times New Roman"/>
          <w:sz w:val="32"/>
        </w:rPr>
      </w:pPr>
      <w:r>
        <w:t xml:space="preserve">       </w:t>
      </w:r>
      <w:r>
        <w:rPr>
          <w:rFonts w:ascii="Times New Roman" w:hAnsi="Times New Roman"/>
          <w:sz w:val="32"/>
        </w:rPr>
        <w:t>Выполнил: студент группы СЗ-96</w:t>
      </w:r>
    </w:p>
    <w:p w:rsidR="00D73F67" w:rsidRDefault="00FA3854">
      <w:pPr>
        <w:pStyle w:val="2"/>
        <w:ind w:left="2160" w:firstLine="720"/>
        <w:rPr>
          <w:rFonts w:ascii="Times New Roman" w:hAnsi="Times New Roman"/>
          <w:i w:val="0"/>
        </w:rPr>
      </w:pPr>
      <w:r>
        <w:rPr>
          <w:rFonts w:ascii="Times New Roman" w:hAnsi="Times New Roman"/>
          <w:sz w:val="32"/>
        </w:rPr>
        <w:t xml:space="preserve">      </w:t>
      </w:r>
      <w:r>
        <w:rPr>
          <w:rFonts w:ascii="Times New Roman" w:hAnsi="Times New Roman"/>
          <w:sz w:val="32"/>
        </w:rPr>
        <w:tab/>
      </w:r>
      <w:r>
        <w:rPr>
          <w:rFonts w:ascii="Times New Roman" w:hAnsi="Times New Roman"/>
          <w:sz w:val="32"/>
        </w:rPr>
        <w:tab/>
      </w:r>
      <w:r>
        <w:rPr>
          <w:rFonts w:ascii="Times New Roman" w:hAnsi="Times New Roman"/>
          <w:i w:val="0"/>
          <w:sz w:val="32"/>
        </w:rPr>
        <w:t xml:space="preserve">       Муравьев Дмитрий Анатольевич</w:t>
      </w:r>
    </w:p>
    <w:p w:rsidR="00D73F67" w:rsidRDefault="00FA3854">
      <w:pPr>
        <w:ind w:left="4320"/>
        <w:jc w:val="both"/>
        <w:rPr>
          <w:b/>
          <w:sz w:val="32"/>
        </w:rPr>
      </w:pPr>
      <w:r>
        <w:rPr>
          <w:b/>
          <w:sz w:val="32"/>
        </w:rPr>
        <w:t xml:space="preserve">       Проверил: Болгова Е. К.</w:t>
      </w:r>
    </w:p>
    <w:p w:rsidR="00D73F67" w:rsidRDefault="00D73F67">
      <w:pPr>
        <w:pStyle w:val="12"/>
        <w:widowControl/>
        <w:rPr>
          <w:b/>
          <w:snapToGrid/>
        </w:rPr>
      </w:pPr>
    </w:p>
    <w:p w:rsidR="00D73F67" w:rsidRDefault="00D73F67">
      <w:pPr>
        <w:jc w:val="center"/>
        <w:rPr>
          <w:b/>
          <w:sz w:val="32"/>
        </w:rPr>
      </w:pPr>
    </w:p>
    <w:p w:rsidR="00D73F67" w:rsidRDefault="00D73F67">
      <w:pPr>
        <w:jc w:val="center"/>
        <w:rPr>
          <w:b/>
          <w:sz w:val="32"/>
        </w:rPr>
      </w:pPr>
    </w:p>
    <w:p w:rsidR="00D73F67" w:rsidRDefault="00D73F67">
      <w:pPr>
        <w:jc w:val="center"/>
        <w:rPr>
          <w:b/>
          <w:sz w:val="32"/>
        </w:rPr>
      </w:pPr>
    </w:p>
    <w:p w:rsidR="00D73F67" w:rsidRDefault="00D73F67">
      <w:pPr>
        <w:jc w:val="center"/>
        <w:rPr>
          <w:b/>
          <w:sz w:val="32"/>
          <w:lang w:val="en-US"/>
        </w:rPr>
      </w:pPr>
    </w:p>
    <w:p w:rsidR="00D73F67" w:rsidRDefault="00D73F67">
      <w:pPr>
        <w:jc w:val="center"/>
        <w:rPr>
          <w:b/>
          <w:sz w:val="32"/>
          <w:lang w:val="en-US"/>
        </w:rPr>
      </w:pPr>
    </w:p>
    <w:p w:rsidR="00D73F67" w:rsidRDefault="00D73F67">
      <w:pPr>
        <w:jc w:val="center"/>
        <w:rPr>
          <w:b/>
          <w:sz w:val="32"/>
          <w:lang w:val="en-US"/>
        </w:rPr>
      </w:pPr>
    </w:p>
    <w:p w:rsidR="00D73F67" w:rsidRDefault="00D73F67">
      <w:pPr>
        <w:jc w:val="center"/>
        <w:rPr>
          <w:b/>
          <w:sz w:val="32"/>
          <w:lang w:val="en-US"/>
        </w:rPr>
      </w:pPr>
    </w:p>
    <w:p w:rsidR="00D73F67" w:rsidRDefault="00D73F67">
      <w:pPr>
        <w:jc w:val="center"/>
        <w:rPr>
          <w:b/>
          <w:sz w:val="32"/>
          <w:lang w:val="en-US"/>
        </w:rPr>
      </w:pPr>
    </w:p>
    <w:p w:rsidR="00D73F67" w:rsidRDefault="00D73F67">
      <w:pPr>
        <w:jc w:val="center"/>
        <w:rPr>
          <w:b/>
          <w:sz w:val="32"/>
          <w:lang w:val="en-US"/>
        </w:rPr>
      </w:pPr>
    </w:p>
    <w:p w:rsidR="00D73F67" w:rsidRDefault="00D73F67">
      <w:pPr>
        <w:jc w:val="center"/>
        <w:rPr>
          <w:b/>
          <w:sz w:val="32"/>
          <w:lang w:val="en-US"/>
        </w:rPr>
      </w:pPr>
    </w:p>
    <w:p w:rsidR="00D73F67" w:rsidRDefault="00D73F67">
      <w:pPr>
        <w:jc w:val="center"/>
        <w:rPr>
          <w:b/>
          <w:sz w:val="32"/>
          <w:lang w:val="en-US"/>
        </w:rPr>
      </w:pPr>
    </w:p>
    <w:p w:rsidR="00D73F67" w:rsidRDefault="00D73F67">
      <w:pPr>
        <w:rPr>
          <w:b/>
          <w:sz w:val="32"/>
          <w:lang w:val="en-US"/>
        </w:rPr>
      </w:pPr>
    </w:p>
    <w:p w:rsidR="00D73F67" w:rsidRDefault="00FA3854">
      <w:pPr>
        <w:pStyle w:val="12"/>
        <w:widowControl/>
        <w:rPr>
          <w:b/>
          <w:snapToGrid/>
        </w:rPr>
      </w:pPr>
      <w:r>
        <w:rPr>
          <w:b/>
          <w:snapToGrid/>
        </w:rPr>
        <w:t>Новосибирск 1998 г.</w:t>
      </w:r>
    </w:p>
    <w:p w:rsidR="00D73F67" w:rsidRDefault="00FA3854">
      <w:pPr>
        <w:pStyle w:val="20"/>
        <w:tabs>
          <w:tab w:val="right" w:leader="underscore" w:pos="9344"/>
        </w:tabs>
        <w:rPr>
          <w:noProof/>
        </w:rPr>
      </w:pPr>
      <w:r>
        <w:fldChar w:fldCharType="begin"/>
      </w:r>
      <w:r>
        <w:instrText xml:space="preserve"> TOC \o "1-3" </w:instrText>
      </w:r>
      <w:r>
        <w:fldChar w:fldCharType="separate"/>
      </w:r>
      <w:r>
        <w:rPr>
          <w:noProof/>
        </w:rPr>
        <w:t>Задание.</w:t>
      </w:r>
      <w:r>
        <w:rPr>
          <w:noProof/>
        </w:rPr>
        <w:tab/>
      </w:r>
    </w:p>
    <w:p w:rsidR="00D73F67" w:rsidRDefault="00FA3854">
      <w:pPr>
        <w:pStyle w:val="20"/>
        <w:tabs>
          <w:tab w:val="right" w:leader="underscore" w:pos="9344"/>
        </w:tabs>
        <w:rPr>
          <w:noProof/>
        </w:rPr>
      </w:pPr>
      <w:r>
        <w:rPr>
          <w:noProof/>
        </w:rPr>
        <w:t>1. Перечень применимых законодательных и нормативных актов.</w:t>
      </w:r>
      <w:r>
        <w:rPr>
          <w:noProof/>
        </w:rPr>
        <w:tab/>
      </w:r>
      <w:r>
        <w:rPr>
          <w:noProof/>
        </w:rPr>
        <w:fldChar w:fldCharType="begin"/>
      </w:r>
      <w:r>
        <w:rPr>
          <w:noProof/>
        </w:rPr>
        <w:instrText xml:space="preserve"> PAGEREF _Toc443764056 \h </w:instrText>
      </w:r>
      <w:r>
        <w:rPr>
          <w:noProof/>
        </w:rPr>
      </w:r>
      <w:r>
        <w:rPr>
          <w:noProof/>
        </w:rPr>
        <w:fldChar w:fldCharType="separate"/>
      </w:r>
      <w:r>
        <w:rPr>
          <w:noProof/>
        </w:rPr>
        <w:t>4</w:t>
      </w:r>
      <w:r>
        <w:rPr>
          <w:noProof/>
        </w:rPr>
        <w:fldChar w:fldCharType="end"/>
      </w:r>
    </w:p>
    <w:p w:rsidR="00D73F67" w:rsidRDefault="00FA3854">
      <w:pPr>
        <w:pStyle w:val="20"/>
        <w:tabs>
          <w:tab w:val="right" w:leader="underscore" w:pos="9344"/>
        </w:tabs>
        <w:rPr>
          <w:noProof/>
        </w:rPr>
      </w:pPr>
      <w:r>
        <w:rPr>
          <w:noProof/>
        </w:rPr>
        <w:t>2. Характеристика внешнеэкономического контракта.</w:t>
      </w:r>
      <w:r>
        <w:rPr>
          <w:noProof/>
        </w:rPr>
        <w:tab/>
      </w:r>
      <w:r>
        <w:rPr>
          <w:noProof/>
        </w:rPr>
        <w:fldChar w:fldCharType="begin"/>
      </w:r>
      <w:r>
        <w:rPr>
          <w:noProof/>
        </w:rPr>
        <w:instrText xml:space="preserve"> PAGEREF _Toc443764057 \h </w:instrText>
      </w:r>
      <w:r>
        <w:rPr>
          <w:noProof/>
        </w:rPr>
      </w:r>
      <w:r>
        <w:rPr>
          <w:noProof/>
        </w:rPr>
        <w:fldChar w:fldCharType="separate"/>
      </w:r>
      <w:r>
        <w:rPr>
          <w:noProof/>
        </w:rPr>
        <w:t>6</w:t>
      </w:r>
      <w:r>
        <w:rPr>
          <w:noProof/>
        </w:rPr>
        <w:fldChar w:fldCharType="end"/>
      </w:r>
    </w:p>
    <w:p w:rsidR="00D73F67" w:rsidRDefault="00FA3854">
      <w:pPr>
        <w:pStyle w:val="20"/>
        <w:tabs>
          <w:tab w:val="right" w:leader="underscore" w:pos="9344"/>
        </w:tabs>
        <w:rPr>
          <w:noProof/>
        </w:rPr>
      </w:pPr>
      <w:r>
        <w:rPr>
          <w:noProof/>
        </w:rPr>
        <w:t>3. Характеристика обязанностей продавца и покупателя в соответствии с предложенными условиями поставки на основании Инкотермс - 90.</w:t>
      </w:r>
      <w:r>
        <w:rPr>
          <w:noProof/>
        </w:rPr>
        <w:tab/>
      </w:r>
      <w:r>
        <w:rPr>
          <w:noProof/>
        </w:rPr>
        <w:fldChar w:fldCharType="begin"/>
      </w:r>
      <w:r>
        <w:rPr>
          <w:noProof/>
        </w:rPr>
        <w:instrText xml:space="preserve"> PAGEREF _Toc443764058 \h </w:instrText>
      </w:r>
      <w:r>
        <w:rPr>
          <w:noProof/>
        </w:rPr>
      </w:r>
      <w:r>
        <w:rPr>
          <w:noProof/>
        </w:rPr>
        <w:fldChar w:fldCharType="separate"/>
      </w:r>
      <w:r>
        <w:rPr>
          <w:noProof/>
        </w:rPr>
        <w:t>16</w:t>
      </w:r>
      <w:r>
        <w:rPr>
          <w:noProof/>
        </w:rPr>
        <w:fldChar w:fldCharType="end"/>
      </w:r>
    </w:p>
    <w:p w:rsidR="00D73F67" w:rsidRDefault="00FA3854">
      <w:pPr>
        <w:pStyle w:val="20"/>
        <w:tabs>
          <w:tab w:val="right" w:leader="underscore" w:pos="9344"/>
        </w:tabs>
        <w:rPr>
          <w:noProof/>
        </w:rPr>
      </w:pPr>
      <w:r>
        <w:rPr>
          <w:noProof/>
        </w:rPr>
        <w:t>4. Составление внешнеэкономического контракта.</w:t>
      </w:r>
      <w:r>
        <w:rPr>
          <w:noProof/>
        </w:rPr>
        <w:tab/>
      </w:r>
      <w:r>
        <w:rPr>
          <w:noProof/>
        </w:rPr>
        <w:fldChar w:fldCharType="begin"/>
      </w:r>
      <w:r>
        <w:rPr>
          <w:noProof/>
        </w:rPr>
        <w:instrText xml:space="preserve"> PAGEREF _Toc443764059 \h </w:instrText>
      </w:r>
      <w:r>
        <w:rPr>
          <w:noProof/>
        </w:rPr>
      </w:r>
      <w:r>
        <w:rPr>
          <w:noProof/>
        </w:rPr>
        <w:fldChar w:fldCharType="separate"/>
      </w:r>
      <w:r>
        <w:rPr>
          <w:noProof/>
        </w:rPr>
        <w:t>20</w:t>
      </w:r>
      <w:r>
        <w:rPr>
          <w:noProof/>
        </w:rPr>
        <w:fldChar w:fldCharType="end"/>
      </w:r>
    </w:p>
    <w:p w:rsidR="00D73F67" w:rsidRDefault="00FA3854">
      <w:pPr>
        <w:pStyle w:val="20"/>
        <w:tabs>
          <w:tab w:val="right" w:leader="underscore" w:pos="9344"/>
        </w:tabs>
        <w:rPr>
          <w:noProof/>
        </w:rPr>
      </w:pPr>
      <w:r>
        <w:rPr>
          <w:noProof/>
        </w:rPr>
        <w:t>5. Составление документов валютного контроля.</w:t>
      </w:r>
      <w:r>
        <w:rPr>
          <w:noProof/>
        </w:rPr>
        <w:tab/>
      </w:r>
      <w:r>
        <w:rPr>
          <w:noProof/>
        </w:rPr>
        <w:fldChar w:fldCharType="begin"/>
      </w:r>
      <w:r>
        <w:rPr>
          <w:noProof/>
        </w:rPr>
        <w:instrText xml:space="preserve"> PAGEREF _Toc443764060 \h </w:instrText>
      </w:r>
      <w:r>
        <w:rPr>
          <w:noProof/>
        </w:rPr>
      </w:r>
      <w:r>
        <w:rPr>
          <w:noProof/>
        </w:rPr>
        <w:fldChar w:fldCharType="separate"/>
      </w:r>
      <w:r>
        <w:rPr>
          <w:noProof/>
        </w:rPr>
        <w:t>20</w:t>
      </w:r>
      <w:r>
        <w:rPr>
          <w:noProof/>
        </w:rPr>
        <w:fldChar w:fldCharType="end"/>
      </w:r>
    </w:p>
    <w:p w:rsidR="00D73F67" w:rsidRDefault="00FA3854">
      <w:pPr>
        <w:pStyle w:val="20"/>
        <w:tabs>
          <w:tab w:val="right" w:leader="underscore" w:pos="9344"/>
        </w:tabs>
        <w:rPr>
          <w:noProof/>
        </w:rPr>
      </w:pPr>
      <w:r>
        <w:rPr>
          <w:noProof/>
        </w:rPr>
        <w:t>5.1 Заполнение грузовой таможенной декларации.</w:t>
      </w:r>
      <w:r>
        <w:rPr>
          <w:noProof/>
        </w:rPr>
        <w:tab/>
      </w:r>
      <w:r>
        <w:rPr>
          <w:noProof/>
        </w:rPr>
        <w:fldChar w:fldCharType="begin"/>
      </w:r>
      <w:r>
        <w:rPr>
          <w:noProof/>
        </w:rPr>
        <w:instrText xml:space="preserve"> PAGEREF _Toc443764061 \h </w:instrText>
      </w:r>
      <w:r>
        <w:rPr>
          <w:noProof/>
        </w:rPr>
      </w:r>
      <w:r>
        <w:rPr>
          <w:noProof/>
        </w:rPr>
        <w:fldChar w:fldCharType="separate"/>
      </w:r>
      <w:r>
        <w:rPr>
          <w:noProof/>
        </w:rPr>
        <w:t>21</w:t>
      </w:r>
      <w:r>
        <w:rPr>
          <w:noProof/>
        </w:rPr>
        <w:fldChar w:fldCharType="end"/>
      </w:r>
    </w:p>
    <w:p w:rsidR="00D73F67" w:rsidRDefault="00FA3854">
      <w:pPr>
        <w:pStyle w:val="20"/>
        <w:tabs>
          <w:tab w:val="right" w:leader="underscore" w:pos="9344"/>
        </w:tabs>
        <w:rPr>
          <w:noProof/>
        </w:rPr>
      </w:pPr>
      <w:r>
        <w:rPr>
          <w:noProof/>
        </w:rPr>
        <w:t>5.2 Заполнение паспорта сделки.</w:t>
      </w:r>
      <w:r>
        <w:rPr>
          <w:noProof/>
        </w:rPr>
        <w:tab/>
      </w:r>
      <w:r>
        <w:rPr>
          <w:noProof/>
        </w:rPr>
        <w:fldChar w:fldCharType="begin"/>
      </w:r>
      <w:r>
        <w:rPr>
          <w:noProof/>
        </w:rPr>
        <w:instrText xml:space="preserve"> PAGEREF _Toc443764062 \h </w:instrText>
      </w:r>
      <w:r>
        <w:rPr>
          <w:noProof/>
        </w:rPr>
      </w:r>
      <w:r>
        <w:rPr>
          <w:noProof/>
        </w:rPr>
        <w:fldChar w:fldCharType="separate"/>
      </w:r>
      <w:r>
        <w:rPr>
          <w:noProof/>
        </w:rPr>
        <w:t>28</w:t>
      </w:r>
      <w:r>
        <w:rPr>
          <w:noProof/>
        </w:rPr>
        <w:fldChar w:fldCharType="end"/>
      </w:r>
    </w:p>
    <w:p w:rsidR="00D73F67" w:rsidRDefault="00FA3854">
      <w:pPr>
        <w:pStyle w:val="20"/>
        <w:tabs>
          <w:tab w:val="right" w:leader="underscore" w:pos="9344"/>
        </w:tabs>
        <w:rPr>
          <w:noProof/>
        </w:rPr>
      </w:pPr>
      <w:r>
        <w:rPr>
          <w:noProof/>
        </w:rPr>
        <w:t>5.3. Заполнение документов валютного контроля по платежам</w:t>
      </w:r>
      <w:r>
        <w:rPr>
          <w:noProof/>
        </w:rPr>
        <w:tab/>
      </w:r>
      <w:r>
        <w:rPr>
          <w:noProof/>
        </w:rPr>
        <w:fldChar w:fldCharType="begin"/>
      </w:r>
      <w:r>
        <w:rPr>
          <w:noProof/>
        </w:rPr>
        <w:instrText xml:space="preserve"> PAGEREF _Toc443764063 \h </w:instrText>
      </w:r>
      <w:r>
        <w:rPr>
          <w:noProof/>
        </w:rPr>
      </w:r>
      <w:r>
        <w:rPr>
          <w:noProof/>
        </w:rPr>
        <w:fldChar w:fldCharType="separate"/>
      </w:r>
      <w:r>
        <w:rPr>
          <w:noProof/>
        </w:rPr>
        <w:t>34</w:t>
      </w:r>
      <w:r>
        <w:rPr>
          <w:noProof/>
        </w:rPr>
        <w:fldChar w:fldCharType="end"/>
      </w:r>
    </w:p>
    <w:p w:rsidR="00D73F67" w:rsidRDefault="00FA3854">
      <w:pPr>
        <w:pStyle w:val="20"/>
        <w:tabs>
          <w:tab w:val="right" w:leader="underscore" w:pos="9344"/>
        </w:tabs>
        <w:rPr>
          <w:noProof/>
        </w:rPr>
      </w:pPr>
      <w:r>
        <w:rPr>
          <w:noProof/>
        </w:rPr>
        <w:t>5.4. Заполнение учетной карточки</w:t>
      </w:r>
      <w:r>
        <w:rPr>
          <w:noProof/>
        </w:rPr>
        <w:tab/>
      </w:r>
      <w:r>
        <w:rPr>
          <w:noProof/>
        </w:rPr>
        <w:fldChar w:fldCharType="begin"/>
      </w:r>
      <w:r>
        <w:rPr>
          <w:noProof/>
        </w:rPr>
        <w:instrText xml:space="preserve"> PAGEREF _Toc443764064 \h </w:instrText>
      </w:r>
      <w:r>
        <w:rPr>
          <w:noProof/>
        </w:rPr>
      </w:r>
      <w:r>
        <w:rPr>
          <w:noProof/>
        </w:rPr>
        <w:fldChar w:fldCharType="separate"/>
      </w:r>
      <w:r>
        <w:rPr>
          <w:noProof/>
        </w:rPr>
        <w:t>36</w:t>
      </w:r>
      <w:r>
        <w:rPr>
          <w:noProof/>
        </w:rPr>
        <w:fldChar w:fldCharType="end"/>
      </w:r>
    </w:p>
    <w:p w:rsidR="00D73F67" w:rsidRDefault="00FA3854">
      <w:pPr>
        <w:pStyle w:val="20"/>
        <w:tabs>
          <w:tab w:val="right" w:leader="underscore" w:pos="9344"/>
        </w:tabs>
        <w:rPr>
          <w:noProof/>
        </w:rPr>
      </w:pPr>
      <w:r>
        <w:rPr>
          <w:noProof/>
        </w:rPr>
        <w:t>Список использованной литературы.</w:t>
      </w:r>
      <w:r>
        <w:rPr>
          <w:noProof/>
        </w:rPr>
        <w:tab/>
      </w:r>
      <w:r>
        <w:rPr>
          <w:noProof/>
        </w:rPr>
        <w:fldChar w:fldCharType="begin"/>
      </w:r>
      <w:r>
        <w:rPr>
          <w:noProof/>
        </w:rPr>
        <w:instrText xml:space="preserve"> PAGEREF _Toc443764065 \h </w:instrText>
      </w:r>
      <w:r>
        <w:rPr>
          <w:noProof/>
        </w:rPr>
      </w:r>
      <w:r>
        <w:rPr>
          <w:noProof/>
        </w:rPr>
        <w:fldChar w:fldCharType="separate"/>
      </w:r>
      <w:r>
        <w:rPr>
          <w:noProof/>
        </w:rPr>
        <w:t>38</w:t>
      </w:r>
      <w:r>
        <w:rPr>
          <w:noProof/>
        </w:rPr>
        <w:fldChar w:fldCharType="end"/>
      </w:r>
    </w:p>
    <w:p w:rsidR="00D73F67" w:rsidRDefault="00FA3854">
      <w:pPr>
        <w:pStyle w:val="20"/>
        <w:tabs>
          <w:tab w:val="right" w:leader="underscore" w:pos="9344"/>
        </w:tabs>
        <w:rPr>
          <w:noProof/>
        </w:rPr>
      </w:pPr>
      <w:r>
        <w:rPr>
          <w:noProof/>
        </w:rPr>
        <w:t>Приложение 1.</w:t>
      </w:r>
      <w:r>
        <w:rPr>
          <w:noProof/>
        </w:rPr>
        <w:tab/>
      </w:r>
      <w:r>
        <w:rPr>
          <w:noProof/>
        </w:rPr>
        <w:fldChar w:fldCharType="begin"/>
      </w:r>
      <w:r>
        <w:rPr>
          <w:noProof/>
        </w:rPr>
        <w:instrText xml:space="preserve"> PAGEREF _Toc443764066 \h </w:instrText>
      </w:r>
      <w:r>
        <w:rPr>
          <w:noProof/>
        </w:rPr>
      </w:r>
      <w:r>
        <w:rPr>
          <w:noProof/>
        </w:rPr>
        <w:fldChar w:fldCharType="separate"/>
      </w:r>
      <w:r>
        <w:rPr>
          <w:noProof/>
        </w:rPr>
        <w:t>39</w:t>
      </w:r>
      <w:r>
        <w:rPr>
          <w:noProof/>
        </w:rPr>
        <w:fldChar w:fldCharType="end"/>
      </w:r>
    </w:p>
    <w:p w:rsidR="00D73F67" w:rsidRDefault="00FA3854">
      <w:pPr>
        <w:pStyle w:val="20"/>
        <w:tabs>
          <w:tab w:val="right" w:leader="underscore" w:pos="9344"/>
        </w:tabs>
        <w:rPr>
          <w:lang w:val="en-US"/>
        </w:rPr>
      </w:pPr>
      <w:r>
        <w:rPr>
          <w:noProof/>
        </w:rPr>
        <w:t>Приложение 2.</w:t>
      </w:r>
      <w:r>
        <w:rPr>
          <w:noProof/>
        </w:rPr>
        <w:tab/>
        <w:t>43</w:t>
      </w:r>
    </w:p>
    <w:p w:rsidR="00D73F67" w:rsidRDefault="00FA3854">
      <w:pPr>
        <w:pStyle w:val="20"/>
        <w:tabs>
          <w:tab w:val="right" w:leader="underscore" w:pos="9344"/>
        </w:tabs>
        <w:rPr>
          <w:noProof/>
        </w:rPr>
      </w:pPr>
      <w:r>
        <w:rPr>
          <w:noProof/>
        </w:rPr>
        <w:t>Приложение 3.</w:t>
      </w:r>
      <w:r>
        <w:rPr>
          <w:noProof/>
        </w:rPr>
        <w:tab/>
      </w:r>
      <w:r>
        <w:rPr>
          <w:noProof/>
        </w:rPr>
        <w:fldChar w:fldCharType="begin"/>
      </w:r>
      <w:r>
        <w:rPr>
          <w:noProof/>
        </w:rPr>
        <w:instrText xml:space="preserve"> PAGEREF _Toc443764068 \h </w:instrText>
      </w:r>
      <w:r>
        <w:rPr>
          <w:noProof/>
        </w:rPr>
      </w:r>
      <w:r>
        <w:rPr>
          <w:noProof/>
        </w:rPr>
        <w:fldChar w:fldCharType="separate"/>
      </w:r>
      <w:r>
        <w:rPr>
          <w:noProof/>
        </w:rPr>
        <w:t>45</w:t>
      </w:r>
      <w:r>
        <w:rPr>
          <w:noProof/>
        </w:rPr>
        <w:fldChar w:fldCharType="end"/>
      </w:r>
    </w:p>
    <w:p w:rsidR="00D73F67" w:rsidRDefault="00FA3854">
      <w:pPr>
        <w:pStyle w:val="20"/>
        <w:tabs>
          <w:tab w:val="right" w:leader="underscore" w:pos="9344"/>
        </w:tabs>
        <w:rPr>
          <w:noProof/>
        </w:rPr>
      </w:pPr>
      <w:r>
        <w:rPr>
          <w:noProof/>
        </w:rPr>
        <w:t>Приложение 4.</w:t>
      </w:r>
      <w:r>
        <w:rPr>
          <w:noProof/>
        </w:rPr>
        <w:tab/>
      </w:r>
      <w:r>
        <w:rPr>
          <w:noProof/>
        </w:rPr>
        <w:fldChar w:fldCharType="begin"/>
      </w:r>
      <w:r>
        <w:rPr>
          <w:noProof/>
        </w:rPr>
        <w:instrText xml:space="preserve"> PAGEREF _Toc443764069 \h </w:instrText>
      </w:r>
      <w:r>
        <w:rPr>
          <w:noProof/>
        </w:rPr>
      </w:r>
      <w:r>
        <w:rPr>
          <w:noProof/>
        </w:rPr>
        <w:fldChar w:fldCharType="separate"/>
      </w:r>
      <w:r>
        <w:rPr>
          <w:noProof/>
        </w:rPr>
        <w:t>46</w:t>
      </w:r>
      <w:r>
        <w:rPr>
          <w:noProof/>
        </w:rPr>
        <w:fldChar w:fldCharType="end"/>
      </w:r>
    </w:p>
    <w:p w:rsidR="00D73F67" w:rsidRDefault="00FA3854">
      <w:pPr>
        <w:jc w:val="both"/>
        <w:rPr>
          <w:color w:val="000000"/>
        </w:rPr>
      </w:pPr>
      <w:r>
        <w:fldChar w:fldCharType="end"/>
      </w: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jc w:val="both"/>
      </w:pPr>
    </w:p>
    <w:p w:rsidR="00D73F67" w:rsidRDefault="00D73F67">
      <w:pPr>
        <w:pStyle w:val="2"/>
        <w:rPr>
          <w:lang w:val="en-US"/>
        </w:rPr>
      </w:pPr>
    </w:p>
    <w:p w:rsidR="00D73F67" w:rsidRDefault="00D73F67">
      <w:pPr>
        <w:pStyle w:val="10"/>
        <w:rPr>
          <w:b/>
          <w:sz w:val="28"/>
          <w:lang w:val="en-US"/>
        </w:rPr>
      </w:pPr>
    </w:p>
    <w:p w:rsidR="00D73F67" w:rsidRDefault="00D73F67">
      <w:pPr>
        <w:pStyle w:val="10"/>
        <w:rPr>
          <w:b/>
          <w:sz w:val="28"/>
          <w:lang w:val="en-US"/>
        </w:rPr>
      </w:pPr>
    </w:p>
    <w:p w:rsidR="00D73F67" w:rsidRDefault="00FA3854">
      <w:pPr>
        <w:pStyle w:val="10"/>
        <w:jc w:val="center"/>
        <w:rPr>
          <w:b/>
          <w:sz w:val="28"/>
          <w:lang w:val="en-US"/>
        </w:rPr>
      </w:pPr>
      <w:r>
        <w:rPr>
          <w:b/>
          <w:sz w:val="28"/>
        </w:rPr>
        <w:t>Задача № 7.</w:t>
      </w:r>
    </w:p>
    <w:p w:rsidR="00D73F67" w:rsidRDefault="00D73F67">
      <w:pPr>
        <w:pStyle w:val="10"/>
        <w:rPr>
          <w:sz w:val="28"/>
          <w:lang w:val="en-US"/>
        </w:rPr>
      </w:pPr>
    </w:p>
    <w:p w:rsidR="00D73F67" w:rsidRDefault="00FA3854">
      <w:pPr>
        <w:jc w:val="both"/>
        <w:rPr>
          <w:sz w:val="28"/>
        </w:rPr>
      </w:pPr>
      <w:r>
        <w:rPr>
          <w:sz w:val="28"/>
        </w:rPr>
        <w:tab/>
        <w:t>Фирма «Сан» г. Кемерово, выступающая в роли Продавца, и фирма «</w:t>
      </w:r>
      <w:r>
        <w:rPr>
          <w:sz w:val="28"/>
          <w:lang w:val="en-US"/>
        </w:rPr>
        <w:t>Urroiw</w:t>
      </w:r>
      <w:r>
        <w:rPr>
          <w:sz w:val="28"/>
        </w:rPr>
        <w:t>» г. Варшава, выступающая в роли Покупателя, заключили 10.09.98 г. контракт на поставку черного угля. Цена за 1 тн. 200 долларов США, объём поставки 36000 тонн. Поставка производится одной партией в декабре 1998 г. Предусмотрена оплата поставляемой продукции по истечении двух месяцев после поставки товара.</w:t>
      </w:r>
    </w:p>
    <w:p w:rsidR="00D73F67" w:rsidRDefault="00D73F67">
      <w:pPr>
        <w:ind w:firstLine="720"/>
        <w:jc w:val="both"/>
        <w:rPr>
          <w:sz w:val="28"/>
        </w:rPr>
      </w:pPr>
    </w:p>
    <w:p w:rsidR="00D73F67" w:rsidRDefault="00D73F67">
      <w:pPr>
        <w:ind w:firstLine="720"/>
        <w:jc w:val="both"/>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rPr>
          <w:sz w:val="28"/>
        </w:rPr>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D73F67">
      <w:pPr>
        <w:ind w:firstLine="720"/>
      </w:pPr>
    </w:p>
    <w:p w:rsidR="00D73F67" w:rsidRDefault="00FA3854">
      <w:pPr>
        <w:pStyle w:val="a3"/>
        <w:spacing w:line="340" w:lineRule="atLeast"/>
        <w:jc w:val="both"/>
      </w:pPr>
      <w:r>
        <w:t>С выходом Указа Президента РФ “О либерализации внешнеэкономической деятельности” российские предприятия получили возможность свободного выхода на мировой рынок товаров, работ, услуг. Принятие нового Гражданского Кодекса, в свою очередь, обязывает российские предприятия при осуществлении внешнеэкономической деятельности соблюдать письменную форму сделки, т.е. заключить контракт (договор), так как несоблюдение простой письменной формы внешнеэкономической сделки влечет ее недействительность.</w:t>
      </w:r>
    </w:p>
    <w:p w:rsidR="00D73F67" w:rsidRDefault="00FA3854">
      <w:pPr>
        <w:pStyle w:val="a3"/>
        <w:spacing w:line="340" w:lineRule="atLeast"/>
        <w:jc w:val="both"/>
      </w:pPr>
      <w:r>
        <w:t>С выходом совместных Инструкций ЦБ России и ГТК  от 12.10.93 № 19 и  № 01-20/10283 (соответственно) и от 26.07.95 № 30 и № 01-20/10538 (соответственно) создана система таможенно - банковского контроля за совершением экспортно - импортных операций. В соответствии с указанными Инструкциями на предприятия возложена обязанность представлять в уполномоченный банк внешнеэкономический контракт, а также различные документы валютного контроля.</w:t>
      </w:r>
    </w:p>
    <w:p w:rsidR="00D73F67" w:rsidRDefault="00D73F67">
      <w:pPr>
        <w:pStyle w:val="a3"/>
        <w:spacing w:line="340" w:lineRule="atLeast"/>
      </w:pPr>
    </w:p>
    <w:p w:rsidR="00D73F67" w:rsidRDefault="00FA3854">
      <w:pPr>
        <w:pStyle w:val="2"/>
        <w:jc w:val="center"/>
        <w:rPr>
          <w:i w:val="0"/>
        </w:rPr>
      </w:pPr>
      <w:bookmarkStart w:id="0" w:name="_Toc443764056"/>
      <w:r>
        <w:rPr>
          <w:i w:val="0"/>
          <w:lang w:val="en-US"/>
        </w:rPr>
        <w:t xml:space="preserve">1. </w:t>
      </w:r>
      <w:r>
        <w:rPr>
          <w:i w:val="0"/>
        </w:rPr>
        <w:t>Перечень применимых законодательных и нормативных актов.</w:t>
      </w:r>
      <w:bookmarkEnd w:id="0"/>
    </w:p>
    <w:p w:rsidR="00D73F67" w:rsidRDefault="00D73F67">
      <w:pPr>
        <w:pStyle w:val="a3"/>
        <w:spacing w:line="340" w:lineRule="atLeast"/>
      </w:pPr>
    </w:p>
    <w:p w:rsidR="00D73F67" w:rsidRDefault="00FA3854">
      <w:pPr>
        <w:pStyle w:val="a3"/>
        <w:spacing w:line="340" w:lineRule="atLeast"/>
        <w:jc w:val="both"/>
      </w:pPr>
      <w:r>
        <w:t>Согласно указаний в методическом пособии по выполнению данной работы в этом разделе приведен основной и общеупотребимый перечень законодательных и нормативных актов, которыми необходимо руководствоваться при осуществлении сделки, рассматриваемой в задании.</w:t>
      </w:r>
    </w:p>
    <w:p w:rsidR="00D73F67" w:rsidRDefault="00D73F67">
      <w:pPr>
        <w:pStyle w:val="a3"/>
        <w:spacing w:line="340" w:lineRule="atLeast"/>
      </w:pPr>
    </w:p>
    <w:p w:rsidR="00D73F67" w:rsidRDefault="00FA3854">
      <w:pPr>
        <w:pStyle w:val="a3"/>
        <w:spacing w:line="340" w:lineRule="atLeast"/>
        <w:jc w:val="center"/>
        <w:rPr>
          <w:b/>
        </w:rPr>
      </w:pPr>
      <w:r>
        <w:rPr>
          <w:b/>
        </w:rPr>
        <w:t>Лицензирование экспорта.</w:t>
      </w:r>
    </w:p>
    <w:p w:rsidR="00D73F67" w:rsidRDefault="00D73F67">
      <w:pPr>
        <w:pStyle w:val="a3"/>
        <w:spacing w:line="340" w:lineRule="atLeast"/>
      </w:pPr>
    </w:p>
    <w:p w:rsidR="00D73F67" w:rsidRDefault="00FA3854">
      <w:pPr>
        <w:pStyle w:val="10"/>
        <w:spacing w:line="340" w:lineRule="atLeast"/>
        <w:ind w:firstLine="720"/>
        <w:jc w:val="both"/>
        <w:rPr>
          <w:sz w:val="28"/>
        </w:rPr>
      </w:pPr>
      <w:r>
        <w:rPr>
          <w:sz w:val="28"/>
        </w:rPr>
        <w:t>В России имеется достаточно жесткий лицензионный режим, правда, в отношении ограничен</w:t>
      </w:r>
      <w:r>
        <w:rPr>
          <w:sz w:val="28"/>
        </w:rPr>
        <w:softHyphen/>
        <w:t>ного круга экспортируемых товаров — их доля в общем объеме экспорта в настоящее время не превышает 10 процентов. Положение о правилах ли</w:t>
      </w:r>
      <w:r>
        <w:rPr>
          <w:sz w:val="28"/>
        </w:rPr>
        <w:softHyphen/>
        <w:t>цензирования экспортных и импортных операций, которые вступили в дей</w:t>
      </w:r>
      <w:r>
        <w:rPr>
          <w:sz w:val="28"/>
        </w:rPr>
        <w:softHyphen/>
        <w:t>ствие в 1997 г., утверждено правительственным постановлением от 31 ок</w:t>
      </w:r>
      <w:r>
        <w:rPr>
          <w:sz w:val="28"/>
        </w:rPr>
        <w:softHyphen/>
        <w:t>тября 1996 г. № 1299 «О порядке проведения конкурсов и аукционов по продаже квот при введении количественных ограничений и лицензирова</w:t>
      </w:r>
      <w:r>
        <w:rPr>
          <w:sz w:val="28"/>
        </w:rPr>
        <w:softHyphen/>
        <w:t>ния экспорта и импорта товаров (работ, услуг) в Российской Федерации». Полный действующий в настоящее время перечень товаров, при экспорте которых необходимо получение лицензий, определен приказом ГТК от 19 марта 1996 г. № 149 Лицензирование охватывает вывоз двух групп товаров: продукция, по которой сохраняется особый порядок экспорта и товары, экспорт которых регламентируется в соответствии с междуна</w:t>
      </w:r>
      <w:r>
        <w:rPr>
          <w:sz w:val="28"/>
        </w:rPr>
        <w:softHyphen/>
        <w:t>родными обязательствами России.</w:t>
      </w: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center"/>
        <w:rPr>
          <w:b/>
          <w:sz w:val="28"/>
        </w:rPr>
      </w:pPr>
    </w:p>
    <w:p w:rsidR="00D73F67" w:rsidRDefault="00FA3854">
      <w:pPr>
        <w:pStyle w:val="10"/>
        <w:spacing w:line="340" w:lineRule="atLeast"/>
        <w:ind w:firstLine="720"/>
        <w:jc w:val="center"/>
        <w:rPr>
          <w:b/>
          <w:sz w:val="28"/>
        </w:rPr>
      </w:pPr>
      <w:r>
        <w:rPr>
          <w:b/>
          <w:sz w:val="28"/>
        </w:rPr>
        <w:t>Банковско – таможенный контроль.</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lang w:val="en-US"/>
        </w:rPr>
      </w:pPr>
      <w:r>
        <w:rPr>
          <w:sz w:val="28"/>
        </w:rPr>
        <w:t>Впервые прямой валютный контроль во внешней торговле был введен с 1994 г. на основе совместной инструкции Центрального банка и ГТК России от 12 октября 1993 г. №№ 19 и 01-20/10283 соответственно в отношении вывозимых товаров. В результате в одну цепочку взаимоотношений, предполагающую определение прав и обязанностей участников ВТД и контролирующих органов, увязываются три субъекта сделок: экспортеры— уполномоченные банки — таможня. Банки и таможенные органы осущест</w:t>
      </w:r>
      <w:r>
        <w:rPr>
          <w:sz w:val="28"/>
        </w:rPr>
        <w:softHyphen/>
        <w:t>вляют сквозной мониторинг за своевременным и полным перечислением валютной выручки на валютные счета предприятий в уполномоченных банках на территории России за поставленные на экспорт товары. Максималь</w:t>
      </w:r>
      <w:r>
        <w:rPr>
          <w:sz w:val="28"/>
        </w:rPr>
        <w:softHyphen/>
        <w:t>ный срок, «отпущенный» валютным законодательством, — 180 дней с даты таможенного оформления товаров. Для того, чтобы предусмотреть в контракте более длительный срок, необходимо получить разрешение Центробанка.</w:t>
      </w:r>
    </w:p>
    <w:p w:rsidR="00D73F67" w:rsidRDefault="00FA3854">
      <w:pPr>
        <w:pStyle w:val="10"/>
        <w:spacing w:line="340" w:lineRule="atLeast"/>
        <w:ind w:firstLine="720"/>
        <w:jc w:val="both"/>
        <w:rPr>
          <w:sz w:val="28"/>
        </w:rPr>
      </w:pPr>
      <w:r>
        <w:rPr>
          <w:sz w:val="28"/>
        </w:rPr>
        <w:t>После подписания Президентом 18 августа 1996 г. указа № 1209 "О госу</w:t>
      </w:r>
      <w:r>
        <w:rPr>
          <w:sz w:val="28"/>
        </w:rPr>
        <w:softHyphen/>
        <w:t>дарственном регулировании внешнеторговых бартерных сделок», с 1 нояб</w:t>
      </w:r>
      <w:r>
        <w:rPr>
          <w:sz w:val="28"/>
        </w:rPr>
        <w:softHyphen/>
        <w:t>ря 1996 г. валютный контроль вводится и в отношении товарообменных операций, в том числе предусматривающих компенсацию экспорта встреч</w:t>
      </w:r>
      <w:r>
        <w:rPr>
          <w:sz w:val="28"/>
        </w:rPr>
        <w:softHyphen/>
        <w:t>ными поставками работ, услуг, результатов интеллектуальной деятельности.</w:t>
      </w: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lang w:val="en-US"/>
        </w:rPr>
      </w:pPr>
    </w:p>
    <w:p w:rsidR="00D73F67" w:rsidRDefault="00FA3854">
      <w:pPr>
        <w:pStyle w:val="10"/>
        <w:spacing w:line="340" w:lineRule="atLeast"/>
        <w:ind w:firstLine="720"/>
        <w:jc w:val="center"/>
        <w:rPr>
          <w:b/>
          <w:sz w:val="28"/>
        </w:rPr>
      </w:pPr>
      <w:r>
        <w:rPr>
          <w:b/>
          <w:sz w:val="28"/>
        </w:rPr>
        <w:t>Экспертная оценка количества, качества и цены экспортируемых товаров.</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В декабре 1995 г. Правительство постановлением № 1267 ввело в действие единую систему обязательной экспертной оценки количества, качества цены экспортируемых товаров, которая должна была положить конец</w:t>
      </w:r>
      <w:r>
        <w:rPr>
          <w:i/>
          <w:sz w:val="28"/>
        </w:rPr>
        <w:t xml:space="preserve">, </w:t>
      </w:r>
      <w:r>
        <w:rPr>
          <w:sz w:val="28"/>
        </w:rPr>
        <w:t>широко распространенной практике манипуляции с основными параметрами экспортных контрактов, за счет чего удавалось «легально» прятать за рубе</w:t>
      </w:r>
      <w:r>
        <w:rPr>
          <w:sz w:val="28"/>
        </w:rPr>
        <w:softHyphen/>
        <w:t>жом до 30 процентов реальной валютной выручки. Однако в полном мас</w:t>
      </w:r>
      <w:r>
        <w:rPr>
          <w:sz w:val="28"/>
        </w:rPr>
        <w:softHyphen/>
        <w:t>штабе по причинам чисто технического характера эта система не смола «заработать», кроме того, после выхода в марте 1996 г. правительственного постановления № 298 предотгрузочная инспекция экспортных контрактов стала носить лишь заявительный характер.</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center"/>
        <w:rPr>
          <w:b/>
          <w:sz w:val="28"/>
        </w:rPr>
      </w:pPr>
      <w:r>
        <w:rPr>
          <w:b/>
          <w:sz w:val="28"/>
        </w:rPr>
        <w:t>Учет внешнеторговых контрактов</w:t>
      </w:r>
    </w:p>
    <w:p w:rsidR="00D73F67" w:rsidRDefault="00D73F67">
      <w:pPr>
        <w:pStyle w:val="10"/>
        <w:spacing w:line="340" w:lineRule="atLeast"/>
        <w:rPr>
          <w:sz w:val="28"/>
        </w:rPr>
      </w:pPr>
    </w:p>
    <w:p w:rsidR="00D73F67" w:rsidRDefault="00FA3854">
      <w:pPr>
        <w:pStyle w:val="10"/>
        <w:spacing w:line="340" w:lineRule="atLeast"/>
        <w:ind w:firstLine="720"/>
        <w:jc w:val="both"/>
        <w:rPr>
          <w:sz w:val="28"/>
        </w:rPr>
      </w:pPr>
      <w:r>
        <w:rPr>
          <w:sz w:val="28"/>
        </w:rPr>
        <w:t xml:space="preserve">После отмены обязательной регистрации экспортных контрактов с выходом постановления Правительства от 21 марта 1996 г. № 300 МВЭС </w:t>
      </w:r>
      <w:r>
        <w:rPr>
          <w:i/>
          <w:sz w:val="28"/>
        </w:rPr>
        <w:t xml:space="preserve">России </w:t>
      </w:r>
      <w:r>
        <w:rPr>
          <w:sz w:val="28"/>
        </w:rPr>
        <w:t>ведомственным приказом от 1 августа 1996 г. № 426 ввело с 1 октября 1996 г. «Порядок учета внешнеторговых контрактов в целях валютного кон</w:t>
      </w:r>
      <w:r>
        <w:rPr>
          <w:sz w:val="28"/>
        </w:rPr>
        <w:softHyphen/>
        <w:t>троля» и «Инструкцию о порядке оформления сертификатов учета внешне</w:t>
      </w:r>
      <w:r>
        <w:rPr>
          <w:sz w:val="28"/>
        </w:rPr>
        <w:softHyphen/>
        <w:t>торговых контрактов в Российской Федерации в целях валютного контроля». Положения Порядка распространяются на всех участников внешнеторговой деятельности, независимо от форм их собственности, принадлежности и места регистрации. Процедура учета внешнеторговых контрактов носит ре</w:t>
      </w:r>
      <w:r>
        <w:rPr>
          <w:sz w:val="28"/>
        </w:rPr>
        <w:softHyphen/>
        <w:t>комендательный характер, охватывает экспорт и импорт товаров (работ, ус</w:t>
      </w:r>
      <w:r>
        <w:rPr>
          <w:sz w:val="28"/>
        </w:rPr>
        <w:softHyphen/>
        <w:t>луг) по всей их номенклатуре, за исключением товаров, экспорт и импорт которых лицензируются или осуществляются особым порядком. Она рас</w:t>
      </w:r>
      <w:r>
        <w:rPr>
          <w:sz w:val="28"/>
        </w:rPr>
        <w:softHyphen/>
        <w:t>пространяется на все виды внешнеторговых контрактов, сумма которых превышает 50 тыс. долл. США, а также изменения и дополнения к ним и осуществляется МВЭС через своих уполномоченных в регионах России. Факт учета внешнеторгового контракта подтверждается соответствующим сертификатом.</w:t>
      </w:r>
    </w:p>
    <w:p w:rsidR="00D73F67" w:rsidRDefault="00FA3854">
      <w:pPr>
        <w:pStyle w:val="10"/>
        <w:spacing w:line="340" w:lineRule="atLeast"/>
        <w:ind w:firstLine="720"/>
        <w:jc w:val="both"/>
        <w:rPr>
          <w:sz w:val="28"/>
        </w:rPr>
      </w:pPr>
      <w:r>
        <w:rPr>
          <w:sz w:val="28"/>
        </w:rPr>
        <w:t>Ссылки на остальные важные законодательные и нормативные акты, будут рассмотрены в последующих пунктах задания в процессе выполнения работы.</w:t>
      </w:r>
    </w:p>
    <w:p w:rsidR="00D73F67" w:rsidRDefault="00D73F67">
      <w:pPr>
        <w:pStyle w:val="10"/>
        <w:spacing w:line="340" w:lineRule="atLeast"/>
        <w:ind w:firstLine="720"/>
        <w:jc w:val="both"/>
        <w:rPr>
          <w:sz w:val="28"/>
        </w:rPr>
      </w:pPr>
    </w:p>
    <w:p w:rsidR="00D73F67" w:rsidRDefault="00FA3854">
      <w:pPr>
        <w:pStyle w:val="2"/>
        <w:jc w:val="center"/>
        <w:rPr>
          <w:rFonts w:ascii="Times New Roman" w:hAnsi="Times New Roman"/>
          <w:i w:val="0"/>
        </w:rPr>
      </w:pPr>
      <w:bookmarkStart w:id="1" w:name="_Toc443764057"/>
      <w:r>
        <w:rPr>
          <w:rFonts w:ascii="Times New Roman" w:hAnsi="Times New Roman"/>
          <w:i w:val="0"/>
          <w:lang w:val="en-US"/>
        </w:rPr>
        <w:t xml:space="preserve">2. </w:t>
      </w:r>
      <w:r>
        <w:rPr>
          <w:rFonts w:ascii="Times New Roman" w:hAnsi="Times New Roman"/>
          <w:i w:val="0"/>
        </w:rPr>
        <w:t>Характеристика внешнеэкономического контракта.</w:t>
      </w:r>
      <w:bookmarkEnd w:id="1"/>
    </w:p>
    <w:p w:rsidR="00D73F67" w:rsidRDefault="00D73F67">
      <w:pPr>
        <w:pStyle w:val="10"/>
        <w:spacing w:line="340" w:lineRule="atLeast"/>
        <w:ind w:firstLine="720"/>
        <w:jc w:val="center"/>
        <w:rPr>
          <w:b/>
          <w:sz w:val="28"/>
        </w:rPr>
      </w:pPr>
    </w:p>
    <w:p w:rsidR="00D73F67" w:rsidRDefault="00FA3854">
      <w:pPr>
        <w:pStyle w:val="10"/>
        <w:spacing w:line="340" w:lineRule="atLeast"/>
        <w:ind w:firstLine="720"/>
        <w:jc w:val="both"/>
        <w:rPr>
          <w:sz w:val="28"/>
        </w:rPr>
      </w:pPr>
      <w:r>
        <w:rPr>
          <w:sz w:val="28"/>
        </w:rPr>
        <w:t>В данном разделе мы проанализируем рассматриваемую в задании сделку с позиции требованиям законодательства к внешнеэкономическим сделкам в виде вопроса и ответа.</w:t>
      </w:r>
    </w:p>
    <w:p w:rsidR="00D73F67" w:rsidRDefault="00D73F67">
      <w:pPr>
        <w:pStyle w:val="10"/>
        <w:spacing w:line="340" w:lineRule="atLeast"/>
        <w:ind w:firstLine="720"/>
        <w:jc w:val="both"/>
        <w:rPr>
          <w:b/>
          <w:sz w:val="28"/>
        </w:rPr>
      </w:pPr>
    </w:p>
    <w:p w:rsidR="00D73F67" w:rsidRDefault="00FA3854">
      <w:pPr>
        <w:pStyle w:val="10"/>
        <w:spacing w:line="340" w:lineRule="atLeast"/>
        <w:ind w:firstLine="720"/>
        <w:jc w:val="both"/>
        <w:rPr>
          <w:b/>
          <w:sz w:val="28"/>
        </w:rPr>
      </w:pPr>
      <w:r>
        <w:rPr>
          <w:b/>
          <w:sz w:val="28"/>
        </w:rPr>
        <w:t>2.1. Квалифицировать содержание внешнеэкономической сделки (экспорт, импорт или иное).</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Сделка по своему содержанию экспортная. Контрагенты, Фирма «Сан» г. Кемерово (резидент РФ) выступает в роли Продавца, а фирма «</w:t>
      </w:r>
      <w:r>
        <w:rPr>
          <w:sz w:val="28"/>
          <w:lang w:val="en-US"/>
        </w:rPr>
        <w:t>Urroiw</w:t>
      </w:r>
      <w:r>
        <w:rPr>
          <w:sz w:val="28"/>
        </w:rPr>
        <w:t xml:space="preserve">» г. Варшава, иностранное юридическое лицо, выступает в роли Покупателя. </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b/>
          <w:sz w:val="28"/>
        </w:rPr>
      </w:pPr>
      <w:r>
        <w:rPr>
          <w:b/>
          <w:sz w:val="28"/>
        </w:rPr>
        <w:t>2.2. Определить предмет сделки (товар, работы, услуги или иной объект).</w:t>
      </w:r>
    </w:p>
    <w:p w:rsidR="00D73F67" w:rsidRDefault="00FA3854">
      <w:pPr>
        <w:pStyle w:val="10"/>
        <w:spacing w:line="340" w:lineRule="atLeast"/>
        <w:ind w:firstLine="720"/>
        <w:jc w:val="both"/>
        <w:rPr>
          <w:sz w:val="28"/>
        </w:rPr>
      </w:pPr>
      <w:r>
        <w:rPr>
          <w:sz w:val="28"/>
        </w:rPr>
        <w:t>Предмет сделки уголь- это товар.</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b/>
          <w:sz w:val="28"/>
        </w:rPr>
      </w:pPr>
      <w:r>
        <w:rPr>
          <w:b/>
          <w:sz w:val="28"/>
        </w:rPr>
        <w:t>2.3. В каких формах может быть заключена внешнеэкономическая сделка?</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 xml:space="preserve">Применительно к договорным отношениям российских предпринимателей </w:t>
      </w:r>
      <w:r>
        <w:rPr>
          <w:sz w:val="28"/>
          <w:lang w:val="en-US"/>
        </w:rPr>
        <w:t xml:space="preserve">c </w:t>
      </w:r>
      <w:r>
        <w:rPr>
          <w:sz w:val="28"/>
        </w:rPr>
        <w:t>партнерами иностранных государств используются различные термины:  «сделка», «договор», «соглашение», «контракт».</w:t>
      </w:r>
    </w:p>
    <w:p w:rsidR="00D73F67" w:rsidRDefault="00FA3854">
      <w:pPr>
        <w:pStyle w:val="10"/>
        <w:spacing w:line="340" w:lineRule="atLeast"/>
        <w:ind w:firstLine="720"/>
        <w:jc w:val="both"/>
        <w:rPr>
          <w:sz w:val="28"/>
        </w:rPr>
      </w:pPr>
      <w:r>
        <w:rPr>
          <w:sz w:val="28"/>
        </w:rPr>
        <w:t xml:space="preserve">Как известно, понятие «сделка» шире понятия «договор/контракт» . </w:t>
      </w:r>
      <w:r>
        <w:rPr>
          <w:b/>
          <w:sz w:val="28"/>
        </w:rPr>
        <w:t>Сделками</w:t>
      </w:r>
      <w:r>
        <w:rPr>
          <w:i/>
          <w:sz w:val="28"/>
        </w:rPr>
        <w:t xml:space="preserve"> </w:t>
      </w:r>
      <w:r>
        <w:rPr>
          <w:sz w:val="28"/>
        </w:rPr>
        <w:t xml:space="preserve">признаются действия граждан и юридических лиц, направленные на установление, изменение или прекращение гражданских прав и обязанностей (ст. 153 Гражданского кодекса РФ). Двух- или многосторонние сделки именуются </w:t>
      </w:r>
      <w:r>
        <w:rPr>
          <w:b/>
          <w:sz w:val="28"/>
        </w:rPr>
        <w:t>дого</w:t>
      </w:r>
      <w:r>
        <w:rPr>
          <w:b/>
          <w:sz w:val="28"/>
        </w:rPr>
        <w:softHyphen/>
        <w:t>ворами</w:t>
      </w:r>
      <w:r>
        <w:rPr>
          <w:i/>
          <w:sz w:val="28"/>
        </w:rPr>
        <w:t>.</w:t>
      </w:r>
      <w:r>
        <w:rPr>
          <w:sz w:val="28"/>
        </w:rPr>
        <w:t xml:space="preserve"> Под терминами «сделка» , «контракт», «соглашение» применительно к от</w:t>
      </w:r>
      <w:r>
        <w:rPr>
          <w:sz w:val="28"/>
        </w:rPr>
        <w:softHyphen/>
        <w:t xml:space="preserve">ношениям во внешнеторговой деятельности имеется в виду договор. Отношения, возникающие из договора/контракта, называются </w:t>
      </w:r>
      <w:r>
        <w:rPr>
          <w:b/>
          <w:sz w:val="28"/>
        </w:rPr>
        <w:t>договорными (контрактны</w:t>
      </w:r>
      <w:r>
        <w:rPr>
          <w:b/>
          <w:sz w:val="28"/>
        </w:rPr>
        <w:softHyphen/>
        <w:t>ми)</w:t>
      </w:r>
      <w:r>
        <w:rPr>
          <w:i/>
          <w:sz w:val="28"/>
        </w:rPr>
        <w:t>,</w:t>
      </w:r>
      <w:r>
        <w:rPr>
          <w:sz w:val="28"/>
        </w:rPr>
        <w:t xml:space="preserve"> а обязательства сторон, вытекающие из договора (контракта), — </w:t>
      </w:r>
      <w:r>
        <w:rPr>
          <w:b/>
          <w:sz w:val="28"/>
        </w:rPr>
        <w:t>обяза</w:t>
      </w:r>
      <w:r>
        <w:rPr>
          <w:b/>
          <w:sz w:val="28"/>
        </w:rPr>
        <w:softHyphen/>
        <w:t>тельствами по договору (контракту</w:t>
      </w:r>
      <w:r>
        <w:rPr>
          <w:i/>
          <w:sz w:val="28"/>
        </w:rPr>
        <w:t>).</w:t>
      </w:r>
    </w:p>
    <w:p w:rsidR="00D73F67" w:rsidRDefault="00FA3854">
      <w:pPr>
        <w:pStyle w:val="10"/>
        <w:spacing w:line="340" w:lineRule="atLeast"/>
        <w:ind w:firstLine="720"/>
        <w:jc w:val="both"/>
        <w:rPr>
          <w:sz w:val="28"/>
        </w:rPr>
      </w:pPr>
      <w:r>
        <w:rPr>
          <w:sz w:val="28"/>
        </w:rPr>
        <w:t xml:space="preserve">Под </w:t>
      </w:r>
      <w:r>
        <w:rPr>
          <w:b/>
          <w:sz w:val="28"/>
        </w:rPr>
        <w:t>куплей-продажей</w:t>
      </w:r>
      <w:r>
        <w:rPr>
          <w:sz w:val="28"/>
        </w:rPr>
        <w:t xml:space="preserve"> понимается передача одной стороной права собственнос</w:t>
      </w:r>
      <w:r>
        <w:rPr>
          <w:sz w:val="28"/>
        </w:rPr>
        <w:softHyphen/>
        <w:t>ти на индивидуально определенную вещь и передача данной вещи другой стороне, которая обязуется принять ее и оплатить по согласованной цене. Основная функция договора купли-продажи</w:t>
      </w:r>
      <w:r>
        <w:rPr>
          <w:sz w:val="28"/>
          <w:lang w:val="en-US"/>
        </w:rPr>
        <w:t xml:space="preserve"> (sale-and-purchase contract) —</w:t>
      </w:r>
      <w:r>
        <w:rPr>
          <w:sz w:val="28"/>
        </w:rPr>
        <w:t xml:space="preserve"> оформление перехода иму</w:t>
      </w:r>
      <w:r>
        <w:rPr>
          <w:sz w:val="28"/>
        </w:rPr>
        <w:softHyphen/>
        <w:t>щества из собственности одного лица в собственность другого.</w:t>
      </w:r>
    </w:p>
    <w:p w:rsidR="00D73F67" w:rsidRDefault="00FA3854">
      <w:pPr>
        <w:pStyle w:val="10"/>
        <w:spacing w:line="340" w:lineRule="atLeast"/>
        <w:ind w:firstLine="720"/>
        <w:jc w:val="both"/>
        <w:rPr>
          <w:sz w:val="28"/>
        </w:rPr>
      </w:pPr>
      <w:r>
        <w:rPr>
          <w:sz w:val="28"/>
        </w:rPr>
        <w:t>Следовательно сделка может быть заключена в виде</w:t>
      </w:r>
      <w:r>
        <w:rPr>
          <w:i/>
          <w:sz w:val="28"/>
        </w:rPr>
        <w:t xml:space="preserve"> </w:t>
      </w:r>
      <w:r>
        <w:rPr>
          <w:sz w:val="28"/>
        </w:rPr>
        <w:t>внешнеторгового договора (контракта) купли-продажи.</w:t>
      </w:r>
    </w:p>
    <w:p w:rsidR="00D73F67" w:rsidRDefault="00D73F67">
      <w:pPr>
        <w:pStyle w:val="10"/>
        <w:spacing w:line="340" w:lineRule="atLeast"/>
        <w:ind w:firstLine="720"/>
        <w:jc w:val="both"/>
        <w:rPr>
          <w:i/>
          <w:sz w:val="28"/>
        </w:rPr>
      </w:pPr>
    </w:p>
    <w:p w:rsidR="00D73F67" w:rsidRDefault="00FA3854">
      <w:pPr>
        <w:pStyle w:val="10"/>
        <w:spacing w:line="340" w:lineRule="atLeast"/>
        <w:ind w:firstLine="720"/>
        <w:jc w:val="both"/>
        <w:rPr>
          <w:b/>
          <w:sz w:val="28"/>
        </w:rPr>
      </w:pPr>
      <w:r>
        <w:rPr>
          <w:b/>
          <w:sz w:val="28"/>
        </w:rPr>
        <w:t>2.4. В каких формах может быть заключен внешнеэкономический договор?</w:t>
      </w:r>
    </w:p>
    <w:p w:rsidR="00D73F67" w:rsidRDefault="00D73F67">
      <w:pPr>
        <w:pStyle w:val="10"/>
        <w:spacing w:line="340" w:lineRule="atLeast"/>
        <w:ind w:firstLine="720"/>
        <w:jc w:val="both"/>
        <w:rPr>
          <w:sz w:val="28"/>
          <w:lang w:val="en-US"/>
        </w:rPr>
      </w:pPr>
    </w:p>
    <w:p w:rsidR="00D73F67" w:rsidRDefault="00FA3854">
      <w:pPr>
        <w:pStyle w:val="10"/>
        <w:spacing w:line="340" w:lineRule="atLeast"/>
        <w:ind w:firstLine="720"/>
        <w:jc w:val="both"/>
        <w:rPr>
          <w:sz w:val="28"/>
        </w:rPr>
      </w:pPr>
      <w:r>
        <w:rPr>
          <w:sz w:val="28"/>
        </w:rPr>
        <w:t>Гражданский Кодекс РФ, обязывает российские предприятия при осуществлении внешнеэкономической деятельности соблюдать письменную форму сделки, т.е. заключить контракт (договор), так как несоблюдение простой письменной формы внешнеэкономической сделки влечет ее недействительность (ст. 162 ГК РФ).</w:t>
      </w:r>
    </w:p>
    <w:p w:rsidR="00D73F67" w:rsidRDefault="00FA3854">
      <w:pPr>
        <w:pStyle w:val="10"/>
        <w:spacing w:line="340" w:lineRule="atLeast"/>
        <w:ind w:firstLine="720"/>
        <w:jc w:val="both"/>
        <w:rPr>
          <w:sz w:val="28"/>
        </w:rPr>
      </w:pPr>
      <w:r>
        <w:rPr>
          <w:sz w:val="28"/>
        </w:rPr>
        <w:t>Из этого положения следует правило, согласно которому письменные доказательства (переписка, выставление счета и т.п.) в подтверждение заключения внешнеторговой сделки не допускаются.</w:t>
      </w:r>
    </w:p>
    <w:p w:rsidR="00D73F67" w:rsidRDefault="00FA3854">
      <w:pPr>
        <w:pStyle w:val="10"/>
        <w:spacing w:line="340" w:lineRule="atLeast"/>
        <w:ind w:firstLine="720"/>
        <w:jc w:val="both"/>
        <w:rPr>
          <w:sz w:val="28"/>
        </w:rPr>
      </w:pPr>
      <w:r>
        <w:rPr>
          <w:sz w:val="28"/>
        </w:rPr>
        <w:t>Внешнеторговый договор (контракт) купли-продажи</w:t>
      </w:r>
      <w:r>
        <w:rPr>
          <w:i/>
          <w:sz w:val="28"/>
        </w:rPr>
        <w:t xml:space="preserve"> —</w:t>
      </w:r>
      <w:r>
        <w:rPr>
          <w:sz w:val="28"/>
        </w:rPr>
        <w:t xml:space="preserve"> соглашение российских предпринимателей с иностранными фирмами и гражданами, имеющее предметом внешнеэкономические операции, связанные с обменом товаров.</w:t>
      </w:r>
    </w:p>
    <w:p w:rsidR="00D73F67" w:rsidRDefault="00FA3854">
      <w:pPr>
        <w:pStyle w:val="10"/>
        <w:spacing w:line="340" w:lineRule="atLeast"/>
        <w:ind w:firstLine="720"/>
        <w:jc w:val="both"/>
        <w:rPr>
          <w:sz w:val="28"/>
        </w:rPr>
      </w:pPr>
      <w:r>
        <w:rPr>
          <w:sz w:val="28"/>
        </w:rPr>
        <w:t>В практике международной торговли широкое применение имеют различные типовые условия, типовые формы контрактов, которые стали разрабатываться крупными экспортерами и импортерами, а также их объединениями и ассоциа</w:t>
      </w:r>
      <w:r>
        <w:rPr>
          <w:sz w:val="28"/>
        </w:rPr>
        <w:softHyphen/>
        <w:t>циями еще в конце XIX в.</w:t>
      </w:r>
    </w:p>
    <w:p w:rsidR="00D73F67" w:rsidRDefault="00FA3854">
      <w:pPr>
        <w:pStyle w:val="10"/>
        <w:spacing w:line="340" w:lineRule="atLeast"/>
        <w:ind w:firstLine="720"/>
        <w:jc w:val="both"/>
        <w:rPr>
          <w:sz w:val="28"/>
        </w:rPr>
      </w:pPr>
      <w:r>
        <w:rPr>
          <w:sz w:val="28"/>
        </w:rPr>
        <w:t>Заключение внешнеторгового контракта купли-продажи как определенный про</w:t>
      </w:r>
      <w:r>
        <w:rPr>
          <w:sz w:val="28"/>
        </w:rPr>
        <w:softHyphen/>
        <w:t xml:space="preserve">цесс представляет собой систему действии сторон (партнеров) в ходе согласования условий контракта. Начальным этапом являются предварительные переговоры, которые иногда называются </w:t>
      </w:r>
      <w:r>
        <w:rPr>
          <w:b/>
          <w:sz w:val="28"/>
        </w:rPr>
        <w:t>трактацией сделки</w:t>
      </w:r>
      <w:r>
        <w:rPr>
          <w:i/>
          <w:sz w:val="28"/>
        </w:rPr>
        <w:t>.</w:t>
      </w:r>
      <w:r>
        <w:rPr>
          <w:sz w:val="28"/>
        </w:rPr>
        <w:t xml:space="preserve"> Переговоры ведутся почтовой или телеграфной перепиской, по телефону или во время личных встреч предста</w:t>
      </w:r>
      <w:r>
        <w:rPr>
          <w:sz w:val="28"/>
        </w:rPr>
        <w:softHyphen/>
        <w:t>вителей обеих сторон. Инициатива вступления в переговоры может быть про</w:t>
      </w:r>
      <w:r>
        <w:rPr>
          <w:sz w:val="28"/>
        </w:rPr>
        <w:softHyphen/>
        <w:t xml:space="preserve">явлена как продавцом, так и покупателем. Покупатель либо откликается на объявление или другой вид рекламы продавца, либо обращается к известной ему фирме с запросом прислать предложение партии товара или </w:t>
      </w:r>
      <w:r>
        <w:rPr>
          <w:i/>
          <w:sz w:val="28"/>
        </w:rPr>
        <w:t>оферту.</w:t>
      </w:r>
      <w:r>
        <w:rPr>
          <w:sz w:val="28"/>
        </w:rPr>
        <w:t xml:space="preserve"> Продавец может сам направить такую оферту фирме как возможному покупателю.</w:t>
      </w:r>
    </w:p>
    <w:p w:rsidR="00D73F67" w:rsidRDefault="00FA3854">
      <w:pPr>
        <w:pStyle w:val="10"/>
        <w:spacing w:line="340" w:lineRule="atLeast"/>
        <w:ind w:firstLine="720"/>
        <w:jc w:val="both"/>
        <w:rPr>
          <w:sz w:val="28"/>
        </w:rPr>
      </w:pPr>
      <w:r>
        <w:rPr>
          <w:sz w:val="28"/>
        </w:rPr>
        <w:t>В соответствии с п. 2 ст. 432 ГК РФ договор заключается посредством на</w:t>
      </w:r>
      <w:r>
        <w:rPr>
          <w:sz w:val="28"/>
        </w:rPr>
        <w:softHyphen/>
        <w:t>правления оферты (предложения заключить договор) одной из сторон и ее ак</w:t>
      </w:r>
      <w:r>
        <w:rPr>
          <w:sz w:val="28"/>
        </w:rPr>
        <w:softHyphen/>
        <w:t>цепта (принятия предложения) другой стороной. Офертой признается адресованное одному или нескольким конкретным лицам предложение, которое достаточно определено и выражает намерение лица, сделавшего предложение, считать себя заключившим договор с адресатом, которым будет принято пред</w:t>
      </w:r>
      <w:r>
        <w:rPr>
          <w:sz w:val="28"/>
        </w:rPr>
        <w:softHyphen/>
        <w:t>ложение (часть I ст. 435 ГК РФ).</w:t>
      </w:r>
    </w:p>
    <w:p w:rsidR="00D73F67" w:rsidRDefault="00FA3854">
      <w:pPr>
        <w:pStyle w:val="10"/>
        <w:spacing w:line="340" w:lineRule="atLeast"/>
        <w:ind w:firstLine="720"/>
        <w:jc w:val="both"/>
        <w:rPr>
          <w:sz w:val="28"/>
        </w:rPr>
      </w:pPr>
      <w:r>
        <w:rPr>
          <w:sz w:val="28"/>
        </w:rPr>
        <w:t>Оферта должна содержать всю необходимую информацию относительно су</w:t>
      </w:r>
      <w:r>
        <w:rPr>
          <w:sz w:val="28"/>
        </w:rPr>
        <w:softHyphen/>
        <w:t>щественных условий договора. Существенными являются условия о предмете договора, условия, которые названы в законе или иных правовых актах как су</w:t>
      </w:r>
      <w:r>
        <w:rPr>
          <w:sz w:val="28"/>
        </w:rPr>
        <w:softHyphen/>
        <w:t>щественные или необходимые для договоров данного вида, а также все те ус</w:t>
      </w:r>
      <w:r>
        <w:rPr>
          <w:sz w:val="28"/>
        </w:rPr>
        <w:softHyphen/>
        <w:t>ловия, относительно которых по заявлению одной из сторон должно быть достигнуто соглашение (п. I ст. 432 ГК РФ). Лицо, сделавшее оферту, име</w:t>
      </w:r>
      <w:r>
        <w:rPr>
          <w:sz w:val="28"/>
        </w:rPr>
        <w:softHyphen/>
        <w:t>нуется оферентом. Принятие такого предложения называется акцептом, а лицо, принявшее предложение, именуется акцептантом.</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2.5. Какие лица могут выступать сторонами по внешнеэкономической сделке (юридические, физические лица, нерезиденты, резиденты)?</w:t>
      </w:r>
    </w:p>
    <w:p w:rsidR="00D73F67" w:rsidRDefault="00D73F67">
      <w:pPr>
        <w:pStyle w:val="10"/>
        <w:spacing w:line="340" w:lineRule="atLeast"/>
        <w:ind w:firstLine="720"/>
        <w:jc w:val="both"/>
        <w:rPr>
          <w:b/>
          <w:sz w:val="28"/>
        </w:rPr>
      </w:pPr>
    </w:p>
    <w:p w:rsidR="00D73F67" w:rsidRDefault="00FA3854">
      <w:pPr>
        <w:pStyle w:val="10"/>
        <w:spacing w:line="340" w:lineRule="atLeast"/>
        <w:ind w:firstLine="720"/>
        <w:jc w:val="both"/>
        <w:rPr>
          <w:sz w:val="28"/>
        </w:rPr>
      </w:pPr>
      <w:r>
        <w:rPr>
          <w:sz w:val="28"/>
        </w:rPr>
        <w:t xml:space="preserve">Во внешнеторговой сделке принимают участие две стороны </w:t>
      </w:r>
      <w:r>
        <w:rPr>
          <w:sz w:val="28"/>
          <w:lang w:val="en-US"/>
        </w:rPr>
        <w:t xml:space="preserve">(contract parties), </w:t>
      </w:r>
      <w:r>
        <w:rPr>
          <w:sz w:val="28"/>
        </w:rPr>
        <w:t xml:space="preserve">именуемые </w:t>
      </w:r>
      <w:r>
        <w:rPr>
          <w:b/>
          <w:sz w:val="28"/>
        </w:rPr>
        <w:t>контрагентами</w:t>
      </w:r>
      <w:r>
        <w:rPr>
          <w:sz w:val="28"/>
        </w:rPr>
        <w:t xml:space="preserve"> (партнерами). По общему правилу в контрактные отношения данного вида могут вступать иностранные физические и юридические лица, а также лица без гражданства. Стороны, участвующие во внешнеторговой сделке, должны обладать определенными полномочиями на ее совершение. В данном случае сделку заключили два юридических лица.</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2.6. Какие товары, работы, услуги могут выступать в качестве предмета по внешнеэкономической сделке? Какими нормативными документами ограничивается их количество?</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Положение о правилах ли</w:t>
      </w:r>
      <w:r>
        <w:rPr>
          <w:sz w:val="28"/>
        </w:rPr>
        <w:softHyphen/>
        <w:t>цензирования экспортных и импортных операций, которые вступили в дей</w:t>
      </w:r>
      <w:r>
        <w:rPr>
          <w:sz w:val="28"/>
        </w:rPr>
        <w:softHyphen/>
        <w:t>ствие в 1997 г., утверждено правительственным постановлением от 31 ок</w:t>
      </w:r>
      <w:r>
        <w:rPr>
          <w:sz w:val="28"/>
        </w:rPr>
        <w:softHyphen/>
        <w:t>тября 1996 г. № 1299 «О порядке проведения конкурсов и аукционов по продаже квот при введении количественных ограничений и лицензирова</w:t>
      </w:r>
      <w:r>
        <w:rPr>
          <w:sz w:val="28"/>
        </w:rPr>
        <w:softHyphen/>
        <w:t xml:space="preserve">ния экспорта и импорта товаров (работ, услуг) в Российской Федерации». Полный действующий в настоящее время перечень товаров, при экспорте которых необходимо получение лицензий, определен приказом ГТК от 19 марта 1996 г. № 149 Лицензирование охватывает вывоз двух групп товаров: </w:t>
      </w:r>
    </w:p>
    <w:p w:rsidR="00D73F67" w:rsidRDefault="00FA3854">
      <w:pPr>
        <w:pStyle w:val="10"/>
        <w:numPr>
          <w:ilvl w:val="0"/>
          <w:numId w:val="6"/>
        </w:numPr>
        <w:tabs>
          <w:tab w:val="clear" w:pos="360"/>
          <w:tab w:val="num" w:pos="1080"/>
        </w:tabs>
        <w:spacing w:line="340" w:lineRule="atLeast"/>
        <w:ind w:left="1080"/>
        <w:jc w:val="both"/>
        <w:rPr>
          <w:sz w:val="28"/>
        </w:rPr>
      </w:pPr>
      <w:r>
        <w:rPr>
          <w:sz w:val="28"/>
        </w:rPr>
        <w:t xml:space="preserve">продукция, по которой сохраняется особый порядок экспорта </w:t>
      </w:r>
    </w:p>
    <w:p w:rsidR="00D73F67" w:rsidRDefault="00FA3854">
      <w:pPr>
        <w:pStyle w:val="10"/>
        <w:numPr>
          <w:ilvl w:val="0"/>
          <w:numId w:val="7"/>
        </w:numPr>
        <w:tabs>
          <w:tab w:val="clear" w:pos="360"/>
          <w:tab w:val="num" w:pos="1080"/>
        </w:tabs>
        <w:spacing w:line="340" w:lineRule="atLeast"/>
        <w:ind w:left="1080"/>
        <w:jc w:val="both"/>
        <w:rPr>
          <w:sz w:val="28"/>
        </w:rPr>
      </w:pPr>
      <w:r>
        <w:rPr>
          <w:sz w:val="28"/>
        </w:rPr>
        <w:t>товары, экспорт которых регламентируется в соответствии с междуна</w:t>
      </w:r>
      <w:r>
        <w:rPr>
          <w:sz w:val="28"/>
        </w:rPr>
        <w:softHyphen/>
        <w:t>родными обязательствами России.</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2.7. Какие сделки подпадают под таможенно - банковский контроль?</w:t>
      </w:r>
    </w:p>
    <w:p w:rsidR="00D73F67" w:rsidRDefault="00D73F67">
      <w:pPr>
        <w:pStyle w:val="Iauiue"/>
        <w:spacing w:line="340" w:lineRule="atLeast"/>
        <w:ind w:firstLine="720"/>
        <w:jc w:val="both"/>
        <w:rPr>
          <w:sz w:val="28"/>
        </w:rPr>
      </w:pPr>
    </w:p>
    <w:p w:rsidR="00D73F67" w:rsidRDefault="00FA3854">
      <w:pPr>
        <w:pStyle w:val="10"/>
        <w:spacing w:line="340" w:lineRule="atLeast"/>
        <w:ind w:firstLine="720"/>
        <w:jc w:val="both"/>
        <w:rPr>
          <w:sz w:val="28"/>
          <w:lang w:val="en-US"/>
        </w:rPr>
      </w:pPr>
      <w:r>
        <w:rPr>
          <w:sz w:val="28"/>
        </w:rPr>
        <w:t>Впервые прямой валютный контроль во внешней торговле был введен с 1994 г. на основе совместной инструкции Центрального банка и ГТК России от 12 октября 1993 г. №№ 19 и 01-20/10283 соответственно в отношении вывозимых товаров и совместной инструкции ЦБ РФ и ГТК РФ №30 и №01-20/10538 от 26.07.95 соответственно в отношении ввозимых товаров. Следовательно все сделки попадающие под действие инструкций №19 (по экспорту) и №30 (по импорту) подпадают под таможенно - банковский контроль.</w:t>
      </w:r>
    </w:p>
    <w:p w:rsidR="00D73F67" w:rsidRDefault="00FA3854">
      <w:pPr>
        <w:pStyle w:val="10"/>
        <w:spacing w:line="340" w:lineRule="atLeast"/>
        <w:ind w:firstLine="720"/>
        <w:jc w:val="both"/>
        <w:rPr>
          <w:sz w:val="28"/>
        </w:rPr>
      </w:pPr>
      <w:r>
        <w:rPr>
          <w:sz w:val="28"/>
        </w:rPr>
        <w:t>После подписания Президентом 18 августа 1996 г. указа № 1209 "О госу</w:t>
      </w:r>
      <w:r>
        <w:rPr>
          <w:sz w:val="28"/>
        </w:rPr>
        <w:softHyphen/>
        <w:t>дарственном регулировании внешнеторговых бартерных сделок», с 1 нояб</w:t>
      </w:r>
      <w:r>
        <w:rPr>
          <w:sz w:val="28"/>
        </w:rPr>
        <w:softHyphen/>
        <w:t>ря 1996 г. валютный контроль вводится и в отношении товарообменных операций, в том числе предусматривающих компенсацию экспорта встреч</w:t>
      </w:r>
      <w:r>
        <w:rPr>
          <w:sz w:val="28"/>
        </w:rPr>
        <w:softHyphen/>
        <w:t>ными поставками работ, услуг, результатов интеллектуальной деятельности.</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2.8. Какие лица могут выступать сторонами по контракту, подлежащему таможенно - банковскому контролю?</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Согласно закону «О валютном регулировании и валютном контроле» таможенно - банковский контроль распространяется на экспортера или импортера – предприятие (учреждение, организация) либо физическое лицо - резидента Российской Федерации, от имени которого заключен контракт (договор,  соглашение) на экспорт или импорт товаров (далее - контракт).</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2.9. Соответствуют ли условия задания условиям сделок, подпадающих под таможенно - банковский контроль?</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На основании совместной инструкции Центрального банка и ГТК России от 12 октября 1993 г. №№ 19 и 01-20/10283 соответственно в отношении вывозимых товаров, данная сделка подпадает под таможенно - банковский контроль.</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2.10. Какие характеристики товаров, работ, услуг должны оговариваться при заключении внешнеэкономической сделке?</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 xml:space="preserve">Для совершения сделки необходимо </w:t>
      </w:r>
      <w:r>
        <w:rPr>
          <w:b/>
          <w:sz w:val="28"/>
        </w:rPr>
        <w:t>соглашение о предмете и объекте контракта</w:t>
      </w:r>
      <w:r>
        <w:rPr>
          <w:b/>
          <w:sz w:val="28"/>
          <w:lang w:val="en-US"/>
        </w:rPr>
        <w:t xml:space="preserve"> (subject and object of a contract)</w:t>
      </w:r>
      <w:r>
        <w:rPr>
          <w:sz w:val="28"/>
          <w:lang w:val="en-US"/>
        </w:rPr>
        <w:t>.</w:t>
      </w:r>
      <w:r>
        <w:rPr>
          <w:sz w:val="28"/>
        </w:rPr>
        <w:t xml:space="preserve"> Их четкое определение относится к существенным условиям контракта.</w:t>
      </w:r>
    </w:p>
    <w:p w:rsidR="00D73F67" w:rsidRDefault="00FA3854">
      <w:pPr>
        <w:pStyle w:val="10"/>
        <w:spacing w:line="340" w:lineRule="atLeast"/>
        <w:ind w:firstLine="720"/>
        <w:jc w:val="both"/>
        <w:rPr>
          <w:sz w:val="28"/>
        </w:rPr>
      </w:pPr>
      <w:r>
        <w:rPr>
          <w:b/>
          <w:sz w:val="28"/>
        </w:rPr>
        <w:t>Предмет контракта</w:t>
      </w:r>
      <w:r>
        <w:rPr>
          <w:sz w:val="28"/>
        </w:rPr>
        <w:t xml:space="preserve"> определяет вид действия, что отражается в его назва</w:t>
      </w:r>
      <w:r>
        <w:rPr>
          <w:sz w:val="28"/>
        </w:rPr>
        <w:softHyphen/>
        <w:t>нии. Предмет внешнеторговой купли-продажи</w:t>
      </w:r>
      <w:r>
        <w:rPr>
          <w:sz w:val="28"/>
          <w:lang w:val="en-US"/>
        </w:rPr>
        <w:t xml:space="preserve"> (purchase and sale)</w:t>
      </w:r>
      <w:r>
        <w:rPr>
          <w:sz w:val="28"/>
        </w:rPr>
        <w:t xml:space="preserve"> — отгрузка отечественных товаров за границу (экспорт) либо поставка зарубежных товаров в Россию (импорт).</w:t>
      </w:r>
    </w:p>
    <w:p w:rsidR="00D73F67" w:rsidRDefault="00FA3854">
      <w:pPr>
        <w:pStyle w:val="10"/>
        <w:spacing w:line="340" w:lineRule="atLeast"/>
        <w:ind w:firstLine="720"/>
        <w:jc w:val="both"/>
        <w:rPr>
          <w:sz w:val="28"/>
        </w:rPr>
      </w:pPr>
      <w:r>
        <w:rPr>
          <w:b/>
          <w:sz w:val="28"/>
        </w:rPr>
        <w:t>Объект контракта</w:t>
      </w:r>
      <w:r>
        <w:rPr>
          <w:sz w:val="28"/>
        </w:rPr>
        <w:t xml:space="preserve"> внешнеторговой купли-продажи — товары, продукция, а также результат производственного и научно-технического сотрудничества, приобретающий при реализации форму товара.</w:t>
      </w:r>
    </w:p>
    <w:p w:rsidR="00D73F67" w:rsidRDefault="00FA3854">
      <w:pPr>
        <w:pStyle w:val="10"/>
        <w:spacing w:line="340" w:lineRule="atLeast"/>
        <w:ind w:firstLine="720"/>
        <w:jc w:val="both"/>
        <w:rPr>
          <w:sz w:val="28"/>
        </w:rPr>
      </w:pPr>
      <w:r>
        <w:rPr>
          <w:sz w:val="28"/>
        </w:rPr>
        <w:t>Объектом контракта данного вида могут выступать вещи, принадлежащие продавцу (юридическому или физическому лицу) по праву собственности, либо не существующие на момент заключения сделки (предполагаемые изготовить в будущем вещи).</w:t>
      </w:r>
    </w:p>
    <w:p w:rsidR="00D73F67" w:rsidRDefault="00FA3854">
      <w:pPr>
        <w:pStyle w:val="10"/>
        <w:spacing w:line="340" w:lineRule="atLeast"/>
        <w:ind w:firstLine="720"/>
        <w:jc w:val="both"/>
        <w:rPr>
          <w:sz w:val="28"/>
        </w:rPr>
      </w:pPr>
      <w:r>
        <w:rPr>
          <w:sz w:val="28"/>
        </w:rPr>
        <w:t>После включения в текст внешнеторгового контракта базисных условий по</w:t>
      </w:r>
      <w:r>
        <w:rPr>
          <w:sz w:val="28"/>
        </w:rPr>
        <w:softHyphen/>
        <w:t>ставки необходимо конкретно указать наименование товара, который продается и покупается. Наименование поставляемого товара должно быть точным и пол</w:t>
      </w:r>
      <w:r>
        <w:rPr>
          <w:sz w:val="28"/>
        </w:rPr>
        <w:softHyphen/>
        <w:t>ным. Например, при поставке оборудования указываются также его тип, марка и ряд иных данных, характеризующих именно данное оборудование.</w:t>
      </w:r>
    </w:p>
    <w:p w:rsidR="00D73F67" w:rsidRDefault="00FA3854">
      <w:pPr>
        <w:pStyle w:val="10"/>
        <w:spacing w:line="340" w:lineRule="atLeast"/>
        <w:ind w:firstLine="720"/>
        <w:jc w:val="both"/>
        <w:rPr>
          <w:sz w:val="28"/>
        </w:rPr>
      </w:pPr>
      <w:r>
        <w:rPr>
          <w:sz w:val="28"/>
        </w:rPr>
        <w:t>Довольно часто наименование товаров и их перечень указываются в прило</w:t>
      </w:r>
      <w:r>
        <w:rPr>
          <w:sz w:val="28"/>
        </w:rPr>
        <w:softHyphen/>
        <w:t>жениях-спецификациях к контракту. Например, спецификация по поставке обо</w:t>
      </w:r>
      <w:r>
        <w:rPr>
          <w:sz w:val="28"/>
        </w:rPr>
        <w:softHyphen/>
        <w:t>рудования должна содержать следующие сведения по каждому наименованию товара, о чем указывается в разделе Предмет контракта": количество, ассор</w:t>
      </w:r>
      <w:r>
        <w:rPr>
          <w:sz w:val="28"/>
        </w:rPr>
        <w:softHyphen/>
        <w:t>тимент, цена, кто производит оплату, технические условия, дата поставки, способ транспортировки, порядок получения сертификата безопасности на данный товар (в случае его необходимости), а также вид упаковки и необходимость на</w:t>
      </w:r>
      <w:r>
        <w:rPr>
          <w:sz w:val="28"/>
        </w:rPr>
        <w:softHyphen/>
        <w:t>личия при товаре ярлыков, инструкций по эксплуатации, технических паспор</w:t>
      </w:r>
      <w:r>
        <w:rPr>
          <w:sz w:val="28"/>
        </w:rPr>
        <w:softHyphen/>
        <w:t>тов, необходимого комплекта запасных частей и т.п.</w:t>
      </w:r>
    </w:p>
    <w:p w:rsidR="00D73F67" w:rsidRDefault="00FA3854">
      <w:pPr>
        <w:pStyle w:val="10"/>
        <w:spacing w:line="340" w:lineRule="atLeast"/>
        <w:ind w:firstLine="720"/>
        <w:jc w:val="both"/>
        <w:rPr>
          <w:sz w:val="28"/>
        </w:rPr>
      </w:pPr>
      <w:r>
        <w:rPr>
          <w:sz w:val="28"/>
        </w:rPr>
        <w:t>Спецификация подписывается сторонами и является неотъемлемой частью внешнеторгового контракта купли-продажи.</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2.11. Из каких составляющих складывается общая сумма контракта?</w:t>
      </w:r>
    </w:p>
    <w:p w:rsidR="00D73F67" w:rsidRDefault="00D73F67">
      <w:pPr>
        <w:pStyle w:val="Iauiue"/>
        <w:spacing w:line="340" w:lineRule="atLeast"/>
        <w:ind w:firstLine="720"/>
        <w:jc w:val="both"/>
        <w:rPr>
          <w:sz w:val="28"/>
        </w:rPr>
      </w:pPr>
    </w:p>
    <w:p w:rsidR="00D73F67" w:rsidRDefault="00FA3854">
      <w:pPr>
        <w:pStyle w:val="10"/>
        <w:spacing w:line="340" w:lineRule="atLeast"/>
        <w:ind w:firstLine="720"/>
        <w:jc w:val="both"/>
        <w:rPr>
          <w:sz w:val="28"/>
        </w:rPr>
      </w:pPr>
      <w:r>
        <w:rPr>
          <w:sz w:val="28"/>
        </w:rPr>
        <w:t>По согласованию сторон цены фиксируются в контракте в валюте одной из стран-контрагентов или в валюте третьей страны (например, часто используется валюта — доллары США). Цена товара зависит от определенных в контракте базисных условий его поставки в какой-либо географический пункт. Иногда партнерам по сделке приходится делать более сложные расчеты, вводить много</w:t>
      </w:r>
      <w:r>
        <w:rPr>
          <w:sz w:val="28"/>
        </w:rPr>
        <w:softHyphen/>
        <w:t>численные поправки с учетом сопоставления товаров не только по техническим характеристикам, но и по вопросам транспортировки, монтажа, страховки и пр.</w:t>
      </w:r>
    </w:p>
    <w:p w:rsidR="00D73F67" w:rsidRDefault="00FA3854">
      <w:pPr>
        <w:pStyle w:val="10"/>
        <w:spacing w:line="340" w:lineRule="atLeast"/>
        <w:ind w:firstLine="720"/>
        <w:jc w:val="both"/>
        <w:rPr>
          <w:sz w:val="28"/>
        </w:rPr>
      </w:pPr>
      <w:r>
        <w:rPr>
          <w:sz w:val="28"/>
        </w:rPr>
        <w:t>В случае продажи товара через посредника цена корректируется обычно на 3—5 % для выплаты комиссионного вознаграждения.</w:t>
      </w:r>
    </w:p>
    <w:p w:rsidR="00D73F67" w:rsidRDefault="00FA3854">
      <w:pPr>
        <w:pStyle w:val="Iauiue"/>
        <w:spacing w:line="340" w:lineRule="atLeast"/>
        <w:ind w:firstLine="720"/>
        <w:jc w:val="both"/>
        <w:rPr>
          <w:sz w:val="28"/>
        </w:rPr>
      </w:pPr>
      <w:r>
        <w:rPr>
          <w:sz w:val="28"/>
        </w:rPr>
        <w:t>Конкретная цена контракта зависит также от базисных условий поставки товара. Например, при купле-продаже товара на условиях сиф в цену контракта будут включены расходы по маркировке, упаковке, страхованию, погрузке, перевозке товара и пр. При продаже на условиях франко-завод цена контракта состоит из стоимости самого товара.</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2.12. В каких валютах может быть выражена цена товаров, работ, услуг при заключении внешнеэкономической сделки?</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Согласно инструкции № 01-20/10283 от 12 октября 1993 года «О порядке осуществления валютного контроля за поступлением в российскую федерацию валютной выручки от экспорта товаров» по согласованию сторон цены фиксируются в контракте в валюте одной из стран-контрагентов или в валюте третьей страны (например, часто используется валюта — доллары США). Обычно выбирают валюту, курс которой достаточно устойчив. Наименование и код валюты, в которой оценен товар в соответствии с классификатором валют, используемым для целей таможенного оформления.</w:t>
      </w:r>
    </w:p>
    <w:p w:rsidR="00D73F67" w:rsidRDefault="00D73F67">
      <w:pPr>
        <w:pStyle w:val="10"/>
        <w:spacing w:line="340" w:lineRule="atLeast"/>
        <w:ind w:firstLine="720"/>
        <w:jc w:val="both"/>
        <w:rPr>
          <w:sz w:val="28"/>
        </w:rPr>
      </w:pPr>
    </w:p>
    <w:p w:rsidR="00D73F67" w:rsidRDefault="00FA3854">
      <w:pPr>
        <w:pStyle w:val="Iauiue"/>
        <w:spacing w:line="340" w:lineRule="atLeast"/>
        <w:ind w:firstLine="284"/>
        <w:jc w:val="both"/>
        <w:rPr>
          <w:b/>
          <w:sz w:val="28"/>
        </w:rPr>
      </w:pPr>
      <w:r>
        <w:rPr>
          <w:b/>
          <w:sz w:val="28"/>
        </w:rPr>
        <w:t>2.13. В каких случаях необходимо указывать в контракте валютную оговорку?</w:t>
      </w:r>
    </w:p>
    <w:p w:rsidR="00D73F67" w:rsidRDefault="00D73F67">
      <w:pPr>
        <w:pStyle w:val="10"/>
        <w:spacing w:line="340" w:lineRule="atLeast"/>
        <w:ind w:firstLine="720"/>
        <w:jc w:val="both"/>
        <w:rPr>
          <w:b/>
          <w:sz w:val="28"/>
        </w:rPr>
      </w:pPr>
    </w:p>
    <w:p w:rsidR="00D73F67" w:rsidRDefault="00FA3854">
      <w:pPr>
        <w:pStyle w:val="10"/>
        <w:spacing w:line="340" w:lineRule="atLeast"/>
        <w:ind w:firstLine="720"/>
        <w:jc w:val="both"/>
        <w:rPr>
          <w:sz w:val="28"/>
        </w:rPr>
      </w:pPr>
      <w:r>
        <w:rPr>
          <w:b/>
          <w:sz w:val="28"/>
        </w:rPr>
        <w:t>Валютная оговорка</w:t>
      </w:r>
      <w:r>
        <w:rPr>
          <w:sz w:val="28"/>
          <w:lang w:val="en-US"/>
        </w:rPr>
        <w:t xml:space="preserve"> (currency clause)</w:t>
      </w:r>
      <w:r>
        <w:rPr>
          <w:sz w:val="28"/>
        </w:rPr>
        <w:t xml:space="preserve"> — это условие, включаемое во внешнеторговый контракт купли-продажи с целью страхования экспортера от риска понижения курса валюты платежа между моментом заключения сделки и фактическим моментом оплаты. Валютная оговорка фиксирует курс одной валюты относительно другой во избежание потерь от девальвации</w:t>
      </w:r>
      <w:r>
        <w:rPr>
          <w:sz w:val="28"/>
          <w:lang w:val="en-US"/>
        </w:rPr>
        <w:t xml:space="preserve"> (devaluation)</w:t>
      </w:r>
      <w:r>
        <w:rPr>
          <w:sz w:val="28"/>
        </w:rPr>
        <w:t xml:space="preserve"> или ре</w:t>
      </w:r>
      <w:r>
        <w:rPr>
          <w:sz w:val="28"/>
        </w:rPr>
        <w:softHyphen/>
        <w:t>вальвации</w:t>
      </w:r>
      <w:r>
        <w:rPr>
          <w:sz w:val="28"/>
          <w:lang w:val="en-US"/>
        </w:rPr>
        <w:t xml:space="preserve"> (revaluation).</w:t>
      </w:r>
    </w:p>
    <w:p w:rsidR="00D73F67" w:rsidRDefault="00FA3854">
      <w:pPr>
        <w:pStyle w:val="10"/>
        <w:spacing w:line="340" w:lineRule="atLeast"/>
        <w:ind w:firstLine="720"/>
        <w:jc w:val="both"/>
        <w:rPr>
          <w:sz w:val="28"/>
        </w:rPr>
      </w:pPr>
      <w:r>
        <w:rPr>
          <w:sz w:val="28"/>
        </w:rPr>
        <w:t>Существует два основных вида валютной оговорки:</w:t>
      </w:r>
    </w:p>
    <w:p w:rsidR="00D73F67" w:rsidRDefault="00FA3854">
      <w:pPr>
        <w:pStyle w:val="10"/>
        <w:spacing w:line="340" w:lineRule="atLeast"/>
        <w:ind w:firstLine="720"/>
        <w:jc w:val="both"/>
        <w:rPr>
          <w:sz w:val="28"/>
        </w:rPr>
      </w:pPr>
      <w:r>
        <w:rPr>
          <w:sz w:val="28"/>
        </w:rPr>
        <w:t>1) установление в соглашении о цене товара в качестве валюты контракта устой</w:t>
      </w:r>
      <w:r>
        <w:rPr>
          <w:sz w:val="28"/>
        </w:rPr>
        <w:softHyphen/>
        <w:t>чивой валюты. При понижении ее курса цена или сумма в валюте платежа соответ</w:t>
      </w:r>
      <w:r>
        <w:rPr>
          <w:sz w:val="28"/>
        </w:rPr>
        <w:softHyphen/>
        <w:t>ственно увеличивается;</w:t>
      </w:r>
    </w:p>
    <w:p w:rsidR="00D73F67" w:rsidRDefault="00FA3854">
      <w:pPr>
        <w:pStyle w:val="10"/>
        <w:spacing w:line="340" w:lineRule="atLeast"/>
        <w:ind w:firstLine="720"/>
        <w:jc w:val="both"/>
        <w:rPr>
          <w:sz w:val="28"/>
        </w:rPr>
      </w:pPr>
      <w:r>
        <w:rPr>
          <w:sz w:val="28"/>
        </w:rPr>
        <w:t>2) включение условии об изменении цены товара в той же пропорции, в какой произойдет изменение курса согласованной между сторонами валютой платежа по отношению к валюте контракта.</w:t>
      </w:r>
    </w:p>
    <w:p w:rsidR="00D73F67" w:rsidRDefault="00FA3854">
      <w:pPr>
        <w:pStyle w:val="10"/>
        <w:spacing w:line="340" w:lineRule="atLeast"/>
        <w:ind w:firstLine="720"/>
        <w:jc w:val="both"/>
        <w:rPr>
          <w:sz w:val="28"/>
        </w:rPr>
      </w:pPr>
      <w:r>
        <w:rPr>
          <w:sz w:val="28"/>
        </w:rPr>
        <w:t>Валютная оговорка может применяться и при заключении импортных контрак</w:t>
      </w:r>
      <w:r>
        <w:rPr>
          <w:sz w:val="28"/>
        </w:rPr>
        <w:softHyphen/>
        <w:t>тов для обеспечения интересов импортера, когда ожидается повышение курса валю</w:t>
      </w:r>
      <w:r>
        <w:rPr>
          <w:sz w:val="28"/>
        </w:rPr>
        <w:softHyphen/>
        <w:t>ты сделки.</w:t>
      </w:r>
    </w:p>
    <w:p w:rsidR="00D73F67" w:rsidRDefault="00FA3854">
      <w:pPr>
        <w:pStyle w:val="10"/>
        <w:spacing w:line="340" w:lineRule="atLeast"/>
        <w:ind w:firstLine="720"/>
        <w:jc w:val="both"/>
        <w:rPr>
          <w:sz w:val="28"/>
        </w:rPr>
      </w:pPr>
      <w:r>
        <w:rPr>
          <w:sz w:val="28"/>
        </w:rPr>
        <w:t xml:space="preserve">            </w:t>
      </w:r>
    </w:p>
    <w:p w:rsidR="00D73F67" w:rsidRDefault="00FA3854">
      <w:pPr>
        <w:pStyle w:val="10"/>
        <w:spacing w:line="340" w:lineRule="atLeast"/>
        <w:ind w:firstLine="720"/>
        <w:jc w:val="both"/>
        <w:rPr>
          <w:sz w:val="28"/>
        </w:rPr>
      </w:pPr>
      <w:r>
        <w:rPr>
          <w:sz w:val="28"/>
        </w:rPr>
        <w:t xml:space="preserve">Пункт контракта "Валютная оговорка" - указывает способ расчета курса валюты цены  к  валюте  платежа  в  той  форме, как  он  указан  в контракте. Вносится только  при  условии  несовпадения "Валюты цены" и "Валюты платежа".      </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2.14. В каких формах могут осуществляться расчеты? Какими правилами они регламентируются?</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Формы расчетов связаны с использованием различных видов банковских и кредитных средств платежа. Наличные денежные знаки во внешнеторговых сделках обычно не применяются.</w:t>
      </w:r>
    </w:p>
    <w:p w:rsidR="00D73F67" w:rsidRDefault="00FA3854">
      <w:pPr>
        <w:pStyle w:val="Iauiue"/>
        <w:spacing w:line="340" w:lineRule="atLeast"/>
        <w:ind w:firstLine="720"/>
        <w:jc w:val="both"/>
        <w:rPr>
          <w:sz w:val="28"/>
        </w:rPr>
      </w:pPr>
      <w:r>
        <w:rPr>
          <w:sz w:val="28"/>
        </w:rPr>
        <w:t>Основными формами расчетов, используемыми в международной коммерческой практике, являются: инкассовая, аккредитивная, по открытому счету, телеграфные и почтовые переводы, чековая и вексельная.</w:t>
      </w:r>
    </w:p>
    <w:p w:rsidR="00D73F67" w:rsidRDefault="00FA3854">
      <w:pPr>
        <w:pStyle w:val="Iauiue"/>
        <w:spacing w:line="340" w:lineRule="atLeast"/>
        <w:ind w:firstLine="720"/>
        <w:jc w:val="both"/>
        <w:rPr>
          <w:sz w:val="28"/>
        </w:rPr>
      </w:pPr>
      <w:r>
        <w:rPr>
          <w:sz w:val="28"/>
        </w:rPr>
        <w:t>В отечественной практике порядок расчетов с иностранными партнерами определен Законом РФ от 9 октября 1992 г. «О валютном регулировании и валютном контроле» и текущими нормативными актами ЦБ РФ. Форма расчетов осуществляется согласно принятому классификатору платежей и имеет вид:</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88"/>
        <w:gridCol w:w="1382"/>
      </w:tblGrid>
      <w:tr w:rsidR="00D73F67">
        <w:tc>
          <w:tcPr>
            <w:tcW w:w="8188" w:type="dxa"/>
            <w:tcBorders>
              <w:top w:val="single" w:sz="12" w:space="0" w:color="auto"/>
              <w:bottom w:val="single" w:sz="12" w:space="0" w:color="auto"/>
              <w:right w:val="nil"/>
            </w:tcBorders>
          </w:tcPr>
          <w:p w:rsidR="00D73F67" w:rsidRDefault="00FA3854">
            <w:pPr>
              <w:pStyle w:val="Iauiue"/>
              <w:spacing w:line="340" w:lineRule="atLeast"/>
              <w:jc w:val="center"/>
              <w:rPr>
                <w:b/>
                <w:sz w:val="28"/>
              </w:rPr>
            </w:pPr>
            <w:r>
              <w:rPr>
                <w:b/>
                <w:sz w:val="28"/>
              </w:rPr>
              <w:t>Форма расчетов</w:t>
            </w:r>
          </w:p>
        </w:tc>
        <w:tc>
          <w:tcPr>
            <w:tcW w:w="1382" w:type="dxa"/>
            <w:tcBorders>
              <w:top w:val="single" w:sz="12" w:space="0" w:color="auto"/>
              <w:left w:val="single" w:sz="12" w:space="0" w:color="auto"/>
              <w:bottom w:val="single" w:sz="12" w:space="0" w:color="auto"/>
            </w:tcBorders>
          </w:tcPr>
          <w:p w:rsidR="00D73F67" w:rsidRDefault="00FA3854">
            <w:pPr>
              <w:pStyle w:val="Iauiue"/>
              <w:spacing w:line="340" w:lineRule="atLeast"/>
              <w:jc w:val="center"/>
              <w:rPr>
                <w:b/>
                <w:sz w:val="28"/>
              </w:rPr>
            </w:pPr>
            <w:r>
              <w:rPr>
                <w:b/>
                <w:sz w:val="28"/>
              </w:rPr>
              <w:t>Код</w:t>
            </w:r>
          </w:p>
        </w:tc>
      </w:tr>
      <w:tr w:rsidR="00D73F67">
        <w:tc>
          <w:tcPr>
            <w:tcW w:w="8188" w:type="dxa"/>
            <w:tcBorders>
              <w:top w:val="nil"/>
              <w:right w:val="nil"/>
            </w:tcBorders>
          </w:tcPr>
          <w:p w:rsidR="00D73F67" w:rsidRDefault="00FA3854">
            <w:pPr>
              <w:pStyle w:val="Iauiue"/>
              <w:spacing w:line="340" w:lineRule="atLeast"/>
              <w:rPr>
                <w:sz w:val="28"/>
              </w:rPr>
            </w:pPr>
            <w:r>
              <w:rPr>
                <w:sz w:val="28"/>
              </w:rPr>
              <w:t>Аккредитив</w:t>
            </w:r>
          </w:p>
        </w:tc>
        <w:tc>
          <w:tcPr>
            <w:tcW w:w="1382" w:type="dxa"/>
            <w:tcBorders>
              <w:top w:val="nil"/>
              <w:left w:val="single" w:sz="12" w:space="0" w:color="auto"/>
              <w:bottom w:val="single" w:sz="6" w:space="0" w:color="auto"/>
            </w:tcBorders>
          </w:tcPr>
          <w:p w:rsidR="00D73F67" w:rsidRDefault="00FA3854">
            <w:pPr>
              <w:pStyle w:val="Iauiue"/>
              <w:spacing w:line="340" w:lineRule="atLeast"/>
              <w:jc w:val="center"/>
              <w:rPr>
                <w:sz w:val="28"/>
              </w:rPr>
            </w:pPr>
            <w:r>
              <w:rPr>
                <w:sz w:val="28"/>
              </w:rPr>
              <w:t>10</w:t>
            </w:r>
          </w:p>
        </w:tc>
      </w:tr>
      <w:tr w:rsidR="00D73F67">
        <w:tc>
          <w:tcPr>
            <w:tcW w:w="8188" w:type="dxa"/>
            <w:tcBorders>
              <w:right w:val="nil"/>
            </w:tcBorders>
          </w:tcPr>
          <w:p w:rsidR="00D73F67" w:rsidRDefault="00FA3854">
            <w:pPr>
              <w:pStyle w:val="Iauiue"/>
              <w:spacing w:line="340" w:lineRule="atLeast"/>
              <w:rPr>
                <w:sz w:val="28"/>
              </w:rPr>
            </w:pPr>
            <w:r>
              <w:rPr>
                <w:sz w:val="28"/>
              </w:rPr>
              <w:t>Инкассо</w:t>
            </w:r>
          </w:p>
        </w:tc>
        <w:tc>
          <w:tcPr>
            <w:tcW w:w="1382" w:type="dxa"/>
            <w:tcBorders>
              <w:top w:val="single" w:sz="6" w:space="0" w:color="auto"/>
              <w:left w:val="single" w:sz="12" w:space="0" w:color="auto"/>
              <w:bottom w:val="single" w:sz="6" w:space="0" w:color="auto"/>
            </w:tcBorders>
          </w:tcPr>
          <w:p w:rsidR="00D73F67" w:rsidRDefault="00FA3854">
            <w:pPr>
              <w:pStyle w:val="Iauiue"/>
              <w:spacing w:line="340" w:lineRule="atLeast"/>
              <w:jc w:val="center"/>
              <w:rPr>
                <w:sz w:val="28"/>
              </w:rPr>
            </w:pPr>
            <w:r>
              <w:rPr>
                <w:sz w:val="28"/>
              </w:rPr>
              <w:t>20</w:t>
            </w:r>
          </w:p>
        </w:tc>
      </w:tr>
      <w:tr w:rsidR="00D73F67">
        <w:tc>
          <w:tcPr>
            <w:tcW w:w="8188" w:type="dxa"/>
            <w:tcBorders>
              <w:right w:val="nil"/>
            </w:tcBorders>
          </w:tcPr>
          <w:p w:rsidR="00D73F67" w:rsidRDefault="00FA3854">
            <w:pPr>
              <w:pStyle w:val="Iauiue"/>
              <w:spacing w:line="340" w:lineRule="atLeast"/>
              <w:rPr>
                <w:sz w:val="28"/>
              </w:rPr>
            </w:pPr>
            <w:r>
              <w:rPr>
                <w:sz w:val="28"/>
              </w:rPr>
              <w:t>Перевод</w:t>
            </w:r>
          </w:p>
        </w:tc>
        <w:tc>
          <w:tcPr>
            <w:tcW w:w="1382" w:type="dxa"/>
            <w:tcBorders>
              <w:top w:val="single" w:sz="6" w:space="0" w:color="auto"/>
              <w:left w:val="single" w:sz="12" w:space="0" w:color="auto"/>
              <w:bottom w:val="single" w:sz="6" w:space="0" w:color="auto"/>
            </w:tcBorders>
          </w:tcPr>
          <w:p w:rsidR="00D73F67" w:rsidRDefault="00FA3854">
            <w:pPr>
              <w:pStyle w:val="Iauiue"/>
              <w:spacing w:line="340" w:lineRule="atLeast"/>
              <w:jc w:val="center"/>
              <w:rPr>
                <w:sz w:val="28"/>
              </w:rPr>
            </w:pPr>
            <w:r>
              <w:rPr>
                <w:sz w:val="28"/>
              </w:rPr>
              <w:t>30</w:t>
            </w:r>
          </w:p>
        </w:tc>
      </w:tr>
      <w:tr w:rsidR="00D73F67">
        <w:tc>
          <w:tcPr>
            <w:tcW w:w="8188" w:type="dxa"/>
            <w:tcBorders>
              <w:right w:val="nil"/>
            </w:tcBorders>
          </w:tcPr>
          <w:p w:rsidR="00D73F67" w:rsidRDefault="00FA3854">
            <w:pPr>
              <w:pStyle w:val="Iauiue"/>
              <w:spacing w:line="340" w:lineRule="atLeast"/>
              <w:rPr>
                <w:sz w:val="28"/>
              </w:rPr>
            </w:pPr>
            <w:r>
              <w:rPr>
                <w:sz w:val="28"/>
              </w:rPr>
              <w:t>Аккредитив / Инкассо</w:t>
            </w:r>
          </w:p>
        </w:tc>
        <w:tc>
          <w:tcPr>
            <w:tcW w:w="1382" w:type="dxa"/>
            <w:tcBorders>
              <w:top w:val="single" w:sz="6" w:space="0" w:color="auto"/>
              <w:left w:val="single" w:sz="12" w:space="0" w:color="auto"/>
              <w:bottom w:val="single" w:sz="6" w:space="0" w:color="auto"/>
            </w:tcBorders>
          </w:tcPr>
          <w:p w:rsidR="00D73F67" w:rsidRDefault="00FA3854">
            <w:pPr>
              <w:pStyle w:val="Iauiue"/>
              <w:spacing w:line="340" w:lineRule="atLeast"/>
              <w:jc w:val="center"/>
              <w:rPr>
                <w:sz w:val="28"/>
              </w:rPr>
            </w:pPr>
            <w:r>
              <w:rPr>
                <w:sz w:val="28"/>
              </w:rPr>
              <w:t>40</w:t>
            </w:r>
          </w:p>
        </w:tc>
      </w:tr>
      <w:tr w:rsidR="00D73F67">
        <w:tc>
          <w:tcPr>
            <w:tcW w:w="8188" w:type="dxa"/>
            <w:tcBorders>
              <w:right w:val="nil"/>
            </w:tcBorders>
          </w:tcPr>
          <w:p w:rsidR="00D73F67" w:rsidRDefault="00FA3854">
            <w:pPr>
              <w:pStyle w:val="Iauiue"/>
              <w:spacing w:line="340" w:lineRule="atLeast"/>
              <w:rPr>
                <w:sz w:val="28"/>
              </w:rPr>
            </w:pPr>
            <w:r>
              <w:rPr>
                <w:sz w:val="28"/>
              </w:rPr>
              <w:t>Аккредитив / Перевод</w:t>
            </w:r>
          </w:p>
        </w:tc>
        <w:tc>
          <w:tcPr>
            <w:tcW w:w="1382" w:type="dxa"/>
            <w:tcBorders>
              <w:top w:val="single" w:sz="6" w:space="0" w:color="auto"/>
              <w:left w:val="single" w:sz="12" w:space="0" w:color="auto"/>
              <w:bottom w:val="single" w:sz="6" w:space="0" w:color="auto"/>
            </w:tcBorders>
          </w:tcPr>
          <w:p w:rsidR="00D73F67" w:rsidRDefault="00FA3854">
            <w:pPr>
              <w:pStyle w:val="Iauiue"/>
              <w:spacing w:line="340" w:lineRule="atLeast"/>
              <w:jc w:val="center"/>
              <w:rPr>
                <w:sz w:val="28"/>
              </w:rPr>
            </w:pPr>
            <w:r>
              <w:rPr>
                <w:sz w:val="28"/>
              </w:rPr>
              <w:t>50</w:t>
            </w:r>
          </w:p>
        </w:tc>
      </w:tr>
      <w:tr w:rsidR="00D73F67">
        <w:tc>
          <w:tcPr>
            <w:tcW w:w="8188" w:type="dxa"/>
            <w:tcBorders>
              <w:right w:val="nil"/>
            </w:tcBorders>
          </w:tcPr>
          <w:p w:rsidR="00D73F67" w:rsidRDefault="00FA3854">
            <w:pPr>
              <w:pStyle w:val="Iauiue"/>
              <w:spacing w:line="340" w:lineRule="atLeast"/>
              <w:rPr>
                <w:sz w:val="28"/>
              </w:rPr>
            </w:pPr>
            <w:r>
              <w:rPr>
                <w:sz w:val="28"/>
              </w:rPr>
              <w:t>Инкассо / Перевод</w:t>
            </w:r>
          </w:p>
        </w:tc>
        <w:tc>
          <w:tcPr>
            <w:tcW w:w="1382" w:type="dxa"/>
            <w:tcBorders>
              <w:top w:val="single" w:sz="6" w:space="0" w:color="auto"/>
              <w:left w:val="single" w:sz="12" w:space="0" w:color="auto"/>
              <w:bottom w:val="single" w:sz="6" w:space="0" w:color="auto"/>
            </w:tcBorders>
          </w:tcPr>
          <w:p w:rsidR="00D73F67" w:rsidRDefault="00FA3854">
            <w:pPr>
              <w:pStyle w:val="Iauiue"/>
              <w:spacing w:line="340" w:lineRule="atLeast"/>
              <w:jc w:val="center"/>
              <w:rPr>
                <w:sz w:val="28"/>
              </w:rPr>
            </w:pPr>
            <w:r>
              <w:rPr>
                <w:sz w:val="28"/>
              </w:rPr>
              <w:t>60</w:t>
            </w:r>
          </w:p>
        </w:tc>
      </w:tr>
      <w:tr w:rsidR="00D73F67">
        <w:tc>
          <w:tcPr>
            <w:tcW w:w="8188" w:type="dxa"/>
            <w:tcBorders>
              <w:right w:val="nil"/>
            </w:tcBorders>
          </w:tcPr>
          <w:p w:rsidR="00D73F67" w:rsidRDefault="00FA3854">
            <w:pPr>
              <w:pStyle w:val="Iauiue"/>
              <w:spacing w:line="340" w:lineRule="atLeast"/>
              <w:rPr>
                <w:sz w:val="28"/>
              </w:rPr>
            </w:pPr>
            <w:r>
              <w:rPr>
                <w:sz w:val="28"/>
              </w:rPr>
              <w:t>Аккредитив / Инкассо / Перевод</w:t>
            </w:r>
          </w:p>
        </w:tc>
        <w:tc>
          <w:tcPr>
            <w:tcW w:w="1382" w:type="dxa"/>
            <w:tcBorders>
              <w:top w:val="single" w:sz="6" w:space="0" w:color="auto"/>
              <w:left w:val="single" w:sz="12" w:space="0" w:color="auto"/>
              <w:bottom w:val="single" w:sz="12" w:space="0" w:color="auto"/>
            </w:tcBorders>
          </w:tcPr>
          <w:p w:rsidR="00D73F67" w:rsidRDefault="00FA3854">
            <w:pPr>
              <w:pStyle w:val="Iauiue"/>
              <w:spacing w:line="340" w:lineRule="atLeast"/>
              <w:jc w:val="center"/>
              <w:rPr>
                <w:sz w:val="28"/>
              </w:rPr>
            </w:pPr>
            <w:r>
              <w:rPr>
                <w:sz w:val="28"/>
              </w:rPr>
              <w:t>70</w:t>
            </w:r>
          </w:p>
        </w:tc>
      </w:tr>
    </w:tbl>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2.15. В каких валютах могут осуществляться расчеты по внешнеэкономической сделке?</w:t>
      </w:r>
    </w:p>
    <w:p w:rsidR="00D73F67" w:rsidRDefault="00D73F67">
      <w:pPr>
        <w:pStyle w:val="Iauiue"/>
        <w:spacing w:line="340" w:lineRule="atLeast"/>
        <w:ind w:firstLine="720"/>
        <w:jc w:val="both"/>
        <w:rPr>
          <w:sz w:val="28"/>
          <w:lang w:val="en-US"/>
        </w:rPr>
      </w:pPr>
    </w:p>
    <w:p w:rsidR="00D73F67" w:rsidRDefault="00FA3854">
      <w:pPr>
        <w:pStyle w:val="Iauiue"/>
        <w:spacing w:line="340" w:lineRule="atLeast"/>
        <w:ind w:firstLine="720"/>
        <w:jc w:val="both"/>
        <w:rPr>
          <w:sz w:val="28"/>
        </w:rPr>
      </w:pPr>
      <w:r>
        <w:rPr>
          <w:sz w:val="28"/>
        </w:rPr>
        <w:t>Согласно Закону РФ от 9 октября 1992 г. «О валютном регулировании и валютном контроле», Общероссийскому классификатору валют и текущими нормативными актами ЦБ РФ, расчеты по внешнеэкономическим сделкам могут производится в валюте страны-импортера, валюте страны-экспортера или третьей страны, а также в искусственной счетной единице (СДР, ЭКЮ).</w:t>
      </w:r>
    </w:p>
    <w:p w:rsidR="00D73F67" w:rsidRDefault="00FA3854">
      <w:pPr>
        <w:pStyle w:val="Iauiue"/>
        <w:spacing w:line="340" w:lineRule="atLeast"/>
        <w:ind w:firstLine="720"/>
        <w:jc w:val="both"/>
        <w:rPr>
          <w:sz w:val="28"/>
        </w:rPr>
      </w:pPr>
      <w:r>
        <w:rPr>
          <w:sz w:val="28"/>
        </w:rPr>
        <w:t>Иногда в условиях контракта предусматривается право импортера по своему усмотрению произвести платежи в различных валютах.</w:t>
      </w:r>
    </w:p>
    <w:p w:rsidR="00D73F67" w:rsidRDefault="00FA3854">
      <w:pPr>
        <w:pStyle w:val="Iauiue"/>
        <w:spacing w:line="340" w:lineRule="atLeast"/>
        <w:ind w:firstLine="720"/>
        <w:jc w:val="both"/>
        <w:rPr>
          <w:sz w:val="24"/>
        </w:rPr>
      </w:pPr>
      <w:r>
        <w:rPr>
          <w:sz w:val="28"/>
        </w:rPr>
        <w:t>Как правило, используются устойчивые валюты или традиционные для данного вида товаров.</w:t>
      </w:r>
    </w:p>
    <w:p w:rsidR="00D73F67" w:rsidRDefault="00FA3854">
      <w:pPr>
        <w:pStyle w:val="Iauiue"/>
        <w:spacing w:line="340" w:lineRule="atLeast"/>
        <w:ind w:firstLine="284"/>
        <w:jc w:val="both"/>
        <w:rPr>
          <w:sz w:val="24"/>
        </w:rPr>
      </w:pPr>
      <w:r>
        <w:rPr>
          <w:sz w:val="24"/>
        </w:rPr>
        <w:tab/>
      </w:r>
    </w:p>
    <w:p w:rsidR="00D73F67" w:rsidRDefault="00FA3854">
      <w:pPr>
        <w:pStyle w:val="Iauiue"/>
        <w:spacing w:line="340" w:lineRule="atLeast"/>
        <w:ind w:firstLine="720"/>
        <w:jc w:val="both"/>
        <w:rPr>
          <w:b/>
          <w:sz w:val="28"/>
        </w:rPr>
      </w:pPr>
      <w:r>
        <w:rPr>
          <w:b/>
          <w:sz w:val="28"/>
        </w:rPr>
        <w:t>2.16. Какие расходы могут нести стороны по внешнеэкономической сделке при осуществлении расчетов? Какими документами устанавливается распределение этих расходов?</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Расходы сторон по внешнеэкономической сделке при осуществлении расчетов бывают разного характера, в основном это расходы на обслуживание банковских операций. Распределение расходов регулируется контрактом, также расходы могут регулироваться например, «Унифицированными правилами по …» публикации Международной торговой палаты.</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2.17. Со счетов каких лиц могут осуществляться расчеты по внешнеэкономической сделке? Возможны ли расчеты со счетов лиц, не являющихся сторонами по сделке?</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284"/>
        <w:jc w:val="both"/>
        <w:rPr>
          <w:sz w:val="28"/>
        </w:rPr>
      </w:pPr>
      <w:r>
        <w:rPr>
          <w:sz w:val="24"/>
        </w:rPr>
        <w:tab/>
      </w:r>
      <w:r>
        <w:rPr>
          <w:sz w:val="28"/>
        </w:rPr>
        <w:t>Расчеты по внешнеэкономической сделке могут осуществляться со счетов контрагентов, лиц вошедших в контрактные отношения. Также расчеты могут осуществляться через посреднические организации не являющимися сторонами при сделке, это юридические лица - резиденты, действующие от своего имени как комиссионеры или агенты на основании заключенных ими договоров комиссии или агентских договоров.</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284"/>
        <w:jc w:val="both"/>
        <w:rPr>
          <w:b/>
          <w:sz w:val="28"/>
        </w:rPr>
      </w:pPr>
      <w:r>
        <w:rPr>
          <w:b/>
          <w:sz w:val="28"/>
        </w:rPr>
        <w:t>2.18. Что необходимо понимать под "платежными реквизитами"?</w:t>
      </w:r>
    </w:p>
    <w:p w:rsidR="00D73F67" w:rsidRDefault="00D73F67">
      <w:pPr>
        <w:pStyle w:val="Iauiue"/>
        <w:spacing w:line="340" w:lineRule="atLeast"/>
        <w:ind w:firstLine="284"/>
        <w:jc w:val="both"/>
        <w:rPr>
          <w:sz w:val="28"/>
        </w:rPr>
      </w:pPr>
    </w:p>
    <w:p w:rsidR="00D73F67" w:rsidRDefault="00FA3854">
      <w:pPr>
        <w:pStyle w:val="Iauiue"/>
        <w:spacing w:line="340" w:lineRule="atLeast"/>
        <w:ind w:firstLine="284"/>
        <w:jc w:val="both"/>
        <w:rPr>
          <w:sz w:val="28"/>
        </w:rPr>
      </w:pPr>
      <w:r>
        <w:rPr>
          <w:sz w:val="28"/>
        </w:rPr>
        <w:tab/>
        <w:t>Согласно законодательства РФ под понятием "платежные реквизиты" подразумевается уполномоченный банк либо его филиал, где ведется счет экспортера, на который должна поступить валютная выручка от экспорта товаров по данному контракту – в случае экспорта товаров (Инструкция № 19 ЦБ РФ, № 01-20/10283 ГТК РФ от 12.10.93 г. «О порядке осуществления валютного контроля за поступлением в РФ валютной выручки от экспорта товаров», или уполномоченный банк либо его филиал, в котором открыт текущий валютный счет импортера и который по поручению последнего осуществляет расчеты за импортируемые по данному контракту товары (Инструкция № 19 ЦБ РФ, № 01-20/10283 ГТК РФ от 12.10.93 г. «О порядке осуществления валютного контроля за обоснованностью платежей в иностранной валюте за импортируемые товары».</w:t>
      </w:r>
    </w:p>
    <w:p w:rsidR="00D73F67" w:rsidRDefault="00D73F67">
      <w:pPr>
        <w:pStyle w:val="Iauiue"/>
        <w:spacing w:line="340" w:lineRule="atLeast"/>
        <w:ind w:firstLine="284"/>
        <w:jc w:val="both"/>
        <w:rPr>
          <w:sz w:val="28"/>
        </w:rPr>
      </w:pPr>
    </w:p>
    <w:p w:rsidR="00D73F67" w:rsidRDefault="00FA3854">
      <w:pPr>
        <w:pStyle w:val="Iauiue"/>
        <w:spacing w:line="340" w:lineRule="atLeast"/>
        <w:ind w:firstLine="720"/>
        <w:jc w:val="both"/>
        <w:rPr>
          <w:b/>
          <w:sz w:val="28"/>
        </w:rPr>
      </w:pPr>
      <w:r>
        <w:rPr>
          <w:b/>
          <w:sz w:val="28"/>
        </w:rPr>
        <w:t>2.19. В каких случаях в контракте необходимо указывать банки, через которые будут осуществляться расчеты по сделке?</w:t>
      </w:r>
    </w:p>
    <w:p w:rsidR="00D73F67" w:rsidRDefault="00D73F67">
      <w:pPr>
        <w:pStyle w:val="Iauiue"/>
        <w:spacing w:line="340" w:lineRule="atLeast"/>
        <w:ind w:firstLine="284"/>
        <w:jc w:val="both"/>
        <w:rPr>
          <w:b/>
          <w:sz w:val="24"/>
          <w:lang w:val="en-US"/>
        </w:rPr>
      </w:pPr>
    </w:p>
    <w:p w:rsidR="00D73F67" w:rsidRDefault="00FA3854">
      <w:pPr>
        <w:pStyle w:val="Iauiue"/>
        <w:spacing w:line="340" w:lineRule="atLeast"/>
        <w:ind w:firstLine="720"/>
        <w:jc w:val="both"/>
        <w:rPr>
          <w:sz w:val="28"/>
        </w:rPr>
      </w:pPr>
      <w:r>
        <w:rPr>
          <w:sz w:val="28"/>
        </w:rPr>
        <w:t>В отечественной практике порядок расчетов с иностранными партнерами определен Законом РФ от 9 октября 1992 г. «О валютном регулировании и валютном контроле» и текущими нормативными актами ЦБ РФ, все формы расчетов согласно принятому классификатору платежей осуществляются через уполномоченный банк контрагента, следовательно в контракте следует указывать банки через которые будут осуществляться расчеты по сделке.</w:t>
      </w:r>
    </w:p>
    <w:p w:rsidR="00D73F67" w:rsidRDefault="00FA3854">
      <w:pPr>
        <w:pStyle w:val="Iauiue"/>
        <w:spacing w:line="340" w:lineRule="atLeast"/>
        <w:ind w:firstLine="720"/>
        <w:jc w:val="both"/>
        <w:rPr>
          <w:sz w:val="28"/>
        </w:rPr>
      </w:pPr>
      <w:r>
        <w:rPr>
          <w:sz w:val="28"/>
        </w:rPr>
        <w:t>В международной коммерческой практике дело обстоит несколько иначе. Некоторые формы расчета не предполагают указание банков в сделке. Такая форма расчета например как Открытый счет (</w:t>
      </w:r>
      <w:r>
        <w:rPr>
          <w:sz w:val="28"/>
          <w:lang w:val="en-US"/>
        </w:rPr>
        <w:t>open account</w:t>
      </w:r>
      <w:r>
        <w:rPr>
          <w:sz w:val="28"/>
        </w:rPr>
        <w:t>), предполагает предоставление экспортером товарораспорядительных документов, минуя банк, и зачисление импортером причитающихся экспортеру сумм платежа на открытый счет в сроки, установленные в контракте. Перевод (</w:t>
      </w:r>
      <w:r>
        <w:rPr>
          <w:sz w:val="28"/>
          <w:lang w:val="en-US"/>
        </w:rPr>
        <w:t>transfer)</w:t>
      </w:r>
      <w:r>
        <w:rPr>
          <w:sz w:val="28"/>
        </w:rPr>
        <w:t xml:space="preserve"> – форма расчетов путем телеграфных и почтовых переводов также применяется обычно в случаях, когда предоставление валюты не связывается с каким-либо дополнительным условием, например, с передачей банку товарных документов. Чек (</w:t>
      </w:r>
      <w:r>
        <w:rPr>
          <w:sz w:val="28"/>
          <w:lang w:val="en-US"/>
        </w:rPr>
        <w:t>cheque)</w:t>
      </w:r>
      <w:r>
        <w:rPr>
          <w:sz w:val="28"/>
        </w:rPr>
        <w:t xml:space="preserve"> – вид ценной бумаги, денежный документ строго установленной формы, содержащий приказ владельца счета в кредитном учреждении чекодателя о выплате определенному лицу или предъявителю чека указанной в нем суммы. Вексель (</w:t>
      </w:r>
      <w:r>
        <w:rPr>
          <w:sz w:val="28"/>
          <w:lang w:val="en-US"/>
        </w:rPr>
        <w:t>bill)</w:t>
      </w:r>
      <w:r>
        <w:rPr>
          <w:sz w:val="28"/>
        </w:rPr>
        <w:t xml:space="preserve"> – письменное долговое обязательство установленной законом формы, выдаваемое заемщиком – векселедателем кредитору – векселедержателю, предоставляющее последнему право требовать с заемщика уплаты к определенному сроку суммы, указанной в векселе.</w:t>
      </w:r>
    </w:p>
    <w:p w:rsidR="00D73F67" w:rsidRDefault="00D73F67">
      <w:pPr>
        <w:pStyle w:val="Iauiue"/>
        <w:spacing w:line="340" w:lineRule="atLeast"/>
        <w:ind w:firstLine="720"/>
        <w:jc w:val="both"/>
        <w:rPr>
          <w:sz w:val="28"/>
        </w:rPr>
      </w:pPr>
    </w:p>
    <w:p w:rsidR="00D73F67" w:rsidRDefault="00D73F67">
      <w:pPr>
        <w:pStyle w:val="Iauiue"/>
        <w:spacing w:line="340" w:lineRule="atLeast"/>
        <w:ind w:firstLine="720"/>
        <w:jc w:val="both"/>
        <w:rPr>
          <w:sz w:val="28"/>
        </w:rPr>
      </w:pPr>
    </w:p>
    <w:p w:rsidR="00D73F67" w:rsidRDefault="00D73F67">
      <w:pPr>
        <w:pStyle w:val="Iauiue"/>
        <w:spacing w:line="340" w:lineRule="atLeast"/>
        <w:ind w:firstLine="284"/>
        <w:jc w:val="both"/>
        <w:rPr>
          <w:sz w:val="24"/>
          <w:lang w:val="en-US"/>
        </w:rPr>
      </w:pPr>
    </w:p>
    <w:p w:rsidR="00D73F67" w:rsidRDefault="00FA3854">
      <w:pPr>
        <w:pStyle w:val="Iauiue"/>
        <w:spacing w:line="340" w:lineRule="atLeast"/>
        <w:ind w:firstLine="720"/>
        <w:jc w:val="both"/>
        <w:rPr>
          <w:b/>
          <w:sz w:val="28"/>
        </w:rPr>
      </w:pPr>
      <w:r>
        <w:rPr>
          <w:b/>
          <w:sz w:val="28"/>
        </w:rPr>
        <w:t>2.20. Номер какого счета (транзитного или текущего) должен быть указан в контракте по Вашей сделке и почему?</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Согласно инструкции ЦБ от 29 июня 1992 г. №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 приказа ЦБ от 29 июня 1992 г. № 02-104а ее утверждающую, в контракте должен быть указан номер транзитного счета, так как к примеру, при поступлении  выручки в иностранной валюте в пользу юридических  лиц на территории РФ, она подлежит обязательному зачислению на счета в уполномоченных банках Российской Федерации, если иное не разрешено Банком России, часть этой выручки должна быть продана на внутреннем рынке, для этого и открывается транзитный валютный счет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настоящей Инструкцией; затем открывается текущий валютный 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2.21. В каких случаях в контракте должен быть указан банк - корреспондент?</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Банк – корреспондент должен быть указан в контракте в тех случаях, если по каким-то условиям или причинам расчеты по сделке должны производиться через корреспондентский счет в другом банке.</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b/>
          <w:sz w:val="28"/>
          <w:lang w:val="en-US"/>
        </w:rPr>
      </w:pPr>
      <w:r>
        <w:rPr>
          <w:b/>
          <w:sz w:val="28"/>
        </w:rPr>
        <w:t>2.22. В какие сроки подлежат исполнению обязательства сторон по внешнеэкономической сделке?</w:t>
      </w:r>
    </w:p>
    <w:p w:rsidR="00D73F67" w:rsidRDefault="00D73F67">
      <w:pPr>
        <w:pStyle w:val="Iauiue"/>
        <w:spacing w:line="340" w:lineRule="atLeast"/>
        <w:ind w:firstLine="720"/>
        <w:jc w:val="both"/>
        <w:rPr>
          <w:sz w:val="28"/>
          <w:lang w:val="en-US"/>
        </w:rPr>
      </w:pPr>
    </w:p>
    <w:p w:rsidR="00D73F67" w:rsidRDefault="00FA3854">
      <w:pPr>
        <w:pStyle w:val="10"/>
        <w:spacing w:line="340" w:lineRule="atLeast"/>
        <w:ind w:firstLine="720"/>
        <w:jc w:val="both"/>
        <w:rPr>
          <w:sz w:val="28"/>
        </w:rPr>
      </w:pPr>
      <w:r>
        <w:rPr>
          <w:sz w:val="28"/>
        </w:rPr>
        <w:t>Условия внешнеторгового контракта купли-продажи, содержащие перечень обязанностей сторон, являются ключевыми для данного вида контрактов.</w:t>
      </w:r>
      <w:r>
        <w:rPr>
          <w:sz w:val="28"/>
          <w:lang w:val="en-US"/>
        </w:rPr>
        <w:t xml:space="preserve"> </w:t>
      </w:r>
      <w:r>
        <w:rPr>
          <w:sz w:val="28"/>
        </w:rPr>
        <w:t>Основная обязанность продавца — поставить товар покупателю в установленный срок и в установленное место, обеспечив при этом надлежащее качество товара, его упаковку, маркировку и т.п. Основная обязанность покупателя — принять товар и оплатить его стоимость на условиях контракта.</w:t>
      </w:r>
    </w:p>
    <w:p w:rsidR="00D73F67" w:rsidRDefault="00FA3854">
      <w:pPr>
        <w:pStyle w:val="10"/>
        <w:spacing w:line="340" w:lineRule="atLeast"/>
        <w:ind w:firstLine="720"/>
        <w:jc w:val="both"/>
        <w:rPr>
          <w:sz w:val="28"/>
        </w:rPr>
      </w:pPr>
      <w:r>
        <w:rPr>
          <w:sz w:val="28"/>
        </w:rPr>
        <w:t>Конкретный перечень прав и обязанностей сторон внешнеторгового кон</w:t>
      </w:r>
      <w:r>
        <w:rPr>
          <w:sz w:val="28"/>
        </w:rPr>
        <w:softHyphen/>
        <w:t>тракта купли-продажи зависит от условий, на которых была заключена данная сделка, т.е. выбор базисного условия поставки одновременно определяет и со</w:t>
      </w:r>
      <w:r>
        <w:rPr>
          <w:sz w:val="28"/>
        </w:rPr>
        <w:softHyphen/>
        <w:t>держание прав и обязанностей продавца и покупателя.</w:t>
      </w:r>
    </w:p>
    <w:p w:rsidR="00D73F67" w:rsidRDefault="00FA3854">
      <w:pPr>
        <w:pStyle w:val="10"/>
        <w:spacing w:line="340" w:lineRule="atLeast"/>
        <w:ind w:firstLine="720"/>
        <w:jc w:val="both"/>
        <w:rPr>
          <w:sz w:val="28"/>
        </w:rPr>
      </w:pPr>
      <w:r>
        <w:rPr>
          <w:sz w:val="28"/>
        </w:rPr>
        <w:t>Например в случае, если в контракте либо в приложении (спецификации) к нему не ус</w:t>
      </w:r>
      <w:r>
        <w:rPr>
          <w:sz w:val="28"/>
        </w:rPr>
        <w:softHyphen/>
        <w:t>тановлен срок поставки и при этом не сделано никаких указаний на то, каким об</w:t>
      </w:r>
      <w:r>
        <w:rPr>
          <w:sz w:val="28"/>
        </w:rPr>
        <w:softHyphen/>
        <w:t>разом он должен быть определен, стороны должны руководствоваться следующими положениями. По общему правилу, сложившемуся в практике меж</w:t>
      </w:r>
      <w:r>
        <w:rPr>
          <w:sz w:val="28"/>
        </w:rPr>
        <w:softHyphen/>
        <w:t>дународной торговли, такой контракт не теряет юридической силы. Стороны должны выполнить принятые ими обязательства по внешнеторговому договору купли-продажи. Порядок поставки товаров определяется в данном случае исходя из законов и обычаев страны, право которой применимо к настоящему контракту.</w:t>
      </w:r>
    </w:p>
    <w:p w:rsidR="00D73F67" w:rsidRDefault="00FA3854">
      <w:pPr>
        <w:pStyle w:val="10"/>
        <w:spacing w:line="340" w:lineRule="atLeast"/>
        <w:ind w:firstLine="720"/>
        <w:jc w:val="both"/>
        <w:rPr>
          <w:sz w:val="28"/>
        </w:rPr>
      </w:pPr>
      <w:r>
        <w:rPr>
          <w:sz w:val="28"/>
        </w:rPr>
        <w:t>Согласно части П ст. 314 ГК РФ в случаях, когда обязательство не предус</w:t>
      </w:r>
      <w:r>
        <w:rPr>
          <w:sz w:val="28"/>
        </w:rPr>
        <w:softHyphen/>
        <w:t>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Что касается валютного регулирования согласно Закона «О валютном регулировании и валютном контроле», банки и таможенные органы осущест</w:t>
      </w:r>
      <w:r>
        <w:rPr>
          <w:sz w:val="28"/>
        </w:rPr>
        <w:softHyphen/>
        <w:t>вляют сквозной мониторинг за своевременным и полным перечислением валютной выручки на валютные счета предприятий в уполномоченных банках на территории России за поставленные на экспорт товары. Максималь</w:t>
      </w:r>
      <w:r>
        <w:rPr>
          <w:sz w:val="28"/>
        </w:rPr>
        <w:softHyphen/>
        <w:t>ный срок, «отпущенный» валютным законодательством, — 180 дней с даты таможенного оформления товаров. Для того, чтобы предусмотреть в контракте более длительный срок, необходимо получить разрешение Центробанка.</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720"/>
        <w:jc w:val="both"/>
        <w:rPr>
          <w:b/>
          <w:sz w:val="28"/>
        </w:rPr>
      </w:pPr>
      <w:r>
        <w:rPr>
          <w:b/>
          <w:sz w:val="28"/>
        </w:rPr>
        <w:t>2.23. В каких случаях необходимо в обязательном порядке оговаривать возврат, переведенных средств в оплату товаров, работ, услуг?</w:t>
      </w:r>
    </w:p>
    <w:p w:rsidR="00D73F67" w:rsidRDefault="00D73F67">
      <w:pPr>
        <w:pStyle w:val="Iauiue"/>
        <w:spacing w:line="340" w:lineRule="atLeast"/>
        <w:ind w:firstLine="284"/>
        <w:jc w:val="both"/>
        <w:rPr>
          <w:b/>
          <w:sz w:val="24"/>
          <w:lang w:val="en-US"/>
        </w:rPr>
      </w:pPr>
    </w:p>
    <w:p w:rsidR="00D73F67" w:rsidRDefault="00FA3854">
      <w:pPr>
        <w:pStyle w:val="Iauiue"/>
        <w:spacing w:line="340" w:lineRule="atLeast"/>
        <w:ind w:firstLine="720"/>
        <w:jc w:val="both"/>
        <w:rPr>
          <w:sz w:val="28"/>
        </w:rPr>
      </w:pPr>
      <w:r>
        <w:rPr>
          <w:sz w:val="28"/>
        </w:rPr>
        <w:t xml:space="preserve">В ходе исполнения контракта могут наступить </w:t>
      </w:r>
      <w:r>
        <w:rPr>
          <w:b/>
          <w:sz w:val="28"/>
        </w:rPr>
        <w:t>определенные чрезвычайные обстоятельства</w:t>
      </w:r>
      <w:r>
        <w:rPr>
          <w:sz w:val="28"/>
        </w:rPr>
        <w:t xml:space="preserve"> препятствующие надлежащему исполнению обязательств. По общему правилу сторона не несет ответственности за неисполнение любых из своих обязательства, если докажет, что оно было вызвано препятствием вне ее контроля. Обстоятельства невозможности исполнения обязательств по контракту должны</w:t>
      </w:r>
      <w:r>
        <w:rPr>
          <w:sz w:val="28"/>
          <w:lang w:val="en-US"/>
        </w:rPr>
        <w:t xml:space="preserve">  иметь </w:t>
      </w:r>
      <w:r>
        <w:rPr>
          <w:sz w:val="28"/>
        </w:rPr>
        <w:t>такой характер, чтобы их можно было считать возникшими поми</w:t>
      </w:r>
      <w:r>
        <w:rPr>
          <w:sz w:val="28"/>
        </w:rPr>
        <w:softHyphen/>
        <w:t xml:space="preserve">мо воли и без вины сторон контракта. Такие обстоятельства именуются </w:t>
      </w:r>
      <w:r>
        <w:rPr>
          <w:i/>
          <w:sz w:val="28"/>
        </w:rPr>
        <w:t>"непредвиденными",</w:t>
      </w:r>
      <w:r>
        <w:rPr>
          <w:sz w:val="28"/>
        </w:rPr>
        <w:t xml:space="preserve"> или </w:t>
      </w:r>
      <w:r>
        <w:rPr>
          <w:i/>
          <w:sz w:val="28"/>
        </w:rPr>
        <w:t>"форс-мажорными"</w:t>
      </w:r>
      <w:r>
        <w:rPr>
          <w:sz w:val="28"/>
          <w:lang w:val="en-US"/>
        </w:rPr>
        <w:t xml:space="preserve"> (force-majeure).</w:t>
      </w:r>
      <w:r>
        <w:rPr>
          <w:sz w:val="28"/>
        </w:rPr>
        <w:t xml:space="preserve"> Соответствующие условия в контракте называются </w:t>
      </w:r>
      <w:r>
        <w:rPr>
          <w:i/>
          <w:sz w:val="28"/>
        </w:rPr>
        <w:t>"оговорка о непреодолимой силе", "форс-мажор".</w:t>
      </w:r>
      <w:r>
        <w:rPr>
          <w:sz w:val="28"/>
        </w:rPr>
        <w:t xml:space="preserve"> По</w:t>
      </w:r>
      <w:r>
        <w:rPr>
          <w:sz w:val="28"/>
        </w:rPr>
        <w:softHyphen/>
        <w:t>добная оговорка разрешает переносить срок исполнения контракта или вообще осво</w:t>
      </w:r>
      <w:r>
        <w:rPr>
          <w:sz w:val="28"/>
        </w:rPr>
        <w:softHyphen/>
        <w:t>бождает стороны от полного или частичного выполнения обязательств по нему.</w:t>
      </w:r>
    </w:p>
    <w:p w:rsidR="00D73F67" w:rsidRDefault="00D73F67">
      <w:pPr>
        <w:pStyle w:val="Iauiue"/>
        <w:spacing w:line="340" w:lineRule="atLeast"/>
        <w:ind w:firstLine="720"/>
        <w:jc w:val="both"/>
        <w:rPr>
          <w:sz w:val="28"/>
        </w:rPr>
      </w:pPr>
    </w:p>
    <w:p w:rsidR="00D73F67" w:rsidRDefault="00FA3854">
      <w:pPr>
        <w:pStyle w:val="10"/>
        <w:spacing w:line="340" w:lineRule="atLeast"/>
        <w:ind w:firstLine="720"/>
        <w:jc w:val="both"/>
        <w:rPr>
          <w:b/>
          <w:sz w:val="28"/>
        </w:rPr>
      </w:pPr>
      <w:r>
        <w:rPr>
          <w:b/>
          <w:sz w:val="28"/>
        </w:rPr>
        <w:t>2.24. Какие права и обязанности сторон относятся к существенным и должны быть оговорены при заключении внешнеэкономической сделки?</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Условия внешнеторгового контракта купли-продажи, содержащие перечень обязанностей сторон, являются ключевыми для данного вида контрактов.</w:t>
      </w:r>
      <w:r>
        <w:rPr>
          <w:sz w:val="28"/>
          <w:lang w:val="en-US"/>
        </w:rPr>
        <w:t xml:space="preserve"> </w:t>
      </w:r>
      <w:r>
        <w:rPr>
          <w:sz w:val="28"/>
        </w:rPr>
        <w:t>Основная обязанность продавца — поставить товар покупателю в установленный срок и в установленное место, обеспечив при этом надлежащее качество товара, его упаковку, маркировку и т.п. Основная обязанность покупателя — принять товар и оплатить его стоимость на условиях контракта.</w:t>
      </w:r>
    </w:p>
    <w:p w:rsidR="00D73F67" w:rsidRDefault="00FA3854">
      <w:pPr>
        <w:pStyle w:val="10"/>
        <w:spacing w:line="340" w:lineRule="atLeast"/>
        <w:ind w:firstLine="720"/>
        <w:jc w:val="both"/>
        <w:rPr>
          <w:sz w:val="28"/>
        </w:rPr>
      </w:pPr>
      <w:r>
        <w:rPr>
          <w:sz w:val="28"/>
        </w:rPr>
        <w:t>Конкретный перечень прав и обязанностей сторон внешнеторгового кон</w:t>
      </w:r>
      <w:r>
        <w:rPr>
          <w:sz w:val="28"/>
        </w:rPr>
        <w:softHyphen/>
        <w:t>тракта купли-продажи зависит от условий, на которых была заключена данная сделка, т.е. выбор базисного условия поставки одновременно определяет и со</w:t>
      </w:r>
      <w:r>
        <w:rPr>
          <w:sz w:val="28"/>
        </w:rPr>
        <w:softHyphen/>
        <w:t>держание прав и обязанностей продавца и покупателя.</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u w:val="single"/>
        </w:rPr>
      </w:pPr>
      <w:r>
        <w:rPr>
          <w:sz w:val="28"/>
          <w:u w:val="single"/>
        </w:rPr>
        <w:t>Например могут быть оговорены следующие условия в контракте:</w:t>
      </w:r>
    </w:p>
    <w:p w:rsidR="00D73F67" w:rsidRDefault="00D73F67">
      <w:pPr>
        <w:pStyle w:val="10"/>
        <w:spacing w:line="340" w:lineRule="atLeast"/>
        <w:ind w:firstLine="720"/>
        <w:jc w:val="both"/>
        <w:rPr>
          <w:sz w:val="28"/>
        </w:rPr>
      </w:pPr>
    </w:p>
    <w:p w:rsidR="00D73F67" w:rsidRDefault="00FA3854">
      <w:pPr>
        <w:pStyle w:val="10"/>
        <w:numPr>
          <w:ilvl w:val="0"/>
          <w:numId w:val="8"/>
        </w:numPr>
        <w:spacing w:line="340" w:lineRule="atLeast"/>
        <w:jc w:val="both"/>
        <w:rPr>
          <w:sz w:val="28"/>
        </w:rPr>
      </w:pPr>
      <w:r>
        <w:rPr>
          <w:sz w:val="28"/>
        </w:rPr>
        <w:t>Обязанность Продавца о предоставлении товара Покупателю, а Покупателя о приемке товара в срок и место оговоренного в контракте,.</w:t>
      </w:r>
    </w:p>
    <w:p w:rsidR="00D73F67" w:rsidRDefault="00FA3854">
      <w:pPr>
        <w:pStyle w:val="10"/>
        <w:numPr>
          <w:ilvl w:val="0"/>
          <w:numId w:val="8"/>
        </w:numPr>
        <w:spacing w:line="340" w:lineRule="atLeast"/>
        <w:jc w:val="both"/>
        <w:rPr>
          <w:sz w:val="28"/>
        </w:rPr>
      </w:pPr>
      <w:r>
        <w:rPr>
          <w:sz w:val="28"/>
        </w:rPr>
        <w:t>Обязанности Продавца об упаковке товара.</w:t>
      </w:r>
    </w:p>
    <w:p w:rsidR="00D73F67" w:rsidRDefault="00FA3854">
      <w:pPr>
        <w:pStyle w:val="10"/>
        <w:numPr>
          <w:ilvl w:val="0"/>
          <w:numId w:val="8"/>
        </w:numPr>
        <w:spacing w:line="340" w:lineRule="atLeast"/>
        <w:jc w:val="both"/>
        <w:rPr>
          <w:sz w:val="28"/>
        </w:rPr>
      </w:pPr>
      <w:r>
        <w:rPr>
          <w:sz w:val="28"/>
        </w:rPr>
        <w:t>Обязанности Покупателя об оплате товара в порядке, предусмотренном контрактом</w:t>
      </w:r>
    </w:p>
    <w:p w:rsidR="00D73F67" w:rsidRDefault="00FA3854">
      <w:pPr>
        <w:pStyle w:val="10"/>
        <w:numPr>
          <w:ilvl w:val="0"/>
          <w:numId w:val="8"/>
        </w:numPr>
        <w:spacing w:line="340" w:lineRule="atLeast"/>
        <w:jc w:val="both"/>
        <w:rPr>
          <w:sz w:val="28"/>
        </w:rPr>
      </w:pPr>
      <w:r>
        <w:rPr>
          <w:sz w:val="28"/>
        </w:rPr>
        <w:t>Уведомление Покупателя о дате предоставления товара в его распоряжение.</w:t>
      </w:r>
    </w:p>
    <w:p w:rsidR="00D73F67" w:rsidRDefault="00FA3854">
      <w:pPr>
        <w:pStyle w:val="10"/>
        <w:numPr>
          <w:ilvl w:val="0"/>
          <w:numId w:val="8"/>
        </w:numPr>
        <w:spacing w:line="340" w:lineRule="atLeast"/>
        <w:jc w:val="both"/>
        <w:rPr>
          <w:sz w:val="28"/>
        </w:rPr>
      </w:pPr>
      <w:r>
        <w:rPr>
          <w:sz w:val="28"/>
        </w:rPr>
        <w:t>Обязанности Покупателя и Продавца нести определенные расходы.</w:t>
      </w:r>
    </w:p>
    <w:p w:rsidR="00D73F67" w:rsidRDefault="00D73F67">
      <w:pPr>
        <w:pStyle w:val="10"/>
        <w:spacing w:line="340" w:lineRule="atLeast"/>
        <w:ind w:left="720"/>
        <w:jc w:val="both"/>
        <w:rPr>
          <w:sz w:val="28"/>
        </w:rPr>
      </w:pPr>
    </w:p>
    <w:p w:rsidR="00D73F67" w:rsidRDefault="00FA3854">
      <w:pPr>
        <w:pStyle w:val="2"/>
        <w:jc w:val="center"/>
        <w:rPr>
          <w:rFonts w:ascii="Times New Roman" w:hAnsi="Times New Roman"/>
          <w:i w:val="0"/>
        </w:rPr>
      </w:pPr>
      <w:bookmarkStart w:id="2" w:name="_Toc443764058"/>
      <w:r>
        <w:rPr>
          <w:rFonts w:ascii="Times New Roman" w:hAnsi="Times New Roman"/>
          <w:i w:val="0"/>
        </w:rPr>
        <w:t xml:space="preserve">3. Характеристика обязанностей продавца и покупателя в соответствии с предложенными условиями поставки на основании </w:t>
      </w:r>
    </w:p>
    <w:p w:rsidR="00D73F67" w:rsidRDefault="00FA3854">
      <w:pPr>
        <w:pStyle w:val="2"/>
        <w:jc w:val="center"/>
        <w:rPr>
          <w:rFonts w:ascii="Times New Roman" w:hAnsi="Times New Roman"/>
          <w:i w:val="0"/>
        </w:rPr>
      </w:pPr>
      <w:r>
        <w:rPr>
          <w:rFonts w:ascii="Times New Roman" w:hAnsi="Times New Roman"/>
          <w:i w:val="0"/>
        </w:rPr>
        <w:t>Инкотермс - 90.</w:t>
      </w:r>
      <w:bookmarkEnd w:id="2"/>
    </w:p>
    <w:p w:rsidR="00D73F67" w:rsidRDefault="00D73F67">
      <w:pPr>
        <w:pStyle w:val="10"/>
        <w:spacing w:line="340" w:lineRule="atLeast"/>
        <w:ind w:left="720"/>
        <w:jc w:val="both"/>
        <w:rPr>
          <w:sz w:val="28"/>
        </w:rPr>
      </w:pPr>
    </w:p>
    <w:p w:rsidR="00D73F67" w:rsidRDefault="00FA3854">
      <w:pPr>
        <w:pStyle w:val="10"/>
        <w:spacing w:line="340" w:lineRule="atLeast"/>
        <w:ind w:firstLine="720"/>
        <w:jc w:val="both"/>
        <w:rPr>
          <w:b/>
          <w:sz w:val="28"/>
        </w:rPr>
      </w:pPr>
      <w:r>
        <w:rPr>
          <w:b/>
          <w:sz w:val="28"/>
        </w:rPr>
        <w:t>Целью Инкотермс является разработка свода международных правил толкования наиболее часто встречающихся во внешней торговле торговых терминов. тем самым неуверенность в различном толковании подобных терминов в отдельных странах может быть сведена к нулю или в значительной степени уменьшена.</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 xml:space="preserve">В рассматриваемом задании данной контрольной работы было решено принять базисное условие поставки </w:t>
      </w:r>
      <w:r>
        <w:rPr>
          <w:sz w:val="28"/>
          <w:lang w:val="en-US"/>
        </w:rPr>
        <w:t xml:space="preserve">FCA, </w:t>
      </w:r>
      <w:r>
        <w:rPr>
          <w:sz w:val="28"/>
        </w:rPr>
        <w:t xml:space="preserve">это условие лучше других отвечает требованиям такого вида транспорта как железнодорожный, так как наша сделка будет осуществлена посредством этого вида транспорта. </w:t>
      </w:r>
    </w:p>
    <w:p w:rsidR="00D73F67" w:rsidRDefault="00FA3854">
      <w:pPr>
        <w:pStyle w:val="10"/>
        <w:spacing w:line="340" w:lineRule="atLeast"/>
        <w:ind w:firstLine="720"/>
        <w:jc w:val="both"/>
        <w:rPr>
          <w:sz w:val="28"/>
        </w:rPr>
      </w:pPr>
      <w:r>
        <w:rPr>
          <w:sz w:val="28"/>
        </w:rPr>
        <w:t xml:space="preserve">Торговый термин </w:t>
      </w:r>
      <w:r>
        <w:rPr>
          <w:sz w:val="28"/>
          <w:lang w:val="en-US"/>
        </w:rPr>
        <w:t xml:space="preserve">FCA, </w:t>
      </w:r>
      <w:r>
        <w:rPr>
          <w:sz w:val="28"/>
        </w:rPr>
        <w:t>согласно</w:t>
      </w:r>
      <w:r>
        <w:rPr>
          <w:sz w:val="28"/>
          <w:lang w:val="en-US"/>
        </w:rPr>
        <w:t xml:space="preserve"> Инкотермс-90 </w:t>
      </w:r>
      <w:r>
        <w:rPr>
          <w:sz w:val="28"/>
        </w:rPr>
        <w:t>относится ко второй группе «</w:t>
      </w:r>
      <w:r>
        <w:rPr>
          <w:sz w:val="28"/>
          <w:lang w:val="en-US"/>
        </w:rPr>
        <w:t>F</w:t>
      </w:r>
      <w:r>
        <w:rPr>
          <w:sz w:val="28"/>
        </w:rPr>
        <w:t>» и включает в себя условие: франко-перевозчик (</w:t>
      </w:r>
      <w:r>
        <w:rPr>
          <w:sz w:val="28"/>
          <w:lang w:val="en-US"/>
        </w:rPr>
        <w:t xml:space="preserve">FCA – Free carrier) </w:t>
      </w:r>
      <w:r>
        <w:rPr>
          <w:sz w:val="28"/>
        </w:rPr>
        <w:t>с указанием пункта.</w:t>
      </w:r>
    </w:p>
    <w:p w:rsidR="00D73F67" w:rsidRDefault="00FA3854">
      <w:pPr>
        <w:pStyle w:val="10"/>
        <w:spacing w:line="340" w:lineRule="atLeast"/>
        <w:ind w:firstLine="720"/>
        <w:jc w:val="both"/>
        <w:rPr>
          <w:sz w:val="28"/>
        </w:rPr>
      </w:pPr>
      <w:r>
        <w:rPr>
          <w:sz w:val="28"/>
        </w:rPr>
        <w:t>По условиям второй группы терминов продавец должен передать товар перевозчику в соответствии с инструкциями покупателя, который в свою очередь заключает договор перевозки и выбирает перевозчика. Таким образом, нет необходимости специально формулировать в условиях то, каким способом товар будет передан продавцом перевозчику.</w:t>
      </w:r>
    </w:p>
    <w:p w:rsidR="00D73F67" w:rsidRDefault="00FA3854">
      <w:pPr>
        <w:pStyle w:val="10"/>
        <w:spacing w:line="340" w:lineRule="atLeast"/>
        <w:ind w:firstLine="720"/>
        <w:jc w:val="both"/>
        <w:rPr>
          <w:sz w:val="28"/>
        </w:rPr>
      </w:pPr>
      <w:r>
        <w:rPr>
          <w:sz w:val="28"/>
        </w:rPr>
        <w:t>Под термином "перевозчик" понимается не только предприятие, непосред</w:t>
      </w:r>
      <w:r>
        <w:rPr>
          <w:sz w:val="28"/>
        </w:rPr>
        <w:softHyphen/>
        <w:t>ственно осуществляющее перевозку, но и предприятие, берущее на себя обяза</w:t>
      </w:r>
      <w:r>
        <w:rPr>
          <w:sz w:val="28"/>
        </w:rPr>
        <w:softHyphen/>
        <w:t>тельства выступать в качестве перевозчика или посредника в осуществлении перевозки и доставить товар в пункт, указанный покупателем. Под термином "перевозчик" подразумевается юридическое или физическое лицо, ответствен</w:t>
      </w:r>
      <w:r>
        <w:rPr>
          <w:sz w:val="28"/>
        </w:rPr>
        <w:softHyphen/>
        <w:t>ное по договору за перевозку.</w:t>
      </w:r>
    </w:p>
    <w:p w:rsidR="00D73F67" w:rsidRDefault="00FA3854">
      <w:pPr>
        <w:pStyle w:val="10"/>
        <w:spacing w:line="340" w:lineRule="atLeast"/>
        <w:ind w:firstLine="720"/>
        <w:jc w:val="both"/>
        <w:rPr>
          <w:sz w:val="28"/>
        </w:rPr>
      </w:pPr>
      <w:r>
        <w:rPr>
          <w:sz w:val="28"/>
        </w:rPr>
        <w:t>Условие франко-перевозчик означает, что продавец считается выполнившим свои обязательства по поставке товара после передачи его перевозчику. Обя</w:t>
      </w:r>
      <w:r>
        <w:rPr>
          <w:sz w:val="28"/>
        </w:rPr>
        <w:softHyphen/>
        <w:t>занности продавца заключаются в том, чтобы доставить товары, причем про</w:t>
      </w:r>
      <w:r>
        <w:rPr>
          <w:sz w:val="28"/>
        </w:rPr>
        <w:softHyphen/>
        <w:t>шедшие таможенную очистку для ввоза, в распоряжение (под охрану) перевоз</w:t>
      </w:r>
      <w:r>
        <w:rPr>
          <w:sz w:val="28"/>
        </w:rPr>
        <w:softHyphen/>
        <w:t>чика или лица, действующего от его имени. Условия франко-перевозчик рас</w:t>
      </w:r>
      <w:r>
        <w:rPr>
          <w:sz w:val="28"/>
        </w:rPr>
        <w:softHyphen/>
        <w:t>пространяются на поставку товаров не только наземным, но и водным и воз</w:t>
      </w:r>
      <w:r>
        <w:rPr>
          <w:sz w:val="28"/>
        </w:rPr>
        <w:softHyphen/>
        <w:t>душным транспортом. В отличие от</w:t>
      </w:r>
      <w:r>
        <w:rPr>
          <w:sz w:val="28"/>
          <w:lang w:val="en-US"/>
        </w:rPr>
        <w:t xml:space="preserve"> FOB</w:t>
      </w:r>
      <w:r>
        <w:rPr>
          <w:sz w:val="28"/>
        </w:rPr>
        <w:t xml:space="preserve"> (фоб) при условии франко-перевоз</w:t>
      </w:r>
      <w:r>
        <w:rPr>
          <w:sz w:val="28"/>
        </w:rPr>
        <w:softHyphen/>
        <w:t>чик риск случайной гибели или повреждения товара переходит с продавца на покупателя в момент передачи товара перевозчику, а не в момент пересечения товаром поручней судна.</w:t>
      </w:r>
    </w:p>
    <w:p w:rsidR="00D73F67" w:rsidRDefault="00FA3854">
      <w:pPr>
        <w:pStyle w:val="10"/>
        <w:spacing w:line="340" w:lineRule="atLeast"/>
        <w:jc w:val="both"/>
        <w:rPr>
          <w:sz w:val="28"/>
        </w:rPr>
      </w:pPr>
      <w:r>
        <w:tab/>
      </w:r>
      <w:r>
        <w:rPr>
          <w:sz w:val="28"/>
        </w:rPr>
        <w:t>Потребность во введении условий франко-перевозчик возникла в связи с раз</w:t>
      </w:r>
      <w:r>
        <w:rPr>
          <w:sz w:val="28"/>
        </w:rPr>
        <w:softHyphen/>
        <w:t>витием таких способов перевозки, как смешанные, паромные, контейнерные и др.</w:t>
      </w:r>
    </w:p>
    <w:p w:rsidR="00D73F67" w:rsidRDefault="00FA3854">
      <w:pPr>
        <w:pStyle w:val="10"/>
        <w:spacing w:line="340" w:lineRule="atLeast"/>
        <w:ind w:firstLine="720"/>
        <w:rPr>
          <w:sz w:val="28"/>
        </w:rPr>
      </w:pPr>
      <w:r>
        <w:rPr>
          <w:sz w:val="28"/>
        </w:rPr>
        <w:t>В практике внешнеторговой купли-продажи может быть использован любой вид транспорта.</w:t>
      </w:r>
    </w:p>
    <w:p w:rsidR="00D73F67" w:rsidRDefault="00FA3854">
      <w:pPr>
        <w:pStyle w:val="10"/>
        <w:spacing w:line="340" w:lineRule="atLeast"/>
        <w:ind w:firstLine="720"/>
        <w:jc w:val="both"/>
        <w:rPr>
          <w:sz w:val="28"/>
        </w:rPr>
      </w:pPr>
      <w:r>
        <w:rPr>
          <w:sz w:val="28"/>
        </w:rPr>
        <w:t xml:space="preserve">При осуществлении перевозки товара по железной дороге базисное условие поставки называется </w:t>
      </w:r>
      <w:r>
        <w:rPr>
          <w:b/>
          <w:sz w:val="28"/>
        </w:rPr>
        <w:t>франко-вагон</w:t>
      </w:r>
      <w:r>
        <w:rPr>
          <w:i/>
          <w:sz w:val="28"/>
        </w:rPr>
        <w:t>.</w:t>
      </w:r>
      <w:r>
        <w:rPr>
          <w:sz w:val="28"/>
        </w:rPr>
        <w:t xml:space="preserve"> Как правило, место передачи товара перевоз</w:t>
      </w:r>
      <w:r>
        <w:rPr>
          <w:sz w:val="28"/>
        </w:rPr>
        <w:softHyphen/>
        <w:t>чику определяет покупатель, что специально должно быть оговорено в тексте до</w:t>
      </w:r>
      <w:r>
        <w:rPr>
          <w:sz w:val="28"/>
        </w:rPr>
        <w:softHyphen/>
        <w:t>говора внешнеторговой купли-продажи. Если такого условия нет в контракте, место передачи товара перевозчику выбирает продавец. При указанном базисном условии поставки риск случайной гибели или повреждения товара переходит с продавца на покупателя в момент передачи товара перевозчику. Чтобы данный переход риска произошел, продавец должен определенным образом индивидуали</w:t>
      </w:r>
      <w:r>
        <w:rPr>
          <w:sz w:val="28"/>
        </w:rPr>
        <w:softHyphen/>
        <w:t>зировать передаваемый перевозчику товар. Например, выделить его из массы однородных вещей посредством его затоваривания, маркировки, размещения в от</w:t>
      </w:r>
      <w:r>
        <w:rPr>
          <w:sz w:val="28"/>
        </w:rPr>
        <w:softHyphen/>
        <w:t>дельном помещении, составления отгрузочных документов, извещения покупателя об отправлении в его адрес товара и т. п.</w:t>
      </w: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Итак:</w:t>
      </w:r>
    </w:p>
    <w:p w:rsidR="00D73F67" w:rsidRDefault="00D73F67">
      <w:pPr>
        <w:pStyle w:val="10"/>
        <w:ind w:firstLine="720"/>
        <w:jc w:val="both"/>
        <w:rPr>
          <w:sz w:val="28"/>
        </w:rPr>
      </w:pP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606"/>
        <w:gridCol w:w="4606"/>
      </w:tblGrid>
      <w:tr w:rsidR="00D73F67">
        <w:tc>
          <w:tcPr>
            <w:tcW w:w="4606" w:type="dxa"/>
            <w:vAlign w:val="center"/>
          </w:tcPr>
          <w:p w:rsidR="00D73F67" w:rsidRDefault="00D73F67">
            <w:pPr>
              <w:pStyle w:val="Iauiue"/>
              <w:jc w:val="center"/>
              <w:rPr>
                <w:b/>
                <w:i/>
                <w:sz w:val="24"/>
                <w:u w:val="single"/>
              </w:rPr>
            </w:pPr>
          </w:p>
          <w:p w:rsidR="00D73F67" w:rsidRDefault="00FA3854">
            <w:pPr>
              <w:pStyle w:val="Iauiue"/>
              <w:jc w:val="center"/>
              <w:rPr>
                <w:b/>
                <w:i/>
                <w:sz w:val="28"/>
                <w:u w:val="single"/>
              </w:rPr>
            </w:pPr>
            <w:r>
              <w:rPr>
                <w:b/>
                <w:i/>
                <w:sz w:val="28"/>
                <w:u w:val="single"/>
              </w:rPr>
              <w:t>А. ПРОДАВЕЦ ОБЯЗАН</w:t>
            </w:r>
          </w:p>
          <w:p w:rsidR="00D73F67" w:rsidRDefault="00D73F67">
            <w:pPr>
              <w:pStyle w:val="Iauiue"/>
              <w:jc w:val="center"/>
              <w:rPr>
                <w:b/>
                <w:i/>
                <w:sz w:val="24"/>
                <w:u w:val="single"/>
              </w:rPr>
            </w:pPr>
          </w:p>
        </w:tc>
        <w:tc>
          <w:tcPr>
            <w:tcW w:w="4606" w:type="dxa"/>
            <w:vAlign w:val="center"/>
          </w:tcPr>
          <w:p w:rsidR="00D73F67" w:rsidRDefault="00D73F67">
            <w:pPr>
              <w:pStyle w:val="Iauiue"/>
              <w:ind w:firstLine="284"/>
              <w:jc w:val="center"/>
              <w:rPr>
                <w:b/>
                <w:i/>
                <w:sz w:val="24"/>
                <w:u w:val="single"/>
              </w:rPr>
            </w:pPr>
          </w:p>
          <w:p w:rsidR="00D73F67" w:rsidRDefault="00FA3854">
            <w:pPr>
              <w:pStyle w:val="Iauiue"/>
              <w:ind w:firstLine="284"/>
              <w:jc w:val="center"/>
              <w:rPr>
                <w:b/>
                <w:i/>
                <w:sz w:val="28"/>
                <w:u w:val="single"/>
              </w:rPr>
            </w:pPr>
            <w:r>
              <w:rPr>
                <w:b/>
                <w:i/>
                <w:sz w:val="28"/>
                <w:u w:val="single"/>
              </w:rPr>
              <w:t>Б. ПОКУПАТЕЛЬ ОБЯЗАН</w:t>
            </w:r>
          </w:p>
          <w:p w:rsidR="00D73F67" w:rsidRDefault="00D73F67">
            <w:pPr>
              <w:pStyle w:val="Iauiue"/>
              <w:jc w:val="center"/>
              <w:rPr>
                <w:b/>
                <w:i/>
                <w:sz w:val="24"/>
                <w:u w:val="single"/>
              </w:rPr>
            </w:pPr>
          </w:p>
        </w:tc>
      </w:tr>
      <w:tr w:rsidR="00D73F67">
        <w:tc>
          <w:tcPr>
            <w:tcW w:w="4606" w:type="dxa"/>
          </w:tcPr>
          <w:p w:rsidR="00D73F67" w:rsidRDefault="00FA3854">
            <w:pPr>
              <w:pStyle w:val="Iauiue"/>
              <w:ind w:right="-70"/>
              <w:jc w:val="center"/>
              <w:rPr>
                <w:i/>
                <w:sz w:val="28"/>
              </w:rPr>
            </w:pPr>
            <w:r>
              <w:rPr>
                <w:i/>
                <w:sz w:val="28"/>
              </w:rPr>
              <w:t>Предоставление товара в соответствии с условиями договора</w:t>
            </w:r>
          </w:p>
        </w:tc>
        <w:tc>
          <w:tcPr>
            <w:tcW w:w="4606" w:type="dxa"/>
            <w:vAlign w:val="center"/>
          </w:tcPr>
          <w:p w:rsidR="00D73F67" w:rsidRDefault="00FA3854">
            <w:pPr>
              <w:pStyle w:val="Iauiue"/>
              <w:ind w:right="-70"/>
              <w:jc w:val="center"/>
              <w:rPr>
                <w:i/>
                <w:sz w:val="28"/>
              </w:rPr>
            </w:pPr>
            <w:r>
              <w:rPr>
                <w:i/>
                <w:sz w:val="28"/>
              </w:rPr>
              <w:t>Уплата цены</w:t>
            </w:r>
          </w:p>
          <w:p w:rsidR="00D73F67" w:rsidRDefault="00D73F67">
            <w:pPr>
              <w:pStyle w:val="Iauiue"/>
              <w:ind w:right="-70"/>
              <w:jc w:val="both"/>
              <w:rPr>
                <w:i/>
                <w:sz w:val="28"/>
              </w:rPr>
            </w:pPr>
          </w:p>
        </w:tc>
      </w:tr>
      <w:tr w:rsidR="00D73F67">
        <w:trPr>
          <w:trHeight w:val="1694"/>
        </w:trPr>
        <w:tc>
          <w:tcPr>
            <w:tcW w:w="4606" w:type="dxa"/>
          </w:tcPr>
          <w:p w:rsidR="00D73F67" w:rsidRDefault="00FA3854">
            <w:pPr>
              <w:pStyle w:val="Iauiue"/>
              <w:ind w:right="-70"/>
              <w:jc w:val="both"/>
              <w:rPr>
                <w:sz w:val="28"/>
                <w:lang w:val="en-US"/>
              </w:rPr>
            </w:pPr>
            <w:r>
              <w:rPr>
                <w:sz w:val="28"/>
              </w:rPr>
              <w:t>А.1.</w:t>
            </w:r>
            <w:r>
              <w:rPr>
                <w:sz w:val="28"/>
                <w:lang w:val="en-US"/>
              </w:rPr>
              <w:t xml:space="preserve"> </w:t>
            </w:r>
          </w:p>
          <w:p w:rsidR="00D73F67" w:rsidRDefault="00D73F67">
            <w:pPr>
              <w:pStyle w:val="Iauiue"/>
              <w:ind w:right="-70"/>
              <w:jc w:val="both"/>
              <w:rPr>
                <w:sz w:val="28"/>
              </w:rPr>
            </w:pPr>
          </w:p>
          <w:p w:rsidR="00D73F67" w:rsidRDefault="00FA3854">
            <w:pPr>
              <w:pStyle w:val="Iauiue"/>
              <w:ind w:right="-70"/>
              <w:jc w:val="both"/>
              <w:rPr>
                <w:sz w:val="28"/>
              </w:rPr>
            </w:pPr>
            <w:r>
              <w:rPr>
                <w:sz w:val="28"/>
              </w:rPr>
              <w:t>Продавец обязан произвести предоставление продукции (36000 тонн угля</w:t>
            </w:r>
          </w:p>
          <w:p w:rsidR="00D73F67" w:rsidRDefault="00FA3854">
            <w:pPr>
              <w:pStyle w:val="Iauiue"/>
              <w:ind w:right="-70"/>
              <w:jc w:val="both"/>
              <w:rPr>
                <w:sz w:val="28"/>
              </w:rPr>
            </w:pPr>
            <w:r>
              <w:rPr>
                <w:sz w:val="28"/>
              </w:rPr>
              <w:t>одной партией в декабре 1998 г.)</w:t>
            </w:r>
          </w:p>
        </w:tc>
        <w:tc>
          <w:tcPr>
            <w:tcW w:w="4606" w:type="dxa"/>
          </w:tcPr>
          <w:p w:rsidR="00D73F67" w:rsidRDefault="00FA3854">
            <w:pPr>
              <w:pStyle w:val="Iauiue"/>
              <w:ind w:right="-70"/>
              <w:jc w:val="both"/>
              <w:rPr>
                <w:sz w:val="28"/>
              </w:rPr>
            </w:pPr>
            <w:r>
              <w:rPr>
                <w:sz w:val="28"/>
              </w:rPr>
              <w:t>Б.1.</w:t>
            </w:r>
          </w:p>
          <w:p w:rsidR="00D73F67" w:rsidRDefault="00D73F67">
            <w:pPr>
              <w:pStyle w:val="Iauiue"/>
              <w:ind w:right="-70"/>
              <w:jc w:val="both"/>
              <w:rPr>
                <w:sz w:val="28"/>
              </w:rPr>
            </w:pPr>
          </w:p>
          <w:p w:rsidR="00D73F67" w:rsidRDefault="00FA3854">
            <w:pPr>
              <w:pStyle w:val="Iauiue"/>
              <w:ind w:right="-70"/>
              <w:jc w:val="both"/>
              <w:rPr>
                <w:sz w:val="28"/>
              </w:rPr>
            </w:pPr>
            <w:r>
              <w:rPr>
                <w:sz w:val="28"/>
              </w:rPr>
              <w:t xml:space="preserve">Покупатель обязан внести оплату за поставляемый товар не позднее 2-х месяцев с момента поставки товара.  ( Цена за тонну </w:t>
            </w:r>
            <w:r>
              <w:rPr>
                <w:sz w:val="28"/>
                <w:lang w:val="en-US"/>
              </w:rPr>
              <w:t>$200 USD,  объем поставки 36000 тонн )</w:t>
            </w:r>
            <w:r>
              <w:rPr>
                <w:sz w:val="28"/>
              </w:rPr>
              <w:t>.</w:t>
            </w:r>
          </w:p>
        </w:tc>
      </w:tr>
      <w:tr w:rsidR="00D73F67">
        <w:tc>
          <w:tcPr>
            <w:tcW w:w="9212" w:type="dxa"/>
            <w:gridSpan w:val="2"/>
          </w:tcPr>
          <w:p w:rsidR="00D73F67" w:rsidRDefault="00FA3854">
            <w:pPr>
              <w:pStyle w:val="Iauiue"/>
              <w:ind w:right="-70"/>
              <w:jc w:val="center"/>
              <w:rPr>
                <w:i/>
                <w:sz w:val="28"/>
              </w:rPr>
            </w:pPr>
            <w:r>
              <w:rPr>
                <w:i/>
                <w:sz w:val="28"/>
              </w:rPr>
              <w:t>Лицензии, разрешения и иные формальности</w:t>
            </w:r>
          </w:p>
        </w:tc>
      </w:tr>
      <w:tr w:rsidR="00D73F67">
        <w:trPr>
          <w:trHeight w:val="1125"/>
        </w:trPr>
        <w:tc>
          <w:tcPr>
            <w:tcW w:w="4606" w:type="dxa"/>
          </w:tcPr>
          <w:p w:rsidR="00D73F67" w:rsidRDefault="00FA3854">
            <w:pPr>
              <w:pStyle w:val="Iauiue"/>
              <w:ind w:right="-70"/>
              <w:jc w:val="both"/>
              <w:rPr>
                <w:sz w:val="28"/>
              </w:rPr>
            </w:pPr>
            <w:r>
              <w:rPr>
                <w:sz w:val="28"/>
              </w:rPr>
              <w:t>А.2.</w:t>
            </w:r>
          </w:p>
          <w:p w:rsidR="00D73F67" w:rsidRDefault="00D73F67">
            <w:pPr>
              <w:pStyle w:val="Iauiue"/>
              <w:ind w:right="-70"/>
              <w:jc w:val="both"/>
              <w:rPr>
                <w:sz w:val="28"/>
              </w:rPr>
            </w:pPr>
          </w:p>
          <w:p w:rsidR="00D73F67" w:rsidRDefault="00FA3854">
            <w:pPr>
              <w:pStyle w:val="Iauiue"/>
              <w:ind w:right="-70"/>
              <w:jc w:val="both"/>
              <w:rPr>
                <w:sz w:val="28"/>
              </w:rPr>
            </w:pPr>
            <w:r>
              <w:rPr>
                <w:sz w:val="28"/>
              </w:rPr>
              <w:t>Продавцу не требуется получение лицензии на экспорт.</w:t>
            </w:r>
          </w:p>
          <w:p w:rsidR="00D73F67" w:rsidRDefault="00FA3854">
            <w:pPr>
              <w:pStyle w:val="Iauiue"/>
              <w:ind w:right="-70"/>
              <w:jc w:val="both"/>
              <w:rPr>
                <w:sz w:val="28"/>
              </w:rPr>
            </w:pPr>
            <w:r>
              <w:rPr>
                <w:sz w:val="28"/>
              </w:rPr>
              <w:t>Продавец получает разрешение на экспорт.</w:t>
            </w:r>
          </w:p>
        </w:tc>
        <w:tc>
          <w:tcPr>
            <w:tcW w:w="4606" w:type="dxa"/>
          </w:tcPr>
          <w:p w:rsidR="00D73F67" w:rsidRDefault="00FA3854">
            <w:pPr>
              <w:pStyle w:val="Iauiue"/>
              <w:ind w:right="-70"/>
              <w:jc w:val="both"/>
              <w:rPr>
                <w:sz w:val="28"/>
              </w:rPr>
            </w:pPr>
            <w:r>
              <w:rPr>
                <w:sz w:val="28"/>
              </w:rPr>
              <w:t>Б.2.</w:t>
            </w:r>
          </w:p>
          <w:p w:rsidR="00D73F67" w:rsidRDefault="00FA3854">
            <w:pPr>
              <w:pStyle w:val="Iauiue"/>
              <w:ind w:right="-70"/>
              <w:jc w:val="both"/>
              <w:rPr>
                <w:sz w:val="28"/>
              </w:rPr>
            </w:pPr>
            <w:r>
              <w:rPr>
                <w:sz w:val="28"/>
              </w:rPr>
              <w:t>Обеспечить представление за свой счет и риск любых импортных лицензий и иных официальных разрешений, осуществить выполнение всех таможенных формальностей, необходимых при ввозе товара, а в случае необходимости, его транзита через третьи страны.</w:t>
            </w:r>
          </w:p>
        </w:tc>
      </w:tr>
      <w:tr w:rsidR="00D73F67">
        <w:tc>
          <w:tcPr>
            <w:tcW w:w="9212" w:type="dxa"/>
            <w:gridSpan w:val="2"/>
          </w:tcPr>
          <w:p w:rsidR="00D73F67" w:rsidRDefault="00FA3854">
            <w:pPr>
              <w:pStyle w:val="Iauiue"/>
              <w:ind w:right="-70"/>
              <w:jc w:val="center"/>
              <w:rPr>
                <w:i/>
                <w:sz w:val="28"/>
              </w:rPr>
            </w:pPr>
            <w:r>
              <w:rPr>
                <w:i/>
                <w:sz w:val="28"/>
              </w:rPr>
              <w:t>Договор перевозки и страхования</w:t>
            </w:r>
          </w:p>
        </w:tc>
      </w:tr>
      <w:tr w:rsidR="00D73F67">
        <w:trPr>
          <w:trHeight w:val="57"/>
        </w:trPr>
        <w:tc>
          <w:tcPr>
            <w:tcW w:w="4606" w:type="dxa"/>
          </w:tcPr>
          <w:p w:rsidR="00D73F67" w:rsidRDefault="00FA3854">
            <w:pPr>
              <w:pStyle w:val="Iauiue"/>
              <w:ind w:right="-70"/>
              <w:jc w:val="both"/>
              <w:rPr>
                <w:sz w:val="28"/>
              </w:rPr>
            </w:pPr>
            <w:r>
              <w:rPr>
                <w:sz w:val="28"/>
              </w:rPr>
              <w:t>А.3.</w:t>
            </w:r>
          </w:p>
          <w:p w:rsidR="00D73F67" w:rsidRDefault="00D73F67">
            <w:pPr>
              <w:pStyle w:val="Iauiue"/>
              <w:ind w:right="-70"/>
              <w:jc w:val="both"/>
              <w:rPr>
                <w:sz w:val="24"/>
              </w:rPr>
            </w:pPr>
          </w:p>
          <w:p w:rsidR="00D73F67" w:rsidRDefault="00FA3854">
            <w:pPr>
              <w:pStyle w:val="Iauiue"/>
              <w:ind w:right="-70"/>
              <w:jc w:val="both"/>
              <w:rPr>
                <w:sz w:val="24"/>
              </w:rPr>
            </w:pPr>
            <w:r>
              <w:rPr>
                <w:sz w:val="28"/>
              </w:rPr>
              <w:t>Продавец должен передать товар перевозчику в соответствии с инструкциями покупателя, который в свою очередь заключает договор перевозки и выбирает перевозчика.</w:t>
            </w:r>
          </w:p>
        </w:tc>
        <w:tc>
          <w:tcPr>
            <w:tcW w:w="4606" w:type="dxa"/>
          </w:tcPr>
          <w:p w:rsidR="00D73F67" w:rsidRDefault="00FA3854">
            <w:pPr>
              <w:pStyle w:val="Iauiue"/>
              <w:ind w:right="-70"/>
              <w:jc w:val="both"/>
              <w:rPr>
                <w:sz w:val="28"/>
              </w:rPr>
            </w:pPr>
            <w:r>
              <w:rPr>
                <w:sz w:val="28"/>
              </w:rPr>
              <w:t>Б.3.</w:t>
            </w:r>
          </w:p>
          <w:p w:rsidR="00D73F67" w:rsidRDefault="00D73F67">
            <w:pPr>
              <w:pStyle w:val="Iauiue"/>
              <w:ind w:right="-70"/>
              <w:jc w:val="both"/>
              <w:rPr>
                <w:sz w:val="28"/>
              </w:rPr>
            </w:pPr>
          </w:p>
          <w:p w:rsidR="00D73F67" w:rsidRDefault="00FA3854">
            <w:pPr>
              <w:pStyle w:val="Iauiue"/>
              <w:ind w:right="-70"/>
              <w:jc w:val="both"/>
              <w:rPr>
                <w:sz w:val="28"/>
              </w:rPr>
            </w:pPr>
            <w:r>
              <w:rPr>
                <w:sz w:val="28"/>
              </w:rPr>
              <w:t>Покупатель заключает договор с перевозчиком, действующем от его лица и обеспечивает страхование продукции.</w:t>
            </w:r>
          </w:p>
        </w:tc>
      </w:tr>
      <w:tr w:rsidR="00D73F67">
        <w:tc>
          <w:tcPr>
            <w:tcW w:w="4606" w:type="dxa"/>
          </w:tcPr>
          <w:p w:rsidR="00D73F67" w:rsidRDefault="00FA3854">
            <w:pPr>
              <w:pStyle w:val="Iauiue"/>
              <w:ind w:right="-70"/>
              <w:jc w:val="center"/>
              <w:rPr>
                <w:i/>
                <w:sz w:val="28"/>
              </w:rPr>
            </w:pPr>
            <w:r>
              <w:rPr>
                <w:i/>
                <w:sz w:val="28"/>
              </w:rPr>
              <w:t>Поставка</w:t>
            </w:r>
          </w:p>
        </w:tc>
        <w:tc>
          <w:tcPr>
            <w:tcW w:w="4606" w:type="dxa"/>
          </w:tcPr>
          <w:p w:rsidR="00D73F67" w:rsidRDefault="00FA3854">
            <w:pPr>
              <w:pStyle w:val="Iauiue"/>
              <w:ind w:right="-70"/>
              <w:jc w:val="center"/>
              <w:rPr>
                <w:i/>
                <w:sz w:val="28"/>
              </w:rPr>
            </w:pPr>
            <w:r>
              <w:rPr>
                <w:i/>
                <w:sz w:val="28"/>
              </w:rPr>
              <w:t>Принятие поставки</w:t>
            </w:r>
          </w:p>
        </w:tc>
      </w:tr>
      <w:tr w:rsidR="00D73F67">
        <w:trPr>
          <w:trHeight w:val="1164"/>
        </w:trPr>
        <w:tc>
          <w:tcPr>
            <w:tcW w:w="4606" w:type="dxa"/>
          </w:tcPr>
          <w:p w:rsidR="00D73F67" w:rsidRDefault="00FA3854">
            <w:pPr>
              <w:pStyle w:val="Iauiue"/>
              <w:ind w:right="-70"/>
              <w:jc w:val="both"/>
              <w:rPr>
                <w:sz w:val="28"/>
              </w:rPr>
            </w:pPr>
            <w:r>
              <w:rPr>
                <w:sz w:val="28"/>
              </w:rPr>
              <w:t>А.4.</w:t>
            </w:r>
          </w:p>
          <w:p w:rsidR="00D73F67" w:rsidRDefault="00D73F67">
            <w:pPr>
              <w:pStyle w:val="Iauiue"/>
              <w:ind w:right="-70"/>
              <w:jc w:val="both"/>
              <w:rPr>
                <w:sz w:val="28"/>
              </w:rPr>
            </w:pPr>
          </w:p>
          <w:p w:rsidR="00D73F67" w:rsidRDefault="00FA3854">
            <w:pPr>
              <w:pStyle w:val="Iauiue"/>
              <w:ind w:right="-70"/>
              <w:jc w:val="both"/>
              <w:rPr>
                <w:sz w:val="28"/>
              </w:rPr>
            </w:pPr>
            <w:r>
              <w:rPr>
                <w:sz w:val="28"/>
              </w:rPr>
              <w:t xml:space="preserve">Поставка 36000 тонн угля производится в декабре одной партией. </w:t>
            </w:r>
          </w:p>
        </w:tc>
        <w:tc>
          <w:tcPr>
            <w:tcW w:w="4606" w:type="dxa"/>
          </w:tcPr>
          <w:p w:rsidR="00D73F67" w:rsidRDefault="00FA3854">
            <w:pPr>
              <w:pStyle w:val="Iauiue"/>
              <w:ind w:right="-70"/>
              <w:jc w:val="both"/>
              <w:rPr>
                <w:sz w:val="28"/>
              </w:rPr>
            </w:pPr>
            <w:r>
              <w:rPr>
                <w:sz w:val="28"/>
              </w:rPr>
              <w:t>Б.4.</w:t>
            </w:r>
          </w:p>
          <w:p w:rsidR="00D73F67" w:rsidRDefault="00D73F67">
            <w:pPr>
              <w:pStyle w:val="Iauiue"/>
              <w:ind w:right="-70"/>
              <w:jc w:val="both"/>
              <w:rPr>
                <w:sz w:val="28"/>
              </w:rPr>
            </w:pPr>
          </w:p>
          <w:p w:rsidR="00D73F67" w:rsidRDefault="00FA3854">
            <w:pPr>
              <w:pStyle w:val="Iauiue"/>
              <w:ind w:right="-70"/>
              <w:jc w:val="both"/>
              <w:rPr>
                <w:sz w:val="28"/>
              </w:rPr>
            </w:pPr>
            <w:r>
              <w:rPr>
                <w:sz w:val="28"/>
              </w:rPr>
              <w:t>Принятие поставки производится после уведомления покупателя продавцом извещением об отправке, и уведомлением перевозчиком о прибытии продукции в пункт доставки.</w:t>
            </w:r>
          </w:p>
          <w:p w:rsidR="00D73F67" w:rsidRDefault="00D73F67">
            <w:pPr>
              <w:pStyle w:val="Iauiue"/>
              <w:ind w:right="-70"/>
              <w:jc w:val="both"/>
              <w:rPr>
                <w:sz w:val="28"/>
              </w:rPr>
            </w:pPr>
          </w:p>
          <w:p w:rsidR="00D73F67" w:rsidRDefault="00D73F67">
            <w:pPr>
              <w:pStyle w:val="Iauiue"/>
              <w:ind w:right="-70"/>
              <w:jc w:val="both"/>
              <w:rPr>
                <w:sz w:val="28"/>
              </w:rPr>
            </w:pPr>
          </w:p>
          <w:p w:rsidR="00D73F67" w:rsidRDefault="00D73F67">
            <w:pPr>
              <w:pStyle w:val="Iauiue"/>
              <w:ind w:right="-70"/>
              <w:jc w:val="both"/>
              <w:rPr>
                <w:sz w:val="28"/>
              </w:rPr>
            </w:pPr>
          </w:p>
          <w:p w:rsidR="00D73F67" w:rsidRDefault="00D73F67">
            <w:pPr>
              <w:pStyle w:val="Iauiue"/>
              <w:ind w:right="-70"/>
              <w:jc w:val="both"/>
              <w:rPr>
                <w:sz w:val="28"/>
              </w:rPr>
            </w:pPr>
          </w:p>
          <w:p w:rsidR="00D73F67" w:rsidRDefault="00D73F67">
            <w:pPr>
              <w:pStyle w:val="Iauiue"/>
              <w:ind w:right="-70"/>
              <w:jc w:val="both"/>
              <w:rPr>
                <w:sz w:val="28"/>
              </w:rPr>
            </w:pPr>
          </w:p>
        </w:tc>
      </w:tr>
      <w:tr w:rsidR="00D73F67">
        <w:tc>
          <w:tcPr>
            <w:tcW w:w="9212" w:type="dxa"/>
            <w:gridSpan w:val="2"/>
          </w:tcPr>
          <w:p w:rsidR="00D73F67" w:rsidRDefault="00FA3854">
            <w:pPr>
              <w:pStyle w:val="Iauiue"/>
              <w:ind w:right="-70"/>
              <w:jc w:val="center"/>
              <w:rPr>
                <w:i/>
                <w:sz w:val="28"/>
              </w:rPr>
            </w:pPr>
            <w:r>
              <w:rPr>
                <w:i/>
                <w:sz w:val="28"/>
              </w:rPr>
              <w:t>Переход рисков</w:t>
            </w:r>
          </w:p>
        </w:tc>
      </w:tr>
      <w:tr w:rsidR="00D73F67">
        <w:trPr>
          <w:trHeight w:val="1313"/>
        </w:trPr>
        <w:tc>
          <w:tcPr>
            <w:tcW w:w="4606" w:type="dxa"/>
          </w:tcPr>
          <w:p w:rsidR="00D73F67" w:rsidRDefault="00FA3854">
            <w:pPr>
              <w:pStyle w:val="Iauiue"/>
              <w:ind w:right="-70"/>
              <w:jc w:val="both"/>
              <w:rPr>
                <w:sz w:val="28"/>
              </w:rPr>
            </w:pPr>
            <w:r>
              <w:rPr>
                <w:sz w:val="28"/>
              </w:rPr>
              <w:t>А.5.</w:t>
            </w:r>
          </w:p>
          <w:p w:rsidR="00D73F67" w:rsidRDefault="00D73F67">
            <w:pPr>
              <w:pStyle w:val="Iauiue"/>
              <w:ind w:right="-70"/>
              <w:jc w:val="both"/>
              <w:rPr>
                <w:sz w:val="28"/>
              </w:rPr>
            </w:pPr>
          </w:p>
          <w:p w:rsidR="00D73F67" w:rsidRDefault="00FA3854">
            <w:pPr>
              <w:pStyle w:val="Iauiue"/>
              <w:ind w:right="-70"/>
              <w:jc w:val="both"/>
              <w:rPr>
                <w:sz w:val="28"/>
              </w:rPr>
            </w:pPr>
            <w:r>
              <w:rPr>
                <w:sz w:val="28"/>
              </w:rPr>
              <w:t>Риски переходят с продавца на покупателя в момент передачи товара перевозчику .</w:t>
            </w:r>
          </w:p>
        </w:tc>
        <w:tc>
          <w:tcPr>
            <w:tcW w:w="4606" w:type="dxa"/>
          </w:tcPr>
          <w:p w:rsidR="00D73F67" w:rsidRDefault="00FA3854">
            <w:pPr>
              <w:pStyle w:val="Iauiue"/>
              <w:ind w:right="-70"/>
              <w:jc w:val="both"/>
              <w:rPr>
                <w:sz w:val="28"/>
              </w:rPr>
            </w:pPr>
            <w:r>
              <w:rPr>
                <w:sz w:val="28"/>
              </w:rPr>
              <w:t>Б.5.</w:t>
            </w:r>
          </w:p>
          <w:p w:rsidR="00D73F67" w:rsidRDefault="00D73F67">
            <w:pPr>
              <w:pStyle w:val="Iauiue"/>
              <w:ind w:right="-70"/>
              <w:jc w:val="both"/>
              <w:rPr>
                <w:sz w:val="28"/>
              </w:rPr>
            </w:pPr>
          </w:p>
          <w:p w:rsidR="00D73F67" w:rsidRDefault="00FA3854">
            <w:pPr>
              <w:pStyle w:val="Iauiue"/>
              <w:ind w:right="-70"/>
              <w:jc w:val="both"/>
              <w:rPr>
                <w:sz w:val="28"/>
              </w:rPr>
            </w:pPr>
            <w:r>
              <w:rPr>
                <w:sz w:val="28"/>
              </w:rPr>
              <w:t>Все риски переходят на покупателя после передачи продавцом продукции перевозчику.</w:t>
            </w:r>
          </w:p>
        </w:tc>
      </w:tr>
      <w:tr w:rsidR="00D73F67">
        <w:tc>
          <w:tcPr>
            <w:tcW w:w="9212" w:type="dxa"/>
            <w:gridSpan w:val="2"/>
          </w:tcPr>
          <w:p w:rsidR="00D73F67" w:rsidRDefault="00FA3854">
            <w:pPr>
              <w:pStyle w:val="Iauiue"/>
              <w:ind w:right="-70"/>
              <w:jc w:val="center"/>
              <w:rPr>
                <w:i/>
                <w:sz w:val="28"/>
              </w:rPr>
            </w:pPr>
            <w:r>
              <w:rPr>
                <w:i/>
                <w:sz w:val="28"/>
              </w:rPr>
              <w:t>Распределение расходов</w:t>
            </w:r>
          </w:p>
        </w:tc>
      </w:tr>
      <w:tr w:rsidR="00D73F67">
        <w:trPr>
          <w:trHeight w:val="1026"/>
        </w:trPr>
        <w:tc>
          <w:tcPr>
            <w:tcW w:w="4606" w:type="dxa"/>
          </w:tcPr>
          <w:p w:rsidR="00D73F67" w:rsidRDefault="00FA3854">
            <w:pPr>
              <w:pStyle w:val="Iauiue"/>
              <w:ind w:right="-70"/>
              <w:jc w:val="both"/>
              <w:rPr>
                <w:sz w:val="28"/>
              </w:rPr>
            </w:pPr>
            <w:r>
              <w:rPr>
                <w:sz w:val="28"/>
              </w:rPr>
              <w:t>А.6.</w:t>
            </w:r>
          </w:p>
          <w:p w:rsidR="00D73F67" w:rsidRDefault="00D73F67">
            <w:pPr>
              <w:pStyle w:val="Iauiue"/>
              <w:ind w:right="-70"/>
              <w:jc w:val="both"/>
              <w:rPr>
                <w:sz w:val="28"/>
              </w:rPr>
            </w:pPr>
          </w:p>
          <w:p w:rsidR="00D73F67" w:rsidRDefault="00FA3854">
            <w:pPr>
              <w:pStyle w:val="Iauiue"/>
              <w:ind w:right="-70"/>
              <w:jc w:val="both"/>
              <w:rPr>
                <w:sz w:val="28"/>
              </w:rPr>
            </w:pPr>
            <w:r>
              <w:rPr>
                <w:sz w:val="28"/>
              </w:rPr>
              <w:t>Расходы продавца:</w:t>
            </w:r>
          </w:p>
          <w:p w:rsidR="00D73F67" w:rsidRDefault="00FA3854">
            <w:pPr>
              <w:pStyle w:val="Iauiue"/>
              <w:numPr>
                <w:ilvl w:val="0"/>
                <w:numId w:val="9"/>
              </w:numPr>
              <w:tabs>
                <w:tab w:val="clear" w:pos="360"/>
                <w:tab w:val="num" w:pos="142"/>
              </w:tabs>
              <w:ind w:left="142" w:right="-70" w:hanging="142"/>
              <w:jc w:val="both"/>
              <w:rPr>
                <w:sz w:val="28"/>
              </w:rPr>
            </w:pPr>
            <w:r>
              <w:rPr>
                <w:sz w:val="28"/>
              </w:rPr>
              <w:t>Подготовка продукции к отправке (упаковка, маркировка).</w:t>
            </w:r>
          </w:p>
          <w:p w:rsidR="00D73F67" w:rsidRDefault="00FA3854">
            <w:pPr>
              <w:pStyle w:val="Iauiue"/>
              <w:numPr>
                <w:ilvl w:val="0"/>
                <w:numId w:val="9"/>
              </w:numPr>
              <w:tabs>
                <w:tab w:val="clear" w:pos="360"/>
                <w:tab w:val="num" w:pos="142"/>
              </w:tabs>
              <w:ind w:right="-70"/>
              <w:jc w:val="both"/>
              <w:rPr>
                <w:sz w:val="28"/>
              </w:rPr>
            </w:pPr>
            <w:r>
              <w:rPr>
                <w:sz w:val="28"/>
              </w:rPr>
              <w:t>Доставка продукции к перевозчику</w:t>
            </w:r>
          </w:p>
          <w:p w:rsidR="00D73F67" w:rsidRDefault="00FA3854">
            <w:pPr>
              <w:pStyle w:val="Iauiue"/>
              <w:numPr>
                <w:ilvl w:val="0"/>
                <w:numId w:val="9"/>
              </w:numPr>
              <w:tabs>
                <w:tab w:val="clear" w:pos="360"/>
                <w:tab w:val="num" w:pos="142"/>
              </w:tabs>
              <w:ind w:right="-70"/>
              <w:jc w:val="both"/>
              <w:rPr>
                <w:sz w:val="28"/>
              </w:rPr>
            </w:pPr>
            <w:r>
              <w:rPr>
                <w:sz w:val="28"/>
              </w:rPr>
              <w:t>Проверка качества</w:t>
            </w:r>
          </w:p>
          <w:p w:rsidR="00D73F67" w:rsidRDefault="00FA3854">
            <w:pPr>
              <w:pStyle w:val="Iauiue"/>
              <w:ind w:right="-70"/>
              <w:jc w:val="both"/>
              <w:rPr>
                <w:sz w:val="28"/>
              </w:rPr>
            </w:pPr>
            <w:r>
              <w:rPr>
                <w:sz w:val="28"/>
              </w:rPr>
              <w:t>-Получение документов на вывоз продукции в страну покупателя (очистка от экспортных пошлин).</w:t>
            </w:r>
          </w:p>
        </w:tc>
        <w:tc>
          <w:tcPr>
            <w:tcW w:w="4606" w:type="dxa"/>
          </w:tcPr>
          <w:p w:rsidR="00D73F67" w:rsidRDefault="00FA3854">
            <w:pPr>
              <w:pStyle w:val="Iauiue"/>
              <w:ind w:right="-70"/>
              <w:jc w:val="both"/>
              <w:rPr>
                <w:sz w:val="28"/>
              </w:rPr>
            </w:pPr>
            <w:r>
              <w:rPr>
                <w:sz w:val="28"/>
              </w:rPr>
              <w:t>Б.6.</w:t>
            </w:r>
          </w:p>
          <w:p w:rsidR="00D73F67" w:rsidRDefault="00D73F67">
            <w:pPr>
              <w:pStyle w:val="Iauiue"/>
              <w:ind w:right="-70"/>
              <w:jc w:val="both"/>
              <w:rPr>
                <w:sz w:val="28"/>
              </w:rPr>
            </w:pPr>
          </w:p>
          <w:p w:rsidR="00D73F67" w:rsidRDefault="00FA3854">
            <w:pPr>
              <w:pStyle w:val="Iauiue"/>
              <w:ind w:right="-70"/>
              <w:jc w:val="both"/>
              <w:rPr>
                <w:sz w:val="28"/>
              </w:rPr>
            </w:pPr>
            <w:r>
              <w:rPr>
                <w:sz w:val="28"/>
              </w:rPr>
              <w:t>Расходы покупателя:</w:t>
            </w:r>
          </w:p>
          <w:p w:rsidR="00D73F67" w:rsidRDefault="00FA3854">
            <w:pPr>
              <w:pStyle w:val="Iauiue"/>
              <w:numPr>
                <w:ilvl w:val="0"/>
                <w:numId w:val="9"/>
              </w:numPr>
              <w:tabs>
                <w:tab w:val="clear" w:pos="360"/>
                <w:tab w:val="num" w:pos="214"/>
              </w:tabs>
              <w:ind w:left="214" w:right="-70" w:hanging="284"/>
              <w:jc w:val="both"/>
              <w:rPr>
                <w:sz w:val="28"/>
              </w:rPr>
            </w:pPr>
            <w:r>
              <w:rPr>
                <w:sz w:val="28"/>
              </w:rPr>
              <w:t>расходы по транспортной доставке продукции и заключение договора с перевозчиком.</w:t>
            </w:r>
          </w:p>
          <w:p w:rsidR="00D73F67" w:rsidRDefault="00FA3854">
            <w:pPr>
              <w:pStyle w:val="Iauiue"/>
              <w:numPr>
                <w:ilvl w:val="0"/>
                <w:numId w:val="9"/>
              </w:numPr>
              <w:tabs>
                <w:tab w:val="clear" w:pos="360"/>
                <w:tab w:val="num" w:pos="214"/>
              </w:tabs>
              <w:ind w:left="214" w:right="-70" w:hanging="284"/>
              <w:jc w:val="both"/>
              <w:rPr>
                <w:sz w:val="28"/>
              </w:rPr>
            </w:pPr>
            <w:r>
              <w:rPr>
                <w:sz w:val="28"/>
              </w:rPr>
              <w:t>по взятию риска</w:t>
            </w:r>
          </w:p>
        </w:tc>
      </w:tr>
      <w:tr w:rsidR="00D73F67">
        <w:tc>
          <w:tcPr>
            <w:tcW w:w="4606" w:type="dxa"/>
          </w:tcPr>
          <w:p w:rsidR="00D73F67" w:rsidRDefault="00FA3854">
            <w:pPr>
              <w:pStyle w:val="Iauiue"/>
              <w:ind w:right="-70"/>
              <w:jc w:val="center"/>
              <w:rPr>
                <w:i/>
                <w:sz w:val="28"/>
              </w:rPr>
            </w:pPr>
            <w:r>
              <w:rPr>
                <w:i/>
                <w:sz w:val="28"/>
              </w:rPr>
              <w:t>Извещение покупателя</w:t>
            </w:r>
          </w:p>
        </w:tc>
        <w:tc>
          <w:tcPr>
            <w:tcW w:w="4606" w:type="dxa"/>
          </w:tcPr>
          <w:p w:rsidR="00D73F67" w:rsidRDefault="00FA3854">
            <w:pPr>
              <w:pStyle w:val="Iauiue"/>
              <w:ind w:right="-70"/>
              <w:jc w:val="center"/>
              <w:rPr>
                <w:i/>
                <w:sz w:val="28"/>
              </w:rPr>
            </w:pPr>
            <w:r>
              <w:rPr>
                <w:i/>
                <w:sz w:val="28"/>
              </w:rPr>
              <w:t>Извещения продавца</w:t>
            </w:r>
          </w:p>
        </w:tc>
      </w:tr>
      <w:tr w:rsidR="00D73F67">
        <w:trPr>
          <w:trHeight w:val="1173"/>
        </w:trPr>
        <w:tc>
          <w:tcPr>
            <w:tcW w:w="4606" w:type="dxa"/>
          </w:tcPr>
          <w:p w:rsidR="00D73F67" w:rsidRDefault="00FA3854">
            <w:pPr>
              <w:pStyle w:val="Iauiue"/>
              <w:ind w:right="-70"/>
              <w:jc w:val="both"/>
              <w:rPr>
                <w:sz w:val="28"/>
              </w:rPr>
            </w:pPr>
            <w:r>
              <w:rPr>
                <w:sz w:val="28"/>
              </w:rPr>
              <w:t>А.7.</w:t>
            </w:r>
          </w:p>
          <w:p w:rsidR="00D73F67" w:rsidRDefault="00D73F67">
            <w:pPr>
              <w:pStyle w:val="Iauiue"/>
              <w:ind w:right="-70"/>
              <w:jc w:val="both"/>
              <w:rPr>
                <w:sz w:val="28"/>
              </w:rPr>
            </w:pPr>
          </w:p>
          <w:p w:rsidR="00D73F67" w:rsidRDefault="00FA3854">
            <w:pPr>
              <w:pStyle w:val="Iauiue"/>
              <w:ind w:right="-70"/>
              <w:jc w:val="both"/>
              <w:rPr>
                <w:sz w:val="28"/>
              </w:rPr>
            </w:pPr>
            <w:r>
              <w:rPr>
                <w:sz w:val="28"/>
              </w:rPr>
              <w:t>Продавец обязан известить покупателя документально о передаче продукции доверенному перевозчику, и уведомить его о переходе рисков.</w:t>
            </w:r>
          </w:p>
        </w:tc>
        <w:tc>
          <w:tcPr>
            <w:tcW w:w="4606" w:type="dxa"/>
          </w:tcPr>
          <w:p w:rsidR="00D73F67" w:rsidRDefault="00FA3854">
            <w:pPr>
              <w:pStyle w:val="Iauiue"/>
              <w:ind w:right="-70"/>
              <w:jc w:val="both"/>
              <w:rPr>
                <w:sz w:val="28"/>
              </w:rPr>
            </w:pPr>
            <w:r>
              <w:rPr>
                <w:sz w:val="28"/>
              </w:rPr>
              <w:t>Б.7.</w:t>
            </w:r>
          </w:p>
          <w:p w:rsidR="00D73F67" w:rsidRDefault="00D73F67">
            <w:pPr>
              <w:pStyle w:val="Iauiue"/>
              <w:ind w:right="-70"/>
              <w:jc w:val="both"/>
              <w:rPr>
                <w:sz w:val="28"/>
              </w:rPr>
            </w:pPr>
          </w:p>
          <w:p w:rsidR="00D73F67" w:rsidRDefault="00FA3854">
            <w:pPr>
              <w:pStyle w:val="Iauiue"/>
              <w:ind w:right="-70"/>
              <w:jc w:val="both"/>
              <w:rPr>
                <w:sz w:val="28"/>
              </w:rPr>
            </w:pPr>
            <w:r>
              <w:rPr>
                <w:sz w:val="28"/>
              </w:rPr>
              <w:t>Передать продавцу извещение, содержащее наименование перевозчика, указать способ транспортировки, а также дату или период поставки ему товара, а в случае необходимости, пункт в месте, где товар должен быть передан перевозчику.</w:t>
            </w:r>
          </w:p>
        </w:tc>
      </w:tr>
      <w:tr w:rsidR="00D73F67">
        <w:tc>
          <w:tcPr>
            <w:tcW w:w="9212" w:type="dxa"/>
            <w:gridSpan w:val="2"/>
          </w:tcPr>
          <w:p w:rsidR="00D73F67" w:rsidRDefault="00FA3854">
            <w:pPr>
              <w:pStyle w:val="Iauiue"/>
              <w:ind w:right="-70"/>
              <w:jc w:val="center"/>
              <w:rPr>
                <w:i/>
                <w:sz w:val="28"/>
              </w:rPr>
            </w:pPr>
            <w:r>
              <w:rPr>
                <w:i/>
                <w:sz w:val="28"/>
              </w:rPr>
              <w:t>Доказательства   поставки,   транспортные  документы  или      заменяющие их средства компьютерной связи</w:t>
            </w:r>
          </w:p>
        </w:tc>
      </w:tr>
      <w:tr w:rsidR="00D73F67">
        <w:trPr>
          <w:trHeight w:val="1144"/>
        </w:trPr>
        <w:tc>
          <w:tcPr>
            <w:tcW w:w="4606" w:type="dxa"/>
          </w:tcPr>
          <w:p w:rsidR="00D73F67" w:rsidRDefault="00FA3854">
            <w:pPr>
              <w:pStyle w:val="Iauiue"/>
              <w:ind w:right="-70"/>
              <w:jc w:val="both"/>
              <w:rPr>
                <w:sz w:val="28"/>
              </w:rPr>
            </w:pPr>
            <w:r>
              <w:rPr>
                <w:sz w:val="28"/>
              </w:rPr>
              <w:t>А.8.</w:t>
            </w:r>
          </w:p>
          <w:p w:rsidR="00D73F67" w:rsidRDefault="00D73F67">
            <w:pPr>
              <w:pStyle w:val="Iauiue"/>
              <w:ind w:right="-70"/>
              <w:jc w:val="both"/>
              <w:rPr>
                <w:sz w:val="28"/>
              </w:rPr>
            </w:pPr>
          </w:p>
          <w:p w:rsidR="00D73F67" w:rsidRDefault="00FA3854">
            <w:pPr>
              <w:pStyle w:val="Iauiue"/>
              <w:ind w:right="-70"/>
              <w:jc w:val="both"/>
              <w:rPr>
                <w:sz w:val="28"/>
              </w:rPr>
            </w:pPr>
            <w:r>
              <w:rPr>
                <w:sz w:val="28"/>
              </w:rPr>
              <w:t xml:space="preserve">Продавец может передать посредством компьютерной связи или другими средствами, акт сдачи-приемки продукции доверенному перевозчику покупателя или товарные документы или известить покупателя об отправке продукции в его адрес. </w:t>
            </w:r>
          </w:p>
        </w:tc>
        <w:tc>
          <w:tcPr>
            <w:tcW w:w="4606" w:type="dxa"/>
          </w:tcPr>
          <w:p w:rsidR="00D73F67" w:rsidRDefault="00FA3854">
            <w:pPr>
              <w:pStyle w:val="Iauiue"/>
              <w:ind w:right="-70"/>
              <w:jc w:val="both"/>
              <w:rPr>
                <w:sz w:val="28"/>
              </w:rPr>
            </w:pPr>
            <w:r>
              <w:rPr>
                <w:sz w:val="28"/>
              </w:rPr>
              <w:t>Б.8.</w:t>
            </w:r>
          </w:p>
          <w:p w:rsidR="00D73F67" w:rsidRDefault="00D73F67">
            <w:pPr>
              <w:pStyle w:val="Iauiue"/>
              <w:ind w:right="-70"/>
              <w:jc w:val="both"/>
              <w:rPr>
                <w:sz w:val="28"/>
              </w:rPr>
            </w:pPr>
          </w:p>
          <w:p w:rsidR="00D73F67" w:rsidRDefault="00FA3854">
            <w:pPr>
              <w:pStyle w:val="Iauiue"/>
              <w:ind w:right="-70"/>
              <w:jc w:val="both"/>
              <w:rPr>
                <w:sz w:val="28"/>
              </w:rPr>
            </w:pPr>
            <w:r>
              <w:rPr>
                <w:sz w:val="28"/>
              </w:rPr>
              <w:t>Принять доказательства поставки в соответствии с пунктом А.8.</w:t>
            </w:r>
          </w:p>
        </w:tc>
      </w:tr>
      <w:tr w:rsidR="00D73F67">
        <w:tc>
          <w:tcPr>
            <w:tcW w:w="4606" w:type="dxa"/>
          </w:tcPr>
          <w:p w:rsidR="00D73F67" w:rsidRDefault="00FA3854">
            <w:pPr>
              <w:pStyle w:val="Iauiue"/>
              <w:ind w:right="-70"/>
              <w:jc w:val="center"/>
              <w:rPr>
                <w:i/>
                <w:sz w:val="28"/>
              </w:rPr>
            </w:pPr>
            <w:r>
              <w:rPr>
                <w:i/>
                <w:sz w:val="28"/>
              </w:rPr>
              <w:t>Проверка, упаковка, маркировка</w:t>
            </w:r>
          </w:p>
        </w:tc>
        <w:tc>
          <w:tcPr>
            <w:tcW w:w="4606" w:type="dxa"/>
          </w:tcPr>
          <w:p w:rsidR="00D73F67" w:rsidRDefault="00FA3854">
            <w:pPr>
              <w:pStyle w:val="Iauiue"/>
              <w:ind w:right="-70"/>
              <w:jc w:val="center"/>
              <w:rPr>
                <w:i/>
                <w:sz w:val="28"/>
              </w:rPr>
            </w:pPr>
            <w:r>
              <w:rPr>
                <w:i/>
                <w:sz w:val="28"/>
              </w:rPr>
              <w:t>Инспектирование товара</w:t>
            </w:r>
          </w:p>
        </w:tc>
      </w:tr>
      <w:tr w:rsidR="00D73F67">
        <w:trPr>
          <w:trHeight w:val="896"/>
        </w:trPr>
        <w:tc>
          <w:tcPr>
            <w:tcW w:w="4606" w:type="dxa"/>
          </w:tcPr>
          <w:p w:rsidR="00D73F67" w:rsidRDefault="00FA3854">
            <w:pPr>
              <w:pStyle w:val="Iauiue"/>
              <w:ind w:right="-70"/>
              <w:jc w:val="both"/>
              <w:rPr>
                <w:sz w:val="28"/>
              </w:rPr>
            </w:pPr>
            <w:r>
              <w:rPr>
                <w:sz w:val="28"/>
              </w:rPr>
              <w:t>А.9.</w:t>
            </w:r>
          </w:p>
          <w:p w:rsidR="00D73F67" w:rsidRDefault="00D73F67">
            <w:pPr>
              <w:pStyle w:val="Iauiue"/>
              <w:ind w:right="-70"/>
              <w:jc w:val="both"/>
              <w:rPr>
                <w:sz w:val="28"/>
              </w:rPr>
            </w:pPr>
          </w:p>
          <w:p w:rsidR="00D73F67" w:rsidRDefault="00FA3854">
            <w:pPr>
              <w:pStyle w:val="Iauiue"/>
              <w:ind w:right="-70"/>
              <w:jc w:val="both"/>
              <w:rPr>
                <w:sz w:val="28"/>
              </w:rPr>
            </w:pPr>
            <w:r>
              <w:rPr>
                <w:sz w:val="28"/>
              </w:rPr>
              <w:t xml:space="preserve">Продавец обязан обеспечить качество продукции согласно техническим характеристикам, и условиям контракта. </w:t>
            </w:r>
          </w:p>
          <w:p w:rsidR="00D73F67" w:rsidRDefault="00FA3854">
            <w:pPr>
              <w:pStyle w:val="Iauiue"/>
              <w:ind w:right="-70"/>
              <w:jc w:val="both"/>
              <w:rPr>
                <w:sz w:val="28"/>
              </w:rPr>
            </w:pPr>
            <w:r>
              <w:rPr>
                <w:sz w:val="28"/>
              </w:rPr>
              <w:t>Поставляемая продукция должна отгружаться в экспортной упаковке, соответствующей ее характеру и обеспечивать сохранность от всякого рода повреждений.</w:t>
            </w:r>
          </w:p>
          <w:p w:rsidR="00D73F67" w:rsidRDefault="00FA3854">
            <w:pPr>
              <w:pStyle w:val="Iauiue"/>
              <w:ind w:right="-70"/>
              <w:jc w:val="both"/>
              <w:rPr>
                <w:sz w:val="28"/>
              </w:rPr>
            </w:pPr>
            <w:r>
              <w:rPr>
                <w:sz w:val="28"/>
              </w:rPr>
              <w:t>Маркировка продукции должна соответствовать стандартным правилам.</w:t>
            </w:r>
          </w:p>
        </w:tc>
        <w:tc>
          <w:tcPr>
            <w:tcW w:w="4606" w:type="dxa"/>
          </w:tcPr>
          <w:p w:rsidR="00D73F67" w:rsidRDefault="00FA3854">
            <w:pPr>
              <w:pStyle w:val="Iauiue"/>
              <w:ind w:right="-70"/>
              <w:jc w:val="both"/>
              <w:rPr>
                <w:sz w:val="28"/>
              </w:rPr>
            </w:pPr>
            <w:r>
              <w:rPr>
                <w:sz w:val="28"/>
              </w:rPr>
              <w:t>Б.9.</w:t>
            </w:r>
          </w:p>
          <w:p w:rsidR="00D73F67" w:rsidRDefault="00D73F67">
            <w:pPr>
              <w:pStyle w:val="Iauiue"/>
              <w:ind w:right="-70"/>
              <w:jc w:val="both"/>
              <w:rPr>
                <w:sz w:val="28"/>
              </w:rPr>
            </w:pPr>
          </w:p>
          <w:p w:rsidR="00D73F67" w:rsidRDefault="00FA3854">
            <w:pPr>
              <w:pStyle w:val="Iauiue"/>
              <w:ind w:right="-70"/>
              <w:jc w:val="both"/>
              <w:rPr>
                <w:sz w:val="28"/>
              </w:rPr>
            </w:pPr>
            <w:r>
              <w:rPr>
                <w:sz w:val="28"/>
              </w:rPr>
              <w:t>Сдача товара перевозчику обычно исключает контроль продавца над товаром. Покупатель может контролировать груз в пути через перевозчика, а по прибытию в пункт назначения груза и его проверки при необходимости может предъявить претензии перевозчику или Продавцу в случае несоблюдения правил упаковки. Границы и меры ответственности обуславливаются контрактом перевозки и регулируются базисными условиями поставки.</w:t>
            </w:r>
          </w:p>
        </w:tc>
      </w:tr>
      <w:tr w:rsidR="00D73F67">
        <w:tc>
          <w:tcPr>
            <w:tcW w:w="9212" w:type="dxa"/>
            <w:gridSpan w:val="2"/>
          </w:tcPr>
          <w:p w:rsidR="00D73F67" w:rsidRDefault="00FA3854">
            <w:pPr>
              <w:pStyle w:val="Iauiue"/>
              <w:ind w:right="-70"/>
              <w:jc w:val="center"/>
              <w:rPr>
                <w:i/>
                <w:sz w:val="28"/>
              </w:rPr>
            </w:pPr>
            <w:r>
              <w:rPr>
                <w:i/>
                <w:sz w:val="28"/>
              </w:rPr>
              <w:t>Другие обязанности</w:t>
            </w:r>
          </w:p>
        </w:tc>
      </w:tr>
      <w:tr w:rsidR="00D73F67">
        <w:trPr>
          <w:trHeight w:val="279"/>
        </w:trPr>
        <w:tc>
          <w:tcPr>
            <w:tcW w:w="4606" w:type="dxa"/>
          </w:tcPr>
          <w:p w:rsidR="00D73F67" w:rsidRDefault="00FA3854">
            <w:pPr>
              <w:pStyle w:val="Iauiue"/>
              <w:ind w:right="-70"/>
              <w:jc w:val="both"/>
              <w:rPr>
                <w:sz w:val="28"/>
              </w:rPr>
            </w:pPr>
            <w:r>
              <w:rPr>
                <w:sz w:val="28"/>
              </w:rPr>
              <w:t>А.10.</w:t>
            </w:r>
          </w:p>
        </w:tc>
        <w:tc>
          <w:tcPr>
            <w:tcW w:w="4606" w:type="dxa"/>
          </w:tcPr>
          <w:p w:rsidR="00D73F67" w:rsidRDefault="00FA3854">
            <w:pPr>
              <w:pStyle w:val="Iauiue"/>
              <w:ind w:right="-70"/>
              <w:jc w:val="both"/>
              <w:rPr>
                <w:sz w:val="28"/>
              </w:rPr>
            </w:pPr>
            <w:r>
              <w:rPr>
                <w:sz w:val="28"/>
              </w:rPr>
              <w:t>Б.10</w:t>
            </w:r>
          </w:p>
        </w:tc>
      </w:tr>
    </w:tbl>
    <w:p w:rsidR="00D73F67" w:rsidRDefault="00D73F67">
      <w:pPr>
        <w:pStyle w:val="10"/>
        <w:ind w:firstLine="720"/>
        <w:jc w:val="both"/>
        <w:rPr>
          <w:sz w:val="28"/>
        </w:rPr>
      </w:pPr>
    </w:p>
    <w:p w:rsidR="00D73F67" w:rsidRDefault="00D73F67">
      <w:pPr>
        <w:pStyle w:val="10"/>
        <w:ind w:firstLine="720"/>
        <w:jc w:val="both"/>
        <w:rPr>
          <w:sz w:val="28"/>
        </w:rPr>
      </w:pPr>
    </w:p>
    <w:p w:rsidR="00D73F67" w:rsidRDefault="00D73F67">
      <w:pPr>
        <w:pStyle w:val="10"/>
        <w:ind w:firstLine="720"/>
        <w:jc w:val="both"/>
        <w:rPr>
          <w:sz w:val="28"/>
        </w:rPr>
      </w:pPr>
    </w:p>
    <w:p w:rsidR="00D73F67" w:rsidRDefault="00FA3854">
      <w:pPr>
        <w:pStyle w:val="2"/>
        <w:jc w:val="center"/>
        <w:rPr>
          <w:rFonts w:ascii="Times New Roman" w:hAnsi="Times New Roman"/>
          <w:i w:val="0"/>
        </w:rPr>
      </w:pPr>
      <w:bookmarkStart w:id="3" w:name="_Toc443764059"/>
      <w:r>
        <w:rPr>
          <w:rFonts w:ascii="Times New Roman" w:hAnsi="Times New Roman"/>
          <w:i w:val="0"/>
        </w:rPr>
        <w:t>4. Составление внешнеэкономического контракта.</w:t>
      </w:r>
      <w:bookmarkEnd w:id="3"/>
    </w:p>
    <w:p w:rsidR="00D73F67" w:rsidRDefault="00D73F67">
      <w:pPr>
        <w:pStyle w:val="Iauiue"/>
        <w:jc w:val="both"/>
        <w:rPr>
          <w:b/>
          <w:sz w:val="28"/>
        </w:rPr>
      </w:pPr>
    </w:p>
    <w:p w:rsidR="00D73F67" w:rsidRDefault="00FA3854">
      <w:pPr>
        <w:pStyle w:val="Iauiue"/>
        <w:ind w:firstLine="720"/>
        <w:jc w:val="both"/>
        <w:rPr>
          <w:sz w:val="28"/>
        </w:rPr>
      </w:pPr>
      <w:r>
        <w:rPr>
          <w:sz w:val="28"/>
        </w:rPr>
        <w:t xml:space="preserve">Контракт по сделке рассматриваемой в задании может иметь следующий вид : </w:t>
      </w:r>
      <w:r>
        <w:rPr>
          <w:i/>
          <w:sz w:val="28"/>
        </w:rPr>
        <w:t>см.  Приложение №1.</w:t>
      </w:r>
    </w:p>
    <w:p w:rsidR="00D73F67" w:rsidRDefault="00D73F67">
      <w:pPr>
        <w:pStyle w:val="Iauiue"/>
        <w:ind w:firstLine="720"/>
        <w:jc w:val="both"/>
        <w:rPr>
          <w:sz w:val="28"/>
        </w:rPr>
      </w:pPr>
    </w:p>
    <w:p w:rsidR="00D73F67" w:rsidRDefault="00D73F67">
      <w:pPr>
        <w:pStyle w:val="Iauiue"/>
        <w:ind w:firstLine="720"/>
        <w:jc w:val="both"/>
        <w:rPr>
          <w:sz w:val="28"/>
        </w:rPr>
      </w:pPr>
    </w:p>
    <w:p w:rsidR="00D73F67" w:rsidRDefault="00D73F67">
      <w:pPr>
        <w:pStyle w:val="10"/>
        <w:jc w:val="both"/>
        <w:rPr>
          <w:sz w:val="28"/>
        </w:rPr>
      </w:pPr>
    </w:p>
    <w:p w:rsidR="00D73F67" w:rsidRDefault="00FA3854">
      <w:pPr>
        <w:pStyle w:val="10"/>
        <w:ind w:firstLine="720"/>
        <w:jc w:val="both"/>
        <w:rPr>
          <w:sz w:val="28"/>
        </w:rPr>
      </w:pPr>
      <w:r>
        <w:rPr>
          <w:sz w:val="28"/>
        </w:rPr>
        <w:t xml:space="preserve">При рассмотрении сделки в данном задании, мы обнаружили что экспортеру не требуется получения специальной лицензии на вывоз данной продукции. Этот товар согласно приказу ГТК от 19 марта 1996 г. №149 не подходит под определение : </w:t>
      </w:r>
    </w:p>
    <w:p w:rsidR="00D73F67" w:rsidRDefault="00FA3854">
      <w:pPr>
        <w:pStyle w:val="10"/>
        <w:ind w:firstLine="720"/>
        <w:jc w:val="both"/>
        <w:rPr>
          <w:sz w:val="28"/>
        </w:rPr>
      </w:pPr>
      <w:r>
        <w:rPr>
          <w:sz w:val="28"/>
        </w:rPr>
        <w:t>продукция особого порядка экспорта;</w:t>
      </w:r>
    </w:p>
    <w:p w:rsidR="00D73F67" w:rsidRDefault="00FA3854">
      <w:pPr>
        <w:pStyle w:val="10"/>
        <w:ind w:firstLine="720"/>
        <w:jc w:val="both"/>
        <w:rPr>
          <w:sz w:val="28"/>
          <w:lang w:val="en-US"/>
        </w:rPr>
      </w:pPr>
      <w:r>
        <w:rPr>
          <w:sz w:val="28"/>
        </w:rPr>
        <w:t xml:space="preserve">товары, экспорт которых регламентируется в соответствии с международными обязательствами России </w:t>
      </w:r>
      <w:r>
        <w:rPr>
          <w:b/>
          <w:sz w:val="28"/>
          <w:lang w:val="en-US"/>
        </w:rPr>
        <w:t>[</w:t>
      </w:r>
      <w:r>
        <w:rPr>
          <w:b/>
          <w:sz w:val="28"/>
        </w:rPr>
        <w:t>А2</w:t>
      </w:r>
      <w:r>
        <w:rPr>
          <w:b/>
          <w:sz w:val="28"/>
          <w:lang w:val="en-US"/>
        </w:rPr>
        <w:t>]</w:t>
      </w:r>
      <w:r>
        <w:rPr>
          <w:sz w:val="28"/>
          <w:lang w:val="en-US"/>
        </w:rPr>
        <w:t>.</w:t>
      </w:r>
    </w:p>
    <w:p w:rsidR="00D73F67" w:rsidRDefault="00FA3854">
      <w:pPr>
        <w:pStyle w:val="10"/>
        <w:ind w:firstLine="720"/>
        <w:jc w:val="both"/>
        <w:rPr>
          <w:sz w:val="28"/>
          <w:lang w:val="en-US"/>
        </w:rPr>
      </w:pPr>
      <w:r>
        <w:rPr>
          <w:sz w:val="28"/>
        </w:rPr>
        <w:t xml:space="preserve">Оплата продукции покупателем производится по принципу полной предоплаты посредством банковского перевода за 3 месяца до поставки продукции, что полностью отвечает требованиям закона РФ «О валютном регулировании и валютном контроле» </w:t>
      </w:r>
      <w:r>
        <w:rPr>
          <w:b/>
          <w:sz w:val="28"/>
          <w:lang w:val="en-US"/>
        </w:rPr>
        <w:t>[Б1][А4]</w:t>
      </w:r>
      <w:r>
        <w:rPr>
          <w:sz w:val="28"/>
          <w:lang w:val="en-US"/>
        </w:rPr>
        <w:t>.</w:t>
      </w:r>
    </w:p>
    <w:p w:rsidR="00D73F67" w:rsidRDefault="00D73F67">
      <w:pPr>
        <w:pStyle w:val="10"/>
        <w:ind w:firstLine="720"/>
        <w:jc w:val="both"/>
        <w:rPr>
          <w:sz w:val="28"/>
          <w:lang w:val="en-US"/>
        </w:rPr>
      </w:pPr>
    </w:p>
    <w:p w:rsidR="00D73F67" w:rsidRDefault="00FA3854">
      <w:pPr>
        <w:pStyle w:val="2"/>
        <w:jc w:val="center"/>
        <w:rPr>
          <w:rFonts w:ascii="Times New Roman" w:hAnsi="Times New Roman"/>
          <w:i w:val="0"/>
        </w:rPr>
      </w:pPr>
      <w:bookmarkStart w:id="4" w:name="_Toc443764060"/>
      <w:r>
        <w:rPr>
          <w:rFonts w:ascii="Times New Roman" w:hAnsi="Times New Roman"/>
          <w:i w:val="0"/>
        </w:rPr>
        <w:t>5. Составление документов валютного контроля.</w:t>
      </w:r>
      <w:bookmarkEnd w:id="4"/>
    </w:p>
    <w:p w:rsidR="00D73F67" w:rsidRDefault="00D73F67">
      <w:pPr>
        <w:pStyle w:val="Iauiue"/>
        <w:ind w:firstLine="720"/>
        <w:jc w:val="both"/>
        <w:rPr>
          <w:sz w:val="28"/>
        </w:rPr>
      </w:pPr>
    </w:p>
    <w:p w:rsidR="00D73F67" w:rsidRDefault="00FA3854">
      <w:pPr>
        <w:pStyle w:val="10"/>
        <w:ind w:firstLine="720"/>
        <w:jc w:val="both"/>
        <w:rPr>
          <w:sz w:val="28"/>
        </w:rPr>
      </w:pPr>
      <w:r>
        <w:rPr>
          <w:sz w:val="28"/>
        </w:rPr>
        <w:t>Впервые прямой валютный контроль во внешней торговле был введен с 1994 г. на основе совместной инструкции Центрального банка и ГТК России от 12 октября 1993 г. №№ 19 и 01-20/10283 соответственно в отношении вывозимых товаров. В результате в одну цепочку взаимоотношений, предполагающую определение прав и обязанностей участников ВТД и контролирующих органов, увязываются три субъекта сделок: экспортеры— уполномоченные банки — таможня. Для целей это контроля контрагент обязан заполнить и предоставить ряд документов.</w:t>
      </w:r>
    </w:p>
    <w:p w:rsidR="00D73F67" w:rsidRDefault="00D73F67">
      <w:pPr>
        <w:pStyle w:val="10"/>
        <w:ind w:firstLine="720"/>
        <w:jc w:val="both"/>
        <w:rPr>
          <w:sz w:val="28"/>
        </w:rPr>
      </w:pPr>
    </w:p>
    <w:p w:rsidR="00D73F67" w:rsidRDefault="00FA3854">
      <w:pPr>
        <w:pStyle w:val="2"/>
        <w:jc w:val="center"/>
        <w:rPr>
          <w:rFonts w:ascii="Times New Roman" w:hAnsi="Times New Roman"/>
          <w:i w:val="0"/>
        </w:rPr>
      </w:pPr>
      <w:bookmarkStart w:id="5" w:name="_Toc443764061"/>
      <w:r>
        <w:rPr>
          <w:rFonts w:ascii="Times New Roman" w:hAnsi="Times New Roman"/>
          <w:i w:val="0"/>
        </w:rPr>
        <w:t>5.1 Заполнение грузовой таможенной декларации.</w:t>
      </w:r>
      <w:bookmarkEnd w:id="5"/>
    </w:p>
    <w:p w:rsidR="00D73F67" w:rsidRDefault="00D73F67">
      <w:pPr>
        <w:pStyle w:val="10"/>
        <w:ind w:firstLine="720"/>
        <w:jc w:val="both"/>
        <w:rPr>
          <w:sz w:val="28"/>
          <w:lang w:val="en-US"/>
        </w:rPr>
      </w:pPr>
    </w:p>
    <w:p w:rsidR="00D73F67" w:rsidRDefault="00FA3854">
      <w:pPr>
        <w:pStyle w:val="10"/>
        <w:spacing w:line="340" w:lineRule="atLeast"/>
        <w:ind w:firstLine="720"/>
        <w:jc w:val="both"/>
        <w:rPr>
          <w:sz w:val="28"/>
        </w:rPr>
      </w:pPr>
      <w:r>
        <w:rPr>
          <w:sz w:val="28"/>
        </w:rPr>
        <w:t>Заполненная таможенная декларация представлена в Приложении №2</w:t>
      </w:r>
    </w:p>
    <w:p w:rsidR="00D73F67" w:rsidRDefault="00D73F67">
      <w:pPr>
        <w:pStyle w:val="10"/>
        <w:spacing w:line="340" w:lineRule="atLeast"/>
        <w:ind w:firstLine="720"/>
        <w:jc w:val="both"/>
        <w:rPr>
          <w:sz w:val="28"/>
          <w:lang w:val="en-US"/>
        </w:rPr>
      </w:pPr>
    </w:p>
    <w:p w:rsidR="00D73F67" w:rsidRDefault="00FA3854">
      <w:pPr>
        <w:pStyle w:val="Iauiue"/>
        <w:spacing w:line="340" w:lineRule="atLeast"/>
        <w:ind w:firstLine="720"/>
        <w:jc w:val="both"/>
        <w:rPr>
          <w:b/>
          <w:sz w:val="28"/>
        </w:rPr>
      </w:pPr>
      <w:r>
        <w:rPr>
          <w:b/>
          <w:sz w:val="28"/>
        </w:rPr>
        <w:t>5.1.1. Какими нормативными документами необходимо руководствоваться при заполнении грузовой таможенной декларации (ГТД)?</w:t>
      </w:r>
    </w:p>
    <w:p w:rsidR="00D73F67" w:rsidRDefault="00D73F67">
      <w:pPr>
        <w:pStyle w:val="10"/>
        <w:spacing w:line="340" w:lineRule="atLeast"/>
        <w:ind w:firstLine="720"/>
        <w:jc w:val="both"/>
        <w:rPr>
          <w:sz w:val="28"/>
          <w:lang w:val="en-US"/>
        </w:rPr>
      </w:pPr>
    </w:p>
    <w:p w:rsidR="00D73F67" w:rsidRDefault="00FA3854">
      <w:pPr>
        <w:pStyle w:val="10"/>
        <w:spacing w:line="340" w:lineRule="atLeast"/>
        <w:ind w:firstLine="720"/>
        <w:jc w:val="both"/>
        <w:rPr>
          <w:sz w:val="28"/>
        </w:rPr>
      </w:pPr>
      <w:r>
        <w:rPr>
          <w:sz w:val="28"/>
        </w:rPr>
        <w:t>Основной документ которым следует руководствоваться при заполнении грузовой таможенной декларации это Инструкция ГТК «О порядке заполнения грузовой таможенной декларации» от 25 апреля 1994 г. N 162. В этой инструкции подробнейшим образом описывается порядок заполнения ГТД, с ссылкой на многочисленные приложения.</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b/>
          <w:sz w:val="28"/>
        </w:rPr>
      </w:pPr>
      <w:r>
        <w:rPr>
          <w:b/>
          <w:sz w:val="28"/>
        </w:rPr>
        <w:t>5.1.2. Какие графы ГТД используются Банком при осуществлении валютного контроля?</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Графа 2. "Отправитель"</w:t>
      </w:r>
    </w:p>
    <w:p w:rsidR="00D73F67" w:rsidRDefault="00FA3854">
      <w:pPr>
        <w:pStyle w:val="10"/>
        <w:spacing w:line="340" w:lineRule="atLeast"/>
        <w:jc w:val="both"/>
      </w:pPr>
      <w:r>
        <w:t xml:space="preserve">   </w:t>
      </w:r>
    </w:p>
    <w:p w:rsidR="00D73F67" w:rsidRDefault="00FA3854">
      <w:pPr>
        <w:pStyle w:val="10"/>
        <w:spacing w:line="340" w:lineRule="atLeast"/>
        <w:jc w:val="both"/>
        <w:rPr>
          <w:sz w:val="28"/>
        </w:rPr>
      </w:pPr>
      <w:r>
        <w:rPr>
          <w:sz w:val="28"/>
        </w:rPr>
        <w:t xml:space="preserve">          В графе   указываются   сведения   об   отправителе   товаров: наименование и адрес предприятия, организации, учреждения (далее - предприятие) либо Ф.И.О., адрес и сведения о документе, удостоверяющем личность, физического лица.</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6. "Количество мест"</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общее  количество  мест  в  декларируемой партии товаров.</w:t>
      </w:r>
    </w:p>
    <w:p w:rsidR="00D73F67" w:rsidRDefault="00FA3854">
      <w:pPr>
        <w:pStyle w:val="10"/>
        <w:spacing w:line="340" w:lineRule="atLeast"/>
        <w:ind w:firstLine="720"/>
        <w:jc w:val="both"/>
        <w:rPr>
          <w:sz w:val="28"/>
        </w:rPr>
      </w:pPr>
      <w:r>
        <w:rPr>
          <w:sz w:val="28"/>
        </w:rPr>
        <w:t>При перемещении через таможенную границу насыпных, наливных грузов, товаров, перемещаемых трубопроводным транспортом, по линиям электропередач, а также навалом, в графе указывается - "0". Для товаров, перевозимых в контейнерах, ящиках или на поддонах, соответственно указывается количество контейнеров, ящиков, поддонов.</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Графа 8. "Получатель"</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указываются    сведения   о   получателе   товаров: наименование и адрес иностранного предприятия либо Ф.И.О.  и адрес физического лица.</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Графа 9. "Лицо, ответственное за финансовое урегулирование"</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указываются наименование и адрес предприятия или Ф.И.О., адрес и сведения о документе, удостоверяющем личность, лица, ответственного за финансовое урегулирование. В случае, если лицо, ответственное за финансовое урегулирование, совпадает с отправителем товаров, делается отсылка к графе 2 (см. графу 2).</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rPr>
          <w:sz w:val="28"/>
        </w:rPr>
      </w:pPr>
      <w:r>
        <w:rPr>
          <w:sz w:val="28"/>
        </w:rPr>
        <w:t>Графа 11. "Торгующая страна"</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jc w:val="both"/>
      </w:pPr>
      <w:r>
        <w:rPr>
          <w:sz w:val="28"/>
        </w:rPr>
        <w:t>В графе указывается цифровой код торгующей страны в соответствии с Классификатором стран мира, приведенным в Приложении 3.</w:t>
      </w:r>
    </w:p>
    <w:p w:rsidR="00D73F67" w:rsidRDefault="00D73F67">
      <w:pPr>
        <w:pStyle w:val="10"/>
        <w:spacing w:line="340" w:lineRule="atLeast"/>
        <w:ind w:firstLine="720"/>
        <w:jc w:val="both"/>
      </w:pPr>
    </w:p>
    <w:p w:rsidR="00D73F67" w:rsidRDefault="00FA3854">
      <w:pPr>
        <w:pStyle w:val="10"/>
        <w:spacing w:line="340" w:lineRule="atLeast"/>
        <w:ind w:firstLine="720"/>
        <w:rPr>
          <w:sz w:val="28"/>
        </w:rPr>
      </w:pPr>
      <w:r>
        <w:rPr>
          <w:sz w:val="28"/>
        </w:rPr>
        <w:t>Графа 12. "Общая таможенная стоимость"</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jc w:val="both"/>
      </w:pPr>
      <w:r>
        <w:rPr>
          <w:sz w:val="28"/>
        </w:rPr>
        <w:t>В графе проставляется общая таможенная стоимость декларируемых товаров, полученная как сумма таможенных стоимостей товаров, указанных в графах 45 основного и добавочных листов.</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rPr>
          <w:sz w:val="28"/>
        </w:rPr>
      </w:pPr>
      <w:r>
        <w:rPr>
          <w:sz w:val="28"/>
        </w:rPr>
        <w:t>Графа А</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указываются сведения о счетах декларанта, начиная каждый из реквизитов с новой строки и проставляя перед каждым из них порядковый номер:</w:t>
      </w:r>
    </w:p>
    <w:p w:rsidR="00D73F67" w:rsidRDefault="00FA3854">
      <w:pPr>
        <w:pStyle w:val="10"/>
        <w:spacing w:line="340" w:lineRule="atLeast"/>
        <w:ind w:firstLine="720"/>
        <w:jc w:val="both"/>
        <w:rPr>
          <w:sz w:val="28"/>
        </w:rPr>
      </w:pPr>
      <w:r>
        <w:rPr>
          <w:sz w:val="28"/>
        </w:rPr>
        <w:t>1 - номер расчетного счета в рублях, наименование и адрес банка, в котором открыт расчетный счет декларанта;</w:t>
      </w:r>
    </w:p>
    <w:p w:rsidR="00D73F67" w:rsidRDefault="00FA3854">
      <w:pPr>
        <w:pStyle w:val="10"/>
        <w:spacing w:line="340" w:lineRule="atLeast"/>
        <w:ind w:firstLine="720"/>
      </w:pPr>
      <w:r>
        <w:rPr>
          <w:sz w:val="28"/>
        </w:rPr>
        <w:t>2 - номер текущего валютного счета, наименование и адрес банка, в котором открыт валютный счет декларанта</w:t>
      </w:r>
      <w:r>
        <w:t>.</w:t>
      </w:r>
    </w:p>
    <w:p w:rsidR="00D73F67" w:rsidRDefault="00D73F67">
      <w:pPr>
        <w:pStyle w:val="10"/>
        <w:spacing w:line="340" w:lineRule="atLeast"/>
        <w:ind w:firstLine="720"/>
        <w:jc w:val="both"/>
      </w:pPr>
    </w:p>
    <w:p w:rsidR="00D73F67" w:rsidRDefault="00FA3854">
      <w:pPr>
        <w:pStyle w:val="10"/>
        <w:spacing w:line="340" w:lineRule="atLeast"/>
        <w:ind w:left="720"/>
        <w:rPr>
          <w:sz w:val="28"/>
        </w:rPr>
      </w:pPr>
      <w:r>
        <w:rPr>
          <w:sz w:val="28"/>
        </w:rPr>
        <w:t>Графа 17. "Страна назначения"</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краткое наименование страны назначения в соответствии с Классификатором стран мира, приведенным в Приложении 3.</w:t>
      </w:r>
    </w:p>
    <w:p w:rsidR="00D73F67" w:rsidRDefault="00FA3854">
      <w:pPr>
        <w:pStyle w:val="10"/>
        <w:spacing w:line="340" w:lineRule="atLeast"/>
        <w:ind w:firstLine="720"/>
      </w:pPr>
      <w:r>
        <w:rPr>
          <w:sz w:val="28"/>
        </w:rPr>
        <w:t>Если в момент исполнения договора страна назначения неизвестна, то указывается краткое наименование торгующей страны.</w:t>
      </w:r>
    </w:p>
    <w:p w:rsidR="00D73F67" w:rsidRDefault="00D73F67">
      <w:pPr>
        <w:pStyle w:val="10"/>
        <w:spacing w:line="340" w:lineRule="atLeast"/>
        <w:ind w:firstLine="720"/>
        <w:jc w:val="both"/>
      </w:pPr>
    </w:p>
    <w:p w:rsidR="00D73F67" w:rsidRDefault="00FA3854">
      <w:pPr>
        <w:pStyle w:val="10"/>
        <w:spacing w:line="340" w:lineRule="atLeast"/>
        <w:ind w:firstLine="720"/>
        <w:jc w:val="both"/>
        <w:rPr>
          <w:sz w:val="28"/>
        </w:rPr>
      </w:pPr>
      <w:r>
        <w:rPr>
          <w:sz w:val="28"/>
        </w:rPr>
        <w:t>Графа 20. "Условия поставки"</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первом подразделе графы указывается двузначный цифровой код       условия поставки в соответствии с Классификатором условий поставки, приведенным в Приложении 4.</w:t>
      </w:r>
    </w:p>
    <w:p w:rsidR="00D73F67" w:rsidRDefault="00FA3854">
      <w:pPr>
        <w:pStyle w:val="10"/>
        <w:spacing w:line="340" w:lineRule="atLeast"/>
        <w:ind w:firstLine="720"/>
        <w:jc w:val="both"/>
        <w:rPr>
          <w:sz w:val="28"/>
        </w:rPr>
      </w:pPr>
      <w:r>
        <w:rPr>
          <w:sz w:val="28"/>
        </w:rPr>
        <w:t>В левой части второго подраздела указывается краткое буквенное наименование условия поставки с указанием географического пункта.</w:t>
      </w:r>
    </w:p>
    <w:p w:rsidR="00D73F67" w:rsidRDefault="00FA3854">
      <w:pPr>
        <w:pStyle w:val="10"/>
        <w:spacing w:line="340" w:lineRule="atLeast"/>
        <w:ind w:firstLine="720"/>
        <w:jc w:val="both"/>
        <w:rPr>
          <w:sz w:val="28"/>
        </w:rPr>
      </w:pPr>
      <w:r>
        <w:rPr>
          <w:sz w:val="28"/>
        </w:rPr>
        <w:t>В правой части второго подраздела указывается двузначный       цифровой код срока поступления экспортной выручки или срока встречной поставки товара при товарообменных операциях в соответствии   с Классификатором  сроков  поступления  экспортной выручки и встречных поставок, приведенным в Приложении 5.</w:t>
      </w:r>
    </w:p>
    <w:p w:rsidR="00D73F67" w:rsidRDefault="00FA3854">
      <w:pPr>
        <w:pStyle w:val="10"/>
        <w:spacing w:line="340" w:lineRule="atLeast"/>
        <w:ind w:firstLine="720"/>
        <w:jc w:val="both"/>
        <w:rPr>
          <w:sz w:val="28"/>
        </w:rPr>
      </w:pPr>
      <w:r>
        <w:rPr>
          <w:sz w:val="28"/>
        </w:rPr>
        <w:t>В третьем подразделе графы указывается двузначный цифровой код применяемой формы расчетов за экспортируемый товар в  соответствии с условиями договора купли - продажи:</w:t>
      </w:r>
    </w:p>
    <w:p w:rsidR="00D73F67" w:rsidRDefault="00FA3854">
      <w:pPr>
        <w:pStyle w:val="10"/>
        <w:spacing w:line="340" w:lineRule="atLeast"/>
        <w:ind w:firstLine="720"/>
        <w:jc w:val="both"/>
        <w:rPr>
          <w:sz w:val="28"/>
        </w:rPr>
      </w:pPr>
      <w:r>
        <w:rPr>
          <w:sz w:val="28"/>
        </w:rPr>
        <w:t>"10" - аккредитив;</w:t>
      </w:r>
    </w:p>
    <w:p w:rsidR="00D73F67" w:rsidRDefault="00FA3854">
      <w:pPr>
        <w:pStyle w:val="10"/>
        <w:spacing w:line="340" w:lineRule="atLeast"/>
        <w:ind w:firstLine="720"/>
        <w:jc w:val="both"/>
        <w:rPr>
          <w:sz w:val="28"/>
        </w:rPr>
      </w:pPr>
      <w:r>
        <w:rPr>
          <w:sz w:val="28"/>
        </w:rPr>
        <w:t>"20" - инкассо;</w:t>
      </w:r>
    </w:p>
    <w:p w:rsidR="00D73F67" w:rsidRDefault="00FA3854">
      <w:pPr>
        <w:pStyle w:val="10"/>
        <w:spacing w:line="340" w:lineRule="atLeast"/>
        <w:ind w:firstLine="720"/>
        <w:jc w:val="both"/>
        <w:rPr>
          <w:sz w:val="28"/>
        </w:rPr>
      </w:pPr>
      <w:r>
        <w:rPr>
          <w:sz w:val="28"/>
        </w:rPr>
        <w:t>"30" - перевод;</w:t>
      </w:r>
    </w:p>
    <w:p w:rsidR="00D73F67" w:rsidRDefault="00FA3854">
      <w:pPr>
        <w:pStyle w:val="10"/>
        <w:spacing w:line="340" w:lineRule="atLeast"/>
        <w:ind w:firstLine="720"/>
        <w:jc w:val="both"/>
        <w:rPr>
          <w:sz w:val="28"/>
        </w:rPr>
      </w:pPr>
      <w:r>
        <w:rPr>
          <w:sz w:val="28"/>
        </w:rPr>
        <w:t>"40" - аккредитив/инкассо;</w:t>
      </w:r>
    </w:p>
    <w:p w:rsidR="00D73F67" w:rsidRDefault="00FA3854">
      <w:pPr>
        <w:pStyle w:val="10"/>
        <w:spacing w:line="340" w:lineRule="atLeast"/>
        <w:ind w:firstLine="720"/>
        <w:jc w:val="both"/>
        <w:rPr>
          <w:sz w:val="28"/>
        </w:rPr>
      </w:pPr>
      <w:r>
        <w:rPr>
          <w:sz w:val="28"/>
        </w:rPr>
        <w:t>"50" - аккредитив/перевод;</w:t>
      </w:r>
    </w:p>
    <w:p w:rsidR="00D73F67" w:rsidRDefault="00FA3854">
      <w:pPr>
        <w:pStyle w:val="10"/>
        <w:spacing w:line="340" w:lineRule="atLeast"/>
        <w:ind w:firstLine="720"/>
        <w:jc w:val="both"/>
        <w:rPr>
          <w:sz w:val="28"/>
        </w:rPr>
      </w:pPr>
      <w:r>
        <w:rPr>
          <w:sz w:val="28"/>
        </w:rPr>
        <w:t>"60" - инкассо/перевод;</w:t>
      </w:r>
    </w:p>
    <w:p w:rsidR="00D73F67" w:rsidRDefault="00FA3854">
      <w:pPr>
        <w:pStyle w:val="10"/>
        <w:spacing w:line="340" w:lineRule="atLeast"/>
        <w:ind w:firstLine="720"/>
        <w:jc w:val="both"/>
        <w:rPr>
          <w:sz w:val="28"/>
        </w:rPr>
      </w:pPr>
      <w:r>
        <w:rPr>
          <w:sz w:val="28"/>
        </w:rPr>
        <w:t>"70" - аккредитив/инкассо/перевод.</w:t>
      </w:r>
    </w:p>
    <w:p w:rsidR="00D73F67" w:rsidRDefault="00FA3854">
      <w:pPr>
        <w:pStyle w:val="10"/>
        <w:spacing w:line="340" w:lineRule="atLeast"/>
        <w:ind w:firstLine="720"/>
        <w:jc w:val="both"/>
      </w:pPr>
      <w:r>
        <w:rPr>
          <w:sz w:val="28"/>
        </w:rPr>
        <w:t>В случае  вывоза  товаров  по договору,  отличному от договора купли - продажи или мены, или отсутствия договора или иного документа, подтверждающего намерения сторон, графа не заполняется.</w:t>
      </w:r>
    </w:p>
    <w:p w:rsidR="00D73F67" w:rsidRDefault="00D73F67">
      <w:pPr>
        <w:pStyle w:val="10"/>
        <w:spacing w:line="340" w:lineRule="atLeast"/>
        <w:ind w:firstLine="720"/>
        <w:jc w:val="both"/>
      </w:pPr>
    </w:p>
    <w:p w:rsidR="00D73F67" w:rsidRDefault="00FA3854">
      <w:pPr>
        <w:pStyle w:val="10"/>
        <w:spacing w:line="340" w:lineRule="atLeast"/>
        <w:ind w:firstLine="720"/>
        <w:jc w:val="both"/>
        <w:rPr>
          <w:sz w:val="28"/>
        </w:rPr>
      </w:pPr>
      <w:r>
        <w:rPr>
          <w:sz w:val="28"/>
        </w:rPr>
        <w:t>Графа 22. "Валюта и общая фактурная стоимость товаров"</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левом подразделе графы указывается цифровой код валюты договора в соответствии с Классификатором валют, приведенным в Приложении 6.</w:t>
      </w:r>
    </w:p>
    <w:p w:rsidR="00D73F67" w:rsidRDefault="00FA3854">
      <w:pPr>
        <w:pStyle w:val="10"/>
        <w:spacing w:line="340" w:lineRule="atLeast"/>
        <w:ind w:firstLine="720"/>
        <w:jc w:val="both"/>
        <w:rPr>
          <w:sz w:val="28"/>
        </w:rPr>
      </w:pPr>
      <w:r>
        <w:rPr>
          <w:sz w:val="28"/>
        </w:rPr>
        <w:t>В случае перемещения товаров по договору, отличному от договора купли - продажи или мены, или отсутствия договора или иного документа, подтверждающего намерения сторон, указывается код валюты Российской Федерации.</w:t>
      </w:r>
    </w:p>
    <w:p w:rsidR="00D73F67" w:rsidRDefault="00FA3854">
      <w:pPr>
        <w:pStyle w:val="10"/>
        <w:spacing w:line="340" w:lineRule="atLeast"/>
        <w:ind w:firstLine="720"/>
        <w:jc w:val="both"/>
        <w:rPr>
          <w:sz w:val="28"/>
        </w:rPr>
      </w:pPr>
      <w:r>
        <w:rPr>
          <w:sz w:val="28"/>
        </w:rPr>
        <w:t xml:space="preserve"> В правом подразделе графы для товаров, перемещаемых по договору купли - продажи или мены, указывается общая фактурная стоимость товаров, полученная как сумма стоимостей, указанных в графах 42 основного и добавочных листов ГТД. В иных случаях правый подраздел графы не заполняется.</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23. "Курс валюты"</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проставляется курс валюты к валюте Российской Федерации, указанной в левом подразделе графы 22, установленный Центральным банком Российской Федерации на дату принятия ГТД к таможенному оформлению.</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24. "Характер сделки"</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код характера сделки в соответствии с Классификатором характера сделки, приведенным в Приложении 7.</w:t>
      </w:r>
    </w:p>
    <w:p w:rsidR="00D73F67" w:rsidRDefault="00D73F67">
      <w:pPr>
        <w:pStyle w:val="10"/>
        <w:spacing w:line="340" w:lineRule="atLeast"/>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Графа 28. "Финансовые и банковские сведения"</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 xml:space="preserve"> В соответствии с подтверждением банка, ведущего расчеты по сделке купли - продажи, в соответствии с которой вывозятся товары, в графе указывается, начиная каждый из реквизитов с новой строки и проставляя перед каждым из них порядковый номер:</w:t>
      </w:r>
    </w:p>
    <w:p w:rsidR="00D73F67" w:rsidRDefault="00FA3854">
      <w:pPr>
        <w:pStyle w:val="10"/>
        <w:spacing w:line="340" w:lineRule="atLeast"/>
        <w:ind w:firstLine="720"/>
        <w:jc w:val="both"/>
        <w:rPr>
          <w:sz w:val="28"/>
        </w:rPr>
      </w:pPr>
      <w:r>
        <w:rPr>
          <w:sz w:val="28"/>
        </w:rPr>
        <w:t xml:space="preserve"> А. При вывозе товаров в соответствии с договором, предусматривающим расчеты в иностранной валюте:</w:t>
      </w:r>
    </w:p>
    <w:p w:rsidR="00D73F67" w:rsidRDefault="00FA3854">
      <w:pPr>
        <w:pStyle w:val="10"/>
        <w:spacing w:line="340" w:lineRule="atLeast"/>
        <w:ind w:firstLine="720"/>
        <w:jc w:val="both"/>
        <w:rPr>
          <w:sz w:val="28"/>
        </w:rPr>
      </w:pPr>
      <w:r>
        <w:rPr>
          <w:sz w:val="28"/>
        </w:rPr>
        <w:t>1 - номер паспорта сделки;</w:t>
      </w:r>
    </w:p>
    <w:p w:rsidR="00D73F67" w:rsidRDefault="00FA3854">
      <w:pPr>
        <w:pStyle w:val="10"/>
        <w:spacing w:line="340" w:lineRule="atLeast"/>
        <w:ind w:firstLine="720"/>
        <w:jc w:val="both"/>
        <w:rPr>
          <w:sz w:val="28"/>
        </w:rPr>
      </w:pPr>
      <w:r>
        <w:rPr>
          <w:sz w:val="28"/>
        </w:rPr>
        <w:t>2 - краткое наименование банка;</w:t>
      </w:r>
    </w:p>
    <w:p w:rsidR="00D73F67" w:rsidRDefault="00FA3854">
      <w:pPr>
        <w:pStyle w:val="10"/>
        <w:spacing w:line="340" w:lineRule="atLeast"/>
        <w:ind w:firstLine="720"/>
        <w:jc w:val="both"/>
        <w:rPr>
          <w:sz w:val="28"/>
        </w:rPr>
      </w:pPr>
      <w:r>
        <w:rPr>
          <w:sz w:val="28"/>
        </w:rPr>
        <w:t>3 - адрес банка (почтовый индекс и город);</w:t>
      </w:r>
    </w:p>
    <w:p w:rsidR="00D73F67" w:rsidRDefault="00FA3854">
      <w:pPr>
        <w:pStyle w:val="10"/>
        <w:spacing w:line="340" w:lineRule="atLeast"/>
        <w:ind w:firstLine="720"/>
        <w:jc w:val="both"/>
        <w:rPr>
          <w:sz w:val="28"/>
        </w:rPr>
      </w:pPr>
      <w:r>
        <w:rPr>
          <w:sz w:val="28"/>
        </w:rPr>
        <w:t>4 - номер транзитного валютного счета экспортера.</w:t>
      </w:r>
    </w:p>
    <w:p w:rsidR="00D73F67" w:rsidRDefault="00FA3854">
      <w:pPr>
        <w:pStyle w:val="10"/>
        <w:spacing w:line="340" w:lineRule="atLeast"/>
        <w:ind w:firstLine="720"/>
        <w:jc w:val="both"/>
        <w:rPr>
          <w:sz w:val="28"/>
        </w:rPr>
      </w:pPr>
      <w:r>
        <w:rPr>
          <w:sz w:val="28"/>
        </w:rPr>
        <w:t>Б. При вывозе товаров в соответствии с договором, предусматривающим расчеты в валюте Российской Федерации:</w:t>
      </w:r>
    </w:p>
    <w:p w:rsidR="00D73F67" w:rsidRDefault="00FA3854">
      <w:pPr>
        <w:pStyle w:val="10"/>
        <w:spacing w:line="340" w:lineRule="atLeast"/>
        <w:ind w:firstLine="720"/>
        <w:jc w:val="both"/>
        <w:rPr>
          <w:sz w:val="28"/>
        </w:rPr>
      </w:pPr>
      <w:r>
        <w:rPr>
          <w:sz w:val="28"/>
        </w:rPr>
        <w:t xml:space="preserve"> 1 - код ОКПО банка;</w:t>
      </w:r>
    </w:p>
    <w:p w:rsidR="00D73F67" w:rsidRDefault="00FA3854">
      <w:pPr>
        <w:pStyle w:val="10"/>
        <w:spacing w:line="340" w:lineRule="atLeast"/>
        <w:ind w:firstLine="720"/>
        <w:jc w:val="both"/>
        <w:rPr>
          <w:sz w:val="28"/>
        </w:rPr>
      </w:pPr>
      <w:r>
        <w:rPr>
          <w:sz w:val="28"/>
        </w:rPr>
        <w:t xml:space="preserve"> 2 - краткое наименование банка;</w:t>
      </w:r>
    </w:p>
    <w:p w:rsidR="00D73F67" w:rsidRDefault="00FA3854">
      <w:pPr>
        <w:pStyle w:val="10"/>
        <w:spacing w:line="340" w:lineRule="atLeast"/>
        <w:ind w:firstLine="720"/>
        <w:jc w:val="both"/>
        <w:rPr>
          <w:sz w:val="28"/>
        </w:rPr>
      </w:pPr>
      <w:r>
        <w:rPr>
          <w:sz w:val="28"/>
        </w:rPr>
        <w:t xml:space="preserve"> 3 - адрес банка (почтовый индекс и город);</w:t>
      </w:r>
    </w:p>
    <w:p w:rsidR="00D73F67" w:rsidRDefault="00FA3854">
      <w:pPr>
        <w:pStyle w:val="10"/>
        <w:spacing w:line="340" w:lineRule="atLeast"/>
        <w:ind w:firstLine="720"/>
        <w:jc w:val="both"/>
        <w:rPr>
          <w:sz w:val="28"/>
        </w:rPr>
      </w:pPr>
      <w:r>
        <w:rPr>
          <w:sz w:val="28"/>
        </w:rPr>
        <w:t xml:space="preserve"> 4 - номер расчетного рублевого счета экспортера.</w:t>
      </w:r>
    </w:p>
    <w:p w:rsidR="00D73F67" w:rsidRDefault="00FA3854">
      <w:pPr>
        <w:pStyle w:val="10"/>
        <w:spacing w:line="340" w:lineRule="atLeast"/>
        <w:ind w:firstLine="720"/>
        <w:jc w:val="both"/>
        <w:rPr>
          <w:sz w:val="28"/>
        </w:rPr>
      </w:pPr>
      <w:r>
        <w:rPr>
          <w:sz w:val="28"/>
        </w:rPr>
        <w:t xml:space="preserve"> В. При бартерных и иных видах сделок графа не заполняется.</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29. "Таможня на границе"</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таможенный орган, расположенный в пункте пропуска на таможенной границе Российской Федерации, в правом верхнем углу его код в соответствии с Классификатором таможенных органов России и их структурных подразделений, производящих таможенное оформление, приведенным в Приложении 9.</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42. "Фактурная стоимость товара"</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фактурная стоимость декларируемой партии товаров в валюте договора (контракта).</w:t>
      </w:r>
    </w:p>
    <w:p w:rsidR="00D73F67" w:rsidRDefault="00FA3854">
      <w:pPr>
        <w:pStyle w:val="10"/>
        <w:spacing w:line="340" w:lineRule="atLeast"/>
        <w:ind w:firstLine="720"/>
        <w:jc w:val="both"/>
        <w:rPr>
          <w:sz w:val="28"/>
        </w:rPr>
      </w:pPr>
      <w:r>
        <w:rPr>
          <w:sz w:val="28"/>
        </w:rPr>
        <w:t>Если фактурная стоимость имеет дробные единицы, она округляется до целой величины по правилам округления.</w:t>
      </w:r>
    </w:p>
    <w:p w:rsidR="00D73F67" w:rsidRDefault="00FA3854">
      <w:pPr>
        <w:pStyle w:val="10"/>
        <w:spacing w:line="340" w:lineRule="atLeast"/>
        <w:ind w:firstLine="720"/>
        <w:jc w:val="both"/>
        <w:rPr>
          <w:sz w:val="28"/>
        </w:rPr>
      </w:pPr>
      <w:r>
        <w:rPr>
          <w:sz w:val="28"/>
        </w:rPr>
        <w:t>В случае вывоза товаров по договору, отличному от договора купли - продажи или мены, или отсутствия договора или иного документа, подтверждающего намерения сторон, графа не заполняется.</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45. "Таможенная стоимость"</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в валюте договора, заявленной в Графа 44. "Дополнительная информация/представляемые документы"</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 xml:space="preserve"> В графе указываются, начиная каждый из реквизитов с новой строки и проставляя перед каждым из них порядковый номер:</w:t>
      </w:r>
    </w:p>
    <w:p w:rsidR="00D73F67" w:rsidRDefault="00FA3854">
      <w:pPr>
        <w:pStyle w:val="10"/>
        <w:spacing w:line="340" w:lineRule="atLeast"/>
        <w:ind w:firstLine="720"/>
        <w:jc w:val="both"/>
        <w:rPr>
          <w:sz w:val="28"/>
        </w:rPr>
      </w:pPr>
      <w:r>
        <w:rPr>
          <w:sz w:val="28"/>
        </w:rPr>
        <w:t>1 - номер и дата выдачи лицензии, а также срок ее действия;</w:t>
      </w:r>
    </w:p>
    <w:p w:rsidR="00D73F67" w:rsidRDefault="00FA3854">
      <w:pPr>
        <w:pStyle w:val="10"/>
        <w:spacing w:line="340" w:lineRule="atLeast"/>
        <w:ind w:firstLine="720"/>
        <w:jc w:val="both"/>
        <w:rPr>
          <w:sz w:val="28"/>
        </w:rPr>
      </w:pPr>
      <w:r>
        <w:rPr>
          <w:sz w:val="28"/>
        </w:rPr>
        <w:t>2 - номер транспортного документа;</w:t>
      </w:r>
    </w:p>
    <w:p w:rsidR="00D73F67" w:rsidRDefault="00FA3854">
      <w:pPr>
        <w:pStyle w:val="10"/>
        <w:spacing w:line="340" w:lineRule="atLeast"/>
        <w:ind w:firstLine="720"/>
        <w:jc w:val="both"/>
        <w:rPr>
          <w:sz w:val="28"/>
        </w:rPr>
      </w:pPr>
      <w:r>
        <w:rPr>
          <w:sz w:val="28"/>
        </w:rPr>
        <w:t>3 - номер и дата договора (соглашения), отличного от договора купли - продажи или мены;</w:t>
      </w:r>
    </w:p>
    <w:p w:rsidR="00D73F67" w:rsidRDefault="00FA3854">
      <w:pPr>
        <w:pStyle w:val="10"/>
        <w:spacing w:line="340" w:lineRule="atLeast"/>
        <w:ind w:firstLine="720"/>
        <w:jc w:val="both"/>
        <w:rPr>
          <w:sz w:val="28"/>
        </w:rPr>
      </w:pPr>
      <w:r>
        <w:rPr>
          <w:sz w:val="28"/>
        </w:rPr>
        <w:t>4 - номер и дата договора (контракта) купли - продажи или мены, дополнения к договору.</w:t>
      </w:r>
    </w:p>
    <w:p w:rsidR="00D73F67" w:rsidRDefault="00FA3854">
      <w:pPr>
        <w:pStyle w:val="10"/>
        <w:spacing w:line="340" w:lineRule="atLeast"/>
        <w:ind w:firstLine="720"/>
        <w:jc w:val="both"/>
        <w:rPr>
          <w:sz w:val="28"/>
        </w:rPr>
      </w:pPr>
      <w:r>
        <w:rPr>
          <w:sz w:val="28"/>
        </w:rPr>
        <w:t>При перемещении товаров в соответствии с договором купли - продажи, предусматривающим расчеты в рублях для иностранного контрагента через счет типа "Т", открытый в уполномоченном банке, или через рублевый корреспондентский счет иностранного банка, после номера и даты договора указывается специальный символ "*" и код ОКПО уполномоченного банка, ведущего рублевые расчеты иностранного лица.</w:t>
      </w:r>
    </w:p>
    <w:p w:rsidR="00D73F67" w:rsidRDefault="00FA3854">
      <w:pPr>
        <w:pStyle w:val="10"/>
        <w:spacing w:line="340" w:lineRule="atLeast"/>
        <w:ind w:firstLine="720"/>
        <w:jc w:val="both"/>
        <w:rPr>
          <w:sz w:val="28"/>
        </w:rPr>
      </w:pPr>
      <w:r>
        <w:rPr>
          <w:sz w:val="28"/>
        </w:rPr>
        <w:t xml:space="preserve"> 5 - номер и дата выдачи лицензии на переработку товаров вне таможенной территории Российской Федерации, а также срок ее действия;</w:t>
      </w:r>
    </w:p>
    <w:p w:rsidR="00D73F67" w:rsidRDefault="00FA3854">
      <w:pPr>
        <w:pStyle w:val="10"/>
        <w:spacing w:line="340" w:lineRule="atLeast"/>
        <w:ind w:firstLine="720"/>
        <w:jc w:val="both"/>
        <w:rPr>
          <w:sz w:val="28"/>
        </w:rPr>
      </w:pPr>
      <w:r>
        <w:rPr>
          <w:sz w:val="28"/>
        </w:rPr>
        <w:t>6 - номера и даты выдачи разрешений иных государственных органов Российской Федерации (с указанием их наименований) в случае, если товары подлежат контролю этих органов;</w:t>
      </w:r>
    </w:p>
    <w:p w:rsidR="00D73F67" w:rsidRDefault="00FA3854">
      <w:pPr>
        <w:pStyle w:val="10"/>
        <w:spacing w:line="340" w:lineRule="atLeast"/>
        <w:ind w:firstLine="720"/>
        <w:jc w:val="both"/>
        <w:rPr>
          <w:sz w:val="28"/>
        </w:rPr>
      </w:pPr>
      <w:r>
        <w:rPr>
          <w:sz w:val="28"/>
        </w:rPr>
        <w:t>7 - под цифрами:</w:t>
      </w:r>
    </w:p>
    <w:p w:rsidR="00D73F67" w:rsidRDefault="00FA3854">
      <w:pPr>
        <w:pStyle w:val="10"/>
        <w:spacing w:line="340" w:lineRule="atLeast"/>
        <w:ind w:firstLine="720"/>
        <w:jc w:val="both"/>
        <w:rPr>
          <w:sz w:val="28"/>
        </w:rPr>
      </w:pPr>
      <w:r>
        <w:rPr>
          <w:sz w:val="28"/>
        </w:rPr>
        <w:t>7А - номера и даты выдачи других разрешений, включая наименования, номера и даты решений Правительства Российской Федерации об освобождении от взимания таможенных платежей;</w:t>
      </w:r>
    </w:p>
    <w:p w:rsidR="00D73F67" w:rsidRDefault="00FA3854">
      <w:pPr>
        <w:pStyle w:val="10"/>
        <w:spacing w:line="340" w:lineRule="atLeast"/>
        <w:ind w:firstLine="720"/>
        <w:jc w:val="both"/>
        <w:rPr>
          <w:sz w:val="28"/>
        </w:rPr>
      </w:pPr>
      <w:r>
        <w:rPr>
          <w:sz w:val="28"/>
        </w:rPr>
        <w:t>7В - данные о сертификатах происхождения товаров;</w:t>
      </w:r>
    </w:p>
    <w:p w:rsidR="00D73F67" w:rsidRDefault="00FA3854">
      <w:pPr>
        <w:pStyle w:val="10"/>
        <w:spacing w:line="340" w:lineRule="atLeast"/>
        <w:ind w:firstLine="720"/>
        <w:jc w:val="both"/>
        <w:rPr>
          <w:sz w:val="28"/>
        </w:rPr>
      </w:pPr>
      <w:r>
        <w:rPr>
          <w:sz w:val="28"/>
        </w:rPr>
        <w:t>7С - лицензий Банка России на открытие счета за рубежом; разрешений Банка России, если срок платежа или встречной поставки по договору превышает 180 дней с даты принятия ГТД к таможенному оформлению.</w:t>
      </w:r>
    </w:p>
    <w:p w:rsidR="00D73F67" w:rsidRDefault="00FA3854">
      <w:pPr>
        <w:pStyle w:val="10"/>
        <w:spacing w:line="340" w:lineRule="atLeast"/>
        <w:ind w:firstLine="720"/>
        <w:jc w:val="both"/>
        <w:rPr>
          <w:sz w:val="28"/>
        </w:rPr>
      </w:pPr>
      <w:r>
        <w:rPr>
          <w:sz w:val="28"/>
        </w:rPr>
        <w:t>Правила заполнения пункта 7 приведены в графе 22, таможенная стоимость декларируемых в графе 31 товаров.</w:t>
      </w:r>
    </w:p>
    <w:p w:rsidR="00D73F67" w:rsidRDefault="00FA3854">
      <w:pPr>
        <w:pStyle w:val="10"/>
        <w:spacing w:line="340" w:lineRule="atLeast"/>
        <w:ind w:firstLine="720"/>
        <w:jc w:val="both"/>
        <w:rPr>
          <w:sz w:val="28"/>
        </w:rPr>
      </w:pPr>
      <w:r>
        <w:rPr>
          <w:sz w:val="28"/>
        </w:rPr>
        <w:t>В случае вывоза товаров по договору, отличному от договора купли - продажи или мены, или отсутствия договора или иного документа, подтверждающего намерения сторон, таможенная стоимость указывается в валюте Российской Федерации (рублях). Если таможенная стоимость содержит дробные единицы, она округляется до целой величины по правилам округления.</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Графа 46. "Статистическая стоимость"</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 xml:space="preserve">В графе указывается статистическая стоимость декларируемых товаров, приведенная по фактурной стоимости к базе цен ФОБ - российский порт или ДАФ - граница Российской Федерации, пересчитанная в доллары США по курсу, установленному Центральным банком Российской Федерации на дату принятия ГТД к таможенному оформлению. </w:t>
      </w:r>
    </w:p>
    <w:p w:rsidR="00D73F67" w:rsidRDefault="00FA3854">
      <w:pPr>
        <w:pStyle w:val="10"/>
        <w:spacing w:line="340" w:lineRule="atLeast"/>
        <w:ind w:firstLine="720"/>
        <w:jc w:val="both"/>
        <w:rPr>
          <w:sz w:val="28"/>
        </w:rPr>
      </w:pPr>
      <w:r>
        <w:rPr>
          <w:sz w:val="28"/>
        </w:rPr>
        <w:t>При этом, если товары проданы на условиях, в соответствии с которыми пункт поставки (отгрузки) находится на таможенной территории Российской Федерации (например, ЕХВ - Рязань, ФСА - Новосибирск), то к фактурной стоимости добавляются дополнительные невключенные расходы по доставке товаров до места вывоза с таможенной территории Российской Федерации.</w:t>
      </w:r>
    </w:p>
    <w:p w:rsidR="00D73F67" w:rsidRDefault="00FA3854">
      <w:pPr>
        <w:pStyle w:val="10"/>
        <w:spacing w:line="340" w:lineRule="atLeast"/>
        <w:ind w:firstLine="720"/>
        <w:jc w:val="both"/>
        <w:rPr>
          <w:sz w:val="28"/>
        </w:rPr>
      </w:pPr>
      <w:r>
        <w:rPr>
          <w:sz w:val="28"/>
        </w:rPr>
        <w:t xml:space="preserve"> Для случаев, когда условиями поставки предусмотрен пункт поставки (назначения), находящийся за пределами таможенной территории Российской Федерации (например, СИФ - Стамбул, ДАФ - польско - германская граница), из фактурной стоимости исключаются расходы по доставке товаров после вывоза с таможенной территории Российской Федерации.</w:t>
      </w:r>
    </w:p>
    <w:p w:rsidR="00D73F67" w:rsidRDefault="00FA3854">
      <w:pPr>
        <w:pStyle w:val="10"/>
        <w:spacing w:line="340" w:lineRule="atLeast"/>
        <w:ind w:firstLine="720"/>
        <w:jc w:val="both"/>
        <w:rPr>
          <w:sz w:val="28"/>
        </w:rPr>
      </w:pPr>
      <w:r>
        <w:rPr>
          <w:sz w:val="28"/>
        </w:rPr>
        <w:t>При вывозе товаров в соответствии с договором, отличным от договора купли - продажи или мены, в графе указывается таможенная стоимость товаров, пересчитанная также в доллары США.</w:t>
      </w:r>
    </w:p>
    <w:p w:rsidR="00D73F67" w:rsidRDefault="00FA3854">
      <w:pPr>
        <w:pStyle w:val="10"/>
        <w:spacing w:line="340" w:lineRule="atLeast"/>
        <w:ind w:firstLine="720"/>
        <w:jc w:val="both"/>
        <w:rPr>
          <w:sz w:val="28"/>
        </w:rPr>
      </w:pPr>
      <w:r>
        <w:rPr>
          <w:sz w:val="28"/>
        </w:rPr>
        <w:t>Если статистическая стоимость содержит дробные единицы, она округляется до целой величины по правилам округления.</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Графа 47. "Исчисление таможенных пошлин и сборов"</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Заполнение графы в части сборов за таможенное оформление</w:t>
      </w:r>
    </w:p>
    <w:p w:rsidR="00D73F67" w:rsidRDefault="00FA3854">
      <w:pPr>
        <w:pStyle w:val="10"/>
        <w:spacing w:line="340" w:lineRule="atLeast"/>
        <w:jc w:val="both"/>
        <w:rPr>
          <w:sz w:val="28"/>
        </w:rPr>
      </w:pPr>
      <w:r>
        <w:rPr>
          <w:sz w:val="28"/>
        </w:rPr>
        <w:t xml:space="preserve"> </w:t>
      </w:r>
      <w:r>
        <w:rPr>
          <w:sz w:val="28"/>
        </w:rPr>
        <w:tab/>
        <w:t>Исчисление таможенных сборов за таможенное оформление производится с общей таможенной стоимости, приведенной в графе 12 основного листа ГТД. Исчисление таможенных сборов за таможенное оформление производится раздельно для валюты Российской Федерации и иностранной валюты.</w:t>
      </w:r>
    </w:p>
    <w:p w:rsidR="00D73F67" w:rsidRDefault="00FA3854">
      <w:pPr>
        <w:pStyle w:val="10"/>
        <w:spacing w:line="340" w:lineRule="atLeast"/>
        <w:ind w:firstLine="720"/>
        <w:jc w:val="both"/>
        <w:rPr>
          <w:sz w:val="28"/>
        </w:rPr>
      </w:pPr>
      <w:r>
        <w:rPr>
          <w:sz w:val="28"/>
        </w:rPr>
        <w:t>В первой колонке графы "Вид" указывается код платежа в соответствии с Классификатором таможенных платежей, приведенным в Приложении 12.</w:t>
      </w:r>
    </w:p>
    <w:p w:rsidR="00D73F67" w:rsidRDefault="00FA3854">
      <w:pPr>
        <w:pStyle w:val="10"/>
        <w:spacing w:line="340" w:lineRule="atLeast"/>
        <w:ind w:firstLine="720"/>
        <w:jc w:val="both"/>
        <w:rPr>
          <w:sz w:val="28"/>
        </w:rPr>
      </w:pPr>
      <w:r>
        <w:rPr>
          <w:sz w:val="28"/>
        </w:rPr>
        <w:t>Вторая колонка графы "Основа начисления" не заполняется.</w:t>
      </w:r>
    </w:p>
    <w:p w:rsidR="00D73F67" w:rsidRDefault="00FA3854">
      <w:pPr>
        <w:pStyle w:val="10"/>
        <w:spacing w:line="340" w:lineRule="atLeast"/>
        <w:ind w:firstLine="720"/>
        <w:jc w:val="both"/>
        <w:rPr>
          <w:sz w:val="28"/>
        </w:rPr>
      </w:pPr>
      <w:r>
        <w:rPr>
          <w:sz w:val="28"/>
        </w:rPr>
        <w:t>В третьей колонке графы "Ставка" указывается установленный размер ставки таможенных сборов за таможенное оформление.</w:t>
      </w:r>
    </w:p>
    <w:p w:rsidR="00D73F67" w:rsidRDefault="00FA3854">
      <w:pPr>
        <w:pStyle w:val="10"/>
        <w:spacing w:line="340" w:lineRule="atLeast"/>
        <w:ind w:firstLine="720"/>
        <w:jc w:val="both"/>
        <w:rPr>
          <w:sz w:val="28"/>
        </w:rPr>
      </w:pPr>
      <w:r>
        <w:rPr>
          <w:sz w:val="28"/>
        </w:rPr>
        <w:t>В четвертой колонке графы "Сумма" указывается причитающаяся к</w:t>
      </w:r>
    </w:p>
    <w:p w:rsidR="00D73F67" w:rsidRDefault="00FA3854">
      <w:pPr>
        <w:pStyle w:val="10"/>
        <w:spacing w:line="340" w:lineRule="atLeast"/>
        <w:jc w:val="both"/>
        <w:rPr>
          <w:sz w:val="28"/>
        </w:rPr>
      </w:pPr>
      <w:r>
        <w:rPr>
          <w:sz w:val="28"/>
        </w:rPr>
        <w:t xml:space="preserve"> уплате сумма платежа, полученная как произведение величины таможенной стоимости, приведенной в графе 12, на установленный размер ставки.</w:t>
      </w:r>
    </w:p>
    <w:p w:rsidR="00D73F67" w:rsidRDefault="00FA3854">
      <w:pPr>
        <w:pStyle w:val="10"/>
        <w:spacing w:line="340" w:lineRule="atLeast"/>
        <w:jc w:val="both"/>
        <w:rPr>
          <w:sz w:val="28"/>
        </w:rPr>
      </w:pPr>
      <w:r>
        <w:rPr>
          <w:sz w:val="28"/>
        </w:rPr>
        <w:t xml:space="preserve"> В пятой колонке графы "СП" (способ платежа) указывается:</w:t>
      </w:r>
    </w:p>
    <w:p w:rsidR="00D73F67" w:rsidRDefault="00FA3854">
      <w:pPr>
        <w:pStyle w:val="10"/>
        <w:spacing w:line="340" w:lineRule="atLeast"/>
        <w:ind w:firstLine="720"/>
        <w:jc w:val="both"/>
        <w:rPr>
          <w:sz w:val="28"/>
        </w:rPr>
      </w:pPr>
      <w:r>
        <w:rPr>
          <w:sz w:val="28"/>
        </w:rPr>
        <w:t>"бн" - безналичный расчет через банк;</w:t>
      </w:r>
    </w:p>
    <w:p w:rsidR="00D73F67" w:rsidRDefault="00FA3854">
      <w:pPr>
        <w:pStyle w:val="10"/>
        <w:spacing w:line="340" w:lineRule="atLeast"/>
        <w:ind w:firstLine="720"/>
        <w:jc w:val="both"/>
        <w:rPr>
          <w:sz w:val="28"/>
        </w:rPr>
      </w:pPr>
      <w:r>
        <w:rPr>
          <w:sz w:val="28"/>
        </w:rPr>
        <w:t>"кт" - оплата суммы таможенных платежей наличными.</w:t>
      </w:r>
    </w:p>
    <w:p w:rsidR="00D73F67" w:rsidRDefault="00FA3854">
      <w:pPr>
        <w:pStyle w:val="10"/>
        <w:spacing w:line="340" w:lineRule="atLeast"/>
        <w:ind w:firstLine="720"/>
        <w:jc w:val="both"/>
        <w:rPr>
          <w:sz w:val="28"/>
        </w:rPr>
      </w:pPr>
      <w:r>
        <w:rPr>
          <w:sz w:val="28"/>
        </w:rPr>
        <w:t xml:space="preserve"> Примечание. Исчисление таможенных сборов за таможенное оформление указывается только на основном листе ГТД.</w:t>
      </w:r>
    </w:p>
    <w:p w:rsidR="00D73F67" w:rsidRDefault="00D73F67">
      <w:pPr>
        <w:pStyle w:val="10"/>
        <w:spacing w:line="340" w:lineRule="atLeast"/>
        <w:jc w:val="both"/>
        <w:rPr>
          <w:sz w:val="28"/>
        </w:rPr>
      </w:pPr>
    </w:p>
    <w:p w:rsidR="00D73F67" w:rsidRDefault="00FA3854">
      <w:pPr>
        <w:pStyle w:val="10"/>
        <w:spacing w:line="340" w:lineRule="atLeast"/>
        <w:ind w:firstLine="720"/>
        <w:jc w:val="both"/>
        <w:rPr>
          <w:sz w:val="28"/>
        </w:rPr>
      </w:pPr>
      <w:r>
        <w:rPr>
          <w:sz w:val="28"/>
        </w:rPr>
        <w:t>Графа 48. "Отсрочка платежей"</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указывается окончательный срок уплаты таможенных платежей при предоставлении отсрочки или рассрочки по уплате таких платежей в шести арабских цифрах, каждая пара из которых разделяется точками и означает соответственно день, месяц и год.</w:t>
      </w:r>
    </w:p>
    <w:p w:rsidR="00D73F67" w:rsidRDefault="00FA3854">
      <w:pPr>
        <w:pStyle w:val="10"/>
        <w:spacing w:line="340" w:lineRule="atLeast"/>
        <w:ind w:firstLine="720"/>
        <w:jc w:val="both"/>
        <w:rPr>
          <w:sz w:val="28"/>
        </w:rPr>
      </w:pPr>
      <w:r>
        <w:rPr>
          <w:sz w:val="28"/>
        </w:rPr>
        <w:t>Графа 54. "Место и дата"</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указываются место и дата заполнения ГТД: фамилия и инициалы лица, уполномоченного на декларирование товаров организацией, указанной в графе 14; занимаемая им должность; его личная подпись; номер телефона и телекса организации - декларанта. Сведения, указанные в ГТД, заверяются официальной печатью организации.</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 xml:space="preserve">5.1.3. Какие данные указываются в  графе 1 “Тип декларации”? </w:t>
      </w:r>
    </w:p>
    <w:p w:rsidR="00D73F67" w:rsidRDefault="00D73F67">
      <w:pPr>
        <w:pStyle w:val="10"/>
        <w:spacing w:line="340" w:lineRule="atLeast"/>
      </w:pPr>
    </w:p>
    <w:p w:rsidR="00D73F67" w:rsidRDefault="00FA3854">
      <w:pPr>
        <w:pStyle w:val="10"/>
        <w:spacing w:line="340" w:lineRule="atLeast"/>
        <w:ind w:firstLine="720"/>
        <w:rPr>
          <w:sz w:val="28"/>
        </w:rPr>
      </w:pPr>
      <w:r>
        <w:rPr>
          <w:sz w:val="28"/>
        </w:rPr>
        <w:t>Графа 1. "Тип декларации"</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rPr>
          <w:sz w:val="28"/>
        </w:rPr>
      </w:pPr>
      <w:r>
        <w:rPr>
          <w:sz w:val="28"/>
        </w:rPr>
        <w:t>В первом подразделе графы указывается - "ЭК".</w:t>
      </w:r>
    </w:p>
    <w:p w:rsidR="00D73F67" w:rsidRDefault="00FA3854">
      <w:pPr>
        <w:pStyle w:val="10"/>
        <w:spacing w:line="340" w:lineRule="atLeast"/>
        <w:ind w:firstLine="720"/>
        <w:jc w:val="both"/>
        <w:rPr>
          <w:sz w:val="28"/>
        </w:rPr>
      </w:pPr>
      <w:r>
        <w:rPr>
          <w:sz w:val="28"/>
        </w:rPr>
        <w:t>Во втором   подразделе   графы   указывается   двузначный  код таможенного режима  в  соответствии  с  Классификатором  процедуры перемещения товаров через таможенную границу Российской Федерации, приведенным в Приложении 1.</w:t>
      </w:r>
    </w:p>
    <w:p w:rsidR="00D73F67" w:rsidRDefault="00D73F67">
      <w:pPr>
        <w:pStyle w:val="10"/>
        <w:spacing w:line="340" w:lineRule="atLeast"/>
        <w:rPr>
          <w:sz w:val="28"/>
        </w:rPr>
      </w:pPr>
    </w:p>
    <w:p w:rsidR="00D73F67" w:rsidRDefault="00FA3854">
      <w:pPr>
        <w:pStyle w:val="Iauiue"/>
        <w:spacing w:line="340" w:lineRule="atLeast"/>
        <w:ind w:firstLine="720"/>
        <w:jc w:val="both"/>
        <w:rPr>
          <w:b/>
          <w:sz w:val="28"/>
        </w:rPr>
      </w:pPr>
      <w:r>
        <w:rPr>
          <w:b/>
          <w:sz w:val="28"/>
        </w:rPr>
        <w:t>5.1.4. Какие таможенные режимы подлежат банковскому валютному контролю?</w:t>
      </w:r>
    </w:p>
    <w:p w:rsidR="00D73F67" w:rsidRDefault="00D73F67">
      <w:pPr>
        <w:pStyle w:val="10"/>
        <w:spacing w:line="340" w:lineRule="atLeast"/>
        <w:rPr>
          <w:sz w:val="28"/>
        </w:rPr>
      </w:pPr>
    </w:p>
    <w:p w:rsidR="00D73F67" w:rsidRDefault="00FA3854">
      <w:pPr>
        <w:pStyle w:val="10"/>
        <w:spacing w:line="340" w:lineRule="atLeast"/>
        <w:ind w:firstLine="720"/>
        <w:jc w:val="both"/>
        <w:rPr>
          <w:sz w:val="28"/>
        </w:rPr>
      </w:pPr>
      <w:r>
        <w:rPr>
          <w:sz w:val="28"/>
        </w:rPr>
        <w:t>Согласно Приложению № 1 к Инструкции о порядке заполнения ГТД и Классификатору процедуры перемещения товаров через таможенную границу Российской Федерации, банковскому валютному контролю подлежат режимы: экспорт</w:t>
      </w:r>
      <w:r>
        <w:rPr>
          <w:sz w:val="28"/>
          <w:lang w:val="en-US"/>
        </w:rPr>
        <w:t xml:space="preserve">, </w:t>
      </w:r>
      <w:r>
        <w:rPr>
          <w:sz w:val="28"/>
        </w:rPr>
        <w:t>реэкспорт, реимпорт, импорт и т.д.</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5.1.5. Какие лица указываются в гр.8 и в гр.9 ГТД? Могут ли они не совпадать? В соответствии с какими документами они должны определяться?</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rPr>
          <w:sz w:val="28"/>
        </w:rPr>
      </w:pPr>
      <w:r>
        <w:rPr>
          <w:sz w:val="28"/>
        </w:rPr>
        <w:t>Графа 8. "Получатель"</w:t>
      </w:r>
    </w:p>
    <w:p w:rsidR="00D73F67" w:rsidRDefault="00FA3854">
      <w:pPr>
        <w:pStyle w:val="10"/>
        <w:spacing w:line="340" w:lineRule="atLeast"/>
        <w:rPr>
          <w:sz w:val="28"/>
        </w:rPr>
      </w:pPr>
      <w:r>
        <w:rPr>
          <w:sz w:val="28"/>
        </w:rPr>
        <w:t xml:space="preserve">   </w:t>
      </w:r>
    </w:p>
    <w:p w:rsidR="00D73F67" w:rsidRDefault="00FA3854">
      <w:pPr>
        <w:pStyle w:val="10"/>
        <w:spacing w:line="340" w:lineRule="atLeast"/>
        <w:ind w:firstLine="720"/>
        <w:jc w:val="both"/>
        <w:rPr>
          <w:sz w:val="28"/>
        </w:rPr>
      </w:pPr>
      <w:r>
        <w:rPr>
          <w:sz w:val="28"/>
        </w:rPr>
        <w:t>В графе    указываются    сведения   о   получателе   товаров: наименование и адрес иностранного предприятия либо Ф.И.О. и адрес физического лица.</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Графа 9. "Лицо, ответственное за финансовое урегулирование"</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 xml:space="preserve">В графе указываются наименование и адрес предприятия или Ф.И.О., адрес и сведения о документе, удостоверяющем личность, лица, ответственного за финансовое урегулирование. </w:t>
      </w:r>
    </w:p>
    <w:p w:rsidR="00D73F67" w:rsidRDefault="00FA3854">
      <w:pPr>
        <w:pStyle w:val="10"/>
        <w:spacing w:line="340" w:lineRule="atLeast"/>
        <w:ind w:firstLine="720"/>
        <w:jc w:val="both"/>
        <w:rPr>
          <w:sz w:val="28"/>
        </w:rPr>
      </w:pPr>
      <w:r>
        <w:rPr>
          <w:sz w:val="28"/>
        </w:rPr>
        <w:t>В случае, если лицо, ответственное за финансовое урегулирование, совпадает с отправителем товаров, делается отсылка к графе 2 (см. графу 2).</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Лица указанные в данных графах должны определятся на основании заключенного контракта.</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 xml:space="preserve">5.1.6. Какая стоимость товара используется для целей валютного контроля? </w:t>
      </w:r>
    </w:p>
    <w:p w:rsidR="00D73F67" w:rsidRDefault="00D73F67">
      <w:pPr>
        <w:pStyle w:val="10"/>
        <w:spacing w:line="340" w:lineRule="atLeast"/>
        <w:ind w:firstLine="720"/>
        <w:jc w:val="both"/>
        <w:rPr>
          <w:sz w:val="28"/>
          <w:lang w:val="en-US"/>
        </w:rPr>
      </w:pPr>
    </w:p>
    <w:p w:rsidR="00D73F67" w:rsidRDefault="00FA3854">
      <w:pPr>
        <w:pStyle w:val="10"/>
        <w:spacing w:line="340" w:lineRule="atLeast"/>
        <w:ind w:firstLine="720"/>
        <w:jc w:val="both"/>
        <w:rPr>
          <w:sz w:val="28"/>
        </w:rPr>
      </w:pPr>
      <w:r>
        <w:rPr>
          <w:sz w:val="28"/>
        </w:rPr>
        <w:t>Для целей валютного контроля используется фактурная стоимость.</w:t>
      </w:r>
    </w:p>
    <w:p w:rsidR="00D73F67" w:rsidRDefault="00D73F67">
      <w:pPr>
        <w:pStyle w:val="10"/>
        <w:spacing w:line="340" w:lineRule="atLeast"/>
        <w:ind w:firstLine="720"/>
        <w:jc w:val="both"/>
        <w:rPr>
          <w:sz w:val="28"/>
          <w:lang w:val="en-US"/>
        </w:rPr>
      </w:pPr>
    </w:p>
    <w:p w:rsidR="00D73F67" w:rsidRDefault="00FA3854">
      <w:pPr>
        <w:pStyle w:val="10"/>
        <w:spacing w:line="340" w:lineRule="atLeast"/>
        <w:ind w:firstLine="720"/>
        <w:rPr>
          <w:b/>
          <w:sz w:val="28"/>
        </w:rPr>
      </w:pPr>
      <w:r>
        <w:rPr>
          <w:b/>
          <w:sz w:val="28"/>
        </w:rPr>
        <w:t>5.1.7. Какие  сведения  указываются  в  графе  “Финансовые и банковские сведения”?</w:t>
      </w:r>
    </w:p>
    <w:p w:rsidR="00D73F67" w:rsidRDefault="00D73F67">
      <w:pPr>
        <w:pStyle w:val="10"/>
        <w:spacing w:line="340" w:lineRule="atLeast"/>
        <w:ind w:firstLine="720"/>
        <w:jc w:val="both"/>
        <w:rPr>
          <w:sz w:val="28"/>
          <w:lang w:val="en-US"/>
        </w:rPr>
      </w:pPr>
    </w:p>
    <w:p w:rsidR="00D73F67" w:rsidRDefault="00FA3854">
      <w:pPr>
        <w:pStyle w:val="10"/>
        <w:spacing w:line="340" w:lineRule="atLeast"/>
        <w:ind w:firstLine="720"/>
        <w:jc w:val="both"/>
        <w:rPr>
          <w:sz w:val="28"/>
        </w:rPr>
      </w:pPr>
      <w:r>
        <w:rPr>
          <w:sz w:val="28"/>
        </w:rPr>
        <w:t>Графа 28. "Финансовые и банковские сведения"</w:t>
      </w:r>
    </w:p>
    <w:p w:rsidR="00D73F67" w:rsidRDefault="00FA3854">
      <w:pPr>
        <w:pStyle w:val="10"/>
        <w:spacing w:line="340" w:lineRule="atLeast"/>
        <w:jc w:val="both"/>
        <w:rPr>
          <w:sz w:val="28"/>
        </w:rPr>
      </w:pPr>
      <w:r>
        <w:rPr>
          <w:sz w:val="28"/>
        </w:rPr>
        <w:t xml:space="preserve"> </w:t>
      </w:r>
    </w:p>
    <w:p w:rsidR="00D73F67" w:rsidRDefault="00FA3854">
      <w:pPr>
        <w:pStyle w:val="10"/>
        <w:spacing w:line="340" w:lineRule="atLeast"/>
        <w:ind w:firstLine="720"/>
        <w:jc w:val="both"/>
        <w:rPr>
          <w:sz w:val="28"/>
        </w:rPr>
      </w:pPr>
      <w:r>
        <w:rPr>
          <w:sz w:val="28"/>
        </w:rPr>
        <w:t xml:space="preserve"> В соответствии с подтверждением банка, ведущего расчеты по сделке купли - продажи, в соответствии с которой вывозятся товары, в графе указывается, начиная каждый из реквизитов с новой строки и проставляя перед каждым из них порядковый номер:</w:t>
      </w:r>
    </w:p>
    <w:p w:rsidR="00D73F67" w:rsidRDefault="00FA3854">
      <w:pPr>
        <w:pStyle w:val="10"/>
        <w:spacing w:line="340" w:lineRule="atLeast"/>
        <w:ind w:firstLine="720"/>
        <w:jc w:val="both"/>
        <w:rPr>
          <w:sz w:val="28"/>
        </w:rPr>
      </w:pPr>
      <w:r>
        <w:rPr>
          <w:sz w:val="28"/>
        </w:rPr>
        <w:t xml:space="preserve"> А. При вывозе товаров в соответствии с договором, предусматривающим расчеты в иностранной валюте:</w:t>
      </w:r>
    </w:p>
    <w:p w:rsidR="00D73F67" w:rsidRDefault="00FA3854">
      <w:pPr>
        <w:pStyle w:val="10"/>
        <w:spacing w:line="340" w:lineRule="atLeast"/>
        <w:ind w:firstLine="720"/>
        <w:jc w:val="both"/>
        <w:rPr>
          <w:sz w:val="28"/>
        </w:rPr>
      </w:pPr>
      <w:r>
        <w:rPr>
          <w:sz w:val="28"/>
        </w:rPr>
        <w:t>1 - номер паспорта сделки;</w:t>
      </w:r>
    </w:p>
    <w:p w:rsidR="00D73F67" w:rsidRDefault="00FA3854">
      <w:pPr>
        <w:pStyle w:val="10"/>
        <w:spacing w:line="340" w:lineRule="atLeast"/>
        <w:ind w:firstLine="720"/>
        <w:jc w:val="both"/>
        <w:rPr>
          <w:sz w:val="28"/>
        </w:rPr>
      </w:pPr>
      <w:r>
        <w:rPr>
          <w:sz w:val="28"/>
        </w:rPr>
        <w:t>2 - краткое наименование банка;</w:t>
      </w:r>
    </w:p>
    <w:p w:rsidR="00D73F67" w:rsidRDefault="00FA3854">
      <w:pPr>
        <w:pStyle w:val="10"/>
        <w:spacing w:line="340" w:lineRule="atLeast"/>
        <w:ind w:firstLine="720"/>
        <w:jc w:val="both"/>
        <w:rPr>
          <w:sz w:val="28"/>
        </w:rPr>
      </w:pPr>
      <w:r>
        <w:rPr>
          <w:sz w:val="28"/>
        </w:rPr>
        <w:t>3 - адрес банка (почтовый индекс и город);</w:t>
      </w:r>
    </w:p>
    <w:p w:rsidR="00D73F67" w:rsidRDefault="00FA3854">
      <w:pPr>
        <w:pStyle w:val="10"/>
        <w:spacing w:line="340" w:lineRule="atLeast"/>
        <w:ind w:firstLine="720"/>
        <w:jc w:val="both"/>
        <w:rPr>
          <w:sz w:val="28"/>
        </w:rPr>
      </w:pPr>
      <w:r>
        <w:rPr>
          <w:sz w:val="28"/>
        </w:rPr>
        <w:t>4 - номер транзитного валютного счета экспортера.</w:t>
      </w:r>
    </w:p>
    <w:p w:rsidR="00D73F67" w:rsidRDefault="00FA3854">
      <w:pPr>
        <w:pStyle w:val="10"/>
        <w:spacing w:line="340" w:lineRule="atLeast"/>
        <w:ind w:firstLine="720"/>
        <w:jc w:val="both"/>
        <w:rPr>
          <w:sz w:val="28"/>
        </w:rPr>
      </w:pPr>
      <w:r>
        <w:rPr>
          <w:sz w:val="28"/>
        </w:rPr>
        <w:t>Б. При вывозе товаров в соответствии с договором, предусматривающим расчеты в валюте Российской Федерации:</w:t>
      </w:r>
    </w:p>
    <w:p w:rsidR="00D73F67" w:rsidRDefault="00FA3854">
      <w:pPr>
        <w:pStyle w:val="10"/>
        <w:spacing w:line="340" w:lineRule="atLeast"/>
        <w:ind w:firstLine="720"/>
        <w:jc w:val="both"/>
        <w:rPr>
          <w:sz w:val="28"/>
        </w:rPr>
      </w:pPr>
      <w:r>
        <w:rPr>
          <w:sz w:val="28"/>
        </w:rPr>
        <w:t xml:space="preserve"> 1 - код ОКПО банка;</w:t>
      </w:r>
    </w:p>
    <w:p w:rsidR="00D73F67" w:rsidRDefault="00FA3854">
      <w:pPr>
        <w:pStyle w:val="10"/>
        <w:spacing w:line="340" w:lineRule="atLeast"/>
        <w:ind w:firstLine="720"/>
        <w:jc w:val="both"/>
        <w:rPr>
          <w:sz w:val="28"/>
        </w:rPr>
      </w:pPr>
      <w:r>
        <w:rPr>
          <w:sz w:val="28"/>
        </w:rPr>
        <w:t xml:space="preserve"> 2 - краткое наименование банка;</w:t>
      </w:r>
    </w:p>
    <w:p w:rsidR="00D73F67" w:rsidRDefault="00FA3854">
      <w:pPr>
        <w:pStyle w:val="10"/>
        <w:spacing w:line="340" w:lineRule="atLeast"/>
        <w:ind w:firstLine="720"/>
        <w:jc w:val="both"/>
        <w:rPr>
          <w:sz w:val="28"/>
        </w:rPr>
      </w:pPr>
      <w:r>
        <w:rPr>
          <w:sz w:val="28"/>
        </w:rPr>
        <w:t xml:space="preserve"> 3 - адрес банка (почтовый индекс и город);</w:t>
      </w:r>
    </w:p>
    <w:p w:rsidR="00D73F67" w:rsidRDefault="00FA3854">
      <w:pPr>
        <w:pStyle w:val="10"/>
        <w:spacing w:line="340" w:lineRule="atLeast"/>
        <w:ind w:firstLine="720"/>
        <w:jc w:val="both"/>
        <w:rPr>
          <w:sz w:val="28"/>
        </w:rPr>
      </w:pPr>
      <w:r>
        <w:rPr>
          <w:sz w:val="28"/>
        </w:rPr>
        <w:t xml:space="preserve"> 4 - номер расчетного рублевого счета экспортера.</w:t>
      </w:r>
    </w:p>
    <w:p w:rsidR="00D73F67" w:rsidRDefault="00FA3854">
      <w:pPr>
        <w:pStyle w:val="10"/>
        <w:spacing w:line="340" w:lineRule="atLeast"/>
        <w:ind w:firstLine="720"/>
        <w:jc w:val="both"/>
        <w:rPr>
          <w:sz w:val="28"/>
        </w:rPr>
      </w:pPr>
      <w:r>
        <w:rPr>
          <w:sz w:val="28"/>
        </w:rPr>
        <w:t xml:space="preserve"> В. При бартерных и иных видах сделок графа не заполняется.</w:t>
      </w:r>
    </w:p>
    <w:p w:rsidR="00D73F67" w:rsidRDefault="00D73F67">
      <w:pPr>
        <w:pStyle w:val="10"/>
        <w:spacing w:line="340" w:lineRule="atLeast"/>
        <w:ind w:firstLine="720"/>
        <w:jc w:val="both"/>
        <w:rPr>
          <w:sz w:val="28"/>
        </w:rPr>
      </w:pPr>
    </w:p>
    <w:p w:rsidR="00D73F67" w:rsidRDefault="00D73F67">
      <w:pPr>
        <w:pStyle w:val="10"/>
        <w:spacing w:line="340" w:lineRule="atLeast"/>
        <w:ind w:firstLine="720"/>
        <w:rPr>
          <w:b/>
          <w:sz w:val="28"/>
        </w:rPr>
      </w:pPr>
    </w:p>
    <w:p w:rsidR="00D73F67" w:rsidRDefault="00FA3854">
      <w:pPr>
        <w:pStyle w:val="2"/>
        <w:jc w:val="center"/>
        <w:rPr>
          <w:rFonts w:ascii="Times New Roman" w:hAnsi="Times New Roman"/>
          <w:i w:val="0"/>
        </w:rPr>
      </w:pPr>
      <w:bookmarkStart w:id="6" w:name="_Toc443764062"/>
      <w:r>
        <w:rPr>
          <w:rFonts w:ascii="Times New Roman" w:hAnsi="Times New Roman"/>
          <w:i w:val="0"/>
        </w:rPr>
        <w:t>5.2 Заполнение паспорта сделки.</w:t>
      </w:r>
      <w:bookmarkEnd w:id="6"/>
    </w:p>
    <w:p w:rsidR="00D73F67" w:rsidRDefault="00D73F67">
      <w:pPr>
        <w:pStyle w:val="10"/>
        <w:ind w:firstLine="720"/>
        <w:jc w:val="both"/>
        <w:rPr>
          <w:sz w:val="28"/>
        </w:rPr>
      </w:pPr>
    </w:p>
    <w:p w:rsidR="00D73F67" w:rsidRDefault="00FA3854">
      <w:pPr>
        <w:pStyle w:val="10"/>
        <w:ind w:firstLine="720"/>
        <w:jc w:val="both"/>
        <w:rPr>
          <w:sz w:val="28"/>
        </w:rPr>
      </w:pPr>
      <w:r>
        <w:rPr>
          <w:sz w:val="28"/>
        </w:rPr>
        <w:t>Заполненный паспорт сделки представлен в Приложении № 3</w:t>
      </w:r>
    </w:p>
    <w:p w:rsidR="00D73F67" w:rsidRDefault="00D73F67">
      <w:pPr>
        <w:pStyle w:val="10"/>
        <w:ind w:firstLine="720"/>
        <w:jc w:val="both"/>
        <w:rPr>
          <w:sz w:val="28"/>
        </w:rPr>
      </w:pPr>
    </w:p>
    <w:p w:rsidR="00D73F67" w:rsidRDefault="00FA3854">
      <w:pPr>
        <w:pStyle w:val="10"/>
        <w:spacing w:line="340" w:lineRule="atLeast"/>
        <w:ind w:firstLine="720"/>
        <w:jc w:val="both"/>
        <w:rPr>
          <w:b/>
          <w:sz w:val="28"/>
        </w:rPr>
      </w:pPr>
      <w:r>
        <w:rPr>
          <w:b/>
          <w:sz w:val="28"/>
        </w:rPr>
        <w:t>5.2.1 Какими нормативными документами регулируется таможенно - банковский контроль при экспорте товаров?</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С выходом совместных Инструкций ЦБ России и ГТК  от 12.10.93 № 19 и  № 01-20/10283 (соответственно) и от 26.07.95 № 30 и № 01-20/10538 (соответственно) создана система таможенно - банковского контроля за совершением экспортно - импортных операций.</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b/>
          <w:sz w:val="28"/>
        </w:rPr>
      </w:pPr>
      <w:r>
        <w:rPr>
          <w:b/>
          <w:sz w:val="28"/>
        </w:rPr>
        <w:t>5.2.2 Из каких частей состоит номер паспорта сделки? Что означает его первая часть? Сколько знаков в коде  Банка по ОКПО? Каким органом и в каком документе он фиксируется? Какая дата указывается под графой "Паспорт сделки N"?</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"Паспорт сделки N " - указывается сложный код ПС, состоящий из четырех частей, разделенных наклонной чертой:</w:t>
      </w:r>
    </w:p>
    <w:p w:rsidR="00D73F67" w:rsidRDefault="00FA3854">
      <w:pPr>
        <w:pStyle w:val="10"/>
        <w:spacing w:line="340" w:lineRule="atLeast"/>
        <w:ind w:firstLine="720"/>
        <w:jc w:val="both"/>
        <w:rPr>
          <w:sz w:val="28"/>
        </w:rPr>
      </w:pPr>
      <w:r>
        <w:rPr>
          <w:sz w:val="28"/>
        </w:rPr>
        <w:t>- первая часть состоит из одной арабской цифры "1", означающей, что данный ПС предназначен для валютного контроля за поступлением выручки от экспорта товаров;</w:t>
      </w:r>
    </w:p>
    <w:p w:rsidR="00D73F67" w:rsidRDefault="00FA3854">
      <w:pPr>
        <w:pStyle w:val="10"/>
        <w:spacing w:line="340" w:lineRule="atLeast"/>
        <w:ind w:firstLine="720"/>
        <w:jc w:val="both"/>
        <w:rPr>
          <w:sz w:val="28"/>
        </w:rPr>
      </w:pPr>
      <w:r>
        <w:rPr>
          <w:sz w:val="28"/>
        </w:rPr>
        <w:t>- вторая часть состоит из восьми цифр, составляющих код Банка по ОКПО;</w:t>
      </w:r>
    </w:p>
    <w:p w:rsidR="00D73F67" w:rsidRDefault="00FA3854">
      <w:pPr>
        <w:pStyle w:val="10"/>
        <w:spacing w:line="340" w:lineRule="atLeast"/>
        <w:ind w:firstLine="720"/>
        <w:jc w:val="both"/>
        <w:rPr>
          <w:sz w:val="28"/>
        </w:rPr>
      </w:pPr>
      <w:r>
        <w:rPr>
          <w:sz w:val="28"/>
        </w:rPr>
        <w:t>- третья часть состоит из трех цифр, составляющих номер, присвоенный филиалу Банка Банком России. При  ведении счета в головной конторе Банка или отсутствии филиалов в этой части проставляется "000";</w:t>
      </w:r>
    </w:p>
    <w:p w:rsidR="00D73F67" w:rsidRDefault="00FA3854">
      <w:pPr>
        <w:pStyle w:val="10"/>
        <w:spacing w:line="340" w:lineRule="atLeast"/>
        <w:ind w:firstLine="720"/>
        <w:jc w:val="both"/>
        <w:rPr>
          <w:sz w:val="28"/>
        </w:rPr>
      </w:pPr>
      <w:r>
        <w:rPr>
          <w:sz w:val="28"/>
        </w:rPr>
        <w:t>- четвертая часть представляет из себя порядковый номер данного ПС согласно Журналу.</w:t>
      </w:r>
    </w:p>
    <w:p w:rsidR="00D73F67" w:rsidRDefault="00FA3854">
      <w:pPr>
        <w:pStyle w:val="10"/>
        <w:spacing w:line="340" w:lineRule="atLeast"/>
        <w:ind w:firstLine="720"/>
        <w:jc w:val="both"/>
        <w:rPr>
          <w:sz w:val="28"/>
        </w:rPr>
      </w:pPr>
      <w:r>
        <w:rPr>
          <w:sz w:val="28"/>
        </w:rPr>
        <w:t>Под графой "Паспорт сделки N" указывается дата его регистрации в Журнале.</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rPr>
          <w:b/>
          <w:sz w:val="28"/>
        </w:rPr>
      </w:pPr>
      <w:r>
        <w:rPr>
          <w:b/>
          <w:sz w:val="28"/>
        </w:rPr>
        <w:t>5.2.3. Раздел "Реквизиты Банка".</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А. Наименование какого Банка указывается в графе  "Наименование"?</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Раздел "Реквизиты Банка" заполняется следующим образом.</w:t>
      </w:r>
    </w:p>
    <w:p w:rsidR="00D73F67" w:rsidRDefault="00FA3854">
      <w:pPr>
        <w:pStyle w:val="10"/>
        <w:spacing w:line="340" w:lineRule="atLeast"/>
        <w:ind w:firstLine="720"/>
        <w:jc w:val="both"/>
        <w:rPr>
          <w:sz w:val="28"/>
        </w:rPr>
      </w:pPr>
      <w:r>
        <w:rPr>
          <w:sz w:val="28"/>
        </w:rPr>
        <w:t>В графе "Наименование" - указывается полное наименование Банка, от имени которого подписан данный ПС.</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b/>
          <w:sz w:val="28"/>
        </w:rPr>
      </w:pPr>
      <w:r>
        <w:rPr>
          <w:b/>
          <w:sz w:val="28"/>
        </w:rPr>
        <w:t>5.2.4. Раздел "Реквизиты Экспортера".</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720"/>
        <w:jc w:val="both"/>
        <w:rPr>
          <w:sz w:val="28"/>
        </w:rPr>
      </w:pPr>
      <w:r>
        <w:rPr>
          <w:sz w:val="28"/>
        </w:rPr>
        <w:t xml:space="preserve">А. Какие лица могут выступать в качестве “экспортеров”? </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В качестве «экспортеров» могут выступать любые юридические и физические лица.</w:t>
      </w:r>
    </w:p>
    <w:p w:rsidR="00D73F67" w:rsidRDefault="00D73F67">
      <w:pPr>
        <w:pStyle w:val="Iauiue"/>
        <w:spacing w:line="340" w:lineRule="atLeast"/>
        <w:ind w:firstLine="284"/>
        <w:jc w:val="both"/>
        <w:rPr>
          <w:sz w:val="24"/>
        </w:rPr>
      </w:pPr>
    </w:p>
    <w:p w:rsidR="00D73F67" w:rsidRDefault="00FA3854">
      <w:pPr>
        <w:pStyle w:val="10"/>
        <w:spacing w:line="340" w:lineRule="atLeast"/>
        <w:ind w:firstLine="720"/>
        <w:jc w:val="both"/>
        <w:rPr>
          <w:sz w:val="28"/>
        </w:rPr>
      </w:pPr>
      <w:r>
        <w:rPr>
          <w:sz w:val="28"/>
        </w:rPr>
        <w:t>Б. Наименование какого предприятия указывается в графе "Наименование"?</w:t>
      </w:r>
    </w:p>
    <w:p w:rsidR="00D73F67" w:rsidRDefault="00D73F67">
      <w:pPr>
        <w:pStyle w:val="10"/>
        <w:spacing w:line="340" w:lineRule="atLeast"/>
        <w:rPr>
          <w:sz w:val="28"/>
        </w:rPr>
      </w:pPr>
    </w:p>
    <w:p w:rsidR="00D73F67" w:rsidRDefault="00FA3854">
      <w:pPr>
        <w:pStyle w:val="10"/>
        <w:spacing w:line="340" w:lineRule="atLeast"/>
        <w:ind w:firstLine="720"/>
        <w:jc w:val="both"/>
        <w:rPr>
          <w:sz w:val="28"/>
        </w:rPr>
      </w:pPr>
      <w:r>
        <w:rPr>
          <w:sz w:val="28"/>
        </w:rPr>
        <w:t>В графе "Наименование" - указывается полное официальное наименование предприятия (организации) - экспортера, подписавшего ПС.</w:t>
      </w:r>
    </w:p>
    <w:p w:rsidR="00D73F67" w:rsidRDefault="00D73F67">
      <w:pPr>
        <w:pStyle w:val="10"/>
        <w:spacing w:line="340" w:lineRule="atLeast"/>
        <w:rPr>
          <w:sz w:val="28"/>
        </w:rPr>
      </w:pPr>
    </w:p>
    <w:p w:rsidR="00D73F67" w:rsidRDefault="00FA3854">
      <w:pPr>
        <w:pStyle w:val="10"/>
        <w:spacing w:line="340" w:lineRule="atLeast"/>
        <w:ind w:firstLine="720"/>
        <w:jc w:val="both"/>
        <w:rPr>
          <w:sz w:val="28"/>
        </w:rPr>
      </w:pPr>
      <w:r>
        <w:rPr>
          <w:sz w:val="28"/>
        </w:rPr>
        <w:t>В. Сколько знаков в коде предприятия по ОКПО?</w:t>
      </w:r>
    </w:p>
    <w:p w:rsidR="00D73F67" w:rsidRDefault="00FA3854">
      <w:pPr>
        <w:pStyle w:val="10"/>
        <w:spacing w:line="340" w:lineRule="atLeast"/>
        <w:ind w:firstLine="720"/>
        <w:jc w:val="both"/>
        <w:rPr>
          <w:sz w:val="28"/>
        </w:rPr>
      </w:pPr>
      <w:r>
        <w:rPr>
          <w:sz w:val="28"/>
        </w:rPr>
        <w:t>Г. Каким   органом  и  в каком документе он фиксируется?</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В графе "Код ОКПО" - указывается восьмизначный код предприятия</w:t>
      </w:r>
    </w:p>
    <w:p w:rsidR="00D73F67" w:rsidRDefault="00FA3854">
      <w:pPr>
        <w:pStyle w:val="10"/>
        <w:spacing w:line="340" w:lineRule="atLeast"/>
        <w:rPr>
          <w:sz w:val="28"/>
        </w:rPr>
      </w:pPr>
      <w:r>
        <w:rPr>
          <w:sz w:val="28"/>
        </w:rPr>
        <w:t>(организации) - экспортера, подписавшего ПС, присвоенный ему органами государственной статистики.</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Д. Какой адрес и какого предприятия указывается в графе "Адрес"?</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В графе "Адрес" - указывается полный юридический адрес предприятия (организации) - экспортера, подписавшего ПС.</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Е. Номер какого счета указывается в графе  "Номер счета"?</w:t>
      </w:r>
    </w:p>
    <w:p w:rsidR="00D73F67" w:rsidRDefault="00FA3854">
      <w:pPr>
        <w:pStyle w:val="10"/>
        <w:spacing w:line="340" w:lineRule="atLeast"/>
        <w:ind w:firstLine="720"/>
        <w:rPr>
          <w:sz w:val="28"/>
        </w:rPr>
      </w:pPr>
      <w:r>
        <w:rPr>
          <w:sz w:val="28"/>
        </w:rPr>
        <w:t>Ж. В  каком  документе  он должен быть зафиксирован?</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В графе "Номер счета" - указывается номер транзитного валютного счета предприятия (организации) - экспортера в Банке (филиале), подписавшем ПС, на который должна поступить валютная выручка по указанному в настоящем ПС контракту.</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5.2.5.  Раздел "Реквизиты иностранного покупателя"</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720"/>
        <w:jc w:val="both"/>
        <w:rPr>
          <w:sz w:val="28"/>
        </w:rPr>
      </w:pPr>
      <w:r>
        <w:rPr>
          <w:sz w:val="28"/>
        </w:rPr>
        <w:t>А. Наименование какого покупателя указывается в графе "Наименование"? В каком виде он должен быть указан?</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В графе "Наименование" -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ПС.</w:t>
      </w:r>
    </w:p>
    <w:p w:rsidR="00D73F67" w:rsidRDefault="00D73F67">
      <w:pPr>
        <w:pStyle w:val="Iauiue"/>
        <w:spacing w:line="340" w:lineRule="atLeast"/>
        <w:ind w:firstLine="720"/>
        <w:jc w:val="both"/>
        <w:rPr>
          <w:sz w:val="24"/>
        </w:rPr>
      </w:pPr>
    </w:p>
    <w:p w:rsidR="00D73F67" w:rsidRDefault="00FA3854">
      <w:pPr>
        <w:pStyle w:val="10"/>
        <w:spacing w:line="340" w:lineRule="atLeast"/>
        <w:ind w:firstLine="720"/>
        <w:jc w:val="both"/>
        <w:rPr>
          <w:sz w:val="28"/>
        </w:rPr>
      </w:pPr>
      <w:r>
        <w:rPr>
          <w:sz w:val="28"/>
        </w:rPr>
        <w:t>Б. В соответствии с условиями какого документа должен быть указан адрес в графе “Адрес”?</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В графе "Адрес" - указывается юридический адрес иностранного покупателя в соответствии с условиями контракта, на основе которого составлен настоящий ПС.</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5.2.6.  Раздел "Реквизиты и условия контракта"</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720"/>
        <w:jc w:val="both"/>
        <w:rPr>
          <w:sz w:val="28"/>
        </w:rPr>
      </w:pPr>
      <w:r>
        <w:rPr>
          <w:sz w:val="28"/>
        </w:rPr>
        <w:t>А. Какая стоимость и в соответствии с каким документом указывается в графе "Сумма  контракта"?</w:t>
      </w:r>
    </w:p>
    <w:p w:rsidR="00D73F67" w:rsidRDefault="00D73F67">
      <w:pPr>
        <w:pStyle w:val="Iauiue"/>
        <w:spacing w:line="340" w:lineRule="atLeast"/>
        <w:ind w:firstLine="284"/>
        <w:jc w:val="both"/>
        <w:rPr>
          <w:sz w:val="24"/>
        </w:rPr>
      </w:pPr>
    </w:p>
    <w:p w:rsidR="00D73F67" w:rsidRDefault="00FA3854">
      <w:pPr>
        <w:pStyle w:val="Iauiue"/>
        <w:spacing w:line="340" w:lineRule="atLeast"/>
        <w:ind w:firstLine="720"/>
        <w:jc w:val="both"/>
        <w:rPr>
          <w:sz w:val="28"/>
        </w:rPr>
      </w:pPr>
      <w:r>
        <w:rPr>
          <w:sz w:val="28"/>
        </w:rPr>
        <w:t>В графе "Сумма контракта" - указывается общая стоимость экспортируемого товара в соответствии с данным контрактом.</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Б. Наименование какой валюты и в соответствии с какими документами указывается в графе "Валюта цены"?</w:t>
      </w:r>
    </w:p>
    <w:p w:rsidR="00D73F67" w:rsidRDefault="00FA3854">
      <w:pPr>
        <w:pStyle w:val="Iauiue"/>
        <w:spacing w:line="340" w:lineRule="atLeast"/>
        <w:ind w:firstLine="720"/>
        <w:jc w:val="both"/>
        <w:rPr>
          <w:sz w:val="28"/>
        </w:rPr>
      </w:pPr>
      <w:r>
        <w:rPr>
          <w:sz w:val="28"/>
        </w:rPr>
        <w:t>В. Согласно какого классификатора указывается код  валюты  цены?</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В графе "Валюта цены" - указывается наименование валюты, в которой определена Сумма контракта, согласно Общесоюзного классификатора валют, утвержденного постановлением Госкомстандарта СССР от 22 марта 1984 года N 158, и с учетом дополнений, внесенных  Банком России.</w:t>
      </w:r>
    </w:p>
    <w:p w:rsidR="00D73F67" w:rsidRDefault="00FA3854">
      <w:pPr>
        <w:pStyle w:val="Iauiue"/>
        <w:spacing w:line="340" w:lineRule="atLeast"/>
        <w:ind w:firstLine="720"/>
        <w:jc w:val="both"/>
        <w:rPr>
          <w:sz w:val="28"/>
        </w:rPr>
      </w:pPr>
      <w:r>
        <w:rPr>
          <w:sz w:val="28"/>
        </w:rPr>
        <w:t>С 1 июля 1997 года в банковской системе Российской Федерации введен в действие Общероссийский классификатор валют ОК 014-94. (Распоряжение ЦБ РФ  от  18.06.97  № Р-164). Телеграммой ЦБ РФ от 07.07.97 № 62-97 установлено, что до особых указаний при заполнении документов валютного контроля, предусмотренных данной Инструкцией, следует указывать коды валют в соответствии с Общесоюзным классификатором валют, утвержденным  Постановлением Госстандарта СССР от 22.03.84 N 158.</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Г. Что подразумевается под валютной оговоркой? В каких случаях заполняется соответствующая графа ПС?</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В графе "Валютная оговорка" - указывается способ расчета курса валюты цены к валюте платежа в той форме, как он указан в контракте. Заполняется  только  при  условии  несовпадения "Валюты цены" и "Валюты платежа".</w:t>
      </w:r>
    </w:p>
    <w:p w:rsidR="00D73F67" w:rsidRDefault="00D73F67">
      <w:pPr>
        <w:pStyle w:val="Iauiue"/>
        <w:spacing w:line="340" w:lineRule="atLeast"/>
        <w:ind w:firstLine="720"/>
        <w:jc w:val="both"/>
        <w:rPr>
          <w:sz w:val="28"/>
        </w:rPr>
      </w:pPr>
    </w:p>
    <w:p w:rsidR="00D73F67" w:rsidRDefault="00FA3854">
      <w:pPr>
        <w:pStyle w:val="Iauiue"/>
        <w:spacing w:line="340" w:lineRule="atLeast"/>
        <w:ind w:firstLine="720"/>
        <w:jc w:val="both"/>
        <w:rPr>
          <w:sz w:val="28"/>
        </w:rPr>
      </w:pPr>
      <w:r>
        <w:rPr>
          <w:sz w:val="28"/>
        </w:rPr>
        <w:t>Д. Каким образом рассчитывается дата, указываемая в  графе "Последний  платеж"?</w:t>
      </w:r>
    </w:p>
    <w:p w:rsidR="00D73F67" w:rsidRDefault="00D73F67">
      <w:pPr>
        <w:pStyle w:val="Iauiue"/>
        <w:spacing w:line="340" w:lineRule="atLeast"/>
        <w:ind w:firstLine="284"/>
        <w:jc w:val="both"/>
        <w:rPr>
          <w:sz w:val="28"/>
        </w:rPr>
      </w:pPr>
    </w:p>
    <w:p w:rsidR="00D73F67" w:rsidRDefault="00FA3854">
      <w:pPr>
        <w:pStyle w:val="Iauiue"/>
        <w:spacing w:line="340" w:lineRule="atLeast"/>
        <w:ind w:firstLine="720"/>
        <w:jc w:val="both"/>
        <w:rPr>
          <w:sz w:val="28"/>
        </w:rPr>
      </w:pPr>
      <w:r>
        <w:rPr>
          <w:sz w:val="28"/>
        </w:rPr>
        <w:t>В графе "Последний платеж" - указывается расчетная дата поступления последнего платежа по контракту, на основании которого составлен данный ПС, на транзитный счет Экспортера.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срока поступления выручки, указываемого в графе "Поступление выручки".</w:t>
      </w:r>
    </w:p>
    <w:p w:rsidR="00D73F67" w:rsidRDefault="00D73F67">
      <w:pPr>
        <w:pStyle w:val="Iauiue"/>
        <w:spacing w:line="340" w:lineRule="atLeast"/>
        <w:ind w:firstLine="284"/>
        <w:jc w:val="both"/>
        <w:rPr>
          <w:sz w:val="28"/>
        </w:rPr>
      </w:pPr>
    </w:p>
    <w:p w:rsidR="00D73F67" w:rsidRDefault="00FA3854">
      <w:pPr>
        <w:pStyle w:val="Iauiue"/>
        <w:spacing w:line="340" w:lineRule="atLeast"/>
        <w:ind w:firstLine="720"/>
        <w:jc w:val="both"/>
        <w:rPr>
          <w:sz w:val="28"/>
        </w:rPr>
      </w:pPr>
      <w:r>
        <w:rPr>
          <w:sz w:val="28"/>
        </w:rPr>
        <w:t>Е. Наименование какой валюты и в соответствии с какими документами указывается в графе "Валюта платежа"? Согласно какого классификатора указывается код  валюты  платежа?</w:t>
      </w:r>
    </w:p>
    <w:p w:rsidR="00D73F67" w:rsidRDefault="00D73F67">
      <w:pPr>
        <w:pStyle w:val="Iauiue"/>
        <w:spacing w:line="340" w:lineRule="atLeast"/>
        <w:ind w:firstLine="284"/>
        <w:jc w:val="both"/>
        <w:rPr>
          <w:sz w:val="28"/>
        </w:rPr>
      </w:pPr>
    </w:p>
    <w:p w:rsidR="00D73F67" w:rsidRDefault="00FA3854">
      <w:pPr>
        <w:pStyle w:val="Iauiue"/>
        <w:spacing w:line="340" w:lineRule="atLeast"/>
        <w:ind w:firstLine="720"/>
        <w:jc w:val="both"/>
        <w:rPr>
          <w:sz w:val="28"/>
        </w:rPr>
      </w:pPr>
      <w:r>
        <w:rPr>
          <w:sz w:val="28"/>
        </w:rPr>
        <w:t>В графе "Валюта платежа" - указывается наименование валюты, в которой по условиям контракта предполагается поступление валютной выручки от экспорта товаров, согласно Общесоюзного классификатора валют, утвержденного  постановлением  Госкомстандарта СССР от 22 марта 1984 года N 158, и с учетом дополнений, внесенных Банком России. (см п. 5.2.6.)</w:t>
      </w:r>
    </w:p>
    <w:p w:rsidR="00D73F67" w:rsidRDefault="00D73F67">
      <w:pPr>
        <w:pStyle w:val="Iauiue"/>
        <w:spacing w:line="340" w:lineRule="atLeast"/>
        <w:ind w:firstLine="284"/>
        <w:jc w:val="both"/>
        <w:rPr>
          <w:sz w:val="28"/>
        </w:rPr>
      </w:pPr>
    </w:p>
    <w:p w:rsidR="00D73F67" w:rsidRDefault="00FA3854">
      <w:pPr>
        <w:pStyle w:val="10"/>
        <w:spacing w:line="340" w:lineRule="atLeast"/>
        <w:ind w:firstLine="720"/>
        <w:rPr>
          <w:sz w:val="28"/>
        </w:rPr>
      </w:pPr>
      <w:r>
        <w:rPr>
          <w:sz w:val="28"/>
        </w:rPr>
        <w:t>Ж. В каких формах могут производиться расчеты за экспортируемый товар? В каком документе должна фиксироваться форма платежа?</w:t>
      </w:r>
    </w:p>
    <w:p w:rsidR="00D73F67" w:rsidRDefault="00D73F67">
      <w:pPr>
        <w:pStyle w:val="10"/>
        <w:spacing w:line="340" w:lineRule="atLeast"/>
        <w:rPr>
          <w:sz w:val="28"/>
        </w:rPr>
      </w:pPr>
    </w:p>
    <w:p w:rsidR="00D73F67" w:rsidRDefault="00FA3854">
      <w:pPr>
        <w:pStyle w:val="10"/>
        <w:spacing w:line="340" w:lineRule="atLeast"/>
        <w:ind w:firstLine="720"/>
        <w:jc w:val="both"/>
        <w:rPr>
          <w:sz w:val="28"/>
        </w:rPr>
      </w:pPr>
      <w:r>
        <w:rPr>
          <w:sz w:val="28"/>
        </w:rPr>
        <w:t>В графе "Форма расчетов" - указывается код применяемой формы расчетов за экспортируемый товар в соответствии с условиями контракта (согласно приведенному ниже классификатору).</w:t>
      </w:r>
    </w:p>
    <w:p w:rsidR="00D73F67" w:rsidRDefault="00D73F67">
      <w:pPr>
        <w:pStyle w:val="10"/>
        <w:spacing w:line="340" w:lineRule="atLeast"/>
        <w:rPr>
          <w:sz w:val="28"/>
        </w:rPr>
      </w:pPr>
    </w:p>
    <w:p w:rsidR="00D73F67" w:rsidRDefault="00FA3854">
      <w:pPr>
        <w:pStyle w:val="10"/>
        <w:spacing w:line="340" w:lineRule="atLeast"/>
        <w:rPr>
          <w:b/>
          <w:i/>
          <w:sz w:val="28"/>
        </w:rPr>
      </w:pPr>
      <w:r>
        <w:rPr>
          <w:sz w:val="28"/>
        </w:rPr>
        <w:t xml:space="preserve">       </w:t>
      </w:r>
      <w:r>
        <w:rPr>
          <w:b/>
          <w:i/>
          <w:sz w:val="28"/>
        </w:rPr>
        <w:t>Форма расчетов</w:t>
      </w:r>
      <w:r>
        <w:rPr>
          <w:b/>
          <w:i/>
          <w:sz w:val="28"/>
        </w:rPr>
        <w:tab/>
      </w:r>
      <w:r>
        <w:rPr>
          <w:b/>
          <w:i/>
          <w:sz w:val="28"/>
        </w:rPr>
        <w:tab/>
      </w:r>
      <w:r>
        <w:rPr>
          <w:b/>
          <w:i/>
          <w:sz w:val="28"/>
        </w:rPr>
        <w:tab/>
      </w:r>
      <w:r>
        <w:rPr>
          <w:b/>
          <w:i/>
          <w:sz w:val="28"/>
        </w:rPr>
        <w:tab/>
        <w:t>Код</w:t>
      </w:r>
    </w:p>
    <w:p w:rsidR="00D73F67" w:rsidRDefault="00D73F67">
      <w:pPr>
        <w:pStyle w:val="10"/>
        <w:spacing w:line="340" w:lineRule="atLeast"/>
        <w:rPr>
          <w:sz w:val="28"/>
        </w:rPr>
      </w:pPr>
    </w:p>
    <w:p w:rsidR="00D73F67" w:rsidRDefault="00FA3854">
      <w:pPr>
        <w:pStyle w:val="10"/>
        <w:spacing w:line="340" w:lineRule="atLeast"/>
        <w:rPr>
          <w:sz w:val="28"/>
        </w:rPr>
      </w:pPr>
      <w:r>
        <w:rPr>
          <w:sz w:val="28"/>
        </w:rPr>
        <w:t xml:space="preserve">       Аккредитив</w:t>
      </w:r>
      <w:r>
        <w:rPr>
          <w:sz w:val="28"/>
        </w:rPr>
        <w:tab/>
      </w:r>
      <w:r>
        <w:rPr>
          <w:sz w:val="28"/>
        </w:rPr>
        <w:tab/>
      </w:r>
      <w:r>
        <w:rPr>
          <w:sz w:val="28"/>
        </w:rPr>
        <w:tab/>
      </w:r>
      <w:r>
        <w:rPr>
          <w:sz w:val="28"/>
        </w:rPr>
        <w:tab/>
      </w:r>
      <w:r>
        <w:rPr>
          <w:sz w:val="28"/>
        </w:rPr>
        <w:tab/>
      </w:r>
      <w:r>
        <w:rPr>
          <w:b/>
          <w:sz w:val="28"/>
        </w:rPr>
        <w:t>10</w:t>
      </w:r>
    </w:p>
    <w:p w:rsidR="00D73F67" w:rsidRDefault="00FA3854">
      <w:pPr>
        <w:pStyle w:val="10"/>
        <w:spacing w:line="340" w:lineRule="atLeast"/>
        <w:rPr>
          <w:sz w:val="28"/>
        </w:rPr>
      </w:pPr>
      <w:r>
        <w:rPr>
          <w:sz w:val="28"/>
        </w:rPr>
        <w:t xml:space="preserve">       Инкассо</w:t>
      </w:r>
      <w:r>
        <w:rPr>
          <w:sz w:val="28"/>
        </w:rPr>
        <w:tab/>
      </w:r>
      <w:r>
        <w:rPr>
          <w:sz w:val="28"/>
        </w:rPr>
        <w:tab/>
      </w:r>
      <w:r>
        <w:rPr>
          <w:sz w:val="28"/>
        </w:rPr>
        <w:tab/>
      </w:r>
      <w:r>
        <w:rPr>
          <w:sz w:val="28"/>
        </w:rPr>
        <w:tab/>
      </w:r>
      <w:r>
        <w:rPr>
          <w:sz w:val="28"/>
        </w:rPr>
        <w:tab/>
      </w:r>
      <w:r>
        <w:rPr>
          <w:b/>
          <w:sz w:val="28"/>
        </w:rPr>
        <w:t>20</w:t>
      </w:r>
    </w:p>
    <w:p w:rsidR="00D73F67" w:rsidRDefault="00FA3854">
      <w:pPr>
        <w:pStyle w:val="10"/>
        <w:spacing w:line="340" w:lineRule="atLeast"/>
        <w:rPr>
          <w:sz w:val="28"/>
        </w:rPr>
      </w:pPr>
      <w:r>
        <w:rPr>
          <w:sz w:val="28"/>
        </w:rPr>
        <w:t xml:space="preserve">       Перевод</w:t>
      </w:r>
      <w:r>
        <w:rPr>
          <w:sz w:val="28"/>
        </w:rPr>
        <w:tab/>
      </w:r>
      <w:r>
        <w:rPr>
          <w:sz w:val="28"/>
        </w:rPr>
        <w:tab/>
      </w:r>
      <w:r>
        <w:rPr>
          <w:sz w:val="28"/>
        </w:rPr>
        <w:tab/>
      </w:r>
      <w:r>
        <w:rPr>
          <w:sz w:val="28"/>
        </w:rPr>
        <w:tab/>
      </w:r>
      <w:r>
        <w:rPr>
          <w:sz w:val="28"/>
        </w:rPr>
        <w:tab/>
      </w:r>
      <w:r>
        <w:rPr>
          <w:b/>
          <w:sz w:val="28"/>
        </w:rPr>
        <w:t>30</w:t>
      </w:r>
    </w:p>
    <w:p w:rsidR="00D73F67" w:rsidRDefault="00FA3854">
      <w:pPr>
        <w:pStyle w:val="10"/>
        <w:spacing w:line="340" w:lineRule="atLeast"/>
        <w:rPr>
          <w:sz w:val="28"/>
        </w:rPr>
      </w:pPr>
      <w:r>
        <w:rPr>
          <w:sz w:val="28"/>
        </w:rPr>
        <w:t xml:space="preserve">       Аккредитив / инкассо</w:t>
      </w:r>
      <w:r>
        <w:rPr>
          <w:sz w:val="28"/>
        </w:rPr>
        <w:tab/>
      </w:r>
      <w:r>
        <w:rPr>
          <w:sz w:val="28"/>
        </w:rPr>
        <w:tab/>
      </w:r>
      <w:r>
        <w:rPr>
          <w:sz w:val="28"/>
        </w:rPr>
        <w:tab/>
      </w:r>
      <w:r>
        <w:rPr>
          <w:b/>
          <w:sz w:val="28"/>
        </w:rPr>
        <w:t>40</w:t>
      </w:r>
    </w:p>
    <w:p w:rsidR="00D73F67" w:rsidRDefault="00FA3854">
      <w:pPr>
        <w:pStyle w:val="10"/>
        <w:spacing w:line="340" w:lineRule="atLeast"/>
        <w:rPr>
          <w:sz w:val="28"/>
        </w:rPr>
      </w:pPr>
      <w:r>
        <w:rPr>
          <w:sz w:val="28"/>
        </w:rPr>
        <w:t xml:space="preserve">       Аккредитив / перевод</w:t>
      </w:r>
      <w:r>
        <w:rPr>
          <w:sz w:val="28"/>
        </w:rPr>
        <w:tab/>
      </w:r>
      <w:r>
        <w:rPr>
          <w:sz w:val="28"/>
        </w:rPr>
        <w:tab/>
      </w:r>
      <w:r>
        <w:rPr>
          <w:sz w:val="28"/>
        </w:rPr>
        <w:tab/>
      </w:r>
      <w:r>
        <w:rPr>
          <w:b/>
          <w:sz w:val="28"/>
        </w:rPr>
        <w:t>50</w:t>
      </w:r>
    </w:p>
    <w:p w:rsidR="00D73F67" w:rsidRDefault="00FA3854">
      <w:pPr>
        <w:pStyle w:val="10"/>
        <w:spacing w:line="340" w:lineRule="atLeast"/>
        <w:rPr>
          <w:sz w:val="28"/>
        </w:rPr>
      </w:pPr>
      <w:r>
        <w:rPr>
          <w:sz w:val="28"/>
        </w:rPr>
        <w:t xml:space="preserve">       Инкассо / перевод</w:t>
      </w:r>
      <w:r>
        <w:rPr>
          <w:sz w:val="28"/>
        </w:rPr>
        <w:tab/>
      </w:r>
      <w:r>
        <w:rPr>
          <w:sz w:val="28"/>
        </w:rPr>
        <w:tab/>
      </w:r>
      <w:r>
        <w:rPr>
          <w:sz w:val="28"/>
        </w:rPr>
        <w:tab/>
      </w:r>
      <w:r>
        <w:rPr>
          <w:sz w:val="28"/>
        </w:rPr>
        <w:tab/>
      </w:r>
      <w:r>
        <w:rPr>
          <w:b/>
          <w:sz w:val="28"/>
        </w:rPr>
        <w:t>60</w:t>
      </w:r>
    </w:p>
    <w:p w:rsidR="00D73F67" w:rsidRDefault="00FA3854">
      <w:pPr>
        <w:pStyle w:val="10"/>
        <w:spacing w:line="340" w:lineRule="atLeast"/>
        <w:rPr>
          <w:sz w:val="28"/>
        </w:rPr>
      </w:pPr>
      <w:r>
        <w:rPr>
          <w:sz w:val="28"/>
        </w:rPr>
        <w:t xml:space="preserve">       Аккредитив / инкассо / перевод</w:t>
      </w:r>
      <w:r>
        <w:rPr>
          <w:sz w:val="28"/>
        </w:rPr>
        <w:tab/>
      </w:r>
      <w:r>
        <w:rPr>
          <w:sz w:val="28"/>
        </w:rPr>
        <w:tab/>
      </w:r>
      <w:r>
        <w:rPr>
          <w:b/>
          <w:sz w:val="28"/>
        </w:rPr>
        <w:t>70</w:t>
      </w:r>
    </w:p>
    <w:p w:rsidR="00D73F67" w:rsidRDefault="00D73F67">
      <w:pPr>
        <w:pStyle w:val="10"/>
        <w:spacing w:line="340" w:lineRule="atLeast"/>
        <w:rPr>
          <w:sz w:val="28"/>
        </w:rPr>
      </w:pPr>
    </w:p>
    <w:p w:rsidR="00D73F67" w:rsidRDefault="00D73F67">
      <w:pPr>
        <w:pStyle w:val="10"/>
        <w:spacing w:line="340" w:lineRule="atLeast"/>
        <w:rPr>
          <w:sz w:val="28"/>
        </w:rPr>
      </w:pPr>
    </w:p>
    <w:p w:rsidR="00D73F67" w:rsidRDefault="00FA3854">
      <w:pPr>
        <w:pStyle w:val="10"/>
        <w:spacing w:line="340" w:lineRule="atLeast"/>
        <w:ind w:firstLine="720"/>
        <w:rPr>
          <w:sz w:val="28"/>
        </w:rPr>
      </w:pPr>
      <w:r>
        <w:rPr>
          <w:sz w:val="28"/>
        </w:rPr>
        <w:t>З. В соответствии с каким документом определяется срок  поступления  валютной  выручки  от экспорта товаров? Кем и исходя из чего он рассчитывается?</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В графе "Поступление выручки" - указывается код расчетного срока поступления валютной выручки от экспорта товаров согласно приведенному ниже классификатору.</w:t>
      </w:r>
    </w:p>
    <w:p w:rsidR="00D73F67" w:rsidRDefault="00D73F67">
      <w:pPr>
        <w:pStyle w:val="10"/>
        <w:spacing w:line="340" w:lineRule="atLeast"/>
        <w:ind w:firstLine="720"/>
        <w:rPr>
          <w:sz w:val="28"/>
        </w:rPr>
      </w:pPr>
    </w:p>
    <w:p w:rsidR="00D73F67" w:rsidRDefault="00FA3854">
      <w:pPr>
        <w:pStyle w:val="10"/>
        <w:spacing w:line="340" w:lineRule="atLeast"/>
        <w:rPr>
          <w:b/>
          <w:i/>
          <w:sz w:val="28"/>
        </w:rPr>
      </w:pPr>
      <w:r>
        <w:rPr>
          <w:sz w:val="28"/>
        </w:rPr>
        <w:tab/>
      </w:r>
      <w:r>
        <w:rPr>
          <w:b/>
          <w:i/>
          <w:sz w:val="28"/>
        </w:rPr>
        <w:t>Срок поступления выручки</w:t>
      </w:r>
      <w:r>
        <w:rPr>
          <w:b/>
          <w:i/>
          <w:sz w:val="28"/>
        </w:rPr>
        <w:tab/>
      </w:r>
      <w:r>
        <w:rPr>
          <w:b/>
          <w:i/>
          <w:sz w:val="28"/>
        </w:rPr>
        <w:tab/>
        <w:t>Код</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Авансовый платеж</w:t>
      </w:r>
      <w:r>
        <w:rPr>
          <w:sz w:val="28"/>
        </w:rPr>
        <w:tab/>
      </w:r>
      <w:r>
        <w:rPr>
          <w:sz w:val="28"/>
        </w:rPr>
        <w:tab/>
      </w:r>
      <w:r>
        <w:rPr>
          <w:sz w:val="28"/>
        </w:rPr>
        <w:tab/>
      </w:r>
      <w:r>
        <w:rPr>
          <w:b/>
          <w:sz w:val="28"/>
        </w:rPr>
        <w:t xml:space="preserve">00  </w:t>
      </w:r>
      <w:r>
        <w:rPr>
          <w:sz w:val="28"/>
        </w:rPr>
        <w:t xml:space="preserve">     </w:t>
      </w:r>
    </w:p>
    <w:p w:rsidR="00D73F67" w:rsidRDefault="00D73F67">
      <w:pPr>
        <w:pStyle w:val="10"/>
        <w:spacing w:line="340" w:lineRule="atLeast"/>
        <w:ind w:firstLine="720"/>
        <w:rPr>
          <w:sz w:val="28"/>
        </w:rPr>
      </w:pPr>
    </w:p>
    <w:p w:rsidR="00D73F67" w:rsidRDefault="00FA3854">
      <w:pPr>
        <w:pStyle w:val="10"/>
        <w:spacing w:line="340" w:lineRule="atLeast"/>
        <w:ind w:firstLine="720"/>
        <w:rPr>
          <w:sz w:val="28"/>
        </w:rPr>
      </w:pPr>
      <w:r>
        <w:rPr>
          <w:sz w:val="28"/>
        </w:rPr>
        <w:t>В течение 30 дней</w:t>
      </w:r>
      <w:r>
        <w:rPr>
          <w:sz w:val="28"/>
        </w:rPr>
        <w:tab/>
      </w:r>
      <w:r>
        <w:rPr>
          <w:sz w:val="28"/>
        </w:rPr>
        <w:tab/>
      </w:r>
      <w:r>
        <w:rPr>
          <w:sz w:val="28"/>
        </w:rPr>
        <w:tab/>
      </w:r>
      <w:r>
        <w:rPr>
          <w:b/>
          <w:sz w:val="28"/>
        </w:rPr>
        <w:t xml:space="preserve">01  </w:t>
      </w:r>
      <w:r>
        <w:rPr>
          <w:sz w:val="28"/>
        </w:rPr>
        <w:t xml:space="preserve">     </w:t>
      </w:r>
    </w:p>
    <w:p w:rsidR="00D73F67" w:rsidRDefault="00FA3854">
      <w:pPr>
        <w:pStyle w:val="10"/>
        <w:spacing w:line="340" w:lineRule="atLeast"/>
        <w:ind w:firstLine="720"/>
        <w:rPr>
          <w:sz w:val="28"/>
        </w:rPr>
      </w:pPr>
      <w:r>
        <w:rPr>
          <w:sz w:val="28"/>
        </w:rPr>
        <w:t>В течение 60 дней</w:t>
      </w:r>
      <w:r>
        <w:rPr>
          <w:sz w:val="28"/>
        </w:rPr>
        <w:tab/>
      </w:r>
      <w:r>
        <w:rPr>
          <w:sz w:val="28"/>
        </w:rPr>
        <w:tab/>
      </w:r>
      <w:r>
        <w:rPr>
          <w:sz w:val="28"/>
        </w:rPr>
        <w:tab/>
      </w:r>
      <w:r>
        <w:rPr>
          <w:b/>
          <w:sz w:val="28"/>
        </w:rPr>
        <w:t xml:space="preserve">02  </w:t>
      </w:r>
      <w:r>
        <w:rPr>
          <w:sz w:val="28"/>
        </w:rPr>
        <w:t xml:space="preserve">     </w:t>
      </w:r>
    </w:p>
    <w:p w:rsidR="00D73F67" w:rsidRDefault="00FA3854">
      <w:pPr>
        <w:pStyle w:val="10"/>
        <w:spacing w:line="340" w:lineRule="atLeast"/>
        <w:ind w:firstLine="720"/>
        <w:rPr>
          <w:sz w:val="28"/>
        </w:rPr>
      </w:pPr>
      <w:r>
        <w:rPr>
          <w:sz w:val="28"/>
        </w:rPr>
        <w:t>В течение 90 дней</w:t>
      </w:r>
      <w:r>
        <w:rPr>
          <w:sz w:val="28"/>
        </w:rPr>
        <w:tab/>
      </w:r>
      <w:r>
        <w:rPr>
          <w:sz w:val="28"/>
        </w:rPr>
        <w:tab/>
      </w:r>
      <w:r>
        <w:rPr>
          <w:sz w:val="28"/>
        </w:rPr>
        <w:tab/>
      </w:r>
      <w:r>
        <w:rPr>
          <w:b/>
          <w:sz w:val="28"/>
        </w:rPr>
        <w:t xml:space="preserve">03  </w:t>
      </w:r>
      <w:r>
        <w:rPr>
          <w:sz w:val="28"/>
        </w:rPr>
        <w:t xml:space="preserve">     </w:t>
      </w:r>
    </w:p>
    <w:p w:rsidR="00D73F67" w:rsidRDefault="00FA3854">
      <w:pPr>
        <w:pStyle w:val="10"/>
        <w:spacing w:line="340" w:lineRule="atLeast"/>
        <w:ind w:firstLine="720"/>
        <w:rPr>
          <w:sz w:val="28"/>
        </w:rPr>
      </w:pPr>
      <w:r>
        <w:rPr>
          <w:sz w:val="28"/>
        </w:rPr>
        <w:t>В течение 120 дней</w:t>
      </w:r>
      <w:r>
        <w:rPr>
          <w:sz w:val="28"/>
        </w:rPr>
        <w:tab/>
      </w:r>
      <w:r>
        <w:rPr>
          <w:sz w:val="28"/>
        </w:rPr>
        <w:tab/>
      </w:r>
      <w:r>
        <w:rPr>
          <w:sz w:val="28"/>
        </w:rPr>
        <w:tab/>
      </w:r>
      <w:r>
        <w:rPr>
          <w:b/>
          <w:sz w:val="28"/>
        </w:rPr>
        <w:t xml:space="preserve">04  </w:t>
      </w:r>
      <w:r>
        <w:rPr>
          <w:sz w:val="28"/>
        </w:rPr>
        <w:t xml:space="preserve">     </w:t>
      </w:r>
    </w:p>
    <w:p w:rsidR="00D73F67" w:rsidRDefault="00FA3854">
      <w:pPr>
        <w:pStyle w:val="10"/>
        <w:spacing w:line="340" w:lineRule="atLeast"/>
        <w:ind w:firstLine="720"/>
        <w:rPr>
          <w:sz w:val="28"/>
        </w:rPr>
      </w:pPr>
      <w:r>
        <w:rPr>
          <w:sz w:val="28"/>
        </w:rPr>
        <w:t>В течение 150 дней</w:t>
      </w:r>
      <w:r>
        <w:rPr>
          <w:sz w:val="28"/>
        </w:rPr>
        <w:tab/>
      </w:r>
      <w:r>
        <w:rPr>
          <w:sz w:val="28"/>
        </w:rPr>
        <w:tab/>
      </w:r>
      <w:r>
        <w:rPr>
          <w:sz w:val="28"/>
        </w:rPr>
        <w:tab/>
      </w:r>
      <w:r>
        <w:rPr>
          <w:b/>
          <w:sz w:val="28"/>
        </w:rPr>
        <w:t xml:space="preserve">05  </w:t>
      </w:r>
      <w:r>
        <w:rPr>
          <w:sz w:val="28"/>
        </w:rPr>
        <w:t xml:space="preserve">     </w:t>
      </w:r>
    </w:p>
    <w:p w:rsidR="00D73F67" w:rsidRDefault="00FA3854">
      <w:pPr>
        <w:pStyle w:val="10"/>
        <w:spacing w:line="340" w:lineRule="atLeast"/>
        <w:ind w:firstLine="720"/>
        <w:rPr>
          <w:sz w:val="28"/>
        </w:rPr>
      </w:pPr>
      <w:r>
        <w:rPr>
          <w:sz w:val="28"/>
        </w:rPr>
        <w:t>В течение 180 дней</w:t>
      </w:r>
      <w:r>
        <w:rPr>
          <w:sz w:val="28"/>
        </w:rPr>
        <w:tab/>
      </w:r>
      <w:r>
        <w:rPr>
          <w:sz w:val="28"/>
        </w:rPr>
        <w:tab/>
      </w:r>
      <w:r>
        <w:rPr>
          <w:sz w:val="28"/>
        </w:rPr>
        <w:tab/>
      </w:r>
      <w:r>
        <w:rPr>
          <w:b/>
          <w:sz w:val="28"/>
        </w:rPr>
        <w:t xml:space="preserve">06  </w:t>
      </w:r>
      <w:r>
        <w:rPr>
          <w:sz w:val="28"/>
        </w:rPr>
        <w:t xml:space="preserve">     </w:t>
      </w:r>
    </w:p>
    <w:p w:rsidR="00D73F67" w:rsidRDefault="00FA3854">
      <w:pPr>
        <w:pStyle w:val="10"/>
        <w:spacing w:line="340" w:lineRule="atLeast"/>
        <w:ind w:firstLine="720"/>
        <w:rPr>
          <w:sz w:val="28"/>
        </w:rPr>
      </w:pPr>
      <w:r>
        <w:rPr>
          <w:sz w:val="28"/>
        </w:rPr>
        <w:t>----------------------------------------------</w:t>
      </w:r>
      <w:r>
        <w:rPr>
          <w:b/>
          <w:sz w:val="28"/>
        </w:rPr>
        <w:t xml:space="preserve">-     </w:t>
      </w:r>
      <w:r>
        <w:rPr>
          <w:sz w:val="28"/>
        </w:rPr>
        <w:t xml:space="preserve">  </w:t>
      </w:r>
    </w:p>
    <w:p w:rsidR="00D73F67" w:rsidRDefault="00FA3854">
      <w:pPr>
        <w:pStyle w:val="10"/>
        <w:spacing w:line="340" w:lineRule="atLeast"/>
        <w:ind w:firstLine="720"/>
        <w:rPr>
          <w:sz w:val="28"/>
        </w:rPr>
      </w:pPr>
      <w:r>
        <w:rPr>
          <w:sz w:val="28"/>
        </w:rPr>
        <w:t>В течение 9 месяцев</w:t>
      </w:r>
      <w:r>
        <w:rPr>
          <w:sz w:val="28"/>
        </w:rPr>
        <w:tab/>
      </w:r>
      <w:r>
        <w:rPr>
          <w:sz w:val="28"/>
        </w:rPr>
        <w:tab/>
      </w:r>
      <w:r>
        <w:rPr>
          <w:sz w:val="28"/>
        </w:rPr>
        <w:tab/>
      </w:r>
      <w:r>
        <w:rPr>
          <w:b/>
          <w:sz w:val="28"/>
        </w:rPr>
        <w:t xml:space="preserve">09  </w:t>
      </w:r>
      <w:r>
        <w:rPr>
          <w:sz w:val="28"/>
        </w:rPr>
        <w:t xml:space="preserve">     </w:t>
      </w:r>
    </w:p>
    <w:p w:rsidR="00D73F67" w:rsidRDefault="00FA3854">
      <w:pPr>
        <w:pStyle w:val="10"/>
        <w:spacing w:line="340" w:lineRule="atLeast"/>
        <w:ind w:firstLine="720"/>
        <w:rPr>
          <w:sz w:val="28"/>
        </w:rPr>
      </w:pPr>
      <w:r>
        <w:rPr>
          <w:sz w:val="28"/>
        </w:rPr>
        <w:t>В течение 12 месяцев</w:t>
      </w:r>
      <w:r>
        <w:rPr>
          <w:sz w:val="28"/>
        </w:rPr>
        <w:tab/>
      </w:r>
      <w:r>
        <w:rPr>
          <w:sz w:val="28"/>
        </w:rPr>
        <w:tab/>
      </w:r>
      <w:r>
        <w:rPr>
          <w:sz w:val="28"/>
        </w:rPr>
        <w:tab/>
      </w:r>
      <w:r>
        <w:rPr>
          <w:b/>
          <w:sz w:val="28"/>
        </w:rPr>
        <w:t xml:space="preserve">12  </w:t>
      </w:r>
      <w:r>
        <w:rPr>
          <w:sz w:val="28"/>
        </w:rPr>
        <w:t xml:space="preserve">     </w:t>
      </w:r>
    </w:p>
    <w:p w:rsidR="00D73F67" w:rsidRDefault="00FA3854">
      <w:pPr>
        <w:pStyle w:val="10"/>
        <w:spacing w:line="340" w:lineRule="atLeast"/>
        <w:ind w:firstLine="720"/>
        <w:rPr>
          <w:sz w:val="28"/>
        </w:rPr>
      </w:pPr>
      <w:r>
        <w:rPr>
          <w:sz w:val="28"/>
        </w:rPr>
        <w:t>В течение 18 месяцев</w:t>
      </w:r>
      <w:r>
        <w:rPr>
          <w:sz w:val="28"/>
        </w:rPr>
        <w:tab/>
      </w:r>
      <w:r>
        <w:rPr>
          <w:sz w:val="28"/>
        </w:rPr>
        <w:tab/>
      </w:r>
      <w:r>
        <w:rPr>
          <w:sz w:val="28"/>
        </w:rPr>
        <w:tab/>
      </w:r>
      <w:r>
        <w:rPr>
          <w:b/>
          <w:sz w:val="28"/>
        </w:rPr>
        <w:t xml:space="preserve">18  </w:t>
      </w:r>
      <w:r>
        <w:rPr>
          <w:sz w:val="28"/>
        </w:rPr>
        <w:t xml:space="preserve">     </w:t>
      </w:r>
    </w:p>
    <w:p w:rsidR="00D73F67" w:rsidRDefault="00FA3854">
      <w:pPr>
        <w:pStyle w:val="10"/>
        <w:spacing w:line="340" w:lineRule="atLeast"/>
        <w:ind w:firstLine="720"/>
        <w:rPr>
          <w:sz w:val="28"/>
        </w:rPr>
      </w:pPr>
      <w:r>
        <w:rPr>
          <w:sz w:val="28"/>
        </w:rPr>
        <w:t>----------------------------------------------</w:t>
      </w:r>
      <w:r>
        <w:rPr>
          <w:b/>
          <w:sz w:val="28"/>
        </w:rPr>
        <w:t xml:space="preserve">-     </w:t>
      </w:r>
      <w:r>
        <w:rPr>
          <w:sz w:val="28"/>
        </w:rPr>
        <w:t xml:space="preserve">  </w:t>
      </w:r>
    </w:p>
    <w:p w:rsidR="00D73F67" w:rsidRDefault="00FA3854">
      <w:pPr>
        <w:pStyle w:val="10"/>
        <w:spacing w:line="340" w:lineRule="atLeast"/>
        <w:ind w:firstLine="720"/>
        <w:rPr>
          <w:sz w:val="28"/>
        </w:rPr>
      </w:pPr>
      <w:r>
        <w:rPr>
          <w:sz w:val="28"/>
        </w:rPr>
        <w:t>В течение 2 лет</w:t>
      </w:r>
      <w:r>
        <w:rPr>
          <w:sz w:val="28"/>
        </w:rPr>
        <w:tab/>
      </w:r>
      <w:r>
        <w:rPr>
          <w:sz w:val="28"/>
        </w:rPr>
        <w:tab/>
      </w:r>
      <w:r>
        <w:rPr>
          <w:sz w:val="28"/>
        </w:rPr>
        <w:tab/>
      </w:r>
      <w:r>
        <w:rPr>
          <w:sz w:val="28"/>
        </w:rPr>
        <w:tab/>
      </w:r>
      <w:r>
        <w:rPr>
          <w:b/>
          <w:sz w:val="28"/>
        </w:rPr>
        <w:t xml:space="preserve">22  </w:t>
      </w:r>
      <w:r>
        <w:rPr>
          <w:sz w:val="28"/>
        </w:rPr>
        <w:t xml:space="preserve">     </w:t>
      </w:r>
    </w:p>
    <w:p w:rsidR="00D73F67" w:rsidRDefault="00FA3854">
      <w:pPr>
        <w:pStyle w:val="10"/>
        <w:spacing w:line="340" w:lineRule="atLeast"/>
        <w:ind w:firstLine="720"/>
        <w:rPr>
          <w:sz w:val="28"/>
        </w:rPr>
      </w:pPr>
      <w:r>
        <w:rPr>
          <w:sz w:val="28"/>
        </w:rPr>
        <w:t>В течение 3 лет</w:t>
      </w:r>
      <w:r>
        <w:rPr>
          <w:sz w:val="28"/>
        </w:rPr>
        <w:tab/>
      </w:r>
      <w:r>
        <w:rPr>
          <w:sz w:val="28"/>
        </w:rPr>
        <w:tab/>
      </w:r>
      <w:r>
        <w:rPr>
          <w:sz w:val="28"/>
        </w:rPr>
        <w:tab/>
      </w:r>
      <w:r>
        <w:rPr>
          <w:sz w:val="28"/>
        </w:rPr>
        <w:tab/>
      </w:r>
      <w:r>
        <w:rPr>
          <w:b/>
          <w:sz w:val="28"/>
        </w:rPr>
        <w:t xml:space="preserve">23  </w:t>
      </w:r>
      <w:r>
        <w:rPr>
          <w:sz w:val="28"/>
        </w:rPr>
        <w:t xml:space="preserve">     </w:t>
      </w:r>
    </w:p>
    <w:p w:rsidR="00D73F67" w:rsidRDefault="00FA3854">
      <w:pPr>
        <w:pStyle w:val="10"/>
        <w:spacing w:line="340" w:lineRule="atLeast"/>
        <w:ind w:firstLine="720"/>
        <w:rPr>
          <w:sz w:val="28"/>
        </w:rPr>
      </w:pPr>
      <w:r>
        <w:rPr>
          <w:sz w:val="28"/>
        </w:rPr>
        <w:t>В течение 4 лет</w:t>
      </w:r>
      <w:r>
        <w:rPr>
          <w:sz w:val="28"/>
        </w:rPr>
        <w:tab/>
      </w:r>
      <w:r>
        <w:rPr>
          <w:sz w:val="28"/>
        </w:rPr>
        <w:tab/>
      </w:r>
      <w:r>
        <w:rPr>
          <w:sz w:val="28"/>
        </w:rPr>
        <w:tab/>
      </w:r>
      <w:r>
        <w:rPr>
          <w:sz w:val="28"/>
        </w:rPr>
        <w:tab/>
      </w:r>
      <w:r>
        <w:rPr>
          <w:b/>
          <w:sz w:val="28"/>
        </w:rPr>
        <w:t xml:space="preserve">24  </w:t>
      </w:r>
      <w:r>
        <w:rPr>
          <w:sz w:val="28"/>
        </w:rPr>
        <w:t xml:space="preserve">     </w:t>
      </w:r>
    </w:p>
    <w:p w:rsidR="00D73F67" w:rsidRDefault="00FA3854">
      <w:pPr>
        <w:pStyle w:val="10"/>
        <w:spacing w:line="340" w:lineRule="atLeast"/>
        <w:ind w:firstLine="720"/>
        <w:rPr>
          <w:sz w:val="28"/>
        </w:rPr>
      </w:pPr>
      <w:r>
        <w:rPr>
          <w:sz w:val="28"/>
        </w:rPr>
        <w:t>В течение 5 - 9 лет</w:t>
      </w:r>
      <w:r>
        <w:rPr>
          <w:sz w:val="28"/>
        </w:rPr>
        <w:tab/>
      </w:r>
      <w:r>
        <w:rPr>
          <w:sz w:val="28"/>
        </w:rPr>
        <w:tab/>
      </w:r>
      <w:r>
        <w:rPr>
          <w:sz w:val="28"/>
        </w:rPr>
        <w:tab/>
      </w:r>
      <w:r>
        <w:rPr>
          <w:b/>
          <w:sz w:val="28"/>
        </w:rPr>
        <w:t>25, 26, 27, 28, 29</w:t>
      </w:r>
      <w:r>
        <w:rPr>
          <w:sz w:val="28"/>
        </w:rPr>
        <w:t xml:space="preserve">       </w:t>
      </w:r>
    </w:p>
    <w:p w:rsidR="00D73F67" w:rsidRDefault="00FA3854">
      <w:pPr>
        <w:pStyle w:val="10"/>
        <w:spacing w:line="340" w:lineRule="atLeast"/>
        <w:ind w:firstLine="720"/>
        <w:rPr>
          <w:sz w:val="28"/>
        </w:rPr>
      </w:pPr>
      <w:r>
        <w:rPr>
          <w:sz w:val="28"/>
        </w:rPr>
        <w:t>В течение 10 лет и более</w:t>
      </w:r>
      <w:r>
        <w:rPr>
          <w:sz w:val="28"/>
        </w:rPr>
        <w:tab/>
      </w:r>
      <w:r>
        <w:rPr>
          <w:sz w:val="28"/>
        </w:rPr>
        <w:tab/>
      </w:r>
      <w:r>
        <w:rPr>
          <w:b/>
          <w:sz w:val="28"/>
        </w:rPr>
        <w:t xml:space="preserve">30  </w:t>
      </w:r>
      <w:r>
        <w:rPr>
          <w:sz w:val="28"/>
        </w:rPr>
        <w:t xml:space="preserve">     </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Срок поступления валютной выручки от экспорта товаров рассчитывается Экспортером самостоятельно исходя из времени движения товаров по территории Российской Федерации, времени пробега банковских документов, условий платежа по контракту и других факторов. Указанный срок исчисляется от даты таможенного оформления товаров.</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rPr>
          <w:b/>
          <w:sz w:val="28"/>
        </w:rPr>
      </w:pPr>
      <w:r>
        <w:rPr>
          <w:b/>
          <w:sz w:val="28"/>
        </w:rPr>
        <w:t>5.2.7. Раздел "Лицензии Банка России"?</w:t>
      </w:r>
    </w:p>
    <w:p w:rsidR="00D73F67" w:rsidRDefault="00D73F67">
      <w:pPr>
        <w:pStyle w:val="10"/>
        <w:spacing w:line="340" w:lineRule="atLeast"/>
        <w:rPr>
          <w:sz w:val="28"/>
        </w:rPr>
      </w:pPr>
    </w:p>
    <w:p w:rsidR="00D73F67" w:rsidRDefault="00FA3854">
      <w:pPr>
        <w:pStyle w:val="10"/>
        <w:spacing w:line="340" w:lineRule="atLeast"/>
        <w:ind w:firstLine="720"/>
        <w:rPr>
          <w:sz w:val="28"/>
        </w:rPr>
      </w:pPr>
      <w:r>
        <w:rPr>
          <w:sz w:val="28"/>
        </w:rPr>
        <w:t>А. В каких случаях он заполняется?</w:t>
      </w:r>
    </w:p>
    <w:p w:rsidR="00D73F67" w:rsidRDefault="00FA3854">
      <w:pPr>
        <w:pStyle w:val="10"/>
        <w:spacing w:line="340" w:lineRule="atLeast"/>
        <w:ind w:firstLine="720"/>
        <w:rPr>
          <w:sz w:val="28"/>
        </w:rPr>
      </w:pPr>
      <w:r>
        <w:rPr>
          <w:sz w:val="28"/>
        </w:rPr>
        <w:t xml:space="preserve">Б. Какие действия должен предпринять Банк при заполнении Экспортером данного раздела? </w:t>
      </w:r>
    </w:p>
    <w:p w:rsidR="00D73F67" w:rsidRDefault="00FA3854">
      <w:pPr>
        <w:pStyle w:val="10"/>
        <w:spacing w:line="340" w:lineRule="atLeast"/>
        <w:ind w:firstLine="720"/>
        <w:rPr>
          <w:sz w:val="28"/>
        </w:rPr>
      </w:pPr>
      <w:r>
        <w:rPr>
          <w:sz w:val="28"/>
        </w:rPr>
        <w:t>В. В какой форме указывается срок отсрочки платежа при заполнении графы  "Отсрочка"?</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Раздел "Лицензии Банка России" заполняется в случаях превышения срока поступления выручки (графа "Поступление выручки") - 180 календарных дней.</w:t>
      </w:r>
    </w:p>
    <w:p w:rsidR="00D73F67" w:rsidRDefault="00FA3854">
      <w:pPr>
        <w:pStyle w:val="10"/>
        <w:spacing w:line="340" w:lineRule="atLeast"/>
        <w:ind w:firstLine="720"/>
        <w:jc w:val="both"/>
        <w:rPr>
          <w:sz w:val="28"/>
        </w:rPr>
      </w:pPr>
      <w:r>
        <w:rPr>
          <w:sz w:val="28"/>
        </w:rPr>
        <w:t>В таких случаях Банк не подписывает ПС до представления Экспортером оригинала лицензии Банка России на отсрочку платежа.</w:t>
      </w:r>
    </w:p>
    <w:p w:rsidR="00D73F67" w:rsidRDefault="00FA3854">
      <w:pPr>
        <w:pStyle w:val="10"/>
        <w:spacing w:line="340" w:lineRule="atLeast"/>
        <w:ind w:firstLine="720"/>
        <w:jc w:val="both"/>
        <w:rPr>
          <w:sz w:val="28"/>
        </w:rPr>
      </w:pPr>
      <w:r>
        <w:rPr>
          <w:sz w:val="28"/>
        </w:rPr>
        <w:t>С представлением указанной лицензии данный раздел ПС заполняется следующим образом.</w:t>
      </w:r>
    </w:p>
    <w:p w:rsidR="00D73F67" w:rsidRDefault="00FA3854">
      <w:pPr>
        <w:pStyle w:val="10"/>
        <w:spacing w:line="340" w:lineRule="atLeast"/>
        <w:ind w:firstLine="720"/>
        <w:jc w:val="both"/>
        <w:rPr>
          <w:sz w:val="28"/>
        </w:rPr>
      </w:pPr>
      <w:r>
        <w:rPr>
          <w:sz w:val="28"/>
        </w:rPr>
        <w:t>В графе "Номер" указывается номер, присвоенный Банком России лицензии, выданной им Экспортеру.</w:t>
      </w:r>
    </w:p>
    <w:p w:rsidR="00D73F67" w:rsidRDefault="00FA3854">
      <w:pPr>
        <w:pStyle w:val="10"/>
        <w:spacing w:line="340" w:lineRule="atLeast"/>
        <w:ind w:firstLine="720"/>
        <w:jc w:val="both"/>
        <w:rPr>
          <w:sz w:val="28"/>
        </w:rPr>
      </w:pPr>
      <w:r>
        <w:rPr>
          <w:sz w:val="28"/>
        </w:rPr>
        <w:t>В графе "Дата" указывается дата, указанная Банком России на лицензии в качестве даты ее выдачи.</w:t>
      </w:r>
    </w:p>
    <w:p w:rsidR="00D73F67" w:rsidRDefault="00FA3854">
      <w:pPr>
        <w:pStyle w:val="10"/>
        <w:spacing w:line="340" w:lineRule="atLeast"/>
        <w:ind w:firstLine="720"/>
        <w:jc w:val="both"/>
        <w:rPr>
          <w:sz w:val="28"/>
        </w:rPr>
      </w:pPr>
      <w:r>
        <w:rPr>
          <w:sz w:val="28"/>
        </w:rPr>
        <w:t>В графе "Отсрочка" указывается срок отсрочки платежа (свыше 180 дней), разрешение на предоставление которой иностранному покупателю получено Экспортером от Банка России. Указывается в той форме, в какой этот срок указан в лицензии.</w:t>
      </w:r>
    </w:p>
    <w:p w:rsidR="00D73F67" w:rsidRDefault="00D73F67">
      <w:pPr>
        <w:pStyle w:val="10"/>
        <w:spacing w:line="340" w:lineRule="atLeast"/>
        <w:ind w:firstLine="720"/>
        <w:jc w:val="both"/>
        <w:rPr>
          <w:sz w:val="28"/>
        </w:rPr>
      </w:pPr>
    </w:p>
    <w:p w:rsidR="00D73F67" w:rsidRDefault="00FA3854">
      <w:pPr>
        <w:pStyle w:val="Iauiue"/>
        <w:spacing w:line="340" w:lineRule="atLeast"/>
        <w:ind w:firstLine="720"/>
        <w:jc w:val="both"/>
        <w:rPr>
          <w:b/>
          <w:sz w:val="28"/>
        </w:rPr>
      </w:pPr>
      <w:r>
        <w:rPr>
          <w:b/>
          <w:sz w:val="28"/>
        </w:rPr>
        <w:t>5.2.8. Раздел "Подписи уполномоченных лиц"</w:t>
      </w:r>
    </w:p>
    <w:p w:rsidR="00D73F67" w:rsidRDefault="00FA3854">
      <w:pPr>
        <w:pStyle w:val="Iauiue"/>
        <w:spacing w:line="340" w:lineRule="atLeast"/>
        <w:ind w:firstLine="284"/>
        <w:jc w:val="both"/>
        <w:rPr>
          <w:sz w:val="24"/>
        </w:rPr>
      </w:pPr>
      <w:r>
        <w:rPr>
          <w:sz w:val="24"/>
        </w:rPr>
        <w:t xml:space="preserve">   </w:t>
      </w:r>
    </w:p>
    <w:p w:rsidR="00D73F67" w:rsidRDefault="00FA3854">
      <w:pPr>
        <w:pStyle w:val="10"/>
        <w:spacing w:line="340" w:lineRule="atLeast"/>
        <w:ind w:firstLine="720"/>
        <w:jc w:val="both"/>
        <w:rPr>
          <w:sz w:val="28"/>
        </w:rPr>
      </w:pPr>
      <w:r>
        <w:rPr>
          <w:sz w:val="28"/>
        </w:rPr>
        <w:t>А. Какие лица уполномочены подписывать ПС от имени Банка и от имени экспортера?</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Раздел "Подписи уполномоченных лиц" заполняется следующим образом.</w:t>
      </w:r>
    </w:p>
    <w:p w:rsidR="00D73F67" w:rsidRDefault="00FA3854">
      <w:pPr>
        <w:pStyle w:val="10"/>
        <w:spacing w:line="340" w:lineRule="atLeast"/>
        <w:ind w:firstLine="720"/>
        <w:jc w:val="both"/>
        <w:rPr>
          <w:sz w:val="28"/>
        </w:rPr>
      </w:pPr>
      <w:r>
        <w:rPr>
          <w:sz w:val="28"/>
        </w:rPr>
        <w:t>Оба экземпляра ПС подписываются (с указанием должности, фамилии и инициалов):</w:t>
      </w:r>
    </w:p>
    <w:p w:rsidR="00D73F67" w:rsidRDefault="00FA3854">
      <w:pPr>
        <w:pStyle w:val="10"/>
        <w:spacing w:line="340" w:lineRule="atLeast"/>
        <w:ind w:firstLine="720"/>
        <w:jc w:val="both"/>
        <w:rPr>
          <w:sz w:val="28"/>
        </w:rPr>
      </w:pPr>
      <w:r>
        <w:rPr>
          <w:sz w:val="28"/>
        </w:rPr>
        <w:t>- от имени Экспортера - лицом, имеющим право первой подписи по счету Экспортера в Банке;</w:t>
      </w:r>
    </w:p>
    <w:p w:rsidR="00D73F67" w:rsidRDefault="00FA3854">
      <w:pPr>
        <w:pStyle w:val="10"/>
        <w:spacing w:line="340" w:lineRule="atLeast"/>
        <w:ind w:firstLine="720"/>
        <w:jc w:val="both"/>
        <w:rPr>
          <w:sz w:val="28"/>
        </w:rPr>
      </w:pPr>
      <w:r>
        <w:rPr>
          <w:sz w:val="28"/>
        </w:rPr>
        <w:t>- от имени Банка - одним из Ответственных лиц Банка;</w:t>
      </w:r>
    </w:p>
    <w:p w:rsidR="00D73F67" w:rsidRDefault="00FA3854">
      <w:pPr>
        <w:pStyle w:val="10"/>
        <w:spacing w:line="340" w:lineRule="atLeast"/>
        <w:ind w:firstLine="720"/>
        <w:jc w:val="both"/>
        <w:rPr>
          <w:sz w:val="28"/>
        </w:rPr>
      </w:pPr>
      <w:r>
        <w:rPr>
          <w:sz w:val="28"/>
        </w:rPr>
        <w:t>Оба экземпляра ПС скрепляются печатями Банка и Экспортера.</w:t>
      </w:r>
    </w:p>
    <w:p w:rsidR="00D73F67" w:rsidRDefault="00D73F67">
      <w:pPr>
        <w:pStyle w:val="10"/>
        <w:spacing w:line="340" w:lineRule="atLeast"/>
        <w:ind w:firstLine="720"/>
        <w:jc w:val="both"/>
        <w:rPr>
          <w:sz w:val="28"/>
        </w:rPr>
      </w:pPr>
    </w:p>
    <w:p w:rsidR="00D73F67" w:rsidRDefault="00FA3854">
      <w:pPr>
        <w:pStyle w:val="10"/>
        <w:numPr>
          <w:ilvl w:val="2"/>
          <w:numId w:val="8"/>
        </w:numPr>
        <w:spacing w:line="340" w:lineRule="atLeast"/>
        <w:rPr>
          <w:b/>
          <w:sz w:val="28"/>
        </w:rPr>
      </w:pPr>
      <w:r>
        <w:rPr>
          <w:b/>
          <w:sz w:val="28"/>
        </w:rPr>
        <w:t>Раздел "Особые отметки Банка"</w:t>
      </w:r>
    </w:p>
    <w:p w:rsidR="00D73F67" w:rsidRDefault="00D73F67">
      <w:pPr>
        <w:pStyle w:val="10"/>
        <w:spacing w:line="340" w:lineRule="atLeast"/>
        <w:ind w:left="720"/>
        <w:rPr>
          <w:sz w:val="28"/>
        </w:rPr>
      </w:pPr>
    </w:p>
    <w:p w:rsidR="00D73F67" w:rsidRDefault="00FA3854">
      <w:pPr>
        <w:pStyle w:val="10"/>
        <w:spacing w:line="340" w:lineRule="atLeast"/>
        <w:ind w:firstLine="720"/>
        <w:rPr>
          <w:i/>
          <w:sz w:val="28"/>
        </w:rPr>
      </w:pPr>
      <w:r>
        <w:rPr>
          <w:i/>
          <w:sz w:val="28"/>
        </w:rPr>
        <w:t>А. Какие записи могут быть указаны в данном разделе?</w:t>
      </w:r>
    </w:p>
    <w:p w:rsidR="00D73F67" w:rsidRDefault="00D73F67">
      <w:pPr>
        <w:pStyle w:val="10"/>
        <w:spacing w:line="340" w:lineRule="atLeast"/>
        <w:ind w:firstLine="720"/>
        <w:rPr>
          <w:sz w:val="28"/>
        </w:rPr>
      </w:pPr>
    </w:p>
    <w:p w:rsidR="00D73F67" w:rsidRDefault="00FA3854">
      <w:pPr>
        <w:pStyle w:val="10"/>
        <w:spacing w:line="340" w:lineRule="atLeast"/>
        <w:ind w:firstLine="720"/>
        <w:jc w:val="both"/>
        <w:rPr>
          <w:sz w:val="28"/>
        </w:rPr>
      </w:pPr>
      <w:r>
        <w:rPr>
          <w:sz w:val="28"/>
        </w:rPr>
        <w:t>В разделе "Особые отметки Банка":</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 указываются иные записи,  не указываемые в других графах ПС, но предусмотренные настоящей Инструкцией или облегчающие работу органов и агентов валютного контроля;</w:t>
      </w:r>
    </w:p>
    <w:p w:rsidR="00D73F67" w:rsidRDefault="00D73F67">
      <w:pPr>
        <w:pStyle w:val="10"/>
        <w:spacing w:line="340" w:lineRule="atLeast"/>
        <w:ind w:firstLine="720"/>
        <w:jc w:val="both"/>
        <w:rPr>
          <w:sz w:val="28"/>
        </w:rPr>
      </w:pPr>
    </w:p>
    <w:p w:rsidR="00D73F67" w:rsidRDefault="00FA3854">
      <w:pPr>
        <w:pStyle w:val="10"/>
        <w:spacing w:line="340" w:lineRule="atLeast"/>
        <w:ind w:left="720"/>
        <w:rPr>
          <w:b/>
          <w:sz w:val="28"/>
        </w:rPr>
      </w:pPr>
      <w:r>
        <w:rPr>
          <w:b/>
          <w:sz w:val="28"/>
        </w:rPr>
        <w:t>5.2.10. Какими лицами могут быть заверены копии ПС?</w:t>
      </w:r>
    </w:p>
    <w:p w:rsidR="00D73F67" w:rsidRDefault="00FA3854">
      <w:pPr>
        <w:pStyle w:val="10"/>
        <w:spacing w:line="340" w:lineRule="atLeast"/>
        <w:ind w:firstLine="720"/>
        <w:jc w:val="both"/>
        <w:rPr>
          <w:b/>
          <w:sz w:val="28"/>
        </w:rPr>
      </w:pPr>
      <w:r>
        <w:rPr>
          <w:b/>
          <w:sz w:val="28"/>
        </w:rPr>
        <w:t>5.2.11. В каких случаях и в каком количестве требуются копии ПС?</w:t>
      </w:r>
    </w:p>
    <w:p w:rsidR="00D73F67" w:rsidRDefault="00D73F67">
      <w:pPr>
        <w:pStyle w:val="10"/>
        <w:spacing w:line="340" w:lineRule="atLeast"/>
        <w:ind w:firstLine="720"/>
        <w:jc w:val="both"/>
        <w:rPr>
          <w:sz w:val="28"/>
        </w:rPr>
      </w:pPr>
    </w:p>
    <w:p w:rsidR="00D73F67" w:rsidRDefault="00FA3854">
      <w:pPr>
        <w:pStyle w:val="10"/>
        <w:spacing w:line="340" w:lineRule="atLeast"/>
        <w:ind w:firstLine="720"/>
        <w:jc w:val="both"/>
        <w:rPr>
          <w:sz w:val="28"/>
        </w:rPr>
      </w:pPr>
      <w:r>
        <w:rPr>
          <w:sz w:val="28"/>
        </w:rPr>
        <w:t>Копии ПС, передаваемые Банком Экспортеру для дальнейшего представления в таможенные органы, заверяются Ответственным лицом Банка с указанием фамилии и инициалов, должности, занимаемой в Банке, даты заверения копии и скрепляются печатью Банка.</w:t>
      </w:r>
    </w:p>
    <w:p w:rsidR="00D73F67" w:rsidRDefault="00D73F67">
      <w:pPr>
        <w:pStyle w:val="10"/>
        <w:spacing w:line="340" w:lineRule="atLeast"/>
        <w:ind w:firstLine="720"/>
        <w:jc w:val="both"/>
        <w:rPr>
          <w:sz w:val="28"/>
        </w:rPr>
      </w:pPr>
    </w:p>
    <w:p w:rsidR="00D73F67" w:rsidRDefault="00FA3854">
      <w:pPr>
        <w:pStyle w:val="2"/>
        <w:jc w:val="center"/>
        <w:rPr>
          <w:rFonts w:ascii="Times New Roman" w:hAnsi="Times New Roman"/>
          <w:i w:val="0"/>
        </w:rPr>
      </w:pPr>
      <w:bookmarkStart w:id="7" w:name="_Toc443764063"/>
      <w:r>
        <w:rPr>
          <w:rFonts w:ascii="Times New Roman" w:hAnsi="Times New Roman"/>
          <w:i w:val="0"/>
        </w:rPr>
        <w:t>5.3. Заполнение документов валютного контроля по платежам</w:t>
      </w:r>
      <w:bookmarkEnd w:id="7"/>
    </w:p>
    <w:p w:rsidR="00D73F67" w:rsidRDefault="00D73F67">
      <w:pPr>
        <w:pStyle w:val="10"/>
        <w:ind w:firstLine="720"/>
        <w:rPr>
          <w:sz w:val="28"/>
        </w:rPr>
      </w:pPr>
    </w:p>
    <w:p w:rsidR="00D73F67" w:rsidRDefault="00FA3854">
      <w:pPr>
        <w:pStyle w:val="10"/>
        <w:ind w:firstLine="720"/>
        <w:rPr>
          <w:sz w:val="28"/>
        </w:rPr>
      </w:pPr>
      <w:r>
        <w:rPr>
          <w:sz w:val="28"/>
        </w:rPr>
        <w:t>Заполненное поручение на обязательную продажу экспортной выручки представлено в Приложении № 4.</w:t>
      </w:r>
    </w:p>
    <w:p w:rsidR="00D73F67" w:rsidRDefault="00D73F67">
      <w:pPr>
        <w:pStyle w:val="10"/>
        <w:ind w:firstLine="720"/>
        <w:rPr>
          <w:sz w:val="28"/>
        </w:rPr>
      </w:pPr>
    </w:p>
    <w:p w:rsidR="00D73F67" w:rsidRDefault="00FA3854">
      <w:pPr>
        <w:pStyle w:val="10"/>
        <w:ind w:firstLine="720"/>
        <w:rPr>
          <w:sz w:val="28"/>
        </w:rPr>
      </w:pPr>
      <w:r>
        <w:rPr>
          <w:sz w:val="28"/>
        </w:rPr>
        <w:t>Заполнение поручения на обязательную продажу экспортной выручки.</w:t>
      </w:r>
    </w:p>
    <w:p w:rsidR="00D73F67" w:rsidRDefault="00D73F67">
      <w:pPr>
        <w:pStyle w:val="10"/>
        <w:ind w:firstLine="720"/>
        <w:rPr>
          <w:sz w:val="28"/>
        </w:rPr>
      </w:pPr>
    </w:p>
    <w:p w:rsidR="00D73F67" w:rsidRDefault="00FA3854">
      <w:pPr>
        <w:pStyle w:val="10"/>
        <w:ind w:firstLine="720"/>
        <w:rPr>
          <w:sz w:val="28"/>
        </w:rPr>
      </w:pPr>
      <w:r>
        <w:rPr>
          <w:sz w:val="28"/>
        </w:rPr>
        <w:t>А. Какие поступления подлежат обязательной продаже?</w:t>
      </w:r>
    </w:p>
    <w:p w:rsidR="00D73F67" w:rsidRDefault="00D73F67">
      <w:pPr>
        <w:pStyle w:val="10"/>
        <w:rPr>
          <w:sz w:val="28"/>
        </w:rPr>
      </w:pPr>
    </w:p>
    <w:p w:rsidR="00D73F67" w:rsidRDefault="00FA3854">
      <w:pPr>
        <w:pStyle w:val="10"/>
        <w:ind w:firstLine="720"/>
        <w:jc w:val="both"/>
        <w:rPr>
          <w:sz w:val="28"/>
        </w:rPr>
      </w:pPr>
      <w:r>
        <w:rPr>
          <w:sz w:val="28"/>
        </w:rPr>
        <w:t>Обязательная продажа производится  юридическими  лицами  от всей суммы поступлений в иностранной валюте от организаций и физических лиц, не являющихся резидентами Российской Федерации, в том числе в качестве авансов или предварительной оплаты.</w:t>
      </w:r>
    </w:p>
    <w:p w:rsidR="00D73F67" w:rsidRDefault="00D73F67">
      <w:pPr>
        <w:pStyle w:val="10"/>
        <w:rPr>
          <w:sz w:val="28"/>
        </w:rPr>
      </w:pPr>
    </w:p>
    <w:p w:rsidR="00D73F67" w:rsidRDefault="00FA3854">
      <w:pPr>
        <w:pStyle w:val="10"/>
        <w:ind w:firstLine="720"/>
        <w:jc w:val="both"/>
        <w:rPr>
          <w:sz w:val="28"/>
        </w:rPr>
      </w:pPr>
      <w:r>
        <w:rPr>
          <w:sz w:val="28"/>
        </w:rPr>
        <w:t>Б. Какие лица осуществляют обязательную продажу валютной выручки?</w:t>
      </w:r>
    </w:p>
    <w:p w:rsidR="00D73F67" w:rsidRDefault="00FA3854">
      <w:pPr>
        <w:pStyle w:val="10"/>
        <w:ind w:firstLine="720"/>
        <w:jc w:val="both"/>
        <w:rPr>
          <w:sz w:val="28"/>
        </w:rPr>
      </w:pPr>
      <w:r>
        <w:rPr>
          <w:sz w:val="28"/>
        </w:rPr>
        <w:t>В. В каких размерах производится обязательная продажа валютной выручки?</w:t>
      </w:r>
    </w:p>
    <w:p w:rsidR="00D73F67" w:rsidRDefault="00D73F67">
      <w:pPr>
        <w:pStyle w:val="10"/>
        <w:ind w:firstLine="720"/>
        <w:jc w:val="both"/>
        <w:rPr>
          <w:sz w:val="28"/>
        </w:rPr>
      </w:pPr>
    </w:p>
    <w:p w:rsidR="00D73F67" w:rsidRDefault="00FA3854">
      <w:pPr>
        <w:pStyle w:val="10"/>
        <w:ind w:firstLine="720"/>
        <w:jc w:val="both"/>
        <w:rPr>
          <w:sz w:val="28"/>
        </w:rPr>
      </w:pPr>
      <w:r>
        <w:rPr>
          <w:sz w:val="28"/>
        </w:rPr>
        <w:t>Согласно Инструкции №7 от 29 июня 1992 г.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юридические лица независимо от форм собственности, в том числе с иностранными инвестициями, осуществляют обязательную продажу 50 процентов валютной выручки от экспорта товаров (работ, услуг) на внутреннем валютном рынке Российской Федерации через уполномоченные банки Российской Федерации по рыночному курсу рубля.</w:t>
      </w:r>
    </w:p>
    <w:p w:rsidR="00D73F67" w:rsidRDefault="00D73F67">
      <w:pPr>
        <w:pStyle w:val="10"/>
        <w:ind w:firstLine="720"/>
        <w:rPr>
          <w:sz w:val="28"/>
        </w:rPr>
      </w:pPr>
    </w:p>
    <w:p w:rsidR="00D73F67" w:rsidRDefault="00FA3854">
      <w:pPr>
        <w:pStyle w:val="10"/>
        <w:ind w:firstLine="720"/>
        <w:rPr>
          <w:sz w:val="28"/>
        </w:rPr>
      </w:pPr>
      <w:r>
        <w:rPr>
          <w:sz w:val="28"/>
        </w:rPr>
        <w:t>Г. На какой счет и в каком Банке зачисляются поступления в иностранной валюте?</w:t>
      </w:r>
    </w:p>
    <w:p w:rsidR="00D73F67" w:rsidRDefault="00D73F67">
      <w:pPr>
        <w:pStyle w:val="10"/>
        <w:ind w:firstLine="720"/>
        <w:rPr>
          <w:sz w:val="28"/>
        </w:rPr>
      </w:pPr>
    </w:p>
    <w:p w:rsidR="00D73F67" w:rsidRDefault="00FA3854">
      <w:pPr>
        <w:pStyle w:val="10"/>
        <w:ind w:firstLine="720"/>
        <w:jc w:val="both"/>
        <w:rPr>
          <w:sz w:val="28"/>
        </w:rPr>
      </w:pPr>
      <w:r>
        <w:rPr>
          <w:sz w:val="28"/>
        </w:rPr>
        <w:t>Транзитный валютный счет используется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настоящей Инструкцией №7 от 29 июня 1992 г.</w:t>
      </w:r>
    </w:p>
    <w:p w:rsidR="00D73F67" w:rsidRDefault="00D73F67">
      <w:pPr>
        <w:pStyle w:val="10"/>
        <w:ind w:firstLine="720"/>
        <w:rPr>
          <w:sz w:val="28"/>
        </w:rPr>
      </w:pPr>
    </w:p>
    <w:p w:rsidR="00D73F67" w:rsidRDefault="00FA3854">
      <w:pPr>
        <w:pStyle w:val="10"/>
        <w:ind w:firstLine="720"/>
        <w:jc w:val="both"/>
        <w:rPr>
          <w:sz w:val="28"/>
        </w:rPr>
      </w:pPr>
      <w:r>
        <w:rPr>
          <w:sz w:val="28"/>
        </w:rPr>
        <w:t>Д. На какой счет зачисляется валютная выручка после обязательной продажи?</w:t>
      </w:r>
    </w:p>
    <w:p w:rsidR="00D73F67" w:rsidRDefault="00D73F67">
      <w:pPr>
        <w:pStyle w:val="10"/>
        <w:rPr>
          <w:sz w:val="28"/>
        </w:rPr>
      </w:pPr>
    </w:p>
    <w:p w:rsidR="00D73F67" w:rsidRDefault="00FA3854">
      <w:pPr>
        <w:pStyle w:val="10"/>
        <w:ind w:firstLine="720"/>
        <w:jc w:val="both"/>
        <w:rPr>
          <w:sz w:val="28"/>
        </w:rPr>
      </w:pPr>
      <w:r>
        <w:rPr>
          <w:sz w:val="28"/>
        </w:rPr>
        <w:t>Текущий валютный счет используется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D73F67" w:rsidRDefault="00D73F67">
      <w:pPr>
        <w:pStyle w:val="10"/>
        <w:rPr>
          <w:sz w:val="28"/>
        </w:rPr>
      </w:pPr>
    </w:p>
    <w:p w:rsidR="00D73F67" w:rsidRDefault="00FA3854">
      <w:pPr>
        <w:pStyle w:val="10"/>
        <w:ind w:firstLine="720"/>
        <w:jc w:val="both"/>
        <w:rPr>
          <w:sz w:val="28"/>
        </w:rPr>
      </w:pPr>
      <w:r>
        <w:rPr>
          <w:sz w:val="28"/>
        </w:rPr>
        <w:t>Е. Какие расходы могут быть оплачены до осуществления обязательной продажи?</w:t>
      </w:r>
    </w:p>
    <w:p w:rsidR="00D73F67" w:rsidRDefault="00D73F67">
      <w:pPr>
        <w:pStyle w:val="10"/>
        <w:ind w:firstLine="720"/>
        <w:rPr>
          <w:sz w:val="28"/>
        </w:rPr>
      </w:pPr>
    </w:p>
    <w:p w:rsidR="00D73F67" w:rsidRDefault="00FA3854">
      <w:pPr>
        <w:pStyle w:val="10"/>
        <w:ind w:firstLine="720"/>
        <w:jc w:val="both"/>
        <w:rPr>
          <w:sz w:val="28"/>
        </w:rPr>
      </w:pPr>
      <w:r>
        <w:rPr>
          <w:sz w:val="28"/>
        </w:rPr>
        <w:t>Согласно Инструкции №7 от 29 июня 1992 г. юридические лица, в том числе посреднические организации, могут оплачивать со своих транзитных валютных счетов расходы в иностранной валюте (за исключением расходов и потерь, относимых на счет прибылей и убытков):</w:t>
      </w:r>
    </w:p>
    <w:p w:rsidR="00D73F67" w:rsidRDefault="00FA3854">
      <w:pPr>
        <w:pStyle w:val="10"/>
        <w:ind w:firstLine="720"/>
        <w:jc w:val="both"/>
        <w:rPr>
          <w:sz w:val="28"/>
        </w:rPr>
      </w:pPr>
      <w:r>
        <w:rPr>
          <w:sz w:val="28"/>
        </w:rPr>
        <w:t>(в ред. Приказа ЦБ РФ от 17.07.97 N 02-311)</w:t>
      </w:r>
    </w:p>
    <w:p w:rsidR="00D73F67" w:rsidRDefault="00FA3854">
      <w:pPr>
        <w:pStyle w:val="10"/>
        <w:ind w:firstLine="720"/>
        <w:jc w:val="both"/>
        <w:rPr>
          <w:sz w:val="28"/>
        </w:rPr>
      </w:pPr>
      <w:r>
        <w:rPr>
          <w:sz w:val="28"/>
        </w:rPr>
        <w:t>- в пользу нерезидентов (на их валютные счета в уполномоченных банках Российской Федерации или в иностранных банках) в оплату транспортировки, страхования и экспедирования грузов;</w:t>
      </w:r>
    </w:p>
    <w:p w:rsidR="00D73F67" w:rsidRDefault="00FA3854">
      <w:pPr>
        <w:pStyle w:val="10"/>
        <w:ind w:firstLine="720"/>
        <w:jc w:val="both"/>
        <w:rPr>
          <w:sz w:val="28"/>
        </w:rPr>
      </w:pPr>
      <w:r>
        <w:rPr>
          <w:sz w:val="28"/>
        </w:rPr>
        <w:t>- в пользу юридических лиц - резидентов (на их транзитные валютные счета в уполномоченных банка) в оплату транспортировки, страхования и экспедирования грузов по территории иностранных государств и в международном транзитном сообщении;</w:t>
      </w:r>
    </w:p>
    <w:p w:rsidR="00D73F67" w:rsidRDefault="00FA3854">
      <w:pPr>
        <w:pStyle w:val="10"/>
        <w:ind w:firstLine="720"/>
        <w:jc w:val="both"/>
        <w:rPr>
          <w:sz w:val="28"/>
        </w:rPr>
      </w:pPr>
      <w:r>
        <w:rPr>
          <w:sz w:val="28"/>
        </w:rPr>
        <w:t>(в ред. Приказа ЦБ РФ от 17.07.97 N 02-311)</w:t>
      </w:r>
    </w:p>
    <w:p w:rsidR="00D73F67" w:rsidRDefault="00FA3854">
      <w:pPr>
        <w:pStyle w:val="10"/>
        <w:ind w:firstLine="720"/>
        <w:jc w:val="both"/>
        <w:rPr>
          <w:sz w:val="28"/>
        </w:rPr>
      </w:pPr>
      <w:r>
        <w:rPr>
          <w:sz w:val="28"/>
        </w:rPr>
        <w:t>- по уплате экспортных таможенных пошлин в иностранной валюте, а также по оплате таможенных процедур;</w:t>
      </w:r>
    </w:p>
    <w:p w:rsidR="00D73F67" w:rsidRDefault="00FA3854">
      <w:pPr>
        <w:pStyle w:val="10"/>
        <w:ind w:firstLine="720"/>
        <w:jc w:val="both"/>
        <w:rPr>
          <w:sz w:val="28"/>
        </w:rPr>
      </w:pPr>
      <w:r>
        <w:rPr>
          <w:sz w:val="28"/>
        </w:rPr>
        <w:t xml:space="preserve"> (в ред. Приказа ЦБ РФ от 17.07.97 N 02-311)</w:t>
      </w:r>
    </w:p>
    <w:p w:rsidR="00D73F67" w:rsidRDefault="00FA3854">
      <w:pPr>
        <w:pStyle w:val="10"/>
        <w:ind w:firstLine="720"/>
        <w:jc w:val="both"/>
        <w:rPr>
          <w:sz w:val="28"/>
        </w:rPr>
      </w:pPr>
      <w:r>
        <w:rPr>
          <w:sz w:val="28"/>
        </w:rPr>
        <w:t>- в пользу уполномоченных банков по начисленным ими комиссионным вознаграждениям за осуществление с транзитных валютных счетов платежей, указанных в пункте 8 настоящей Инструкции;</w:t>
      </w:r>
    </w:p>
    <w:p w:rsidR="00D73F67" w:rsidRDefault="00FA3854">
      <w:pPr>
        <w:pStyle w:val="10"/>
        <w:ind w:firstLine="720"/>
        <w:jc w:val="both"/>
        <w:rPr>
          <w:sz w:val="28"/>
        </w:rPr>
      </w:pPr>
      <w:r>
        <w:rPr>
          <w:sz w:val="28"/>
        </w:rPr>
        <w:t>(абзац введен письмом ЦБ РФ от 05.04.94 N 84)</w:t>
      </w:r>
    </w:p>
    <w:p w:rsidR="00D73F67" w:rsidRDefault="00FA3854">
      <w:pPr>
        <w:pStyle w:val="10"/>
        <w:ind w:firstLine="720"/>
        <w:jc w:val="both"/>
        <w:rPr>
          <w:sz w:val="28"/>
        </w:rPr>
      </w:pPr>
      <w:r>
        <w:rPr>
          <w:sz w:val="28"/>
        </w:rPr>
        <w:t>- иные расходы в случаях, разрешенных Банком России.</w:t>
      </w:r>
    </w:p>
    <w:p w:rsidR="00D73F67" w:rsidRDefault="00FA3854">
      <w:pPr>
        <w:pStyle w:val="10"/>
        <w:ind w:firstLine="720"/>
        <w:jc w:val="both"/>
        <w:rPr>
          <w:sz w:val="28"/>
        </w:rPr>
      </w:pPr>
      <w:r>
        <w:rPr>
          <w:sz w:val="28"/>
        </w:rPr>
        <w:t xml:space="preserve"> (абзац введен письмом ЦБ РФ от 26.06.95 N 178)</w:t>
      </w:r>
    </w:p>
    <w:p w:rsidR="00D73F67" w:rsidRDefault="00FA3854">
      <w:pPr>
        <w:pStyle w:val="10"/>
        <w:ind w:firstLine="720"/>
        <w:jc w:val="both"/>
        <w:rPr>
          <w:sz w:val="28"/>
        </w:rPr>
      </w:pPr>
      <w:r>
        <w:rPr>
          <w:sz w:val="28"/>
        </w:rPr>
        <w:t>Вышеуказанные расходы в иностранной валюте, а также начисленное в пользу посреднических организаций комиссионное вознаграждение по экспортным контрактам оплачиваются до осуществления обязательной продажи части валютной выручки, то есть учитываются в уменьшение базы при расчете сумм экспортной выручки, подлежащих обязательной продаже.</w:t>
      </w:r>
    </w:p>
    <w:p w:rsidR="00D73F67" w:rsidRDefault="00FA3854">
      <w:pPr>
        <w:pStyle w:val="10"/>
        <w:ind w:firstLine="720"/>
        <w:jc w:val="both"/>
        <w:rPr>
          <w:sz w:val="28"/>
        </w:rPr>
      </w:pPr>
      <w:r>
        <w:rPr>
          <w:sz w:val="28"/>
        </w:rPr>
        <w:t>В случае, если юридические лица, в том числе посреднические организации, произвели вышеуказанные расходы со своих текущих валютных счетов, то на сумму фактически произведенных платежей средства в иностранной валюте с транзитных валютных счетов переводятся на текущие валютные счета юридического лица (посреднических организаций).</w:t>
      </w:r>
    </w:p>
    <w:p w:rsidR="00D73F67" w:rsidRDefault="00D73F67">
      <w:pPr>
        <w:pStyle w:val="10"/>
        <w:jc w:val="both"/>
        <w:rPr>
          <w:sz w:val="28"/>
        </w:rPr>
      </w:pPr>
    </w:p>
    <w:p w:rsidR="00D73F67" w:rsidRDefault="00FA3854">
      <w:pPr>
        <w:pStyle w:val="10"/>
        <w:ind w:firstLine="720"/>
        <w:jc w:val="both"/>
        <w:rPr>
          <w:sz w:val="28"/>
        </w:rPr>
      </w:pPr>
      <w:r>
        <w:rPr>
          <w:sz w:val="28"/>
        </w:rPr>
        <w:t>Ж. В течение какого времени предприятие обязано предоставить в Банк поручение на обязательную продажу иностранной валюты?</w:t>
      </w:r>
    </w:p>
    <w:p w:rsidR="00D73F67" w:rsidRDefault="00D73F67">
      <w:pPr>
        <w:pStyle w:val="10"/>
        <w:ind w:firstLine="720"/>
        <w:jc w:val="both"/>
        <w:rPr>
          <w:sz w:val="28"/>
        </w:rPr>
      </w:pPr>
    </w:p>
    <w:p w:rsidR="00D73F67" w:rsidRDefault="00FA3854">
      <w:pPr>
        <w:pStyle w:val="10"/>
        <w:ind w:firstLine="720"/>
        <w:jc w:val="both"/>
        <w:rPr>
          <w:sz w:val="28"/>
        </w:rPr>
      </w:pPr>
      <w:r>
        <w:rPr>
          <w:sz w:val="28"/>
        </w:rPr>
        <w:t>Предприятие обязано предоставить в Банк поручение на обязательную продажу иностранной валюты в течение 14-ти рабочих дней от даты зачисления поступлений в  иностранной  валюте на транзитный валютный счет юридического лица уполномоченный банк.</w:t>
      </w:r>
    </w:p>
    <w:p w:rsidR="00D73F67" w:rsidRDefault="00D73F67">
      <w:pPr>
        <w:pStyle w:val="10"/>
        <w:ind w:firstLine="720"/>
        <w:jc w:val="both"/>
        <w:rPr>
          <w:sz w:val="28"/>
        </w:rPr>
      </w:pPr>
    </w:p>
    <w:p w:rsidR="00D73F67" w:rsidRDefault="00FA3854">
      <w:pPr>
        <w:pStyle w:val="10"/>
        <w:ind w:firstLine="720"/>
        <w:jc w:val="both"/>
      </w:pPr>
      <w:r>
        <w:rPr>
          <w:sz w:val="28"/>
        </w:rPr>
        <w:t>З. Какую дополнительно информацию должен указывать получатель экспортной выручки в поручении на обязательную продажу валюты?</w:t>
      </w:r>
    </w:p>
    <w:p w:rsidR="00D73F67" w:rsidRDefault="00D73F67">
      <w:pPr>
        <w:pStyle w:val="10"/>
        <w:ind w:firstLine="720"/>
        <w:rPr>
          <w:sz w:val="28"/>
        </w:rPr>
      </w:pPr>
    </w:p>
    <w:p w:rsidR="00D73F67" w:rsidRDefault="00FA3854">
      <w:pPr>
        <w:pStyle w:val="10"/>
        <w:ind w:firstLine="720"/>
        <w:jc w:val="both"/>
        <w:rPr>
          <w:sz w:val="28"/>
        </w:rPr>
      </w:pPr>
      <w:r>
        <w:rPr>
          <w:sz w:val="28"/>
        </w:rPr>
        <w:t>Получатель экспортной выручки должен указывать информацию касающуюся перечислению части валютной выручки в оплату различных услуг или уплату таможенных пошлин на их транзитные валютные счета.</w:t>
      </w:r>
    </w:p>
    <w:p w:rsidR="00D73F67" w:rsidRDefault="00D73F67">
      <w:pPr>
        <w:pStyle w:val="10"/>
        <w:ind w:firstLine="720"/>
        <w:rPr>
          <w:sz w:val="28"/>
          <w:lang w:val="en-US"/>
        </w:rPr>
      </w:pPr>
    </w:p>
    <w:p w:rsidR="00D73F67" w:rsidRDefault="00D73F67">
      <w:pPr>
        <w:pStyle w:val="10"/>
        <w:ind w:firstLine="720"/>
        <w:rPr>
          <w:sz w:val="28"/>
          <w:lang w:val="en-US"/>
        </w:rPr>
      </w:pPr>
    </w:p>
    <w:p w:rsidR="00D73F67" w:rsidRDefault="00D73F67">
      <w:pPr>
        <w:pStyle w:val="Iauiue"/>
        <w:ind w:firstLine="720"/>
        <w:jc w:val="both"/>
        <w:rPr>
          <w:b/>
          <w:sz w:val="28"/>
        </w:rPr>
      </w:pPr>
    </w:p>
    <w:p w:rsidR="00D73F67" w:rsidRDefault="00FA3854">
      <w:pPr>
        <w:pStyle w:val="2"/>
        <w:jc w:val="center"/>
        <w:rPr>
          <w:rFonts w:ascii="Times New Roman" w:hAnsi="Times New Roman"/>
          <w:i w:val="0"/>
        </w:rPr>
      </w:pPr>
      <w:bookmarkStart w:id="8" w:name="_Toc443764064"/>
      <w:r>
        <w:rPr>
          <w:rFonts w:ascii="Times New Roman" w:hAnsi="Times New Roman"/>
          <w:i w:val="0"/>
        </w:rPr>
        <w:t>5.4. Заполнение учетной карточки</w:t>
      </w:r>
      <w:bookmarkEnd w:id="8"/>
    </w:p>
    <w:p w:rsidR="00D73F67" w:rsidRDefault="00D73F67">
      <w:pPr>
        <w:pStyle w:val="Iauiue"/>
        <w:ind w:firstLine="720"/>
        <w:jc w:val="both"/>
        <w:rPr>
          <w:b/>
          <w:sz w:val="28"/>
        </w:rPr>
      </w:pPr>
    </w:p>
    <w:p w:rsidR="00D73F67" w:rsidRDefault="00FA3854">
      <w:pPr>
        <w:pStyle w:val="Iauiue"/>
        <w:ind w:firstLine="720"/>
        <w:jc w:val="both"/>
        <w:rPr>
          <w:sz w:val="28"/>
        </w:rPr>
      </w:pPr>
      <w:r>
        <w:rPr>
          <w:sz w:val="28"/>
        </w:rPr>
        <w:t xml:space="preserve">Заполненная учетная карточка представлена в </w:t>
      </w:r>
      <w:r>
        <w:rPr>
          <w:i/>
          <w:sz w:val="28"/>
        </w:rPr>
        <w:t>Приложении № 5.</w:t>
      </w:r>
    </w:p>
    <w:p w:rsidR="00D73F67" w:rsidRDefault="00D73F67">
      <w:pPr>
        <w:pStyle w:val="Iauiue"/>
        <w:ind w:firstLine="720"/>
        <w:jc w:val="both"/>
        <w:rPr>
          <w:i/>
          <w:sz w:val="28"/>
        </w:rPr>
      </w:pPr>
    </w:p>
    <w:p w:rsidR="00D73F67" w:rsidRDefault="00FA3854">
      <w:pPr>
        <w:pStyle w:val="Iauiue"/>
        <w:ind w:firstLine="720"/>
        <w:jc w:val="both"/>
        <w:rPr>
          <w:sz w:val="28"/>
        </w:rPr>
      </w:pPr>
      <w:r>
        <w:rPr>
          <w:sz w:val="28"/>
        </w:rPr>
        <w:t>А. В течение какого времени УК подлежит возврату экспортером в Банк?</w:t>
      </w:r>
    </w:p>
    <w:p w:rsidR="00D73F67" w:rsidRDefault="00D73F67">
      <w:pPr>
        <w:pStyle w:val="Iauiue"/>
        <w:ind w:firstLine="720"/>
        <w:jc w:val="both"/>
        <w:rPr>
          <w:sz w:val="28"/>
        </w:rPr>
      </w:pPr>
    </w:p>
    <w:p w:rsidR="00D73F67" w:rsidRDefault="00FA3854">
      <w:pPr>
        <w:pStyle w:val="Iauiue"/>
        <w:ind w:firstLine="720"/>
        <w:jc w:val="both"/>
        <w:rPr>
          <w:sz w:val="28"/>
        </w:rPr>
      </w:pPr>
      <w:r>
        <w:rPr>
          <w:sz w:val="28"/>
        </w:rPr>
        <w:t>Согласно Инструкции ЦБ России и ГТК от 12.10.93 № 19 и № 01-20/10283 (соответственно), экспортеры, (как правило, вместе с поручением на перевод средств с транзитного на текущий валютный счет и на обязательную продажу части валютной выручки от экспорта товаров) не позднее, чем за 10 дней до контрольного срока возврата Реестра в ГТК России, на основе полученных от Банка выписок со своих транзитных валютных счетов, а также иной банковской и коммерческой информации, имеющейся в распоряжении Экспортеров, обязаны представить в Банк свой вариант заполнения ранее полученной от Банка УК (заполненную ксерокопию УК, подписанную руководителем, имеющим право первой подписи по счету и скрепленную печатью Экспортера) с ссылками на реквизиты конкретных банковских документов (выписок со счета аккредитивов, инкассовых поручений и т.п.).</w:t>
      </w:r>
    </w:p>
    <w:p w:rsidR="00D73F67" w:rsidRDefault="00D73F67">
      <w:pPr>
        <w:pStyle w:val="Iauiue"/>
        <w:jc w:val="both"/>
        <w:rPr>
          <w:sz w:val="28"/>
        </w:rPr>
      </w:pPr>
    </w:p>
    <w:p w:rsidR="00D73F67" w:rsidRDefault="00FA3854">
      <w:pPr>
        <w:pStyle w:val="Iauiue"/>
        <w:ind w:firstLine="720"/>
        <w:jc w:val="both"/>
        <w:rPr>
          <w:sz w:val="28"/>
        </w:rPr>
      </w:pPr>
      <w:r>
        <w:rPr>
          <w:sz w:val="28"/>
        </w:rPr>
        <w:t>Б. Какая сумма и согласно какой граф ГТД указывается в гр. “Сумма Т” УК?</w:t>
      </w:r>
    </w:p>
    <w:p w:rsidR="00D73F67" w:rsidRDefault="00FA3854">
      <w:pPr>
        <w:pStyle w:val="Iauiue"/>
        <w:ind w:firstLine="720"/>
        <w:jc w:val="both"/>
        <w:rPr>
          <w:sz w:val="28"/>
        </w:rPr>
      </w:pPr>
      <w:r>
        <w:rPr>
          <w:sz w:val="28"/>
        </w:rPr>
        <w:t>В графе "Сумма  Т" указывается стоимость товара, заявленная Экспортером в ГТД</w:t>
      </w:r>
      <w:r>
        <w:rPr>
          <w:sz w:val="28"/>
          <w:lang w:val="en-US"/>
        </w:rPr>
        <w:t xml:space="preserve"> </w:t>
      </w:r>
      <w:r>
        <w:rPr>
          <w:sz w:val="28"/>
        </w:rPr>
        <w:t>в графе 45 (Таможенная стоимость товара).</w:t>
      </w:r>
    </w:p>
    <w:p w:rsidR="00D73F67" w:rsidRDefault="00D73F67">
      <w:pPr>
        <w:pStyle w:val="Iauiue"/>
        <w:ind w:firstLine="720"/>
        <w:jc w:val="both"/>
        <w:rPr>
          <w:sz w:val="28"/>
        </w:rPr>
      </w:pPr>
    </w:p>
    <w:p w:rsidR="00D73F67" w:rsidRDefault="00D73F67">
      <w:pPr>
        <w:pStyle w:val="Iauiue"/>
        <w:ind w:firstLine="720"/>
        <w:jc w:val="both"/>
        <w:rPr>
          <w:sz w:val="28"/>
        </w:rPr>
      </w:pPr>
    </w:p>
    <w:p w:rsidR="00D73F67" w:rsidRDefault="00D73F67">
      <w:pPr>
        <w:pStyle w:val="Iauiue"/>
        <w:ind w:firstLine="720"/>
        <w:jc w:val="both"/>
        <w:rPr>
          <w:sz w:val="28"/>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FA3854">
      <w:pPr>
        <w:pStyle w:val="2"/>
        <w:jc w:val="center"/>
        <w:rPr>
          <w:rFonts w:ascii="Times New Roman" w:hAnsi="Times New Roman"/>
        </w:rPr>
      </w:pPr>
      <w:bookmarkStart w:id="9" w:name="_Toc443764065"/>
      <w:r>
        <w:rPr>
          <w:rFonts w:ascii="Times New Roman" w:hAnsi="Times New Roman"/>
          <w:i w:val="0"/>
        </w:rPr>
        <w:t>Список использованной литературы</w:t>
      </w:r>
      <w:r>
        <w:rPr>
          <w:rFonts w:ascii="Times New Roman" w:hAnsi="Times New Roman"/>
        </w:rPr>
        <w:t>.</w:t>
      </w:r>
      <w:bookmarkEnd w:id="9"/>
    </w:p>
    <w:p w:rsidR="00D73F67" w:rsidRDefault="00D73F67">
      <w:pPr>
        <w:pStyle w:val="Iauiue"/>
        <w:jc w:val="center"/>
        <w:rPr>
          <w:b/>
          <w:sz w:val="28"/>
          <w:u w:val="single"/>
        </w:rPr>
      </w:pPr>
    </w:p>
    <w:p w:rsidR="00D73F67" w:rsidRDefault="00FA3854">
      <w:pPr>
        <w:pStyle w:val="Iauiue"/>
        <w:numPr>
          <w:ilvl w:val="0"/>
          <w:numId w:val="11"/>
        </w:numPr>
        <w:jc w:val="both"/>
        <w:rPr>
          <w:sz w:val="28"/>
        </w:rPr>
      </w:pPr>
      <w:r>
        <w:rPr>
          <w:sz w:val="28"/>
        </w:rPr>
        <w:t xml:space="preserve">«Внешнеэкономическая деятельность». Коллектив авторов. М: 1996 г. </w:t>
      </w:r>
    </w:p>
    <w:p w:rsidR="00D73F67" w:rsidRDefault="00FA3854">
      <w:pPr>
        <w:pStyle w:val="Iauiue"/>
        <w:numPr>
          <w:ilvl w:val="0"/>
          <w:numId w:val="11"/>
        </w:numPr>
        <w:jc w:val="both"/>
        <w:rPr>
          <w:sz w:val="28"/>
        </w:rPr>
      </w:pPr>
      <w:r>
        <w:rPr>
          <w:sz w:val="28"/>
        </w:rPr>
        <w:t>«Валютно-ценовой контроль внешнеторговых операций». Составитель к. э. н. В.А. Орешкин., М: 1996 г. 207 стр.</w:t>
      </w:r>
    </w:p>
    <w:p w:rsidR="00D73F67" w:rsidRDefault="00FA3854">
      <w:pPr>
        <w:pStyle w:val="Iauiue"/>
        <w:numPr>
          <w:ilvl w:val="0"/>
          <w:numId w:val="11"/>
        </w:numPr>
        <w:jc w:val="both"/>
        <w:rPr>
          <w:sz w:val="28"/>
        </w:rPr>
      </w:pPr>
      <w:r>
        <w:rPr>
          <w:sz w:val="28"/>
        </w:rPr>
        <w:t>Т.А. Белова «Текущие валютные счета организаций», М: 1996 г., 79 стр.</w:t>
      </w:r>
    </w:p>
    <w:p w:rsidR="00D73F67" w:rsidRDefault="00FA3854">
      <w:pPr>
        <w:pStyle w:val="Iauiue"/>
        <w:numPr>
          <w:ilvl w:val="0"/>
          <w:numId w:val="11"/>
        </w:numPr>
        <w:jc w:val="both"/>
        <w:rPr>
          <w:sz w:val="28"/>
        </w:rPr>
      </w:pPr>
      <w:r>
        <w:rPr>
          <w:sz w:val="28"/>
        </w:rPr>
        <w:t>«Практический курс бухучета в банке». Под ред. Бора М.З. М: 1998 г. 380 стр.</w:t>
      </w:r>
    </w:p>
    <w:p w:rsidR="00D73F67" w:rsidRDefault="00FA3854">
      <w:pPr>
        <w:pStyle w:val="Iauiue"/>
        <w:numPr>
          <w:ilvl w:val="0"/>
          <w:numId w:val="11"/>
        </w:numPr>
        <w:jc w:val="both"/>
        <w:rPr>
          <w:sz w:val="28"/>
        </w:rPr>
      </w:pPr>
      <w:r>
        <w:rPr>
          <w:sz w:val="28"/>
        </w:rPr>
        <w:t>Информационно – правовая система «Консультант – Плюс»</w:t>
      </w:r>
    </w:p>
    <w:p w:rsidR="00D73F67" w:rsidRDefault="00D73F67">
      <w:pPr>
        <w:pStyle w:val="Iauiue"/>
        <w:jc w:val="both"/>
        <w:rPr>
          <w:sz w:val="28"/>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D73F67">
      <w:pPr>
        <w:pStyle w:val="Iauiue"/>
        <w:jc w:val="center"/>
        <w:rPr>
          <w:b/>
          <w:sz w:val="28"/>
          <w:u w:val="single"/>
        </w:rPr>
      </w:pPr>
    </w:p>
    <w:p w:rsidR="00D73F67" w:rsidRDefault="00FA3854">
      <w:pPr>
        <w:pStyle w:val="2"/>
        <w:ind w:left="7200"/>
        <w:rPr>
          <w:rFonts w:ascii="Times New Roman" w:hAnsi="Times New Roman"/>
          <w:i w:val="0"/>
        </w:rPr>
      </w:pPr>
      <w:bookmarkStart w:id="10" w:name="_Toc443764066"/>
      <w:r>
        <w:rPr>
          <w:rFonts w:ascii="Times New Roman" w:hAnsi="Times New Roman"/>
          <w:i w:val="0"/>
        </w:rPr>
        <w:t>Приложение 1.</w:t>
      </w:r>
      <w:bookmarkEnd w:id="10"/>
    </w:p>
    <w:p w:rsidR="00D73F67" w:rsidRDefault="00D73F67">
      <w:pPr>
        <w:pStyle w:val="Iauiue"/>
        <w:jc w:val="center"/>
        <w:rPr>
          <w:b/>
          <w:sz w:val="28"/>
          <w:u w:val="single"/>
        </w:rPr>
      </w:pPr>
    </w:p>
    <w:tbl>
      <w:tblPr>
        <w:tblW w:w="0" w:type="auto"/>
        <w:tblInd w:w="-108" w:type="dxa"/>
        <w:tblLayout w:type="fixed"/>
        <w:tblLook w:val="0000" w:firstRow="0" w:lastRow="0" w:firstColumn="0" w:lastColumn="0" w:noHBand="0" w:noVBand="0"/>
      </w:tblPr>
      <w:tblGrid>
        <w:gridCol w:w="5179"/>
        <w:gridCol w:w="5179"/>
      </w:tblGrid>
      <w:tr w:rsidR="00D73F67">
        <w:tc>
          <w:tcPr>
            <w:tcW w:w="5179" w:type="dxa"/>
          </w:tcPr>
          <w:p w:rsidR="00D73F67" w:rsidRDefault="00FA3854">
            <w:pPr>
              <w:pStyle w:val="10"/>
              <w:rPr>
                <w:sz w:val="24"/>
                <w:lang w:val="en-US"/>
              </w:rPr>
            </w:pPr>
            <w:bookmarkStart w:id="11" w:name="_Toc443764067"/>
            <w:r>
              <w:rPr>
                <w:sz w:val="24"/>
                <w:lang w:val="en-US"/>
              </w:rPr>
              <w:tab/>
            </w:r>
          </w:p>
          <w:p w:rsidR="00D73F67" w:rsidRDefault="00FA3854">
            <w:pPr>
              <w:pStyle w:val="10"/>
              <w:rPr>
                <w:b/>
                <w:sz w:val="24"/>
                <w:lang w:val="en-US"/>
              </w:rPr>
            </w:pPr>
            <w:r>
              <w:rPr>
                <w:b/>
                <w:sz w:val="24"/>
                <w:lang w:val="en-US"/>
              </w:rPr>
              <w:t xml:space="preserve">          CONTRACT Nr. 12</w:t>
            </w:r>
          </w:p>
          <w:p w:rsidR="00D73F67" w:rsidRDefault="00D73F67">
            <w:pPr>
              <w:pStyle w:val="10"/>
              <w:rPr>
                <w:sz w:val="24"/>
                <w:lang w:val="en-US"/>
              </w:rPr>
            </w:pPr>
          </w:p>
          <w:p w:rsidR="00D73F67" w:rsidRDefault="00FA3854">
            <w:pPr>
              <w:pStyle w:val="10"/>
              <w:rPr>
                <w:sz w:val="24"/>
                <w:lang w:val="en-US"/>
              </w:rPr>
            </w:pPr>
            <w:r>
              <w:rPr>
                <w:sz w:val="24"/>
                <w:lang w:val="en-US"/>
              </w:rPr>
              <w:tab/>
              <w:t>This contract is entered into between</w:t>
            </w:r>
          </w:p>
          <w:p w:rsidR="00D73F67" w:rsidRDefault="00FA3854">
            <w:pPr>
              <w:pStyle w:val="10"/>
              <w:rPr>
                <w:sz w:val="24"/>
                <w:lang w:val="en-US"/>
              </w:rPr>
            </w:pPr>
            <w:r>
              <w:rPr>
                <w:sz w:val="24"/>
                <w:lang w:val="en-US"/>
              </w:rPr>
              <w:tab/>
              <w:t>firm “SAN”, Russia, c. Kemerovo,</w:t>
            </w:r>
          </w:p>
          <w:p w:rsidR="00D73F67" w:rsidRDefault="00FA3854">
            <w:pPr>
              <w:pStyle w:val="10"/>
              <w:rPr>
                <w:sz w:val="24"/>
                <w:lang w:val="en-US"/>
              </w:rPr>
            </w:pPr>
            <w:r>
              <w:rPr>
                <w:sz w:val="24"/>
                <w:lang w:val="en-US"/>
              </w:rPr>
              <w:t xml:space="preserve"> </w:t>
            </w:r>
            <w:r>
              <w:rPr>
                <w:sz w:val="24"/>
                <w:lang w:val="en-US"/>
              </w:rPr>
              <w:tab/>
              <w:t xml:space="preserve">referred to further as the SELLER, </w:t>
            </w:r>
          </w:p>
          <w:p w:rsidR="00D73F67" w:rsidRDefault="00FA3854">
            <w:pPr>
              <w:pStyle w:val="10"/>
              <w:rPr>
                <w:sz w:val="24"/>
                <w:lang w:val="en-US"/>
              </w:rPr>
            </w:pPr>
            <w:r>
              <w:rPr>
                <w:sz w:val="24"/>
                <w:lang w:val="en-US"/>
              </w:rPr>
              <w:t xml:space="preserve">            represented by Kruglov I. D., and </w:t>
            </w:r>
          </w:p>
          <w:p w:rsidR="00D73F67" w:rsidRDefault="00FA3854">
            <w:pPr>
              <w:pStyle w:val="10"/>
              <w:ind w:firstLine="540"/>
              <w:rPr>
                <w:sz w:val="24"/>
                <w:lang w:val="en-US"/>
              </w:rPr>
            </w:pPr>
            <w:r>
              <w:rPr>
                <w:sz w:val="24"/>
                <w:lang w:val="en-US"/>
              </w:rPr>
              <w:tab/>
              <w:t>firm “Urroiw”, Poland, c.Warsaw,</w:t>
            </w:r>
          </w:p>
          <w:p w:rsidR="00D73F67" w:rsidRDefault="00FA3854">
            <w:pPr>
              <w:pStyle w:val="10"/>
              <w:rPr>
                <w:sz w:val="24"/>
                <w:lang w:val="en-US"/>
              </w:rPr>
            </w:pPr>
            <w:r>
              <w:rPr>
                <w:sz w:val="24"/>
                <w:lang w:val="en-US"/>
              </w:rPr>
              <w:tab/>
              <w:t xml:space="preserve">referred to further as the BUYER, </w:t>
            </w:r>
          </w:p>
          <w:p w:rsidR="00D73F67" w:rsidRDefault="00FA3854">
            <w:pPr>
              <w:pStyle w:val="10"/>
              <w:rPr>
                <w:sz w:val="24"/>
                <w:lang w:val="en-US"/>
              </w:rPr>
            </w:pPr>
            <w:r>
              <w:rPr>
                <w:sz w:val="24"/>
                <w:lang w:val="en-US"/>
              </w:rPr>
              <w:t xml:space="preserve">            represented by Kovalsky J. F.</w:t>
            </w:r>
          </w:p>
          <w:p w:rsidR="00D73F67" w:rsidRDefault="00D73F67">
            <w:pPr>
              <w:pStyle w:val="10"/>
              <w:rPr>
                <w:sz w:val="24"/>
                <w:lang w:val="en-US"/>
              </w:rPr>
            </w:pPr>
          </w:p>
          <w:p w:rsidR="00D73F67" w:rsidRDefault="00D73F67">
            <w:pPr>
              <w:pStyle w:val="10"/>
              <w:rPr>
                <w:sz w:val="24"/>
                <w:lang w:val="en-US"/>
              </w:rPr>
            </w:pPr>
          </w:p>
          <w:p w:rsidR="00D73F67" w:rsidRDefault="00FA3854">
            <w:pPr>
              <w:pStyle w:val="10"/>
              <w:numPr>
                <w:ilvl w:val="0"/>
                <w:numId w:val="13"/>
              </w:numPr>
              <w:rPr>
                <w:sz w:val="24"/>
                <w:lang w:val="en-US"/>
              </w:rPr>
            </w:pPr>
            <w:r>
              <w:rPr>
                <w:sz w:val="24"/>
                <w:lang w:val="en-US"/>
              </w:rPr>
              <w:t>SUBJECT OF THE CONTRACT</w:t>
            </w:r>
          </w:p>
          <w:p w:rsidR="00D73F67" w:rsidRDefault="00D73F67">
            <w:pPr>
              <w:pStyle w:val="10"/>
              <w:ind w:left="720"/>
              <w:rPr>
                <w:sz w:val="24"/>
                <w:lang w:val="en-US"/>
              </w:rPr>
            </w:pPr>
          </w:p>
          <w:p w:rsidR="00D73F67" w:rsidRDefault="00FA3854">
            <w:pPr>
              <w:pStyle w:val="10"/>
              <w:numPr>
                <w:ilvl w:val="1"/>
                <w:numId w:val="13"/>
              </w:numPr>
              <w:rPr>
                <w:sz w:val="24"/>
                <w:lang w:val="en-US"/>
              </w:rPr>
            </w:pPr>
            <w:r>
              <w:rPr>
                <w:sz w:val="24"/>
                <w:lang w:val="en-US"/>
              </w:rPr>
              <w:t>The SELLER sells and delivers,</w:t>
            </w:r>
          </w:p>
          <w:p w:rsidR="00D73F67" w:rsidRDefault="00FA3854">
            <w:pPr>
              <w:pStyle w:val="10"/>
              <w:ind w:left="720"/>
              <w:rPr>
                <w:sz w:val="24"/>
                <w:lang w:val="en-US"/>
              </w:rPr>
            </w:pPr>
            <w:r>
              <w:rPr>
                <w:sz w:val="24"/>
                <w:lang w:val="en-US"/>
              </w:rPr>
              <w:t>The BUYER buys and pays within</w:t>
            </w:r>
          </w:p>
          <w:p w:rsidR="00D73F67" w:rsidRDefault="00FA3854">
            <w:pPr>
              <w:pStyle w:val="10"/>
              <w:ind w:left="720"/>
              <w:rPr>
                <w:sz w:val="24"/>
                <w:lang w:val="en-US"/>
              </w:rPr>
            </w:pPr>
            <w:r>
              <w:rPr>
                <w:sz w:val="24"/>
                <w:lang w:val="en-US"/>
              </w:rPr>
              <w:t>the payment condition in the contract</w:t>
            </w:r>
          </w:p>
          <w:p w:rsidR="00D73F67" w:rsidRDefault="00FA3854">
            <w:pPr>
              <w:pStyle w:val="10"/>
              <w:ind w:left="720"/>
              <w:rPr>
                <w:sz w:val="24"/>
                <w:lang w:val="en-US"/>
              </w:rPr>
            </w:pPr>
            <w:r>
              <w:rPr>
                <w:sz w:val="24"/>
                <w:lang w:val="en-US"/>
              </w:rPr>
              <w:t>the goods delivered by the SELLER.</w:t>
            </w:r>
          </w:p>
          <w:p w:rsidR="00D73F67" w:rsidRDefault="00D73F67">
            <w:pPr>
              <w:pStyle w:val="10"/>
              <w:ind w:left="720"/>
              <w:rPr>
                <w:sz w:val="24"/>
                <w:lang w:val="en-US"/>
              </w:rPr>
            </w:pPr>
          </w:p>
          <w:p w:rsidR="00D73F67" w:rsidRDefault="00FA3854">
            <w:pPr>
              <w:pStyle w:val="10"/>
              <w:numPr>
                <w:ilvl w:val="1"/>
                <w:numId w:val="13"/>
              </w:numPr>
              <w:rPr>
                <w:sz w:val="24"/>
                <w:lang w:val="en-US"/>
              </w:rPr>
            </w:pPr>
            <w:r>
              <w:rPr>
                <w:sz w:val="24"/>
                <w:lang w:val="en-US"/>
              </w:rPr>
              <w:t>Under GOODS in this contract is</w:t>
            </w:r>
          </w:p>
          <w:p w:rsidR="00D73F67" w:rsidRDefault="00FA3854">
            <w:pPr>
              <w:pStyle w:val="10"/>
              <w:ind w:left="720"/>
              <w:rPr>
                <w:sz w:val="24"/>
                <w:lang w:val="en-US"/>
              </w:rPr>
            </w:pPr>
            <w:r>
              <w:rPr>
                <w:sz w:val="24"/>
                <w:lang w:val="en-US"/>
              </w:rPr>
              <w:t xml:space="preserve">understood consignment of fuel raw </w:t>
            </w:r>
          </w:p>
          <w:p w:rsidR="00D73F67" w:rsidRDefault="00FA3854">
            <w:pPr>
              <w:pStyle w:val="10"/>
              <w:ind w:left="720"/>
              <w:rPr>
                <w:sz w:val="24"/>
                <w:lang w:val="en-US"/>
              </w:rPr>
            </w:pPr>
            <w:r>
              <w:rPr>
                <w:sz w:val="24"/>
                <w:lang w:val="en-US"/>
              </w:rPr>
              <w:t>material - black coal.</w:t>
            </w:r>
          </w:p>
          <w:p w:rsidR="00D73F67" w:rsidRDefault="00D73F67">
            <w:pPr>
              <w:pStyle w:val="10"/>
              <w:ind w:left="720"/>
              <w:rPr>
                <w:sz w:val="24"/>
                <w:lang w:val="en-US"/>
              </w:rPr>
            </w:pPr>
          </w:p>
          <w:p w:rsidR="00D73F67" w:rsidRDefault="00FA3854">
            <w:pPr>
              <w:pStyle w:val="10"/>
              <w:numPr>
                <w:ilvl w:val="0"/>
                <w:numId w:val="13"/>
              </w:numPr>
              <w:rPr>
                <w:sz w:val="24"/>
                <w:lang w:val="en-US"/>
              </w:rPr>
            </w:pPr>
            <w:r>
              <w:rPr>
                <w:sz w:val="24"/>
                <w:lang w:val="en-US"/>
              </w:rPr>
              <w:t>CONTRACT CONDITIONS</w:t>
            </w:r>
          </w:p>
          <w:p w:rsidR="00D73F67" w:rsidRDefault="00D73F67">
            <w:pPr>
              <w:pStyle w:val="10"/>
              <w:ind w:left="720"/>
              <w:rPr>
                <w:sz w:val="24"/>
                <w:lang w:val="en-US"/>
              </w:rPr>
            </w:pPr>
          </w:p>
          <w:p w:rsidR="00D73F67" w:rsidRDefault="00FA3854">
            <w:pPr>
              <w:pStyle w:val="10"/>
              <w:numPr>
                <w:ilvl w:val="1"/>
                <w:numId w:val="13"/>
              </w:numPr>
              <w:rPr>
                <w:sz w:val="24"/>
                <w:lang w:val="en-US"/>
              </w:rPr>
            </w:pPr>
            <w:r>
              <w:rPr>
                <w:sz w:val="24"/>
                <w:lang w:val="en-US"/>
              </w:rPr>
              <w:t xml:space="preserve">The SELLER is obliged to deliver </w:t>
            </w:r>
          </w:p>
          <w:p w:rsidR="00D73F67" w:rsidRDefault="00FA3854">
            <w:pPr>
              <w:pStyle w:val="10"/>
              <w:ind w:left="720"/>
              <w:rPr>
                <w:sz w:val="24"/>
                <w:lang w:val="en-US"/>
              </w:rPr>
            </w:pPr>
            <w:r>
              <w:rPr>
                <w:sz w:val="24"/>
                <w:lang w:val="en-US"/>
              </w:rPr>
              <w:t>the following goods under the delivery</w:t>
            </w:r>
          </w:p>
          <w:p w:rsidR="00D73F67" w:rsidRDefault="00FA3854">
            <w:pPr>
              <w:pStyle w:val="10"/>
              <w:ind w:left="720"/>
              <w:rPr>
                <w:sz w:val="24"/>
                <w:lang w:val="en-US"/>
              </w:rPr>
            </w:pPr>
            <w:r>
              <w:rPr>
                <w:sz w:val="24"/>
                <w:lang w:val="en-US"/>
              </w:rPr>
              <w:t>conditions specified in this contract to</w:t>
            </w:r>
          </w:p>
          <w:p w:rsidR="00D73F67" w:rsidRDefault="00FA3854">
            <w:pPr>
              <w:pStyle w:val="10"/>
              <w:ind w:left="720"/>
              <w:rPr>
                <w:sz w:val="24"/>
                <w:lang w:val="en-US"/>
              </w:rPr>
            </w:pPr>
            <w:r>
              <w:rPr>
                <w:sz w:val="24"/>
                <w:lang w:val="en-US"/>
              </w:rPr>
              <w:t>the BUYER:</w:t>
            </w:r>
          </w:p>
          <w:p w:rsidR="00D73F67" w:rsidRDefault="00FA3854">
            <w:pPr>
              <w:pStyle w:val="10"/>
              <w:ind w:left="720"/>
              <w:rPr>
                <w:sz w:val="24"/>
                <w:lang w:val="en-US"/>
              </w:rPr>
            </w:pPr>
            <w:r>
              <w:rPr>
                <w:sz w:val="24"/>
                <w:lang w:val="en-US"/>
              </w:rPr>
              <w:t>Consignment of black coal by a volume</w:t>
            </w:r>
          </w:p>
          <w:p w:rsidR="00D73F67" w:rsidRDefault="00FA3854">
            <w:pPr>
              <w:pStyle w:val="10"/>
              <w:ind w:left="720"/>
              <w:rPr>
                <w:sz w:val="24"/>
                <w:lang w:val="en-US"/>
              </w:rPr>
            </w:pPr>
            <w:r>
              <w:rPr>
                <w:sz w:val="24"/>
                <w:lang w:val="en-US"/>
              </w:rPr>
              <w:t>of 36000 tons.</w:t>
            </w:r>
          </w:p>
          <w:p w:rsidR="00D73F67" w:rsidRDefault="00FA3854">
            <w:pPr>
              <w:pStyle w:val="10"/>
              <w:ind w:left="720"/>
              <w:rPr>
                <w:sz w:val="24"/>
                <w:lang w:val="en-US"/>
              </w:rPr>
            </w:pPr>
            <w:r>
              <w:rPr>
                <w:sz w:val="24"/>
                <w:lang w:val="en-US"/>
              </w:rPr>
              <w:t>Total contract value $ 7.200.000 USD.</w:t>
            </w:r>
          </w:p>
          <w:p w:rsidR="00D73F67" w:rsidRDefault="00FA3854">
            <w:pPr>
              <w:pStyle w:val="10"/>
              <w:ind w:left="720"/>
              <w:rPr>
                <w:sz w:val="24"/>
                <w:lang w:val="en-US"/>
              </w:rPr>
            </w:pPr>
            <w:r>
              <w:rPr>
                <w:sz w:val="24"/>
                <w:lang w:val="en-US"/>
              </w:rPr>
              <w:t>The price can not be changed within</w:t>
            </w:r>
          </w:p>
          <w:p w:rsidR="00D73F67" w:rsidRDefault="00FA3854">
            <w:pPr>
              <w:pStyle w:val="10"/>
              <w:ind w:left="720"/>
              <w:rPr>
                <w:sz w:val="24"/>
                <w:lang w:val="en-US"/>
              </w:rPr>
            </w:pPr>
            <w:r>
              <w:rPr>
                <w:sz w:val="24"/>
                <w:lang w:val="en-US"/>
              </w:rPr>
              <w:t>validity of contract.</w:t>
            </w:r>
          </w:p>
          <w:p w:rsidR="00D73F67" w:rsidRDefault="00D73F67">
            <w:pPr>
              <w:pStyle w:val="10"/>
              <w:ind w:left="720"/>
              <w:rPr>
                <w:sz w:val="24"/>
                <w:lang w:val="en-US"/>
              </w:rPr>
            </w:pPr>
          </w:p>
          <w:p w:rsidR="00D73F67" w:rsidRDefault="00FA3854">
            <w:pPr>
              <w:pStyle w:val="10"/>
              <w:numPr>
                <w:ilvl w:val="1"/>
                <w:numId w:val="13"/>
              </w:numPr>
              <w:rPr>
                <w:sz w:val="24"/>
                <w:lang w:val="en-US"/>
              </w:rPr>
            </w:pPr>
            <w:r>
              <w:rPr>
                <w:sz w:val="24"/>
                <w:lang w:val="en-US"/>
              </w:rPr>
              <w:t>Quality:</w:t>
            </w:r>
          </w:p>
          <w:p w:rsidR="00D73F67" w:rsidRDefault="00D73F67">
            <w:pPr>
              <w:pStyle w:val="10"/>
              <w:ind w:left="720"/>
              <w:rPr>
                <w:sz w:val="24"/>
                <w:lang w:val="en-US"/>
              </w:rPr>
            </w:pPr>
          </w:p>
          <w:p w:rsidR="00D73F67" w:rsidRDefault="00FA3854">
            <w:pPr>
              <w:pStyle w:val="3"/>
            </w:pPr>
            <w:r>
              <w:t xml:space="preserve">Delivered production should be shipped </w:t>
            </w:r>
          </w:p>
          <w:p w:rsidR="00D73F67" w:rsidRDefault="00FA3854">
            <w:pPr>
              <w:ind w:firstLine="720"/>
              <w:rPr>
                <w:snapToGrid w:val="0"/>
                <w:sz w:val="24"/>
                <w:lang w:val="en-US"/>
              </w:rPr>
            </w:pPr>
            <w:r>
              <w:rPr>
                <w:snapToGrid w:val="0"/>
                <w:sz w:val="24"/>
                <w:lang w:val="en-US"/>
              </w:rPr>
              <w:t xml:space="preserve">in an export packing appropriate to its </w:t>
            </w:r>
          </w:p>
          <w:p w:rsidR="00D73F67" w:rsidRDefault="00FA3854">
            <w:pPr>
              <w:ind w:firstLine="720"/>
              <w:rPr>
                <w:snapToGrid w:val="0"/>
                <w:sz w:val="24"/>
                <w:lang w:val="en-US"/>
              </w:rPr>
            </w:pPr>
            <w:r>
              <w:rPr>
                <w:snapToGrid w:val="0"/>
                <w:sz w:val="24"/>
                <w:lang w:val="en-US"/>
              </w:rPr>
              <w:t>character and specifications.</w:t>
            </w:r>
          </w:p>
          <w:p w:rsidR="00D73F67" w:rsidRDefault="00FA3854">
            <w:pPr>
              <w:pStyle w:val="10"/>
              <w:ind w:left="720"/>
              <w:rPr>
                <w:sz w:val="24"/>
                <w:lang w:val="en-US"/>
              </w:rPr>
            </w:pPr>
            <w:r>
              <w:rPr>
                <w:sz w:val="24"/>
                <w:lang w:val="en-US"/>
              </w:rPr>
              <w:t xml:space="preserve">The packing should provide full safety </w:t>
            </w:r>
          </w:p>
          <w:p w:rsidR="00D73F67" w:rsidRDefault="00FA3854">
            <w:pPr>
              <w:pStyle w:val="10"/>
              <w:ind w:left="720"/>
              <w:rPr>
                <w:sz w:val="24"/>
                <w:lang w:val="en-US"/>
              </w:rPr>
            </w:pPr>
            <w:r>
              <w:rPr>
                <w:sz w:val="24"/>
                <w:lang w:val="en-US"/>
              </w:rPr>
              <w:t xml:space="preserve">of freight from any kind of damages in </w:t>
            </w:r>
          </w:p>
          <w:p w:rsidR="00D73F67" w:rsidRDefault="00FA3854">
            <w:pPr>
              <w:pStyle w:val="10"/>
              <w:ind w:left="720"/>
              <w:rPr>
                <w:sz w:val="24"/>
                <w:lang w:val="en-US"/>
              </w:rPr>
            </w:pPr>
            <w:r>
              <w:rPr>
                <w:sz w:val="24"/>
                <w:lang w:val="en-US"/>
              </w:rPr>
              <w:t>transit of it by rail.</w:t>
            </w:r>
          </w:p>
          <w:p w:rsidR="00D73F67" w:rsidRDefault="00FA3854">
            <w:pPr>
              <w:pStyle w:val="10"/>
              <w:ind w:left="720"/>
              <w:rPr>
                <w:sz w:val="24"/>
                <w:lang w:val="en-US"/>
              </w:rPr>
            </w:pPr>
            <w:r>
              <w:rPr>
                <w:sz w:val="24"/>
                <w:lang w:val="en-US"/>
              </w:rPr>
              <w:t xml:space="preserve">The SELLER bears responsibility </w:t>
            </w:r>
          </w:p>
          <w:p w:rsidR="00D73F67" w:rsidRDefault="00FA3854">
            <w:pPr>
              <w:pStyle w:val="10"/>
              <w:ind w:left="720"/>
              <w:rPr>
                <w:sz w:val="24"/>
                <w:lang w:val="en-US"/>
              </w:rPr>
            </w:pPr>
            <w:r>
              <w:rPr>
                <w:sz w:val="24"/>
                <w:lang w:val="en-US"/>
              </w:rPr>
              <w:t xml:space="preserve">before the BUYER for damage or loss </w:t>
            </w:r>
          </w:p>
          <w:p w:rsidR="00D73F67" w:rsidRDefault="00FA3854">
            <w:pPr>
              <w:pStyle w:val="10"/>
              <w:ind w:left="720"/>
              <w:rPr>
                <w:sz w:val="24"/>
                <w:lang w:val="en-US"/>
              </w:rPr>
            </w:pPr>
            <w:r>
              <w:rPr>
                <w:sz w:val="24"/>
                <w:lang w:val="en-US"/>
              </w:rPr>
              <w:t>of goods owing to bad packing.</w:t>
            </w:r>
          </w:p>
          <w:p w:rsidR="00D73F67" w:rsidRDefault="00FA3854">
            <w:pPr>
              <w:rPr>
                <w:sz w:val="24"/>
                <w:lang w:val="en-US"/>
              </w:rPr>
            </w:pPr>
            <w:r>
              <w:rPr>
                <w:sz w:val="24"/>
                <w:lang w:val="en-US"/>
              </w:rPr>
              <w:tab/>
              <w:t>In case of delivery of bad quality goods,</w:t>
            </w:r>
          </w:p>
          <w:p w:rsidR="00D73F67" w:rsidRDefault="00FA3854">
            <w:pPr>
              <w:rPr>
                <w:sz w:val="24"/>
                <w:lang w:val="en-US"/>
              </w:rPr>
            </w:pPr>
            <w:r>
              <w:rPr>
                <w:sz w:val="24"/>
                <w:lang w:val="en-US"/>
              </w:rPr>
              <w:tab/>
              <w:t>the BUYER has the right to deduct</w:t>
            </w:r>
          </w:p>
          <w:p w:rsidR="00D73F67" w:rsidRDefault="00FA3854">
            <w:pPr>
              <w:ind w:left="720"/>
              <w:rPr>
                <w:sz w:val="24"/>
                <w:lang w:val="en-US"/>
              </w:rPr>
            </w:pPr>
            <w:r>
              <w:rPr>
                <w:sz w:val="24"/>
                <w:lang w:val="en-US"/>
              </w:rPr>
              <w:t>their value from the total payment amount.</w:t>
            </w:r>
          </w:p>
          <w:p w:rsidR="00D73F67" w:rsidRDefault="00D73F67">
            <w:pPr>
              <w:rPr>
                <w:sz w:val="24"/>
                <w:lang w:val="en-US"/>
              </w:rPr>
            </w:pPr>
          </w:p>
          <w:p w:rsidR="00D73F67" w:rsidRDefault="00FA3854">
            <w:pPr>
              <w:numPr>
                <w:ilvl w:val="1"/>
                <w:numId w:val="13"/>
              </w:numPr>
              <w:rPr>
                <w:snapToGrid w:val="0"/>
                <w:sz w:val="24"/>
                <w:lang w:val="en-US"/>
              </w:rPr>
            </w:pPr>
            <w:r>
              <w:rPr>
                <w:sz w:val="24"/>
                <w:lang w:val="en-US"/>
              </w:rPr>
              <w:t xml:space="preserve"> The goods are to be packed </w:t>
            </w:r>
            <w:r>
              <w:rPr>
                <w:snapToGrid w:val="0"/>
                <w:sz w:val="24"/>
                <w:lang w:val="en-US"/>
              </w:rPr>
              <w:t xml:space="preserve">in railway </w:t>
            </w:r>
          </w:p>
          <w:p w:rsidR="00D73F67" w:rsidRDefault="00FA3854">
            <w:pPr>
              <w:ind w:left="720"/>
              <w:rPr>
                <w:snapToGrid w:val="0"/>
                <w:sz w:val="24"/>
                <w:lang w:val="en-US"/>
              </w:rPr>
            </w:pPr>
            <w:r>
              <w:rPr>
                <w:snapToGrid w:val="0"/>
                <w:sz w:val="24"/>
                <w:lang w:val="en-US"/>
              </w:rPr>
              <w:t xml:space="preserve">coaches intended for transportation of </w:t>
            </w:r>
          </w:p>
          <w:p w:rsidR="00D73F67" w:rsidRDefault="00FA3854">
            <w:pPr>
              <w:ind w:left="720"/>
              <w:rPr>
                <w:snapToGrid w:val="0"/>
                <w:sz w:val="24"/>
                <w:lang w:val="en-US"/>
              </w:rPr>
            </w:pPr>
            <w:r>
              <w:rPr>
                <w:snapToGrid w:val="0"/>
                <w:sz w:val="24"/>
                <w:lang w:val="en-US"/>
              </w:rPr>
              <w:t>bulk materials.</w:t>
            </w:r>
          </w:p>
          <w:p w:rsidR="00D73F67" w:rsidRDefault="00FA3854">
            <w:pPr>
              <w:ind w:left="720"/>
              <w:rPr>
                <w:sz w:val="24"/>
                <w:lang w:val="en-US"/>
              </w:rPr>
            </w:pPr>
            <w:r>
              <w:rPr>
                <w:sz w:val="24"/>
                <w:lang w:val="en-US"/>
              </w:rPr>
              <w:t>The SELLER has to take all needed</w:t>
            </w:r>
          </w:p>
          <w:p w:rsidR="00D73F67" w:rsidRDefault="00FA3854">
            <w:pPr>
              <w:ind w:left="720"/>
              <w:rPr>
                <w:sz w:val="24"/>
                <w:lang w:val="en-US"/>
              </w:rPr>
            </w:pPr>
            <w:r>
              <w:rPr>
                <w:sz w:val="24"/>
                <w:lang w:val="en-US"/>
              </w:rPr>
              <w:t>measures to deliver the goods in perfect</w:t>
            </w:r>
          </w:p>
          <w:p w:rsidR="00D73F67" w:rsidRDefault="00FA3854">
            <w:pPr>
              <w:ind w:left="720"/>
              <w:rPr>
                <w:sz w:val="24"/>
                <w:lang w:val="en-US"/>
              </w:rPr>
            </w:pPr>
            <w:r>
              <w:rPr>
                <w:sz w:val="24"/>
                <w:lang w:val="en-US"/>
              </w:rPr>
              <w:t xml:space="preserve">condition and to the right address </w:t>
            </w:r>
          </w:p>
          <w:p w:rsidR="00D73F67" w:rsidRDefault="00FA3854">
            <w:pPr>
              <w:ind w:left="720"/>
              <w:rPr>
                <w:sz w:val="24"/>
                <w:lang w:val="en-US"/>
              </w:rPr>
            </w:pPr>
            <w:r>
              <w:rPr>
                <w:sz w:val="24"/>
                <w:lang w:val="en-US"/>
              </w:rPr>
              <w:t>CARRIER.</w:t>
            </w:r>
          </w:p>
          <w:p w:rsidR="00D73F67" w:rsidRDefault="00D73F67">
            <w:pPr>
              <w:ind w:left="720"/>
              <w:rPr>
                <w:sz w:val="24"/>
                <w:lang w:val="en-US"/>
              </w:rPr>
            </w:pPr>
          </w:p>
          <w:p w:rsidR="00D73F67" w:rsidRDefault="00FA3854">
            <w:pPr>
              <w:numPr>
                <w:ilvl w:val="1"/>
                <w:numId w:val="13"/>
              </w:numPr>
              <w:rPr>
                <w:sz w:val="24"/>
                <w:lang w:val="en-US"/>
              </w:rPr>
            </w:pPr>
            <w:r>
              <w:rPr>
                <w:sz w:val="24"/>
                <w:lang w:val="en-US"/>
              </w:rPr>
              <w:t>Needed documents:</w:t>
            </w:r>
          </w:p>
          <w:p w:rsidR="00D73F67" w:rsidRDefault="00FA3854">
            <w:pPr>
              <w:ind w:left="720"/>
              <w:rPr>
                <w:sz w:val="24"/>
                <w:lang w:val="en-US"/>
              </w:rPr>
            </w:pPr>
            <w:r>
              <w:rPr>
                <w:sz w:val="24"/>
                <w:lang w:val="en-US"/>
              </w:rPr>
              <w:t>SELLER will supply BUYER and/or</w:t>
            </w:r>
          </w:p>
          <w:p w:rsidR="00D73F67" w:rsidRDefault="00FA3854">
            <w:pPr>
              <w:ind w:left="720"/>
              <w:rPr>
                <w:sz w:val="24"/>
                <w:lang w:val="en-US"/>
              </w:rPr>
            </w:pPr>
            <w:r>
              <w:rPr>
                <w:sz w:val="24"/>
                <w:lang w:val="en-US"/>
              </w:rPr>
              <w:t xml:space="preserve">BANKER the following documents </w:t>
            </w:r>
          </w:p>
          <w:p w:rsidR="00D73F67" w:rsidRDefault="00FA3854">
            <w:pPr>
              <w:ind w:left="720"/>
              <w:rPr>
                <w:sz w:val="24"/>
                <w:lang w:val="en-US"/>
              </w:rPr>
            </w:pPr>
            <w:r>
              <w:rPr>
                <w:sz w:val="24"/>
                <w:lang w:val="en-US"/>
              </w:rPr>
              <w:t>Within 2-th days after the shipping date:</w:t>
            </w:r>
          </w:p>
          <w:p w:rsidR="00D73F67" w:rsidRDefault="00FA3854">
            <w:pPr>
              <w:numPr>
                <w:ilvl w:val="0"/>
                <w:numId w:val="14"/>
              </w:numPr>
              <w:rPr>
                <w:sz w:val="24"/>
                <w:lang w:val="en-US"/>
              </w:rPr>
            </w:pPr>
            <w:r>
              <w:rPr>
                <w:sz w:val="24"/>
                <w:lang w:val="en-US"/>
              </w:rPr>
              <w:t>SELLER’s invoice, 3-fold</w:t>
            </w:r>
          </w:p>
          <w:p w:rsidR="00D73F67" w:rsidRDefault="00FA3854">
            <w:pPr>
              <w:numPr>
                <w:ilvl w:val="0"/>
                <w:numId w:val="14"/>
              </w:numPr>
              <w:rPr>
                <w:sz w:val="24"/>
                <w:lang w:val="en-US"/>
              </w:rPr>
            </w:pPr>
            <w:r>
              <w:rPr>
                <w:sz w:val="24"/>
                <w:lang w:val="en-US"/>
              </w:rPr>
              <w:t>Packing list, 2-fold</w:t>
            </w:r>
          </w:p>
          <w:p w:rsidR="00D73F67" w:rsidRDefault="00FA3854">
            <w:pPr>
              <w:numPr>
                <w:ilvl w:val="0"/>
                <w:numId w:val="14"/>
              </w:numPr>
              <w:rPr>
                <w:sz w:val="24"/>
                <w:lang w:val="en-US"/>
              </w:rPr>
            </w:pPr>
            <w:r>
              <w:rPr>
                <w:sz w:val="24"/>
                <w:lang w:val="en-US"/>
              </w:rPr>
              <w:t>CMR document (or B/L)</w:t>
            </w:r>
          </w:p>
          <w:p w:rsidR="00D73F67" w:rsidRDefault="00FA3854">
            <w:pPr>
              <w:numPr>
                <w:ilvl w:val="0"/>
                <w:numId w:val="14"/>
              </w:numPr>
              <w:rPr>
                <w:sz w:val="24"/>
                <w:lang w:val="en-US"/>
              </w:rPr>
            </w:pPr>
            <w:r>
              <w:rPr>
                <w:sz w:val="24"/>
                <w:lang w:val="en-US"/>
              </w:rPr>
              <w:t>Quality Certificate</w:t>
            </w:r>
          </w:p>
          <w:p w:rsidR="00D73F67" w:rsidRDefault="00FA3854">
            <w:pPr>
              <w:numPr>
                <w:ilvl w:val="0"/>
                <w:numId w:val="14"/>
              </w:numPr>
              <w:rPr>
                <w:sz w:val="24"/>
                <w:lang w:val="en-US"/>
              </w:rPr>
            </w:pPr>
            <w:r>
              <w:rPr>
                <w:sz w:val="24"/>
                <w:lang w:val="en-US"/>
              </w:rPr>
              <w:t>Certificate of Origin</w:t>
            </w:r>
          </w:p>
          <w:p w:rsidR="00D73F67" w:rsidRDefault="00D73F67">
            <w:pPr>
              <w:ind w:left="720"/>
              <w:rPr>
                <w:sz w:val="24"/>
                <w:lang w:val="en-US"/>
              </w:rPr>
            </w:pPr>
          </w:p>
          <w:p w:rsidR="00D73F67" w:rsidRDefault="00FA3854">
            <w:pPr>
              <w:numPr>
                <w:ilvl w:val="1"/>
                <w:numId w:val="13"/>
              </w:numPr>
              <w:rPr>
                <w:sz w:val="24"/>
                <w:lang w:val="en-US"/>
              </w:rPr>
            </w:pPr>
            <w:r>
              <w:rPr>
                <w:sz w:val="24"/>
                <w:lang w:val="en-US"/>
              </w:rPr>
              <w:t>Delivery conditions:</w:t>
            </w:r>
          </w:p>
          <w:p w:rsidR="00D73F67" w:rsidRDefault="00FA3854">
            <w:pPr>
              <w:rPr>
                <w:snapToGrid w:val="0"/>
                <w:sz w:val="24"/>
                <w:lang w:val="en-US"/>
              </w:rPr>
            </w:pPr>
            <w:r>
              <w:rPr>
                <w:sz w:val="24"/>
                <w:lang w:val="en-US"/>
              </w:rPr>
              <w:t xml:space="preserve"> </w:t>
            </w:r>
            <w:r>
              <w:rPr>
                <w:sz w:val="24"/>
                <w:lang w:val="en-US"/>
              </w:rPr>
              <w:tab/>
              <w:t xml:space="preserve">FCA prior to </w:t>
            </w:r>
            <w:r>
              <w:rPr>
                <w:snapToGrid w:val="0"/>
                <w:sz w:val="24"/>
                <w:lang w:val="en-US"/>
              </w:rPr>
              <w:t>railway goods station.</w:t>
            </w:r>
          </w:p>
          <w:p w:rsidR="00D73F67" w:rsidRDefault="00FA3854">
            <w:pPr>
              <w:pStyle w:val="4"/>
              <w:ind w:firstLine="720"/>
              <w:rPr>
                <w:lang w:val="ru-RU"/>
              </w:rPr>
            </w:pPr>
            <w:r>
              <w:t xml:space="preserve">Delivery by rail up to a railway goods </w:t>
            </w:r>
          </w:p>
          <w:p w:rsidR="00D73F67" w:rsidRDefault="00FA3854">
            <w:pPr>
              <w:pStyle w:val="4"/>
              <w:ind w:firstLine="720"/>
              <w:rPr>
                <w:lang w:val="ru-RU"/>
              </w:rPr>
            </w:pPr>
            <w:r>
              <w:t>station</w:t>
            </w:r>
            <w:r>
              <w:rPr>
                <w:lang w:val="ru-RU"/>
              </w:rPr>
              <w:t xml:space="preserve"> CARRIER</w:t>
            </w:r>
            <w:r>
              <w:t>,</w:t>
            </w:r>
            <w:r>
              <w:rPr>
                <w:lang w:val="ru-RU"/>
              </w:rPr>
              <w:t xml:space="preserve"> in accordance with the </w:t>
            </w:r>
          </w:p>
          <w:p w:rsidR="00D73F67" w:rsidRDefault="00FA3854">
            <w:pPr>
              <w:pStyle w:val="4"/>
              <w:ind w:firstLine="720"/>
            </w:pPr>
            <w:r>
              <w:rPr>
                <w:lang w:val="ru-RU"/>
              </w:rPr>
              <w:t xml:space="preserve">latest </w:t>
            </w:r>
            <w:r>
              <w:t>edition of the INCOTERMS 1990.</w:t>
            </w:r>
          </w:p>
          <w:p w:rsidR="00D73F67" w:rsidRDefault="00FA3854">
            <w:pPr>
              <w:rPr>
                <w:sz w:val="24"/>
                <w:lang w:val="en-US"/>
              </w:rPr>
            </w:pPr>
            <w:r>
              <w:rPr>
                <w:sz w:val="24"/>
                <w:lang w:val="en-US"/>
              </w:rPr>
              <w:tab/>
            </w:r>
          </w:p>
          <w:p w:rsidR="00D73F67" w:rsidRDefault="00D73F67">
            <w:pPr>
              <w:rPr>
                <w:sz w:val="24"/>
                <w:lang w:val="en-US"/>
              </w:rPr>
            </w:pPr>
          </w:p>
          <w:p w:rsidR="00D73F67" w:rsidRDefault="00FA3854">
            <w:pPr>
              <w:numPr>
                <w:ilvl w:val="1"/>
                <w:numId w:val="13"/>
              </w:numPr>
              <w:rPr>
                <w:sz w:val="24"/>
                <w:lang w:val="en-US"/>
              </w:rPr>
            </w:pPr>
            <w:r>
              <w:rPr>
                <w:sz w:val="24"/>
                <w:lang w:val="en-US"/>
              </w:rPr>
              <w:t>The BUYER will pay the SELLER</w:t>
            </w:r>
          </w:p>
          <w:p w:rsidR="00D73F67" w:rsidRDefault="00FA3854">
            <w:pPr>
              <w:ind w:left="720"/>
              <w:rPr>
                <w:sz w:val="24"/>
                <w:lang w:val="en-US"/>
              </w:rPr>
            </w:pPr>
            <w:r>
              <w:rPr>
                <w:sz w:val="24"/>
                <w:lang w:val="en-US"/>
              </w:rPr>
              <w:t>for the goods 100% within two months</w:t>
            </w:r>
          </w:p>
          <w:p w:rsidR="00D73F67" w:rsidRDefault="00FA3854">
            <w:pPr>
              <w:ind w:left="720"/>
              <w:rPr>
                <w:sz w:val="24"/>
                <w:lang w:val="en-US"/>
              </w:rPr>
            </w:pPr>
            <w:r>
              <w:rPr>
                <w:sz w:val="24"/>
                <w:lang w:val="en-US"/>
              </w:rPr>
              <w:t>after custom’s clearance of the goods</w:t>
            </w:r>
          </w:p>
          <w:p w:rsidR="00D73F67" w:rsidRDefault="00FA3854">
            <w:pPr>
              <w:ind w:left="720"/>
              <w:rPr>
                <w:sz w:val="24"/>
                <w:lang w:val="en-US"/>
              </w:rPr>
            </w:pPr>
            <w:r>
              <w:rPr>
                <w:sz w:val="24"/>
                <w:lang w:val="en-US"/>
              </w:rPr>
              <w:t>to SELLER’s account with:</w:t>
            </w:r>
          </w:p>
          <w:p w:rsidR="00D73F67" w:rsidRDefault="00D73F67">
            <w:pPr>
              <w:ind w:left="720"/>
              <w:rPr>
                <w:sz w:val="24"/>
                <w:lang w:val="en-US"/>
              </w:rPr>
            </w:pPr>
          </w:p>
          <w:p w:rsidR="00D73F67" w:rsidRDefault="00FA3854">
            <w:pPr>
              <w:ind w:left="720"/>
              <w:rPr>
                <w:sz w:val="24"/>
                <w:lang w:val="en-US"/>
              </w:rPr>
            </w:pPr>
            <w:r>
              <w:rPr>
                <w:sz w:val="24"/>
                <w:lang w:val="en-US"/>
              </w:rPr>
              <w:t>correspondent bank: Kuzbassocbank</w:t>
            </w:r>
          </w:p>
          <w:p w:rsidR="00D73F67" w:rsidRDefault="00FA3854">
            <w:pPr>
              <w:ind w:left="720"/>
              <w:rPr>
                <w:sz w:val="24"/>
                <w:lang w:val="en-US"/>
              </w:rPr>
            </w:pPr>
            <w:r>
              <w:rPr>
                <w:sz w:val="24"/>
                <w:lang w:val="en-US"/>
              </w:rPr>
              <w:t xml:space="preserve">in favor of account </w:t>
            </w:r>
          </w:p>
          <w:p w:rsidR="00D73F67" w:rsidRDefault="00FA3854">
            <w:pPr>
              <w:ind w:left="720"/>
              <w:rPr>
                <w:sz w:val="24"/>
                <w:lang w:val="en-US"/>
              </w:rPr>
            </w:pPr>
            <w:r>
              <w:rPr>
                <w:sz w:val="24"/>
                <w:lang w:val="en-US"/>
              </w:rPr>
              <w:t>Nr. 40702840800400001012</w:t>
            </w:r>
          </w:p>
          <w:p w:rsidR="00D73F67" w:rsidRDefault="00D73F67">
            <w:pPr>
              <w:ind w:left="720"/>
              <w:rPr>
                <w:sz w:val="24"/>
                <w:lang w:val="en-US"/>
              </w:rPr>
            </w:pPr>
          </w:p>
          <w:p w:rsidR="00D73F67" w:rsidRDefault="00FA3854">
            <w:pPr>
              <w:ind w:left="720"/>
              <w:rPr>
                <w:sz w:val="24"/>
                <w:lang w:val="en-US"/>
              </w:rPr>
            </w:pPr>
            <w:r>
              <w:rPr>
                <w:sz w:val="24"/>
                <w:lang w:val="en-US"/>
              </w:rPr>
              <w:t>From BUYER’s account with:</w:t>
            </w:r>
          </w:p>
          <w:p w:rsidR="00D73F67" w:rsidRDefault="00FA3854">
            <w:pPr>
              <w:ind w:left="720"/>
              <w:rPr>
                <w:sz w:val="24"/>
                <w:lang w:val="en-US"/>
              </w:rPr>
            </w:pPr>
            <w:r>
              <w:rPr>
                <w:sz w:val="24"/>
                <w:lang w:val="en-US"/>
              </w:rPr>
              <w:t>account Nr.</w:t>
            </w:r>
          </w:p>
          <w:p w:rsidR="00D73F67" w:rsidRDefault="00FA3854">
            <w:pPr>
              <w:ind w:firstLine="720"/>
              <w:rPr>
                <w:sz w:val="24"/>
                <w:lang w:val="en-US"/>
              </w:rPr>
            </w:pPr>
            <w:r>
              <w:rPr>
                <w:sz w:val="24"/>
                <w:lang w:val="en-US"/>
              </w:rPr>
              <w:t xml:space="preserve">at correspondent bank: </w:t>
            </w:r>
          </w:p>
          <w:p w:rsidR="00D73F67" w:rsidRDefault="00D73F67">
            <w:pPr>
              <w:ind w:left="720"/>
              <w:rPr>
                <w:sz w:val="24"/>
                <w:lang w:val="en-US"/>
              </w:rPr>
            </w:pPr>
          </w:p>
          <w:p w:rsidR="00D73F67" w:rsidRDefault="00FA3854">
            <w:pPr>
              <w:pStyle w:val="10"/>
              <w:numPr>
                <w:ilvl w:val="1"/>
                <w:numId w:val="13"/>
              </w:numPr>
              <w:rPr>
                <w:sz w:val="24"/>
                <w:lang w:val="en-US"/>
              </w:rPr>
            </w:pPr>
            <w:r>
              <w:rPr>
                <w:sz w:val="24"/>
              </w:rPr>
              <w:t>Country of origin of the goods</w:t>
            </w:r>
          </w:p>
          <w:p w:rsidR="00D73F67" w:rsidRDefault="00FA3854">
            <w:pPr>
              <w:pStyle w:val="10"/>
              <w:rPr>
                <w:sz w:val="24"/>
                <w:lang w:val="en-US"/>
              </w:rPr>
            </w:pPr>
            <w:r>
              <w:rPr>
                <w:sz w:val="24"/>
              </w:rPr>
              <w:t xml:space="preserve"> </w:t>
            </w:r>
            <w:r>
              <w:rPr>
                <w:sz w:val="24"/>
                <w:lang w:val="en-US"/>
              </w:rPr>
              <w:tab/>
            </w:r>
            <w:r>
              <w:rPr>
                <w:sz w:val="24"/>
              </w:rPr>
              <w:t>mentioned in this contract is</w:t>
            </w:r>
            <w:r>
              <w:rPr>
                <w:sz w:val="24"/>
                <w:lang w:val="en-US"/>
              </w:rPr>
              <w:t>:</w:t>
            </w:r>
          </w:p>
          <w:p w:rsidR="00D73F67" w:rsidRDefault="00FA3854">
            <w:pPr>
              <w:pStyle w:val="10"/>
              <w:rPr>
                <w:sz w:val="24"/>
                <w:lang w:val="en-US"/>
              </w:rPr>
            </w:pPr>
            <w:r>
              <w:rPr>
                <w:sz w:val="24"/>
                <w:lang w:val="en-US"/>
              </w:rPr>
              <w:tab/>
              <w:t>Russia</w:t>
            </w:r>
          </w:p>
          <w:p w:rsidR="00D73F67" w:rsidRDefault="00D73F67">
            <w:pPr>
              <w:pStyle w:val="10"/>
              <w:rPr>
                <w:sz w:val="24"/>
                <w:lang w:val="en-US"/>
              </w:rPr>
            </w:pPr>
          </w:p>
          <w:p w:rsidR="00D73F67" w:rsidRDefault="00FA3854">
            <w:pPr>
              <w:pStyle w:val="10"/>
              <w:numPr>
                <w:ilvl w:val="1"/>
                <w:numId w:val="13"/>
              </w:numPr>
              <w:rPr>
                <w:sz w:val="24"/>
                <w:lang w:val="en-US"/>
              </w:rPr>
            </w:pPr>
            <w:r>
              <w:rPr>
                <w:sz w:val="24"/>
              </w:rPr>
              <w:t>The SELLER is obliged to inform</w:t>
            </w:r>
          </w:p>
          <w:p w:rsidR="00D73F67" w:rsidRDefault="00FA3854">
            <w:pPr>
              <w:pStyle w:val="10"/>
              <w:ind w:left="720"/>
              <w:rPr>
                <w:sz w:val="24"/>
                <w:lang w:val="en-US"/>
              </w:rPr>
            </w:pPr>
            <w:r>
              <w:rPr>
                <w:sz w:val="24"/>
              </w:rPr>
              <w:t xml:space="preserve">the BUYER with telefax/telex within </w:t>
            </w:r>
          </w:p>
          <w:p w:rsidR="00D73F67" w:rsidRDefault="00FA3854">
            <w:pPr>
              <w:pStyle w:val="10"/>
              <w:ind w:left="720"/>
              <w:rPr>
                <w:sz w:val="24"/>
                <w:lang w:val="en-US"/>
              </w:rPr>
            </w:pPr>
            <w:r>
              <w:rPr>
                <w:sz w:val="24"/>
              </w:rPr>
              <w:t>48 hrs after despatch of the goods about</w:t>
            </w:r>
          </w:p>
          <w:p w:rsidR="00D73F67" w:rsidRDefault="00FA3854">
            <w:pPr>
              <w:pStyle w:val="10"/>
              <w:ind w:left="720"/>
              <w:rPr>
                <w:sz w:val="24"/>
                <w:lang w:val="en-US"/>
              </w:rPr>
            </w:pPr>
            <w:r>
              <w:rPr>
                <w:sz w:val="24"/>
              </w:rPr>
              <w:t>the CMR or B/L number, date of ship</w:t>
            </w:r>
            <w:r>
              <w:rPr>
                <w:sz w:val="24"/>
              </w:rPr>
              <w:softHyphen/>
              <w:t>ment,</w:t>
            </w:r>
            <w:r>
              <w:rPr>
                <w:sz w:val="24"/>
                <w:lang w:val="en-US"/>
              </w:rPr>
              <w:t xml:space="preserve"> amount of railway cars</w:t>
            </w:r>
            <w:r>
              <w:rPr>
                <w:sz w:val="24"/>
              </w:rPr>
              <w:t>, gross/net weight, invoice Nr and account.</w:t>
            </w:r>
          </w:p>
          <w:p w:rsidR="00D73F67" w:rsidRDefault="00D73F67">
            <w:pPr>
              <w:pStyle w:val="10"/>
              <w:ind w:left="720"/>
              <w:rPr>
                <w:sz w:val="24"/>
                <w:lang w:val="en-US"/>
              </w:rPr>
            </w:pPr>
          </w:p>
          <w:p w:rsidR="00D73F67" w:rsidRDefault="00D73F67">
            <w:pPr>
              <w:pStyle w:val="10"/>
              <w:ind w:left="720"/>
              <w:rPr>
                <w:sz w:val="24"/>
                <w:lang w:val="en-US"/>
              </w:rPr>
            </w:pPr>
          </w:p>
          <w:p w:rsidR="00D73F67" w:rsidRDefault="00D73F67">
            <w:pPr>
              <w:pStyle w:val="10"/>
              <w:ind w:left="720"/>
              <w:rPr>
                <w:sz w:val="24"/>
                <w:lang w:val="en-US"/>
              </w:rPr>
            </w:pPr>
          </w:p>
          <w:p w:rsidR="00D73F67" w:rsidRDefault="00D73F67">
            <w:pPr>
              <w:pStyle w:val="10"/>
              <w:ind w:left="720"/>
              <w:rPr>
                <w:sz w:val="24"/>
                <w:lang w:val="en-US"/>
              </w:rPr>
            </w:pPr>
          </w:p>
          <w:p w:rsidR="00D73F67" w:rsidRDefault="00D73F67">
            <w:pPr>
              <w:pStyle w:val="10"/>
              <w:rPr>
                <w:sz w:val="24"/>
                <w:lang w:val="en-US"/>
              </w:rPr>
            </w:pPr>
          </w:p>
          <w:p w:rsidR="00D73F67" w:rsidRDefault="00FA3854">
            <w:pPr>
              <w:numPr>
                <w:ilvl w:val="0"/>
                <w:numId w:val="13"/>
              </w:numPr>
              <w:rPr>
                <w:sz w:val="24"/>
                <w:lang w:val="en-US"/>
              </w:rPr>
            </w:pPr>
            <w:r>
              <w:rPr>
                <w:sz w:val="24"/>
                <w:lang w:val="en-US"/>
              </w:rPr>
              <w:t>GUARANTEES</w:t>
            </w:r>
          </w:p>
          <w:p w:rsidR="00D73F67" w:rsidRDefault="00D73F67">
            <w:pPr>
              <w:ind w:left="720"/>
              <w:rPr>
                <w:sz w:val="24"/>
                <w:lang w:val="en-US"/>
              </w:rPr>
            </w:pPr>
          </w:p>
          <w:p w:rsidR="00D73F67" w:rsidRDefault="00FA3854">
            <w:pPr>
              <w:pStyle w:val="10"/>
              <w:numPr>
                <w:ilvl w:val="1"/>
                <w:numId w:val="13"/>
              </w:numPr>
              <w:rPr>
                <w:sz w:val="24"/>
              </w:rPr>
            </w:pPr>
            <w:r>
              <w:rPr>
                <w:sz w:val="24"/>
              </w:rPr>
              <w:t>The SELLER guarantees that the goods will be delivered as mentioned in this contract.</w:t>
            </w:r>
          </w:p>
          <w:p w:rsidR="00D73F67" w:rsidRDefault="00D73F67">
            <w:pPr>
              <w:pStyle w:val="10"/>
              <w:rPr>
                <w:sz w:val="24"/>
                <w:lang w:val="en-US"/>
              </w:rPr>
            </w:pPr>
          </w:p>
          <w:p w:rsidR="00D73F67" w:rsidRDefault="00FA3854">
            <w:pPr>
              <w:pStyle w:val="10"/>
              <w:numPr>
                <w:ilvl w:val="0"/>
                <w:numId w:val="13"/>
              </w:numPr>
              <w:rPr>
                <w:sz w:val="24"/>
                <w:lang w:val="en-US"/>
              </w:rPr>
            </w:pPr>
            <w:r>
              <w:rPr>
                <w:sz w:val="24"/>
                <w:lang w:val="en-US"/>
              </w:rPr>
              <w:t>DUTIES, TAXES AND LEVIES</w:t>
            </w:r>
          </w:p>
          <w:p w:rsidR="00D73F67" w:rsidRDefault="00D73F67">
            <w:pPr>
              <w:pStyle w:val="10"/>
              <w:ind w:left="720"/>
              <w:rPr>
                <w:sz w:val="24"/>
                <w:lang w:val="en-US"/>
              </w:rPr>
            </w:pPr>
          </w:p>
          <w:p w:rsidR="00D73F67" w:rsidRDefault="00FA3854">
            <w:pPr>
              <w:pStyle w:val="10"/>
              <w:numPr>
                <w:ilvl w:val="1"/>
                <w:numId w:val="13"/>
              </w:numPr>
              <w:rPr>
                <w:sz w:val="24"/>
                <w:lang w:val="en-US"/>
              </w:rPr>
            </w:pPr>
            <w:r>
              <w:rPr>
                <w:sz w:val="24"/>
              </w:rPr>
              <w:t>All duties, taxes and other expenses le</w:t>
            </w:r>
            <w:r>
              <w:rPr>
                <w:sz w:val="24"/>
              </w:rPr>
              <w:softHyphen/>
              <w:t>vied</w:t>
            </w:r>
            <w:r>
              <w:rPr>
                <w:sz w:val="24"/>
                <w:lang w:val="en-US"/>
              </w:rPr>
              <w:t xml:space="preserve"> </w:t>
            </w:r>
            <w:r>
              <w:rPr>
                <w:sz w:val="24"/>
              </w:rPr>
              <w:t>in exporter's country are for the account of the SELLER; all duties, ta</w:t>
            </w:r>
            <w:r>
              <w:rPr>
                <w:sz w:val="24"/>
              </w:rPr>
              <w:softHyphen/>
              <w:t>xes and other expenses levied in im</w:t>
            </w:r>
            <w:r>
              <w:rPr>
                <w:sz w:val="24"/>
              </w:rPr>
              <w:softHyphen/>
              <w:t>porter's country are for the account of the BUYER.</w:t>
            </w:r>
          </w:p>
          <w:p w:rsidR="00D73F67" w:rsidRDefault="00D73F67">
            <w:pPr>
              <w:pStyle w:val="10"/>
              <w:spacing w:line="260" w:lineRule="auto"/>
              <w:rPr>
                <w:sz w:val="24"/>
                <w:lang w:val="en-US"/>
              </w:rPr>
            </w:pPr>
          </w:p>
          <w:p w:rsidR="00D73F67" w:rsidRDefault="00D73F67">
            <w:pPr>
              <w:pStyle w:val="10"/>
              <w:spacing w:line="260" w:lineRule="auto"/>
              <w:rPr>
                <w:sz w:val="24"/>
                <w:lang w:val="en-US"/>
              </w:rPr>
            </w:pPr>
          </w:p>
          <w:p w:rsidR="00D73F67" w:rsidRDefault="00FA3854">
            <w:pPr>
              <w:pStyle w:val="10"/>
              <w:numPr>
                <w:ilvl w:val="0"/>
                <w:numId w:val="13"/>
              </w:numPr>
              <w:spacing w:line="260" w:lineRule="auto"/>
              <w:rPr>
                <w:sz w:val="24"/>
                <w:lang w:val="en-US"/>
              </w:rPr>
            </w:pPr>
            <w:r>
              <w:rPr>
                <w:sz w:val="24"/>
                <w:lang w:val="en-US"/>
              </w:rPr>
              <w:t>FORCE MAJEURE</w:t>
            </w:r>
          </w:p>
          <w:p w:rsidR="00D73F67" w:rsidRDefault="00D73F67">
            <w:pPr>
              <w:pStyle w:val="10"/>
              <w:spacing w:line="260" w:lineRule="auto"/>
              <w:ind w:left="720"/>
              <w:rPr>
                <w:sz w:val="24"/>
                <w:lang w:val="en-US"/>
              </w:rPr>
            </w:pPr>
          </w:p>
          <w:p w:rsidR="00D73F67" w:rsidRDefault="00FA3854">
            <w:pPr>
              <w:pStyle w:val="10"/>
              <w:numPr>
                <w:ilvl w:val="1"/>
                <w:numId w:val="13"/>
              </w:numPr>
              <w:spacing w:line="260" w:lineRule="auto"/>
              <w:rPr>
                <w:sz w:val="24"/>
                <w:lang w:val="en-US"/>
              </w:rPr>
            </w:pPr>
            <w:r>
              <w:rPr>
                <w:sz w:val="24"/>
                <w:lang w:val="en-US"/>
              </w:rPr>
              <w:t>Both parties will be released from their responsibility for partial or complete non-execution of their liabilities under this contract should this non-execution be caused by force majeure circumstances, namely: fire, flood, earthquake and if these circumstances have had a direct damaging effect of this contract.</w:t>
            </w:r>
          </w:p>
          <w:p w:rsidR="00D73F67" w:rsidRDefault="00D73F67">
            <w:pPr>
              <w:pStyle w:val="10"/>
              <w:spacing w:line="260" w:lineRule="auto"/>
              <w:ind w:left="720"/>
              <w:rPr>
                <w:sz w:val="24"/>
                <w:lang w:val="en-US"/>
              </w:rPr>
            </w:pPr>
          </w:p>
          <w:p w:rsidR="00D73F67" w:rsidRDefault="00FA3854">
            <w:pPr>
              <w:pStyle w:val="10"/>
              <w:numPr>
                <w:ilvl w:val="1"/>
                <w:numId w:val="13"/>
              </w:numPr>
              <w:spacing w:line="260" w:lineRule="auto"/>
              <w:rPr>
                <w:sz w:val="24"/>
                <w:lang w:val="en-US"/>
              </w:rPr>
            </w:pPr>
            <w:r>
              <w:rPr>
                <w:sz w:val="24"/>
                <w:lang w:val="en-US"/>
              </w:rPr>
              <w:t>The party which is unable to fulfil its</w:t>
            </w:r>
          </w:p>
          <w:p w:rsidR="00D73F67" w:rsidRDefault="00FA3854">
            <w:pPr>
              <w:pStyle w:val="10"/>
              <w:spacing w:line="260" w:lineRule="auto"/>
              <w:ind w:left="1080"/>
              <w:rPr>
                <w:sz w:val="24"/>
                <w:lang w:val="en-US"/>
              </w:rPr>
            </w:pPr>
            <w:r>
              <w:rPr>
                <w:sz w:val="24"/>
                <w:lang w:val="en-US"/>
              </w:rPr>
              <w:t>obligations under this contract has to inform the other party within 10 days regarding the occurrence and cessation of the above circumstances. Certificates issued by the Chamber of Commerce of the SELLER’s or BUYER’s domicile respectively will be the proof of existence and duration of such circumstances.</w:t>
            </w:r>
          </w:p>
          <w:p w:rsidR="00D73F67" w:rsidRDefault="00D73F67">
            <w:pPr>
              <w:pStyle w:val="10"/>
              <w:spacing w:line="260" w:lineRule="auto"/>
              <w:ind w:left="1080"/>
              <w:rPr>
                <w:sz w:val="24"/>
                <w:lang w:val="en-US"/>
              </w:rPr>
            </w:pPr>
          </w:p>
          <w:p w:rsidR="00D73F67" w:rsidRDefault="00FA3854">
            <w:pPr>
              <w:pStyle w:val="10"/>
              <w:rPr>
                <w:sz w:val="24"/>
                <w:lang w:val="en-US"/>
              </w:rPr>
            </w:pPr>
            <w:r>
              <w:rPr>
                <w:sz w:val="24"/>
                <w:lang w:val="en-US"/>
              </w:rPr>
              <w:t xml:space="preserve">5.3 Should the duration of the above </w:t>
            </w:r>
          </w:p>
          <w:p w:rsidR="00D73F67" w:rsidRDefault="00FA3854">
            <w:pPr>
              <w:pStyle w:val="10"/>
              <w:ind w:left="1080"/>
              <w:rPr>
                <w:sz w:val="24"/>
                <w:lang w:val="en-US"/>
              </w:rPr>
            </w:pPr>
            <w:r>
              <w:rPr>
                <w:sz w:val="24"/>
                <w:lang w:val="en-US"/>
              </w:rPr>
              <w:t>circumstances exceed 3 month, the other party has the right to refuse further fulfilment of its obligations under this contract.</w:t>
            </w:r>
          </w:p>
          <w:p w:rsidR="00D73F67" w:rsidRDefault="00D73F67">
            <w:pPr>
              <w:pStyle w:val="10"/>
              <w:ind w:left="720"/>
              <w:rPr>
                <w:sz w:val="24"/>
                <w:lang w:val="en-US"/>
              </w:rPr>
            </w:pPr>
          </w:p>
          <w:p w:rsidR="00D73F67" w:rsidRDefault="00D73F67">
            <w:pPr>
              <w:pStyle w:val="10"/>
              <w:rPr>
                <w:sz w:val="24"/>
                <w:lang w:val="en-US"/>
              </w:rPr>
            </w:pPr>
          </w:p>
          <w:p w:rsidR="00D73F67" w:rsidRDefault="00D73F67">
            <w:pPr>
              <w:pStyle w:val="10"/>
              <w:rPr>
                <w:sz w:val="24"/>
                <w:lang w:val="en-US"/>
              </w:rPr>
            </w:pPr>
          </w:p>
          <w:p w:rsidR="00D73F67" w:rsidRDefault="00D73F67">
            <w:pPr>
              <w:pStyle w:val="10"/>
              <w:rPr>
                <w:sz w:val="24"/>
                <w:lang w:val="en-US"/>
              </w:rPr>
            </w:pPr>
          </w:p>
          <w:p w:rsidR="00D73F67" w:rsidRDefault="00D73F67">
            <w:pPr>
              <w:pStyle w:val="10"/>
              <w:rPr>
                <w:sz w:val="24"/>
                <w:lang w:val="en-US"/>
              </w:rPr>
            </w:pPr>
          </w:p>
          <w:p w:rsidR="00D73F67" w:rsidRDefault="00D73F67">
            <w:pPr>
              <w:pStyle w:val="10"/>
              <w:rPr>
                <w:sz w:val="24"/>
                <w:lang w:val="en-US"/>
              </w:rPr>
            </w:pPr>
          </w:p>
          <w:p w:rsidR="00D73F67" w:rsidRDefault="00D73F67">
            <w:pPr>
              <w:pStyle w:val="10"/>
              <w:rPr>
                <w:sz w:val="24"/>
                <w:lang w:val="en-US"/>
              </w:rPr>
            </w:pPr>
          </w:p>
          <w:p w:rsidR="00D73F67" w:rsidRDefault="00D73F67">
            <w:pPr>
              <w:pStyle w:val="10"/>
              <w:rPr>
                <w:sz w:val="24"/>
                <w:lang w:val="en-US"/>
              </w:rPr>
            </w:pPr>
          </w:p>
          <w:p w:rsidR="00D73F67" w:rsidRDefault="00FA3854">
            <w:pPr>
              <w:pStyle w:val="10"/>
              <w:numPr>
                <w:ilvl w:val="0"/>
                <w:numId w:val="13"/>
              </w:numPr>
              <w:rPr>
                <w:sz w:val="24"/>
                <w:lang w:val="en-US"/>
              </w:rPr>
            </w:pPr>
            <w:r>
              <w:rPr>
                <w:sz w:val="24"/>
                <w:lang w:val="en-US"/>
              </w:rPr>
              <w:t>OTHER CONDITIONS</w:t>
            </w:r>
          </w:p>
          <w:p w:rsidR="00D73F67" w:rsidRDefault="00D73F67">
            <w:pPr>
              <w:pStyle w:val="10"/>
              <w:rPr>
                <w:sz w:val="24"/>
                <w:lang w:val="en-US"/>
              </w:rPr>
            </w:pPr>
          </w:p>
          <w:p w:rsidR="00D73F67" w:rsidRDefault="00FA3854">
            <w:pPr>
              <w:pStyle w:val="10"/>
              <w:numPr>
                <w:ilvl w:val="1"/>
                <w:numId w:val="13"/>
              </w:numPr>
              <w:rPr>
                <w:sz w:val="24"/>
                <w:lang w:val="en-US"/>
              </w:rPr>
            </w:pPr>
            <w:r>
              <w:rPr>
                <w:sz w:val="24"/>
              </w:rPr>
              <w:t xml:space="preserve">All changes and/or appendixes to this </w:t>
            </w:r>
          </w:p>
          <w:p w:rsidR="00D73F67" w:rsidRDefault="00FA3854">
            <w:pPr>
              <w:pStyle w:val="10"/>
              <w:ind w:left="1080"/>
              <w:rPr>
                <w:sz w:val="24"/>
                <w:lang w:val="en-US"/>
              </w:rPr>
            </w:pPr>
            <w:r>
              <w:rPr>
                <w:sz w:val="24"/>
              </w:rPr>
              <w:t>contract are valid only if they are in written form and signed by both parties.</w:t>
            </w:r>
          </w:p>
          <w:p w:rsidR="00D73F67" w:rsidRDefault="00D73F67">
            <w:pPr>
              <w:pStyle w:val="10"/>
              <w:rPr>
                <w:sz w:val="24"/>
                <w:lang w:val="en-US"/>
              </w:rPr>
            </w:pPr>
          </w:p>
          <w:p w:rsidR="00D73F67" w:rsidRDefault="00D73F67">
            <w:pPr>
              <w:pStyle w:val="10"/>
              <w:rPr>
                <w:sz w:val="24"/>
                <w:lang w:val="en-US"/>
              </w:rPr>
            </w:pPr>
          </w:p>
          <w:p w:rsidR="00D73F67" w:rsidRDefault="00FA3854">
            <w:pPr>
              <w:pStyle w:val="10"/>
              <w:numPr>
                <w:ilvl w:val="1"/>
                <w:numId w:val="13"/>
              </w:numPr>
              <w:rPr>
                <w:sz w:val="24"/>
                <w:lang w:val="en-US"/>
              </w:rPr>
            </w:pPr>
            <w:r>
              <w:rPr>
                <w:sz w:val="24"/>
              </w:rPr>
              <w:t>This contract is issued in two iden</w:t>
            </w:r>
            <w:r>
              <w:rPr>
                <w:sz w:val="24"/>
              </w:rPr>
              <w:softHyphen/>
              <w:t xml:space="preserve">tical </w:t>
            </w:r>
          </w:p>
          <w:p w:rsidR="00D73F67" w:rsidRDefault="00FA3854">
            <w:pPr>
              <w:pStyle w:val="10"/>
              <w:ind w:left="1080"/>
              <w:rPr>
                <w:sz w:val="24"/>
                <w:lang w:val="en-US"/>
              </w:rPr>
            </w:pPr>
            <w:r>
              <w:rPr>
                <w:sz w:val="24"/>
              </w:rPr>
              <w:t>copies in English/Russian -one for each party. If there are sume unidentical translations, the right one will be the Russian text</w:t>
            </w:r>
            <w:r>
              <w:rPr>
                <w:sz w:val="24"/>
                <w:lang w:val="en-US"/>
              </w:rPr>
              <w:t>.</w:t>
            </w:r>
          </w:p>
          <w:p w:rsidR="00D73F67" w:rsidRDefault="00D73F67">
            <w:pPr>
              <w:pStyle w:val="10"/>
              <w:ind w:left="720"/>
              <w:rPr>
                <w:sz w:val="24"/>
                <w:lang w:val="en-US"/>
              </w:rPr>
            </w:pPr>
          </w:p>
          <w:p w:rsidR="00D73F67" w:rsidRDefault="00D73F67">
            <w:pPr>
              <w:pStyle w:val="10"/>
              <w:ind w:left="720"/>
              <w:rPr>
                <w:sz w:val="24"/>
                <w:lang w:val="en-US"/>
              </w:rPr>
            </w:pPr>
          </w:p>
          <w:p w:rsidR="00D73F67" w:rsidRDefault="00D73F67">
            <w:pPr>
              <w:pStyle w:val="10"/>
              <w:ind w:left="720"/>
              <w:rPr>
                <w:sz w:val="24"/>
                <w:lang w:val="en-US"/>
              </w:rPr>
            </w:pPr>
          </w:p>
          <w:p w:rsidR="00D73F67" w:rsidRDefault="00FA3854">
            <w:pPr>
              <w:ind w:left="720"/>
              <w:rPr>
                <w:sz w:val="24"/>
                <w:lang w:val="en-US"/>
              </w:rPr>
            </w:pPr>
            <w:r>
              <w:rPr>
                <w:sz w:val="24"/>
                <w:lang w:val="en-US"/>
              </w:rPr>
              <w:t>LEGAL ADDRESS AND BANK PROPERTIES OF THE PARTIES:</w:t>
            </w:r>
          </w:p>
          <w:p w:rsidR="00D73F67" w:rsidRDefault="00D73F67">
            <w:pPr>
              <w:ind w:left="720"/>
              <w:rPr>
                <w:sz w:val="24"/>
                <w:lang w:val="en-US"/>
              </w:rPr>
            </w:pPr>
          </w:p>
          <w:p w:rsidR="00D73F67" w:rsidRDefault="00FA3854">
            <w:pPr>
              <w:ind w:left="720"/>
              <w:rPr>
                <w:sz w:val="24"/>
                <w:lang w:val="en-US"/>
              </w:rPr>
            </w:pPr>
            <w:r>
              <w:rPr>
                <w:sz w:val="24"/>
                <w:lang w:val="en-US"/>
              </w:rPr>
              <w:t xml:space="preserve">The SELLER: </w:t>
            </w:r>
          </w:p>
          <w:p w:rsidR="00D73F67" w:rsidRDefault="00FA3854">
            <w:pPr>
              <w:ind w:left="720"/>
              <w:rPr>
                <w:sz w:val="24"/>
              </w:rPr>
            </w:pPr>
            <w:r>
              <w:rPr>
                <w:sz w:val="24"/>
                <w:lang w:val="en-US"/>
              </w:rPr>
              <w:t>firm “SAN”, Russia, c. Kemerovo,</w:t>
            </w:r>
          </w:p>
          <w:p w:rsidR="00D73F67" w:rsidRDefault="00FA3854">
            <w:pPr>
              <w:pStyle w:val="10"/>
              <w:ind w:left="720"/>
              <w:rPr>
                <w:sz w:val="24"/>
                <w:lang w:val="en-US"/>
              </w:rPr>
            </w:pPr>
            <w:r>
              <w:rPr>
                <w:sz w:val="24"/>
                <w:lang w:val="en-US"/>
              </w:rPr>
              <w:t>bank properties:_______________</w:t>
            </w:r>
          </w:p>
          <w:p w:rsidR="00D73F67" w:rsidRDefault="00FA3854">
            <w:pPr>
              <w:pStyle w:val="10"/>
              <w:ind w:left="720"/>
              <w:rPr>
                <w:sz w:val="24"/>
                <w:lang w:val="en-US"/>
              </w:rPr>
            </w:pPr>
            <w:r>
              <w:rPr>
                <w:sz w:val="24"/>
                <w:lang w:val="en-US"/>
              </w:rPr>
              <w:t>____________________________</w:t>
            </w:r>
          </w:p>
          <w:p w:rsidR="00D73F67" w:rsidRDefault="00FA3854">
            <w:pPr>
              <w:pStyle w:val="10"/>
              <w:ind w:left="720"/>
              <w:rPr>
                <w:sz w:val="24"/>
                <w:lang w:val="en-US"/>
              </w:rPr>
            </w:pPr>
            <w:r>
              <w:rPr>
                <w:sz w:val="24"/>
                <w:lang w:val="en-US"/>
              </w:rPr>
              <w:t>____________________________</w:t>
            </w:r>
          </w:p>
          <w:p w:rsidR="00D73F67" w:rsidRDefault="00FA3854">
            <w:pPr>
              <w:pStyle w:val="10"/>
              <w:ind w:left="720"/>
              <w:rPr>
                <w:sz w:val="24"/>
                <w:lang w:val="en-US"/>
              </w:rPr>
            </w:pPr>
            <w:r>
              <w:rPr>
                <w:sz w:val="24"/>
                <w:lang w:val="en-US"/>
              </w:rPr>
              <w:t>____________________________</w:t>
            </w:r>
          </w:p>
          <w:p w:rsidR="00D73F67" w:rsidRDefault="00D73F67">
            <w:pPr>
              <w:ind w:left="720"/>
              <w:rPr>
                <w:sz w:val="24"/>
                <w:lang w:val="en-US"/>
              </w:rPr>
            </w:pPr>
          </w:p>
          <w:p w:rsidR="00D73F67" w:rsidRDefault="00FA3854">
            <w:pPr>
              <w:ind w:left="720"/>
              <w:rPr>
                <w:sz w:val="24"/>
                <w:lang w:val="en-US"/>
              </w:rPr>
            </w:pPr>
            <w:r>
              <w:rPr>
                <w:sz w:val="24"/>
                <w:lang w:val="en-US"/>
              </w:rPr>
              <w:t>The BUYER:</w:t>
            </w:r>
          </w:p>
          <w:p w:rsidR="00D73F67" w:rsidRDefault="00FA3854">
            <w:pPr>
              <w:ind w:left="720"/>
              <w:rPr>
                <w:sz w:val="24"/>
                <w:lang w:val="en-US"/>
              </w:rPr>
            </w:pPr>
            <w:r>
              <w:rPr>
                <w:sz w:val="24"/>
                <w:lang w:val="en-US"/>
              </w:rPr>
              <w:t>firm “Urroiw”, Poland, c.Warsaw</w:t>
            </w:r>
          </w:p>
          <w:p w:rsidR="00D73F67" w:rsidRDefault="00FA3854">
            <w:pPr>
              <w:pStyle w:val="10"/>
              <w:ind w:left="720"/>
              <w:rPr>
                <w:sz w:val="24"/>
                <w:lang w:val="en-US"/>
              </w:rPr>
            </w:pPr>
            <w:r>
              <w:rPr>
                <w:sz w:val="24"/>
                <w:lang w:val="en-US"/>
              </w:rPr>
              <w:t>bank properties:_______________</w:t>
            </w:r>
          </w:p>
          <w:p w:rsidR="00D73F67" w:rsidRDefault="00FA3854">
            <w:pPr>
              <w:pStyle w:val="10"/>
              <w:ind w:left="720"/>
              <w:rPr>
                <w:sz w:val="24"/>
                <w:lang w:val="en-US"/>
              </w:rPr>
            </w:pPr>
            <w:r>
              <w:rPr>
                <w:sz w:val="24"/>
                <w:lang w:val="en-US"/>
              </w:rPr>
              <w:t>____________________________</w:t>
            </w:r>
          </w:p>
          <w:p w:rsidR="00D73F67" w:rsidRDefault="00FA3854">
            <w:pPr>
              <w:pStyle w:val="10"/>
              <w:ind w:left="720"/>
              <w:rPr>
                <w:sz w:val="24"/>
                <w:lang w:val="en-US"/>
              </w:rPr>
            </w:pPr>
            <w:r>
              <w:rPr>
                <w:sz w:val="24"/>
                <w:lang w:val="en-US"/>
              </w:rPr>
              <w:t>____________________________</w:t>
            </w:r>
          </w:p>
          <w:p w:rsidR="00D73F67" w:rsidRDefault="00FA3854">
            <w:pPr>
              <w:ind w:left="720"/>
              <w:rPr>
                <w:sz w:val="24"/>
                <w:lang w:val="en-US"/>
              </w:rPr>
            </w:pPr>
            <w:r>
              <w:rPr>
                <w:sz w:val="24"/>
                <w:lang w:val="en-US"/>
              </w:rPr>
              <w:t>____________________________</w:t>
            </w:r>
          </w:p>
          <w:p w:rsidR="00D73F67" w:rsidRDefault="00D73F67">
            <w:pPr>
              <w:ind w:left="720"/>
              <w:rPr>
                <w:sz w:val="24"/>
                <w:lang w:val="en-US"/>
              </w:rPr>
            </w:pPr>
          </w:p>
          <w:p w:rsidR="00D73F67" w:rsidRDefault="00D73F67">
            <w:pPr>
              <w:ind w:left="720"/>
              <w:rPr>
                <w:sz w:val="24"/>
                <w:lang w:val="en-US"/>
              </w:rPr>
            </w:pPr>
          </w:p>
          <w:p w:rsidR="00D73F67" w:rsidRDefault="00FA3854">
            <w:pPr>
              <w:ind w:firstLine="720"/>
              <w:rPr>
                <w:sz w:val="24"/>
              </w:rPr>
            </w:pPr>
            <w:r>
              <w:rPr>
                <w:snapToGrid w:val="0"/>
                <w:sz w:val="24"/>
                <w:lang w:val="en-US"/>
              </w:rPr>
              <w:t>The signatures of the parties</w:t>
            </w:r>
            <w:r>
              <w:rPr>
                <w:sz w:val="24"/>
              </w:rPr>
              <w:t>:</w:t>
            </w:r>
          </w:p>
          <w:p w:rsidR="00D73F67" w:rsidRDefault="00D73F67">
            <w:pPr>
              <w:ind w:firstLine="720"/>
              <w:rPr>
                <w:sz w:val="24"/>
              </w:rPr>
            </w:pPr>
          </w:p>
          <w:p w:rsidR="00D73F67" w:rsidRDefault="00FA3854">
            <w:pPr>
              <w:rPr>
                <w:sz w:val="24"/>
              </w:rPr>
            </w:pPr>
            <w:r>
              <w:rPr>
                <w:sz w:val="24"/>
                <w:lang w:val="en-US"/>
              </w:rPr>
              <w:tab/>
              <w:t>SELLER/</w:t>
            </w:r>
            <w:r>
              <w:rPr>
                <w:sz w:val="24"/>
              </w:rPr>
              <w:t>ПРОДАВЕЦ:</w:t>
            </w:r>
          </w:p>
          <w:p w:rsidR="00D73F67" w:rsidRDefault="00FA3854">
            <w:pPr>
              <w:rPr>
                <w:sz w:val="24"/>
                <w:lang w:val="en-US"/>
              </w:rPr>
            </w:pPr>
            <w:r>
              <w:rPr>
                <w:sz w:val="24"/>
              </w:rPr>
              <w:tab/>
              <w:t>__________________________________</w:t>
            </w:r>
          </w:p>
          <w:p w:rsidR="00D73F67" w:rsidRDefault="00FA3854">
            <w:pPr>
              <w:ind w:firstLine="720"/>
              <w:rPr>
                <w:sz w:val="24"/>
                <w:lang w:val="en-US"/>
              </w:rPr>
            </w:pPr>
            <w:r>
              <w:rPr>
                <w:sz w:val="24"/>
                <w:lang w:val="en-US"/>
              </w:rPr>
              <w:t xml:space="preserve">__________________________________ </w:t>
            </w:r>
          </w:p>
          <w:p w:rsidR="00D73F67" w:rsidRDefault="00FA3854">
            <w:pPr>
              <w:rPr>
                <w:sz w:val="24"/>
                <w:lang w:val="en-US"/>
              </w:rPr>
            </w:pPr>
            <w:r>
              <w:rPr>
                <w:sz w:val="24"/>
                <w:lang w:val="en-US"/>
              </w:rPr>
              <w:tab/>
            </w:r>
            <w:r>
              <w:rPr>
                <w:sz w:val="24"/>
                <w:lang w:val="en-US"/>
              </w:rPr>
              <w:tab/>
              <w:t xml:space="preserve">       </w:t>
            </w:r>
          </w:p>
          <w:p w:rsidR="00D73F67" w:rsidRDefault="00D73F67">
            <w:pPr>
              <w:rPr>
                <w:sz w:val="24"/>
                <w:lang w:val="en-US"/>
              </w:rPr>
            </w:pPr>
          </w:p>
          <w:p w:rsidR="00D73F67" w:rsidRDefault="00FA3854">
            <w:pPr>
              <w:rPr>
                <w:snapToGrid w:val="0"/>
                <w:color w:val="000000"/>
                <w:sz w:val="24"/>
              </w:rPr>
            </w:pPr>
            <w:r>
              <w:rPr>
                <w:snapToGrid w:val="0"/>
                <w:sz w:val="24"/>
                <w:lang w:val="en-US"/>
              </w:rPr>
              <w:t xml:space="preserve">                               P. S. / </w:t>
            </w:r>
            <w:r>
              <w:rPr>
                <w:snapToGrid w:val="0"/>
                <w:sz w:val="24"/>
              </w:rPr>
              <w:t>М. П.</w:t>
            </w:r>
          </w:p>
          <w:p w:rsidR="00D73F67" w:rsidRDefault="00D73F67">
            <w:pPr>
              <w:ind w:firstLine="720"/>
              <w:rPr>
                <w:sz w:val="24"/>
              </w:rPr>
            </w:pPr>
          </w:p>
          <w:p w:rsidR="00D73F67" w:rsidRDefault="00D73F67">
            <w:pPr>
              <w:rPr>
                <w:sz w:val="24"/>
              </w:rPr>
            </w:pPr>
          </w:p>
        </w:tc>
        <w:tc>
          <w:tcPr>
            <w:tcW w:w="5179" w:type="dxa"/>
          </w:tcPr>
          <w:p w:rsidR="00D73F67" w:rsidRDefault="00FA3854">
            <w:pPr>
              <w:pStyle w:val="1"/>
              <w:rPr>
                <w:rFonts w:ascii="Times New Roman" w:hAnsi="Times New Roman"/>
                <w:sz w:val="24"/>
              </w:rPr>
            </w:pPr>
            <w:r>
              <w:rPr>
                <w:rFonts w:ascii="Times New Roman" w:hAnsi="Times New Roman"/>
                <w:sz w:val="24"/>
              </w:rPr>
              <w:t>КОНТРАКТ №12</w:t>
            </w:r>
          </w:p>
          <w:p w:rsidR="00D73F67" w:rsidRDefault="00D73F67">
            <w:pPr>
              <w:rPr>
                <w:sz w:val="24"/>
              </w:rPr>
            </w:pPr>
          </w:p>
          <w:p w:rsidR="00D73F67" w:rsidRDefault="00FA3854">
            <w:pPr>
              <w:rPr>
                <w:sz w:val="24"/>
              </w:rPr>
            </w:pPr>
            <w:r>
              <w:rPr>
                <w:sz w:val="24"/>
              </w:rPr>
              <w:t xml:space="preserve">Настоящий контракт составлен между фирмой «САН», Россия, г. Кемерово именуемой в дальнейшем ПРОДАВЕЦ, представленной г-ном Кругловым И. Д. </w:t>
            </w:r>
          </w:p>
          <w:p w:rsidR="00D73F67" w:rsidRDefault="00FA3854">
            <w:pPr>
              <w:rPr>
                <w:sz w:val="24"/>
              </w:rPr>
            </w:pPr>
            <w:r>
              <w:rPr>
                <w:sz w:val="24"/>
              </w:rPr>
              <w:t>и фирмой «</w:t>
            </w:r>
            <w:r>
              <w:rPr>
                <w:sz w:val="24"/>
                <w:lang w:val="en-US"/>
              </w:rPr>
              <w:t>Urroiw</w:t>
            </w:r>
            <w:r>
              <w:rPr>
                <w:sz w:val="24"/>
              </w:rPr>
              <w:t>», Польша, г. Варшава именуемой в дальнейшем</w:t>
            </w:r>
          </w:p>
          <w:p w:rsidR="00D73F67" w:rsidRDefault="00FA3854">
            <w:pPr>
              <w:rPr>
                <w:sz w:val="24"/>
              </w:rPr>
            </w:pPr>
            <w:r>
              <w:rPr>
                <w:sz w:val="24"/>
              </w:rPr>
              <w:t>ПОКУПАТЕЛЬ, представленной</w:t>
            </w:r>
          </w:p>
          <w:p w:rsidR="00D73F67" w:rsidRDefault="00FA3854">
            <w:pPr>
              <w:rPr>
                <w:sz w:val="24"/>
              </w:rPr>
            </w:pPr>
            <w:r>
              <w:rPr>
                <w:sz w:val="24"/>
              </w:rPr>
              <w:t>Г-ном Ковальским Я. Ф.</w:t>
            </w:r>
          </w:p>
          <w:p w:rsidR="00D73F67" w:rsidRDefault="00D73F67">
            <w:pPr>
              <w:rPr>
                <w:sz w:val="24"/>
              </w:rPr>
            </w:pPr>
          </w:p>
          <w:p w:rsidR="00D73F67" w:rsidRDefault="00FA3854">
            <w:pPr>
              <w:rPr>
                <w:sz w:val="24"/>
              </w:rPr>
            </w:pPr>
            <w:r>
              <w:rPr>
                <w:sz w:val="24"/>
              </w:rPr>
              <w:t>ПРЕДМЕТ КОНТРАКТА</w:t>
            </w:r>
          </w:p>
          <w:p w:rsidR="00D73F67" w:rsidRDefault="00D73F67">
            <w:pPr>
              <w:rPr>
                <w:sz w:val="24"/>
              </w:rPr>
            </w:pPr>
          </w:p>
          <w:p w:rsidR="00D73F67" w:rsidRDefault="00FA3854">
            <w:pPr>
              <w:rPr>
                <w:sz w:val="24"/>
              </w:rPr>
            </w:pPr>
            <w:r>
              <w:rPr>
                <w:sz w:val="24"/>
              </w:rPr>
              <w:t>ПРОДАВЕЦ продаст и поставит, а ПОКУПАТЕЛЬ купит и оплатит по условиям указанным в контракте, за товар, поставленный ПРОДАВЦОМ.</w:t>
            </w:r>
          </w:p>
          <w:p w:rsidR="00D73F67" w:rsidRDefault="00D73F67">
            <w:pPr>
              <w:rPr>
                <w:sz w:val="24"/>
              </w:rPr>
            </w:pPr>
          </w:p>
          <w:p w:rsidR="00D73F67" w:rsidRDefault="00FA3854">
            <w:pPr>
              <w:rPr>
                <w:sz w:val="24"/>
              </w:rPr>
            </w:pPr>
            <w:r>
              <w:rPr>
                <w:sz w:val="24"/>
              </w:rPr>
              <w:t xml:space="preserve">Под ТОВАРОМ в данном контракте понимается партия топливного сырья- черного угля </w:t>
            </w: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УСЛОВИЯ КОНТРАКТА</w:t>
            </w:r>
          </w:p>
          <w:p w:rsidR="00D73F67" w:rsidRDefault="00D73F67">
            <w:pPr>
              <w:rPr>
                <w:sz w:val="24"/>
              </w:rPr>
            </w:pPr>
          </w:p>
          <w:p w:rsidR="00D73F67" w:rsidRDefault="00FA3854">
            <w:pPr>
              <w:rPr>
                <w:sz w:val="24"/>
              </w:rPr>
            </w:pPr>
            <w:r>
              <w:rPr>
                <w:sz w:val="24"/>
              </w:rPr>
              <w:t>ПРОДАВЕЦ обязуется поставить</w:t>
            </w:r>
          </w:p>
          <w:p w:rsidR="00D73F67" w:rsidRDefault="00FA3854">
            <w:pPr>
              <w:rPr>
                <w:sz w:val="24"/>
              </w:rPr>
            </w:pPr>
            <w:r>
              <w:rPr>
                <w:sz w:val="24"/>
              </w:rPr>
              <w:t>ПОКУПАТЕЛЮ по условиям, указанным в данном контракте, следующий товар общим количеством:</w:t>
            </w:r>
          </w:p>
          <w:p w:rsidR="00D73F67" w:rsidRDefault="00FA3854">
            <w:pPr>
              <w:rPr>
                <w:sz w:val="24"/>
              </w:rPr>
            </w:pPr>
            <w:r>
              <w:rPr>
                <w:sz w:val="24"/>
              </w:rPr>
              <w:t>Партию черного угля объёмом 36000 тонн, на общую стоимость 7.200.000 долларов США.</w:t>
            </w:r>
          </w:p>
          <w:p w:rsidR="00D73F67" w:rsidRDefault="00FA3854">
            <w:pPr>
              <w:rPr>
                <w:sz w:val="24"/>
              </w:rPr>
            </w:pPr>
            <w:r>
              <w:rPr>
                <w:sz w:val="24"/>
              </w:rPr>
              <w:t>Цена не может быть изменена в течение срока действия контракта.</w:t>
            </w: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Качество</w:t>
            </w:r>
          </w:p>
          <w:p w:rsidR="00D73F67" w:rsidRDefault="00D73F67">
            <w:pPr>
              <w:rPr>
                <w:sz w:val="24"/>
              </w:rPr>
            </w:pPr>
          </w:p>
          <w:p w:rsidR="00D73F67" w:rsidRDefault="00FA3854">
            <w:pPr>
              <w:rPr>
                <w:sz w:val="24"/>
              </w:rPr>
            </w:pPr>
            <w:r>
              <w:rPr>
                <w:sz w:val="24"/>
              </w:rPr>
              <w:t>Поставляемая продукция должна отгружаться в экспортной упаковке соответствующей её характеру и спецификации. Упаковка должна обеспечивать полную сохранность груза от разного рода повреждений при перевозке его по железной дороге.</w:t>
            </w:r>
          </w:p>
          <w:p w:rsidR="00D73F67" w:rsidRDefault="00FA3854">
            <w:pPr>
              <w:rPr>
                <w:sz w:val="24"/>
              </w:rPr>
            </w:pPr>
            <w:r>
              <w:rPr>
                <w:sz w:val="24"/>
              </w:rPr>
              <w:t>ПРОДАВЕЦ несет ответственность перед ПОКУПАТЕЛЕМ за повреждение или утрату груза в следствие ненадлежащей упаковки груза. В случае поставки товара ненадлежащего качества, ПОКУПАТЕЛЬ вправе уменьшить сумму оплаты на стоимость некачественного товара.</w:t>
            </w:r>
          </w:p>
          <w:p w:rsidR="00D73F67" w:rsidRDefault="00D73F67">
            <w:pPr>
              <w:rPr>
                <w:sz w:val="24"/>
              </w:rPr>
            </w:pPr>
          </w:p>
          <w:p w:rsidR="00D73F67" w:rsidRDefault="00FA3854">
            <w:pPr>
              <w:rPr>
                <w:sz w:val="24"/>
              </w:rPr>
            </w:pPr>
            <w:r>
              <w:rPr>
                <w:sz w:val="24"/>
              </w:rPr>
              <w:t>Товар должен быть упакован в железнодорожные вагоны предназначенные для перевозки сыпучих материалов.</w:t>
            </w:r>
          </w:p>
          <w:p w:rsidR="00D73F67" w:rsidRDefault="00FA3854">
            <w:pPr>
              <w:rPr>
                <w:sz w:val="24"/>
              </w:rPr>
            </w:pPr>
            <w:r>
              <w:rPr>
                <w:sz w:val="24"/>
              </w:rPr>
              <w:t>ПРОДАВЕЦ должен предпринять необходимые меры, чтобы товар был доставлен в отличном состоянии и по правильному адресу ПЕРЕВОЗЧИКУ.</w:t>
            </w:r>
          </w:p>
          <w:p w:rsidR="00D73F67" w:rsidRDefault="00D73F67">
            <w:pPr>
              <w:rPr>
                <w:sz w:val="24"/>
              </w:rPr>
            </w:pPr>
          </w:p>
          <w:p w:rsidR="00D73F67" w:rsidRDefault="00FA3854">
            <w:pPr>
              <w:rPr>
                <w:sz w:val="24"/>
              </w:rPr>
            </w:pPr>
            <w:r>
              <w:rPr>
                <w:sz w:val="24"/>
              </w:rPr>
              <w:t>Необходимые документы:</w:t>
            </w:r>
          </w:p>
          <w:p w:rsidR="00D73F67" w:rsidRDefault="00FA3854">
            <w:pPr>
              <w:rPr>
                <w:sz w:val="24"/>
              </w:rPr>
            </w:pPr>
            <w:r>
              <w:rPr>
                <w:sz w:val="24"/>
              </w:rPr>
              <w:t>Следующие документы должны быть посланы ПОКУПАТЕЛЮ и/или БАНКУ в течение 2-х дней с даты отгрузки:</w:t>
            </w:r>
          </w:p>
          <w:p w:rsidR="00D73F67" w:rsidRDefault="00FA3854">
            <w:pPr>
              <w:numPr>
                <w:ilvl w:val="0"/>
                <w:numId w:val="15"/>
              </w:numPr>
              <w:rPr>
                <w:sz w:val="24"/>
              </w:rPr>
            </w:pPr>
            <w:r>
              <w:rPr>
                <w:sz w:val="24"/>
              </w:rPr>
              <w:t>счет ПРОДАВЦА в 3-х экземплярах</w:t>
            </w:r>
          </w:p>
          <w:p w:rsidR="00D73F67" w:rsidRDefault="00FA3854">
            <w:pPr>
              <w:numPr>
                <w:ilvl w:val="0"/>
                <w:numId w:val="15"/>
              </w:numPr>
              <w:rPr>
                <w:sz w:val="24"/>
              </w:rPr>
            </w:pPr>
            <w:r>
              <w:rPr>
                <w:sz w:val="24"/>
              </w:rPr>
              <w:t>упаковочный лист в 2-х экземплярах</w:t>
            </w:r>
          </w:p>
          <w:p w:rsidR="00D73F67" w:rsidRDefault="00FA3854">
            <w:pPr>
              <w:numPr>
                <w:ilvl w:val="0"/>
                <w:numId w:val="15"/>
              </w:numPr>
              <w:rPr>
                <w:sz w:val="24"/>
              </w:rPr>
            </w:pPr>
            <w:r>
              <w:rPr>
                <w:sz w:val="24"/>
              </w:rPr>
              <w:t>товарно-транспортная накладная</w:t>
            </w:r>
          </w:p>
          <w:p w:rsidR="00D73F67" w:rsidRDefault="00FA3854">
            <w:pPr>
              <w:numPr>
                <w:ilvl w:val="0"/>
                <w:numId w:val="15"/>
              </w:numPr>
              <w:rPr>
                <w:sz w:val="24"/>
              </w:rPr>
            </w:pPr>
            <w:r>
              <w:rPr>
                <w:sz w:val="24"/>
              </w:rPr>
              <w:t>сертификат качества</w:t>
            </w:r>
          </w:p>
          <w:p w:rsidR="00D73F67" w:rsidRDefault="00FA3854">
            <w:pPr>
              <w:numPr>
                <w:ilvl w:val="0"/>
                <w:numId w:val="15"/>
              </w:numPr>
              <w:rPr>
                <w:sz w:val="24"/>
              </w:rPr>
            </w:pPr>
            <w:r>
              <w:rPr>
                <w:sz w:val="24"/>
              </w:rPr>
              <w:t>сертификат происхождения</w:t>
            </w:r>
          </w:p>
          <w:p w:rsidR="00D73F67" w:rsidRDefault="00D73F67">
            <w:pPr>
              <w:rPr>
                <w:sz w:val="24"/>
              </w:rPr>
            </w:pPr>
          </w:p>
          <w:p w:rsidR="00D73F67" w:rsidRDefault="00FA3854">
            <w:pPr>
              <w:rPr>
                <w:sz w:val="24"/>
              </w:rPr>
            </w:pPr>
            <w:r>
              <w:rPr>
                <w:sz w:val="24"/>
              </w:rPr>
              <w:t>Условия отгрузки:</w:t>
            </w:r>
          </w:p>
          <w:p w:rsidR="00D73F67" w:rsidRDefault="00FA3854">
            <w:pPr>
              <w:rPr>
                <w:sz w:val="24"/>
              </w:rPr>
            </w:pPr>
            <w:r>
              <w:rPr>
                <w:sz w:val="24"/>
                <w:lang w:val="en-US"/>
              </w:rPr>
              <w:t>FCA (</w:t>
            </w:r>
            <w:r>
              <w:rPr>
                <w:sz w:val="24"/>
              </w:rPr>
              <w:t>франко перевозчик) до железнодорожной товарной станции.</w:t>
            </w:r>
          </w:p>
          <w:p w:rsidR="00D73F67" w:rsidRDefault="00FA3854">
            <w:pPr>
              <w:rPr>
                <w:sz w:val="24"/>
              </w:rPr>
            </w:pPr>
            <w:r>
              <w:rPr>
                <w:sz w:val="24"/>
              </w:rPr>
              <w:t>Доставка по железной дороге до товарной станции ПЕРЕВОЗЧИКА, в соответствии с последним изданием ИНКОТЕРМС 1990.</w:t>
            </w:r>
          </w:p>
          <w:p w:rsidR="00D73F67" w:rsidRDefault="00D73F67">
            <w:pPr>
              <w:rPr>
                <w:sz w:val="24"/>
              </w:rPr>
            </w:pPr>
          </w:p>
          <w:p w:rsidR="00D73F67" w:rsidRDefault="00FA3854">
            <w:pPr>
              <w:rPr>
                <w:sz w:val="24"/>
              </w:rPr>
            </w:pPr>
            <w:r>
              <w:rPr>
                <w:sz w:val="24"/>
              </w:rPr>
              <w:t>ПОКУПАТЕЛЬ платит ПРОДАВЦУ за товар 100% в течение 2-х месяцев после приемки товара, прошедшего таможенное оформление, посредством перевода суммы контракта на банковский счет ПРОДАВЦА в:</w:t>
            </w:r>
          </w:p>
          <w:p w:rsidR="00D73F67" w:rsidRDefault="00FA3854">
            <w:pPr>
              <w:rPr>
                <w:sz w:val="24"/>
                <w:lang w:val="en-US"/>
              </w:rPr>
            </w:pPr>
            <w:r>
              <w:rPr>
                <w:sz w:val="24"/>
              </w:rPr>
              <w:t xml:space="preserve">Кузбассоцбанк на счет </w:t>
            </w:r>
          </w:p>
          <w:p w:rsidR="00D73F67" w:rsidRDefault="00D73F67">
            <w:pPr>
              <w:rPr>
                <w:sz w:val="24"/>
                <w:lang w:val="en-US"/>
              </w:rPr>
            </w:pPr>
          </w:p>
          <w:p w:rsidR="00D73F67" w:rsidRDefault="00FA3854">
            <w:pPr>
              <w:rPr>
                <w:sz w:val="24"/>
                <w:lang w:val="en-US"/>
              </w:rPr>
            </w:pPr>
            <w:r>
              <w:rPr>
                <w:sz w:val="24"/>
              </w:rPr>
              <w:t xml:space="preserve">№ </w:t>
            </w:r>
            <w:r>
              <w:rPr>
                <w:sz w:val="24"/>
                <w:lang w:val="en-US"/>
              </w:rPr>
              <w:t>40702840800400001012</w:t>
            </w:r>
          </w:p>
          <w:p w:rsidR="00D73F67" w:rsidRDefault="00D73F67">
            <w:pPr>
              <w:rPr>
                <w:sz w:val="24"/>
                <w:lang w:val="en-US"/>
              </w:rPr>
            </w:pPr>
          </w:p>
          <w:p w:rsidR="00D73F67" w:rsidRDefault="00FA3854">
            <w:pPr>
              <w:rPr>
                <w:sz w:val="24"/>
                <w:lang w:val="en-US"/>
              </w:rPr>
            </w:pPr>
            <w:r>
              <w:rPr>
                <w:sz w:val="24"/>
                <w:lang w:val="en-US"/>
              </w:rPr>
              <w:t>Со счета ПОКУПАТЕЛЯ в:</w:t>
            </w:r>
          </w:p>
          <w:p w:rsidR="00D73F67" w:rsidRDefault="00FA3854">
            <w:pPr>
              <w:rPr>
                <w:sz w:val="24"/>
                <w:lang w:val="en-US"/>
              </w:rPr>
            </w:pPr>
            <w:r>
              <w:rPr>
                <w:sz w:val="24"/>
                <w:lang w:val="en-US"/>
              </w:rPr>
              <w:t>Номер счета ПОКУПАТЕЛЯ:</w:t>
            </w:r>
          </w:p>
          <w:p w:rsidR="00D73F67" w:rsidRDefault="00FA3854">
            <w:pPr>
              <w:rPr>
                <w:sz w:val="24"/>
                <w:lang w:val="en-US"/>
              </w:rPr>
            </w:pPr>
            <w:r>
              <w:rPr>
                <w:sz w:val="24"/>
                <w:lang w:val="en-US"/>
              </w:rPr>
              <w:t>Банк ПОКУПАТЕЛЯ:</w:t>
            </w:r>
          </w:p>
          <w:p w:rsidR="00D73F67" w:rsidRDefault="00D73F67">
            <w:pPr>
              <w:rPr>
                <w:sz w:val="24"/>
                <w:lang w:val="en-US"/>
              </w:rPr>
            </w:pPr>
          </w:p>
          <w:p w:rsidR="00D73F67" w:rsidRDefault="00FA3854">
            <w:pPr>
              <w:rPr>
                <w:sz w:val="24"/>
                <w:lang w:val="en-US"/>
              </w:rPr>
            </w:pPr>
            <w:r>
              <w:rPr>
                <w:sz w:val="24"/>
                <w:lang w:val="en-US"/>
              </w:rPr>
              <w:t>Страна-производитель товара указанного в контракте: Россия.</w:t>
            </w:r>
          </w:p>
          <w:p w:rsidR="00D73F67" w:rsidRDefault="00D73F67">
            <w:pPr>
              <w:rPr>
                <w:sz w:val="24"/>
                <w:lang w:val="en-US"/>
              </w:rPr>
            </w:pPr>
          </w:p>
          <w:p w:rsidR="00D73F67" w:rsidRDefault="00D73F67">
            <w:pPr>
              <w:rPr>
                <w:sz w:val="24"/>
                <w:lang w:val="en-US"/>
              </w:rPr>
            </w:pPr>
          </w:p>
          <w:p w:rsidR="00D73F67" w:rsidRDefault="00FA3854">
            <w:pPr>
              <w:rPr>
                <w:sz w:val="24"/>
                <w:lang w:val="en-US"/>
              </w:rPr>
            </w:pPr>
            <w:r>
              <w:rPr>
                <w:sz w:val="24"/>
                <w:lang w:val="en-US"/>
              </w:rPr>
              <w:t>ПРОДАВЕЦ должен в течение 48 часов после отправки товара сообщить по телефаксу/телексу ПОКУПАТЕЛЮ о номере документа СМР или Коносамента, как и дату отгрузки, количество вагонов, общий/чистый вес, номер и сумму счета.</w:t>
            </w: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ГАРАНТИИ</w:t>
            </w:r>
          </w:p>
          <w:p w:rsidR="00D73F67" w:rsidRDefault="00D73F67">
            <w:pPr>
              <w:rPr>
                <w:sz w:val="24"/>
              </w:rPr>
            </w:pPr>
          </w:p>
          <w:p w:rsidR="00D73F67" w:rsidRDefault="00FA3854">
            <w:pPr>
              <w:rPr>
                <w:sz w:val="24"/>
              </w:rPr>
            </w:pPr>
            <w:r>
              <w:rPr>
                <w:sz w:val="24"/>
              </w:rPr>
              <w:t>ПРОДАВЕЦ гарантирует, что товар будет поставлен в соответствии с условиями контракта.</w:t>
            </w: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НАЛОГИ И ПОШЛИНЫ</w:t>
            </w:r>
          </w:p>
          <w:p w:rsidR="00D73F67" w:rsidRDefault="00D73F67">
            <w:pPr>
              <w:rPr>
                <w:sz w:val="24"/>
              </w:rPr>
            </w:pPr>
          </w:p>
          <w:p w:rsidR="00D73F67" w:rsidRDefault="00FA3854">
            <w:pPr>
              <w:rPr>
                <w:sz w:val="24"/>
              </w:rPr>
            </w:pPr>
            <w:r>
              <w:rPr>
                <w:sz w:val="24"/>
              </w:rPr>
              <w:t>Все налоги, пошлины и другие расходы, связанные с импортом товара и подлежащие оплате в стране ПОКУПАТЕЛЯ оплачиваются ПОКУПАТЕЛЕМ. Все налоги, пошлины и другие расходы, связанные с экспортом товара и подлежащие оплате в стране ПРОДАВЦА, оплачиваются ПРОДАВЦОМ.</w:t>
            </w:r>
          </w:p>
          <w:p w:rsidR="00D73F67" w:rsidRDefault="00D73F67">
            <w:pPr>
              <w:rPr>
                <w:sz w:val="24"/>
              </w:rPr>
            </w:pPr>
          </w:p>
          <w:p w:rsidR="00D73F67" w:rsidRDefault="00FA3854">
            <w:pPr>
              <w:rPr>
                <w:sz w:val="24"/>
              </w:rPr>
            </w:pPr>
            <w:r>
              <w:rPr>
                <w:sz w:val="24"/>
              </w:rPr>
              <w:t>ФОРС МАЖОР</w:t>
            </w:r>
          </w:p>
          <w:p w:rsidR="00D73F67" w:rsidRDefault="00D73F67">
            <w:pPr>
              <w:rPr>
                <w:sz w:val="24"/>
              </w:rPr>
            </w:pPr>
          </w:p>
          <w:p w:rsidR="00D73F67" w:rsidRDefault="00FA3854">
            <w:pPr>
              <w:rPr>
                <w:sz w:val="24"/>
              </w:rPr>
            </w:pPr>
            <w:r>
              <w:rPr>
                <w:sz w:val="24"/>
              </w:rPr>
              <w:t>Обе стороны освобождаются от своих обязательств за частичное или полное невыполнение по данному контракту, если это невыполнение вызвано форс мажорными обстоятельствами, а именно: пожаром, наводнением, землетрясением, если эти обстоятельства непосредственным образом повлияли на выполнение данного контракта.</w:t>
            </w:r>
          </w:p>
          <w:p w:rsidR="00D73F67" w:rsidRDefault="00D73F67">
            <w:pPr>
              <w:rPr>
                <w:sz w:val="24"/>
              </w:rPr>
            </w:pPr>
          </w:p>
          <w:p w:rsidR="00D73F67" w:rsidRDefault="00D73F67">
            <w:pPr>
              <w:rPr>
                <w:sz w:val="24"/>
                <w:lang w:val="en-US"/>
              </w:rPr>
            </w:pPr>
          </w:p>
          <w:p w:rsidR="00D73F67" w:rsidRDefault="00FA3854">
            <w:pPr>
              <w:rPr>
                <w:sz w:val="24"/>
              </w:rPr>
            </w:pPr>
            <w:r>
              <w:rPr>
                <w:sz w:val="24"/>
              </w:rPr>
              <w:t>Если одна сторона не может выполнить своих обязательств по настоящему контракту, она должна в течение 10-ти дней информировать другую сторону о вышеуказанных обстоятельствах и их продолжительности. Подтверждения, выданные Торгово-Промышленной Палатой страны ПРОДАВЦА или ПОКУПАТЕЛЯ будут являться доказательством существования и продолжительности таковых обстоятельств.</w:t>
            </w: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Если продолжительность вышеназванных обстоятельств превысит 3-и месяца, другая сторона имеет право отказаться от дальнейшего выполнения своих обязательств.</w:t>
            </w:r>
          </w:p>
          <w:p w:rsidR="00D73F67" w:rsidRDefault="00D73F67">
            <w:pPr>
              <w:rPr>
                <w:sz w:val="24"/>
              </w:rPr>
            </w:pPr>
          </w:p>
          <w:p w:rsidR="00D73F67" w:rsidRDefault="00D73F67">
            <w:pPr>
              <w:rPr>
                <w:sz w:val="24"/>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ДРУГИЕ УСЛОВИЯ</w:t>
            </w:r>
          </w:p>
          <w:p w:rsidR="00D73F67" w:rsidRDefault="00D73F67">
            <w:pPr>
              <w:rPr>
                <w:sz w:val="24"/>
              </w:rPr>
            </w:pPr>
          </w:p>
          <w:p w:rsidR="00D73F67" w:rsidRDefault="00FA3854">
            <w:pPr>
              <w:rPr>
                <w:sz w:val="24"/>
              </w:rPr>
            </w:pPr>
            <w:r>
              <w:rPr>
                <w:sz w:val="24"/>
              </w:rPr>
              <w:t>Любые изменения и дополнения к настоящему контракту будут действительны, если они представлены в письменной форме и подписаны обеими сторонами.</w:t>
            </w:r>
          </w:p>
          <w:p w:rsidR="00D73F67" w:rsidRDefault="00D73F67">
            <w:pPr>
              <w:rPr>
                <w:sz w:val="24"/>
              </w:rPr>
            </w:pPr>
          </w:p>
          <w:p w:rsidR="00D73F67" w:rsidRDefault="00FA3854">
            <w:pPr>
              <w:rPr>
                <w:sz w:val="24"/>
              </w:rPr>
            </w:pPr>
            <w:r>
              <w:rPr>
                <w:sz w:val="24"/>
              </w:rPr>
              <w:t>Этот контракт составлен в двух экземплярах на русском и английском языках, по одному каждой стороне. В случае обнаружения несоответствий между текстом контракта на русском и английском языках, предпочтение отдается тексту на русском языке.</w:t>
            </w:r>
          </w:p>
          <w:p w:rsidR="00D73F67" w:rsidRDefault="00D73F67">
            <w:pPr>
              <w:rPr>
                <w:sz w:val="24"/>
                <w:lang w:val="en-US"/>
              </w:rPr>
            </w:pPr>
          </w:p>
          <w:p w:rsidR="00D73F67" w:rsidRDefault="00D73F67">
            <w:pPr>
              <w:rPr>
                <w:sz w:val="24"/>
                <w:lang w:val="en-US"/>
              </w:rPr>
            </w:pPr>
          </w:p>
          <w:p w:rsidR="00D73F67" w:rsidRDefault="00FA3854">
            <w:pPr>
              <w:rPr>
                <w:sz w:val="24"/>
              </w:rPr>
            </w:pPr>
            <w:r>
              <w:rPr>
                <w:sz w:val="24"/>
              </w:rPr>
              <w:t>ЮРИДИЧЕСКИЕ АДРЕСА И БАНКОВСКИЕ РЕКВИЗИТЫ СТОРОН</w:t>
            </w:r>
          </w:p>
          <w:p w:rsidR="00D73F67" w:rsidRDefault="00D73F67">
            <w:pPr>
              <w:rPr>
                <w:sz w:val="24"/>
              </w:rPr>
            </w:pPr>
          </w:p>
          <w:p w:rsidR="00D73F67" w:rsidRDefault="00FA3854">
            <w:pPr>
              <w:rPr>
                <w:sz w:val="24"/>
              </w:rPr>
            </w:pPr>
            <w:r>
              <w:rPr>
                <w:sz w:val="24"/>
              </w:rPr>
              <w:t>ПРОДАВЕЦ:</w:t>
            </w:r>
          </w:p>
          <w:p w:rsidR="00D73F67" w:rsidRDefault="00FA3854">
            <w:pPr>
              <w:rPr>
                <w:sz w:val="24"/>
              </w:rPr>
            </w:pPr>
            <w:r>
              <w:rPr>
                <w:sz w:val="24"/>
              </w:rPr>
              <w:t>Фирма «САН», Россия, г. Кемерово.</w:t>
            </w:r>
          </w:p>
          <w:p w:rsidR="00D73F67" w:rsidRDefault="00FA3854">
            <w:pPr>
              <w:rPr>
                <w:sz w:val="24"/>
              </w:rPr>
            </w:pPr>
            <w:r>
              <w:rPr>
                <w:sz w:val="24"/>
              </w:rPr>
              <w:t>Банковские реквизиты: _________________</w:t>
            </w:r>
          </w:p>
          <w:p w:rsidR="00D73F67" w:rsidRDefault="00FA3854">
            <w:pPr>
              <w:rPr>
                <w:sz w:val="24"/>
              </w:rPr>
            </w:pPr>
            <w:r>
              <w:rPr>
                <w:sz w:val="24"/>
              </w:rPr>
              <w:t xml:space="preserve">_______________________________________________________________________________________________________________ </w:t>
            </w:r>
          </w:p>
          <w:p w:rsidR="00D73F67" w:rsidRDefault="00D73F67">
            <w:pPr>
              <w:rPr>
                <w:sz w:val="24"/>
              </w:rPr>
            </w:pPr>
          </w:p>
          <w:p w:rsidR="00D73F67" w:rsidRDefault="00FA3854">
            <w:pPr>
              <w:rPr>
                <w:sz w:val="24"/>
              </w:rPr>
            </w:pPr>
            <w:r>
              <w:rPr>
                <w:sz w:val="24"/>
              </w:rPr>
              <w:t>ПОКУПАТЕЛЬ:</w:t>
            </w:r>
          </w:p>
          <w:p w:rsidR="00D73F67" w:rsidRDefault="00FA3854">
            <w:pPr>
              <w:rPr>
                <w:sz w:val="24"/>
              </w:rPr>
            </w:pPr>
            <w:r>
              <w:rPr>
                <w:sz w:val="24"/>
              </w:rPr>
              <w:t>Фирма «</w:t>
            </w:r>
            <w:r>
              <w:rPr>
                <w:sz w:val="24"/>
                <w:lang w:val="en-US"/>
              </w:rPr>
              <w:t>Urroiw</w:t>
            </w:r>
            <w:r>
              <w:rPr>
                <w:sz w:val="24"/>
              </w:rPr>
              <w:t>», Польша, г. Варшава.</w:t>
            </w:r>
          </w:p>
          <w:p w:rsidR="00D73F67" w:rsidRDefault="00FA3854">
            <w:pPr>
              <w:rPr>
                <w:sz w:val="24"/>
              </w:rPr>
            </w:pPr>
            <w:r>
              <w:rPr>
                <w:sz w:val="24"/>
              </w:rPr>
              <w:t>Банковские реквизиты: _________________</w:t>
            </w:r>
          </w:p>
          <w:p w:rsidR="00D73F67" w:rsidRDefault="00FA3854">
            <w:pPr>
              <w:rPr>
                <w:sz w:val="24"/>
              </w:rPr>
            </w:pPr>
            <w:r>
              <w:rPr>
                <w:sz w:val="24"/>
              </w:rPr>
              <w:t xml:space="preserve">_______________________________________________________________________________________________________________ </w:t>
            </w:r>
          </w:p>
          <w:p w:rsidR="00D73F67" w:rsidRDefault="00D73F67">
            <w:pPr>
              <w:rPr>
                <w:sz w:val="24"/>
              </w:rPr>
            </w:pPr>
          </w:p>
          <w:p w:rsidR="00D73F67" w:rsidRDefault="00D73F67">
            <w:pPr>
              <w:rPr>
                <w:sz w:val="24"/>
              </w:rPr>
            </w:pPr>
          </w:p>
          <w:p w:rsidR="00D73F67" w:rsidRDefault="00FA3854">
            <w:pPr>
              <w:rPr>
                <w:sz w:val="24"/>
              </w:rPr>
            </w:pPr>
            <w:r>
              <w:rPr>
                <w:sz w:val="24"/>
              </w:rPr>
              <w:t>Подписи сторон:</w:t>
            </w:r>
          </w:p>
          <w:p w:rsidR="00D73F67" w:rsidRDefault="00D73F67">
            <w:pPr>
              <w:rPr>
                <w:sz w:val="24"/>
              </w:rPr>
            </w:pPr>
          </w:p>
          <w:p w:rsidR="00D73F67" w:rsidRDefault="00FA3854">
            <w:pPr>
              <w:rPr>
                <w:sz w:val="24"/>
              </w:rPr>
            </w:pPr>
            <w:r>
              <w:rPr>
                <w:sz w:val="24"/>
              </w:rPr>
              <w:t>ПОКУПАТЕЛЬ</w:t>
            </w:r>
            <w:r>
              <w:rPr>
                <w:sz w:val="24"/>
                <w:lang w:val="en-US"/>
              </w:rPr>
              <w:t>/BUYER</w:t>
            </w:r>
          </w:p>
          <w:p w:rsidR="00D73F67" w:rsidRDefault="00FA3854">
            <w:pPr>
              <w:rPr>
                <w:sz w:val="24"/>
              </w:rPr>
            </w:pPr>
            <w:r>
              <w:rPr>
                <w:sz w:val="24"/>
              </w:rPr>
              <w:t xml:space="preserve">_____________________________________ </w:t>
            </w:r>
          </w:p>
          <w:p w:rsidR="00D73F67" w:rsidRDefault="00FA3854">
            <w:pPr>
              <w:rPr>
                <w:sz w:val="24"/>
              </w:rPr>
            </w:pPr>
            <w:r>
              <w:rPr>
                <w:sz w:val="24"/>
              </w:rPr>
              <w:t>_____________________________________</w:t>
            </w:r>
          </w:p>
          <w:p w:rsidR="00D73F67" w:rsidRDefault="00D73F67">
            <w:pPr>
              <w:ind w:left="1440" w:firstLine="720"/>
              <w:rPr>
                <w:sz w:val="24"/>
                <w:lang w:val="en-US"/>
              </w:rPr>
            </w:pPr>
          </w:p>
          <w:p w:rsidR="00D73F67" w:rsidRDefault="00D73F67">
            <w:pPr>
              <w:ind w:left="1440" w:firstLine="720"/>
              <w:rPr>
                <w:sz w:val="24"/>
                <w:lang w:val="en-US"/>
              </w:rPr>
            </w:pPr>
          </w:p>
          <w:p w:rsidR="00D73F67" w:rsidRDefault="00FA3854">
            <w:pPr>
              <w:rPr>
                <w:sz w:val="24"/>
                <w:lang w:val="en-US"/>
              </w:rPr>
            </w:pPr>
            <w:r>
              <w:rPr>
                <w:sz w:val="24"/>
                <w:lang w:val="en-US"/>
              </w:rPr>
              <w:t xml:space="preserve">                                </w:t>
            </w:r>
            <w:r>
              <w:rPr>
                <w:sz w:val="24"/>
              </w:rPr>
              <w:t>М. П. /</w:t>
            </w:r>
            <w:r>
              <w:rPr>
                <w:sz w:val="24"/>
                <w:lang w:val="en-US"/>
              </w:rPr>
              <w:t xml:space="preserve"> P. S.</w:t>
            </w:r>
          </w:p>
          <w:p w:rsidR="00D73F67" w:rsidRDefault="00D73F67">
            <w:pPr>
              <w:ind w:left="1440" w:firstLine="720"/>
              <w:rPr>
                <w:sz w:val="24"/>
              </w:rPr>
            </w:pPr>
          </w:p>
          <w:p w:rsidR="00D73F67" w:rsidRDefault="00D73F67">
            <w:pPr>
              <w:rPr>
                <w:sz w:val="24"/>
              </w:rPr>
            </w:pPr>
          </w:p>
        </w:tc>
      </w:tr>
    </w:tbl>
    <w:p w:rsidR="00D73F67" w:rsidRDefault="00D73F67">
      <w:pPr>
        <w:rPr>
          <w:sz w:val="28"/>
          <w:lang w:val="en-US"/>
        </w:rPr>
      </w:pPr>
    </w:p>
    <w:p w:rsidR="00D73F67" w:rsidRDefault="00D73F67">
      <w:pPr>
        <w:rPr>
          <w:sz w:val="28"/>
          <w:lang w:val="en-US"/>
        </w:rPr>
      </w:pPr>
    </w:p>
    <w:p w:rsidR="00D73F67" w:rsidRDefault="00D73F67">
      <w:pPr>
        <w:rPr>
          <w:sz w:val="28"/>
          <w:lang w:val="en-US"/>
        </w:rPr>
      </w:pPr>
    </w:p>
    <w:p w:rsidR="00D73F67" w:rsidRDefault="00D73F67">
      <w:pPr>
        <w:rPr>
          <w:sz w:val="28"/>
          <w:lang w:val="en-US"/>
        </w:rPr>
      </w:pPr>
    </w:p>
    <w:p w:rsidR="00D73F67" w:rsidRDefault="00D73F67">
      <w:pPr>
        <w:rPr>
          <w:sz w:val="28"/>
          <w:lang w:val="en-US"/>
        </w:rPr>
      </w:pPr>
    </w:p>
    <w:p w:rsidR="00D73F67" w:rsidRDefault="00D73F67">
      <w:pPr>
        <w:rPr>
          <w:sz w:val="28"/>
          <w:lang w:val="en-US"/>
        </w:rPr>
      </w:pPr>
    </w:p>
    <w:p w:rsidR="00D73F67" w:rsidRDefault="00D73F67">
      <w:pPr>
        <w:rPr>
          <w:sz w:val="28"/>
          <w:lang w:val="en-US"/>
        </w:rPr>
      </w:pPr>
    </w:p>
    <w:p w:rsidR="00D73F67" w:rsidRDefault="00D73F67">
      <w:pPr>
        <w:rPr>
          <w:sz w:val="28"/>
          <w:lang w:val="en-US"/>
        </w:rPr>
      </w:pPr>
    </w:p>
    <w:p w:rsidR="00D73F67" w:rsidRDefault="00FA3854">
      <w:pPr>
        <w:pStyle w:val="2"/>
        <w:ind w:left="7200"/>
        <w:rPr>
          <w:rFonts w:ascii="Times New Roman" w:hAnsi="Times New Roman"/>
          <w:i w:val="0"/>
        </w:rPr>
      </w:pPr>
      <w:r>
        <w:rPr>
          <w:rFonts w:ascii="Times New Roman" w:hAnsi="Times New Roman"/>
          <w:i w:val="0"/>
        </w:rPr>
        <w:t>Приложение 2.</w:t>
      </w:r>
      <w:bookmarkEnd w:id="11"/>
    </w:p>
    <w:p w:rsidR="00D73F67" w:rsidRDefault="00D73F67">
      <w:pPr>
        <w:pStyle w:val="10"/>
        <w:jc w:val="center"/>
        <w:rPr>
          <w:b/>
          <w:sz w:val="28"/>
        </w:rPr>
      </w:pPr>
    </w:p>
    <w:p w:rsidR="00D73F67" w:rsidRDefault="00FA3854">
      <w:pPr>
        <w:pStyle w:val="10"/>
        <w:jc w:val="center"/>
        <w:rPr>
          <w:b/>
          <w:sz w:val="28"/>
        </w:rPr>
      </w:pPr>
      <w:r>
        <w:rPr>
          <w:b/>
          <w:sz w:val="28"/>
        </w:rPr>
        <w:t>ПАСПОРТ СДЕЛКИ № 1/26334251/000/3974</w:t>
      </w:r>
    </w:p>
    <w:p w:rsidR="00D73F67" w:rsidRDefault="00FA3854">
      <w:pPr>
        <w:pStyle w:val="10"/>
        <w:jc w:val="center"/>
        <w:rPr>
          <w:b/>
          <w:sz w:val="28"/>
        </w:rPr>
      </w:pPr>
      <w:r>
        <w:rPr>
          <w:b/>
          <w:sz w:val="28"/>
        </w:rPr>
        <w:t>от                .98 г.</w:t>
      </w:r>
    </w:p>
    <w:p w:rsidR="00D73F67" w:rsidRDefault="00D73F67">
      <w:pPr>
        <w:pStyle w:val="10"/>
        <w:ind w:firstLine="720"/>
        <w:jc w:val="both"/>
        <w:rPr>
          <w:sz w:val="28"/>
        </w:rPr>
      </w:pPr>
    </w:p>
    <w:p w:rsidR="00D73F67" w:rsidRDefault="00FA3854">
      <w:pPr>
        <w:pStyle w:val="10"/>
        <w:ind w:firstLine="720"/>
        <w:jc w:val="center"/>
        <w:rPr>
          <w:sz w:val="28"/>
        </w:rPr>
      </w:pPr>
      <w:r>
        <w:rPr>
          <w:sz w:val="28"/>
        </w:rPr>
        <w:t>Реквизиты Банка:</w:t>
      </w:r>
    </w:p>
    <w:p w:rsidR="00D73F67" w:rsidRDefault="00D73F67">
      <w:pPr>
        <w:pStyle w:val="10"/>
        <w:ind w:firstLine="720"/>
        <w:jc w:val="both"/>
        <w:rPr>
          <w:sz w:val="28"/>
        </w:rPr>
      </w:pPr>
    </w:p>
    <w:p w:rsidR="00D73F67" w:rsidRDefault="00FA3854">
      <w:pPr>
        <w:pStyle w:val="10"/>
        <w:ind w:left="720"/>
        <w:jc w:val="both"/>
        <w:rPr>
          <w:sz w:val="28"/>
        </w:rPr>
      </w:pPr>
      <w:r>
        <w:rPr>
          <w:sz w:val="28"/>
        </w:rPr>
        <w:t xml:space="preserve">Наименование – Кузбассоцбанк </w:t>
      </w:r>
    </w:p>
    <w:p w:rsidR="00D73F67" w:rsidRDefault="00FA3854">
      <w:pPr>
        <w:pStyle w:val="10"/>
        <w:ind w:firstLine="720"/>
        <w:jc w:val="both"/>
        <w:rPr>
          <w:sz w:val="28"/>
        </w:rPr>
      </w:pPr>
      <w:r>
        <w:rPr>
          <w:sz w:val="28"/>
        </w:rPr>
        <w:t>Филиал – ……………………………………………………………….</w:t>
      </w:r>
    </w:p>
    <w:p w:rsidR="00D73F67" w:rsidRDefault="00FA3854">
      <w:pPr>
        <w:pStyle w:val="10"/>
        <w:ind w:firstLine="720"/>
        <w:jc w:val="both"/>
        <w:rPr>
          <w:sz w:val="28"/>
        </w:rPr>
      </w:pPr>
      <w:r>
        <w:rPr>
          <w:sz w:val="28"/>
        </w:rPr>
        <w:t>Почтовый адрес – г. Кемерово, пр.Ленина, 7</w:t>
      </w:r>
    </w:p>
    <w:p w:rsidR="00D73F67" w:rsidRDefault="00D73F67">
      <w:pPr>
        <w:pStyle w:val="10"/>
        <w:jc w:val="both"/>
        <w:rPr>
          <w:sz w:val="28"/>
        </w:rPr>
      </w:pPr>
    </w:p>
    <w:p w:rsidR="00D73F67" w:rsidRDefault="00FA3854">
      <w:pPr>
        <w:pStyle w:val="10"/>
        <w:jc w:val="center"/>
        <w:rPr>
          <w:sz w:val="28"/>
        </w:rPr>
      </w:pPr>
      <w:r>
        <w:rPr>
          <w:sz w:val="28"/>
        </w:rPr>
        <w:t>Реквизиты Экспортера:</w:t>
      </w:r>
    </w:p>
    <w:p w:rsidR="00D73F67" w:rsidRDefault="00D73F67">
      <w:pPr>
        <w:pStyle w:val="10"/>
        <w:ind w:firstLine="720"/>
        <w:jc w:val="both"/>
        <w:rPr>
          <w:sz w:val="28"/>
        </w:rPr>
      </w:pPr>
    </w:p>
    <w:p w:rsidR="00D73F67" w:rsidRDefault="00FA3854">
      <w:pPr>
        <w:pStyle w:val="10"/>
        <w:ind w:firstLine="720"/>
        <w:jc w:val="both"/>
        <w:rPr>
          <w:sz w:val="28"/>
        </w:rPr>
      </w:pPr>
      <w:r>
        <w:rPr>
          <w:sz w:val="28"/>
        </w:rPr>
        <w:t>Наименование – Фирма</w:t>
      </w:r>
      <w:r>
        <w:rPr>
          <w:sz w:val="24"/>
        </w:rPr>
        <w:t xml:space="preserve"> </w:t>
      </w:r>
      <w:r>
        <w:rPr>
          <w:sz w:val="28"/>
        </w:rPr>
        <w:t>«САН»</w:t>
      </w:r>
    </w:p>
    <w:p w:rsidR="00D73F67" w:rsidRDefault="00FA3854">
      <w:pPr>
        <w:pStyle w:val="10"/>
        <w:ind w:firstLine="720"/>
        <w:jc w:val="both"/>
        <w:rPr>
          <w:sz w:val="28"/>
        </w:rPr>
      </w:pPr>
      <w:r>
        <w:rPr>
          <w:sz w:val="28"/>
        </w:rPr>
        <w:t>Код ОКПО – 26332461</w:t>
      </w:r>
    </w:p>
    <w:p w:rsidR="00D73F67" w:rsidRDefault="00FA3854">
      <w:pPr>
        <w:pStyle w:val="10"/>
        <w:ind w:firstLine="720"/>
        <w:jc w:val="both"/>
        <w:rPr>
          <w:sz w:val="28"/>
        </w:rPr>
      </w:pPr>
      <w:r>
        <w:rPr>
          <w:sz w:val="28"/>
        </w:rPr>
        <w:t>Адрес – г. Кемерово, ул. Краснормейская, 21</w:t>
      </w:r>
    </w:p>
    <w:p w:rsidR="00D73F67" w:rsidRDefault="00FA3854">
      <w:pPr>
        <w:pStyle w:val="10"/>
        <w:ind w:firstLine="720"/>
        <w:jc w:val="both"/>
        <w:rPr>
          <w:sz w:val="28"/>
        </w:rPr>
      </w:pPr>
      <w:r>
        <w:rPr>
          <w:sz w:val="28"/>
        </w:rPr>
        <w:t xml:space="preserve">Номер счета  - № </w:t>
      </w:r>
      <w:r>
        <w:rPr>
          <w:sz w:val="28"/>
          <w:lang w:val="en-US"/>
        </w:rPr>
        <w:t>40702840800400001012</w:t>
      </w:r>
    </w:p>
    <w:p w:rsidR="00D73F67" w:rsidRDefault="00D73F67">
      <w:pPr>
        <w:pStyle w:val="10"/>
        <w:ind w:firstLine="720"/>
        <w:jc w:val="both"/>
        <w:rPr>
          <w:sz w:val="28"/>
        </w:rPr>
      </w:pPr>
    </w:p>
    <w:p w:rsidR="00D73F67" w:rsidRDefault="00FA3854">
      <w:pPr>
        <w:pStyle w:val="10"/>
        <w:ind w:firstLine="720"/>
        <w:jc w:val="center"/>
        <w:rPr>
          <w:sz w:val="28"/>
        </w:rPr>
      </w:pPr>
      <w:r>
        <w:rPr>
          <w:sz w:val="28"/>
        </w:rPr>
        <w:t>Реквизиты иностранного покупателя:</w:t>
      </w:r>
    </w:p>
    <w:p w:rsidR="00D73F67" w:rsidRDefault="00D73F67">
      <w:pPr>
        <w:pStyle w:val="10"/>
        <w:ind w:firstLine="720"/>
        <w:jc w:val="both"/>
        <w:rPr>
          <w:sz w:val="28"/>
        </w:rPr>
      </w:pPr>
    </w:p>
    <w:p w:rsidR="00D73F67" w:rsidRDefault="00FA3854">
      <w:pPr>
        <w:pStyle w:val="10"/>
        <w:ind w:firstLine="720"/>
        <w:jc w:val="both"/>
        <w:rPr>
          <w:sz w:val="28"/>
        </w:rPr>
      </w:pPr>
      <w:r>
        <w:rPr>
          <w:sz w:val="28"/>
        </w:rPr>
        <w:t>Наименование – Фирма «</w:t>
      </w:r>
      <w:r>
        <w:rPr>
          <w:sz w:val="28"/>
          <w:lang w:val="en-US"/>
        </w:rPr>
        <w:t>Urroiw</w:t>
      </w:r>
      <w:r>
        <w:rPr>
          <w:sz w:val="28"/>
        </w:rPr>
        <w:t>»</w:t>
      </w:r>
    </w:p>
    <w:p w:rsidR="00D73F67" w:rsidRDefault="00FA3854">
      <w:pPr>
        <w:pStyle w:val="10"/>
        <w:ind w:firstLine="720"/>
        <w:jc w:val="both"/>
        <w:rPr>
          <w:sz w:val="28"/>
        </w:rPr>
      </w:pPr>
      <w:r>
        <w:rPr>
          <w:sz w:val="28"/>
        </w:rPr>
        <w:t>Страна - Польша</w:t>
      </w:r>
    </w:p>
    <w:p w:rsidR="00D73F67" w:rsidRDefault="00FA3854">
      <w:pPr>
        <w:pStyle w:val="10"/>
        <w:ind w:firstLine="720"/>
        <w:jc w:val="both"/>
        <w:rPr>
          <w:sz w:val="28"/>
        </w:rPr>
      </w:pPr>
      <w:r>
        <w:rPr>
          <w:sz w:val="28"/>
        </w:rPr>
        <w:t>Адрес – г. Варшава, ул. Победы, 34</w:t>
      </w:r>
    </w:p>
    <w:p w:rsidR="00D73F67" w:rsidRDefault="00D73F67">
      <w:pPr>
        <w:pStyle w:val="10"/>
        <w:ind w:firstLine="720"/>
        <w:jc w:val="both"/>
        <w:rPr>
          <w:sz w:val="28"/>
        </w:rPr>
      </w:pPr>
    </w:p>
    <w:p w:rsidR="00D73F67" w:rsidRDefault="00FA3854">
      <w:pPr>
        <w:pStyle w:val="10"/>
        <w:jc w:val="center"/>
        <w:rPr>
          <w:sz w:val="28"/>
        </w:rPr>
      </w:pPr>
      <w:r>
        <w:rPr>
          <w:sz w:val="28"/>
        </w:rPr>
        <w:t>Реквизиты и условия контракта:</w:t>
      </w:r>
    </w:p>
    <w:p w:rsidR="00D73F67" w:rsidRDefault="00D73F67">
      <w:pPr>
        <w:pStyle w:val="10"/>
        <w:ind w:firstLine="720"/>
        <w:jc w:val="both"/>
        <w:rPr>
          <w:sz w:val="28"/>
        </w:rPr>
      </w:pPr>
    </w:p>
    <w:p w:rsidR="00D73F67" w:rsidRDefault="00FA3854">
      <w:pPr>
        <w:pStyle w:val="10"/>
        <w:ind w:firstLine="720"/>
        <w:jc w:val="both"/>
        <w:rPr>
          <w:sz w:val="28"/>
        </w:rPr>
      </w:pPr>
      <w:r>
        <w:rPr>
          <w:sz w:val="28"/>
        </w:rPr>
        <w:t>Номер – 12</w:t>
      </w:r>
      <w:r>
        <w:rPr>
          <w:sz w:val="28"/>
        </w:rPr>
        <w:tab/>
      </w:r>
      <w:r>
        <w:rPr>
          <w:sz w:val="28"/>
        </w:rPr>
        <w:tab/>
      </w:r>
      <w:r>
        <w:rPr>
          <w:sz w:val="28"/>
        </w:rPr>
        <w:tab/>
      </w:r>
      <w:r>
        <w:rPr>
          <w:sz w:val="28"/>
        </w:rPr>
        <w:tab/>
      </w:r>
      <w:r>
        <w:rPr>
          <w:sz w:val="28"/>
        </w:rPr>
        <w:tab/>
        <w:t>Последний платеж – 31.10 .98</w:t>
      </w:r>
    </w:p>
    <w:p w:rsidR="00D73F67" w:rsidRDefault="00FA3854">
      <w:pPr>
        <w:pStyle w:val="10"/>
        <w:ind w:firstLine="720"/>
        <w:jc w:val="both"/>
        <w:rPr>
          <w:sz w:val="28"/>
        </w:rPr>
      </w:pPr>
      <w:r>
        <w:rPr>
          <w:sz w:val="28"/>
        </w:rPr>
        <w:t xml:space="preserve">Дата – 19.08.98   </w:t>
      </w:r>
      <w:r>
        <w:rPr>
          <w:sz w:val="28"/>
        </w:rPr>
        <w:tab/>
      </w:r>
      <w:r>
        <w:rPr>
          <w:sz w:val="28"/>
        </w:rPr>
        <w:tab/>
      </w:r>
      <w:r>
        <w:rPr>
          <w:sz w:val="28"/>
        </w:rPr>
        <w:tab/>
      </w:r>
      <w:r>
        <w:rPr>
          <w:sz w:val="28"/>
        </w:rPr>
        <w:tab/>
        <w:t>Валюта платежа – Доллар США</w:t>
      </w:r>
    </w:p>
    <w:p w:rsidR="00D73F67" w:rsidRDefault="00FA3854">
      <w:pPr>
        <w:pStyle w:val="10"/>
        <w:ind w:firstLine="720"/>
        <w:jc w:val="both"/>
        <w:rPr>
          <w:sz w:val="28"/>
        </w:rPr>
      </w:pPr>
      <w:r>
        <w:rPr>
          <w:sz w:val="28"/>
        </w:rPr>
        <w:t xml:space="preserve">Сумма контракта – 7.200.000 </w:t>
      </w:r>
      <w:r>
        <w:rPr>
          <w:sz w:val="28"/>
        </w:rPr>
        <w:tab/>
      </w:r>
      <w:r>
        <w:rPr>
          <w:sz w:val="28"/>
        </w:rPr>
        <w:tab/>
        <w:t>Код валюты платежа - 001</w:t>
      </w:r>
    </w:p>
    <w:p w:rsidR="00D73F67" w:rsidRDefault="00FA3854">
      <w:pPr>
        <w:pStyle w:val="10"/>
        <w:ind w:firstLine="720"/>
        <w:jc w:val="both"/>
        <w:rPr>
          <w:sz w:val="28"/>
        </w:rPr>
      </w:pPr>
      <w:r>
        <w:rPr>
          <w:sz w:val="28"/>
        </w:rPr>
        <w:t xml:space="preserve">Валюта цены – Доллар США   </w:t>
      </w:r>
      <w:r>
        <w:rPr>
          <w:sz w:val="28"/>
        </w:rPr>
        <w:tab/>
        <w:t>Форма расчетов - 30</w:t>
      </w:r>
    </w:p>
    <w:p w:rsidR="00D73F67" w:rsidRDefault="00FA3854">
      <w:pPr>
        <w:pStyle w:val="10"/>
        <w:ind w:firstLine="720"/>
        <w:jc w:val="both"/>
        <w:rPr>
          <w:sz w:val="28"/>
          <w:lang w:val="en-US"/>
        </w:rPr>
      </w:pPr>
      <w:r>
        <w:rPr>
          <w:sz w:val="28"/>
        </w:rPr>
        <w:t xml:space="preserve">Код валюты цены – 001   </w:t>
      </w:r>
      <w:r>
        <w:rPr>
          <w:sz w:val="28"/>
        </w:rPr>
        <w:tab/>
      </w:r>
      <w:r>
        <w:rPr>
          <w:sz w:val="28"/>
        </w:rPr>
        <w:tab/>
        <w:t>Поступление выручки - 02</w:t>
      </w:r>
    </w:p>
    <w:p w:rsidR="00D73F67" w:rsidRDefault="00FA3854">
      <w:pPr>
        <w:pStyle w:val="10"/>
        <w:ind w:firstLine="720"/>
        <w:jc w:val="both"/>
        <w:rPr>
          <w:sz w:val="28"/>
        </w:rPr>
      </w:pPr>
      <w:r>
        <w:rPr>
          <w:sz w:val="28"/>
        </w:rPr>
        <w:t>Валютная оговорка - .............................................................................</w:t>
      </w:r>
    </w:p>
    <w:p w:rsidR="00D73F67" w:rsidRDefault="00D73F67">
      <w:pPr>
        <w:pStyle w:val="10"/>
        <w:ind w:firstLine="720"/>
        <w:jc w:val="both"/>
        <w:rPr>
          <w:sz w:val="28"/>
        </w:rPr>
      </w:pPr>
    </w:p>
    <w:p w:rsidR="00D73F67" w:rsidRDefault="00FA3854">
      <w:pPr>
        <w:pStyle w:val="10"/>
        <w:jc w:val="center"/>
        <w:rPr>
          <w:sz w:val="28"/>
        </w:rPr>
      </w:pPr>
      <w:r>
        <w:rPr>
          <w:sz w:val="28"/>
        </w:rPr>
        <w:t>Лицензия Банка России</w:t>
      </w:r>
    </w:p>
    <w:p w:rsidR="00D73F67" w:rsidRDefault="00D73F67">
      <w:pPr>
        <w:pStyle w:val="10"/>
        <w:ind w:firstLine="720"/>
        <w:jc w:val="both"/>
        <w:rPr>
          <w:sz w:val="28"/>
        </w:rPr>
      </w:pPr>
    </w:p>
    <w:p w:rsidR="00D73F67" w:rsidRDefault="00FA3854">
      <w:pPr>
        <w:pStyle w:val="10"/>
        <w:ind w:left="1440"/>
        <w:jc w:val="both"/>
        <w:rPr>
          <w:sz w:val="28"/>
        </w:rPr>
      </w:pPr>
      <w:r>
        <w:rPr>
          <w:sz w:val="28"/>
        </w:rPr>
        <w:t>Номер - ...................   Дата - .........................</w:t>
      </w:r>
    </w:p>
    <w:p w:rsidR="00D73F67" w:rsidRDefault="00FA3854">
      <w:pPr>
        <w:pStyle w:val="10"/>
        <w:ind w:left="720" w:firstLine="720"/>
        <w:jc w:val="both"/>
        <w:rPr>
          <w:sz w:val="28"/>
        </w:rPr>
      </w:pPr>
      <w:r>
        <w:rPr>
          <w:sz w:val="28"/>
        </w:rPr>
        <w:t>Отсрочка - ...................................................</w:t>
      </w:r>
    </w:p>
    <w:p w:rsidR="00D73F67" w:rsidRDefault="00D73F67">
      <w:pPr>
        <w:pStyle w:val="10"/>
        <w:ind w:firstLine="720"/>
        <w:jc w:val="both"/>
        <w:rPr>
          <w:sz w:val="28"/>
        </w:rPr>
      </w:pPr>
    </w:p>
    <w:p w:rsidR="00D73F67" w:rsidRDefault="00FA3854">
      <w:pPr>
        <w:pStyle w:val="10"/>
        <w:jc w:val="center"/>
        <w:rPr>
          <w:sz w:val="28"/>
        </w:rPr>
      </w:pPr>
      <w:r>
        <w:rPr>
          <w:sz w:val="28"/>
        </w:rPr>
        <w:t>Подписи уполномоченных лиц:</w:t>
      </w:r>
    </w:p>
    <w:p w:rsidR="00D73F67" w:rsidRDefault="00D73F67">
      <w:pPr>
        <w:pStyle w:val="10"/>
        <w:ind w:firstLine="720"/>
        <w:jc w:val="both"/>
        <w:rPr>
          <w:sz w:val="28"/>
        </w:rPr>
      </w:pPr>
    </w:p>
    <w:p w:rsidR="00D73F67" w:rsidRDefault="00FA3854">
      <w:pPr>
        <w:pStyle w:val="10"/>
        <w:jc w:val="center"/>
        <w:rPr>
          <w:sz w:val="28"/>
        </w:rPr>
      </w:pPr>
      <w:r>
        <w:rPr>
          <w:sz w:val="28"/>
        </w:rPr>
        <w:t>От Банка                         От Экспортера</w:t>
      </w:r>
    </w:p>
    <w:p w:rsidR="00D73F67" w:rsidRDefault="00D73F67">
      <w:pPr>
        <w:pStyle w:val="10"/>
        <w:ind w:firstLine="720"/>
        <w:jc w:val="both"/>
        <w:rPr>
          <w:sz w:val="28"/>
        </w:rPr>
      </w:pPr>
    </w:p>
    <w:p w:rsidR="00D73F67" w:rsidRDefault="00FA3854">
      <w:pPr>
        <w:pStyle w:val="10"/>
        <w:ind w:left="720" w:firstLine="720"/>
        <w:jc w:val="both"/>
        <w:rPr>
          <w:sz w:val="28"/>
        </w:rPr>
      </w:pPr>
      <w:r>
        <w:rPr>
          <w:sz w:val="28"/>
        </w:rPr>
        <w:t xml:space="preserve">Должность: Нач. вал. отд. </w:t>
      </w:r>
      <w:r>
        <w:rPr>
          <w:sz w:val="28"/>
        </w:rPr>
        <w:tab/>
        <w:t>Должность: Директор</w:t>
      </w:r>
    </w:p>
    <w:p w:rsidR="00D73F67" w:rsidRDefault="00D73F67">
      <w:pPr>
        <w:pStyle w:val="10"/>
        <w:ind w:firstLine="720"/>
        <w:jc w:val="both"/>
        <w:rPr>
          <w:sz w:val="28"/>
        </w:rPr>
      </w:pPr>
    </w:p>
    <w:p w:rsidR="00D73F67" w:rsidRDefault="00FA3854">
      <w:pPr>
        <w:pStyle w:val="10"/>
        <w:jc w:val="both"/>
        <w:rPr>
          <w:sz w:val="28"/>
        </w:rPr>
      </w:pPr>
      <w:r>
        <w:rPr>
          <w:sz w:val="28"/>
        </w:rPr>
        <w:t>Фамилия И.О. Лукин. В.А. (подпись)  Фамилия И.О. Круглов И. Д..(подпись)</w:t>
      </w:r>
    </w:p>
    <w:p w:rsidR="00D73F67" w:rsidRDefault="00FA3854">
      <w:pPr>
        <w:pStyle w:val="10"/>
        <w:jc w:val="center"/>
        <w:rPr>
          <w:sz w:val="28"/>
        </w:rPr>
      </w:pPr>
      <w:r>
        <w:rPr>
          <w:sz w:val="28"/>
        </w:rPr>
        <w:t xml:space="preserve">........................   </w:t>
      </w:r>
      <w:r>
        <w:rPr>
          <w:sz w:val="28"/>
        </w:rPr>
        <w:tab/>
      </w:r>
      <w:r>
        <w:rPr>
          <w:sz w:val="28"/>
        </w:rPr>
        <w:tab/>
      </w:r>
      <w:r>
        <w:rPr>
          <w:sz w:val="28"/>
        </w:rPr>
        <w:tab/>
      </w:r>
      <w:r>
        <w:rPr>
          <w:sz w:val="28"/>
        </w:rPr>
        <w:tab/>
        <w:t>..........................</w:t>
      </w:r>
    </w:p>
    <w:p w:rsidR="00D73F67" w:rsidRDefault="00FA3854">
      <w:pPr>
        <w:pStyle w:val="10"/>
        <w:jc w:val="center"/>
        <w:rPr>
          <w:sz w:val="28"/>
        </w:rPr>
      </w:pPr>
      <w:r>
        <w:rPr>
          <w:sz w:val="28"/>
        </w:rPr>
        <w:t>М.П.            Дата: ......     М.П.             Дата: ......</w:t>
      </w:r>
    </w:p>
    <w:p w:rsidR="00D73F67" w:rsidRDefault="00D73F67">
      <w:pPr>
        <w:pStyle w:val="10"/>
        <w:ind w:firstLine="720"/>
        <w:jc w:val="both"/>
        <w:rPr>
          <w:sz w:val="28"/>
        </w:rPr>
      </w:pPr>
    </w:p>
    <w:p w:rsidR="00D73F67" w:rsidRDefault="00FA3854">
      <w:pPr>
        <w:pStyle w:val="10"/>
        <w:jc w:val="center"/>
        <w:rPr>
          <w:sz w:val="28"/>
        </w:rPr>
      </w:pPr>
      <w:r>
        <w:rPr>
          <w:sz w:val="28"/>
        </w:rPr>
        <w:t>Особые отметки Банка:</w:t>
      </w:r>
    </w:p>
    <w:p w:rsidR="00D73F67" w:rsidRDefault="00D73F67">
      <w:pPr>
        <w:pStyle w:val="10"/>
        <w:jc w:val="both"/>
        <w:rPr>
          <w:sz w:val="28"/>
        </w:rPr>
      </w:pPr>
    </w:p>
    <w:p w:rsidR="00D73F67" w:rsidRDefault="00FA3854">
      <w:pPr>
        <w:pStyle w:val="10"/>
        <w:jc w:val="both"/>
        <w:rPr>
          <w:sz w:val="28"/>
        </w:rPr>
      </w:pPr>
      <w:r>
        <w:rPr>
          <w:sz w:val="28"/>
        </w:rPr>
        <w:t>______________________________________________________________________________________________________________________________________________________________________________________________________</w:t>
      </w:r>
    </w:p>
    <w:p w:rsidR="00D73F67" w:rsidRDefault="00D73F67">
      <w:pPr>
        <w:pStyle w:val="10"/>
        <w:ind w:firstLine="720"/>
        <w:jc w:val="both"/>
        <w:rPr>
          <w:sz w:val="28"/>
        </w:rPr>
      </w:pPr>
    </w:p>
    <w:p w:rsidR="00D73F67" w:rsidRDefault="00FA3854">
      <w:pPr>
        <w:pStyle w:val="10"/>
        <w:jc w:val="center"/>
        <w:rPr>
          <w:sz w:val="28"/>
        </w:rPr>
      </w:pPr>
      <w:r>
        <w:rPr>
          <w:sz w:val="28"/>
        </w:rPr>
        <w:t>КОПИЯ ВЕРНА:    Должность        Фамилия И.О.        (подпись)</w:t>
      </w:r>
    </w:p>
    <w:p w:rsidR="00D73F67" w:rsidRDefault="00FA3854">
      <w:pPr>
        <w:pStyle w:val="10"/>
        <w:ind w:firstLine="720"/>
        <w:rPr>
          <w:sz w:val="28"/>
        </w:rPr>
      </w:pPr>
      <w:r>
        <w:rPr>
          <w:sz w:val="28"/>
        </w:rPr>
        <w:t xml:space="preserve">  .............    </w:t>
      </w:r>
      <w:r>
        <w:rPr>
          <w:sz w:val="28"/>
        </w:rPr>
        <w:tab/>
      </w:r>
      <w:r>
        <w:rPr>
          <w:sz w:val="28"/>
        </w:rPr>
        <w:tab/>
      </w:r>
      <w:r>
        <w:rPr>
          <w:sz w:val="28"/>
        </w:rPr>
        <w:tab/>
        <w:t xml:space="preserve">      ................    </w:t>
      </w:r>
      <w:r>
        <w:rPr>
          <w:sz w:val="28"/>
        </w:rPr>
        <w:tab/>
      </w:r>
      <w:r>
        <w:rPr>
          <w:sz w:val="28"/>
        </w:rPr>
        <w:tab/>
      </w:r>
      <w:r>
        <w:rPr>
          <w:sz w:val="28"/>
        </w:rPr>
        <w:tab/>
        <w:t>……........</w:t>
      </w:r>
    </w:p>
    <w:p w:rsidR="00D73F67" w:rsidRDefault="00D73F67">
      <w:pPr>
        <w:pStyle w:val="10"/>
        <w:jc w:val="center"/>
        <w:rPr>
          <w:sz w:val="28"/>
        </w:rPr>
      </w:pPr>
    </w:p>
    <w:p w:rsidR="00D73F67" w:rsidRDefault="00FA3854">
      <w:pPr>
        <w:pStyle w:val="10"/>
        <w:ind w:firstLine="720"/>
        <w:rPr>
          <w:sz w:val="28"/>
        </w:rPr>
      </w:pPr>
      <w:r>
        <w:rPr>
          <w:sz w:val="28"/>
        </w:rPr>
        <w:t xml:space="preserve">  </w:t>
      </w:r>
      <w:r>
        <w:rPr>
          <w:sz w:val="28"/>
        </w:rPr>
        <w:tab/>
      </w:r>
      <w:r>
        <w:rPr>
          <w:sz w:val="28"/>
        </w:rPr>
        <w:tab/>
      </w:r>
      <w:r>
        <w:rPr>
          <w:sz w:val="28"/>
        </w:rPr>
        <w:tab/>
      </w:r>
      <w:r>
        <w:rPr>
          <w:sz w:val="28"/>
        </w:rPr>
        <w:tab/>
        <w:t>М.П.            Дата: ..........</w:t>
      </w:r>
    </w:p>
    <w:p w:rsidR="00D73F67" w:rsidRDefault="00D73F67">
      <w:pPr>
        <w:pStyle w:val="Iauiue"/>
        <w:jc w:val="both"/>
        <w:rPr>
          <w:sz w:val="28"/>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D73F67">
      <w:pPr>
        <w:pStyle w:val="10"/>
        <w:ind w:left="7200" w:firstLine="720"/>
        <w:jc w:val="right"/>
        <w:rPr>
          <w:i/>
          <w:sz w:val="20"/>
        </w:rPr>
      </w:pPr>
    </w:p>
    <w:p w:rsidR="00D73F67" w:rsidRDefault="00FA3854">
      <w:pPr>
        <w:pStyle w:val="2"/>
        <w:ind w:left="7200"/>
        <w:rPr>
          <w:rFonts w:ascii="Times New Roman" w:hAnsi="Times New Roman"/>
          <w:i w:val="0"/>
        </w:rPr>
      </w:pPr>
      <w:r>
        <w:rPr>
          <w:rFonts w:ascii="Times New Roman" w:hAnsi="Times New Roman"/>
        </w:rPr>
        <w:t xml:space="preserve"> </w:t>
      </w:r>
      <w:bookmarkStart w:id="12" w:name="_Toc443764068"/>
      <w:r>
        <w:rPr>
          <w:rFonts w:ascii="Times New Roman" w:hAnsi="Times New Roman"/>
          <w:i w:val="0"/>
        </w:rPr>
        <w:t>Приложение 3.</w:t>
      </w:r>
      <w:bookmarkEnd w:id="12"/>
    </w:p>
    <w:p w:rsidR="00D73F67" w:rsidRDefault="00D73F67">
      <w:pPr>
        <w:pStyle w:val="10"/>
        <w:ind w:left="7200" w:firstLine="720"/>
        <w:jc w:val="right"/>
        <w:rPr>
          <w:sz w:val="20"/>
        </w:rPr>
      </w:pPr>
    </w:p>
    <w:p w:rsidR="00D73F67" w:rsidRDefault="00FA3854">
      <w:pPr>
        <w:pStyle w:val="10"/>
        <w:ind w:left="7200" w:firstLine="720"/>
        <w:jc w:val="right"/>
        <w:rPr>
          <w:sz w:val="20"/>
        </w:rPr>
      </w:pPr>
      <w:r>
        <w:rPr>
          <w:sz w:val="20"/>
        </w:rPr>
        <w:t>Приложение N 2</w:t>
      </w:r>
    </w:p>
    <w:p w:rsidR="00D73F67" w:rsidRDefault="00FA3854">
      <w:pPr>
        <w:pStyle w:val="10"/>
        <w:ind w:left="5760"/>
        <w:jc w:val="right"/>
        <w:rPr>
          <w:sz w:val="28"/>
        </w:rPr>
      </w:pPr>
      <w:r>
        <w:rPr>
          <w:sz w:val="20"/>
        </w:rPr>
        <w:t>к Инструкции Центрального банка                                                 Российской Федерации                                               от 29 июня 1992 г. N 7</w:t>
      </w:r>
    </w:p>
    <w:p w:rsidR="00D73F67" w:rsidRDefault="00D73F67">
      <w:pPr>
        <w:pStyle w:val="10"/>
        <w:rPr>
          <w:sz w:val="28"/>
        </w:rPr>
      </w:pPr>
    </w:p>
    <w:p w:rsidR="00D73F67" w:rsidRDefault="00FA3854">
      <w:pPr>
        <w:pStyle w:val="10"/>
        <w:jc w:val="center"/>
        <w:rPr>
          <w:b/>
          <w:sz w:val="28"/>
        </w:rPr>
      </w:pPr>
      <w:r>
        <w:rPr>
          <w:b/>
          <w:sz w:val="28"/>
        </w:rPr>
        <w:t>Типовой образец</w:t>
      </w:r>
    </w:p>
    <w:p w:rsidR="00D73F67" w:rsidRDefault="00D73F67">
      <w:pPr>
        <w:pStyle w:val="10"/>
        <w:ind w:firstLine="720"/>
        <w:rPr>
          <w:sz w:val="28"/>
        </w:rPr>
      </w:pPr>
    </w:p>
    <w:p w:rsidR="00D73F67" w:rsidRDefault="00FA3854">
      <w:pPr>
        <w:pStyle w:val="10"/>
        <w:rPr>
          <w:b/>
          <w:sz w:val="24"/>
          <w:lang w:val="en-US"/>
        </w:rPr>
      </w:pPr>
      <w:r>
        <w:rPr>
          <w:b/>
          <w:sz w:val="24"/>
        </w:rPr>
        <w:t>Фирма «САН»</w:t>
      </w:r>
      <w:r>
        <w:rPr>
          <w:b/>
          <w:sz w:val="24"/>
        </w:rPr>
        <w:tab/>
      </w:r>
      <w:r>
        <w:rPr>
          <w:b/>
          <w:sz w:val="24"/>
        </w:rPr>
        <w:tab/>
      </w:r>
      <w:r>
        <w:rPr>
          <w:b/>
          <w:sz w:val="24"/>
        </w:rPr>
        <w:tab/>
      </w:r>
      <w:r>
        <w:rPr>
          <w:b/>
          <w:sz w:val="24"/>
        </w:rPr>
        <w:tab/>
      </w:r>
      <w:r>
        <w:rPr>
          <w:b/>
          <w:sz w:val="24"/>
        </w:rPr>
        <w:tab/>
      </w:r>
      <w:r>
        <w:rPr>
          <w:b/>
          <w:sz w:val="24"/>
        </w:rPr>
        <w:tab/>
      </w:r>
      <w:r>
        <w:rPr>
          <w:b/>
          <w:sz w:val="24"/>
        </w:rPr>
        <w:tab/>
        <w:t xml:space="preserve">          АКБ Кузбассоцбанк</w:t>
      </w:r>
    </w:p>
    <w:p w:rsidR="00D73F67" w:rsidRDefault="00FA3854">
      <w:pPr>
        <w:pStyle w:val="10"/>
        <w:jc w:val="both"/>
        <w:rPr>
          <w:sz w:val="28"/>
        </w:rPr>
      </w:pP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 xml:space="preserve">    </w:t>
      </w:r>
    </w:p>
    <w:p w:rsidR="00D73F67" w:rsidRDefault="00FA3854">
      <w:pPr>
        <w:pStyle w:val="10"/>
        <w:jc w:val="center"/>
        <w:rPr>
          <w:b/>
          <w:sz w:val="28"/>
        </w:rPr>
      </w:pPr>
      <w:r>
        <w:rPr>
          <w:b/>
          <w:sz w:val="28"/>
        </w:rPr>
        <w:t>ПОРУЧЕНИЕ N 456/03</w:t>
      </w:r>
    </w:p>
    <w:p w:rsidR="00D73F67" w:rsidRDefault="00FA3854">
      <w:pPr>
        <w:pStyle w:val="10"/>
        <w:jc w:val="center"/>
        <w:rPr>
          <w:b/>
          <w:sz w:val="28"/>
        </w:rPr>
      </w:pPr>
      <w:r>
        <w:rPr>
          <w:b/>
          <w:sz w:val="28"/>
        </w:rPr>
        <w:t>ОТ                  1998 Г.</w:t>
      </w:r>
    </w:p>
    <w:p w:rsidR="00D73F67" w:rsidRDefault="00FA3854">
      <w:pPr>
        <w:pStyle w:val="10"/>
        <w:jc w:val="center"/>
        <w:rPr>
          <w:sz w:val="28"/>
        </w:rPr>
      </w:pPr>
      <w:r>
        <w:rPr>
          <w:b/>
          <w:sz w:val="28"/>
        </w:rPr>
        <w:t>НА ОБЯЗАТЕЛЬНУЮ ПРОДАЖУ ВАЛЮТЫ</w:t>
      </w:r>
    </w:p>
    <w:p w:rsidR="00D73F67" w:rsidRDefault="00D73F67">
      <w:pPr>
        <w:pStyle w:val="10"/>
        <w:jc w:val="center"/>
        <w:rPr>
          <w:sz w:val="28"/>
        </w:rPr>
      </w:pPr>
    </w:p>
    <w:p w:rsidR="00D73F67" w:rsidRDefault="00D73F67">
      <w:pPr>
        <w:pStyle w:val="10"/>
        <w:jc w:val="center"/>
        <w:rPr>
          <w:sz w:val="28"/>
        </w:rPr>
      </w:pPr>
    </w:p>
    <w:p w:rsidR="00D73F67" w:rsidRDefault="00FA3854">
      <w:pPr>
        <w:pStyle w:val="10"/>
        <w:ind w:left="3600" w:hanging="3600"/>
        <w:jc w:val="right"/>
        <w:rPr>
          <w:sz w:val="28"/>
        </w:rPr>
      </w:pPr>
      <w:r>
        <w:rPr>
          <w:sz w:val="28"/>
        </w:rPr>
        <w:t>Из общей суммы выручки</w:t>
      </w:r>
      <w:r>
        <w:rPr>
          <w:sz w:val="28"/>
        </w:rPr>
        <w:tab/>
      </w:r>
      <w:r>
        <w:rPr>
          <w:sz w:val="28"/>
        </w:rPr>
        <w:tab/>
        <w:t>7200000-00 долларов США (семь миллионов двести тысяч долларов США)</w:t>
      </w:r>
    </w:p>
    <w:p w:rsidR="00D73F67" w:rsidRDefault="00FA3854">
      <w:pPr>
        <w:pStyle w:val="10"/>
        <w:ind w:left="3600" w:hanging="3600"/>
        <w:jc w:val="both"/>
        <w:rPr>
          <w:sz w:val="28"/>
        </w:rPr>
      </w:pPr>
      <w:r>
        <w:rPr>
          <w:sz w:val="28"/>
        </w:rPr>
        <w:t>----------------------------------------------------------------------------------------------------</w:t>
      </w:r>
    </w:p>
    <w:p w:rsidR="00D73F67" w:rsidRDefault="00FA3854">
      <w:pPr>
        <w:pStyle w:val="10"/>
        <w:rPr>
          <w:sz w:val="28"/>
        </w:rPr>
      </w:pPr>
      <w:r>
        <w:rPr>
          <w:sz w:val="28"/>
        </w:rPr>
        <w:t xml:space="preserve">просим списать с нашего транзитного счета </w:t>
      </w:r>
      <w:r>
        <w:rPr>
          <w:sz w:val="28"/>
        </w:rPr>
        <w:tab/>
        <w:t xml:space="preserve">      № </w:t>
      </w:r>
      <w:r>
        <w:rPr>
          <w:sz w:val="28"/>
          <w:lang w:val="en-US"/>
        </w:rPr>
        <w:t>40702840800400001012</w:t>
      </w:r>
    </w:p>
    <w:p w:rsidR="00D73F67" w:rsidRDefault="00FA3854">
      <w:pPr>
        <w:pStyle w:val="10"/>
        <w:jc w:val="both"/>
        <w:rPr>
          <w:sz w:val="28"/>
        </w:rPr>
      </w:pPr>
      <w:r>
        <w:rPr>
          <w:sz w:val="28"/>
        </w:rPr>
        <w:t>----------------------------------------------------------------------------------------------------</w:t>
      </w:r>
    </w:p>
    <w:p w:rsidR="00D73F67" w:rsidRDefault="00FA3854">
      <w:pPr>
        <w:pStyle w:val="10"/>
        <w:rPr>
          <w:sz w:val="28"/>
        </w:rPr>
      </w:pPr>
      <w:r>
        <w:rPr>
          <w:sz w:val="28"/>
        </w:rPr>
        <w:t xml:space="preserve">с зачислением на текущий </w:t>
      </w:r>
      <w:r>
        <w:rPr>
          <w:sz w:val="28"/>
        </w:rPr>
        <w:tab/>
        <w:t xml:space="preserve">     1799100-00 долларов США (один миллион</w:t>
      </w:r>
    </w:p>
    <w:p w:rsidR="00D73F67" w:rsidRDefault="00FA3854">
      <w:pPr>
        <w:pStyle w:val="10"/>
        <w:rPr>
          <w:sz w:val="28"/>
        </w:rPr>
      </w:pPr>
      <w:r>
        <w:rPr>
          <w:sz w:val="28"/>
        </w:rPr>
        <w:t xml:space="preserve">валютный счет </w:t>
      </w:r>
      <w:r>
        <w:rPr>
          <w:sz w:val="28"/>
        </w:rPr>
        <w:tab/>
        <w:t xml:space="preserve"> </w:t>
      </w:r>
      <w:r>
        <w:rPr>
          <w:sz w:val="28"/>
        </w:rPr>
        <w:tab/>
        <w:t xml:space="preserve">             семьсот девяносто девять тысяч сто долларов</w:t>
      </w:r>
    </w:p>
    <w:p w:rsidR="00D73F67" w:rsidRDefault="00FA3854">
      <w:pPr>
        <w:pStyle w:val="10"/>
        <w:jc w:val="both"/>
        <w:rPr>
          <w:sz w:val="28"/>
        </w:rPr>
      </w:pPr>
      <w:r>
        <w:rPr>
          <w:sz w:val="28"/>
        </w:rPr>
        <w:t xml:space="preserve">№ </w:t>
      </w:r>
      <w:r>
        <w:rPr>
          <w:sz w:val="28"/>
          <w:lang w:val="en-US"/>
        </w:rPr>
        <w:t>4</w:t>
      </w:r>
      <w:r>
        <w:rPr>
          <w:sz w:val="28"/>
        </w:rPr>
        <w:t>070284090000010037</w:t>
      </w:r>
      <w:r>
        <w:rPr>
          <w:sz w:val="28"/>
        </w:rPr>
        <w:tab/>
      </w:r>
      <w:r>
        <w:rPr>
          <w:sz w:val="28"/>
        </w:rPr>
        <w:tab/>
      </w:r>
      <w:r>
        <w:rPr>
          <w:sz w:val="28"/>
        </w:rPr>
        <w:tab/>
      </w:r>
      <w:r>
        <w:rPr>
          <w:sz w:val="28"/>
        </w:rPr>
        <w:tab/>
      </w:r>
      <w:r>
        <w:rPr>
          <w:sz w:val="28"/>
        </w:rPr>
        <w:tab/>
      </w:r>
      <w:r>
        <w:rPr>
          <w:sz w:val="28"/>
        </w:rPr>
        <w:tab/>
      </w:r>
      <w:r>
        <w:rPr>
          <w:sz w:val="28"/>
        </w:rPr>
        <w:tab/>
        <w:t xml:space="preserve">         США)</w:t>
      </w:r>
    </w:p>
    <w:p w:rsidR="00D73F67" w:rsidRDefault="00D73F67">
      <w:pPr>
        <w:pStyle w:val="10"/>
        <w:ind w:left="3600"/>
        <w:jc w:val="right"/>
        <w:rPr>
          <w:sz w:val="28"/>
        </w:rPr>
      </w:pPr>
    </w:p>
    <w:p w:rsidR="00D73F67" w:rsidRDefault="00FA3854">
      <w:pPr>
        <w:pStyle w:val="10"/>
        <w:jc w:val="both"/>
        <w:rPr>
          <w:sz w:val="28"/>
        </w:rPr>
      </w:pPr>
      <w:r>
        <w:rPr>
          <w:sz w:val="28"/>
        </w:rPr>
        <w:t>----------------------------------------------------------------------------------------------------</w:t>
      </w:r>
    </w:p>
    <w:p w:rsidR="00D73F67" w:rsidRDefault="00FA3854">
      <w:pPr>
        <w:pStyle w:val="10"/>
        <w:rPr>
          <w:sz w:val="28"/>
        </w:rPr>
      </w:pPr>
      <w:r>
        <w:rPr>
          <w:sz w:val="28"/>
        </w:rPr>
        <w:t xml:space="preserve">с перечислением на счет       </w:t>
      </w:r>
      <w:r>
        <w:rPr>
          <w:sz w:val="28"/>
        </w:rPr>
        <w:tab/>
        <w:t xml:space="preserve">     5397300-00 долларов США (пять миллионов</w:t>
      </w:r>
    </w:p>
    <w:p w:rsidR="00D73F67" w:rsidRDefault="00FA3854">
      <w:pPr>
        <w:pStyle w:val="10"/>
        <w:rPr>
          <w:sz w:val="28"/>
        </w:rPr>
      </w:pPr>
      <w:r>
        <w:rPr>
          <w:sz w:val="28"/>
        </w:rPr>
        <w:t>№ 47405...</w:t>
      </w:r>
      <w:r>
        <w:rPr>
          <w:sz w:val="28"/>
        </w:rPr>
        <w:tab/>
      </w:r>
      <w:r>
        <w:rPr>
          <w:sz w:val="28"/>
        </w:rPr>
        <w:tab/>
      </w:r>
      <w:r>
        <w:rPr>
          <w:sz w:val="28"/>
        </w:rPr>
        <w:tab/>
      </w:r>
      <w:r>
        <w:rPr>
          <w:sz w:val="28"/>
        </w:rPr>
        <w:tab/>
        <w:t>триста девяносто семь тысяч сто долларов</w:t>
      </w:r>
    </w:p>
    <w:p w:rsidR="00D73F67" w:rsidRDefault="00FA3854">
      <w:pPr>
        <w:pStyle w:val="10"/>
        <w:rPr>
          <w:sz w:val="28"/>
        </w:rPr>
      </w:pPr>
      <w:r>
        <w:rPr>
          <w:sz w:val="28"/>
        </w:rPr>
        <w:t xml:space="preserve">для обязательной продажи </w:t>
      </w:r>
      <w:r>
        <w:rPr>
          <w:sz w:val="28"/>
        </w:rPr>
        <w:tab/>
      </w:r>
      <w:r>
        <w:rPr>
          <w:sz w:val="28"/>
        </w:rPr>
        <w:tab/>
      </w:r>
      <w:r>
        <w:rPr>
          <w:sz w:val="28"/>
        </w:rPr>
        <w:tab/>
      </w:r>
      <w:r>
        <w:rPr>
          <w:sz w:val="28"/>
        </w:rPr>
        <w:tab/>
      </w:r>
      <w:r>
        <w:rPr>
          <w:sz w:val="28"/>
        </w:rPr>
        <w:tab/>
      </w:r>
      <w:r>
        <w:rPr>
          <w:sz w:val="28"/>
        </w:rPr>
        <w:tab/>
      </w:r>
      <w:r>
        <w:rPr>
          <w:sz w:val="28"/>
        </w:rPr>
        <w:tab/>
        <w:t xml:space="preserve">         США)</w:t>
      </w:r>
    </w:p>
    <w:p w:rsidR="00D73F67" w:rsidRDefault="00FA3854">
      <w:pPr>
        <w:pStyle w:val="10"/>
        <w:rPr>
          <w:sz w:val="28"/>
        </w:rPr>
      </w:pPr>
      <w:r>
        <w:rPr>
          <w:sz w:val="28"/>
        </w:rPr>
        <w:t xml:space="preserve">на валютном рынке             </w:t>
      </w:r>
      <w:r>
        <w:rPr>
          <w:sz w:val="28"/>
        </w:rPr>
        <w:tab/>
      </w:r>
      <w:r>
        <w:rPr>
          <w:sz w:val="28"/>
        </w:rPr>
        <w:tab/>
      </w:r>
      <w:r>
        <w:rPr>
          <w:sz w:val="28"/>
        </w:rPr>
        <w:tab/>
      </w:r>
      <w:r>
        <w:rPr>
          <w:sz w:val="28"/>
          <w:u w:val="single"/>
        </w:rPr>
        <w:t xml:space="preserve">                                    22 руб. 77 коп.                           </w:t>
      </w:r>
    </w:p>
    <w:p w:rsidR="00D73F67" w:rsidRDefault="00FA3854">
      <w:pPr>
        <w:pStyle w:val="10"/>
        <w:rPr>
          <w:sz w:val="28"/>
        </w:rPr>
      </w:pPr>
      <w:r>
        <w:rPr>
          <w:sz w:val="28"/>
        </w:rPr>
        <w:t xml:space="preserve">(75% экспортной выручки)        </w:t>
      </w:r>
      <w:r>
        <w:rPr>
          <w:sz w:val="28"/>
        </w:rPr>
        <w:tab/>
      </w:r>
      <w:r>
        <w:rPr>
          <w:sz w:val="28"/>
        </w:rPr>
        <w:tab/>
        <w:t xml:space="preserve">  (по согласованному с Вами курсу)</w:t>
      </w:r>
    </w:p>
    <w:p w:rsidR="00D73F67" w:rsidRDefault="00FA3854">
      <w:pPr>
        <w:pStyle w:val="10"/>
        <w:jc w:val="both"/>
        <w:rPr>
          <w:sz w:val="28"/>
        </w:rPr>
      </w:pPr>
      <w:r>
        <w:rPr>
          <w:sz w:val="28"/>
        </w:rPr>
        <w:t>----------------------------------------------------------------------------------------------------</w:t>
      </w:r>
    </w:p>
    <w:p w:rsidR="00D73F67" w:rsidRDefault="00FA3854">
      <w:pPr>
        <w:pStyle w:val="10"/>
        <w:rPr>
          <w:sz w:val="28"/>
        </w:rPr>
      </w:pPr>
      <w:r>
        <w:rPr>
          <w:sz w:val="28"/>
        </w:rPr>
        <w:t xml:space="preserve">с перечислением на транзитный </w:t>
      </w:r>
      <w:r>
        <w:rPr>
          <w:sz w:val="28"/>
        </w:rPr>
        <w:tab/>
      </w:r>
      <w:r>
        <w:rPr>
          <w:sz w:val="28"/>
        </w:rPr>
        <w:tab/>
      </w:r>
      <w:r>
        <w:rPr>
          <w:sz w:val="28"/>
        </w:rPr>
        <w:tab/>
        <w:t xml:space="preserve">        3600-00 долларов США</w:t>
      </w:r>
    </w:p>
    <w:p w:rsidR="00D73F67" w:rsidRDefault="00FA3854">
      <w:pPr>
        <w:pStyle w:val="10"/>
        <w:rPr>
          <w:sz w:val="28"/>
        </w:rPr>
      </w:pPr>
      <w:r>
        <w:rPr>
          <w:sz w:val="28"/>
        </w:rPr>
        <w:t>валютный счет ТПП Новосибирская</w:t>
      </w:r>
      <w:r>
        <w:rPr>
          <w:sz w:val="28"/>
        </w:rPr>
        <w:tab/>
        <w:t xml:space="preserve">      (девяносто семь тысяч двадцать </w:t>
      </w:r>
    </w:p>
    <w:p w:rsidR="00D73F67" w:rsidRDefault="00FA3854">
      <w:pPr>
        <w:pStyle w:val="10"/>
        <w:rPr>
          <w:sz w:val="28"/>
        </w:rPr>
      </w:pPr>
      <w:r>
        <w:rPr>
          <w:sz w:val="28"/>
        </w:rPr>
        <w:t>№ 40702840900200000089</w:t>
      </w:r>
      <w:r>
        <w:rPr>
          <w:sz w:val="28"/>
        </w:rPr>
        <w:tab/>
      </w:r>
      <w:r>
        <w:rPr>
          <w:sz w:val="28"/>
        </w:rPr>
        <w:tab/>
      </w:r>
      <w:r>
        <w:rPr>
          <w:sz w:val="28"/>
        </w:rPr>
        <w:tab/>
      </w:r>
      <w:r>
        <w:rPr>
          <w:sz w:val="28"/>
        </w:rPr>
        <w:tab/>
      </w:r>
      <w:r>
        <w:rPr>
          <w:sz w:val="28"/>
        </w:rPr>
        <w:tab/>
      </w:r>
      <w:r>
        <w:rPr>
          <w:sz w:val="28"/>
        </w:rPr>
        <w:tab/>
        <w:t xml:space="preserve">   долларов США)</w:t>
      </w:r>
    </w:p>
    <w:p w:rsidR="00D73F67" w:rsidRDefault="00FA3854">
      <w:pPr>
        <w:pStyle w:val="10"/>
        <w:rPr>
          <w:sz w:val="28"/>
        </w:rPr>
      </w:pPr>
      <w:r>
        <w:rPr>
          <w:sz w:val="28"/>
        </w:rPr>
        <w:t>(оплата таможенных пошлин)</w:t>
      </w:r>
    </w:p>
    <w:p w:rsidR="00D73F67" w:rsidRDefault="00FA3854">
      <w:pPr>
        <w:pStyle w:val="10"/>
        <w:rPr>
          <w:sz w:val="28"/>
        </w:rPr>
      </w:pPr>
      <w:r>
        <w:rPr>
          <w:sz w:val="28"/>
        </w:rPr>
        <w:t>__________________________________________________________________</w:t>
      </w:r>
    </w:p>
    <w:p w:rsidR="00D73F67" w:rsidRDefault="00FA3854">
      <w:pPr>
        <w:pStyle w:val="10"/>
        <w:jc w:val="center"/>
        <w:rPr>
          <w:sz w:val="28"/>
        </w:rPr>
      </w:pPr>
      <w:r>
        <w:rPr>
          <w:sz w:val="28"/>
        </w:rPr>
        <w:t>Платежное требование - поручение для возмещения рублевого эквивалента проданной валюты прилагается.</w:t>
      </w:r>
    </w:p>
    <w:p w:rsidR="00D73F67" w:rsidRDefault="00D73F67">
      <w:pPr>
        <w:pStyle w:val="10"/>
        <w:ind w:firstLine="720"/>
        <w:rPr>
          <w:sz w:val="28"/>
        </w:rPr>
      </w:pPr>
    </w:p>
    <w:p w:rsidR="00D73F67" w:rsidRDefault="00FA3854">
      <w:pPr>
        <w:pStyle w:val="10"/>
        <w:rPr>
          <w:sz w:val="28"/>
        </w:rPr>
      </w:pPr>
      <w:r>
        <w:rPr>
          <w:sz w:val="28"/>
        </w:rPr>
        <w:t xml:space="preserve">Руководитель предприятия                                  </w:t>
      </w:r>
      <w:r>
        <w:rPr>
          <w:sz w:val="28"/>
        </w:rPr>
        <w:tab/>
      </w:r>
      <w:r>
        <w:rPr>
          <w:sz w:val="28"/>
        </w:rPr>
        <w:tab/>
      </w:r>
      <w:r>
        <w:rPr>
          <w:sz w:val="28"/>
        </w:rPr>
        <w:tab/>
      </w:r>
      <w:r>
        <w:rPr>
          <w:sz w:val="28"/>
        </w:rPr>
        <w:tab/>
        <w:t xml:space="preserve">     Подпись</w:t>
      </w:r>
    </w:p>
    <w:p w:rsidR="00D73F67" w:rsidRDefault="00FA3854">
      <w:pPr>
        <w:pStyle w:val="10"/>
        <w:rPr>
          <w:sz w:val="28"/>
        </w:rPr>
      </w:pPr>
      <w:r>
        <w:rPr>
          <w:sz w:val="28"/>
        </w:rPr>
        <w:t xml:space="preserve">Главный бухгалтер                                               </w:t>
      </w:r>
      <w:r>
        <w:rPr>
          <w:sz w:val="28"/>
        </w:rPr>
        <w:tab/>
      </w:r>
      <w:r>
        <w:rPr>
          <w:sz w:val="28"/>
        </w:rPr>
        <w:tab/>
      </w:r>
      <w:r>
        <w:rPr>
          <w:sz w:val="28"/>
        </w:rPr>
        <w:tab/>
      </w:r>
      <w:r>
        <w:rPr>
          <w:sz w:val="28"/>
        </w:rPr>
        <w:tab/>
        <w:t xml:space="preserve">     Подпись</w:t>
      </w:r>
    </w:p>
    <w:p w:rsidR="00D73F67" w:rsidRDefault="00D73F67">
      <w:pPr>
        <w:pStyle w:val="10"/>
        <w:ind w:firstLine="720"/>
        <w:rPr>
          <w:sz w:val="28"/>
        </w:rPr>
      </w:pPr>
    </w:p>
    <w:p w:rsidR="00D73F67" w:rsidRDefault="00FA3854">
      <w:pPr>
        <w:pStyle w:val="10"/>
        <w:ind w:firstLine="720"/>
        <w:rPr>
          <w:sz w:val="28"/>
        </w:rPr>
      </w:pPr>
      <w:r>
        <w:rPr>
          <w:sz w:val="28"/>
        </w:rPr>
        <w:t xml:space="preserve">    М.П.</w:t>
      </w:r>
    </w:p>
    <w:p w:rsidR="00D73F67" w:rsidRDefault="00FA3854">
      <w:pPr>
        <w:pStyle w:val="10"/>
        <w:ind w:firstLine="720"/>
        <w:rPr>
          <w:sz w:val="28"/>
        </w:rPr>
      </w:pPr>
      <w:r>
        <w:rPr>
          <w:sz w:val="28"/>
        </w:rPr>
        <w:t xml:space="preserve">   --------------------------------</w:t>
      </w:r>
    </w:p>
    <w:p w:rsidR="00D73F67" w:rsidRDefault="00FA3854">
      <w:pPr>
        <w:pStyle w:val="2"/>
        <w:ind w:left="7200"/>
        <w:rPr>
          <w:rFonts w:ascii="Times New Roman" w:hAnsi="Times New Roman"/>
          <w:i w:val="0"/>
        </w:rPr>
      </w:pPr>
      <w:r>
        <w:rPr>
          <w:rFonts w:ascii="Times New Roman" w:hAnsi="Times New Roman"/>
          <w:i w:val="0"/>
        </w:rPr>
        <w:t xml:space="preserve"> </w:t>
      </w:r>
      <w:bookmarkStart w:id="13" w:name="_Toc443764069"/>
      <w:r>
        <w:rPr>
          <w:rFonts w:ascii="Times New Roman" w:hAnsi="Times New Roman"/>
          <w:i w:val="0"/>
        </w:rPr>
        <w:t>Приложение 4.</w:t>
      </w:r>
      <w:bookmarkEnd w:id="13"/>
    </w:p>
    <w:p w:rsidR="00D73F67" w:rsidRDefault="00D73F67">
      <w:pPr>
        <w:pStyle w:val="Iauiue"/>
        <w:jc w:val="both"/>
        <w:rPr>
          <w:sz w:val="28"/>
        </w:rPr>
      </w:pPr>
    </w:p>
    <w:p w:rsidR="00D73F67" w:rsidRDefault="00D73F67">
      <w:pPr>
        <w:pStyle w:val="Iauiue"/>
        <w:jc w:val="both"/>
        <w:rPr>
          <w:sz w:val="28"/>
        </w:rPr>
      </w:pPr>
    </w:p>
    <w:p w:rsidR="00D73F67" w:rsidRDefault="00FA3854">
      <w:pPr>
        <w:pStyle w:val="Iauiue"/>
        <w:jc w:val="both"/>
        <w:rPr>
          <w:sz w:val="28"/>
        </w:rPr>
      </w:pPr>
      <w:r>
        <w:rPr>
          <w:sz w:val="28"/>
        </w:rPr>
        <w:t>Пароль (Ключ)......</w:t>
      </w:r>
    </w:p>
    <w:p w:rsidR="00D73F67" w:rsidRDefault="00D73F67">
      <w:pPr>
        <w:pStyle w:val="Iauiue"/>
        <w:jc w:val="both"/>
        <w:rPr>
          <w:sz w:val="28"/>
        </w:rPr>
      </w:pPr>
    </w:p>
    <w:p w:rsidR="00D73F67" w:rsidRDefault="00FA3854">
      <w:pPr>
        <w:pStyle w:val="Iauiue"/>
        <w:jc w:val="center"/>
        <w:rPr>
          <w:b/>
          <w:sz w:val="28"/>
        </w:rPr>
      </w:pPr>
      <w:r>
        <w:rPr>
          <w:b/>
          <w:sz w:val="28"/>
        </w:rPr>
        <w:t>Реестр № 5927</w:t>
      </w:r>
    </w:p>
    <w:p w:rsidR="00D73F67" w:rsidRDefault="00FA3854">
      <w:pPr>
        <w:pStyle w:val="Iauiue"/>
        <w:jc w:val="center"/>
        <w:rPr>
          <w:b/>
          <w:sz w:val="28"/>
        </w:rPr>
      </w:pPr>
      <w:r>
        <w:rPr>
          <w:b/>
          <w:sz w:val="28"/>
        </w:rPr>
        <w:t>учетных карточек (УК) валютного контроля</w:t>
      </w:r>
    </w:p>
    <w:p w:rsidR="00D73F67" w:rsidRDefault="00FA3854">
      <w:pPr>
        <w:pStyle w:val="Iauiue"/>
        <w:jc w:val="center"/>
        <w:rPr>
          <w:sz w:val="28"/>
        </w:rPr>
      </w:pPr>
      <w:r>
        <w:rPr>
          <w:b/>
          <w:sz w:val="28"/>
        </w:rPr>
        <w:t>по отгрузкам товаров на экспорт в период</w:t>
      </w:r>
    </w:p>
    <w:p w:rsidR="00D73F67" w:rsidRDefault="00D73F67">
      <w:pPr>
        <w:pStyle w:val="Iauiue"/>
        <w:jc w:val="center"/>
        <w:rPr>
          <w:sz w:val="28"/>
        </w:rPr>
      </w:pPr>
    </w:p>
    <w:p w:rsidR="00D73F67" w:rsidRDefault="00FA3854">
      <w:pPr>
        <w:pStyle w:val="Iauiue"/>
        <w:jc w:val="center"/>
        <w:rPr>
          <w:sz w:val="28"/>
        </w:rPr>
      </w:pPr>
      <w:r>
        <w:rPr>
          <w:sz w:val="28"/>
        </w:rPr>
        <w:t>с «___»________________199__г. по  «___»_______________199__г.</w:t>
      </w:r>
    </w:p>
    <w:p w:rsidR="00D73F67" w:rsidRDefault="00D73F67">
      <w:pPr>
        <w:pStyle w:val="Iauiue"/>
        <w:jc w:val="both"/>
        <w:rPr>
          <w:sz w:val="28"/>
        </w:rPr>
      </w:pPr>
    </w:p>
    <w:p w:rsidR="00D73F67" w:rsidRDefault="00FA3854">
      <w:pPr>
        <w:pStyle w:val="Iauiue"/>
        <w:jc w:val="both"/>
        <w:rPr>
          <w:sz w:val="28"/>
        </w:rPr>
      </w:pPr>
      <w:r>
        <w:rPr>
          <w:sz w:val="28"/>
        </w:rPr>
        <w:t xml:space="preserve">Наименование и адрес банка: </w:t>
      </w:r>
      <w:r>
        <w:rPr>
          <w:sz w:val="28"/>
        </w:rPr>
        <w:tab/>
      </w:r>
      <w:r>
        <w:rPr>
          <w:sz w:val="28"/>
        </w:rPr>
        <w:tab/>
      </w:r>
      <w:r>
        <w:rPr>
          <w:sz w:val="28"/>
        </w:rPr>
        <w:tab/>
      </w:r>
      <w:r>
        <w:rPr>
          <w:sz w:val="28"/>
        </w:rPr>
        <w:tab/>
      </w:r>
      <w:r>
        <w:rPr>
          <w:sz w:val="28"/>
        </w:rPr>
        <w:tab/>
        <w:t xml:space="preserve">        НФ АКБ Токобанк </w:t>
      </w:r>
    </w:p>
    <w:p w:rsidR="00D73F67" w:rsidRDefault="00FA3854">
      <w:pPr>
        <w:pStyle w:val="Iauiue"/>
        <w:jc w:val="both"/>
        <w:rPr>
          <w:sz w:val="28"/>
        </w:rPr>
      </w:pPr>
      <w:r>
        <w:rPr>
          <w:sz w:val="28"/>
        </w:rPr>
        <w:t xml:space="preserve"> </w:t>
      </w:r>
      <w:r>
        <w:rPr>
          <w:sz w:val="28"/>
        </w:rPr>
        <w:tab/>
      </w:r>
      <w:r>
        <w:rPr>
          <w:sz w:val="28"/>
        </w:rPr>
        <w:tab/>
      </w:r>
      <w:r>
        <w:rPr>
          <w:sz w:val="28"/>
        </w:rPr>
        <w:tab/>
      </w:r>
      <w:r>
        <w:rPr>
          <w:sz w:val="28"/>
        </w:rPr>
        <w:tab/>
        <w:t xml:space="preserve">   </w:t>
      </w:r>
      <w:r>
        <w:rPr>
          <w:sz w:val="28"/>
        </w:rPr>
        <w:tab/>
      </w:r>
      <w:r>
        <w:rPr>
          <w:sz w:val="28"/>
        </w:rPr>
        <w:tab/>
      </w:r>
      <w:r>
        <w:rPr>
          <w:sz w:val="28"/>
        </w:rPr>
        <w:tab/>
        <w:t xml:space="preserve">      г. Новосибирск, ул. Линейная, 7</w:t>
      </w:r>
      <w:r>
        <w:rPr>
          <w:sz w:val="28"/>
        </w:rPr>
        <w:tab/>
      </w:r>
    </w:p>
    <w:p w:rsidR="00D73F67" w:rsidRDefault="00FA3854">
      <w:pPr>
        <w:pStyle w:val="Iauiue"/>
        <w:jc w:val="both"/>
        <w:rPr>
          <w:sz w:val="28"/>
        </w:rPr>
      </w:pPr>
      <w:r>
        <w:rPr>
          <w:sz w:val="28"/>
        </w:rPr>
        <w:t>Контрольный срок возврата реестра (КС)_________________________ 19__ г.</w:t>
      </w:r>
    </w:p>
    <w:p w:rsidR="00D73F67" w:rsidRDefault="00D73F67">
      <w:pPr>
        <w:pStyle w:val="Iauiue"/>
        <w:jc w:val="both"/>
        <w:rPr>
          <w:sz w:val="28"/>
        </w:rPr>
      </w:pPr>
    </w:p>
    <w:p w:rsidR="00D73F67" w:rsidRDefault="00D73F67">
      <w:pPr>
        <w:pStyle w:val="Iauiue"/>
        <w:jc w:val="both"/>
        <w:rPr>
          <w:sz w:val="28"/>
        </w:rPr>
      </w:pPr>
    </w:p>
    <w:p w:rsidR="00D73F67" w:rsidRDefault="00FA3854">
      <w:pPr>
        <w:pStyle w:val="10"/>
        <w:rPr>
          <w:sz w:val="28"/>
          <w:lang w:val="en-US"/>
        </w:rPr>
      </w:pPr>
      <w:r>
        <w:rPr>
          <w:sz w:val="28"/>
        </w:rPr>
        <w:t>№.5927/001</w:t>
      </w:r>
      <w:r>
        <w:rPr>
          <w:sz w:val="28"/>
          <w:lang w:val="en-US"/>
        </w:rPr>
        <w:t>|</w:t>
      </w:r>
      <w:r>
        <w:rPr>
          <w:sz w:val="28"/>
        </w:rPr>
        <w:t>ПС-1/26334251/000/3974</w:t>
      </w:r>
      <w:r>
        <w:rPr>
          <w:sz w:val="28"/>
          <w:lang w:val="en-US"/>
        </w:rPr>
        <w:t>|</w:t>
      </w:r>
      <w:r>
        <w:rPr>
          <w:sz w:val="28"/>
        </w:rPr>
        <w:t>КС-. .98</w:t>
      </w:r>
      <w:r>
        <w:rPr>
          <w:sz w:val="28"/>
          <w:lang w:val="en-US"/>
        </w:rPr>
        <w:t>|</w:t>
      </w:r>
      <w:r>
        <w:rPr>
          <w:sz w:val="28"/>
        </w:rPr>
        <w:t xml:space="preserve"> В.сч-</w:t>
      </w:r>
      <w:r>
        <w:rPr>
          <w:sz w:val="28"/>
          <w:lang w:val="en-US"/>
        </w:rPr>
        <w:t xml:space="preserve"> 40702840800400001012</w:t>
      </w:r>
    </w:p>
    <w:p w:rsidR="00D73F67" w:rsidRDefault="00FA3854">
      <w:pPr>
        <w:pStyle w:val="Iauiue"/>
        <w:jc w:val="both"/>
        <w:rPr>
          <w:sz w:val="28"/>
        </w:rPr>
      </w:pPr>
      <w:r>
        <w:rPr>
          <w:sz w:val="28"/>
        </w:rPr>
        <w:t>----------------------------------------------------------------------------------------------------</w:t>
      </w:r>
    </w:p>
    <w:p w:rsidR="00D73F67" w:rsidRDefault="00FA3854">
      <w:pPr>
        <w:pStyle w:val="Iauiue"/>
        <w:jc w:val="both"/>
        <w:rPr>
          <w:sz w:val="28"/>
        </w:rPr>
      </w:pPr>
      <w:r>
        <w:rPr>
          <w:sz w:val="28"/>
        </w:rPr>
        <w:t xml:space="preserve">ЭК – Фирма «САН» </w:t>
      </w:r>
      <w:r>
        <w:rPr>
          <w:sz w:val="28"/>
          <w:lang w:val="en-US"/>
        </w:rPr>
        <w:t>|</w:t>
      </w:r>
      <w:r>
        <w:rPr>
          <w:sz w:val="28"/>
        </w:rPr>
        <w:t xml:space="preserve"> ОКПО - 26332461</w:t>
      </w:r>
    </w:p>
    <w:p w:rsidR="00D73F67" w:rsidRDefault="00FA3854">
      <w:pPr>
        <w:pStyle w:val="Iauiue"/>
        <w:jc w:val="both"/>
        <w:rPr>
          <w:sz w:val="28"/>
        </w:rPr>
      </w:pPr>
      <w:r>
        <w:rPr>
          <w:sz w:val="28"/>
        </w:rPr>
        <w:t>----------------------------------------------------------------------------------------------------</w:t>
      </w:r>
    </w:p>
    <w:p w:rsidR="00D73F67" w:rsidRDefault="00FA3854">
      <w:pPr>
        <w:pStyle w:val="Iauiue"/>
        <w:jc w:val="both"/>
        <w:rPr>
          <w:sz w:val="28"/>
        </w:rPr>
      </w:pPr>
      <w:r>
        <w:rPr>
          <w:sz w:val="28"/>
        </w:rPr>
        <w:t>К-т №. 17          ¦ Дата - 16.07.98</w:t>
      </w:r>
    </w:p>
    <w:p w:rsidR="00D73F67" w:rsidRDefault="00FA3854">
      <w:pPr>
        <w:pStyle w:val="Iauiue"/>
        <w:jc w:val="both"/>
        <w:rPr>
          <w:sz w:val="28"/>
        </w:rPr>
      </w:pPr>
      <w:r>
        <w:rPr>
          <w:sz w:val="28"/>
        </w:rPr>
        <w:t>----------------------------------------------------------------------------------------------------</w:t>
      </w:r>
    </w:p>
    <w:p w:rsidR="00D73F67" w:rsidRDefault="00FA3854">
      <w:pPr>
        <w:pStyle w:val="Iauiue"/>
        <w:jc w:val="both"/>
        <w:rPr>
          <w:sz w:val="28"/>
        </w:rPr>
      </w:pPr>
      <w:r>
        <w:rPr>
          <w:sz w:val="28"/>
        </w:rPr>
        <w:t>ГТД - 12100/    9/000155</w:t>
      </w:r>
      <w:r>
        <w:rPr>
          <w:sz w:val="28"/>
          <w:lang w:val="en-US"/>
        </w:rPr>
        <w:t>|</w:t>
      </w:r>
      <w:r>
        <w:rPr>
          <w:sz w:val="28"/>
        </w:rPr>
        <w:t xml:space="preserve"> Дата В.</w:t>
      </w:r>
      <w:r>
        <w:rPr>
          <w:sz w:val="28"/>
          <w:lang w:val="en-US"/>
        </w:rPr>
        <w:t xml:space="preserve"> </w:t>
      </w:r>
      <w:r>
        <w:rPr>
          <w:sz w:val="28"/>
        </w:rPr>
        <w:t xml:space="preserve">- </w:t>
      </w:r>
      <w:r>
        <w:rPr>
          <w:sz w:val="28"/>
          <w:lang w:val="en-US"/>
        </w:rPr>
        <w:t xml:space="preserve">  </w:t>
      </w:r>
      <w:r>
        <w:rPr>
          <w:sz w:val="28"/>
        </w:rPr>
        <w:t>.</w:t>
      </w:r>
      <w:r>
        <w:rPr>
          <w:sz w:val="28"/>
          <w:lang w:val="en-US"/>
        </w:rPr>
        <w:t xml:space="preserve">  </w:t>
      </w:r>
      <w:r>
        <w:rPr>
          <w:sz w:val="28"/>
        </w:rPr>
        <w:t>.</w:t>
      </w:r>
      <w:r>
        <w:rPr>
          <w:sz w:val="28"/>
          <w:lang w:val="en-US"/>
        </w:rPr>
        <w:t xml:space="preserve">  </w:t>
      </w:r>
      <w:r>
        <w:rPr>
          <w:sz w:val="28"/>
        </w:rPr>
        <w:t xml:space="preserve"> </w:t>
      </w:r>
      <w:r>
        <w:rPr>
          <w:sz w:val="28"/>
          <w:lang w:val="en-US"/>
        </w:rPr>
        <w:t>|</w:t>
      </w:r>
      <w:r>
        <w:rPr>
          <w:sz w:val="28"/>
        </w:rPr>
        <w:t xml:space="preserve"> Товар - 270111900</w:t>
      </w:r>
    </w:p>
    <w:p w:rsidR="00D73F67" w:rsidRDefault="00FA3854">
      <w:pPr>
        <w:pStyle w:val="Iauiue"/>
        <w:jc w:val="both"/>
        <w:rPr>
          <w:sz w:val="28"/>
        </w:rPr>
      </w:pPr>
      <w:r>
        <w:rPr>
          <w:sz w:val="28"/>
        </w:rPr>
        <w:t>----------------------------------------------------------------------------------------------------</w:t>
      </w:r>
    </w:p>
    <w:p w:rsidR="00D73F67" w:rsidRDefault="00FA3854">
      <w:pPr>
        <w:pStyle w:val="Iauiue"/>
        <w:jc w:val="both"/>
        <w:rPr>
          <w:sz w:val="28"/>
        </w:rPr>
      </w:pPr>
      <w:r>
        <w:rPr>
          <w:sz w:val="28"/>
        </w:rPr>
        <w:t xml:space="preserve">Сумма Т </w:t>
      </w:r>
      <w:r>
        <w:rPr>
          <w:sz w:val="28"/>
          <w:lang w:val="en-US"/>
        </w:rPr>
        <w:t>|</w:t>
      </w:r>
      <w:r>
        <w:rPr>
          <w:sz w:val="28"/>
        </w:rPr>
        <w:t xml:space="preserve"> Сумма Б </w:t>
      </w:r>
      <w:r>
        <w:rPr>
          <w:sz w:val="28"/>
          <w:lang w:val="en-US"/>
        </w:rPr>
        <w:t>|</w:t>
      </w:r>
      <w:r>
        <w:rPr>
          <w:sz w:val="28"/>
        </w:rPr>
        <w:t xml:space="preserve"> Разница </w:t>
      </w:r>
      <w:r>
        <w:rPr>
          <w:sz w:val="28"/>
          <w:lang w:val="en-US"/>
        </w:rPr>
        <w:t>|</w:t>
      </w:r>
      <w:r>
        <w:rPr>
          <w:sz w:val="28"/>
        </w:rPr>
        <w:t xml:space="preserve"> Обоснов.</w:t>
      </w:r>
      <w:r>
        <w:rPr>
          <w:sz w:val="28"/>
          <w:lang w:val="en-US"/>
        </w:rPr>
        <w:t xml:space="preserve"> |</w:t>
      </w:r>
      <w:r>
        <w:rPr>
          <w:sz w:val="28"/>
        </w:rPr>
        <w:t xml:space="preserve"> КО </w:t>
      </w:r>
      <w:r>
        <w:rPr>
          <w:sz w:val="28"/>
          <w:lang w:val="en-US"/>
        </w:rPr>
        <w:t>|</w:t>
      </w:r>
      <w:r>
        <w:rPr>
          <w:sz w:val="28"/>
        </w:rPr>
        <w:t xml:space="preserve"> Необоснов.</w:t>
      </w:r>
    </w:p>
    <w:p w:rsidR="00D73F67" w:rsidRDefault="00FA3854">
      <w:pPr>
        <w:pStyle w:val="Iauiue"/>
        <w:jc w:val="both"/>
        <w:rPr>
          <w:sz w:val="28"/>
        </w:rPr>
      </w:pPr>
      <w:r>
        <w:rPr>
          <w:sz w:val="28"/>
        </w:rPr>
        <w:t>-</w:t>
      </w:r>
      <w:r>
        <w:rPr>
          <w:sz w:val="28"/>
          <w:lang w:val="en-US"/>
        </w:rPr>
        <w:t>--</w:t>
      </w:r>
      <w:r>
        <w:rPr>
          <w:sz w:val="28"/>
        </w:rPr>
        <w:t>-------------------------------------</w:t>
      </w:r>
      <w:r>
        <w:rPr>
          <w:sz w:val="28"/>
          <w:lang w:val="en-US"/>
        </w:rPr>
        <w:t>-</w:t>
      </w:r>
      <w:r>
        <w:rPr>
          <w:sz w:val="28"/>
        </w:rPr>
        <w:t>------------------------------------------------</w:t>
      </w:r>
      <w:r>
        <w:rPr>
          <w:sz w:val="28"/>
          <w:lang w:val="en-US"/>
        </w:rPr>
        <w:t>----</w:t>
      </w:r>
      <w:r>
        <w:rPr>
          <w:sz w:val="28"/>
        </w:rPr>
        <w:t>-------</w:t>
      </w:r>
    </w:p>
    <w:p w:rsidR="00D73F67" w:rsidRDefault="00FA3854">
      <w:pPr>
        <w:pStyle w:val="Iauiue"/>
        <w:jc w:val="both"/>
        <w:rPr>
          <w:sz w:val="28"/>
        </w:rPr>
      </w:pPr>
      <w:r>
        <w:rPr>
          <w:sz w:val="28"/>
          <w:lang w:val="en-US"/>
        </w:rPr>
        <w:t>7200000  | 7200000 |                |                  |</w:t>
      </w:r>
      <w:r>
        <w:rPr>
          <w:sz w:val="28"/>
        </w:rPr>
        <w:t xml:space="preserve"> </w:t>
      </w:r>
      <w:r>
        <w:rPr>
          <w:sz w:val="28"/>
          <w:lang w:val="en-US"/>
        </w:rPr>
        <w:t xml:space="preserve">       |</w:t>
      </w:r>
      <w:r>
        <w:rPr>
          <w:sz w:val="28"/>
        </w:rPr>
        <w:t xml:space="preserve"> </w:t>
      </w:r>
    </w:p>
    <w:p w:rsidR="00D73F67" w:rsidRDefault="00FA3854">
      <w:pPr>
        <w:pStyle w:val="Iauiue"/>
        <w:jc w:val="both"/>
        <w:rPr>
          <w:sz w:val="28"/>
        </w:rPr>
      </w:pPr>
      <w:r>
        <w:rPr>
          <w:sz w:val="28"/>
        </w:rPr>
        <w:t>-----------------</w:t>
      </w:r>
      <w:r>
        <w:rPr>
          <w:sz w:val="28"/>
          <w:lang w:val="en-US"/>
        </w:rPr>
        <w:t>--</w:t>
      </w:r>
      <w:r>
        <w:rPr>
          <w:sz w:val="28"/>
        </w:rPr>
        <w:t>---------------------------------------------------------------------------------</w:t>
      </w:r>
    </w:p>
    <w:p w:rsidR="00D73F67" w:rsidRDefault="00FA3854">
      <w:pPr>
        <w:pStyle w:val="Iauiue"/>
        <w:jc w:val="both"/>
        <w:rPr>
          <w:sz w:val="28"/>
        </w:rPr>
      </w:pPr>
      <w:r>
        <w:rPr>
          <w:sz w:val="28"/>
        </w:rPr>
        <w:t xml:space="preserve">       </w:t>
      </w:r>
      <w:r>
        <w:rPr>
          <w:sz w:val="28"/>
          <w:lang w:val="en-US"/>
        </w:rPr>
        <w:t xml:space="preserve">    </w:t>
      </w:r>
      <w:r>
        <w:rPr>
          <w:sz w:val="28"/>
        </w:rPr>
        <w:t xml:space="preserve"> </w:t>
      </w:r>
      <w:r>
        <w:rPr>
          <w:sz w:val="28"/>
          <w:lang w:val="en-US"/>
        </w:rPr>
        <w:t xml:space="preserve">   </w:t>
      </w:r>
      <w:r>
        <w:rPr>
          <w:sz w:val="28"/>
        </w:rPr>
        <w:t xml:space="preserve"> </w:t>
      </w:r>
      <w:r>
        <w:rPr>
          <w:sz w:val="28"/>
          <w:lang w:val="en-US"/>
        </w:rPr>
        <w:t>|</w:t>
      </w:r>
      <w:r>
        <w:rPr>
          <w:sz w:val="28"/>
        </w:rPr>
        <w:t xml:space="preserve"> Срок      </w:t>
      </w:r>
      <w:r>
        <w:rPr>
          <w:sz w:val="28"/>
          <w:lang w:val="en-US"/>
        </w:rPr>
        <w:t>|</w:t>
      </w:r>
      <w:r>
        <w:rPr>
          <w:sz w:val="28"/>
        </w:rPr>
        <w:t xml:space="preserve"> КВ </w:t>
      </w:r>
      <w:r>
        <w:rPr>
          <w:sz w:val="28"/>
          <w:lang w:val="en-US"/>
        </w:rPr>
        <w:t>|</w:t>
      </w:r>
      <w:r>
        <w:rPr>
          <w:sz w:val="28"/>
        </w:rPr>
        <w:t xml:space="preserve"> ФР </w:t>
      </w:r>
      <w:r>
        <w:rPr>
          <w:sz w:val="28"/>
          <w:lang w:val="en-US"/>
        </w:rPr>
        <w:t xml:space="preserve"> |</w:t>
      </w:r>
      <w:r>
        <w:rPr>
          <w:sz w:val="28"/>
        </w:rPr>
        <w:t>Кол.товара</w:t>
      </w:r>
      <w:r>
        <w:rPr>
          <w:sz w:val="28"/>
          <w:lang w:val="en-US"/>
        </w:rPr>
        <w:t>|</w:t>
      </w:r>
      <w:r>
        <w:rPr>
          <w:sz w:val="28"/>
        </w:rPr>
        <w:t xml:space="preserve"> Ед.изм. </w:t>
      </w:r>
      <w:r>
        <w:rPr>
          <w:sz w:val="28"/>
          <w:lang w:val="en-US"/>
        </w:rPr>
        <w:t>|</w:t>
      </w:r>
      <w:r>
        <w:rPr>
          <w:sz w:val="28"/>
        </w:rPr>
        <w:t xml:space="preserve"> Таможня - ......</w:t>
      </w:r>
    </w:p>
    <w:p w:rsidR="00D73F67" w:rsidRDefault="00FA3854">
      <w:pPr>
        <w:pStyle w:val="Iauiue"/>
        <w:jc w:val="both"/>
        <w:rPr>
          <w:sz w:val="28"/>
        </w:rPr>
      </w:pPr>
      <w:r>
        <w:rPr>
          <w:sz w:val="28"/>
        </w:rPr>
        <w:t>------</w:t>
      </w:r>
      <w:r>
        <w:rPr>
          <w:sz w:val="28"/>
          <w:lang w:val="en-US"/>
        </w:rPr>
        <w:t>--</w:t>
      </w:r>
      <w:r>
        <w:rPr>
          <w:sz w:val="28"/>
        </w:rPr>
        <w:t>-----------</w:t>
      </w:r>
      <w:r>
        <w:rPr>
          <w:sz w:val="28"/>
          <w:lang w:val="en-US"/>
        </w:rPr>
        <w:t>-</w:t>
      </w:r>
      <w:r>
        <w:rPr>
          <w:sz w:val="28"/>
        </w:rPr>
        <w:t>-------------------------------------</w:t>
      </w:r>
      <w:r>
        <w:rPr>
          <w:sz w:val="28"/>
          <w:lang w:val="en-US"/>
        </w:rPr>
        <w:t>--------------------------------</w:t>
      </w:r>
      <w:r>
        <w:rPr>
          <w:sz w:val="28"/>
        </w:rPr>
        <w:t>-----------</w:t>
      </w:r>
    </w:p>
    <w:p w:rsidR="00D73F67" w:rsidRDefault="00FA3854">
      <w:pPr>
        <w:pStyle w:val="Iauiue"/>
        <w:jc w:val="both"/>
        <w:rPr>
          <w:sz w:val="28"/>
        </w:rPr>
      </w:pPr>
      <w:r>
        <w:rPr>
          <w:sz w:val="28"/>
        </w:rPr>
        <w:t xml:space="preserve">Инф. Т </w:t>
      </w:r>
      <w:r>
        <w:rPr>
          <w:sz w:val="28"/>
          <w:lang w:val="en-US"/>
        </w:rPr>
        <w:t xml:space="preserve">  |</w:t>
      </w:r>
      <w:r>
        <w:rPr>
          <w:sz w:val="28"/>
        </w:rPr>
        <w:t xml:space="preserve">           00</w:t>
      </w:r>
      <w:r>
        <w:rPr>
          <w:sz w:val="28"/>
          <w:lang w:val="en-US"/>
        </w:rPr>
        <w:t xml:space="preserve"> |</w:t>
      </w:r>
      <w:r>
        <w:rPr>
          <w:sz w:val="28"/>
        </w:rPr>
        <w:t xml:space="preserve"> 001</w:t>
      </w:r>
      <w:r>
        <w:rPr>
          <w:sz w:val="28"/>
          <w:lang w:val="en-US"/>
        </w:rPr>
        <w:t>|</w:t>
      </w:r>
      <w:r>
        <w:rPr>
          <w:sz w:val="28"/>
        </w:rPr>
        <w:t xml:space="preserve"> </w:t>
      </w:r>
      <w:r>
        <w:rPr>
          <w:sz w:val="28"/>
          <w:lang w:val="en-US"/>
        </w:rPr>
        <w:t xml:space="preserve">   </w:t>
      </w:r>
      <w:r>
        <w:rPr>
          <w:sz w:val="28"/>
        </w:rPr>
        <w:t>30</w:t>
      </w:r>
      <w:r>
        <w:rPr>
          <w:sz w:val="28"/>
          <w:lang w:val="en-US"/>
        </w:rPr>
        <w:t xml:space="preserve"> |</w:t>
      </w:r>
      <w:r>
        <w:rPr>
          <w:sz w:val="28"/>
        </w:rPr>
        <w:t xml:space="preserve">              15 </w:t>
      </w:r>
      <w:r>
        <w:rPr>
          <w:sz w:val="28"/>
          <w:lang w:val="en-US"/>
        </w:rPr>
        <w:t>|</w:t>
      </w:r>
      <w:r>
        <w:rPr>
          <w:sz w:val="28"/>
        </w:rPr>
        <w:t xml:space="preserve">        шт. </w:t>
      </w:r>
      <w:r>
        <w:rPr>
          <w:sz w:val="28"/>
          <w:lang w:val="en-US"/>
        </w:rPr>
        <w:t>|</w:t>
      </w:r>
      <w:r>
        <w:rPr>
          <w:sz w:val="28"/>
        </w:rPr>
        <w:t xml:space="preserve"> Новосибирская</w:t>
      </w:r>
    </w:p>
    <w:p w:rsidR="00D73F67" w:rsidRDefault="00FA3854">
      <w:pPr>
        <w:pStyle w:val="Iauiue"/>
        <w:jc w:val="both"/>
        <w:rPr>
          <w:sz w:val="28"/>
          <w:lang w:val="en-US"/>
        </w:rPr>
      </w:pPr>
      <w:r>
        <w:rPr>
          <w:sz w:val="28"/>
        </w:rPr>
        <w:t xml:space="preserve">Инф. Б </w:t>
      </w:r>
      <w:r>
        <w:rPr>
          <w:sz w:val="28"/>
          <w:lang w:val="en-US"/>
        </w:rPr>
        <w:t xml:space="preserve">  |</w:t>
      </w:r>
      <w:r>
        <w:rPr>
          <w:sz w:val="28"/>
        </w:rPr>
        <w:t xml:space="preserve"> 31.10.98</w:t>
      </w:r>
      <w:r>
        <w:rPr>
          <w:sz w:val="28"/>
          <w:lang w:val="en-US"/>
        </w:rPr>
        <w:t xml:space="preserve"> |</w:t>
      </w:r>
      <w:r>
        <w:rPr>
          <w:sz w:val="28"/>
        </w:rPr>
        <w:t xml:space="preserve"> 001</w:t>
      </w:r>
      <w:r>
        <w:rPr>
          <w:sz w:val="28"/>
          <w:lang w:val="en-US"/>
        </w:rPr>
        <w:t>|</w:t>
      </w:r>
      <w:r>
        <w:rPr>
          <w:sz w:val="28"/>
        </w:rPr>
        <w:t xml:space="preserve"> </w:t>
      </w:r>
      <w:r>
        <w:rPr>
          <w:sz w:val="28"/>
          <w:lang w:val="en-US"/>
        </w:rPr>
        <w:t xml:space="preserve">   </w:t>
      </w:r>
      <w:r>
        <w:rPr>
          <w:sz w:val="28"/>
        </w:rPr>
        <w:t>30</w:t>
      </w:r>
      <w:r>
        <w:rPr>
          <w:sz w:val="28"/>
          <w:lang w:val="en-US"/>
        </w:rPr>
        <w:t xml:space="preserve"> |</w:t>
      </w:r>
      <w:r>
        <w:rPr>
          <w:sz w:val="28"/>
        </w:rPr>
        <w:t xml:space="preserve"> Особые отметки: ...................…</w:t>
      </w:r>
      <w:r>
        <w:rPr>
          <w:sz w:val="28"/>
          <w:lang w:val="en-US"/>
        </w:rPr>
        <w:t>………………….</w:t>
      </w:r>
    </w:p>
    <w:p w:rsidR="00D73F67" w:rsidRDefault="00FA3854">
      <w:pPr>
        <w:pStyle w:val="Iauiue"/>
        <w:jc w:val="both"/>
        <w:rPr>
          <w:b/>
          <w:sz w:val="28"/>
          <w:lang w:val="en-US"/>
        </w:rPr>
      </w:pPr>
      <w:r>
        <w:rPr>
          <w:b/>
          <w:sz w:val="28"/>
          <w:lang w:val="en-US"/>
        </w:rPr>
        <w:t>----------------------------------------------------------------------------------------------------</w:t>
      </w:r>
    </w:p>
    <w:p w:rsidR="00D73F67" w:rsidRDefault="00FA3854">
      <w:pPr>
        <w:pStyle w:val="Iauiue"/>
        <w:jc w:val="both"/>
        <w:rPr>
          <w:sz w:val="28"/>
        </w:rPr>
      </w:pPr>
      <w:r>
        <w:rPr>
          <w:sz w:val="28"/>
        </w:rPr>
        <w:t>М.П.</w:t>
      </w:r>
      <w:r>
        <w:rPr>
          <w:sz w:val="28"/>
        </w:rPr>
        <w:tab/>
      </w:r>
      <w:r>
        <w:rPr>
          <w:sz w:val="28"/>
        </w:rPr>
        <w:tab/>
      </w:r>
      <w:r>
        <w:rPr>
          <w:sz w:val="28"/>
        </w:rPr>
        <w:tab/>
      </w:r>
      <w:r>
        <w:rPr>
          <w:sz w:val="28"/>
        </w:rPr>
        <w:tab/>
        <w:t>(Подпись)</w:t>
      </w:r>
      <w:r>
        <w:rPr>
          <w:sz w:val="28"/>
        </w:rPr>
        <w:tab/>
      </w:r>
      <w:r>
        <w:rPr>
          <w:sz w:val="28"/>
        </w:rPr>
        <w:tab/>
      </w:r>
      <w:r>
        <w:rPr>
          <w:sz w:val="28"/>
        </w:rPr>
        <w:tab/>
      </w:r>
      <w:r>
        <w:rPr>
          <w:sz w:val="28"/>
        </w:rPr>
        <w:tab/>
        <w:t>Фамилия  И.О.</w:t>
      </w:r>
    </w:p>
    <w:p w:rsidR="00D73F67" w:rsidRDefault="00D73F67">
      <w:pPr>
        <w:pStyle w:val="Iauiue"/>
        <w:jc w:val="both"/>
        <w:rPr>
          <w:b/>
          <w:sz w:val="28"/>
          <w:lang w:val="en-US"/>
        </w:rPr>
      </w:pPr>
      <w:bookmarkStart w:id="14" w:name="_GoBack"/>
      <w:bookmarkEnd w:id="14"/>
    </w:p>
    <w:sectPr w:rsidR="00D73F67">
      <w:footerReference w:type="even" r:id="rId7"/>
      <w:footerReference w:type="default" r:id="rId8"/>
      <w:pgSz w:w="11906" w:h="16838"/>
      <w:pgMar w:top="1134" w:right="964" w:bottom="96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67" w:rsidRDefault="00FA3854">
      <w:r>
        <w:separator/>
      </w:r>
    </w:p>
  </w:endnote>
  <w:endnote w:type="continuationSeparator" w:id="0">
    <w:p w:rsidR="00D73F67" w:rsidRDefault="00FA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67" w:rsidRDefault="00FA38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3F67" w:rsidRDefault="00D73F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F67" w:rsidRDefault="00FA38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73F67" w:rsidRDefault="00D73F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67" w:rsidRDefault="00FA3854">
      <w:r>
        <w:separator/>
      </w:r>
    </w:p>
  </w:footnote>
  <w:footnote w:type="continuationSeparator" w:id="0">
    <w:p w:rsidR="00D73F67" w:rsidRDefault="00FA3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724476"/>
    <w:lvl w:ilvl="0">
      <w:start w:val="1"/>
      <w:numFmt w:val="bullet"/>
      <w:lvlText w:val=""/>
      <w:lvlJc w:val="left"/>
      <w:pPr>
        <w:tabs>
          <w:tab w:val="num" w:pos="360"/>
        </w:tabs>
        <w:ind w:left="360" w:hanging="360"/>
      </w:pPr>
      <w:rPr>
        <w:rFonts w:ascii="Symbol" w:hAnsi="Symbol" w:hint="default"/>
      </w:rPr>
    </w:lvl>
  </w:abstractNum>
  <w:abstractNum w:abstractNumId="1">
    <w:nsid w:val="046C519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C03048"/>
    <w:multiLevelType w:val="singleLevel"/>
    <w:tmpl w:val="05086BDA"/>
    <w:lvl w:ilvl="0">
      <w:start w:val="1"/>
      <w:numFmt w:val="bullet"/>
      <w:lvlText w:val=""/>
      <w:lvlJc w:val="left"/>
      <w:pPr>
        <w:tabs>
          <w:tab w:val="num" w:pos="360"/>
        </w:tabs>
        <w:ind w:left="360" w:hanging="360"/>
      </w:pPr>
      <w:rPr>
        <w:rFonts w:ascii="Wingdings" w:hAnsi="Wingdings" w:hint="default"/>
        <w:sz w:val="16"/>
      </w:rPr>
    </w:lvl>
  </w:abstractNum>
  <w:abstractNum w:abstractNumId="3">
    <w:nsid w:val="1AB6641F"/>
    <w:multiLevelType w:val="singleLevel"/>
    <w:tmpl w:val="268E6C90"/>
    <w:lvl w:ilvl="0">
      <w:start w:val="1"/>
      <w:numFmt w:val="bullet"/>
      <w:lvlText w:val=""/>
      <w:lvlJc w:val="left"/>
      <w:pPr>
        <w:tabs>
          <w:tab w:val="num" w:pos="360"/>
        </w:tabs>
        <w:ind w:left="360" w:hanging="360"/>
      </w:pPr>
      <w:rPr>
        <w:rFonts w:ascii="Wingdings" w:hAnsi="Wingdings" w:hint="default"/>
      </w:rPr>
    </w:lvl>
  </w:abstractNum>
  <w:abstractNum w:abstractNumId="4">
    <w:nsid w:val="203A7AC3"/>
    <w:multiLevelType w:val="singleLevel"/>
    <w:tmpl w:val="E192445C"/>
    <w:lvl w:ilvl="0">
      <w:start w:val="2"/>
      <w:numFmt w:val="bullet"/>
      <w:lvlText w:val="-"/>
      <w:lvlJc w:val="left"/>
      <w:pPr>
        <w:tabs>
          <w:tab w:val="num" w:pos="1080"/>
        </w:tabs>
        <w:ind w:left="1080" w:hanging="360"/>
      </w:pPr>
      <w:rPr>
        <w:rFonts w:hint="default"/>
      </w:rPr>
    </w:lvl>
  </w:abstractNum>
  <w:abstractNum w:abstractNumId="5">
    <w:nsid w:val="2CBF5C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862398"/>
    <w:multiLevelType w:val="singleLevel"/>
    <w:tmpl w:val="CAC8DFE6"/>
    <w:lvl w:ilvl="0">
      <w:start w:val="1"/>
      <w:numFmt w:val="bullet"/>
      <w:lvlText w:val=""/>
      <w:lvlJc w:val="left"/>
      <w:pPr>
        <w:tabs>
          <w:tab w:val="num" w:pos="360"/>
        </w:tabs>
        <w:ind w:left="360" w:hanging="360"/>
      </w:pPr>
      <w:rPr>
        <w:rFonts w:ascii="Wingdings" w:hAnsi="Wingdings" w:hint="default"/>
        <w:sz w:val="20"/>
      </w:rPr>
    </w:lvl>
  </w:abstractNum>
  <w:abstractNum w:abstractNumId="7">
    <w:nsid w:val="309F0CF6"/>
    <w:multiLevelType w:val="multilevel"/>
    <w:tmpl w:val="2BE69E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nsid w:val="357057C5"/>
    <w:multiLevelType w:val="multilevel"/>
    <w:tmpl w:val="99DACC0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9"/>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3EB868F1"/>
    <w:multiLevelType w:val="singleLevel"/>
    <w:tmpl w:val="CAC8DFE6"/>
    <w:lvl w:ilvl="0">
      <w:start w:val="1"/>
      <w:numFmt w:val="bullet"/>
      <w:lvlText w:val=""/>
      <w:lvlJc w:val="left"/>
      <w:pPr>
        <w:tabs>
          <w:tab w:val="num" w:pos="360"/>
        </w:tabs>
        <w:ind w:left="360" w:hanging="360"/>
      </w:pPr>
      <w:rPr>
        <w:rFonts w:ascii="Wingdings" w:hAnsi="Wingdings" w:hint="default"/>
        <w:sz w:val="20"/>
      </w:rPr>
    </w:lvl>
  </w:abstractNum>
  <w:abstractNum w:abstractNumId="10">
    <w:nsid w:val="412275B3"/>
    <w:multiLevelType w:val="singleLevel"/>
    <w:tmpl w:val="29609092"/>
    <w:lvl w:ilvl="0">
      <w:numFmt w:val="bullet"/>
      <w:lvlText w:val="-"/>
      <w:lvlJc w:val="left"/>
      <w:pPr>
        <w:tabs>
          <w:tab w:val="num" w:pos="360"/>
        </w:tabs>
        <w:ind w:left="360" w:hanging="360"/>
      </w:pPr>
      <w:rPr>
        <w:rFonts w:hint="default"/>
      </w:rPr>
    </w:lvl>
  </w:abstractNum>
  <w:abstractNum w:abstractNumId="11">
    <w:nsid w:val="54AF0027"/>
    <w:multiLevelType w:val="singleLevel"/>
    <w:tmpl w:val="2E1673E2"/>
    <w:lvl w:ilvl="0">
      <w:numFmt w:val="bullet"/>
      <w:lvlText w:val="-"/>
      <w:lvlJc w:val="left"/>
      <w:pPr>
        <w:tabs>
          <w:tab w:val="num" w:pos="360"/>
        </w:tabs>
        <w:ind w:left="360" w:hanging="360"/>
      </w:pPr>
      <w:rPr>
        <w:rFonts w:hint="default"/>
      </w:rPr>
    </w:lvl>
  </w:abstractNum>
  <w:abstractNum w:abstractNumId="12">
    <w:nsid w:val="57B74AE2"/>
    <w:multiLevelType w:val="singleLevel"/>
    <w:tmpl w:val="0419000F"/>
    <w:lvl w:ilvl="0">
      <w:start w:val="1"/>
      <w:numFmt w:val="decimal"/>
      <w:lvlText w:val="%1."/>
      <w:lvlJc w:val="left"/>
      <w:pPr>
        <w:tabs>
          <w:tab w:val="num" w:pos="360"/>
        </w:tabs>
        <w:ind w:left="360" w:hanging="360"/>
      </w:pPr>
    </w:lvl>
  </w:abstractNum>
  <w:abstractNum w:abstractNumId="13">
    <w:nsid w:val="643C1717"/>
    <w:multiLevelType w:val="singleLevel"/>
    <w:tmpl w:val="9E7A1F44"/>
    <w:lvl w:ilvl="0">
      <w:start w:val="1"/>
      <w:numFmt w:val="bullet"/>
      <w:lvlText w:val=""/>
      <w:lvlJc w:val="left"/>
      <w:pPr>
        <w:tabs>
          <w:tab w:val="num" w:pos="360"/>
        </w:tabs>
        <w:ind w:left="360" w:hanging="360"/>
      </w:pPr>
      <w:rPr>
        <w:rFonts w:ascii="Wingdings" w:hAnsi="Wingdings" w:hint="default"/>
        <w:sz w:val="12"/>
      </w:rPr>
    </w:lvl>
  </w:abstractNum>
  <w:abstractNum w:abstractNumId="14">
    <w:nsid w:val="7B303D27"/>
    <w:multiLevelType w:val="singleLevel"/>
    <w:tmpl w:val="CAC8DFE6"/>
    <w:lvl w:ilvl="0">
      <w:start w:val="1"/>
      <w:numFmt w:val="bullet"/>
      <w:lvlText w:val=""/>
      <w:lvlJc w:val="left"/>
      <w:pPr>
        <w:tabs>
          <w:tab w:val="num" w:pos="360"/>
        </w:tabs>
        <w:ind w:left="360" w:hanging="360"/>
      </w:pPr>
      <w:rPr>
        <w:rFonts w:ascii="Wingdings" w:hAnsi="Wingdings" w:hint="default"/>
        <w:sz w:val="20"/>
      </w:rPr>
    </w:lvl>
  </w:abstractNum>
  <w:num w:numId="1">
    <w:abstractNumId w:val="5"/>
  </w:num>
  <w:num w:numId="2">
    <w:abstractNumId w:val="3"/>
  </w:num>
  <w:num w:numId="3">
    <w:abstractNumId w:val="13"/>
  </w:num>
  <w:num w:numId="4">
    <w:abstractNumId w:val="2"/>
  </w:num>
  <w:num w:numId="5">
    <w:abstractNumId w:val="14"/>
  </w:num>
  <w:num w:numId="6">
    <w:abstractNumId w:val="9"/>
  </w:num>
  <w:num w:numId="7">
    <w:abstractNumId w:val="6"/>
  </w:num>
  <w:num w:numId="8">
    <w:abstractNumId w:val="8"/>
  </w:num>
  <w:num w:numId="9">
    <w:abstractNumId w:val="11"/>
  </w:num>
  <w:num w:numId="10">
    <w:abstractNumId w:val="12"/>
  </w:num>
  <w:num w:numId="11">
    <w:abstractNumId w:val="1"/>
  </w:num>
  <w:num w:numId="12">
    <w:abstractNumId w:val="0"/>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854"/>
    <w:rsid w:val="006E660A"/>
    <w:rsid w:val="00D73F67"/>
    <w:rsid w:val="00FA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E9D29-59F1-4069-B022-5EBD1719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ind w:firstLine="720"/>
      <w:outlineLvl w:val="2"/>
    </w:pPr>
    <w:rPr>
      <w:snapToGrid w:val="0"/>
      <w:sz w:val="24"/>
      <w:lang w:val="en-US"/>
    </w:rPr>
  </w:style>
  <w:style w:type="paragraph" w:styleId="4">
    <w:name w:val="heading 4"/>
    <w:basedOn w:val="a"/>
    <w:next w:val="a"/>
    <w:qFormat/>
    <w:pPr>
      <w:keepNext/>
      <w:outlineLvl w:val="3"/>
    </w:pPr>
    <w:rPr>
      <w:snapToGrid w:val="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Pr>
      <w:snapToGrid w:val="0"/>
      <w:sz w:val="22"/>
    </w:rPr>
  </w:style>
  <w:style w:type="paragraph" w:styleId="a3">
    <w:name w:val="Body Text Indent"/>
    <w:basedOn w:val="a"/>
    <w:semiHidden/>
    <w:pPr>
      <w:ind w:firstLine="720"/>
    </w:pPr>
    <w:rPr>
      <w:sz w:val="28"/>
    </w:rPr>
  </w:style>
  <w:style w:type="paragraph" w:customStyle="1" w:styleId="Iauiue">
    <w:name w:val="Iau?iue"/>
  </w:style>
  <w:style w:type="paragraph" w:styleId="a4">
    <w:name w:val="Plain Text"/>
    <w:basedOn w:val="a"/>
    <w:semiHidden/>
    <w:rPr>
      <w:rFonts w:ascii="Courier New" w:hAnsi="Courier New"/>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1">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sz w:val="28"/>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12">
    <w:name w:val="Назва об'єкта1"/>
    <w:basedOn w:val="a"/>
    <w:pPr>
      <w:widowControl w:val="0"/>
      <w:jc w:val="center"/>
    </w:pPr>
    <w:rPr>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12677</Words>
  <Characters>72264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Задача № 9</vt:lpstr>
    </vt:vector>
  </TitlesOfParts>
  <Company> </Company>
  <LinksUpToDate>false</LinksUpToDate>
  <CharactersWithSpaces>84772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 9</dc:title>
  <dc:subject/>
  <dc:creator>Cooper </dc:creator>
  <cp:keywords/>
  <cp:lastModifiedBy>Irina</cp:lastModifiedBy>
  <cp:revision>2</cp:revision>
  <cp:lastPrinted>1999-03-16T08:16:00Z</cp:lastPrinted>
  <dcterms:created xsi:type="dcterms:W3CDTF">2014-08-03T15:47:00Z</dcterms:created>
  <dcterms:modified xsi:type="dcterms:W3CDTF">2014-08-03T15:47:00Z</dcterms:modified>
</cp:coreProperties>
</file>