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37" w:rsidRPr="001C17B6" w:rsidRDefault="00077774" w:rsidP="00686837">
      <w:pPr>
        <w:widowControl w:val="0"/>
        <w:autoSpaceDE w:val="0"/>
        <w:autoSpaceDN w:val="0"/>
        <w:adjustRightInd w:val="0"/>
        <w:spacing w:line="360" w:lineRule="auto"/>
        <w:ind w:firstLine="709"/>
        <w:jc w:val="both"/>
        <w:rPr>
          <w:b/>
          <w:noProof/>
          <w:color w:val="000000"/>
          <w:sz w:val="28"/>
          <w:szCs w:val="28"/>
        </w:rPr>
      </w:pPr>
      <w:r w:rsidRPr="001C17B6">
        <w:rPr>
          <w:b/>
          <w:noProof/>
          <w:color w:val="000000"/>
          <w:sz w:val="28"/>
          <w:szCs w:val="28"/>
        </w:rPr>
        <w:t xml:space="preserve">Введение </w:t>
      </w:r>
    </w:p>
    <w:p w:rsidR="00077774" w:rsidRPr="001C17B6" w:rsidRDefault="00077774" w:rsidP="00686837">
      <w:pPr>
        <w:widowControl w:val="0"/>
        <w:autoSpaceDE w:val="0"/>
        <w:autoSpaceDN w:val="0"/>
        <w:adjustRightInd w:val="0"/>
        <w:spacing w:line="360" w:lineRule="auto"/>
        <w:ind w:firstLine="709"/>
        <w:jc w:val="both"/>
        <w:rPr>
          <w:b/>
          <w:noProof/>
          <w:color w:val="000000"/>
          <w:sz w:val="28"/>
          <w:szCs w:val="28"/>
        </w:rPr>
      </w:pPr>
    </w:p>
    <w:p w:rsidR="00686837" w:rsidRPr="001C17B6" w:rsidRDefault="00EE6C1C"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Международный Красный Крест</w:t>
      </w:r>
      <w:r w:rsidR="005E348D" w:rsidRPr="001C17B6">
        <w:rPr>
          <w:noProof/>
          <w:color w:val="000000"/>
          <w:sz w:val="28"/>
          <w:szCs w:val="28"/>
        </w:rPr>
        <w:t>, международная общественная организация. Объединяет Лигу обществ Красного Креста (ЛОКК), Международный комитет Красного Креста (МККК) и национальные общества. ЛОКК создана в 1919; в нее входят национальные общества Красного Креста, Красного Полумесяца, Красного Льва и Солнца. МККК основан в 1863; избирается из числа швейцарских граждан; в качестве нейтрального посредника оказывает гуманную помощь во время вооруженных конфликтов (Нобелевская премия мира, 1917, 1944, 1963). Местопребывание — Женева.</w:t>
      </w:r>
    </w:p>
    <w:p w:rsidR="00686837"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Обязанный своим появлением порыву души одного человека, который не остался равнодушным к судьбе раненных солдат, на протяжении последних 140 лет МККК помогает оказывает помощь миллионам людей, пострадавшим в результате вооруженных конфликтов по всему миру. </w:t>
      </w:r>
    </w:p>
    <w:p w:rsidR="00686837"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Наряду с осуществлением гуманитарных программ, МККК способствует развитию права вооруженных конфликтов для обеспечения эффективной защиты тех, кто не принимает или прекратил принимать участие в военных действиях. Деятельность МККК основывается на положениях Женевских конвенций. </w:t>
      </w:r>
    </w:p>
    <w:p w:rsidR="005E348D"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Цель данной работы – рассмотреть историю становления и деятельность Международного Красного Креста. </w:t>
      </w:r>
    </w:p>
    <w:p w:rsidR="00B82D45" w:rsidRPr="001C17B6" w:rsidRDefault="00B82D45" w:rsidP="00686837">
      <w:pPr>
        <w:widowControl w:val="0"/>
        <w:autoSpaceDE w:val="0"/>
        <w:autoSpaceDN w:val="0"/>
        <w:adjustRightInd w:val="0"/>
        <w:spacing w:line="360" w:lineRule="auto"/>
        <w:ind w:firstLine="709"/>
        <w:jc w:val="both"/>
        <w:rPr>
          <w:noProof/>
          <w:color w:val="000000"/>
          <w:sz w:val="28"/>
          <w:szCs w:val="28"/>
        </w:rPr>
      </w:pPr>
    </w:p>
    <w:p w:rsidR="005B292D" w:rsidRPr="001C17B6" w:rsidRDefault="00B82D45" w:rsidP="00686837">
      <w:pPr>
        <w:widowControl w:val="0"/>
        <w:autoSpaceDE w:val="0"/>
        <w:autoSpaceDN w:val="0"/>
        <w:adjustRightInd w:val="0"/>
        <w:spacing w:line="360" w:lineRule="auto"/>
        <w:ind w:firstLine="709"/>
        <w:jc w:val="both"/>
        <w:rPr>
          <w:b/>
          <w:noProof/>
          <w:color w:val="000000"/>
          <w:sz w:val="28"/>
          <w:szCs w:val="28"/>
        </w:rPr>
      </w:pPr>
      <w:r w:rsidRPr="001C17B6">
        <w:rPr>
          <w:noProof/>
          <w:color w:val="000000"/>
          <w:sz w:val="28"/>
          <w:szCs w:val="28"/>
        </w:rPr>
        <w:br w:type="page"/>
      </w:r>
      <w:r w:rsidR="005B292D" w:rsidRPr="001C17B6">
        <w:rPr>
          <w:b/>
          <w:noProof/>
          <w:color w:val="000000"/>
          <w:sz w:val="28"/>
          <w:szCs w:val="28"/>
        </w:rPr>
        <w:t>История возникновения Международного Красного Креста</w:t>
      </w:r>
    </w:p>
    <w:p w:rsidR="00077774" w:rsidRPr="001C17B6" w:rsidRDefault="00077774" w:rsidP="00686837">
      <w:pPr>
        <w:widowControl w:val="0"/>
        <w:autoSpaceDE w:val="0"/>
        <w:autoSpaceDN w:val="0"/>
        <w:adjustRightInd w:val="0"/>
        <w:spacing w:line="360" w:lineRule="auto"/>
        <w:ind w:firstLine="709"/>
        <w:jc w:val="both"/>
        <w:rPr>
          <w:noProof/>
          <w:color w:val="000000"/>
          <w:sz w:val="28"/>
          <w:szCs w:val="28"/>
        </w:rPr>
      </w:pPr>
    </w:p>
    <w:p w:rsidR="00686837"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КРАСНЫЙ КРЕСТ, международная организация с отделениями во многих странах, основная цель которой – предотвращать и облегчать страдания людей. Толчком к созданию такой организации послужили впечатления молодого швейцарца А.Дюнана, который оказался в числе нейтральных очевидцев битвы при Сольферино в Италии 24 июня 1859. К концу дня на поле сражения осталось ок. 40 000 мертвых и раненых. Ужаснувшись страданиям людей, на которые никто не обращал внимания, Дюнан организовал группу помощи, состоявшую из добровольцев. Они закупали все необходимое, размещали раненых и ухаживали за ними. Три года спустя Дюнан опубликовал небольшой памфлет с описанием последствий битвы, где наметил пути помощи людям, оказавшимся в подобной ситуации. Он предложил создать в каждой стране отряды добровольцев для оказания помощи жертвам войны и катастроф мирного времени. Дюнан считал, что служба помощи больным и раненым должна быть нейтральной, и предлагал сделать первые шаги по ее созданию еще в мирное время. В итоге в 1864 (с 8 по 22 августа) в Женеве состоялась конференция с участием официальных представителей 16 европейских стран, где была принята Женевская конвенция 1864 об улучшении участи больных и раненых воюющих армий на поле боя. Эта конвенция, подписанная делегациями 12 стран, предусматривала нейтралитет персонала медицинских служб вооруженных сил и помогающих им гражданских лиц, гуманное отношение к раненым, а также утвердила интернациональную эмблему медицинского персонала. В честь родины Дюнана – Швейцарии – символом был избран красный крест на белом поле (швейцарский флаг, где красный и белый цвета поменяли местами). Первоначальная Женевская конвенция несколько раз пересматривалась и дополнялась. Под защиту Красного Креста были взяты жертвы военных действий на море (1907) и военнопленные (1929). Женевская конвенция об оказании помощи военнопленным давала Красному Кресту право наблюдать за условиями их содержания. Позже, в 1949, ее действие было распространено на гражданское население во время войны. Международный комитет Красного Креста. Группа известных швейцарских граждан, участвовавших в созыве Женевской конференции, в дальнейшем сформировала Международный комитет Красного Креста. В его функцию входят официальное признание новых национальных организаций, работа по развитию международных гуманитарных соглашений (особенно Женевских конвенций) и наблюдение за их выполнением; во время войн и внутренних конфликтов Международный комитет Красного Креста выступает в качестве нейтрального посредника с целью обеспечить жертвам военных действий помощь и защиту, наблюдает за условиями содержания военнопленных и дает рекомендации по улучшению этих условий. Международный комитет, штаб-квартира которого находится в Женеве, избирается из числа швейцарских граждан. Международная конференция Красного Креста впервые состоялась в Париже в 1867. Конференция собирается раз в четыре года и является высшим совещательным органом Красного Креста. В ее работе участвуют представители национальных организаций, Международный комитет Красного Креста, Лига обществ Красного Креста и делегации стран, подписавших Женевские конвенции. Национальные общества Красного Креста. К 1900 общества Красного Креста были организованы почти в 30 странах. Разрабатывались обширные программы деятельности в военных условиях. В то же время у Красного Креста появились и новые, мирные задачи, направленные на преодоление последствий стихийных бедствий и развитие здравоохранения. На сегодняшний день эти задачи решаются в рамках широкой сети программ по охране здоровья, оказанию гуманитарной помощи и укреплению безопасности, а также общих и специальных образовательных программ. Национальные общества – независимые добровольные организации, хотя и получают полномочия от своих правительств. Международное признание эти общества получают при выполнении следующих условий: правительства их стран должны строго соблюдать решения Женевских конвенций; деятельность национальных обществ должна быть одобрена их законными правительствами, а сами общества должны соблюдать устав и руководствоваться основополагающими принципами Международного Красного Креста. Лига обществ Красного Креста – объединение национальных организаций, созданное в 1919. Первоначальной целью Лиги была выработка программы взаимопомощи и развития, рассчитанной на мирное время. Сегодня в число основных задач Лиги (имеющей постоянный секретариат в Женеве) входят помощь новообразованным обществам Красного Креста, объединение действий различных его групп, расширение сферы деятельности и ресурсов национальных организаций и координация их усилий в случае международных стихийных бедствий. Лига обществ Красного Креста включает 106 национальных организаций с общим количеством членов более 188 млн. человек. Лига содержится на добровольные пожертвования ее членов. </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p>
    <w:p w:rsidR="00686837" w:rsidRPr="001C17B6" w:rsidRDefault="00686837" w:rsidP="00686837">
      <w:pPr>
        <w:keepNext/>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Основополагающие принципы Международного Движения Красного Креста и Красного Полумесяца</w:t>
      </w:r>
    </w:p>
    <w:p w:rsidR="00686837" w:rsidRPr="001C17B6" w:rsidRDefault="00686837" w:rsidP="00686837">
      <w:pPr>
        <w:widowControl w:val="0"/>
        <w:autoSpaceDE w:val="0"/>
        <w:autoSpaceDN w:val="0"/>
        <w:adjustRightInd w:val="0"/>
        <w:spacing w:line="360" w:lineRule="auto"/>
        <w:ind w:firstLine="709"/>
        <w:jc w:val="both"/>
        <w:rPr>
          <w:b/>
          <w:bCs/>
          <w:noProof/>
          <w:color w:val="000000"/>
          <w:sz w:val="28"/>
          <w:szCs w:val="28"/>
        </w:rPr>
      </w:pP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b/>
          <w:bCs/>
          <w:noProof/>
          <w:color w:val="000000"/>
          <w:sz w:val="28"/>
          <w:szCs w:val="28"/>
        </w:rPr>
        <w:t>ГУМАННОСТЬ</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Международное Движение Красного Креста и Красного Полумесяца, порожденное стремлением оказывать помощь всем раненым на поле боя без исключения или предпочтения, старается при любых обстоятельствах как на международном, так и на национальном уровне предотвращать и облегчать страдания человека. Движение призвано защищать жизнь и здоровье людей и обеспечивать уважение к человеческой личности. Оно способствует достижению взаимопонимания, дружбы, сотрудничества и прочного мира между народами. </w:t>
      </w:r>
    </w:p>
    <w:p w:rsidR="00686837" w:rsidRPr="001C17B6" w:rsidRDefault="00686837" w:rsidP="00686837">
      <w:pPr>
        <w:keepNext/>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БЕСПРИСТРАСТНОСТЬ</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Движение не проводит никакой дискриминации по признаку национальности, расы, религии, класса или политических убеждений. Оно лишь стремится облегчать страдания людей, и в первую очередь, тех, кто больше всего в этом нуждается. </w:t>
      </w:r>
    </w:p>
    <w:p w:rsidR="00686837" w:rsidRPr="001C17B6" w:rsidRDefault="00686837" w:rsidP="00686837">
      <w:pPr>
        <w:keepNext/>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НЕЙТРАЛЬНОСТЬ</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Чтобы сохранить всеобщее доверие, Движение не может принимать чью-либо сторону в вооруженных конфликтах и вступать в споры политического, расового, религиозного или идеологического характера. </w:t>
      </w:r>
    </w:p>
    <w:p w:rsidR="00686837" w:rsidRPr="001C17B6" w:rsidRDefault="00686837" w:rsidP="00686837">
      <w:pPr>
        <w:keepNext/>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НЕЗАВИСИМОСТЬ</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Движение независимо. Национальные общества, оказывая своим правительствам помощь в их гуманитарной деятельности и подчиняясь законам своей страны, должны тем не менее всегда сохранять автономию, чтобы иметь возможность действовать в соответствии с принципами Красного Креста. </w:t>
      </w:r>
    </w:p>
    <w:p w:rsidR="00686837" w:rsidRPr="001C17B6" w:rsidRDefault="00686837" w:rsidP="00686837">
      <w:pPr>
        <w:keepNext/>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ДОБРОВОЛЬНОСТЬ</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В своей добровольной деятельности по оказанию помощи Движение ни в коей мере не руководствуется стремлением к получению выгоды. </w:t>
      </w:r>
    </w:p>
    <w:p w:rsidR="00686837" w:rsidRPr="001C17B6" w:rsidRDefault="00686837" w:rsidP="00686837">
      <w:pPr>
        <w:keepNext/>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ЕДИНСТВО</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В стране может быть только одно национальное общество Красного Креста или Красного Полумесяца. Оно должно быть открыто для всех и осуществлять свою гуманитарную деятельность на всей территории страны. </w:t>
      </w:r>
    </w:p>
    <w:p w:rsidR="00686837" w:rsidRPr="001C17B6" w:rsidRDefault="00686837" w:rsidP="00686837">
      <w:pPr>
        <w:keepNext/>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УНИВЕРСАЛЬНОСТЬ</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Движение является всемирным. Все национальные общества пользуются равными правами и обязаны оказывать помощь друг другу. </w:t>
      </w:r>
    </w:p>
    <w:p w:rsidR="00686837" w:rsidRPr="001C17B6" w:rsidRDefault="00686837" w:rsidP="00686837">
      <w:pPr>
        <w:widowControl w:val="0"/>
        <w:tabs>
          <w:tab w:val="left" w:pos="9210"/>
        </w:tabs>
        <w:autoSpaceDE w:val="0"/>
        <w:autoSpaceDN w:val="0"/>
        <w:adjustRightInd w:val="0"/>
        <w:spacing w:line="360" w:lineRule="auto"/>
        <w:ind w:firstLine="709"/>
        <w:rPr>
          <w:noProof/>
          <w:color w:val="000000"/>
          <w:sz w:val="28"/>
          <w:szCs w:val="28"/>
        </w:rPr>
      </w:pPr>
      <w:r w:rsidRPr="001C17B6">
        <w:rPr>
          <w:iCs/>
          <w:noProof/>
          <w:color w:val="000000"/>
          <w:sz w:val="28"/>
          <w:szCs w:val="28"/>
        </w:rPr>
        <w:t>Основополагающие принципы были провозглашены на ХХ Международной конференцией Красного Креста в Вене в 1965 году. Настоящий пересмотренный текст входит в Устав Международного Движения Красного Креста и Красного Полумесяца, принятого на XXV Международной конференции Красного Креста, состоявшейся в Женеве в 1986 году.</w:t>
      </w:r>
    </w:p>
    <w:p w:rsidR="00B82D45" w:rsidRPr="001C17B6" w:rsidRDefault="00686837" w:rsidP="00686837">
      <w:pPr>
        <w:widowControl w:val="0"/>
        <w:autoSpaceDE w:val="0"/>
        <w:autoSpaceDN w:val="0"/>
        <w:adjustRightInd w:val="0"/>
        <w:spacing w:line="360" w:lineRule="auto"/>
        <w:ind w:firstLine="709"/>
        <w:jc w:val="both"/>
        <w:rPr>
          <w:noProof/>
          <w:color w:val="000000"/>
          <w:sz w:val="28"/>
          <w:szCs w:val="28"/>
        </w:rPr>
      </w:pPr>
      <w:r w:rsidRPr="001C17B6">
        <w:rPr>
          <w:b/>
          <w:noProof/>
          <w:color w:val="000000"/>
          <w:sz w:val="28"/>
          <w:szCs w:val="28"/>
        </w:rPr>
        <w:br w:type="page"/>
      </w:r>
      <w:r w:rsidR="00B82D45" w:rsidRPr="001C17B6">
        <w:rPr>
          <w:b/>
          <w:noProof/>
          <w:color w:val="000000"/>
          <w:sz w:val="28"/>
          <w:szCs w:val="28"/>
        </w:rPr>
        <w:t>Эмблемы Красного Креста</w:t>
      </w:r>
    </w:p>
    <w:p w:rsidR="00686837" w:rsidRPr="001C17B6" w:rsidRDefault="00686837" w:rsidP="00686837">
      <w:pPr>
        <w:widowControl w:val="0"/>
        <w:autoSpaceDE w:val="0"/>
        <w:autoSpaceDN w:val="0"/>
        <w:adjustRightInd w:val="0"/>
        <w:spacing w:line="360" w:lineRule="auto"/>
        <w:ind w:firstLine="709"/>
        <w:jc w:val="both"/>
        <w:rPr>
          <w:noProof/>
          <w:color w:val="000000"/>
          <w:sz w:val="28"/>
          <w:szCs w:val="28"/>
        </w:rPr>
      </w:pPr>
    </w:p>
    <w:p w:rsidR="00B82D45" w:rsidRPr="001C17B6" w:rsidRDefault="00B82D45"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Четыре части Женевского красного креста символизировали четыре доблести: умеренность, благоразумие, справедливость и мужество. Знак был создан путем обратного расположения цветов государственного флага Швейцарии по предложению генерала Дюфура, поскольку швейцарские граждане Анри Дюнан и Густав Муанье были инициаторами конференции 1862 года, после которой и образовался Международный Комитет красного Креста. Изображение эмблемы было одобрено участниками конференции в силу своей простоты и легкости распознаваемости. Позднее в 1876 г. Турция сообщила, что в качестве эмблемы будет пользоваться изображением красного полумесяца. </w:t>
      </w:r>
    </w:p>
    <w:p w:rsidR="00C0005F"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Эмблема Красного Креста является ключом к осуществлению всей гуманитарной деятельности - эмблема призвана защищать как пострадавших, так и людей, пришедших им на помощь. В странах с преимущественно мусульманским населением, традиционно, вместо эмблемы красного креста используется красный полумесяц, таким образом, ЭМБЛЕМЫ КРАСНОГО КРЕСТА И КРАСНОГО ПОЛУМЕСЯЦА НЕ НЕСУТ В СЕБЕ КАКОГО-ЛИБО РЕЛИГИОЗНОГО ИЛИ ПОЛИТИЧЕСКОГО СМЫСЛА, НЕ ЯВЛЯЮТСЯ СИМВОЛАМИ МЕДИЦИНЫ И РАВНОЗНАЧНЫ В ИСПОЛЬЗОВАНИИ.</w:t>
      </w:r>
    </w:p>
    <w:p w:rsidR="00C0005F" w:rsidRPr="00772E8F" w:rsidRDefault="00EE6C1C" w:rsidP="00686837">
      <w:pPr>
        <w:widowControl w:val="0"/>
        <w:autoSpaceDE w:val="0"/>
        <w:autoSpaceDN w:val="0"/>
        <w:adjustRightInd w:val="0"/>
        <w:spacing w:line="360" w:lineRule="auto"/>
        <w:ind w:firstLine="709"/>
        <w:jc w:val="both"/>
        <w:rPr>
          <w:noProof/>
          <w:color w:val="FFFFFF"/>
          <w:sz w:val="28"/>
          <w:szCs w:val="28"/>
        </w:rPr>
      </w:pPr>
      <w:r w:rsidRPr="00772E8F">
        <w:rPr>
          <w:noProof/>
          <w:color w:val="FFFFFF"/>
          <w:sz w:val="28"/>
          <w:szCs w:val="28"/>
        </w:rPr>
        <w:t>международный красный крест гуманитарный</w:t>
      </w:r>
    </w:p>
    <w:p w:rsidR="00C0005F" w:rsidRPr="001C17B6" w:rsidRDefault="00C0005F" w:rsidP="00686837">
      <w:pPr>
        <w:widowControl w:val="0"/>
        <w:autoSpaceDE w:val="0"/>
        <w:autoSpaceDN w:val="0"/>
        <w:adjustRightInd w:val="0"/>
        <w:spacing w:line="360" w:lineRule="auto"/>
        <w:ind w:firstLine="709"/>
        <w:jc w:val="both"/>
        <w:rPr>
          <w:b/>
          <w:bCs/>
          <w:noProof/>
          <w:color w:val="000000"/>
          <w:sz w:val="28"/>
          <w:szCs w:val="28"/>
        </w:rPr>
      </w:pPr>
      <w:r w:rsidRPr="001C17B6">
        <w:rPr>
          <w:b/>
          <w:bCs/>
          <w:noProof/>
          <w:color w:val="000000"/>
          <w:sz w:val="28"/>
          <w:szCs w:val="28"/>
        </w:rPr>
        <w:t>Роль Международного Красного Креста в формировании гуманитарных норм международных конфликтов</w:t>
      </w:r>
    </w:p>
    <w:p w:rsidR="00686837" w:rsidRPr="001C17B6" w:rsidRDefault="00686837"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p>
    <w:p w:rsidR="00C0005F" w:rsidRPr="001C17B6" w:rsidRDefault="00C0005F"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noProof/>
          <w:color w:val="000000"/>
          <w:sz w:val="28"/>
          <w:szCs w:val="28"/>
        </w:rPr>
        <w:t>МККК — организация, которая в своей деятельности строжайшим образом руководствуется писаным законом, и закон этот называется Женевскими Конвенциями, со всеми их статьями и пунктам статей. Это пристрастие к букве закона придает работе МККК точность и дисциплинированность, но некоторые другие гуманитарные организации (например, «Врачи без границ») критикуют Международный Красный Крест за чрезмерную осторожность, нейтральность законника. Возможно это связано с ещё и с тем, что официально его представители дистанцируются от других неправительственных организаций, работающих в той же области, и от ООН. Например, в ходе войны в Боснии они всячески старались отграничивать свою деятельность от действий агентств ООН, отказываясь, к примеру, сопровождать колонны миротворцев ООН, поскольку это могло бы скомпрометировать их нейтралитет.[6,с.85]</w:t>
      </w:r>
    </w:p>
    <w:p w:rsidR="00C0005F" w:rsidRPr="001C17B6" w:rsidRDefault="00C0005F"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noProof/>
          <w:color w:val="000000"/>
          <w:sz w:val="28"/>
          <w:szCs w:val="28"/>
        </w:rPr>
        <w:t>Тем не менее Красный Крест</w:t>
      </w:r>
      <w:r w:rsidR="00686837" w:rsidRPr="001C17B6">
        <w:rPr>
          <w:noProof/>
          <w:color w:val="000000"/>
          <w:sz w:val="28"/>
          <w:szCs w:val="28"/>
        </w:rPr>
        <w:t>,</w:t>
      </w:r>
      <w:r w:rsidRPr="001C17B6">
        <w:rPr>
          <w:noProof/>
          <w:color w:val="000000"/>
          <w:sz w:val="28"/>
          <w:szCs w:val="28"/>
        </w:rPr>
        <w:t xml:space="preserve"> подобно своему основателю, играет центральную роль в кампаниях по «цивилизовыванию» военных действий, например кампании по запрещению ослепляющего лазерного оружия и наземных противопехотных мин.</w:t>
      </w:r>
    </w:p>
    <w:p w:rsidR="00C0005F" w:rsidRPr="001C17B6" w:rsidRDefault="00C0005F"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noProof/>
          <w:color w:val="000000"/>
          <w:sz w:val="28"/>
          <w:szCs w:val="28"/>
        </w:rPr>
        <w:t>Кроме того, можно с уверенностью утверждать, что первым в зону любого конфликта</w:t>
      </w:r>
      <w:r w:rsidR="00686837" w:rsidRPr="001C17B6">
        <w:rPr>
          <w:noProof/>
          <w:color w:val="000000"/>
          <w:sz w:val="28"/>
          <w:szCs w:val="28"/>
        </w:rPr>
        <w:t>,</w:t>
      </w:r>
      <w:r w:rsidRPr="001C17B6">
        <w:rPr>
          <w:noProof/>
          <w:color w:val="000000"/>
          <w:sz w:val="28"/>
          <w:szCs w:val="28"/>
        </w:rPr>
        <w:t xml:space="preserve"> а также бедствия с предложением помощи приходят представители именно этой организации. Такие действия реализуют негласный принцип работы МККК: «Прийти первым, уйти последним». Зачастую представители Красного Креста остаются в зоне конфликта даже тогда, когда все остальные миссии ООН выведены. Именно это позволяет МККК сохранить свое особое положение во все более тесной от конкурентов области международной гуманитарной помощи. Но иногда Международный Красный Крест жестоко расплачивается за своё пребывание в зоне вооруженного конфликта. Известны случаи, когда его сотрудников предательски убивали или похищали. Но, несмотря на это, МККК отказывается от вооруженной охраны своих сотрудников, госпиталей и сопровождения колонн, демонстрируя, тем самым, свою готовность оказать помощь любому обратившемуся за ней и свою независимость от каких бы то ни было государственных структур.</w:t>
      </w:r>
    </w:p>
    <w:p w:rsidR="00C0005F" w:rsidRPr="001C17B6" w:rsidRDefault="00C0005F"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noProof/>
          <w:color w:val="000000"/>
          <w:sz w:val="28"/>
          <w:szCs w:val="28"/>
        </w:rPr>
        <w:t>Таким образом, Международный Комитет Красного Креста на протяжении всего своего существования, с момента создания и до наших дней, осуществляет деятельность по оказанию помощи жертвам различных конфликтов. Начиная с практической деятельности, то есть непосредственно лечение пострадавших, доставка продуктов и медикаментов и т. п. и заканчивая теоретическими разработками документов, имеющих международное значение, а также принятием мер по ограничению распространения оружия, причиняющего излишние страдания, и бесчеловечных методов ведения войн.</w:t>
      </w:r>
    </w:p>
    <w:p w:rsidR="00A853DC" w:rsidRPr="001C17B6" w:rsidRDefault="00A853DC"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noProof/>
          <w:color w:val="000000"/>
          <w:sz w:val="28"/>
          <w:szCs w:val="28"/>
        </w:rPr>
      </w:pPr>
    </w:p>
    <w:p w:rsidR="00C0005F" w:rsidRPr="001C17B6" w:rsidRDefault="00C0005F"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b/>
          <w:bCs/>
          <w:noProof/>
          <w:color w:val="000000"/>
          <w:sz w:val="28"/>
          <w:szCs w:val="28"/>
        </w:rPr>
        <w:t>Женевские конвенции: основа международного гуманитарного права</w:t>
      </w:r>
    </w:p>
    <w:p w:rsidR="00077774" w:rsidRPr="001C17B6" w:rsidRDefault="00077774" w:rsidP="00686837">
      <w:pPr>
        <w:widowControl w:val="0"/>
        <w:autoSpaceDE w:val="0"/>
        <w:autoSpaceDN w:val="0"/>
        <w:adjustRightInd w:val="0"/>
        <w:spacing w:line="360" w:lineRule="auto"/>
        <w:ind w:firstLine="709"/>
        <w:jc w:val="both"/>
        <w:rPr>
          <w:noProof/>
          <w:color w:val="000000"/>
          <w:sz w:val="28"/>
          <w:szCs w:val="28"/>
        </w:rPr>
      </w:pPr>
    </w:p>
    <w:p w:rsidR="00C0005F" w:rsidRPr="001C17B6" w:rsidRDefault="00C0005F"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Женевские конвенции и Дополнительные протоколы к ним являются частью международного гуманитарного права – целой системы правовых положений, которые регламентируют средства и методы ведения военных действий и обеспечивает защиту физических лиц. </w:t>
      </w:r>
    </w:p>
    <w:p w:rsidR="00C0005F" w:rsidRPr="001C17B6" w:rsidRDefault="00C0005F"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Особая защита предоставляется тем, кто не принимает участия в боевых действиях (гражданским лицам, медицинскому персоналу, служителям культа и сотрудникам гуманитарных организаций), а также тем, кто прекратил принимать в них участие (раненым, больным, потерпевшим кораблекрушение и военнопленным). </w:t>
      </w:r>
    </w:p>
    <w:p w:rsidR="00C0005F" w:rsidRPr="001C17B6" w:rsidRDefault="00C0005F"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Женевские конвенции и Дополнительные протоколы к ним призывают к мерам по предотвращению (или искоренению) так называемых "серьезных нарушений". Те, кто несут ответственность за подобные нарушения, должны понести наказание. </w:t>
      </w:r>
    </w:p>
    <w:p w:rsidR="00C0005F" w:rsidRPr="001C17B6" w:rsidRDefault="00C0005F"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К Женевским конвенциям присоединились более 190 государств, то есть почти все страны мира. </w:t>
      </w:r>
    </w:p>
    <w:p w:rsidR="00C0005F" w:rsidRPr="001C17B6" w:rsidRDefault="00C0005F"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Россия является участником Женевских конвенций с 1954 года, и Дополнительных протоколов с 1990 года. </w:t>
      </w:r>
    </w:p>
    <w:p w:rsidR="00C0005F" w:rsidRPr="001C17B6" w:rsidRDefault="00C0005F"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Четыре Женевские конвенции 1949 года и два Дополнительных протокола к ним 1977 года являются главными юридическими документами международного гуманитарного права: </w:t>
      </w:r>
    </w:p>
    <w:p w:rsidR="00A853DC" w:rsidRPr="001C17B6" w:rsidRDefault="00027AB9" w:rsidP="00686837">
      <w:pPr>
        <w:widowControl w:val="0"/>
        <w:autoSpaceDE w:val="0"/>
        <w:autoSpaceDN w:val="0"/>
        <w:adjustRightInd w:val="0"/>
        <w:spacing w:line="360" w:lineRule="auto"/>
        <w:ind w:firstLine="709"/>
        <w:jc w:val="both"/>
        <w:rPr>
          <w:b/>
          <w:noProof/>
          <w:color w:val="000000"/>
          <w:sz w:val="28"/>
          <w:szCs w:val="28"/>
        </w:rPr>
      </w:pPr>
      <w:r w:rsidRPr="001C17B6">
        <w:rPr>
          <w:noProof/>
          <w:color w:val="000000"/>
          <w:sz w:val="28"/>
          <w:szCs w:val="28"/>
        </w:rPr>
        <w:br w:type="page"/>
      </w:r>
      <w:r w:rsidR="00A853DC" w:rsidRPr="001C17B6">
        <w:rPr>
          <w:b/>
          <w:noProof/>
          <w:color w:val="000000"/>
          <w:sz w:val="28"/>
          <w:szCs w:val="28"/>
        </w:rPr>
        <w:t>Российское Общество Красного Креста</w:t>
      </w:r>
    </w:p>
    <w:p w:rsidR="00077774" w:rsidRPr="001C17B6" w:rsidRDefault="00077774" w:rsidP="00686837">
      <w:pPr>
        <w:widowControl w:val="0"/>
        <w:autoSpaceDE w:val="0"/>
        <w:autoSpaceDN w:val="0"/>
        <w:adjustRightInd w:val="0"/>
        <w:spacing w:line="360" w:lineRule="auto"/>
        <w:ind w:firstLine="709"/>
        <w:jc w:val="both"/>
        <w:rPr>
          <w:noProof/>
          <w:color w:val="000000"/>
          <w:sz w:val="28"/>
          <w:szCs w:val="28"/>
        </w:rPr>
      </w:pPr>
    </w:p>
    <w:p w:rsidR="005E348D"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Во многих странах создавались национальные общества помощи раненым. </w:t>
      </w:r>
    </w:p>
    <w:p w:rsidR="00A853DC"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Одной из первых среди этих стран была Россия. Наша страна уже в 1867 году решила создать Общество Красного Креста. Императрица Мария Александровна взялась исходатайствовать у Александра П разрешение на открытие общества и приняла его под свое покровительство. 3 мая 1867 года Устав Общества был внесен в Государственный Совет и получил высочайшее утверждение</w:t>
      </w:r>
      <w:r w:rsidR="00A853DC" w:rsidRPr="001C17B6">
        <w:rPr>
          <w:noProof/>
          <w:color w:val="000000"/>
          <w:sz w:val="28"/>
          <w:szCs w:val="28"/>
        </w:rPr>
        <w:t xml:space="preserve">. </w:t>
      </w:r>
    </w:p>
    <w:p w:rsidR="005E348D" w:rsidRPr="001C17B6" w:rsidRDefault="00A853DC"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В мае 1867 года Государь Император Александр II утвердил устав Общества попечения о раненых и больных воинах (в 1879году переименовано в Российское Общество Красного Креста). Почетными членами общества стали царь, все великие князья и княгини, многие высокопоставленные лица и представители высшего духовенства.</w:t>
      </w:r>
    </w:p>
    <w:p w:rsidR="00686837"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Российский Красный Крест – общественная благотворительная организация, которая является участником международного Движения Красного Креста и Красного Полумесяца. Международное Движение КК и КП объединяет свыше 500 миллионов человек в 181 стране мира. Всю свою деятельность Российский Красный Крест направляет на оказание помощи нуждающимся в ней людям. </w:t>
      </w:r>
    </w:p>
    <w:p w:rsidR="005E348D"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 xml:space="preserve">Статус организации Красный Крест и обеспечение её деятельности входят в компетенцию государства. Благодаря масштабам своей работы, глобальной сети региональных отделений, обширным международным связям и признанию населения, Российский Красный Крест является ведущей в России неправительственной организацией, занимающейся гуманитарной деятельностью. </w:t>
      </w:r>
    </w:p>
    <w:p w:rsidR="005E348D"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b/>
          <w:bCs/>
          <w:noProof/>
          <w:color w:val="000000"/>
          <w:sz w:val="28"/>
          <w:szCs w:val="28"/>
        </w:rPr>
        <w:t>1996</w:t>
      </w:r>
      <w:r w:rsidRPr="001C17B6">
        <w:rPr>
          <w:noProof/>
          <w:color w:val="000000"/>
          <w:sz w:val="28"/>
          <w:szCs w:val="28"/>
        </w:rPr>
        <w:t xml:space="preserve"> - Указ Президента РФ № 1056 "О государственной поддержке Российского общества Красного Креста". Распоряжение Правительства РФ № 1237-р по исполнению Указа Президента РФ "О государственной поддержке Российского общества Красного Креста"</w:t>
      </w:r>
    </w:p>
    <w:p w:rsidR="005E348D" w:rsidRPr="001C17B6" w:rsidRDefault="005E348D"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Основные гуманитарные программы Российского Красного Креста направлены на помощь в развитии сферы здравоохранения, образования и социальной поддержки наиболее незащищённых слоёв населения: детей из социально незащищённых семей, беспризорных и безнадзорных детей, сирот, одиноких престарелых и ветеранов, беженцев и лиц, ищущих убежище, людей с ограниченными возможностями и лиц, пострадавших при чрезвычайных ситуациях.</w:t>
      </w:r>
    </w:p>
    <w:p w:rsidR="00027AB9" w:rsidRPr="001C17B6" w:rsidRDefault="00027AB9" w:rsidP="00686837">
      <w:pPr>
        <w:widowControl w:val="0"/>
        <w:autoSpaceDE w:val="0"/>
        <w:autoSpaceDN w:val="0"/>
        <w:adjustRightInd w:val="0"/>
        <w:spacing w:line="360" w:lineRule="auto"/>
        <w:ind w:firstLine="709"/>
        <w:jc w:val="both"/>
        <w:rPr>
          <w:noProof/>
          <w:color w:val="000000"/>
          <w:sz w:val="28"/>
          <w:szCs w:val="28"/>
        </w:rPr>
      </w:pPr>
      <w:r w:rsidRPr="001C17B6">
        <w:rPr>
          <w:noProof/>
          <w:color w:val="000000"/>
          <w:sz w:val="28"/>
          <w:szCs w:val="28"/>
        </w:rPr>
        <w:t>Российское Общество Красного Креста - уникальная общественная организация. Прежде всего, по своему возрасту, дата её рождения – 1867 год (138лет), по статусу – пройдя через исторические эпохи и социальные катаклизмы, которые пережила Россия в минувшем столетии, она сумела сохранить своё лицо – лицо Добра и Милосердия. РОКК уникален своими гуманными традициями, их носителям во все времена – и в дореволюционные и советские были лучшие представители общества, для которых бескорыстное служение людям стало образцом жизни. И ещё РОКК уникален тем, что в рядах его добровольных служителей находились люди, ныне канонизированные Русской Православной Церковью. Ни одно национальное общество в мире не обладает таким святым «золотым фондом». И мы в праве гордиться этим.</w:t>
      </w:r>
    </w:p>
    <w:p w:rsidR="00027AB9" w:rsidRPr="001C17B6" w:rsidRDefault="00027AB9" w:rsidP="00686837">
      <w:pPr>
        <w:widowControl w:val="0"/>
        <w:autoSpaceDE w:val="0"/>
        <w:autoSpaceDN w:val="0"/>
        <w:adjustRightInd w:val="0"/>
        <w:spacing w:line="360" w:lineRule="auto"/>
        <w:ind w:firstLine="709"/>
        <w:jc w:val="both"/>
        <w:rPr>
          <w:noProof/>
          <w:color w:val="000000"/>
          <w:sz w:val="28"/>
          <w:szCs w:val="28"/>
        </w:rPr>
      </w:pPr>
    </w:p>
    <w:p w:rsidR="005E348D" w:rsidRPr="001C17B6" w:rsidRDefault="005E348D" w:rsidP="00686837">
      <w:pPr>
        <w:widowControl w:val="0"/>
        <w:autoSpaceDE w:val="0"/>
        <w:autoSpaceDN w:val="0"/>
        <w:adjustRightInd w:val="0"/>
        <w:spacing w:line="360" w:lineRule="auto"/>
        <w:ind w:firstLine="709"/>
        <w:jc w:val="both"/>
        <w:rPr>
          <w:noProof/>
          <w:color w:val="000000"/>
          <w:sz w:val="28"/>
        </w:rPr>
      </w:pPr>
      <w:r w:rsidRPr="001C17B6">
        <w:rPr>
          <w:noProof/>
          <w:color w:val="000000"/>
          <w:sz w:val="28"/>
          <w:szCs w:val="28"/>
        </w:rPr>
        <w:br w:type="page"/>
      </w:r>
      <w:r w:rsidR="00AA79B6" w:rsidRPr="001C17B6">
        <w:rPr>
          <w:b/>
          <w:noProof/>
          <w:color w:val="000000"/>
          <w:sz w:val="28"/>
          <w:szCs w:val="28"/>
        </w:rPr>
        <w:t>З</w:t>
      </w:r>
      <w:r w:rsidRPr="001C17B6">
        <w:rPr>
          <w:b/>
          <w:bCs/>
          <w:noProof/>
          <w:color w:val="000000"/>
          <w:sz w:val="28"/>
          <w:szCs w:val="28"/>
        </w:rPr>
        <w:t>аключение</w:t>
      </w:r>
    </w:p>
    <w:p w:rsidR="005E348D" w:rsidRPr="001C17B6" w:rsidRDefault="005E348D"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p>
    <w:p w:rsidR="005E348D" w:rsidRPr="001C17B6" w:rsidRDefault="005E348D"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noProof/>
          <w:color w:val="000000"/>
          <w:sz w:val="28"/>
          <w:szCs w:val="28"/>
        </w:rPr>
        <w:t>Я рассмотрела в курсовой работе основополагающие принципы красного креста, условия работы в красном кресте, а также кодексы красного креста.</w:t>
      </w:r>
    </w:p>
    <w:p w:rsidR="005E348D" w:rsidRPr="001C17B6" w:rsidRDefault="005E348D"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noProof/>
          <w:color w:val="000000"/>
          <w:sz w:val="28"/>
          <w:szCs w:val="28"/>
        </w:rPr>
        <w:t>Итак, как видно из этой работы Международный Комитет Красного</w:t>
      </w:r>
    </w:p>
    <w:p w:rsidR="005E348D" w:rsidRPr="001C17B6" w:rsidRDefault="005E348D"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r w:rsidRPr="001C17B6">
        <w:rPr>
          <w:noProof/>
          <w:color w:val="000000"/>
          <w:sz w:val="28"/>
          <w:szCs w:val="28"/>
        </w:rPr>
        <w:t>Креста, будучи созданным в середине XIX века благодаря переживаниям одного человека продолжает функционировать до сих пор согласно тем принципам, которые была заложены при его создании. Эту деятельность трудно переоценить, так как благодаря ей были спасены миллионы человеческих жизней. Несмотря на трудности, с которыми приходится сталкиваться работникам МККК в своей деятельности они самоотверженно приходят туда, где люди ждут помощи. Но помощь пострадавшим – не единственная цель Красного Креста. Оказывая поддержку, он служит не менее важной задаче: отстоять во время войны идею солидарности людей и уважения человеческого достоинства, когда реальные или мнимые нужды войны отодвигают моральные ценности на второй план. За долгие годы работы. МККК накопил уникальный опыт работы и стал поистине крупнейшей в мире гуманитарной организацией. Тесное сотрудничество между региональными организациями позволяет быстро и эффективно реагировать на проблемные ситуации, возникающие по всему миру.</w:t>
      </w:r>
    </w:p>
    <w:p w:rsidR="00686837" w:rsidRPr="001C17B6" w:rsidRDefault="00686837"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p>
    <w:p w:rsidR="005E348D" w:rsidRPr="001C17B6" w:rsidRDefault="005E348D"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bCs/>
          <w:noProof/>
          <w:color w:val="000000"/>
          <w:sz w:val="28"/>
          <w:szCs w:val="28"/>
        </w:rPr>
      </w:pPr>
      <w:r w:rsidRPr="001C17B6">
        <w:rPr>
          <w:noProof/>
          <w:color w:val="000000"/>
          <w:sz w:val="28"/>
          <w:szCs w:val="28"/>
        </w:rPr>
        <w:br w:type="page"/>
      </w:r>
      <w:r w:rsidR="00077774" w:rsidRPr="001C17B6">
        <w:rPr>
          <w:b/>
          <w:bCs/>
          <w:noProof/>
          <w:color w:val="000000"/>
          <w:sz w:val="28"/>
          <w:szCs w:val="28"/>
        </w:rPr>
        <w:t>Список источников</w:t>
      </w:r>
    </w:p>
    <w:p w:rsidR="005E348D" w:rsidRPr="001C17B6" w:rsidRDefault="005E348D"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noProof/>
          <w:color w:val="000000"/>
          <w:sz w:val="28"/>
          <w:szCs w:val="28"/>
        </w:rPr>
      </w:pPr>
    </w:p>
    <w:p w:rsidR="005E348D" w:rsidRPr="001C17B6" w:rsidRDefault="005E348D"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noProof/>
          <w:color w:val="000000"/>
          <w:sz w:val="28"/>
          <w:szCs w:val="28"/>
        </w:rPr>
      </w:pPr>
      <w:r w:rsidRPr="001C17B6">
        <w:rPr>
          <w:noProof/>
          <w:color w:val="000000"/>
          <w:sz w:val="28"/>
          <w:szCs w:val="28"/>
        </w:rPr>
        <w:t>1. Женевские конвенции и дополнительные протоколы к ним. // Международный Комитет Красного Креста, – М.: «Инфра-М».- 1997.-162с.</w:t>
      </w:r>
    </w:p>
    <w:p w:rsidR="005E348D" w:rsidRPr="001C17B6" w:rsidRDefault="00077774"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noProof/>
          <w:color w:val="000000"/>
          <w:sz w:val="28"/>
          <w:szCs w:val="28"/>
        </w:rPr>
      </w:pPr>
      <w:r w:rsidRPr="001C17B6">
        <w:rPr>
          <w:noProof/>
          <w:color w:val="000000"/>
          <w:sz w:val="28"/>
          <w:szCs w:val="28"/>
        </w:rPr>
        <w:t>2</w:t>
      </w:r>
      <w:r w:rsidR="005E348D" w:rsidRPr="001C17B6">
        <w:rPr>
          <w:noProof/>
          <w:color w:val="000000"/>
          <w:sz w:val="28"/>
          <w:szCs w:val="28"/>
        </w:rPr>
        <w:t xml:space="preserve">. Кодекс поведения международного движения красного креста и красного полумесяца и неправительственных организаций (НПО) при осуществлении операций помощи в случае стихийных бедствий и катастроф.// </w:t>
      </w:r>
      <w:r w:rsidRPr="00DF401A">
        <w:rPr>
          <w:noProof/>
          <w:color w:val="000000"/>
          <w:sz w:val="28"/>
          <w:szCs w:val="28"/>
        </w:rPr>
        <w:t>http://library.cjes.ru/online/</w:t>
      </w:r>
    </w:p>
    <w:p w:rsidR="00077774" w:rsidRPr="001C17B6" w:rsidRDefault="00077774" w:rsidP="006868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noProof/>
          <w:color w:val="000000"/>
          <w:sz w:val="28"/>
          <w:szCs w:val="28"/>
        </w:rPr>
      </w:pPr>
      <w:r w:rsidRPr="001C17B6">
        <w:rPr>
          <w:noProof/>
          <w:color w:val="000000"/>
          <w:sz w:val="28"/>
          <w:szCs w:val="28"/>
        </w:rPr>
        <w:t>3. Основополагающие принципы Красного Креста: Комментарий Ж.</w:t>
      </w:r>
      <w:r w:rsidR="00686837" w:rsidRPr="001C17B6">
        <w:rPr>
          <w:noProof/>
          <w:color w:val="000000"/>
          <w:sz w:val="28"/>
          <w:szCs w:val="28"/>
        </w:rPr>
        <w:t xml:space="preserve"> </w:t>
      </w:r>
      <w:r w:rsidRPr="001C17B6">
        <w:rPr>
          <w:noProof/>
          <w:color w:val="000000"/>
          <w:sz w:val="28"/>
          <w:szCs w:val="28"/>
        </w:rPr>
        <w:t>Пикше-М.: МККК, 1997.</w:t>
      </w:r>
    </w:p>
    <w:p w:rsidR="005E348D" w:rsidRPr="001C17B6" w:rsidRDefault="005E348D" w:rsidP="00686837">
      <w:pPr>
        <w:widowControl w:val="0"/>
        <w:autoSpaceDE w:val="0"/>
        <w:autoSpaceDN w:val="0"/>
        <w:adjustRightInd w:val="0"/>
        <w:spacing w:line="360" w:lineRule="auto"/>
        <w:ind w:firstLine="709"/>
        <w:jc w:val="both"/>
        <w:rPr>
          <w:noProof/>
          <w:color w:val="000000"/>
          <w:sz w:val="28"/>
          <w:szCs w:val="28"/>
        </w:rPr>
      </w:pPr>
    </w:p>
    <w:p w:rsidR="00686837" w:rsidRPr="00772E8F" w:rsidRDefault="00686837" w:rsidP="00686837">
      <w:pPr>
        <w:widowControl w:val="0"/>
        <w:autoSpaceDE w:val="0"/>
        <w:autoSpaceDN w:val="0"/>
        <w:adjustRightInd w:val="0"/>
        <w:spacing w:line="360" w:lineRule="auto"/>
        <w:ind w:firstLine="709"/>
        <w:jc w:val="both"/>
        <w:rPr>
          <w:noProof/>
          <w:color w:val="FFFFFF"/>
          <w:sz w:val="28"/>
          <w:szCs w:val="28"/>
        </w:rPr>
      </w:pPr>
      <w:bookmarkStart w:id="0" w:name="_GoBack"/>
      <w:bookmarkEnd w:id="0"/>
    </w:p>
    <w:sectPr w:rsidR="00686837" w:rsidRPr="00772E8F" w:rsidSect="00686837">
      <w:headerReference w:type="default" r:id="rId6"/>
      <w:headerReference w:type="first" r:id="rId7"/>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8F" w:rsidRDefault="00772E8F" w:rsidP="00686837">
      <w:r>
        <w:separator/>
      </w:r>
    </w:p>
  </w:endnote>
  <w:endnote w:type="continuationSeparator" w:id="0">
    <w:p w:rsidR="00772E8F" w:rsidRDefault="00772E8F" w:rsidP="0068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8F" w:rsidRDefault="00772E8F" w:rsidP="00686837">
      <w:r>
        <w:separator/>
      </w:r>
    </w:p>
  </w:footnote>
  <w:footnote w:type="continuationSeparator" w:id="0">
    <w:p w:rsidR="00772E8F" w:rsidRDefault="00772E8F" w:rsidP="00686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37" w:rsidRPr="00686837" w:rsidRDefault="00686837" w:rsidP="00686837">
    <w:pPr>
      <w:pStyle w:val="a4"/>
      <w:jc w:val="center"/>
      <w:rPr>
        <w:sz w:val="28"/>
        <w:szCs w:val="28"/>
      </w:rPr>
    </w:pPr>
    <w:r w:rsidRPr="00686837">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37" w:rsidRPr="00686837" w:rsidRDefault="00686837" w:rsidP="00686837">
    <w:pPr>
      <w:pStyle w:val="a4"/>
      <w:jc w:val="center"/>
      <w:rPr>
        <w:sz w:val="28"/>
        <w:szCs w:val="28"/>
      </w:rPr>
    </w:pPr>
    <w:r w:rsidRPr="00686837">
      <w:rPr>
        <w:sz w:val="28"/>
        <w:szCs w:val="28"/>
      </w:rPr>
      <w:t>Размещено на 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061"/>
    <w:rsid w:val="00027AB9"/>
    <w:rsid w:val="00056E82"/>
    <w:rsid w:val="00057110"/>
    <w:rsid w:val="00077774"/>
    <w:rsid w:val="001C17B6"/>
    <w:rsid w:val="001C1C90"/>
    <w:rsid w:val="00380061"/>
    <w:rsid w:val="004D5607"/>
    <w:rsid w:val="005B292D"/>
    <w:rsid w:val="005E348D"/>
    <w:rsid w:val="00686837"/>
    <w:rsid w:val="00772E8F"/>
    <w:rsid w:val="009043F7"/>
    <w:rsid w:val="00A853DC"/>
    <w:rsid w:val="00AA79B6"/>
    <w:rsid w:val="00B038D3"/>
    <w:rsid w:val="00B82D45"/>
    <w:rsid w:val="00C0005F"/>
    <w:rsid w:val="00DB3B79"/>
    <w:rsid w:val="00DF401A"/>
    <w:rsid w:val="00EB3D24"/>
    <w:rsid w:val="00EE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C647CE-2B44-4D91-94BF-D000B825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7774"/>
    <w:rPr>
      <w:rFonts w:cs="Times New Roman"/>
      <w:color w:val="0000FF"/>
      <w:u w:val="single"/>
    </w:rPr>
  </w:style>
  <w:style w:type="paragraph" w:styleId="a4">
    <w:name w:val="header"/>
    <w:basedOn w:val="a"/>
    <w:link w:val="a5"/>
    <w:uiPriority w:val="99"/>
    <w:rsid w:val="00686837"/>
    <w:pPr>
      <w:tabs>
        <w:tab w:val="center" w:pos="4677"/>
        <w:tab w:val="right" w:pos="9355"/>
      </w:tabs>
    </w:pPr>
  </w:style>
  <w:style w:type="character" w:customStyle="1" w:styleId="a5">
    <w:name w:val="Верхний колонтитул Знак"/>
    <w:link w:val="a4"/>
    <w:uiPriority w:val="99"/>
    <w:locked/>
    <w:rsid w:val="00686837"/>
    <w:rPr>
      <w:rFonts w:cs="Times New Roman"/>
      <w:sz w:val="24"/>
      <w:szCs w:val="24"/>
    </w:rPr>
  </w:style>
  <w:style w:type="paragraph" w:styleId="a6">
    <w:name w:val="footer"/>
    <w:basedOn w:val="a"/>
    <w:link w:val="a7"/>
    <w:uiPriority w:val="99"/>
    <w:rsid w:val="00686837"/>
    <w:pPr>
      <w:tabs>
        <w:tab w:val="center" w:pos="4677"/>
        <w:tab w:val="right" w:pos="9355"/>
      </w:tabs>
    </w:pPr>
  </w:style>
  <w:style w:type="character" w:customStyle="1" w:styleId="a7">
    <w:name w:val="Нижний колонтитул Знак"/>
    <w:link w:val="a6"/>
    <w:uiPriority w:val="99"/>
    <w:locked/>
    <w:rsid w:val="006868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2010-01-09T18:35:00Z</cp:lastPrinted>
  <dcterms:created xsi:type="dcterms:W3CDTF">2014-03-23T01:42:00Z</dcterms:created>
  <dcterms:modified xsi:type="dcterms:W3CDTF">2014-03-23T01:42:00Z</dcterms:modified>
</cp:coreProperties>
</file>