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61131">
        <w:rPr>
          <w:b/>
          <w:sz w:val="28"/>
          <w:szCs w:val="28"/>
        </w:rPr>
        <w:t>Содержание</w:t>
      </w:r>
    </w:p>
    <w:p w:rsidR="00B86204" w:rsidRPr="00C61131" w:rsidRDefault="00B86204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E59F0" w:rsidRPr="00C61131" w:rsidRDefault="00AE59F0" w:rsidP="00C6113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Международный сектор в аэропорту</w:t>
      </w:r>
    </w:p>
    <w:p w:rsidR="00AE59F0" w:rsidRPr="00C61131" w:rsidRDefault="00AE59F0" w:rsidP="00C6113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Основные функциональные задачи его деятельности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Список литературы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E59F0" w:rsidRPr="00C61131" w:rsidRDefault="00C61131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61131">
        <w:rPr>
          <w:b/>
          <w:sz w:val="28"/>
          <w:szCs w:val="28"/>
        </w:rPr>
        <w:t xml:space="preserve">1. </w:t>
      </w:r>
      <w:r w:rsidR="00AE59F0" w:rsidRPr="00C61131">
        <w:rPr>
          <w:b/>
          <w:sz w:val="28"/>
          <w:szCs w:val="28"/>
        </w:rPr>
        <w:t>Международный сектор в аэропорту</w:t>
      </w:r>
    </w:p>
    <w:p w:rsidR="001D37DF" w:rsidRPr="00A12C01" w:rsidRDefault="001D37DF" w:rsidP="001D37DF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A12C01">
        <w:rPr>
          <w:rFonts w:ascii="Times New Roman" w:hAnsi="Times New Roman"/>
          <w:color w:val="FFFFFF"/>
          <w:sz w:val="28"/>
          <w:szCs w:val="28"/>
        </w:rPr>
        <w:t>аэропорт международный пассажирский полет</w:t>
      </w:r>
    </w:p>
    <w:p w:rsidR="00B86204" w:rsidRPr="00C61131" w:rsidRDefault="00B86204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Международный сектор в аэропорту предназначен для о</w:t>
      </w:r>
      <w:r w:rsidR="00AE59F0" w:rsidRPr="00C61131">
        <w:rPr>
          <w:sz w:val="28"/>
          <w:szCs w:val="28"/>
        </w:rPr>
        <w:t>беспечени</w:t>
      </w:r>
      <w:r w:rsidRPr="00C61131">
        <w:rPr>
          <w:sz w:val="28"/>
          <w:szCs w:val="28"/>
        </w:rPr>
        <w:t>я</w:t>
      </w:r>
      <w:r w:rsidR="00AE59F0" w:rsidRPr="00C61131">
        <w:rPr>
          <w:sz w:val="28"/>
          <w:szCs w:val="28"/>
        </w:rPr>
        <w:t xml:space="preserve"> безопасности полетов при организации перевозок</w:t>
      </w:r>
      <w:r w:rsidRPr="00C61131">
        <w:rPr>
          <w:sz w:val="28"/>
          <w:szCs w:val="28"/>
        </w:rPr>
        <w:t xml:space="preserve">, функции </w:t>
      </w:r>
      <w:r w:rsidR="00AE59F0" w:rsidRPr="00C61131">
        <w:rPr>
          <w:sz w:val="28"/>
          <w:szCs w:val="28"/>
        </w:rPr>
        <w:t>возлага</w:t>
      </w:r>
      <w:r w:rsidRPr="00C61131">
        <w:rPr>
          <w:sz w:val="28"/>
          <w:szCs w:val="28"/>
        </w:rPr>
        <w:t>ю</w:t>
      </w:r>
      <w:r w:rsidR="00AE59F0" w:rsidRPr="00C61131">
        <w:rPr>
          <w:sz w:val="28"/>
          <w:szCs w:val="28"/>
        </w:rPr>
        <w:t>тся на службы (секторы) международных перевозок аэропортов, представительства за границей совместно с другими заинтересованными организациями и ведомствами.</w:t>
      </w:r>
    </w:p>
    <w:p w:rsidR="00B86204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 xml:space="preserve">Деятельность служб (секторов) международных перевозок аэропортов и представительств за границей по обеспечению безопасности полетов регламентируется Воздушным кодексом </w:t>
      </w:r>
      <w:r w:rsidR="00B86204" w:rsidRPr="00C61131">
        <w:rPr>
          <w:sz w:val="28"/>
          <w:szCs w:val="28"/>
        </w:rPr>
        <w:t>РФ</w:t>
      </w:r>
      <w:r w:rsidRPr="00C61131">
        <w:rPr>
          <w:sz w:val="28"/>
          <w:szCs w:val="28"/>
        </w:rPr>
        <w:t>, НПП ГА, Правилами международных перевозок, многосторонними и двусторонними соглашениями (конвенциями), рекомендациями ИКАО, а также специальными руководствами и инструкциями.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Ответственность за обеспечение безопасности полетов при организации перевозок на международных воздушных линиях возлагается на руководителей служб (секторов) международных авиаперевозок и представителей за границей.</w:t>
      </w:r>
    </w:p>
    <w:p w:rsidR="00B86204" w:rsidRPr="00C61131" w:rsidRDefault="00B86204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E59F0" w:rsidRPr="00C61131" w:rsidRDefault="00C61131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61131">
        <w:rPr>
          <w:b/>
          <w:sz w:val="28"/>
          <w:szCs w:val="28"/>
        </w:rPr>
        <w:t xml:space="preserve">2. </w:t>
      </w:r>
      <w:r w:rsidR="00AE59F0" w:rsidRPr="00C61131">
        <w:rPr>
          <w:b/>
          <w:sz w:val="28"/>
          <w:szCs w:val="28"/>
        </w:rPr>
        <w:t>Основные функциональные задачи его деятельности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Служба организации международных пассажирских перевозок (</w:t>
      </w:r>
      <w:r w:rsidRPr="00C61131">
        <w:rPr>
          <w:bCs/>
          <w:sz w:val="28"/>
          <w:szCs w:val="28"/>
        </w:rPr>
        <w:t>международный</w:t>
      </w:r>
      <w:r w:rsidRPr="00C61131">
        <w:rPr>
          <w:sz w:val="28"/>
          <w:szCs w:val="28"/>
        </w:rPr>
        <w:t xml:space="preserve"> </w:t>
      </w:r>
      <w:r w:rsidRPr="00C61131">
        <w:rPr>
          <w:bCs/>
          <w:sz w:val="28"/>
          <w:szCs w:val="28"/>
        </w:rPr>
        <w:t>сектор</w:t>
      </w:r>
      <w:r w:rsidRPr="00C61131">
        <w:rPr>
          <w:sz w:val="28"/>
          <w:szCs w:val="28"/>
        </w:rPr>
        <w:t xml:space="preserve">) </w:t>
      </w:r>
      <w:r w:rsidRPr="00C61131">
        <w:rPr>
          <w:bCs/>
          <w:sz w:val="28"/>
          <w:szCs w:val="28"/>
        </w:rPr>
        <w:t>аэропорта</w:t>
      </w:r>
      <w:r w:rsidRPr="00C61131">
        <w:rPr>
          <w:sz w:val="28"/>
          <w:szCs w:val="28"/>
        </w:rPr>
        <w:t>: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 xml:space="preserve">Обеспечивает выполнение плана </w:t>
      </w:r>
      <w:r w:rsidRPr="00C61131">
        <w:rPr>
          <w:bCs/>
          <w:sz w:val="28"/>
          <w:szCs w:val="28"/>
        </w:rPr>
        <w:t>аэропорта</w:t>
      </w:r>
      <w:r w:rsidRPr="00C61131">
        <w:rPr>
          <w:sz w:val="28"/>
          <w:szCs w:val="28"/>
        </w:rPr>
        <w:t xml:space="preserve"> по международным перевозкам пассажиров и плана перевозок иностранных пассажиров на внутр</w:t>
      </w:r>
      <w:r w:rsidR="00B86204" w:rsidRPr="00C61131">
        <w:rPr>
          <w:sz w:val="28"/>
          <w:szCs w:val="28"/>
        </w:rPr>
        <w:t>енних</w:t>
      </w:r>
      <w:r w:rsidRPr="00C61131">
        <w:rPr>
          <w:sz w:val="28"/>
          <w:szCs w:val="28"/>
        </w:rPr>
        <w:t xml:space="preserve"> воздушных линиях.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Обеспечивает и организует высококачественное обслуживание иностранных пассажиров и клиентуры в аэропорту, координирует работу с иммиграционными, таможенными, санитарно-карантинными и другими службами.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Осуществляет мероприятия по выполнению режимных требований в целях обеспечения безопасности полетов, охраны жизни и здоровья пассажиров и членов экипажей в соответствии со специальными инструкциями о порядке производства досмотра.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Обеспечивает и систематически анализирует регулярность полетов международных рейсов, внутр</w:t>
      </w:r>
      <w:r w:rsidR="00B86204" w:rsidRPr="00C61131">
        <w:rPr>
          <w:sz w:val="28"/>
          <w:szCs w:val="28"/>
        </w:rPr>
        <w:t>енних</w:t>
      </w:r>
      <w:r w:rsidRPr="00C61131">
        <w:rPr>
          <w:sz w:val="28"/>
          <w:szCs w:val="28"/>
        </w:rPr>
        <w:t xml:space="preserve"> рейсов с индексом "ИТ" и рейсов иностранных авиапредприятий, разрабатывает меры по ее повышению.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Обеспечивает обслуживание литерных и подконтрольных рейсов и иностранных авиапредприятий в части организации перевозок.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Обеспечивает и организует обслуживание транзитных и трансферных пассажиров на международных рейсах, предоставляя им питание и гостинцу в соответствии с правилами и его соглашениями с иностранными авиапредприятиями.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Обеспечивает и организует обслуживание особо важных пассажиров (категории VIP) на международных воздушных линиях и иностранных авиапредприятий.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 xml:space="preserve">Обеспечивает и организует обслуживание пассажиров, вылетающих до/из выходных аэропортов </w:t>
      </w:r>
      <w:r w:rsidR="00B86204" w:rsidRPr="00C61131">
        <w:rPr>
          <w:sz w:val="28"/>
          <w:szCs w:val="28"/>
        </w:rPr>
        <w:t>международными рейсами</w:t>
      </w:r>
      <w:r w:rsidRPr="00C61131">
        <w:rPr>
          <w:sz w:val="28"/>
          <w:szCs w:val="28"/>
        </w:rPr>
        <w:t>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Разрабатывает и осуществляет мероприятия по совершенствованию организации международных перевозок пассажиров, багажа, повышению культуры и качества обслуживания пассажиров в аэропорту.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Ведет систематический учет объемов перевозок пассажиров, багажа на международных рейсах и иностранных пассажиров на внутрисоюзных рейсах, принимая все необходимые меры к повышению коммерческой загр</w:t>
      </w:r>
      <w:r w:rsidR="00B86204" w:rsidRPr="00C61131">
        <w:rPr>
          <w:sz w:val="28"/>
          <w:szCs w:val="28"/>
        </w:rPr>
        <w:t>узки вылетающих воздушных судов</w:t>
      </w:r>
      <w:r w:rsidRPr="00C61131">
        <w:rPr>
          <w:sz w:val="28"/>
          <w:szCs w:val="28"/>
        </w:rPr>
        <w:t>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Осуществляет прием, обработку и передачу всей поступающей коммерческой информации по прилету и вылету воздушных судов</w:t>
      </w:r>
      <w:r w:rsidR="00C61131">
        <w:rPr>
          <w:sz w:val="28"/>
          <w:szCs w:val="28"/>
        </w:rPr>
        <w:t xml:space="preserve"> </w:t>
      </w:r>
      <w:r w:rsidRPr="00C61131">
        <w:rPr>
          <w:sz w:val="28"/>
          <w:szCs w:val="28"/>
        </w:rPr>
        <w:t>по пунктам следования рейсов.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Организует отправку служебной ко</w:t>
      </w:r>
      <w:r w:rsidR="00B86204" w:rsidRPr="00C61131">
        <w:rPr>
          <w:sz w:val="28"/>
          <w:szCs w:val="28"/>
        </w:rPr>
        <w:t>рреспонденции воздушными судами</w:t>
      </w:r>
      <w:r w:rsidRPr="00C61131">
        <w:rPr>
          <w:sz w:val="28"/>
          <w:szCs w:val="28"/>
        </w:rPr>
        <w:t>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Осуществляет расчет коммерческой загрузки и центровки, составляет центровоч</w:t>
      </w:r>
      <w:r w:rsidR="00B86204" w:rsidRPr="00C61131">
        <w:rPr>
          <w:sz w:val="28"/>
          <w:szCs w:val="28"/>
        </w:rPr>
        <w:t>ные графики для воздушных судов</w:t>
      </w:r>
      <w:r w:rsidRPr="00C61131">
        <w:rPr>
          <w:sz w:val="28"/>
          <w:szCs w:val="28"/>
        </w:rPr>
        <w:t>, контролирует загрузку и готовит необходимую документацию.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Разрабатывает и проводит мероприятия по предотвращению засылок, утрат и хищений багажа, ведет оперативный розыск засланного и утерянного багажа, анализирует причины повреждения и недостачи багажа.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Составляет коммерческие акты, акты о неисправностях при перевозке (PIR) и другие документы, связанные с неисправностями при перевозках. Передает необходимые материалы для рассмотрения соответствующей претензионной комиссии.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 xml:space="preserve">Обеспечивает информацией пассажиров (устно, по телефону, посредством радиовещания) по вопросам организации международных перевозок в аэропорту, о движении самолетов, порядке регистрации билетов и оформлении багажа, доставке пассажиров из </w:t>
      </w:r>
      <w:r w:rsidRPr="00C61131">
        <w:rPr>
          <w:bCs/>
          <w:sz w:val="28"/>
          <w:szCs w:val="28"/>
        </w:rPr>
        <w:t>аэропорта</w:t>
      </w:r>
      <w:r w:rsidRPr="00C61131">
        <w:rPr>
          <w:sz w:val="28"/>
          <w:szCs w:val="28"/>
        </w:rPr>
        <w:t xml:space="preserve"> в город и т.п.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Совместно с другими подразделениями и организациями проводит информационно-пропагандистскую работу среди пассажиров международных рейсов и иностранных пассажиров внутр</w:t>
      </w:r>
      <w:r w:rsidR="00B86204" w:rsidRPr="00C61131">
        <w:rPr>
          <w:sz w:val="28"/>
          <w:szCs w:val="28"/>
        </w:rPr>
        <w:t>енних</w:t>
      </w:r>
      <w:r w:rsidRPr="00C61131">
        <w:rPr>
          <w:sz w:val="28"/>
          <w:szCs w:val="28"/>
        </w:rPr>
        <w:t xml:space="preserve"> рейсов.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Рассматривает претензии и жалобы пассажиров и готовит по ним ответы и решения. Составляет ежемесячно анализы писем и жалоб пассажиров, разрабатывает и осуществляет оперативные и организационные меры по устранению причин, порождающих жалобы.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Осуществляет все операции, предусмотренные технологией обслуживания пассажиров и обработки багажа в аэропорту.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Осуществляет взаимодействие с туристическими организациями по вопросам обслуживания пассажиров и обработки багажа на международных и внутренних линиях в соответствии с Правилами международных воздушных перевозок, Генеральными и локальными договорами, заключенными с этими туристическими организациями.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 xml:space="preserve">Осуществляет взаимодействие с другими службами </w:t>
      </w:r>
      <w:r w:rsidRPr="00C61131">
        <w:rPr>
          <w:bCs/>
          <w:sz w:val="28"/>
          <w:szCs w:val="28"/>
        </w:rPr>
        <w:t>аэропорта</w:t>
      </w:r>
      <w:r w:rsidRPr="00C61131">
        <w:rPr>
          <w:sz w:val="28"/>
          <w:szCs w:val="28"/>
        </w:rPr>
        <w:t xml:space="preserve"> в части технологического обеспечения процесса перевозки в соответствии с разработанной и утвержденной технологией по совместному обслуживанию рейсов по прилету и вылету.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Осуществляет взаимодействие с таможней и КПП по совместно разработанной и утвержденной технологии обслуживания пассажиров и обработки багажа в аэропорту.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Виды, объемы и уровень обслуживания пассажиров иностранных авиапредприятий определяются соглашениями с соответствующим авиапредприятием, и такое обслуживание осуществляется во взаимодействии с его представителем.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Служба организации международных почтово-грузовых перевозок (</w:t>
      </w:r>
      <w:r w:rsidRPr="00C61131">
        <w:rPr>
          <w:bCs/>
          <w:sz w:val="28"/>
          <w:szCs w:val="28"/>
        </w:rPr>
        <w:t>международный</w:t>
      </w:r>
      <w:r w:rsidRPr="00C61131">
        <w:rPr>
          <w:sz w:val="28"/>
          <w:szCs w:val="28"/>
        </w:rPr>
        <w:t xml:space="preserve"> </w:t>
      </w:r>
      <w:r w:rsidRPr="00C61131">
        <w:rPr>
          <w:bCs/>
          <w:sz w:val="28"/>
          <w:szCs w:val="28"/>
        </w:rPr>
        <w:t>сектор</w:t>
      </w:r>
      <w:r w:rsidRPr="00C61131">
        <w:rPr>
          <w:sz w:val="28"/>
          <w:szCs w:val="28"/>
        </w:rPr>
        <w:t>):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Осуществляет правильное размещение и крепление в воздушных судах грузов и почты в целях их сохранности и обеспечения безопасности полетов.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Осуществляет прием, обработку и передачу всей информации о движении грузов по международным воздушным линиям и по внутренним линиям от момента приема грузов к перевозке до момента выдачи груза получателю.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Разрабатывает и проводит мероприятия по обеспечению сохранности, предотвращению засылок, порчи и повреждений грузов и почты, ведет оперативный розыск засланных и утерянных грузов и почты, расследует причины повреждений и недостачи грузов и почты; при выявлении фактов хищения грузов и почты проводит служебное расследование с принятием необходимых мер.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Составляет коммерческие акты, акты о неисправностях при перевозке грузов (CIR) и другие акты, связанные с неисправностями при перевозках, в необходимых случаях организует экспертизу для установления фактов недостачи, повреждений или порчи грузов и почты; своевременно оформляет и передает материалы расследования в претензионную комиссию.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Рассматривает претензии и жалобы клиентуры по недостаче, хищениям, порче, нарушению сроков доставки грузов и почты, организует служебное расследование указанных фактов, осуществляет мероприятия по устранению причин, порождающих претензии и жалобы клиентуры.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 xml:space="preserve">Совместно с другими службами </w:t>
      </w:r>
      <w:r w:rsidRPr="00C61131">
        <w:rPr>
          <w:bCs/>
          <w:sz w:val="28"/>
          <w:szCs w:val="28"/>
        </w:rPr>
        <w:t>аэропорта</w:t>
      </w:r>
      <w:r w:rsidRPr="00C61131">
        <w:rPr>
          <w:sz w:val="28"/>
          <w:szCs w:val="28"/>
        </w:rPr>
        <w:t xml:space="preserve"> разрабатывает и осуществляет мероприятия по внедрению в производство научной организации труда, прогрессивной технологии обработки грузов и документов, средств механизации погрузочно-разгрузочных работ и автоматизации процессов управления обработки грузов и документов, изучает передовой отечественный и зарубежный опыт в этой области и внедряет его в работу службы (сектора).</w:t>
      </w:r>
    </w:p>
    <w:p w:rsidR="00AE59F0" w:rsidRPr="00C61131" w:rsidRDefault="00AE59F0" w:rsidP="00C611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Осуществляет в установленном порядке деловые встречи и контакты с представителями иностранных авиапредприятий, а также иностранной клиентурой по вопросам перевозки грузов и почты</w:t>
      </w:r>
    </w:p>
    <w:p w:rsidR="00077479" w:rsidRPr="00C61131" w:rsidRDefault="00077479" w:rsidP="00C61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6204" w:rsidRPr="00C61131" w:rsidRDefault="00C61131" w:rsidP="00C6113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86204" w:rsidRPr="00C61131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B86204" w:rsidRPr="00C61131" w:rsidRDefault="00B86204" w:rsidP="00C61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6204" w:rsidRPr="00C61131" w:rsidRDefault="00B86204" w:rsidP="00C61131">
      <w:pPr>
        <w:pStyle w:val="a3"/>
        <w:numPr>
          <w:ilvl w:val="1"/>
          <w:numId w:val="3"/>
        </w:numPr>
        <w:tabs>
          <w:tab w:val="clear" w:pos="1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Богуславский М.М. Международное частное право: Учебник. М.: Юристъ, 2005.</w:t>
      </w:r>
    </w:p>
    <w:p w:rsidR="00B86204" w:rsidRPr="00C61131" w:rsidRDefault="00B86204" w:rsidP="00C61131">
      <w:pPr>
        <w:pStyle w:val="a3"/>
        <w:numPr>
          <w:ilvl w:val="1"/>
          <w:numId w:val="3"/>
        </w:numPr>
        <w:tabs>
          <w:tab w:val="clear" w:pos="1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Бордунов В.Д., Елисеев Б.П. Договор международной воздушной перевозки как правовая основа упорядочения отношений между перевозчиками и пассажирами в области международных воздушных перевозок // Транспортное право. 2006. №4.</w:t>
      </w:r>
    </w:p>
    <w:p w:rsidR="00B86204" w:rsidRPr="00C61131" w:rsidRDefault="00B86204" w:rsidP="00C61131">
      <w:pPr>
        <w:pStyle w:val="a3"/>
        <w:numPr>
          <w:ilvl w:val="1"/>
          <w:numId w:val="3"/>
        </w:numPr>
        <w:tabs>
          <w:tab w:val="clear" w:pos="1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Бордунов В.Д., Елисеев Б.П. Электронный билет - новая форма заключения договора международной воздушной перевозки. М.: Консультант Плюс, 2006.</w:t>
      </w:r>
    </w:p>
    <w:p w:rsidR="00B86204" w:rsidRPr="00C61131" w:rsidRDefault="00B86204" w:rsidP="00C61131">
      <w:pPr>
        <w:pStyle w:val="a3"/>
        <w:numPr>
          <w:ilvl w:val="1"/>
          <w:numId w:val="3"/>
        </w:numPr>
        <w:tabs>
          <w:tab w:val="clear" w:pos="1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Витрянский В.В. Договор перевозки. М.: Статут, 2001.</w:t>
      </w:r>
    </w:p>
    <w:p w:rsidR="00B86204" w:rsidRPr="00C61131" w:rsidRDefault="00B86204" w:rsidP="00C61131">
      <w:pPr>
        <w:pStyle w:val="a3"/>
        <w:numPr>
          <w:ilvl w:val="1"/>
          <w:numId w:val="3"/>
        </w:numPr>
        <w:tabs>
          <w:tab w:val="clear" w:pos="1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Волков М.М. Воздушное право. Учебное пособие. Выпуск 1.- Л.: ЛГУ, 1975.</w:t>
      </w:r>
    </w:p>
    <w:p w:rsidR="00B86204" w:rsidRPr="00C61131" w:rsidRDefault="00B86204" w:rsidP="00C61131">
      <w:pPr>
        <w:pStyle w:val="a3"/>
        <w:numPr>
          <w:ilvl w:val="1"/>
          <w:numId w:val="3"/>
        </w:numPr>
        <w:tabs>
          <w:tab w:val="clear" w:pos="1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61131">
        <w:rPr>
          <w:sz w:val="28"/>
          <w:szCs w:val="28"/>
        </w:rPr>
        <w:t>Грязнов В.С. Международные авиаперевозки (правовые вопросы). М.: Юридическая литература, 1982.</w:t>
      </w:r>
    </w:p>
    <w:p w:rsidR="00AE59F0" w:rsidRPr="00C61131" w:rsidRDefault="00AE59F0" w:rsidP="00C611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E59F0" w:rsidRPr="00C61131" w:rsidSect="00C61131">
      <w:head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01" w:rsidRDefault="00A12C01" w:rsidP="00B86204">
      <w:pPr>
        <w:spacing w:after="0" w:line="240" w:lineRule="auto"/>
      </w:pPr>
      <w:r>
        <w:separator/>
      </w:r>
    </w:p>
  </w:endnote>
  <w:endnote w:type="continuationSeparator" w:id="0">
    <w:p w:rsidR="00A12C01" w:rsidRDefault="00A12C01" w:rsidP="00B8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01" w:rsidRDefault="00A12C01" w:rsidP="00B86204">
      <w:pPr>
        <w:spacing w:after="0" w:line="240" w:lineRule="auto"/>
      </w:pPr>
      <w:r>
        <w:separator/>
      </w:r>
    </w:p>
  </w:footnote>
  <w:footnote w:type="continuationSeparator" w:id="0">
    <w:p w:rsidR="00A12C01" w:rsidRDefault="00A12C01" w:rsidP="00B8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131" w:rsidRPr="00C61131" w:rsidRDefault="00C61131" w:rsidP="00C61131">
    <w:pPr>
      <w:spacing w:after="0" w:line="360" w:lineRule="auto"/>
      <w:ind w:firstLine="70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C1546"/>
    <w:multiLevelType w:val="multilevel"/>
    <w:tmpl w:val="C2EA0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62362F"/>
    <w:multiLevelType w:val="hybridMultilevel"/>
    <w:tmpl w:val="B83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9F0"/>
    <w:rsid w:val="00064C85"/>
    <w:rsid w:val="00077479"/>
    <w:rsid w:val="000B08FF"/>
    <w:rsid w:val="001A0D8E"/>
    <w:rsid w:val="001D37DF"/>
    <w:rsid w:val="00261B5A"/>
    <w:rsid w:val="002A3B70"/>
    <w:rsid w:val="002C523D"/>
    <w:rsid w:val="00414B3A"/>
    <w:rsid w:val="00A12C01"/>
    <w:rsid w:val="00AE59F0"/>
    <w:rsid w:val="00B86204"/>
    <w:rsid w:val="00C6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317F0F-24FA-45B2-9F74-FD835740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9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8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B8620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8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862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2014-03-24T15:41:00Z</dcterms:created>
  <dcterms:modified xsi:type="dcterms:W3CDTF">2014-03-24T15:41:00Z</dcterms:modified>
</cp:coreProperties>
</file>