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B8" w:rsidRPr="0099388D" w:rsidRDefault="00DC4DB8" w:rsidP="00DC4DB8">
      <w:pPr>
        <w:jc w:val="center"/>
        <w:rPr>
          <w:sz w:val="40"/>
          <w:szCs w:val="40"/>
        </w:rPr>
      </w:pPr>
      <w:r w:rsidRPr="0099388D">
        <w:rPr>
          <w:sz w:val="40"/>
          <w:szCs w:val="40"/>
        </w:rPr>
        <w:t>ТЕМА: межличностные отношения в коллективе подростков</w:t>
      </w:r>
    </w:p>
    <w:p w:rsidR="00DC4DB8" w:rsidRDefault="00DC4DB8" w:rsidP="00DC4DB8"/>
    <w:p w:rsidR="00DC4DB8" w:rsidRDefault="00DC4DB8" w:rsidP="00DC4DB8"/>
    <w:p w:rsidR="00DC4DB8" w:rsidRDefault="00DC4DB8" w:rsidP="00DC4DB8"/>
    <w:p w:rsidR="00DC4DB8" w:rsidRDefault="00DC4DB8" w:rsidP="00DC4DB8"/>
    <w:p w:rsidR="00DC4DB8" w:rsidRDefault="00DC4DB8" w:rsidP="00DC4DB8"/>
    <w:p w:rsidR="00DC4DB8" w:rsidRDefault="00DC4DB8" w:rsidP="00DC4DB8"/>
    <w:p w:rsidR="00DC4DB8" w:rsidRDefault="00DC4DB8" w:rsidP="00DC4DB8"/>
    <w:p w:rsidR="00DC4DB8" w:rsidRDefault="00DC4DB8" w:rsidP="00DC4DB8"/>
    <w:p w:rsidR="00DC4DB8" w:rsidRPr="009924CD" w:rsidRDefault="00DC4DB8" w:rsidP="00DC4DB8">
      <w:pPr>
        <w:jc w:val="center"/>
        <w:rPr>
          <w:b/>
          <w:sz w:val="32"/>
          <w:szCs w:val="32"/>
        </w:rPr>
      </w:pPr>
    </w:p>
    <w:p w:rsidR="00DC4DB8" w:rsidRPr="009924CD" w:rsidRDefault="00DC4DB8" w:rsidP="00DC4DB8">
      <w:pPr>
        <w:jc w:val="center"/>
        <w:rPr>
          <w:b/>
          <w:sz w:val="32"/>
          <w:szCs w:val="32"/>
        </w:rPr>
      </w:pPr>
      <w:r w:rsidRPr="009924CD">
        <w:rPr>
          <w:b/>
          <w:sz w:val="32"/>
          <w:szCs w:val="32"/>
        </w:rPr>
        <w:t>ПЛАН</w:t>
      </w:r>
    </w:p>
    <w:p w:rsidR="00DC4DB8" w:rsidRDefault="00DC4DB8" w:rsidP="00DC4DB8"/>
    <w:p w:rsidR="00DC4DB8" w:rsidRPr="009924CD" w:rsidRDefault="00DC4DB8" w:rsidP="00DC4DB8">
      <w:pPr>
        <w:spacing w:line="360" w:lineRule="auto"/>
        <w:rPr>
          <w:sz w:val="28"/>
          <w:szCs w:val="28"/>
        </w:rPr>
      </w:pPr>
      <w:r w:rsidRPr="009924CD">
        <w:rPr>
          <w:sz w:val="28"/>
          <w:szCs w:val="28"/>
        </w:rPr>
        <w:t>Введение</w:t>
      </w:r>
    </w:p>
    <w:p w:rsidR="00DC4DB8" w:rsidRPr="009924CD" w:rsidRDefault="00DC4DB8" w:rsidP="00DC4DB8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9924CD">
        <w:rPr>
          <w:sz w:val="28"/>
          <w:szCs w:val="28"/>
        </w:rPr>
        <w:t>Роль семейных отношений в формировании коммуникативных качеств подростков</w:t>
      </w:r>
    </w:p>
    <w:p w:rsidR="00DC4DB8" w:rsidRPr="009924CD" w:rsidRDefault="00DC4DB8" w:rsidP="00DC4DB8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9924CD">
        <w:rPr>
          <w:sz w:val="28"/>
          <w:szCs w:val="28"/>
        </w:rPr>
        <w:t>Межличностные отношения среди подростков</w:t>
      </w:r>
    </w:p>
    <w:p w:rsidR="00DC4DB8" w:rsidRPr="009924CD" w:rsidRDefault="00DC4DB8" w:rsidP="00DC4DB8">
      <w:pPr>
        <w:spacing w:line="360" w:lineRule="auto"/>
        <w:rPr>
          <w:sz w:val="28"/>
          <w:szCs w:val="28"/>
        </w:rPr>
      </w:pPr>
      <w:r w:rsidRPr="009924CD">
        <w:rPr>
          <w:sz w:val="28"/>
          <w:szCs w:val="28"/>
        </w:rPr>
        <w:t>2.1. Исследование подростковых копаний</w:t>
      </w:r>
    </w:p>
    <w:p w:rsidR="00DC4DB8" w:rsidRPr="009924CD" w:rsidRDefault="00DC4DB8" w:rsidP="00DC4DB8">
      <w:pPr>
        <w:spacing w:line="360" w:lineRule="auto"/>
        <w:rPr>
          <w:sz w:val="28"/>
          <w:szCs w:val="28"/>
        </w:rPr>
      </w:pPr>
      <w:r w:rsidRPr="009924CD">
        <w:rPr>
          <w:sz w:val="28"/>
          <w:szCs w:val="28"/>
        </w:rPr>
        <w:t>2.2. Исследование психологического климата в коллективе подростков</w:t>
      </w:r>
    </w:p>
    <w:p w:rsidR="00DC4DB8" w:rsidRPr="009924CD" w:rsidRDefault="00DC4DB8" w:rsidP="00DC4DB8">
      <w:pPr>
        <w:spacing w:line="360" w:lineRule="auto"/>
        <w:rPr>
          <w:sz w:val="28"/>
          <w:szCs w:val="28"/>
        </w:rPr>
      </w:pPr>
      <w:r w:rsidRPr="009924CD">
        <w:rPr>
          <w:sz w:val="28"/>
          <w:szCs w:val="28"/>
        </w:rPr>
        <w:t>Заключение</w:t>
      </w:r>
    </w:p>
    <w:p w:rsidR="00DC4DB8" w:rsidRPr="009924CD" w:rsidRDefault="00DC4DB8" w:rsidP="00DC4DB8">
      <w:pPr>
        <w:spacing w:line="360" w:lineRule="auto"/>
        <w:rPr>
          <w:sz w:val="28"/>
          <w:szCs w:val="28"/>
        </w:rPr>
      </w:pPr>
      <w:r w:rsidRPr="009924CD">
        <w:rPr>
          <w:sz w:val="28"/>
          <w:szCs w:val="28"/>
        </w:rPr>
        <w:t>Литература</w:t>
      </w:r>
    </w:p>
    <w:p w:rsidR="00DC4DB8" w:rsidRPr="009924CD" w:rsidRDefault="00DC4DB8" w:rsidP="00DC4DB8">
      <w:pPr>
        <w:spacing w:line="360" w:lineRule="auto"/>
        <w:rPr>
          <w:sz w:val="28"/>
          <w:szCs w:val="28"/>
        </w:rPr>
      </w:pPr>
      <w:r w:rsidRPr="009924CD">
        <w:rPr>
          <w:sz w:val="28"/>
          <w:szCs w:val="28"/>
        </w:rPr>
        <w:t xml:space="preserve">Приложения </w:t>
      </w:r>
    </w:p>
    <w:p w:rsidR="007C3E2C" w:rsidRDefault="00DC4DB8" w:rsidP="007C3E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C3E2C">
        <w:rPr>
          <w:sz w:val="28"/>
          <w:szCs w:val="28"/>
        </w:rPr>
        <w:t>ВВЕДЕНИЕ</w:t>
      </w:r>
    </w:p>
    <w:p w:rsidR="007C3E2C" w:rsidRPr="00726119" w:rsidRDefault="007C3E2C" w:rsidP="007C3E2C">
      <w:pPr>
        <w:spacing w:line="360" w:lineRule="auto"/>
        <w:ind w:firstLine="708"/>
        <w:jc w:val="both"/>
        <w:rPr>
          <w:sz w:val="28"/>
          <w:szCs w:val="28"/>
        </w:rPr>
      </w:pPr>
      <w:r w:rsidRPr="00726119">
        <w:rPr>
          <w:sz w:val="28"/>
          <w:szCs w:val="28"/>
        </w:rPr>
        <w:t>«Человек один…ни черта». Это предсмертные слова героя романа Э.Хемингуэя «Иметь и не иметь» являются одной из аксиом человеческого существования. Где бы мы  и кем бы мы ни были, какую позицию не занимали бы в сложнейшей координатной сетке общественных отношений, мы всегда находимся сред людей, и, даже будучи в полном одиночестве, мы тем не менее не остаемся одни, ибо окружающие нас значимые, близкие и дорогие люди продолжают жить в нашем сознании, определяя  и его содержание, и соответственно весь строй нашего поведения. Таким образом, отношения с другими людьми важны и актуальны ля человека любого возраста. Однако их значимость усиливается именно в подростковом возрасте, когда из маленького ребенка человек постепенно превращается в юношу. Именно поэтому становление и развитие межличностных отношений подростков должна стать одной из актуальнейших тем в современной психологии.</w:t>
      </w:r>
    </w:p>
    <w:p w:rsidR="007C3E2C" w:rsidRPr="00726119" w:rsidRDefault="007C3E2C" w:rsidP="007C3E2C">
      <w:pPr>
        <w:spacing w:line="360" w:lineRule="auto"/>
        <w:ind w:firstLine="708"/>
        <w:jc w:val="both"/>
        <w:rPr>
          <w:sz w:val="28"/>
          <w:szCs w:val="28"/>
        </w:rPr>
      </w:pPr>
      <w:r w:rsidRPr="00726119">
        <w:rPr>
          <w:sz w:val="28"/>
          <w:szCs w:val="28"/>
        </w:rPr>
        <w:t>Объектом нашего исследования являются межличностные отношения в целом, а предметом, подробно рассматриваемом в контексте объекта – межличностные отношения в коллективе подростков.</w:t>
      </w:r>
    </w:p>
    <w:p w:rsidR="007C3E2C" w:rsidRPr="00726119" w:rsidRDefault="007C3E2C" w:rsidP="007C3E2C">
      <w:pPr>
        <w:spacing w:line="360" w:lineRule="auto"/>
        <w:ind w:firstLine="708"/>
        <w:jc w:val="both"/>
        <w:rPr>
          <w:sz w:val="28"/>
          <w:szCs w:val="28"/>
        </w:rPr>
      </w:pPr>
      <w:r w:rsidRPr="00726119">
        <w:rPr>
          <w:sz w:val="28"/>
          <w:szCs w:val="28"/>
        </w:rPr>
        <w:t>Цель данного исследования – установить факторы, влияющие на становление коммуникабельных качеств личности подростков, а также рассмотрение форм организации общения в подростковой среде.</w:t>
      </w:r>
    </w:p>
    <w:p w:rsidR="007C3E2C" w:rsidRDefault="007C3E2C" w:rsidP="007C3E2C"/>
    <w:p w:rsidR="002A736C" w:rsidRDefault="007C3E2C" w:rsidP="002A73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736C">
        <w:rPr>
          <w:sz w:val="28"/>
          <w:szCs w:val="28"/>
        </w:rPr>
        <w:t>1.1. Роль семейных отношений в формировании коммуникативных качеств подростков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Одна из главных особенностей подросткового и раннего юношеского возраста - смена значимых лиц и перестройка взаимоотношений со взрослыми.</w:t>
      </w:r>
    </w:p>
    <w:p w:rsidR="002A736C" w:rsidRPr="007F001A" w:rsidRDefault="002A736C" w:rsidP="002A736C">
      <w:pPr>
        <w:spacing w:line="360" w:lineRule="auto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                "Мы и взрослые" - постоянная тема подростковой и юношеской рефлексии.</w:t>
      </w:r>
      <w:r>
        <w:rPr>
          <w:sz w:val="28"/>
          <w:szCs w:val="28"/>
        </w:rPr>
        <w:t xml:space="preserve"> </w:t>
      </w:r>
      <w:r w:rsidRPr="007F001A">
        <w:rPr>
          <w:sz w:val="28"/>
          <w:szCs w:val="28"/>
        </w:rPr>
        <w:t>Конечно, возрастное "Мы" существуют и у ребенка .Но ребенок принимает различие двух миров - детского и взрослого - и то, что отношения между ними неравноправны, как нечто бесспорное, само собой разумеющееся. Подр</w:t>
      </w:r>
      <w:r>
        <w:rPr>
          <w:sz w:val="28"/>
          <w:szCs w:val="28"/>
        </w:rPr>
        <w:t>о</w:t>
      </w:r>
      <w:r w:rsidRPr="007F001A">
        <w:rPr>
          <w:sz w:val="28"/>
          <w:szCs w:val="28"/>
        </w:rPr>
        <w:t>стки стоят где-то "посередине", и эта промежуточность положения определяет многие свойства их психологии, включая и самосознание.</w:t>
      </w:r>
    </w:p>
    <w:p w:rsidR="002A736C" w:rsidRPr="007F001A" w:rsidRDefault="002A736C" w:rsidP="002A736C">
      <w:pPr>
        <w:spacing w:line="360" w:lineRule="auto"/>
        <w:jc w:val="both"/>
        <w:rPr>
          <w:sz w:val="28"/>
          <w:szCs w:val="28"/>
        </w:rPr>
      </w:pPr>
      <w:r w:rsidRPr="007F001A">
        <w:rPr>
          <w:sz w:val="28"/>
          <w:szCs w:val="28"/>
        </w:rPr>
        <w:t xml:space="preserve">                Французские психологи  (Б. Заззо, 1969 ) спрашивали детей от 5 до 14 лет, считают ли они себя "маленькими", "большими" или "средними" ( не по росту, а по возрасту); при этом выяснилась эволюция самих эталонов  "роста". Дошкольники часто сравнивают себя с младшими и потому утверждают, что они "большие". 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Школьный возраст дает ребенку готовый количественный эталон сравнения - переход из класса в класс; большинство детей считают себя "средними", с отклонениями преимущественно в сторону " большого ".С 11 до 12 лет точка отсчета меняется; ее эталоном все чаще становиться взрослый, "расти" - значит становиться взрослым.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Советские психологи, начиная с Л. С. Выготского, единодушно считают главным новообразованием подросткового возраста чувство взрослости .Однако ориентация на взрослые ценности и сравнение себя со взрослыми зачастую заставляют подростка снова видеть себя относительно маленьким, несамостоятельным. При этом , в отличии от ребенка, он уже не считает такое положение нормальным и стремиться его преодолеть. Отсюда противоречивость чувства взрослости - подросток претендует быть взрослым и в то же время знает, что уровень его притязаний далеко не во всем подтвержден и оправдан.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Одной из самых важных потребностей переходного возраста становиться потребность в освобождении от контроля и опеки родителей, учителей, старших вообще, а также от установленных ими правил и порядков. Как же появляется эта возрастная тенденция (не смешивать с отношениями между поколениями!) в отношениях старшеклассников с наиболее значимыми для них конкретными взрослыми ,которые являются не только старшими по возрасту, но и полномочными представителями общества взрослых в целом, - родителями и учителями?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Из факторов социализации ,рассматриваемых по отдельности ,самым важным и влиятельным была и остается родительская  семья как первичная ячейка общества ,влияние которой ребенок испытывает раньше всего ,когда он наиболее восприимчив. Семейные условия,</w:t>
      </w:r>
      <w:r>
        <w:rPr>
          <w:sz w:val="28"/>
          <w:szCs w:val="28"/>
        </w:rPr>
        <w:t xml:space="preserve"> </w:t>
      </w:r>
      <w:r w:rsidRPr="007F001A">
        <w:rPr>
          <w:sz w:val="28"/>
          <w:szCs w:val="28"/>
        </w:rPr>
        <w:t>включая соци</w:t>
      </w:r>
      <w:r>
        <w:rPr>
          <w:sz w:val="28"/>
          <w:szCs w:val="28"/>
        </w:rPr>
        <w:t>альное положение</w:t>
      </w:r>
      <w:r w:rsidRPr="007F00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001A">
        <w:rPr>
          <w:sz w:val="28"/>
          <w:szCs w:val="28"/>
        </w:rPr>
        <w:t>род занятий,</w:t>
      </w:r>
      <w:r>
        <w:rPr>
          <w:sz w:val="28"/>
          <w:szCs w:val="28"/>
        </w:rPr>
        <w:t xml:space="preserve"> </w:t>
      </w:r>
      <w:r w:rsidRPr="007F001A">
        <w:rPr>
          <w:sz w:val="28"/>
          <w:szCs w:val="28"/>
        </w:rPr>
        <w:t>материальный уровень  и уровень образования родителей ,в значительной мере предопределяют жизненный путь ребенка. Кроме сознательного, целенаправленного воспитания, которое дают ему родители, на ребенка воздействует вся внутрисемейная атмосфера, причем эффект этого воздействия накапливается с возрастом, преломляясь в структуре личности.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Нет практически ни одного социального или психологического аспекта поведения подростков и юношей, который не зависел бы от их семейных условий в настоящем или прошлом.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Правда,</w:t>
      </w:r>
      <w:r>
        <w:rPr>
          <w:sz w:val="28"/>
          <w:szCs w:val="28"/>
        </w:rPr>
        <w:t xml:space="preserve"> </w:t>
      </w:r>
      <w:r w:rsidRPr="007F001A">
        <w:rPr>
          <w:sz w:val="28"/>
          <w:szCs w:val="28"/>
        </w:rPr>
        <w:t>меняется характер этой зависимости. Так, если в прошлом школьная успеваемость ребенка и продолжительность его обучения зависели главным образом от материального уровня семьи,</w:t>
      </w:r>
      <w:r>
        <w:rPr>
          <w:sz w:val="28"/>
          <w:szCs w:val="28"/>
        </w:rPr>
        <w:t xml:space="preserve"> </w:t>
      </w:r>
      <w:r w:rsidRPr="007F001A">
        <w:rPr>
          <w:sz w:val="28"/>
          <w:szCs w:val="28"/>
        </w:rPr>
        <w:t>то теперь этот фактор менее влиятелен.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 По данным ленинградского социолога Э. К. Васильевой (1975), у родителей с высшим образованием доля детей с высокой успеваемостью (средний балл выше 4) втрое выше, чем в группе семей с образованием родителей ниже семи классов. Эта зависимость сохраняется даже в старших классах, когда дети имеют навыки самостоятельной работы и не нуждаются в непосредственной помощи родителей.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Помимо образовательного уровня родителей, сильно влияет  на судьбу подростков и юношей состав семьи и характер взаимоотношений между ее членами.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Неблагоприятные семейные условия характерны для подавляющего большинства так называемых трудных подростков.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Значительное влияние на личность подростка оказывает стиль его взаимоотношений с родителями, который лишь отчасти обусловлен их социальным положением.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Существует несколько относительно автономных психологических механизмов, посредством которых родители влияют на своих детей. Во-первых, подкрепление: поощряя поведение, которое взрослые считают правильным, и наказывая за нарушение установленных правил, родители внедряют в сознание ребенка определенную систему норм, соблюдение которых постепенно становиться для ребенка привычкой  и внутренней потребностью. Во-вторых, идентификация: ребенок подражает родителям, ориентируется на их пример, старается стать таким же ,как они . В-третьих, понимание: зная внутренний мир ребенка и чутко откликаясь на его проблемы, родители тем самым формируют его самосознание и коммуникативные качества.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Семейная социализация не сводиться к непосредственному «парному» взаимодействию ребенку с родителями. Так, эффект идентификации может быть нейтрализован встречной ролевой  взаимодополнительностью: например, в семье, где оба родителя умеют очень хорошо вести хозяйство, ребенок может и не выработать этих способностей, так как, хотя у нег</w:t>
      </w:r>
      <w:r>
        <w:rPr>
          <w:sz w:val="28"/>
          <w:szCs w:val="28"/>
        </w:rPr>
        <w:t>о перед глазами хороший образец</w:t>
      </w:r>
      <w:r w:rsidRPr="007F001A">
        <w:rPr>
          <w:sz w:val="28"/>
          <w:szCs w:val="28"/>
        </w:rPr>
        <w:t>, с</w:t>
      </w:r>
      <w:r>
        <w:rPr>
          <w:sz w:val="28"/>
          <w:szCs w:val="28"/>
        </w:rPr>
        <w:t>е</w:t>
      </w:r>
      <w:r w:rsidRPr="007F001A">
        <w:rPr>
          <w:sz w:val="28"/>
          <w:szCs w:val="28"/>
        </w:rPr>
        <w:t>мья не нуждается в проявлении этих качеств; напротив, в семье, где мать бесхозяйственна, эту роль может взять на себя старшая дочь. Не менее важен механизм психологического противодействия: юноша, свободу которого жестко ограничивают, может выработать повы</w:t>
      </w:r>
      <w:r>
        <w:rPr>
          <w:sz w:val="28"/>
          <w:szCs w:val="28"/>
        </w:rPr>
        <w:t>шенную тягу к самостоятельности</w:t>
      </w:r>
      <w:r w:rsidRPr="007F001A">
        <w:rPr>
          <w:sz w:val="28"/>
          <w:szCs w:val="28"/>
        </w:rPr>
        <w:t xml:space="preserve">, а тот, кому все разрешают, вырасти зависимым. Поэтому конкретные свойства личности ребенка в принципе невыводимы  ни из свойств его родителей  (ни по сходству, ни по контрасту), ни из отдельно взятых методов воспитания  (Д. Баумринд, 1975).                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 xml:space="preserve">Вместе с тем весьма важны эмоциональный тон семейных взаимоотношений и преобладающий в семье тип контроля  и дисциплины. 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Эмоциональный тон отношений между родителями и детьми психологи представляют в виде шкалы, на одном полюсе кот</w:t>
      </w:r>
      <w:r>
        <w:rPr>
          <w:sz w:val="28"/>
          <w:szCs w:val="28"/>
        </w:rPr>
        <w:t>орой  стоят максимально близкие</w:t>
      </w:r>
      <w:r w:rsidRPr="007F001A">
        <w:rPr>
          <w:sz w:val="28"/>
          <w:szCs w:val="28"/>
        </w:rPr>
        <w:t>, теплые, доброжелательные отношения  (родительская любовь), а на другом - далекие, холодные и враждебные. В первом случае основными средствами воспитания являются внимание  и поощрение, во втором - строгость и наказание. Множество исследований доказывают преимущества первого подхода. Ребенок, лишенный сильных и недвусмысленных доказательств  родительской любви, имеет меньше шансов на  высокое самоуважение, теплые и дружественные отношения с другими людьми и устойчивый  положительный образ «Я». Изучение юношей и взрослых, страдающих психофизиологическими и психосоматическими нарушениями, невротическими расстройствами, трудностями в общении, умственной деятельности или учебе, показывает, что все эти явления значительно чаще наблюдаются у тех, кому в детстве недоставало родительского внимания  и тепла. Недоброжелательность или невнимание со стороны родителей вызывает неосознанную взаимную враждебность у детей. Эта враждебность может проявляться как явно, по отношению к самим родителям, так и скрытно. Безотчетная, немотивированная жестокость, проявляемая некоторыми подростками и юношами по отношению к посторонним людям, не сделавшим им ничего плохого, нередко оказывается следствием детских переживаний. Если же эта бессильная агрессия направляется внутрь, она дает низкое самоуважение, чувства вины, тревоги и т.д.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Эмоциональный тон семейного воспитания существует не сам по себе, а в связи с определенным типом контроля и дисциплины, направленных на формирование соответствующих черт  характера. Разные способы родительского контроля такж</w:t>
      </w:r>
      <w:r>
        <w:rPr>
          <w:sz w:val="28"/>
          <w:szCs w:val="28"/>
        </w:rPr>
        <w:t>е</w:t>
      </w:r>
      <w:r w:rsidRPr="007F001A">
        <w:rPr>
          <w:sz w:val="28"/>
          <w:szCs w:val="28"/>
        </w:rPr>
        <w:t xml:space="preserve"> можно представить  в виде шкалы, на одном полюсе которой высокая активность, самостоятельность и инициатива ребенка, а на другом - пассивность, зависимость, слепое послушание (Г. Элдер, 1971) .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 xml:space="preserve">За этими типами отношений стоит не только распределение власти, но и разное направление </w:t>
      </w:r>
      <w:r>
        <w:rPr>
          <w:sz w:val="28"/>
          <w:szCs w:val="28"/>
        </w:rPr>
        <w:t>внутрисемейной коммуникации</w:t>
      </w:r>
      <w:r w:rsidRPr="007F001A">
        <w:rPr>
          <w:sz w:val="28"/>
          <w:szCs w:val="28"/>
        </w:rPr>
        <w:t>: в одних случаях коммуникация направлена преимущественно или исключительно от родителей к ребенку, в других - от ребенка к родителям.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Разумеется, способы принятия решений в большинстве семей варьируют в зависимости от предмета: в одних вопросах старшеклассники имеют почти полную самостоятельность</w:t>
      </w:r>
      <w:r>
        <w:rPr>
          <w:sz w:val="28"/>
          <w:szCs w:val="28"/>
        </w:rPr>
        <w:t>, в других  (</w:t>
      </w:r>
      <w:r w:rsidRPr="007F001A">
        <w:rPr>
          <w:sz w:val="28"/>
          <w:szCs w:val="28"/>
        </w:rPr>
        <w:t>например, в финансовых) - право решать остается за родителями. Кроме того, родители не всегда практикуют один и тот же стиль дисциплины: отцы, как правило, воспринимаются юношами и на самом деле бывают более жесткими и авторитарными,  чем матери, так что общий семейный стиль в известной мере компромиссный. Отец и мать могут взаимно дополнять, а могут  и подрывать влияние друг друга.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 xml:space="preserve">Наилучшие взаимоотношения старшеклассников с родителями складываются обычно тогда, когда  родители придерживаются демократического стиля воспитания. </w:t>
      </w:r>
    </w:p>
    <w:p w:rsidR="002A736C" w:rsidRPr="007F001A" w:rsidRDefault="002A736C" w:rsidP="002A736C">
      <w:pPr>
        <w:spacing w:line="360" w:lineRule="auto"/>
        <w:ind w:firstLine="708"/>
        <w:jc w:val="both"/>
        <w:rPr>
          <w:sz w:val="28"/>
          <w:szCs w:val="28"/>
        </w:rPr>
      </w:pPr>
      <w:r w:rsidRPr="007F001A">
        <w:rPr>
          <w:sz w:val="28"/>
          <w:szCs w:val="28"/>
        </w:rPr>
        <w:t>Этот стиль в наибольшей степени  способствует воспитанию самостоятельности, активности, инициативы и социальной ответственности. Поведение ребенка направляется в этом случае последовательно  и вместе с тем  гибко и рационально: родитель всегда объясняет мотивы своих требований и поощряет их обсуждение подростком; власть используется  лишь в меру необходимости; в ребенке цениться как послушание, так и независимость; родитель устанавливает правила и твердо проводит их в жизнь, но не считает  себя непогрешимым; он прислушивается к мнениям ребенка, но не исходит только из его желаний.</w:t>
      </w:r>
    </w:p>
    <w:p w:rsidR="002A736C" w:rsidRPr="007F001A" w:rsidRDefault="002A736C" w:rsidP="002A736C">
      <w:pPr>
        <w:spacing w:line="360" w:lineRule="auto"/>
        <w:jc w:val="both"/>
        <w:rPr>
          <w:sz w:val="28"/>
          <w:szCs w:val="28"/>
        </w:rPr>
      </w:pPr>
    </w:p>
    <w:p w:rsidR="002A736C" w:rsidRDefault="002A736C" w:rsidP="009961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1.2. Межличностные отношения среди подростков</w:t>
      </w:r>
    </w:p>
    <w:p w:rsidR="00977F8D" w:rsidRPr="00996107" w:rsidRDefault="00717942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 xml:space="preserve">Одна из главных тенденций переходного возраста – переориентация общения с родителей, учителей и вообще старших на </w:t>
      </w:r>
      <w:r w:rsidR="000C6467" w:rsidRPr="00996107">
        <w:rPr>
          <w:sz w:val="28"/>
          <w:szCs w:val="28"/>
        </w:rPr>
        <w:t>ровесников</w:t>
      </w:r>
      <w:r w:rsidRPr="00996107">
        <w:rPr>
          <w:sz w:val="28"/>
          <w:szCs w:val="28"/>
        </w:rPr>
        <w:t>, бол</w:t>
      </w:r>
      <w:r w:rsidR="000C6467" w:rsidRPr="00996107">
        <w:rPr>
          <w:sz w:val="28"/>
          <w:szCs w:val="28"/>
        </w:rPr>
        <w:t>ее или менее равных по положению.</w:t>
      </w:r>
    </w:p>
    <w:p w:rsidR="000C6467" w:rsidRPr="00996107" w:rsidRDefault="000C6467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>Потребность в общении со сверстниками, кот</w:t>
      </w:r>
      <w:r w:rsidR="00020EB0" w:rsidRPr="00996107">
        <w:rPr>
          <w:sz w:val="28"/>
          <w:szCs w:val="28"/>
        </w:rPr>
        <w:t xml:space="preserve">орых не могут заменить родители, возникает у детей очень рано и с возрастом усиливается. Уже у дошкольников </w:t>
      </w:r>
      <w:r w:rsidR="00BF29C4" w:rsidRPr="00996107">
        <w:rPr>
          <w:sz w:val="28"/>
          <w:szCs w:val="28"/>
        </w:rPr>
        <w:t>отсутствие</w:t>
      </w:r>
      <w:r w:rsidR="00020EB0" w:rsidRPr="00996107">
        <w:rPr>
          <w:sz w:val="28"/>
          <w:szCs w:val="28"/>
        </w:rPr>
        <w:t xml:space="preserve"> общества </w:t>
      </w:r>
      <w:r w:rsidR="00BF29C4" w:rsidRPr="00996107">
        <w:rPr>
          <w:sz w:val="28"/>
          <w:szCs w:val="28"/>
        </w:rPr>
        <w:t>сверстников</w:t>
      </w:r>
      <w:r w:rsidR="00020EB0" w:rsidRPr="00996107">
        <w:rPr>
          <w:sz w:val="28"/>
          <w:szCs w:val="28"/>
        </w:rPr>
        <w:t xml:space="preserve"> отрицательно сказывается на развитии коммуникативных способностей и самосознания. </w:t>
      </w:r>
      <w:r w:rsidR="00BF29C4" w:rsidRPr="00996107">
        <w:rPr>
          <w:sz w:val="28"/>
          <w:szCs w:val="28"/>
        </w:rPr>
        <w:t>Поведение</w:t>
      </w:r>
      <w:r w:rsidR="00020EB0" w:rsidRPr="00996107">
        <w:rPr>
          <w:sz w:val="28"/>
          <w:szCs w:val="28"/>
        </w:rPr>
        <w:t xml:space="preserve"> же подростков по своей сути является коллективно-групповым. </w:t>
      </w:r>
    </w:p>
    <w:p w:rsidR="00020EB0" w:rsidRPr="00996107" w:rsidRDefault="00020EB0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 xml:space="preserve">Во-первых, общение </w:t>
      </w:r>
      <w:r w:rsidR="00BF29C4" w:rsidRPr="00996107">
        <w:rPr>
          <w:sz w:val="28"/>
          <w:szCs w:val="28"/>
        </w:rPr>
        <w:t>сверстников</w:t>
      </w:r>
      <w:r w:rsidRPr="00996107">
        <w:rPr>
          <w:sz w:val="28"/>
          <w:szCs w:val="28"/>
        </w:rPr>
        <w:t xml:space="preserve"> очень важный канал информации; по нему подростки узнают многие необходимые им вещи</w:t>
      </w:r>
      <w:r w:rsidR="00BF29C4" w:rsidRPr="00996107">
        <w:rPr>
          <w:sz w:val="28"/>
          <w:szCs w:val="28"/>
        </w:rPr>
        <w:t xml:space="preserve">, которые им по тем или иным причинам не сообщают взрослые, например, подавляющую часть информации о вопросам пола подросток получает от сверстников, поэтому их отсутствие может задержать его Психосексуальное развитие или придать ему нездоровый характер. </w:t>
      </w:r>
    </w:p>
    <w:p w:rsidR="00BF29C4" w:rsidRPr="00996107" w:rsidRDefault="00BF29C4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>Во-вторых, это специфический вид межличностных отношений. Групповая игра и другие виды совместной деятельности вырабатывают необходимые навыки социального взаимодействия, умения подчиняться коллективной инициативе и в то же время отстаивать свои права, соотносить личностные интересы с общественными. Вне общества сверстников, где взаимодействия строятся принципиально на равных началах и статус надо заслужить и уметь поддерживать, ребенок не может вырабатывать необходимых взрослому коммуникативных качеств</w:t>
      </w:r>
      <w:r w:rsidR="00767266" w:rsidRPr="00996107">
        <w:rPr>
          <w:sz w:val="28"/>
          <w:szCs w:val="28"/>
        </w:rPr>
        <w:t>,</w:t>
      </w:r>
      <w:r w:rsidRPr="00996107">
        <w:rPr>
          <w:sz w:val="28"/>
          <w:szCs w:val="28"/>
        </w:rPr>
        <w:t xml:space="preserve"> </w:t>
      </w:r>
      <w:r w:rsidR="00767266" w:rsidRPr="00996107">
        <w:rPr>
          <w:sz w:val="28"/>
          <w:szCs w:val="28"/>
        </w:rPr>
        <w:t>соревновательность</w:t>
      </w:r>
      <w:r w:rsidRPr="00996107">
        <w:rPr>
          <w:sz w:val="28"/>
          <w:szCs w:val="28"/>
        </w:rPr>
        <w:t xml:space="preserve"> групповых взаимоотношений, которой нет в отношениях с родителями, также служит ценной жизненной школой. </w:t>
      </w:r>
    </w:p>
    <w:p w:rsidR="00BF29C4" w:rsidRPr="00996107" w:rsidRDefault="00BF29C4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>В-третьих, это специфический вид эмоционального контакта. Сознание групповой принадлежности</w:t>
      </w:r>
      <w:r w:rsidR="00767266" w:rsidRPr="00996107">
        <w:rPr>
          <w:sz w:val="28"/>
          <w:szCs w:val="28"/>
        </w:rPr>
        <w:t xml:space="preserve">, </w:t>
      </w:r>
      <w:r w:rsidRPr="00996107">
        <w:rPr>
          <w:sz w:val="28"/>
          <w:szCs w:val="28"/>
        </w:rPr>
        <w:t xml:space="preserve"> </w:t>
      </w:r>
      <w:r w:rsidR="00767266" w:rsidRPr="00996107">
        <w:rPr>
          <w:sz w:val="28"/>
          <w:szCs w:val="28"/>
        </w:rPr>
        <w:t>солидарности</w:t>
      </w:r>
      <w:r w:rsidRPr="00996107">
        <w:rPr>
          <w:sz w:val="28"/>
          <w:szCs w:val="28"/>
        </w:rPr>
        <w:t xml:space="preserve">, товарищеской взаимопомощи не только облегчает подростку автономизацию от взрослых, но и дает ему чрезвычайно важное чувство эмоционального благополучия и устойчивости. </w:t>
      </w:r>
    </w:p>
    <w:p w:rsidR="00BF29C4" w:rsidRPr="00996107" w:rsidRDefault="00BF29C4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>Психол</w:t>
      </w:r>
      <w:r w:rsidR="00767266" w:rsidRPr="00996107">
        <w:rPr>
          <w:sz w:val="28"/>
          <w:szCs w:val="28"/>
        </w:rPr>
        <w:t>о</w:t>
      </w:r>
      <w:r w:rsidRPr="00996107">
        <w:rPr>
          <w:sz w:val="28"/>
          <w:szCs w:val="28"/>
        </w:rPr>
        <w:t>г</w:t>
      </w:r>
      <w:r w:rsidR="00767266" w:rsidRPr="00996107">
        <w:rPr>
          <w:sz w:val="28"/>
          <w:szCs w:val="28"/>
        </w:rPr>
        <w:t>и</w:t>
      </w:r>
      <w:r w:rsidRPr="00996107">
        <w:rPr>
          <w:sz w:val="28"/>
          <w:szCs w:val="28"/>
        </w:rPr>
        <w:t>я общения в подростковом возрасте строится на основе противоречивого  переплетения двух потребностей: обособления (приватиза</w:t>
      </w:r>
      <w:r w:rsidR="00767266" w:rsidRPr="00996107">
        <w:rPr>
          <w:sz w:val="28"/>
          <w:szCs w:val="28"/>
        </w:rPr>
        <w:t>ции) и аффиляции, то есть потре</w:t>
      </w:r>
      <w:r w:rsidRPr="00996107">
        <w:rPr>
          <w:sz w:val="28"/>
          <w:szCs w:val="28"/>
        </w:rPr>
        <w:t>бности в принадлежности, включенности в какую-либо группу, общность.</w:t>
      </w:r>
    </w:p>
    <w:p w:rsidR="00767266" w:rsidRPr="00996107" w:rsidRDefault="00767266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>Обособление чаще всего проявляется в эмансипации от контроля старших. Однако оно действует и в отношениях со сверстниками.</w:t>
      </w:r>
    </w:p>
    <w:p w:rsidR="00767266" w:rsidRPr="00996107" w:rsidRDefault="00767266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>Усиливается потребность не только в социальной, но и в пространственной автономии, неприкосновенности своего личного пространства.</w:t>
      </w:r>
    </w:p>
    <w:p w:rsidR="00767266" w:rsidRPr="00996107" w:rsidRDefault="00767266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>Однако кроме спокойного умиротворенного уединения существует мучительное и напряженное одиночество – тоска , субъективное состояние душевной</w:t>
      </w:r>
      <w:r w:rsidR="00685873" w:rsidRPr="00996107">
        <w:rPr>
          <w:sz w:val="28"/>
          <w:szCs w:val="28"/>
        </w:rPr>
        <w:t xml:space="preserve"> и духовной изоляции, непонятно</w:t>
      </w:r>
      <w:r w:rsidRPr="00996107">
        <w:rPr>
          <w:sz w:val="28"/>
          <w:szCs w:val="28"/>
        </w:rPr>
        <w:t>сти, чувство неудовлетворенной потребности в общении, человеческой близости.</w:t>
      </w:r>
    </w:p>
    <w:p w:rsidR="00767266" w:rsidRPr="00996107" w:rsidRDefault="00767266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 xml:space="preserve">Чувство </w:t>
      </w:r>
      <w:r w:rsidR="00685873" w:rsidRPr="00996107">
        <w:rPr>
          <w:sz w:val="28"/>
          <w:szCs w:val="28"/>
        </w:rPr>
        <w:t>одиночества</w:t>
      </w:r>
      <w:r w:rsidRPr="00996107">
        <w:rPr>
          <w:sz w:val="28"/>
          <w:szCs w:val="28"/>
        </w:rPr>
        <w:t xml:space="preserve"> и неприкаянности, связанное с возрастными трудностями становления личности, порождает у подростков неутолимую жажду общения и группирования со сверстниками, в обществе которых они находят или надеются найти то, в чем им отказывают взрослые: спонтанность, эмоциональное тепло, спасение от</w:t>
      </w:r>
      <w:r w:rsidR="00685873" w:rsidRPr="00996107">
        <w:rPr>
          <w:sz w:val="28"/>
          <w:szCs w:val="28"/>
        </w:rPr>
        <w:t xml:space="preserve"> скуки</w:t>
      </w:r>
      <w:r w:rsidRPr="00996107">
        <w:rPr>
          <w:sz w:val="28"/>
          <w:szCs w:val="28"/>
        </w:rPr>
        <w:t xml:space="preserve"> и признание собственной значимости.</w:t>
      </w:r>
    </w:p>
    <w:p w:rsidR="00767266" w:rsidRPr="00996107" w:rsidRDefault="00767266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>Напряженная потр</w:t>
      </w:r>
      <w:r w:rsidR="00685873" w:rsidRPr="00996107">
        <w:rPr>
          <w:sz w:val="28"/>
          <w:szCs w:val="28"/>
        </w:rPr>
        <w:t>е</w:t>
      </w:r>
      <w:r w:rsidRPr="00996107">
        <w:rPr>
          <w:sz w:val="28"/>
          <w:szCs w:val="28"/>
        </w:rPr>
        <w:t>бн</w:t>
      </w:r>
      <w:r w:rsidR="00685873" w:rsidRPr="00996107">
        <w:rPr>
          <w:sz w:val="28"/>
          <w:szCs w:val="28"/>
        </w:rPr>
        <w:t>о</w:t>
      </w:r>
      <w:r w:rsidRPr="00996107">
        <w:rPr>
          <w:sz w:val="28"/>
          <w:szCs w:val="28"/>
        </w:rPr>
        <w:t xml:space="preserve">сть в общении и </w:t>
      </w:r>
      <w:r w:rsidR="00685873" w:rsidRPr="00996107">
        <w:rPr>
          <w:sz w:val="28"/>
          <w:szCs w:val="28"/>
        </w:rPr>
        <w:t>аффиляции</w:t>
      </w:r>
      <w:r w:rsidRPr="00996107">
        <w:rPr>
          <w:sz w:val="28"/>
          <w:szCs w:val="28"/>
        </w:rPr>
        <w:t xml:space="preserve"> превращается у многих ребят в </w:t>
      </w:r>
      <w:r w:rsidR="00685873" w:rsidRPr="00996107">
        <w:rPr>
          <w:sz w:val="28"/>
          <w:szCs w:val="28"/>
        </w:rPr>
        <w:t>непобедимое</w:t>
      </w:r>
      <w:r w:rsidRPr="00996107">
        <w:rPr>
          <w:sz w:val="28"/>
          <w:szCs w:val="28"/>
        </w:rPr>
        <w:t xml:space="preserve"> стадное чувство: они не мог</w:t>
      </w:r>
      <w:r w:rsidR="00685873" w:rsidRPr="00996107">
        <w:rPr>
          <w:sz w:val="28"/>
          <w:szCs w:val="28"/>
        </w:rPr>
        <w:t>ут не только дня, но часа пробыть вне своей , а если своей нет – какой угодно компании. Особенно сильна такая потребность у мальчиков.</w:t>
      </w:r>
    </w:p>
    <w:p w:rsidR="00767266" w:rsidRPr="00996107" w:rsidRDefault="00442460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 xml:space="preserve">При сходстве внешних контуров социального </w:t>
      </w:r>
      <w:r w:rsidR="00996107" w:rsidRPr="00996107">
        <w:rPr>
          <w:sz w:val="28"/>
          <w:szCs w:val="28"/>
        </w:rPr>
        <w:t>поведения</w:t>
      </w:r>
      <w:r w:rsidRPr="00996107">
        <w:rPr>
          <w:sz w:val="28"/>
          <w:szCs w:val="28"/>
        </w:rPr>
        <w:t xml:space="preserve"> глубинные мотивы, скрывающиеся за юношеской </w:t>
      </w:r>
      <w:r w:rsidR="00996107" w:rsidRPr="00996107">
        <w:rPr>
          <w:sz w:val="28"/>
          <w:szCs w:val="28"/>
        </w:rPr>
        <w:t>потребностью</w:t>
      </w:r>
      <w:r w:rsidRPr="00996107">
        <w:rPr>
          <w:sz w:val="28"/>
          <w:szCs w:val="28"/>
        </w:rPr>
        <w:t xml:space="preserve"> в аффиляции, индивидуальны и многообразны. Один ищет в обществе сверстников подкрепления самоуважения, признания своей человеческой ценности. Другому важно чувство эмоциональной сопричастности, слитности с группой. Третий черпает недостающую информацию и коммуникативные навыки. Четвертый удовлетворяет потребность властвовать, командовать другими. Большей частью эти мотивы и </w:t>
      </w:r>
      <w:r w:rsidR="00996107" w:rsidRPr="00996107">
        <w:rPr>
          <w:sz w:val="28"/>
          <w:szCs w:val="28"/>
        </w:rPr>
        <w:t>переплетения</w:t>
      </w:r>
      <w:r w:rsidRPr="00996107">
        <w:rPr>
          <w:sz w:val="28"/>
          <w:szCs w:val="28"/>
        </w:rPr>
        <w:t xml:space="preserve"> не осознаются.</w:t>
      </w:r>
    </w:p>
    <w:p w:rsidR="00442460" w:rsidRPr="00996107" w:rsidRDefault="00442460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 xml:space="preserve">Типичная черта </w:t>
      </w:r>
      <w:r w:rsidR="00C31270" w:rsidRPr="00996107">
        <w:rPr>
          <w:sz w:val="28"/>
          <w:szCs w:val="28"/>
        </w:rPr>
        <w:t>подростковых</w:t>
      </w:r>
      <w:r w:rsidRPr="00996107">
        <w:rPr>
          <w:sz w:val="28"/>
          <w:szCs w:val="28"/>
        </w:rPr>
        <w:t xml:space="preserve"> групп – чрезвычайно высокая к</w:t>
      </w:r>
      <w:r w:rsidR="00C31270" w:rsidRPr="00996107">
        <w:rPr>
          <w:sz w:val="28"/>
          <w:szCs w:val="28"/>
        </w:rPr>
        <w:t>он</w:t>
      </w:r>
      <w:r w:rsidRPr="00996107">
        <w:rPr>
          <w:sz w:val="28"/>
          <w:szCs w:val="28"/>
        </w:rPr>
        <w:t>формность. Яростно отстаивая свою независимость от старших, подростки зачастую абсолютно некритично относятся к мнениям собственной группы и ее лидеров.</w:t>
      </w:r>
    </w:p>
    <w:p w:rsidR="00442460" w:rsidRPr="00996107" w:rsidRDefault="00442460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 xml:space="preserve">Следует отметить, что коммуникативные черты и стиль общения юношей и девушек не совсем одинаковы. Это касается и уровня общительности и характера </w:t>
      </w:r>
      <w:r w:rsidR="00C31270" w:rsidRPr="00996107">
        <w:rPr>
          <w:sz w:val="28"/>
          <w:szCs w:val="28"/>
        </w:rPr>
        <w:t>аффиляции</w:t>
      </w:r>
      <w:r w:rsidRPr="00996107">
        <w:rPr>
          <w:sz w:val="28"/>
          <w:szCs w:val="28"/>
        </w:rPr>
        <w:t>.</w:t>
      </w:r>
    </w:p>
    <w:p w:rsidR="00442460" w:rsidRPr="00996107" w:rsidRDefault="00442460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 xml:space="preserve">На первый взгляд мальчики во всех возрастах общительнее девочек. С самого раннего возраста они активнее девочек вступают в контакт с другими детьми, затевают совместные игры и т.д. чувство принадлежности к группе </w:t>
      </w:r>
      <w:r w:rsidR="00C31270" w:rsidRPr="00996107">
        <w:rPr>
          <w:sz w:val="28"/>
          <w:szCs w:val="28"/>
        </w:rPr>
        <w:t>сверстников</w:t>
      </w:r>
      <w:r w:rsidRPr="00996107">
        <w:rPr>
          <w:sz w:val="28"/>
          <w:szCs w:val="28"/>
        </w:rPr>
        <w:t xml:space="preserve"> для мужчин всех возрастов значительнее важнее, чем для женщин.</w:t>
      </w:r>
    </w:p>
    <w:p w:rsidR="00C73185" w:rsidRPr="00996107" w:rsidRDefault="00442460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 xml:space="preserve">Однако различия между полами в уровне общительности не столько количественные, сколько качественные. </w:t>
      </w:r>
      <w:r w:rsidR="00C73185" w:rsidRPr="00996107">
        <w:rPr>
          <w:sz w:val="28"/>
          <w:szCs w:val="28"/>
        </w:rPr>
        <w:t>Содержание совместной деятельности и собственный</w:t>
      </w:r>
      <w:r w:rsidR="00C31270" w:rsidRPr="00996107">
        <w:rPr>
          <w:sz w:val="28"/>
          <w:szCs w:val="28"/>
        </w:rPr>
        <w:t xml:space="preserve"> </w:t>
      </w:r>
      <w:r w:rsidR="00C73185" w:rsidRPr="00996107">
        <w:rPr>
          <w:sz w:val="28"/>
          <w:szCs w:val="28"/>
        </w:rPr>
        <w:t>успех означает для мальчиков больше, чем наличие симпатии к другим участникам игры.</w:t>
      </w:r>
    </w:p>
    <w:p w:rsidR="00442460" w:rsidRPr="00996107" w:rsidRDefault="00C73185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 xml:space="preserve">С ранних возрастов мальчики тяготеют к более экстенсивному, а девочки – к интенсивному  общению; мальчики чаще всего играют большими группами, а </w:t>
      </w:r>
      <w:r w:rsidR="00C31270" w:rsidRPr="00996107">
        <w:rPr>
          <w:sz w:val="28"/>
          <w:szCs w:val="28"/>
        </w:rPr>
        <w:t>девочки</w:t>
      </w:r>
      <w:r w:rsidRPr="00996107">
        <w:rPr>
          <w:sz w:val="28"/>
          <w:szCs w:val="28"/>
        </w:rPr>
        <w:t xml:space="preserve"> – по двое или по трое.</w:t>
      </w:r>
      <w:r w:rsidR="00442460" w:rsidRPr="00996107">
        <w:rPr>
          <w:sz w:val="28"/>
          <w:szCs w:val="28"/>
        </w:rPr>
        <w:t xml:space="preserve"> </w:t>
      </w:r>
      <w:r w:rsidRPr="00996107">
        <w:rPr>
          <w:sz w:val="28"/>
          <w:szCs w:val="28"/>
        </w:rPr>
        <w:t xml:space="preserve">Разные способы социализации мальчиков и девочек, существующие во всех человеческих обществах, с одной стороны – создают и воспроизводят </w:t>
      </w:r>
      <w:r w:rsidR="00C31270" w:rsidRPr="00996107">
        <w:rPr>
          <w:sz w:val="28"/>
          <w:szCs w:val="28"/>
        </w:rPr>
        <w:t>психологические</w:t>
      </w:r>
      <w:r w:rsidRPr="00996107">
        <w:rPr>
          <w:sz w:val="28"/>
          <w:szCs w:val="28"/>
        </w:rPr>
        <w:t xml:space="preserve"> половые различия. Причем речь идет не просто  о количественных различиях в степени общительности мальчиков и девочек, но о качественных различиях в структуре и содержании их общения и жизнедеятельности. </w:t>
      </w:r>
    </w:p>
    <w:p w:rsidR="00BF29C4" w:rsidRPr="00996107" w:rsidRDefault="00C31270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>Юношеские группы удовлетворяют в первую очередь потребность в свободном,  нерегламентированном взрослыми общении. Свободное общение – не просто способ проведения досуга, но средство  самовыражения, установления новых человеческих контактов, из которых постепенно выкристаллизовывается что-то интимное, исключительно свое.</w:t>
      </w:r>
    </w:p>
    <w:p w:rsidR="00C31270" w:rsidRPr="00996107" w:rsidRDefault="00C31270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>Разные виды общения могут существовать, выполняя разные функции, их удельный вес и значимость с возрастом меняется. Меняются и привилегированные места встреч. У подростков это чаще всего двор или своя улица.</w:t>
      </w:r>
    </w:p>
    <w:p w:rsidR="00C31270" w:rsidRPr="00996107" w:rsidRDefault="00C31270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>Разные формы и места общения не только сменяются друг друга, но и сосуществуют, отвечая разным психологическим потребностям.</w:t>
      </w:r>
    </w:p>
    <w:p w:rsidR="00C31270" w:rsidRPr="00996107" w:rsidRDefault="00C31270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>Если компании формируются лавным образом на базе совместных развлечений, то человеческие контакты в них, будучи эмоционально значимыми, обычно остаются поверхностно. Качество совместного времяпрепровождения часто оставляют желать лучшего.</w:t>
      </w:r>
    </w:p>
    <w:p w:rsidR="00C31270" w:rsidRPr="00996107" w:rsidRDefault="001811F3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>Некоторые из таких компаний перерастают в антисоциальные.</w:t>
      </w:r>
    </w:p>
    <w:p w:rsidR="001811F3" w:rsidRDefault="001811F3" w:rsidP="00996107">
      <w:pPr>
        <w:spacing w:line="360" w:lineRule="auto"/>
        <w:ind w:firstLine="708"/>
        <w:jc w:val="both"/>
        <w:rPr>
          <w:sz w:val="28"/>
          <w:szCs w:val="28"/>
        </w:rPr>
      </w:pPr>
      <w:r w:rsidRPr="00996107">
        <w:rPr>
          <w:sz w:val="28"/>
          <w:szCs w:val="28"/>
        </w:rPr>
        <w:t xml:space="preserve">Юношеские группы и их соперничество – всеобщий факт человеческой истории. Явление это многоуровневое. Саамы глубинный, универсальный его пласт – противопоставление. «Мы» и «Они» по территориальному принципу – существуют практически везде. Однако ослабление влияние семьи, особенно отцовского начала, повышает степень идентификации мальчика-подростка </w:t>
      </w:r>
      <w:r w:rsidR="00360B15">
        <w:rPr>
          <w:sz w:val="28"/>
          <w:szCs w:val="28"/>
        </w:rPr>
        <w:t>и</w:t>
      </w:r>
      <w:r w:rsidRPr="00996107">
        <w:rPr>
          <w:sz w:val="28"/>
          <w:szCs w:val="28"/>
        </w:rPr>
        <w:t xml:space="preserve"> группой, создавая та называемый «эффект стаи».</w:t>
      </w:r>
    </w:p>
    <w:p w:rsidR="00DC4DB8" w:rsidRDefault="00360B15" w:rsidP="00360B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4DB8">
        <w:rPr>
          <w:sz w:val="28"/>
          <w:szCs w:val="28"/>
        </w:rPr>
        <w:t>2.1. исследование подростковых компаний</w:t>
      </w:r>
    </w:p>
    <w:p w:rsidR="00360B15" w:rsidRPr="00C06C72" w:rsidRDefault="00360B15" w:rsidP="00360B15">
      <w:pPr>
        <w:spacing w:line="360" w:lineRule="auto"/>
        <w:ind w:firstLine="708"/>
        <w:jc w:val="both"/>
        <w:rPr>
          <w:sz w:val="28"/>
          <w:szCs w:val="28"/>
        </w:rPr>
      </w:pPr>
      <w:r w:rsidRPr="00C06C72">
        <w:rPr>
          <w:sz w:val="28"/>
          <w:szCs w:val="28"/>
        </w:rPr>
        <w:t>Взаимоотношения с другими людьми и важны и актуальны для человека любого возраста. Однако особо значимой предоставляется их роль для старшеклассников – юношей и девушек 14-17 лет, которые как раз в этом возрасте осваивают во взаимодействии со сверстниками сложный мир человеческих связей, постигают сущность собственного «Я» в соответствии с «зеркальным» эффектом и одновременно удовлетворяют потребности в человеческих связях, самоутверждении, в привязанности, в самосознании, а также в системе ориентаций и объекте поклонения. Именно поэтому исследование возникающих межличностных отношений подростков является одной из актуальных тем в современной психологии отношений.</w:t>
      </w:r>
    </w:p>
    <w:p w:rsidR="00360B15" w:rsidRDefault="00360B15" w:rsidP="00360B15">
      <w:pPr>
        <w:spacing w:line="360" w:lineRule="auto"/>
        <w:jc w:val="both"/>
        <w:rPr>
          <w:sz w:val="28"/>
          <w:szCs w:val="28"/>
        </w:rPr>
      </w:pPr>
      <w:r w:rsidRPr="00C06C72">
        <w:rPr>
          <w:sz w:val="28"/>
          <w:szCs w:val="28"/>
        </w:rPr>
        <w:tab/>
      </w:r>
      <w:r>
        <w:rPr>
          <w:sz w:val="28"/>
          <w:szCs w:val="28"/>
        </w:rPr>
        <w:tab/>
        <w:t>Необходимо исследовать компании подростков для полноты картины, а затем психологический климат, царящий в коллективе подростков.</w:t>
      </w:r>
    </w:p>
    <w:p w:rsidR="00360B15" w:rsidRDefault="00360B15" w:rsidP="00360B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этого подросткам предлагалась анкета, содержащая 14 вопросов. (бланк анкеты приведен в приложении).</w:t>
      </w:r>
      <w:r w:rsidRPr="00C06C72">
        <w:rPr>
          <w:sz w:val="28"/>
          <w:szCs w:val="28"/>
        </w:rPr>
        <w:tab/>
      </w:r>
    </w:p>
    <w:p w:rsidR="00360B15" w:rsidRPr="00C06C72" w:rsidRDefault="00360B15" w:rsidP="00360B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 получили следующую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244"/>
        <w:gridCol w:w="1138"/>
        <w:gridCol w:w="1138"/>
        <w:gridCol w:w="1138"/>
        <w:gridCol w:w="1139"/>
        <w:gridCol w:w="1139"/>
        <w:gridCol w:w="1139"/>
      </w:tblGrid>
      <w:tr w:rsidR="00360B15" w:rsidRPr="00BC56E5" w:rsidTr="00BC56E5">
        <w:trPr>
          <w:trHeight w:val="240"/>
        </w:trPr>
        <w:tc>
          <w:tcPr>
            <w:tcW w:w="496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№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вопрос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А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Б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в</w:t>
            </w:r>
          </w:p>
        </w:tc>
      </w:tr>
      <w:tr w:rsidR="00360B15" w:rsidRPr="00BC56E5" w:rsidTr="00BC56E5">
        <w:trPr>
          <w:trHeight w:val="240"/>
        </w:trPr>
        <w:tc>
          <w:tcPr>
            <w:tcW w:w="496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Кол-во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%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60B15" w:rsidRPr="00BC56E5" w:rsidTr="00BC56E5">
        <w:trPr>
          <w:trHeight w:val="720"/>
        </w:trPr>
        <w:tc>
          <w:tcPr>
            <w:tcW w:w="496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Как часто собирается ваша компания?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Каждый день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Через день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Реже</w:t>
            </w:r>
          </w:p>
        </w:tc>
      </w:tr>
      <w:tr w:rsidR="00360B15" w:rsidRPr="00BC56E5" w:rsidTr="00BC56E5">
        <w:trPr>
          <w:trHeight w:val="720"/>
        </w:trPr>
        <w:tc>
          <w:tcPr>
            <w:tcW w:w="496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30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3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55</w:t>
            </w:r>
          </w:p>
        </w:tc>
      </w:tr>
      <w:tr w:rsidR="00360B15" w:rsidRPr="00BC56E5" w:rsidTr="00BC56E5">
        <w:trPr>
          <w:trHeight w:val="480"/>
        </w:trPr>
        <w:tc>
          <w:tcPr>
            <w:tcW w:w="496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Где Вы обычно собираетесь?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В подвале или бродим по улицам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На площадке перед домом или в подъезде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У кого-либо на квартире</w:t>
            </w:r>
          </w:p>
        </w:tc>
      </w:tr>
      <w:tr w:rsidR="00360B15" w:rsidRPr="00BC56E5" w:rsidTr="00BC56E5">
        <w:trPr>
          <w:trHeight w:val="480"/>
        </w:trPr>
        <w:tc>
          <w:tcPr>
            <w:tcW w:w="496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15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5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25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12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60</w:t>
            </w:r>
          </w:p>
        </w:tc>
      </w:tr>
      <w:tr w:rsidR="00360B15" w:rsidRPr="00BC56E5" w:rsidTr="00BC56E5">
        <w:trPr>
          <w:trHeight w:val="970"/>
        </w:trPr>
        <w:tc>
          <w:tcPr>
            <w:tcW w:w="496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3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Сколько в группе признанных лидеров?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Один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Несколько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Ни одного</w:t>
            </w:r>
          </w:p>
        </w:tc>
      </w:tr>
      <w:tr w:rsidR="00360B15" w:rsidRPr="00BC56E5" w:rsidTr="00BC56E5">
        <w:trPr>
          <w:trHeight w:val="970"/>
        </w:trPr>
        <w:tc>
          <w:tcPr>
            <w:tcW w:w="496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20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10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70</w:t>
            </w:r>
          </w:p>
        </w:tc>
      </w:tr>
      <w:tr w:rsidR="00360B15" w:rsidRPr="00BC56E5" w:rsidTr="00BC56E5">
        <w:trPr>
          <w:trHeight w:val="1210"/>
        </w:trPr>
        <w:tc>
          <w:tcPr>
            <w:tcW w:w="496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Что является музыкальным сопровождением Ваших посидело?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Блатной музыкальный фольклор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Западные и отечественные группы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Гитара или обходимся без музыки</w:t>
            </w:r>
          </w:p>
        </w:tc>
      </w:tr>
      <w:tr w:rsidR="00360B15" w:rsidRPr="00BC56E5" w:rsidTr="00BC56E5">
        <w:trPr>
          <w:trHeight w:val="1210"/>
        </w:trPr>
        <w:tc>
          <w:tcPr>
            <w:tcW w:w="496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25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55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20</w:t>
            </w:r>
          </w:p>
        </w:tc>
      </w:tr>
      <w:tr w:rsidR="00360B15" w:rsidRPr="00BC56E5" w:rsidTr="00BC56E5">
        <w:trPr>
          <w:trHeight w:val="970"/>
        </w:trPr>
        <w:tc>
          <w:tcPr>
            <w:tcW w:w="496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Приходилось ли Вам с групп «гулять ночь на пролёт»?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Часов до двух ночи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Нет</w:t>
            </w:r>
          </w:p>
        </w:tc>
      </w:tr>
      <w:tr w:rsidR="00360B15" w:rsidRPr="00BC56E5" w:rsidTr="00BC56E5">
        <w:trPr>
          <w:trHeight w:val="970"/>
        </w:trPr>
        <w:tc>
          <w:tcPr>
            <w:tcW w:w="496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14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70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10</w:t>
            </w:r>
          </w:p>
        </w:tc>
      </w:tr>
      <w:tr w:rsidR="00360B15" w:rsidRPr="00BC56E5" w:rsidTr="00BC56E5">
        <w:trPr>
          <w:trHeight w:val="1450"/>
        </w:trPr>
        <w:tc>
          <w:tcPr>
            <w:tcW w:w="496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6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В каком количестве  Ваша группа употребляет спиртные напитки?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Без ограничений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До легкого опьянения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Не употребляет</w:t>
            </w:r>
          </w:p>
        </w:tc>
      </w:tr>
      <w:tr w:rsidR="00360B15" w:rsidRPr="00BC56E5" w:rsidTr="00BC56E5">
        <w:trPr>
          <w:trHeight w:val="1450"/>
        </w:trPr>
        <w:tc>
          <w:tcPr>
            <w:tcW w:w="496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7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35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55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10</w:t>
            </w:r>
          </w:p>
        </w:tc>
      </w:tr>
      <w:tr w:rsidR="00360B15" w:rsidRPr="00BC56E5" w:rsidTr="00BC56E5">
        <w:trPr>
          <w:trHeight w:val="720"/>
        </w:trPr>
        <w:tc>
          <w:tcPr>
            <w:tcW w:w="496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7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Сколько членов группы курит табак?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Все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Половина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Никто менее 10%</w:t>
            </w:r>
          </w:p>
        </w:tc>
      </w:tr>
      <w:tr w:rsidR="00360B15" w:rsidRPr="00BC56E5" w:rsidTr="00BC56E5">
        <w:trPr>
          <w:trHeight w:val="720"/>
        </w:trPr>
        <w:tc>
          <w:tcPr>
            <w:tcW w:w="496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20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30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10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50</w:t>
            </w:r>
          </w:p>
        </w:tc>
      </w:tr>
      <w:tr w:rsidR="00360B15" w:rsidRPr="00BC56E5" w:rsidTr="00BC56E5">
        <w:trPr>
          <w:trHeight w:val="1210"/>
        </w:trPr>
        <w:tc>
          <w:tcPr>
            <w:tcW w:w="496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8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Сколько членов группы употребляет травку или наркотики?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все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Половина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Никто</w:t>
            </w:r>
          </w:p>
        </w:tc>
      </w:tr>
      <w:tr w:rsidR="00360B15" w:rsidRPr="00BC56E5" w:rsidTr="00BC56E5">
        <w:trPr>
          <w:trHeight w:val="1210"/>
        </w:trPr>
        <w:tc>
          <w:tcPr>
            <w:tcW w:w="496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10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70</w:t>
            </w:r>
          </w:p>
        </w:tc>
      </w:tr>
      <w:tr w:rsidR="00360B15" w:rsidRPr="00BC56E5" w:rsidTr="00BC56E5">
        <w:trPr>
          <w:trHeight w:val="240"/>
        </w:trPr>
        <w:tc>
          <w:tcPr>
            <w:tcW w:w="496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9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Считаете ли вы, что, являясь членом группы можно легче удовлетворить любопытство в сексе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Не уверен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Нет</w:t>
            </w:r>
          </w:p>
        </w:tc>
      </w:tr>
      <w:tr w:rsidR="00360B15" w:rsidRPr="00BC56E5" w:rsidTr="00BC56E5">
        <w:trPr>
          <w:trHeight w:val="240"/>
        </w:trPr>
        <w:tc>
          <w:tcPr>
            <w:tcW w:w="496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25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30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9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45</w:t>
            </w:r>
          </w:p>
        </w:tc>
      </w:tr>
      <w:tr w:rsidR="00360B15" w:rsidRPr="00BC56E5" w:rsidTr="00BC56E5">
        <w:trPr>
          <w:trHeight w:val="240"/>
        </w:trPr>
        <w:tc>
          <w:tcPr>
            <w:tcW w:w="496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10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Участвует ли ваша группа в защите своей территории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да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 xml:space="preserve">Некоторые в составе других групп 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 xml:space="preserve">Нет </w:t>
            </w:r>
          </w:p>
        </w:tc>
      </w:tr>
      <w:tr w:rsidR="00360B15" w:rsidRPr="00BC56E5" w:rsidTr="00BC56E5">
        <w:trPr>
          <w:trHeight w:val="240"/>
        </w:trPr>
        <w:tc>
          <w:tcPr>
            <w:tcW w:w="496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40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5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25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7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35</w:t>
            </w:r>
          </w:p>
        </w:tc>
      </w:tr>
      <w:tr w:rsidR="00360B15" w:rsidRPr="00BC56E5" w:rsidTr="00BC56E5">
        <w:trPr>
          <w:trHeight w:val="240"/>
        </w:trPr>
        <w:tc>
          <w:tcPr>
            <w:tcW w:w="496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11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Есть ли среди членов группы люди с преступным опытом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да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Не уверен, но возможно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Нет</w:t>
            </w:r>
          </w:p>
        </w:tc>
      </w:tr>
      <w:tr w:rsidR="00360B15" w:rsidRPr="00BC56E5" w:rsidTr="00BC56E5">
        <w:trPr>
          <w:trHeight w:val="240"/>
        </w:trPr>
        <w:tc>
          <w:tcPr>
            <w:tcW w:w="496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30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10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12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60</w:t>
            </w:r>
          </w:p>
        </w:tc>
      </w:tr>
      <w:tr w:rsidR="00360B15" w:rsidRPr="00BC56E5" w:rsidTr="00BC56E5">
        <w:trPr>
          <w:trHeight w:val="240"/>
        </w:trPr>
        <w:tc>
          <w:tcPr>
            <w:tcW w:w="496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12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Участвует ли ваша компания в коллективных драках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Да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Некоторые в составе группы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Нет</w:t>
            </w:r>
          </w:p>
        </w:tc>
      </w:tr>
      <w:tr w:rsidR="00360B15" w:rsidRPr="00BC56E5" w:rsidTr="00BC56E5">
        <w:trPr>
          <w:trHeight w:val="240"/>
        </w:trPr>
        <w:tc>
          <w:tcPr>
            <w:tcW w:w="496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40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8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40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20</w:t>
            </w:r>
          </w:p>
        </w:tc>
      </w:tr>
      <w:tr w:rsidR="00360B15" w:rsidRPr="00BC56E5" w:rsidTr="00BC56E5">
        <w:trPr>
          <w:trHeight w:val="240"/>
        </w:trPr>
        <w:tc>
          <w:tcPr>
            <w:tcW w:w="496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13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Чтобы сделала ваша компания, если бы вечером, проходила мимо пьяного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Обобрала бы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Оценила бы обстановку не тронула, но посмеялась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Ничего</w:t>
            </w:r>
          </w:p>
        </w:tc>
      </w:tr>
      <w:tr w:rsidR="00360B15" w:rsidRPr="00BC56E5" w:rsidTr="00BC56E5">
        <w:trPr>
          <w:trHeight w:val="240"/>
        </w:trPr>
        <w:tc>
          <w:tcPr>
            <w:tcW w:w="496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20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55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5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25</w:t>
            </w:r>
          </w:p>
        </w:tc>
      </w:tr>
      <w:tr w:rsidR="00360B15" w:rsidRPr="00BC56E5" w:rsidTr="00BC56E5">
        <w:trPr>
          <w:trHeight w:val="240"/>
        </w:trPr>
        <w:tc>
          <w:tcPr>
            <w:tcW w:w="496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14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Чтобы предприняла группа, если бы вы заявили о своем уходе из нее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Избила бы</w:t>
            </w:r>
          </w:p>
        </w:tc>
        <w:tc>
          <w:tcPr>
            <w:tcW w:w="2277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Припомнила все долги и услуги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 xml:space="preserve">Ничего </w:t>
            </w:r>
          </w:p>
        </w:tc>
      </w:tr>
      <w:tr w:rsidR="00360B15" w:rsidRPr="00BC56E5" w:rsidTr="00BC56E5">
        <w:trPr>
          <w:trHeight w:val="240"/>
        </w:trPr>
        <w:tc>
          <w:tcPr>
            <w:tcW w:w="496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5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25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70</w:t>
            </w:r>
          </w:p>
        </w:tc>
      </w:tr>
    </w:tbl>
    <w:p w:rsidR="00360B15" w:rsidRDefault="00360B15" w:rsidP="00360B15">
      <w:pPr>
        <w:spacing w:line="360" w:lineRule="auto"/>
        <w:ind w:firstLine="708"/>
        <w:jc w:val="both"/>
      </w:pPr>
    </w:p>
    <w:p w:rsidR="00360B15" w:rsidRDefault="00360B15" w:rsidP="00360B15">
      <w:pPr>
        <w:spacing w:line="360" w:lineRule="auto"/>
        <w:ind w:firstLine="708"/>
        <w:jc w:val="both"/>
        <w:rPr>
          <w:sz w:val="28"/>
          <w:szCs w:val="28"/>
        </w:rPr>
      </w:pPr>
      <w:r w:rsidRPr="00625DD3">
        <w:rPr>
          <w:sz w:val="28"/>
          <w:szCs w:val="28"/>
        </w:rPr>
        <w:t xml:space="preserve">По результатам опроса можно сделать следующие выводы: учащиеся подросткового возраста </w:t>
      </w:r>
      <w:r>
        <w:rPr>
          <w:sz w:val="28"/>
          <w:szCs w:val="28"/>
        </w:rPr>
        <w:t>проводят свое свободное время в компаниях-группах. Больше половины подростков встречаются реже, чем через день, надо полагать, что по субботним и воскресным вечерам.</w:t>
      </w:r>
    </w:p>
    <w:p w:rsidR="00360B15" w:rsidRDefault="00360B15" w:rsidP="00360B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Обычно подростки собираются во дворе или в подъезде и лишь немногие бродят по улицам или проводят свое время в подвале.</w:t>
      </w:r>
    </w:p>
    <w:p w:rsidR="00360B15" w:rsidRDefault="00360B15" w:rsidP="00360B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Многие подростки употребляют спиртные напитки.</w:t>
      </w:r>
    </w:p>
    <w:p w:rsidR="00360B15" w:rsidRDefault="00360B15" w:rsidP="00360B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Подростки нередко общаются с людьми, имевшими преступный опыт. </w:t>
      </w:r>
    </w:p>
    <w:p w:rsidR="00360B15" w:rsidRDefault="00360B15" w:rsidP="00360B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группа имеет свою территорию и зачастую участвуют в ее защите.</w:t>
      </w:r>
    </w:p>
    <w:p w:rsidR="00DC4DB8" w:rsidRDefault="00360B15" w:rsidP="00360B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4DB8">
        <w:rPr>
          <w:sz w:val="28"/>
          <w:szCs w:val="28"/>
        </w:rPr>
        <w:t>2.2. Исследование психологического климата в подростковых компаниях</w:t>
      </w:r>
    </w:p>
    <w:p w:rsidR="00360B15" w:rsidRPr="00C06C72" w:rsidRDefault="00360B15" w:rsidP="00360B15">
      <w:pPr>
        <w:spacing w:line="360" w:lineRule="auto"/>
        <w:jc w:val="both"/>
        <w:rPr>
          <w:sz w:val="28"/>
          <w:szCs w:val="28"/>
        </w:rPr>
      </w:pPr>
      <w:r w:rsidRPr="00C06C72">
        <w:rPr>
          <w:sz w:val="28"/>
          <w:szCs w:val="28"/>
        </w:rPr>
        <w:tab/>
        <w:t>Исследование поводилось путем определения психологического климата группы подростков. За группу в данном случае принимался  обычный класс, количество учащихся в котором составляет 20 человек.</w:t>
      </w:r>
    </w:p>
    <w:p w:rsidR="00360B15" w:rsidRPr="00C06C72" w:rsidRDefault="00360B15" w:rsidP="00360B15">
      <w:pPr>
        <w:spacing w:line="360" w:lineRule="auto"/>
        <w:jc w:val="both"/>
        <w:rPr>
          <w:sz w:val="28"/>
          <w:szCs w:val="28"/>
        </w:rPr>
      </w:pPr>
      <w:r w:rsidRPr="00C06C72">
        <w:rPr>
          <w:sz w:val="28"/>
          <w:szCs w:val="28"/>
        </w:rPr>
        <w:tab/>
        <w:t>Для оценки некоторых  основных проявлений психологического климата класса мы будем пользоваться картой-схемой А.Н. Лутошкина. В ней в левой стороне листа описаны те качества коллектива, которые характеризуют благоприятный психологический климат,  в правой – качества коллектива с явно неблагоприятным климатом. Степень выраженности тех или иных качеств можно определить с помощью семибальной шкалы, помещенной в центре листа (бланк анкеты приведен в приложении) (от +3 до -3)</w:t>
      </w:r>
    </w:p>
    <w:p w:rsidR="00360B15" w:rsidRPr="00C06C72" w:rsidRDefault="00360B15" w:rsidP="00360B15">
      <w:pPr>
        <w:spacing w:line="360" w:lineRule="auto"/>
        <w:jc w:val="both"/>
        <w:rPr>
          <w:sz w:val="28"/>
          <w:szCs w:val="28"/>
        </w:rPr>
      </w:pPr>
      <w:r w:rsidRPr="00C06C72">
        <w:rPr>
          <w:sz w:val="28"/>
          <w:szCs w:val="28"/>
        </w:rPr>
        <w:tab/>
        <w:t>Используя схему, следует прочесть сначала предложение слева, затем – справа и после этого знаком «+» отметить в средней части листа ту оценку, которая наиболее соответствует истине. При этом нужно иметь в виду, что оценки означают:</w:t>
      </w:r>
    </w:p>
    <w:p w:rsidR="00360B15" w:rsidRPr="00C06C72" w:rsidRDefault="00360B15" w:rsidP="00360B15">
      <w:pPr>
        <w:spacing w:line="360" w:lineRule="auto"/>
        <w:jc w:val="both"/>
        <w:rPr>
          <w:sz w:val="28"/>
          <w:szCs w:val="28"/>
        </w:rPr>
      </w:pPr>
      <w:r w:rsidRPr="00C06C72">
        <w:rPr>
          <w:sz w:val="28"/>
          <w:szCs w:val="28"/>
        </w:rPr>
        <w:t>+3 – свойство проявляется в коллективе всегда;</w:t>
      </w:r>
    </w:p>
    <w:p w:rsidR="00360B15" w:rsidRPr="00C06C72" w:rsidRDefault="00360B15" w:rsidP="00360B15">
      <w:pPr>
        <w:spacing w:line="360" w:lineRule="auto"/>
        <w:jc w:val="both"/>
        <w:rPr>
          <w:sz w:val="28"/>
          <w:szCs w:val="28"/>
        </w:rPr>
      </w:pPr>
      <w:r w:rsidRPr="00C06C72">
        <w:rPr>
          <w:sz w:val="28"/>
          <w:szCs w:val="28"/>
        </w:rPr>
        <w:t>+2 – свойство проявляется в большинстве случаев;</w:t>
      </w:r>
    </w:p>
    <w:p w:rsidR="00360B15" w:rsidRPr="00C06C72" w:rsidRDefault="00360B15" w:rsidP="00360B15">
      <w:pPr>
        <w:spacing w:line="360" w:lineRule="auto"/>
        <w:jc w:val="both"/>
        <w:rPr>
          <w:sz w:val="28"/>
          <w:szCs w:val="28"/>
        </w:rPr>
      </w:pPr>
      <w:r w:rsidRPr="00C06C72">
        <w:rPr>
          <w:sz w:val="28"/>
          <w:szCs w:val="28"/>
        </w:rPr>
        <w:t>+1 – свойство проявляется достаточно часто</w:t>
      </w:r>
    </w:p>
    <w:p w:rsidR="00360B15" w:rsidRPr="00C06C72" w:rsidRDefault="00360B15" w:rsidP="00360B15">
      <w:pPr>
        <w:spacing w:line="360" w:lineRule="auto"/>
        <w:jc w:val="both"/>
        <w:rPr>
          <w:sz w:val="28"/>
          <w:szCs w:val="28"/>
        </w:rPr>
      </w:pPr>
      <w:r w:rsidRPr="00C06C72">
        <w:rPr>
          <w:sz w:val="28"/>
          <w:szCs w:val="28"/>
        </w:rPr>
        <w:t>0 – ни это, ни противоположное свойство не появляется достаточно ясно или то и другое проявляются в одинаковой степени;</w:t>
      </w:r>
    </w:p>
    <w:p w:rsidR="00360B15" w:rsidRPr="00C06C72" w:rsidRDefault="00360B15" w:rsidP="00360B15">
      <w:pPr>
        <w:spacing w:line="360" w:lineRule="auto"/>
        <w:jc w:val="both"/>
        <w:rPr>
          <w:sz w:val="28"/>
          <w:szCs w:val="28"/>
        </w:rPr>
      </w:pPr>
      <w:r w:rsidRPr="00C06C72">
        <w:rPr>
          <w:sz w:val="28"/>
          <w:szCs w:val="28"/>
        </w:rPr>
        <w:t>-1 – достаточно часто проявляется противоположное свойство;</w:t>
      </w:r>
    </w:p>
    <w:p w:rsidR="00360B15" w:rsidRPr="00C06C72" w:rsidRDefault="00360B15" w:rsidP="00360B15">
      <w:pPr>
        <w:spacing w:line="360" w:lineRule="auto"/>
        <w:jc w:val="both"/>
        <w:rPr>
          <w:sz w:val="28"/>
          <w:szCs w:val="28"/>
        </w:rPr>
      </w:pPr>
      <w:r w:rsidRPr="00C06C72">
        <w:rPr>
          <w:sz w:val="28"/>
          <w:szCs w:val="28"/>
        </w:rPr>
        <w:t>-2 – свойство проявляется в большинстве случаев;</w:t>
      </w:r>
    </w:p>
    <w:p w:rsidR="00360B15" w:rsidRPr="00C06C72" w:rsidRDefault="00360B15" w:rsidP="00360B15">
      <w:pPr>
        <w:spacing w:line="360" w:lineRule="auto"/>
        <w:jc w:val="both"/>
        <w:rPr>
          <w:sz w:val="28"/>
          <w:szCs w:val="28"/>
        </w:rPr>
      </w:pPr>
      <w:r w:rsidRPr="00C06C72">
        <w:rPr>
          <w:sz w:val="28"/>
          <w:szCs w:val="28"/>
        </w:rPr>
        <w:t>-3 – свойство проявляется всегда.</w:t>
      </w:r>
    </w:p>
    <w:p w:rsidR="00360B15" w:rsidRPr="00C06C72" w:rsidRDefault="00360B15" w:rsidP="00360B15">
      <w:pPr>
        <w:spacing w:line="360" w:lineRule="auto"/>
        <w:jc w:val="both"/>
        <w:rPr>
          <w:sz w:val="28"/>
          <w:szCs w:val="28"/>
        </w:rPr>
      </w:pPr>
      <w:r w:rsidRPr="00C06C72">
        <w:rPr>
          <w:sz w:val="28"/>
          <w:szCs w:val="28"/>
        </w:rPr>
        <w:tab/>
        <w:t>По общей сумме баллов можно определить степень благополучности психологического климата в коллективе:</w:t>
      </w:r>
      <w:r w:rsidRPr="00C06C72">
        <w:rPr>
          <w:sz w:val="28"/>
          <w:szCs w:val="28"/>
        </w:rPr>
        <w:tab/>
        <w:t>42-20 – высокая степень благополучия; 19-0 – средняя; -1- -20 – равнодушие; -21- -42 – низкая степень</w:t>
      </w:r>
    </w:p>
    <w:p w:rsidR="00360B15" w:rsidRPr="00C06C72" w:rsidRDefault="00360B15" w:rsidP="00360B15">
      <w:pPr>
        <w:spacing w:line="360" w:lineRule="auto"/>
        <w:ind w:firstLine="708"/>
        <w:jc w:val="both"/>
        <w:rPr>
          <w:sz w:val="28"/>
          <w:szCs w:val="28"/>
        </w:rPr>
      </w:pPr>
      <w:r w:rsidRPr="00C06C72">
        <w:rPr>
          <w:sz w:val="28"/>
          <w:szCs w:val="28"/>
        </w:rPr>
        <w:t>Чтобы представить общую картину психологического климата коллектива, надо сложить все положительные баллы. Полученный результат случит условной характеристикой психологического климата большей или меньшей степени благоприятности.</w:t>
      </w:r>
    </w:p>
    <w:p w:rsidR="00360B15" w:rsidRPr="00C06C72" w:rsidRDefault="00360B15" w:rsidP="00360B15">
      <w:pPr>
        <w:spacing w:line="360" w:lineRule="auto"/>
        <w:jc w:val="both"/>
        <w:rPr>
          <w:sz w:val="28"/>
          <w:szCs w:val="28"/>
        </w:rPr>
      </w:pPr>
      <w:r w:rsidRPr="00C06C72">
        <w:rPr>
          <w:sz w:val="28"/>
          <w:szCs w:val="28"/>
        </w:rPr>
        <w:tab/>
        <w:t>На основании полученных данных получили следующую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Испытуемые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Количество баллов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15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19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3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25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36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5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-2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6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40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7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26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8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37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9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29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10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21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11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15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12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14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13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17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14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15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16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-4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17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12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18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19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19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37</w:t>
            </w:r>
          </w:p>
        </w:tc>
      </w:tr>
      <w:tr w:rsidR="00360B15" w:rsidRPr="00BC56E5" w:rsidTr="00BC56E5">
        <w:tc>
          <w:tcPr>
            <w:tcW w:w="2628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20</w:t>
            </w:r>
          </w:p>
        </w:tc>
        <w:tc>
          <w:tcPr>
            <w:tcW w:w="6943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28</w:t>
            </w:r>
          </w:p>
        </w:tc>
      </w:tr>
    </w:tbl>
    <w:p w:rsidR="00360B15" w:rsidRPr="00C06C72" w:rsidRDefault="00360B15" w:rsidP="00360B15">
      <w:pPr>
        <w:spacing w:line="360" w:lineRule="auto"/>
        <w:jc w:val="both"/>
        <w:rPr>
          <w:sz w:val="28"/>
          <w:szCs w:val="28"/>
        </w:rPr>
      </w:pPr>
      <w:r w:rsidRPr="00C06C72">
        <w:rPr>
          <w:sz w:val="28"/>
          <w:szCs w:val="28"/>
        </w:rPr>
        <w:tab/>
        <w:t xml:space="preserve"> Обобщив данные, получаем следующую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60B15" w:rsidRPr="00BC56E5" w:rsidTr="00BC56E5">
        <w:tc>
          <w:tcPr>
            <w:tcW w:w="1914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Количество</w:t>
            </w:r>
          </w:p>
        </w:tc>
        <w:tc>
          <w:tcPr>
            <w:tcW w:w="1914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Высокая степень благополучия</w:t>
            </w:r>
          </w:p>
        </w:tc>
        <w:tc>
          <w:tcPr>
            <w:tcW w:w="1914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Средняя степень благополучия</w:t>
            </w:r>
          </w:p>
        </w:tc>
        <w:tc>
          <w:tcPr>
            <w:tcW w:w="1914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Равнодушие</w:t>
            </w:r>
          </w:p>
        </w:tc>
        <w:tc>
          <w:tcPr>
            <w:tcW w:w="1915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Низкая степень благополучия</w:t>
            </w:r>
          </w:p>
        </w:tc>
      </w:tr>
      <w:tr w:rsidR="00360B15" w:rsidRPr="00BC56E5" w:rsidTr="00BC56E5">
        <w:tc>
          <w:tcPr>
            <w:tcW w:w="1914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Количество чел.</w:t>
            </w:r>
          </w:p>
        </w:tc>
        <w:tc>
          <w:tcPr>
            <w:tcW w:w="1914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-</w:t>
            </w:r>
          </w:p>
        </w:tc>
      </w:tr>
      <w:tr w:rsidR="00360B15" w:rsidRPr="00BC56E5" w:rsidTr="00BC56E5">
        <w:tc>
          <w:tcPr>
            <w:tcW w:w="1914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%</w:t>
            </w:r>
          </w:p>
        </w:tc>
        <w:tc>
          <w:tcPr>
            <w:tcW w:w="1914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45</w:t>
            </w:r>
          </w:p>
        </w:tc>
        <w:tc>
          <w:tcPr>
            <w:tcW w:w="1914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45</w:t>
            </w:r>
          </w:p>
        </w:tc>
        <w:tc>
          <w:tcPr>
            <w:tcW w:w="1914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10</w:t>
            </w:r>
          </w:p>
        </w:tc>
        <w:tc>
          <w:tcPr>
            <w:tcW w:w="1915" w:type="dxa"/>
            <w:shd w:val="clear" w:color="auto" w:fill="auto"/>
          </w:tcPr>
          <w:p w:rsidR="00360B15" w:rsidRPr="00BC56E5" w:rsidRDefault="00360B15" w:rsidP="00BC56E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C56E5">
              <w:rPr>
                <w:sz w:val="28"/>
                <w:szCs w:val="28"/>
              </w:rPr>
              <w:t>0</w:t>
            </w:r>
          </w:p>
        </w:tc>
      </w:tr>
    </w:tbl>
    <w:p w:rsidR="00360B15" w:rsidRDefault="00360B15" w:rsidP="00360B15">
      <w:pPr>
        <w:spacing w:line="360" w:lineRule="auto"/>
        <w:ind w:firstLine="708"/>
        <w:jc w:val="both"/>
        <w:rPr>
          <w:sz w:val="28"/>
          <w:szCs w:val="28"/>
        </w:rPr>
      </w:pPr>
      <w:r w:rsidRPr="00C06C72">
        <w:rPr>
          <w:sz w:val="28"/>
          <w:szCs w:val="28"/>
        </w:rPr>
        <w:t xml:space="preserve">Таким образом, на основании результатов исследования удалось установить, что большинство подростков считает в высокой степени благополучным свой коллектив. Это связано прежде всего с тем, что начинает становится значимым межличностное общение со сверстниками, происходит смена значимости общения со взрослыми на общение со сверстниками. В своем коллективе дети чувствуют себя на равных друг с другом, чего им практически не могут обеспечить взрослые. </w:t>
      </w:r>
    </w:p>
    <w:p w:rsidR="00DC4DB8" w:rsidRPr="0099388D" w:rsidRDefault="00DC4DB8" w:rsidP="00DC4D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9388D">
        <w:rPr>
          <w:sz w:val="28"/>
          <w:szCs w:val="28"/>
        </w:rPr>
        <w:t>ЗАКЛЮЧЕНИЕ</w:t>
      </w:r>
    </w:p>
    <w:p w:rsidR="00DC4DB8" w:rsidRDefault="00DC4DB8" w:rsidP="00DC4DB8">
      <w:pPr>
        <w:spacing w:line="360" w:lineRule="auto"/>
        <w:ind w:firstLine="708"/>
        <w:jc w:val="both"/>
        <w:rPr>
          <w:sz w:val="28"/>
          <w:szCs w:val="28"/>
        </w:rPr>
      </w:pPr>
    </w:p>
    <w:p w:rsidR="00DC4DB8" w:rsidRPr="0099388D" w:rsidRDefault="00DC4DB8" w:rsidP="00DC4DB8">
      <w:pPr>
        <w:spacing w:line="360" w:lineRule="auto"/>
        <w:ind w:firstLine="708"/>
        <w:jc w:val="both"/>
        <w:rPr>
          <w:sz w:val="28"/>
          <w:szCs w:val="28"/>
        </w:rPr>
      </w:pPr>
      <w:r w:rsidRPr="0099388D">
        <w:rPr>
          <w:sz w:val="28"/>
          <w:szCs w:val="28"/>
        </w:rPr>
        <w:t xml:space="preserve">Таким образом, на основании результатов исследования удалось установить, что на становление межличностных отношений в подростковом возрасте имеют огромное влияние ряд факторов, среди которых и среда, в которой находится подросток, стиль общения, принятый в отношениях как родителей к детям, так и между самими родителями. </w:t>
      </w:r>
    </w:p>
    <w:p w:rsidR="00DC4DB8" w:rsidRPr="0099388D" w:rsidRDefault="00DC4DB8" w:rsidP="00DC4DB8">
      <w:pPr>
        <w:spacing w:line="360" w:lineRule="auto"/>
        <w:ind w:firstLine="708"/>
        <w:jc w:val="both"/>
        <w:rPr>
          <w:sz w:val="28"/>
          <w:szCs w:val="28"/>
        </w:rPr>
      </w:pPr>
      <w:r w:rsidRPr="0099388D">
        <w:rPr>
          <w:sz w:val="28"/>
          <w:szCs w:val="28"/>
        </w:rPr>
        <w:t>В подростковом возрасте нарастающее значение имеет автономизация подростков и перенос авторитета в общении с родителей, учителей и вообще взрослых на своих сверстников. Это связано прежде всего с тем, что именно в этом институте социализации возможно равенство в общении. Именно поэтому начинают формироваться устойчивые компании подростков.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4DB8">
        <w:rPr>
          <w:sz w:val="28"/>
          <w:szCs w:val="28"/>
        </w:rPr>
        <w:t>СПИСОК ИСПОЛЬЗОВАННОЙ ЛИТЕРАТУРЫ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1. Байярд Р.Т., Байярд Д., "Ваш беспокойный подросток", М.: "Просвещение", 1991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2. Блага К., Шебек М., "Я - твой ученик, ты - мой учитель.", М.: "Просвещение", 1991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3. Возрастная и педагогическая психология под ред. Гамезо и др., М.: 1984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4. Волкова Е.М.,"Трудные дети или трудные родители?", М.: "Профиздат", 1992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5. Гуревич К. М. Индивидуально-психологические особенности школьника, М., Знание, 1988;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6. Ковалев С.В., "Психология современной семьи.", М.: "Просвещение", 1988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 xml:space="preserve">7. Кон И.С., "Дружба", М.: "Просвещение", 1980 г. 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8. Кон И.С., "Психология ранней юности", М.: "Просвещение", 1991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 xml:space="preserve">9. Лесгафт П.Ф., "Семейное воспитание ребенка и его значение", М.: "Педагогика", 1991 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10. Личко А.Е., "Психопатии и акцентуации характера у подростков.". М.: 1983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11. Макаренко А.С., "Книга для родителей", Л.: "Лениздат", 1981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12. Мудрик А. В. Общение школьника, М., Знание, 1987;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13. Овчарова Р.В., "Справочная книга школьного психолога", М.: "Просвещение", "Учебная литература", 1996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14. Панкова Л.М., "У порога семейной жизни.", М.: "Просвещение", 1991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15. Петровский А.В., "Возрастная и педагогическая психология", М.: Педагогика, 1975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16. Поливанова Л.Б., "Психологическое содержание подросткового возраста"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\\Вопросы психологии N5 1992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17. Психология (словарь)  \ под ред. А.В.Петровского,  М.Г .Ярошевского    М.: Изд. политической литературы, 1990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 xml:space="preserve"> 19. "Психология современного подростка" под ред. Д.И.Фельдштейна, М.: Педагогика, 1987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20. Ремшмидт Х., "Подростковый и юношеский возраст"//Мир 1994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21. Рогов Е.И., "Настольная книга практического психолога в образовании", М.: "Владос", 1996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22. Сатир В., "Как строить себя и свою семью.", М.: "Педагогика - Пресс", 1992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23. Семенов В. Д. Быть собой, М., Знание, 1989;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24. Соколова В.Н., Юзефович Г.Я., "Отцы и дети в меняющемся мире", М.: "Просвещение", 1991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25. Спиваковская А.С., "Как быть родителями: (о психологии родительскойлюбви)"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М.: "Педагогика", 1986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26. "Учителям и родителям о психологии подростка", Под ред. Г.Г.Аракелова, М.: "Высшая школа", 1990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27. А.Фромм, "Азбука для родителей", Л.: 1991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28. Фролов С. С. Основы социологии, М., Юристъ, 1997;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29. Хоментскаус Г.Т., "Семья глазами ребенка", М.: 1990 г.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  <w:r w:rsidRPr="00CF1CB0">
        <w:rPr>
          <w:sz w:val="28"/>
          <w:szCs w:val="28"/>
        </w:rPr>
        <w:t>30. Шевандрин Н. И. Социальная психология в образовании, М., Владос, 1995</w:t>
      </w:r>
    </w:p>
    <w:p w:rsidR="001B0F9F" w:rsidRPr="00CF1CB0" w:rsidRDefault="001B0F9F" w:rsidP="001B0F9F">
      <w:pPr>
        <w:spacing w:line="360" w:lineRule="auto"/>
        <w:jc w:val="both"/>
        <w:rPr>
          <w:sz w:val="28"/>
          <w:szCs w:val="28"/>
        </w:rPr>
      </w:pPr>
    </w:p>
    <w:p w:rsidR="00340907" w:rsidRPr="005A304A" w:rsidRDefault="00340907" w:rsidP="003409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tab/>
      </w:r>
      <w:r w:rsidRPr="005A304A">
        <w:rPr>
          <w:sz w:val="28"/>
          <w:szCs w:val="28"/>
        </w:rPr>
        <w:tab/>
      </w:r>
      <w:r w:rsidRPr="005A304A">
        <w:rPr>
          <w:sz w:val="28"/>
          <w:szCs w:val="28"/>
        </w:rPr>
        <w:tab/>
      </w:r>
      <w:r w:rsidRPr="005A304A">
        <w:rPr>
          <w:sz w:val="28"/>
          <w:szCs w:val="28"/>
        </w:rPr>
        <w:tab/>
      </w:r>
      <w:r w:rsidRPr="005A304A">
        <w:rPr>
          <w:sz w:val="28"/>
          <w:szCs w:val="28"/>
        </w:rPr>
        <w:tab/>
      </w:r>
      <w:r w:rsidRPr="005A304A">
        <w:rPr>
          <w:sz w:val="28"/>
          <w:szCs w:val="28"/>
        </w:rPr>
        <w:tab/>
      </w:r>
      <w:r w:rsidRPr="005A304A">
        <w:rPr>
          <w:sz w:val="28"/>
          <w:szCs w:val="28"/>
        </w:rPr>
        <w:tab/>
      </w:r>
      <w:r w:rsidRPr="005A304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304A">
        <w:rPr>
          <w:sz w:val="28"/>
          <w:szCs w:val="28"/>
        </w:rPr>
        <w:tab/>
        <w:t xml:space="preserve">Приложение </w:t>
      </w:r>
    </w:p>
    <w:p w:rsidR="00340907" w:rsidRPr="005A304A" w:rsidRDefault="00340907" w:rsidP="0034090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304A">
        <w:rPr>
          <w:sz w:val="28"/>
          <w:szCs w:val="28"/>
        </w:rPr>
        <w:t>Как часто собирается ваша компания?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А) каждый день;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Б) через день;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В) реже.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2. Где вы обычно собираетесь?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А) в подвале или бродим по улицам;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Б) на площадке пред домом или в подъезде;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В) у кого-либо на квартире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3. Сколько в группе лидеров?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А) один;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Б) несколько;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В) нет ни одного.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4. Что является музыкальным сопровождением ваших посиделок?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А) блатной музыкальный фольклор;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Б) западные и отечественные группы;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В) гитара или обходимся без музыки.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5. приходилось ли вам вместе с группой гулять всю ночь на пролет?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А) да;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Б) часов до двух ночи;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В) нет.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6. В каком количестве группа употребляет спиртное?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А) без ограничений;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Б) до легкого опьянения;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В) не употребляет.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7. Сколько членов группы курит табак?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А) все;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 xml:space="preserve">Б) половина; 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В) никто.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8. Сколько членов группы употребляет травку или другие наркотики?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А) все;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 xml:space="preserve">Б) половина; 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В) никто.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9. считаете ли вы, что, являясь членом группы можно легче удовлетворить любопытство в сексе?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А) да;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Б) не уверен, но возможно;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В) нет.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10. Участвует ли ваша группа в защите своей территории?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А) да;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Б) некоторые в составе других групп;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В) нет.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11. Есть ли среди членов группы люди с преступным опытом?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А) да;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Б) не уверен, но возможно;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В) нет.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12. Участвует ли ваша группа в коллективных драках?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А) да;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Б) некоторые в составе других групп;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В) нет.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13. Чтобы сделала ваша компания, если бы вечером проходила мимо пьяного человека?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А) обобрала бы;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Б) оценила бы обстановку и не тронула, но посмеялась;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В) ничего.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14. Чтобы предприняла группа, если бы вы заявили о своем уходе из нее?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А) избила бы;</w:t>
      </w:r>
    </w:p>
    <w:p w:rsidR="00340907" w:rsidRPr="005A304A" w:rsidRDefault="00340907" w:rsidP="00340907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Б) припомнила бы все «долги и услуги»;</w:t>
      </w:r>
    </w:p>
    <w:p w:rsidR="00360B15" w:rsidRPr="00996107" w:rsidRDefault="00340907" w:rsidP="001B0F9F">
      <w:pPr>
        <w:spacing w:line="360" w:lineRule="auto"/>
        <w:ind w:left="360"/>
        <w:rPr>
          <w:sz w:val="28"/>
          <w:szCs w:val="28"/>
        </w:rPr>
      </w:pPr>
      <w:r w:rsidRPr="005A304A">
        <w:rPr>
          <w:sz w:val="28"/>
          <w:szCs w:val="28"/>
        </w:rPr>
        <w:t>В) ничего.</w:t>
      </w:r>
    </w:p>
    <w:p w:rsidR="00AA352E" w:rsidRDefault="00AA352E" w:rsidP="00AA352E">
      <w:pPr>
        <w:ind w:left="6372" w:firstLine="708"/>
      </w:pPr>
      <w:r>
        <w:br w:type="page"/>
        <w:t xml:space="preserve">Приложение </w:t>
      </w:r>
    </w:p>
    <w:tbl>
      <w:tblPr>
        <w:tblpPr w:leftFromText="180" w:rightFromText="180" w:horzAnchor="margin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693"/>
        <w:gridCol w:w="694"/>
        <w:gridCol w:w="694"/>
        <w:gridCol w:w="658"/>
        <w:gridCol w:w="659"/>
        <w:gridCol w:w="659"/>
        <w:gridCol w:w="659"/>
        <w:gridCol w:w="2526"/>
      </w:tblGrid>
      <w:tr w:rsidR="00AA352E" w:rsidTr="00BC56E5">
        <w:tc>
          <w:tcPr>
            <w:tcW w:w="2329" w:type="dxa"/>
            <w:shd w:val="clear" w:color="auto" w:fill="auto"/>
          </w:tcPr>
          <w:p w:rsidR="00AA352E" w:rsidRDefault="00AA352E" w:rsidP="00BC56E5">
            <w:r>
              <w:t>Положительные особенности</w:t>
            </w:r>
          </w:p>
        </w:tc>
        <w:tc>
          <w:tcPr>
            <w:tcW w:w="693" w:type="dxa"/>
            <w:shd w:val="clear" w:color="auto" w:fill="auto"/>
          </w:tcPr>
          <w:p w:rsidR="00AA352E" w:rsidRDefault="00AA352E" w:rsidP="00BC56E5">
            <w:r>
              <w:t>+3</w:t>
            </w:r>
          </w:p>
        </w:tc>
        <w:tc>
          <w:tcPr>
            <w:tcW w:w="694" w:type="dxa"/>
            <w:shd w:val="clear" w:color="auto" w:fill="auto"/>
          </w:tcPr>
          <w:p w:rsidR="00AA352E" w:rsidRDefault="00AA352E" w:rsidP="00BC56E5">
            <w:r>
              <w:t>+2</w:t>
            </w:r>
          </w:p>
        </w:tc>
        <w:tc>
          <w:tcPr>
            <w:tcW w:w="694" w:type="dxa"/>
            <w:shd w:val="clear" w:color="auto" w:fill="auto"/>
          </w:tcPr>
          <w:p w:rsidR="00AA352E" w:rsidRDefault="00AA352E" w:rsidP="00BC56E5">
            <w:r>
              <w:t>+1</w:t>
            </w:r>
          </w:p>
        </w:tc>
        <w:tc>
          <w:tcPr>
            <w:tcW w:w="658" w:type="dxa"/>
            <w:shd w:val="clear" w:color="auto" w:fill="auto"/>
          </w:tcPr>
          <w:p w:rsidR="00AA352E" w:rsidRDefault="00AA352E" w:rsidP="00BC56E5">
            <w:r>
              <w:t>0</w:t>
            </w:r>
          </w:p>
        </w:tc>
        <w:tc>
          <w:tcPr>
            <w:tcW w:w="659" w:type="dxa"/>
            <w:shd w:val="clear" w:color="auto" w:fill="auto"/>
          </w:tcPr>
          <w:p w:rsidR="00AA352E" w:rsidRDefault="00AA352E" w:rsidP="00BC56E5">
            <w:r>
              <w:t>-1</w:t>
            </w:r>
          </w:p>
        </w:tc>
        <w:tc>
          <w:tcPr>
            <w:tcW w:w="659" w:type="dxa"/>
            <w:shd w:val="clear" w:color="auto" w:fill="auto"/>
          </w:tcPr>
          <w:p w:rsidR="00AA352E" w:rsidRDefault="00AA352E" w:rsidP="00BC56E5">
            <w:r>
              <w:t>-2</w:t>
            </w:r>
          </w:p>
        </w:tc>
        <w:tc>
          <w:tcPr>
            <w:tcW w:w="659" w:type="dxa"/>
            <w:shd w:val="clear" w:color="auto" w:fill="auto"/>
          </w:tcPr>
          <w:p w:rsidR="00AA352E" w:rsidRDefault="00AA352E" w:rsidP="00BC56E5">
            <w:r>
              <w:t>-3</w:t>
            </w:r>
          </w:p>
        </w:tc>
        <w:tc>
          <w:tcPr>
            <w:tcW w:w="2526" w:type="dxa"/>
            <w:shd w:val="clear" w:color="auto" w:fill="auto"/>
          </w:tcPr>
          <w:p w:rsidR="00AA352E" w:rsidRDefault="00AA352E" w:rsidP="00BC56E5">
            <w:r>
              <w:t>Отрицательные особенности</w:t>
            </w:r>
          </w:p>
        </w:tc>
      </w:tr>
      <w:tr w:rsidR="00AA352E" w:rsidTr="00BC56E5">
        <w:tc>
          <w:tcPr>
            <w:tcW w:w="2329" w:type="dxa"/>
            <w:shd w:val="clear" w:color="auto" w:fill="auto"/>
          </w:tcPr>
          <w:p w:rsidR="00AA352E" w:rsidRDefault="00AA352E" w:rsidP="00BC56E5">
            <w:r>
              <w:t>Преобладает бодрое и жизнерадостное настроение</w:t>
            </w:r>
          </w:p>
        </w:tc>
        <w:tc>
          <w:tcPr>
            <w:tcW w:w="693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58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2526" w:type="dxa"/>
            <w:shd w:val="clear" w:color="auto" w:fill="auto"/>
          </w:tcPr>
          <w:p w:rsidR="00AA352E" w:rsidRDefault="00AA352E" w:rsidP="00BC56E5">
            <w:r>
              <w:t>Преобладает подавленность, пессимистический настрой</w:t>
            </w:r>
          </w:p>
        </w:tc>
      </w:tr>
      <w:tr w:rsidR="00AA352E" w:rsidTr="00BC56E5">
        <w:tc>
          <w:tcPr>
            <w:tcW w:w="2329" w:type="dxa"/>
            <w:shd w:val="clear" w:color="auto" w:fill="auto"/>
          </w:tcPr>
          <w:p w:rsidR="00AA352E" w:rsidRDefault="00AA352E" w:rsidP="00BC56E5">
            <w:r>
              <w:t xml:space="preserve">Преобладает доброжелательность в отношениях, взаимные симпатии </w:t>
            </w:r>
          </w:p>
        </w:tc>
        <w:tc>
          <w:tcPr>
            <w:tcW w:w="693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58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2526" w:type="dxa"/>
            <w:shd w:val="clear" w:color="auto" w:fill="auto"/>
          </w:tcPr>
          <w:p w:rsidR="00AA352E" w:rsidRDefault="00AA352E" w:rsidP="00BC56E5">
            <w:r>
              <w:t>Преобладают  конфликтность в отношениях, агрессивность</w:t>
            </w:r>
          </w:p>
        </w:tc>
      </w:tr>
      <w:tr w:rsidR="00AA352E" w:rsidTr="00BC56E5">
        <w:tc>
          <w:tcPr>
            <w:tcW w:w="2329" w:type="dxa"/>
            <w:shd w:val="clear" w:color="auto" w:fill="auto"/>
          </w:tcPr>
          <w:p w:rsidR="00AA352E" w:rsidRDefault="00AA352E" w:rsidP="00BC56E5">
            <w:r>
              <w:t>В отношениях между группировками внутри коллектива существует взаимное расположение и понимание</w:t>
            </w:r>
          </w:p>
        </w:tc>
        <w:tc>
          <w:tcPr>
            <w:tcW w:w="693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58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2526" w:type="dxa"/>
            <w:shd w:val="clear" w:color="auto" w:fill="auto"/>
          </w:tcPr>
          <w:p w:rsidR="00AA352E" w:rsidRDefault="00AA352E" w:rsidP="00BC56E5">
            <w:r>
              <w:t>Группировки конфликтуют между собой</w:t>
            </w:r>
          </w:p>
        </w:tc>
      </w:tr>
      <w:tr w:rsidR="00AA352E" w:rsidTr="00BC56E5">
        <w:tc>
          <w:tcPr>
            <w:tcW w:w="2329" w:type="dxa"/>
            <w:shd w:val="clear" w:color="auto" w:fill="auto"/>
          </w:tcPr>
          <w:p w:rsidR="00AA352E" w:rsidRDefault="00AA352E" w:rsidP="00BC56E5">
            <w:r>
              <w:t>Членам коллектива нравится быть вместе, участвовать в совместных делах</w:t>
            </w:r>
          </w:p>
        </w:tc>
        <w:tc>
          <w:tcPr>
            <w:tcW w:w="693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58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2526" w:type="dxa"/>
            <w:shd w:val="clear" w:color="auto" w:fill="auto"/>
          </w:tcPr>
          <w:p w:rsidR="00AA352E" w:rsidRDefault="00AA352E" w:rsidP="00BC56E5">
            <w:r>
              <w:t>Члены коллектива проявляют безразличие к более тесному общению</w:t>
            </w:r>
          </w:p>
        </w:tc>
      </w:tr>
      <w:tr w:rsidR="00AA352E" w:rsidTr="00BC56E5">
        <w:tc>
          <w:tcPr>
            <w:tcW w:w="2329" w:type="dxa"/>
            <w:shd w:val="clear" w:color="auto" w:fill="auto"/>
          </w:tcPr>
          <w:p w:rsidR="00AA352E" w:rsidRDefault="00AA352E" w:rsidP="00BC56E5">
            <w:r>
              <w:t>Успехи или неудачи отдельных членов коллектива вызывают сопереживание</w:t>
            </w:r>
          </w:p>
        </w:tc>
        <w:tc>
          <w:tcPr>
            <w:tcW w:w="693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58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2526" w:type="dxa"/>
            <w:shd w:val="clear" w:color="auto" w:fill="auto"/>
          </w:tcPr>
          <w:p w:rsidR="00AA352E" w:rsidRDefault="00AA352E" w:rsidP="00BC56E5">
            <w:r>
              <w:t xml:space="preserve">Успехи и неудачи членов коллектива оставляют равнодушными остальных </w:t>
            </w:r>
          </w:p>
        </w:tc>
      </w:tr>
      <w:tr w:rsidR="00AA352E" w:rsidTr="00BC56E5">
        <w:tc>
          <w:tcPr>
            <w:tcW w:w="2329" w:type="dxa"/>
            <w:shd w:val="clear" w:color="auto" w:fill="auto"/>
          </w:tcPr>
          <w:p w:rsidR="00AA352E" w:rsidRDefault="00AA352E" w:rsidP="00BC56E5">
            <w:r>
              <w:t>Преобладает взаимная поддержка и одобрение</w:t>
            </w:r>
          </w:p>
        </w:tc>
        <w:tc>
          <w:tcPr>
            <w:tcW w:w="693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58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2526" w:type="dxa"/>
            <w:shd w:val="clear" w:color="auto" w:fill="auto"/>
          </w:tcPr>
          <w:p w:rsidR="00AA352E" w:rsidRDefault="00AA352E" w:rsidP="00BC56E5">
            <w:r>
              <w:t>Критические замечания носят характер явных и скрытых выпадов</w:t>
            </w:r>
          </w:p>
        </w:tc>
      </w:tr>
      <w:tr w:rsidR="00AA352E" w:rsidTr="00BC56E5">
        <w:tc>
          <w:tcPr>
            <w:tcW w:w="2329" w:type="dxa"/>
            <w:shd w:val="clear" w:color="auto" w:fill="auto"/>
          </w:tcPr>
          <w:p w:rsidR="00AA352E" w:rsidRDefault="00AA352E" w:rsidP="00BC56E5">
            <w:r>
              <w:t>Члены коллектива с уважением относятся к мнениям друг друга</w:t>
            </w:r>
          </w:p>
        </w:tc>
        <w:tc>
          <w:tcPr>
            <w:tcW w:w="693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58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2526" w:type="dxa"/>
            <w:shd w:val="clear" w:color="auto" w:fill="auto"/>
          </w:tcPr>
          <w:p w:rsidR="00AA352E" w:rsidRDefault="00AA352E" w:rsidP="00BC56E5">
            <w:r>
              <w:t>В коллективе каждый считает свое мнение главным и нетерпим к мнениям товарищей</w:t>
            </w:r>
          </w:p>
        </w:tc>
      </w:tr>
      <w:tr w:rsidR="00AA352E" w:rsidTr="00BC56E5">
        <w:tc>
          <w:tcPr>
            <w:tcW w:w="2329" w:type="dxa"/>
            <w:shd w:val="clear" w:color="auto" w:fill="auto"/>
          </w:tcPr>
          <w:p w:rsidR="00AA352E" w:rsidRDefault="00AA352E" w:rsidP="00BC56E5">
            <w:r>
              <w:t>В трудные для коллектива минуты происходит эмоциональное единение по принципу «одни за всех, все за одного»</w:t>
            </w:r>
          </w:p>
        </w:tc>
        <w:tc>
          <w:tcPr>
            <w:tcW w:w="693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58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2526" w:type="dxa"/>
            <w:shd w:val="clear" w:color="auto" w:fill="auto"/>
          </w:tcPr>
          <w:p w:rsidR="00AA352E" w:rsidRDefault="00AA352E" w:rsidP="00BC56E5">
            <w:r>
              <w:t>В трудных случаях коллектив «раскисает», возникают ссоры, взаимные обвинения</w:t>
            </w:r>
          </w:p>
        </w:tc>
      </w:tr>
      <w:tr w:rsidR="00AA352E" w:rsidTr="00BC56E5">
        <w:tc>
          <w:tcPr>
            <w:tcW w:w="2329" w:type="dxa"/>
            <w:shd w:val="clear" w:color="auto" w:fill="auto"/>
          </w:tcPr>
          <w:p w:rsidR="00AA352E" w:rsidRDefault="00AA352E" w:rsidP="00BC56E5">
            <w:r>
              <w:t>Достижения или неудачи коллектива переживаются всеми как свои</w:t>
            </w:r>
          </w:p>
        </w:tc>
        <w:tc>
          <w:tcPr>
            <w:tcW w:w="693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58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2526" w:type="dxa"/>
            <w:shd w:val="clear" w:color="auto" w:fill="auto"/>
          </w:tcPr>
          <w:p w:rsidR="00AA352E" w:rsidRDefault="00AA352E" w:rsidP="00BC56E5">
            <w:r>
              <w:t>Достижения или неудачи коллектива не откликаются у его представителей</w:t>
            </w:r>
          </w:p>
        </w:tc>
      </w:tr>
      <w:tr w:rsidR="00AA352E" w:rsidTr="00BC56E5">
        <w:tc>
          <w:tcPr>
            <w:tcW w:w="2329" w:type="dxa"/>
            <w:shd w:val="clear" w:color="auto" w:fill="auto"/>
          </w:tcPr>
          <w:p w:rsidR="00AA352E" w:rsidRDefault="00AA352E" w:rsidP="00BC56E5">
            <w:r>
              <w:t>Коллектив участливо и доброжелательно относится к новым членам</w:t>
            </w:r>
          </w:p>
        </w:tc>
        <w:tc>
          <w:tcPr>
            <w:tcW w:w="693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58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2526" w:type="dxa"/>
            <w:shd w:val="clear" w:color="auto" w:fill="auto"/>
          </w:tcPr>
          <w:p w:rsidR="00AA352E" w:rsidRDefault="00AA352E" w:rsidP="00BC56E5">
            <w:r>
              <w:t>Новички чувствуют себя лишними, чужими</w:t>
            </w:r>
          </w:p>
        </w:tc>
      </w:tr>
      <w:tr w:rsidR="00AA352E" w:rsidTr="00BC56E5">
        <w:tc>
          <w:tcPr>
            <w:tcW w:w="2329" w:type="dxa"/>
            <w:shd w:val="clear" w:color="auto" w:fill="auto"/>
          </w:tcPr>
          <w:p w:rsidR="00AA352E" w:rsidRDefault="00AA352E" w:rsidP="00BC56E5">
            <w:r>
              <w:t>Коллектив активен, полон энергии</w:t>
            </w:r>
          </w:p>
        </w:tc>
        <w:tc>
          <w:tcPr>
            <w:tcW w:w="693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58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2526" w:type="dxa"/>
            <w:shd w:val="clear" w:color="auto" w:fill="auto"/>
          </w:tcPr>
          <w:p w:rsidR="00AA352E" w:rsidRDefault="00AA352E" w:rsidP="00BC56E5">
            <w:r>
              <w:t>Коллектив пассивен, инертен</w:t>
            </w:r>
          </w:p>
        </w:tc>
      </w:tr>
      <w:tr w:rsidR="00AA352E" w:rsidTr="00BC56E5">
        <w:tc>
          <w:tcPr>
            <w:tcW w:w="2329" w:type="dxa"/>
            <w:shd w:val="clear" w:color="auto" w:fill="auto"/>
          </w:tcPr>
          <w:p w:rsidR="00AA352E" w:rsidRDefault="00AA352E" w:rsidP="00BC56E5">
            <w:r>
              <w:t>Коллектив быстро откликается, если нужно сделать полезное дело</w:t>
            </w:r>
          </w:p>
        </w:tc>
        <w:tc>
          <w:tcPr>
            <w:tcW w:w="693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58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2526" w:type="dxa"/>
            <w:shd w:val="clear" w:color="auto" w:fill="auto"/>
          </w:tcPr>
          <w:p w:rsidR="00AA352E" w:rsidRDefault="00AA352E" w:rsidP="00BC56E5">
            <w:r>
              <w:t>Коллектив невозможно поднять на совместное дело, каждый думает только о личных интересах</w:t>
            </w:r>
          </w:p>
        </w:tc>
      </w:tr>
      <w:tr w:rsidR="00AA352E" w:rsidTr="00BC56E5">
        <w:tc>
          <w:tcPr>
            <w:tcW w:w="2329" w:type="dxa"/>
            <w:shd w:val="clear" w:color="auto" w:fill="auto"/>
          </w:tcPr>
          <w:p w:rsidR="00AA352E" w:rsidRDefault="00AA352E" w:rsidP="00BC56E5">
            <w:r>
              <w:t>В коллективе существует справедливое отношение ко всем членам коллектива</w:t>
            </w:r>
          </w:p>
        </w:tc>
        <w:tc>
          <w:tcPr>
            <w:tcW w:w="693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58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2526" w:type="dxa"/>
            <w:shd w:val="clear" w:color="auto" w:fill="auto"/>
          </w:tcPr>
          <w:p w:rsidR="00AA352E" w:rsidRDefault="00AA352E" w:rsidP="00BC56E5">
            <w:r>
              <w:t xml:space="preserve">Коллектив подразделяется на «привилегированных» и «пренебрегаемых» </w:t>
            </w:r>
          </w:p>
        </w:tc>
      </w:tr>
      <w:tr w:rsidR="00AA352E" w:rsidTr="00BC56E5">
        <w:tc>
          <w:tcPr>
            <w:tcW w:w="2329" w:type="dxa"/>
            <w:shd w:val="clear" w:color="auto" w:fill="auto"/>
          </w:tcPr>
          <w:p w:rsidR="00AA352E" w:rsidRDefault="00AA352E" w:rsidP="00BC56E5">
            <w:r>
              <w:t>У членов коллектива появляется чувство гордости за свой коллектив, если его отмечают руководители</w:t>
            </w:r>
          </w:p>
        </w:tc>
        <w:tc>
          <w:tcPr>
            <w:tcW w:w="693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94" w:type="dxa"/>
            <w:shd w:val="clear" w:color="auto" w:fill="auto"/>
          </w:tcPr>
          <w:p w:rsidR="00AA352E" w:rsidRDefault="00AA352E" w:rsidP="00BC56E5"/>
        </w:tc>
        <w:tc>
          <w:tcPr>
            <w:tcW w:w="658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659" w:type="dxa"/>
            <w:shd w:val="clear" w:color="auto" w:fill="auto"/>
          </w:tcPr>
          <w:p w:rsidR="00AA352E" w:rsidRDefault="00AA352E" w:rsidP="00BC56E5"/>
        </w:tc>
        <w:tc>
          <w:tcPr>
            <w:tcW w:w="2526" w:type="dxa"/>
            <w:shd w:val="clear" w:color="auto" w:fill="auto"/>
          </w:tcPr>
          <w:p w:rsidR="00AA352E" w:rsidRDefault="00AA352E" w:rsidP="00BC56E5">
            <w:r>
              <w:t xml:space="preserve">К похвалам и поощрениям коллектива здесь относятся равнодушно </w:t>
            </w:r>
          </w:p>
        </w:tc>
      </w:tr>
    </w:tbl>
    <w:p w:rsidR="00AA352E" w:rsidRDefault="00AA352E" w:rsidP="00AA352E"/>
    <w:p w:rsidR="00AA352E" w:rsidRDefault="00AA352E" w:rsidP="00AA352E">
      <w:r>
        <w:tab/>
      </w:r>
      <w:r>
        <w:tab/>
      </w:r>
      <w:r>
        <w:tab/>
      </w:r>
    </w:p>
    <w:p w:rsidR="001811F3" w:rsidRDefault="001811F3">
      <w:bookmarkStart w:id="0" w:name="_GoBack"/>
      <w:bookmarkEnd w:id="0"/>
    </w:p>
    <w:sectPr w:rsidR="001811F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E5" w:rsidRDefault="00BC56E5">
      <w:r>
        <w:separator/>
      </w:r>
    </w:p>
  </w:endnote>
  <w:endnote w:type="continuationSeparator" w:id="0">
    <w:p w:rsidR="00BC56E5" w:rsidRDefault="00BC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E5" w:rsidRDefault="00BC56E5">
      <w:r>
        <w:separator/>
      </w:r>
    </w:p>
  </w:footnote>
  <w:footnote w:type="continuationSeparator" w:id="0">
    <w:p w:rsidR="00BC56E5" w:rsidRDefault="00BC5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B8" w:rsidRDefault="00DC4DB8" w:rsidP="00DC4DB8">
    <w:pPr>
      <w:pStyle w:val="a4"/>
      <w:framePr w:wrap="around" w:vAnchor="text" w:hAnchor="margin" w:xAlign="center" w:y="1"/>
      <w:rPr>
        <w:rStyle w:val="a5"/>
      </w:rPr>
    </w:pPr>
  </w:p>
  <w:p w:rsidR="00DC4DB8" w:rsidRDefault="00DC4D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B8" w:rsidRDefault="002577C6" w:rsidP="00DC4DB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DC4DB8" w:rsidRDefault="00DC4D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C6E3E"/>
    <w:multiLevelType w:val="hybridMultilevel"/>
    <w:tmpl w:val="E06AC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645509"/>
    <w:multiLevelType w:val="multilevel"/>
    <w:tmpl w:val="F4D40F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D6D"/>
    <w:rsid w:val="00020EB0"/>
    <w:rsid w:val="000C6467"/>
    <w:rsid w:val="001419C1"/>
    <w:rsid w:val="001811F3"/>
    <w:rsid w:val="001B0F9F"/>
    <w:rsid w:val="002577C6"/>
    <w:rsid w:val="002A736C"/>
    <w:rsid w:val="00340907"/>
    <w:rsid w:val="00360B15"/>
    <w:rsid w:val="003F6D6D"/>
    <w:rsid w:val="00442460"/>
    <w:rsid w:val="004735D6"/>
    <w:rsid w:val="00685873"/>
    <w:rsid w:val="00717942"/>
    <w:rsid w:val="00767266"/>
    <w:rsid w:val="007C3E2C"/>
    <w:rsid w:val="00977F8D"/>
    <w:rsid w:val="00996107"/>
    <w:rsid w:val="00AA352E"/>
    <w:rsid w:val="00AF6BEF"/>
    <w:rsid w:val="00BC56E5"/>
    <w:rsid w:val="00BF29C4"/>
    <w:rsid w:val="00C31270"/>
    <w:rsid w:val="00C73185"/>
    <w:rsid w:val="00D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08A1B-9A40-4105-B82A-9A37AE85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C4D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C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4467</Words>
  <Characters>25466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Одна из главных тенденций переходного возраста – переориентация общения с родителей, учителей и вообще старших на ровестников,</vt:lpstr>
    </vt:vector>
  </TitlesOfParts>
  <Company>oem</Company>
  <LinksUpToDate>false</LinksUpToDate>
  <CharactersWithSpaces>29874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Одна из главных тенденций переходного возраста – переориентация общения с родителей, учителей и вообще старших на ровестников,</dc:title>
  <dc:subject/>
  <dc:creator>Demo</dc:creator>
  <cp:keywords/>
  <dc:description/>
  <cp:lastModifiedBy>admin</cp:lastModifiedBy>
  <cp:revision>2</cp:revision>
  <dcterms:created xsi:type="dcterms:W3CDTF">2014-02-09T10:48:00Z</dcterms:created>
  <dcterms:modified xsi:type="dcterms:W3CDTF">2014-02-09T10:48:00Z</dcterms:modified>
</cp:coreProperties>
</file>