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B16" w:rsidRDefault="00E37B16" w:rsidP="00B63DE2"/>
    <w:p w:rsidR="00BC6842" w:rsidRDefault="00BC6842" w:rsidP="00B63DE2">
      <w:r>
        <w:t>КУРСОВАЯ РАБОТА</w:t>
      </w:r>
    </w:p>
    <w:p w:rsidR="00BC6842" w:rsidRDefault="00BC6842" w:rsidP="00B63DE2">
      <w:r>
        <w:t>по дисциплине: «Административное право»</w:t>
      </w:r>
    </w:p>
    <w:p w:rsidR="00BC6842" w:rsidRDefault="00BC6842" w:rsidP="00B63DE2">
      <w:r>
        <w:t>Тема № 3 «Механизм административно-правового</w:t>
      </w:r>
    </w:p>
    <w:p w:rsidR="00BC6842" w:rsidRDefault="00BC6842" w:rsidP="00B63DE2">
      <w:r>
        <w:t>регулирования»</w:t>
      </w:r>
    </w:p>
    <w:p w:rsidR="00BC6842" w:rsidRDefault="00BC6842" w:rsidP="00B63DE2"/>
    <w:p w:rsidR="00BC6842" w:rsidRDefault="00BC6842" w:rsidP="00B63DE2">
      <w:r>
        <w:t>Выполнил:</w:t>
      </w:r>
    </w:p>
    <w:p w:rsidR="00BC6842" w:rsidRDefault="00BC6842" w:rsidP="00B63DE2"/>
    <w:p w:rsidR="00BC6842" w:rsidRDefault="00BC6842" w:rsidP="00B63DE2">
      <w:r>
        <w:t>Проверил:</w:t>
      </w:r>
    </w:p>
    <w:p w:rsidR="00BC6842" w:rsidRDefault="00BC6842" w:rsidP="00B63DE2"/>
    <w:p w:rsidR="00BC6842" w:rsidRDefault="00BC6842" w:rsidP="00B63DE2">
      <w:r>
        <w:t>Челябинск</w:t>
      </w:r>
    </w:p>
    <w:p w:rsidR="00BC6842" w:rsidRDefault="00BC6842" w:rsidP="00B63DE2">
      <w:r>
        <w:t>2005 г.</w:t>
      </w:r>
    </w:p>
    <w:p w:rsidR="00BC6842" w:rsidRDefault="00BC6842" w:rsidP="00B63DE2"/>
    <w:p w:rsidR="00BC6842" w:rsidRDefault="00BC6842" w:rsidP="00B63DE2">
      <w:r>
        <w:t>Содержание:</w:t>
      </w:r>
    </w:p>
    <w:p w:rsidR="00BC6842" w:rsidRDefault="00BC6842" w:rsidP="00B63DE2">
      <w:r>
        <w:t>Введение.......................................................................................3</w:t>
      </w:r>
    </w:p>
    <w:p w:rsidR="00BC6842" w:rsidRDefault="00BC6842" w:rsidP="00B63DE2">
      <w:r>
        <w:t>1. Понятие механизма административно-правового регулирования......5</w:t>
      </w:r>
    </w:p>
    <w:p w:rsidR="00BC6842" w:rsidRDefault="00BC6842" w:rsidP="00B63DE2">
      <w:r>
        <w:t>2. Понятие и особенности административно-правовых норм...............8</w:t>
      </w:r>
    </w:p>
    <w:p w:rsidR="00BC6842" w:rsidRDefault="00BC6842" w:rsidP="00B63DE2">
      <w:r>
        <w:t>3. Виды административно-правовых норм.....................................11</w:t>
      </w:r>
    </w:p>
    <w:p w:rsidR="00BC6842" w:rsidRDefault="00BC6842" w:rsidP="00B63DE2">
      <w:r>
        <w:t>4. Реализация административно-правовых норм.............................12</w:t>
      </w:r>
    </w:p>
    <w:p w:rsidR="00BC6842" w:rsidRDefault="00BC6842" w:rsidP="00B63DE2">
      <w:r>
        <w:t>5. Основные черты административно-правовых отношений..............13</w:t>
      </w:r>
    </w:p>
    <w:p w:rsidR="00BC6842" w:rsidRDefault="00BC6842" w:rsidP="00B63DE2">
      <w:r>
        <w:t>6. Виды административно-правовых отношений............................20</w:t>
      </w:r>
    </w:p>
    <w:p w:rsidR="00BC6842" w:rsidRDefault="00BC6842" w:rsidP="00B63DE2">
      <w:r>
        <w:t>Заключение..................................................................................23</w:t>
      </w:r>
    </w:p>
    <w:p w:rsidR="00BC6842" w:rsidRDefault="00BC6842" w:rsidP="00B63DE2">
      <w:r>
        <w:t>Список используемой литературы......................................................25</w:t>
      </w:r>
    </w:p>
    <w:p w:rsidR="00BC6842" w:rsidRDefault="00BC6842" w:rsidP="00B63DE2"/>
    <w:p w:rsidR="00BC6842" w:rsidRDefault="00BC6842" w:rsidP="00B63DE2">
      <w:r>
        <w:t>Введение</w:t>
      </w:r>
    </w:p>
    <w:p w:rsidR="00BC6842" w:rsidRDefault="00BC6842" w:rsidP="00B63DE2">
      <w:r>
        <w:t>Актуальность данной работы несомненна, она диктуется следующими положениями. Любая отрасль российского права регулирует определенные правоотношения, т.е. отношения урегулированные нормами права. В частности, гражданскому праву свойственно регулирование гражданских правоотношений (имущественных и связанных с ними личных неимущественных прав), уголовному праву — регулирование отношений, связанных с преступлением и наказанием. Какие правоотношения регулирует административное право? Прежде всего следует указать, что административное право — это самостоятельная отрасль правовой системы России. Отрасли права отличаются друг от друга по предмету и методу правового регулирования. Именно предмет административного права составляют те отношения, о которых речь пойдет дальше.</w:t>
      </w:r>
    </w:p>
    <w:p w:rsidR="00BC6842" w:rsidRDefault="00BC6842" w:rsidP="00B63DE2">
      <w:r>
        <w:t>Административно-правовые отношения — это урегулированные нормами административного права общественные отношения, складывающиеся в сфере деятельности исполнительной власти.</w:t>
      </w:r>
    </w:p>
    <w:p w:rsidR="00BC6842" w:rsidRDefault="00BC6842" w:rsidP="00B63DE2">
      <w:r>
        <w:t>Правовое регулирование представляет собой сложный и многообраз?ный процесс, осуществляемый с помощью определенных средств юриди?ческого воздействия на общественные отношения.</w:t>
      </w:r>
    </w:p>
    <w:p w:rsidR="00BC6842" w:rsidRDefault="00BC6842" w:rsidP="00B63DE2">
      <w:r>
        <w:t>Юридическая наука различает понятия правового воздействия и пра?вового регулирования. В этом есть определенный смысл право уже своим существованием оказывает значительное влияние на поведение людей. Как культурная и информационная ценность, право опреде?ляет направление человеческой деятельности, вводит ее в общие рам?ки цивилизованных общественных отношений. Именно в этом смысле правовое воздействие шире, чем правовое регулирование обществен?ных отношений.</w:t>
      </w:r>
    </w:p>
    <w:p w:rsidR="00BC6842" w:rsidRDefault="00BC6842" w:rsidP="00B63DE2">
      <w:r>
        <w:t>Тем не менее следует отмечать строго определены средства пра?вового воздействия на общественные отношения, специально предназ?наченные для их непосредственного регулирования. Эти средства об?разуют целый, системный юридический механизм, обеспечивающий уре?гулированность все совокупности общественных отношений, которые являются предметом правового регулирования.</w:t>
      </w:r>
    </w:p>
    <w:p w:rsidR="00BC6842" w:rsidRDefault="00BC6842" w:rsidP="00B63DE2">
      <w:r>
        <w:t>Административно-правовые отношения представляют собой разновидность правовых отношений, разнообразных по своему характеру, юридическому содержанию, по их участникам. Им свойственны все основные признаки любого правоотношения, как-то: первичность правовых норм, вследствие чего правоотношение есть результат регулирующего воздействия на данное общественное отношение данной правовой нормы, придающей ему юридическую форму.</w:t>
      </w:r>
    </w:p>
    <w:p w:rsidR="00BC6842" w:rsidRDefault="00BC6842" w:rsidP="00B63DE2">
      <w:r>
        <w:t>Цель данной работы — определение сущности механизма административно-правового регулирования, уяснение и описание природы административно-правовых отношений, изучение понятия и классификации административно-правовых норм.</w:t>
      </w:r>
    </w:p>
    <w:p w:rsidR="00BC6842" w:rsidRDefault="00BC6842" w:rsidP="00B63DE2"/>
    <w:p w:rsidR="00BC6842" w:rsidRDefault="00BC6842" w:rsidP="00B63DE2">
      <w:r>
        <w:t>Понятие механизма административно-правового регулирования</w:t>
      </w:r>
    </w:p>
    <w:p w:rsidR="00BC6842" w:rsidRDefault="00BC6842" w:rsidP="00B63DE2">
      <w:r>
        <w:t>Механизм правового регулирования — это система правовых средств, с помощью которых осуществляется упорядоченность общественных отношений в соответствии с целями и задачами правового государства.</w:t>
      </w:r>
    </w:p>
    <w:p w:rsidR="00BC6842" w:rsidRDefault="00BC6842" w:rsidP="00B63DE2">
      <w:r>
        <w:t>Основные структурные элементы механизма правового регулирования:</w:t>
      </w:r>
    </w:p>
    <w:p w:rsidR="00BC6842" w:rsidRDefault="00BC6842" w:rsidP="00B63DE2">
      <w:r>
        <w:t>1. Нормы права устанавливают общие и юридически обязательные правила поведения тех участников общественных отношений, которые находятся в сфере правового регулирования. Они излагаются в раз?личных по своей юридической силе нормативно-правовых актов, не теряя при этом своей общеобязательности. Основополагающее регули?рующее воздействие нормы права на общественные отношения состоит в том, что она определяет круг субъектов, на которых распростра?няется ее действие; формулирует обстоятельства, при которых дан?ные субъекты руководствуются ее предписаниями; раскрывает содер?жание самого правила поведения; устанавливает меры юридической от?ветственности за нарушение указанных правил. Нормы права — это изначальный элемент механизма правового регулирования, определяю?щий его основу, те направления правового поведения, которые прог?раммируются в реальных общественных отношениях.</w:t>
      </w:r>
    </w:p>
    <w:p w:rsidR="00BC6842" w:rsidRDefault="00BC6842" w:rsidP="00B63DE2">
      <w:r>
        <w:t>В юридической науке и практике правовые нормы совершенно спра?ведливо считаются нормативно основой механизма правого регулиро?вания, так как в них сконструирована та модель общественного от?ношения, которая соответствуют потребностям и интересам граждан правового государства.</w:t>
      </w:r>
    </w:p>
    <w:p w:rsidR="00BC6842" w:rsidRDefault="00BC6842" w:rsidP="00B63DE2">
      <w:r>
        <w:t>Воплощение предписаний правовых норм в поведении людей осуществляется через другие элементы механизма правового регулирования общественных отношений</w:t>
      </w:r>
    </w:p>
    <w:p w:rsidR="00BC6842" w:rsidRDefault="00BC6842" w:rsidP="00B63DE2">
      <w:r>
        <w:t>2. Правоотношение — это важнейший и необходимый элемент реальной жизни права. В нем общие, обезличенные права и обязан?ности, закрепленные в нормах права, превращаются в конкретные взаимосвязанные права и обязанности индивидуальных субъектов (лиц или организаций), в соответствии с которыми те должны сообразовы?вать свое поведение.</w:t>
      </w:r>
    </w:p>
    <w:p w:rsidR="00BC6842" w:rsidRDefault="00BC6842" w:rsidP="00B63DE2">
      <w:r>
        <w:t>Правоотношения устанавливает персональную меру возможного и должного поведения участников общественных отношений. При попада?нии в сферу конкретного правового влияния возможна реализация свободы действия в предусмотренных пределах. Перевод общих прав и обязанностей, содержащихся в правовой норме, в правоотношение дает механизм правового регулирования «возможность» завершить свою ре?гулятивную функцию, то есть реально воплотить права и обязаннос?ти субъектов правоотношений в фактические общественные отношения.</w:t>
      </w:r>
    </w:p>
    <w:p w:rsidR="00BC6842" w:rsidRDefault="00BC6842" w:rsidP="00B63DE2">
      <w:r>
        <w:t>3. Акты реализации юридических прав и обязанностей — это фактическое поведение субъектов правоотношений о осуществлению их прав и обязанностей. Посредством этих актов достигаются цели пра?вового регулирования, удовлетворяются конкретные законные интересы управомоченных и обязанных лиц. Как отмечалось ранее, основ?ными формами реализации права и обязанностей являются использова?ние предоставленных нормами права возможностей, исполнение обязы?вающего правового предписания, соблюдение правовых запретов. При невозможности самостоятельной реализации субъектами права принад?лежащих им юридических прав и обязанностей, государство в лице своих компетентных органов осуществляет правоприменительную дея?тельность, призванную обеспечит их полную реализацию.</w:t>
      </w:r>
    </w:p>
    <w:p w:rsidR="00BC6842" w:rsidRDefault="00BC6842" w:rsidP="00B63DE2">
      <w:r>
        <w:t>Генеральной целью правового регулирования является установле?ние такого порядка в общественной жизни, который бы максимально соответствовал предписаниям правовых норм, заложенным в иных принципах социальной справедливости.</w:t>
      </w:r>
    </w:p>
    <w:p w:rsidR="00BC6842" w:rsidRDefault="00BC6842" w:rsidP="00B63DE2"/>
    <w:p w:rsidR="00BC6842" w:rsidRDefault="00BC6842" w:rsidP="00B63DE2">
      <w:r>
        <w:t>Административное право является одной из отраслей права, которая обладает определенными особенностями, спецификой, определяемыми особенностями тех общественных, управленческих отношений, которые регулируются при помощи норм данной отрасли. Если речь идет об управленческих общественных отношениях, то следовательно нормы административного права в литературе обоснованно называют нормами управления. Рассмотрению, т.о., подлежат вопросы управления, проблемы управления, сущность управления, процесс управления. Ученые-кибернетики сформулировали основные законы управления в области природы, техники и общества. Именно они установили фундаментальные принципы управления, определили, что управление не может осуществляться без информации, определили технологию управленческого процесса, необходимость обратных связей, обосновали цели управленческого процесса: оптимизация деятельности, которая подвергается в рамках этого процесса определенным воздействиям и т.д. Поэтому, говоря о проблемах управления, надо обратить внимание на достижения кибернетики. Но кибернетика — это наука, имеющая формальный, структурный, количественный подход к анализу явлений в области управления. Она имеет прекрасный математический аппарат, но этот аппарат не может уловить «социальные» явления, определить их специфику, учесть их в управленческом процессе. Поэтому появилась теория (наука) социального управления, использующая достижения кибернетики, но учитывающая при разработке проблем социального управления специфику социальных процессов. Управление, как всеобщее свойство, присуще любой общественно-экономической формации на любом этапе развития общества. Оно происходит от системного характера общественной жизни, от системного характера труда, которые поддаются определенной организации, определенному порядку. Управление необходимо, поскольку имеет место разделение труда, и одновременно обуславливается этим необходимость координации. Именно разделение труда, необходимость координации, во всех сферах, а главное в труде, получении продукта, в удовлетворении потребностей обусловило так-то функцию, как управление. Таким образом, появилась теория (наука) социального управления, которая поставила себе задачу выявить закономерности социального управления, определить те отношения, которые составляют в своей СОВОКУПНОСТИ управленческий процесс, выработать в теоретическом плане технологию этого процесса, обосновать роль. Функции участников отношений управления и т.д.</w:t>
      </w:r>
    </w:p>
    <w:p w:rsidR="00BC6842" w:rsidRDefault="00BC6842" w:rsidP="00B63DE2"/>
    <w:p w:rsidR="00BC6842" w:rsidRDefault="00BC6842" w:rsidP="00B63DE2">
      <w:r>
        <w:t>Понятие и особенности административно-правовых норм</w:t>
      </w:r>
    </w:p>
    <w:p w:rsidR="00BC6842" w:rsidRDefault="00BC6842" w:rsidP="00B63DE2">
      <w:r>
        <w:t>Перед тем, как остановиться непосредственно на разборе административно-правовых норм, есть смысл разобрать суть методов административного регулирования управленческих отношений.</w:t>
      </w:r>
    </w:p>
    <w:p w:rsidR="00BC6842" w:rsidRDefault="00BC6842" w:rsidP="00B63DE2">
      <w:r>
        <w:t>Существует несколько методов регулирования управленческих отношений:</w:t>
      </w:r>
    </w:p>
    <w:p w:rsidR="00BC6842" w:rsidRDefault="00BC6842" w:rsidP="00B63DE2">
      <w:r>
        <w:t>1. императивный</w:t>
      </w:r>
    </w:p>
    <w:p w:rsidR="00BC6842" w:rsidRDefault="00BC6842" w:rsidP="00B63DE2">
      <w:r>
        <w:t>Установление определенного порядка действий, предписание к действию соответствующих условий, надлежащим образом оформленные в административно-правовой норме.</w:t>
      </w:r>
    </w:p>
    <w:p w:rsidR="00BC6842" w:rsidRDefault="00BC6842" w:rsidP="00B63DE2">
      <w:r>
        <w:t>(метод предписаний)</w:t>
      </w:r>
    </w:p>
    <w:p w:rsidR="00BC6842" w:rsidRDefault="00BC6842" w:rsidP="00B63DE2">
      <w:r>
        <w:t>несоблюдение такого порядка не влечет за собой юридических последствий, на достижение которых ориентирует норма.</w:t>
      </w:r>
    </w:p>
    <w:p w:rsidR="00BC6842" w:rsidRDefault="00BC6842" w:rsidP="00B63DE2">
      <w:r>
        <w:t>Новый Кодекс об административных правонарушениях устанавливает, что административные взыскания могут быть наложены не позднее 2 месяцев. Превышение срока не позволяет применить к лицу меры административной ответственности.</w:t>
      </w:r>
    </w:p>
    <w:p w:rsidR="00BC6842" w:rsidRDefault="00BC6842" w:rsidP="00B63DE2">
      <w:r>
        <w:t>2. диспозитивный (согласования)</w:t>
      </w:r>
    </w:p>
    <w:p w:rsidR="00BC6842" w:rsidRDefault="00BC6842" w:rsidP="00B63DE2">
      <w:r>
        <w:t>Он проявляется в административном праве при заключении административных договоров и при перераспределении или делегировании полномочий одних органов управления другим.</w:t>
      </w:r>
    </w:p>
    <w:p w:rsidR="00BC6842" w:rsidRDefault="00BC6842" w:rsidP="00B63DE2">
      <w:r>
        <w:t>3. метод дозволения — это предоставление выбора одного из вариантов должного поведения или так называемое управление по усмотрению — это жесткий вариант дозволения, дающий возможность проявления самостоятельности должностными лицами при решении определенных задач, но они не вправе уклониться от такого выбора.</w:t>
      </w:r>
    </w:p>
    <w:p w:rsidR="00BC6842" w:rsidRDefault="00BC6842" w:rsidP="00B63DE2">
      <w:r>
        <w:t>Например: при решении вопроса о привлечении лица к административной ответственности к нему могут быть применены различные административные взыскания либо он может быть освобожден от ответственности.</w:t>
      </w:r>
    </w:p>
    <w:p w:rsidR="00BC6842" w:rsidRDefault="00BC6842" w:rsidP="00B63DE2">
      <w:r>
        <w:t>4. метод дозволения выражается также в предоставлении возможности действовать по своему усмотрению, т.е. совершать или не совершать предусмотренные административно-правовой нормой действия. Это мягкий вариант дозволения. Например, гражданин сам решает, нужно ли обжаловать действия должностного лица, которые он рассматривает как противоправные.</w:t>
      </w:r>
    </w:p>
    <w:p w:rsidR="00BC6842" w:rsidRDefault="00BC6842" w:rsidP="00B63DE2">
      <w:r>
        <w:t>5. метод запрета — запрещение определенных действий под угрозой применения соответствующих административно-правовых санкций.</w:t>
      </w:r>
    </w:p>
    <w:p w:rsidR="00BC6842" w:rsidRDefault="00BC6842" w:rsidP="00B63DE2">
      <w:r>
        <w:t>Например, запрещено направление жалоб граждан тем должностным лицам, действия которые обжалуются. Нарушение этого запрета влечет привлечение должностного лица к дисциплинарной ответственности.</w:t>
      </w:r>
    </w:p>
    <w:p w:rsidR="00BC6842" w:rsidRDefault="00BC6842" w:rsidP="00B63DE2">
      <w:r>
        <w:t>Во всех вариантах регулирующего воздействия административное право проявляет себя властно независимо от конкретной формы выражения властности.</w:t>
      </w:r>
    </w:p>
    <w:p w:rsidR="00BC6842" w:rsidRDefault="00BC6842" w:rsidP="00B63DE2">
      <w:r>
        <w:t>Административно-правовая норма — это нормативно-правовые, регулирующие отношения в сфере государственного управления, а также отношения управленческого характера, возникающие в процессе осуществления государственной деятельности.</w:t>
      </w:r>
    </w:p>
    <w:p w:rsidR="00BC6842" w:rsidRDefault="00BC6842" w:rsidP="00B63DE2">
      <w:r>
        <w:t>Особенности административно-правовых норм:</w:t>
      </w:r>
    </w:p>
    <w:p w:rsidR="00BC6842" w:rsidRDefault="00BC6842" w:rsidP="00B63DE2">
      <w:r>
        <w:t>1. Целью административно-правовых норм является обеспечение организации и функционирования всей системы исполнительной власти.</w:t>
      </w:r>
    </w:p>
    <w:p w:rsidR="00BC6842" w:rsidRDefault="00BC6842" w:rsidP="00B63DE2">
      <w:r>
        <w:t>2. Административно-правовые нормы определяют должное поведение всех лиц и организаций, действующих в сфере государственного управления.</w:t>
      </w:r>
    </w:p>
    <w:p w:rsidR="00BC6842" w:rsidRDefault="00BC6842" w:rsidP="00B63DE2">
      <w:r>
        <w:t>3. Предназначение административно-правовых норм заключается прежде всего в обеспечении эффективной реализации конституционного назначения исполнительной власти.</w:t>
      </w:r>
    </w:p>
    <w:p w:rsidR="00BC6842" w:rsidRDefault="00BC6842" w:rsidP="00B63DE2">
      <w:r>
        <w:t>4. Административно-правовые нормы устанавливают и обеспечивают режим законности и государственной дисциплины в общественных отношениях, возникающих в процессе государственно-управленческой деятельности.</w:t>
      </w:r>
    </w:p>
    <w:p w:rsidR="00BC6842" w:rsidRDefault="00BC6842" w:rsidP="00B63DE2">
      <w:r>
        <w:t>5. Административные отношения являются хорошим средством защиты от посягательств на административно-правовые нормы.</w:t>
      </w:r>
    </w:p>
    <w:p w:rsidR="00BC6842" w:rsidRDefault="00BC6842" w:rsidP="00B63DE2">
      <w:r>
        <w:t>6. С помощью административно-правовых норм обеспечивается урегулированность финансовых, земельных и иных отношений.</w:t>
      </w:r>
    </w:p>
    <w:p w:rsidR="00BC6842" w:rsidRDefault="00BC6842" w:rsidP="00B63DE2">
      <w:r>
        <w:t>8. Административно-правовая норма состоит из</w:t>
      </w:r>
    </w:p>
    <w:p w:rsidR="00BC6842" w:rsidRDefault="00BC6842" w:rsidP="00B63DE2">
      <w:r>
        <w:t>1) гипотеза — условие действия административно-правовых норм</w:t>
      </w:r>
    </w:p>
    <w:p w:rsidR="00BC6842" w:rsidRDefault="00BC6842" w:rsidP="00B63DE2">
      <w:r>
        <w:t>2) диспозиция — правило поведения, предписываемое, дозволенное или рекомендуемое данной нормой права</w:t>
      </w:r>
    </w:p>
    <w:p w:rsidR="00BC6842" w:rsidRDefault="00BC6842" w:rsidP="00B63DE2">
      <w:r>
        <w:t>3) санкция — меры административного и дисциплинарного воздействия.</w:t>
      </w:r>
    </w:p>
    <w:p w:rsidR="00BC6842" w:rsidRDefault="00BC6842" w:rsidP="00B63DE2"/>
    <w:p w:rsidR="00BC6842" w:rsidRDefault="00BC6842" w:rsidP="00B63DE2">
      <w:r>
        <w:t>Виды административно-правовых норм</w:t>
      </w:r>
    </w:p>
    <w:p w:rsidR="00BC6842" w:rsidRDefault="00BC6842" w:rsidP="00B63DE2">
      <w:r>
        <w:t>По предмету регулирования различают:</w:t>
      </w:r>
    </w:p>
    <w:p w:rsidR="00BC6842" w:rsidRDefault="00BC6842" w:rsidP="00B63DE2">
      <w:r>
        <w:t>а) материальные — нормы, закрепляющие права, обязанности, ответственность участников управленческих отношений, регулируемых административным правом, т.е. их административно-правовой статус. б) процессуальные — нормы, определяющие методы, способы, порядок деятельности по реализации государственного управления.</w:t>
      </w:r>
    </w:p>
    <w:p w:rsidR="00BC6842" w:rsidRDefault="00BC6842" w:rsidP="00B63DE2">
      <w:r>
        <w:t>По форме выражения:</w:t>
      </w:r>
    </w:p>
    <w:p w:rsidR="00BC6842" w:rsidRDefault="00BC6842" w:rsidP="00B63DE2">
      <w:r>
        <w:t>а) обязывающие — предписывающие совершать определенные действия . б) запрещающие — предусматривающие запрет на совершение определенных действий в определенных условиях.</w:t>
      </w:r>
    </w:p>
    <w:p w:rsidR="00BC6842" w:rsidRDefault="00BC6842" w:rsidP="00B63DE2">
      <w:r>
        <w:t>в) уполномочивающие — выражается возможностью адресата действовать в рамках, установленных требований по своему усмотрению.</w:t>
      </w:r>
    </w:p>
    <w:p w:rsidR="00BC6842" w:rsidRDefault="00BC6842" w:rsidP="00B63DE2">
      <w:r>
        <w:t>г) стимулирующие — обеспечивают с помощью соответствующих средств материального или морального воздействия должного поведения участников регулируемых управленческих отношений. Например: установление налоговых льгот.</w:t>
      </w:r>
    </w:p>
    <w:p w:rsidR="00BC6842" w:rsidRDefault="00BC6842" w:rsidP="00B63DE2">
      <w:r>
        <w:t>д) рекомендательные — носят рекомендательный характер. Например, регулирование взаимодействие субъектов исполнительной власти и негосударственных образований. Например: между органами милиции и добровольной дружины.</w:t>
      </w:r>
    </w:p>
    <w:p w:rsidR="00BC6842" w:rsidRDefault="00BC6842" w:rsidP="00B63DE2">
      <w:r>
        <w:t>По содержанию:</w:t>
      </w:r>
    </w:p>
    <w:p w:rsidR="00BC6842" w:rsidRDefault="00BC6842" w:rsidP="00B63DE2">
      <w:r>
        <w:t>а) общие — регулирующие общие отношения общего характера для всех отраслей и сфер.</w:t>
      </w:r>
    </w:p>
    <w:p w:rsidR="00BC6842" w:rsidRDefault="00BC6842" w:rsidP="00B63DE2"/>
    <w:p w:rsidR="00BC6842" w:rsidRDefault="00BC6842" w:rsidP="00B63DE2">
      <w:r>
        <w:t>б) особенные — регулирующие общие отношения в конкретной сфере управления. Например: в экономике, культуре, общественной безопасности</w:t>
      </w:r>
    </w:p>
    <w:p w:rsidR="00BC6842" w:rsidRDefault="00BC6842" w:rsidP="00B63DE2"/>
    <w:p w:rsidR="00BC6842" w:rsidRDefault="00BC6842" w:rsidP="00B63DE2">
      <w:r>
        <w:t>Реализация административно-правовых норм</w:t>
      </w:r>
    </w:p>
    <w:p w:rsidR="00BC6842" w:rsidRDefault="00BC6842" w:rsidP="00B63DE2">
      <w:r>
        <w:t>Административно-правовые нормы реализуются путем деятельности компетентных органов и субъектов, принимающих эти нормы.</w:t>
      </w:r>
    </w:p>
    <w:p w:rsidR="00BC6842" w:rsidRDefault="00BC6842" w:rsidP="00B63DE2">
      <w:r>
        <w:t>Непосредственным объектом административных правоотношений является волевое поведение человека, его деяния.</w:t>
      </w:r>
    </w:p>
    <w:p w:rsidR="00BC6842" w:rsidRDefault="00BC6842" w:rsidP="00B63DE2">
      <w:r>
        <w:t>Нормами административного права точно определяется, между какими субъектами должны возникать правоотношения, каковы будут права и обязанности сторон. Так, отношения граждан, связанные с призывом на военную службу, получением прав на управление транспортными средствами, возникают при заранее определенных обстоятельствах, с определенными органами исполнительной власти, при этом права и обязанности сторон четко закреплены юридическими нормами. В определенные сроки, по определенной форме, определенным адресатам организации, к примеру, должны направлять статистические данные, отчеты, справки.</w:t>
      </w:r>
    </w:p>
    <w:p w:rsidR="00BC6842" w:rsidRDefault="00BC6842" w:rsidP="00B63DE2">
      <w:r>
        <w:t>Существующие в административно-правовых отношениях права и интересы могут защищаться в судебном порядке, но такие случаи не являются доминирующими. В основном же права участников таких отношений, споры между ними решаются в административном порядке: субъектом управления, который был (является) стороной административного правоотношения, вышестоящим или иным органом исполнительной власти. Субъекты исполнительной власти наделены правом решать, а другие участники отношений имеют право обжаловать такие решения.</w:t>
      </w:r>
    </w:p>
    <w:p w:rsidR="00BC6842" w:rsidRDefault="00BC6842" w:rsidP="00B63DE2"/>
    <w:p w:rsidR="00BC6842" w:rsidRDefault="00BC6842" w:rsidP="00B63DE2">
      <w:r>
        <w:t>Основные черты административно-правовых отношений</w:t>
      </w:r>
    </w:p>
    <w:p w:rsidR="00BC6842" w:rsidRDefault="00BC6842" w:rsidP="00B63DE2">
      <w:r>
        <w:t>Сфера государственного управления будет иметь место там и там заканчиваться, где возникают управленческие отношения, а в управленческом отношении обязательным субъектом или участником должен быть орган государственной власти или государственного управления или их должностные лица. Сфера управления, прежде всего, определяется теми отношениями управленческого характера, в котором участвуют названные субъекты.</w:t>
      </w:r>
    </w:p>
    <w:p w:rsidR="00BC6842" w:rsidRDefault="00BC6842" w:rsidP="00B63DE2">
      <w:r>
        <w:t>В сфере государственного управления наибольший сектор представляют урегулированные нормами административного права отношения. Два других сектора составляют отношения, нуждающиеся в правовом регулировании, и отношения, не нуждающиеся в правовом регулировании (организационные вопросу: проведение совещаний, передача опыта, проведение инструктажа). Сфера управления — это регулируемые отношения, но не все они представляют ЭТУ сферу, потому что кроме урегулированных есть нуждающиеся и не нуждающиеся в правовом регулировании. В сфере права наибольший сектор составляют регулятивные нормы, два других сектора: правоохранительные нормы и правотворческие нормы. Система права — это возможность правового регулирования, система правовых отношений — это действительность правового регулирования.</w:t>
      </w:r>
    </w:p>
    <w:p w:rsidR="00BC6842" w:rsidRDefault="00BC6842" w:rsidP="00B63DE2">
      <w:r>
        <w:t>В механизм правового регулирования входят нормы права, правовые отношения, правосознание, правовая культура, правовая идеология, акты поведения и т.д. Система правовых отношений и есть механизм правового регулирования, с подачи в этот механизм правовой энергии от системы права. Именно система правовых отношений обеспечивает все правовое регулирование, здесь право «оживает», имеет место действие в соответствии с нормами в рамках этих правоотношений. Субъекты действуют на основании правосознания, правовой культуры, реализуется правовая идеология, непосредственно имеют место акты реализации права и т.д. Одна норма регламентирует тысячи правовых отношений. Вне правоотношений действуют нормы-запреты. Т.о.. кроме системы права существует система правоотношений.</w:t>
      </w:r>
    </w:p>
    <w:p w:rsidR="00BC6842" w:rsidRDefault="00BC6842" w:rsidP="00B63DE2">
      <w:r>
        <w:t>Управленческие отношения — это отношения, как власти и подчинения — вертикальные, так и горизонтальные, при этом в вертикальных отношениях обязательным субъектом является орган управления или его должностное лицо. В сфере управления различают два вида отношений. В административном праве существуют отношения, связанные непосредственно с управлением: например, между вышестоящим органом -Правительством — и министерством, между министерством и подчиненным ему органом и т.д. Эти отношения существуют, они регламентированы нормами административного права. Но вторым видом отношений являются такие, которые возникают исключительно в правовой форме. К примеру: В СССР возникла необходимость в укреплении исполнительной власти. Была создана должность Президента. Ее никогда не было. следовательно, не было отношений, с ней связанных, с субъектом — Президентом. Но должность появилась, появилась потребность в урегулировании в этих отношений. Норма не создает отношения, она их оформляет их, обеспечивает их регулирование, при этом, она оформляет эти отношения через потребность в них. Другой пример: Вместо- исполкомов в России появились главы администраций районов. Таких субъектов и отношений не было- Появилась потребность в таких отношениях, следовательно, появилась потребность в установлении таких норм. в оформлении этих отношений с помощью административного права.</w:t>
      </w:r>
    </w:p>
    <w:p w:rsidR="00BC6842" w:rsidRDefault="00BC6842" w:rsidP="00B63DE2">
      <w:r>
        <w:t>Ранее, до правового регулирования, не было процессуальных отношений: уголовно-процессуальных, гражданско-процессуальных, административно-процессуальных. Появилась потребность в том, чтобы уголовно наказуемое деяние наказывалось в соответствии с какими-то правилами, нормами, чтобы существовал порядок применения наказания. Появились процессуальные нормы. Гражданско-правовые сделки тоже надо было как-то оформить. И т.д. Поэтому, возникающие отношения, в форме правовых, потом обрастают какими-то подробностями, которых норма не предусматривает, они становятся «жизненными».</w:t>
      </w:r>
    </w:p>
    <w:p w:rsidR="00BC6842" w:rsidRDefault="00BC6842" w:rsidP="00B63DE2">
      <w:r>
        <w:t>Сфера действия норм административного права уже сферы исполнительной власти и сферы управленческих отношений. Механизм правового регулирования действует, прежде всего, через правовое регулирование отношений.</w:t>
      </w:r>
    </w:p>
    <w:p w:rsidR="00BC6842" w:rsidRDefault="00BC6842" w:rsidP="00B63DE2">
      <w:r>
        <w:t>Правовое регулирование (определение Алексеева) — это осуществляемая с помощью системы правовых средств (норм. правоотношений, индивидуальных предписаний и др.) результативное, нормативно-организационное воздействие на общественные отношения в целях их упорядочения, охраны, развития в соответствии с потребностями, интересами гражданина и общества в целом в сфере государственного управления. В качестве непосредственного предмета правового воздействия выступает волевое поведение участников общественных отношений.</w:t>
      </w:r>
    </w:p>
    <w:p w:rsidR="00BC6842" w:rsidRDefault="00BC6842" w:rsidP="00B63DE2">
      <w:r>
        <w:t>Правоотношение — это возникающая на основе норм права индивидуализированная общественная связь между лицами (одно из которых является должностным лицом), характеризуемая наличием субъективных юридических прав и обязанностей и поддерживаемая, гарантируемая принудительной силой государства. Правовое отношение всегда представляет собой известную общественную связь между различными субъектами, а право и обязанность (и в этом СУТЬ правоотношения!) едины по своему объекту, по своему фактическому содержанию, воплощенному для должностного лица в том. что оно полномочно решать вопрос, а для другого — в том. что оно должно исполнить это решение, и в силу единства прав и обязанностей, которыми наделены разные лица. они связаны между собой.</w:t>
      </w:r>
    </w:p>
    <w:p w:rsidR="00BC6842" w:rsidRDefault="00BC6842" w:rsidP="00B63DE2">
      <w:r>
        <w:t>Административно-правовое отношение — это такое общественное отношение, которое складывается и осуществляется на основе нормы административного права и выступает в качестве правовой формы управленческого отношения. Административное — правовое отношение — средство правового регулирования, это результат правового регулирования. Норма «говорила» о том. что она может урегулировать, а отношение говорит«о том. что они выступает средством такого регулирования. В рамках отношений осуществляется непосредственно воздействие органа государственного управления, органа исполнительной власти на соответствующий объект.</w:t>
      </w:r>
    </w:p>
    <w:p w:rsidR="00BC6842" w:rsidRDefault="00BC6842" w:rsidP="00B63DE2">
      <w:r>
        <w:t>Специфика административно-правовых отношений заключается в том, что с их помощью осуществляются процессы жизнеобеспечения общества. Организующая роль норм административного права реализуется через и посредством административных правоотношений. Именно в рамках правленческого отношения происходит непосредственное упорядочение того или иного процесса, то или иного действия, складывающихся из предписанных нормой права действий. Все это обуславливает необходимость осуществления этих отношений, прежде всего как отношений власти и подчинения. Именно с помощью этих отношении обеспечивается охрана общественного порядка, охрана общественной безопасности, жизнеобеспечение.</w:t>
      </w:r>
    </w:p>
    <w:p w:rsidR="00BC6842" w:rsidRDefault="00BC6842" w:rsidP="00B63DE2">
      <w:r>
        <w:t>Структура правоотношений. Как и в любом другом правоотношении, при различии подходов к структуре в литературе, имеют место участники правоотношении, их права и обязанности. Спорным остается вопрос об объекте. Норма создает абстрактную возможность определенного поведения в сфере управления. Но для ее реализации в правоотношении необходимы конкретные возможности участников этого отношения, необходимо выражение воли участников. Абстрактная возможность, предусмотренная нормой, превращается в конкретные права и обязанности, в модель их поведения. Абстрактные элементы нормы, ее гипотеза, диспозиция, санкция, трансформируются в конкретные элементы правоотношения: абстрактный субъект отношения — если это орган, получает свое наименование, должностное лицо — фамилию, гражданин — тоже. Права и обязанности, предусмотренные нормой, являются выражением должного н как таковые создают лишь возможность данного поведения. Как бы точно ни была определена модель поведения, СОВОКУПНОСТЬ прав и обязанностей, это все еще возможность, а не действительность правового регулирования.</w:t>
      </w:r>
    </w:p>
    <w:p w:rsidR="00BC6842" w:rsidRDefault="00BC6842" w:rsidP="00B63DE2">
      <w:r>
        <w:t>Долгое время в литературе по общей теории государства н права, а также отраслевых наук, шла ДИСКУССИЯ, что же понимать под содержанием правоотношения. Считалось совершенно обоснованным, что содержанием любого правоотношения являются права и обязанности субъектов этого отношения. Постепенно это мнение менялось. Последние годы несколько актов сразу сочли необходимым полагать, что содержанием правоотношения являются действия субъектов этого отношения в соответствии с правами и обязанностями. И действительно, только их деятельность, их действия могут развивать это отношения, реализовать эти права и обязанности. Вероятно, правильно считать, что действия, деятельность субъектов отношения его содержанием. Следует иметь ввиду, что права и обязанности далеко не полностью охватывают акты реального поведения. И это естественно, т.к. право не должно и не может полностью предусмотреть, регламентировать все детали поведения. И в этом нет необходимости: это модель поведения. Реальное поведение не может быть беднее этой модели, оно всегда богаче нормы, ее содержания. Модели, закрепленные в правах и обязанностях, нередко бывают тесны. Когда имеет место отклонение от модели, при помощи тех или иных средств поведение «выходит» на модель. Реальное поведение участников отношения должно соответствовать определенной модели поведения. Само установление модели имеет существенное значение для ее реализации. Чем полнее учтены интересы и мотивация поведения каждого из участников в модели, тем больше вероятность того. что реальное поведение будет соответствовать этой модели. Рассмотрение связи прав и обязанностей дает возможность установить некоторые критерии определения правильности модели, ее соответствие тем целям, на достижение которых направлена норма, реализуемая в данном правоотношении. К таким критериями относятся:</w:t>
      </w:r>
    </w:p>
    <w:p w:rsidR="00BC6842" w:rsidRDefault="00BC6842" w:rsidP="00B63DE2"/>
    <w:p w:rsidR="00BC6842" w:rsidRDefault="00BC6842" w:rsidP="00B63DE2">
      <w:r>
        <w:t>а) точное определение участников правоотношения: б) распределение прав и обязанностей, обеспечивающее их строгую согласованность, корреляцию:</w:t>
      </w:r>
    </w:p>
    <w:p w:rsidR="00BC6842" w:rsidRDefault="00BC6842" w:rsidP="00B63DE2">
      <w:r>
        <w:t>в) установление правовых средств, которым располагает орган управления, должностное лицо, для осуществления правомочия и принуждение иного участника к выполнению обязанностей.</w:t>
      </w:r>
    </w:p>
    <w:p w:rsidR="00BC6842" w:rsidRDefault="00BC6842" w:rsidP="00B63DE2">
      <w:r>
        <w:t>Вопрос о том, является ли правоотношение выражением воли государства, закрепленной в норме, либо сочетание воли государства и воли участников этого отношения, имеет не только теоретическое, но практическое значение. Основная функция правоотношения состоит в том. чтобы воля государства трансформировалась в волю участников правоотношения, была реализована в конкретных актах поведения: действиях или воздержании от них. в зависимости от них. Обычно реализация норм правоотношений представляет соотношение государственной воли и воли участников. Соотношение общей и индивидуальной воли участников носит иной характер там. где предписание носит императивный характер (допустим, правила дорожного движения, правила пожарной безопасности: если водитель ПОЛУЧИЛ Права, он взял на себя обязанность беспрекословно подчиняться их содержанию, т.е. тем нормам административного права, которые составляют правила дорожного движения).</w:t>
      </w:r>
    </w:p>
    <w:p w:rsidR="00BC6842" w:rsidRDefault="00BC6842" w:rsidP="00B63DE2">
      <w:r>
        <w:t>Одним из аспектов правоотношения является воздействие интересов на осуществление прав и т.д. Здесь имеет место действие психологического механизма.</w:t>
      </w:r>
    </w:p>
    <w:p w:rsidR="00BC6842" w:rsidRDefault="00BC6842" w:rsidP="00B63DE2">
      <w:r>
        <w:t>Своеобразие управленческого воздействия права заключается в том, что его основным субъектом выступает государство, средством — правовые предписания, а объектом — личность в ее социальных связях. В процессе исследования соотношения правового воздействия на поведение и правового регулирования общественных отношений выявлена теоретическая связь и особенности социально-психологического механизма правового воздействия и механизма правового регулирования. Объектом правового воздействия является поведение человека, в то время, как объектом правового регулирования выступает общественное отношение. Отсюда вытекает и различие в методе воздействия и регулирования. Регулирование представляет собой совокупность методов воздействия на поведение (запрета, позитивного обязывания, дозволения). Если механизм правового регулирования включает как объективные элементы (нормы права, правоотношения, акты реализации), так и субъективные (правосознание), то социально-психологический механизм правового воздействия — это взаимодействие субъективных элементов (правосознания, волевых актов саморегуляции поведения. Испытывая правовое воздействие, человек вступает в правоотношение через волевую деятельность, которая является результатом этого воздействия. Следовательно, регулирование, в конечном счете, всегда выступает как результат воздействия, в ходе которого происходит «подключение» механизма саморегуляции поведения или его подчинение требованиям нормы. Здесь — сочетание: если норма действует на всё отношение, то психологическая регуляция действует именно на конкретное поведение через мотивацию. Получается двойной механизм. Механизм психологического воздействия обеспечивает регулирование при помощи нормы.</w:t>
      </w:r>
    </w:p>
    <w:p w:rsidR="00BC6842" w:rsidRDefault="00BC6842" w:rsidP="00B63DE2"/>
    <w:p w:rsidR="00BC6842" w:rsidRDefault="00BC6842" w:rsidP="00B63DE2">
      <w:r>
        <w:t>Виды административно-правовых отношений</w:t>
      </w:r>
    </w:p>
    <w:p w:rsidR="00BC6842" w:rsidRDefault="00BC6842" w:rsidP="00B63DE2">
      <w:r>
        <w:t>По содержанию административно-правовые отношения делятся на отношения:</w:t>
      </w:r>
    </w:p>
    <w:p w:rsidR="00BC6842" w:rsidRDefault="00BC6842" w:rsidP="00B63DE2">
      <w:r>
        <w:t>1) связанные с деятельностью органов управления, органов исполнительной власти по удовлетворению потребностей и интересов граждан, охране их прав в сфере государственного управления:</w:t>
      </w:r>
    </w:p>
    <w:p w:rsidR="00BC6842" w:rsidRDefault="00BC6842" w:rsidP="00B63DE2">
      <w:r>
        <w:t>2) связанные с деятельностью вышестоящих органов управления по руководству деятельности нижестоящих органов управления;</w:t>
      </w:r>
    </w:p>
    <w:p w:rsidR="00BC6842" w:rsidRDefault="00BC6842" w:rsidP="00B63DE2">
      <w:r>
        <w:t>3) связанные с осуществлением непосредственно оперативного управления. По направлениям управленческой деятельности могут быть выделены отношения:</w:t>
      </w:r>
    </w:p>
    <w:p w:rsidR="00BC6842" w:rsidRDefault="00BC6842" w:rsidP="00B63DE2">
      <w:r>
        <w:t>1) связанные с подготовкой и изданием нормативных и индивидуальных правовых актов:</w:t>
      </w:r>
    </w:p>
    <w:p w:rsidR="00BC6842" w:rsidRDefault="00BC6842" w:rsidP="00B63DE2">
      <w:r>
        <w:t>2) связанные с непосредственным исполнением законов и иных актов:</w:t>
      </w:r>
    </w:p>
    <w:p w:rsidR="00BC6842" w:rsidRDefault="00BC6842" w:rsidP="00B63DE2">
      <w:r>
        <w:t>3) связанные с контролем и надзором за реализацией правовых актов:</w:t>
      </w:r>
    </w:p>
    <w:p w:rsidR="00BC6842" w:rsidRDefault="00BC6842" w:rsidP="00B63DE2">
      <w:r>
        <w:t>4) связанные с осуществлением правоохранительной деятельности:</w:t>
      </w:r>
    </w:p>
    <w:p w:rsidR="00BC6842" w:rsidRDefault="00BC6842" w:rsidP="00B63DE2">
      <w:r>
        <w:t>5) связанные с осуществлением регулирования отношения, участниками которых выступают приватизированные предприятия, акционерные общества, коммерческие структуры и т.д.</w:t>
      </w:r>
    </w:p>
    <w:p w:rsidR="00BC6842" w:rsidRDefault="00BC6842" w:rsidP="00B63DE2">
      <w:r>
        <w:t>По способу защиты: они защищаются в административном или судебном порядке.</w:t>
      </w:r>
    </w:p>
    <w:p w:rsidR="00BC6842" w:rsidRDefault="00BC6842" w:rsidP="00B63DE2">
      <w:r>
        <w:t>По соотношению прав и обязанностей сторон: вертикальные и горизонтальные отношения. Но в рамках только вертикального отношения осуществляется упорядочивающее воздействие. Когда в горизонтальное отношение вступают, к примеру, два министра, там нет подчинения, нет воздействия, там — согласование, взаимное финансирование и т.д.</w:t>
      </w:r>
    </w:p>
    <w:p w:rsidR="00BC6842" w:rsidRDefault="00BC6842" w:rsidP="00B63DE2">
      <w:r>
        <w:t>В отношениях, одним из субъектов которых выступают коммерческие структуры, речь идет не о подчиненности, а о подвластности.</w:t>
      </w:r>
    </w:p>
    <w:p w:rsidR="00BC6842" w:rsidRDefault="00BC6842" w:rsidP="00B63DE2">
      <w:r>
        <w:t>Существует два вида субъектов административно-правовых отношений. Именно в административном праве, в сфере государственного управления функционируют, осуществляют свою деятельность большинство субъектов. Нет второй такой отрасли, где было бы такое количество субъектов отношений. Есть понятие субъекта административного права, есть понятие субъекта административно-правового отношения. Здесь имеет место определенное различие. В самом простом варианте субъектом административного права является то лицо или организация, которое обладает определенной право- и дееспособностью, т.е. правосубъектностью, но не вступило, не вступает и не собирается вступать в конкретные административно-правовые отношения. Субъект административно-правовых отношений — это тот субъект, который является действующим, он уже включен в их осуществление непосредственно. Понятие субъекта права вообще включает два критерия: социальный (участие в общественных отношения в качестве способного выражать свое право, осуществлять единую волю и т.д.) и юридический (признание правовыми нормами его способности быть носителем прав и обязанностей).</w:t>
      </w:r>
    </w:p>
    <w:p w:rsidR="00BC6842" w:rsidRDefault="00BC6842" w:rsidP="00B63DE2">
      <w:r>
        <w:t>К числу субъектов административно-правовых отношений могут быть отнесены: прежде всего, органы исполнительной власти, органы власти вообще, когда они связаны какими-то отношениями с органами исполнительной власти, со сферой государственного управления, внутренние подразделения органов исполнительной власти, органов государственного управления, различного рода организации, объединения (их администрация), концерны, общественные объединения и организации, граждане, коммерческие организации.</w:t>
      </w:r>
    </w:p>
    <w:p w:rsidR="00BC6842" w:rsidRDefault="00BC6842" w:rsidP="00B63DE2">
      <w:r>
        <w:t>Не все граждане обладают единым статусом (они обладают единым конституционным статусом). Конституционный статус «приращивает» к себе административный, статус. Правоспособность граждан отличается в связи с принадлежностью к полу (частично), возрастом, местом проживания, состоянием здоровья. Все эти моменты корректируют административно-правовой статус гражданина. Для того, чтобы быть цветником, субъектом отношений, необходимо обладать правоспособностью и дееспособностью. Неравенство административно-правовых статусов субъектов обусловлено двумя объективными факторами. Управление немыслимо без власти, без иерархии (когда речь идет о вертикальных отношениях). Объективно существующие отношения между людьми, организациями отражаются на их социальных позициях. Нормы административного права это закрепляют. Всех субъектов права, в зависимости от того, чью волю они выполняют, выражают, в чьих интересах, и от чьего имени действуют, а также от того, кто именно вступает в правоотношения, можно разделить на два типа: индивидуальные и коллективные. Первую группу составляют граждане. Термин «гражданин» в административном праве понимается как лицо, которое не состоит в устойчивых связях организационного (и непрерывного) характера с теми субъектами, с которыми он вступил или может вступить в административно-правовые отношения.</w:t>
      </w:r>
    </w:p>
    <w:p w:rsidR="00BC6842" w:rsidRDefault="00BC6842" w:rsidP="00B63DE2">
      <w:r>
        <w:t>Согласно ст. 2.3. Кодекса РФ об административных правонарушениях , административной ответственности подлежит лицо, достигшее к моменту совершения административного правонарушения возраста шестнадцати лет.</w:t>
      </w:r>
    </w:p>
    <w:p w:rsidR="00BC6842" w:rsidRDefault="00BC6842" w:rsidP="00B63DE2">
      <w:r>
        <w:t>Служащие обычно действуют от имени организаций. В то же время, они могут выступать в качестве индивидуальных субъектов, особенно, когда выступают в качестве должностных лиц.</w:t>
      </w:r>
    </w:p>
    <w:p w:rsidR="00BC6842" w:rsidRDefault="00BC6842" w:rsidP="00B63DE2">
      <w:r>
        <w:t>Коллективные субъекты. Здесь не подходят понятия право- и дееспособности, здесь идет речь о правосубъектности. Она появляется в момент утверждения Устава, у органов исполнительной власти — с момента образования. Основанием возникновения административно-правовых отношений являются юридические факты. Не только возникновения, а также — изменения или прекращения. Норма административного права определяет условия, при которых должны возникнуть, прекратиться или измениться административно-правовые отношения. В любом случае должен иметь место юридический факт в виде основания. В качестве таковых выступают действия и события. Действия могут быть правомерными и неправомерными (т.е. правонарушения). События могут быть объективными, «нерукотворными», но и «рукотворными» в то же время.</w:t>
      </w:r>
    </w:p>
    <w:p w:rsidR="00BC6842" w:rsidRDefault="00BC6842" w:rsidP="00B63DE2">
      <w:r>
        <w:t>Если, в силу каких-то обстоятельств, имеет место отклонение от требований нормы, возникает необходимость в осуществлении государственного воздействия.</w:t>
      </w:r>
    </w:p>
    <w:p w:rsidR="00BC6842" w:rsidRDefault="00BC6842" w:rsidP="00B63DE2"/>
    <w:p w:rsidR="00BC6842" w:rsidRDefault="00BC6842" w:rsidP="00B63DE2">
      <w:r>
        <w:t>Заключение</w:t>
      </w:r>
    </w:p>
    <w:p w:rsidR="00BC6842" w:rsidRDefault="00BC6842" w:rsidP="00B63DE2">
      <w:r>
        <w:t>Механизм административно-правового регулирования — это система правовых средств, с помощью которых осуществляется упорядоченность общественных управленческих отношений в соответствии с целями и задачами правового государства.</w:t>
      </w:r>
    </w:p>
    <w:p w:rsidR="00BC6842" w:rsidRDefault="00BC6842" w:rsidP="00B63DE2">
      <w:r>
        <w:t>Административно-правовые отношения — это общественные отношения, урегулированные нормами административного права, которые складываются в сфере управления.</w:t>
      </w:r>
    </w:p>
    <w:p w:rsidR="00BC6842" w:rsidRDefault="00BC6842" w:rsidP="00B63DE2">
      <w:r>
        <w:t>Одной из сторон отношений является соответствующий орган исполнительной власти или его должностное лицо, наделенное управленческими полномочиями государственно-властного характера.</w:t>
      </w:r>
    </w:p>
    <w:p w:rsidR="00BC6842" w:rsidRDefault="00BC6842" w:rsidP="00B63DE2">
      <w:r>
        <w:t>Для этих отношений характерно неравенство сторон, т.е. одна сторона принимает решения и может применить принуждение в отношении другой.</w:t>
      </w:r>
    </w:p>
    <w:p w:rsidR="00BC6842" w:rsidRDefault="00BC6842" w:rsidP="00B63DE2">
      <w:r>
        <w:t>Многие органы исполнительной власти и их должностные лица обладают правом издания нормативного акта, т.к. действуют по поручению государства.</w:t>
      </w:r>
    </w:p>
    <w:p w:rsidR="00BC6842" w:rsidRDefault="00BC6842" w:rsidP="00B63DE2">
      <w:r>
        <w:t>Административно-правовые отношения могут возникать по инициативе любой из сторон. При этом согласие второй стороны не обязательно.</w:t>
      </w:r>
    </w:p>
    <w:p w:rsidR="00BC6842" w:rsidRDefault="00BC6842" w:rsidP="00B63DE2">
      <w:r>
        <w:t>Споры, возникающие между участниками административно-правовых отношений разрешаются в большинстве случаев в административном (несудебном) порядке.</w:t>
      </w:r>
    </w:p>
    <w:p w:rsidR="00BC6842" w:rsidRDefault="00BC6842" w:rsidP="00B63DE2">
      <w:r>
        <w:t>В случае нарушения одной из сторон нормативных требований она несет ответственность в лице его органов перед государством.</w:t>
      </w:r>
    </w:p>
    <w:p w:rsidR="00BC6842" w:rsidRDefault="00BC6842" w:rsidP="00B63DE2">
      <w:r>
        <w:t>Административно-правовая норма — это нормативно-правовые, регулирующие отношения в сфере государственного управления, а также отношения управленческого характера, возникающие в процессе осуществления государственной деятельности.</w:t>
      </w:r>
    </w:p>
    <w:p w:rsidR="00BC6842" w:rsidRDefault="00BC6842" w:rsidP="00B63DE2">
      <w:r>
        <w:t>Система российского административного права еще далека от совершенства: многие аспекты деятельности исполнительной власти еще не имеют четкой научной основы и правовой регламентации, изданные нормативные акты и созданные государственные институты еще не обладают необходимой стабильностью и долговечностью в условиях быстро меняющихся реалий нашей жизни. Недавно принятый новый Кодекс Российской Федерации об Административных правонарушениях должен положительно повлиять на управленческие отношения.</w:t>
      </w:r>
    </w:p>
    <w:p w:rsidR="00BC6842" w:rsidRDefault="00BC6842" w:rsidP="00B63DE2"/>
    <w:p w:rsidR="00BC6842" w:rsidRDefault="00BC6842" w:rsidP="00B63DE2">
      <w:r>
        <w:t>Список используемой литературы:</w:t>
      </w:r>
    </w:p>
    <w:p w:rsidR="00BC6842" w:rsidRDefault="00BC6842" w:rsidP="00B63DE2">
      <w:r>
        <w:t>1. Конституция Российской Федерации (принята 12 декабря 1994 г.)</w:t>
      </w:r>
    </w:p>
    <w:p w:rsidR="00BC6842" w:rsidRDefault="00BC6842" w:rsidP="00B63DE2">
      <w:r>
        <w:t>2. Кодекс Российской Федерации об Административных правоотношениях от 30.12.2001 № 195-ФЗ //Российская газета 31.12.2001. № 256</w:t>
      </w:r>
    </w:p>
    <w:p w:rsidR="00BC6842" w:rsidRDefault="00BC6842" w:rsidP="00B63DE2">
      <w:r>
        <w:t>3. Алехин  А. П., Кармолицкий  А. А., Козлов  Ю. М. Административное право Российской Федерации. М., 1996 г.</w:t>
      </w:r>
    </w:p>
    <w:p w:rsidR="00BC6842" w:rsidRDefault="00BC6842" w:rsidP="00B63DE2">
      <w:r>
        <w:t>4. Афанасьев  В. Г. Научное управление обществом. М., 1973 г.</w:t>
      </w:r>
    </w:p>
    <w:p w:rsidR="00BC6842" w:rsidRDefault="00BC6842" w:rsidP="00B63DE2">
      <w:r>
        <w:t>5. Бахрах  Д. Н. Административное право. — М., 1993 г.</w:t>
      </w:r>
    </w:p>
    <w:p w:rsidR="00BC6842" w:rsidRDefault="00BC6842" w:rsidP="00B63DE2">
      <w:r>
        <w:t>6. Ноздрачев  А. Ф. Административное право: Фундаментальный курс. — М., 1999 г.</w:t>
      </w:r>
    </w:p>
    <w:p w:rsidR="00BC6842" w:rsidRDefault="00BC6842" w:rsidP="00B63DE2">
      <w:r>
        <w:t>7. Тихомиров  Ю. А. Управление делами общества. М., 1987 г.</w:t>
      </w:r>
      <w:bookmarkStart w:id="0" w:name="_GoBack"/>
      <w:bookmarkEnd w:id="0"/>
    </w:p>
    <w:sectPr w:rsidR="00BC6842" w:rsidSect="007F3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DE2"/>
    <w:rsid w:val="00046A2F"/>
    <w:rsid w:val="007F3A3A"/>
    <w:rsid w:val="008A022A"/>
    <w:rsid w:val="009C5B25"/>
    <w:rsid w:val="00A7616B"/>
    <w:rsid w:val="00B63DE2"/>
    <w:rsid w:val="00BC6842"/>
    <w:rsid w:val="00E3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7922F4-266B-4E9E-8F22-68271048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A3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5515</Words>
  <Characters>31439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Reanimator Extreme Edition</Company>
  <LinksUpToDate>false</LinksUpToDate>
  <CharactersWithSpaces>36881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dc:description/>
  <cp:lastModifiedBy>admin</cp:lastModifiedBy>
  <cp:revision>2</cp:revision>
  <dcterms:created xsi:type="dcterms:W3CDTF">2014-04-04T00:43:00Z</dcterms:created>
  <dcterms:modified xsi:type="dcterms:W3CDTF">2014-04-04T00:43:00Z</dcterms:modified>
</cp:coreProperties>
</file>