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AA" w:rsidRPr="00CA21AA" w:rsidRDefault="004A050A" w:rsidP="00D1361E">
      <w:pPr>
        <w:pStyle w:val="af8"/>
      </w:pPr>
      <w:r w:rsidRPr="00CA21AA">
        <w:t>РГУФКСиТ</w:t>
      </w:r>
    </w:p>
    <w:p w:rsidR="00D1361E" w:rsidRDefault="00D1361E" w:rsidP="00D1361E">
      <w:pPr>
        <w:pStyle w:val="af8"/>
      </w:pPr>
    </w:p>
    <w:p w:rsidR="00D1361E" w:rsidRDefault="00D1361E" w:rsidP="00D1361E">
      <w:pPr>
        <w:pStyle w:val="af8"/>
      </w:pPr>
    </w:p>
    <w:p w:rsidR="00D1361E" w:rsidRDefault="00D1361E" w:rsidP="00D1361E">
      <w:pPr>
        <w:pStyle w:val="af8"/>
      </w:pPr>
    </w:p>
    <w:p w:rsidR="00D1361E" w:rsidRDefault="00D1361E" w:rsidP="00D1361E">
      <w:pPr>
        <w:pStyle w:val="af8"/>
      </w:pPr>
    </w:p>
    <w:p w:rsidR="00D1361E" w:rsidRDefault="00D1361E" w:rsidP="00D1361E">
      <w:pPr>
        <w:pStyle w:val="af8"/>
      </w:pPr>
    </w:p>
    <w:p w:rsidR="00D1361E" w:rsidRDefault="00D1361E" w:rsidP="00D1361E">
      <w:pPr>
        <w:pStyle w:val="af8"/>
      </w:pPr>
    </w:p>
    <w:p w:rsidR="00D1361E" w:rsidRDefault="00D1361E" w:rsidP="00D1361E">
      <w:pPr>
        <w:pStyle w:val="af8"/>
      </w:pPr>
    </w:p>
    <w:p w:rsidR="00D1361E" w:rsidRDefault="00D1361E" w:rsidP="00D1361E">
      <w:pPr>
        <w:pStyle w:val="af8"/>
      </w:pPr>
    </w:p>
    <w:p w:rsidR="00D1361E" w:rsidRDefault="00D1361E" w:rsidP="00D1361E">
      <w:pPr>
        <w:pStyle w:val="af8"/>
      </w:pPr>
    </w:p>
    <w:p w:rsidR="00CA21AA" w:rsidRPr="00CA21AA" w:rsidRDefault="004A050A" w:rsidP="00D1361E">
      <w:pPr>
        <w:pStyle w:val="af8"/>
      </w:pPr>
      <w:r w:rsidRPr="00CA21AA">
        <w:t>Реферат</w:t>
      </w:r>
    </w:p>
    <w:p w:rsidR="00CA21AA" w:rsidRPr="00CA21AA" w:rsidRDefault="004A050A" w:rsidP="00D1361E">
      <w:pPr>
        <w:pStyle w:val="af8"/>
      </w:pPr>
      <w:r w:rsidRPr="00CA21AA">
        <w:t>по физиологии</w:t>
      </w:r>
    </w:p>
    <w:p w:rsidR="00CA21AA" w:rsidRPr="00CA21AA" w:rsidRDefault="004A050A" w:rsidP="00D1361E">
      <w:pPr>
        <w:pStyle w:val="af8"/>
      </w:pPr>
      <w:r w:rsidRPr="00CA21AA">
        <w:t>Тема</w:t>
      </w:r>
      <w:r w:rsidR="00CA21AA" w:rsidRPr="00CA21AA">
        <w:t>: "</w:t>
      </w:r>
      <w:r w:rsidRPr="00CA21AA">
        <w:t>Механизм мышечного</w:t>
      </w:r>
      <w:r w:rsidR="00CA21AA" w:rsidRPr="00CA21AA">
        <w:t xml:space="preserve"> </w:t>
      </w:r>
    </w:p>
    <w:p w:rsidR="00CA21AA" w:rsidRPr="00CA21AA" w:rsidRDefault="004A050A" w:rsidP="00D1361E">
      <w:pPr>
        <w:pStyle w:val="af8"/>
      </w:pPr>
      <w:r w:rsidRPr="00CA21AA">
        <w:t>сокращения</w:t>
      </w:r>
      <w:r w:rsidR="00CA21AA" w:rsidRPr="00CA21AA">
        <w:t xml:space="preserve">" </w:t>
      </w:r>
    </w:p>
    <w:p w:rsidR="00D1361E" w:rsidRDefault="00D1361E" w:rsidP="00D1361E">
      <w:pPr>
        <w:pStyle w:val="af8"/>
        <w:jc w:val="left"/>
      </w:pPr>
    </w:p>
    <w:p w:rsidR="00D1361E" w:rsidRDefault="00D1361E" w:rsidP="00D1361E">
      <w:pPr>
        <w:pStyle w:val="af8"/>
        <w:jc w:val="left"/>
      </w:pPr>
    </w:p>
    <w:p w:rsidR="00D1361E" w:rsidRDefault="00D1361E" w:rsidP="00D1361E">
      <w:pPr>
        <w:pStyle w:val="af8"/>
        <w:jc w:val="left"/>
      </w:pPr>
    </w:p>
    <w:p w:rsidR="00D1361E" w:rsidRDefault="00D1361E" w:rsidP="00D1361E">
      <w:pPr>
        <w:pStyle w:val="af8"/>
        <w:jc w:val="left"/>
      </w:pPr>
    </w:p>
    <w:p w:rsidR="00D1361E" w:rsidRDefault="00D1361E" w:rsidP="00D1361E">
      <w:pPr>
        <w:pStyle w:val="af8"/>
        <w:jc w:val="left"/>
      </w:pPr>
    </w:p>
    <w:p w:rsidR="00D1361E" w:rsidRDefault="00D1361E" w:rsidP="00D1361E">
      <w:pPr>
        <w:pStyle w:val="af8"/>
        <w:jc w:val="left"/>
      </w:pPr>
    </w:p>
    <w:p w:rsidR="00CA21AA" w:rsidRPr="00CA21AA" w:rsidRDefault="004A050A" w:rsidP="00D1361E">
      <w:pPr>
        <w:pStyle w:val="af8"/>
        <w:jc w:val="left"/>
      </w:pPr>
      <w:r w:rsidRPr="00CA21AA">
        <w:t>Выполнила</w:t>
      </w:r>
      <w:r w:rsidR="00CA21AA" w:rsidRPr="00CA21AA">
        <w:t xml:space="preserve">: </w:t>
      </w:r>
      <w:r w:rsidRPr="00CA21AA">
        <w:t xml:space="preserve">студентка 2-го курса, </w:t>
      </w:r>
    </w:p>
    <w:p w:rsidR="00CA21AA" w:rsidRPr="00CA21AA" w:rsidRDefault="004A050A" w:rsidP="00D1361E">
      <w:pPr>
        <w:pStyle w:val="af8"/>
        <w:jc w:val="left"/>
      </w:pPr>
      <w:r w:rsidRPr="00CA21AA">
        <w:t>специализации МРиТ</w:t>
      </w:r>
      <w:r w:rsidR="00CA21AA" w:rsidRPr="00CA21AA">
        <w:t xml:space="preserve"> </w:t>
      </w:r>
    </w:p>
    <w:p w:rsidR="00CA21AA" w:rsidRPr="00CA21AA" w:rsidRDefault="004A050A" w:rsidP="00D1361E">
      <w:pPr>
        <w:pStyle w:val="af8"/>
        <w:jc w:val="left"/>
      </w:pPr>
      <w:r w:rsidRPr="00CA21AA">
        <w:t>Брояк Оксана</w:t>
      </w:r>
      <w:r w:rsidR="00CA21AA" w:rsidRPr="00CA21AA">
        <w:t xml:space="preserve"> </w:t>
      </w:r>
    </w:p>
    <w:p w:rsidR="00CA21AA" w:rsidRPr="00CA21AA" w:rsidRDefault="004A050A" w:rsidP="00D1361E">
      <w:pPr>
        <w:pStyle w:val="af8"/>
        <w:jc w:val="left"/>
      </w:pPr>
      <w:r w:rsidRPr="00CA21AA">
        <w:t>Проверила</w:t>
      </w:r>
      <w:r w:rsidR="00CA21AA" w:rsidRPr="00CA21AA">
        <w:t xml:space="preserve">: </w:t>
      </w:r>
      <w:r w:rsidRPr="00CA21AA">
        <w:t>Захарьева Наталья</w:t>
      </w:r>
      <w:r w:rsidR="00CA21AA" w:rsidRPr="00CA21AA">
        <w:t xml:space="preserve"> </w:t>
      </w:r>
    </w:p>
    <w:p w:rsidR="00CA21AA" w:rsidRPr="00CA21AA" w:rsidRDefault="004A050A" w:rsidP="00D1361E">
      <w:pPr>
        <w:pStyle w:val="af8"/>
        <w:jc w:val="left"/>
      </w:pPr>
      <w:r w:rsidRPr="00CA21AA">
        <w:t>Николаевна</w:t>
      </w:r>
    </w:p>
    <w:p w:rsidR="00CA21AA" w:rsidRPr="00CA21AA" w:rsidRDefault="00D1361E" w:rsidP="00B339BB">
      <w:pPr>
        <w:pStyle w:val="2"/>
      </w:pPr>
      <w:r>
        <w:br w:type="page"/>
      </w:r>
      <w:r w:rsidR="007340CF" w:rsidRPr="00CA21AA">
        <w:t>План реферата</w:t>
      </w:r>
    </w:p>
    <w:p w:rsidR="00D1361E" w:rsidRDefault="00D1361E" w:rsidP="00CA21AA"/>
    <w:p w:rsidR="00B339BB" w:rsidRDefault="00B339B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552D9">
        <w:rPr>
          <w:rStyle w:val="af"/>
          <w:noProof/>
        </w:rPr>
        <w:t>1. Анатомо-физиологические особенности строения мышечного волокна</w:t>
      </w:r>
      <w:r>
        <w:rPr>
          <w:noProof/>
          <w:webHidden/>
        </w:rPr>
        <w:tab/>
        <w:t>3</w:t>
      </w:r>
    </w:p>
    <w:p w:rsidR="00B339BB" w:rsidRDefault="00B339B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552D9">
        <w:rPr>
          <w:rStyle w:val="af"/>
          <w:noProof/>
        </w:rPr>
        <w:t>2. Электрические явления в мышце при сокращении</w:t>
      </w:r>
      <w:r>
        <w:rPr>
          <w:noProof/>
          <w:webHidden/>
        </w:rPr>
        <w:tab/>
        <w:t>4</w:t>
      </w:r>
    </w:p>
    <w:p w:rsidR="00B339BB" w:rsidRDefault="00B339B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552D9">
        <w:rPr>
          <w:rStyle w:val="af"/>
          <w:noProof/>
        </w:rPr>
        <w:t>3. Основные параметры электромиограммы и их связь с функциональным состоянием мышцы (сила мышечного напряжения</w:t>
      </w:r>
      <w:r w:rsidR="00A833B2" w:rsidRPr="001552D9">
        <w:rPr>
          <w:rStyle w:val="af"/>
          <w:noProof/>
        </w:rPr>
        <w:t>, степень утомляемости и д</w:t>
      </w:r>
      <w:r w:rsidRPr="001552D9">
        <w:rPr>
          <w:rStyle w:val="af"/>
          <w:noProof/>
        </w:rPr>
        <w:t>р</w:t>
      </w:r>
      <w:r w:rsidR="00A833B2" w:rsidRPr="001552D9">
        <w:rPr>
          <w:rStyle w:val="af"/>
          <w:noProof/>
        </w:rPr>
        <w:t>.</w:t>
      </w:r>
      <w:r w:rsidRPr="001552D9">
        <w:rPr>
          <w:rStyle w:val="af"/>
          <w:noProof/>
        </w:rPr>
        <w:t>)</w:t>
      </w:r>
      <w:r>
        <w:rPr>
          <w:noProof/>
          <w:webHidden/>
        </w:rPr>
        <w:tab/>
        <w:t>6</w:t>
      </w:r>
    </w:p>
    <w:p w:rsidR="00B339BB" w:rsidRDefault="00B339B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552D9">
        <w:rPr>
          <w:rStyle w:val="af"/>
          <w:noProof/>
        </w:rPr>
        <w:t>4. Механизмы сокращения и расслабления мышечного волокна. Теория скольжения. Роль саркоплазматического ретикулума и ионов кальция в сокращении</w:t>
      </w:r>
      <w:r>
        <w:rPr>
          <w:noProof/>
          <w:webHidden/>
        </w:rPr>
        <w:tab/>
        <w:t>8</w:t>
      </w:r>
    </w:p>
    <w:p w:rsidR="00B339BB" w:rsidRDefault="00B339B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552D9">
        <w:rPr>
          <w:rStyle w:val="af"/>
          <w:noProof/>
        </w:rPr>
        <w:t>5. Энергетика мышечного сокращения</w:t>
      </w:r>
      <w:r>
        <w:rPr>
          <w:noProof/>
          <w:webHidden/>
        </w:rPr>
        <w:tab/>
        <w:t>13</w:t>
      </w:r>
    </w:p>
    <w:p w:rsidR="00B339BB" w:rsidRDefault="00B339B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552D9">
        <w:rPr>
          <w:rStyle w:val="af"/>
          <w:noProof/>
        </w:rPr>
        <w:t>6. Формы сокращения мышц (изотоническая, изометрическая, смешанная)</w:t>
      </w:r>
      <w:r>
        <w:rPr>
          <w:noProof/>
          <w:webHidden/>
        </w:rPr>
        <w:tab/>
        <w:t>16</w:t>
      </w:r>
    </w:p>
    <w:p w:rsidR="00B339BB" w:rsidRDefault="00B339B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552D9">
        <w:rPr>
          <w:rStyle w:val="af"/>
          <w:noProof/>
        </w:rPr>
        <w:t>7. Особенности одиночных и тетанических мышечных сокращений медленных и быстрых мышечных волокон. Связь исходной длины и силы сокращения скелетной мышцы. Зависимость между силой и скоростью сокращения мышц</w:t>
      </w:r>
      <w:r>
        <w:rPr>
          <w:noProof/>
          <w:webHidden/>
        </w:rPr>
        <w:tab/>
        <w:t>20</w:t>
      </w:r>
    </w:p>
    <w:p w:rsidR="00B339BB" w:rsidRDefault="00B339B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552D9">
        <w:rPr>
          <w:rStyle w:val="af"/>
          <w:noProof/>
        </w:rPr>
        <w:t>8. Механизм регуляции силы сокращения мышц (число активных ДЕ, частота импульсации мотонейронов, синхронизация сокращения мышечных волокон отдельных ДЕ во времени)</w:t>
      </w:r>
      <w:r>
        <w:rPr>
          <w:noProof/>
          <w:webHidden/>
        </w:rPr>
        <w:tab/>
        <w:t>21</w:t>
      </w:r>
    </w:p>
    <w:p w:rsidR="00B339BB" w:rsidRDefault="00B339B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552D9">
        <w:rPr>
          <w:rStyle w:val="af"/>
          <w:noProof/>
        </w:rPr>
        <w:t>9. Значение АТФ в процессе сокращения мышечных волокон. Характеристика энергетических систем, обеспечивающих ресинтез АТФ, их мощность и ёмкость</w:t>
      </w:r>
      <w:r>
        <w:rPr>
          <w:noProof/>
          <w:webHidden/>
        </w:rPr>
        <w:tab/>
        <w:t>23</w:t>
      </w:r>
    </w:p>
    <w:p w:rsidR="00B339BB" w:rsidRDefault="00B339B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552D9">
        <w:rPr>
          <w:rStyle w:val="af"/>
          <w:noProof/>
        </w:rPr>
        <w:t>Заключение</w:t>
      </w:r>
      <w:r>
        <w:rPr>
          <w:noProof/>
          <w:webHidden/>
        </w:rPr>
        <w:tab/>
        <w:t>25</w:t>
      </w:r>
    </w:p>
    <w:p w:rsidR="00B339BB" w:rsidRDefault="00B339B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552D9">
        <w:rPr>
          <w:rStyle w:val="af"/>
          <w:noProof/>
        </w:rPr>
        <w:t>Используемая литература</w:t>
      </w:r>
      <w:r>
        <w:rPr>
          <w:noProof/>
          <w:webHidden/>
        </w:rPr>
        <w:tab/>
        <w:t>26</w:t>
      </w:r>
    </w:p>
    <w:p w:rsidR="00CA21AA" w:rsidRPr="00CA21AA" w:rsidRDefault="00CA21AA" w:rsidP="00CA21AA"/>
    <w:p w:rsidR="00CA21AA" w:rsidRDefault="00D1361E" w:rsidP="00D1361E">
      <w:pPr>
        <w:pStyle w:val="2"/>
      </w:pPr>
      <w:r>
        <w:br w:type="page"/>
      </w:r>
      <w:bookmarkStart w:id="0" w:name="_Toc225990834"/>
      <w:r w:rsidR="00DF0652" w:rsidRPr="00CA21AA">
        <w:t>1</w:t>
      </w:r>
      <w:r w:rsidR="00CA21AA" w:rsidRPr="00CA21AA">
        <w:t xml:space="preserve">. </w:t>
      </w:r>
      <w:r w:rsidR="004A050A" w:rsidRPr="00CA21AA">
        <w:t>Анатомо-физиологические особенности строения мышечного волокна</w:t>
      </w:r>
      <w:bookmarkEnd w:id="0"/>
    </w:p>
    <w:p w:rsidR="00D1361E" w:rsidRPr="00D1361E" w:rsidRDefault="00D1361E" w:rsidP="00D1361E"/>
    <w:p w:rsidR="004A050A" w:rsidRPr="00CA21AA" w:rsidRDefault="004A050A" w:rsidP="00CA21AA">
      <w:r w:rsidRPr="00CA21AA">
        <w:t>Мышечное волокно представляет собой клетку цилиндрической формы</w:t>
      </w:r>
      <w:r w:rsidR="00CA21AA" w:rsidRPr="00CA21AA">
        <w:t xml:space="preserve">. </w:t>
      </w:r>
      <w:r w:rsidR="0002505A" w:rsidRPr="00CA21AA">
        <w:t>В мышце с параллельным ходом волокон они обычно крепятся к обоим сухожилиям, но в очень длинных мышцах большое число волокон короче всей мышцы</w:t>
      </w:r>
      <w:r w:rsidR="00CA21AA" w:rsidRPr="00CA21AA">
        <w:t xml:space="preserve">. </w:t>
      </w:r>
      <w:r w:rsidR="0002505A" w:rsidRPr="00CA21AA">
        <w:t>Такие мышечные волокна крепятся одним концом к сухожилию, а другим</w:t>
      </w:r>
      <w:r w:rsidR="00CA21AA" w:rsidRPr="00CA21AA">
        <w:t xml:space="preserve"> - </w:t>
      </w:r>
      <w:r w:rsidR="0002505A" w:rsidRPr="00CA21AA">
        <w:t>к соединительнотканным перемычкам внутри мышц</w:t>
      </w:r>
      <w:r w:rsidR="00CA21AA" w:rsidRPr="00CA21AA">
        <w:t xml:space="preserve">. </w:t>
      </w:r>
      <w:r w:rsidR="0002505A" w:rsidRPr="00CA21AA">
        <w:t xml:space="preserve">Мышечное волокно покрыто тонкой эластичной мембраной – </w:t>
      </w:r>
      <w:r w:rsidR="00E06807" w:rsidRPr="00CA21AA">
        <w:t>с</w:t>
      </w:r>
      <w:r w:rsidR="0002505A" w:rsidRPr="00CA21AA">
        <w:t>арколеммой</w:t>
      </w:r>
      <w:r w:rsidR="00CA21AA" w:rsidRPr="00CA21AA">
        <w:t xml:space="preserve">. </w:t>
      </w:r>
      <w:r w:rsidR="0002505A" w:rsidRPr="00CA21AA">
        <w:t>Её структура подобна структуре мембран других клеток, в частности нервных</w:t>
      </w:r>
      <w:r w:rsidR="00CA21AA" w:rsidRPr="00CA21AA">
        <w:t xml:space="preserve">. </w:t>
      </w:r>
      <w:r w:rsidR="0002505A" w:rsidRPr="00CA21AA">
        <w:t>Мембрана мышечных клеток играет важную роль в возникновении и проведении возбуждения</w:t>
      </w:r>
      <w:r w:rsidR="00CA21AA" w:rsidRPr="00CA21AA">
        <w:t xml:space="preserve">. </w:t>
      </w:r>
    </w:p>
    <w:p w:rsidR="00CA21AA" w:rsidRPr="00CA21AA" w:rsidRDefault="0002505A" w:rsidP="00CA21AA">
      <w:r w:rsidRPr="00CA21AA">
        <w:t>Внутреннее содержание мышечного волокна</w:t>
      </w:r>
      <w:r w:rsidR="00E06807" w:rsidRPr="00CA21AA">
        <w:t xml:space="preserve"> называется с</w:t>
      </w:r>
      <w:r w:rsidRPr="00CA21AA">
        <w:t>аркоплазмой</w:t>
      </w:r>
      <w:r w:rsidR="00CA21AA" w:rsidRPr="00CA21AA">
        <w:t xml:space="preserve">. </w:t>
      </w:r>
      <w:r w:rsidR="00E06807" w:rsidRPr="00CA21AA">
        <w:t>Она состоит и 2-ух частей</w:t>
      </w:r>
      <w:r w:rsidR="00CA21AA">
        <w:t>.1</w:t>
      </w:r>
      <w:r w:rsidR="00E06807" w:rsidRPr="00CA21AA">
        <w:t>-ая – саркоплазматический матрикс – представляет собой жидкость, в которую погружены сократительные элементы мышечного волокна</w:t>
      </w:r>
      <w:r w:rsidR="00C07FD5" w:rsidRPr="00CA21AA">
        <w:t xml:space="preserve"> – миофибриллы</w:t>
      </w:r>
      <w:r w:rsidR="00CA21AA" w:rsidRPr="00CA21AA">
        <w:t xml:space="preserve">. </w:t>
      </w:r>
      <w:r w:rsidR="00C07FD5" w:rsidRPr="00CA21AA">
        <w:t>В</w:t>
      </w:r>
      <w:r w:rsidR="00E06807" w:rsidRPr="00CA21AA">
        <w:t xml:space="preserve"> этой жидкости находятся растворимые белки, гранулы гликогена, капельки жира, фосфатсодержащие</w:t>
      </w:r>
      <w:r w:rsidR="00E61320" w:rsidRPr="00CA21AA">
        <w:t xml:space="preserve"> вещества и другие малые молекулы и ионы</w:t>
      </w:r>
      <w:r w:rsidR="00CA21AA">
        <w:t>.2</w:t>
      </w:r>
      <w:r w:rsidR="00E61320" w:rsidRPr="00CA21AA">
        <w:t>-ая часть саркоплазмы – саркоплазматический ретикулум</w:t>
      </w:r>
      <w:r w:rsidR="00CA21AA" w:rsidRPr="00CA21AA">
        <w:t xml:space="preserve">. </w:t>
      </w:r>
      <w:r w:rsidR="00E61320" w:rsidRPr="00CA21AA">
        <w:t>Так обозначается система сложно связанных между собой элементов в виде вытянутых мешочков и продольных трубочек, расположенных между миофибриллами параллельно им</w:t>
      </w:r>
      <w:r w:rsidR="00CA21AA" w:rsidRPr="00CA21AA">
        <w:t xml:space="preserve">. </w:t>
      </w:r>
      <w:r w:rsidR="00E61320" w:rsidRPr="00CA21AA">
        <w:t>Мышечное волокно внутри пересекают поперечные трубочки</w:t>
      </w:r>
      <w:r w:rsidR="00CA21AA" w:rsidRPr="00CA21AA">
        <w:t xml:space="preserve">. </w:t>
      </w:r>
      <w:r w:rsidR="00E76DF8" w:rsidRPr="00CA21AA">
        <w:t>Выстилающие их мембраны по своей структуре сходны с сарколеммой</w:t>
      </w:r>
      <w:r w:rsidR="00CA21AA" w:rsidRPr="00CA21AA">
        <w:t xml:space="preserve">. </w:t>
      </w:r>
      <w:r w:rsidR="00E76DF8" w:rsidRPr="00CA21AA">
        <w:t>Поперечные трубочки соединяются с поверхностной мембраной мышечно</w:t>
      </w:r>
      <w:r w:rsidR="00AE7CAE" w:rsidRPr="00CA21AA">
        <w:t>го волокна, связывая её внутренней</w:t>
      </w:r>
      <w:r w:rsidR="00E76DF8" w:rsidRPr="00CA21AA">
        <w:t xml:space="preserve"> части с межклеточным пространством</w:t>
      </w:r>
      <w:r w:rsidR="00CA21AA" w:rsidRPr="00CA21AA">
        <w:t xml:space="preserve">. </w:t>
      </w:r>
      <w:r w:rsidR="00E76DF8" w:rsidRPr="00CA21AA">
        <w:t>Продольные трубочки примыкают к поперечным, образуя так называемые цистерны в зоне контактов</w:t>
      </w:r>
      <w:r w:rsidR="00CA21AA" w:rsidRPr="00CA21AA">
        <w:t xml:space="preserve">. </w:t>
      </w:r>
      <w:r w:rsidR="00E76DF8" w:rsidRPr="00CA21AA">
        <w:t>Эти цистерны отделены от поперечных трубочек очень узкой щелью</w:t>
      </w:r>
      <w:r w:rsidR="00CA21AA" w:rsidRPr="00CA21AA">
        <w:t xml:space="preserve">. </w:t>
      </w:r>
      <w:r w:rsidR="004C01A6" w:rsidRPr="00CA21AA">
        <w:t>На продольном разрезе волокна видна характерная структура – триада, включающая поперечную трубочку с прилегающими к ней с двух сторон цистернами</w:t>
      </w:r>
      <w:r w:rsidR="00CA21AA" w:rsidRPr="00CA21AA">
        <w:t xml:space="preserve">. </w:t>
      </w:r>
      <w:r w:rsidR="004C01A6" w:rsidRPr="00CA21AA">
        <w:t xml:space="preserve">Ретикулярные триады фиксированы так, что их центр находится вблизи границы А и </w:t>
      </w:r>
      <w:r w:rsidR="004C01A6" w:rsidRPr="00CA21AA">
        <w:rPr>
          <w:lang w:val="en-US"/>
        </w:rPr>
        <w:t>I</w:t>
      </w:r>
      <w:r w:rsidR="004C01A6" w:rsidRPr="00CA21AA">
        <w:t>-дисков</w:t>
      </w:r>
      <w:r w:rsidR="00CA21AA" w:rsidRPr="00CA21AA">
        <w:t xml:space="preserve">. </w:t>
      </w:r>
      <w:r w:rsidR="00AE7CAE" w:rsidRPr="00CA21AA">
        <w:t>Саркоплазматический ретикулум играет важную роль в передаче возбуждения от поверхностной мембраны волокна вглубь к миофибриллам и в акте сокращения</w:t>
      </w:r>
      <w:r w:rsidR="00CA21AA" w:rsidRPr="00CA21AA">
        <w:t xml:space="preserve">. </w:t>
      </w:r>
      <w:r w:rsidR="00AE7CAE" w:rsidRPr="00CA21AA">
        <w:t>Через саркоплазматический ретикулум и поперечные трубочки может также происходить выделение продуктов обмена из мышечной клетки в межклеточное пространство и далее в кровь</w:t>
      </w:r>
      <w:r w:rsidR="00CA21AA" w:rsidRPr="00CA21AA">
        <w:t xml:space="preserve">. </w:t>
      </w:r>
      <w:r w:rsidR="005E0DCB" w:rsidRPr="00CA21AA">
        <w:t>В мышечном волокне содержится до 1000 и более миофибрилл</w:t>
      </w:r>
      <w:r w:rsidR="00CA21AA" w:rsidRPr="00CA21AA">
        <w:t xml:space="preserve">. </w:t>
      </w:r>
      <w:r w:rsidR="005E0DCB" w:rsidRPr="00CA21AA">
        <w:t>Каждая из них состоит из параллельно лежащих нитей двух типов – толстых и тонких миофиламентов</w:t>
      </w:r>
      <w:r w:rsidR="00CA21AA" w:rsidRPr="00CA21AA">
        <w:t xml:space="preserve">. </w:t>
      </w:r>
      <w:r w:rsidR="005E0DCB" w:rsidRPr="00CA21AA">
        <w:t>Толстые нити состоят из миозина, а тонкие из актина, представляющих 2 основных типа сократительных белков</w:t>
      </w:r>
      <w:r w:rsidR="00CA21AA" w:rsidRPr="00CA21AA">
        <w:t xml:space="preserve">. </w:t>
      </w:r>
    </w:p>
    <w:p w:rsidR="00CA21AA" w:rsidRPr="00CA21AA" w:rsidRDefault="00B454A7" w:rsidP="00CA21AA">
      <w:r w:rsidRPr="00CA21AA">
        <w:t>Нервно-мышечный синапс, с помощью</w:t>
      </w:r>
      <w:r w:rsidR="00CA21AA" w:rsidRPr="00CA21AA">
        <w:t xml:space="preserve"> </w:t>
      </w:r>
      <w:r w:rsidRPr="00CA21AA">
        <w:t>которого мотонейрон связан с мышечным волокном, имеет 2 основные части – нервную (</w:t>
      </w:r>
      <w:r w:rsidR="00FC2E4C" w:rsidRPr="00CA21AA">
        <w:t>пресимпатическую</w:t>
      </w:r>
      <w:r w:rsidR="00CA21AA" w:rsidRPr="00CA21AA">
        <w:t xml:space="preserve">) </w:t>
      </w:r>
      <w:r w:rsidR="00FC2E4C" w:rsidRPr="00CA21AA">
        <w:t>и мышечную (постсимпатическую</w:t>
      </w:r>
      <w:r w:rsidR="00CA21AA" w:rsidRPr="00CA21AA">
        <w:t xml:space="preserve">). </w:t>
      </w:r>
      <w:r w:rsidR="00FC2E4C" w:rsidRPr="00CA21AA">
        <w:t>Первая часть представлена концевой веточкой аксона, погруженной в углубление на поверхности мышечного волокна</w:t>
      </w:r>
      <w:r w:rsidR="00CA21AA" w:rsidRPr="00CA21AA">
        <w:t xml:space="preserve">. </w:t>
      </w:r>
      <w:r w:rsidR="00FC2E4C" w:rsidRPr="00CA21AA">
        <w:t>Поверхностная мембрана концевой веточки носит название пресимпатическая мембрана</w:t>
      </w:r>
      <w:r w:rsidR="00CA21AA" w:rsidRPr="00CA21AA">
        <w:t xml:space="preserve">. </w:t>
      </w:r>
      <w:r w:rsidR="00FC2E4C" w:rsidRPr="00CA21AA">
        <w:t>Нервное окончание содержит более миллиона пузырьков ацетилхолина (АХ</w:t>
      </w:r>
      <w:r w:rsidR="00CA21AA" w:rsidRPr="00CA21AA">
        <w:t xml:space="preserve">) </w:t>
      </w:r>
      <w:r w:rsidR="002910EA" w:rsidRPr="00CA21AA">
        <w:t>– медиатора нервно-мышечного синапса</w:t>
      </w:r>
      <w:r w:rsidR="00CA21AA" w:rsidRPr="00CA21AA">
        <w:t xml:space="preserve">. </w:t>
      </w:r>
      <w:r w:rsidR="002910EA" w:rsidRPr="00CA21AA">
        <w:t xml:space="preserve">Мембрана, покрывающая мышечное волокно в области нервно-мышечного синапса, носит название постсинаптическая мембрана, она </w:t>
      </w:r>
      <w:r w:rsidR="00536FC8" w:rsidRPr="00CA21AA">
        <w:t>образует многочисленные складки, уходящие в глубь волокна благодаря чему увеличивается её поверхность</w:t>
      </w:r>
      <w:r w:rsidR="00CA21AA" w:rsidRPr="00CA21AA">
        <w:t xml:space="preserve">. </w:t>
      </w:r>
      <w:r w:rsidR="00536FC8" w:rsidRPr="00CA21AA">
        <w:t>Постсимпатическая мембрана имеет так называемые холинорецепторные участки и содержит фермент ацетилхолинэстеразу (АХЭ</w:t>
      </w:r>
      <w:r w:rsidR="00CA21AA" w:rsidRPr="00CA21AA">
        <w:t xml:space="preserve">). </w:t>
      </w:r>
      <w:r w:rsidR="00536FC8" w:rsidRPr="00CA21AA">
        <w:t>Пре</w:t>
      </w:r>
      <w:r w:rsidR="00CA21AA" w:rsidRPr="00CA21AA">
        <w:t xml:space="preserve"> - </w:t>
      </w:r>
      <w:r w:rsidR="00536FC8" w:rsidRPr="00CA21AA">
        <w:t>и постсимпатические мембраны разделены узкой синаптической щелью, открывающейся во внеклеточное пространство</w:t>
      </w:r>
      <w:r w:rsidR="00CA21AA" w:rsidRPr="00CA21AA">
        <w:t xml:space="preserve">. </w:t>
      </w:r>
    </w:p>
    <w:p w:rsidR="00D1361E" w:rsidRDefault="00D1361E" w:rsidP="00D1361E">
      <w:pPr>
        <w:pStyle w:val="2"/>
      </w:pPr>
    </w:p>
    <w:p w:rsidR="00CA21AA" w:rsidRDefault="00D1361E" w:rsidP="00D1361E">
      <w:pPr>
        <w:pStyle w:val="2"/>
      </w:pPr>
      <w:bookmarkStart w:id="1" w:name="_Toc225990835"/>
      <w:r>
        <w:t xml:space="preserve">2. </w:t>
      </w:r>
      <w:r w:rsidR="00B62E82" w:rsidRPr="00CA21AA">
        <w:t>Электрические явления в мышце при сокращении</w:t>
      </w:r>
      <w:bookmarkEnd w:id="1"/>
    </w:p>
    <w:p w:rsidR="00D1361E" w:rsidRPr="00D1361E" w:rsidRDefault="00D1361E" w:rsidP="00D1361E"/>
    <w:p w:rsidR="008D0B3A" w:rsidRPr="00CA21AA" w:rsidRDefault="000A298F" w:rsidP="00CA21AA">
      <w:r w:rsidRPr="00CA21AA">
        <w:t>Сокращение – изменение механического состояния миофибриллярного сократительного аппарата мышечных волокон в результате дейтвия нервных импульсов</w:t>
      </w:r>
      <w:r w:rsidR="00CA21AA" w:rsidRPr="00CA21AA">
        <w:t xml:space="preserve">. </w:t>
      </w:r>
    </w:p>
    <w:p w:rsidR="001231DB" w:rsidRPr="00CA21AA" w:rsidRDefault="001231DB" w:rsidP="00CA21AA">
      <w:r w:rsidRPr="00CA21AA">
        <w:t>Скелетная мышца представляет собой сложную систему, преобразующую химическую энергию в механическую работу и тепло</w:t>
      </w:r>
      <w:r w:rsidR="00CA21AA" w:rsidRPr="00CA21AA">
        <w:t xml:space="preserve">. </w:t>
      </w:r>
    </w:p>
    <w:p w:rsidR="00931E53" w:rsidRPr="00CA21AA" w:rsidRDefault="00931E53" w:rsidP="00CA21AA">
      <w:r w:rsidRPr="00CA21AA">
        <w:t>По теории скольжения, в основе сокращения лежит механическое взаимодействие между миозиновыми и актиновыми миофиламентами благодоря образованию между ними в период активности попереречных мостиков</w:t>
      </w:r>
      <w:r w:rsidR="00CA21AA" w:rsidRPr="00CA21AA">
        <w:t xml:space="preserve">. </w:t>
      </w:r>
    </w:p>
    <w:p w:rsidR="00931E53" w:rsidRPr="00CA21AA" w:rsidRDefault="00931E53" w:rsidP="00CA21AA">
      <w:r w:rsidRPr="00CA21AA">
        <w:t>Непосредственным источником энергии для мышечного сокращения является расщепление высокоэнергетического вещества АТФ</w:t>
      </w:r>
      <w:r w:rsidR="00CA21AA" w:rsidRPr="00CA21AA">
        <w:t xml:space="preserve">. </w:t>
      </w:r>
      <w:r w:rsidRPr="00CA21AA">
        <w:t xml:space="preserve">В мышце происходит также промежуточная реакция, вовлекающая 2-ое высокоэнергетическое вещество </w:t>
      </w:r>
      <w:r w:rsidR="001231DB" w:rsidRPr="00CA21AA">
        <w:t>–</w:t>
      </w:r>
      <w:r w:rsidRPr="00CA21AA">
        <w:t xml:space="preserve"> креатинфосфат</w:t>
      </w:r>
      <w:r w:rsidR="001231DB" w:rsidRPr="00CA21AA">
        <w:t xml:space="preserve"> (КФ</w:t>
      </w:r>
      <w:r w:rsidR="00CA21AA" w:rsidRPr="00CA21AA">
        <w:t xml:space="preserve">). </w:t>
      </w:r>
      <w:r w:rsidR="001231DB" w:rsidRPr="00CA21AA">
        <w:t>Оно не может действовать как непосредственный источник энергии, поскольку его расщепление не оказывает влияние на сократительные белки мышцы</w:t>
      </w:r>
      <w:r w:rsidR="00CA21AA" w:rsidRPr="00CA21AA">
        <w:t xml:space="preserve">. </w:t>
      </w:r>
      <w:r w:rsidR="001231DB" w:rsidRPr="00CA21AA">
        <w:t>КФ обеспечивает энергией ресинтез АТФ</w:t>
      </w:r>
      <w:r w:rsidR="00CA21AA" w:rsidRPr="00CA21AA">
        <w:t xml:space="preserve">. </w:t>
      </w:r>
      <w:r w:rsidR="001231DB" w:rsidRPr="00CA21AA">
        <w:t>В свою очередь, энергия для ресинтеза КФ обеспечивается окислением</w:t>
      </w:r>
      <w:r w:rsidR="00CA21AA" w:rsidRPr="00CA21AA">
        <w:t xml:space="preserve">. </w:t>
      </w:r>
    </w:p>
    <w:p w:rsidR="00DD2029" w:rsidRPr="00CA21AA" w:rsidRDefault="00DD2029" w:rsidP="00CA21AA">
      <w:r w:rsidRPr="00CA21AA">
        <w:t>Молекулярный механизм сокращения мышечного волокна состоит в том, что возникающий на мембране в области концевой пластинки потенциал действия распространяется по системе поперечных трубочек вглубь волокна, вызывает деполяризацию мембран цистерн саркоплазматического ретикулума и освобождение из них ионов кальция</w:t>
      </w:r>
      <w:r w:rsidR="00CA21AA" w:rsidRPr="00CA21AA">
        <w:t xml:space="preserve">. </w:t>
      </w:r>
      <w:r w:rsidRPr="00CA21AA">
        <w:t>Свободные ионы кальция в межфибриллярном пространстве запускают процесс сокращения</w:t>
      </w:r>
      <w:r w:rsidR="00CA21AA" w:rsidRPr="00CA21AA">
        <w:t xml:space="preserve">. </w:t>
      </w:r>
      <w:r w:rsidRPr="00CA21AA">
        <w:t xml:space="preserve">Совокупность процессов, обуславливающих распространение потенциала действия вглубь мышечного волокна, выход ионов кальция из саркоплазматического ретикулума, взаимодействие сократительных белков и укорочение мышечного волокна называют </w:t>
      </w:r>
      <w:r w:rsidR="00CA21AA" w:rsidRPr="00CA21AA">
        <w:t>"</w:t>
      </w:r>
      <w:r w:rsidRPr="00CA21AA">
        <w:t>электрическим сопряжением</w:t>
      </w:r>
      <w:r w:rsidR="00CA21AA" w:rsidRPr="00CA21AA">
        <w:t xml:space="preserve">". </w:t>
      </w:r>
      <w:r w:rsidRPr="00CA21AA">
        <w:t>Энергия гребкового движения одного мостика производит перемещение на 1</w:t>
      </w:r>
      <w:r w:rsidR="00CA21AA" w:rsidRPr="00CA21AA">
        <w:t>%</w:t>
      </w:r>
      <w:r w:rsidRPr="00CA21AA">
        <w:t xml:space="preserve"> длины актиновой нити</w:t>
      </w:r>
      <w:r w:rsidR="00CA21AA" w:rsidRPr="00CA21AA">
        <w:t xml:space="preserve">. </w:t>
      </w:r>
      <w:r w:rsidRPr="00CA21AA">
        <w:t>Для дальнейшего скольжения сократительных белков друг относительно друга мостики между актином и миозином должны распадаться и вновь образовываться на следующем центре связывания Са2+-</w:t>
      </w:r>
      <w:r w:rsidR="00CA21AA" w:rsidRPr="00CA21AA">
        <w:t xml:space="preserve">. </w:t>
      </w:r>
      <w:r w:rsidRPr="00CA21AA">
        <w:t>Такой процесс происходит в результате активации в этот момент молекул миозина</w:t>
      </w:r>
      <w:r w:rsidR="00CA21AA" w:rsidRPr="00CA21AA">
        <w:t xml:space="preserve">. </w:t>
      </w:r>
      <w:r w:rsidRPr="00CA21AA">
        <w:t>Миозин приобретает свойства фермента АТФ-азы, который вызывает распад АТФ</w:t>
      </w:r>
      <w:r w:rsidR="00CA21AA" w:rsidRPr="00CA21AA">
        <w:t xml:space="preserve">. </w:t>
      </w:r>
      <w:r w:rsidRPr="00CA21AA">
        <w:t>Выделившаяся при распаде АТФ энергия приводит к разрушению имеющихся мостиков и образованию в присутствии Са2+новых мостиков на следующем участке актиновой нити</w:t>
      </w:r>
      <w:r w:rsidR="00CA21AA" w:rsidRPr="00CA21AA">
        <w:t xml:space="preserve">. </w:t>
      </w:r>
      <w:r w:rsidRPr="00CA21AA">
        <w:t>В результате повторения подобных процессов многократного образования и распада мостиков сокращается длина отдельных саркомеров и всего мышечного волокна в целом</w:t>
      </w:r>
      <w:r w:rsidR="00CA21AA" w:rsidRPr="00CA21AA">
        <w:t xml:space="preserve">. </w:t>
      </w:r>
      <w:r w:rsidRPr="00CA21AA">
        <w:t>Максимальная концентрация кальция в миофибрилле достигается уже через 3 мс после появления потенциала действия в поперечных трубочках, а максимальное напряжение мышечного волокна</w:t>
      </w:r>
      <w:r w:rsidR="00CA21AA" w:rsidRPr="00CA21AA">
        <w:t xml:space="preserve"> - </w:t>
      </w:r>
      <w:r w:rsidRPr="00CA21AA">
        <w:t>через 20 мс</w:t>
      </w:r>
      <w:r w:rsidR="00CA21AA" w:rsidRPr="00CA21AA">
        <w:t xml:space="preserve">. </w:t>
      </w:r>
    </w:p>
    <w:p w:rsidR="00CA21AA" w:rsidRPr="00CA21AA" w:rsidRDefault="00DD2029" w:rsidP="00CA21AA">
      <w:r w:rsidRPr="00CA21AA">
        <w:t>Весь процесс от появления мышечного потенциала действия до сокращения мышечного волокна называется электромеханической связью (или электромеханическим сопряжением</w:t>
      </w:r>
      <w:r w:rsidR="00CA21AA" w:rsidRPr="00CA21AA">
        <w:t xml:space="preserve">). </w:t>
      </w:r>
      <w:r w:rsidRPr="00CA21AA">
        <w:t>В результате сокращения мышечного волокна актин и миозин более равномерно распределяются внутри саркомера, и исчезает видимая под микроскопом поперечная исчерченность мышцы</w:t>
      </w:r>
      <w:r w:rsidR="00CA21AA" w:rsidRPr="00CA21AA">
        <w:t xml:space="preserve">. </w:t>
      </w:r>
    </w:p>
    <w:p w:rsidR="00D1361E" w:rsidRDefault="00D1361E" w:rsidP="00CA21AA"/>
    <w:p w:rsidR="00CA21AA" w:rsidRDefault="00DD2029" w:rsidP="00D1361E">
      <w:pPr>
        <w:pStyle w:val="2"/>
      </w:pPr>
      <w:bookmarkStart w:id="2" w:name="_Toc225990836"/>
      <w:r w:rsidRPr="00CA21AA">
        <w:t>3</w:t>
      </w:r>
      <w:r w:rsidR="00CA21AA" w:rsidRPr="00CA21AA">
        <w:t xml:space="preserve">. </w:t>
      </w:r>
      <w:r w:rsidRPr="00CA21AA">
        <w:t>Основные параметры электромиограммы и их связь с функциональным состоянием мышцы (сила мышечного напряжения, степень утомляемости и др</w:t>
      </w:r>
      <w:r w:rsidR="006E08ED">
        <w:t>.</w:t>
      </w:r>
      <w:r w:rsidR="00CA21AA" w:rsidRPr="00CA21AA">
        <w:t>)</w:t>
      </w:r>
      <w:bookmarkEnd w:id="2"/>
      <w:r w:rsidR="00CA21AA" w:rsidRPr="00CA21AA">
        <w:t xml:space="preserve"> </w:t>
      </w:r>
    </w:p>
    <w:p w:rsidR="00D1361E" w:rsidRPr="00D1361E" w:rsidRDefault="00D1361E" w:rsidP="00D1361E"/>
    <w:p w:rsidR="00DD2029" w:rsidRPr="00CA21AA" w:rsidRDefault="00DD2029" w:rsidP="00CA21AA">
      <w:r w:rsidRPr="00CA21AA">
        <w:t>Работа мышцы с небольшой нагрузкой сопровождается редкой частотой нервных импульсов и вовлечением небольшого числа ДЕ</w:t>
      </w:r>
      <w:r w:rsidR="00CA21AA" w:rsidRPr="00CA21AA">
        <w:t xml:space="preserve">. </w:t>
      </w:r>
      <w:r w:rsidRPr="00CA21AA">
        <w:t>В этих условиях, накладывая отводящие электроды на кожу над мышцей и используя усилительную аппаратуру, можно на экране осциллографа или с применением чернильной записи на бумаге зарегистрировать одиночные потенциалы действия отдельных Д Е</w:t>
      </w:r>
      <w:r w:rsidR="00CA21AA" w:rsidRPr="00CA21AA">
        <w:t xml:space="preserve">. </w:t>
      </w:r>
      <w:r w:rsidRPr="00CA21AA">
        <w:t>В случае же значительных напряжений потенциалы действия многих ДЕ алгебраически суммируются и возникает сложная интегрированная кривая записи электрической активности целой мышцы</w:t>
      </w:r>
      <w:r w:rsidR="00CA21AA" w:rsidRPr="00CA21AA">
        <w:t xml:space="preserve"> - </w:t>
      </w:r>
      <w:r w:rsidRPr="00CA21AA">
        <w:t>электромиограмма (ЭМГ</w:t>
      </w:r>
      <w:r w:rsidR="00CA21AA" w:rsidRPr="00CA21AA">
        <w:t xml:space="preserve">). </w:t>
      </w:r>
    </w:p>
    <w:p w:rsidR="00DD2029" w:rsidRPr="00CA21AA" w:rsidRDefault="00DD2029" w:rsidP="00CA21AA">
      <w:r w:rsidRPr="00CA21AA">
        <w:t>Форма ЭМГ отражает характер работы мышцы</w:t>
      </w:r>
      <w:r w:rsidR="00CA21AA" w:rsidRPr="00CA21AA">
        <w:t xml:space="preserve">: </w:t>
      </w:r>
      <w:r w:rsidRPr="00CA21AA">
        <w:t>при статических усилиях она имеет непрерывный вид, а при динамической работе</w:t>
      </w:r>
      <w:r w:rsidR="00CA21AA" w:rsidRPr="00CA21AA">
        <w:t xml:space="preserve"> - </w:t>
      </w:r>
      <w:r w:rsidRPr="00CA21AA">
        <w:t xml:space="preserve">вид отдельных пачек импульсов, приуроченных, в основном, к начальному моменту сокращения мышцы и разделенных периодами </w:t>
      </w:r>
      <w:r w:rsidR="00CA21AA" w:rsidRPr="00CA21AA">
        <w:t>"</w:t>
      </w:r>
      <w:r w:rsidRPr="00CA21AA">
        <w:t>электрического молчания</w:t>
      </w:r>
      <w:r w:rsidR="00CA21AA" w:rsidRPr="00CA21AA">
        <w:t xml:space="preserve">". </w:t>
      </w:r>
      <w:r w:rsidRPr="00CA21AA">
        <w:t>Особенно хорошо ритмичность появления подобных пачек наблюдается у спортсменов при циклической работе</w:t>
      </w:r>
      <w:r w:rsidR="00CA21AA" w:rsidRPr="00CA21AA">
        <w:t xml:space="preserve">. </w:t>
      </w:r>
    </w:p>
    <w:p w:rsidR="00DD2029" w:rsidRPr="00CA21AA" w:rsidRDefault="00DD2029" w:rsidP="00CA21AA">
      <w:r w:rsidRPr="00CA21AA">
        <w:t>У маленьких детей и неадаптированных к такой работе лиц четких периодов отдыха не наблюдается, что отражает недостаточное расслабление мышечных волокон работающей мышцы</w:t>
      </w:r>
      <w:r w:rsidR="00CA21AA" w:rsidRPr="00CA21AA">
        <w:t xml:space="preserve">. </w:t>
      </w:r>
    </w:p>
    <w:p w:rsidR="00DD2029" w:rsidRPr="00CA21AA" w:rsidRDefault="00DD2029" w:rsidP="00CA21AA">
      <w:r w:rsidRPr="00CA21AA">
        <w:t>Чем больше внешняя нагрузка и ста сокращения мышцы, тем выше амплитуда ее ЭМГ</w:t>
      </w:r>
      <w:r w:rsidR="00CA21AA" w:rsidRPr="00CA21AA">
        <w:t xml:space="preserve">. </w:t>
      </w:r>
      <w:r w:rsidRPr="00CA21AA">
        <w:t>Это связано с увеличением частоты нервных импульсов, вовлечением большего числа ДЕ в мышце и синхронизацией их активности</w:t>
      </w:r>
      <w:r w:rsidR="00CA21AA" w:rsidRPr="00CA21AA">
        <w:t xml:space="preserve">. </w:t>
      </w:r>
      <w:r w:rsidRPr="00CA21AA">
        <w:t>Современная многоканальная аппаратура позволяет производить одновременную регистрацию ЭМ Г многих мышц на разных каналах</w:t>
      </w:r>
      <w:r w:rsidR="00CA21AA" w:rsidRPr="00CA21AA">
        <w:t xml:space="preserve">. </w:t>
      </w:r>
      <w:r w:rsidRPr="00CA21AA">
        <w:t>При выполнении спортсменом сложных движений можно видеть на полученных ЭМГ кривых не только характер активности отдельных мышц, но и оценить моменты и порядок их включения или выключения в различные фазы двигательных актов</w:t>
      </w:r>
      <w:r w:rsidR="00CA21AA" w:rsidRPr="00CA21AA">
        <w:t xml:space="preserve">. </w:t>
      </w:r>
      <w:r w:rsidRPr="00CA21AA">
        <w:t>Записи ЭМГ, полученные в естественных условиях двигательной деятельности, можно передавать к регистрирующей аппаратуре по телефону или радиотелеметрически</w:t>
      </w:r>
      <w:r w:rsidR="00CA21AA" w:rsidRPr="00CA21AA">
        <w:t xml:space="preserve">. </w:t>
      </w:r>
      <w:r w:rsidRPr="00CA21AA">
        <w:t>Анализ частоты, амплитуды и формы ЭМ Г (например, с помощью специальных компьютерных программ</w:t>
      </w:r>
      <w:r w:rsidR="00CA21AA" w:rsidRPr="00CA21AA">
        <w:t xml:space="preserve">) </w:t>
      </w:r>
      <w:r w:rsidRPr="00CA21AA">
        <w:t>позволяет получить важную информацию об особенностях техники выполняемого спортивного упражнения и степени ее освоения обследуемым спортсменом</w:t>
      </w:r>
      <w:r w:rsidR="00CA21AA" w:rsidRPr="00CA21AA">
        <w:t xml:space="preserve">. </w:t>
      </w:r>
    </w:p>
    <w:p w:rsidR="00CA21AA" w:rsidRPr="00CA21AA" w:rsidRDefault="00DD2029" w:rsidP="00CA21AA">
      <w:r w:rsidRPr="00CA21AA">
        <w:t>По мере развития утомле</w:t>
      </w:r>
      <w:r w:rsidR="006E08ED">
        <w:t>н</w:t>
      </w:r>
      <w:r w:rsidRPr="00CA21AA">
        <w:t>ия при той же величине мышечного усилия амплитуда ЭМГ нарастает</w:t>
      </w:r>
      <w:r w:rsidR="00CA21AA" w:rsidRPr="00CA21AA">
        <w:t xml:space="preserve">. </w:t>
      </w:r>
      <w:r w:rsidRPr="00CA21AA">
        <w:t xml:space="preserve">Это связано с тем, что снижение сократительной способности утомленных ДЕ компенсируется нервными центрами вовлечением в работу дополнительных ДЕ, </w:t>
      </w:r>
      <w:r w:rsidR="00CA21AA" w:rsidRPr="00CA21AA">
        <w:t xml:space="preserve">т.е. </w:t>
      </w:r>
      <w:r w:rsidRPr="00CA21AA">
        <w:t>путем увеличения количества активных мышечных волокон</w:t>
      </w:r>
      <w:r w:rsidR="00CA21AA" w:rsidRPr="00CA21AA">
        <w:t xml:space="preserve">. </w:t>
      </w:r>
      <w:r w:rsidRPr="00CA21AA">
        <w:t>Кроме того, усиливается синхронизация активности Д Е, что также повышает амплитуду суммарной ЭМГ</w:t>
      </w:r>
      <w:r w:rsidR="00CA21AA" w:rsidRPr="00CA21AA">
        <w:t xml:space="preserve">. </w:t>
      </w:r>
    </w:p>
    <w:p w:rsidR="00CA21AA" w:rsidRDefault="00D1361E" w:rsidP="00D1361E">
      <w:pPr>
        <w:pStyle w:val="2"/>
      </w:pPr>
      <w:r>
        <w:br w:type="page"/>
      </w:r>
      <w:bookmarkStart w:id="3" w:name="_Toc225990837"/>
      <w:r w:rsidR="008D0B3A" w:rsidRPr="00CA21AA">
        <w:t>4</w:t>
      </w:r>
      <w:r w:rsidR="00CA21AA" w:rsidRPr="00CA21AA">
        <w:t xml:space="preserve">. </w:t>
      </w:r>
      <w:r w:rsidR="008D0B3A" w:rsidRPr="00CA21AA">
        <w:t>Механизмы сокращения и расслабления мышечного волокна</w:t>
      </w:r>
      <w:r w:rsidR="00CA21AA" w:rsidRPr="00CA21AA">
        <w:t xml:space="preserve">. </w:t>
      </w:r>
      <w:r w:rsidR="008D0B3A" w:rsidRPr="00CA21AA">
        <w:t>Теория скольжения</w:t>
      </w:r>
      <w:r w:rsidR="00CA21AA" w:rsidRPr="00CA21AA">
        <w:t xml:space="preserve">. </w:t>
      </w:r>
      <w:r w:rsidR="008D0B3A" w:rsidRPr="00CA21AA">
        <w:t>Роль саркоплазматического ретику</w:t>
      </w:r>
      <w:r w:rsidR="00931E53" w:rsidRPr="00CA21AA">
        <w:t>лума и ионов кальция в сокращени</w:t>
      </w:r>
      <w:r w:rsidR="008D0B3A" w:rsidRPr="00CA21AA">
        <w:t>и</w:t>
      </w:r>
      <w:bookmarkEnd w:id="3"/>
    </w:p>
    <w:p w:rsidR="00D1361E" w:rsidRPr="00D1361E" w:rsidRDefault="00D1361E" w:rsidP="00D1361E"/>
    <w:p w:rsidR="00B62E82" w:rsidRPr="00CA21AA" w:rsidRDefault="0037758B" w:rsidP="00CA21AA">
      <w:r w:rsidRPr="00CA21AA">
        <w:t xml:space="preserve">Изменение механического состояния миофибриллярного сократительного аппарата </w:t>
      </w:r>
      <w:r w:rsidR="00B063FF" w:rsidRPr="00CA21AA">
        <w:t>мышечных волокон называется сокращением</w:t>
      </w:r>
      <w:r w:rsidR="00CA21AA" w:rsidRPr="00CA21AA">
        <w:t xml:space="preserve">. </w:t>
      </w:r>
      <w:r w:rsidR="00B063FF" w:rsidRPr="00CA21AA">
        <w:t>Внешнее сокращение</w:t>
      </w:r>
      <w:r w:rsidR="00CA21AA" w:rsidRPr="00CA21AA">
        <w:t xml:space="preserve"> </w:t>
      </w:r>
      <w:r w:rsidR="00B063FF" w:rsidRPr="00CA21AA">
        <w:t>проявляется в изменении или напряжения, или длины мышцы, или и того и другого</w:t>
      </w:r>
      <w:r w:rsidR="00CA21AA" w:rsidRPr="00CA21AA">
        <w:t xml:space="preserve">. </w:t>
      </w:r>
      <w:r w:rsidR="00B063FF" w:rsidRPr="00CA21AA">
        <w:t>При этом потенциальная химическая энергия превращается в механическую и может совершаться механическая работа</w:t>
      </w:r>
      <w:r w:rsidR="00CA21AA" w:rsidRPr="00CA21AA">
        <w:t xml:space="preserve">. </w:t>
      </w:r>
    </w:p>
    <w:p w:rsidR="00DD2029" w:rsidRPr="00CA21AA" w:rsidRDefault="00DD2029" w:rsidP="00CA21AA">
      <w:r w:rsidRPr="00CA21AA">
        <w:t>При произвольной внутренней команде сокращение мышцы человека начинается примерно через 0</w:t>
      </w:r>
      <w:r w:rsidR="00CA21AA">
        <w:t>.0</w:t>
      </w:r>
      <w:r w:rsidRPr="00CA21AA">
        <w:t>5 с (50 мс</w:t>
      </w:r>
      <w:r w:rsidR="00CA21AA" w:rsidRPr="00CA21AA">
        <w:t xml:space="preserve">). </w:t>
      </w:r>
      <w:r w:rsidRPr="00CA21AA">
        <w:t>За это время моторная команда передается от коры больших полушарий к мотонейронам спинного мозга и по двигательным волокнам к мышце</w:t>
      </w:r>
      <w:r w:rsidR="00CA21AA" w:rsidRPr="00CA21AA">
        <w:t xml:space="preserve">. </w:t>
      </w:r>
      <w:r w:rsidRPr="00CA21AA">
        <w:t>Подойдя к мышце, процесс возбуждения должен с помощью медиатора преодолеть нервно-мышечный синапс, что занимает примерно 0</w:t>
      </w:r>
      <w:r w:rsidR="00CA21AA">
        <w:t>.5</w:t>
      </w:r>
      <w:r w:rsidRPr="00CA21AA">
        <w:t xml:space="preserve"> мс</w:t>
      </w:r>
      <w:r w:rsidR="00CA21AA" w:rsidRPr="00CA21AA">
        <w:t xml:space="preserve">. </w:t>
      </w:r>
      <w:r w:rsidRPr="00CA21AA">
        <w:t>Медиатором здесь является ацетилхолин, который содержится в синаптических пузырьках в пресинаптической части синапса</w:t>
      </w:r>
      <w:r w:rsidR="00CA21AA" w:rsidRPr="00CA21AA">
        <w:t xml:space="preserve">. </w:t>
      </w:r>
      <w:r w:rsidRPr="00CA21AA">
        <w:t>Нервный импульс вызывает перемещение синаптических пузырьков к пресинаптической мембране, их опорож</w:t>
      </w:r>
      <w:r w:rsidR="006E08ED">
        <w:t>нение и выход медиатора в синап</w:t>
      </w:r>
      <w:r w:rsidRPr="00CA21AA">
        <w:t>тическую щель</w:t>
      </w:r>
      <w:r w:rsidR="00CA21AA" w:rsidRPr="00CA21AA">
        <w:t xml:space="preserve">. </w:t>
      </w:r>
      <w:r w:rsidRPr="00CA21AA">
        <w:t>Действие ацетилхолина на постсинаптическую мембрану чрезвычайно кратковременно, после чего он разрушается ацетилхолинэстеразой на</w:t>
      </w:r>
      <w:r w:rsidR="006E08ED">
        <w:t xml:space="preserve"> </w:t>
      </w:r>
      <w:r w:rsidRPr="00CA21AA">
        <w:t>уксусную кислоту и холин</w:t>
      </w:r>
      <w:r w:rsidR="00CA21AA" w:rsidRPr="00CA21AA">
        <w:t xml:space="preserve">. </w:t>
      </w:r>
      <w:r w:rsidRPr="00CA21AA">
        <w:t>По мере расходования запасы ацетилхолина постоянно пополняются путем его синтезирования в пресинаптической мембране</w:t>
      </w:r>
      <w:r w:rsidR="00CA21AA" w:rsidRPr="00CA21AA">
        <w:t xml:space="preserve">. </w:t>
      </w:r>
      <w:r w:rsidRPr="00CA21AA">
        <w:t>Однако, при очень частой и длительной импульсации мотонейрона расход ацетилхолина превышает его пополнение, а также снижается чувствительность постсинаптической мембраны к его действию, в результате чего нарушается проведение возбуждения через нервномышечный синапс</w:t>
      </w:r>
      <w:r w:rsidR="00CA21AA" w:rsidRPr="00CA21AA">
        <w:t xml:space="preserve">. </w:t>
      </w:r>
      <w:r w:rsidRPr="00CA21AA">
        <w:t>Эти процессы лежат в основе периферических механизмов</w:t>
      </w:r>
      <w:r w:rsidR="006E08ED">
        <w:t xml:space="preserve"> </w:t>
      </w:r>
      <w:r w:rsidRPr="00CA21AA">
        <w:t>утомления при длительной и тяжелой мышечной работе</w:t>
      </w:r>
      <w:r w:rsidR="00CA21AA" w:rsidRPr="00CA21AA">
        <w:t xml:space="preserve">. </w:t>
      </w:r>
    </w:p>
    <w:p w:rsidR="00DD2029" w:rsidRPr="00CA21AA" w:rsidRDefault="00DD2029" w:rsidP="00CA21AA">
      <w:r w:rsidRPr="00CA21AA">
        <w:t>Выделившийся в синаптическую щель медиатор прикрепляется к рецепторам постсинаптической мембраны и вызывает в ней явления деполяризации</w:t>
      </w:r>
      <w:r w:rsidR="00CA21AA" w:rsidRPr="00CA21AA">
        <w:t xml:space="preserve">. </w:t>
      </w:r>
      <w:r w:rsidRPr="00CA21AA">
        <w:t>Небольшое подпороговое раздражение вызывает лишь местное возбуждение небольшой амплитуды</w:t>
      </w:r>
      <w:r w:rsidR="00CA21AA" w:rsidRPr="00CA21AA">
        <w:t xml:space="preserve"> - </w:t>
      </w:r>
      <w:r w:rsidRPr="00CA21AA">
        <w:t>потенциал концевой пластинки (ПКП</w:t>
      </w:r>
      <w:r w:rsidR="00CA21AA" w:rsidRPr="00CA21AA">
        <w:t xml:space="preserve">). </w:t>
      </w:r>
    </w:p>
    <w:p w:rsidR="00DD2029" w:rsidRPr="00CA21AA" w:rsidRDefault="00DD2029" w:rsidP="00CA21AA">
      <w:r w:rsidRPr="00CA21AA">
        <w:t>При достаточной частоте нервных импульсов ПКП достигает порогового значения и на мышечной мембране развивается мышечный потенциал действия</w:t>
      </w:r>
      <w:r w:rsidR="00CA21AA" w:rsidRPr="00CA21AA">
        <w:t xml:space="preserve">. </w:t>
      </w:r>
      <w:r w:rsidRPr="00CA21AA">
        <w:t>Он (со</w:t>
      </w:r>
      <w:r w:rsidR="006E08ED">
        <w:t xml:space="preserve"> </w:t>
      </w:r>
      <w:r w:rsidRPr="00CA21AA">
        <w:t>скоростью5м ■ с1</w:t>
      </w:r>
      <w:r w:rsidR="00CA21AA" w:rsidRPr="00CA21AA">
        <w:t xml:space="preserve">) </w:t>
      </w:r>
      <w:r w:rsidRPr="00CA21AA">
        <w:t>распространяется вдоль по поверхности мышечного волокна и заходит в поперечные трубочки внутрь волокна</w:t>
      </w:r>
      <w:r w:rsidR="00CA21AA" w:rsidRPr="00CA21AA">
        <w:t xml:space="preserve">. </w:t>
      </w:r>
      <w:r w:rsidRPr="00CA21AA">
        <w:t>Повышая проницаемость клеточных мембран, потенциал действия вызывает выход из цистерн и трубочек саркоплазматического ретикулума ионов Са2+, которые проникают в миофибриллы, к центрам связывания этих ионов на молекулах актина</w:t>
      </w:r>
      <w:r w:rsidR="00CA21AA" w:rsidRPr="00CA21AA">
        <w:t xml:space="preserve">. </w:t>
      </w:r>
    </w:p>
    <w:p w:rsidR="00DD2029" w:rsidRPr="00CA21AA" w:rsidRDefault="00DD2029" w:rsidP="00CA21AA">
      <w:r w:rsidRPr="00CA21AA">
        <w:t>Под влиянием Са2+длинные молекулы тропомиозина проворачиваются вдоль оси и скрываются в желобки между сферическими молекулами актина, открывая участки прикрепления головок миозина к актину</w:t>
      </w:r>
      <w:r w:rsidR="00CA21AA" w:rsidRPr="00CA21AA">
        <w:t xml:space="preserve">. </w:t>
      </w:r>
      <w:r w:rsidRPr="00CA21AA">
        <w:t>Тем самым между актином и миозином образуются так называемые поперечные мостики</w:t>
      </w:r>
      <w:r w:rsidR="00CA21AA" w:rsidRPr="00CA21AA">
        <w:t xml:space="preserve">. </w:t>
      </w:r>
      <w:r w:rsidRPr="00CA21AA">
        <w:t>При этом головки миозина совершают гребковые движения, обеспечивая скольжение нитей актина вдоль нитей миозина с обоих концов саркомера к его центру, т</w:t>
      </w:r>
      <w:r w:rsidR="00CA21AA" w:rsidRPr="00CA21AA">
        <w:t xml:space="preserve">. </w:t>
      </w:r>
      <w:r w:rsidRPr="00CA21AA">
        <w:t xml:space="preserve">е, механическую реакцию мышечного волокна </w:t>
      </w:r>
    </w:p>
    <w:p w:rsidR="00DD2029" w:rsidRPr="00CA21AA" w:rsidRDefault="00DD2029" w:rsidP="00CA21AA">
      <w:r w:rsidRPr="00CA21AA">
        <w:t>Расслабление мышечного волокна связано с работой особого механизма</w:t>
      </w:r>
      <w:r w:rsidR="00CA21AA" w:rsidRPr="00CA21AA">
        <w:t xml:space="preserve"> - "</w:t>
      </w:r>
      <w:r w:rsidRPr="00CA21AA">
        <w:t>кальциевого насоса</w:t>
      </w:r>
      <w:r w:rsidR="00CA21AA" w:rsidRPr="00CA21AA">
        <w:t>"</w:t>
      </w:r>
      <w:r w:rsidRPr="00CA21AA">
        <w:t>, который обеспечивает откачку ионов Са2+ из миофибрилл обратно в трубочки саркоплазматического ретикулума</w:t>
      </w:r>
      <w:r w:rsidR="00CA21AA" w:rsidRPr="00CA21AA">
        <w:t xml:space="preserve">. </w:t>
      </w:r>
      <w:r w:rsidRPr="00CA21AA">
        <w:t>На это также тратится энергия АТФ</w:t>
      </w:r>
      <w:r w:rsidR="00CA21AA" w:rsidRPr="00CA21AA">
        <w:t xml:space="preserve">. </w:t>
      </w:r>
    </w:p>
    <w:p w:rsidR="00DD2029" w:rsidRPr="00CA21AA" w:rsidRDefault="00DD2029" w:rsidP="00CA21AA">
      <w:r w:rsidRPr="00CA21AA">
        <w:t>Теория скольжения нитей</w:t>
      </w:r>
      <w:r w:rsidR="00CA21AA" w:rsidRPr="00CA21AA">
        <w:t xml:space="preserve">. </w:t>
      </w:r>
    </w:p>
    <w:p w:rsidR="00DD2029" w:rsidRPr="00CA21AA" w:rsidRDefault="00DD2029" w:rsidP="00CA21AA">
      <w:r w:rsidRPr="00CA21AA">
        <w:t>По теории скольжения, в основе сокращения лежит механическое взаимодействие между миозиновыми и актиновыми миофиламентами благодаря образованию между ними в период активности поперечных мостиков</w:t>
      </w:r>
      <w:r w:rsidR="00CA21AA" w:rsidRPr="00CA21AA">
        <w:t xml:space="preserve">. </w:t>
      </w:r>
      <w:r w:rsidRPr="00CA21AA">
        <w:t xml:space="preserve">При этом косо расположенные поперечные мостики осуществляют тягу, благодаря которой происходит </w:t>
      </w:r>
      <w:r w:rsidR="00CA21AA" w:rsidRPr="00CA21AA">
        <w:t>"</w:t>
      </w:r>
      <w:r w:rsidRPr="00CA21AA">
        <w:t>втягивание</w:t>
      </w:r>
      <w:r w:rsidR="00CA21AA" w:rsidRPr="00CA21AA">
        <w:t>"</w:t>
      </w:r>
      <w:r w:rsidRPr="00CA21AA">
        <w:t xml:space="preserve"> тонких актиновых миофиламентов в промежутки между толстыми миозиновыми миофиламентами</w:t>
      </w:r>
      <w:r w:rsidR="00CA21AA" w:rsidRPr="00CA21AA">
        <w:t xml:space="preserve">. </w:t>
      </w:r>
      <w:r w:rsidRPr="00CA21AA">
        <w:t>В образовании поперечных мостиков между толстыми и тонкими миофиламентами участвует АТФ</w:t>
      </w:r>
      <w:r w:rsidR="00CA21AA" w:rsidRPr="00CA21AA">
        <w:t xml:space="preserve">. </w:t>
      </w:r>
      <w:r w:rsidRPr="00CA21AA">
        <w:t>Согласно одной из моделей сокращения, при расслабленном состоянии мышцы АТФ прикреплена только с одной стороны мостика</w:t>
      </w:r>
      <w:r w:rsidR="00CA21AA" w:rsidRPr="00CA21AA">
        <w:t xml:space="preserve"> - </w:t>
      </w:r>
      <w:r w:rsidRPr="00CA21AA">
        <w:t xml:space="preserve">на </w:t>
      </w:r>
      <w:r w:rsidR="00CA21AA" w:rsidRPr="00CA21AA">
        <w:t>"</w:t>
      </w:r>
      <w:r w:rsidRPr="00CA21AA">
        <w:t>голове</w:t>
      </w:r>
      <w:r w:rsidR="00CA21AA" w:rsidRPr="00CA21AA">
        <w:t>"</w:t>
      </w:r>
      <w:r w:rsidRPr="00CA21AA">
        <w:t xml:space="preserve"> миозиновой молекулы</w:t>
      </w:r>
      <w:r w:rsidR="00CA21AA" w:rsidRPr="00CA21AA">
        <w:t xml:space="preserve">. </w:t>
      </w:r>
      <w:r w:rsidRPr="00CA21AA">
        <w:t>Здесь АТФ находится вблизи АТФ-азы, что предотвращает соединение актана с миозином</w:t>
      </w:r>
      <w:r w:rsidR="00CA21AA" w:rsidRPr="00CA21AA">
        <w:t xml:space="preserve">. </w:t>
      </w:r>
      <w:r w:rsidRPr="00CA21AA">
        <w:t>В результате толстые и тонкие миофиламенты могут свободно скользить друг относительно друга при пассивном растяжении или укорочении мышцы</w:t>
      </w:r>
      <w:r w:rsidR="00CA21AA" w:rsidRPr="00CA21AA">
        <w:t xml:space="preserve">. </w:t>
      </w:r>
      <w:r w:rsidRPr="00CA21AA">
        <w:t xml:space="preserve">С выделением ионов кальция из цистерн сарко-плазматическогб ретикулума они присоединяются с одной стороны к АТФ на </w:t>
      </w:r>
      <w:r w:rsidR="00CA21AA" w:rsidRPr="00CA21AA">
        <w:t>"</w:t>
      </w:r>
      <w:r w:rsidRPr="00CA21AA">
        <w:t>голове</w:t>
      </w:r>
      <w:r w:rsidR="00CA21AA" w:rsidRPr="00CA21AA">
        <w:t>"</w:t>
      </w:r>
      <w:r w:rsidRPr="00CA21AA">
        <w:t xml:space="preserve"> миозина, а с другой стороны</w:t>
      </w:r>
      <w:r w:rsidR="00CA21AA" w:rsidRPr="00CA21AA">
        <w:t xml:space="preserve"> - </w:t>
      </w:r>
      <w:r w:rsidRPr="00CA21AA">
        <w:t>к специальным местам на тонком актиновом миофиламенте, образуя поперечные мостики между актиновыми и миозиновыми миофиламентами</w:t>
      </w:r>
      <w:r w:rsidR="00CA21AA" w:rsidRPr="00CA21AA">
        <w:t xml:space="preserve">. </w:t>
      </w:r>
      <w:r w:rsidRPr="00CA21AA">
        <w:t>Продвижение тонких миофиламентов относительно толстых сопровождается приближением поперечных мостиков к зоне расположения АТФ-азы, что вызывает гидролиз АТФ и соответственно разрушение мостиков</w:t>
      </w:r>
      <w:r w:rsidR="00CA21AA" w:rsidRPr="00CA21AA">
        <w:t xml:space="preserve">. </w:t>
      </w:r>
      <w:r w:rsidRPr="00CA21AA">
        <w:t>Далее АТФ восстанавливается, и в следующем цикле формируются новые поперечные мостики, вследствие чего образуется связь толстых миофиламентов со следующими участками тонких миофиламентов</w:t>
      </w:r>
      <w:r w:rsidR="00CA21AA" w:rsidRPr="00CA21AA">
        <w:t xml:space="preserve">. </w:t>
      </w:r>
      <w:r w:rsidRPr="00CA21AA">
        <w:t>Этот процесс происходит повторно и во многих участках миофиламентов</w:t>
      </w:r>
      <w:r w:rsidR="00CA21AA" w:rsidRPr="00CA21AA">
        <w:t xml:space="preserve">. </w:t>
      </w:r>
      <w:r w:rsidRPr="00CA21AA">
        <w:t>В результате сокращение носит непрерывный и плавный характер</w:t>
      </w:r>
      <w:r w:rsidR="00CA21AA" w:rsidRPr="00CA21AA">
        <w:t xml:space="preserve">. </w:t>
      </w:r>
    </w:p>
    <w:p w:rsidR="00DD2029" w:rsidRPr="00CA21AA" w:rsidRDefault="00DD2029" w:rsidP="006E08ED">
      <w:r w:rsidRPr="00CA21AA">
        <w:t>Роль кальция в процессе сокращения</w:t>
      </w:r>
      <w:r w:rsidR="006E08ED">
        <w:t>.</w:t>
      </w:r>
    </w:p>
    <w:p w:rsidR="00DD2029" w:rsidRPr="00CA21AA" w:rsidRDefault="00DD2029" w:rsidP="00CA21AA">
      <w:r w:rsidRPr="00CA21AA">
        <w:t>Данные о роли ионов кальция в сократительной активности мышц накапливались довольно медленно</w:t>
      </w:r>
      <w:r w:rsidR="00CA21AA" w:rsidRPr="00CA21AA">
        <w:t xml:space="preserve">. </w:t>
      </w:r>
      <w:r w:rsidRPr="00CA21AA">
        <w:t>Кальций активен в саркоплазме при такой низкой (10-6 М и менее</w:t>
      </w:r>
      <w:r w:rsidR="00CA21AA" w:rsidRPr="00CA21AA">
        <w:t xml:space="preserve">) </w:t>
      </w:r>
      <w:r w:rsidRPr="00CA21AA">
        <w:t>концентрации, что до открытия кальцийхелатных реагентов, например ЭДТА и ЭГТА, ее невозможно было поддерживать в экспериментальных растворах</w:t>
      </w:r>
      <w:r w:rsidR="00CA21AA" w:rsidRPr="00CA21AA">
        <w:t xml:space="preserve">. </w:t>
      </w:r>
      <w:r w:rsidRPr="00CA21AA">
        <w:t>Дело в том, что даже в бидистиллированной воде концентрация ионов кальция превышает 10-6 М</w:t>
      </w:r>
      <w:r w:rsidR="00CA21AA" w:rsidRPr="00CA21AA">
        <w:t xml:space="preserve">. </w:t>
      </w:r>
      <w:r w:rsidRPr="00CA21AA">
        <w:t>Самые первые доказательства физиологической роли Са2+ представлены в работах Рингера и Бакстона</w:t>
      </w:r>
      <w:r w:rsidR="00CA21AA" w:rsidRPr="00CA21AA">
        <w:t xml:space="preserve">. </w:t>
      </w:r>
      <w:r w:rsidRPr="00CA21AA">
        <w:t>Авторы обнаружили, что изолированное сердце лягушки прекращает сокращения при отсутствии кальция в омывающем растворе</w:t>
      </w:r>
      <w:r w:rsidR="00CA21AA" w:rsidRPr="00CA21AA">
        <w:t xml:space="preserve">. </w:t>
      </w:r>
      <w:r w:rsidRPr="00CA21AA">
        <w:t>Так появились раствор Рингера и другие физиологические солевые растворы</w:t>
      </w:r>
      <w:r w:rsidR="00CA21AA" w:rsidRPr="00CA21AA">
        <w:t xml:space="preserve">. </w:t>
      </w:r>
    </w:p>
    <w:p w:rsidR="00DD2029" w:rsidRPr="00CA21AA" w:rsidRDefault="00DD2029" w:rsidP="00CA21AA">
      <w:r w:rsidRPr="00CA21AA">
        <w:t>Камада и Киносита, а затем Хейлбрун и Вертинский проверяли участие Са2+ в регуляции мышечного сокращения путем введения разных катионов внутрь мышечных волокон</w:t>
      </w:r>
      <w:r w:rsidR="00CA21AA" w:rsidRPr="00CA21AA">
        <w:t xml:space="preserve">. </w:t>
      </w:r>
      <w:r w:rsidRPr="00CA21AA">
        <w:t>Из всех изученных ионов только кальций вызывал сокращение при концентрациях, соизмеримых с концентрациями Са2+ обычно наблюдаемыми в живой ткани</w:t>
      </w:r>
      <w:r w:rsidR="00CA21AA" w:rsidRPr="00CA21AA">
        <w:t xml:space="preserve">. </w:t>
      </w:r>
      <w:r w:rsidRPr="00CA21AA">
        <w:t>Впоследствии было обнаружено, что скелетная мышца не сокращается в ответ на деполяризацию мембраны, если исчерпаны запасы кальция во внутренних депо, а подвергнутые предварительной экстракции препараты волокон скелетной мышцы не сокращаются при добавлении АТФ, если отсутствует Са2+</w:t>
      </w:r>
      <w:r w:rsidR="00CA21AA" w:rsidRPr="00CA21AA">
        <w:t xml:space="preserve">. </w:t>
      </w:r>
    </w:p>
    <w:p w:rsidR="00DD2029" w:rsidRPr="00CA21AA" w:rsidRDefault="00DD2029" w:rsidP="00CA21AA">
      <w:r w:rsidRPr="00CA21AA">
        <w:t>Количественная зависимость между концентрацией свободного Са2+ в саркоплазме и силой мышечного сокращения была установлена сравнительно недавно</w:t>
      </w:r>
      <w:r w:rsidR="00CA21AA" w:rsidRPr="00CA21AA">
        <w:t xml:space="preserve">. </w:t>
      </w:r>
      <w:r w:rsidRPr="00CA21AA">
        <w:t>Для проведения анализа удаляли поверхностную мембрану и оголенные миофибриллы обрабатывали растворами кальция различной концентрации</w:t>
      </w:r>
      <w:r w:rsidR="00CA21AA" w:rsidRPr="00CA21AA">
        <w:t xml:space="preserve">. </w:t>
      </w:r>
      <w:r w:rsidRPr="00CA21AA">
        <w:t>Сила возрастает от нуля при концентрации кальция около 10-8 М до максимального значения при концентрации кальция около 5х10-6 М</w:t>
      </w:r>
      <w:r w:rsidR="00CA21AA" w:rsidRPr="00CA21AA">
        <w:t xml:space="preserve">. </w:t>
      </w:r>
      <w:r w:rsidRPr="00CA21AA">
        <w:t>Данная зависимость между силой и концентрацией Са2+ аналогична зависимости между АТФазной активностью (скоростью гидролиза АТФ</w:t>
      </w:r>
      <w:r w:rsidR="00CA21AA" w:rsidRPr="00CA21AA">
        <w:t xml:space="preserve">) </w:t>
      </w:r>
      <w:r w:rsidRPr="00CA21AA">
        <w:t>гомогенизированных миофибрилл и концентрацией Са2+</w:t>
      </w:r>
      <w:r w:rsidR="00CA21AA" w:rsidRPr="00CA21AA">
        <w:t xml:space="preserve">. </w:t>
      </w:r>
      <w:r w:rsidRPr="00CA21AA">
        <w:t>Такое совпадение характеристик наводило на мысль, что Са2+ служит кофактором АТФазной активности миозина</w:t>
      </w:r>
      <w:r w:rsidR="00CA21AA" w:rsidRPr="00CA21AA">
        <w:t xml:space="preserve">. </w:t>
      </w:r>
      <w:r w:rsidRPr="00CA21AA">
        <w:t>Но оказалось, что это не так</w:t>
      </w:r>
      <w:r w:rsidR="00CA21AA" w:rsidRPr="00CA21AA">
        <w:t xml:space="preserve">. </w:t>
      </w:r>
    </w:p>
    <w:p w:rsidR="00DD2029" w:rsidRPr="00CA21AA" w:rsidRDefault="00DD2029" w:rsidP="00CA21AA">
      <w:r w:rsidRPr="00CA21AA">
        <w:t>АТФазная активность чистого раствора миозина довольно низкая, но сильно возрастает при добавлении очищенного актина</w:t>
      </w:r>
      <w:r w:rsidR="00CA21AA" w:rsidRPr="00CA21AA">
        <w:t xml:space="preserve">. </w:t>
      </w:r>
      <w:r w:rsidRPr="00CA21AA">
        <w:t>Это указывает на то, что АТФазный центр миозина активируется при связывании миозина с актином</w:t>
      </w:r>
      <w:r w:rsidR="00CA21AA" w:rsidRPr="00CA21AA">
        <w:t xml:space="preserve">. </w:t>
      </w:r>
      <w:r w:rsidRPr="00CA21AA">
        <w:t>В интактной мышце активация АТФазного центра миозина осуществляется при присоединении поперечного мостика к активному филаменту</w:t>
      </w:r>
      <w:r w:rsidR="00CA21AA" w:rsidRPr="00CA21AA">
        <w:t xml:space="preserve">. </w:t>
      </w:r>
      <w:r w:rsidRPr="00CA21AA">
        <w:t>Эксперименты, проведенные в лаборатории Эбаши, показали, что тропонин и тропомиозин, лежащие вдоль актиновой спирали, препятствуют присоединению миозиновых поперечных мостиков к актину</w:t>
      </w:r>
      <w:r w:rsidR="00CA21AA" w:rsidRPr="00CA21AA">
        <w:t xml:space="preserve">. </w:t>
      </w:r>
      <w:r w:rsidRPr="00CA21AA">
        <w:t>Тропонин – единственный белок в актиновых и миозиновых филаментах поперечнополосатых мышц позвоночных животных, имеющий высокое химическое сродство к Са2+</w:t>
      </w:r>
      <w:r w:rsidR="00CA21AA" w:rsidRPr="00CA21AA">
        <w:t xml:space="preserve">. </w:t>
      </w:r>
      <w:r w:rsidRPr="00CA21AA">
        <w:t>Каждый тропониновый комплекс связывает четыре иона кальция</w:t>
      </w:r>
      <w:r w:rsidR="00CA21AA" w:rsidRPr="00CA21AA">
        <w:t xml:space="preserve">. </w:t>
      </w:r>
      <w:r w:rsidRPr="00CA21AA">
        <w:t>Тропониновые комплексы расположены вдоль актинового филамента через каждые 40 нм, прикрепляясь одновременно к актиновому филаменту и молекуле тропомиозина</w:t>
      </w:r>
      <w:r w:rsidR="00CA21AA" w:rsidRPr="00CA21AA">
        <w:t xml:space="preserve">. </w:t>
      </w:r>
      <w:r w:rsidRPr="00CA21AA">
        <w:t>В состоянии покоя положение тропомиозина конформационно препятствует соединению головок миозина с актиновым филаментом</w:t>
      </w:r>
      <w:r w:rsidR="00CA21AA" w:rsidRPr="00CA21AA">
        <w:t xml:space="preserve">. </w:t>
      </w:r>
      <w:r w:rsidRPr="00CA21AA">
        <w:t>Связывая Са2+, тропонин претерпевает конформационные изменения, в результате чего молекула тропомиозина смещается и освобождает дорогу миозиновым поперечным мостикам для прикрепления к актиновым центрам</w:t>
      </w:r>
      <w:r w:rsidR="00CA21AA" w:rsidRPr="00CA21AA">
        <w:t xml:space="preserve">. </w:t>
      </w:r>
      <w:r w:rsidRPr="00CA21AA">
        <w:t>Следовательно, присоединение Са2+ к тропонину устраняет постоянно существующее препятствие для взаимодействия поперечных мостиков с актином</w:t>
      </w:r>
      <w:r w:rsidR="00CA21AA" w:rsidRPr="00CA21AA">
        <w:t xml:space="preserve">. </w:t>
      </w:r>
      <w:r w:rsidRPr="00CA21AA">
        <w:t>Из результатов экспериментов, сделан вывод, что ингибирование присоединения мостиков снимается при концентрации свободного Са2+ свыше 10-7 М</w:t>
      </w:r>
      <w:r w:rsidR="00CA21AA" w:rsidRPr="00CA21AA">
        <w:t xml:space="preserve">. </w:t>
      </w:r>
    </w:p>
    <w:p w:rsidR="00DD2029" w:rsidRPr="00CA21AA" w:rsidRDefault="00DD2029" w:rsidP="00CA21AA">
      <w:r w:rsidRPr="00CA21AA">
        <w:t>Сказанное выше объясняет роль Са2+ в регуляции актин-миозинового взаимодействия в скелетных и сердечной мышце позвоночных животных</w:t>
      </w:r>
      <w:r w:rsidR="00CA21AA" w:rsidRPr="00CA21AA">
        <w:t xml:space="preserve">. </w:t>
      </w:r>
      <w:r w:rsidRPr="00CA21AA">
        <w:t>В большинстве других мышц роль кальция иная</w:t>
      </w:r>
      <w:r w:rsidR="00CA21AA" w:rsidRPr="00CA21AA">
        <w:t xml:space="preserve">. </w:t>
      </w:r>
      <w:r w:rsidRPr="00CA21AA">
        <w:t>Есть еще по крайней мере два механизма кальцийзависимой регуляции актинмиозинового взаимодействия</w:t>
      </w:r>
      <w:r w:rsidR="00CA21AA" w:rsidRPr="00CA21AA">
        <w:t xml:space="preserve">. </w:t>
      </w:r>
      <w:r w:rsidRPr="00CA21AA">
        <w:t>В поперечнополосатых мышцах большинства беспозвоночных животных кальций инициирует сокращение, присоединяясь к легким полипептидным цепям миозина в головках поперечных мостиков</w:t>
      </w:r>
      <w:r w:rsidR="00CA21AA" w:rsidRPr="00CA21AA">
        <w:t xml:space="preserve">. </w:t>
      </w:r>
      <w:r w:rsidRPr="00CA21AA">
        <w:t>В гладких мышцах позвоночных животных и в немышечном актомиозине сокращение контролируется кальцийзависимым фосфорилированием миозиновой головки</w:t>
      </w:r>
      <w:r w:rsidR="00CA21AA" w:rsidRPr="00CA21AA">
        <w:t xml:space="preserve">. </w:t>
      </w:r>
    </w:p>
    <w:p w:rsidR="00DD2029" w:rsidRPr="00CA21AA" w:rsidRDefault="00DD2029" w:rsidP="00CA21AA">
      <w:r w:rsidRPr="00CA21AA">
        <w:t>Саркоплазматический ретикулум</w:t>
      </w:r>
      <w:r w:rsidR="00B339BB">
        <w:t>.</w:t>
      </w:r>
    </w:p>
    <w:p w:rsidR="00CA21AA" w:rsidRPr="00CA21AA" w:rsidRDefault="00DD2029" w:rsidP="00CA21AA">
      <w:r w:rsidRPr="00CA21AA">
        <w:t>С чего начинается поступление Са2+ в СР</w:t>
      </w:r>
      <w:r w:rsidR="00CA21AA" w:rsidRPr="00CA21AA">
        <w:t xml:space="preserve">? </w:t>
      </w:r>
      <w:r w:rsidRPr="00CA21AA">
        <w:t>Если мембраны СР выделить с помощью фракционирования, они образуют микроскопические везикулы диаметром 1 мкм</w:t>
      </w:r>
      <w:r w:rsidR="00CA21AA" w:rsidRPr="00CA21AA">
        <w:t xml:space="preserve">. </w:t>
      </w:r>
      <w:r w:rsidRPr="00CA21AA">
        <w:t>Везикулы способны поглощать кальций из окружающей среды</w:t>
      </w:r>
      <w:r w:rsidR="00CA21AA" w:rsidRPr="00CA21AA">
        <w:t xml:space="preserve">. </w:t>
      </w:r>
      <w:r w:rsidRPr="00CA21AA">
        <w:t>Если к ним добавить щавелевую кислоту, то внутри везикул по мере увеличения в них концентрации Са2+ будет осаждаться оксалат кальция</w:t>
      </w:r>
      <w:r w:rsidR="00CA21AA" w:rsidRPr="00CA21AA">
        <w:t xml:space="preserve">. </w:t>
      </w:r>
      <w:r w:rsidRPr="00CA21AA">
        <w:t>Это говорит об активном транспорте кальция мембраной ретикулума</w:t>
      </w:r>
      <w:r w:rsidR="00CA21AA" w:rsidRPr="00CA21AA">
        <w:t xml:space="preserve">. </w:t>
      </w:r>
      <w:r w:rsidRPr="00CA21AA">
        <w:t>В нефракционированной мышечной ткани осадок оксалата кальция можно обнаружить с помощью электронного микроскопа в терминальных цистернах</w:t>
      </w:r>
      <w:r w:rsidR="00CA21AA" w:rsidRPr="00CA21AA">
        <w:t xml:space="preserve">. </w:t>
      </w:r>
      <w:r w:rsidRPr="00CA21AA">
        <w:t>Способность СР к накоплению кальция довольно высокая, что обеспечивает поддержание концентрации свободного Са2+ в саркоплазме расслабленной мышцы ниже 10-7 М</w:t>
      </w:r>
      <w:r w:rsidR="00CA21AA" w:rsidRPr="00CA21AA">
        <w:t xml:space="preserve">. </w:t>
      </w:r>
      <w:r w:rsidRPr="00CA21AA">
        <w:t>Этот уровень Са2+ достаточен для разрушения связи кальция с тропонином и предотвращения сокращения</w:t>
      </w:r>
      <w:r w:rsidR="00CA21AA" w:rsidRPr="00CA21AA">
        <w:t xml:space="preserve">. </w:t>
      </w:r>
      <w:r w:rsidRPr="00CA21AA">
        <w:t>Способность СР поглощать Са2+ из миоплазмы зависит от активности молекул кальциевого насоса</w:t>
      </w:r>
      <w:r w:rsidR="00CA21AA" w:rsidRPr="00CA21AA">
        <w:t xml:space="preserve">. </w:t>
      </w:r>
      <w:r w:rsidRPr="00CA21AA">
        <w:t>На электронных микрофотографиях, полученных методом замораживания-скалывания, молекулы насоса плотно прижаты (</w:t>
      </w:r>
      <w:r w:rsidR="00CA21AA" w:rsidRPr="00CA21AA">
        <w:t>"</w:t>
      </w:r>
      <w:r w:rsidRPr="00CA21AA">
        <w:t>плечом к плечу</w:t>
      </w:r>
      <w:r w:rsidR="00CA21AA" w:rsidRPr="00CA21AA">
        <w:t xml:space="preserve">") </w:t>
      </w:r>
      <w:r w:rsidRPr="00CA21AA">
        <w:t>в мембранах, формирующих продольные элементы СР</w:t>
      </w:r>
      <w:r w:rsidR="00CA21AA" w:rsidRPr="00CA21AA">
        <w:t xml:space="preserve">. </w:t>
      </w:r>
      <w:r w:rsidRPr="00CA21AA">
        <w:t>Как и в других активных транспортных системах, в качестве источника энергии кальциевый насос СР использует АТФ</w:t>
      </w:r>
      <w:r w:rsidR="00CA21AA" w:rsidRPr="00CA21AA">
        <w:t xml:space="preserve">. </w:t>
      </w:r>
    </w:p>
    <w:p w:rsidR="00B339BB" w:rsidRDefault="00B339BB" w:rsidP="00CA21AA"/>
    <w:p w:rsidR="00CA21AA" w:rsidRDefault="002514E6" w:rsidP="00B339BB">
      <w:pPr>
        <w:pStyle w:val="2"/>
      </w:pPr>
      <w:bookmarkStart w:id="4" w:name="_Toc225990838"/>
      <w:r w:rsidRPr="00CA21AA">
        <w:t>5</w:t>
      </w:r>
      <w:r w:rsidR="00CA21AA" w:rsidRPr="00CA21AA">
        <w:t xml:space="preserve">. </w:t>
      </w:r>
      <w:r w:rsidRPr="00CA21AA">
        <w:t>Энергетика мышечного сокращения</w:t>
      </w:r>
      <w:bookmarkEnd w:id="4"/>
    </w:p>
    <w:p w:rsidR="00B339BB" w:rsidRPr="00B339BB" w:rsidRDefault="00B339BB" w:rsidP="00B339BB"/>
    <w:p w:rsidR="00DD2029" w:rsidRPr="00CA21AA" w:rsidRDefault="00DD2029" w:rsidP="00CA21AA">
      <w:r w:rsidRPr="00CA21AA">
        <w:t xml:space="preserve">При работе мышц химическая энергия превращается в механическую, </w:t>
      </w:r>
      <w:r w:rsidR="00CA21AA" w:rsidRPr="00CA21AA">
        <w:t xml:space="preserve">т.е. </w:t>
      </w:r>
      <w:r w:rsidRPr="00CA21AA">
        <w:t>мышца является химическим двигателем, а не тепловым</w:t>
      </w:r>
      <w:r w:rsidR="00CA21AA" w:rsidRPr="00CA21AA">
        <w:t xml:space="preserve">. </w:t>
      </w:r>
      <w:r w:rsidRPr="00CA21AA">
        <w:t>Для процессов сокращения и расслабления мышц потребляется энергия АТФ</w:t>
      </w:r>
      <w:r w:rsidR="00CA21AA" w:rsidRPr="00CA21AA">
        <w:t xml:space="preserve">. </w:t>
      </w:r>
      <w:r w:rsidRPr="00CA21AA">
        <w:t>Расщепление АТФ с отсоединением одной молекулы фосфата и образованием аденозиндифосфата (АДФ</w:t>
      </w:r>
      <w:r w:rsidR="00CA21AA" w:rsidRPr="00CA21AA">
        <w:t xml:space="preserve">) </w:t>
      </w:r>
      <w:r w:rsidRPr="00CA21AA">
        <w:t>сопровождается выделением 10 ккал энергии на 1 моль</w:t>
      </w:r>
      <w:r w:rsidR="00CA21AA" w:rsidRPr="00CA21AA">
        <w:t xml:space="preserve">: </w:t>
      </w:r>
      <w:r w:rsidRPr="00CA21AA">
        <w:t>АТФ = АДФ + Ф + Эн</w:t>
      </w:r>
      <w:r w:rsidR="00CA21AA" w:rsidRPr="00CA21AA">
        <w:t xml:space="preserve">. . </w:t>
      </w:r>
      <w:r w:rsidRPr="00CA21AA">
        <w:t>Однако запасы АТФ в мышцах невелики (около 5 ммоль • л-1</w:t>
      </w:r>
      <w:r w:rsidR="00CA21AA" w:rsidRPr="00CA21AA">
        <w:t xml:space="preserve">). </w:t>
      </w:r>
      <w:r w:rsidRPr="00CA21AA">
        <w:t>Их хватает лишь на 1</w:t>
      </w:r>
      <w:r w:rsidR="00CA21AA" w:rsidRPr="00CA21AA">
        <w:t xml:space="preserve"> - </w:t>
      </w:r>
      <w:r w:rsidRPr="00CA21AA">
        <w:t>2 с работы</w:t>
      </w:r>
      <w:r w:rsidR="00CA21AA" w:rsidRPr="00CA21AA">
        <w:t xml:space="preserve">. </w:t>
      </w:r>
      <w:r w:rsidRPr="00CA21AA">
        <w:t>Количество АТФ в мышцах не может изменяться, так как при отсутствии АТФ в мышцах развивается контрактура (не работает кальциевый насос и мышцы не в состоянии расслабляться</w:t>
      </w:r>
      <w:r w:rsidR="00CA21AA" w:rsidRPr="00CA21AA">
        <w:t>),</w:t>
      </w:r>
      <w:r w:rsidRPr="00CA21AA">
        <w:t xml:space="preserve"> а при избытке</w:t>
      </w:r>
      <w:r w:rsidR="00CA21AA" w:rsidRPr="00CA21AA">
        <w:t xml:space="preserve"> - </w:t>
      </w:r>
      <w:r w:rsidRPr="00CA21AA">
        <w:t>теряется эластичность</w:t>
      </w:r>
      <w:r w:rsidR="00CA21AA" w:rsidRPr="00CA21AA">
        <w:t xml:space="preserve">. </w:t>
      </w:r>
    </w:p>
    <w:p w:rsidR="00DD2029" w:rsidRPr="00CA21AA" w:rsidRDefault="00DD2029" w:rsidP="00CA21AA">
      <w:r w:rsidRPr="00CA21AA">
        <w:t>Для продолжения работы требуется постоянное восполнение запасов АТФ</w:t>
      </w:r>
      <w:r w:rsidR="00CA21AA" w:rsidRPr="00CA21AA">
        <w:t xml:space="preserve">. </w:t>
      </w:r>
      <w:r w:rsidRPr="00CA21AA">
        <w:t>Восстановление АТФ происходит в анаэробных условиях</w:t>
      </w:r>
      <w:r w:rsidR="00CA21AA" w:rsidRPr="00CA21AA">
        <w:t xml:space="preserve"> - </w:t>
      </w:r>
      <w:r w:rsidRPr="00CA21AA">
        <w:t>за счет распада креатиносфата (КрФ</w:t>
      </w:r>
      <w:r w:rsidR="00CA21AA" w:rsidRPr="00CA21AA">
        <w:t xml:space="preserve">) </w:t>
      </w:r>
      <w:r w:rsidRPr="00CA21AA">
        <w:t>и глюкозы (реакции гликолиза</w:t>
      </w:r>
      <w:r w:rsidR="00CA21AA" w:rsidRPr="00CA21AA">
        <w:t xml:space="preserve">) - </w:t>
      </w:r>
      <w:r w:rsidRPr="00CA21AA">
        <w:t>и в аэробных условиях</w:t>
      </w:r>
      <w:r w:rsidR="00CA21AA" w:rsidRPr="00CA21AA">
        <w:t xml:space="preserve"> - </w:t>
      </w:r>
      <w:r w:rsidRPr="00CA21AA">
        <w:t>за счет реакций окисления жиров и углеводов</w:t>
      </w:r>
      <w:r w:rsidR="00CA21AA" w:rsidRPr="00CA21AA">
        <w:t xml:space="preserve">. </w:t>
      </w:r>
      <w:r w:rsidRPr="00CA21AA">
        <w:t>Энергосистемы, используемые в качестве источников энергии, обозначают как фосфагенная энергетическая система или система АТФ-КрФ, гликолитическая (или лактацидная</w:t>
      </w:r>
      <w:r w:rsidR="00CA21AA" w:rsidRPr="00CA21AA">
        <w:t xml:space="preserve">) </w:t>
      </w:r>
      <w:r w:rsidRPr="00CA21AA">
        <w:t>система и окислительная (или кислородная</w:t>
      </w:r>
      <w:r w:rsidR="00CA21AA" w:rsidRPr="00CA21AA">
        <w:t xml:space="preserve">) </w:t>
      </w:r>
      <w:r w:rsidRPr="00CA21AA">
        <w:t>система</w:t>
      </w:r>
      <w:r w:rsidR="00CA21AA" w:rsidRPr="00CA21AA">
        <w:t xml:space="preserve">. </w:t>
      </w:r>
    </w:p>
    <w:p w:rsidR="00DD2029" w:rsidRPr="00CA21AA" w:rsidRDefault="00DD2029" w:rsidP="00CA21AA">
      <w:r w:rsidRPr="00CA21AA">
        <w:t>Быстрое восстановление АТФ происходит в тысячные доли секунды за счет распада КрФ</w:t>
      </w:r>
      <w:r w:rsidR="00CA21AA" w:rsidRPr="00CA21AA">
        <w:t xml:space="preserve">. </w:t>
      </w:r>
      <w:r w:rsidRPr="00CA21AA">
        <w:t>АДФ + КрФ = АТФ + Кр</w:t>
      </w:r>
      <w:r w:rsidR="00CA21AA" w:rsidRPr="00CA21AA">
        <w:t xml:space="preserve">. </w:t>
      </w:r>
      <w:r w:rsidRPr="00CA21AA">
        <w:t>Наибольшей эффективности этот путь энергообразования достигает к 5-6-й секунде работы, но затем запасы КрФ исчерпываются, так как их также немного (около 30 ммоль ■ л-1</w:t>
      </w:r>
      <w:r w:rsidR="00CA21AA" w:rsidRPr="00CA21AA">
        <w:t xml:space="preserve">). </w:t>
      </w:r>
    </w:p>
    <w:p w:rsidR="00DD2029" w:rsidRPr="00CA21AA" w:rsidRDefault="00DD2029" w:rsidP="00CA21AA">
      <w:r w:rsidRPr="00CA21AA">
        <w:t>Медленное восстановление АТФ в анаэробных условиях обеспечивается энергией расщепления глюкозы (выделяемой из гликогена</w:t>
      </w:r>
      <w:r w:rsidR="00CA21AA" w:rsidRPr="00CA21AA">
        <w:t xml:space="preserve">) - </w:t>
      </w:r>
      <w:r w:rsidRPr="00CA21AA">
        <w:t>реакцией гликолиза с образованием в конечном итоге молочной кислоты (лактата</w:t>
      </w:r>
      <w:r w:rsidR="00CA21AA" w:rsidRPr="00CA21AA">
        <w:t xml:space="preserve">) </w:t>
      </w:r>
      <w:r w:rsidRPr="00CA21AA">
        <w:t>и восстановлением 3 молекул АТФ</w:t>
      </w:r>
      <w:r w:rsidR="00CA21AA" w:rsidRPr="00CA21AA">
        <w:t xml:space="preserve">. </w:t>
      </w:r>
      <w:r w:rsidRPr="00CA21AA">
        <w:t>Эта реакция достигает наибольшей мощности к концу 1-й минуты работы</w:t>
      </w:r>
      <w:r w:rsidR="00CA21AA" w:rsidRPr="00CA21AA">
        <w:t xml:space="preserve">. </w:t>
      </w:r>
      <w:r w:rsidRPr="00CA21AA">
        <w:t>Особое значение этот путь энергообразования имеет при высокой мощности работы, которая продолжается от 20 с до 1</w:t>
      </w:r>
      <w:r w:rsidR="00CA21AA" w:rsidRPr="00CA21AA">
        <w:t xml:space="preserve"> - </w:t>
      </w:r>
      <w:r w:rsidRPr="00CA21AA">
        <w:t>2 мин (например, при беге на средние дистанции</w:t>
      </w:r>
      <w:r w:rsidR="00CA21AA" w:rsidRPr="00CA21AA">
        <w:t>),</w:t>
      </w:r>
      <w:r w:rsidRPr="00CA21AA">
        <w:t xml:space="preserve"> а также при резком увеличении мощности более длительной и менее напряженной работы (спурты и финишные ускорения при беге на длинные дистанции</w:t>
      </w:r>
      <w:r w:rsidR="00CA21AA" w:rsidRPr="00CA21AA">
        <w:t xml:space="preserve">) </w:t>
      </w:r>
      <w:r w:rsidRPr="00CA21AA">
        <w:t>и при недостатке кислорода во время выполнения статической работы</w:t>
      </w:r>
      <w:r w:rsidR="00CA21AA" w:rsidRPr="00CA21AA">
        <w:t xml:space="preserve">. </w:t>
      </w:r>
      <w:r w:rsidRPr="00CA21AA">
        <w:t>Ограничение использования углеводов связано не с уменьшением запасов гликогена (глюкозы</w:t>
      </w:r>
      <w:r w:rsidR="00CA21AA" w:rsidRPr="00CA21AA">
        <w:t xml:space="preserve">) </w:t>
      </w:r>
      <w:r w:rsidRPr="00CA21AA">
        <w:t>в мышцах и в печени, а с угнетением реакции гликолиза избытком накопившейся в мышцах молочной кислоты</w:t>
      </w:r>
      <w:r w:rsidR="00CA21AA" w:rsidRPr="00CA21AA">
        <w:t xml:space="preserve">. </w:t>
      </w:r>
    </w:p>
    <w:p w:rsidR="00DD2029" w:rsidRPr="00CA21AA" w:rsidRDefault="00DD2029" w:rsidP="00CA21AA">
      <w:r w:rsidRPr="00CA21AA">
        <w:t xml:space="preserve">Реакции окисления обеспечивают энергией работу мышц в условиях достаточного поступления в организм кислорода, </w:t>
      </w:r>
      <w:r w:rsidR="00CA21AA" w:rsidRPr="00CA21AA">
        <w:t xml:space="preserve">т.е. </w:t>
      </w:r>
      <w:r w:rsidRPr="00CA21AA">
        <w:t>при аэробной работе длительностью более 2-3 мин</w:t>
      </w:r>
      <w:r w:rsidR="00CA21AA" w:rsidRPr="00CA21AA">
        <w:t xml:space="preserve">. </w:t>
      </w:r>
      <w:r w:rsidRPr="00CA21AA">
        <w:t>Доставка кислорода достигает необходимого уровня после достаточного развертывания функций кислородтранспортных систем организма (дыхательной, сердечнососудистой систем и системы крови</w:t>
      </w:r>
      <w:r w:rsidR="00CA21AA" w:rsidRPr="00CA21AA">
        <w:t xml:space="preserve">). </w:t>
      </w:r>
      <w:r w:rsidRPr="00CA21AA">
        <w:t>Важным показателем мощности аэробных процессов явл</w:t>
      </w:r>
      <w:r w:rsidR="006E08ED">
        <w:t>яется предельная величина поступл</w:t>
      </w:r>
      <w:r w:rsidRPr="00CA21AA">
        <w:t>ения в организм кислорода за 1 мин</w:t>
      </w:r>
      <w:r w:rsidR="00CA21AA" w:rsidRPr="00CA21AA">
        <w:t xml:space="preserve"> - </w:t>
      </w:r>
      <w:r w:rsidRPr="00CA21AA">
        <w:t>максимальное потребление кислорода (МПК</w:t>
      </w:r>
      <w:r w:rsidR="00CA21AA" w:rsidRPr="00CA21AA">
        <w:t xml:space="preserve">). </w:t>
      </w:r>
      <w:r w:rsidRPr="00CA21AA">
        <w:t>Эта величина зависит от индивидуальных возможностей каждого человека</w:t>
      </w:r>
      <w:r w:rsidR="00CA21AA" w:rsidRPr="00CA21AA">
        <w:t xml:space="preserve">. </w:t>
      </w:r>
      <w:r w:rsidRPr="00CA21AA">
        <w:t xml:space="preserve">У нетренированных лиц в 1 мин поступает к работающим мышцам около </w:t>
      </w:r>
      <w:r w:rsidR="00CA21AA">
        <w:t>2.5</w:t>
      </w:r>
      <w:r w:rsidRPr="00CA21AA">
        <w:t>-3 л кислорода а у высококвалифицированных спортсменов</w:t>
      </w:r>
      <w:r w:rsidR="00CA21AA" w:rsidRPr="00CA21AA">
        <w:t xml:space="preserve"> - </w:t>
      </w:r>
      <w:r w:rsidRPr="00CA21AA">
        <w:t>лыжников, пловцов, бегунов-стайеров и др</w:t>
      </w:r>
      <w:r w:rsidR="00CA21AA" w:rsidRPr="00CA21AA">
        <w:t xml:space="preserve">. </w:t>
      </w:r>
      <w:r w:rsidRPr="00CA21AA">
        <w:t>достигает 5-6л идаже7л в 1 мин</w:t>
      </w:r>
      <w:r w:rsidR="00CA21AA" w:rsidRPr="00CA21AA">
        <w:t xml:space="preserve">. </w:t>
      </w:r>
    </w:p>
    <w:p w:rsidR="00DD2029" w:rsidRPr="00CA21AA" w:rsidRDefault="00DD2029" w:rsidP="00CA21AA">
      <w:r w:rsidRPr="00CA21AA">
        <w:t>При значительной мощности работы и огромной потребности при этом в кислороде основным субстратом окисления в большинстве спортивных упражнений являются углеводы, так как для их окисления требуется гораздо меньше кислорода, чем при окислении жиров</w:t>
      </w:r>
      <w:r w:rsidR="00CA21AA" w:rsidRPr="00CA21AA">
        <w:t xml:space="preserve">. . </w:t>
      </w:r>
      <w:r w:rsidRPr="00CA21AA">
        <w:t>При использовании одной молекулы глюкозы (С6Н12О6</w:t>
      </w:r>
      <w:r w:rsidR="00CA21AA" w:rsidRPr="00CA21AA">
        <w:t>),</w:t>
      </w:r>
      <w:r w:rsidRPr="00CA21AA">
        <w:t xml:space="preserve"> полученной из гликогена, образуется 38 молекул АТФ, </w:t>
      </w:r>
      <w:r w:rsidR="00CA21AA" w:rsidRPr="00CA21AA">
        <w:t xml:space="preserve">т.е. </w:t>
      </w:r>
      <w:r w:rsidRPr="00CA21AA">
        <w:t>аэробный путь энергообразования обеспечивает при том же расходе углеводов во много раз больше продукции АТФ, чем анаэробный путь</w:t>
      </w:r>
      <w:r w:rsidR="00CA21AA" w:rsidRPr="00CA21AA">
        <w:t xml:space="preserve">. </w:t>
      </w:r>
      <w:r w:rsidRPr="00CA21AA">
        <w:t>Молочная кислота в этих реакциях не накапливается, а промежуточный продукт</w:t>
      </w:r>
      <w:r w:rsidR="00CA21AA" w:rsidRPr="00CA21AA">
        <w:t>-</w:t>
      </w:r>
      <w:r w:rsidRPr="00CA21AA">
        <w:t>пировиноградная кислота сразу окисляется до конечных продуктов</w:t>
      </w:r>
      <w:r w:rsidR="00CA21AA" w:rsidRPr="00CA21AA">
        <w:t xml:space="preserve"> - </w:t>
      </w:r>
      <w:r w:rsidRPr="00CA21AA">
        <w:t>СО2 и Н20</w:t>
      </w:r>
      <w:r w:rsidR="00CA21AA" w:rsidRPr="00CA21AA">
        <w:t xml:space="preserve">. </w:t>
      </w:r>
    </w:p>
    <w:p w:rsidR="00DD2029" w:rsidRPr="00CA21AA" w:rsidRDefault="00DD2029" w:rsidP="00CA21AA">
      <w:r w:rsidRPr="00CA21AA">
        <w:t>В качестве источника энергии жиры используются в состоянии двигательного покоя, при любой работе сравнительно невысокой мощности (требующей до 50% МПК</w:t>
      </w:r>
      <w:r w:rsidR="00CA21AA" w:rsidRPr="00CA21AA">
        <w:t xml:space="preserve">) </w:t>
      </w:r>
      <w:r w:rsidRPr="00CA21AA">
        <w:t>и при очень длительной работе на выносливость (требующей около 70-80% МПК</w:t>
      </w:r>
      <w:r w:rsidR="00CA21AA" w:rsidRPr="00CA21AA">
        <w:t xml:space="preserve">). </w:t>
      </w:r>
      <w:r w:rsidRPr="00CA21AA">
        <w:t>Среди всех источников энергии жиры обладают наибольшей энергетической емкостью</w:t>
      </w:r>
      <w:r w:rsidR="00CA21AA" w:rsidRPr="00CA21AA">
        <w:t xml:space="preserve">: </w:t>
      </w:r>
      <w:r w:rsidRPr="00CA21AA">
        <w:t>при расходовании 1 моля АТФ выделяется около 10 ккал энергии, 1 моля КрФ</w:t>
      </w:r>
      <w:r w:rsidR="00CA21AA" w:rsidRPr="00CA21AA">
        <w:t xml:space="preserve"> - </w:t>
      </w:r>
      <w:r w:rsidRPr="00CA21AA">
        <w:t>около 10</w:t>
      </w:r>
      <w:r w:rsidR="00CA21AA">
        <w:t>.5</w:t>
      </w:r>
      <w:r w:rsidRPr="00CA21AA">
        <w:t xml:space="preserve"> ккал, 1 моля глюкозы при анаэробном расщеплении</w:t>
      </w:r>
      <w:r w:rsidR="00CA21AA" w:rsidRPr="00CA21AA">
        <w:t xml:space="preserve"> - </w:t>
      </w:r>
      <w:r w:rsidRPr="00CA21AA">
        <w:t>около 50 ккал, а при окислении 1 моля глюкозы</w:t>
      </w:r>
      <w:r w:rsidR="00CA21AA" w:rsidRPr="00CA21AA">
        <w:t xml:space="preserve"> - </w:t>
      </w:r>
      <w:r w:rsidRPr="00CA21AA">
        <w:t>около 700 ккал, при окислении 1 моля жиров</w:t>
      </w:r>
      <w:r w:rsidR="00CA21AA" w:rsidRPr="00CA21AA">
        <w:t xml:space="preserve"> - </w:t>
      </w:r>
      <w:r w:rsidRPr="00CA21AA">
        <w:t>2400 ккал (КоцЯ</w:t>
      </w:r>
      <w:r w:rsidR="00CA21AA">
        <w:t xml:space="preserve">.М., </w:t>
      </w:r>
      <w:r w:rsidRPr="00CA21AA">
        <w:t>1982</w:t>
      </w:r>
      <w:r w:rsidR="00CA21AA" w:rsidRPr="00CA21AA">
        <w:t xml:space="preserve">). </w:t>
      </w:r>
      <w:r w:rsidRPr="00CA21AA">
        <w:t>Однако использование жиров при работе высокой мощности лимитируется трудностью доставки кислорода работающим тканям</w:t>
      </w:r>
      <w:r w:rsidR="00CA21AA" w:rsidRPr="00CA21AA">
        <w:t xml:space="preserve">. </w:t>
      </w:r>
      <w:r w:rsidRPr="00CA21AA">
        <w:t>Работа мышц сопровождается выделением тепла</w:t>
      </w:r>
      <w:r w:rsidR="00CA21AA" w:rsidRPr="00CA21AA">
        <w:t xml:space="preserve">. </w:t>
      </w:r>
      <w:r w:rsidRPr="00CA21AA">
        <w:t>Теплообразование происходит в момент сокращения мышц</w:t>
      </w:r>
      <w:r w:rsidR="00CA21AA" w:rsidRPr="00CA21AA">
        <w:t xml:space="preserve"> - </w:t>
      </w:r>
      <w:r w:rsidRPr="00CA21AA">
        <w:t>начальное теплообразование (оно составляет всего одну тысячную всех энерготрат</w:t>
      </w:r>
      <w:r w:rsidR="00CA21AA" w:rsidRPr="00CA21AA">
        <w:t xml:space="preserve">) </w:t>
      </w:r>
      <w:r w:rsidRPr="00CA21AA">
        <w:t>и в период восстановления</w:t>
      </w:r>
      <w:r w:rsidR="00CA21AA" w:rsidRPr="00CA21AA">
        <w:t xml:space="preserve"> - </w:t>
      </w:r>
      <w:r w:rsidRPr="00CA21AA">
        <w:t>запаздывающее теплообразование</w:t>
      </w:r>
      <w:r w:rsidR="00CA21AA" w:rsidRPr="00CA21AA">
        <w:t xml:space="preserve">. </w:t>
      </w:r>
    </w:p>
    <w:p w:rsidR="00DD2029" w:rsidRPr="00CA21AA" w:rsidRDefault="00DD2029" w:rsidP="00CA21AA">
      <w:r w:rsidRPr="00CA21AA">
        <w:t>В обычных условиях при работе мышц тепловые потери составляют около 80% всех энерготра</w:t>
      </w:r>
      <w:r w:rsidR="00CA21AA" w:rsidRPr="00CA21AA">
        <w:t>т.</w:t>
      </w:r>
      <w:r w:rsidR="006E08ED">
        <w:t xml:space="preserve"> Д</w:t>
      </w:r>
      <w:r w:rsidRPr="00CA21AA">
        <w:t>ля оценки эффективности механической работы мышцы используют вычисление коэффициента полезного действия (КПД</w:t>
      </w:r>
      <w:r w:rsidR="00CA21AA" w:rsidRPr="00CA21AA">
        <w:t xml:space="preserve">). </w:t>
      </w:r>
      <w:r w:rsidRPr="00CA21AA">
        <w:t>Величина КПД</w:t>
      </w:r>
      <w:r w:rsidR="006E08ED">
        <w:t xml:space="preserve"> </w:t>
      </w:r>
      <w:r w:rsidRPr="00CA21AA">
        <w:t>показывает</w:t>
      </w:r>
      <w:r w:rsidR="00CA21AA" w:rsidRPr="00CA21AA">
        <w:t>, к</w:t>
      </w:r>
      <w:r w:rsidRPr="00CA21AA">
        <w:t>акая часть затрачиваемой энергии используется на выполнение механической работы мышцы</w:t>
      </w:r>
      <w:r w:rsidR="00CA21AA" w:rsidRPr="00CA21AA">
        <w:t xml:space="preserve">. </w:t>
      </w:r>
      <w:r w:rsidRPr="00CA21AA">
        <w:t>Ее вычисляют по формуле</w:t>
      </w:r>
      <w:r w:rsidR="00CA21AA" w:rsidRPr="00CA21AA">
        <w:t xml:space="preserve">: </w:t>
      </w:r>
    </w:p>
    <w:p w:rsidR="00DD2029" w:rsidRPr="00CA21AA" w:rsidRDefault="00DD2029" w:rsidP="00CA21AA">
      <w:r w:rsidRPr="00CA21AA">
        <w:t>КПД=</w:t>
      </w:r>
      <w:r w:rsidR="00CA21AA" w:rsidRPr="00CA21AA">
        <w:t xml:space="preserve"> [</w:t>
      </w:r>
      <w:r w:rsidRPr="00CA21AA">
        <w:t>А</w:t>
      </w:r>
      <w:r w:rsidR="00CA21AA" w:rsidRPr="00CA21AA">
        <w:t xml:space="preserve">: </w:t>
      </w:r>
      <w:r w:rsidRPr="00CA21AA">
        <w:t>(Е-е</w:t>
      </w:r>
      <w:r w:rsidR="00CA21AA" w:rsidRPr="00CA21AA">
        <w:t xml:space="preserve">)] </w:t>
      </w:r>
      <w:r w:rsidRPr="00CA21AA">
        <w:t>* 100%,</w:t>
      </w:r>
    </w:p>
    <w:p w:rsidR="00DD2029" w:rsidRPr="00CA21AA" w:rsidRDefault="00DD2029" w:rsidP="00CA21AA">
      <w:r w:rsidRPr="00CA21AA">
        <w:t>где</w:t>
      </w:r>
      <w:r w:rsidR="00CA21AA" w:rsidRPr="00CA21AA">
        <w:t xml:space="preserve">: </w:t>
      </w:r>
      <w:r w:rsidRPr="00CA21AA">
        <w:t>А</w:t>
      </w:r>
      <w:r w:rsidR="00CA21AA" w:rsidRPr="00CA21AA">
        <w:t xml:space="preserve"> - </w:t>
      </w:r>
      <w:r w:rsidRPr="00CA21AA">
        <w:t>энергия, затраченная на полезную работу</w:t>
      </w:r>
      <w:r w:rsidR="00CA21AA" w:rsidRPr="00CA21AA">
        <w:t xml:space="preserve">; </w:t>
      </w:r>
      <w:r w:rsidRPr="00CA21AA">
        <w:t>Е</w:t>
      </w:r>
      <w:r w:rsidR="00CA21AA" w:rsidRPr="00CA21AA">
        <w:t xml:space="preserve"> - </w:t>
      </w:r>
      <w:r w:rsidRPr="00CA21AA">
        <w:t>общий расход энергии</w:t>
      </w:r>
      <w:r w:rsidR="00CA21AA" w:rsidRPr="00CA21AA">
        <w:t xml:space="preserve">; </w:t>
      </w:r>
      <w:r w:rsidRPr="00CA21AA">
        <w:t>е</w:t>
      </w:r>
      <w:r w:rsidR="00CA21AA" w:rsidRPr="00CA21AA">
        <w:t xml:space="preserve"> - </w:t>
      </w:r>
      <w:r w:rsidRPr="00CA21AA">
        <w:t>расход энергии в состоянии покоя за время, равное длительности работы</w:t>
      </w:r>
      <w:r w:rsidR="00CA21AA" w:rsidRPr="00CA21AA">
        <w:t xml:space="preserve">. </w:t>
      </w:r>
    </w:p>
    <w:p w:rsidR="00CA21AA" w:rsidRPr="00CA21AA" w:rsidRDefault="00DD2029" w:rsidP="00CA21AA">
      <w:r w:rsidRPr="00CA21AA">
        <w:t>У нетренированного человека КПД примерно 20%, у спортсмена</w:t>
      </w:r>
      <w:r w:rsidR="00CA21AA" w:rsidRPr="00CA21AA">
        <w:t xml:space="preserve"> - </w:t>
      </w:r>
      <w:r w:rsidRPr="00CA21AA">
        <w:t>30-35%</w:t>
      </w:r>
      <w:r w:rsidR="00CA21AA" w:rsidRPr="00CA21AA">
        <w:t xml:space="preserve">. </w:t>
      </w:r>
      <w:r w:rsidRPr="00CA21AA">
        <w:t xml:space="preserve">При ходьбе наибольший КПД отмечается при скорости </w:t>
      </w:r>
      <w:r w:rsidR="00CA21AA">
        <w:t>3.6</w:t>
      </w:r>
      <w:r w:rsidRPr="00CA21AA">
        <w:t>-</w:t>
      </w:r>
      <w:r w:rsidR="00CA21AA" w:rsidRPr="00CA21AA">
        <w:t xml:space="preserve">4.8. </w:t>
      </w:r>
      <w:r w:rsidRPr="00CA21AA">
        <w:t>км • час-1, при педалировании на велоэргометре</w:t>
      </w:r>
      <w:r w:rsidR="00CA21AA" w:rsidRPr="00CA21AA">
        <w:t xml:space="preserve"> - </w:t>
      </w:r>
      <w:r w:rsidRPr="00CA21AA">
        <w:t>при длительности цикла около 1 с</w:t>
      </w:r>
      <w:r w:rsidR="00CA21AA" w:rsidRPr="00CA21AA">
        <w:t xml:space="preserve">. </w:t>
      </w:r>
      <w:r w:rsidRPr="00CA21AA">
        <w:t xml:space="preserve">С увеличением мощности работы и включением </w:t>
      </w:r>
      <w:r w:rsidR="00CA21AA" w:rsidRPr="00CA21AA">
        <w:t>"</w:t>
      </w:r>
      <w:r w:rsidRPr="00CA21AA">
        <w:t>ненужных</w:t>
      </w:r>
      <w:r w:rsidR="00CA21AA" w:rsidRPr="00CA21AA">
        <w:t>"</w:t>
      </w:r>
      <w:r w:rsidRPr="00CA21AA">
        <w:t xml:space="preserve"> мышц КПД уменьшается</w:t>
      </w:r>
      <w:r w:rsidR="00CA21AA" w:rsidRPr="00CA21AA">
        <w:t xml:space="preserve">. </w:t>
      </w:r>
      <w:r w:rsidRPr="00CA21AA">
        <w:t>При статической работе, поскольку А = 0, эффективность работы оценивается по длительности поддерживаемого напряжения мышц</w:t>
      </w:r>
      <w:r w:rsidR="00CA21AA" w:rsidRPr="00CA21AA">
        <w:t xml:space="preserve">. </w:t>
      </w:r>
    </w:p>
    <w:p w:rsidR="00B339BB" w:rsidRDefault="00B339BB" w:rsidP="00CA21AA"/>
    <w:p w:rsidR="00CA21AA" w:rsidRDefault="002514E6" w:rsidP="00B339BB">
      <w:pPr>
        <w:pStyle w:val="2"/>
      </w:pPr>
      <w:bookmarkStart w:id="5" w:name="_Toc225990839"/>
      <w:r w:rsidRPr="00CA21AA">
        <w:t>6</w:t>
      </w:r>
      <w:r w:rsidR="00CA21AA" w:rsidRPr="00CA21AA">
        <w:t xml:space="preserve">. </w:t>
      </w:r>
      <w:r w:rsidRPr="00CA21AA">
        <w:t>Формы сокращения мышц (изотоническая, изометрическая, смешанная</w:t>
      </w:r>
      <w:r w:rsidR="00B339BB">
        <w:t>)</w:t>
      </w:r>
      <w:bookmarkEnd w:id="5"/>
    </w:p>
    <w:p w:rsidR="00B339BB" w:rsidRPr="00B339BB" w:rsidRDefault="00B339BB" w:rsidP="00B339BB"/>
    <w:p w:rsidR="002514E6" w:rsidRPr="00CA21AA" w:rsidRDefault="002514E6" w:rsidP="00CA21AA">
      <w:r w:rsidRPr="00CA21AA">
        <w:t>В результате сокращения в мышечных волокнах возникает напряжение</w:t>
      </w:r>
      <w:r w:rsidR="00CA21AA" w:rsidRPr="00CA21AA">
        <w:t xml:space="preserve">. </w:t>
      </w:r>
      <w:r w:rsidRPr="00CA21AA">
        <w:t>Эта способность развивать напряжение является основным свойством мышцы</w:t>
      </w:r>
      <w:r w:rsidR="00CA21AA" w:rsidRPr="00CA21AA">
        <w:t xml:space="preserve">. </w:t>
      </w:r>
      <w:r w:rsidRPr="00CA21AA">
        <w:t>Напряжение, развиваемое мышцами при сокращении, реализуется по-разному</w:t>
      </w:r>
      <w:r w:rsidR="00CA21AA" w:rsidRPr="00CA21AA">
        <w:t xml:space="preserve">. </w:t>
      </w:r>
      <w:r w:rsidRPr="00CA21AA">
        <w:t xml:space="preserve">Если внешняя нагрузка меньше, чем </w:t>
      </w:r>
      <w:r w:rsidR="00715C76" w:rsidRPr="00CA21AA">
        <w:t>напряжение</w:t>
      </w:r>
      <w:r w:rsidR="00FA2C1F" w:rsidRPr="00CA21AA">
        <w:t xml:space="preserve"> </w:t>
      </w:r>
      <w:r w:rsidR="00715C76" w:rsidRPr="00CA21AA">
        <w:t>сокращающейся мышцы, то мышца укорачивается и вызы</w:t>
      </w:r>
      <w:r w:rsidR="00A6409E" w:rsidRPr="00CA21AA">
        <w:t>вает движение – это изотонический (концентрический, миометрический</w:t>
      </w:r>
      <w:r w:rsidR="00CA21AA" w:rsidRPr="00CA21AA">
        <w:t xml:space="preserve">) </w:t>
      </w:r>
      <w:r w:rsidR="00A6409E" w:rsidRPr="00CA21AA">
        <w:t>тип сокращения</w:t>
      </w:r>
      <w:r w:rsidR="00CA21AA" w:rsidRPr="00CA21AA">
        <w:t xml:space="preserve">. </w:t>
      </w:r>
      <w:r w:rsidR="00A6409E" w:rsidRPr="00CA21AA">
        <w:t>Поскольку в экспериментальных условиях при электрическом раздражении укорочение мышцы происходит при постоянном напряжении = внешней нагрузке</w:t>
      </w:r>
      <w:r w:rsidR="00CA21AA" w:rsidRPr="00CA21AA">
        <w:t xml:space="preserve">. </w:t>
      </w:r>
    </w:p>
    <w:p w:rsidR="000B3569" w:rsidRPr="00CA21AA" w:rsidRDefault="000B3569" w:rsidP="00CA21AA">
      <w:r w:rsidRPr="00CA21AA">
        <w:t xml:space="preserve">Если внешняя нагрузка больше, чем напряжение, развиваемое мышцей во время сокращения, то такая мышца растягивается при сокращении – это </w:t>
      </w:r>
      <w:r w:rsidR="00FA2C1F" w:rsidRPr="00CA21AA">
        <w:t xml:space="preserve">эксцентрический </w:t>
      </w:r>
      <w:r w:rsidR="00CA21AA" w:rsidRPr="00CA21AA">
        <w:t>(</w:t>
      </w:r>
      <w:r w:rsidR="00FA2C1F" w:rsidRPr="00CA21AA">
        <w:t>плиометрический</w:t>
      </w:r>
      <w:r w:rsidR="00CA21AA" w:rsidRPr="00CA21AA">
        <w:t xml:space="preserve">) </w:t>
      </w:r>
      <w:r w:rsidR="00FA2C1F" w:rsidRPr="00CA21AA">
        <w:t>тип сокращения</w:t>
      </w:r>
      <w:r w:rsidR="00CA21AA" w:rsidRPr="00CA21AA">
        <w:t xml:space="preserve">. </w:t>
      </w:r>
    </w:p>
    <w:p w:rsidR="00FA2C1F" w:rsidRPr="00CA21AA" w:rsidRDefault="00FA2C1F" w:rsidP="00CA21AA">
      <w:r w:rsidRPr="00CA21AA">
        <w:t xml:space="preserve">Изотонический и эксцентрический типы сокращения, </w:t>
      </w:r>
      <w:r w:rsidR="00CA21AA" w:rsidRPr="00CA21AA">
        <w:t xml:space="preserve">т.е. </w:t>
      </w:r>
      <w:r w:rsidRPr="00CA21AA">
        <w:t>сокращения</w:t>
      </w:r>
      <w:r w:rsidR="00CA21AA" w:rsidRPr="00CA21AA">
        <w:t xml:space="preserve">. </w:t>
      </w:r>
      <w:r w:rsidRPr="00CA21AA">
        <w:t>при которых мышца изменяет свою длину, относятся к динамической форме сокращения</w:t>
      </w:r>
      <w:r w:rsidR="00CA21AA" w:rsidRPr="00CA21AA">
        <w:t xml:space="preserve">. </w:t>
      </w:r>
    </w:p>
    <w:p w:rsidR="00A6409E" w:rsidRPr="00CA21AA" w:rsidRDefault="00A6409E" w:rsidP="00CA21AA">
      <w:r w:rsidRPr="00CA21AA">
        <w:t>Сокращение мышцы, при котором она развивает напряжение, но не изменяет своей длины, называется изометрическим</w:t>
      </w:r>
      <w:r w:rsidR="00CA21AA" w:rsidRPr="00CA21AA">
        <w:t xml:space="preserve">. </w:t>
      </w:r>
      <w:r w:rsidRPr="00CA21AA">
        <w:t>Это статическая форма сокращения</w:t>
      </w:r>
      <w:r w:rsidR="00CA21AA" w:rsidRPr="00CA21AA">
        <w:t xml:space="preserve">. </w:t>
      </w:r>
      <w:r w:rsidRPr="00CA21AA">
        <w:t>Она возникает в 2-ух случаях</w:t>
      </w:r>
      <w:r w:rsidR="00CA21AA" w:rsidRPr="00CA21AA">
        <w:t xml:space="preserve">: </w:t>
      </w:r>
      <w:r w:rsidR="000B3569" w:rsidRPr="00CA21AA">
        <w:t>либо когда внешняя нагрузка = напряжению, развиваемому мышцей при сокращении, либо когда внешняя нагрузка превышает напряжение мышцы, но отсутствуют условия для растяжения мышцы под влиянием этой внешней нагрузки</w:t>
      </w:r>
      <w:r w:rsidR="00CA21AA" w:rsidRPr="00CA21AA">
        <w:t xml:space="preserve">. </w:t>
      </w:r>
    </w:p>
    <w:p w:rsidR="001231DB" w:rsidRPr="00CA21AA" w:rsidRDefault="00FA2C1F" w:rsidP="00CA21AA">
      <w:r w:rsidRPr="00CA21AA">
        <w:t>При динамических формах сокращения производится внешняя работа – при изотоническом сокращении положительная, при эксцентрическом отрицательная</w:t>
      </w:r>
      <w:r w:rsidR="00CA21AA" w:rsidRPr="00CA21AA">
        <w:t xml:space="preserve">. </w:t>
      </w:r>
      <w:r w:rsidRPr="00CA21AA">
        <w:t>Величина работы в обоих случаях может быть определена как произведение внешней нагрузки (поднятого веса</w:t>
      </w:r>
      <w:r w:rsidR="00CA21AA" w:rsidRPr="00CA21AA">
        <w:t xml:space="preserve">) </w:t>
      </w:r>
      <w:r w:rsidRPr="00CA21AA">
        <w:t>на пройденное расстояние</w:t>
      </w:r>
      <w:r w:rsidR="00CA21AA" w:rsidRPr="00CA21AA">
        <w:t xml:space="preserve">. </w:t>
      </w:r>
      <w:r w:rsidRPr="00CA21AA">
        <w:t xml:space="preserve">При </w:t>
      </w:r>
      <w:r w:rsidR="00F951E9" w:rsidRPr="00CA21AA">
        <w:t xml:space="preserve">изометрическом сокращении </w:t>
      </w:r>
      <w:r w:rsidR="00CA21AA" w:rsidRPr="00CA21AA">
        <w:t>"</w:t>
      </w:r>
      <w:r w:rsidR="00F951E9" w:rsidRPr="00CA21AA">
        <w:t>расстояние</w:t>
      </w:r>
      <w:r w:rsidR="00CA21AA" w:rsidRPr="00CA21AA">
        <w:t>"</w:t>
      </w:r>
      <w:r w:rsidR="00F951E9" w:rsidRPr="00CA21AA">
        <w:t xml:space="preserve"> = 0, и, согласно физическому закону, в этом случае мышца не производит никакой работы</w:t>
      </w:r>
      <w:r w:rsidR="00CA21AA" w:rsidRPr="00CA21AA">
        <w:t xml:space="preserve">. </w:t>
      </w:r>
    </w:p>
    <w:p w:rsidR="00DD2029" w:rsidRPr="00CA21AA" w:rsidRDefault="00DD2029" w:rsidP="00CA21AA">
      <w:r w:rsidRPr="00CA21AA">
        <w:t>Если внешняя нагрузка на мышцы меньше, чем ее напряжение, мышца укорачивается и вызывает движение</w:t>
      </w:r>
      <w:r w:rsidR="00CA21AA" w:rsidRPr="00CA21AA">
        <w:t xml:space="preserve">. </w:t>
      </w:r>
      <w:r w:rsidRPr="00CA21AA">
        <w:t>Это концентрический, или миометрический, тип сокращения</w:t>
      </w:r>
      <w:r w:rsidR="00CA21AA" w:rsidRPr="00CA21AA">
        <w:t xml:space="preserve">. </w:t>
      </w:r>
      <w:r w:rsidRPr="00CA21AA">
        <w:t>В экспериментальных условиях при электрическом раздражении изолированной мышцы ее укорочение происходит при постоянном напряжении, равном внешней нагрузке</w:t>
      </w:r>
      <w:r w:rsidR="00CA21AA" w:rsidRPr="00CA21AA">
        <w:t xml:space="preserve">. </w:t>
      </w:r>
      <w:r w:rsidRPr="00CA21AA">
        <w:t>Поэтому этот тип сокращения называют также изотоническим (изос</w:t>
      </w:r>
      <w:r w:rsidR="00CA21AA" w:rsidRPr="00CA21AA">
        <w:t xml:space="preserve"> - </w:t>
      </w:r>
      <w:r w:rsidRPr="00CA21AA">
        <w:t>равный, тонус</w:t>
      </w:r>
      <w:r w:rsidR="00CA21AA" w:rsidRPr="00CA21AA">
        <w:t xml:space="preserve"> - </w:t>
      </w:r>
      <w:r w:rsidRPr="00CA21AA">
        <w:t>напряжение</w:t>
      </w:r>
      <w:r w:rsidR="00CA21AA" w:rsidRPr="00CA21AA">
        <w:t xml:space="preserve">). </w:t>
      </w:r>
    </w:p>
    <w:p w:rsidR="00DD2029" w:rsidRPr="00CA21AA" w:rsidRDefault="00DD2029" w:rsidP="00CA21AA">
      <w:r w:rsidRPr="00CA21AA">
        <w:t>Если внешняя нагрузка на мышцы больше, чем ее напряжение, развиваемое во время сокращения, мышца растягивается (удлиняется</w:t>
      </w:r>
      <w:r w:rsidR="00CA21AA" w:rsidRPr="00CA21AA">
        <w:t xml:space="preserve">). </w:t>
      </w:r>
      <w:r w:rsidRPr="00CA21AA">
        <w:t>Это эксцентрический, или плиометрический, тип сокращения</w:t>
      </w:r>
      <w:r w:rsidR="00CA21AA" w:rsidRPr="00CA21AA">
        <w:t xml:space="preserve">. </w:t>
      </w:r>
      <w:r w:rsidRPr="00CA21AA">
        <w:t xml:space="preserve">Концентрический и эксцентрический типы сокращения, </w:t>
      </w:r>
      <w:r w:rsidR="00CA21AA" w:rsidRPr="00CA21AA">
        <w:t xml:space="preserve">т.е. </w:t>
      </w:r>
      <w:r w:rsidRPr="00CA21AA">
        <w:t>сокращения, при которых мышца изменяет длину, относятся к динамической форме сокращения</w:t>
      </w:r>
      <w:r w:rsidR="00CA21AA" w:rsidRPr="00CA21AA">
        <w:t xml:space="preserve">. </w:t>
      </w:r>
    </w:p>
    <w:p w:rsidR="00DD2029" w:rsidRPr="00CA21AA" w:rsidRDefault="00DD2029" w:rsidP="00CA21AA">
      <w:r w:rsidRPr="00CA21AA">
        <w:t>Сокращение мышцы, при котором она развивает напряжение, но не изменяет своей длины, называется изометрическим (изос</w:t>
      </w:r>
      <w:r w:rsidR="00CA21AA" w:rsidRPr="00CA21AA">
        <w:t xml:space="preserve"> - </w:t>
      </w:r>
      <w:r w:rsidRPr="00CA21AA">
        <w:t>равный, метр</w:t>
      </w:r>
      <w:r w:rsidR="00CA21AA" w:rsidRPr="00CA21AA">
        <w:t xml:space="preserve"> - </w:t>
      </w:r>
      <w:r w:rsidRPr="00CA21AA">
        <w:t>длина</w:t>
      </w:r>
      <w:r w:rsidR="00CA21AA" w:rsidRPr="00CA21AA">
        <w:t xml:space="preserve">). </w:t>
      </w:r>
      <w:r w:rsidRPr="00CA21AA">
        <w:t>Это статическая форма сокращения</w:t>
      </w:r>
      <w:r w:rsidR="00CA21AA" w:rsidRPr="00CA21AA">
        <w:t xml:space="preserve">. </w:t>
      </w:r>
      <w:r w:rsidRPr="00CA21AA">
        <w:t>Она возникает в двух случаях</w:t>
      </w:r>
      <w:r w:rsidR="00CA21AA" w:rsidRPr="00CA21AA">
        <w:t xml:space="preserve">: </w:t>
      </w:r>
      <w:r w:rsidRPr="00CA21AA">
        <w:t>когда внешняя нагрузка равна напряжению, развиваемому мышцей при сокращении, либо когда внешняя нагрузка превышает напряжение мышцы, но отсутствуют условия для растяжения мышцы под влиянием этой внешней нагрузки</w:t>
      </w:r>
      <w:r w:rsidR="00CA21AA" w:rsidRPr="00CA21AA">
        <w:t xml:space="preserve">. </w:t>
      </w:r>
    </w:p>
    <w:p w:rsidR="00CA21AA" w:rsidRPr="00CA21AA" w:rsidRDefault="00DD2029" w:rsidP="00CA21AA">
      <w:r w:rsidRPr="00CA21AA">
        <w:t>При динамических формах сокращения производится внешняя работа</w:t>
      </w:r>
      <w:r w:rsidR="00CA21AA" w:rsidRPr="00CA21AA">
        <w:t xml:space="preserve">: </w:t>
      </w:r>
      <w:r w:rsidRPr="00CA21AA">
        <w:t>при концентрическом сокращении</w:t>
      </w:r>
      <w:r w:rsidR="00CA21AA" w:rsidRPr="00CA21AA">
        <w:t xml:space="preserve"> - </w:t>
      </w:r>
      <w:r w:rsidRPr="00CA21AA">
        <w:t>положительная, при эксцентрическом</w:t>
      </w:r>
      <w:r w:rsidR="00CA21AA" w:rsidRPr="00CA21AA">
        <w:t xml:space="preserve"> - </w:t>
      </w:r>
      <w:r w:rsidRPr="00CA21AA">
        <w:t>отрицательная</w:t>
      </w:r>
      <w:r w:rsidR="00CA21AA" w:rsidRPr="00CA21AA">
        <w:t xml:space="preserve">. </w:t>
      </w:r>
      <w:r w:rsidRPr="00CA21AA">
        <w:t>Величина работы в обоих случаях определяется как произведение внешней нагрузки (поднятого веса</w:t>
      </w:r>
      <w:r w:rsidR="00CA21AA" w:rsidRPr="00CA21AA">
        <w:t xml:space="preserve">) </w:t>
      </w:r>
      <w:r w:rsidRPr="00CA21AA">
        <w:t>на пройденное расстояние</w:t>
      </w:r>
      <w:r w:rsidR="00CA21AA" w:rsidRPr="00CA21AA">
        <w:t xml:space="preserve">. </w:t>
      </w:r>
      <w:r w:rsidRPr="00CA21AA">
        <w:t xml:space="preserve">При изометрическом сокращении </w:t>
      </w:r>
      <w:r w:rsidR="00CA21AA" w:rsidRPr="00CA21AA">
        <w:t>"</w:t>
      </w:r>
      <w:r w:rsidRPr="00CA21AA">
        <w:t>расстояние</w:t>
      </w:r>
      <w:r w:rsidR="00CA21AA" w:rsidRPr="00CA21AA">
        <w:t>"</w:t>
      </w:r>
      <w:r w:rsidRPr="00CA21AA">
        <w:t xml:space="preserve"> равно нулю, и, согласно физическому закону, в этом случае мышца не производит никакой работы</w:t>
      </w:r>
      <w:r w:rsidR="00CA21AA" w:rsidRPr="00CA21AA">
        <w:t xml:space="preserve">. </w:t>
      </w:r>
      <w:r w:rsidRPr="00CA21AA">
        <w:t>Однако с физиологической точки зрения изометрическое сокращение требует расхода энергии и может быть очень утомительным</w:t>
      </w:r>
      <w:r w:rsidR="00CA21AA" w:rsidRPr="00CA21AA">
        <w:t xml:space="preserve">. </w:t>
      </w:r>
      <w:r w:rsidRPr="00CA21AA">
        <w:t>В этом случае работа может быть определена как произведение величины напряжения мышцы на время ее сокращения (</w:t>
      </w:r>
      <w:r w:rsidR="00CA21AA" w:rsidRPr="00CA21AA">
        <w:t xml:space="preserve">т.е. </w:t>
      </w:r>
      <w:r w:rsidRPr="00CA21AA">
        <w:t>эквивалентно импульсу силы в физике</w:t>
      </w:r>
      <w:r w:rsidR="00CA21AA" w:rsidRPr="00CA21AA">
        <w:t xml:space="preserve">). </w:t>
      </w:r>
      <w:r w:rsidRPr="00CA21AA">
        <w:t>Во время изометрического сокращения в тепло превращается вся выделяемая мышцей энергия, а</w:t>
      </w:r>
      <w:r w:rsidR="00CA21AA" w:rsidRPr="00CA21AA">
        <w:t xml:space="preserve"> </w:t>
      </w:r>
      <w:r w:rsidRPr="00CA21AA">
        <w:t>динамическом сокращении не менее 50% ее энергии</w:t>
      </w:r>
      <w:r w:rsidR="00CA21AA" w:rsidRPr="00CA21AA">
        <w:t xml:space="preserve">. </w:t>
      </w:r>
    </w:p>
    <w:p w:rsidR="00DD2029" w:rsidRDefault="00DD2029" w:rsidP="00CA21AA">
      <w:r w:rsidRPr="00CA21AA">
        <w:t>В табл</w:t>
      </w:r>
      <w:r w:rsidR="00CA21AA" w:rsidRPr="00CA21AA">
        <w:t xml:space="preserve">. </w:t>
      </w:r>
      <w:r w:rsidRPr="00CA21AA">
        <w:t>приводятся основные характеристики различных форм и типов мышечных сокращений</w:t>
      </w:r>
      <w:r w:rsidR="00CA21AA" w:rsidRPr="00CA21AA">
        <w:t xml:space="preserve">. </w:t>
      </w:r>
    </w:p>
    <w:p w:rsidR="00B339BB" w:rsidRPr="00CA21AA" w:rsidRDefault="00B339BB" w:rsidP="00CA21AA"/>
    <w:tbl>
      <w:tblPr>
        <w:tblW w:w="4828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4"/>
        <w:gridCol w:w="2181"/>
        <w:gridCol w:w="1774"/>
        <w:gridCol w:w="1702"/>
        <w:gridCol w:w="1791"/>
      </w:tblGrid>
      <w:tr w:rsidR="00DD2029" w:rsidRPr="00CA21AA">
        <w:tc>
          <w:tcPr>
            <w:tcW w:w="970" w:type="pct"/>
            <w:vAlign w:val="center"/>
          </w:tcPr>
          <w:p w:rsidR="00DD2029" w:rsidRPr="00CA21AA" w:rsidRDefault="00DD2029" w:rsidP="00B339BB">
            <w:pPr>
              <w:pStyle w:val="af5"/>
            </w:pPr>
            <w:r w:rsidRPr="00CA21AA">
              <w:t>Форма сокращения</w:t>
            </w:r>
          </w:p>
        </w:tc>
        <w:tc>
          <w:tcPr>
            <w:tcW w:w="1180" w:type="pct"/>
            <w:vAlign w:val="center"/>
          </w:tcPr>
          <w:p w:rsidR="00DD2029" w:rsidRPr="00CA21AA" w:rsidRDefault="00DD2029" w:rsidP="00B339BB">
            <w:pPr>
              <w:pStyle w:val="af5"/>
            </w:pPr>
            <w:r w:rsidRPr="00CA21AA">
              <w:t>Тип сокращения</w:t>
            </w:r>
          </w:p>
        </w:tc>
        <w:tc>
          <w:tcPr>
            <w:tcW w:w="960" w:type="pct"/>
            <w:vAlign w:val="center"/>
          </w:tcPr>
          <w:p w:rsidR="00DD2029" w:rsidRPr="00CA21AA" w:rsidRDefault="00DD2029" w:rsidP="00B339BB">
            <w:pPr>
              <w:pStyle w:val="af5"/>
            </w:pPr>
            <w:r w:rsidRPr="00CA21AA">
              <w:t>Движение в суставе</w:t>
            </w:r>
          </w:p>
        </w:tc>
        <w:tc>
          <w:tcPr>
            <w:tcW w:w="921" w:type="pct"/>
            <w:vAlign w:val="center"/>
          </w:tcPr>
          <w:p w:rsidR="00DD2029" w:rsidRPr="00CA21AA" w:rsidRDefault="00DD2029" w:rsidP="00B339BB">
            <w:pPr>
              <w:pStyle w:val="af5"/>
            </w:pPr>
            <w:r w:rsidRPr="00CA21AA">
              <w:t>Внешняя нагрузка</w:t>
            </w:r>
          </w:p>
        </w:tc>
        <w:tc>
          <w:tcPr>
            <w:tcW w:w="970" w:type="pct"/>
            <w:vAlign w:val="center"/>
          </w:tcPr>
          <w:p w:rsidR="00DD2029" w:rsidRPr="00CA21AA" w:rsidRDefault="00DD2029" w:rsidP="00B339BB">
            <w:pPr>
              <w:pStyle w:val="af5"/>
            </w:pPr>
            <w:r w:rsidRPr="00CA21AA">
              <w:t>Внешняя работа мышц</w:t>
            </w:r>
          </w:p>
        </w:tc>
      </w:tr>
      <w:tr w:rsidR="00DD2029" w:rsidRPr="00CA21AA">
        <w:trPr>
          <w:trHeight w:val="930"/>
        </w:trPr>
        <w:tc>
          <w:tcPr>
            <w:tcW w:w="970" w:type="pct"/>
            <w:vMerge w:val="restart"/>
          </w:tcPr>
          <w:p w:rsidR="00CA21AA" w:rsidRPr="00CA21AA" w:rsidRDefault="00DD2029" w:rsidP="00B339BB">
            <w:pPr>
              <w:pStyle w:val="af5"/>
            </w:pPr>
            <w:r w:rsidRPr="00CA21AA">
              <w:t>Динамическая</w:t>
            </w:r>
          </w:p>
          <w:p w:rsidR="00DD2029" w:rsidRPr="00CA21AA" w:rsidRDefault="00DD2029" w:rsidP="00B339BB">
            <w:pPr>
              <w:pStyle w:val="af5"/>
            </w:pPr>
            <w:r w:rsidRPr="00CA21AA">
              <w:t>Статическая</w:t>
            </w:r>
          </w:p>
        </w:tc>
        <w:tc>
          <w:tcPr>
            <w:tcW w:w="1180" w:type="pct"/>
            <w:vAlign w:val="center"/>
          </w:tcPr>
          <w:p w:rsidR="00DD2029" w:rsidRPr="00CA21AA" w:rsidRDefault="00DD2029" w:rsidP="00B339BB">
            <w:pPr>
              <w:pStyle w:val="af5"/>
            </w:pPr>
            <w:r w:rsidRPr="00CA21AA">
              <w:t>Изотонический</w:t>
            </w:r>
          </w:p>
        </w:tc>
        <w:tc>
          <w:tcPr>
            <w:tcW w:w="960" w:type="pct"/>
            <w:vAlign w:val="center"/>
          </w:tcPr>
          <w:p w:rsidR="00DD2029" w:rsidRPr="00CA21AA" w:rsidRDefault="00DD2029" w:rsidP="00B339BB">
            <w:pPr>
              <w:pStyle w:val="af5"/>
            </w:pPr>
            <w:r w:rsidRPr="00CA21AA">
              <w:t>С ускорением</w:t>
            </w:r>
          </w:p>
        </w:tc>
        <w:tc>
          <w:tcPr>
            <w:tcW w:w="921" w:type="pct"/>
            <w:vAlign w:val="center"/>
          </w:tcPr>
          <w:p w:rsidR="00DD2029" w:rsidRPr="00CA21AA" w:rsidRDefault="00DD2029" w:rsidP="00B339BB">
            <w:pPr>
              <w:pStyle w:val="af5"/>
            </w:pPr>
            <w:r w:rsidRPr="00CA21AA">
              <w:t>Меньше, чем напряжение мышц</w:t>
            </w:r>
          </w:p>
        </w:tc>
        <w:tc>
          <w:tcPr>
            <w:tcW w:w="970" w:type="pct"/>
            <w:vAlign w:val="center"/>
          </w:tcPr>
          <w:p w:rsidR="00DD2029" w:rsidRPr="00CA21AA" w:rsidRDefault="00DD2029" w:rsidP="00B339BB">
            <w:pPr>
              <w:pStyle w:val="af5"/>
            </w:pPr>
            <w:r w:rsidRPr="00CA21AA">
              <w:t>Положительная</w:t>
            </w:r>
          </w:p>
        </w:tc>
      </w:tr>
      <w:tr w:rsidR="00DD2029" w:rsidRPr="00CA21AA">
        <w:trPr>
          <w:trHeight w:val="930"/>
        </w:trPr>
        <w:tc>
          <w:tcPr>
            <w:tcW w:w="970" w:type="pct"/>
            <w:vMerge/>
          </w:tcPr>
          <w:p w:rsidR="00DD2029" w:rsidRPr="00CA21AA" w:rsidRDefault="00DD2029" w:rsidP="00B339BB">
            <w:pPr>
              <w:pStyle w:val="af5"/>
            </w:pPr>
          </w:p>
        </w:tc>
        <w:tc>
          <w:tcPr>
            <w:tcW w:w="1180" w:type="pct"/>
            <w:vAlign w:val="center"/>
          </w:tcPr>
          <w:p w:rsidR="00DD2029" w:rsidRPr="00CA21AA" w:rsidRDefault="00DD2029" w:rsidP="00B339BB">
            <w:pPr>
              <w:pStyle w:val="af5"/>
            </w:pPr>
            <w:r w:rsidRPr="00CA21AA">
              <w:t>Эксцентрический</w:t>
            </w:r>
          </w:p>
        </w:tc>
        <w:tc>
          <w:tcPr>
            <w:tcW w:w="960" w:type="pct"/>
            <w:vAlign w:val="center"/>
          </w:tcPr>
          <w:p w:rsidR="00DD2029" w:rsidRPr="00CA21AA" w:rsidRDefault="00DD2029" w:rsidP="00B339BB">
            <w:pPr>
              <w:pStyle w:val="af5"/>
            </w:pPr>
            <w:r w:rsidRPr="00CA21AA">
              <w:t>С замедлением</w:t>
            </w:r>
          </w:p>
        </w:tc>
        <w:tc>
          <w:tcPr>
            <w:tcW w:w="921" w:type="pct"/>
            <w:vAlign w:val="center"/>
          </w:tcPr>
          <w:p w:rsidR="00DD2029" w:rsidRPr="00CA21AA" w:rsidRDefault="00DD2029" w:rsidP="00B339BB">
            <w:pPr>
              <w:pStyle w:val="af5"/>
            </w:pPr>
            <w:r w:rsidRPr="00CA21AA">
              <w:t>Больше, чем напряжение мышц</w:t>
            </w:r>
          </w:p>
        </w:tc>
        <w:tc>
          <w:tcPr>
            <w:tcW w:w="970" w:type="pct"/>
            <w:vAlign w:val="center"/>
          </w:tcPr>
          <w:p w:rsidR="00DD2029" w:rsidRPr="00CA21AA" w:rsidRDefault="00DD2029" w:rsidP="00B339BB">
            <w:pPr>
              <w:pStyle w:val="af5"/>
            </w:pPr>
            <w:r w:rsidRPr="00CA21AA">
              <w:t>Отрицательная</w:t>
            </w:r>
          </w:p>
        </w:tc>
      </w:tr>
      <w:tr w:rsidR="00DD2029" w:rsidRPr="00CA21AA">
        <w:trPr>
          <w:trHeight w:val="930"/>
        </w:trPr>
        <w:tc>
          <w:tcPr>
            <w:tcW w:w="970" w:type="pct"/>
            <w:vMerge/>
          </w:tcPr>
          <w:p w:rsidR="00DD2029" w:rsidRPr="00CA21AA" w:rsidRDefault="00DD2029" w:rsidP="00B339BB">
            <w:pPr>
              <w:pStyle w:val="af5"/>
            </w:pPr>
          </w:p>
        </w:tc>
        <w:tc>
          <w:tcPr>
            <w:tcW w:w="1180" w:type="pct"/>
            <w:vAlign w:val="center"/>
          </w:tcPr>
          <w:p w:rsidR="00DD2029" w:rsidRPr="00CA21AA" w:rsidRDefault="00DD2029" w:rsidP="00B339BB">
            <w:pPr>
              <w:pStyle w:val="af5"/>
            </w:pPr>
            <w:r w:rsidRPr="00CA21AA">
              <w:t>Изокинетический</w:t>
            </w:r>
          </w:p>
        </w:tc>
        <w:tc>
          <w:tcPr>
            <w:tcW w:w="960" w:type="pct"/>
            <w:vAlign w:val="center"/>
          </w:tcPr>
          <w:p w:rsidR="00DD2029" w:rsidRPr="00CA21AA" w:rsidRDefault="00DD2029" w:rsidP="00B339BB">
            <w:pPr>
              <w:pStyle w:val="af5"/>
            </w:pPr>
            <w:r w:rsidRPr="00CA21AA">
              <w:t>С постоянной скоростью</w:t>
            </w:r>
          </w:p>
        </w:tc>
        <w:tc>
          <w:tcPr>
            <w:tcW w:w="921" w:type="pct"/>
            <w:vAlign w:val="center"/>
          </w:tcPr>
          <w:p w:rsidR="00DD2029" w:rsidRPr="00CA21AA" w:rsidRDefault="00DD2029" w:rsidP="00B339BB">
            <w:pPr>
              <w:pStyle w:val="af5"/>
            </w:pPr>
            <w:r w:rsidRPr="00CA21AA">
              <w:t>Переменная</w:t>
            </w:r>
          </w:p>
        </w:tc>
        <w:tc>
          <w:tcPr>
            <w:tcW w:w="970" w:type="pct"/>
            <w:vAlign w:val="center"/>
          </w:tcPr>
          <w:p w:rsidR="00DD2029" w:rsidRPr="00CA21AA" w:rsidRDefault="00DD2029" w:rsidP="00B339BB">
            <w:pPr>
              <w:pStyle w:val="af5"/>
            </w:pPr>
            <w:r w:rsidRPr="00CA21AA">
              <w:t>Положительная</w:t>
            </w:r>
          </w:p>
        </w:tc>
      </w:tr>
      <w:tr w:rsidR="00DD2029" w:rsidRPr="00CA21AA">
        <w:trPr>
          <w:trHeight w:val="930"/>
        </w:trPr>
        <w:tc>
          <w:tcPr>
            <w:tcW w:w="970" w:type="pct"/>
            <w:vMerge/>
          </w:tcPr>
          <w:p w:rsidR="00DD2029" w:rsidRPr="00CA21AA" w:rsidRDefault="00DD2029" w:rsidP="00B339BB">
            <w:pPr>
              <w:pStyle w:val="af5"/>
            </w:pPr>
          </w:p>
        </w:tc>
        <w:tc>
          <w:tcPr>
            <w:tcW w:w="1180" w:type="pct"/>
            <w:vAlign w:val="center"/>
          </w:tcPr>
          <w:p w:rsidR="00DD2029" w:rsidRPr="00CA21AA" w:rsidRDefault="00DD2029" w:rsidP="00B339BB">
            <w:pPr>
              <w:pStyle w:val="af5"/>
            </w:pPr>
            <w:r w:rsidRPr="00CA21AA">
              <w:t>Изометрический</w:t>
            </w:r>
          </w:p>
        </w:tc>
        <w:tc>
          <w:tcPr>
            <w:tcW w:w="960" w:type="pct"/>
            <w:vAlign w:val="center"/>
          </w:tcPr>
          <w:p w:rsidR="00DD2029" w:rsidRPr="00CA21AA" w:rsidRDefault="00DD2029" w:rsidP="00B339BB">
            <w:pPr>
              <w:pStyle w:val="af5"/>
            </w:pPr>
            <w:r w:rsidRPr="00CA21AA">
              <w:t>Отсутствует, фиксация сустава</w:t>
            </w:r>
          </w:p>
        </w:tc>
        <w:tc>
          <w:tcPr>
            <w:tcW w:w="921" w:type="pct"/>
            <w:vAlign w:val="center"/>
          </w:tcPr>
          <w:p w:rsidR="00DD2029" w:rsidRPr="00CA21AA" w:rsidRDefault="00DD2029" w:rsidP="00B339BB">
            <w:pPr>
              <w:pStyle w:val="af5"/>
            </w:pPr>
            <w:r w:rsidRPr="00CA21AA">
              <w:t>Равна напряжению мышц</w:t>
            </w:r>
          </w:p>
        </w:tc>
        <w:tc>
          <w:tcPr>
            <w:tcW w:w="970" w:type="pct"/>
            <w:vAlign w:val="center"/>
          </w:tcPr>
          <w:p w:rsidR="00DD2029" w:rsidRPr="00CA21AA" w:rsidRDefault="00DD2029" w:rsidP="00B339BB">
            <w:pPr>
              <w:pStyle w:val="af5"/>
            </w:pPr>
            <w:r w:rsidRPr="00CA21AA">
              <w:t>Нулевая</w:t>
            </w:r>
          </w:p>
        </w:tc>
      </w:tr>
    </w:tbl>
    <w:p w:rsidR="00CA21AA" w:rsidRPr="00CA21AA" w:rsidRDefault="00CA21AA" w:rsidP="006E08ED"/>
    <w:p w:rsidR="00DD2029" w:rsidRPr="00CA21AA" w:rsidRDefault="00DD2029" w:rsidP="006E08ED">
      <w:r w:rsidRPr="00CA21AA">
        <w:t>В реальных условиях деятельности мышц практически не встречается чисто изометрическое или чисто изотоническое сокращение</w:t>
      </w:r>
      <w:r w:rsidR="00CA21AA" w:rsidRPr="00CA21AA">
        <w:t xml:space="preserve">. </w:t>
      </w:r>
      <w:r w:rsidRPr="00CA21AA">
        <w:t>В частности, при выполнении движений внешняя нагрузка на сокращающиеся мышцы изменяется хотя бы уже потому, что изменяются механические условия их действия (плечи действия сил и угол их приложения</w:t>
      </w:r>
      <w:r w:rsidR="00CA21AA" w:rsidRPr="00CA21AA">
        <w:t xml:space="preserve">). </w:t>
      </w:r>
      <w:r w:rsidRPr="00CA21AA">
        <w:t xml:space="preserve">Следовательно, такое сокращение мышц уже не является чисто изотоническим, </w:t>
      </w:r>
      <w:r w:rsidR="00CA21AA" w:rsidRPr="00CA21AA">
        <w:t xml:space="preserve">т.е. </w:t>
      </w:r>
      <w:r w:rsidRPr="00CA21AA">
        <w:t>с постоянным напряжением</w:t>
      </w:r>
      <w:r w:rsidR="00CA21AA" w:rsidRPr="00CA21AA">
        <w:t xml:space="preserve">. </w:t>
      </w:r>
      <w:r w:rsidRPr="00CA21AA">
        <w:t>Чисто изометрическое сокращение мышц также вряд ли возможно</w:t>
      </w:r>
      <w:r w:rsidR="00CA21AA" w:rsidRPr="00CA21AA">
        <w:t xml:space="preserve">. </w:t>
      </w:r>
      <w:r w:rsidRPr="00CA21AA">
        <w:t>В реальных условиях нельзя абсолютно жестко зафиксировать сустав, исключив изменение длины мышц</w:t>
      </w:r>
      <w:r w:rsidR="00CA21AA" w:rsidRPr="00CA21AA">
        <w:t xml:space="preserve">. </w:t>
      </w:r>
      <w:r w:rsidRPr="00CA21AA">
        <w:t>Даже в экспериментальных условиях, когда сухожильные концы мышцы строго фиксированы, напряжение собственно сократительных элементов передается упругим пассивным элементам мышцы, вызывая некоторое их растяжение</w:t>
      </w:r>
      <w:r w:rsidR="00CA21AA" w:rsidRPr="00CA21AA">
        <w:t xml:space="preserve">. </w:t>
      </w:r>
      <w:r w:rsidRPr="00CA21AA">
        <w:t>В результате происходит укорочение собственно сократительной части мышцы</w:t>
      </w:r>
      <w:r w:rsidR="00CA21AA" w:rsidRPr="00CA21AA">
        <w:t xml:space="preserve">. </w:t>
      </w:r>
      <w:r w:rsidRPr="00CA21AA">
        <w:t>Смешанную форму сокращения, при которой изменяется и Длина, и напряжение мышцы, называют ауксотонической, или анизотонической</w:t>
      </w:r>
      <w:r w:rsidR="00CA21AA" w:rsidRPr="00CA21AA">
        <w:t xml:space="preserve">. </w:t>
      </w:r>
      <w:r w:rsidRPr="00CA21AA">
        <w:t>Эта форма сокращения преобладает в натуральных условиях работы мышц в теле человека</w:t>
      </w:r>
      <w:r w:rsidR="00CA21AA" w:rsidRPr="00CA21AA">
        <w:t xml:space="preserve">. </w:t>
      </w:r>
    </w:p>
    <w:p w:rsidR="00DD2029" w:rsidRPr="00CA21AA" w:rsidRDefault="00DD2029" w:rsidP="006E08ED">
      <w:r w:rsidRPr="00CA21AA">
        <w:t>С помощью специальных устройств можно регулировать внешнюю Нагрузку (сопротивление движению в суставе</w:t>
      </w:r>
      <w:r w:rsidR="00CA21AA" w:rsidRPr="00CA21AA">
        <w:t xml:space="preserve">) </w:t>
      </w:r>
      <w:r w:rsidRPr="00CA21AA">
        <w:t>таким образом, что с Ростом напряжения мышцы (суставного момента</w:t>
      </w:r>
      <w:r w:rsidR="00CA21AA" w:rsidRPr="00CA21AA">
        <w:t xml:space="preserve">) </w:t>
      </w:r>
      <w:r w:rsidRPr="00CA21AA">
        <w:t>сопротивление Движению в такой же мере увеличивается, а при уменьшении Мышечного напряжения</w:t>
      </w:r>
      <w:r w:rsidR="00CA21AA" w:rsidRPr="00CA21AA">
        <w:t xml:space="preserve"> - </w:t>
      </w:r>
      <w:r w:rsidRPr="00CA21AA">
        <w:t>сопротивление настолько же снижается</w:t>
      </w:r>
      <w:r w:rsidR="00CA21AA" w:rsidRPr="00CA21AA">
        <w:t xml:space="preserve">. </w:t>
      </w:r>
    </w:p>
    <w:p w:rsidR="00CA21AA" w:rsidRPr="00CA21AA" w:rsidRDefault="00DD2029" w:rsidP="006E08ED">
      <w:r w:rsidRPr="00CA21AA">
        <w:t>В этом случае при постоянной (максимальной</w:t>
      </w:r>
      <w:r w:rsidR="00CA21AA" w:rsidRPr="00CA21AA">
        <w:t xml:space="preserve">) </w:t>
      </w:r>
      <w:r w:rsidRPr="00CA21AA">
        <w:t>активации, мыщц движение осуществляется с постоянной скоростью</w:t>
      </w:r>
      <w:r w:rsidR="00CA21AA" w:rsidRPr="00CA21AA">
        <w:t xml:space="preserve">. </w:t>
      </w:r>
      <w:r w:rsidRPr="00CA21AA">
        <w:t>Такой тип динамического сокращения мышц называется изокинетическим</w:t>
      </w:r>
      <w:r w:rsidR="00CA21AA" w:rsidRPr="00CA21AA">
        <w:t xml:space="preserve">. </w:t>
      </w:r>
      <w:r w:rsidRPr="00CA21AA">
        <w:t>По-видимому, при выполнении пловцом гребка рукой в воде мышцы работают в режиме, близком к изокинетическому, так как с увеличением скорости движения руки пропорционально возрастает сопротивление воды</w:t>
      </w:r>
      <w:r w:rsidR="00CA21AA" w:rsidRPr="00CA21AA">
        <w:t xml:space="preserve">. </w:t>
      </w:r>
      <w:r w:rsidRPr="00CA21AA">
        <w:t>В результате скорость перемещения руки в воде (скорость укорочения мышц</w:t>
      </w:r>
      <w:r w:rsidR="00CA21AA" w:rsidRPr="00CA21AA">
        <w:t xml:space="preserve">) </w:t>
      </w:r>
      <w:r w:rsidRPr="00CA21AA">
        <w:t>близка к постоянной</w:t>
      </w:r>
      <w:r w:rsidR="00CA21AA" w:rsidRPr="00CA21AA">
        <w:t xml:space="preserve">. </w:t>
      </w:r>
    </w:p>
    <w:p w:rsidR="00B339BB" w:rsidRDefault="00B339BB" w:rsidP="00B339BB">
      <w:pPr>
        <w:pStyle w:val="2"/>
      </w:pPr>
    </w:p>
    <w:p w:rsidR="00DD2029" w:rsidRDefault="00DD2029" w:rsidP="00B339BB">
      <w:pPr>
        <w:pStyle w:val="2"/>
      </w:pPr>
      <w:bookmarkStart w:id="6" w:name="_Toc225990840"/>
      <w:r w:rsidRPr="00CA21AA">
        <w:t>7</w:t>
      </w:r>
      <w:r w:rsidR="00CA21AA" w:rsidRPr="00CA21AA">
        <w:t xml:space="preserve">. </w:t>
      </w:r>
      <w:r w:rsidRPr="00CA21AA">
        <w:t>Особенности одиночных и тетанических мышечных сокращений медленных и быстрых мышечных волокон</w:t>
      </w:r>
      <w:r w:rsidR="00CA21AA" w:rsidRPr="00CA21AA">
        <w:t xml:space="preserve">. </w:t>
      </w:r>
      <w:r w:rsidRPr="00CA21AA">
        <w:t>Связь исходной длины и силы сокращения скелетной мышцы</w:t>
      </w:r>
      <w:r w:rsidR="00CA21AA" w:rsidRPr="00CA21AA">
        <w:t xml:space="preserve">. </w:t>
      </w:r>
      <w:r w:rsidRPr="00CA21AA">
        <w:t>Зависимость между силой и скоростью сокращения мышц</w:t>
      </w:r>
      <w:bookmarkEnd w:id="6"/>
    </w:p>
    <w:p w:rsidR="00B339BB" w:rsidRPr="00B339BB" w:rsidRDefault="00B339BB" w:rsidP="00B339BB"/>
    <w:p w:rsidR="00DD2029" w:rsidRPr="00CA21AA" w:rsidRDefault="00DD2029" w:rsidP="00CA21AA">
      <w:r w:rsidRPr="00CA21AA">
        <w:t>При единичном надпороговом раздражении двигательного нерва или самой мышцы возбуждение мышечного волокна сопровождается</w:t>
      </w:r>
    </w:p>
    <w:p w:rsidR="00DD2029" w:rsidRPr="00CA21AA" w:rsidRDefault="00DD2029" w:rsidP="00CA21AA">
      <w:r w:rsidRPr="00CA21AA">
        <w:t>одиночным сокращением</w:t>
      </w:r>
      <w:r w:rsidR="00CA21AA" w:rsidRPr="00CA21AA">
        <w:t xml:space="preserve">. </w:t>
      </w:r>
      <w:r w:rsidRPr="00CA21AA">
        <w:t>Эта форма механической реакции состоит из 3 фаз</w:t>
      </w:r>
      <w:r w:rsidR="00CA21AA" w:rsidRPr="00CA21AA">
        <w:t xml:space="preserve">: </w:t>
      </w:r>
      <w:r w:rsidRPr="00CA21AA">
        <w:t>латентного или скрытого периода, фазы сокращения и фазы расслабления</w:t>
      </w:r>
      <w:r w:rsidR="00CA21AA" w:rsidRPr="00CA21AA">
        <w:t xml:space="preserve">. </w:t>
      </w:r>
      <w:r w:rsidRPr="00CA21AA">
        <w:t>Самой короткой фазой является скрытый период, когда в мышце происходит электромеханическая передача</w:t>
      </w:r>
      <w:r w:rsidR="00CA21AA" w:rsidRPr="00CA21AA">
        <w:t xml:space="preserve">. </w:t>
      </w:r>
      <w:r w:rsidRPr="00CA21AA">
        <w:t xml:space="preserve">Фаза расслабления обычно в </w:t>
      </w:r>
      <w:r w:rsidR="00CA21AA">
        <w:t>1.5</w:t>
      </w:r>
      <w:r w:rsidRPr="00CA21AA">
        <w:t>-2 раза более продолжительна, чем фаза сокращения, а при утомлении затягивается на значительное время</w:t>
      </w:r>
      <w:r w:rsidR="00CA21AA" w:rsidRPr="00CA21AA">
        <w:t xml:space="preserve">. </w:t>
      </w:r>
    </w:p>
    <w:p w:rsidR="00DD2029" w:rsidRPr="00CA21AA" w:rsidRDefault="00DD2029" w:rsidP="00CA21AA">
      <w:r w:rsidRPr="00CA21AA">
        <w:t>Если интервалы между нервными импульсами короче, чем длительность одиночного сокращения, то возникает явление суперпозиции</w:t>
      </w:r>
      <w:r w:rsidR="00CA21AA" w:rsidRPr="00CA21AA">
        <w:t xml:space="preserve"> - </w:t>
      </w:r>
      <w:r w:rsidRPr="00CA21AA">
        <w:t>наложение механических эффектов мышечного волокна друг на друга и наблюдается сложная форма сокращения</w:t>
      </w:r>
      <w:r w:rsidR="00CA21AA" w:rsidRPr="00CA21AA">
        <w:t xml:space="preserve"> - </w:t>
      </w:r>
      <w:r w:rsidRPr="00CA21AA">
        <w:t>тетанус</w:t>
      </w:r>
      <w:r w:rsidR="00CA21AA" w:rsidRPr="00CA21AA">
        <w:t xml:space="preserve">. </w:t>
      </w:r>
      <w:r w:rsidRPr="00CA21AA">
        <w:t>Различают 2 формы тетануса</w:t>
      </w:r>
      <w:r w:rsidR="00CA21AA" w:rsidRPr="00CA21AA">
        <w:t xml:space="preserve"> - </w:t>
      </w:r>
      <w:r w:rsidRPr="00CA21AA">
        <w:t>зубчатый тетанус, возникающий при более редком раздражении, когда происходит попадание каждого следующего нервного импульса в фазу расслабления отдельных одиночных сокращений, и сплошной или гладкий тетанус, возникающий при более частом раздражении, когда каждый следующий импульс попадает в фазу сокращения</w:t>
      </w:r>
      <w:r w:rsidR="00CA21AA" w:rsidRPr="00CA21AA">
        <w:t xml:space="preserve">. </w:t>
      </w:r>
    </w:p>
    <w:p w:rsidR="00DD2029" w:rsidRPr="00CA21AA" w:rsidRDefault="00DD2029" w:rsidP="00CA21AA">
      <w:r w:rsidRPr="00CA21AA">
        <w:t>Таким образом, (в некоторых границах</w:t>
      </w:r>
      <w:r w:rsidR="00CA21AA" w:rsidRPr="00CA21AA">
        <w:t xml:space="preserve">) </w:t>
      </w:r>
      <w:r w:rsidRPr="00CA21AA">
        <w:t>между частотой импульсов возбуждения и амплитудой сокращения волокон ДЕ существует определенное соотношение</w:t>
      </w:r>
      <w:r w:rsidR="00CA21AA" w:rsidRPr="00CA21AA">
        <w:t xml:space="preserve">: </w:t>
      </w:r>
      <w:r w:rsidRPr="00CA21AA">
        <w:t>при небольшой частоте (например, 5-8 имп</w:t>
      </w:r>
      <w:r w:rsidR="00CA21AA" w:rsidRPr="00CA21AA">
        <w:t xml:space="preserve">. </w:t>
      </w:r>
      <w:r w:rsidRPr="00CA21AA">
        <w:t>в 1с</w:t>
      </w:r>
      <w:r w:rsidR="00CA21AA" w:rsidRPr="00CA21AA">
        <w:t xml:space="preserve">) </w:t>
      </w:r>
      <w:r w:rsidRPr="00CA21AA">
        <w:t>возникают одиночные сокращения, при увеличении частоты (15-20 имп</w:t>
      </w:r>
      <w:r w:rsidR="00CA21AA" w:rsidRPr="00CA21AA">
        <w:t xml:space="preserve">. </w:t>
      </w:r>
      <w:r w:rsidRPr="00CA21AA">
        <w:t>в 1с</w:t>
      </w:r>
      <w:r w:rsidR="00CA21AA" w:rsidRPr="00CA21AA">
        <w:t xml:space="preserve">) - </w:t>
      </w:r>
      <w:r w:rsidRPr="00CA21AA">
        <w:t>зубчатый тетанус, при дальнейшем нарастании частоты (25-60 имп</w:t>
      </w:r>
      <w:r w:rsidR="00CA21AA" w:rsidRPr="00CA21AA">
        <w:t xml:space="preserve">. </w:t>
      </w:r>
      <w:r w:rsidRPr="00CA21AA">
        <w:t>в 1 с</w:t>
      </w:r>
      <w:r w:rsidR="00CA21AA" w:rsidRPr="00CA21AA">
        <w:t xml:space="preserve">) - </w:t>
      </w:r>
      <w:r w:rsidRPr="00CA21AA">
        <w:t>гладкий тетанус</w:t>
      </w:r>
      <w:r w:rsidR="00CA21AA" w:rsidRPr="00CA21AA">
        <w:t xml:space="preserve">. </w:t>
      </w:r>
      <w:r w:rsidRPr="00CA21AA">
        <w:t>Одиночное сокращение</w:t>
      </w:r>
      <w:r w:rsidR="00CA21AA" w:rsidRPr="00CA21AA">
        <w:t xml:space="preserve"> - </w:t>
      </w:r>
      <w:r w:rsidRPr="00CA21AA">
        <w:t>более сла</w:t>
      </w:r>
      <w:r w:rsidR="006E08ED">
        <w:t>бое и менее утомительное, чем ти</w:t>
      </w:r>
      <w:r w:rsidRPr="00CA21AA">
        <w:t>таническое</w:t>
      </w:r>
      <w:r w:rsidR="00CA21AA" w:rsidRPr="00CA21AA">
        <w:t xml:space="preserve">. </w:t>
      </w:r>
      <w:r w:rsidRPr="00CA21AA">
        <w:t>Зато тетанус обеспечивает в несколько раз более мощное, хотя и кратковременное сокращение мышечного волокна</w:t>
      </w:r>
      <w:r w:rsidR="00CA21AA" w:rsidRPr="00CA21AA">
        <w:t xml:space="preserve">. </w:t>
      </w:r>
    </w:p>
    <w:p w:rsidR="00DD2029" w:rsidRPr="00CA21AA" w:rsidRDefault="00DD2029" w:rsidP="00CA21AA">
      <w:r w:rsidRPr="00CA21AA">
        <w:t>Сокращение целой мышцы зависит от формы сокращения отдельных ДЕ и их координации во времени</w:t>
      </w:r>
      <w:r w:rsidR="00CA21AA" w:rsidRPr="00CA21AA">
        <w:t xml:space="preserve">. </w:t>
      </w:r>
      <w:r w:rsidRPr="00CA21AA">
        <w:t>При обеспечении длительной, но не очень интенсивной работы, отдельные ДЕ сокращаются попеременно поддерживая общее напряжение мышцы на заданном уровне (например, при беге на длинные и сверхдлинные дистанции</w:t>
      </w:r>
      <w:r w:rsidR="00CA21AA" w:rsidRPr="00CA21AA">
        <w:t xml:space="preserve">). </w:t>
      </w:r>
      <w:r w:rsidRPr="00CA21AA">
        <w:t>При этом отдельные ДЕ могут р</w:t>
      </w:r>
      <w:r w:rsidR="006E08ED">
        <w:t>азвивать как одиночные, так и ти</w:t>
      </w:r>
      <w:r w:rsidRPr="00CA21AA">
        <w:t>танические сокращения, что зависит от частоты нервных импульсов</w:t>
      </w:r>
      <w:r w:rsidR="00CA21AA" w:rsidRPr="00CA21AA">
        <w:t xml:space="preserve">. </w:t>
      </w:r>
      <w:r w:rsidRPr="00CA21AA">
        <w:t>Утомление в этом случае развивается медленно, так как, работая по очереди, ДЕ в промежутках между активацией успевают восстанавливаться</w:t>
      </w:r>
      <w:r w:rsidR="00CA21AA" w:rsidRPr="00CA21AA">
        <w:t xml:space="preserve">. </w:t>
      </w:r>
      <w:r w:rsidRPr="00CA21AA">
        <w:t>Однако для мощного кратковременного усилия (например, поднятия штанги</w:t>
      </w:r>
      <w:r w:rsidR="00CA21AA" w:rsidRPr="00CA21AA">
        <w:t xml:space="preserve">) </w:t>
      </w:r>
      <w:r w:rsidRPr="00CA21AA">
        <w:t xml:space="preserve">требуется синхронизация активности отдельных ДЕ, </w:t>
      </w:r>
      <w:r w:rsidR="00CA21AA" w:rsidRPr="00CA21AA">
        <w:t xml:space="preserve">т.е. </w:t>
      </w:r>
      <w:r w:rsidRPr="00CA21AA">
        <w:t>одновременное возбуждение практически всех ДЕ</w:t>
      </w:r>
      <w:r w:rsidR="00CA21AA" w:rsidRPr="00CA21AA">
        <w:t xml:space="preserve">. </w:t>
      </w:r>
      <w:r w:rsidRPr="00CA21AA">
        <w:t>Это, в свою очередь,</w:t>
      </w:r>
      <w:r w:rsidR="006E08ED">
        <w:t xml:space="preserve"> требует одновременной активаци</w:t>
      </w:r>
      <w:r w:rsidRPr="00CA21AA">
        <w:t>и соответствующих нервных центров и достигается в результате длительной тренировки</w:t>
      </w:r>
      <w:r w:rsidR="00CA21AA" w:rsidRPr="00CA21AA">
        <w:t xml:space="preserve">. </w:t>
      </w:r>
      <w:r w:rsidRPr="00CA21AA">
        <w:t>При этом осуществляется</w:t>
      </w:r>
      <w:r w:rsidR="006E08ED">
        <w:t xml:space="preserve"> мощное и весьма утомительное ти</w:t>
      </w:r>
      <w:r w:rsidRPr="00CA21AA">
        <w:t>таническое сокращение</w:t>
      </w:r>
      <w:r w:rsidR="00CA21AA" w:rsidRPr="00CA21AA">
        <w:t xml:space="preserve">. </w:t>
      </w:r>
    </w:p>
    <w:p w:rsidR="00CA21AA" w:rsidRPr="00CA21AA" w:rsidRDefault="00DD2029" w:rsidP="00CA21AA">
      <w:r w:rsidRPr="00CA21AA">
        <w:t xml:space="preserve">Амплитуда сокращения одиночного волокна не зависит от силы надпорогового раздражения (закон </w:t>
      </w:r>
      <w:r w:rsidR="00CA21AA" w:rsidRPr="00CA21AA">
        <w:t>"</w:t>
      </w:r>
      <w:r w:rsidRPr="00CA21AA">
        <w:t>Все или ничего</w:t>
      </w:r>
      <w:r w:rsidR="00CA21AA" w:rsidRPr="00CA21AA">
        <w:t xml:space="preserve">"). </w:t>
      </w:r>
      <w:r w:rsidRPr="00CA21AA">
        <w:t>В отличие от этого, при нарастании силы надпорогового раздражения сокращение целой мышцы постепенно растет до максимальной амплитуды</w:t>
      </w:r>
      <w:r w:rsidR="00CA21AA" w:rsidRPr="00CA21AA">
        <w:t xml:space="preserve">. </w:t>
      </w:r>
    </w:p>
    <w:p w:rsidR="00B339BB" w:rsidRDefault="00B339BB" w:rsidP="00CA21AA"/>
    <w:p w:rsidR="00CA21AA" w:rsidRDefault="00DD2029" w:rsidP="00B339BB">
      <w:pPr>
        <w:pStyle w:val="2"/>
      </w:pPr>
      <w:bookmarkStart w:id="7" w:name="_Toc225990841"/>
      <w:r w:rsidRPr="00CA21AA">
        <w:t>8</w:t>
      </w:r>
      <w:r w:rsidR="00CA21AA" w:rsidRPr="00CA21AA">
        <w:t xml:space="preserve">. </w:t>
      </w:r>
      <w:r w:rsidRPr="00CA21AA">
        <w:t>Механизм регуляции силы сокращения мышц (число активных ДЕ, частота импульсации мотонейронов, синхронизация сокращения мышечных волокон отдельных ДЕ во времени</w:t>
      </w:r>
      <w:r w:rsidR="00B339BB">
        <w:t>)</w:t>
      </w:r>
      <w:bookmarkEnd w:id="7"/>
    </w:p>
    <w:p w:rsidR="00B339BB" w:rsidRPr="00B339BB" w:rsidRDefault="00B339BB" w:rsidP="00B339BB"/>
    <w:p w:rsidR="00DD2029" w:rsidRPr="00CA21AA" w:rsidRDefault="00DD2029" w:rsidP="00CA21AA">
      <w:r w:rsidRPr="00CA21AA">
        <w:t>Для регуляции величины напряжения мышцы центральная нервная система использует три механизма</w:t>
      </w:r>
      <w:r w:rsidR="00CA21AA" w:rsidRPr="00CA21AA">
        <w:t xml:space="preserve">. </w:t>
      </w:r>
    </w:p>
    <w:p w:rsidR="00DD2029" w:rsidRPr="00CA21AA" w:rsidRDefault="00DD2029" w:rsidP="00CA21AA">
      <w:r w:rsidRPr="00CA21AA">
        <w:t>1</w:t>
      </w:r>
      <w:r w:rsidR="00CA21AA" w:rsidRPr="00CA21AA">
        <w:t xml:space="preserve">. </w:t>
      </w:r>
      <w:r w:rsidRPr="00CA21AA">
        <w:t>Регуляция числа активных ДЕ</w:t>
      </w:r>
      <w:r w:rsidR="00CA21AA" w:rsidRPr="00CA21AA">
        <w:t xml:space="preserve">. </w:t>
      </w:r>
      <w:r w:rsidRPr="00CA21AA">
        <w:t>Чем большее число ДЕ мышцы включается в работу, тем большее напряжение она развивает</w:t>
      </w:r>
      <w:r w:rsidR="00CA21AA" w:rsidRPr="00CA21AA">
        <w:t xml:space="preserve">. </w:t>
      </w:r>
      <w:r w:rsidRPr="00CA21AA">
        <w:t>При необходимости развития небольших усилий и соответственно малой импульсации со стороны центральных нервных структур, регулирующих произвольные движения, в работу включаются прежде всего медленные ДЕ, мотонейроны которых имеют наименьший порог возбуждения</w:t>
      </w:r>
      <w:r w:rsidR="00CA21AA" w:rsidRPr="00CA21AA">
        <w:t xml:space="preserve">. </w:t>
      </w:r>
      <w:r w:rsidRPr="00CA21AA">
        <w:t>По мере усиления центральной импульсации к работе подключаются быстрые, устойчивые к утомлению ДЕ, мотонейроны которых имеют более высокий порог возбуждения, И, наконец, при необходимости увеличения силы сокращения более 20-25%</w:t>
      </w:r>
      <w:r w:rsidR="00B339BB">
        <w:t xml:space="preserve"> </w:t>
      </w:r>
      <w:r w:rsidRPr="00CA21AA">
        <w:t>от максимальной произвольной силы (МПС</w:t>
      </w:r>
      <w:r w:rsidR="00CA21AA" w:rsidRPr="00CA21AA">
        <w:t>),</w:t>
      </w:r>
      <w:r w:rsidRPr="00CA21AA">
        <w:t xml:space="preserve"> активируются быстрые, легко-утомляемые мышечные волокна, иннервируемые крупными мотонейронами с самым высоким порогом возбуждения</w:t>
      </w:r>
      <w:r w:rsidR="00CA21AA" w:rsidRPr="00CA21AA">
        <w:t xml:space="preserve">. </w:t>
      </w:r>
    </w:p>
    <w:p w:rsidR="00DD2029" w:rsidRPr="00CA21AA" w:rsidRDefault="00DD2029" w:rsidP="00CA21AA">
      <w:r w:rsidRPr="00CA21AA">
        <w:t>Таким образом, первый механизм увеличения силы сокращения состоит в том, что при необходимости повысить величину напряжения мышцы в работу вовлекается большое количество ДЕ</w:t>
      </w:r>
      <w:r w:rsidR="00CA21AA" w:rsidRPr="00CA21AA">
        <w:t xml:space="preserve">. </w:t>
      </w:r>
      <w:r w:rsidRPr="00CA21AA">
        <w:t>Последовательность включения равных по морфофункциональным признакам ДЕ определяется интенсивностью центральных возбуждающих влияний и порогом возбудимости спинальных двигательных нейронов</w:t>
      </w:r>
      <w:r w:rsidR="00CA21AA" w:rsidRPr="00CA21AA">
        <w:t xml:space="preserve">. </w:t>
      </w:r>
    </w:p>
    <w:p w:rsidR="00DD2029" w:rsidRPr="00CA21AA" w:rsidRDefault="00DD2029" w:rsidP="00CA21AA">
      <w:r w:rsidRPr="00CA21AA">
        <w:t>2</w:t>
      </w:r>
      <w:r w:rsidR="00CA21AA" w:rsidRPr="00CA21AA">
        <w:t xml:space="preserve">. </w:t>
      </w:r>
      <w:r w:rsidRPr="00CA21AA">
        <w:t>Регуляция частоты импулъсации мотонейронов</w:t>
      </w:r>
      <w:r w:rsidR="00CA21AA" w:rsidRPr="00CA21AA">
        <w:t xml:space="preserve">. </w:t>
      </w:r>
      <w:r w:rsidRPr="00CA21AA">
        <w:t>При слабых сокращениях скелетных мышц импульсация мотонейронов составляет 5-10 имп/с</w:t>
      </w:r>
      <w:r w:rsidR="00CA21AA" w:rsidRPr="00CA21AA">
        <w:t xml:space="preserve">. </w:t>
      </w:r>
      <w:r w:rsidRPr="00CA21AA">
        <w:t>Для каждой отдельной ДЕ чем выше (до определенного предела</w:t>
      </w:r>
      <w:r w:rsidR="00CA21AA" w:rsidRPr="00CA21AA">
        <w:t xml:space="preserve">) </w:t>
      </w:r>
      <w:r w:rsidRPr="00CA21AA">
        <w:t>частота возбуждающих импульсов, тем больше сила сокращения ее мышечных волокон и тем больше ее вклад в развиваемое всей мышцей усилие</w:t>
      </w:r>
      <w:r w:rsidR="00CA21AA" w:rsidRPr="00CA21AA">
        <w:t xml:space="preserve">. </w:t>
      </w:r>
      <w:r w:rsidRPr="00CA21AA">
        <w:t>С увеличением частоты раздражения мотонейронов все большее количество ДЕ начинает работать в режиме гладкого тетануса, увеличивая тем самым силу по сравнению с одиночными сокращениями в 2-3 раза</w:t>
      </w:r>
      <w:r w:rsidR="00CA21AA" w:rsidRPr="00CA21AA">
        <w:t xml:space="preserve">. </w:t>
      </w:r>
      <w:r w:rsidRPr="00CA21AA">
        <w:t>В реальных условиях мышечной деятельности человека большая часть ДЕ активируется в диапазоне от 0 до 50% МПС</w:t>
      </w:r>
      <w:r w:rsidR="00CA21AA" w:rsidRPr="00CA21AA">
        <w:t xml:space="preserve">. </w:t>
      </w:r>
      <w:r w:rsidRPr="00CA21AA">
        <w:t>Лишь около 10% ДЕ вовлекаются с дальнейшим возрастанием силы сокращения</w:t>
      </w:r>
      <w:r w:rsidR="00CA21AA" w:rsidRPr="00CA21AA">
        <w:t xml:space="preserve">. </w:t>
      </w:r>
      <w:r w:rsidRPr="00CA21AA">
        <w:t>Следовательно, при увеличении силы сокращения более 50% от максимальной основную роль, а в диапазоне сил от 75 до 100% МПС</w:t>
      </w:r>
      <w:r w:rsidR="00CA21AA" w:rsidRPr="00CA21AA">
        <w:t xml:space="preserve"> - </w:t>
      </w:r>
      <w:r w:rsidRPr="00CA21AA">
        <w:t>даже исключительную играет рост частоты импульсации двигательных нейронов</w:t>
      </w:r>
      <w:r w:rsidR="00CA21AA" w:rsidRPr="00CA21AA">
        <w:t xml:space="preserve">. </w:t>
      </w:r>
    </w:p>
    <w:p w:rsidR="00DD2029" w:rsidRPr="00CA21AA" w:rsidRDefault="00DD2029" w:rsidP="00CA21AA">
      <w:r w:rsidRPr="00CA21AA">
        <w:t>3</w:t>
      </w:r>
      <w:r w:rsidR="00CA21AA" w:rsidRPr="00CA21AA">
        <w:t xml:space="preserve">. </w:t>
      </w:r>
      <w:r w:rsidRPr="00CA21AA">
        <w:t>Синхронизация активности различных ДЕ во времени</w:t>
      </w:r>
      <w:r w:rsidR="00CA21AA" w:rsidRPr="00CA21AA">
        <w:t xml:space="preserve">. </w:t>
      </w:r>
      <w:r w:rsidRPr="00CA21AA">
        <w:t>При сокращении мышцы всегда активируется множество составляющих ее ДЕ</w:t>
      </w:r>
      <w:r w:rsidR="00CA21AA" w:rsidRPr="00CA21AA">
        <w:t xml:space="preserve">. </w:t>
      </w:r>
      <w:r w:rsidRPr="00CA21AA">
        <w:t>Суммарный механический эффект при этом зависит от того, как связаны во времени импульсы, посылаемые разными мотонейронами своим мышечным волокнам</w:t>
      </w:r>
      <w:r w:rsidR="00CA21AA" w:rsidRPr="00CA21AA">
        <w:t xml:space="preserve">. </w:t>
      </w:r>
      <w:r w:rsidRPr="00CA21AA">
        <w:t>При небольших напряжениях большинство ДЕ работают не</w:t>
      </w:r>
      <w:r w:rsidR="00A833B2">
        <w:t xml:space="preserve"> </w:t>
      </w:r>
      <w:r w:rsidRPr="00CA21AA">
        <w:t>синхронно</w:t>
      </w:r>
      <w:r w:rsidR="00CA21AA" w:rsidRPr="00CA21AA">
        <w:t xml:space="preserve">. </w:t>
      </w:r>
      <w:r w:rsidRPr="00CA21AA">
        <w:t>Совпадение во времени импульсации мотонейронов отдельных ДЕ называется синхронизацией</w:t>
      </w:r>
      <w:r w:rsidR="00CA21AA" w:rsidRPr="00CA21AA">
        <w:t xml:space="preserve">. </w:t>
      </w:r>
      <w:r w:rsidRPr="00CA21AA">
        <w:t>Чем большее количество ДЕ работает синхронно, тем большую силу развивает мышца</w:t>
      </w:r>
      <w:r w:rsidR="00CA21AA" w:rsidRPr="00CA21AA">
        <w:t xml:space="preserve">. </w:t>
      </w:r>
    </w:p>
    <w:p w:rsidR="00CA21AA" w:rsidRPr="00CA21AA" w:rsidRDefault="00DD2029" w:rsidP="00CA21AA">
      <w:r w:rsidRPr="00CA21AA">
        <w:t xml:space="preserve">Синхронизация активности ДЕ играет важную роль в начале любого сокращения и при необходимости выполнения мощных, быстрых сокращений (прыжков, метаний и </w:t>
      </w:r>
      <w:r w:rsidR="00CA21AA" w:rsidRPr="00CA21AA">
        <w:t xml:space="preserve">т.п.). </w:t>
      </w:r>
      <w:r w:rsidRPr="00CA21AA">
        <w:t>Чем больше совпадают периоды сокращения разных ДЕ, тем с большей скоростью нарастает напряжение всей мышцы и тем большей величины достигает амплитуда ее сокращения</w:t>
      </w:r>
      <w:r w:rsidR="00CA21AA" w:rsidRPr="00CA21AA">
        <w:t xml:space="preserve">. </w:t>
      </w:r>
    </w:p>
    <w:p w:rsidR="00B339BB" w:rsidRDefault="00B339BB" w:rsidP="00B339BB">
      <w:pPr>
        <w:pStyle w:val="2"/>
      </w:pPr>
    </w:p>
    <w:p w:rsidR="00CA21AA" w:rsidRDefault="00DD2029" w:rsidP="00B339BB">
      <w:pPr>
        <w:pStyle w:val="2"/>
      </w:pPr>
      <w:bookmarkStart w:id="8" w:name="_Toc225990842"/>
      <w:r w:rsidRPr="00CA21AA">
        <w:t>9</w:t>
      </w:r>
      <w:r w:rsidR="00CA21AA" w:rsidRPr="00CA21AA">
        <w:t xml:space="preserve">. </w:t>
      </w:r>
      <w:r w:rsidRPr="00CA21AA">
        <w:t>Значение АТФ в процессе сокращения мышечных волокон</w:t>
      </w:r>
      <w:r w:rsidR="00CA21AA" w:rsidRPr="00CA21AA">
        <w:t xml:space="preserve">. </w:t>
      </w:r>
      <w:r w:rsidRPr="00CA21AA">
        <w:t>Характеристика энергетических систем, обеспечивающих ресинтез АТФ, их мощность и ёмкость</w:t>
      </w:r>
      <w:bookmarkEnd w:id="8"/>
    </w:p>
    <w:p w:rsidR="00B339BB" w:rsidRPr="00B339BB" w:rsidRDefault="00B339BB" w:rsidP="00B339BB"/>
    <w:p w:rsidR="00DD2029" w:rsidRPr="00CA21AA" w:rsidRDefault="00DD2029" w:rsidP="00CA21AA">
      <w:r w:rsidRPr="00CA21AA">
        <w:t>Единственным прямым источником энергии для мышечного сокращения служит АТФ</w:t>
      </w:r>
      <w:r w:rsidR="00CA21AA" w:rsidRPr="00CA21AA">
        <w:t xml:space="preserve">. </w:t>
      </w:r>
      <w:r w:rsidRPr="00CA21AA">
        <w:t>При активации мышцы повышение внутриклеточной концентрации ионов кальция приводит к сокращению и усиленному расщеплению АТФ, интенсивность метаболизма повышается в 100-1000 раз</w:t>
      </w:r>
      <w:r w:rsidR="00CA21AA" w:rsidRPr="00CA21AA">
        <w:t xml:space="preserve">. </w:t>
      </w:r>
      <w:r w:rsidRPr="00CA21AA">
        <w:t>АТФ гидролитически расщепляется с помощью миозин-АТФ-фазы до АДФ и неорганического фосфата</w:t>
      </w:r>
      <w:r w:rsidR="00CA21AA" w:rsidRPr="00CA21AA">
        <w:t xml:space="preserve">. </w:t>
      </w:r>
      <w:r w:rsidRPr="00CA21AA">
        <w:t>Расщепление одного моля АТФ обеспечивает около 48 кДж энергии</w:t>
      </w:r>
      <w:r w:rsidR="00CA21AA">
        <w:t>.4</w:t>
      </w:r>
      <w:r w:rsidRPr="00CA21AA">
        <w:t>0-50% этой энергии преобразуется в механическую работу, а 50-60% превращается в тепло</w:t>
      </w:r>
      <w:r w:rsidR="00CA21AA" w:rsidRPr="00CA21AA">
        <w:t xml:space="preserve">. </w:t>
      </w:r>
      <w:r w:rsidRPr="00CA21AA">
        <w:t>В естественных условиях в мышце лишь 20-30% всех энерготрат идет на механическую работу, поскольку часть энергии используется для работы ионных насосов и окислительного восстановления АТФ</w:t>
      </w:r>
      <w:r w:rsidR="00CA21AA" w:rsidRPr="00CA21AA">
        <w:t xml:space="preserve">. </w:t>
      </w:r>
      <w:r w:rsidRPr="00CA21AA">
        <w:t>Для поддержания продолжительной работы мышц требуется постоянное восстановление АТФ с той же скоростью, с какой она расходуется</w:t>
      </w:r>
      <w:r w:rsidR="00CA21AA" w:rsidRPr="00CA21AA">
        <w:t xml:space="preserve">. </w:t>
      </w:r>
    </w:p>
    <w:p w:rsidR="00DD2029" w:rsidRPr="00CA21AA" w:rsidRDefault="00DD2029" w:rsidP="00CA21AA">
      <w:r w:rsidRPr="00CA21AA">
        <w:t>Ресинтез АТФ осуществляется в мышце анаэробным (без участия кислорода</w:t>
      </w:r>
      <w:r w:rsidR="00CA21AA" w:rsidRPr="00CA21AA">
        <w:t xml:space="preserve">) </w:t>
      </w:r>
      <w:r w:rsidRPr="00CA21AA">
        <w:t>и аэробным (с участием кислорода</w:t>
      </w:r>
      <w:r w:rsidR="00CA21AA" w:rsidRPr="00CA21AA">
        <w:t xml:space="preserve">) </w:t>
      </w:r>
      <w:r w:rsidRPr="00CA21AA">
        <w:t>путем</w:t>
      </w:r>
      <w:r w:rsidR="00CA21AA" w:rsidRPr="00CA21AA">
        <w:t xml:space="preserve">. </w:t>
      </w:r>
      <w:r w:rsidRPr="00CA21AA">
        <w:t>Для образования АТФ в сокращающейся мышце могут действовать три энергетические системы</w:t>
      </w:r>
      <w:r w:rsidR="00CA21AA" w:rsidRPr="00CA21AA">
        <w:t xml:space="preserve">: </w:t>
      </w:r>
      <w:r w:rsidRPr="00CA21AA">
        <w:t>фосфагенная, или АТФ-КрФ система</w:t>
      </w:r>
      <w:r w:rsidR="00CA21AA" w:rsidRPr="00CA21AA">
        <w:t xml:space="preserve">; </w:t>
      </w:r>
      <w:r w:rsidRPr="00CA21AA">
        <w:t>гликолитическая и окислительная</w:t>
      </w:r>
      <w:r w:rsidR="00CA21AA" w:rsidRPr="00CA21AA">
        <w:t xml:space="preserve">. </w:t>
      </w:r>
      <w:r w:rsidRPr="00CA21AA">
        <w:t>Эти системы отличаются по энергетической емкости, то есть по максимально возможному количеству образуемой</w:t>
      </w:r>
      <w:r w:rsidR="00CA21AA" w:rsidRPr="00CA21AA">
        <w:t xml:space="preserve">. </w:t>
      </w:r>
      <w:r w:rsidRPr="00CA21AA">
        <w:t xml:space="preserve">энергии, и энергетической мощности, то есть по максимальному количеству энергии, образующейся в единицу времени </w:t>
      </w:r>
    </w:p>
    <w:p w:rsidR="00CA21AA" w:rsidRPr="00CA21AA" w:rsidRDefault="00DD2029" w:rsidP="00CA21AA">
      <w:r w:rsidRPr="00CA21AA">
        <w:t>При продолжительной и малоинтенсивной работе потребности мышц в кислороде полностью удовлетворяются</w:t>
      </w:r>
      <w:r w:rsidR="00CA21AA" w:rsidRPr="00CA21AA">
        <w:t xml:space="preserve">. </w:t>
      </w:r>
      <w:r w:rsidRPr="00CA21AA">
        <w:t>Необходимая для ресинтеза АТФ энергия поступает в результате окисления углеводов и жиров</w:t>
      </w:r>
      <w:r w:rsidR="00CA21AA" w:rsidRPr="00CA21AA">
        <w:t xml:space="preserve">. </w:t>
      </w:r>
      <w:r w:rsidRPr="00CA21AA">
        <w:t>Чем больше мощность работы, тем относительно меньше энергетический вклад окисляемых жиров в общую энергопродукцию сокращающихся мышц</w:t>
      </w:r>
      <w:r w:rsidR="00CA21AA" w:rsidRPr="00CA21AA">
        <w:t xml:space="preserve">. </w:t>
      </w:r>
      <w:r w:rsidRPr="00CA21AA">
        <w:t>При работе очень большой мощности окисляются в основном углеводы, а при малоинтенсивной</w:t>
      </w:r>
      <w:r w:rsidR="00CA21AA" w:rsidRPr="00CA21AA">
        <w:t xml:space="preserve"> - </w:t>
      </w:r>
      <w:r w:rsidRPr="00CA21AA">
        <w:t>жиры</w:t>
      </w:r>
      <w:r w:rsidR="00CA21AA" w:rsidRPr="00CA21AA">
        <w:t xml:space="preserve">. </w:t>
      </w:r>
    </w:p>
    <w:p w:rsidR="00DD2029" w:rsidRPr="00CA21AA" w:rsidRDefault="00B339BB" w:rsidP="00B339BB">
      <w:pPr>
        <w:pStyle w:val="2"/>
      </w:pPr>
      <w:r>
        <w:br w:type="page"/>
      </w:r>
      <w:bookmarkStart w:id="9" w:name="_Toc225990843"/>
      <w:r w:rsidR="00DD2029" w:rsidRPr="00CA21AA">
        <w:t>Заключение</w:t>
      </w:r>
      <w:bookmarkEnd w:id="9"/>
    </w:p>
    <w:p w:rsidR="00B339BB" w:rsidRDefault="00B339BB" w:rsidP="00CA21AA"/>
    <w:p w:rsidR="00DD2029" w:rsidRPr="00CA21AA" w:rsidRDefault="00C07FD5" w:rsidP="00CA21AA">
      <w:r w:rsidRPr="00CA21AA">
        <w:t>М</w:t>
      </w:r>
      <w:r w:rsidR="00DD2029" w:rsidRPr="00CA21AA">
        <w:t>ышечные ткани – это группа тканей организма различного происхождения, объединяемых по признаку сократимости</w:t>
      </w:r>
      <w:r w:rsidR="00CA21AA" w:rsidRPr="00CA21AA">
        <w:t xml:space="preserve">: </w:t>
      </w:r>
      <w:r w:rsidR="00DD2029" w:rsidRPr="00CA21AA">
        <w:t>поперечнополосатая (скелетная и сердечная</w:t>
      </w:r>
      <w:r w:rsidR="00CA21AA" w:rsidRPr="00CA21AA">
        <w:t>),</w:t>
      </w:r>
      <w:r w:rsidR="00DD2029" w:rsidRPr="00CA21AA">
        <w:t xml:space="preserve"> гладкая, а также специализированные сократимые ткани – эпителиально-мышечная и нейроглиальная, входящая в состав радужки глаза</w:t>
      </w:r>
      <w:r w:rsidR="00CA21AA" w:rsidRPr="00CA21AA">
        <w:t xml:space="preserve">. </w:t>
      </w:r>
    </w:p>
    <w:p w:rsidR="00DD2029" w:rsidRPr="00CA21AA" w:rsidRDefault="00DD2029" w:rsidP="00CA21AA">
      <w:r w:rsidRPr="00CA21AA">
        <w:t>Поперечнополосатая скелетная мышечная ткань возникает из миотомов, входящих в состав элементов сегментированной мезодермы – сомитов</w:t>
      </w:r>
      <w:r w:rsidR="00CA21AA" w:rsidRPr="00CA21AA">
        <w:t xml:space="preserve">. </w:t>
      </w:r>
    </w:p>
    <w:p w:rsidR="00DD2029" w:rsidRPr="00CA21AA" w:rsidRDefault="00DD2029" w:rsidP="00CA21AA">
      <w:r w:rsidRPr="00CA21AA">
        <w:t>Гладкая мышечная ткань человека и позвоночных животных развивается в составе производных мезенхимы, так же как и ткани внутренней среды</w:t>
      </w:r>
      <w:r w:rsidR="00CA21AA" w:rsidRPr="00CA21AA">
        <w:t xml:space="preserve">. </w:t>
      </w:r>
      <w:r w:rsidRPr="00CA21AA">
        <w:t>Однако для всех мышечных тканей характерно сходное обособление в составе эмбрионального зачатка в виде клеток веретенообразной формы – мышцеобразовательных клеток, или миобластов</w:t>
      </w:r>
      <w:r w:rsidR="00CA21AA" w:rsidRPr="00CA21AA">
        <w:t xml:space="preserve">. </w:t>
      </w:r>
    </w:p>
    <w:p w:rsidR="00CA21AA" w:rsidRPr="00CA21AA" w:rsidRDefault="00DD2029" w:rsidP="00CA21AA">
      <w:r w:rsidRPr="00CA21AA">
        <w:t>Сокращение мышечного волокна заключается в укорочении миофибрилл в пределах каждого саркомера</w:t>
      </w:r>
      <w:r w:rsidR="00CA21AA" w:rsidRPr="00CA21AA">
        <w:t xml:space="preserve">. </w:t>
      </w:r>
      <w:r w:rsidRPr="00CA21AA">
        <w:t>Толстые (миозиновые</w:t>
      </w:r>
      <w:r w:rsidR="00CA21AA" w:rsidRPr="00CA21AA">
        <w:t xml:space="preserve">) </w:t>
      </w:r>
      <w:r w:rsidRPr="00CA21AA">
        <w:t>и тонкие (актиновые</w:t>
      </w:r>
      <w:r w:rsidR="00CA21AA" w:rsidRPr="00CA21AA">
        <w:t xml:space="preserve">) </w:t>
      </w:r>
      <w:r w:rsidRPr="00CA21AA">
        <w:t>нити, в расслабленном состоянии связанные только концевыми отделами, в момент сокращения осуществляют скользящие движения навстречу друг другу</w:t>
      </w:r>
      <w:r w:rsidR="00CA21AA" w:rsidRPr="00CA21AA">
        <w:t xml:space="preserve">. </w:t>
      </w:r>
      <w:r w:rsidRPr="00CA21AA">
        <w:t>Выделение необходимой для сокращения энергии происходит в результате превращения АТФ в АДФ под влиянием миозина</w:t>
      </w:r>
      <w:r w:rsidR="00CA21AA" w:rsidRPr="00CA21AA">
        <w:t xml:space="preserve">. </w:t>
      </w:r>
      <w:r w:rsidRPr="00CA21AA">
        <w:t>Ферментная активность миозина проявляется при условии оптимального содержания Са2+, которые накапливаются в саркоплазматической сети</w:t>
      </w:r>
      <w:r w:rsidR="00CA21AA" w:rsidRPr="00CA21AA">
        <w:t xml:space="preserve">. </w:t>
      </w:r>
    </w:p>
    <w:p w:rsidR="00DD2029" w:rsidRDefault="00B339BB" w:rsidP="00B339BB">
      <w:pPr>
        <w:pStyle w:val="2"/>
      </w:pPr>
      <w:r>
        <w:br w:type="page"/>
      </w:r>
      <w:bookmarkStart w:id="10" w:name="_Toc225990844"/>
      <w:r w:rsidR="00DD2029" w:rsidRPr="00CA21AA">
        <w:t>Используемая литература</w:t>
      </w:r>
      <w:bookmarkEnd w:id="10"/>
    </w:p>
    <w:p w:rsidR="00B339BB" w:rsidRPr="00CA21AA" w:rsidRDefault="00B339BB" w:rsidP="00CA21AA"/>
    <w:p w:rsidR="00DD2029" w:rsidRPr="00CA21AA" w:rsidRDefault="00DD2029" w:rsidP="00B339BB">
      <w:pPr>
        <w:pStyle w:val="a1"/>
        <w:tabs>
          <w:tab w:val="clear" w:pos="1077"/>
        </w:tabs>
        <w:ind w:firstLine="0"/>
      </w:pPr>
      <w:r w:rsidRPr="00CA21AA">
        <w:t>Я</w:t>
      </w:r>
      <w:r w:rsidR="00CA21AA">
        <w:t xml:space="preserve">.М. </w:t>
      </w:r>
      <w:r w:rsidRPr="00CA21AA">
        <w:t xml:space="preserve">Коц </w:t>
      </w:r>
      <w:r w:rsidR="00CA21AA" w:rsidRPr="00CA21AA">
        <w:t>"</w:t>
      </w:r>
      <w:r w:rsidRPr="00CA21AA">
        <w:t>Физиология мышечной деятельности</w:t>
      </w:r>
      <w:r w:rsidR="00CA21AA" w:rsidRPr="00CA21AA">
        <w:t>"</w:t>
      </w:r>
      <w:r w:rsidRPr="00CA21AA">
        <w:t xml:space="preserve"> </w:t>
      </w:r>
    </w:p>
    <w:p w:rsidR="00DD2029" w:rsidRPr="00CA21AA" w:rsidRDefault="00DD2029" w:rsidP="00B339BB">
      <w:pPr>
        <w:pStyle w:val="a1"/>
        <w:tabs>
          <w:tab w:val="clear" w:pos="1077"/>
        </w:tabs>
        <w:ind w:firstLine="0"/>
      </w:pPr>
      <w:r w:rsidRPr="00CA21AA">
        <w:t>Н</w:t>
      </w:r>
      <w:r w:rsidR="00CA21AA">
        <w:t xml:space="preserve">.В. </w:t>
      </w:r>
      <w:r w:rsidRPr="00CA21AA">
        <w:t xml:space="preserve">Зимкин </w:t>
      </w:r>
      <w:r w:rsidR="00CA21AA" w:rsidRPr="00CA21AA">
        <w:t>"</w:t>
      </w:r>
      <w:r w:rsidRPr="00CA21AA">
        <w:t>Физиология человека</w:t>
      </w:r>
      <w:r w:rsidR="00CA21AA" w:rsidRPr="00CA21AA">
        <w:t>"</w:t>
      </w:r>
      <w:r w:rsidRPr="00CA21AA">
        <w:t xml:space="preserve"> </w:t>
      </w:r>
    </w:p>
    <w:p w:rsidR="00DD2029" w:rsidRPr="00CA21AA" w:rsidRDefault="00DD2029" w:rsidP="00B339BB">
      <w:pPr>
        <w:pStyle w:val="a1"/>
        <w:tabs>
          <w:tab w:val="clear" w:pos="1077"/>
        </w:tabs>
        <w:ind w:firstLine="0"/>
      </w:pPr>
      <w:r w:rsidRPr="00CA21AA">
        <w:t>А</w:t>
      </w:r>
      <w:r w:rsidR="00CA21AA">
        <w:t xml:space="preserve">.Н. </w:t>
      </w:r>
      <w:r w:rsidRPr="00CA21AA">
        <w:t>Солодков</w:t>
      </w:r>
      <w:r w:rsidR="00CA21AA" w:rsidRPr="00CA21AA">
        <w:t>,</w:t>
      </w:r>
      <w:r w:rsidRPr="00CA21AA">
        <w:t xml:space="preserve"> Е</w:t>
      </w:r>
      <w:r w:rsidR="00CA21AA">
        <w:t xml:space="preserve">.Б. </w:t>
      </w:r>
      <w:r w:rsidRPr="00CA21AA">
        <w:t xml:space="preserve">Сологуб </w:t>
      </w:r>
      <w:r w:rsidR="00CA21AA" w:rsidRPr="00CA21AA">
        <w:t>"</w:t>
      </w:r>
      <w:r w:rsidRPr="00CA21AA">
        <w:t>Физиология человека</w:t>
      </w:r>
      <w:r w:rsidR="00CA21AA" w:rsidRPr="00CA21AA">
        <w:t>"</w:t>
      </w:r>
      <w:r w:rsidRPr="00CA21AA">
        <w:t xml:space="preserve"> </w:t>
      </w:r>
    </w:p>
    <w:p w:rsidR="00DD2029" w:rsidRPr="00CA21AA" w:rsidRDefault="00C07FD5" w:rsidP="00B339BB">
      <w:pPr>
        <w:pStyle w:val="a1"/>
        <w:tabs>
          <w:tab w:val="clear" w:pos="1077"/>
        </w:tabs>
        <w:ind w:firstLine="0"/>
      </w:pPr>
      <w:r w:rsidRPr="00CA21AA">
        <w:t>В</w:t>
      </w:r>
      <w:r w:rsidR="00CA21AA">
        <w:t xml:space="preserve">.И. </w:t>
      </w:r>
      <w:r w:rsidRPr="00CA21AA">
        <w:t xml:space="preserve">Тхоревский </w:t>
      </w:r>
      <w:r w:rsidR="00CA21AA" w:rsidRPr="00CA21AA">
        <w:t>"</w:t>
      </w:r>
      <w:r w:rsidRPr="00CA21AA">
        <w:t>Ф</w:t>
      </w:r>
      <w:r w:rsidR="00DD2029" w:rsidRPr="00CA21AA">
        <w:t>изиология человека</w:t>
      </w:r>
      <w:r w:rsidR="00CA21AA" w:rsidRPr="00CA21AA">
        <w:t>"</w:t>
      </w:r>
      <w:r w:rsidR="00DD2029" w:rsidRPr="00CA21AA">
        <w:t xml:space="preserve"> </w:t>
      </w:r>
    </w:p>
    <w:p w:rsidR="00CA21AA" w:rsidRDefault="00DD2029" w:rsidP="00B339BB">
      <w:pPr>
        <w:pStyle w:val="a1"/>
        <w:tabs>
          <w:tab w:val="clear" w:pos="1077"/>
        </w:tabs>
        <w:ind w:firstLine="0"/>
      </w:pPr>
      <w:r w:rsidRPr="00CA21AA">
        <w:t>Е</w:t>
      </w:r>
      <w:r w:rsidR="00CA21AA">
        <w:t xml:space="preserve">.Б. </w:t>
      </w:r>
      <w:r w:rsidRPr="00CA21AA">
        <w:t>Бабский 1978, 1982г</w:t>
      </w:r>
      <w:r w:rsidR="00CA21AA" w:rsidRPr="00CA21AA">
        <w:t>. "</w:t>
      </w:r>
      <w:r w:rsidRPr="00CA21AA">
        <w:t>Физиология человека</w:t>
      </w:r>
      <w:r w:rsidR="00CA21AA" w:rsidRPr="00CA21AA">
        <w:t>"</w:t>
      </w:r>
    </w:p>
    <w:p w:rsidR="00DD2029" w:rsidRPr="00CA21AA" w:rsidRDefault="00DD2029" w:rsidP="00CA21AA">
      <w:bookmarkStart w:id="11" w:name="_GoBack"/>
      <w:bookmarkEnd w:id="11"/>
    </w:p>
    <w:sectPr w:rsidR="00DD2029" w:rsidRPr="00CA21AA" w:rsidSect="00CA21A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493" w:rsidRDefault="00D75493">
      <w:r>
        <w:separator/>
      </w:r>
    </w:p>
  </w:endnote>
  <w:endnote w:type="continuationSeparator" w:id="0">
    <w:p w:rsidR="00D75493" w:rsidRDefault="00D7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1AA" w:rsidRDefault="00CA21A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1AA" w:rsidRDefault="00CA21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493" w:rsidRDefault="00D75493">
      <w:r>
        <w:separator/>
      </w:r>
    </w:p>
  </w:footnote>
  <w:footnote w:type="continuationSeparator" w:id="0">
    <w:p w:rsidR="00D75493" w:rsidRDefault="00D75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1AA" w:rsidRDefault="001552D9" w:rsidP="00CA21AA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CA21AA" w:rsidRDefault="00CA21AA" w:rsidP="00CA21A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1AA" w:rsidRDefault="00CA21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635FD6"/>
    <w:multiLevelType w:val="hybridMultilevel"/>
    <w:tmpl w:val="7FFA2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1D4503"/>
    <w:multiLevelType w:val="multilevel"/>
    <w:tmpl w:val="7FFA2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3"/>
  </w:num>
  <w:num w:numId="7">
    <w:abstractNumId w:val="0"/>
  </w:num>
  <w:num w:numId="8">
    <w:abstractNumId w:val="4"/>
  </w:num>
  <w:num w:numId="9">
    <w:abstractNumId w:val="3"/>
  </w:num>
  <w:num w:numId="10">
    <w:abstractNumId w:val="0"/>
  </w:num>
  <w:num w:numId="11">
    <w:abstractNumId w:val="4"/>
  </w:num>
  <w:num w:numId="12">
    <w:abstractNumId w:val="3"/>
  </w:num>
  <w:num w:numId="13">
    <w:abstractNumId w:val="0"/>
  </w:num>
  <w:num w:numId="14">
    <w:abstractNumId w:val="4"/>
  </w:num>
  <w:num w:numId="15">
    <w:abstractNumId w:val="3"/>
  </w:num>
  <w:num w:numId="16">
    <w:abstractNumId w:val="0"/>
  </w:num>
  <w:num w:numId="17">
    <w:abstractNumId w:val="4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6A9"/>
    <w:rsid w:val="000123D5"/>
    <w:rsid w:val="0002505A"/>
    <w:rsid w:val="000544D8"/>
    <w:rsid w:val="00063335"/>
    <w:rsid w:val="0008405B"/>
    <w:rsid w:val="00092444"/>
    <w:rsid w:val="000A298F"/>
    <w:rsid w:val="000A58DF"/>
    <w:rsid w:val="000B1D6A"/>
    <w:rsid w:val="000B3569"/>
    <w:rsid w:val="00114561"/>
    <w:rsid w:val="001231DB"/>
    <w:rsid w:val="001349D0"/>
    <w:rsid w:val="00146B3C"/>
    <w:rsid w:val="00150A09"/>
    <w:rsid w:val="001552D9"/>
    <w:rsid w:val="0017584B"/>
    <w:rsid w:val="001A467E"/>
    <w:rsid w:val="001E2955"/>
    <w:rsid w:val="001E2A7A"/>
    <w:rsid w:val="001F33AB"/>
    <w:rsid w:val="001F66C2"/>
    <w:rsid w:val="002514E6"/>
    <w:rsid w:val="002822C6"/>
    <w:rsid w:val="00287D49"/>
    <w:rsid w:val="002910EA"/>
    <w:rsid w:val="002A61BA"/>
    <w:rsid w:val="002B731C"/>
    <w:rsid w:val="002D373F"/>
    <w:rsid w:val="002F7CB1"/>
    <w:rsid w:val="00322E09"/>
    <w:rsid w:val="003768CA"/>
    <w:rsid w:val="00376A5C"/>
    <w:rsid w:val="0037758B"/>
    <w:rsid w:val="003875FF"/>
    <w:rsid w:val="003A6488"/>
    <w:rsid w:val="003B17A5"/>
    <w:rsid w:val="003E2312"/>
    <w:rsid w:val="003F5229"/>
    <w:rsid w:val="00407231"/>
    <w:rsid w:val="0041677A"/>
    <w:rsid w:val="004262F0"/>
    <w:rsid w:val="00443D7F"/>
    <w:rsid w:val="004557E2"/>
    <w:rsid w:val="0045605A"/>
    <w:rsid w:val="00465931"/>
    <w:rsid w:val="004A050A"/>
    <w:rsid w:val="004C01A6"/>
    <w:rsid w:val="00506149"/>
    <w:rsid w:val="005077F7"/>
    <w:rsid w:val="00507C58"/>
    <w:rsid w:val="00536FC8"/>
    <w:rsid w:val="005540C5"/>
    <w:rsid w:val="00580320"/>
    <w:rsid w:val="005E0DCB"/>
    <w:rsid w:val="00626051"/>
    <w:rsid w:val="00664EC8"/>
    <w:rsid w:val="00683ED5"/>
    <w:rsid w:val="006A60A4"/>
    <w:rsid w:val="006E08ED"/>
    <w:rsid w:val="006E5542"/>
    <w:rsid w:val="007058E9"/>
    <w:rsid w:val="00715C76"/>
    <w:rsid w:val="007340CF"/>
    <w:rsid w:val="00755E00"/>
    <w:rsid w:val="007566FB"/>
    <w:rsid w:val="007746A9"/>
    <w:rsid w:val="007B561B"/>
    <w:rsid w:val="007D6065"/>
    <w:rsid w:val="00805F20"/>
    <w:rsid w:val="00816889"/>
    <w:rsid w:val="00817032"/>
    <w:rsid w:val="00861597"/>
    <w:rsid w:val="00894A7B"/>
    <w:rsid w:val="008D0B3A"/>
    <w:rsid w:val="008D1039"/>
    <w:rsid w:val="00917012"/>
    <w:rsid w:val="00931E53"/>
    <w:rsid w:val="00953655"/>
    <w:rsid w:val="009576BC"/>
    <w:rsid w:val="009947A7"/>
    <w:rsid w:val="00995582"/>
    <w:rsid w:val="009A3FDD"/>
    <w:rsid w:val="009A42C1"/>
    <w:rsid w:val="00A6409E"/>
    <w:rsid w:val="00A66FC4"/>
    <w:rsid w:val="00A81F99"/>
    <w:rsid w:val="00A833B2"/>
    <w:rsid w:val="00AB4B8B"/>
    <w:rsid w:val="00AB5EA0"/>
    <w:rsid w:val="00AB7BE9"/>
    <w:rsid w:val="00AD4791"/>
    <w:rsid w:val="00AE19AB"/>
    <w:rsid w:val="00AE7CAE"/>
    <w:rsid w:val="00B0215E"/>
    <w:rsid w:val="00B063FF"/>
    <w:rsid w:val="00B07F54"/>
    <w:rsid w:val="00B25AC5"/>
    <w:rsid w:val="00B339BB"/>
    <w:rsid w:val="00B454A7"/>
    <w:rsid w:val="00B578AE"/>
    <w:rsid w:val="00B623BB"/>
    <w:rsid w:val="00B62E82"/>
    <w:rsid w:val="00B768C2"/>
    <w:rsid w:val="00B92D24"/>
    <w:rsid w:val="00C07FD5"/>
    <w:rsid w:val="00C25858"/>
    <w:rsid w:val="00CA21AA"/>
    <w:rsid w:val="00CA3E28"/>
    <w:rsid w:val="00D03661"/>
    <w:rsid w:val="00D1361E"/>
    <w:rsid w:val="00D75493"/>
    <w:rsid w:val="00D94A58"/>
    <w:rsid w:val="00D94E17"/>
    <w:rsid w:val="00DB337F"/>
    <w:rsid w:val="00DD2029"/>
    <w:rsid w:val="00DF0652"/>
    <w:rsid w:val="00E06807"/>
    <w:rsid w:val="00E0689D"/>
    <w:rsid w:val="00E34725"/>
    <w:rsid w:val="00E54A28"/>
    <w:rsid w:val="00E61320"/>
    <w:rsid w:val="00E705E5"/>
    <w:rsid w:val="00E76DF8"/>
    <w:rsid w:val="00EB28FF"/>
    <w:rsid w:val="00EC4277"/>
    <w:rsid w:val="00F0643B"/>
    <w:rsid w:val="00F266A7"/>
    <w:rsid w:val="00F512E3"/>
    <w:rsid w:val="00F747EB"/>
    <w:rsid w:val="00F951E9"/>
    <w:rsid w:val="00FA2C1F"/>
    <w:rsid w:val="00FC2E4C"/>
    <w:rsid w:val="00FD6043"/>
    <w:rsid w:val="00F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707CAA-5F9A-40FC-8FB1-FD17B07C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43D7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76A5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92D2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2D373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B561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E19A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B4B8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87D4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705E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uiPriority w:val="99"/>
    <w:rsid w:val="002B731C"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DD2029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sid w:val="00DD2029"/>
    <w:pPr>
      <w:ind w:firstLine="567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31">
    <w:name w:val="Body Text 3"/>
    <w:basedOn w:val="a2"/>
    <w:link w:val="32"/>
    <w:uiPriority w:val="99"/>
    <w:semiHidden/>
    <w:rsid w:val="00DD2029"/>
    <w:pPr>
      <w:spacing w:after="120" w:line="276" w:lineRule="auto"/>
    </w:pPr>
    <w:rPr>
      <w:rFonts w:ascii="Calibri" w:hAnsi="Calibri" w:cs="Calibri"/>
      <w:sz w:val="16"/>
      <w:szCs w:val="16"/>
      <w:lang w:eastAsia="en-US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8">
    <w:name w:val="header"/>
    <w:basedOn w:val="a2"/>
    <w:next w:val="a6"/>
    <w:link w:val="a9"/>
    <w:uiPriority w:val="99"/>
    <w:rsid w:val="00FF29FB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506149"/>
    <w:pPr>
      <w:numPr>
        <w:numId w:val="18"/>
      </w:numPr>
      <w:tabs>
        <w:tab w:val="num" w:pos="1077"/>
      </w:tabs>
      <w:jc w:val="left"/>
    </w:pPr>
  </w:style>
  <w:style w:type="paragraph" w:styleId="aa">
    <w:name w:val="footer"/>
    <w:basedOn w:val="a2"/>
    <w:link w:val="ab"/>
    <w:uiPriority w:val="99"/>
    <w:semiHidden/>
    <w:rsid w:val="003768CA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755E00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DB337F"/>
  </w:style>
  <w:style w:type="character" w:styleId="ad">
    <w:name w:val="footnote reference"/>
    <w:uiPriority w:val="99"/>
    <w:semiHidden/>
    <w:rsid w:val="00F266A7"/>
    <w:rPr>
      <w:sz w:val="28"/>
      <w:szCs w:val="28"/>
      <w:vertAlign w:val="superscript"/>
    </w:rPr>
  </w:style>
  <w:style w:type="paragraph" w:customStyle="1" w:styleId="ae">
    <w:name w:val="выделение"/>
    <w:uiPriority w:val="99"/>
    <w:rsid w:val="002F7CB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817032"/>
    <w:rPr>
      <w:color w:val="0000FF"/>
      <w:u w:val="single"/>
    </w:rPr>
  </w:style>
  <w:style w:type="character" w:customStyle="1" w:styleId="11">
    <w:name w:val="Текст Знак1"/>
    <w:link w:val="af0"/>
    <w:uiPriority w:val="99"/>
    <w:locked/>
    <w:rsid w:val="00D0366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322E09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2822C6"/>
    <w:rPr>
      <w:sz w:val="28"/>
      <w:szCs w:val="28"/>
      <w:lang w:val="ru-RU" w:eastAsia="ru-RU"/>
    </w:rPr>
  </w:style>
  <w:style w:type="character" w:customStyle="1" w:styleId="af2">
    <w:name w:val="номер страницы"/>
    <w:uiPriority w:val="99"/>
    <w:rsid w:val="001349D0"/>
    <w:rPr>
      <w:sz w:val="28"/>
      <w:szCs w:val="28"/>
    </w:rPr>
  </w:style>
  <w:style w:type="paragraph" w:styleId="af3">
    <w:name w:val="Normal (Web)"/>
    <w:basedOn w:val="a2"/>
    <w:uiPriority w:val="99"/>
    <w:rsid w:val="007566FB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3A6488"/>
    <w:pPr>
      <w:spacing w:before="120" w:after="120"/>
      <w:jc w:val="left"/>
    </w:pPr>
    <w:rPr>
      <w:smallCaps/>
    </w:rPr>
  </w:style>
  <w:style w:type="paragraph" w:styleId="23">
    <w:name w:val="toc 2"/>
    <w:basedOn w:val="a2"/>
    <w:next w:val="a2"/>
    <w:autoRedefine/>
    <w:uiPriority w:val="99"/>
    <w:semiHidden/>
    <w:rsid w:val="00D94E17"/>
    <w:pPr>
      <w:ind w:left="278"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EB28F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07F5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A60A4"/>
    <w:pPr>
      <w:ind w:left="958"/>
    </w:pPr>
  </w:style>
  <w:style w:type="paragraph" w:customStyle="1" w:styleId="a">
    <w:name w:val="список ненумерованный"/>
    <w:autoRedefine/>
    <w:uiPriority w:val="99"/>
    <w:rsid w:val="0045605A"/>
    <w:pPr>
      <w:numPr>
        <w:numId w:val="1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A42C1"/>
    <w:pPr>
      <w:numPr>
        <w:numId w:val="20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A3E28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E2312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B578AE"/>
    <w:pPr>
      <w:ind w:left="0"/>
    </w:pPr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407231"/>
    <w:rPr>
      <w:i/>
      <w:iCs/>
    </w:rPr>
  </w:style>
  <w:style w:type="paragraph" w:customStyle="1" w:styleId="af4">
    <w:name w:val="схема"/>
    <w:basedOn w:val="a2"/>
    <w:uiPriority w:val="99"/>
    <w:rsid w:val="00D94A58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uiPriority w:val="99"/>
    <w:rsid w:val="00995582"/>
    <w:pPr>
      <w:spacing w:line="360" w:lineRule="auto"/>
    </w:pPr>
    <w:rPr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3B17A5"/>
    <w:pPr>
      <w:widowControl/>
      <w:adjustRightInd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1A467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6221</Words>
  <Characters>35460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РГУФКСиТ</vt:lpstr>
    </vt:vector>
  </TitlesOfParts>
  <Company>Ebewe Pharma</Company>
  <LinksUpToDate>false</LinksUpToDate>
  <CharactersWithSpaces>41598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РГУФКСиТ</dc:title>
  <dc:subject/>
  <dc:creator>Administrator</dc:creator>
  <cp:keywords/>
  <dc:description/>
  <cp:lastModifiedBy>admin</cp:lastModifiedBy>
  <cp:revision>2</cp:revision>
  <dcterms:created xsi:type="dcterms:W3CDTF">2014-02-25T03:15:00Z</dcterms:created>
  <dcterms:modified xsi:type="dcterms:W3CDTF">2014-02-25T03:15:00Z</dcterms:modified>
</cp:coreProperties>
</file>