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8A" w:rsidRPr="00D5149A" w:rsidRDefault="00D5149A" w:rsidP="00D5149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Оглавление</w:t>
      </w:r>
    </w:p>
    <w:p w:rsidR="0061328A" w:rsidRPr="00D5149A" w:rsidRDefault="0061328A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328A" w:rsidRPr="00D5149A" w:rsidRDefault="00D5149A" w:rsidP="00D5149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:rsidR="0061328A" w:rsidRPr="00D5149A" w:rsidRDefault="00D50350" w:rsidP="00D5149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D5149A">
        <w:rPr>
          <w:sz w:val="28"/>
          <w:szCs w:val="28"/>
        </w:rPr>
        <w:t>1. Развитие менеджмента в ХХ</w:t>
      </w:r>
      <w:r w:rsidRPr="00D5149A">
        <w:rPr>
          <w:sz w:val="28"/>
          <w:szCs w:val="28"/>
          <w:lang w:val="en-US"/>
        </w:rPr>
        <w:t>I</w:t>
      </w:r>
      <w:r w:rsidR="00D5149A">
        <w:rPr>
          <w:sz w:val="28"/>
          <w:szCs w:val="28"/>
        </w:rPr>
        <w:t xml:space="preserve"> веке</w:t>
      </w:r>
    </w:p>
    <w:p w:rsidR="0061328A" w:rsidRPr="00D5149A" w:rsidRDefault="00D5149A" w:rsidP="00D5149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 Модели управления</w:t>
      </w:r>
    </w:p>
    <w:p w:rsidR="0061328A" w:rsidRPr="00D5149A" w:rsidRDefault="00D50350" w:rsidP="00D5149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D5149A">
        <w:rPr>
          <w:sz w:val="28"/>
          <w:szCs w:val="28"/>
        </w:rPr>
        <w:t>3. Опыт менеджмента за рубежом</w:t>
      </w:r>
    </w:p>
    <w:p w:rsidR="0061328A" w:rsidRPr="00D5149A" w:rsidRDefault="0061328A" w:rsidP="00D5149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D5149A">
        <w:rPr>
          <w:sz w:val="28"/>
          <w:szCs w:val="28"/>
        </w:rPr>
        <w:t>Заключение</w:t>
      </w:r>
    </w:p>
    <w:p w:rsidR="0061328A" w:rsidRPr="00D5149A" w:rsidRDefault="0061328A" w:rsidP="00D5149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D5149A">
        <w:rPr>
          <w:sz w:val="28"/>
          <w:szCs w:val="28"/>
        </w:rPr>
        <w:t>Список использованной литературы</w:t>
      </w:r>
    </w:p>
    <w:p w:rsidR="0061328A" w:rsidRPr="00D5149A" w:rsidRDefault="0061328A" w:rsidP="00D5149A">
      <w:pPr>
        <w:widowControl w:val="0"/>
        <w:spacing w:line="360" w:lineRule="auto"/>
        <w:jc w:val="both"/>
        <w:rPr>
          <w:sz w:val="28"/>
          <w:szCs w:val="28"/>
        </w:rPr>
      </w:pPr>
    </w:p>
    <w:p w:rsidR="00135261" w:rsidRPr="00D5149A" w:rsidRDefault="00D5149A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44CE" w:rsidRPr="00D5149A">
        <w:rPr>
          <w:sz w:val="28"/>
          <w:szCs w:val="28"/>
        </w:rPr>
        <w:t>Введение</w:t>
      </w:r>
    </w:p>
    <w:p w:rsidR="006844CE" w:rsidRPr="00D5149A" w:rsidRDefault="006844C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4CE" w:rsidRPr="00D5149A" w:rsidRDefault="00631546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Любая область деятельности человека – медицина, культура, образование, техника и т.д. – имеет свою историю. Знать прошлое – значить понимать настоящее и уметь предвидеть будущее.</w:t>
      </w:r>
    </w:p>
    <w:p w:rsidR="00003111" w:rsidRPr="00D5149A" w:rsidRDefault="00631546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Знание истории </w:t>
      </w:r>
      <w:r w:rsidR="00DD4329" w:rsidRPr="00D5149A">
        <w:rPr>
          <w:sz w:val="28"/>
          <w:szCs w:val="28"/>
        </w:rPr>
        <w:t>управления играет большую роль в формировании профессионального</w:t>
      </w:r>
      <w:r w:rsidR="00003111" w:rsidRPr="00D5149A">
        <w:rPr>
          <w:sz w:val="28"/>
          <w:szCs w:val="28"/>
        </w:rPr>
        <w:t xml:space="preserve"> сознания менеджера, развитии у него чувства ответственности, навыкам стратегического и широкомасштабного мышления.</w:t>
      </w:r>
    </w:p>
    <w:p w:rsidR="00003111" w:rsidRPr="00D5149A" w:rsidRDefault="002169C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западной литературной традиции существует жанр, почти не известный у нас, - «история успеха» (</w:t>
      </w:r>
      <w:r w:rsidRPr="00D5149A">
        <w:rPr>
          <w:sz w:val="28"/>
          <w:szCs w:val="28"/>
          <w:lang w:val="en-US"/>
        </w:rPr>
        <w:t>success</w:t>
      </w:r>
      <w:r w:rsidRPr="00D5149A">
        <w:rPr>
          <w:sz w:val="28"/>
          <w:szCs w:val="28"/>
        </w:rPr>
        <w:t xml:space="preserve"> </w:t>
      </w:r>
      <w:r w:rsidRPr="00D5149A">
        <w:rPr>
          <w:sz w:val="28"/>
          <w:szCs w:val="28"/>
          <w:lang w:val="en-US"/>
        </w:rPr>
        <w:t>story</w:t>
      </w:r>
      <w:r w:rsidRPr="00D5149A">
        <w:rPr>
          <w:sz w:val="28"/>
          <w:szCs w:val="28"/>
        </w:rPr>
        <w:t>). Это не холодное объективное изложение биографии человека, добившегося многого в жизни, а отображение тех качеств, благодаря которым он достиг</w:t>
      </w:r>
      <w:r w:rsidR="006A63D7" w:rsidRPr="00D5149A">
        <w:rPr>
          <w:sz w:val="28"/>
          <w:szCs w:val="28"/>
        </w:rPr>
        <w:t xml:space="preserve"> победы.</w:t>
      </w:r>
    </w:p>
    <w:p w:rsidR="005954F7" w:rsidRPr="00D5149A" w:rsidRDefault="005954F7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Американская модель управления персоналом характеризуется такими чертами, как прагматизм, ориентация на инновационную деятельность, организационная дисциплинированность, стремление к самоутверждению и личной карьере, конструктивизм, узкая профессиональная специализация кадров, демократичность в деловой жизни.</w:t>
      </w:r>
    </w:p>
    <w:p w:rsidR="005954F7" w:rsidRPr="00D5149A" w:rsidRDefault="00E57506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Европейская модель управления персоналом – это следование национальным традициям и стремление к интеграции. Для нее характерны аналитический принцип, жесткость и строгость переговорных процессов, непререкаемость авторитета деловой репутации, социальный консерватизм, четкое следование нормам делового и светского этикета, строгое соблюдение деловой субординации, консерватизм и </w:t>
      </w:r>
      <w:r w:rsidR="00745275" w:rsidRPr="00D5149A">
        <w:rPr>
          <w:sz w:val="28"/>
          <w:szCs w:val="28"/>
        </w:rPr>
        <w:t>следование кодексу сословной чести.</w:t>
      </w:r>
    </w:p>
    <w:p w:rsidR="00847207" w:rsidRPr="00D5149A" w:rsidRDefault="00745275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Азиатская модель управления персоналом актуализирует иные принципы: переговорные отношения характеризуются технократизмом и длительностью, важнейшим этическим принципом ведения бизнеса является установление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личных и неформальных контактов. Для азиатской этики деловых отношений характерен групповой коллективизм, преданность организации</w:t>
      </w:r>
      <w:r w:rsidR="00847207" w:rsidRPr="00D5149A">
        <w:rPr>
          <w:sz w:val="28"/>
          <w:szCs w:val="28"/>
        </w:rPr>
        <w:t>, пунктуальность, вежливость, терпение и сдержанность, стремление избежать конфликтов и готовность к</w:t>
      </w:r>
      <w:r w:rsidR="00D5149A">
        <w:rPr>
          <w:sz w:val="28"/>
          <w:szCs w:val="28"/>
        </w:rPr>
        <w:t xml:space="preserve"> </w:t>
      </w:r>
      <w:r w:rsidR="00847207" w:rsidRPr="00D5149A">
        <w:rPr>
          <w:sz w:val="28"/>
          <w:szCs w:val="28"/>
        </w:rPr>
        <w:t>компромиссу.</w:t>
      </w:r>
    </w:p>
    <w:p w:rsidR="00745275" w:rsidRPr="00002C68" w:rsidRDefault="00847207" w:rsidP="00D5149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5149A">
        <w:rPr>
          <w:sz w:val="28"/>
          <w:szCs w:val="28"/>
        </w:rPr>
        <w:t>В ХХ</w:t>
      </w:r>
      <w:r w:rsidRPr="00D5149A">
        <w:rPr>
          <w:sz w:val="28"/>
          <w:szCs w:val="28"/>
          <w:lang w:val="en-US"/>
        </w:rPr>
        <w:t>I</w:t>
      </w:r>
      <w:r w:rsidRPr="00D5149A">
        <w:rPr>
          <w:sz w:val="28"/>
          <w:szCs w:val="28"/>
        </w:rPr>
        <w:t xml:space="preserve"> веке глобализация мировой экономики и развития международного менеджмента «без границ» будут иметь определяющее значение. Сформулированы новые компетенции (знания, умения и способности) топ-менеджеров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организаций.</w:t>
      </w:r>
      <w:r w:rsidR="00750F32" w:rsidRPr="00D5149A">
        <w:rPr>
          <w:sz w:val="28"/>
          <w:szCs w:val="28"/>
        </w:rPr>
        <w:t xml:space="preserve"> Особое место будут занимать программы поиска «одаренных менеджеров» (лидеров) и развития их человеческого и управленческого потенциалов.</w:t>
      </w:r>
    </w:p>
    <w:p w:rsidR="006A63D7" w:rsidRPr="00D5149A" w:rsidRDefault="006A63D7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Данная глава рассматривает истории успеха наиболее изв</w:t>
      </w:r>
      <w:r w:rsidR="00FF073F" w:rsidRPr="00D5149A">
        <w:rPr>
          <w:sz w:val="28"/>
          <w:szCs w:val="28"/>
        </w:rPr>
        <w:t>естных зарубежных руководителей</w:t>
      </w:r>
      <w:r w:rsidR="00750F32" w:rsidRPr="00D5149A">
        <w:rPr>
          <w:sz w:val="28"/>
          <w:szCs w:val="28"/>
        </w:rPr>
        <w:t>.</w:t>
      </w:r>
    </w:p>
    <w:p w:rsidR="005954F7" w:rsidRPr="00D5149A" w:rsidRDefault="005954F7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153E" w:rsidRPr="00D5149A" w:rsidRDefault="00D5149A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6168" w:rsidRPr="00D5149A">
        <w:rPr>
          <w:sz w:val="28"/>
          <w:szCs w:val="28"/>
        </w:rPr>
        <w:t>1</w:t>
      </w:r>
      <w:r w:rsidR="00DB0529" w:rsidRPr="00D5149A">
        <w:rPr>
          <w:sz w:val="28"/>
          <w:szCs w:val="28"/>
        </w:rPr>
        <w:t xml:space="preserve">. </w:t>
      </w:r>
      <w:r w:rsidR="0069153E" w:rsidRPr="00D5149A">
        <w:rPr>
          <w:sz w:val="28"/>
          <w:szCs w:val="28"/>
        </w:rPr>
        <w:t>Развитие менеджмента в ХХ</w:t>
      </w:r>
      <w:r w:rsidR="0069153E" w:rsidRPr="00D5149A">
        <w:rPr>
          <w:sz w:val="28"/>
          <w:szCs w:val="28"/>
          <w:lang w:val="en-US"/>
        </w:rPr>
        <w:t>I</w:t>
      </w:r>
      <w:r w:rsidR="0069153E" w:rsidRPr="00D5149A">
        <w:rPr>
          <w:sz w:val="28"/>
          <w:szCs w:val="28"/>
        </w:rPr>
        <w:t xml:space="preserve"> веке</w:t>
      </w:r>
    </w:p>
    <w:p w:rsidR="0069153E" w:rsidRPr="00D5149A" w:rsidRDefault="0069153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153E" w:rsidRPr="00D5149A" w:rsidRDefault="0069153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Глобализация и тенденция развития мировой экономики. В начале ХХ</w:t>
      </w:r>
      <w:r w:rsidRPr="00D5149A">
        <w:rPr>
          <w:sz w:val="28"/>
          <w:szCs w:val="28"/>
          <w:lang w:val="en-US"/>
        </w:rPr>
        <w:t>I</w:t>
      </w:r>
      <w:r w:rsidRPr="00D5149A">
        <w:rPr>
          <w:sz w:val="28"/>
          <w:szCs w:val="28"/>
        </w:rPr>
        <w:t xml:space="preserve"> века определились главные тенденции развития мировой экономики, которые в будущем будут иметь определяющее значение в развитии менеджмента:</w:t>
      </w:r>
    </w:p>
    <w:p w:rsidR="002E5415" w:rsidRPr="00D5149A" w:rsidRDefault="002E5415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1. глобализация бизнеса в отраслях промышленности, транспорта, связи, топливно-энергетического комплекса на основе укрупнения компаний и доминирования на международных рынках. Такие компании, как </w:t>
      </w:r>
      <w:r w:rsidRPr="00D5149A">
        <w:rPr>
          <w:sz w:val="28"/>
          <w:szCs w:val="28"/>
          <w:lang w:val="en-US"/>
        </w:rPr>
        <w:t>GM</w:t>
      </w:r>
      <w:r w:rsidRPr="00D5149A">
        <w:rPr>
          <w:sz w:val="28"/>
          <w:szCs w:val="28"/>
        </w:rPr>
        <w:t xml:space="preserve">, </w:t>
      </w:r>
      <w:r w:rsidRPr="00D5149A">
        <w:rPr>
          <w:sz w:val="28"/>
          <w:szCs w:val="28"/>
          <w:lang w:val="en-US"/>
        </w:rPr>
        <w:t>Ford</w:t>
      </w:r>
      <w:r w:rsidRPr="00D5149A">
        <w:rPr>
          <w:sz w:val="28"/>
          <w:szCs w:val="28"/>
        </w:rPr>
        <w:t xml:space="preserve">, </w:t>
      </w:r>
      <w:r w:rsidRPr="00D5149A">
        <w:rPr>
          <w:sz w:val="28"/>
          <w:szCs w:val="28"/>
          <w:lang w:val="en-US"/>
        </w:rPr>
        <w:t>IBM</w:t>
      </w:r>
      <w:r w:rsidRPr="00D5149A">
        <w:rPr>
          <w:sz w:val="28"/>
          <w:szCs w:val="28"/>
        </w:rPr>
        <w:t xml:space="preserve">, </w:t>
      </w:r>
      <w:r w:rsidRPr="00D5149A">
        <w:rPr>
          <w:sz w:val="28"/>
          <w:szCs w:val="28"/>
          <w:lang w:val="en-US"/>
        </w:rPr>
        <w:t>Mitsubishi</w:t>
      </w:r>
      <w:r w:rsidRPr="00D5149A">
        <w:rPr>
          <w:sz w:val="28"/>
          <w:szCs w:val="28"/>
        </w:rPr>
        <w:t xml:space="preserve">, </w:t>
      </w:r>
      <w:r w:rsidRPr="00D5149A">
        <w:rPr>
          <w:sz w:val="28"/>
          <w:szCs w:val="28"/>
          <w:lang w:val="en-US"/>
        </w:rPr>
        <w:t>SONI</w:t>
      </w:r>
      <w:r w:rsidRPr="00D5149A">
        <w:rPr>
          <w:sz w:val="28"/>
          <w:szCs w:val="28"/>
        </w:rPr>
        <w:t xml:space="preserve"> имеют численность персонала от 100 до 400 тыс. чел. и объемы продаж более 100 млрд. долл.</w:t>
      </w:r>
    </w:p>
    <w:p w:rsidR="002E5415" w:rsidRPr="00D5149A" w:rsidRDefault="002E5415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2.</w:t>
      </w:r>
      <w:r w:rsidR="00FE3050" w:rsidRPr="00D5149A">
        <w:rPr>
          <w:sz w:val="28"/>
          <w:szCs w:val="28"/>
        </w:rPr>
        <w:t xml:space="preserve"> рост конкуренции</w:t>
      </w:r>
      <w:r w:rsidR="00D5149A">
        <w:rPr>
          <w:sz w:val="28"/>
          <w:szCs w:val="28"/>
        </w:rPr>
        <w:t xml:space="preserve"> </w:t>
      </w:r>
      <w:r w:rsidR="00FE3050" w:rsidRPr="00D5149A">
        <w:rPr>
          <w:sz w:val="28"/>
          <w:szCs w:val="28"/>
        </w:rPr>
        <w:t xml:space="preserve">на национальных и международных рынках. Так, список крупнейших компаний мира </w:t>
      </w:r>
      <w:r w:rsidR="00FE3050" w:rsidRPr="00D5149A">
        <w:rPr>
          <w:sz w:val="28"/>
          <w:szCs w:val="28"/>
          <w:lang w:val="en-US"/>
        </w:rPr>
        <w:t>Fortune</w:t>
      </w:r>
      <w:r w:rsidR="00FE3050" w:rsidRPr="00D5149A">
        <w:rPr>
          <w:sz w:val="28"/>
          <w:szCs w:val="28"/>
        </w:rPr>
        <w:t>-500 за 20 лет обновляется на одну треть. В США ежегодно объявляются банкротами свыше миллиона компаний.</w:t>
      </w:r>
    </w:p>
    <w:p w:rsidR="00FE3050" w:rsidRPr="00D5149A" w:rsidRDefault="00FE3050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3.</w:t>
      </w:r>
      <w:r w:rsidR="00D3341F" w:rsidRP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 xml:space="preserve">усиление государственного регулирования экономики за счет определения пропорций </w:t>
      </w:r>
      <w:r w:rsidR="00D02B62" w:rsidRPr="00D5149A">
        <w:rPr>
          <w:sz w:val="28"/>
          <w:szCs w:val="28"/>
        </w:rPr>
        <w:t xml:space="preserve">развития экономики, инвестиций </w:t>
      </w:r>
      <w:r w:rsidRPr="00D5149A">
        <w:rPr>
          <w:sz w:val="28"/>
          <w:szCs w:val="28"/>
        </w:rPr>
        <w:t xml:space="preserve">из бюджета, налоговых льгот и таможенной </w:t>
      </w:r>
      <w:r w:rsidR="00D02B62" w:rsidRPr="00D5149A">
        <w:rPr>
          <w:sz w:val="28"/>
          <w:szCs w:val="28"/>
        </w:rPr>
        <w:t>защиты национальных компан</w:t>
      </w:r>
      <w:r w:rsidRPr="00D5149A">
        <w:rPr>
          <w:sz w:val="28"/>
          <w:szCs w:val="28"/>
        </w:rPr>
        <w:t>ий.</w:t>
      </w:r>
      <w:r w:rsidR="00D02B62" w:rsidRPr="00D5149A">
        <w:rPr>
          <w:sz w:val="28"/>
          <w:szCs w:val="28"/>
        </w:rPr>
        <w:t xml:space="preserve"> Известен опыт Японии, Германии, Франции, </w:t>
      </w:r>
      <w:r w:rsidR="00AC201C" w:rsidRPr="00D5149A">
        <w:rPr>
          <w:sz w:val="28"/>
          <w:szCs w:val="28"/>
        </w:rPr>
        <w:t>США и Великобритании в 50-80</w:t>
      </w:r>
      <w:r w:rsidR="00D02B62" w:rsidRPr="00D5149A">
        <w:rPr>
          <w:sz w:val="28"/>
          <w:szCs w:val="28"/>
        </w:rPr>
        <w:t xml:space="preserve"> гг. ХХ в.</w:t>
      </w:r>
    </w:p>
    <w:p w:rsidR="00AC201C" w:rsidRPr="00D5149A" w:rsidRDefault="00D02B62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4.</w:t>
      </w:r>
      <w:r w:rsidR="00D3341F" w:rsidRP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 xml:space="preserve">диверсификация крупного бизнеса на основе горизонтальной и вертикальной интеграции, создания стратегических альянсов различных компаний. Например, известные альянсы </w:t>
      </w:r>
      <w:r w:rsidRPr="00D5149A">
        <w:rPr>
          <w:sz w:val="28"/>
          <w:szCs w:val="28"/>
          <w:lang w:val="en-US"/>
        </w:rPr>
        <w:t>Ford</w:t>
      </w:r>
      <w:r w:rsidRPr="00D5149A">
        <w:rPr>
          <w:sz w:val="28"/>
          <w:szCs w:val="28"/>
        </w:rPr>
        <w:t xml:space="preserve"> и </w:t>
      </w:r>
      <w:r w:rsidRPr="00D5149A">
        <w:rPr>
          <w:sz w:val="28"/>
          <w:szCs w:val="28"/>
          <w:lang w:val="en-US"/>
        </w:rPr>
        <w:t>Mazda</w:t>
      </w:r>
      <w:r w:rsidRPr="00D5149A">
        <w:rPr>
          <w:sz w:val="28"/>
          <w:szCs w:val="28"/>
        </w:rPr>
        <w:t xml:space="preserve"> – по созданию микроавтобуса, </w:t>
      </w:r>
      <w:r w:rsidRPr="00D5149A">
        <w:rPr>
          <w:sz w:val="28"/>
          <w:szCs w:val="28"/>
          <w:lang w:val="en-US"/>
        </w:rPr>
        <w:t>NEK</w:t>
      </w:r>
      <w:r w:rsidRPr="00D5149A">
        <w:rPr>
          <w:sz w:val="28"/>
          <w:szCs w:val="28"/>
        </w:rPr>
        <w:t xml:space="preserve"> и </w:t>
      </w:r>
      <w:r w:rsidRPr="00D5149A">
        <w:rPr>
          <w:sz w:val="28"/>
          <w:szCs w:val="28"/>
          <w:lang w:val="en-US"/>
        </w:rPr>
        <w:t>Paccard</w:t>
      </w:r>
      <w:r w:rsidRPr="00D5149A">
        <w:rPr>
          <w:sz w:val="28"/>
          <w:szCs w:val="28"/>
        </w:rPr>
        <w:t xml:space="preserve"> </w:t>
      </w:r>
      <w:r w:rsidRPr="00D5149A">
        <w:rPr>
          <w:sz w:val="28"/>
          <w:szCs w:val="28"/>
          <w:lang w:val="en-US"/>
        </w:rPr>
        <w:t>Bell</w:t>
      </w:r>
      <w:r w:rsidRPr="00D5149A">
        <w:rPr>
          <w:sz w:val="28"/>
          <w:szCs w:val="28"/>
        </w:rPr>
        <w:t xml:space="preserve"> – по производству компьютеров, «Звездный союз» </w:t>
      </w:r>
      <w:r w:rsidR="00AC201C" w:rsidRPr="00D5149A">
        <w:rPr>
          <w:sz w:val="28"/>
          <w:szCs w:val="28"/>
        </w:rPr>
        <w:t>из 5 крупнейших авиа</w:t>
      </w:r>
      <w:r w:rsidRPr="00D5149A">
        <w:rPr>
          <w:sz w:val="28"/>
          <w:szCs w:val="28"/>
        </w:rPr>
        <w:t>компаний.</w:t>
      </w:r>
    </w:p>
    <w:p w:rsidR="00AC201C" w:rsidRPr="00D5149A" w:rsidRDefault="00AC201C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5.</w:t>
      </w:r>
      <w:r w:rsidR="00D3341F" w:rsidRP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развитие малого предпринимательства в отраслях промышленности, строительства, сельского хозяйства, торговли, бытового обслуживания, науки и научного обслуживания, туризма и сервиса. Средний класс во всех развитых странах составляет большинство населения и дает значительную долю доходной части бюджета.</w:t>
      </w:r>
    </w:p>
    <w:p w:rsidR="00D02B62" w:rsidRPr="00D5149A" w:rsidRDefault="00AC201C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6.</w:t>
      </w:r>
      <w:r w:rsidR="00D3341F" w:rsidRP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демократизация общества и развитие рыночной экономики предъявляют новые требования к менеджерам. Способность к менеджменту, по данным наших исследований, имеют не более 3% населения страны, но именно эта часть передовых граждан играет лидирующую роль в развитии экономики. Не</w:t>
      </w:r>
      <w:r w:rsidR="009B33EC" w:rsidRP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случай</w:t>
      </w:r>
      <w:r w:rsidR="009B33EC" w:rsidRPr="00D5149A">
        <w:rPr>
          <w:sz w:val="28"/>
          <w:szCs w:val="28"/>
        </w:rPr>
        <w:t>на</w:t>
      </w:r>
      <w:r w:rsidRPr="00D5149A">
        <w:rPr>
          <w:sz w:val="28"/>
          <w:szCs w:val="28"/>
        </w:rPr>
        <w:t xml:space="preserve"> </w:t>
      </w:r>
      <w:r w:rsidR="009B33EC" w:rsidRPr="00D5149A">
        <w:rPr>
          <w:sz w:val="28"/>
          <w:szCs w:val="28"/>
        </w:rPr>
        <w:t>трансформация концепций управления перс</w:t>
      </w:r>
      <w:r w:rsidR="00D3341F" w:rsidRPr="00D5149A">
        <w:rPr>
          <w:sz w:val="28"/>
          <w:szCs w:val="28"/>
        </w:rPr>
        <w:t xml:space="preserve">оналом в ХХ </w:t>
      </w:r>
      <w:r w:rsidR="009B33EC" w:rsidRPr="00D5149A">
        <w:rPr>
          <w:sz w:val="28"/>
          <w:szCs w:val="28"/>
        </w:rPr>
        <w:t>в. от управления трудовыми ресурсами, где персонал – ресурс производства, к социальному менеджменту, где главное внимание уделяется человеческим отношениям.</w:t>
      </w:r>
      <w:r w:rsidR="00D02B62" w:rsidRPr="00D5149A">
        <w:rPr>
          <w:sz w:val="28"/>
          <w:szCs w:val="28"/>
        </w:rPr>
        <w:t xml:space="preserve"> </w:t>
      </w:r>
    </w:p>
    <w:p w:rsidR="00D3341F" w:rsidRPr="00D5149A" w:rsidRDefault="00D3341F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Новые умения и способности менеджеров. Менеджеры ХХ</w:t>
      </w:r>
      <w:r w:rsidRPr="00D5149A">
        <w:rPr>
          <w:sz w:val="28"/>
          <w:szCs w:val="28"/>
          <w:lang w:val="en-US"/>
        </w:rPr>
        <w:t>I</w:t>
      </w:r>
      <w:r w:rsidRPr="00D5149A">
        <w:rPr>
          <w:sz w:val="28"/>
          <w:szCs w:val="28"/>
        </w:rPr>
        <w:t xml:space="preserve"> в. будут обладать такими качествами:</w:t>
      </w:r>
    </w:p>
    <w:p w:rsidR="00D3341F" w:rsidRPr="00D5149A" w:rsidRDefault="00D3341F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1.</w:t>
      </w:r>
      <w:r w:rsidR="00D5149A">
        <w:rPr>
          <w:sz w:val="28"/>
          <w:szCs w:val="28"/>
          <w:lang w:val="en-US"/>
        </w:rPr>
        <w:t xml:space="preserve"> </w:t>
      </w:r>
      <w:r w:rsidRPr="00D5149A">
        <w:rPr>
          <w:sz w:val="28"/>
          <w:szCs w:val="28"/>
        </w:rPr>
        <w:t>глубокие профессиональные знания всех направлений менеджмента (общий, стратегический, инновационный, производственный, управление персоналом, антикризисный, креативный, информационный, финансовый и др.).</w:t>
      </w:r>
    </w:p>
    <w:p w:rsidR="00BC20B6" w:rsidRPr="00D5149A" w:rsidRDefault="00D3341F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2.</w:t>
      </w:r>
      <w:r w:rsidR="00D5149A">
        <w:rPr>
          <w:sz w:val="28"/>
          <w:szCs w:val="28"/>
          <w:lang w:val="en-US"/>
        </w:rPr>
        <w:t xml:space="preserve"> </w:t>
      </w:r>
      <w:r w:rsidRPr="00D5149A">
        <w:rPr>
          <w:sz w:val="28"/>
          <w:szCs w:val="28"/>
        </w:rPr>
        <w:t xml:space="preserve">владение управление персоналом с ориентацией на человеческие отношения и преобладанием демократического стиля руководства над авторитарным; универсализация крупных менеджеров, способность эффективно выполнять все конкретные функции управления в </w:t>
      </w:r>
      <w:r w:rsidR="00BC20B6" w:rsidRPr="00D5149A">
        <w:rPr>
          <w:sz w:val="28"/>
          <w:szCs w:val="28"/>
        </w:rPr>
        <w:t>различных сферах и отраслях бизнеса.</w:t>
      </w:r>
    </w:p>
    <w:p w:rsidR="00BC20B6" w:rsidRPr="00D5149A" w:rsidRDefault="00BC20B6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3.</w:t>
      </w:r>
      <w:r w:rsidR="00D5149A">
        <w:rPr>
          <w:sz w:val="28"/>
          <w:szCs w:val="28"/>
          <w:lang w:val="en-US"/>
        </w:rPr>
        <w:t xml:space="preserve"> </w:t>
      </w:r>
      <w:r w:rsidRPr="00D5149A">
        <w:rPr>
          <w:sz w:val="28"/>
          <w:szCs w:val="28"/>
        </w:rPr>
        <w:t>формирование лидеров организации из числа одаренных и всесторонне развитых людей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в звеньях (школа – колледж – вуз - организация). Разработка национальных программ поиска и воспитания лидеров из числа одаренной молодежи.</w:t>
      </w:r>
    </w:p>
    <w:p w:rsidR="00BC20B6" w:rsidRPr="00D5149A" w:rsidRDefault="00BC20B6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4.</w:t>
      </w:r>
      <w:r w:rsidR="00D5149A">
        <w:rPr>
          <w:sz w:val="28"/>
          <w:szCs w:val="28"/>
          <w:lang w:val="en-US"/>
        </w:rPr>
        <w:t xml:space="preserve"> </w:t>
      </w:r>
      <w:r w:rsidRPr="00D5149A">
        <w:rPr>
          <w:sz w:val="28"/>
          <w:szCs w:val="28"/>
        </w:rPr>
        <w:t>владение стратегическим менеджментом на основе анализа сильных и слабых сторон, возможностей и угроз, оценки конкурентных преимуществ организации; соблюдение законов государства, норм общественной морали и внутрифирменных правил взаимоотношений сотрудников (гражданское общество).</w:t>
      </w:r>
    </w:p>
    <w:p w:rsidR="00A30EE0" w:rsidRPr="00D5149A" w:rsidRDefault="00BC20B6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5.</w:t>
      </w:r>
      <w:r w:rsidR="00D5149A">
        <w:rPr>
          <w:sz w:val="28"/>
          <w:szCs w:val="28"/>
          <w:lang w:val="en-US"/>
        </w:rPr>
        <w:t xml:space="preserve"> </w:t>
      </w:r>
      <w:r w:rsidRPr="00D5149A">
        <w:rPr>
          <w:sz w:val="28"/>
          <w:szCs w:val="28"/>
        </w:rPr>
        <w:t xml:space="preserve">высокий уровень базового профессионального образования, </w:t>
      </w:r>
      <w:r w:rsidR="00A30EE0" w:rsidRPr="00D5149A">
        <w:rPr>
          <w:sz w:val="28"/>
          <w:szCs w:val="28"/>
        </w:rPr>
        <w:t>соответствующего профилю бизнеса (магистр или кандидат наук), и целенаправленное повышение квалификации. В подготовке менеджеров высшей квалификации большое значение имеет программ МВА («</w:t>
      </w:r>
      <w:r w:rsidR="00A30EE0" w:rsidRPr="00D5149A">
        <w:rPr>
          <w:sz w:val="28"/>
          <w:szCs w:val="28"/>
          <w:lang w:val="en-US"/>
        </w:rPr>
        <w:t>Master</w:t>
      </w:r>
      <w:r w:rsidR="00A30EE0" w:rsidRPr="00D5149A">
        <w:rPr>
          <w:sz w:val="28"/>
          <w:szCs w:val="28"/>
        </w:rPr>
        <w:t xml:space="preserve"> </w:t>
      </w:r>
      <w:r w:rsidR="00A30EE0" w:rsidRPr="00D5149A">
        <w:rPr>
          <w:sz w:val="28"/>
          <w:szCs w:val="28"/>
          <w:lang w:val="en-US"/>
        </w:rPr>
        <w:t>of</w:t>
      </w:r>
      <w:r w:rsidR="00A30EE0" w:rsidRPr="00D5149A">
        <w:rPr>
          <w:sz w:val="28"/>
          <w:szCs w:val="28"/>
        </w:rPr>
        <w:t xml:space="preserve"> </w:t>
      </w:r>
      <w:r w:rsidR="00A30EE0" w:rsidRPr="00D5149A">
        <w:rPr>
          <w:sz w:val="28"/>
          <w:szCs w:val="28"/>
          <w:lang w:val="en-US"/>
        </w:rPr>
        <w:t>Business</w:t>
      </w:r>
      <w:r w:rsidR="00A30EE0" w:rsidRPr="00D5149A">
        <w:rPr>
          <w:sz w:val="28"/>
          <w:szCs w:val="28"/>
        </w:rPr>
        <w:t xml:space="preserve"> </w:t>
      </w:r>
      <w:r w:rsidR="00A30EE0" w:rsidRPr="00D5149A">
        <w:rPr>
          <w:sz w:val="28"/>
          <w:szCs w:val="28"/>
          <w:lang w:val="en-US"/>
        </w:rPr>
        <w:t>Administration</w:t>
      </w:r>
      <w:r w:rsidR="00A30EE0" w:rsidRPr="00D5149A">
        <w:rPr>
          <w:sz w:val="28"/>
          <w:szCs w:val="28"/>
        </w:rPr>
        <w:t>»).</w:t>
      </w:r>
    </w:p>
    <w:p w:rsidR="00A30EE0" w:rsidRPr="00D5149A" w:rsidRDefault="00A30EE0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Подготовка менеджеров ХХ</w:t>
      </w:r>
      <w:r w:rsidRPr="00D5149A">
        <w:rPr>
          <w:sz w:val="28"/>
          <w:szCs w:val="28"/>
          <w:lang w:val="en-US"/>
        </w:rPr>
        <w:t>I</w:t>
      </w:r>
      <w:r w:rsidRPr="00D5149A">
        <w:rPr>
          <w:sz w:val="28"/>
          <w:szCs w:val="28"/>
        </w:rPr>
        <w:t xml:space="preserve"> века является важным социальным заказом государства и частных организаций и требует нового подхода к поиску будущих лидеров среди молодого населения страны.</w:t>
      </w:r>
    </w:p>
    <w:p w:rsidR="00CD7900" w:rsidRPr="00D5149A" w:rsidRDefault="00A30EE0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Менеджмент – это сложная область научной и практической деятельности, объединяющая десятки дисциплин и направлений исследования. Деятельность современного менеджера должна базироваться на </w:t>
      </w:r>
      <w:r w:rsidR="00DB6E3A" w:rsidRPr="00D5149A">
        <w:rPr>
          <w:sz w:val="28"/>
          <w:szCs w:val="28"/>
        </w:rPr>
        <w:t xml:space="preserve">глубоких знаниях научных основ менеджмента. </w:t>
      </w:r>
    </w:p>
    <w:p w:rsidR="0062190C" w:rsidRPr="00D5149A" w:rsidRDefault="0062190C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2. </w:t>
      </w:r>
      <w:r w:rsidR="00203DF0" w:rsidRPr="00D5149A">
        <w:rPr>
          <w:sz w:val="28"/>
          <w:szCs w:val="28"/>
        </w:rPr>
        <w:t>М</w:t>
      </w:r>
      <w:r w:rsidRPr="00D5149A">
        <w:rPr>
          <w:sz w:val="28"/>
          <w:szCs w:val="28"/>
        </w:rPr>
        <w:t>одели управления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Система менеджмента, существующая в настоящее время в мировом бизнесе, не возникла в готовом виде. Она складывалась на протяжении длительного периода. Но тем не менее менеджмент каждого континента и развитой страны обладает своеобразием, обусловленным национальным колоритом, особенностями исторического развития, спецификой собственной культуры и др.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У каждого народа существует собственные культурные традиции, свой национальный характер. Даже народы-соседи, исповедующие одну религию, зачастую имеют существенные различия в языке и обычаях. Нетрудно представить, сколько трудностей может возникнуть при деловом общении представителей Западной Европы, Китая и Японии – стран, лишь сравнительно недавно открытых для европейцев и все еще остающихся для них таинственными и непостижимыми. 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Специалисты по международным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контактам придерживаются различных точек зрения на то, в какой мере представители различных народов и регионов мира должны учитывать национальные особенности при ведении совместных дел.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Одни считают, что интенсивность делового общения приводит к размыванию национальных границ. Глобализация информационных систем, развитие международных политических, экономических и культурных связей способствует взаимопроникновению национальных стилей общения, формирует единые параметры деловых контактов.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Другие, наоборот, склонные придавать национальным особенностям очень большое значение, поскольку ценности, навыки поведения, традиции, усвоенные еще в детстве и юности, создают серьезные проблемы в процессе общения между носителями различных культур. Между тем, в бизнесе появляется все больше людей, не обладающих достаточным опытом международных экономических отношений и пытающихся вести дела в собственной, национальной манере.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Во всяком случае, ни один специалист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по международным связям не возьмется утверждать, что национальные особенности не имеют значения в деловом общении и их можно игнорировать. Пока интересы сторон совпадают, национальные различия почти незаметны. Однако как только возникает конфликт, они начинают играть важную роль.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Следует отметить, что национальный стиль общения – это лишь типичные, наиболее вероятные особенности мышления и поведения. Эти черты вовсе не обязательно присущи всем без исключения представителям данной нации. Однако исключение все же есть, и полезно привести ряд сведений, которые послужат ориентиром при первых встречах с иностранцами. Представители деловых кругов должны не только хорошо знать правила международного делового этикета, но и неукоснительно соблюдать их в своей деятельности по управлению персоналом.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управлении персоналом за рубежом можно выделить три взаимосвязанных подхода, вытекающих из экономических, организационных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и политических теорий.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Первый подход связан с «выращиванием» человеческих ресурсов. Он основан на стремлении организации развивать свой собственный трудовой потенциал, а не набирать людей со стороны. Этот подход является вариацией философии «создать или купить»: одни компании считают более экономичным покупать рабочую силу, чем длительное время ее «выращивать», другие компании предпочитают купить готовый талант на стороне, чем вложить деньги в его подготовку и развитие.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Данная стратегия имеет свои положительные и отрицательные моменты. В условиях высоко конкурентных внешних рынков труда организации выгоднее во избежание потери работника устанавливать работнику высокую заработную плату за дополнительную квалификацию. В данном случаи организация оплачивает работнику новые навыки, позволяющие приобретать и накапливать опыт. Таким образом, для работника опыт – это подарок от организации за снижение текучести кадров, ибо издержки на обучение – это дополнительные расходы.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Второй подход основан на «покупке кадров», мотивирующих работодателя к поиску на рынке труда рабочей силы оптимального профессионального профиля. Нужно при этом учитывать, что привлечение рабочей силы с внешнего рынка связано с определенными ограничениями. Так, необходимы затраты на отбор кадров, к тому же существует препятствия в результате деятельности профсоюзных ассоциаций, конъюнктура рынка может снизить предложение квалифицированной рабочей силы, требующегося для данной организации. В этих условиях использование внешнего трудового рынка увеличивает издержки, связанные с наймом работников.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результате этого организации становится выгоднее развивать человеческие ресурсы на основе создаваемых ею самой правил. Внимание уделяется удержанию квалифицированных и опытных работников при высоких требованиях к каждому рабочему месту. Текучесть кадров и их отсутствие на рабочих местах рассматриваются как дорогостоящие последствия использования внешнего рынка труда.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Третий подход опирается на концепцию «пожизненного найма» и преданности организации, что приводит к созданию поведенческой модели организации. В данном случае степень вовлечения сотрудников в ее деятельность такова, что они идентифицируются с организацией. Экономические отношения между работником и работодателем подкрепляются трудовыми договорами между сотрудниками и организацией, в которых определяется заработная плата, другие экономические параметры, устанавливающие ответственность и ограничивающие злоупотребление властью. Но при этом включаются психологические факторы, например, добросовестность работника, определенность задания и его зависимость от исполнения, личные ценности и ценности фирмы, индивидуальные и групповые отношения и т.д.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Такое сочетание экономических и психологических параметров имеет целью включить в обязанности работника ответственность за результаты исполнения в обстановке высокого к нему доверия. Если управленческая философия организации заключается в «добросовестном ежедневном труде за определенную дневную плату», ее «психологический контракт» с работниками будет характеризоваться наличием большого количества «синих воротничков». Если философия заключается в обеспечении значимого и вознаграждаемого труда, то фирма будет больше инвестировать в развитие работников и вкладывать средства в обучение. Со временем в организации будут квалифицированные «белые воротнички». Система управления персоналом «сверху вниз» централизует решения по отбору, оценке, поощрению и развитию; система управления «сверху вниз» распределяет решения по всем уровням. 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Система человеческих ресурсов, ориентированная на групповое исполнение, будет учитывать в процессе отбора социальную совместимость. Она также будет использовать сориентированную на группу систему оценки и предоставлять поощрения, приемлемые для группы как единого целого.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Американские предприниматели тяготеют в основном к индивидуальному подходу, в то время как японские отдают предпочтение концепции общей команды, а европейские компании пытаются совместить оба на основе лучших национальных традиций.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Американская модель управления организацией ориентируется на инновационность и гибко приспосабливается к внешним обстоятельствам, изменение которых ведет к перестройке деятельности организации в целом.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европейской модели управления важнейшие механизмы изменений связаны с интеграцией персонала на базе двухтысячелетней культуры развития наций и соблюдение общеевропейских ценностей и законов Европейского сообщества с сохранением национальных особенностей менеджмента.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азиатской модели менеджмента персонала преобладает пожизненный наем, патернализм, коллективная мотивация, уважение к старшему и руководителю, постоянная ротация, высокая инновационность и качество труда.</w:t>
      </w:r>
    </w:p>
    <w:p w:rsidR="00486168" w:rsidRPr="00D5149A" w:rsidRDefault="0048616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190C" w:rsidRPr="00D5149A" w:rsidRDefault="00DB0529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3. </w:t>
      </w:r>
      <w:r w:rsidR="00D50350" w:rsidRPr="00D5149A">
        <w:rPr>
          <w:sz w:val="28"/>
          <w:szCs w:val="28"/>
        </w:rPr>
        <w:t>Опыт менеджмента за рубежом</w:t>
      </w:r>
    </w:p>
    <w:p w:rsidR="0062190C" w:rsidRPr="00D5149A" w:rsidRDefault="0062190C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12AA" w:rsidRPr="00D5149A" w:rsidRDefault="0062190C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С конца Х</w:t>
      </w:r>
      <w:r w:rsidRPr="00D5149A">
        <w:rPr>
          <w:sz w:val="28"/>
          <w:szCs w:val="28"/>
          <w:lang w:val="en-US"/>
        </w:rPr>
        <w:t>I</w:t>
      </w:r>
      <w:r w:rsidRPr="00D5149A">
        <w:rPr>
          <w:sz w:val="28"/>
          <w:szCs w:val="28"/>
        </w:rPr>
        <w:t>Х в. в капиталоемких отраслях промышленности стали создаваться гигантские объединения со сложной структурой. Однако они редко управлялись эффективно. Примеры эффективного управления тогда давали компании «Стандарт ойл», «Дженерал электрик» и «Дюпон де Немур»</w:t>
      </w:r>
      <w:r w:rsidR="003A12AA" w:rsidRPr="00D5149A">
        <w:rPr>
          <w:sz w:val="28"/>
          <w:szCs w:val="28"/>
        </w:rPr>
        <w:t>, но их опыт практически не изучался в России. Пропагандировалось в основном наследие Тейлора и Форда, а не творцов корпоративного менеджмента, которые добились выдающихся, а главное – долговременных результатов. В эту плеяду входил и Альфред Причард Слоун (1875-1966).</w:t>
      </w:r>
    </w:p>
    <w:p w:rsidR="002779E7" w:rsidRPr="00D5149A" w:rsidRDefault="003A12AA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Деловая карьера Слоуна, родившегося в штате Коннектикут в семье зажиточного торговца чаем, началась после окончания в 1895 г. Массачусетского института. Сначала он работал чертежником-конструктором </w:t>
      </w:r>
      <w:r w:rsidR="00554BEC" w:rsidRPr="00D5149A">
        <w:rPr>
          <w:sz w:val="28"/>
          <w:szCs w:val="28"/>
        </w:rPr>
        <w:t>на небольшом шарикоподшипниковом заводе г. Ньюарке (штат Нью-Джерси), затем инженером в компании по производству холодильного оборудования. Но фирма обанкротилась, и тогда Слоун убедил своего отца стать совладельцем завода, куда поступил после института. Вскоре завод стал из семейным предприятием, а бразды правления перешли к сыну. Руководя фирмой, Слоун прошел хорошую школу управления, также он основательно изучил производственную, финансовую и коммерческие стороны автомобилестроения</w:t>
      </w:r>
      <w:r w:rsidR="002779E7" w:rsidRPr="00D5149A">
        <w:rPr>
          <w:sz w:val="28"/>
          <w:szCs w:val="28"/>
        </w:rPr>
        <w:t>, которым мечтал заняться.</w:t>
      </w:r>
    </w:p>
    <w:p w:rsidR="00854683" w:rsidRPr="00D5149A" w:rsidRDefault="002779E7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Слоун прекрасно видел достоинства и недостатки «Дженерал моторс» и предлагал Дюранту – президенту корпорации сделать управление более централизованным и ответственным, учредить единую бухгалтерию, провести инвентаризацию, но корпорация и без того давала доход</w:t>
      </w:r>
      <w:r w:rsidR="00DF69D1" w:rsidRPr="00D5149A">
        <w:rPr>
          <w:sz w:val="28"/>
          <w:szCs w:val="28"/>
        </w:rPr>
        <w:t>, и Дюрант игнорировал его предложения. Большой потерей явился уход опытного менеджера Уолтера Крайслера. В «Дженерал моторс» воцарился хаос и растерянность, что привело к резкому падению акций</w:t>
      </w:r>
      <w:r w:rsidR="00854683" w:rsidRPr="00D5149A">
        <w:rPr>
          <w:sz w:val="28"/>
          <w:szCs w:val="28"/>
        </w:rPr>
        <w:t>. В1920 г. Дюрант ушел в отставку, а президентом стал Пьер Дюпон.</w:t>
      </w:r>
    </w:p>
    <w:p w:rsidR="00854683" w:rsidRPr="00D5149A" w:rsidRDefault="00854683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1921-1922 гг. усилиями Слоуна и подобранной им команды менеджеров удалось навести порядок в пошатнувшихся финансах корпорации, закрыть убыточное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производство тракторов, свернуть дорогостоящее строительство и списать многомиллионные потери.</w:t>
      </w:r>
    </w:p>
    <w:p w:rsidR="0062190C" w:rsidRPr="00D5149A" w:rsidRDefault="00C57DDA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1923 г. Дюпон передал Слоуну пост президента. Новому руководству требовалось не только добиться выживания корпорации, наладить получение прибылей и оправдать доверие акционеров, но и повести борьбу с компанией «Форд моторс».</w:t>
      </w:r>
      <w:r w:rsidR="00D5149A">
        <w:rPr>
          <w:sz w:val="28"/>
          <w:szCs w:val="28"/>
        </w:rPr>
        <w:t xml:space="preserve"> </w:t>
      </w:r>
    </w:p>
    <w:p w:rsidR="00323ADC" w:rsidRPr="00D5149A" w:rsidRDefault="00B03B7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Он сформировал высшее звено менеджмента и придал и придал ему властные полномочия. При совете директоров были созданы финансовый и исполнительный комитеты, а также комплексный</w:t>
      </w:r>
      <w:r w:rsidR="00323ADC" w:rsidRPr="00D5149A">
        <w:rPr>
          <w:sz w:val="28"/>
          <w:szCs w:val="28"/>
        </w:rPr>
        <w:t xml:space="preserve"> отдел, занимающийся снабжением, сбытом, рекламой, научными разработками. Формировались горизонтальные и обратные связи.</w:t>
      </w:r>
    </w:p>
    <w:p w:rsidR="006D741C" w:rsidRPr="00D5149A" w:rsidRDefault="006D741C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Основными предпосылками хорошего менеджмента Слоун считал разграничение обязанностей и координацию действий. Он подчеркивал важность научного подхода к управлению, при котором осуществляется сбор всей возможной информации по тому или иному вопросу, а план его решения разрабатывается посредством мозгового штурма.</w:t>
      </w:r>
    </w:p>
    <w:p w:rsidR="003D630A" w:rsidRPr="00D5149A" w:rsidRDefault="006D741C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К неотъемлемым качествам менеджера Слоун относил умение создать рабочую группу, способную принимать </w:t>
      </w:r>
      <w:r w:rsidR="003D630A" w:rsidRPr="00D5149A">
        <w:rPr>
          <w:sz w:val="28"/>
          <w:szCs w:val="28"/>
        </w:rPr>
        <w:t>взвешенные решения, потребность советоваться со специалистами, умение концентрироваться на существе дела. Как и Тейлер, он придавал решающее значение системе и организации, но никогда не утверждал, что при хорошей системе можно достичь результатов даже с посредственными сотрудниками.</w:t>
      </w:r>
    </w:p>
    <w:p w:rsidR="00AA00C9" w:rsidRPr="00D5149A" w:rsidRDefault="00AA00C9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Психологии внутрифирменных отношений Слоун придавал исключительно важное значение, видя в умении менеджеров сотрудничать с подчиненными и друг с другом решающее условие успеха.</w:t>
      </w:r>
    </w:p>
    <w:p w:rsidR="00AA00C9" w:rsidRPr="00D5149A" w:rsidRDefault="00AA00C9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В корпорации строились отношения на основе партнерства владельцев капитала, менеджеров и рабочих; имелась хорошо разработанная программа поощрений. </w:t>
      </w:r>
    </w:p>
    <w:p w:rsidR="00462FC6" w:rsidRPr="00D5149A" w:rsidRDefault="00AA00C9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Добившись впечатляющих успехов, Альфред Слоун не стал таким же популярным, Генри Форд (главная историческая заслуга которого </w:t>
      </w:r>
      <w:r w:rsidR="00DF5B41" w:rsidRPr="00D5149A">
        <w:rPr>
          <w:sz w:val="28"/>
          <w:szCs w:val="28"/>
        </w:rPr>
        <w:t>– внедрение поточного или конвейерного, метода сборки автомобилей, но которому пришлось усвоить принципы управления Слоуна, чтобы не остаться на обочине</w:t>
      </w:r>
      <w:r w:rsidRPr="00D5149A">
        <w:rPr>
          <w:sz w:val="28"/>
          <w:szCs w:val="28"/>
        </w:rPr>
        <w:t>)</w:t>
      </w:r>
      <w:r w:rsidR="00DF5B41" w:rsidRPr="00D5149A">
        <w:rPr>
          <w:sz w:val="28"/>
          <w:szCs w:val="28"/>
        </w:rPr>
        <w:t>. Слоун целиком сосредоточился на служебных обязанностях. Он добровольно оставил пост президента корпорации в возрасте 62 лет из-за прогрессировавшей глухоты, так как считал, что руководителю не следует демонстрировать свои физические недостатки.</w:t>
      </w:r>
    </w:p>
    <w:p w:rsidR="006A1EDB" w:rsidRPr="00D5149A" w:rsidRDefault="00462FC6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Его работа в «Дженерал моторс» на этом не закончилась. Слоун стал председателем совета директоров, получил почетную должность главного менеджера</w:t>
      </w:r>
      <w:r w:rsidR="006A1EDB" w:rsidRPr="00D5149A">
        <w:rPr>
          <w:sz w:val="28"/>
          <w:szCs w:val="28"/>
        </w:rPr>
        <w:t>, а в 1945-1958 гг. возглавил попечительский совет Онкологического института, финансировавшегося корпорацией. Он вышел на пенсию в 1956 г. И в феврале 1966 г. скончался на 91-м году жизни.</w:t>
      </w:r>
    </w:p>
    <w:p w:rsidR="00BC0205" w:rsidRPr="00D5149A" w:rsidRDefault="006A1EDB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Под руководством Слоуна компания «Дженерал моторс» с начала 1930г.стала лидером американского автомобилестроения, и созданный им тип крупной автомобилестроительной компании стал</w:t>
      </w:r>
      <w:r w:rsidR="00BC0205" w:rsidRPr="00D5149A">
        <w:rPr>
          <w:sz w:val="28"/>
          <w:szCs w:val="28"/>
        </w:rPr>
        <w:t xml:space="preserve"> классическим для ХХ столетия, при том что в США автомобилестроение нередко служит образцом</w:t>
      </w:r>
      <w:r w:rsidR="00D5149A">
        <w:rPr>
          <w:sz w:val="28"/>
          <w:szCs w:val="28"/>
        </w:rPr>
        <w:t xml:space="preserve"> </w:t>
      </w:r>
      <w:r w:rsidR="00BC0205" w:rsidRPr="00D5149A">
        <w:rPr>
          <w:sz w:val="28"/>
          <w:szCs w:val="28"/>
        </w:rPr>
        <w:t>менеджмента для других фирм и отраслей. А сформулированные в нем качества менеджера можно назвать катехизисом делового человека нашего времени.</w:t>
      </w:r>
    </w:p>
    <w:p w:rsidR="001008F5" w:rsidRPr="00D5149A" w:rsidRDefault="00162994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Япония является крупнейшим в мире производителем легковых автомобилей, доминирует в производстве почти всех категорий массовых полу</w:t>
      </w:r>
      <w:r w:rsidR="001008F5" w:rsidRPr="00D5149A">
        <w:rPr>
          <w:sz w:val="28"/>
          <w:szCs w:val="28"/>
        </w:rPr>
        <w:t>проводниковых микросхем, признана самой конкурентоспособной страной в мире, занимает лидирующие позиции по уровню социальной политики и качества жизни. Эти и другие успехи во многом обусловлены высоким уровнем менеджмента, основателями которого были Мацусити, Хонда, Морита и др.</w:t>
      </w:r>
    </w:p>
    <w:p w:rsidR="006E4042" w:rsidRPr="00D5149A" w:rsidRDefault="001008F5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Будущие основатели компании «Сони» Масара Ибука и Акио Морита познакомились после войны 1941-1945 гг. Они были членами специальной проектной группы, работавшей над созданием приборов теплового наведения. </w:t>
      </w:r>
      <w:r w:rsidR="006E4042" w:rsidRPr="00D5149A">
        <w:rPr>
          <w:sz w:val="28"/>
          <w:szCs w:val="28"/>
        </w:rPr>
        <w:t>Блестящей тандем Акио Мариты, отвечавшего за коммерческую сторону дела, и Масару Ибуки, технического гения фирмы, превратил маленькую и никому неизвестную компанию в одну из крупнейших транснациональных корпораций мира. Начало фирме «Сони», тогда еще называвшейся «Токио телекомюникейшенз инжиниринг корпорейшн», положила основанная в 1946 г. мастерская по переделке радиоприемников.</w:t>
      </w:r>
    </w:p>
    <w:p w:rsidR="006E4042" w:rsidRPr="00D5149A" w:rsidRDefault="006E4042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Акио Морита родился в Японии, в одном из самых благородных и старинных семейств, изготовителей сакэ.</w:t>
      </w:r>
    </w:p>
    <w:p w:rsidR="00B27C56" w:rsidRPr="00D5149A" w:rsidRDefault="00695E79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Во время войны Акио Морита – офицер ВМС, работает в специальной проектной группе, где и знакомится с талантливым инженером Масару Ибука. В этой группе </w:t>
      </w:r>
      <w:r w:rsidR="00B27C56" w:rsidRPr="00D5149A">
        <w:rPr>
          <w:sz w:val="28"/>
          <w:szCs w:val="28"/>
        </w:rPr>
        <w:t>Морита прошел хорошую подготовку как управляющий, заботясь о подразделении.</w:t>
      </w:r>
    </w:p>
    <w:p w:rsidR="008D6CD3" w:rsidRPr="00D5149A" w:rsidRDefault="00B27C56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После войны Морита и Ибука продолжают работать вместе, но уже в интересах мирного населения. Они начинали работу в условиях силь</w:t>
      </w:r>
      <w:r w:rsidR="008D6CD3" w:rsidRPr="00D5149A">
        <w:rPr>
          <w:sz w:val="28"/>
          <w:szCs w:val="28"/>
        </w:rPr>
        <w:t>ного дефицита, но решили создавать товары, которые</w:t>
      </w:r>
      <w:r w:rsidR="00D5149A">
        <w:rPr>
          <w:sz w:val="28"/>
          <w:szCs w:val="28"/>
        </w:rPr>
        <w:t xml:space="preserve"> </w:t>
      </w:r>
      <w:r w:rsidR="008D6CD3" w:rsidRPr="00D5149A">
        <w:rPr>
          <w:sz w:val="28"/>
          <w:szCs w:val="28"/>
        </w:rPr>
        <w:t>ни одна фирма не делала до того. Началось все с коротковолновой приставки к радио.</w:t>
      </w:r>
    </w:p>
    <w:p w:rsidR="0079665F" w:rsidRPr="00D5149A" w:rsidRDefault="008D6CD3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А далее история известна: «Сони корпонейшн» первой запустила в массовое производство транзисторный радиоприемник и создала первый в мире домашний видеомагнитофон. Портативный кассетник с наушниками – непременный атрибут современной молодежи – тоже детище «Сони», и в первую очередь лично А. Мориты. Совместно с голландским концерном «Филипс» фирма разработала и внедрила принципиально новую лазерную технологию</w:t>
      </w:r>
      <w:r w:rsidR="0079665F" w:rsidRPr="00D5149A">
        <w:rPr>
          <w:sz w:val="28"/>
          <w:szCs w:val="28"/>
        </w:rPr>
        <w:t xml:space="preserve"> звукозаписи, диск заменил пластинку. Наконец, «Сони» создает технологии телевидения с высокой четкостью изображения.</w:t>
      </w:r>
    </w:p>
    <w:p w:rsidR="0079665F" w:rsidRPr="00D5149A" w:rsidRDefault="0079665F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конце 1960-х «Сони» занимает одно из первых мест среди мировых производителей бытовой электроники. Некогда молодая и динамичная фирма завершила свое превращение в крупнейшую монополию.</w:t>
      </w:r>
    </w:p>
    <w:p w:rsidR="0079665F" w:rsidRPr="00D5149A" w:rsidRDefault="0079665F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Акио Морита умер в октябре 1999 г. Компания тогда занимала второе место на рынке бытовой электроники, а слова «Сделано в Японии», ассоциировавшиеся ранее с плохим качеством, сегодня воспринимается как синоним лучшей продукции.</w:t>
      </w:r>
    </w:p>
    <w:p w:rsidR="004C33C3" w:rsidRPr="00D5149A" w:rsidRDefault="00420BD8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Ли Якокка. Это имя знакомо, как утверждают опросы общественного мнения, 93</w:t>
      </w:r>
      <w:r w:rsidR="004C33C3" w:rsidRPr="00D5149A">
        <w:rPr>
          <w:sz w:val="28"/>
          <w:szCs w:val="28"/>
        </w:rPr>
        <w:t>% американцев.</w:t>
      </w:r>
    </w:p>
    <w:p w:rsidR="004C33C3" w:rsidRPr="00D5149A" w:rsidRDefault="004C33C3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Ли Якокка родился 15 октября 1924 году. Уже будучи подростком, он по воскресным дням работал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во фруктово-овощной лавке, принадлежащей греку Димми Критису. Он вставал до рассвета, чтобы успеть добраться до оптового рынка и доставить в лавку товар. Критис платил ему 2 доллара в день, плюс такое количество фруктов и овощей, какое он мог дотащить до дому после 16-часового рабочего дня.</w:t>
      </w:r>
    </w:p>
    <w:p w:rsidR="005E1CF1" w:rsidRPr="00D5149A" w:rsidRDefault="004C33C3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До окончания университета у него возникло желание работать в компании «Форд». Этому не способствовало предложение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учиться в аспирантуре, он подал</w:t>
      </w:r>
      <w:r w:rsidR="005E1CF1" w:rsidRPr="00D5149A">
        <w:rPr>
          <w:sz w:val="28"/>
          <w:szCs w:val="28"/>
        </w:rPr>
        <w:t xml:space="preserve"> заявление в Принстонский университет, досрочно защитил диссертацию и только в августе 1946 года был принят в компанию «Форд» в качестве инженера-стажера. Но ему больше нравилось работать с людьми, а не с машинами, его интересовал маркетинг. И он оставляет работу в компании и получает маленькую должность служащего, ведающего продажей автомобилей. Искусством торговли он овладел постепенно, пока оно не стало его второй натурой. После нескольких лет работы в сфере сбыта Ли пришел к выводу, что правильно сделал, оставив инженерную работу. В сфере сбыта творилось главное действо, и ему нравилось быть в его центре.</w:t>
      </w:r>
    </w:p>
    <w:p w:rsidR="00714B75" w:rsidRPr="00D5149A" w:rsidRDefault="005E1CF1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К 1955 году Ли продвинулся до поста помощника управляющего сбытовой конторой Филадельфийского округа. Продажи моделей «Форд» в 1956 году </w:t>
      </w:r>
      <w:r w:rsidR="003617F3" w:rsidRPr="00D5149A">
        <w:rPr>
          <w:sz w:val="28"/>
          <w:szCs w:val="28"/>
        </w:rPr>
        <w:t xml:space="preserve">шли вяло, Филадельфийский округ был на последнем месте. Тогда Ли пришла идея продавать автомобили в рассрочку на 3 года. Покупатель первоначально оплачивал 20 % стоимости, а затем ежемесячно в течение трех лет погашал свой долг в размере 56 долларов. План «56 за 56» взмыл, как ракета. За 3 месяца округ занял первое место по продаже автомобилей. План «56 за 56» стал составной частью маркетинговой стратегии фирмы для всей страны. В награду за идею ему дали повышение, и в возрасте 36 лет он стал генеральным управляющим крупнейшего сбытового округа второй по величине в мире автомобильной компании. </w:t>
      </w:r>
      <w:r w:rsidR="00714B75" w:rsidRPr="00D5149A">
        <w:rPr>
          <w:sz w:val="28"/>
          <w:szCs w:val="28"/>
        </w:rPr>
        <w:t>Половина работников фирмы «Форд» не знала, кто он такой, а другая половина не могла правильно произнести его фамилию.</w:t>
      </w:r>
    </w:p>
    <w:p w:rsidR="00714B75" w:rsidRPr="00D5149A" w:rsidRDefault="00714B75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В </w:t>
      </w:r>
      <w:r w:rsidR="00355C60" w:rsidRPr="00D5149A">
        <w:rPr>
          <w:sz w:val="28"/>
          <w:szCs w:val="28"/>
        </w:rPr>
        <w:t>1970</w:t>
      </w:r>
      <w:r w:rsidRPr="00D5149A">
        <w:rPr>
          <w:sz w:val="28"/>
          <w:szCs w:val="28"/>
        </w:rPr>
        <w:t xml:space="preserve"> г. Ли Якокко становится президентом компании «Форд». Он предложил программу сокращения себестоимости продукции, которая ставила целью снизить операционные затраты на 50 млн. долларов по каждой из областей: нарушение графика, сложность конструкции изделий, издержки, связанные с дизайном – все это смогло бы увеличить прибыль на 40%, даже не продавая ни на один автомобиль больше.</w:t>
      </w:r>
    </w:p>
    <w:p w:rsidR="00355C60" w:rsidRPr="00D5149A" w:rsidRDefault="00355C60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Работа сблизила Ли с Генри Фордом – человеком, имеющим кучу недостатков и больше всего опасающимся сильной личности рядом с собой. И когда Ли выступил перед группой из сотни крупнейших банкиров и биржевых экспертов вместо Генри, который был пьян, то эта речь стала «началом конца» Ли.</w:t>
      </w:r>
    </w:p>
    <w:p w:rsidR="00355C60" w:rsidRPr="00D5149A" w:rsidRDefault="00355C60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1975 г. Форд начал из месяца в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месяц осуществлять задуманный им план уничтожения Якокки, и вскоре последний соглашается занять пост президента корпорации «Крайслер».</w:t>
      </w:r>
    </w:p>
    <w:p w:rsidR="001B1ED5" w:rsidRPr="00D5149A" w:rsidRDefault="001B1ED5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Очень скоро Ли сделал вывод, что оказался он на борту тонущего корабля. Ли ввел правило, смысл которого заключался в том, что автомобиль строился только по заказам дилера. И уже через пару лет компания избавилась от сбытового запаса и наладила производство только по заказам дилеров. Система приобрела целостность.</w:t>
      </w:r>
    </w:p>
    <w:p w:rsidR="005C35BF" w:rsidRPr="00D5149A" w:rsidRDefault="001B1ED5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Следующим его шагом становится сколачивание команды. Ли привлек сюда из компании «Форд»</w:t>
      </w:r>
      <w:r w:rsidR="005C35BF" w:rsidRPr="00D5149A">
        <w:rPr>
          <w:sz w:val="28"/>
          <w:szCs w:val="28"/>
        </w:rPr>
        <w:t xml:space="preserve"> всех известных ему способных менеджеров, маркетологов, конструкторов. Так возродилась компания «Крайслер».</w:t>
      </w:r>
    </w:p>
    <w:p w:rsidR="005C35BF" w:rsidRPr="00D5149A" w:rsidRDefault="005C35BF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дальнейшем было много взлетов и падений, но сегодня главное дело Ли Якокки – корпорация «Крайслер» - входит в тройку крупнейших предприятий США.</w:t>
      </w:r>
    </w:p>
    <w:p w:rsidR="003439C7" w:rsidRPr="00D5149A" w:rsidRDefault="005C35BF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«Председатель Билл» - так </w:t>
      </w:r>
      <w:r w:rsidR="003439C7" w:rsidRPr="00D5149A">
        <w:rPr>
          <w:sz w:val="28"/>
          <w:szCs w:val="28"/>
        </w:rPr>
        <w:t xml:space="preserve">подчиненные зовут </w:t>
      </w:r>
      <w:r w:rsidRPr="00D5149A">
        <w:rPr>
          <w:sz w:val="28"/>
          <w:szCs w:val="28"/>
        </w:rPr>
        <w:t>дже</w:t>
      </w:r>
      <w:r w:rsidR="003439C7" w:rsidRPr="00D5149A">
        <w:rPr>
          <w:sz w:val="28"/>
          <w:szCs w:val="28"/>
        </w:rPr>
        <w:t>нтльмена, которому уже за сорок, но жестами и повадками он сильно напоминает своевольного подростка. А между тем он один из самых богатых людей на земле. Это Уильям Гейтс.</w:t>
      </w:r>
    </w:p>
    <w:p w:rsidR="00BE6A5B" w:rsidRPr="00D5149A" w:rsidRDefault="003439C7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Звезда Гейтса не взошла на небосклоне американской экономики, а взлетела. Еще 10 лет назад он – всего лишь один из капитанов компьютерной индустрии США. 20 лет назад – известен как хороший специалист в области программирования. А началось все 30 лет назад, когда в его школе появилась первая ЭВМ.</w:t>
      </w:r>
    </w:p>
    <w:p w:rsidR="00BE6A5B" w:rsidRPr="00D5149A" w:rsidRDefault="00BE6A5B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Учился он не блестяще, но обладал потрясающими способностями: прочитав трехстраничный текст один раз, он пересказывал его наизусть. По математическому тесту он получил самый высокий балл – 800 (из 800 возможных).</w:t>
      </w:r>
    </w:p>
    <w:p w:rsidR="00BE6A5B" w:rsidRPr="00D5149A" w:rsidRDefault="00BE6A5B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13 лет он написал свою первую программу, а уже в 15 он и его друг Пол Аллен написали программу по рационализации уличного движения, за которую они получили 20 тыс. долларов.</w:t>
      </w:r>
    </w:p>
    <w:p w:rsidR="00BE6A5B" w:rsidRPr="00D5149A" w:rsidRDefault="00BE6A5B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После школы Гейтс поступил в Гарвард на экономический факультет, но страсть к компьютерам вынудила его временно покинуть университет.</w:t>
      </w:r>
    </w:p>
    <w:p w:rsidR="00E83089" w:rsidRPr="00D5149A" w:rsidRDefault="00BE6A5B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Билл Гейтс и Пол Аллен стали вместе разрабатывать программы и, то добиваясь впечатляющих результатов, то прогорая дотла, в конце концов нашли </w:t>
      </w:r>
      <w:r w:rsidR="00E83089" w:rsidRPr="00D5149A">
        <w:rPr>
          <w:sz w:val="28"/>
          <w:szCs w:val="28"/>
        </w:rPr>
        <w:t>свою нишу в бизнесе.</w:t>
      </w:r>
    </w:p>
    <w:p w:rsidR="00E83089" w:rsidRPr="00D5149A" w:rsidRDefault="00E83089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1975 г. они открывают свою фирму – «Майкрософт». С тех пор детище Гейтса развивается строго по вертикали.</w:t>
      </w:r>
    </w:p>
    <w:p w:rsidR="00E83089" w:rsidRPr="00D5149A" w:rsidRDefault="00E83089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Билл Гейтс не изобрел персональный компьютер, но в нужное время он бросил все свои способности, все свое упорство, все деньги на то, что бы компьютеры стали более миниатюрными, удобными, с мощным программным обеспечением. </w:t>
      </w:r>
    </w:p>
    <w:p w:rsidR="00420BD8" w:rsidRPr="00D5149A" w:rsidRDefault="00E83089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Билл Гейтс еще не завершил своей карьеры, а о нем уже сказали: «Гейтс в сфере программирования значит столько же, сколько Эдисон в отношении к электрической лампочке: отчасти, как предприниматель, как </w:t>
      </w:r>
      <w:r w:rsidR="00996032" w:rsidRPr="00D5149A">
        <w:rPr>
          <w:sz w:val="28"/>
          <w:szCs w:val="28"/>
        </w:rPr>
        <w:t>торговец, но обязательно – как гений…</w:t>
      </w:r>
      <w:r w:rsidRPr="00D5149A">
        <w:rPr>
          <w:sz w:val="28"/>
          <w:szCs w:val="28"/>
        </w:rPr>
        <w:t>»</w:t>
      </w:r>
      <w:r w:rsidR="00996032" w:rsidRPr="00D5149A">
        <w:rPr>
          <w:sz w:val="28"/>
          <w:szCs w:val="28"/>
        </w:rPr>
        <w:t>.</w:t>
      </w:r>
      <w:r w:rsidR="00D5149A">
        <w:rPr>
          <w:sz w:val="28"/>
          <w:szCs w:val="28"/>
        </w:rPr>
        <w:t xml:space="preserve"> </w:t>
      </w:r>
    </w:p>
    <w:p w:rsidR="00162994" w:rsidRPr="00D5149A" w:rsidRDefault="00162994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1334" w:rsidRPr="00D5149A" w:rsidRDefault="00D5149A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1334" w:rsidRPr="00D5149A">
        <w:rPr>
          <w:sz w:val="28"/>
          <w:szCs w:val="28"/>
        </w:rPr>
        <w:t>Заключение</w:t>
      </w:r>
    </w:p>
    <w:p w:rsidR="00B51334" w:rsidRPr="00D5149A" w:rsidRDefault="00B51334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0C10" w:rsidRPr="00D5149A" w:rsidRDefault="00EF7A90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Данная </w:t>
      </w:r>
      <w:r w:rsidR="00D50350" w:rsidRPr="00D5149A">
        <w:rPr>
          <w:sz w:val="28"/>
          <w:szCs w:val="28"/>
        </w:rPr>
        <w:t xml:space="preserve">работа </w:t>
      </w:r>
      <w:r w:rsidRPr="00D5149A">
        <w:rPr>
          <w:sz w:val="28"/>
          <w:szCs w:val="28"/>
        </w:rPr>
        <w:t xml:space="preserve">рассматривает </w:t>
      </w:r>
      <w:r w:rsidR="00D50350" w:rsidRPr="00D5149A">
        <w:rPr>
          <w:sz w:val="28"/>
          <w:szCs w:val="28"/>
        </w:rPr>
        <w:t xml:space="preserve">эволюцию развития менеджмента, </w:t>
      </w:r>
      <w:r w:rsidRPr="00D5149A">
        <w:rPr>
          <w:sz w:val="28"/>
          <w:szCs w:val="28"/>
        </w:rPr>
        <w:t>истории успеха наиболее известных зарубежных руководителей, а также зарубежные модели управления.</w:t>
      </w:r>
      <w:r w:rsidR="00CE43DF" w:rsidRPr="00D5149A">
        <w:rPr>
          <w:sz w:val="28"/>
          <w:szCs w:val="28"/>
        </w:rPr>
        <w:t xml:space="preserve"> </w:t>
      </w:r>
      <w:r w:rsidR="00B51334" w:rsidRPr="00D5149A">
        <w:rPr>
          <w:sz w:val="28"/>
          <w:szCs w:val="28"/>
        </w:rPr>
        <w:t>Система менеджмента, существующая в настоящее время в мировом бизнесе, не возникла в готовом виде. Она складывалась на протяжении длительного периода</w:t>
      </w:r>
      <w:r w:rsidR="006B0C10" w:rsidRPr="00D5149A">
        <w:rPr>
          <w:sz w:val="28"/>
          <w:szCs w:val="28"/>
        </w:rPr>
        <w:t xml:space="preserve">. </w:t>
      </w:r>
      <w:r w:rsidR="00D50350" w:rsidRPr="00D5149A">
        <w:rPr>
          <w:sz w:val="28"/>
          <w:szCs w:val="28"/>
        </w:rPr>
        <w:t>Но,</w:t>
      </w:r>
      <w:r w:rsidR="006B0C10" w:rsidRPr="00D5149A">
        <w:rPr>
          <w:sz w:val="28"/>
          <w:szCs w:val="28"/>
        </w:rPr>
        <w:t xml:space="preserve"> тем не менее</w:t>
      </w:r>
      <w:r w:rsidR="00D50350" w:rsidRPr="00D5149A">
        <w:rPr>
          <w:sz w:val="28"/>
          <w:szCs w:val="28"/>
        </w:rPr>
        <w:t>,</w:t>
      </w:r>
      <w:r w:rsidR="006B0C10" w:rsidRPr="00D5149A">
        <w:rPr>
          <w:sz w:val="28"/>
          <w:szCs w:val="28"/>
        </w:rPr>
        <w:t xml:space="preserve"> менеджмент каждого континента развитой страны обладает своеобразием, обусловленным национальным колоритом, особенностями исторического развития, спецификой собственной культуры и др.</w:t>
      </w:r>
    </w:p>
    <w:p w:rsidR="006B0C10" w:rsidRPr="00D5149A" w:rsidRDefault="006B0C10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Любая область деятельности человека имеет свою историю. Знать прошлое – значит понимать настоящее и предвидеть будущее.</w:t>
      </w:r>
    </w:p>
    <w:p w:rsidR="006B0C10" w:rsidRPr="00D5149A" w:rsidRDefault="006B0C10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Знание истории управления играет большую роль в формировании профессионального сознания менеджера, развития у него чувства ответственности, навыков стратегического и широкомасштабного мышления.</w:t>
      </w:r>
    </w:p>
    <w:p w:rsidR="006B0C10" w:rsidRPr="00D5149A" w:rsidRDefault="00CE43DF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В западной литературной традиции существует жанр, почти неизвестный у нас, - «история успеха». </w:t>
      </w:r>
      <w:r w:rsidR="00EF7A90" w:rsidRPr="00D5149A">
        <w:rPr>
          <w:sz w:val="28"/>
          <w:szCs w:val="28"/>
        </w:rPr>
        <w:t>История успеха – это не холодное объективное изложение биографии человека, добившегося много в жизни, а отображение тех качеств, благодаря которым он достиг победы.</w:t>
      </w:r>
    </w:p>
    <w:p w:rsidR="00CE43DF" w:rsidRPr="00D5149A" w:rsidRDefault="00862AA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В начале ХХ</w:t>
      </w:r>
      <w:r w:rsidRPr="00D5149A">
        <w:rPr>
          <w:sz w:val="28"/>
          <w:szCs w:val="28"/>
          <w:lang w:val="en-US"/>
        </w:rPr>
        <w:t>I</w:t>
      </w:r>
      <w:r w:rsidRPr="00D5149A">
        <w:rPr>
          <w:sz w:val="28"/>
          <w:szCs w:val="28"/>
        </w:rPr>
        <w:t xml:space="preserve"> в. определились главные тенденции развития мировой экономики, которые в будущем будут иметь определяющее значение в развитии менеджмента:</w:t>
      </w:r>
    </w:p>
    <w:p w:rsidR="00862AAE" w:rsidRPr="00D5149A" w:rsidRDefault="00862AA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- глобализация бизнеса в отраслях промышленности, транспорта и т.д.;</w:t>
      </w:r>
    </w:p>
    <w:p w:rsidR="00862AAE" w:rsidRPr="00D5149A" w:rsidRDefault="00862AA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- рост конкуренции на национальных и международных рынках;</w:t>
      </w:r>
    </w:p>
    <w:p w:rsidR="00862AAE" w:rsidRPr="00D5149A" w:rsidRDefault="00862AA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-</w:t>
      </w:r>
      <w:r w:rsidR="000F7083" w:rsidRP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>усиление государственного регулирования экономики за счет определения пропорций развития экономики;</w:t>
      </w:r>
    </w:p>
    <w:p w:rsidR="000F7083" w:rsidRPr="00D5149A" w:rsidRDefault="00862AA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- диверсификация крупного бизнеса </w:t>
      </w:r>
      <w:r w:rsidR="00291A0D" w:rsidRPr="00D5149A">
        <w:rPr>
          <w:sz w:val="28"/>
          <w:szCs w:val="28"/>
        </w:rPr>
        <w:t>на основе</w:t>
      </w:r>
      <w:r w:rsidR="00D5149A">
        <w:rPr>
          <w:sz w:val="28"/>
          <w:szCs w:val="28"/>
        </w:rPr>
        <w:t xml:space="preserve"> </w:t>
      </w:r>
      <w:r w:rsidR="000F7083" w:rsidRPr="00D5149A">
        <w:rPr>
          <w:sz w:val="28"/>
          <w:szCs w:val="28"/>
        </w:rPr>
        <w:t>горизонтальной и вертикальной интеграции, создания стратегических альянсов различных компаний;</w:t>
      </w:r>
    </w:p>
    <w:p w:rsidR="0090458E" w:rsidRPr="00D5149A" w:rsidRDefault="0090458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- развитие малого предпринимательства в отраслях промышленности, торговли, строительства, сельского хозяйства, бытового обслуживания, науки и научного обслуживания, туризма и сервиса;</w:t>
      </w:r>
    </w:p>
    <w:p w:rsidR="0090458E" w:rsidRPr="00D5149A" w:rsidRDefault="0090458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- демократизация общества и развитие рыночной экономики предъявляют новые требования к менеджерам.</w:t>
      </w:r>
    </w:p>
    <w:p w:rsidR="0090458E" w:rsidRPr="00D5149A" w:rsidRDefault="0090458E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Способность к менеджменту, по данным наших исследований, имеют не более 3% населения страны, но именно эта часть передовых граждан играет лидирующую роль в развитии экономики. Не случайна трансформация концепций управления персоналом в ХХ в. от управления трудовыми ресурсами, где персонал – ресурс производства, к социальному менеджменту, где главное внимание уделяется человеческим отношениям.</w:t>
      </w:r>
    </w:p>
    <w:p w:rsidR="001B6EA1" w:rsidRPr="00D5149A" w:rsidRDefault="001B6EA1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Итак, менеджмент – это сложная область научной и практической деятельности, объединяющая десятки дисциплин и направлений исследования. Деятельность современного менеджера должна базироваться на глубоких знаниях научных основ менеджмента.</w:t>
      </w:r>
    </w:p>
    <w:p w:rsidR="0090458E" w:rsidRPr="00D5149A" w:rsidRDefault="001B6EA1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Подготовка менеджеров ХХ</w:t>
      </w:r>
      <w:r w:rsidRPr="00D5149A">
        <w:rPr>
          <w:sz w:val="28"/>
          <w:szCs w:val="28"/>
          <w:lang w:val="en-US"/>
        </w:rPr>
        <w:t>I</w:t>
      </w:r>
      <w:r w:rsidRPr="00D5149A">
        <w:rPr>
          <w:sz w:val="28"/>
          <w:szCs w:val="28"/>
        </w:rPr>
        <w:t xml:space="preserve"> в. является важным социальным заказом государства и частных организаций и требует нового подхода к поиску будущих лидеров среди молодого населения страны.</w:t>
      </w:r>
      <w:r w:rsidR="0090458E" w:rsidRPr="00D5149A">
        <w:rPr>
          <w:sz w:val="28"/>
          <w:szCs w:val="28"/>
        </w:rPr>
        <w:t xml:space="preserve"> </w:t>
      </w:r>
    </w:p>
    <w:p w:rsidR="00400C1D" w:rsidRPr="00D5149A" w:rsidRDefault="00400C1D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0C1D" w:rsidRPr="00D5149A" w:rsidRDefault="00D5149A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0C1D" w:rsidRPr="00D5149A">
        <w:rPr>
          <w:sz w:val="28"/>
          <w:szCs w:val="28"/>
        </w:rPr>
        <w:t>Литература</w:t>
      </w:r>
    </w:p>
    <w:p w:rsidR="00400C1D" w:rsidRPr="00D5149A" w:rsidRDefault="00400C1D" w:rsidP="00D514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0C1D" w:rsidRPr="00D5149A" w:rsidRDefault="000D290B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1. Абалкина, Л.И. Россия: поиск самоопределения: очерки / Л.И. Абалкина. – М.: Наука, 2005. – 464 с.</w:t>
      </w:r>
    </w:p>
    <w:p w:rsidR="000D290B" w:rsidRPr="00D5149A" w:rsidRDefault="000D290B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2. Аганбегян, А.Г. Социально-экономическое развитие России / А.Г. Аганбегян. – 3-е изд. – М.: Дело, 2005. – 272 с.</w:t>
      </w:r>
    </w:p>
    <w:p w:rsidR="003D4B7B" w:rsidRPr="00D5149A" w:rsidRDefault="000D290B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3. Басовский, Л.Е. Менеджмент: учеб. пособие / Л.Е. Басовский.</w:t>
      </w:r>
      <w:r w:rsidR="003D4B7B" w:rsidRPr="00D5149A">
        <w:rPr>
          <w:sz w:val="28"/>
          <w:szCs w:val="28"/>
        </w:rPr>
        <w:t xml:space="preserve"> – М.: Инфра-М, 2006. -216 с.</w:t>
      </w:r>
    </w:p>
    <w:p w:rsidR="003D4B7B" w:rsidRPr="00D5149A" w:rsidRDefault="003D4B7B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4. Вачугов, Д.Д. Основы ме</w:t>
      </w:r>
      <w:r w:rsidR="00E46A26" w:rsidRPr="00D5149A">
        <w:rPr>
          <w:sz w:val="28"/>
          <w:szCs w:val="28"/>
        </w:rPr>
        <w:t>не</w:t>
      </w:r>
      <w:r w:rsidRPr="00D5149A">
        <w:rPr>
          <w:sz w:val="28"/>
          <w:szCs w:val="28"/>
        </w:rPr>
        <w:t>джмента: учебник / Д.Д. Вачугов, Т.Е. Березкина, Н.А. Кислякова. – М.: Высшая школа, 2005. -376 с.</w:t>
      </w:r>
    </w:p>
    <w:p w:rsidR="003D4B7B" w:rsidRPr="00D5149A" w:rsidRDefault="003D4B7B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5. Введение в специальность «Менеджмент организации»: учеб. пособие для вузов / С.Д. Резник, И.А. Игошина, В.С. Резник; под. общ. ред. Э.М. Короткова и С.Д. Резника. – М.: Логос, 2004. – 320 с.</w:t>
      </w:r>
    </w:p>
    <w:p w:rsidR="00E46A26" w:rsidRPr="00D5149A" w:rsidRDefault="003D4B7B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6. Вершигора, Е.Е. Менеджмент: учеб. пособие /</w:t>
      </w:r>
      <w:r w:rsidR="00D5149A">
        <w:rPr>
          <w:sz w:val="28"/>
          <w:szCs w:val="28"/>
        </w:rPr>
        <w:t xml:space="preserve"> </w:t>
      </w:r>
      <w:r w:rsidR="00E46A26" w:rsidRPr="00D5149A">
        <w:rPr>
          <w:sz w:val="28"/>
          <w:szCs w:val="28"/>
        </w:rPr>
        <w:t>Е.Е. Вершигора. – М.: Инфра - М., 2007. -283 с.</w:t>
      </w:r>
    </w:p>
    <w:p w:rsidR="00E46A26" w:rsidRPr="00D5149A" w:rsidRDefault="00E46A26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7. Веснин, В.Р. Менеджмент / В.Р. Веснин. – М.: Проспект: ТК Велби, 2007. – 512 с.</w:t>
      </w:r>
    </w:p>
    <w:p w:rsidR="00E46A26" w:rsidRPr="00D5149A" w:rsidRDefault="00E46A26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8. Висема, Х. Менеджмент в подразделениях фирмы: (пер. с англ.) / Х. Висема. – М.: Инфра-М, 1996. 237 с.</w:t>
      </w:r>
    </w:p>
    <w:p w:rsidR="00475948" w:rsidRPr="00D5149A" w:rsidRDefault="00E46A26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9. Гражданский кодекс РФ. Ч. 1,2,3. – М.: Юрист, 2006. – 477 с.</w:t>
      </w:r>
    </w:p>
    <w:p w:rsidR="00475948" w:rsidRPr="00D5149A" w:rsidRDefault="00475948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10. Максименко, Г.Б. Менеджмент: учеб. пособие / Г.Б. Максименко. – М.: Дашков и К, 2007. – 364 с.</w:t>
      </w:r>
    </w:p>
    <w:p w:rsidR="00475948" w:rsidRPr="00D5149A" w:rsidRDefault="00475948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11. Основы менеджмента: Учеб. пособие</w:t>
      </w:r>
      <w:r w:rsidR="00D5149A">
        <w:rPr>
          <w:sz w:val="28"/>
          <w:szCs w:val="28"/>
        </w:rPr>
        <w:t xml:space="preserve"> </w:t>
      </w:r>
      <w:r w:rsidRPr="00D5149A">
        <w:rPr>
          <w:sz w:val="28"/>
          <w:szCs w:val="28"/>
        </w:rPr>
        <w:t xml:space="preserve">/Л.В. Плахова, Т.М. Анурина. – М.: КноРус, 2007. – 496 с. </w:t>
      </w:r>
    </w:p>
    <w:p w:rsidR="00475948" w:rsidRPr="00D5149A" w:rsidRDefault="00475948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 xml:space="preserve">12. Управление организацией: учебник </w:t>
      </w:r>
      <w:r w:rsidR="00C02E07" w:rsidRPr="00D5149A">
        <w:rPr>
          <w:sz w:val="28"/>
          <w:szCs w:val="28"/>
        </w:rPr>
        <w:t>/ под</w:t>
      </w:r>
      <w:r w:rsidRPr="00D5149A">
        <w:rPr>
          <w:sz w:val="28"/>
          <w:szCs w:val="28"/>
        </w:rPr>
        <w:t xml:space="preserve"> ред. А.Г. Поршнева, З.П. Румянцева, Н.А. Саломатина. – Инфра-М,. 2008. – 736 с.</w:t>
      </w:r>
    </w:p>
    <w:p w:rsidR="00631546" w:rsidRPr="00D5149A" w:rsidRDefault="00475948" w:rsidP="00D5149A">
      <w:pPr>
        <w:widowControl w:val="0"/>
        <w:spacing w:line="360" w:lineRule="auto"/>
        <w:jc w:val="both"/>
        <w:rPr>
          <w:sz w:val="28"/>
          <w:szCs w:val="28"/>
        </w:rPr>
      </w:pPr>
      <w:r w:rsidRPr="00D5149A">
        <w:rPr>
          <w:sz w:val="28"/>
          <w:szCs w:val="28"/>
        </w:rPr>
        <w:t>13. Экономическая энциклопедия / под ред. Л.И. Абалкина. – М.: Экономика, 1999. – 1055 с.</w:t>
      </w:r>
      <w:bookmarkStart w:id="0" w:name="_GoBack"/>
      <w:bookmarkEnd w:id="0"/>
    </w:p>
    <w:sectPr w:rsidR="00631546" w:rsidRPr="00D5149A" w:rsidSect="00D5149A">
      <w:foot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FE" w:rsidRDefault="00234EFE">
      <w:r>
        <w:separator/>
      </w:r>
    </w:p>
  </w:endnote>
  <w:endnote w:type="continuationSeparator" w:id="0">
    <w:p w:rsidR="00234EFE" w:rsidRDefault="0023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BD" w:rsidRDefault="00273CBD" w:rsidP="009A7DC6">
    <w:pPr>
      <w:pStyle w:val="a7"/>
      <w:framePr w:wrap="around" w:vAnchor="text" w:hAnchor="margin" w:xAlign="center" w:y="1"/>
      <w:rPr>
        <w:rStyle w:val="a6"/>
      </w:rPr>
    </w:pPr>
  </w:p>
  <w:p w:rsidR="00273CBD" w:rsidRDefault="00273C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FE" w:rsidRDefault="00234EFE">
      <w:r>
        <w:separator/>
      </w:r>
    </w:p>
  </w:footnote>
  <w:footnote w:type="continuationSeparator" w:id="0">
    <w:p w:rsidR="00234EFE" w:rsidRDefault="0023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4CE"/>
    <w:rsid w:val="00002C68"/>
    <w:rsid w:val="00003111"/>
    <w:rsid w:val="000168F9"/>
    <w:rsid w:val="000D290B"/>
    <w:rsid w:val="000F7083"/>
    <w:rsid w:val="001008F5"/>
    <w:rsid w:val="001271E0"/>
    <w:rsid w:val="00135261"/>
    <w:rsid w:val="00143D88"/>
    <w:rsid w:val="00162994"/>
    <w:rsid w:val="001659B1"/>
    <w:rsid w:val="00172C98"/>
    <w:rsid w:val="001B1ED5"/>
    <w:rsid w:val="001B6EA1"/>
    <w:rsid w:val="001D0D17"/>
    <w:rsid w:val="00203DF0"/>
    <w:rsid w:val="0021698E"/>
    <w:rsid w:val="002169C8"/>
    <w:rsid w:val="00234EFE"/>
    <w:rsid w:val="00242F79"/>
    <w:rsid w:val="002675F9"/>
    <w:rsid w:val="00273CBD"/>
    <w:rsid w:val="002777BF"/>
    <w:rsid w:val="002779E7"/>
    <w:rsid w:val="00291A0D"/>
    <w:rsid w:val="002E5415"/>
    <w:rsid w:val="00307D64"/>
    <w:rsid w:val="00323ADC"/>
    <w:rsid w:val="003439C7"/>
    <w:rsid w:val="00351B95"/>
    <w:rsid w:val="00355C60"/>
    <w:rsid w:val="003617F3"/>
    <w:rsid w:val="003A12AA"/>
    <w:rsid w:val="003B6AA0"/>
    <w:rsid w:val="003D0B5B"/>
    <w:rsid w:val="003D4B7B"/>
    <w:rsid w:val="003D630A"/>
    <w:rsid w:val="003E7A30"/>
    <w:rsid w:val="00400C1D"/>
    <w:rsid w:val="00420BD8"/>
    <w:rsid w:val="00462FC6"/>
    <w:rsid w:val="00475948"/>
    <w:rsid w:val="00486168"/>
    <w:rsid w:val="004C33C3"/>
    <w:rsid w:val="00554BEC"/>
    <w:rsid w:val="005954F7"/>
    <w:rsid w:val="005C35BF"/>
    <w:rsid w:val="005E1CF1"/>
    <w:rsid w:val="0061328A"/>
    <w:rsid w:val="0062190C"/>
    <w:rsid w:val="00631546"/>
    <w:rsid w:val="006844CE"/>
    <w:rsid w:val="0069153E"/>
    <w:rsid w:val="00695E79"/>
    <w:rsid w:val="006A07FC"/>
    <w:rsid w:val="006A1EDB"/>
    <w:rsid w:val="006A63D7"/>
    <w:rsid w:val="006B0C10"/>
    <w:rsid w:val="006C2541"/>
    <w:rsid w:val="006D741C"/>
    <w:rsid w:val="006E4042"/>
    <w:rsid w:val="00714B75"/>
    <w:rsid w:val="00745275"/>
    <w:rsid w:val="00750F32"/>
    <w:rsid w:val="0075339D"/>
    <w:rsid w:val="007722A6"/>
    <w:rsid w:val="0079665F"/>
    <w:rsid w:val="007B3CCC"/>
    <w:rsid w:val="00847207"/>
    <w:rsid w:val="00854683"/>
    <w:rsid w:val="00862AAE"/>
    <w:rsid w:val="008A7BD0"/>
    <w:rsid w:val="008D6CD3"/>
    <w:rsid w:val="008E7B82"/>
    <w:rsid w:val="0090458E"/>
    <w:rsid w:val="009959EB"/>
    <w:rsid w:val="00996032"/>
    <w:rsid w:val="009A1243"/>
    <w:rsid w:val="009A7DC6"/>
    <w:rsid w:val="009B33EC"/>
    <w:rsid w:val="00A30EE0"/>
    <w:rsid w:val="00AA00C9"/>
    <w:rsid w:val="00AC201C"/>
    <w:rsid w:val="00B03B78"/>
    <w:rsid w:val="00B27C56"/>
    <w:rsid w:val="00B51334"/>
    <w:rsid w:val="00B57FD1"/>
    <w:rsid w:val="00B662DD"/>
    <w:rsid w:val="00BC0205"/>
    <w:rsid w:val="00BC20B6"/>
    <w:rsid w:val="00BC38C1"/>
    <w:rsid w:val="00BD4DE1"/>
    <w:rsid w:val="00BE6A5B"/>
    <w:rsid w:val="00BE6BAD"/>
    <w:rsid w:val="00C02E07"/>
    <w:rsid w:val="00C43AC3"/>
    <w:rsid w:val="00C57DDA"/>
    <w:rsid w:val="00C722E9"/>
    <w:rsid w:val="00C87A01"/>
    <w:rsid w:val="00CB7A53"/>
    <w:rsid w:val="00CD7900"/>
    <w:rsid w:val="00CE43DF"/>
    <w:rsid w:val="00D02B62"/>
    <w:rsid w:val="00D07F9F"/>
    <w:rsid w:val="00D106CA"/>
    <w:rsid w:val="00D3341F"/>
    <w:rsid w:val="00D50350"/>
    <w:rsid w:val="00D5149A"/>
    <w:rsid w:val="00DB0529"/>
    <w:rsid w:val="00DB6E3A"/>
    <w:rsid w:val="00DD4329"/>
    <w:rsid w:val="00DD51EA"/>
    <w:rsid w:val="00DF5B41"/>
    <w:rsid w:val="00DF69D1"/>
    <w:rsid w:val="00E31591"/>
    <w:rsid w:val="00E46A26"/>
    <w:rsid w:val="00E57506"/>
    <w:rsid w:val="00E83089"/>
    <w:rsid w:val="00ED4417"/>
    <w:rsid w:val="00EF7A90"/>
    <w:rsid w:val="00FA0593"/>
    <w:rsid w:val="00FE3050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B71CB0-8C35-410A-AA11-A114438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73C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73CBD"/>
    <w:rPr>
      <w:rFonts w:cs="Times New Roman"/>
    </w:rPr>
  </w:style>
  <w:style w:type="paragraph" w:styleId="a7">
    <w:name w:val="footer"/>
    <w:basedOn w:val="a"/>
    <w:link w:val="a8"/>
    <w:uiPriority w:val="99"/>
    <w:rsid w:val="00273C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Inc.</Company>
  <LinksUpToDate>false</LinksUpToDate>
  <CharactersWithSpaces>30618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11</dc:creator>
  <cp:keywords/>
  <dc:description/>
  <cp:lastModifiedBy>admin</cp:lastModifiedBy>
  <cp:revision>2</cp:revision>
  <dcterms:created xsi:type="dcterms:W3CDTF">2014-02-28T12:24:00Z</dcterms:created>
  <dcterms:modified xsi:type="dcterms:W3CDTF">2014-02-28T12:24:00Z</dcterms:modified>
</cp:coreProperties>
</file>