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1C" w:rsidRPr="004B788D" w:rsidRDefault="00A3101C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788D">
        <w:rPr>
          <w:b/>
          <w:bCs/>
          <w:sz w:val="28"/>
          <w:szCs w:val="28"/>
        </w:rPr>
        <w:t>Содержание</w:t>
      </w:r>
    </w:p>
    <w:p w:rsidR="00A3101C" w:rsidRPr="004B788D" w:rsidRDefault="00A3101C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3101C" w:rsidRPr="004B788D" w:rsidRDefault="00A3101C" w:rsidP="004B788D">
      <w:pPr>
        <w:widowControl w:val="0"/>
        <w:tabs>
          <w:tab w:val="left" w:pos="187"/>
          <w:tab w:val="left" w:pos="374"/>
        </w:tabs>
        <w:spacing w:line="360" w:lineRule="auto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Введение</w:t>
      </w:r>
    </w:p>
    <w:p w:rsidR="00A3101C" w:rsidRPr="004B788D" w:rsidRDefault="00AE0276" w:rsidP="004B788D">
      <w:pPr>
        <w:widowControl w:val="0"/>
        <w:numPr>
          <w:ilvl w:val="0"/>
          <w:numId w:val="1"/>
        </w:numPr>
        <w:tabs>
          <w:tab w:val="left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Менеджмент новостей. Профессия «спин-доктор»</w:t>
      </w:r>
    </w:p>
    <w:p w:rsidR="00AE0276" w:rsidRPr="004B788D" w:rsidRDefault="00AE0276" w:rsidP="004B788D">
      <w:pPr>
        <w:widowControl w:val="0"/>
        <w:numPr>
          <w:ilvl w:val="0"/>
          <w:numId w:val="1"/>
        </w:numPr>
        <w:tabs>
          <w:tab w:val="left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Механизмы управления новостной информацией</w:t>
      </w:r>
    </w:p>
    <w:p w:rsidR="00AE0276" w:rsidRPr="004B788D" w:rsidRDefault="00AE0276" w:rsidP="004B788D">
      <w:pPr>
        <w:widowControl w:val="0"/>
        <w:numPr>
          <w:ilvl w:val="0"/>
          <w:numId w:val="1"/>
        </w:numPr>
        <w:tabs>
          <w:tab w:val="left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Приемы конструирования новостной информа</w:t>
      </w:r>
      <w:r w:rsidR="003B4E17" w:rsidRPr="004B788D">
        <w:rPr>
          <w:sz w:val="28"/>
          <w:szCs w:val="28"/>
        </w:rPr>
        <w:t>ции</w:t>
      </w:r>
    </w:p>
    <w:p w:rsidR="00AE0276" w:rsidRPr="004B788D" w:rsidRDefault="00AE0276" w:rsidP="004B788D">
      <w:pPr>
        <w:widowControl w:val="0"/>
        <w:numPr>
          <w:ilvl w:val="0"/>
          <w:numId w:val="1"/>
        </w:numPr>
        <w:tabs>
          <w:tab w:val="left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Продвижение новостей: оптимизация формы и стиля подачи новостного материала</w:t>
      </w:r>
    </w:p>
    <w:p w:rsidR="00AE0276" w:rsidRPr="004B788D" w:rsidRDefault="00AE0276" w:rsidP="004B788D">
      <w:pPr>
        <w:widowControl w:val="0"/>
        <w:numPr>
          <w:ilvl w:val="0"/>
          <w:numId w:val="1"/>
        </w:numPr>
        <w:tabs>
          <w:tab w:val="left" w:pos="187"/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Слухи, </w:t>
      </w:r>
      <w:r w:rsidR="00A2393E" w:rsidRPr="004B788D">
        <w:rPr>
          <w:sz w:val="28"/>
          <w:szCs w:val="28"/>
        </w:rPr>
        <w:t xml:space="preserve">их особенности </w:t>
      </w:r>
      <w:r w:rsidR="003B4E17" w:rsidRPr="004B788D">
        <w:rPr>
          <w:sz w:val="28"/>
          <w:szCs w:val="28"/>
        </w:rPr>
        <w:t>и факторы распространения</w:t>
      </w:r>
    </w:p>
    <w:p w:rsidR="00A2393E" w:rsidRPr="004B788D" w:rsidRDefault="00A2393E" w:rsidP="004B788D">
      <w:pPr>
        <w:widowControl w:val="0"/>
        <w:tabs>
          <w:tab w:val="left" w:pos="187"/>
          <w:tab w:val="left" w:pos="37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Заключе</w:t>
      </w:r>
      <w:r w:rsidR="003B4E17" w:rsidRPr="004B788D">
        <w:rPr>
          <w:sz w:val="28"/>
          <w:szCs w:val="28"/>
        </w:rPr>
        <w:t>ние</w:t>
      </w:r>
    </w:p>
    <w:p w:rsidR="00A2393E" w:rsidRPr="004B788D" w:rsidRDefault="00A2393E" w:rsidP="004B788D">
      <w:pPr>
        <w:widowControl w:val="0"/>
        <w:tabs>
          <w:tab w:val="left" w:pos="187"/>
          <w:tab w:val="left" w:pos="37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Список использу</w:t>
      </w:r>
      <w:r w:rsidR="003B4E17" w:rsidRPr="004B788D">
        <w:rPr>
          <w:sz w:val="28"/>
          <w:szCs w:val="28"/>
        </w:rPr>
        <w:t>емой литературы</w:t>
      </w:r>
    </w:p>
    <w:p w:rsidR="004B788D" w:rsidRPr="004B788D" w:rsidRDefault="004B788D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4960" w:rsidRPr="004B788D" w:rsidRDefault="00314960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788D">
        <w:rPr>
          <w:sz w:val="28"/>
          <w:szCs w:val="28"/>
        </w:rPr>
        <w:br w:type="page"/>
      </w:r>
      <w:r w:rsidRPr="004B788D">
        <w:rPr>
          <w:b/>
          <w:bCs/>
          <w:sz w:val="28"/>
          <w:szCs w:val="28"/>
        </w:rPr>
        <w:lastRenderedPageBreak/>
        <w:t>Введение</w:t>
      </w:r>
    </w:p>
    <w:p w:rsidR="004B788D" w:rsidRPr="004B788D" w:rsidRDefault="004B788D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14960" w:rsidRPr="004B788D" w:rsidRDefault="00314960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b/>
          <w:bCs/>
          <w:sz w:val="28"/>
          <w:szCs w:val="28"/>
        </w:rPr>
        <w:t>Актуальность:</w:t>
      </w:r>
      <w:r w:rsidRPr="004B788D">
        <w:rPr>
          <w:sz w:val="28"/>
          <w:szCs w:val="28"/>
        </w:rPr>
        <w:t xml:space="preserve"> новости являются отражением внимания общественного мнения по тому или иному вопросу, они способствуют росту внимания общественности к тому или иному событию. Менеджмент новостей становится тем инструментом, который дает возможность вводить элементы управления в информационно-событийный ряд.</w:t>
      </w:r>
    </w:p>
    <w:p w:rsidR="00314960" w:rsidRPr="004B788D" w:rsidRDefault="00314960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Информация из некоторого вспомогательного инструмента постепенно превращается в один из главных двигателей нашей жизни. Она обеспечивает как индивидуальный комфорт и благополучие, так и прогрессивную динамику общества в целом.</w:t>
      </w:r>
    </w:p>
    <w:p w:rsidR="00314960" w:rsidRPr="004B788D" w:rsidRDefault="00314960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b/>
          <w:bCs/>
          <w:sz w:val="28"/>
          <w:szCs w:val="28"/>
        </w:rPr>
        <w:t>Цель</w:t>
      </w:r>
      <w:r w:rsidRPr="004B788D">
        <w:rPr>
          <w:sz w:val="28"/>
          <w:szCs w:val="28"/>
        </w:rPr>
        <w:t xml:space="preserve"> – изучить научные источники на тему «Менеджмент новостей и конструирование новостной информации».</w:t>
      </w:r>
    </w:p>
    <w:p w:rsidR="00314960" w:rsidRPr="004B788D" w:rsidRDefault="00314960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788D">
        <w:rPr>
          <w:sz w:val="28"/>
          <w:szCs w:val="28"/>
        </w:rPr>
        <w:t xml:space="preserve">Выполняя этот реферат, я ставила перед собой следующие </w:t>
      </w:r>
      <w:r w:rsidRPr="004B788D">
        <w:rPr>
          <w:b/>
          <w:bCs/>
          <w:sz w:val="28"/>
          <w:szCs w:val="28"/>
        </w:rPr>
        <w:t>задачи:</w:t>
      </w:r>
    </w:p>
    <w:p w:rsidR="00314960" w:rsidRPr="004B788D" w:rsidRDefault="00314960" w:rsidP="004B78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Рассмотреть менеджмент новостей. Профессию «спин-доктор»;</w:t>
      </w:r>
    </w:p>
    <w:p w:rsidR="00314960" w:rsidRPr="004B788D" w:rsidRDefault="00314960" w:rsidP="004B78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рассмотреть</w:t>
      </w:r>
      <w:r w:rsidR="004B788D" w:rsidRPr="004B788D">
        <w:rPr>
          <w:sz w:val="28"/>
          <w:szCs w:val="28"/>
        </w:rPr>
        <w:t xml:space="preserve"> </w:t>
      </w:r>
      <w:r w:rsidRPr="004B788D">
        <w:rPr>
          <w:sz w:val="28"/>
          <w:szCs w:val="28"/>
        </w:rPr>
        <w:t>механизмы управления новостной информацией;</w:t>
      </w:r>
    </w:p>
    <w:p w:rsidR="00314960" w:rsidRPr="004B788D" w:rsidRDefault="00314960" w:rsidP="004B78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рассмотреть приемы конструирования новостной информации;</w:t>
      </w:r>
    </w:p>
    <w:p w:rsidR="00314960" w:rsidRPr="004B788D" w:rsidRDefault="00314960" w:rsidP="004B78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рассмотреть продвижение новостей: оптимизацию формы и стиля подачи новостного материала;</w:t>
      </w:r>
    </w:p>
    <w:p w:rsidR="00314960" w:rsidRPr="004B788D" w:rsidRDefault="00314960" w:rsidP="004B78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дать определение слухам, изучить их особенности и факторы распространения.</w:t>
      </w:r>
    </w:p>
    <w:p w:rsidR="004B788D" w:rsidRPr="004B788D" w:rsidRDefault="004B788D" w:rsidP="004B788D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676C11" w:rsidRPr="004B788D" w:rsidRDefault="004B788D" w:rsidP="004B788D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B788D">
        <w:rPr>
          <w:sz w:val="28"/>
          <w:szCs w:val="28"/>
          <w:lang w:val="en-US"/>
        </w:rPr>
        <w:br w:type="page"/>
      </w:r>
      <w:r w:rsidR="00676C11" w:rsidRPr="004B788D">
        <w:rPr>
          <w:b/>
          <w:bCs/>
          <w:sz w:val="28"/>
          <w:szCs w:val="28"/>
        </w:rPr>
        <w:lastRenderedPageBreak/>
        <w:t>Менеджмент новостей. Профессия «спин-доктор»</w:t>
      </w:r>
    </w:p>
    <w:p w:rsidR="009C0A19" w:rsidRPr="004B788D" w:rsidRDefault="009C0A19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393E" w:rsidRPr="004B788D" w:rsidRDefault="00035C27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788D">
        <w:rPr>
          <w:sz w:val="28"/>
          <w:szCs w:val="28"/>
        </w:rPr>
        <w:t>Современное общество уже давно характеризуется как общество информационное. Все сферы жизни, начиная со стратегий транснациональных компаний и заканчивая повседневностью обычных людей, меняются, оказываясь помещенными в информационное пространство и глобальные деловые связи. Информация</w:t>
      </w:r>
      <w:r w:rsidR="00676C11" w:rsidRPr="004B788D">
        <w:rPr>
          <w:sz w:val="28"/>
          <w:szCs w:val="28"/>
        </w:rPr>
        <w:t xml:space="preserve"> из некоторого вспомогательного инструмента постепенно превращается в один из главных двигателей нашей жизни. Информация обеспечивает как индивидуальный комфорт и благополучие, так и прогрессивную динамику общества в целом.</w:t>
      </w:r>
      <w:r w:rsidR="00C13C99" w:rsidRPr="004B788D">
        <w:rPr>
          <w:sz w:val="28"/>
          <w:szCs w:val="28"/>
        </w:rPr>
        <w:t xml:space="preserve"> [</w:t>
      </w:r>
      <w:r w:rsidR="000643ED" w:rsidRPr="004B788D">
        <w:rPr>
          <w:sz w:val="28"/>
          <w:szCs w:val="28"/>
          <w:lang w:val="en-US"/>
        </w:rPr>
        <w:t>1</w:t>
      </w:r>
      <w:r w:rsidR="00C13C99" w:rsidRPr="004B788D">
        <w:rPr>
          <w:sz w:val="28"/>
          <w:szCs w:val="28"/>
          <w:lang w:val="en-US"/>
        </w:rPr>
        <w:t>]</w:t>
      </w:r>
    </w:p>
    <w:p w:rsidR="00A230B9" w:rsidRPr="004B788D" w:rsidRDefault="00A230B9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Естественно, что в этой ситуации буквально на всех рынках – политическом, экономическом, культурном и т.д. – разворачивается серьезная конкуренция за то, чья именно информация будет востребована и применена. </w:t>
      </w:r>
      <w:r w:rsidR="00437A34" w:rsidRPr="004B788D">
        <w:rPr>
          <w:sz w:val="28"/>
          <w:szCs w:val="28"/>
        </w:rPr>
        <w:t xml:space="preserve">Успех данного акта зависит от двух моментов: попадет ли </w:t>
      </w:r>
      <w:r w:rsidR="000C0CFE" w:rsidRPr="004B788D">
        <w:rPr>
          <w:sz w:val="28"/>
          <w:szCs w:val="28"/>
        </w:rPr>
        <w:t>сообщение в СМИ, а если да, то в каком объеме. При этом сейчас становится все более уместным говорить не о СМИ (средствах массовой коммуникации), но СМК (средствах массовой коммуникации), куда включены не только традиционные газеты, журналы, радио и телевидение, но также Интернет, мобильная и спутниковая связь.</w:t>
      </w:r>
    </w:p>
    <w:p w:rsidR="000C0CFE" w:rsidRPr="004B788D" w:rsidRDefault="00961680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Главное в первом и во втором понятиях – словосочетание «массовая информация/коммуникация». Специалисту по </w:t>
      </w:r>
      <w:r w:rsidRPr="004B788D">
        <w:rPr>
          <w:sz w:val="28"/>
          <w:szCs w:val="28"/>
          <w:lang w:val="en-US"/>
        </w:rPr>
        <w:t>PR</w:t>
      </w:r>
      <w:r w:rsidRPr="004B788D">
        <w:rPr>
          <w:sz w:val="28"/>
          <w:szCs w:val="28"/>
        </w:rPr>
        <w:t>, постоянно работающему в среде массовой коммуникации, важно понимать, что это такое.</w:t>
      </w:r>
    </w:p>
    <w:p w:rsidR="00961680" w:rsidRPr="004B788D" w:rsidRDefault="00961680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Массовая коммуникация – систематическое распространение сообщений среди численно больших рассредоточенных аудиторий с целью воздействия на оценки, мнения и поведение людей.</w:t>
      </w:r>
    </w:p>
    <w:p w:rsidR="00BA1855" w:rsidRPr="004B788D" w:rsidRDefault="00961680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Массовая коммуникация имеет следующие особенности:</w:t>
      </w:r>
    </w:p>
    <w:p w:rsidR="00961680" w:rsidRPr="004B788D" w:rsidRDefault="00961680" w:rsidP="004B788D">
      <w:pPr>
        <w:widowControl w:val="0"/>
        <w:numPr>
          <w:ilvl w:val="0"/>
          <w:numId w:val="2"/>
        </w:numPr>
        <w:tabs>
          <w:tab w:val="clear" w:pos="1815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Канал сообщения представляет собой сложные технологические системы распространения информации (например телевидение).</w:t>
      </w:r>
    </w:p>
    <w:p w:rsidR="00961680" w:rsidRPr="004B788D" w:rsidRDefault="00961680" w:rsidP="004B788D">
      <w:pPr>
        <w:widowControl w:val="0"/>
        <w:numPr>
          <w:ilvl w:val="0"/>
          <w:numId w:val="2"/>
        </w:numPr>
        <w:tabs>
          <w:tab w:val="clear" w:pos="1815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Сообщения массовой коммуникации представляют собой результат </w:t>
      </w:r>
      <w:r w:rsidRPr="004B788D">
        <w:rPr>
          <w:sz w:val="28"/>
          <w:szCs w:val="28"/>
        </w:rPr>
        <w:lastRenderedPageBreak/>
        <w:t>массового производства с зачастую повторяемой сложной структурой.</w:t>
      </w:r>
    </w:p>
    <w:p w:rsidR="00961680" w:rsidRPr="004B788D" w:rsidRDefault="00961680" w:rsidP="004B788D">
      <w:pPr>
        <w:widowControl w:val="0"/>
        <w:numPr>
          <w:ilvl w:val="0"/>
          <w:numId w:val="2"/>
        </w:numPr>
        <w:tabs>
          <w:tab w:val="clear" w:pos="1815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Публичный характер и открытость.</w:t>
      </w:r>
    </w:p>
    <w:p w:rsidR="00961680" w:rsidRPr="004B788D" w:rsidRDefault="00961680" w:rsidP="004B788D">
      <w:pPr>
        <w:widowControl w:val="0"/>
        <w:numPr>
          <w:ilvl w:val="0"/>
          <w:numId w:val="2"/>
        </w:numPr>
        <w:tabs>
          <w:tab w:val="clear" w:pos="1815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Ограниченный и контролируемый доступ к средствам передачи (как технически, так и юридически</w:t>
      </w:r>
      <w:r w:rsidR="00462293" w:rsidRPr="004B788D">
        <w:rPr>
          <w:sz w:val="28"/>
          <w:szCs w:val="28"/>
        </w:rPr>
        <w:t xml:space="preserve"> – например цензура</w:t>
      </w:r>
      <w:r w:rsidRPr="004B788D">
        <w:rPr>
          <w:sz w:val="28"/>
          <w:szCs w:val="28"/>
        </w:rPr>
        <w:t>)</w:t>
      </w:r>
      <w:r w:rsidR="00462293" w:rsidRPr="004B788D">
        <w:rPr>
          <w:sz w:val="28"/>
          <w:szCs w:val="28"/>
        </w:rPr>
        <w:t>.</w:t>
      </w:r>
    </w:p>
    <w:p w:rsidR="00462293" w:rsidRPr="004B788D" w:rsidRDefault="00462293" w:rsidP="004B788D">
      <w:pPr>
        <w:widowControl w:val="0"/>
        <w:numPr>
          <w:ilvl w:val="0"/>
          <w:numId w:val="2"/>
        </w:numPr>
        <w:tabs>
          <w:tab w:val="clear" w:pos="1815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Опосредованность и асссиметричность отношений передающей и принимающей стороны.</w:t>
      </w:r>
    </w:p>
    <w:p w:rsidR="00462293" w:rsidRPr="004B788D" w:rsidRDefault="00462293" w:rsidP="004B788D">
      <w:pPr>
        <w:widowControl w:val="0"/>
        <w:numPr>
          <w:ilvl w:val="0"/>
          <w:numId w:val="2"/>
        </w:numPr>
        <w:tabs>
          <w:tab w:val="clear" w:pos="1815"/>
          <w:tab w:val="num" w:pos="9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Множество реципиентов, то есть тех, кто воспринимает информацию.</w:t>
      </w:r>
    </w:p>
    <w:p w:rsidR="00A74799" w:rsidRPr="004B788D" w:rsidRDefault="00A74799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Специалистов по </w:t>
      </w:r>
      <w:r w:rsidRPr="004B788D">
        <w:rPr>
          <w:sz w:val="28"/>
          <w:szCs w:val="28"/>
          <w:lang w:val="en-US"/>
        </w:rPr>
        <w:t>PR</w:t>
      </w:r>
      <w:r w:rsidRPr="004B788D">
        <w:rPr>
          <w:sz w:val="28"/>
          <w:szCs w:val="28"/>
        </w:rPr>
        <w:t xml:space="preserve"> в этой связи интересует вопрос -</w:t>
      </w:r>
      <w:r w:rsidR="004B788D" w:rsidRPr="004B788D">
        <w:rPr>
          <w:sz w:val="28"/>
          <w:szCs w:val="28"/>
        </w:rPr>
        <w:t xml:space="preserve"> </w:t>
      </w:r>
      <w:r w:rsidRPr="004B788D">
        <w:rPr>
          <w:sz w:val="28"/>
          <w:szCs w:val="28"/>
        </w:rPr>
        <w:t>как повлиять на СМИ, чтобы целевые аудитории через них получили мощный и ясный сигнал в нужном направлении.</w:t>
      </w:r>
      <w:r w:rsidR="000643ED" w:rsidRPr="004B788D">
        <w:rPr>
          <w:sz w:val="28"/>
          <w:szCs w:val="28"/>
        </w:rPr>
        <w:t>[3]</w:t>
      </w:r>
    </w:p>
    <w:p w:rsidR="004940E5" w:rsidRPr="004B788D" w:rsidRDefault="00731C49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Н</w:t>
      </w:r>
      <w:r w:rsidR="00173265" w:rsidRPr="004B788D">
        <w:rPr>
          <w:sz w:val="28"/>
          <w:szCs w:val="28"/>
        </w:rPr>
        <w:t>аиболее распространенным и наиболее явным способом является управление самими СМИ с использованием административно-правовых регуляторов.</w:t>
      </w:r>
      <w:r w:rsidR="00EC37BA" w:rsidRPr="004B788D">
        <w:rPr>
          <w:sz w:val="28"/>
          <w:szCs w:val="28"/>
        </w:rPr>
        <w:t xml:space="preserve"> Например, посредством ужесточения или, напротив, либерализации механизмов регистрации СМИ: привлечения их к ответственности за различного рода нарушения, контроля за содержанием СМИ со стороны органов власти; путем выдачи или невыдачи им финансовых дотаций; через изменение возможностей</w:t>
      </w:r>
      <w:r w:rsidR="009C28C4" w:rsidRPr="004B788D">
        <w:rPr>
          <w:sz w:val="28"/>
          <w:szCs w:val="28"/>
        </w:rPr>
        <w:t xml:space="preserve"> для получения необходимой информации и т. д. Однако значительно более плодотворен подход, основанный на управлении информацией как таковой.</w:t>
      </w:r>
    </w:p>
    <w:p w:rsidR="00021E42" w:rsidRPr="004B788D" w:rsidRDefault="00011341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Новости являются отражением внимания общественного мнения по тому или иному вопросу, а точнее говоря, способствуют росту</w:t>
      </w:r>
      <w:r w:rsidR="00F80D19" w:rsidRPr="004B788D">
        <w:rPr>
          <w:sz w:val="28"/>
          <w:szCs w:val="28"/>
        </w:rPr>
        <w:t xml:space="preserve"> внимания общественности к тому или иному событию, то менеджмент новостей и становится тем инструментом, который дает возможность вводить элементы управления в информационно-событийный ряд.</w:t>
      </w:r>
      <w:r w:rsidR="008C5217" w:rsidRPr="004B788D">
        <w:rPr>
          <w:sz w:val="28"/>
          <w:szCs w:val="28"/>
        </w:rPr>
        <w:t xml:space="preserve"> Менеджмент новостей можно представить следующей схемой:</w:t>
      </w:r>
    </w:p>
    <w:p w:rsidR="00834BD5" w:rsidRPr="004B788D" w:rsidRDefault="004B788D" w:rsidP="004B788D">
      <w:pPr>
        <w:widowControl w:val="0"/>
        <w:spacing w:line="360" w:lineRule="auto"/>
        <w:jc w:val="both"/>
        <w:rPr>
          <w:sz w:val="28"/>
          <w:szCs w:val="28"/>
        </w:rPr>
      </w:pPr>
      <w:r w:rsidRPr="004B788D">
        <w:rPr>
          <w:sz w:val="28"/>
          <w:szCs w:val="28"/>
        </w:rPr>
        <w:br w:type="page"/>
      </w:r>
      <w:r w:rsidR="00431DB2">
        <w:rPr>
          <w:sz w:val="28"/>
          <w:szCs w:val="28"/>
        </w:rPr>
      </w:r>
      <w:r w:rsidR="00431DB2">
        <w:rPr>
          <w:sz w:val="28"/>
          <w:szCs w:val="28"/>
        </w:rPr>
        <w:pict>
          <v:group id="_x0000_s1026" style="width:435.95pt;height:270pt;mso-position-horizontal-relative:char;mso-position-vertical-relative:line" coordorigin="1701,1314" coordsize="8719,54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01;top:3525;width:1260;height:720">
              <v:textbox style="mso-next-textbox:#_x0000_s1027">
                <w:txbxContent>
                  <w:p w:rsidR="007B581C" w:rsidRDefault="007B581C" w:rsidP="007B581C">
                    <w:pPr>
                      <w:jc w:val="center"/>
                    </w:pPr>
                    <w:r>
                      <w:t>Отбор</w:t>
                    </w:r>
                  </w:p>
                  <w:p w:rsidR="007B581C" w:rsidRDefault="007B581C" w:rsidP="007B581C">
                    <w:pPr>
                      <w:jc w:val="center"/>
                    </w:pPr>
                    <w:r>
                      <w:t>события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8" type="#_x0000_t13" style="position:absolute;left:2961;top:3705;width:360;height:360"/>
            <v:shape id="_x0000_s1029" type="#_x0000_t202" style="position:absolute;left:3321;top:3525;width:1620;height:720">
              <v:textbox style="mso-next-textbox:#_x0000_s1029">
                <w:txbxContent>
                  <w:p w:rsidR="00B660D9" w:rsidRDefault="00B660D9" w:rsidP="00B660D9">
                    <w:pPr>
                      <w:jc w:val="center"/>
                    </w:pPr>
                    <w:r>
                      <w:t>Подготовка ожидания</w:t>
                    </w:r>
                  </w:p>
                </w:txbxContent>
              </v:textbox>
            </v:shape>
            <v:shape id="_x0000_s1030" type="#_x0000_t13" style="position:absolute;left:4941;top:3705;width:360;height:360"/>
            <v:shape id="_x0000_s1031" type="#_x0000_t202" style="position:absolute;left:5301;top:3525;width:1620;height:720">
              <v:textbox style="mso-next-textbox:#_x0000_s1031">
                <w:txbxContent>
                  <w:p w:rsidR="00A716CB" w:rsidRDefault="00A716CB" w:rsidP="00A716CB">
                    <w:pPr>
                      <w:jc w:val="center"/>
                    </w:pPr>
                    <w:r>
                      <w:t>Проведение</w:t>
                    </w:r>
                  </w:p>
                  <w:p w:rsidR="00A716CB" w:rsidRDefault="00A716CB" w:rsidP="00A716CB">
                    <w:pPr>
                      <w:jc w:val="center"/>
                    </w:pPr>
                    <w:r>
                      <w:t>события</w:t>
                    </w:r>
                  </w:p>
                </w:txbxContent>
              </v:textbox>
            </v:shape>
            <v:shape id="_x0000_s1032" type="#_x0000_t13" style="position:absolute;left:6586;top:3072;width:1620;height:180;rotation:-3338854fd" adj="21600,10800"/>
            <v:shape id="_x0000_s1033" type="#_x0000_t13" style="position:absolute;left:6510;top:4683;width:1524;height:354;rotation:-19681574fd" adj="21600,10800"/>
            <v:shape id="_x0000_s1034" type="#_x0000_t202" style="position:absolute;left:8620;top:2754;width:1800;height:2700">
              <v:textbox style="mso-next-textbox:#_x0000_s1034">
                <w:txbxContent>
                  <w:p w:rsidR="00DA52D0" w:rsidRDefault="00DA52D0">
                    <w:r>
                      <w:t>РЕЗОНАНС:</w:t>
                    </w:r>
                  </w:p>
                  <w:p w:rsidR="00DA52D0" w:rsidRDefault="00024B4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</w:t>
                    </w:r>
                    <w:r w:rsidR="00DA52D0">
                      <w:rPr>
                        <w:sz w:val="20"/>
                        <w:szCs w:val="20"/>
                      </w:rPr>
                      <w:t>Комментарии к событию;</w:t>
                    </w:r>
                  </w:p>
                  <w:p w:rsidR="00DA52D0" w:rsidRDefault="00024B4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</w:t>
                    </w:r>
                    <w:r w:rsidR="00DA52D0">
                      <w:rPr>
                        <w:sz w:val="20"/>
                        <w:szCs w:val="20"/>
                      </w:rPr>
                      <w:t>Упоминание события в списке однородных событий;</w:t>
                    </w:r>
                  </w:p>
                  <w:p w:rsidR="00024B42" w:rsidRDefault="00024B4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</w:t>
                    </w:r>
                    <w:r w:rsidR="009763F1">
                      <w:rPr>
                        <w:sz w:val="20"/>
                        <w:szCs w:val="20"/>
                      </w:rPr>
                      <w:t>ссылки в качестве подтверждения какой-либо тенденции</w:t>
                    </w:r>
                  </w:p>
                  <w:p w:rsidR="00024B42" w:rsidRPr="00DA52D0" w:rsidRDefault="00024B4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5" type="#_x0000_t13" style="position:absolute;left:6921;top:3657;width:1699;height:357"/>
            <v:shape id="_x0000_s1036" type="#_x0000_t202" style="position:absolute;left:6750;top:5274;width:1439;height:1440">
              <v:textbox style="mso-next-textbox:#_x0000_s1036">
                <w:txbxContent>
                  <w:p w:rsidR="00872BAD" w:rsidRDefault="00872BAD" w:rsidP="00872BAD">
                    <w:r>
                      <w:t xml:space="preserve">Освещение события в </w:t>
                    </w:r>
                  </w:p>
                  <w:p w:rsidR="00872BAD" w:rsidRDefault="00872BAD" w:rsidP="00872BAD">
                    <w:r>
                      <w:t>газете</w:t>
                    </w:r>
                  </w:p>
                </w:txbxContent>
              </v:textbox>
            </v:shape>
            <v:shape id="_x0000_s1037" type="#_x0000_t202" style="position:absolute;left:6750;top:1314;width:1440;height:1440">
              <v:textbox style="mso-next-textbox:#_x0000_s1037">
                <w:txbxContent>
                  <w:p w:rsidR="00834BD5" w:rsidRDefault="00834BD5">
                    <w:r>
                      <w:t>Освещение события на ТВ и радио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847B7" w:rsidRPr="004B788D" w:rsidRDefault="007847B7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Рис. 1. Этапы менеджмента новостей</w:t>
      </w:r>
    </w:p>
    <w:p w:rsidR="007847B7" w:rsidRPr="004B788D" w:rsidRDefault="007847B7" w:rsidP="004B788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C7D3E" w:rsidRPr="004B788D" w:rsidRDefault="004C7D3E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События отбираются исходя из интересов канала коммуникации, в противном случае</w:t>
      </w:r>
      <w:r w:rsidR="002438C6" w:rsidRPr="004B788D">
        <w:rPr>
          <w:sz w:val="28"/>
          <w:szCs w:val="28"/>
        </w:rPr>
        <w:t xml:space="preserve"> в него трудно будет попасть. С другой стороны, от того, какое событие выбрано, зависит окончательный выбор каналов коммуникации.</w:t>
      </w:r>
    </w:p>
    <w:p w:rsidR="00BF5336" w:rsidRPr="004B788D" w:rsidRDefault="00BF5336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Подготовка ожиданий включает и обработку аудитории. Так, например, перед неудачным завершением скандала по поводу несправедливого судейства Российской Олимпийской сборной в </w:t>
      </w:r>
      <w:r w:rsidRPr="004B788D">
        <w:rPr>
          <w:sz w:val="28"/>
          <w:szCs w:val="28"/>
          <w:lang w:val="en-US"/>
        </w:rPr>
        <w:t>Salt</w:t>
      </w:r>
      <w:r w:rsidRPr="004B788D">
        <w:rPr>
          <w:sz w:val="28"/>
          <w:szCs w:val="28"/>
        </w:rPr>
        <w:t xml:space="preserve"> </w:t>
      </w:r>
      <w:r w:rsidRPr="004B788D">
        <w:rPr>
          <w:sz w:val="28"/>
          <w:szCs w:val="28"/>
          <w:lang w:val="en-US"/>
        </w:rPr>
        <w:t>Lake</w:t>
      </w:r>
      <w:r w:rsidRPr="004B788D">
        <w:rPr>
          <w:sz w:val="28"/>
          <w:szCs w:val="28"/>
        </w:rPr>
        <w:t xml:space="preserve"> </w:t>
      </w:r>
      <w:r w:rsidRPr="004B788D">
        <w:rPr>
          <w:sz w:val="28"/>
          <w:szCs w:val="28"/>
          <w:lang w:val="en-US"/>
        </w:rPr>
        <w:t>City</w:t>
      </w:r>
      <w:r w:rsidRPr="004B788D">
        <w:rPr>
          <w:sz w:val="28"/>
          <w:szCs w:val="28"/>
        </w:rPr>
        <w:t xml:space="preserve"> в 2002г., население России подготовили к тому, что если мы выиграем в хоккей, то все простим.</w:t>
      </w:r>
      <w:r w:rsidR="00573526" w:rsidRPr="004B788D">
        <w:rPr>
          <w:sz w:val="28"/>
          <w:szCs w:val="28"/>
        </w:rPr>
        <w:t xml:space="preserve"> И лишь затем последовало событие «прощения, и без победы».</w:t>
      </w:r>
    </w:p>
    <w:p w:rsidR="008323B3" w:rsidRPr="004B788D" w:rsidRDefault="008323B3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На стадии освещения события очень важно правильно выбрать канал коммуникации, поскольку здесь переигрывать прессу приходится не методом запретов, а методом интеллектуальных находок. Одним из приемов является подготовка такой коммуникации, которая не допускает журналисткой редактуры</w:t>
      </w:r>
      <w:r w:rsidR="00497972" w:rsidRPr="004B788D">
        <w:rPr>
          <w:sz w:val="28"/>
          <w:szCs w:val="28"/>
        </w:rPr>
        <w:t>.</w:t>
      </w:r>
    </w:p>
    <w:p w:rsidR="00497972" w:rsidRPr="004B788D" w:rsidRDefault="00BF3B35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Возможно продолжение жизни события с помощью специально сконструированного цикла прохождения новостей, как то: комментарии к </w:t>
      </w:r>
      <w:r w:rsidRPr="004B788D">
        <w:rPr>
          <w:sz w:val="28"/>
          <w:szCs w:val="28"/>
        </w:rPr>
        <w:lastRenderedPageBreak/>
        <w:t xml:space="preserve">событию, дополнительные подробности, упоминание события в списке однородных событий, ссылки в качестве подтверждения какой-либо тенденции и т. д. </w:t>
      </w:r>
    </w:p>
    <w:p w:rsidR="001A070A" w:rsidRPr="004B788D" w:rsidRDefault="001A746C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Здесь важно знать, что как отрицательное, так и положительное событие имеет определенный срок жизни. Если не подпитывать новыми сообщениями, то за срок 7 – 10 дней оно полностью «выветривается» из массового</w:t>
      </w:r>
      <w:r w:rsidR="00E34CC4" w:rsidRPr="004B788D">
        <w:rPr>
          <w:sz w:val="28"/>
          <w:szCs w:val="28"/>
        </w:rPr>
        <w:t xml:space="preserve"> сознания. Поэтому в ряде случаев нет нужды в опровержениях, поскольку</w:t>
      </w:r>
      <w:r w:rsidR="00617FFD" w:rsidRPr="004B788D">
        <w:rPr>
          <w:sz w:val="28"/>
          <w:szCs w:val="28"/>
        </w:rPr>
        <w:t xml:space="preserve"> «негатив» умрет сам.</w:t>
      </w:r>
    </w:p>
    <w:p w:rsidR="00617FFD" w:rsidRPr="004B788D" w:rsidRDefault="00C53F33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Ситуация с развитием способов управления событиями в мире способствовала появлению достаточно модной и пока еще редкой профессии «спин-доктор». Н</w:t>
      </w:r>
      <w:r w:rsidR="00452C5C" w:rsidRPr="004B788D">
        <w:rPr>
          <w:sz w:val="28"/>
          <w:szCs w:val="28"/>
        </w:rPr>
        <w:t>аибольший спрос на спиндоктора связан с исправлением освещения события в медиа-кругах, после того как информационное развитие приняло неблагоприятный оттенок</w:t>
      </w:r>
      <w:r w:rsidR="00775AD8" w:rsidRPr="004B788D">
        <w:rPr>
          <w:sz w:val="28"/>
          <w:szCs w:val="28"/>
        </w:rPr>
        <w:t>. Само слово «</w:t>
      </w:r>
      <w:r w:rsidR="00775AD8" w:rsidRPr="004B788D">
        <w:rPr>
          <w:sz w:val="28"/>
          <w:szCs w:val="28"/>
          <w:lang w:val="en-US"/>
        </w:rPr>
        <w:t>spin</w:t>
      </w:r>
      <w:r w:rsidR="00775AD8" w:rsidRPr="004B788D">
        <w:rPr>
          <w:sz w:val="28"/>
          <w:szCs w:val="28"/>
        </w:rPr>
        <w:t>» означает «верчение, кружение», то есть – это представление событий в более благоприятном виде. Сегодня</w:t>
      </w:r>
      <w:r w:rsidR="00274EC4" w:rsidRPr="004B788D">
        <w:rPr>
          <w:sz w:val="28"/>
          <w:szCs w:val="28"/>
        </w:rPr>
        <w:t xml:space="preserve"> зачастую именно эту деятельность определяют как менеджмент новостей.</w:t>
      </w:r>
    </w:p>
    <w:p w:rsidR="00633FCC" w:rsidRPr="004B788D" w:rsidRDefault="00633FCC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Так,</w:t>
      </w:r>
      <w:r w:rsidR="004B788D" w:rsidRPr="004B788D">
        <w:rPr>
          <w:sz w:val="28"/>
          <w:szCs w:val="28"/>
        </w:rPr>
        <w:t xml:space="preserve"> </w:t>
      </w:r>
      <w:r w:rsidRPr="004B788D">
        <w:rPr>
          <w:sz w:val="28"/>
          <w:szCs w:val="28"/>
        </w:rPr>
        <w:t>Д. Уоттс дает следующее определение рассматриваемой профессии: «Спин-доктора являются частью</w:t>
      </w:r>
      <w:r w:rsidR="00014CAD" w:rsidRPr="004B788D">
        <w:rPr>
          <w:sz w:val="28"/>
          <w:szCs w:val="28"/>
        </w:rPr>
        <w:t xml:space="preserve"> медиа-команды,</w:t>
      </w:r>
      <w:r w:rsidR="004B788D" w:rsidRPr="004B788D">
        <w:rPr>
          <w:sz w:val="28"/>
          <w:szCs w:val="28"/>
        </w:rPr>
        <w:t xml:space="preserve"> </w:t>
      </w:r>
      <w:r w:rsidR="00014CAD" w:rsidRPr="004B788D">
        <w:rPr>
          <w:sz w:val="28"/>
          <w:szCs w:val="28"/>
        </w:rPr>
        <w:t>их задачей становится изменение того, как публика воспринимает событие, или изменение ожиданий того, что может произойти».</w:t>
      </w:r>
      <w:r w:rsidR="008C6D92" w:rsidRPr="004B788D">
        <w:rPr>
          <w:sz w:val="28"/>
          <w:szCs w:val="28"/>
        </w:rPr>
        <w:t xml:space="preserve"> Здесь необходимо постоянство реакции, и это не просто «рука на пульсе», а проведение тех или </w:t>
      </w:r>
      <w:r w:rsidR="00CB5C02" w:rsidRPr="004B788D">
        <w:rPr>
          <w:sz w:val="28"/>
          <w:szCs w:val="28"/>
        </w:rPr>
        <w:t>иных действий в ответ на то или иное развитие событие. Он приводит следующие пять типов использования «спина»:</w:t>
      </w:r>
    </w:p>
    <w:p w:rsidR="00CB5C02" w:rsidRPr="004B788D" w:rsidRDefault="00CB5C02" w:rsidP="004B788D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До-спин – подготовка перед событием. </w:t>
      </w:r>
    </w:p>
    <w:p w:rsidR="00CB5C02" w:rsidRPr="004B788D" w:rsidRDefault="00CB5C02" w:rsidP="004B788D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После-спин – наведение блеска на событие.</w:t>
      </w:r>
    </w:p>
    <w:p w:rsidR="00CB5C02" w:rsidRPr="004B788D" w:rsidRDefault="00CB5C02" w:rsidP="004B788D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Торнадо-спин – попытка перевода общественного интереса в другую сферу.</w:t>
      </w:r>
    </w:p>
    <w:p w:rsidR="00D873D8" w:rsidRPr="004B788D" w:rsidRDefault="00531298" w:rsidP="004B788D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Контроль кризиса – менеджмент событий, выходящих из-под контроля.</w:t>
      </w:r>
    </w:p>
    <w:p w:rsidR="00531298" w:rsidRPr="004B788D" w:rsidRDefault="0035403F" w:rsidP="004B788D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Уменьшение ущерба – менеджмент событий, которые уже не контролируются, с целью предотвращения нанесения дальнейшего ущерба.</w:t>
      </w:r>
    </w:p>
    <w:p w:rsidR="00363F87" w:rsidRPr="004B788D" w:rsidRDefault="00E804AE" w:rsidP="004B788D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В новостной плоскости произошедшее событие может тормозиться или ускоряться. В этих случаях задачей спин-доктора становится правильное использование следующих приемов своего инструментария для ускорения или торможения события.</w:t>
      </w:r>
      <w:r w:rsidR="000643ED" w:rsidRPr="004B788D">
        <w:rPr>
          <w:sz w:val="28"/>
          <w:szCs w:val="28"/>
        </w:rPr>
        <w:t>[2]</w:t>
      </w:r>
    </w:p>
    <w:p w:rsidR="00A9032F" w:rsidRPr="004B788D" w:rsidRDefault="00A9032F" w:rsidP="004B788D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032F" w:rsidRPr="004B788D" w:rsidRDefault="00A9032F" w:rsidP="004B788D">
      <w:pPr>
        <w:widowControl w:val="0"/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788D">
        <w:rPr>
          <w:b/>
          <w:bCs/>
          <w:sz w:val="28"/>
          <w:szCs w:val="28"/>
        </w:rPr>
        <w:t>2. Механизмы управления новостной информацией</w:t>
      </w:r>
    </w:p>
    <w:p w:rsidR="004B788D" w:rsidRDefault="004B788D" w:rsidP="004B788D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04AE" w:rsidRPr="004B788D" w:rsidRDefault="00A9032F" w:rsidP="004B788D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Практике </w:t>
      </w:r>
      <w:r w:rsidRPr="004B788D">
        <w:rPr>
          <w:sz w:val="28"/>
          <w:szCs w:val="28"/>
          <w:lang w:val="en-US"/>
        </w:rPr>
        <w:t>PR</w:t>
      </w:r>
      <w:r w:rsidRPr="004B788D">
        <w:rPr>
          <w:sz w:val="28"/>
          <w:szCs w:val="28"/>
        </w:rPr>
        <w:t xml:space="preserve"> известны следующие механизмы конструирования новостной информации, позволяющие также и управлять сообщениями СМИ.</w:t>
      </w:r>
    </w:p>
    <w:p w:rsidR="00FB729B" w:rsidRPr="004B788D" w:rsidRDefault="00FB729B" w:rsidP="004B788D">
      <w:pPr>
        <w:widowControl w:val="0"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Формирование собственного информационного потока. На первом, «валовом» этапе целевой группе дается максимально большой объем информации. От чьего бы имени вы не выступали – в любом случае необходимо попытаться захватить монополию на информацию о себе хотя бы для того,</w:t>
      </w:r>
      <w:r w:rsidR="00032911" w:rsidRPr="004B788D">
        <w:rPr>
          <w:sz w:val="28"/>
          <w:szCs w:val="28"/>
        </w:rPr>
        <w:t xml:space="preserve"> чтобы вас узнали и к вам привыкли.</w:t>
      </w:r>
    </w:p>
    <w:p w:rsidR="00B557C7" w:rsidRPr="004B788D" w:rsidRDefault="00032911" w:rsidP="004B788D">
      <w:pPr>
        <w:widowControl w:val="0"/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Сегментирование информационного потока манипулирования информацией. Процесс манипулирования м</w:t>
      </w:r>
      <w:r w:rsidR="00BE6CD6" w:rsidRPr="004B788D">
        <w:rPr>
          <w:sz w:val="28"/>
          <w:szCs w:val="28"/>
        </w:rPr>
        <w:t>ожет быть определен как недопустимый или неэтичный, если он направлен на прямой обман потребителей информации</w:t>
      </w:r>
      <w:r w:rsidR="004B788D" w:rsidRPr="004B788D">
        <w:rPr>
          <w:sz w:val="28"/>
          <w:szCs w:val="28"/>
        </w:rPr>
        <w:t xml:space="preserve"> </w:t>
      </w:r>
      <w:r w:rsidR="00BE6CD6" w:rsidRPr="004B788D">
        <w:rPr>
          <w:sz w:val="28"/>
          <w:szCs w:val="28"/>
        </w:rPr>
        <w:t>(использование заведомо ложных цифр и фактов). Значительно сложнее обстоит дело с понятием «ложная оценка»: «ложное» с точки зрения одного субъекта может быть «истинным» с позиции другого, отсюда данное словосочетание приобретает весьма относительный философский контекст.</w:t>
      </w:r>
      <w:r w:rsidR="00562C9B" w:rsidRPr="004B788D">
        <w:rPr>
          <w:sz w:val="28"/>
          <w:szCs w:val="28"/>
        </w:rPr>
        <w:t xml:space="preserve"> А употребление тезисов типа «мы говорим только правду и обходимся без манипулирования» носит и вовсе идеалистический характер.</w:t>
      </w:r>
    </w:p>
    <w:p w:rsidR="00032911" w:rsidRPr="004B788D" w:rsidRDefault="00B557C7" w:rsidP="004B788D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Сознательное манипулирование информацией представляет собой цивилизованную игру-конкуренцию по существующим в обществе правилам</w:t>
      </w:r>
      <w:r w:rsidR="009C0CA2" w:rsidRPr="004B788D">
        <w:rPr>
          <w:sz w:val="28"/>
          <w:szCs w:val="28"/>
        </w:rPr>
        <w:t>, в процессе которой используются определенные приемы работы с информацией для ее оптимального воздействия на потребителя. К их числу относятся следующие:</w:t>
      </w:r>
    </w:p>
    <w:p w:rsidR="009C0CA2" w:rsidRPr="004B788D" w:rsidRDefault="00071DD1" w:rsidP="004B788D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Умолчание. «Невыгодная» информация изымается, остается только «выгодная».</w:t>
      </w:r>
    </w:p>
    <w:p w:rsidR="00071DD1" w:rsidRPr="004B788D" w:rsidRDefault="00071DD1" w:rsidP="004B788D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Перестановка. Необходимые информационному субъекту выносятся в начало материала, в то время как прочие, иногда действительно значимые, «задвигаются» в конец.</w:t>
      </w:r>
    </w:p>
    <w:p w:rsidR="00912436" w:rsidRPr="004B788D" w:rsidRDefault="00912436" w:rsidP="004B788D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Привлечение авторитетного посредника. Подыскивается авторитетный источник, передающий ту же самую информацию. Из его уст она звучит убедительнее.</w:t>
      </w:r>
    </w:p>
    <w:p w:rsidR="00B76517" w:rsidRPr="004B788D" w:rsidRDefault="00B76517" w:rsidP="004B788D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Подгонка опросов и рейтингов. Подбирается и опрашивается такая совокупность людей</w:t>
      </w:r>
      <w:r w:rsidR="0006716A" w:rsidRPr="004B788D">
        <w:rPr>
          <w:sz w:val="28"/>
          <w:szCs w:val="28"/>
        </w:rPr>
        <w:t>, чьё мнение работает на решение нужной задачи.</w:t>
      </w:r>
    </w:p>
    <w:p w:rsidR="0006716A" w:rsidRPr="004B788D" w:rsidRDefault="000C6A57" w:rsidP="004B788D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Подбор цитат. Предоставляются некомментируемые цитаты, в комплексе работающие на требуемый результат.</w:t>
      </w:r>
    </w:p>
    <w:p w:rsidR="000C6A57" w:rsidRPr="004B788D" w:rsidRDefault="005421AE" w:rsidP="004B788D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Эмоциональная подпитка. Использование эмоциональных материалов и оборотов в условиях нехватки конкретных фактов и цифр.</w:t>
      </w:r>
    </w:p>
    <w:p w:rsidR="005421AE" w:rsidRPr="004B788D" w:rsidRDefault="005421AE" w:rsidP="004B788D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Монтаж. Выбор из большого количества фото,- видео,- аудиоматериалов таких, </w:t>
      </w:r>
      <w:r w:rsidR="002D0041" w:rsidRPr="004B788D">
        <w:rPr>
          <w:sz w:val="28"/>
          <w:szCs w:val="28"/>
        </w:rPr>
        <w:t xml:space="preserve">которые выставляли бы некоторый объект в невыгодном или, напротив, выгодном ракурсе. </w:t>
      </w:r>
    </w:p>
    <w:p w:rsidR="000575D3" w:rsidRPr="004B788D" w:rsidRDefault="000575D3" w:rsidP="004B788D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Комплексным примером манипулирования является технология расстановки информационных акцентов во время выборной компании.</w:t>
      </w:r>
    </w:p>
    <w:p w:rsidR="00745DE7" w:rsidRPr="004B788D" w:rsidRDefault="000575D3" w:rsidP="004B788D">
      <w:pPr>
        <w:widowControl w:val="0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Сначала, в ходе так называемого «идентификационного этапа» кампании, кандидат «очеловечивается», исходя из того образа, который был бы наиболее приемлем для избирателей. Цель этапа – получить рефлексию избирателей. Цель этапа – получить рефлексию избирателей в виде установок «этого мы знаем» и </w:t>
      </w:r>
      <w:r w:rsidR="004B788D" w:rsidRPr="004B788D">
        <w:rPr>
          <w:sz w:val="28"/>
          <w:szCs w:val="28"/>
        </w:rPr>
        <w:t xml:space="preserve"> </w:t>
      </w:r>
      <w:r w:rsidR="00745DE7" w:rsidRPr="004B788D">
        <w:rPr>
          <w:sz w:val="28"/>
          <w:szCs w:val="28"/>
        </w:rPr>
        <w:t>«он вроде ничего».</w:t>
      </w:r>
    </w:p>
    <w:p w:rsidR="00012C34" w:rsidRPr="004B788D" w:rsidRDefault="00012C34" w:rsidP="004B788D">
      <w:pPr>
        <w:widowControl w:val="0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Но на следующем этапе позитивный человеческий образ дополняется позициями, свидетельствующими о дееспособности кандидата как политика (аргументационный этап)</w:t>
      </w:r>
      <w:r w:rsidR="00F26C6D" w:rsidRPr="004B788D">
        <w:rPr>
          <w:sz w:val="28"/>
          <w:szCs w:val="28"/>
        </w:rPr>
        <w:t>, и в ход идут программы, предложения, акции и проч.</w:t>
      </w:r>
    </w:p>
    <w:p w:rsidR="00657281" w:rsidRPr="004B788D" w:rsidRDefault="00F26C6D" w:rsidP="004B788D">
      <w:pPr>
        <w:widowControl w:val="0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Очередной информационный акцент – сопоставление с оппозицией.</w:t>
      </w:r>
      <w:r w:rsidR="00F35B3F" w:rsidRPr="004B788D">
        <w:rPr>
          <w:sz w:val="28"/>
          <w:szCs w:val="28"/>
        </w:rPr>
        <w:t xml:space="preserve"> Выдается нейтральная или неблагоприятная информация о других кандидатах, предлагается избирателю сравнить «нашего» с «не нашим» и сделать соответствующие выводы.</w:t>
      </w:r>
    </w:p>
    <w:p w:rsidR="008C3E8C" w:rsidRPr="004B788D" w:rsidRDefault="00657281" w:rsidP="004B788D">
      <w:pPr>
        <w:widowControl w:val="0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Накануне выборов появляется информационный акцент совсем другого свойства. Если предыдущие этапы удались – приглашение избирателей участвовать в выборах (Все на выборы! Сделай свой выбор! Даже из двух зол – выбирают!). Если же кампания, по существу, проиграна – предложение бойкотировать выборы, потому что «все равно ничего не изменится».</w:t>
      </w:r>
    </w:p>
    <w:p w:rsidR="002B7149" w:rsidRPr="004B788D" w:rsidRDefault="008C3E8C" w:rsidP="004B788D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3. Приоритетная поставка информации, информационное партнерство. </w:t>
      </w:r>
      <w:r w:rsidR="009F0771" w:rsidRPr="004B788D">
        <w:rPr>
          <w:sz w:val="28"/>
          <w:szCs w:val="28"/>
        </w:rPr>
        <w:t>Когда вы почувствуете, что ваша информация пользуется доверием со стороны СМИ, нужно идти дальше</w:t>
      </w:r>
      <w:r w:rsidR="008B3C49" w:rsidRPr="004B788D">
        <w:rPr>
          <w:sz w:val="28"/>
          <w:szCs w:val="28"/>
        </w:rPr>
        <w:t xml:space="preserve">. Выбираются достаточно влиятельные или в наибольшей степени работающие с вашими целевыми аудиториями СМИ, с которыми заключается джентльменское </w:t>
      </w:r>
      <w:r w:rsidR="00B0170C" w:rsidRPr="004B788D">
        <w:rPr>
          <w:sz w:val="28"/>
          <w:szCs w:val="28"/>
        </w:rPr>
        <w:t>соглашение. Когда такое соглашение хотя бы на принципиальном уровне, достигнуто, начинается информационный обмен, постепенно перерастающий в информационное сотрудничество, а затем и в более глобальные формы взаимодействия в рамках решения важных для обеих сторон проблем.</w:t>
      </w:r>
    </w:p>
    <w:p w:rsidR="005B68E3" w:rsidRPr="004B788D" w:rsidRDefault="002B7149" w:rsidP="004B788D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4. Оптимизация формы и стиля подачи материалов. СМИ – это в конечном счете высокоразвитая абстракция. И для того чтобы серьезный политический анализ донести до читателей</w:t>
      </w:r>
      <w:r w:rsidR="00B0170C" w:rsidRPr="004B788D">
        <w:rPr>
          <w:sz w:val="28"/>
          <w:szCs w:val="28"/>
        </w:rPr>
        <w:t xml:space="preserve"> </w:t>
      </w:r>
      <w:r w:rsidRPr="004B788D">
        <w:rPr>
          <w:sz w:val="28"/>
          <w:szCs w:val="28"/>
        </w:rPr>
        <w:t>«Московского комсомольца», его нужно препарировать в такой форме, чтобы этот материал стал приемлемым для аудитории с пониженными интеллектуальными запросами, от массовости</w:t>
      </w:r>
      <w:r w:rsidR="004B788D" w:rsidRPr="004B788D">
        <w:rPr>
          <w:sz w:val="28"/>
          <w:szCs w:val="28"/>
        </w:rPr>
        <w:t xml:space="preserve"> </w:t>
      </w:r>
      <w:r w:rsidRPr="004B788D">
        <w:rPr>
          <w:sz w:val="28"/>
          <w:szCs w:val="28"/>
        </w:rPr>
        <w:t>и симпатий которой зависит экономическое выживание. Это не значит, что для МК неприемлемы глубокие аналитические материалы – просто нужно их соответствующим образом обработать.</w:t>
      </w:r>
      <w:r w:rsidR="003F722C" w:rsidRPr="004B788D">
        <w:rPr>
          <w:sz w:val="28"/>
          <w:szCs w:val="28"/>
        </w:rPr>
        <w:t>[3]</w:t>
      </w:r>
    </w:p>
    <w:p w:rsidR="005B68E3" w:rsidRPr="004B788D" w:rsidRDefault="005B68E3" w:rsidP="004B788D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6C6D" w:rsidRPr="004B788D" w:rsidRDefault="005B68E3" w:rsidP="004B788D">
      <w:pPr>
        <w:widowControl w:val="0"/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788D">
        <w:rPr>
          <w:b/>
          <w:bCs/>
          <w:sz w:val="28"/>
          <w:szCs w:val="28"/>
        </w:rPr>
        <w:t>3. Приемы конструирования новостной информации</w:t>
      </w:r>
    </w:p>
    <w:p w:rsidR="004B788D" w:rsidRDefault="004B788D" w:rsidP="004B788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2BA2" w:rsidRPr="004B788D" w:rsidRDefault="005B68E3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Важным критерием попадания информации в СМИ является ее новостной характер.</w:t>
      </w:r>
      <w:r w:rsidR="00FD6C79" w:rsidRPr="004B788D">
        <w:rPr>
          <w:sz w:val="28"/>
          <w:szCs w:val="28"/>
        </w:rPr>
        <w:t xml:space="preserve"> Новость является способом привлечения внимания к некоторой структуре, личности или замыслу, ведущим к установлению позитивных взаимоотношений, влияющим на увеличение продаж товаров или услуг, на рост авторитета в обществе и т.д. </w:t>
      </w:r>
    </w:p>
    <w:p w:rsidR="00FD6C79" w:rsidRPr="004B788D" w:rsidRDefault="00FD6C79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Один из самых очевидных,</w:t>
      </w:r>
      <w:r w:rsidR="00612D65" w:rsidRPr="004B788D">
        <w:rPr>
          <w:sz w:val="28"/>
          <w:szCs w:val="28"/>
        </w:rPr>
        <w:t xml:space="preserve"> распространенных и не стареющих приемов – привязка новости к «круглой» дате. </w:t>
      </w:r>
      <w:r w:rsidR="00DC0A7A" w:rsidRPr="004B788D">
        <w:rPr>
          <w:sz w:val="28"/>
          <w:szCs w:val="28"/>
        </w:rPr>
        <w:t>Повод для выдачи информации необязательно привязывать к празднику, а можно и к той дате, когда произошло или должно будет произойти важное для общественности событие.</w:t>
      </w:r>
      <w:r w:rsidR="00AE5BFB" w:rsidRPr="004B788D">
        <w:rPr>
          <w:sz w:val="28"/>
          <w:szCs w:val="28"/>
        </w:rPr>
        <w:t xml:space="preserve"> Более того, и событие, и связанный с ним праздник можно просто придумать. Придумывание праздников – один из самых распространенных методов продвижения информации на Западе</w:t>
      </w:r>
    </w:p>
    <w:p w:rsidR="00AE5BFB" w:rsidRPr="004B788D" w:rsidRDefault="00AE5BFB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В</w:t>
      </w:r>
      <w:r w:rsidR="005C38A8" w:rsidRPr="004B788D">
        <w:rPr>
          <w:sz w:val="28"/>
          <w:szCs w:val="28"/>
        </w:rPr>
        <w:t xml:space="preserve"> России широко распространены праздники в форме презентации по случаю открытия нового офиса, профессионального дня или даты создания фирмы.</w:t>
      </w:r>
      <w:r w:rsidR="003F722C" w:rsidRPr="004B788D">
        <w:rPr>
          <w:sz w:val="28"/>
          <w:szCs w:val="28"/>
        </w:rPr>
        <w:t>[1]</w:t>
      </w:r>
    </w:p>
    <w:p w:rsidR="005C38A8" w:rsidRPr="004B788D" w:rsidRDefault="005C38A8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Прием «предложение события на выбор», когда вы, не будучи уверенными в том, что ваше событие с удовольствием «проглотят» СМИ, придумываете ему «в довесок» второе, желательно иного профиля.</w:t>
      </w:r>
      <w:r w:rsidR="00AC2A9C" w:rsidRPr="004B788D">
        <w:rPr>
          <w:sz w:val="28"/>
          <w:szCs w:val="28"/>
        </w:rPr>
        <w:t xml:space="preserve"> В преддверии своего учредительного съезда одна из партий разослала в СМИ пресс-релиз с анонсом сразу двух событий: 12 февраля партия проведет шоу-турнир по контактному каратэ, а 15 февраля – свой учредительный съезд. Прием сработал, и партия была </w:t>
      </w:r>
      <w:r w:rsidR="00B66E47" w:rsidRPr="004B788D">
        <w:rPr>
          <w:sz w:val="28"/>
          <w:szCs w:val="28"/>
        </w:rPr>
        <w:t>многократно упомянута СМИ в различных контекстах.</w:t>
      </w:r>
    </w:p>
    <w:p w:rsidR="00EF42A7" w:rsidRPr="004B788D" w:rsidRDefault="00EF42A7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Сделать или «умножить» новость способна и демонстрация разных взглядов, подходов к одной и той же проблеме.</w:t>
      </w:r>
    </w:p>
    <w:p w:rsidR="008C40AD" w:rsidRPr="004B788D" w:rsidRDefault="008C40AD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Неплохой эффект дает усиление новости за счет</w:t>
      </w:r>
      <w:r w:rsidR="00DC5AC4" w:rsidRPr="004B788D">
        <w:rPr>
          <w:sz w:val="28"/>
          <w:szCs w:val="28"/>
        </w:rPr>
        <w:t xml:space="preserve"> присутствия влиятельных людей (</w:t>
      </w:r>
      <w:r w:rsidR="00DC5AC4" w:rsidRPr="004B788D">
        <w:rPr>
          <w:sz w:val="28"/>
          <w:szCs w:val="28"/>
          <w:lang w:val="en-US"/>
        </w:rPr>
        <w:t>opinion</w:t>
      </w:r>
      <w:r w:rsidR="00DC5AC4" w:rsidRPr="004B788D">
        <w:rPr>
          <w:sz w:val="28"/>
          <w:szCs w:val="28"/>
        </w:rPr>
        <w:t xml:space="preserve"> </w:t>
      </w:r>
      <w:r w:rsidR="00DC5AC4" w:rsidRPr="004B788D">
        <w:rPr>
          <w:sz w:val="28"/>
          <w:szCs w:val="28"/>
          <w:lang w:val="en-US"/>
        </w:rPr>
        <w:t>leaders</w:t>
      </w:r>
      <w:r w:rsidR="00DC5AC4" w:rsidRPr="004B788D">
        <w:rPr>
          <w:sz w:val="28"/>
          <w:szCs w:val="28"/>
        </w:rPr>
        <w:t xml:space="preserve">). </w:t>
      </w:r>
      <w:r w:rsidR="00BA7F13" w:rsidRPr="004B788D">
        <w:rPr>
          <w:sz w:val="28"/>
          <w:szCs w:val="28"/>
        </w:rPr>
        <w:t>Более того, если в пресс-конференции участвуют руководители области, округа, государства,</w:t>
      </w:r>
      <w:r w:rsidR="004B788D" w:rsidRPr="004B788D">
        <w:rPr>
          <w:sz w:val="28"/>
          <w:szCs w:val="28"/>
        </w:rPr>
        <w:t xml:space="preserve"> </w:t>
      </w:r>
      <w:r w:rsidR="00BA7F13" w:rsidRPr="004B788D">
        <w:rPr>
          <w:sz w:val="28"/>
          <w:szCs w:val="28"/>
        </w:rPr>
        <w:t>известные бизнесмены или политики, можно вообще не ломать голову над привлечением журналистов – они все равно придут на встречу и выдадут в СМИ свои комментарии.</w:t>
      </w:r>
    </w:p>
    <w:p w:rsidR="00BA7F13" w:rsidRPr="004B788D" w:rsidRDefault="00121762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Следующий прием повышения значимости новости – сочетания ее с общественно важной проблемой. В данном случае проблему желательно, с одной стороны,</w:t>
      </w:r>
      <w:r w:rsidR="002D6ED3" w:rsidRPr="004B788D">
        <w:rPr>
          <w:sz w:val="28"/>
          <w:szCs w:val="28"/>
        </w:rPr>
        <w:t xml:space="preserve"> максимально конкретизировать, а с другой – проверить ее на предмет «затертости».</w:t>
      </w:r>
    </w:p>
    <w:p w:rsidR="002D6ED3" w:rsidRPr="004B788D" w:rsidRDefault="002D6ED3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Чаще получается так: информационный повод присутствует, но он явно связан с личным или корпоративным интересом, отчего материал попадает в СМИ «с большим скрипом». Значит, нужно</w:t>
      </w:r>
      <w:r w:rsidR="006D04C7" w:rsidRPr="004B788D">
        <w:rPr>
          <w:sz w:val="28"/>
          <w:szCs w:val="28"/>
        </w:rPr>
        <w:t xml:space="preserve"> превратить проблему в общественно значимую. Например, борьба за земельные участки среди девелоперских и строительных фирм Москвы трансформируется в тему строительства недорогого жилья для молодых.</w:t>
      </w:r>
    </w:p>
    <w:p w:rsidR="00646109" w:rsidRPr="004B788D" w:rsidRDefault="00251B5E" w:rsidP="004B788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788D">
        <w:rPr>
          <w:sz w:val="28"/>
          <w:szCs w:val="28"/>
        </w:rPr>
        <w:t>Итак, новость не может состояться без информации. Приходилось встречать немало гражданских и военных государственных деятелей очень высокого ранга, которые терпели провалы из-за того, что беспрерывно отчитывались о проделанной работе, не рассказывая при этом ничего нового. А отвечая на</w:t>
      </w:r>
      <w:r w:rsidR="004B788D" w:rsidRPr="004B788D">
        <w:rPr>
          <w:sz w:val="28"/>
          <w:szCs w:val="28"/>
        </w:rPr>
        <w:t xml:space="preserve"> </w:t>
      </w:r>
      <w:r w:rsidRPr="004B788D">
        <w:rPr>
          <w:sz w:val="28"/>
          <w:szCs w:val="28"/>
        </w:rPr>
        <w:t xml:space="preserve">острый и злободневный вопрос, говорили так: «Могу вас заверить, что здесь принимаются все предусмотренные законом меры…». Эффект от таких «откровений» был близким к нулю или даже негативным. </w:t>
      </w:r>
      <w:r w:rsidR="003F722C" w:rsidRPr="004B788D">
        <w:rPr>
          <w:sz w:val="28"/>
          <w:szCs w:val="28"/>
          <w:lang w:val="en-US"/>
        </w:rPr>
        <w:t>[3]</w:t>
      </w:r>
    </w:p>
    <w:p w:rsidR="00E14CE5" w:rsidRPr="004B788D" w:rsidRDefault="00E14CE5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4CE5" w:rsidRPr="004B788D" w:rsidRDefault="00E14CE5" w:rsidP="004B78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788D">
        <w:rPr>
          <w:b/>
          <w:bCs/>
          <w:sz w:val="28"/>
          <w:szCs w:val="28"/>
        </w:rPr>
        <w:t>4.</w:t>
      </w:r>
      <w:r w:rsidR="00FA40D5" w:rsidRPr="004B788D">
        <w:rPr>
          <w:b/>
          <w:bCs/>
          <w:sz w:val="28"/>
          <w:szCs w:val="28"/>
        </w:rPr>
        <w:t xml:space="preserve"> </w:t>
      </w:r>
      <w:r w:rsidRPr="004B788D">
        <w:rPr>
          <w:b/>
          <w:bCs/>
          <w:sz w:val="28"/>
          <w:szCs w:val="28"/>
        </w:rPr>
        <w:t xml:space="preserve">Продвижение новостей: оптимизация формы и стиля </w:t>
      </w:r>
      <w:r w:rsidR="004B788D" w:rsidRPr="004B788D">
        <w:rPr>
          <w:b/>
          <w:bCs/>
          <w:sz w:val="28"/>
          <w:szCs w:val="28"/>
        </w:rPr>
        <w:t xml:space="preserve"> </w:t>
      </w:r>
      <w:r w:rsidRPr="004B788D">
        <w:rPr>
          <w:b/>
          <w:bCs/>
          <w:sz w:val="28"/>
          <w:szCs w:val="28"/>
        </w:rPr>
        <w:t>подачи новостного материала</w:t>
      </w:r>
    </w:p>
    <w:p w:rsidR="004C3D7D" w:rsidRPr="004B788D" w:rsidRDefault="004C3D7D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3068" w:rsidRPr="004B788D" w:rsidRDefault="005E3068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Основная часть новостей формируется за счет ее содержания. В то же время путем использования ряда специальных приемов можно прирастить к первоначальному весу новости и «дополнительную весомость», создание которой лежит на пути оптимизации формы и стиля подачи новостного материала.</w:t>
      </w:r>
    </w:p>
    <w:p w:rsidR="00640130" w:rsidRPr="004B788D" w:rsidRDefault="00640130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Верный способ такого «дополнения» - сообщить новость быстрее других. Конкуренция за право первыми обработать источник свежей новости между пресс-центрами, информационными агентствами, печатными и электронными СМИ столь высока именно потому, что если первый выход информации «съедается», условно говоря, на 100%, то последующие – все меньше и меньше. Практическая же рекомендация для </w:t>
      </w:r>
      <w:r w:rsidRPr="004B788D">
        <w:rPr>
          <w:sz w:val="28"/>
          <w:szCs w:val="28"/>
          <w:lang w:val="en-US"/>
        </w:rPr>
        <w:t>PR</w:t>
      </w:r>
      <w:r w:rsidRPr="004B788D">
        <w:rPr>
          <w:sz w:val="28"/>
          <w:szCs w:val="28"/>
        </w:rPr>
        <w:t>-структуры здесь заключается в следующем: начиная работать с некоторым клиентом - поставщиком информации, по</w:t>
      </w:r>
      <w:r w:rsidR="00DC7904" w:rsidRPr="004B788D">
        <w:rPr>
          <w:sz w:val="28"/>
          <w:szCs w:val="28"/>
        </w:rPr>
        <w:t>заботьтесь о выяснении того, не ведут ли аналогичную деятельность другие субъекты информационного рынка, а затем боритесь за право «первой ночи».</w:t>
      </w:r>
    </w:p>
    <w:p w:rsidR="00AC675B" w:rsidRPr="004B788D" w:rsidRDefault="00AC675B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Логическим продолжением названного способа является подача новости как эксклюзивной. Другими словами, вы не только объявляете новость первыми,</w:t>
      </w:r>
      <w:r w:rsidR="004B2834" w:rsidRPr="004B788D">
        <w:rPr>
          <w:sz w:val="28"/>
          <w:szCs w:val="28"/>
        </w:rPr>
        <w:t xml:space="preserve"> но и подчеркиваете исключительный характер акции: новости представляются «только здесь, только сейчас», «только для данной аудитории», «только один раз» и т.д. </w:t>
      </w:r>
    </w:p>
    <w:p w:rsidR="00686983" w:rsidRPr="004B788D" w:rsidRDefault="00090017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Новость станет значительно весомее и тогда, когда вы сумеете придать ей мониторинговый характер. С</w:t>
      </w:r>
      <w:r w:rsidR="00397DAE" w:rsidRPr="004B788D">
        <w:rPr>
          <w:sz w:val="28"/>
          <w:szCs w:val="28"/>
        </w:rPr>
        <w:t>ледуя этой же логике, вес любого события усиливается звеном в цепочке нескольких, объединенных единым замыслом событий.</w:t>
      </w:r>
    </w:p>
    <w:p w:rsidR="007018ED" w:rsidRPr="004B788D" w:rsidRDefault="00686983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Дополнительный вес новости возникает и за счет разбивки ее на части.</w:t>
      </w:r>
      <w:r w:rsidR="00240F71" w:rsidRPr="004B788D">
        <w:rPr>
          <w:sz w:val="28"/>
          <w:szCs w:val="28"/>
        </w:rPr>
        <w:t xml:space="preserve"> Так, ежегодно проводимый в России телевизионный конкурс «Тэфи» развивается как бы по нарастающей: пресс-конференция с объявлением условий проведения конкурса в очередном году – еще одна с оглашением номинантов – заключительное презентационное действие с объявлением победителей и вручением призов. </w:t>
      </w:r>
    </w:p>
    <w:p w:rsidR="003E07B5" w:rsidRPr="004B788D" w:rsidRDefault="007018ED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Количество информационных акций вокруг одной и той же новости при желании можно увеличивать и дальше: анонс новости – изложение новости – комментарии новости – дополнительные подробности – промежуточные итоги окончательные итоги и т. д. </w:t>
      </w:r>
      <w:r w:rsidR="003E07B5" w:rsidRPr="004B788D">
        <w:rPr>
          <w:sz w:val="28"/>
          <w:szCs w:val="28"/>
        </w:rPr>
        <w:t>При прочих равных условиях значительно больший выход в СМИ имеет та новость, которая максимально подробно изложена в раздаваемых журналистам материалах.</w:t>
      </w:r>
      <w:r w:rsidR="003F722C" w:rsidRPr="004B788D">
        <w:rPr>
          <w:sz w:val="28"/>
          <w:szCs w:val="28"/>
        </w:rPr>
        <w:t xml:space="preserve"> </w:t>
      </w:r>
    </w:p>
    <w:p w:rsidR="008C1F36" w:rsidRPr="004B788D" w:rsidRDefault="006706D3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В продвижении новости в СМИ важную роль играет фотография. Во-первых, не каждое издание имеет возможность посылать на ваше имя мероприятие фотокорреспондента; во-вторых, большинство газет и журналов не заинтересуются сюжетами типа «говорящие головы», если конечно, последние не принадлежат президенту, премьер-министру и приравненным к ним ньюсмейкерам. Другое дело – фотографии событий, о которых вы рассказываете. В 1997г. проходило первое в мире автомобильное восхождение на Эльбрус, которое</w:t>
      </w:r>
      <w:r w:rsidR="00037127" w:rsidRPr="004B788D">
        <w:rPr>
          <w:sz w:val="28"/>
          <w:szCs w:val="28"/>
        </w:rPr>
        <w:t xml:space="preserve"> было обеспечено соответствующей информационной поддержкой. Журналистам – участникам «победной» пресс-конференции было ясно: речь идет о рекламе автомобиля </w:t>
      </w:r>
      <w:r w:rsidR="00037127" w:rsidRPr="004B788D">
        <w:rPr>
          <w:sz w:val="28"/>
          <w:szCs w:val="28"/>
          <w:lang w:val="en-US"/>
        </w:rPr>
        <w:t>Land</w:t>
      </w:r>
      <w:r w:rsidR="00037127" w:rsidRPr="004B788D">
        <w:rPr>
          <w:sz w:val="28"/>
          <w:szCs w:val="28"/>
        </w:rPr>
        <w:t xml:space="preserve"> </w:t>
      </w:r>
      <w:r w:rsidR="00037127" w:rsidRPr="004B788D">
        <w:rPr>
          <w:sz w:val="28"/>
          <w:szCs w:val="28"/>
          <w:lang w:val="en-US"/>
        </w:rPr>
        <w:t>Rover</w:t>
      </w:r>
      <w:r w:rsidR="00037127" w:rsidRPr="004B788D">
        <w:rPr>
          <w:sz w:val="28"/>
          <w:szCs w:val="28"/>
        </w:rPr>
        <w:t xml:space="preserve"> </w:t>
      </w:r>
      <w:r w:rsidR="00037127" w:rsidRPr="004B788D">
        <w:rPr>
          <w:sz w:val="28"/>
          <w:szCs w:val="28"/>
          <w:lang w:val="en-US"/>
        </w:rPr>
        <w:t>Defender</w:t>
      </w:r>
      <w:r w:rsidR="00037127" w:rsidRPr="004B788D">
        <w:rPr>
          <w:sz w:val="28"/>
          <w:szCs w:val="28"/>
        </w:rPr>
        <w:t xml:space="preserve">-90, поэтому с бесплатным прохождением материала могут возникнуть сложности. </w:t>
      </w:r>
      <w:r w:rsidR="005A663C" w:rsidRPr="004B788D">
        <w:rPr>
          <w:sz w:val="28"/>
          <w:szCs w:val="28"/>
        </w:rPr>
        <w:t>Однако многие репортеры, а вместе с ними и редакторы не устояли перед качественными красочными фото горно-снежных пейзажей, прелесть которых контрастно подчеркивала впечатляющая по размерам и форме машина.</w:t>
      </w:r>
      <w:r w:rsidR="003F722C" w:rsidRPr="004B788D">
        <w:rPr>
          <w:sz w:val="28"/>
          <w:szCs w:val="28"/>
        </w:rPr>
        <w:t xml:space="preserve"> [</w:t>
      </w:r>
      <w:r w:rsidR="003F722C" w:rsidRPr="004B788D">
        <w:rPr>
          <w:sz w:val="28"/>
          <w:szCs w:val="28"/>
          <w:lang w:val="en-US"/>
        </w:rPr>
        <w:t>2]</w:t>
      </w:r>
      <w:r w:rsidR="003F722C" w:rsidRPr="004B788D">
        <w:rPr>
          <w:sz w:val="28"/>
          <w:szCs w:val="28"/>
        </w:rPr>
        <w:t xml:space="preserve"> </w:t>
      </w:r>
    </w:p>
    <w:p w:rsidR="004C3D7D" w:rsidRPr="004B788D" w:rsidRDefault="004C3D7D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3D7D" w:rsidRPr="004B788D" w:rsidRDefault="004C3D7D" w:rsidP="004B788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4B788D">
        <w:rPr>
          <w:b/>
          <w:bCs/>
          <w:sz w:val="28"/>
          <w:szCs w:val="28"/>
        </w:rPr>
        <w:t>Слухи, их особенности и факторы распространения</w:t>
      </w:r>
    </w:p>
    <w:p w:rsidR="004B788D" w:rsidRDefault="004B788D" w:rsidP="004B788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3D7D" w:rsidRPr="004B788D" w:rsidRDefault="004C3D7D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Слухи</w:t>
      </w:r>
      <w:r w:rsidR="004B788D" w:rsidRPr="004B788D">
        <w:rPr>
          <w:sz w:val="28"/>
          <w:szCs w:val="28"/>
        </w:rPr>
        <w:t xml:space="preserve"> </w:t>
      </w:r>
      <w:r w:rsidRPr="004B788D">
        <w:rPr>
          <w:sz w:val="28"/>
          <w:szCs w:val="28"/>
        </w:rPr>
        <w:t xml:space="preserve">являются достаточно распространенным элементом </w:t>
      </w:r>
      <w:r w:rsidR="00956FB3" w:rsidRPr="004B788D">
        <w:rPr>
          <w:sz w:val="28"/>
          <w:szCs w:val="28"/>
        </w:rPr>
        <w:t>массового общения. Поэтому в ПР -</w:t>
      </w:r>
      <w:r w:rsidR="008C1F36" w:rsidRPr="004B788D">
        <w:rPr>
          <w:sz w:val="28"/>
          <w:szCs w:val="28"/>
        </w:rPr>
        <w:t xml:space="preserve"> </w:t>
      </w:r>
      <w:r w:rsidR="00956FB3" w:rsidRPr="004B788D">
        <w:rPr>
          <w:sz w:val="28"/>
          <w:szCs w:val="28"/>
        </w:rPr>
        <w:t>деятельности работа с таким материалом является одним из условий успехов проводимой кампании.</w:t>
      </w:r>
    </w:p>
    <w:p w:rsidR="00956FB3" w:rsidRPr="004B788D" w:rsidRDefault="00956FB3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Одно из определений слухов принадлежит Т. Шибутани</w:t>
      </w:r>
      <w:r w:rsidR="004B788D" w:rsidRPr="004B788D">
        <w:rPr>
          <w:sz w:val="28"/>
          <w:szCs w:val="28"/>
        </w:rPr>
        <w:t xml:space="preserve"> </w:t>
      </w:r>
      <w:r w:rsidRPr="004B788D">
        <w:rPr>
          <w:sz w:val="28"/>
          <w:szCs w:val="28"/>
        </w:rPr>
        <w:t>и гласит, что это «циркулирующая форма коммуникаций, с помощью которой люди, находясь в неоднозначной ситуации, объединяются, создавая разумную её интерпретацию, сообща используя при этом свой интеллектуальный потенциал».</w:t>
      </w:r>
    </w:p>
    <w:p w:rsidR="00956FB3" w:rsidRPr="004B788D" w:rsidRDefault="00956FB3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Важно учитывать тот факт, что слухи – это специфический вид межличностной коммуникации, </w:t>
      </w:r>
      <w:r w:rsidR="00102530" w:rsidRPr="004B788D">
        <w:rPr>
          <w:sz w:val="28"/>
          <w:szCs w:val="28"/>
        </w:rPr>
        <w:t>в процессе которой сюжет, до известной степени отражающей некоторые реальные или вымышленные события, становятся достоянием обширной диффузной аудитории.</w:t>
      </w:r>
      <w:r w:rsidR="00E532CC" w:rsidRPr="004B788D">
        <w:rPr>
          <w:sz w:val="28"/>
          <w:szCs w:val="28"/>
        </w:rPr>
        <w:t xml:space="preserve"> Кроме описываемого события слухи отражают также общественное мнение и настроение, более общие социальные стереотипы и установки и, наконец, информационную ситуацию в регионе.</w:t>
      </w:r>
    </w:p>
    <w:p w:rsidR="00E532CC" w:rsidRPr="004B788D" w:rsidRDefault="00E532CC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Слухи принято классифицировать по двум параметрам:</w:t>
      </w:r>
    </w:p>
    <w:p w:rsidR="00E532CC" w:rsidRPr="004B788D" w:rsidRDefault="00E532CC" w:rsidP="004B788D">
      <w:pPr>
        <w:widowControl w:val="0"/>
        <w:numPr>
          <w:ilvl w:val="0"/>
          <w:numId w:val="4"/>
        </w:numPr>
        <w:tabs>
          <w:tab w:val="clear" w:pos="1909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экспрессивный – эмоциональные состояния, выражаемые в содержании слухов, и соответствующие типы эмоциональных реакций;</w:t>
      </w:r>
    </w:p>
    <w:p w:rsidR="00E532CC" w:rsidRPr="004B788D" w:rsidRDefault="00E532CC" w:rsidP="004B788D">
      <w:pPr>
        <w:widowControl w:val="0"/>
        <w:numPr>
          <w:ilvl w:val="0"/>
          <w:numId w:val="4"/>
        </w:numPr>
        <w:tabs>
          <w:tab w:val="clear" w:pos="1909"/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информационный – степень достоверности сюжета: от абсолютно ложных до относительно близких к действительности.</w:t>
      </w:r>
    </w:p>
    <w:p w:rsidR="00E532CC" w:rsidRPr="004B788D" w:rsidRDefault="00E532CC" w:rsidP="004B788D">
      <w:pPr>
        <w:widowControl w:val="0"/>
        <w:tabs>
          <w:tab w:val="num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По мнению американского специалиста</w:t>
      </w:r>
      <w:r w:rsidR="00061C09" w:rsidRPr="004B788D">
        <w:rPr>
          <w:sz w:val="28"/>
          <w:szCs w:val="28"/>
        </w:rPr>
        <w:t xml:space="preserve"> по вопросам коммуникаций в условиях кризиса У. Джона, чаще всего распространению слухов способствуют следующие обстоятельства:</w:t>
      </w:r>
    </w:p>
    <w:p w:rsidR="00061C09" w:rsidRPr="004B788D" w:rsidRDefault="00061C09" w:rsidP="004B788D">
      <w:pPr>
        <w:widowControl w:val="0"/>
        <w:numPr>
          <w:ilvl w:val="0"/>
          <w:numId w:val="5"/>
        </w:numPr>
        <w:tabs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Отсутствие аутентичности между информацией из официальных источников и каналов массовой коммуникации; </w:t>
      </w:r>
    </w:p>
    <w:p w:rsidR="00061C09" w:rsidRPr="004B788D" w:rsidRDefault="00061C09" w:rsidP="004B788D">
      <w:pPr>
        <w:widowControl w:val="0"/>
        <w:numPr>
          <w:ilvl w:val="0"/>
          <w:numId w:val="5"/>
        </w:numPr>
        <w:tabs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Неполнота в аутентичности содержания информации;</w:t>
      </w:r>
    </w:p>
    <w:p w:rsidR="00061C09" w:rsidRPr="004B788D" w:rsidRDefault="00061C09" w:rsidP="004B788D">
      <w:pPr>
        <w:widowControl w:val="0"/>
        <w:numPr>
          <w:ilvl w:val="0"/>
          <w:numId w:val="5"/>
        </w:numPr>
        <w:tabs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Возникновение сомнений вследствие распространения неправдивой информации;</w:t>
      </w:r>
    </w:p>
    <w:p w:rsidR="00457C67" w:rsidRPr="004B788D" w:rsidRDefault="00061C09" w:rsidP="004B788D">
      <w:pPr>
        <w:widowControl w:val="0"/>
        <w:numPr>
          <w:ilvl w:val="0"/>
          <w:numId w:val="5"/>
        </w:numPr>
        <w:tabs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Отсутствие удовлетворения </w:t>
      </w:r>
      <w:r w:rsidR="00780696" w:rsidRPr="004B788D">
        <w:rPr>
          <w:sz w:val="28"/>
          <w:szCs w:val="28"/>
        </w:rPr>
        <w:t>требуемого человеческим «эго» (удовлетворение от обладания информации «для</w:t>
      </w:r>
      <w:r w:rsidR="00457C67" w:rsidRPr="004B788D">
        <w:rPr>
          <w:sz w:val="28"/>
          <w:szCs w:val="28"/>
        </w:rPr>
        <w:t xml:space="preserve"> служебного пользования»</w:t>
      </w:r>
      <w:r w:rsidR="00780696" w:rsidRPr="004B788D">
        <w:rPr>
          <w:sz w:val="28"/>
          <w:szCs w:val="28"/>
        </w:rPr>
        <w:t>)</w:t>
      </w:r>
      <w:r w:rsidR="00457C67" w:rsidRPr="004B788D">
        <w:rPr>
          <w:sz w:val="28"/>
          <w:szCs w:val="28"/>
        </w:rPr>
        <w:t>;</w:t>
      </w:r>
    </w:p>
    <w:p w:rsidR="00457C67" w:rsidRPr="004B788D" w:rsidRDefault="00457C67" w:rsidP="004B788D">
      <w:pPr>
        <w:widowControl w:val="0"/>
        <w:numPr>
          <w:ilvl w:val="0"/>
          <w:numId w:val="5"/>
        </w:numPr>
        <w:tabs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Длительная задержка принятия решения, которое случается в связи с важностью рассматриваемого вопроса;</w:t>
      </w:r>
    </w:p>
    <w:p w:rsidR="00457C67" w:rsidRPr="004B788D" w:rsidRDefault="00457C67" w:rsidP="004B788D">
      <w:pPr>
        <w:widowControl w:val="0"/>
        <w:numPr>
          <w:ilvl w:val="0"/>
          <w:numId w:val="5"/>
        </w:numPr>
        <w:tabs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Появление у персонала организаций чувства, что он не может контролировать ситуацию или позаботиться о своей судьбе;</w:t>
      </w:r>
    </w:p>
    <w:p w:rsidR="007754B1" w:rsidRPr="004B788D" w:rsidRDefault="007754B1" w:rsidP="004B788D">
      <w:pPr>
        <w:widowControl w:val="0"/>
        <w:numPr>
          <w:ilvl w:val="0"/>
          <w:numId w:val="5"/>
        </w:numPr>
        <w:tabs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Наличие серьезных организационных проблем;</w:t>
      </w:r>
    </w:p>
    <w:p w:rsidR="00061C09" w:rsidRPr="004B788D" w:rsidRDefault="007754B1" w:rsidP="004B788D">
      <w:pPr>
        <w:widowControl w:val="0"/>
        <w:numPr>
          <w:ilvl w:val="0"/>
          <w:numId w:val="5"/>
        </w:numPr>
        <w:tabs>
          <w:tab w:val="num" w:pos="112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Черезмерность организационного конфликта и межличностных антагонизмов.</w:t>
      </w:r>
      <w:r w:rsidR="00061C09" w:rsidRPr="004B788D">
        <w:rPr>
          <w:sz w:val="28"/>
          <w:szCs w:val="28"/>
        </w:rPr>
        <w:t xml:space="preserve"> </w:t>
      </w:r>
    </w:p>
    <w:p w:rsidR="00B85C3F" w:rsidRPr="004B788D" w:rsidRDefault="00B85C3F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Особая эффективность слухов связана с их содержанием. Наиболее эффективна явно или внимо запретная альтернативная информация, содержащая элементы опровержения или отрицания каких-либо общеизвестных или общедоступных сведений. Желание выделиться из серой толпы находит свое отражение и в желании владеть «в другой», необычной информации. </w:t>
      </w:r>
    </w:p>
    <w:p w:rsidR="00792F4C" w:rsidRPr="004B788D" w:rsidRDefault="00B85C3F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Слух пользуется успехом, если имеет дискомфортную информацию, т. е. такую, которая вызывает страх, тревогу, возмущение, переживает обычный ход событий. Практика показывает, что влияние негативных слухов по сравнению с позитивными значительно более сильная. Возможно, это следствие недоверия власти или особенность человеческой психики: вспоминая прошлое, мы останавливаемся на событиях, выходящих за рамки повседневности, но не саму повседневность. </w:t>
      </w:r>
      <w:r w:rsidR="00DF4516" w:rsidRPr="004B788D">
        <w:rPr>
          <w:sz w:val="28"/>
          <w:szCs w:val="28"/>
        </w:rPr>
        <w:t>Негативный слух живуч еще и потому, что его порой невозможно опровергнуть, ибо сталкиваешься необходимостью доказывать, что «ты не верблюд». Невозможно, строго говоря, доказать,</w:t>
      </w:r>
      <w:r w:rsidR="00E478D5" w:rsidRPr="004B788D">
        <w:rPr>
          <w:sz w:val="28"/>
          <w:szCs w:val="28"/>
        </w:rPr>
        <w:t xml:space="preserve"> что никто вообще не берет взяток. Можно доказать, что он не взял в конкретной ситуации от конкретного лица и даже вообще никогда не был замечен в лихоинстве. Но невозможно со 100% уверенностью утверждать, что он не брал в других обстоятельствах или не возьмет в будущем. </w:t>
      </w:r>
    </w:p>
    <w:p w:rsidR="00272D03" w:rsidRPr="004B788D" w:rsidRDefault="00E478D5" w:rsidP="004B788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788D">
        <w:rPr>
          <w:sz w:val="28"/>
          <w:szCs w:val="28"/>
        </w:rPr>
        <w:t>И, наконец, четвертый фактор, определяющий живучесть злономерной и досужей молвы, - ее «подкормка» всевозможными опровержениями. Кто-то даже пошутил, что слухам не верят до тех пор, пока их не начинают опровергать.</w:t>
      </w:r>
      <w:r w:rsidR="0026234A" w:rsidRPr="004B788D">
        <w:rPr>
          <w:sz w:val="28"/>
          <w:szCs w:val="28"/>
        </w:rPr>
        <w:t xml:space="preserve"> [</w:t>
      </w:r>
      <w:r w:rsidR="0026234A" w:rsidRPr="004B788D">
        <w:rPr>
          <w:sz w:val="28"/>
          <w:szCs w:val="28"/>
          <w:lang w:val="en-US"/>
        </w:rPr>
        <w:t>3]</w:t>
      </w:r>
    </w:p>
    <w:p w:rsidR="00E478D5" w:rsidRPr="004B788D" w:rsidRDefault="004B788D" w:rsidP="004B788D">
      <w:pPr>
        <w:widowControl w:val="0"/>
        <w:tabs>
          <w:tab w:val="left" w:pos="2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A1E71" w:rsidRPr="004B788D">
        <w:rPr>
          <w:b/>
          <w:bCs/>
          <w:sz w:val="28"/>
          <w:szCs w:val="28"/>
        </w:rPr>
        <w:t>Заключение</w:t>
      </w:r>
    </w:p>
    <w:p w:rsidR="0062272A" w:rsidRPr="004B788D" w:rsidRDefault="0062272A" w:rsidP="004B788D">
      <w:pPr>
        <w:widowControl w:val="0"/>
        <w:tabs>
          <w:tab w:val="left" w:pos="29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A1E71" w:rsidRPr="004B788D" w:rsidRDefault="00CD2E8F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Менеджмент новостей позволяет вводить элементы управления в информационно-событийный ряд</w:t>
      </w:r>
      <w:r w:rsidR="00EB250B" w:rsidRPr="004B788D">
        <w:rPr>
          <w:sz w:val="28"/>
          <w:szCs w:val="28"/>
        </w:rPr>
        <w:t>. Основными его этапами являются: отбор событий, подготовка ожидания,</w:t>
      </w:r>
      <w:r w:rsidR="007271EC" w:rsidRPr="004B788D">
        <w:rPr>
          <w:sz w:val="28"/>
          <w:szCs w:val="28"/>
        </w:rPr>
        <w:t xml:space="preserve"> проведение события, его освещение и резонанс (комментарии, упоминание, ссылки на него). Человек, занимающийся менеджментом новостей и исправлением ошибок оповещения событий, именуется «спин-доктором»</w:t>
      </w:r>
      <w:r w:rsidR="001A1295" w:rsidRPr="004B788D">
        <w:rPr>
          <w:sz w:val="28"/>
          <w:szCs w:val="28"/>
        </w:rPr>
        <w:t>. Существует пять способов использования спина: 1) до-спин – подготовка к событию; 2) после-спин – наведение блеска на событие; 3) торнадо-спин – перевод интересов в другую сферу; 4) контроль кризиса; 5) уменьшение ущерба после события. Задачей спин-доктора является правильное использование его инструментов для ускорения или торможения событий.</w:t>
      </w:r>
    </w:p>
    <w:p w:rsidR="00CA1E71" w:rsidRPr="004B788D" w:rsidRDefault="00362425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Основными приемами конструирования новостной информации являются: «привязка» к круглой дате,</w:t>
      </w:r>
      <w:r w:rsidR="00A214AF" w:rsidRPr="004B788D">
        <w:rPr>
          <w:sz w:val="28"/>
          <w:szCs w:val="28"/>
        </w:rPr>
        <w:t xml:space="preserve"> «событие на выбор», различные составляющие, демонстрация разных взглядов, присутствие влиятельных людей, наличие важной проблемы, скандал и различные сочетания вышеперечисленных способов. </w:t>
      </w:r>
    </w:p>
    <w:p w:rsidR="00DA3370" w:rsidRPr="004B788D" w:rsidRDefault="00DA3370" w:rsidP="004B78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788D">
        <w:rPr>
          <w:sz w:val="28"/>
          <w:szCs w:val="28"/>
        </w:rPr>
        <w:t>Для</w:t>
      </w:r>
      <w:r w:rsidR="00D616C8" w:rsidRPr="004B788D">
        <w:rPr>
          <w:sz w:val="28"/>
          <w:szCs w:val="28"/>
        </w:rPr>
        <w:t xml:space="preserve"> увеличения значимости новости используют следующие приемы: сообщение новости быстрее других, подача новости как эксклюзивной, предоставление новости к цепочке событий, наличие комментариев к новости, подведение итогов, наличие фотографий.</w:t>
      </w:r>
    </w:p>
    <w:p w:rsidR="00863FBD" w:rsidRPr="004B788D" w:rsidRDefault="004B788D" w:rsidP="004B788D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3FBD" w:rsidRPr="004B788D">
        <w:rPr>
          <w:b/>
          <w:bCs/>
          <w:sz w:val="28"/>
          <w:szCs w:val="28"/>
        </w:rPr>
        <w:t>Список используемой литературы</w:t>
      </w:r>
    </w:p>
    <w:p w:rsidR="00025BDA" w:rsidRPr="004B788D" w:rsidRDefault="00025BDA" w:rsidP="004B788D">
      <w:pPr>
        <w:widowControl w:val="0"/>
        <w:tabs>
          <w:tab w:val="left" w:pos="9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3FBD" w:rsidRPr="004B788D" w:rsidRDefault="00D43CAA" w:rsidP="004B788D">
      <w:pPr>
        <w:widowControl w:val="0"/>
        <w:spacing w:line="360" w:lineRule="auto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1. </w:t>
      </w:r>
      <w:r w:rsidR="00863FBD" w:rsidRPr="004B788D">
        <w:rPr>
          <w:sz w:val="28"/>
          <w:szCs w:val="28"/>
        </w:rPr>
        <w:t xml:space="preserve">Березняков Д. В. Управление общественными отношениями (паблик рилейшнз): Учебно-методический комплекс для дистанционного обучения. – Новосибирск: СибАГС, 2002. </w:t>
      </w:r>
      <w:r w:rsidR="00283D27" w:rsidRPr="004B788D">
        <w:rPr>
          <w:sz w:val="28"/>
          <w:szCs w:val="28"/>
        </w:rPr>
        <w:t>–</w:t>
      </w:r>
      <w:r w:rsidR="00863FBD" w:rsidRPr="004B788D">
        <w:rPr>
          <w:sz w:val="28"/>
          <w:szCs w:val="28"/>
        </w:rPr>
        <w:t xml:space="preserve"> 127</w:t>
      </w:r>
      <w:r w:rsidR="00283D27" w:rsidRPr="004B788D">
        <w:rPr>
          <w:sz w:val="28"/>
          <w:szCs w:val="28"/>
        </w:rPr>
        <w:t xml:space="preserve">с. </w:t>
      </w:r>
    </w:p>
    <w:p w:rsidR="00D43CAA" w:rsidRPr="004B788D" w:rsidRDefault="00D43CAA" w:rsidP="004B788D">
      <w:pPr>
        <w:widowControl w:val="0"/>
        <w:spacing w:line="360" w:lineRule="auto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2. Управление общественными отношениями: Учебник / Под общ. ред. Комаровского В. С. М.: Изд-во РАГС, 2003. – 400с., 3000 экз. </w:t>
      </w:r>
    </w:p>
    <w:p w:rsidR="0062272A" w:rsidRPr="004B788D" w:rsidRDefault="00D43CAA" w:rsidP="004B788D">
      <w:pPr>
        <w:widowControl w:val="0"/>
        <w:spacing w:line="360" w:lineRule="auto"/>
        <w:jc w:val="both"/>
        <w:rPr>
          <w:sz w:val="28"/>
          <w:szCs w:val="28"/>
        </w:rPr>
      </w:pPr>
      <w:r w:rsidRPr="004B788D">
        <w:rPr>
          <w:sz w:val="28"/>
          <w:szCs w:val="28"/>
        </w:rPr>
        <w:t xml:space="preserve">3. </w:t>
      </w:r>
      <w:r w:rsidR="001563DD" w:rsidRPr="004B788D">
        <w:rPr>
          <w:sz w:val="28"/>
          <w:szCs w:val="28"/>
        </w:rPr>
        <w:t>Кондратьев Э. В., Абрамов Р. Н. Связи с общественностью: Учебное пособие для высшей школы / Под общ. ред.</w:t>
      </w:r>
      <w:r w:rsidR="00485AF1" w:rsidRPr="004B788D">
        <w:rPr>
          <w:sz w:val="28"/>
          <w:szCs w:val="28"/>
        </w:rPr>
        <w:t xml:space="preserve"> С. Д. Резника. – 3-е изд. – М.: Академический Проект, 2005. – 432 с. – («</w:t>
      </w:r>
      <w:r w:rsidR="00485AF1" w:rsidRPr="004B788D">
        <w:rPr>
          <w:sz w:val="28"/>
          <w:szCs w:val="28"/>
          <w:lang w:val="en-US"/>
        </w:rPr>
        <w:t>Ga</w:t>
      </w:r>
      <w:r w:rsidR="00881818" w:rsidRPr="004B788D">
        <w:rPr>
          <w:sz w:val="28"/>
          <w:szCs w:val="28"/>
          <w:lang w:val="en-US"/>
        </w:rPr>
        <w:t>ud</w:t>
      </w:r>
      <w:r w:rsidR="00D35B2E" w:rsidRPr="004B788D">
        <w:rPr>
          <w:sz w:val="28"/>
          <w:szCs w:val="28"/>
          <w:lang w:val="en-US"/>
        </w:rPr>
        <w:t>eamus</w:t>
      </w:r>
      <w:r w:rsidR="00485AF1" w:rsidRPr="004B788D">
        <w:rPr>
          <w:sz w:val="28"/>
          <w:szCs w:val="28"/>
        </w:rPr>
        <w:t>»)</w:t>
      </w:r>
      <w:r w:rsidR="00D35B2E" w:rsidRPr="004B788D">
        <w:rPr>
          <w:sz w:val="28"/>
          <w:szCs w:val="28"/>
        </w:rPr>
        <w:t>.</w:t>
      </w:r>
      <w:bookmarkStart w:id="0" w:name="_GoBack"/>
      <w:bookmarkEnd w:id="0"/>
    </w:p>
    <w:sectPr w:rsidR="0062272A" w:rsidRPr="004B788D" w:rsidSect="004B788D">
      <w:type w:val="nextColumn"/>
      <w:pgSz w:w="11906" w:h="16838"/>
      <w:pgMar w:top="1134" w:right="850" w:bottom="1134" w:left="170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453" w:rsidRDefault="004F4453">
      <w:r>
        <w:separator/>
      </w:r>
    </w:p>
  </w:endnote>
  <w:endnote w:type="continuationSeparator" w:id="0">
    <w:p w:rsidR="004F4453" w:rsidRDefault="004F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453" w:rsidRDefault="004F4453">
      <w:r>
        <w:separator/>
      </w:r>
    </w:p>
  </w:footnote>
  <w:footnote w:type="continuationSeparator" w:id="0">
    <w:p w:rsidR="004F4453" w:rsidRDefault="004F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7563"/>
    <w:multiLevelType w:val="hybridMultilevel"/>
    <w:tmpl w:val="BC7EC79C"/>
    <w:lvl w:ilvl="0" w:tplc="502648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26F32DF"/>
    <w:multiLevelType w:val="hybridMultilevel"/>
    <w:tmpl w:val="70EC820C"/>
    <w:lvl w:ilvl="0" w:tplc="D9A89D5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63B5E59"/>
    <w:multiLevelType w:val="hybridMultilevel"/>
    <w:tmpl w:val="F2960202"/>
    <w:lvl w:ilvl="0" w:tplc="65201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EC5F9A"/>
    <w:multiLevelType w:val="hybridMultilevel"/>
    <w:tmpl w:val="AFB8C25C"/>
    <w:lvl w:ilvl="0" w:tplc="6C940B3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E8313EA"/>
    <w:multiLevelType w:val="hybridMultilevel"/>
    <w:tmpl w:val="B9B25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5C5539"/>
    <w:multiLevelType w:val="hybridMultilevel"/>
    <w:tmpl w:val="8B409EA8"/>
    <w:lvl w:ilvl="0" w:tplc="8DB002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3EC0616"/>
    <w:multiLevelType w:val="hybridMultilevel"/>
    <w:tmpl w:val="48FA2EFA"/>
    <w:lvl w:ilvl="0" w:tplc="AD28785E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B31582F"/>
    <w:multiLevelType w:val="hybridMultilevel"/>
    <w:tmpl w:val="6E5AD47E"/>
    <w:lvl w:ilvl="0" w:tplc="88D49F1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94129B2"/>
    <w:multiLevelType w:val="hybridMultilevel"/>
    <w:tmpl w:val="6848315A"/>
    <w:lvl w:ilvl="0" w:tplc="A8C40F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6D06B6B"/>
    <w:multiLevelType w:val="hybridMultilevel"/>
    <w:tmpl w:val="B0E0366E"/>
    <w:lvl w:ilvl="0" w:tplc="26C6E8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75F577C"/>
    <w:multiLevelType w:val="hybridMultilevel"/>
    <w:tmpl w:val="73285D1E"/>
    <w:lvl w:ilvl="0" w:tplc="0FF8D9A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F6E682A"/>
    <w:multiLevelType w:val="hybridMultilevel"/>
    <w:tmpl w:val="C4603360"/>
    <w:lvl w:ilvl="0" w:tplc="49D24F2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91D"/>
    <w:rsid w:val="00011341"/>
    <w:rsid w:val="00012C34"/>
    <w:rsid w:val="00014CAD"/>
    <w:rsid w:val="00021E42"/>
    <w:rsid w:val="00024B42"/>
    <w:rsid w:val="00025BDA"/>
    <w:rsid w:val="00032911"/>
    <w:rsid w:val="00035C27"/>
    <w:rsid w:val="00037127"/>
    <w:rsid w:val="000575D3"/>
    <w:rsid w:val="00061C09"/>
    <w:rsid w:val="000643ED"/>
    <w:rsid w:val="0006716A"/>
    <w:rsid w:val="00071DD1"/>
    <w:rsid w:val="00090017"/>
    <w:rsid w:val="000B18AB"/>
    <w:rsid w:val="000C0CFE"/>
    <w:rsid w:val="000C6A57"/>
    <w:rsid w:val="000F75F3"/>
    <w:rsid w:val="00102530"/>
    <w:rsid w:val="00114F45"/>
    <w:rsid w:val="00121762"/>
    <w:rsid w:val="001563DD"/>
    <w:rsid w:val="00173265"/>
    <w:rsid w:val="001A070A"/>
    <w:rsid w:val="001A1295"/>
    <w:rsid w:val="001A746C"/>
    <w:rsid w:val="001C1812"/>
    <w:rsid w:val="001C2E3B"/>
    <w:rsid w:val="00240F71"/>
    <w:rsid w:val="002438C6"/>
    <w:rsid w:val="00251B5E"/>
    <w:rsid w:val="0026234A"/>
    <w:rsid w:val="00272D03"/>
    <w:rsid w:val="00274EC4"/>
    <w:rsid w:val="00283D27"/>
    <w:rsid w:val="002B067E"/>
    <w:rsid w:val="002B7149"/>
    <w:rsid w:val="002C0B0B"/>
    <w:rsid w:val="002D0041"/>
    <w:rsid w:val="002D6ED3"/>
    <w:rsid w:val="00314960"/>
    <w:rsid w:val="00322BB6"/>
    <w:rsid w:val="003518E3"/>
    <w:rsid w:val="0035403F"/>
    <w:rsid w:val="00362425"/>
    <w:rsid w:val="00363F87"/>
    <w:rsid w:val="00397DAE"/>
    <w:rsid w:val="003A1351"/>
    <w:rsid w:val="003A5B4F"/>
    <w:rsid w:val="003B4E17"/>
    <w:rsid w:val="003E07B5"/>
    <w:rsid w:val="003F722C"/>
    <w:rsid w:val="00431DB2"/>
    <w:rsid w:val="00437A34"/>
    <w:rsid w:val="00452C5C"/>
    <w:rsid w:val="00457C67"/>
    <w:rsid w:val="00461304"/>
    <w:rsid w:val="00462293"/>
    <w:rsid w:val="00485AF1"/>
    <w:rsid w:val="004940E5"/>
    <w:rsid w:val="00497972"/>
    <w:rsid w:val="004A275E"/>
    <w:rsid w:val="004B2834"/>
    <w:rsid w:val="004B788D"/>
    <w:rsid w:val="004C3D7D"/>
    <w:rsid w:val="004C7D3E"/>
    <w:rsid w:val="004F4453"/>
    <w:rsid w:val="00531298"/>
    <w:rsid w:val="005421AE"/>
    <w:rsid w:val="00562C9B"/>
    <w:rsid w:val="00573526"/>
    <w:rsid w:val="00573B61"/>
    <w:rsid w:val="005A663C"/>
    <w:rsid w:val="005B68E3"/>
    <w:rsid w:val="005C38A8"/>
    <w:rsid w:val="005C4E30"/>
    <w:rsid w:val="005E3068"/>
    <w:rsid w:val="00612D65"/>
    <w:rsid w:val="00617FFD"/>
    <w:rsid w:val="0062272A"/>
    <w:rsid w:val="00633FCC"/>
    <w:rsid w:val="00640130"/>
    <w:rsid w:val="00646109"/>
    <w:rsid w:val="00650000"/>
    <w:rsid w:val="00657281"/>
    <w:rsid w:val="006706D3"/>
    <w:rsid w:val="00676C11"/>
    <w:rsid w:val="00686983"/>
    <w:rsid w:val="00687070"/>
    <w:rsid w:val="00691A91"/>
    <w:rsid w:val="00694E4C"/>
    <w:rsid w:val="006D04C7"/>
    <w:rsid w:val="007018ED"/>
    <w:rsid w:val="007271EC"/>
    <w:rsid w:val="00731C49"/>
    <w:rsid w:val="00745DE7"/>
    <w:rsid w:val="007754B1"/>
    <w:rsid w:val="00775AD8"/>
    <w:rsid w:val="00780696"/>
    <w:rsid w:val="007847B7"/>
    <w:rsid w:val="00792F4C"/>
    <w:rsid w:val="007A3698"/>
    <w:rsid w:val="007B581C"/>
    <w:rsid w:val="008261A0"/>
    <w:rsid w:val="008323B3"/>
    <w:rsid w:val="00834BD5"/>
    <w:rsid w:val="00863FBD"/>
    <w:rsid w:val="00872BAD"/>
    <w:rsid w:val="00881818"/>
    <w:rsid w:val="008822CB"/>
    <w:rsid w:val="008B3C49"/>
    <w:rsid w:val="008C1F36"/>
    <w:rsid w:val="008C3E8C"/>
    <w:rsid w:val="008C40AD"/>
    <w:rsid w:val="008C5217"/>
    <w:rsid w:val="008C6D92"/>
    <w:rsid w:val="00912436"/>
    <w:rsid w:val="00934A92"/>
    <w:rsid w:val="009413AD"/>
    <w:rsid w:val="00942BA2"/>
    <w:rsid w:val="00956FB3"/>
    <w:rsid w:val="00961680"/>
    <w:rsid w:val="009763F1"/>
    <w:rsid w:val="009B7C15"/>
    <w:rsid w:val="009C0A19"/>
    <w:rsid w:val="009C0CA2"/>
    <w:rsid w:val="009C28C4"/>
    <w:rsid w:val="009F0771"/>
    <w:rsid w:val="00A214AF"/>
    <w:rsid w:val="00A230B9"/>
    <w:rsid w:val="00A2393E"/>
    <w:rsid w:val="00A3101C"/>
    <w:rsid w:val="00A716CB"/>
    <w:rsid w:val="00A74799"/>
    <w:rsid w:val="00A85F0C"/>
    <w:rsid w:val="00A9032F"/>
    <w:rsid w:val="00AB2227"/>
    <w:rsid w:val="00AC2A9C"/>
    <w:rsid w:val="00AC675B"/>
    <w:rsid w:val="00AE0276"/>
    <w:rsid w:val="00AE5BFB"/>
    <w:rsid w:val="00B0170C"/>
    <w:rsid w:val="00B225A0"/>
    <w:rsid w:val="00B557C7"/>
    <w:rsid w:val="00B660D9"/>
    <w:rsid w:val="00B66E47"/>
    <w:rsid w:val="00B76517"/>
    <w:rsid w:val="00B85C3F"/>
    <w:rsid w:val="00BA1855"/>
    <w:rsid w:val="00BA7F13"/>
    <w:rsid w:val="00BE6CD6"/>
    <w:rsid w:val="00BE73D8"/>
    <w:rsid w:val="00BF3B35"/>
    <w:rsid w:val="00BF5336"/>
    <w:rsid w:val="00C13C99"/>
    <w:rsid w:val="00C42AEB"/>
    <w:rsid w:val="00C5321A"/>
    <w:rsid w:val="00C53F33"/>
    <w:rsid w:val="00CA1E71"/>
    <w:rsid w:val="00CB5C02"/>
    <w:rsid w:val="00CC49C6"/>
    <w:rsid w:val="00CD2E8F"/>
    <w:rsid w:val="00D35B2E"/>
    <w:rsid w:val="00D43CAA"/>
    <w:rsid w:val="00D616C8"/>
    <w:rsid w:val="00D873D8"/>
    <w:rsid w:val="00DA3370"/>
    <w:rsid w:val="00DA52D0"/>
    <w:rsid w:val="00DC0A7A"/>
    <w:rsid w:val="00DC5AC4"/>
    <w:rsid w:val="00DC7904"/>
    <w:rsid w:val="00DF4516"/>
    <w:rsid w:val="00E10646"/>
    <w:rsid w:val="00E14CE5"/>
    <w:rsid w:val="00E34CC4"/>
    <w:rsid w:val="00E478D5"/>
    <w:rsid w:val="00E532CC"/>
    <w:rsid w:val="00E76110"/>
    <w:rsid w:val="00E804AE"/>
    <w:rsid w:val="00E92501"/>
    <w:rsid w:val="00EB250B"/>
    <w:rsid w:val="00EB491D"/>
    <w:rsid w:val="00EC37BA"/>
    <w:rsid w:val="00EF42A7"/>
    <w:rsid w:val="00EF691A"/>
    <w:rsid w:val="00F13101"/>
    <w:rsid w:val="00F26C6D"/>
    <w:rsid w:val="00F35B3F"/>
    <w:rsid w:val="00F80D19"/>
    <w:rsid w:val="00FA40D5"/>
    <w:rsid w:val="00FB729B"/>
    <w:rsid w:val="00FD6C79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AFDAD134-8A67-4B41-8A65-8ED09EA5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2A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42AEB"/>
    <w:rPr>
      <w:rFonts w:cs="Times New Roman"/>
    </w:rPr>
  </w:style>
  <w:style w:type="paragraph" w:styleId="a6">
    <w:name w:val="header"/>
    <w:basedOn w:val="a"/>
    <w:link w:val="a7"/>
    <w:uiPriority w:val="99"/>
    <w:rsid w:val="00314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3518</Words>
  <Characters>20054</Characters>
  <Application>Microsoft Office Word</Application>
  <DocSecurity>0</DocSecurity>
  <Lines>167</Lines>
  <Paragraphs>47</Paragraphs>
  <ScaleCrop>false</ScaleCrop>
  <Company/>
  <LinksUpToDate>false</LinksUpToDate>
  <CharactersWithSpaces>23525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Сибирской академии государственной службы</dc:title>
  <dc:subject/>
  <dc:creator>Алексей</dc:creator>
  <cp:keywords/>
  <dc:description/>
  <cp:lastModifiedBy>admin</cp:lastModifiedBy>
  <cp:revision>2</cp:revision>
  <dcterms:created xsi:type="dcterms:W3CDTF">2014-02-21T18:34:00Z</dcterms:created>
  <dcterms:modified xsi:type="dcterms:W3CDTF">2014-02-21T18:34:00Z</dcterms:modified>
</cp:coreProperties>
</file>