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B3" w:rsidRPr="006C395A" w:rsidRDefault="005E54B3" w:rsidP="006C395A">
      <w:pPr>
        <w:spacing w:line="240" w:lineRule="auto"/>
        <w:ind w:right="141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 xml:space="preserve">МЕНИНГИТЫ 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Менингиты</w:t>
      </w:r>
      <w:r w:rsidRPr="006C395A">
        <w:rPr>
          <w:rFonts w:ascii="Times New Roman" w:hAnsi="Times New Roman"/>
          <w:i/>
          <w:noProof/>
          <w:sz w:val="20"/>
        </w:rPr>
        <w:t xml:space="preserve"> —</w:t>
      </w:r>
      <w:r w:rsidRPr="006C395A">
        <w:rPr>
          <w:rFonts w:ascii="Times New Roman" w:hAnsi="Times New Roman"/>
          <w:i/>
          <w:sz w:val="20"/>
        </w:rPr>
        <w:t xml:space="preserve"> группа инфекционных заболеваний с преимущественные поражением мягкой мозговой оболочки головного и спинного мозга, характеризующихся общеинфекционным, общемозговым синдромом и воспалительными изменениями в цереброспинальной жидкости.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Этиология.</w:t>
      </w:r>
      <w:r w:rsidRPr="006C395A">
        <w:rPr>
          <w:rFonts w:ascii="Times New Roman" w:hAnsi="Times New Roman"/>
          <w:sz w:val="20"/>
        </w:rPr>
        <w:t xml:space="preserve"> Менингиты вызываются бактериями (менингококк, пневмококк, гемофильная палочка, стафилококк, иерсиния и др.), вирусами (эпидеми</w:t>
      </w:r>
      <w:r w:rsidRPr="006C395A">
        <w:rPr>
          <w:rFonts w:ascii="Times New Roman" w:hAnsi="Times New Roman"/>
          <w:sz w:val="20"/>
        </w:rPr>
        <w:softHyphen/>
        <w:t>ческого паротита, энтеровирусами и др.), грибами (кандида), спирохетами (бледная трепонема, боррелия, лептоспира), риккетсиями, малярийным плаз</w:t>
      </w:r>
      <w:r w:rsidRPr="006C395A">
        <w:rPr>
          <w:rFonts w:ascii="Times New Roman" w:hAnsi="Times New Roman"/>
          <w:sz w:val="20"/>
        </w:rPr>
        <w:softHyphen/>
        <w:t>модием, токсоплазмой, гельминтами и другими патогенными агентами.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Эпидемиология.</w:t>
      </w:r>
      <w:r w:rsidRPr="006C395A">
        <w:rPr>
          <w:rFonts w:ascii="Times New Roman" w:hAnsi="Times New Roman"/>
          <w:sz w:val="20"/>
        </w:rPr>
        <w:t xml:space="preserve"> Источником инфекции является человек, реже</w:t>
      </w:r>
      <w:r w:rsidRPr="006C395A">
        <w:rPr>
          <w:rFonts w:ascii="Times New Roman" w:hAnsi="Times New Roman"/>
          <w:noProof/>
          <w:sz w:val="20"/>
        </w:rPr>
        <w:t xml:space="preserve"> — </w:t>
      </w:r>
      <w:r w:rsidRPr="006C395A">
        <w:rPr>
          <w:rFonts w:ascii="Times New Roman" w:hAnsi="Times New Roman"/>
          <w:sz w:val="20"/>
        </w:rPr>
        <w:t>домашние и дикие животные. Механизм передачи: капельный, контактный, фекально-оральный и гемоконтактный. Преимущественный путь переда</w:t>
      </w:r>
      <w:r w:rsidRPr="006C395A">
        <w:rPr>
          <w:rFonts w:ascii="Times New Roman" w:hAnsi="Times New Roman"/>
          <w:sz w:val="20"/>
        </w:rPr>
        <w:softHyphen/>
        <w:t>чи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воздушно-капельный, возможны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контактно-бытовой, алиментарный, водный, трансмиссивный, вертикальный. Заболевания встречаются в любом возрасте, но чаще у детей раннего возраста (вследствие незрелости иммунной системы и повышенной проницаемости гематоэнцефалического барьера).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Патогенез.</w:t>
      </w:r>
      <w:r w:rsidRPr="006C395A">
        <w:rPr>
          <w:rFonts w:ascii="Times New Roman" w:hAnsi="Times New Roman"/>
          <w:sz w:val="20"/>
        </w:rPr>
        <w:t xml:space="preserve"> Входными воротами являются кожа, слизистые оболочки верхних дыхательных путей или желудочно-кишечного тракта. В боль</w:t>
      </w:r>
      <w:r w:rsidRPr="006C395A">
        <w:rPr>
          <w:rFonts w:ascii="Times New Roman" w:hAnsi="Times New Roman"/>
          <w:sz w:val="20"/>
        </w:rPr>
        <w:softHyphen/>
        <w:t>шинстве случаев развивается местный воспалительный процесс. В даль</w:t>
      </w:r>
      <w:r w:rsidRPr="006C395A">
        <w:rPr>
          <w:rFonts w:ascii="Times New Roman" w:hAnsi="Times New Roman"/>
          <w:sz w:val="20"/>
        </w:rPr>
        <w:softHyphen/>
        <w:t>нейшем возбудитель гематогенным, сегментарно-васкулярным (по регио</w:t>
      </w:r>
      <w:r w:rsidRPr="006C395A">
        <w:rPr>
          <w:rFonts w:ascii="Times New Roman" w:hAnsi="Times New Roman"/>
          <w:sz w:val="20"/>
        </w:rPr>
        <w:softHyphen/>
        <w:t>нальным сосудам), контактным (при деструкции костей внутреннего уха, придаточных пазух) путями проникает в полость черепа и попадает в мозговые оболочки, где развивается воспаление серозного, серозно-гнойного или гнойного характера. Серозный экссудат скапливается в цистернах по ходу борозд, сосудов и представляет скопление клеток преимуще</w:t>
      </w:r>
      <w:r w:rsidRPr="006C395A">
        <w:rPr>
          <w:rFonts w:ascii="Times New Roman" w:hAnsi="Times New Roman"/>
          <w:sz w:val="20"/>
        </w:rPr>
        <w:softHyphen/>
        <w:t>ственно мононуклеарного ряда (лимфоцитов, моноцитов) с незначительным содержанием белка. Накопление гнойного экссудата происходит на ос</w:t>
      </w:r>
      <w:r w:rsidRPr="006C395A">
        <w:rPr>
          <w:rFonts w:ascii="Times New Roman" w:hAnsi="Times New Roman"/>
          <w:sz w:val="20"/>
        </w:rPr>
        <w:softHyphen/>
        <w:t>новании мозга, выпуклых поверхностях (часто в виде "шапочки"), оболочках спинного мозга. Состав его преимущественно полинуклеарный, с большим содержанием белка, иногда с примесью эритроцитов.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результате раздражения сосудистых сплетений желудочков головного мозга возбудителем, антигенами, токсинами, иммунными комплексами, воспалительным экссудатом увеличивается продукция цереброспинальной жидкости, что приводит к увеличению внутричерепного давления. Гипертензионно-гидроцефальный синдром обусловливает основные проявления заболевания (сильную головную боль, многократную рвоту, менингеальные симптомы). Расширение ликворных пространств и сдавление тканей мозга способствуют ухудшению перфузии, возникновению гипоксии, выходу жидкости и электролитов из сосудистого русла с развитием отека головного мозга.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обратном развитии патологического процесса воспалительный экс</w:t>
      </w:r>
      <w:r w:rsidRPr="006C395A">
        <w:rPr>
          <w:rFonts w:ascii="Times New Roman" w:hAnsi="Times New Roman"/>
          <w:sz w:val="20"/>
        </w:rPr>
        <w:softHyphen/>
        <w:t>судат и находящиеся в нем клетки лизируются, нормализуется ликво-ропродукция и внутричерепное давление. При нерациональном лечении возможна организация гноя с развитием фиброза, что приводит к нарушению ликвородинамики с возникновением наружной или внутренней гидроцефалии.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Патоморфология. Отмечаются отек, полнокровие, гиперемия оболочек и вещества головного мозга; диффузная клеточная инфильтрация; рас</w:t>
      </w:r>
      <w:r w:rsidRPr="006C395A">
        <w:rPr>
          <w:rFonts w:ascii="Times New Roman" w:hAnsi="Times New Roman"/>
          <w:sz w:val="20"/>
        </w:rPr>
        <w:softHyphen/>
        <w:t>ширение ликворных пространств.</w:t>
      </w:r>
    </w:p>
    <w:p w:rsidR="005E54B3" w:rsidRPr="006C395A" w:rsidRDefault="005E54B3" w:rsidP="006C395A">
      <w:pPr>
        <w:spacing w:line="240" w:lineRule="auto"/>
        <w:ind w:right="141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Классификация менингитов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I.</w:t>
      </w:r>
      <w:r w:rsidRPr="006C395A">
        <w:rPr>
          <w:rFonts w:ascii="Times New Roman" w:hAnsi="Times New Roman"/>
          <w:sz w:val="20"/>
        </w:rPr>
        <w:t xml:space="preserve"> А. Первичные (возникают</w:t>
      </w:r>
      <w:r w:rsidRPr="006C395A">
        <w:rPr>
          <w:rFonts w:ascii="Times New Roman" w:hAnsi="Times New Roman"/>
          <w:b/>
          <w:sz w:val="20"/>
        </w:rPr>
        <w:t xml:space="preserve"> без</w:t>
      </w:r>
      <w:r w:rsidRPr="006C395A">
        <w:rPr>
          <w:rFonts w:ascii="Times New Roman" w:hAnsi="Times New Roman"/>
          <w:sz w:val="20"/>
        </w:rPr>
        <w:t xml:space="preserve"> предшествующей инфекции или ло</w:t>
      </w:r>
      <w:r w:rsidRPr="006C395A">
        <w:rPr>
          <w:rFonts w:ascii="Times New Roman" w:hAnsi="Times New Roman"/>
          <w:sz w:val="20"/>
        </w:rPr>
        <w:softHyphen/>
        <w:t>кального воспалительного процесса);</w:t>
      </w:r>
    </w:p>
    <w:p w:rsidR="005E54B3" w:rsidRPr="006C395A" w:rsidRDefault="005E54B3" w:rsidP="006C395A">
      <w:pPr>
        <w:spacing w:line="240" w:lineRule="auto"/>
        <w:ind w:right="141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Б. Вторичные (являются осложнением основного заболевания).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noProof/>
          <w:sz w:val="20"/>
        </w:rPr>
        <w:sectPr w:rsidR="005E54B3" w:rsidRPr="006C395A" w:rsidSect="006C395A">
          <w:footerReference w:type="even" r:id="rId6"/>
          <w:footerReference w:type="default" r:id="rId7"/>
          <w:pgSz w:w="11900" w:h="16820" w:code="9"/>
          <w:pgMar w:top="567" w:right="560" w:bottom="1021" w:left="1134" w:header="720" w:footer="907" w:gutter="0"/>
          <w:cols w:space="60"/>
          <w:noEndnote/>
        </w:sectPr>
      </w:pP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II.</w:t>
      </w:r>
      <w:r w:rsidRPr="006C395A">
        <w:rPr>
          <w:rFonts w:ascii="Times New Roman" w:hAnsi="Times New Roman"/>
          <w:sz w:val="20"/>
        </w:rPr>
        <w:t xml:space="preserve"> По этиологии: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бактериальные;</w:t>
      </w:r>
      <w:r w:rsidRPr="006C395A">
        <w:rPr>
          <w:rFonts w:ascii="Times New Roman" w:hAnsi="Times New Roman"/>
          <w:noProof/>
          <w:sz w:val="20"/>
        </w:rPr>
        <w:t xml:space="preserve">                  —</w:t>
      </w:r>
      <w:r w:rsidRPr="006C395A">
        <w:rPr>
          <w:rFonts w:ascii="Times New Roman" w:hAnsi="Times New Roman"/>
          <w:sz w:val="20"/>
        </w:rPr>
        <w:t xml:space="preserve"> риккетсиозные;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вирусные;</w:t>
      </w:r>
      <w:r w:rsidRPr="006C395A">
        <w:rPr>
          <w:rFonts w:ascii="Times New Roman" w:hAnsi="Times New Roman"/>
          <w:noProof/>
          <w:sz w:val="20"/>
        </w:rPr>
        <w:t xml:space="preserve">                           —</w:t>
      </w:r>
      <w:r w:rsidRPr="006C395A">
        <w:rPr>
          <w:rFonts w:ascii="Times New Roman" w:hAnsi="Times New Roman"/>
          <w:sz w:val="20"/>
        </w:rPr>
        <w:t xml:space="preserve"> протозойные;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грибковые;                         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гельминтные;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спирохетозные;                 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смешанные.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III.</w:t>
      </w:r>
      <w:r w:rsidRPr="006C395A">
        <w:rPr>
          <w:rFonts w:ascii="Times New Roman" w:hAnsi="Times New Roman"/>
          <w:sz w:val="20"/>
        </w:rPr>
        <w:t xml:space="preserve"> По характеру воспалительного процесса и изменениям в цереброспинальной жидкости: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гнойные;</w:t>
      </w:r>
      <w:r w:rsidRPr="006C395A">
        <w:rPr>
          <w:rFonts w:ascii="Times New Roman" w:hAnsi="Times New Roman"/>
          <w:noProof/>
          <w:sz w:val="20"/>
        </w:rPr>
        <w:t xml:space="preserve">                            —</w:t>
      </w:r>
      <w:r w:rsidRPr="006C395A">
        <w:rPr>
          <w:rFonts w:ascii="Times New Roman" w:hAnsi="Times New Roman"/>
          <w:sz w:val="20"/>
        </w:rPr>
        <w:t xml:space="preserve"> серозные. 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По тяжести: </w:t>
      </w:r>
      <w:r w:rsidRPr="006C395A">
        <w:rPr>
          <w:rFonts w:ascii="Times New Roman" w:hAnsi="Times New Roman"/>
          <w:noProof/>
          <w:sz w:val="20"/>
        </w:rPr>
        <w:t>1.</w:t>
      </w:r>
      <w:r w:rsidRPr="006C395A">
        <w:rPr>
          <w:rFonts w:ascii="Times New Roman" w:hAnsi="Times New Roman"/>
          <w:sz w:val="20"/>
        </w:rPr>
        <w:t xml:space="preserve"> Легкая форма;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2.</w:t>
      </w:r>
      <w:r w:rsidRPr="006C395A">
        <w:rPr>
          <w:rFonts w:ascii="Times New Roman" w:hAnsi="Times New Roman"/>
          <w:sz w:val="20"/>
        </w:rPr>
        <w:t xml:space="preserve"> Среднетяжелая форма;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3.</w:t>
      </w:r>
      <w:r w:rsidRPr="006C395A">
        <w:rPr>
          <w:rFonts w:ascii="Times New Roman" w:hAnsi="Times New Roman"/>
          <w:sz w:val="20"/>
        </w:rPr>
        <w:t xml:space="preserve"> Тяжелая форма.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Критерии тяжести: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выраженность синдрома интоксикации;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выраженность общемозгового синдрома;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выраженность воспалительных изменений в цереброспинальной жид</w:t>
      </w:r>
      <w:r w:rsidRPr="006C395A">
        <w:rPr>
          <w:rFonts w:ascii="Times New Roman" w:hAnsi="Times New Roman"/>
          <w:sz w:val="20"/>
        </w:rPr>
        <w:softHyphen/>
        <w:t xml:space="preserve">кости. 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По течению: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А. По характеру: </w:t>
      </w:r>
      <w:r w:rsidRPr="006C395A">
        <w:rPr>
          <w:rFonts w:ascii="Times New Roman" w:hAnsi="Times New Roman"/>
          <w:noProof/>
          <w:sz w:val="20"/>
        </w:rPr>
        <w:t>1.</w:t>
      </w:r>
      <w:r w:rsidRPr="006C395A">
        <w:rPr>
          <w:rFonts w:ascii="Times New Roman" w:hAnsi="Times New Roman"/>
          <w:sz w:val="20"/>
        </w:rPr>
        <w:t xml:space="preserve"> Гладкое.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2.</w:t>
      </w:r>
      <w:r w:rsidRPr="006C395A">
        <w:rPr>
          <w:rFonts w:ascii="Times New Roman" w:hAnsi="Times New Roman"/>
          <w:sz w:val="20"/>
        </w:rPr>
        <w:t xml:space="preserve"> Негладкое: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 осложнениями;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 наслоением вторичной инфекции;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 обострением хронических заболеваний. Б. По длительности: 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острое;</w:t>
      </w:r>
    </w:p>
    <w:p w:rsidR="005E54B3" w:rsidRPr="006C395A" w:rsidRDefault="005E54B3" w:rsidP="006C395A">
      <w:pPr>
        <w:spacing w:line="240" w:lineRule="auto"/>
        <w:ind w:right="141" w:firstLine="0"/>
        <w:jc w:val="left"/>
        <w:rPr>
          <w:rFonts w:ascii="Times New Roman" w:hAnsi="Times New Roman"/>
          <w:sz w:val="20"/>
        </w:rPr>
        <w:sectPr w:rsidR="005E54B3" w:rsidRPr="006C395A" w:rsidSect="006C395A">
          <w:type w:val="continuous"/>
          <w:pgSz w:w="11900" w:h="16820" w:code="9"/>
          <w:pgMar w:top="567" w:right="560" w:bottom="1021" w:left="1134" w:header="720" w:footer="907" w:gutter="0"/>
          <w:cols w:num="2" w:space="567"/>
          <w:noEndnote/>
        </w:sect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затяжное;</w:t>
      </w:r>
      <w:r w:rsidRPr="006C395A">
        <w:rPr>
          <w:rFonts w:ascii="Times New Roman" w:hAnsi="Times New Roman"/>
          <w:noProof/>
          <w:sz w:val="20"/>
        </w:rPr>
        <w:t xml:space="preserve">                            —</w:t>
      </w:r>
      <w:r w:rsidRPr="006C395A">
        <w:rPr>
          <w:rFonts w:ascii="Times New Roman" w:hAnsi="Times New Roman"/>
          <w:sz w:val="20"/>
        </w:rPr>
        <w:t xml:space="preserve"> хроническое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.</w:t>
      </w:r>
      <w:r w:rsidRPr="006C395A">
        <w:rPr>
          <w:rFonts w:ascii="Times New Roman" w:hAnsi="Times New Roman"/>
          <w:b/>
          <w:sz w:val="20"/>
        </w:rPr>
        <w:t>Клиническая картина</w:t>
      </w:r>
      <w:r w:rsidRPr="006C395A">
        <w:rPr>
          <w:rFonts w:ascii="Times New Roman" w:hAnsi="Times New Roman"/>
          <w:sz w:val="20"/>
        </w:rPr>
        <w:t xml:space="preserve"> менингита проявляется общеинфекционным, об</w:t>
      </w:r>
      <w:r w:rsidRPr="006C395A">
        <w:rPr>
          <w:rFonts w:ascii="Times New Roman" w:hAnsi="Times New Roman"/>
          <w:sz w:val="20"/>
        </w:rPr>
        <w:softHyphen/>
        <w:t>щемозговым и менингеальным синдромами; лабораторно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воспалитель</w:t>
      </w:r>
      <w:r w:rsidRPr="006C395A">
        <w:rPr>
          <w:rFonts w:ascii="Times New Roman" w:hAnsi="Times New Roman"/>
          <w:sz w:val="20"/>
        </w:rPr>
        <w:softHyphen/>
        <w:t>ными изменениями в цереброспинальной жидкости.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Общеинфекционный синдром.</w:t>
      </w:r>
      <w:r w:rsidRPr="006C395A">
        <w:rPr>
          <w:rFonts w:ascii="Times New Roman" w:hAnsi="Times New Roman"/>
          <w:sz w:val="20"/>
        </w:rPr>
        <w:t xml:space="preserve"> Типичным является острое начало бо</w:t>
      </w:r>
      <w:r w:rsidRPr="006C395A">
        <w:rPr>
          <w:rFonts w:ascii="Times New Roman" w:hAnsi="Times New Roman"/>
          <w:sz w:val="20"/>
        </w:rPr>
        <w:softHyphen/>
        <w:t>лезни с повышения температуры тела до фебрильных цифр, нередко гипертермия, озноб, вялость, бледность кожи, отказ от еды и питья. Со стороны сердечно-сосудистой системы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приглушение тонов сердца, изменение частоты пульса, неустойчивость артериального давления.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Общемозговой синдром.</w:t>
      </w:r>
      <w:r w:rsidRPr="006C395A">
        <w:rPr>
          <w:rFonts w:ascii="Times New Roman" w:hAnsi="Times New Roman"/>
          <w:sz w:val="20"/>
        </w:rPr>
        <w:t xml:space="preserve"> Характерные симптомы: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интенсивная головная боль, диффузная (распирающего характера) или преобладающая в лобно-височной области;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рвота повторная или многократная, не связанная с приемом пищи, не приносящая облегчения;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нарушение сознания (психомоторное возбуждение, сомнолентность, сопор, кома);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судороги (от судорожных подергиваний отдельных мышц до генерализованного судорожного припадка);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выраженная венозная сеть на голове, веках;</w:t>
      </w:r>
    </w:p>
    <w:p w:rsidR="005E54B3" w:rsidRPr="006C395A" w:rsidRDefault="005E54B3" w:rsidP="006C395A">
      <w:pPr>
        <w:spacing w:line="240" w:lineRule="auto"/>
        <w:ind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расширение вен на глазном дне.</w:t>
      </w:r>
    </w:p>
    <w:p w:rsidR="005E54B3" w:rsidRPr="006C395A" w:rsidRDefault="005E54B3" w:rsidP="006C395A">
      <w:pPr>
        <w:spacing w:line="240" w:lineRule="auto"/>
        <w:ind w:left="284"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 детей раннего возраста: монотонный, "мозговой" крик; выбухание и напряжение большого родничка; расхождение швов черепа; "звук треснувшего горшка" при перкуссии черепа (симптом Мацевена).</w:t>
      </w:r>
    </w:p>
    <w:p w:rsidR="005E54B3" w:rsidRPr="006C395A" w:rsidRDefault="005E54B3" w:rsidP="006C395A">
      <w:pPr>
        <w:spacing w:line="240" w:lineRule="auto"/>
        <w:ind w:left="284"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Менингеальный синдром.</w:t>
      </w:r>
      <w:r w:rsidRPr="006C395A">
        <w:rPr>
          <w:rFonts w:ascii="Times New Roman" w:hAnsi="Times New Roman"/>
          <w:sz w:val="20"/>
        </w:rPr>
        <w:t xml:space="preserve"> Наиболее важными симптомами являются:</w:t>
      </w:r>
    </w:p>
    <w:p w:rsidR="005E54B3" w:rsidRPr="006C395A" w:rsidRDefault="005E54B3" w:rsidP="006C395A">
      <w:pPr>
        <w:spacing w:line="240" w:lineRule="auto"/>
        <w:ind w:left="284" w:right="141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вынужденное положение ребенка в кровати (запрокинутая голова, руки согнуты в локтях; приведены к туловшцу, ноги согнуты в коленях и тазобедренных суставах);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ригидность затылочных мышц (пассивное сгибание головы больного к груди не удается из-за напряжения мышц, разгибающих голову);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Кернига (лежащему на спине больному сгибают ногу под прямым углом в коленном и тазобедренном суставах; пассивное разгибание ноги в коленном суставе, при согнутом бедре не удается вследствие напряжения задней группы мышц бедра);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Брудзинского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(исследуется одновременно с ригидностью затылочных мышц: при пассивном сгибании головы больного, лежащего на спине, ноги сгибаются в коленных и тазобедренных суставах);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Брудзинского</w:t>
      </w:r>
      <w:r w:rsidRPr="006C395A">
        <w:rPr>
          <w:rFonts w:ascii="Times New Roman" w:hAnsi="Times New Roman"/>
          <w:noProof/>
          <w:sz w:val="20"/>
        </w:rPr>
        <w:t xml:space="preserve"> !!</w:t>
      </w:r>
      <w:r w:rsidRPr="006C395A">
        <w:rPr>
          <w:rFonts w:ascii="Times New Roman" w:hAnsi="Times New Roman"/>
          <w:sz w:val="20"/>
        </w:rPr>
        <w:t xml:space="preserve"> (такое же сгибание ног при надавливании на лонное сочленение);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Брудзинского </w:t>
      </w:r>
      <w:r w:rsidRPr="006C395A">
        <w:rPr>
          <w:rFonts w:ascii="Times New Roman" w:hAnsi="Times New Roman"/>
          <w:sz w:val="20"/>
          <w:lang w:val="en-US"/>
        </w:rPr>
        <w:t>III</w:t>
      </w:r>
      <w:r w:rsidRPr="006C395A">
        <w:rPr>
          <w:rFonts w:ascii="Times New Roman" w:hAnsi="Times New Roman"/>
          <w:sz w:val="20"/>
        </w:rPr>
        <w:t xml:space="preserve"> (исследуется одновременно с симптомом Кернига; при попытке согнуть ногу в коленном суставе вторая нога сгибается в колене и приводится к животу);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Лессажа (грудного ребенка берут за подмышечные впадины обеими руками, придерживая указательными пальцами голову со стороны спины, и поднимают, возникает непроизвольное подтягивание ножек к животу за счет сгибания их в тазобедренных и коленных суставах);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Мондонези (надавливание на глазные яблоки через закрытые веки болезненно);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симптом Бехтерева (локальная болезненность при поколачивании по скуловой дуге);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общая гиперестезия, гиперакузия, светобоязнь.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 детей полный менингеальныи синдром наблюдается редко, Характерна диссоциация симптомов: наиболее постоянно выявляется ригидность за</w:t>
      </w:r>
      <w:r w:rsidRPr="006C395A">
        <w:rPr>
          <w:rFonts w:ascii="Times New Roman" w:hAnsi="Times New Roman"/>
          <w:sz w:val="20"/>
        </w:rPr>
        <w:softHyphen/>
        <w:t>тылочных мышц, несколько реже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симптом Кернига.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 xml:space="preserve">Синдром воспалительных изменений в цереброспинальный жидкости. </w:t>
      </w:r>
      <w:r w:rsidRPr="006C395A">
        <w:rPr>
          <w:rFonts w:ascii="Times New Roman" w:hAnsi="Times New Roman"/>
          <w:sz w:val="20"/>
        </w:rPr>
        <w:t>Ликвор продуцируют сосудистые сплетений (</w:t>
      </w:r>
      <w:r w:rsidRPr="006C395A">
        <w:rPr>
          <w:rFonts w:ascii="Times New Roman" w:hAnsi="Times New Roman"/>
          <w:sz w:val="20"/>
          <w:lang w:val="en-US"/>
        </w:rPr>
        <w:t>plexus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chorioideus</w:t>
      </w:r>
      <w:r w:rsidRPr="006C395A">
        <w:rPr>
          <w:rFonts w:ascii="Times New Roman" w:hAnsi="Times New Roman"/>
          <w:sz w:val="20"/>
        </w:rPr>
        <w:t>)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и </w:t>
      </w:r>
      <w:r w:rsidRPr="006C395A">
        <w:rPr>
          <w:rFonts w:ascii="Times New Roman" w:hAnsi="Times New Roman"/>
          <w:noProof/>
          <w:sz w:val="20"/>
        </w:rPr>
        <w:t>4</w:t>
      </w:r>
      <w:r w:rsidRPr="006C395A">
        <w:rPr>
          <w:rFonts w:ascii="Times New Roman" w:hAnsi="Times New Roman"/>
          <w:sz w:val="20"/>
        </w:rPr>
        <w:t xml:space="preserve"> желудочков</w:t>
      </w:r>
      <w:r w:rsidRPr="006C395A">
        <w:rPr>
          <w:rFonts w:ascii="Times New Roman" w:hAnsi="Times New Roman"/>
          <w:noProof/>
          <w:sz w:val="20"/>
        </w:rPr>
        <w:t xml:space="preserve"> (0,35</w:t>
      </w:r>
      <w:r w:rsidRPr="006C395A">
        <w:rPr>
          <w:rFonts w:ascii="Times New Roman" w:hAnsi="Times New Roman"/>
          <w:sz w:val="20"/>
        </w:rPr>
        <w:t xml:space="preserve"> мл/мин, за сутки</w:t>
      </w:r>
      <w:r w:rsidRPr="006C395A">
        <w:rPr>
          <w:rFonts w:ascii="Times New Roman" w:hAnsi="Times New Roman"/>
          <w:noProof/>
          <w:sz w:val="20"/>
        </w:rPr>
        <w:t xml:space="preserve"> — 500—600</w:t>
      </w:r>
      <w:r w:rsidRPr="006C395A">
        <w:rPr>
          <w:rFonts w:ascii="Times New Roman" w:hAnsi="Times New Roman"/>
          <w:sz w:val="20"/>
        </w:rPr>
        <w:t xml:space="preserve"> мл). Превышение продукции ликвора (&gt;1 мл/мин) резко затрудняет отток цереброспинальной жидкости через пахионовы грануляции в мягкую мозговую оболочку. Давление цереброспинальной жидкости измеряется специальным монометром или градуированной стеклянной трубочкой и выражается в миллиметрах водного столба (мм вод. ст.) В положении лежа нормальное давление ликвора при люмбальной пункции равняется</w:t>
      </w:r>
      <w:r w:rsidRPr="006C395A">
        <w:rPr>
          <w:rFonts w:ascii="Times New Roman" w:hAnsi="Times New Roman"/>
          <w:noProof/>
          <w:sz w:val="20"/>
        </w:rPr>
        <w:t xml:space="preserve"> 100—150</w:t>
      </w:r>
      <w:r w:rsidRPr="006C395A">
        <w:rPr>
          <w:rFonts w:ascii="Times New Roman" w:hAnsi="Times New Roman"/>
          <w:sz w:val="20"/>
        </w:rPr>
        <w:t xml:space="preserve"> мм вод. ст. Давление ликвора часто оценивается количеством вытекающих из пункционной иглы капель в течение одной минуты (норма</w:t>
      </w:r>
      <w:r w:rsidRPr="006C395A">
        <w:rPr>
          <w:rFonts w:ascii="Times New Roman" w:hAnsi="Times New Roman"/>
          <w:noProof/>
          <w:sz w:val="20"/>
        </w:rPr>
        <w:t xml:space="preserve"> — 40—60</w:t>
      </w:r>
      <w:r w:rsidRPr="006C395A">
        <w:rPr>
          <w:rFonts w:ascii="Times New Roman" w:hAnsi="Times New Roman"/>
          <w:sz w:val="20"/>
        </w:rPr>
        <w:t xml:space="preserve"> ка</w:t>
      </w:r>
      <w:r w:rsidRPr="006C395A">
        <w:rPr>
          <w:rFonts w:ascii="Times New Roman" w:hAnsi="Times New Roman"/>
          <w:sz w:val="20"/>
        </w:rPr>
        <w:softHyphen/>
        <w:t>пель/мин).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норме цереброспинальная жидкость прозрачная, бесцветная. Содер</w:t>
      </w:r>
      <w:r w:rsidRPr="006C395A">
        <w:rPr>
          <w:rFonts w:ascii="Times New Roman" w:hAnsi="Times New Roman"/>
          <w:sz w:val="20"/>
        </w:rPr>
        <w:softHyphen/>
        <w:t>жит клетки мононуклеарного ряда (лимфоциты, моноциты), количество которых с возрастом уменьшается и составляет: у новорожденных</w:t>
      </w:r>
      <w:r w:rsidRPr="006C395A">
        <w:rPr>
          <w:rFonts w:ascii="Times New Roman" w:hAnsi="Times New Roman"/>
          <w:noProof/>
          <w:sz w:val="20"/>
        </w:rPr>
        <w:t xml:space="preserve"> — 20—25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мкл; в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мес— 12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b/>
          <w:noProof/>
          <w:sz w:val="20"/>
        </w:rPr>
        <w:t>15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мкл; с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года</w:t>
      </w:r>
      <w:r w:rsidRPr="006C395A">
        <w:rPr>
          <w:rFonts w:ascii="Times New Roman" w:hAnsi="Times New Roman"/>
          <w:noProof/>
          <w:sz w:val="20"/>
        </w:rPr>
        <w:t>— 1—5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мкл. Повышение содержания клеток в цереброспинальной жидкости называется </w:t>
      </w:r>
      <w:r w:rsidRPr="006C395A">
        <w:rPr>
          <w:rFonts w:ascii="Times New Roman" w:hAnsi="Times New Roman"/>
          <w:i/>
          <w:sz w:val="20"/>
        </w:rPr>
        <w:t>плеоцитоз.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Содержание белка в цереброспинальной жидкости колеблется от</w:t>
      </w:r>
      <w:r w:rsidRPr="006C395A">
        <w:rPr>
          <w:rFonts w:ascii="Times New Roman" w:hAnsi="Times New Roman"/>
          <w:noProof/>
          <w:sz w:val="20"/>
        </w:rPr>
        <w:t xml:space="preserve"> 0,10 </w:t>
      </w:r>
      <w:r w:rsidRPr="006C395A">
        <w:rPr>
          <w:rFonts w:ascii="Times New Roman" w:hAnsi="Times New Roman"/>
          <w:sz w:val="20"/>
        </w:rPr>
        <w:t>до</w:t>
      </w:r>
      <w:r w:rsidRPr="006C395A">
        <w:rPr>
          <w:rFonts w:ascii="Times New Roman" w:hAnsi="Times New Roman"/>
          <w:noProof/>
          <w:sz w:val="20"/>
        </w:rPr>
        <w:t xml:space="preserve"> 0,33</w:t>
      </w:r>
      <w:r w:rsidRPr="006C395A">
        <w:rPr>
          <w:rFonts w:ascii="Times New Roman" w:hAnsi="Times New Roman"/>
          <w:sz w:val="20"/>
        </w:rPr>
        <w:t xml:space="preserve"> г/л, сахара</w:t>
      </w:r>
      <w:r w:rsidRPr="006C395A">
        <w:rPr>
          <w:rFonts w:ascii="Times New Roman" w:hAnsi="Times New Roman"/>
          <w:noProof/>
          <w:sz w:val="20"/>
        </w:rPr>
        <w:t xml:space="preserve"> — 0,45—0,65</w:t>
      </w:r>
      <w:r w:rsidRPr="006C395A">
        <w:rPr>
          <w:rFonts w:ascii="Times New Roman" w:hAnsi="Times New Roman"/>
          <w:sz w:val="20"/>
        </w:rPr>
        <w:t xml:space="preserve"> г/л, хлоридов</w:t>
      </w:r>
      <w:r w:rsidRPr="006C395A">
        <w:rPr>
          <w:rFonts w:ascii="Times New Roman" w:hAnsi="Times New Roman"/>
          <w:noProof/>
          <w:sz w:val="20"/>
        </w:rPr>
        <w:t xml:space="preserve"> — 7,0—7,5</w:t>
      </w:r>
      <w:r w:rsidRPr="006C395A">
        <w:rPr>
          <w:rFonts w:ascii="Times New Roman" w:hAnsi="Times New Roman"/>
          <w:sz w:val="20"/>
        </w:rPr>
        <w:t xml:space="preserve"> г/л.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Воспалительные изменения в оболочках мозга сопровождаются сле</w:t>
      </w:r>
      <w:r w:rsidRPr="006C395A">
        <w:rPr>
          <w:rFonts w:ascii="Times New Roman" w:hAnsi="Times New Roman"/>
          <w:sz w:val="20"/>
        </w:rPr>
        <w:softHyphen/>
        <w:t>дующими признаками в цереброспинальной жидкости: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повышением ликворного давления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вытекает, как правило, струёй или частыми каплями, возможно редкими каплями (при повышении содержания белка или блоке подоболочечного пространства воспали</w:t>
      </w:r>
      <w:r w:rsidRPr="006C395A">
        <w:rPr>
          <w:rFonts w:ascii="Times New Roman" w:hAnsi="Times New Roman"/>
          <w:sz w:val="20"/>
        </w:rPr>
        <w:softHyphen/>
        <w:t>тельным экссудатом);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возможным изменением прозрачности (мутная) или цвета (белый, желто-зеленый и др.);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плеоцитозом с преобладанием нейтрофилов, лимфоцитов или сме</w:t>
      </w:r>
      <w:r w:rsidRPr="006C395A">
        <w:rPr>
          <w:rFonts w:ascii="Times New Roman" w:hAnsi="Times New Roman"/>
          <w:sz w:val="20"/>
        </w:rPr>
        <w:softHyphen/>
        <w:t>шанным;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повышением содержания белка;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 xml:space="preserve"> изменением уровня сахара и хлоридов.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Синдром менингизма. В остром периоде различных инфекционных заболеваннй возможно развитии клинической картины менингита без воспалительных изменений в. цереброспинальной жидкости. В основе этого состояния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рефлекторная дисфункция сосудистых сплетений и повышение продукции ликвора. Наиболее часто данный синдром возникает у детей с неблагоприятным преморбидным фоном (гипертензионно-гид-роцефальный синдром, минимальная мозговая дисфункция, органическое поражение головного мозга). Окончательный диагноз возможен только после проведения люмбальной пункции и исследования цереброспинальной жидкости. У подавляющего большинства больных ликворное давление повышено; жидкость прозрачная, бесцветная, количество клеток в норме; концентрация белка не изменена. Характерным является быстрая обратная динамика общемозговых и менингеальных симптомов (в течение</w:t>
      </w:r>
      <w:r w:rsidRPr="006C395A">
        <w:rPr>
          <w:rFonts w:ascii="Times New Roman" w:hAnsi="Times New Roman"/>
          <w:noProof/>
          <w:sz w:val="20"/>
        </w:rPr>
        <w:t xml:space="preserve"> 1— 2</w:t>
      </w:r>
      <w:r w:rsidRPr="006C395A">
        <w:rPr>
          <w:rFonts w:ascii="Times New Roman" w:hAnsi="Times New Roman"/>
          <w:sz w:val="20"/>
        </w:rPr>
        <w:t xml:space="preserve"> дней) на фоне снижения интоксикации и дегидратационной терапии.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Гнойные менингиты</w:t>
      </w:r>
      <w:r w:rsidRPr="006C395A">
        <w:rPr>
          <w:rFonts w:ascii="Times New Roman" w:hAnsi="Times New Roman"/>
          <w:i/>
          <w:noProof/>
          <w:sz w:val="20"/>
        </w:rPr>
        <w:t xml:space="preserve"> —</w:t>
      </w:r>
      <w:r w:rsidRPr="006C395A">
        <w:rPr>
          <w:rFonts w:ascii="Times New Roman" w:hAnsi="Times New Roman"/>
          <w:i/>
          <w:sz w:val="20"/>
        </w:rPr>
        <w:t xml:space="preserve"> группа инфекционных болезней нервной сис</w:t>
      </w:r>
      <w:r w:rsidRPr="006C395A">
        <w:rPr>
          <w:rFonts w:ascii="Times New Roman" w:hAnsi="Times New Roman"/>
          <w:i/>
          <w:sz w:val="20"/>
        </w:rPr>
        <w:softHyphen/>
        <w:t>темы. характеризующихся развитием общеинфекционного, обицемозгового, менингеального синдромов и воспалительными изменениями в цереброспинальной жидкости гнойного характера.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Этиология.</w:t>
      </w:r>
      <w:r w:rsidRPr="006C395A">
        <w:rPr>
          <w:rFonts w:ascii="Times New Roman" w:hAnsi="Times New Roman"/>
          <w:sz w:val="20"/>
        </w:rPr>
        <w:t xml:space="preserve"> У детей гнойные менингиты в структуре нейроинфекций составляют</w:t>
      </w:r>
      <w:r w:rsidRPr="006C395A">
        <w:rPr>
          <w:rFonts w:ascii="Times New Roman" w:hAnsi="Times New Roman"/>
          <w:noProof/>
          <w:sz w:val="20"/>
        </w:rPr>
        <w:t xml:space="preserve"> 20—30%.</w:t>
      </w:r>
      <w:r w:rsidRPr="006C395A">
        <w:rPr>
          <w:rFonts w:ascii="Times New Roman" w:hAnsi="Times New Roman"/>
          <w:sz w:val="20"/>
        </w:rPr>
        <w:t xml:space="preserve"> В</w:t>
      </w:r>
      <w:r w:rsidRPr="006C395A">
        <w:rPr>
          <w:rFonts w:ascii="Times New Roman" w:hAnsi="Times New Roman"/>
          <w:noProof/>
          <w:sz w:val="20"/>
        </w:rPr>
        <w:t xml:space="preserve"> 90%</w:t>
      </w:r>
      <w:r w:rsidRPr="006C395A">
        <w:rPr>
          <w:rFonts w:ascii="Times New Roman" w:hAnsi="Times New Roman"/>
          <w:sz w:val="20"/>
        </w:rPr>
        <w:t xml:space="preserve"> случаев возбудителями являются менинго</w:t>
      </w:r>
      <w:r w:rsidRPr="006C395A">
        <w:rPr>
          <w:rFonts w:ascii="Times New Roman" w:hAnsi="Times New Roman"/>
          <w:sz w:val="20"/>
        </w:rPr>
        <w:softHyphen/>
        <w:t>кокк, гемофильная палочка, пневмококк. Реже встречаются стафилококки, эшерихии, сальмонеллы, синегнойная палочка, клебсиеллы, листерии, грибы рода Кандида и др.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Менингококковый менингит.</w:t>
      </w:r>
      <w:r w:rsidRPr="006C395A">
        <w:rPr>
          <w:rFonts w:ascii="Times New Roman" w:hAnsi="Times New Roman"/>
          <w:sz w:val="20"/>
        </w:rPr>
        <w:t xml:space="preserve"> Возбудитель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Neisseria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meningitidis</w:t>
      </w:r>
      <w:r w:rsidRPr="006C395A">
        <w:rPr>
          <w:rFonts w:ascii="Times New Roman" w:hAnsi="Times New Roman"/>
          <w:sz w:val="20"/>
        </w:rPr>
        <w:t>, грамотрицательный диплококк. Источником инфекции являются больной любой формой менингококковой инфекции или носитель менингококка. Путь передачи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воздушно-капельный. Преимущественно болеют дети до </w:t>
      </w:r>
      <w:r w:rsidRPr="006C395A">
        <w:rPr>
          <w:rFonts w:ascii="Times New Roman" w:hAnsi="Times New Roman"/>
          <w:noProof/>
          <w:sz w:val="20"/>
        </w:rPr>
        <w:t>5</w:t>
      </w:r>
      <w:r w:rsidRPr="006C395A">
        <w:rPr>
          <w:rFonts w:ascii="Times New Roman" w:hAnsi="Times New Roman"/>
          <w:sz w:val="20"/>
        </w:rPr>
        <w:t xml:space="preserve"> лет. Характерна зимне-весенняя сезонность.</w:t>
      </w:r>
    </w:p>
    <w:p w:rsidR="005E54B3" w:rsidRPr="006C395A" w:rsidRDefault="005E54B3" w:rsidP="006C395A">
      <w:pPr>
        <w:spacing w:line="240" w:lineRule="auto"/>
        <w:ind w:left="284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Заболевание начинается остро с подъема температуры тела до</w:t>
      </w:r>
      <w:r w:rsidRPr="006C395A">
        <w:rPr>
          <w:rFonts w:ascii="Times New Roman" w:hAnsi="Times New Roman"/>
          <w:noProof/>
          <w:sz w:val="20"/>
        </w:rPr>
        <w:t xml:space="preserve"> 39—</w:t>
      </w:r>
      <w:r w:rsidRPr="006C395A">
        <w:rPr>
          <w:rFonts w:ascii="Times New Roman" w:hAnsi="Times New Roman"/>
          <w:sz w:val="20"/>
        </w:rPr>
        <w:t xml:space="preserve">40°С и выше, озноба, резко выраженных симптомов интоксикации (вялость, адинамия, отказ от еды и питья, головная боль). В дальнейшем дети становятся беспокойными, головная боль нарастает, усиливается при звуковых и световых раздражителях, поворотах головы; резко выражены явления гиперестезии. Появляется повторная рвота, не связанная с приемом пищи и не приносящая облегчения. Больной бледный, склеры инъецированы; отмечается тахикардия, приглушение тонов сердца. Со </w:t>
      </w:r>
      <w:r w:rsidRPr="006C395A">
        <w:rPr>
          <w:rFonts w:ascii="Times New Roman" w:hAnsi="Times New Roman"/>
          <w:noProof/>
          <w:sz w:val="20"/>
        </w:rPr>
        <w:t>2—3</w:t>
      </w:r>
      <w:r w:rsidRPr="006C395A">
        <w:rPr>
          <w:rFonts w:ascii="Times New Roman" w:hAnsi="Times New Roman"/>
          <w:sz w:val="20"/>
        </w:rPr>
        <w:t xml:space="preserve"> суток от начала заболевания выявляются менингеальные симптомы (ригидность мышц затылка, симптомы Кернига и Брудзинского). У детей первого года жизни отмечается монотонный крик; большой родничок выбухает, напряжен; выражена венозная сеть на голове и веках; поло</w:t>
      </w:r>
      <w:r w:rsidRPr="006C395A">
        <w:rPr>
          <w:rFonts w:ascii="Times New Roman" w:hAnsi="Times New Roman"/>
          <w:sz w:val="20"/>
        </w:rPr>
        <w:softHyphen/>
        <w:t>жителен симптом "подвешивания" (Лессажа). В тяжелых случаях появ</w:t>
      </w:r>
      <w:r w:rsidRPr="006C395A">
        <w:rPr>
          <w:rFonts w:ascii="Times New Roman" w:hAnsi="Times New Roman"/>
          <w:sz w:val="20"/>
        </w:rPr>
        <w:softHyphen/>
        <w:t>ляется сонливость, переходящая в сопор, возможны судороги и нестойкие очаговые симптомы.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</w:t>
      </w:r>
      <w:r w:rsidRPr="006C395A">
        <w:rPr>
          <w:rFonts w:ascii="Times New Roman" w:hAnsi="Times New Roman"/>
          <w:noProof/>
          <w:sz w:val="20"/>
        </w:rPr>
        <w:t xml:space="preserve"> 30—40%</w:t>
      </w:r>
      <w:r w:rsidRPr="006C395A">
        <w:rPr>
          <w:rFonts w:ascii="Times New Roman" w:hAnsi="Times New Roman"/>
          <w:sz w:val="20"/>
        </w:rPr>
        <w:t xml:space="preserve"> случаев менингит сочетается с менингококцемией (гемор</w:t>
      </w:r>
      <w:r w:rsidRPr="006C395A">
        <w:rPr>
          <w:rFonts w:ascii="Times New Roman" w:hAnsi="Times New Roman"/>
          <w:sz w:val="20"/>
        </w:rPr>
        <w:softHyphen/>
        <w:t>рагическая сыпь на коже петехиального и/или "звездчатого характера" и др.).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Типичны изменения со стороны цереброспинальной жидкости; мутная, мелочно-белого цвета, вытекает под давлением; выявляется нейтрофильный плеоцитоз, незначительное повышение содержания белка. При бак</w:t>
      </w:r>
      <w:r w:rsidRPr="006C395A">
        <w:rPr>
          <w:rFonts w:ascii="Times New Roman" w:hAnsi="Times New Roman"/>
          <w:sz w:val="20"/>
        </w:rPr>
        <w:softHyphen/>
        <w:t>териологическом исследовании крови, ЦСЖ и носоглоточной слизи вы</w:t>
      </w:r>
      <w:r w:rsidRPr="006C395A">
        <w:rPr>
          <w:rFonts w:ascii="Times New Roman" w:hAnsi="Times New Roman"/>
          <w:sz w:val="20"/>
        </w:rPr>
        <w:softHyphen/>
        <w:t>являют менингококк и устанавливают его серотип; в мазках ЦСЖ и слизи из носоглотки, а также в "толстой" капле крови обнаруживают диплококки, расположенные внутриклеточно; экспресс-диагностика позво</w:t>
      </w:r>
      <w:r w:rsidRPr="006C395A">
        <w:rPr>
          <w:rFonts w:ascii="Times New Roman" w:hAnsi="Times New Roman"/>
          <w:sz w:val="20"/>
        </w:rPr>
        <w:softHyphen/>
        <w:t>ляет быстро выявить в крови и ЦСЖ антиген менингококка и провести его серотипирование.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Пневмококковый менингит</w:t>
      </w:r>
      <w:r w:rsidRPr="006C395A">
        <w:rPr>
          <w:rFonts w:ascii="Times New Roman" w:hAnsi="Times New Roman"/>
          <w:sz w:val="20"/>
        </w:rPr>
        <w:t xml:space="preserve"> вызывает </w:t>
      </w:r>
      <w:r w:rsidRPr="006C395A">
        <w:rPr>
          <w:rFonts w:ascii="Times New Roman" w:hAnsi="Times New Roman"/>
          <w:sz w:val="20"/>
          <w:lang w:val="en-US"/>
        </w:rPr>
        <w:t>Streptococcus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pneumonie</w:t>
      </w:r>
      <w:r w:rsidRPr="006C395A">
        <w:rPr>
          <w:rFonts w:ascii="Times New Roman" w:hAnsi="Times New Roman"/>
          <w:sz w:val="20"/>
        </w:rPr>
        <w:t>, окра</w:t>
      </w:r>
      <w:r w:rsidRPr="006C395A">
        <w:rPr>
          <w:rFonts w:ascii="Times New Roman" w:hAnsi="Times New Roman"/>
          <w:sz w:val="20"/>
        </w:rPr>
        <w:softHyphen/>
        <w:t>шивается по Граму положительно. Источником инфекции являются больные различными формами пневмококковой инфекции и носители пневмококка. Основной путь передачи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воздушно-капельный. Болеют, преимуществен</w:t>
      </w:r>
      <w:r w:rsidRPr="006C395A">
        <w:rPr>
          <w:rFonts w:ascii="Times New Roman" w:hAnsi="Times New Roman"/>
          <w:sz w:val="20"/>
        </w:rPr>
        <w:softHyphen/>
        <w:t>но, дети старше</w:t>
      </w:r>
      <w:r w:rsidRPr="006C395A">
        <w:rPr>
          <w:rFonts w:ascii="Times New Roman" w:hAnsi="Times New Roman"/>
          <w:noProof/>
          <w:sz w:val="20"/>
        </w:rPr>
        <w:t xml:space="preserve"> 10</w:t>
      </w:r>
      <w:r w:rsidRPr="006C395A">
        <w:rPr>
          <w:rFonts w:ascii="Times New Roman" w:hAnsi="Times New Roman"/>
          <w:sz w:val="20"/>
        </w:rPr>
        <w:t xml:space="preserve"> лет.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Начало заболевания острое. Характерен резкий подъем температуры тела до 39—40°С, быстрое нарастание интоксикации: общая слабость, бледность кожи, периорбитальный цианоз, отказ от еды и питья. По</w:t>
      </w:r>
      <w:r w:rsidRPr="006C395A">
        <w:rPr>
          <w:rFonts w:ascii="Times New Roman" w:hAnsi="Times New Roman"/>
          <w:sz w:val="20"/>
        </w:rPr>
        <w:softHyphen/>
        <w:t>являются беспокойство, сильнейшая головная боль, многократная рвота. Для детей раннего возраста характерен монотонный стонущий крик;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большой родничок зыбухает и напряжен, возможно расхождение швов черепа с увеличением окружности головы. На</w:t>
      </w:r>
      <w:r w:rsidRPr="006C395A">
        <w:rPr>
          <w:rFonts w:ascii="Times New Roman" w:hAnsi="Times New Roman"/>
          <w:noProof/>
          <w:sz w:val="20"/>
        </w:rPr>
        <w:t xml:space="preserve"> 2—3</w:t>
      </w:r>
      <w:r w:rsidRPr="006C395A">
        <w:rPr>
          <w:rFonts w:ascii="Times New Roman" w:hAnsi="Times New Roman"/>
          <w:sz w:val="20"/>
        </w:rPr>
        <w:t xml:space="preserve"> день болезни опре</w:t>
      </w:r>
      <w:r w:rsidRPr="006C395A">
        <w:rPr>
          <w:rFonts w:ascii="Times New Roman" w:hAnsi="Times New Roman"/>
          <w:sz w:val="20"/>
        </w:rPr>
        <w:softHyphen/>
        <w:t>деляются менингеальные симптомы, особенно выражена ригидность за</w:t>
      </w:r>
      <w:r w:rsidRPr="006C395A">
        <w:rPr>
          <w:rFonts w:ascii="Times New Roman" w:hAnsi="Times New Roman"/>
          <w:sz w:val="20"/>
        </w:rPr>
        <w:softHyphen/>
        <w:t>тылочных мышц. У большинства больных пневмококковый менингит с первых дней болезни протекает как менингоэнцефалит. Характерно быстрое угнетение сознания, повторные судороги, появление очаговой симптоматики в виде гемипареза, глазодвигательных расстройств, гиперкинезов, атаксии. Постепенно, к</w:t>
      </w:r>
      <w:r w:rsidRPr="006C395A">
        <w:rPr>
          <w:rFonts w:ascii="Times New Roman" w:hAnsi="Times New Roman"/>
          <w:noProof/>
          <w:sz w:val="20"/>
        </w:rPr>
        <w:t xml:space="preserve"> 3—4</w:t>
      </w:r>
      <w:r w:rsidRPr="006C395A">
        <w:rPr>
          <w:rFonts w:ascii="Times New Roman" w:hAnsi="Times New Roman"/>
          <w:sz w:val="20"/>
        </w:rPr>
        <w:t xml:space="preserve"> дню болезни развивается судо</w:t>
      </w:r>
      <w:r w:rsidRPr="006C395A">
        <w:rPr>
          <w:rFonts w:ascii="Times New Roman" w:hAnsi="Times New Roman"/>
          <w:sz w:val="20"/>
        </w:rPr>
        <w:softHyphen/>
        <w:t>рожно-коматозный статус с нарастанием симптомов дислокации и вкли</w:t>
      </w:r>
      <w:r w:rsidRPr="006C395A">
        <w:rPr>
          <w:rFonts w:ascii="Times New Roman" w:hAnsi="Times New Roman"/>
          <w:sz w:val="20"/>
        </w:rPr>
        <w:softHyphen/>
        <w:t>нения ствола мозга.</w:t>
      </w:r>
    </w:p>
    <w:p w:rsidR="005E54B3" w:rsidRPr="006C395A" w:rsidRDefault="005E54B3" w:rsidP="006C395A">
      <w:pPr>
        <w:pStyle w:val="a5"/>
        <w:ind w:left="142" w:firstLine="0"/>
        <w:rPr>
          <w:sz w:val="20"/>
        </w:rPr>
      </w:pPr>
      <w:r w:rsidRPr="006C395A">
        <w:rPr>
          <w:sz w:val="20"/>
        </w:rPr>
        <w:t>При развитии сепсиса может отмечаться поражение других органов: геморрагическая сыпь на коже (по типу менингококцемии), пневмония, эндо- и перикардит, артриты и др.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своевременном и адекватном лечении улучшение состояния про</w:t>
      </w:r>
      <w:r w:rsidRPr="006C395A">
        <w:rPr>
          <w:rFonts w:ascii="Times New Roman" w:hAnsi="Times New Roman"/>
          <w:sz w:val="20"/>
        </w:rPr>
        <w:softHyphen/>
        <w:t>исходит на первой неделе, обратное развитие менингеальных и обще</w:t>
      </w:r>
      <w:r w:rsidRPr="006C395A">
        <w:rPr>
          <w:rFonts w:ascii="Times New Roman" w:hAnsi="Times New Roman"/>
          <w:sz w:val="20"/>
        </w:rPr>
        <w:softHyphen/>
        <w:t>мозговых симптомов в течение 2-х нед. Однако санация ликвора наступает не ранее</w:t>
      </w:r>
      <w:r w:rsidRPr="006C395A">
        <w:rPr>
          <w:rFonts w:ascii="Times New Roman" w:hAnsi="Times New Roman"/>
          <w:noProof/>
          <w:sz w:val="20"/>
        </w:rPr>
        <w:t xml:space="preserve"> 2—4</w:t>
      </w:r>
      <w:r w:rsidRPr="006C395A">
        <w:rPr>
          <w:rFonts w:ascii="Times New Roman" w:hAnsi="Times New Roman"/>
          <w:sz w:val="20"/>
        </w:rPr>
        <w:t xml:space="preserve"> нед. Часто отмечается затяжное или рецидивирующее течение. В большинстве случаев прогноз неблагоприятный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у половины детей остаются грубые неврологические дефекты, нарушение психофи</w:t>
      </w:r>
      <w:r w:rsidRPr="006C395A">
        <w:rPr>
          <w:rFonts w:ascii="Times New Roman" w:hAnsi="Times New Roman"/>
          <w:sz w:val="20"/>
        </w:rPr>
        <w:softHyphen/>
        <w:t>зического развития. Летальный исход наблюдается в</w:t>
      </w:r>
      <w:r w:rsidRPr="006C395A">
        <w:rPr>
          <w:rFonts w:ascii="Times New Roman" w:hAnsi="Times New Roman"/>
          <w:noProof/>
          <w:sz w:val="20"/>
        </w:rPr>
        <w:t xml:space="preserve"> 28—50%</w:t>
      </w:r>
      <w:r w:rsidRPr="006C395A">
        <w:rPr>
          <w:rFonts w:ascii="Times New Roman" w:hAnsi="Times New Roman"/>
          <w:sz w:val="20"/>
        </w:rPr>
        <w:t xml:space="preserve"> случаев, чаще в первые трое суток заболевания, вследствие отека головного мозга.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люмбальной пункции давление ликвора повышено незначительно, жидкость мутная, зеленовато-серого цвета; высокий нейтрофильный плеоцитоз (до</w:t>
      </w:r>
      <w:r w:rsidRPr="006C395A">
        <w:rPr>
          <w:rFonts w:ascii="Times New Roman" w:hAnsi="Times New Roman"/>
          <w:noProof/>
          <w:sz w:val="20"/>
        </w:rPr>
        <w:t xml:space="preserve"> 2000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 и более); увеличено содержание белка. (до</w:t>
      </w:r>
      <w:r w:rsidRPr="006C395A">
        <w:rPr>
          <w:rFonts w:ascii="Times New Roman" w:hAnsi="Times New Roman"/>
          <w:noProof/>
          <w:sz w:val="20"/>
        </w:rPr>
        <w:t xml:space="preserve"> 3—6</w:t>
      </w:r>
      <w:r w:rsidRPr="006C395A">
        <w:rPr>
          <w:rFonts w:ascii="Times New Roman" w:hAnsi="Times New Roman"/>
          <w:sz w:val="20"/>
        </w:rPr>
        <w:t xml:space="preserve"> г/л), концентрация сахара и хлоридов в тяжелых случаях снижена. В клиническом анализе крови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выраженный лейкоцитоз со сдвигом формулы до юкых,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Бактериологическая диагностика основана на выделении пневмококка из крови, ликвора, слизи из носоглотки на плотных питательных средах с последующим определением чувствительности к антибиотикам. При микроскопии ликвора внеклеточно определяют огромное количество воз</w:t>
      </w:r>
      <w:r w:rsidRPr="006C395A">
        <w:rPr>
          <w:rFonts w:ascii="Times New Roman" w:hAnsi="Times New Roman"/>
          <w:sz w:val="20"/>
        </w:rPr>
        <w:softHyphen/>
        <w:t>будителя в виде грамположительных диплококков или цепочек. Экспресс-диагностику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выявление антигена в крови и ликворе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проводят с использованием РКА, РЛА и др.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Гемофильный менингит вызывает </w:t>
      </w:r>
      <w:r w:rsidRPr="006C395A">
        <w:rPr>
          <w:rFonts w:ascii="Times New Roman" w:hAnsi="Times New Roman"/>
          <w:sz w:val="20"/>
          <w:lang w:val="en-US"/>
        </w:rPr>
        <w:t>Haemophilus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influenzae</w:t>
      </w:r>
      <w:r w:rsidRPr="006C395A">
        <w:rPr>
          <w:rFonts w:ascii="Times New Roman" w:hAnsi="Times New Roman"/>
          <w:sz w:val="20"/>
        </w:rPr>
        <w:t xml:space="preserve"> типа о, гра-мотрицательная палочка. Источником инфекции является больной человек или носитель. Путь передачи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воздушно-капельный. Чаще болеют ос</w:t>
      </w:r>
      <w:r w:rsidRPr="006C395A">
        <w:rPr>
          <w:rFonts w:ascii="Times New Roman" w:hAnsi="Times New Roman"/>
          <w:sz w:val="20"/>
        </w:rPr>
        <w:softHyphen/>
        <w:t>лабленные дети в возрасте от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месяцев до</w:t>
      </w:r>
      <w:r w:rsidRPr="006C395A">
        <w:rPr>
          <w:rFonts w:ascii="Times New Roman" w:hAnsi="Times New Roman"/>
          <w:noProof/>
          <w:sz w:val="20"/>
        </w:rPr>
        <w:t xml:space="preserve"> 1,5</w:t>
      </w:r>
      <w:r w:rsidRPr="006C395A">
        <w:rPr>
          <w:rFonts w:ascii="Times New Roman" w:hAnsi="Times New Roman"/>
          <w:sz w:val="20"/>
        </w:rPr>
        <w:t xml:space="preserve"> лет,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до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лет, Наибольшая заболеваемость отмечается осенью и зимой.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Чаще наблюдается острое начало заболевания с подъема температуры тела до</w:t>
      </w:r>
      <w:r w:rsidRPr="006C395A">
        <w:rPr>
          <w:rFonts w:ascii="Times New Roman" w:hAnsi="Times New Roman"/>
          <w:noProof/>
          <w:sz w:val="20"/>
        </w:rPr>
        <w:t xml:space="preserve"> 39—</w:t>
      </w:r>
      <w:r w:rsidRPr="006C395A">
        <w:rPr>
          <w:rFonts w:ascii="Times New Roman" w:hAnsi="Times New Roman"/>
          <w:sz w:val="20"/>
        </w:rPr>
        <w:t>40°С, озноба, жара; лихорадка стойкая, неподдающаяся действию жаропонижающих средств. Выражены симптомы интоксикации: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общая слабость, бледность кожи, вялость, сменяющаяся беспокойством;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сильнейшая головная боль, повторная рвота. Иногда ухудшение состояния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происходит постепенно на фоне имеющегося ОРЗ, отита, конъюнктивита. Рано появляется и быстро прогрессирует расстройство сознания (оглушение, сопор), возможны судороги. Менингеальные симптомы становятся выражены со</w:t>
      </w:r>
      <w:r w:rsidRPr="006C395A">
        <w:rPr>
          <w:rFonts w:ascii="Times New Roman" w:hAnsi="Times New Roman"/>
          <w:noProof/>
          <w:sz w:val="20"/>
        </w:rPr>
        <w:t xml:space="preserve"> 2—4</w:t>
      </w:r>
      <w:r w:rsidRPr="006C395A">
        <w:rPr>
          <w:rFonts w:ascii="Times New Roman" w:hAnsi="Times New Roman"/>
          <w:sz w:val="20"/>
        </w:rPr>
        <w:t xml:space="preserve"> дня болезни, особенно ригидность затылочных мышц. Очаговые симптомы появляются поздно—на</w:t>
      </w:r>
      <w:r w:rsidRPr="006C395A">
        <w:rPr>
          <w:rFonts w:ascii="Times New Roman" w:hAnsi="Times New Roman"/>
          <w:noProof/>
          <w:sz w:val="20"/>
        </w:rPr>
        <w:t xml:space="preserve"> 5—</w:t>
      </w:r>
      <w:r w:rsidRPr="006C395A">
        <w:rPr>
          <w:rFonts w:ascii="Times New Roman" w:hAnsi="Times New Roman"/>
          <w:sz w:val="20"/>
        </w:rPr>
        <w:t>12-й день болезни.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Возможно развитие менингита на фоне септицемии, В этом глучр-выявляют поражения других органов и кожи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отит, пневмонию, эпиглоттит, целлюлит, остеомиелит, артрит, геморрагическую сыпь.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адекватной терапии состояние улучшается в течение двух суток, температура тела снижается, уменьшаются общемозговые симптомы. Ис</w:t>
      </w:r>
      <w:r w:rsidRPr="006C395A">
        <w:rPr>
          <w:rFonts w:ascii="Times New Roman" w:hAnsi="Times New Roman"/>
          <w:sz w:val="20"/>
        </w:rPr>
        <w:softHyphen/>
        <w:t>чезновение менингеальных симптомов и санация ликвора происходят в течение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нед. При развитии сепсиса или специфических осложнений течение длительное, волнообразное; нередко отмечается продолжительное (до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нед) выделение микроба из ликвора, состав цереброспинальной жидкости характеризуется монотонным уровнем плеоцитоза. Выздоров</w:t>
      </w:r>
      <w:r w:rsidRPr="006C395A">
        <w:rPr>
          <w:rFonts w:ascii="Times New Roman" w:hAnsi="Times New Roman"/>
          <w:sz w:val="20"/>
        </w:rPr>
        <w:softHyphen/>
        <w:t>ление наступает на</w:t>
      </w:r>
      <w:r w:rsidRPr="006C395A">
        <w:rPr>
          <w:rFonts w:ascii="Times New Roman" w:hAnsi="Times New Roman"/>
          <w:noProof/>
          <w:sz w:val="20"/>
        </w:rPr>
        <w:t xml:space="preserve"> 4—8</w:t>
      </w:r>
      <w:r w:rsidRPr="006C395A">
        <w:rPr>
          <w:rFonts w:ascii="Times New Roman" w:hAnsi="Times New Roman"/>
          <w:sz w:val="20"/>
        </w:rPr>
        <w:t xml:space="preserve"> нед. В</w:t>
      </w:r>
      <w:r w:rsidRPr="006C395A">
        <w:rPr>
          <w:rFonts w:ascii="Times New Roman" w:hAnsi="Times New Roman"/>
          <w:noProof/>
          <w:sz w:val="20"/>
        </w:rPr>
        <w:t xml:space="preserve"> 20—40%</w:t>
      </w:r>
      <w:r w:rsidRPr="006C395A">
        <w:rPr>
          <w:rFonts w:ascii="Times New Roman" w:hAnsi="Times New Roman"/>
          <w:sz w:val="20"/>
        </w:rPr>
        <w:t xml:space="preserve"> сохраняются очаговые симптомы поражения нервной системы в виде лобно-мозжечковой атаксии, геми</w:t>
      </w:r>
      <w:r w:rsidRPr="006C395A">
        <w:rPr>
          <w:rFonts w:ascii="Times New Roman" w:hAnsi="Times New Roman"/>
          <w:sz w:val="20"/>
        </w:rPr>
        <w:softHyphen/>
        <w:t>пареза, атрофии зрительных нервов, нейросенсорной .тугоухости, глухоты. Летальность составляет</w:t>
      </w:r>
      <w:r w:rsidRPr="006C395A">
        <w:rPr>
          <w:rFonts w:ascii="Times New Roman" w:hAnsi="Times New Roman"/>
          <w:noProof/>
          <w:sz w:val="20"/>
        </w:rPr>
        <w:t xml:space="preserve"> 5—33%.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С целью подтверждения диагноза необходимо проведение люмбальной пункции. Ликвор вытекает под давлением, мутный, белого цвета с зеленоватым оттенком; при цитоскопии выявляют высокий плеоцитоз (до </w:t>
      </w:r>
      <w:r w:rsidRPr="006C395A">
        <w:rPr>
          <w:rFonts w:ascii="Times New Roman" w:hAnsi="Times New Roman"/>
          <w:noProof/>
          <w:sz w:val="20"/>
        </w:rPr>
        <w:t>2000</w:t>
      </w:r>
      <w:r w:rsidRPr="006C395A">
        <w:rPr>
          <w:rFonts w:ascii="Times New Roman" w:hAnsi="Times New Roman"/>
          <w:sz w:val="20"/>
        </w:rPr>
        <w:t xml:space="preserve"> 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 и более), преимущественно за счет нейтрофилов;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содержание белка повышено (до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г/л). В клиническом анализе крови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снижение количества эритроцитов, гемоглобина, выраженный лейкоцитоз со сдвигом влево до юных,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Идентификацию возбудителя осуществляют бактериологическим, мик</w:t>
      </w:r>
      <w:r w:rsidRPr="006C395A">
        <w:rPr>
          <w:rFonts w:ascii="Times New Roman" w:hAnsi="Times New Roman"/>
          <w:sz w:val="20"/>
        </w:rPr>
        <w:softHyphen/>
        <w:t>роскопическим и экспресс-методами. Материалом для исследования яв</w:t>
      </w:r>
      <w:r w:rsidRPr="006C395A">
        <w:rPr>
          <w:rFonts w:ascii="Times New Roman" w:hAnsi="Times New Roman"/>
          <w:sz w:val="20"/>
        </w:rPr>
        <w:softHyphen/>
        <w:t>ляются кровь, ликвор, слизь с надгортанника. Посевы проводят на твердые или жидкие питательные среды с последующим определением чувствительности возбудителя к антибиотикам. При цитоскопии выявляют грамотрицательные палочковидные или кокковидные клетки. Экспресс-диагностика с использованием РКА, РЛА позволяет обнаружить антиген возбудителя.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Стафилококковый менингит.</w:t>
      </w:r>
      <w:r w:rsidRPr="006C395A">
        <w:rPr>
          <w:rFonts w:ascii="Times New Roman" w:hAnsi="Times New Roman"/>
          <w:sz w:val="20"/>
        </w:rPr>
        <w:t xml:space="preserve"> Возбудителем является </w:t>
      </w:r>
      <w:r w:rsidRPr="006C395A">
        <w:rPr>
          <w:rFonts w:ascii="Times New Roman" w:hAnsi="Times New Roman"/>
          <w:sz w:val="20"/>
          <w:lang w:val="en-US"/>
        </w:rPr>
        <w:t>Staphiiococcus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aureus</w:t>
      </w:r>
      <w:r w:rsidRPr="006C395A">
        <w:rPr>
          <w:rFonts w:ascii="Times New Roman" w:hAnsi="Times New Roman"/>
          <w:sz w:val="20"/>
        </w:rPr>
        <w:t>, по Граму окрашивается положительно. Заболевание отмечается во всех возрастных группах, но чаще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у новорожденных и детей первых 3-х мес жизни. Группа риска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дети, получающие химиопрепараты и цитостатики, длительную антибактериальную терапию.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Клиническая картина менингита развивается на фоне тяжелого септи</w:t>
      </w:r>
      <w:r w:rsidRPr="006C395A">
        <w:rPr>
          <w:rFonts w:ascii="Times New Roman" w:hAnsi="Times New Roman"/>
          <w:sz w:val="20"/>
        </w:rPr>
        <w:softHyphen/>
        <w:t>ческого состояния больного. Характерны острое начало, гектический характер температурной кривой, слабо выраженный менингеальный син</w:t>
      </w:r>
      <w:r w:rsidRPr="006C395A">
        <w:rPr>
          <w:rFonts w:ascii="Times New Roman" w:hAnsi="Times New Roman"/>
          <w:sz w:val="20"/>
        </w:rPr>
        <w:softHyphen/>
        <w:t>дром, прогрессирующее нарушение сознания вплоть до глубокой комы. Часто наблюдаются очаговые симптомы. У новорожденных наблюдается быстрое ухудшение состояния, общая гиперестезия, тремор рук, частые срыгивания, отказ от еды. Особенностью стафилококкового менингита являются склонность к абсцедированию (к</w:t>
      </w:r>
      <w:r w:rsidRPr="006C395A">
        <w:rPr>
          <w:rFonts w:ascii="Times New Roman" w:hAnsi="Times New Roman"/>
          <w:noProof/>
          <w:sz w:val="20"/>
        </w:rPr>
        <w:t xml:space="preserve"> 7—10</w:t>
      </w:r>
      <w:r w:rsidRPr="006C395A">
        <w:rPr>
          <w:rFonts w:ascii="Times New Roman" w:hAnsi="Times New Roman"/>
          <w:sz w:val="20"/>
        </w:rPr>
        <w:t xml:space="preserve"> дню от начала болезни в головном мозге имеются четко отграниченные множественные гнойные полости, сообщающиеся между собой) и частое образование блока ликворных путей с развитием гидроцефалии. Течение нередко затяжное, рецидивирующее, что обусловлено полирезистентными штаммами стафи</w:t>
      </w:r>
      <w:r w:rsidRPr="006C395A">
        <w:rPr>
          <w:rFonts w:ascii="Times New Roman" w:hAnsi="Times New Roman"/>
          <w:sz w:val="20"/>
        </w:rPr>
        <w:softHyphen/>
        <w:t>лококка или сочетанием с грибковым пораженим ЦНС. Летальность достигает</w:t>
      </w:r>
      <w:r w:rsidRPr="006C395A">
        <w:rPr>
          <w:rFonts w:ascii="Times New Roman" w:hAnsi="Times New Roman"/>
          <w:noProof/>
          <w:sz w:val="20"/>
        </w:rPr>
        <w:t xml:space="preserve"> 60%.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Эшерихиозный менингит</w:t>
      </w:r>
      <w:r w:rsidRPr="006C395A">
        <w:rPr>
          <w:rFonts w:ascii="Times New Roman" w:hAnsi="Times New Roman"/>
          <w:sz w:val="20"/>
        </w:rPr>
        <w:t xml:space="preserve"> вызывается энтеропатогенными эшерихиями. Встречается редко, чаще у новорожденных и детей раннего возраста.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Клиническая картина характеризуется внезапным ухудшением состояния, повышением температуры тела на фоне постепенно нарастающей инток</w:t>
      </w:r>
      <w:r w:rsidRPr="006C395A">
        <w:rPr>
          <w:rFonts w:ascii="Times New Roman" w:hAnsi="Times New Roman"/>
          <w:sz w:val="20"/>
        </w:rPr>
        <w:softHyphen/>
        <w:t>сикации, анорексии, рвоты, частого, жидкого стула. Появляются приступы тонико-клонических судорог, мышечная гипо- и атония, сменяющаяся тоническим напряжением конечностей. Наряду с менингитом, могут по</w:t>
      </w:r>
      <w:r w:rsidRPr="006C395A">
        <w:rPr>
          <w:rFonts w:ascii="Times New Roman" w:hAnsi="Times New Roman"/>
          <w:sz w:val="20"/>
        </w:rPr>
        <w:softHyphen/>
        <w:t>являться гнойные очаги в других органах (почки, легкие и др.). Часто развивается синдром ликворной гипотензии. Прогноз чрезвычайно серье</w:t>
      </w:r>
      <w:r w:rsidRPr="006C395A">
        <w:rPr>
          <w:rFonts w:ascii="Times New Roman" w:hAnsi="Times New Roman"/>
          <w:sz w:val="20"/>
        </w:rPr>
        <w:softHyphen/>
        <w:t>зен. Нередко в исходе болезни наблюдаются тяжелые органические поражения ЦНС.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Сальмонеллезный менингит</w:t>
      </w:r>
      <w:r w:rsidRPr="006C395A">
        <w:rPr>
          <w:rFonts w:ascii="Times New Roman" w:hAnsi="Times New Roman"/>
          <w:sz w:val="20"/>
        </w:rPr>
        <w:t xml:space="preserve"> может быть вызван любым серотипом сальмонелл, особенно внутрибольничными штаммами. Характерен кон</w:t>
      </w:r>
      <w:r w:rsidRPr="006C395A">
        <w:rPr>
          <w:rFonts w:ascii="Times New Roman" w:hAnsi="Times New Roman"/>
          <w:sz w:val="20"/>
        </w:rPr>
        <w:softHyphen/>
        <w:t>тактно-бытовой путь передачи возбудителя. Встречается редко, преиму</w:t>
      </w:r>
      <w:r w:rsidRPr="006C395A">
        <w:rPr>
          <w:rFonts w:ascii="Times New Roman" w:hAnsi="Times New Roman"/>
          <w:sz w:val="20"/>
        </w:rPr>
        <w:softHyphen/>
        <w:t>щественно у детей первых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мес жизни и новорожденных. Чаще возникает в холодные месяцы года.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 грудных детей болезнь развивается постепенно. На фоне гипертермии со значительными колебаниями в течение суток, резко выраженных симптомов интоксикации, частого жидкого стула, гепатоспленомегалии, тромбогеморрагического синдрома, формируются гнойные метастатические очаги, в том числе и в мягких мозговых оболочках. Часто возникает синдром ликворной гипотензии. У детей старшего возраста развивается остро вместе с типичными проявлениями гастроэнтерита (гипертермией, выраженной интоксикацией, многократной рвотой и частым жидким сту</w:t>
      </w:r>
      <w:r w:rsidRPr="006C395A">
        <w:rPr>
          <w:rFonts w:ascii="Times New Roman" w:hAnsi="Times New Roman"/>
          <w:sz w:val="20"/>
        </w:rPr>
        <w:softHyphen/>
        <w:t>лом). С первых дней болезни выявляется умеренно выраженный менингеальный синдром, особенно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ригидность затылочных мышц.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Течение затяжное, рецидивирующее, с развитием резидуальных явлений, У детей раннего возраста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часто с летальным исходом.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Менингит, вызванный синегнойной палочкой,</w:t>
      </w:r>
      <w:r w:rsidRPr="006C395A">
        <w:rPr>
          <w:rFonts w:ascii="Times New Roman" w:hAnsi="Times New Roman"/>
          <w:sz w:val="20"/>
        </w:rPr>
        <w:t xml:space="preserve"> в большинстве случаев является проявлением сепсиса, возникшего как суперинфекция после оперативных вмешательств или длительной антибактериальной терапии. Встречается во всех возрастных группах.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Заболевание часто протекает в виде тяжелого менингоэнцефалита с тенденцией к образования пиоцефалии. Цереброспинальная жид</w:t>
      </w:r>
      <w:r w:rsidRPr="006C395A">
        <w:rPr>
          <w:rFonts w:ascii="Times New Roman" w:hAnsi="Times New Roman"/>
          <w:sz w:val="20"/>
        </w:rPr>
        <w:softHyphen/>
        <w:t>кость мутная, сливкообразной консистенции, с сине-зелеными хло</w:t>
      </w:r>
      <w:r w:rsidRPr="006C395A">
        <w:rPr>
          <w:rFonts w:ascii="Times New Roman" w:hAnsi="Times New Roman"/>
          <w:sz w:val="20"/>
        </w:rPr>
        <w:softHyphen/>
        <w:t>пьями, высоким нейтрофильным плеоцитозом и значительным со</w:t>
      </w:r>
      <w:r w:rsidRPr="006C395A">
        <w:rPr>
          <w:rFonts w:ascii="Times New Roman" w:hAnsi="Times New Roman"/>
          <w:sz w:val="20"/>
        </w:rPr>
        <w:softHyphen/>
        <w:t>держанием белка. Характерно длительное волнообразное течение с высокой летальностью.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Листериозный менингит.</w:t>
      </w:r>
      <w:r w:rsidRPr="006C395A">
        <w:rPr>
          <w:rFonts w:ascii="Times New Roman" w:hAnsi="Times New Roman"/>
          <w:sz w:val="20"/>
        </w:rPr>
        <w:t xml:space="preserve"> Поражение нервной системы наблюдается у</w:t>
      </w:r>
      <w:r w:rsidRPr="006C395A">
        <w:rPr>
          <w:rFonts w:ascii="Times New Roman" w:hAnsi="Times New Roman"/>
          <w:noProof/>
          <w:sz w:val="20"/>
        </w:rPr>
        <w:t xml:space="preserve"> 5—10%</w:t>
      </w:r>
      <w:r w:rsidRPr="006C395A">
        <w:rPr>
          <w:rFonts w:ascii="Times New Roman" w:hAnsi="Times New Roman"/>
          <w:sz w:val="20"/>
        </w:rPr>
        <w:t xml:space="preserve"> больных листериозом и проявляется менингитом или менин-гоэнцефалитом. При этом, наряду с интоксикацией, лихорадкой, увели</w:t>
      </w:r>
      <w:r w:rsidRPr="006C395A">
        <w:rPr>
          <w:rFonts w:ascii="Times New Roman" w:hAnsi="Times New Roman"/>
          <w:sz w:val="20"/>
        </w:rPr>
        <w:softHyphen/>
        <w:t>чением лимфатических узлов, гепатолиенальным синдромом, выражены ригидность затылочных мышц, симптомы Кернига и Брудзинского, ги</w:t>
      </w:r>
      <w:r w:rsidRPr="006C395A">
        <w:rPr>
          <w:rFonts w:ascii="Times New Roman" w:hAnsi="Times New Roman"/>
          <w:sz w:val="20"/>
        </w:rPr>
        <w:softHyphen/>
        <w:t>перрефлексия, гиперестезия. В ряде случаев преобладает симптоматика очаговых поражений черепных нервов (птоз, анизокория, страбизм, па</w:t>
      </w:r>
      <w:r w:rsidRPr="006C395A">
        <w:rPr>
          <w:rFonts w:ascii="Times New Roman" w:hAnsi="Times New Roman"/>
          <w:sz w:val="20"/>
        </w:rPr>
        <w:softHyphen/>
        <w:t>раличи). При спинномозговой пункции ликвор может быть прозрачный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или мутный, вытекает под повышенным давлением; отмечается увели</w:t>
      </w:r>
      <w:r w:rsidRPr="006C395A">
        <w:rPr>
          <w:rFonts w:ascii="Times New Roman" w:hAnsi="Times New Roman"/>
          <w:sz w:val="20"/>
        </w:rPr>
        <w:softHyphen/>
        <w:t>чение белка, цитоз смешанного (нейтрофильно-лимфоцитарного.) ха</w:t>
      </w:r>
      <w:r w:rsidRPr="006C395A">
        <w:rPr>
          <w:rFonts w:ascii="Times New Roman" w:hAnsi="Times New Roman"/>
          <w:sz w:val="20"/>
        </w:rPr>
        <w:softHyphen/>
        <w:t>рактера.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 целью этиологической диагностики проводят исследование крови и ликвора (методом люминесцентной микроскопии), посевы инфицированных биоматериалов на питательные среды, а также используют серологические реакции.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Серозные менингиты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Серозные менингиты</w:t>
      </w:r>
      <w:r w:rsidRPr="006C395A">
        <w:rPr>
          <w:rFonts w:ascii="Times New Roman" w:hAnsi="Times New Roman"/>
          <w:i/>
          <w:noProof/>
          <w:sz w:val="20"/>
        </w:rPr>
        <w:t xml:space="preserve"> —</w:t>
      </w:r>
      <w:r w:rsidRPr="006C395A">
        <w:rPr>
          <w:rFonts w:ascii="Times New Roman" w:hAnsi="Times New Roman"/>
          <w:i/>
          <w:sz w:val="20"/>
        </w:rPr>
        <w:t xml:space="preserve"> группа инфекционных заболеваний нервной системы, характеризующихся острым развитием общемозгового, менингеального синдромов и воспалительными изменениями в цереброспинальной жидкости серозного характера.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Этиология.</w:t>
      </w:r>
      <w:r w:rsidRPr="006C395A">
        <w:rPr>
          <w:rFonts w:ascii="Times New Roman" w:hAnsi="Times New Roman"/>
          <w:sz w:val="20"/>
        </w:rPr>
        <w:t xml:space="preserve"> Вирусы (эпидемического паротита, </w:t>
      </w:r>
      <w:r w:rsidRPr="006C395A">
        <w:rPr>
          <w:rFonts w:ascii="Times New Roman" w:hAnsi="Times New Roman"/>
          <w:sz w:val="20"/>
          <w:lang w:val="en-US"/>
        </w:rPr>
        <w:t>ECHO</w:t>
      </w:r>
      <w:r w:rsidRPr="006C395A">
        <w:rPr>
          <w:rFonts w:ascii="Times New Roman" w:hAnsi="Times New Roman"/>
          <w:sz w:val="20"/>
        </w:rPr>
        <w:t>, Коксаки, энтеровирусы</w:t>
      </w:r>
      <w:r w:rsidRPr="006C395A">
        <w:rPr>
          <w:rFonts w:ascii="Times New Roman" w:hAnsi="Times New Roman"/>
          <w:noProof/>
          <w:sz w:val="20"/>
        </w:rPr>
        <w:t xml:space="preserve"> 68—71</w:t>
      </w:r>
      <w:r w:rsidRPr="006C395A">
        <w:rPr>
          <w:rFonts w:ascii="Times New Roman" w:hAnsi="Times New Roman"/>
          <w:sz w:val="20"/>
        </w:rPr>
        <w:t xml:space="preserve"> серотипов), бактерии (иерсиния, микобактерия,. бруцелла), спирохеты (бледная</w:t>
      </w:r>
      <w:r w:rsidRPr="006C395A">
        <w:rPr>
          <w:rFonts w:ascii="Times New Roman" w:hAnsi="Times New Roman"/>
          <w:noProof/>
          <w:sz w:val="20"/>
        </w:rPr>
        <w:t>,</w:t>
      </w:r>
      <w:r w:rsidRPr="006C395A">
        <w:rPr>
          <w:rFonts w:ascii="Times New Roman" w:hAnsi="Times New Roman"/>
          <w:sz w:val="20"/>
        </w:rPr>
        <w:t>трепонема, боррелия, лептоспира), риккетсии, малярийные плазмодии, токсоплазмы, гельминты.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Серозные менингиты вирусной этиологии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Энтеровирусный менингит.</w:t>
      </w:r>
      <w:r w:rsidRPr="006C395A">
        <w:rPr>
          <w:rFonts w:ascii="Times New Roman" w:hAnsi="Times New Roman"/>
          <w:sz w:val="20"/>
        </w:rPr>
        <w:t xml:space="preserve"> Серозные менингиты относятся к частым проявлениям энтеровирусной инфекции. Они могут быть вызваны вирусами Коксаки А и Коксаки В, </w:t>
      </w:r>
      <w:r w:rsidRPr="006C395A">
        <w:rPr>
          <w:rFonts w:ascii="Times New Roman" w:hAnsi="Times New Roman"/>
          <w:sz w:val="20"/>
          <w:lang w:val="en-US"/>
        </w:rPr>
        <w:t>ECHO</w:t>
      </w:r>
      <w:r w:rsidRPr="006C395A">
        <w:rPr>
          <w:rFonts w:ascii="Times New Roman" w:hAnsi="Times New Roman"/>
          <w:sz w:val="20"/>
        </w:rPr>
        <w:t>, энтеровирусами</w:t>
      </w:r>
      <w:r w:rsidRPr="006C395A">
        <w:rPr>
          <w:rFonts w:ascii="Times New Roman" w:hAnsi="Times New Roman"/>
          <w:noProof/>
          <w:sz w:val="20"/>
        </w:rPr>
        <w:t xml:space="preserve"> 68—71</w:t>
      </w:r>
      <w:r w:rsidRPr="006C395A">
        <w:rPr>
          <w:rFonts w:ascii="Times New Roman" w:hAnsi="Times New Roman"/>
          <w:sz w:val="20"/>
        </w:rPr>
        <w:t xml:space="preserve"> серотипов, содержат РНК. Возможны эпидемические вспышки серозных менингитов с высокой контагиозностью. Преимущественно заболевают дети в возрасте </w:t>
      </w:r>
      <w:r w:rsidRPr="006C395A">
        <w:rPr>
          <w:rFonts w:ascii="Times New Roman" w:hAnsi="Times New Roman"/>
          <w:noProof/>
          <w:sz w:val="20"/>
        </w:rPr>
        <w:t>5—9</w:t>
      </w:r>
      <w:r w:rsidRPr="006C395A">
        <w:rPr>
          <w:rFonts w:ascii="Times New Roman" w:hAnsi="Times New Roman"/>
          <w:sz w:val="20"/>
        </w:rPr>
        <w:t xml:space="preserve"> лет. Заболеваемость значительно повышается весной и летом.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Характерно острое начало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внезапный подъем температуры тела до </w:t>
      </w:r>
      <w:r w:rsidRPr="006C395A">
        <w:rPr>
          <w:rFonts w:ascii="Times New Roman" w:hAnsi="Times New Roman"/>
          <w:noProof/>
          <w:sz w:val="20"/>
        </w:rPr>
        <w:t>38—</w:t>
      </w:r>
      <w:r w:rsidRPr="006C395A">
        <w:rPr>
          <w:rFonts w:ascii="Times New Roman" w:hAnsi="Times New Roman"/>
          <w:sz w:val="20"/>
        </w:rPr>
        <w:t>39°С, озноб, недомогание, снижение аппетита. Ведущим в клинической картине является остро развивающийся гипертензионно-гидроцефальный синдром: головная боль локализуется в лобно-височных,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заты</w:t>
      </w:r>
      <w:r w:rsidRPr="006C395A">
        <w:rPr>
          <w:rFonts w:ascii="Times New Roman" w:hAnsi="Times New Roman"/>
          <w:sz w:val="20"/>
        </w:rPr>
        <w:softHyphen/>
        <w:t>лочных областях; возникает многократная, не связанная с приемом пищи и не приносящая облегчения рвота. Уже в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день болезни выявляют умеренно выраженный менингеальный синдром с диссоциацией признаков: с наибольшим постоянством определяется ригидность затылочных мышц, симптом Кернига, реже—симптомы Брудзинского.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начальном периоде возможно появление очаговых неврологических симптомов: незначительная слабость лицевых или глазодвигательных мышц, девиация языка, умеренная атаксия, интенционный тремор. Эти симптомы нестойкие и исчезают по мере снижения внутричерепного давления. В тяжелых случаях отмечается нарушение сознания (возбуж</w:t>
      </w:r>
      <w:r w:rsidRPr="006C395A">
        <w:rPr>
          <w:rFonts w:ascii="Times New Roman" w:hAnsi="Times New Roman"/>
          <w:sz w:val="20"/>
        </w:rPr>
        <w:softHyphen/>
        <w:t>дение, оглушенность, сопор). В большинстве случаев, помимо менингита, наблюдаются другие проявления энтеровирусной инфекции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экзантема (пятнисто-папулезная, пятнистая), герпангина, миалгии, желудочно-кишечные расстройства, абдоминальный синдром, полиаденопатия, гепатомегалия,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спленомегалия.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Лихорадка при энтеровирусных менингитах обычно сохраняется</w:t>
      </w:r>
      <w:r w:rsidRPr="006C395A">
        <w:rPr>
          <w:rFonts w:ascii="Times New Roman" w:hAnsi="Times New Roman"/>
          <w:noProof/>
          <w:sz w:val="20"/>
        </w:rPr>
        <w:t xml:space="preserve"> 3— 4</w:t>
      </w:r>
      <w:r w:rsidRPr="006C395A">
        <w:rPr>
          <w:rFonts w:ascii="Times New Roman" w:hAnsi="Times New Roman"/>
          <w:sz w:val="20"/>
        </w:rPr>
        <w:t xml:space="preserve"> дня, реже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до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дней, в</w:t>
      </w:r>
      <w:r w:rsidRPr="006C395A">
        <w:rPr>
          <w:rFonts w:ascii="Times New Roman" w:hAnsi="Times New Roman"/>
          <w:noProof/>
          <w:sz w:val="20"/>
        </w:rPr>
        <w:t xml:space="preserve"> 25%</w:t>
      </w:r>
      <w:r w:rsidRPr="006C395A">
        <w:rPr>
          <w:rFonts w:ascii="Times New Roman" w:hAnsi="Times New Roman"/>
          <w:sz w:val="20"/>
        </w:rPr>
        <w:t xml:space="preserve"> случаев температурная кривая имеет "двухволновый" характер. На фоне проводимой терапии через</w:t>
      </w:r>
      <w:r w:rsidRPr="006C395A">
        <w:rPr>
          <w:rFonts w:ascii="Times New Roman" w:hAnsi="Times New Roman"/>
          <w:noProof/>
          <w:sz w:val="20"/>
        </w:rPr>
        <w:t xml:space="preserve"> 2—3</w:t>
      </w:r>
      <w:r w:rsidRPr="006C395A">
        <w:rPr>
          <w:rFonts w:ascii="Times New Roman" w:hAnsi="Times New Roman"/>
          <w:sz w:val="20"/>
        </w:rPr>
        <w:t xml:space="preserve"> дня прекращаются рвоты и уменьшаются головные боли. Менингеальные симптомы могут сохраняться</w:t>
      </w:r>
      <w:r w:rsidRPr="006C395A">
        <w:rPr>
          <w:rFonts w:ascii="Times New Roman" w:hAnsi="Times New Roman"/>
          <w:noProof/>
          <w:sz w:val="20"/>
        </w:rPr>
        <w:t xml:space="preserve"> 3—5</w:t>
      </w:r>
      <w:r w:rsidRPr="006C395A">
        <w:rPr>
          <w:rFonts w:ascii="Times New Roman" w:hAnsi="Times New Roman"/>
          <w:sz w:val="20"/>
        </w:rPr>
        <w:t xml:space="preserve"> дней. Санация цереброспинальной жидкости наступает через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недели. В отдельных случаях возможно волнообразное течение энтеровирусных менингитов.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большинстве случаев исход благоприятный. У</w:t>
      </w:r>
      <w:r w:rsidRPr="006C395A">
        <w:rPr>
          <w:rFonts w:ascii="Times New Roman" w:hAnsi="Times New Roman"/>
          <w:noProof/>
          <w:sz w:val="20"/>
        </w:rPr>
        <w:t xml:space="preserve"> 30%</w:t>
      </w:r>
      <w:r w:rsidRPr="006C395A">
        <w:rPr>
          <w:rFonts w:ascii="Times New Roman" w:hAnsi="Times New Roman"/>
          <w:sz w:val="20"/>
        </w:rPr>
        <w:t xml:space="preserve"> детей развивается церебростенический синдром,</w:t>
      </w:r>
      <w:r w:rsidRPr="006C395A">
        <w:rPr>
          <w:rFonts w:ascii="Times New Roman" w:hAnsi="Times New Roman"/>
          <w:noProof/>
          <w:sz w:val="20"/>
        </w:rPr>
        <w:t xml:space="preserve"> 10% —</w:t>
      </w:r>
      <w:r w:rsidRPr="006C395A">
        <w:rPr>
          <w:rFonts w:ascii="Times New Roman" w:hAnsi="Times New Roman"/>
          <w:sz w:val="20"/>
        </w:rPr>
        <w:t xml:space="preserve"> неврозоподобные состояния,</w:t>
      </w:r>
      <w:r w:rsidRPr="006C395A">
        <w:rPr>
          <w:rFonts w:ascii="Times New Roman" w:hAnsi="Times New Roman"/>
          <w:noProof/>
          <w:sz w:val="20"/>
        </w:rPr>
        <w:t xml:space="preserve"> 7% — </w:t>
      </w:r>
      <w:r w:rsidRPr="006C395A">
        <w:rPr>
          <w:rFonts w:ascii="Times New Roman" w:hAnsi="Times New Roman"/>
          <w:sz w:val="20"/>
        </w:rPr>
        <w:t>гипертензионно-гидроцефальный синдром.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люмбальной пункции цереброспинальная жидкость прозрачная, бесцветная, вытекает частыми каплями или струёй. Отмечается умеренный лимфоцитарный плеоцитоз (до</w:t>
      </w:r>
      <w:r w:rsidRPr="006C395A">
        <w:rPr>
          <w:rFonts w:ascii="Times New Roman" w:hAnsi="Times New Roman"/>
          <w:noProof/>
          <w:sz w:val="20"/>
        </w:rPr>
        <w:t xml:space="preserve"> 300—500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мкл), который в начальном периоде болезни может иметь смешанный характер (с наличием ней-трофилов и макрофагов). Содержание белка умеренно повышено</w:t>
      </w:r>
      <w:r w:rsidRPr="006C395A">
        <w:rPr>
          <w:rFonts w:ascii="Times New Roman" w:hAnsi="Times New Roman"/>
          <w:noProof/>
          <w:sz w:val="20"/>
        </w:rPr>
        <w:t xml:space="preserve"> (0,6— 1,0</w:t>
      </w:r>
      <w:r w:rsidRPr="006C395A">
        <w:rPr>
          <w:rFonts w:ascii="Times New Roman" w:hAnsi="Times New Roman"/>
          <w:sz w:val="20"/>
        </w:rPr>
        <w:t xml:space="preserve"> г/л).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крови отмечается умеренный лейкоцитоз, нейтрофилез, сменяющийся лимфоцитозом, СОЭ в пределах нормы или несколько повышена.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вирусологическом исследовании (материалом являются фека</w:t>
      </w:r>
      <w:r w:rsidRPr="006C395A">
        <w:rPr>
          <w:rFonts w:ascii="Times New Roman" w:hAnsi="Times New Roman"/>
          <w:sz w:val="20"/>
        </w:rPr>
        <w:softHyphen/>
        <w:t>лии и цереброспинальная жидкость) проводят идентификацию вируса на культуре клеток. Обнаружение вирусных антигенов осуществляют с помощью ИФА, ПЦР. Типовую принадлежность выделенных вирусов определяют в РН, РТГА. Серологическое исследование крови и ликвора проводят в первые дни болезни и спустя</w:t>
      </w:r>
      <w:r w:rsidRPr="006C395A">
        <w:rPr>
          <w:rFonts w:ascii="Times New Roman" w:hAnsi="Times New Roman"/>
          <w:noProof/>
          <w:sz w:val="20"/>
        </w:rPr>
        <w:t xml:space="preserve"> 2—3</w:t>
      </w:r>
      <w:r w:rsidRPr="006C395A">
        <w:rPr>
          <w:rFonts w:ascii="Times New Roman" w:hAnsi="Times New Roman"/>
          <w:sz w:val="20"/>
        </w:rPr>
        <w:t xml:space="preserve"> нед. Диагностическим считается нарастание титра специфических антител в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раза и более.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Паротитный менингит.</w:t>
      </w:r>
      <w:r w:rsidRPr="006C395A">
        <w:rPr>
          <w:rFonts w:ascii="Times New Roman" w:hAnsi="Times New Roman"/>
          <w:sz w:val="20"/>
        </w:rPr>
        <w:t xml:space="preserve"> Возбудитель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вирус эпидемического паротита, РНК-содержащий. В структуре поражений нервной системы, обусловленных вирусом эпидемического паротита, преобладают серозные менингиты </w:t>
      </w:r>
      <w:r w:rsidRPr="006C395A">
        <w:rPr>
          <w:rFonts w:ascii="Times New Roman" w:hAnsi="Times New Roman"/>
          <w:noProof/>
          <w:sz w:val="20"/>
        </w:rPr>
        <w:t>(80—90%).</w:t>
      </w:r>
      <w:r w:rsidRPr="006C395A">
        <w:rPr>
          <w:rFonts w:ascii="Times New Roman" w:hAnsi="Times New Roman"/>
          <w:sz w:val="20"/>
        </w:rPr>
        <w:t xml:space="preserve"> Заболевают чаще дети дошкольного и школьного возраста. Сезонность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зимне-весенняя.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 большинства больных менингит возникает на</w:t>
      </w:r>
      <w:r w:rsidRPr="006C395A">
        <w:rPr>
          <w:rFonts w:ascii="Times New Roman" w:hAnsi="Times New Roman"/>
          <w:noProof/>
          <w:sz w:val="20"/>
        </w:rPr>
        <w:t xml:space="preserve"> 3—6</w:t>
      </w:r>
      <w:r w:rsidRPr="006C395A">
        <w:rPr>
          <w:rFonts w:ascii="Times New Roman" w:hAnsi="Times New Roman"/>
          <w:sz w:val="20"/>
        </w:rPr>
        <w:t xml:space="preserve"> день от начала эпидемического паротита и сочетается с другими проявлениями болезни: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увеличением слюнных желез, панкреатитом, орхитом; в отдельных случаях может быть изолированное поражение мозговых оболочек. Отмечается</w:t>
      </w:r>
      <w:r w:rsidRPr="006C395A">
        <w:rPr>
          <w:rFonts w:ascii="Times New Roman" w:hAnsi="Times New Roman"/>
          <w:noProof/>
          <w:sz w:val="20"/>
        </w:rPr>
        <w:t xml:space="preserve"> </w:t>
      </w:r>
      <w:r w:rsidRPr="006C395A">
        <w:rPr>
          <w:rFonts w:ascii="Times New Roman" w:hAnsi="Times New Roman"/>
          <w:sz w:val="20"/>
        </w:rPr>
        <w:t>повторный подъем температуры тела до 38°С и выше, сильная головная боль, преимущественно в лобно-височньк отделах, многократная рвота. Интоксикация выражена незначительно. Появляются Менингеальные симптомы, которые, как правило, выражены умеренно, отмечается их дис</w:t>
      </w:r>
      <w:r w:rsidRPr="006C395A">
        <w:rPr>
          <w:rFonts w:ascii="Times New Roman" w:hAnsi="Times New Roman"/>
          <w:sz w:val="20"/>
        </w:rPr>
        <w:softHyphen/>
        <w:t>социация (при наличии ригидности затылочных мышц и симптома Брудзинского</w:t>
      </w:r>
      <w:r w:rsidRPr="006C395A">
        <w:rPr>
          <w:rFonts w:ascii="Times New Roman" w:hAnsi="Times New Roman"/>
          <w:noProof/>
          <w:sz w:val="20"/>
        </w:rPr>
        <w:t xml:space="preserve"> I</w:t>
      </w:r>
      <w:r w:rsidRPr="006C395A">
        <w:rPr>
          <w:rFonts w:ascii="Times New Roman" w:hAnsi="Times New Roman"/>
          <w:sz w:val="20"/>
        </w:rPr>
        <w:t xml:space="preserve"> симптомы Кернига и Брудзинского </w:t>
      </w:r>
      <w:r w:rsidRPr="006C395A">
        <w:rPr>
          <w:rFonts w:ascii="Times New Roman" w:hAnsi="Times New Roman"/>
          <w:sz w:val="20"/>
          <w:lang w:val="en-US"/>
        </w:rPr>
        <w:t>II</w:t>
      </w:r>
      <w:r w:rsidRPr="006C395A">
        <w:rPr>
          <w:rFonts w:ascii="Times New Roman" w:hAnsi="Times New Roman"/>
          <w:sz w:val="20"/>
        </w:rPr>
        <w:t xml:space="preserve">, </w:t>
      </w:r>
      <w:r w:rsidRPr="006C395A">
        <w:rPr>
          <w:rFonts w:ascii="Times New Roman" w:hAnsi="Times New Roman"/>
          <w:sz w:val="20"/>
          <w:lang w:val="en-US"/>
        </w:rPr>
        <w:t>III</w:t>
      </w:r>
      <w:r w:rsidRPr="006C395A">
        <w:rPr>
          <w:rFonts w:ascii="Times New Roman" w:hAnsi="Times New Roman"/>
          <w:sz w:val="20"/>
        </w:rPr>
        <w:t xml:space="preserve"> сомнительны или отсутствуют). Иногда отмечаются возбуждение или адинамия, преходящие симптомы нарушения ЦНС (гипер- или анизорефлексия, клонусы стоп, патологические стопные знаки, незначительная асимметрия лица, девиация языка, атаксия). В тяжелых случаях развиваются генерализованные су</w:t>
      </w:r>
      <w:r w:rsidRPr="006C395A">
        <w:rPr>
          <w:rFonts w:ascii="Times New Roman" w:hAnsi="Times New Roman"/>
          <w:sz w:val="20"/>
        </w:rPr>
        <w:softHyphen/>
        <w:t>дороги с потерей сознания.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Острый период продолжается</w:t>
      </w:r>
      <w:r w:rsidRPr="006C395A">
        <w:rPr>
          <w:rFonts w:ascii="Times New Roman" w:hAnsi="Times New Roman"/>
          <w:noProof/>
          <w:sz w:val="20"/>
        </w:rPr>
        <w:t xml:space="preserve"> 5—7</w:t>
      </w:r>
      <w:r w:rsidRPr="006C395A">
        <w:rPr>
          <w:rFonts w:ascii="Times New Roman" w:hAnsi="Times New Roman"/>
          <w:sz w:val="20"/>
        </w:rPr>
        <w:t xml:space="preserve"> дней. Температура тела снижается литически к</w:t>
      </w:r>
      <w:r w:rsidRPr="006C395A">
        <w:rPr>
          <w:rFonts w:ascii="Times New Roman" w:hAnsi="Times New Roman"/>
          <w:noProof/>
          <w:sz w:val="20"/>
        </w:rPr>
        <w:t xml:space="preserve"> 3—5</w:t>
      </w:r>
      <w:r w:rsidRPr="006C395A">
        <w:rPr>
          <w:rFonts w:ascii="Times New Roman" w:hAnsi="Times New Roman"/>
          <w:sz w:val="20"/>
        </w:rPr>
        <w:t xml:space="preserve"> дню, головная боль и рвота прекращаются ко </w:t>
      </w:r>
      <w:r w:rsidRPr="006C395A">
        <w:rPr>
          <w:rFonts w:ascii="Times New Roman" w:hAnsi="Times New Roman"/>
          <w:noProof/>
          <w:sz w:val="20"/>
        </w:rPr>
        <w:t>2—3</w:t>
      </w:r>
      <w:r w:rsidRPr="006C395A">
        <w:rPr>
          <w:rFonts w:ascii="Times New Roman" w:hAnsi="Times New Roman"/>
          <w:sz w:val="20"/>
        </w:rPr>
        <w:t xml:space="preserve"> дню, Менингеальные симптомы исчезают к</w:t>
      </w:r>
      <w:r w:rsidRPr="006C395A">
        <w:rPr>
          <w:rFonts w:ascii="Times New Roman" w:hAnsi="Times New Roman"/>
          <w:noProof/>
          <w:sz w:val="20"/>
        </w:rPr>
        <w:t xml:space="preserve"> 5—7</w:t>
      </w:r>
      <w:r w:rsidRPr="006C395A">
        <w:rPr>
          <w:rFonts w:ascii="Times New Roman" w:hAnsi="Times New Roman"/>
          <w:sz w:val="20"/>
        </w:rPr>
        <w:t xml:space="preserve"> дню болезни. Однако нормализация состава цереброспинальной жидкости происходит поздно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не ранее</w:t>
      </w:r>
      <w:r w:rsidRPr="006C395A">
        <w:rPr>
          <w:rFonts w:ascii="Times New Roman" w:hAnsi="Times New Roman"/>
          <w:noProof/>
          <w:sz w:val="20"/>
        </w:rPr>
        <w:t xml:space="preserve"> 21</w:t>
      </w:r>
      <w:r w:rsidRPr="006C395A">
        <w:rPr>
          <w:rFonts w:ascii="Times New Roman" w:hAnsi="Times New Roman"/>
          <w:sz w:val="20"/>
        </w:rPr>
        <w:t xml:space="preserve"> дня болезни (за счет малых и средних лимфоцитов,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обладающих повышенной стойкостью к цитолизу). В большинстве случаев прогноз благоприятный.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люмбальной пункции цереброспинальная жидкость прозрачная, вытекает под повышенным давлением; выявляется лимфоцитарный пле</w:t>
      </w:r>
      <w:r w:rsidRPr="006C395A">
        <w:rPr>
          <w:rFonts w:ascii="Times New Roman" w:hAnsi="Times New Roman"/>
          <w:sz w:val="20"/>
        </w:rPr>
        <w:softHyphen/>
        <w:t>оцитоз, иногда значительный (до</w:t>
      </w:r>
      <w:r w:rsidRPr="006C395A">
        <w:rPr>
          <w:rFonts w:ascii="Times New Roman" w:hAnsi="Times New Roman"/>
          <w:noProof/>
          <w:sz w:val="20"/>
        </w:rPr>
        <w:t xml:space="preserve"> 500—1000</w:t>
      </w:r>
      <w:r w:rsidRPr="006C395A">
        <w:rPr>
          <w:rFonts w:ascii="Times New Roman" w:hAnsi="Times New Roman"/>
          <w:sz w:val="20"/>
        </w:rPr>
        <w:t xml:space="preserve"> кл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мкл); содержание белка у большинства больных нормальное или умеренно повышенное </w:t>
      </w:r>
      <w:r w:rsidRPr="006C395A">
        <w:rPr>
          <w:rFonts w:ascii="Times New Roman" w:hAnsi="Times New Roman"/>
          <w:noProof/>
          <w:sz w:val="20"/>
        </w:rPr>
        <w:t>(0,3—0,6</w:t>
      </w:r>
      <w:r w:rsidRPr="006C395A">
        <w:rPr>
          <w:rFonts w:ascii="Times New Roman" w:hAnsi="Times New Roman"/>
          <w:sz w:val="20"/>
        </w:rPr>
        <w:t xml:space="preserve"> г/л), содержание сахара и хлоридов не изменено.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клиническом анализе крови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лейкопения, умеренный лимфоцитоз, нормальная или незначительно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Специфическая диагностика основана на выявлении противопаротитных антител в крови и ликворе. Диагностическим является нарастание титра специфических антител в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раза и более в динамике заболевания. Диагностический титр при однократном исследовании крови и ликвора составляет</w:t>
      </w:r>
      <w:r w:rsidRPr="006C395A">
        <w:rPr>
          <w:rFonts w:ascii="Times New Roman" w:hAnsi="Times New Roman"/>
          <w:noProof/>
          <w:sz w:val="20"/>
        </w:rPr>
        <w:t xml:space="preserve"> 1 : 80.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Герпетический менингит</w:t>
      </w:r>
      <w:r w:rsidRPr="006C395A">
        <w:rPr>
          <w:rFonts w:ascii="Times New Roman" w:hAnsi="Times New Roman"/>
          <w:sz w:val="20"/>
        </w:rPr>
        <w:t xml:space="preserve"> вызывается вирусом простого герпеса (</w:t>
      </w:r>
      <w:r w:rsidRPr="006C395A">
        <w:rPr>
          <w:rFonts w:ascii="Times New Roman" w:hAnsi="Times New Roman"/>
          <w:sz w:val="20"/>
          <w:lang w:val="en-US"/>
        </w:rPr>
        <w:t>Herpes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simplex</w:t>
      </w:r>
      <w:r w:rsidRPr="006C395A">
        <w:rPr>
          <w:rFonts w:ascii="Times New Roman" w:hAnsi="Times New Roman"/>
          <w:sz w:val="20"/>
        </w:rPr>
        <w:t>)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и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типа, содержит ДНК. В организм человека возбудитель проникает преимущественно воздушно-капельным путем. В дальнейшем возбудитель пожизненно персистирует в различных нервных ганглиях с периодической реактивацией инфекционного процесса у лиц с иммуно</w:t>
      </w:r>
      <w:r w:rsidRPr="006C395A">
        <w:rPr>
          <w:rFonts w:ascii="Times New Roman" w:hAnsi="Times New Roman"/>
          <w:sz w:val="20"/>
        </w:rPr>
        <w:softHyphen/>
        <w:t>дефицитом. При этом в зоне иннервации соответствующими нервами на коже и слизистых оболочках появляются типичные герпетические эле</w:t>
      </w:r>
      <w:r w:rsidRPr="006C395A">
        <w:rPr>
          <w:rFonts w:ascii="Times New Roman" w:hAnsi="Times New Roman"/>
          <w:sz w:val="20"/>
        </w:rPr>
        <w:softHyphen/>
        <w:t>менты.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ряде случаев возможна генерализация инфекции с вовлечением в патологический процесс центральной нервной системы и развитием ме</w:t>
      </w:r>
      <w:r w:rsidRPr="006C395A">
        <w:rPr>
          <w:rFonts w:ascii="Times New Roman" w:hAnsi="Times New Roman"/>
          <w:sz w:val="20"/>
        </w:rPr>
        <w:softHyphen/>
        <w:t>нингита. Характерны высокая лихорадка до</w:t>
      </w:r>
      <w:r w:rsidRPr="006C395A">
        <w:rPr>
          <w:rFonts w:ascii="Times New Roman" w:hAnsi="Times New Roman"/>
          <w:noProof/>
          <w:sz w:val="20"/>
        </w:rPr>
        <w:t xml:space="preserve"> 39°</w:t>
      </w:r>
      <w:r w:rsidRPr="006C395A">
        <w:rPr>
          <w:rFonts w:ascii="Times New Roman" w:hAnsi="Times New Roman"/>
          <w:sz w:val="20"/>
        </w:rPr>
        <w:t xml:space="preserve"> С и выше постоянного или перемежающего характера, выраженные симптомы интоксикации. Головная боль нарастающая, упорная, диффузная или локализуется </w:t>
      </w:r>
      <w:r w:rsidRPr="006C395A">
        <w:rPr>
          <w:rFonts w:ascii="Times New Roman" w:hAnsi="Times New Roman"/>
          <w:sz w:val="20"/>
          <w:lang w:val="en-US"/>
        </w:rPr>
        <w:t>s</w:t>
      </w:r>
      <w:r w:rsidRPr="006C395A">
        <w:rPr>
          <w:rFonts w:ascii="Times New Roman" w:hAnsi="Times New Roman"/>
          <w:sz w:val="20"/>
        </w:rPr>
        <w:t xml:space="preserve"> лобно-височной области. Рвота многократная, не связана с приемом пищи. Б начале болезни выявляются Менингеальные симптомы (ригидность затылочных мышц, симптомы Кернига и Брудзинского). Часто первым проявлениям менингита предшествуют признаки ОРВИ, везикулезнэ.е высыпания на коже и слизистых оболочках. Однако чаще заболевание протекает в виде менингоэнцефалита. На</w:t>
      </w:r>
      <w:r w:rsidRPr="006C395A">
        <w:rPr>
          <w:rFonts w:ascii="Times New Roman" w:hAnsi="Times New Roman"/>
          <w:noProof/>
          <w:sz w:val="20"/>
        </w:rPr>
        <w:t xml:space="preserve"> 2—4</w:t>
      </w:r>
      <w:r w:rsidRPr="006C395A">
        <w:rPr>
          <w:rFonts w:ascii="Times New Roman" w:hAnsi="Times New Roman"/>
          <w:sz w:val="20"/>
        </w:rPr>
        <w:t xml:space="preserve"> сутки появляются симптомы отека головного мозга: нарушение сознания в виде спутанности, отсутствие ориентации во времени и пространстве. Больные нередко становятся агрессивными. Появляются зрительные, слуховые галлюцинации, локальные или генерализованные судороги; очаговые симптомы в виде моно- или гемипарезов, расстройства координации движения, статическая атаксия.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Течение менингита острое. Температура тела нормализуется в течение недели, исчезают головные боли и менингеальные симптомы. При крайне тяжелых формах менингита и менингоэнцефалита возможен летальной исход.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Отмечаются изменения в цереброспинальной жидкости: ликвор про</w:t>
      </w:r>
      <w:r w:rsidRPr="006C395A">
        <w:rPr>
          <w:rFonts w:ascii="Times New Roman" w:hAnsi="Times New Roman"/>
          <w:sz w:val="20"/>
        </w:rPr>
        <w:softHyphen/>
        <w:t>зрачный, вытекает под повышенным давлением, плеоцитоз умеренный, чаще лимфоцитарный, содержание белка повышено.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гемограмме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умеренный лейкоцитоз, лимфопения,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Для подтверждения менингита вирус герпеса должен быть выделен из ликвора и крови. Экспресс-методы позволяют быстро и в ранние сроки определить наличие антигена ВПГ в ликворе и крови (ИФА) или ДНК вируса (ПЦР). С целью определения специфических антител в крови и ликворе используют РН, РСК в динамике. Антитела появляются при первичном инфицировании на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нед и достигают максимума на</w:t>
      </w:r>
      <w:r w:rsidRPr="006C395A">
        <w:rPr>
          <w:rFonts w:ascii="Times New Roman" w:hAnsi="Times New Roman"/>
          <w:noProof/>
          <w:sz w:val="20"/>
        </w:rPr>
        <w:t xml:space="preserve"> 3 </w:t>
      </w:r>
      <w:r w:rsidRPr="006C395A">
        <w:rPr>
          <w:rFonts w:ascii="Times New Roman" w:hAnsi="Times New Roman"/>
          <w:sz w:val="20"/>
        </w:rPr>
        <w:t>нед. В дальнейшем они могут сохраняться на протяжении всей жизни.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Менингит, вызванный вирусом клещевого энцефалита.</w:t>
      </w:r>
      <w:r w:rsidRPr="006C395A">
        <w:rPr>
          <w:rFonts w:ascii="Times New Roman" w:hAnsi="Times New Roman"/>
          <w:sz w:val="20"/>
        </w:rPr>
        <w:t xml:space="preserve"> Возбудитель относится к семейству </w:t>
      </w:r>
      <w:r w:rsidRPr="006C395A">
        <w:rPr>
          <w:rFonts w:ascii="Times New Roman" w:hAnsi="Times New Roman"/>
          <w:sz w:val="20"/>
          <w:lang w:val="en-US"/>
        </w:rPr>
        <w:t>FIaviviridae</w:t>
      </w:r>
      <w:r w:rsidRPr="006C395A">
        <w:rPr>
          <w:rFonts w:ascii="Times New Roman" w:hAnsi="Times New Roman"/>
          <w:sz w:val="20"/>
        </w:rPr>
        <w:t xml:space="preserve">, роду </w:t>
      </w:r>
      <w:r w:rsidRPr="006C395A">
        <w:rPr>
          <w:rFonts w:ascii="Times New Roman" w:hAnsi="Times New Roman"/>
          <w:sz w:val="20"/>
          <w:lang w:val="en-US"/>
        </w:rPr>
        <w:t>Flavivirus</w:t>
      </w:r>
      <w:r w:rsidRPr="006C395A">
        <w:rPr>
          <w:rFonts w:ascii="Times New Roman" w:hAnsi="Times New Roman"/>
          <w:sz w:val="20"/>
        </w:rPr>
        <w:t>. Входит в экологи</w:t>
      </w:r>
      <w:r w:rsidRPr="006C395A">
        <w:rPr>
          <w:rFonts w:ascii="Times New Roman" w:hAnsi="Times New Roman"/>
          <w:sz w:val="20"/>
        </w:rPr>
        <w:softHyphen/>
        <w:t>ческую группу арбовирусов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arbovirus</w:t>
      </w:r>
      <w:r w:rsidRPr="006C395A">
        <w:rPr>
          <w:rFonts w:ascii="Times New Roman" w:hAnsi="Times New Roman"/>
          <w:sz w:val="20"/>
        </w:rPr>
        <w:t xml:space="preserve"> (</w:t>
      </w:r>
      <w:r w:rsidRPr="006C395A">
        <w:rPr>
          <w:rFonts w:ascii="Times New Roman" w:hAnsi="Times New Roman"/>
          <w:sz w:val="20"/>
          <w:lang w:val="en-US"/>
        </w:rPr>
        <w:t>arthropod</w:t>
      </w:r>
      <w:r w:rsidRPr="006C395A">
        <w:rPr>
          <w:rFonts w:ascii="Times New Roman" w:hAnsi="Times New Roman"/>
          <w:sz w:val="20"/>
        </w:rPr>
        <w:t>-</w:t>
      </w:r>
      <w:r w:rsidRPr="006C395A">
        <w:rPr>
          <w:rFonts w:ascii="Times New Roman" w:hAnsi="Times New Roman"/>
          <w:sz w:val="20"/>
          <w:lang w:val="en-US"/>
        </w:rPr>
        <w:t>born</w:t>
      </w:r>
      <w:r w:rsidRPr="006C395A">
        <w:rPr>
          <w:rFonts w:ascii="Times New Roman" w:hAnsi="Times New Roman"/>
          <w:sz w:val="20"/>
        </w:rPr>
        <w:t xml:space="preserve"> — вирусы, пере</w:t>
      </w:r>
      <w:r w:rsidRPr="006C395A">
        <w:rPr>
          <w:rFonts w:ascii="Times New Roman" w:hAnsi="Times New Roman"/>
          <w:sz w:val="20"/>
        </w:rPr>
        <w:softHyphen/>
        <w:t>дающиеся членистоногими). Заражение человека происходит трансмиссивным путем (при укусе инфицированного клеща) или алиментарным</w:t>
      </w:r>
      <w:r w:rsidRPr="006C395A">
        <w:rPr>
          <w:rFonts w:ascii="Times New Roman" w:hAnsi="Times New Roman"/>
          <w:noProof/>
          <w:sz w:val="20"/>
        </w:rPr>
        <w:t xml:space="preserve"> — </w:t>
      </w:r>
      <w:r w:rsidRPr="006C395A">
        <w:rPr>
          <w:rFonts w:ascii="Times New Roman" w:hAnsi="Times New Roman"/>
          <w:sz w:val="20"/>
        </w:rPr>
        <w:t>при употреблении инфицированного сырого козьего или коровьего молока и приготовленных из него продуктов (масло, сметана, творог). Заболевание наблюдается во всех возрастных группах, наиболее часто среди детей</w:t>
      </w:r>
      <w:r w:rsidRPr="006C395A">
        <w:rPr>
          <w:rFonts w:ascii="Times New Roman" w:hAnsi="Times New Roman"/>
          <w:noProof/>
          <w:sz w:val="20"/>
        </w:rPr>
        <w:t xml:space="preserve"> 7—14</w:t>
      </w:r>
      <w:r w:rsidRPr="006C395A">
        <w:rPr>
          <w:rFonts w:ascii="Times New Roman" w:hAnsi="Times New Roman"/>
          <w:sz w:val="20"/>
        </w:rPr>
        <w:t xml:space="preserve"> лет. Характерна строгая весенне-летняя сезонность (с максимальным подъемом в мае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июне), обусловленная периодом активности клешей.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Заболевание  начинается  остро с подъема температуры тела до </w:t>
      </w:r>
      <w:r w:rsidRPr="006C395A">
        <w:rPr>
          <w:rFonts w:ascii="Times New Roman" w:hAnsi="Times New Roman"/>
          <w:noProof/>
          <w:sz w:val="20"/>
        </w:rPr>
        <w:t>39—40°</w:t>
      </w:r>
      <w:r w:rsidRPr="006C395A">
        <w:rPr>
          <w:rFonts w:ascii="Times New Roman" w:hAnsi="Times New Roman"/>
          <w:sz w:val="20"/>
        </w:rPr>
        <w:t xml:space="preserve"> С, озноба, жара, вялости. Может отмечаться гиперемия лица, шеи, груди, инъекция сосудов склер; реже наблюдаются желудочно-кишечные расстройства (жидкий стул, боли в животе), боли в мышцах. Выражены общемозговые симптомы: сильная головная боль, повторная рвота. В тяжелых случаях возможны психомоторное возбуждение, бред, галлюцинации или сонливость, заторможенность, судороги. Обычно со </w:t>
      </w:r>
      <w:r w:rsidRPr="006C395A">
        <w:rPr>
          <w:rFonts w:ascii="Times New Roman" w:hAnsi="Times New Roman"/>
          <w:noProof/>
          <w:sz w:val="20"/>
        </w:rPr>
        <w:t>2—3</w:t>
      </w:r>
      <w:r w:rsidRPr="006C395A">
        <w:rPr>
          <w:rFonts w:ascii="Times New Roman" w:hAnsi="Times New Roman"/>
          <w:sz w:val="20"/>
        </w:rPr>
        <w:t xml:space="preserve"> дня болезни выявляется менингеальный синдром: ригидность за</w:t>
      </w:r>
      <w:r w:rsidRPr="006C395A">
        <w:rPr>
          <w:rFonts w:ascii="Times New Roman" w:hAnsi="Times New Roman"/>
          <w:sz w:val="20"/>
        </w:rPr>
        <w:softHyphen/>
        <w:t>тылочных мышц, симптомы Кернига, Брудзинского.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Температура тела может сохраняться постоянно высокой в течение </w:t>
      </w:r>
      <w:r w:rsidRPr="006C395A">
        <w:rPr>
          <w:rFonts w:ascii="Times New Roman" w:hAnsi="Times New Roman"/>
          <w:noProof/>
          <w:sz w:val="20"/>
        </w:rPr>
        <w:t>7—9</w:t>
      </w:r>
      <w:r w:rsidRPr="006C395A">
        <w:rPr>
          <w:rFonts w:ascii="Times New Roman" w:hAnsi="Times New Roman"/>
          <w:sz w:val="20"/>
        </w:rPr>
        <w:t xml:space="preserve"> дней, но чаще имеет двухволновый характер с последующим литическим снижением и длительным субфебрилитетом. Санация цереброспинальной жидкости наступает к концу 3-й нед. После выздоровления некоторое время может наблюдаться астеноневротический синдром (сни</w:t>
      </w:r>
      <w:r w:rsidRPr="006C395A">
        <w:rPr>
          <w:rFonts w:ascii="Times New Roman" w:hAnsi="Times New Roman"/>
          <w:sz w:val="20"/>
        </w:rPr>
        <w:softHyphen/>
        <w:t>жение памяти, работоспособности, эмоциональная лабильность; нарушение сна и др.). Доброкачественное течение острого периода не исключает в дальнейшем хронизации инфекции</w:t>
      </w:r>
      <w:r w:rsidRPr="006C395A">
        <w:rPr>
          <w:rFonts w:ascii="Times New Roman" w:hAnsi="Times New Roman"/>
          <w:noProof/>
          <w:sz w:val="20"/>
        </w:rPr>
        <w:t xml:space="preserve"> (3%).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Давление цереброспинальнйй жидкости, как правило, повышено, оп-" ределяется смешанный или лимфоцитарный плеоцитоз, количество белка не изменено или незначительно повышено. Выделение вируса клещевого энцефалита из крови и цереброспинзлькой жидкости больного возможно только в первые дни заболевания. Экспресс-диагностика с использованием методов прямой и непрямой иммунофлюоресценции позволяет обнаружить антиген вируса в крови и ликворе. Возможна доклиническая диагностика заболевания при исследовании снятого клеща на наличие в нем вируса с использованием ИФА или иммунофлюоресцентного метода.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Наибольшее значение в настоящее время имеет серологическая диа</w:t>
      </w:r>
      <w:r w:rsidRPr="006C395A">
        <w:rPr>
          <w:rFonts w:ascii="Times New Roman" w:hAnsi="Times New Roman"/>
          <w:sz w:val="20"/>
        </w:rPr>
        <w:softHyphen/>
        <w:t>гностика. Для выявления специфических антител в крови и цереброспинальной жидкости используют РН, РСК, РТГА. Диагностическим является нарастание титра антител к вирусу клещевого энцефалита в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раза и более при двухкратном исследовании (с интервалом не менее</w:t>
      </w:r>
      <w:r w:rsidRPr="006C395A">
        <w:rPr>
          <w:rFonts w:ascii="Times New Roman" w:hAnsi="Times New Roman"/>
          <w:noProof/>
          <w:sz w:val="20"/>
        </w:rPr>
        <w:t xml:space="preserve"> 3—4</w:t>
      </w:r>
      <w:r w:rsidRPr="006C395A">
        <w:rPr>
          <w:rFonts w:ascii="Times New Roman" w:hAnsi="Times New Roman"/>
          <w:sz w:val="20"/>
        </w:rPr>
        <w:t xml:space="preserve"> нед от начала заболевания). Диагностический титр в крови и ликворе составляет</w:t>
      </w:r>
      <w:r w:rsidRPr="006C395A">
        <w:rPr>
          <w:rFonts w:ascii="Times New Roman" w:hAnsi="Times New Roman"/>
          <w:noProof/>
          <w:sz w:val="20"/>
        </w:rPr>
        <w:t xml:space="preserve"> 1 : 40</w:t>
      </w:r>
      <w:r w:rsidRPr="006C395A">
        <w:rPr>
          <w:rFonts w:ascii="Times New Roman" w:hAnsi="Times New Roman"/>
          <w:sz w:val="20"/>
        </w:rPr>
        <w:t xml:space="preserve"> при условии, что больному не вводился иммуноглобулин против клещевого энцефалита.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Лимфоцитарный хориоменингит.</w:t>
      </w:r>
      <w:r w:rsidRPr="006C395A">
        <w:rPr>
          <w:rFonts w:ascii="Times New Roman" w:hAnsi="Times New Roman"/>
          <w:sz w:val="20"/>
        </w:rPr>
        <w:t xml:space="preserve"> Возбудитель относится к семейству </w:t>
      </w:r>
      <w:r w:rsidRPr="006C395A">
        <w:rPr>
          <w:rFonts w:ascii="Times New Roman" w:hAnsi="Times New Roman"/>
          <w:sz w:val="20"/>
          <w:lang w:val="en-US"/>
        </w:rPr>
        <w:t>Are</w:t>
      </w:r>
      <w:r w:rsidRPr="006C395A">
        <w:rPr>
          <w:rFonts w:ascii="Times New Roman" w:hAnsi="Times New Roman"/>
          <w:sz w:val="20"/>
        </w:rPr>
        <w:t>'</w:t>
      </w:r>
      <w:r w:rsidRPr="006C395A">
        <w:rPr>
          <w:rFonts w:ascii="Times New Roman" w:hAnsi="Times New Roman"/>
          <w:sz w:val="20"/>
          <w:lang w:val="en-US"/>
        </w:rPr>
        <w:t>naviridae</w:t>
      </w:r>
      <w:r w:rsidRPr="006C395A">
        <w:rPr>
          <w:rFonts w:ascii="Times New Roman" w:hAnsi="Times New Roman"/>
          <w:sz w:val="20"/>
        </w:rPr>
        <w:t>, содержит РНК. Лимфоцитарный хориоменингит представляет зооантропонозную инфекцию. Основной резервуар вируса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дикие и домашние животные (мыши, морские свинки, собаки, крысы, хомяки, обезьяны и др.), выделяющие возбудитель с калом, мочой, слюной. Заражение человека вирусом лимфоцитарного хориоменингита происходит воздушно-капельным, воздушно-пылевым и алиментарным путями, а также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трансмиссивным (при укусах клещей, москитов, комаров, мух. клопов и платяных вшей). Доказана возможность парентеральной передачи вируса от человека к человеку при переливании зараженной крови и ее препаратов. Лимфоцитарный хориоменингит распространен повсемест</w:t>
      </w:r>
      <w:r w:rsidRPr="006C395A">
        <w:rPr>
          <w:rFonts w:ascii="Times New Roman" w:hAnsi="Times New Roman"/>
          <w:sz w:val="20"/>
        </w:rPr>
        <w:softHyphen/>
        <w:t>но. Заболевания чаще возникают зимой и ранней весной. Восприимчивы преимущественно дети старшего возраста и взрослые.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Заболевание начинается остро, без продромальных симптомов. У многих больных появляется непродолжительный озноб, сменяющийся повышением температуры тела до</w:t>
      </w:r>
      <w:r w:rsidRPr="006C395A">
        <w:rPr>
          <w:rFonts w:ascii="Times New Roman" w:hAnsi="Times New Roman"/>
          <w:noProof/>
          <w:sz w:val="20"/>
        </w:rPr>
        <w:t xml:space="preserve"> 39—40°</w:t>
      </w:r>
      <w:r w:rsidRPr="006C395A">
        <w:rPr>
          <w:rFonts w:ascii="Times New Roman" w:hAnsi="Times New Roman"/>
          <w:sz w:val="20"/>
        </w:rPr>
        <w:t xml:space="preserve"> С. Развивается синдром интоксикации, проявляющийся общей слабостью, разбитостью. Посто</w:t>
      </w:r>
      <w:r w:rsidRPr="006C395A">
        <w:rPr>
          <w:rFonts w:ascii="Times New Roman" w:hAnsi="Times New Roman"/>
          <w:sz w:val="20"/>
        </w:rPr>
        <w:softHyphen/>
        <w:t>янными симптомами являются интенсивная диффузная головная боль и повторная рвота (как следствие внутричерепной гипертензии). Ха</w:t>
      </w:r>
      <w:r w:rsidRPr="006C395A">
        <w:rPr>
          <w:rFonts w:ascii="Times New Roman" w:hAnsi="Times New Roman"/>
          <w:sz w:val="20"/>
        </w:rPr>
        <w:softHyphen/>
        <w:t>рактерны слабые катаральные явления, гиперемия лица, инъекция сосудов склер, конъюнктивит. Менингеальный синдром максимально выражен уже с</w:t>
      </w:r>
      <w:r w:rsidRPr="006C395A">
        <w:rPr>
          <w:rFonts w:ascii="Times New Roman" w:hAnsi="Times New Roman"/>
          <w:noProof/>
          <w:sz w:val="20"/>
        </w:rPr>
        <w:t xml:space="preserve"> 1—</w:t>
      </w:r>
      <w:r w:rsidRPr="006C395A">
        <w:rPr>
          <w:rFonts w:ascii="Times New Roman" w:hAnsi="Times New Roman"/>
          <w:sz w:val="20"/>
        </w:rPr>
        <w:t>2-го дня болезни и проявляется гиперестезией, ригидностью мышц затылка, положительными симптомами Брудзинского и Кернига. Возможны энцефалические симптомы: поражение черепных нервов (чаще лицевого, отводящего и глазодвигательного), гемипарезы, психомоторное возбуждение, нарушение сознания, бред, галлюцинации, судороги, значительные функциональные нарушения сердечно-сосудистой системы (тахикардия, снижение артериального давления, приглу</w:t>
      </w:r>
      <w:r w:rsidRPr="006C395A">
        <w:rPr>
          <w:rFonts w:ascii="Times New Roman" w:hAnsi="Times New Roman"/>
          <w:sz w:val="20"/>
        </w:rPr>
        <w:softHyphen/>
        <w:t>шенность сердечных тонов).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большинстве случаев болезнь протекает остро с полным восстанов</w:t>
      </w:r>
      <w:r w:rsidRPr="006C395A">
        <w:rPr>
          <w:rFonts w:ascii="Times New Roman" w:hAnsi="Times New Roman"/>
          <w:sz w:val="20"/>
        </w:rPr>
        <w:softHyphen/>
        <w:t>лением функций пораженных органов и систем. Температура тела со</w:t>
      </w:r>
      <w:r w:rsidRPr="006C395A">
        <w:rPr>
          <w:rFonts w:ascii="Times New Roman" w:hAnsi="Times New Roman"/>
          <w:sz w:val="20"/>
        </w:rPr>
        <w:softHyphen/>
        <w:t>храняется на высоких цифрах до</w:t>
      </w:r>
      <w:r w:rsidRPr="006C395A">
        <w:rPr>
          <w:rFonts w:ascii="Times New Roman" w:hAnsi="Times New Roman"/>
          <w:noProof/>
          <w:sz w:val="20"/>
        </w:rPr>
        <w:t xml:space="preserve"> 8—</w:t>
      </w:r>
      <w:r w:rsidRPr="006C395A">
        <w:rPr>
          <w:rFonts w:ascii="Times New Roman" w:hAnsi="Times New Roman"/>
          <w:sz w:val="20"/>
        </w:rPr>
        <w:t>14-го дня, а затем снижается литически. В -дальнейшем часто наблюдается субфебрилитет. Исчезают головные боли и постепенно угасают оболочечные симптомы. При крайне тяжелых формах менингита и менингоэнцефалита возможет летальный исход.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отдельных случаях наблюдается хронизация инфекционного процесса, приводящая к тяжелым ликвородинамическим нарушениям.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Диагноз подтверждается результатами исследования цереброспинальной жидкости: давление ликвора достигает</w:t>
      </w:r>
      <w:r w:rsidRPr="006C395A">
        <w:rPr>
          <w:rFonts w:ascii="Times New Roman" w:hAnsi="Times New Roman"/>
          <w:noProof/>
          <w:sz w:val="20"/>
        </w:rPr>
        <w:t xml:space="preserve"> 300—400</w:t>
      </w:r>
      <w:r w:rsidRPr="006C395A">
        <w:rPr>
          <w:rFonts w:ascii="Times New Roman" w:hAnsi="Times New Roman"/>
          <w:sz w:val="20"/>
        </w:rPr>
        <w:t xml:space="preserve"> мм вод ст., жидкость обычно прозрачная, в редких случаях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слегка опалесцирующая, вытекает через иглу струёй или частыми каплями. При микроскопическом иссле</w:t>
      </w:r>
      <w:r w:rsidRPr="006C395A">
        <w:rPr>
          <w:rFonts w:ascii="Times New Roman" w:hAnsi="Times New Roman"/>
          <w:sz w:val="20"/>
        </w:rPr>
        <w:softHyphen/>
        <w:t>довании определяют плеоцитоз, достигающий</w:t>
      </w:r>
      <w:r w:rsidRPr="006C395A">
        <w:rPr>
          <w:rFonts w:ascii="Times New Roman" w:hAnsi="Times New Roman"/>
          <w:noProof/>
          <w:sz w:val="20"/>
        </w:rPr>
        <w:t xml:space="preserve"> 100—300</w:t>
      </w:r>
      <w:r w:rsidRPr="006C395A">
        <w:rPr>
          <w:rFonts w:ascii="Times New Roman" w:hAnsi="Times New Roman"/>
          <w:sz w:val="20"/>
        </w:rPr>
        <w:t xml:space="preserve"> 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 и более, с преобладанием лимфоцитов (до</w:t>
      </w:r>
      <w:r w:rsidRPr="006C395A">
        <w:rPr>
          <w:rFonts w:ascii="Times New Roman" w:hAnsi="Times New Roman"/>
          <w:noProof/>
          <w:sz w:val="20"/>
        </w:rPr>
        <w:t xml:space="preserve"> 90—95%).</w:t>
      </w:r>
      <w:r w:rsidRPr="006C395A">
        <w:rPr>
          <w:rFonts w:ascii="Times New Roman" w:hAnsi="Times New Roman"/>
          <w:sz w:val="20"/>
        </w:rPr>
        <w:t xml:space="preserve"> Содержание белка повышено; уровень сахара и ионов хлора не изменяется.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периферической крови наблюдается нормоцитоз или лейкопения, значительный лимфоцитоз и несколько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Для выделения вируса лимфоцитарного хориоменингита из цереброс-пинальной жидкости и крови материал следует забирать в первые дни болезни. Диагноз заболевания подтверждается также постановкой серо</w:t>
      </w:r>
      <w:r w:rsidRPr="006C395A">
        <w:rPr>
          <w:rFonts w:ascii="Times New Roman" w:hAnsi="Times New Roman"/>
          <w:sz w:val="20"/>
        </w:rPr>
        <w:softHyphen/>
        <w:t>логических реакций (РСК, РН). Диагностическим считается нарастание титра специфических антител в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раза и более в динамике заболевания. Используют также обратную транскрипцию полимеразной цепной реакции (</w:t>
      </w:r>
      <w:r w:rsidRPr="006C395A">
        <w:rPr>
          <w:rFonts w:ascii="Times New Roman" w:hAnsi="Times New Roman"/>
          <w:sz w:val="20"/>
          <w:lang w:val="en-US"/>
        </w:rPr>
        <w:t>RT</w:t>
      </w:r>
      <w:r w:rsidRPr="006C395A">
        <w:rPr>
          <w:rFonts w:ascii="Times New Roman" w:hAnsi="Times New Roman"/>
          <w:sz w:val="20"/>
        </w:rPr>
        <w:t>—</w:t>
      </w:r>
      <w:r w:rsidRPr="006C395A">
        <w:rPr>
          <w:rFonts w:ascii="Times New Roman" w:hAnsi="Times New Roman"/>
          <w:sz w:val="20"/>
          <w:lang w:val="en-US"/>
        </w:rPr>
        <w:t>PCR</w:t>
      </w:r>
      <w:r w:rsidRPr="006C395A">
        <w:rPr>
          <w:rFonts w:ascii="Times New Roman" w:hAnsi="Times New Roman"/>
          <w:sz w:val="20"/>
        </w:rPr>
        <w:t>) для выделения участка генома вируса.</w:t>
      </w:r>
    </w:p>
    <w:p w:rsidR="005E54B3" w:rsidRPr="006C395A" w:rsidRDefault="005E54B3" w:rsidP="006C395A">
      <w:pPr>
        <w:pStyle w:val="FR1"/>
        <w:spacing w:before="0"/>
        <w:ind w:left="142"/>
        <w:rPr>
          <w:sz w:val="20"/>
        </w:rPr>
      </w:pPr>
    </w:p>
    <w:p w:rsidR="005E54B3" w:rsidRPr="006C395A" w:rsidRDefault="005E54B3" w:rsidP="006C395A">
      <w:pPr>
        <w:pStyle w:val="FR1"/>
        <w:spacing w:before="0"/>
        <w:ind w:left="142"/>
        <w:rPr>
          <w:sz w:val="20"/>
        </w:rPr>
      </w:pPr>
      <w:r w:rsidRPr="006C395A">
        <w:rPr>
          <w:sz w:val="20"/>
        </w:rPr>
        <w:t>Серозные менингиты бактериальной этиологии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Иерсиниозный менингит</w:t>
      </w:r>
      <w:r w:rsidRPr="006C395A">
        <w:rPr>
          <w:rFonts w:ascii="Times New Roman" w:hAnsi="Times New Roman"/>
          <w:sz w:val="20"/>
        </w:rPr>
        <w:t xml:space="preserve"> является одним из проявлений генерализо-ванной иерсиниозной инфекции. В</w:t>
      </w:r>
      <w:r w:rsidRPr="006C395A">
        <w:rPr>
          <w:rFonts w:ascii="Times New Roman" w:hAnsi="Times New Roman"/>
          <w:noProof/>
          <w:sz w:val="20"/>
        </w:rPr>
        <w:t xml:space="preserve"> 70%</w:t>
      </w:r>
      <w:r w:rsidRPr="006C395A">
        <w:rPr>
          <w:rFonts w:ascii="Times New Roman" w:hAnsi="Times New Roman"/>
          <w:sz w:val="20"/>
        </w:rPr>
        <w:t xml:space="preserve"> случаев возбудитель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Y</w:t>
      </w:r>
      <w:r w:rsidRPr="006C395A">
        <w:rPr>
          <w:rFonts w:ascii="Times New Roman" w:hAnsi="Times New Roman"/>
          <w:sz w:val="20"/>
        </w:rPr>
        <w:t xml:space="preserve">. </w:t>
      </w:r>
      <w:r w:rsidRPr="006C395A">
        <w:rPr>
          <w:rFonts w:ascii="Times New Roman" w:hAnsi="Times New Roman"/>
          <w:sz w:val="20"/>
          <w:lang w:val="en-US"/>
        </w:rPr>
        <w:t>pseudo</w:t>
      </w:r>
      <w:r w:rsidRPr="006C395A">
        <w:rPr>
          <w:rFonts w:ascii="Times New Roman" w:hAnsi="Times New Roman"/>
          <w:sz w:val="20"/>
        </w:rPr>
        <w:t>-</w:t>
      </w:r>
      <w:r w:rsidRPr="006C395A">
        <w:rPr>
          <w:rFonts w:ascii="Times New Roman" w:hAnsi="Times New Roman"/>
          <w:sz w:val="20"/>
          <w:lang w:val="en-US"/>
        </w:rPr>
        <w:t>tuberculosis</w:t>
      </w:r>
      <w:r w:rsidRPr="006C395A">
        <w:rPr>
          <w:rFonts w:ascii="Times New Roman" w:hAnsi="Times New Roman"/>
          <w:sz w:val="20"/>
        </w:rPr>
        <w:t>,</w:t>
      </w:r>
      <w:r w:rsidRPr="006C395A">
        <w:rPr>
          <w:rFonts w:ascii="Times New Roman" w:hAnsi="Times New Roman"/>
          <w:noProof/>
          <w:sz w:val="20"/>
        </w:rPr>
        <w:t xml:space="preserve"> 30% —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Y</w:t>
      </w:r>
      <w:r w:rsidRPr="006C395A">
        <w:rPr>
          <w:rFonts w:ascii="Times New Roman" w:hAnsi="Times New Roman"/>
          <w:sz w:val="20"/>
        </w:rPr>
        <w:t xml:space="preserve">. </w:t>
      </w:r>
      <w:r w:rsidRPr="006C395A">
        <w:rPr>
          <w:rFonts w:ascii="Times New Roman" w:hAnsi="Times New Roman"/>
          <w:sz w:val="20"/>
          <w:lang w:val="en-US"/>
        </w:rPr>
        <w:t>enterocolitica</w:t>
      </w:r>
      <w:r w:rsidRPr="006C395A">
        <w:rPr>
          <w:rFonts w:ascii="Times New Roman" w:hAnsi="Times New Roman"/>
          <w:sz w:val="20"/>
        </w:rPr>
        <w:t>, грамотрицательная палочка. Болеют дети дошкольного, чаще школьного возраста. Характерны два эпидеми</w:t>
      </w:r>
      <w:r w:rsidRPr="006C395A">
        <w:rPr>
          <w:rFonts w:ascii="Times New Roman" w:hAnsi="Times New Roman"/>
          <w:sz w:val="20"/>
        </w:rPr>
        <w:softHyphen/>
        <w:t>ческих подъема: весной и осенью.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Заболевание начинается остро с повышения- -температуры тела до </w:t>
      </w:r>
      <w:r w:rsidRPr="006C395A">
        <w:rPr>
          <w:rFonts w:ascii="Times New Roman" w:hAnsi="Times New Roman"/>
          <w:noProof/>
          <w:sz w:val="20"/>
        </w:rPr>
        <w:t>38—39°</w:t>
      </w:r>
      <w:r w:rsidRPr="006C395A">
        <w:rPr>
          <w:rFonts w:ascii="Times New Roman" w:hAnsi="Times New Roman"/>
          <w:sz w:val="20"/>
        </w:rPr>
        <w:t xml:space="preserve"> С, резко выраженных симптомов интоксикации (общая слабость, бледность кожи, периорбитальный цианоз). Ребенок вялый, отказывается от еды и питья; жалуется на сильную головную боль, иногда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на боли в животе и суставах; появляется повторная рвота, не связанная с приемом пищи. Со</w:t>
      </w:r>
      <w:r w:rsidRPr="006C395A">
        <w:rPr>
          <w:rFonts w:ascii="Times New Roman" w:hAnsi="Times New Roman"/>
          <w:noProof/>
          <w:sz w:val="20"/>
        </w:rPr>
        <w:t xml:space="preserve"> 2—</w:t>
      </w:r>
      <w:r w:rsidRPr="006C395A">
        <w:rPr>
          <w:rFonts w:ascii="Times New Roman" w:hAnsi="Times New Roman"/>
          <w:sz w:val="20"/>
        </w:rPr>
        <w:t>3-го дня от начала заболевания выявляются менингеальные симптомы, характерна их диссоциация (чаще выражены ригидность за</w:t>
      </w:r>
      <w:r w:rsidRPr="006C395A">
        <w:rPr>
          <w:rFonts w:ascii="Times New Roman" w:hAnsi="Times New Roman"/>
          <w:sz w:val="20"/>
        </w:rPr>
        <w:softHyphen/>
        <w:t>тылочных мышц и симптом Керинга,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симптомы Брудзинского), В тяжелых случаях поражение мозговых оболочек сопровождается эн-цефалический реакцией в виде нарушения сознания (возбуждение, ог-лушенность, сопор) и/или кратковременных судорожных приступов клонико-тонического характера. При осмотре выявляют фаринготонзиллит, полиаденопатию, гепатомегалию; возможна полиморфная сыпь.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Симптомы интоксикации и повышенная температура тела сохраняются </w:t>
      </w:r>
      <w:r w:rsidRPr="006C395A">
        <w:rPr>
          <w:rFonts w:ascii="Times New Roman" w:hAnsi="Times New Roman"/>
          <w:sz w:val="20"/>
          <w:lang w:val="en-US"/>
        </w:rPr>
        <w:t>s</w:t>
      </w:r>
      <w:r w:rsidRPr="006C395A">
        <w:rPr>
          <w:rFonts w:ascii="Times New Roman" w:hAnsi="Times New Roman"/>
          <w:sz w:val="20"/>
        </w:rPr>
        <w:t xml:space="preserve"> течение</w:t>
      </w:r>
      <w:r w:rsidRPr="006C395A">
        <w:rPr>
          <w:rFonts w:ascii="Times New Roman" w:hAnsi="Times New Roman"/>
          <w:noProof/>
          <w:sz w:val="20"/>
        </w:rPr>
        <w:t xml:space="preserve"> 4—</w:t>
      </w:r>
      <w:r w:rsidRPr="006C395A">
        <w:rPr>
          <w:rFonts w:ascii="Times New Roman" w:hAnsi="Times New Roman"/>
          <w:sz w:val="20"/>
        </w:rPr>
        <w:t>б дней. При адекватной терапии быстро прекращаются рвоты и головная боль, менингеальные симптомы становятся отрицатель</w:t>
      </w:r>
      <w:r w:rsidRPr="006C395A">
        <w:rPr>
          <w:rFonts w:ascii="Times New Roman" w:hAnsi="Times New Roman"/>
          <w:sz w:val="20"/>
        </w:rPr>
        <w:softHyphen/>
        <w:t>ными с</w:t>
      </w:r>
      <w:r w:rsidRPr="006C395A">
        <w:rPr>
          <w:rFonts w:ascii="Times New Roman" w:hAnsi="Times New Roman"/>
          <w:noProof/>
          <w:sz w:val="20"/>
        </w:rPr>
        <w:t xml:space="preserve"> 5—7</w:t>
      </w:r>
      <w:r w:rsidRPr="006C395A">
        <w:rPr>
          <w:rFonts w:ascii="Times New Roman" w:hAnsi="Times New Roman"/>
          <w:sz w:val="20"/>
        </w:rPr>
        <w:t xml:space="preserve"> дня, состав цереброспинальной жидкости нормализуется к </w:t>
      </w:r>
      <w:r w:rsidRPr="006C395A">
        <w:rPr>
          <w:rFonts w:ascii="Times New Roman" w:hAnsi="Times New Roman"/>
          <w:noProof/>
          <w:sz w:val="20"/>
        </w:rPr>
        <w:t>7—10</w:t>
      </w:r>
      <w:r w:rsidRPr="006C395A">
        <w:rPr>
          <w:rFonts w:ascii="Times New Roman" w:hAnsi="Times New Roman"/>
          <w:sz w:val="20"/>
        </w:rPr>
        <w:t xml:space="preserve"> дню. Прогноз благоприятный. В. редких случаях возможны оста</w:t>
      </w:r>
      <w:r w:rsidRPr="006C395A">
        <w:rPr>
          <w:rFonts w:ascii="Times New Roman" w:hAnsi="Times New Roman"/>
          <w:sz w:val="20"/>
        </w:rPr>
        <w:softHyphen/>
        <w:t>точные явления в виде гипертензионно-гидроцефального, астеновегетативного (нарушение сна, снижение внимания, памяти, успеваемости, эмо</w:t>
      </w:r>
      <w:r w:rsidRPr="006C395A">
        <w:rPr>
          <w:rFonts w:ascii="Times New Roman" w:hAnsi="Times New Roman"/>
          <w:sz w:val="20"/>
        </w:rPr>
        <w:softHyphen/>
        <w:t>циональная лабильность) синдромов.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люмбальной пункции цереброспинальная жидкость прозрачная, вытекает струёй или частыми каплями, характерен смешанный плеоцитоз (до</w:t>
      </w:r>
      <w:r w:rsidRPr="006C395A">
        <w:rPr>
          <w:rFonts w:ascii="Times New Roman" w:hAnsi="Times New Roman"/>
          <w:noProof/>
          <w:sz w:val="20"/>
        </w:rPr>
        <w:t xml:space="preserve"> 300—500</w:t>
      </w:r>
      <w:r w:rsidRPr="006C395A">
        <w:rPr>
          <w:rFonts w:ascii="Times New Roman" w:hAnsi="Times New Roman"/>
          <w:sz w:val="20"/>
        </w:rPr>
        <w:t xml:space="preserve"> 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мкл), содержание белка не изменено или повышено (до</w:t>
      </w:r>
      <w:r w:rsidRPr="006C395A">
        <w:rPr>
          <w:rFonts w:ascii="Times New Roman" w:hAnsi="Times New Roman"/>
          <w:noProof/>
          <w:sz w:val="20"/>
        </w:rPr>
        <w:t xml:space="preserve"> 0,5</w:t>
      </w:r>
      <w:r w:rsidRPr="006C395A">
        <w:rPr>
          <w:rFonts w:ascii="Times New Roman" w:hAnsi="Times New Roman"/>
          <w:sz w:val="20"/>
        </w:rPr>
        <w:t xml:space="preserve"> г/л).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анализе коови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лейкоцитоз с нейтрофильным сдвигом, повышенная СОЭ.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 целью идентификации возбудителя проводят бактериологическое исследование (посев кала на твердые питательные среды) и экспресс-диагностику (обнаружение антигена возбудителя в кале, моче, слюне, ликворе методом ИФА). Серологическая диагностика с помощью РН и РНГА позволяет выявить нарастание титра специфических антител в крови и ликворе в динамике заболевания.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Боррелиозный менингит</w:t>
      </w:r>
      <w:r w:rsidRPr="006C395A">
        <w:rPr>
          <w:rFonts w:ascii="Times New Roman" w:hAnsi="Times New Roman"/>
          <w:sz w:val="20"/>
        </w:rPr>
        <w:t xml:space="preserve"> является одним из проявлений диссеминации возбудителя во второй стадии   системного клещевого боррелиоза,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третьей, и составляет</w:t>
      </w:r>
      <w:r w:rsidRPr="006C395A">
        <w:rPr>
          <w:rFonts w:ascii="Times New Roman" w:hAnsi="Times New Roman"/>
          <w:noProof/>
          <w:sz w:val="20"/>
        </w:rPr>
        <w:t xml:space="preserve"> 73%</w:t>
      </w:r>
      <w:r w:rsidRPr="006C395A">
        <w:rPr>
          <w:rFonts w:ascii="Times New Roman" w:hAnsi="Times New Roman"/>
          <w:sz w:val="20"/>
        </w:rPr>
        <w:t xml:space="preserve"> в структуре нейроборрелиоза. Воз</w:t>
      </w:r>
      <w:r w:rsidRPr="006C395A">
        <w:rPr>
          <w:rFonts w:ascii="Times New Roman" w:hAnsi="Times New Roman"/>
          <w:sz w:val="20"/>
        </w:rPr>
        <w:softHyphen/>
        <w:t xml:space="preserve">будителем является спирохета рода </w:t>
      </w:r>
      <w:r w:rsidRPr="006C395A">
        <w:rPr>
          <w:rFonts w:ascii="Times New Roman" w:hAnsi="Times New Roman"/>
          <w:sz w:val="20"/>
          <w:lang w:val="en-US"/>
        </w:rPr>
        <w:t>Bprrelia</w:t>
      </w:r>
      <w:r w:rsidRPr="006C395A">
        <w:rPr>
          <w:rFonts w:ascii="Times New Roman" w:hAnsi="Times New Roman"/>
          <w:sz w:val="20"/>
        </w:rPr>
        <w:t>, грамотрицательная.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 большинства больных с менингитом доминирующим признаком яв</w:t>
      </w:r>
      <w:r w:rsidRPr="006C395A">
        <w:rPr>
          <w:rFonts w:ascii="Times New Roman" w:hAnsi="Times New Roman"/>
          <w:sz w:val="20"/>
        </w:rPr>
        <w:softHyphen/>
        <w:t>ляется головная боль различной интенсивности. В начале заболевания она может быть мучительной, затем становится умеренной. Кроме этого, наблюдаются болезненность при движении глазных яблок, светобоязнь, рвота, выявляется умеренная ригидность затылочных мышц,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слабо выраженные или сомнительные симптомы Кернига и Брудзинского. При</w:t>
      </w:r>
      <w:r w:rsidRPr="006C395A">
        <w:rPr>
          <w:rFonts w:ascii="Times New Roman" w:hAnsi="Times New Roman"/>
          <w:sz w:val="20"/>
        </w:rPr>
        <w:softHyphen/>
        <w:t>мерно у</w:t>
      </w:r>
      <w:r w:rsidRPr="006C395A">
        <w:rPr>
          <w:rFonts w:ascii="Times New Roman" w:hAnsi="Times New Roman"/>
          <w:noProof/>
          <w:sz w:val="20"/>
        </w:rPr>
        <w:t xml:space="preserve"> 30%</w:t>
      </w:r>
      <w:r w:rsidRPr="006C395A">
        <w:rPr>
          <w:rFonts w:ascii="Times New Roman" w:hAnsi="Times New Roman"/>
          <w:sz w:val="20"/>
        </w:rPr>
        <w:t xml:space="preserve"> больных отмечаются умеренные энцефалические явления в виде нарушения сна, снижения концентрации внимания, расстройства памяти и эмоций, повышенной возбудимости.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Изолированное поражение мозговых оболочек встречается редко. Наи</w:t>
      </w:r>
      <w:r w:rsidRPr="006C395A">
        <w:rPr>
          <w:rFonts w:ascii="Times New Roman" w:hAnsi="Times New Roman"/>
          <w:sz w:val="20"/>
        </w:rPr>
        <w:softHyphen/>
        <w:t>более типичным для второй стадии боррелиоза является сочетание серозного менингита с радикулонейропатией и нейропатией лицевых нервов (синдром Баннварта),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 кардиопатией, артритами, реци-дивирующей эритемой, безжелтушным гепатитом, поражением глаз.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Течение менингита доброкачественное. Общемозговые и менингеальные </w:t>
      </w:r>
      <w:r w:rsidRPr="006C395A">
        <w:rPr>
          <w:rFonts w:ascii="Times New Roman" w:hAnsi="Times New Roman"/>
          <w:noProof/>
          <w:sz w:val="20"/>
        </w:rPr>
        <w:t>,</w:t>
      </w:r>
      <w:r w:rsidRPr="006C395A">
        <w:rPr>
          <w:rFonts w:ascii="Times New Roman" w:hAnsi="Times New Roman"/>
          <w:sz w:val="20"/>
        </w:rPr>
        <w:t xml:space="preserve"> симптомы исчезают к концу 1-ой недели. Санация ликвора, несмотря </w:t>
      </w:r>
      <w:r w:rsidRPr="006C395A">
        <w:rPr>
          <w:rFonts w:ascii="Times New Roman" w:hAnsi="Times New Roman"/>
          <w:noProof/>
          <w:sz w:val="20"/>
        </w:rPr>
        <w:t>:</w:t>
      </w:r>
      <w:r w:rsidRPr="006C395A">
        <w:rPr>
          <w:rFonts w:ascii="Times New Roman" w:hAnsi="Times New Roman"/>
          <w:sz w:val="20"/>
        </w:rPr>
        <w:t xml:space="preserve"> на антибактериальную терапию, происходит медленно и наступает на </w:t>
      </w:r>
      <w:r w:rsidRPr="006C395A">
        <w:rPr>
          <w:rFonts w:ascii="Times New Roman" w:hAnsi="Times New Roman"/>
          <w:noProof/>
          <w:sz w:val="20"/>
        </w:rPr>
        <w:t>18—20</w:t>
      </w:r>
      <w:r w:rsidRPr="006C395A">
        <w:rPr>
          <w:rFonts w:ascii="Times New Roman" w:hAnsi="Times New Roman"/>
          <w:sz w:val="20"/>
        </w:rPr>
        <w:t xml:space="preserve"> день болезни. При хроническом боррелиозе иногда отмечается рецидивирующий серозный менингит.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люмбальной пункции ликворное давление повышено (до</w:t>
      </w:r>
      <w:r w:rsidRPr="006C395A">
        <w:rPr>
          <w:rFonts w:ascii="Times New Roman" w:hAnsi="Times New Roman"/>
          <w:noProof/>
          <w:sz w:val="20"/>
        </w:rPr>
        <w:t xml:space="preserve"> 200— 300</w:t>
      </w:r>
      <w:r w:rsidRPr="006C395A">
        <w:rPr>
          <w:rFonts w:ascii="Times New Roman" w:hAnsi="Times New Roman"/>
          <w:sz w:val="20"/>
        </w:rPr>
        <w:t xml:space="preserve"> мм вод ст.), в цереброспинальной жидкости выявляют лимфоцитарный плеоцитоз (до</w:t>
      </w:r>
      <w:r w:rsidRPr="006C395A">
        <w:rPr>
          <w:rFonts w:ascii="Times New Roman" w:hAnsi="Times New Roman"/>
          <w:noProof/>
          <w:sz w:val="20"/>
        </w:rPr>
        <w:t xml:space="preserve"> 100</w:t>
      </w:r>
      <w:r w:rsidRPr="006C395A">
        <w:rPr>
          <w:rFonts w:ascii="Times New Roman" w:hAnsi="Times New Roman"/>
          <w:sz w:val="20"/>
        </w:rPr>
        <w:t xml:space="preserve"> 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мкл), уровень белка обычно повышен (до</w:t>
      </w:r>
      <w:r w:rsidRPr="006C395A">
        <w:rPr>
          <w:rFonts w:ascii="Times New Roman" w:hAnsi="Times New Roman"/>
          <w:noProof/>
          <w:sz w:val="20"/>
        </w:rPr>
        <w:t xml:space="preserve"> 0,66—0,99</w:t>
      </w:r>
      <w:r w:rsidRPr="006C395A">
        <w:rPr>
          <w:rFonts w:ascii="Times New Roman" w:hAnsi="Times New Roman"/>
          <w:sz w:val="20"/>
        </w:rPr>
        <w:t xml:space="preserve"> г/л), содержание сахара нормальное или незначительно понижено.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Выявление возбудителя в крови и ликворе осуществляют при непо</w:t>
      </w:r>
      <w:r w:rsidRPr="006C395A">
        <w:rPr>
          <w:rFonts w:ascii="Times New Roman" w:hAnsi="Times New Roman"/>
          <w:sz w:val="20"/>
        </w:rPr>
        <w:softHyphen/>
        <w:t>средственной микроскопии, методом импрегнации серебром и иммуно-гистохнмическим методам с использованием моноклинальных антител. С целью обнаружения ДНК возбудителя используют ПЦР. Наиболее до</w:t>
      </w:r>
      <w:r w:rsidRPr="006C395A">
        <w:rPr>
          <w:rFonts w:ascii="Times New Roman" w:hAnsi="Times New Roman"/>
          <w:sz w:val="20"/>
        </w:rPr>
        <w:softHyphen/>
        <w:t xml:space="preserve">стоверной является серологическая диагностика (РНИФ с корпускулярным антигеном, </w:t>
      </w:r>
      <w:r w:rsidRPr="006C395A">
        <w:rPr>
          <w:rFonts w:ascii="Times New Roman" w:hAnsi="Times New Roman"/>
          <w:sz w:val="20"/>
          <w:lang w:val="en-US"/>
        </w:rPr>
        <w:t>ELISA</w:t>
      </w:r>
      <w:r w:rsidRPr="006C395A">
        <w:rPr>
          <w:rFonts w:ascii="Times New Roman" w:hAnsi="Times New Roman"/>
          <w:sz w:val="20"/>
        </w:rPr>
        <w:t xml:space="preserve"> и иммуноблотинг), которая позволяет обнаружить специфические антитела в крови и ликворе. Диагностический титр в РНИФ</w:t>
      </w:r>
      <w:r w:rsidRPr="006C395A">
        <w:rPr>
          <w:rFonts w:ascii="Times New Roman" w:hAnsi="Times New Roman"/>
          <w:noProof/>
          <w:sz w:val="20"/>
        </w:rPr>
        <w:t xml:space="preserve"> — 1 : 40.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Лептоспирозный менингит.</w:t>
      </w:r>
      <w:r w:rsidRPr="006C395A">
        <w:rPr>
          <w:rFonts w:ascii="Times New Roman" w:hAnsi="Times New Roman"/>
          <w:sz w:val="20"/>
        </w:rPr>
        <w:t xml:space="preserve"> Поражение мягких мозговых оболочек при лептоспирозе отмечается у</w:t>
      </w:r>
      <w:r w:rsidRPr="006C395A">
        <w:rPr>
          <w:rFonts w:ascii="Times New Roman" w:hAnsi="Times New Roman"/>
          <w:noProof/>
          <w:sz w:val="20"/>
        </w:rPr>
        <w:t xml:space="preserve"> 10—15%</w:t>
      </w:r>
      <w:r w:rsidRPr="006C395A">
        <w:rPr>
          <w:rFonts w:ascii="Times New Roman" w:hAnsi="Times New Roman"/>
          <w:sz w:val="20"/>
        </w:rPr>
        <w:t xml:space="preserve"> больных. Менингеальный синдром достигает максимума на</w:t>
      </w:r>
      <w:r w:rsidRPr="006C395A">
        <w:rPr>
          <w:rFonts w:ascii="Times New Roman" w:hAnsi="Times New Roman"/>
          <w:i/>
          <w:noProof/>
          <w:sz w:val="20"/>
        </w:rPr>
        <w:t xml:space="preserve"> 2—5</w:t>
      </w:r>
      <w:r w:rsidRPr="006C395A">
        <w:rPr>
          <w:rFonts w:ascii="Times New Roman" w:hAnsi="Times New Roman"/>
          <w:sz w:val="20"/>
        </w:rPr>
        <w:t>-й день болезни, однако менигит может проявляться и</w:t>
      </w:r>
      <w:r w:rsidRPr="006C395A">
        <w:rPr>
          <w:rFonts w:ascii="Times New Roman" w:hAnsi="Times New Roman"/>
          <w:noProof/>
          <w:sz w:val="20"/>
        </w:rPr>
        <w:t xml:space="preserve"> в</w:t>
      </w:r>
      <w:r w:rsidRPr="006C395A">
        <w:rPr>
          <w:rFonts w:ascii="Times New Roman" w:hAnsi="Times New Roman"/>
          <w:i/>
          <w:sz w:val="20"/>
        </w:rPr>
        <w:t xml:space="preserve"> более</w:t>
      </w:r>
      <w:r w:rsidRPr="006C395A">
        <w:rPr>
          <w:rFonts w:ascii="Times New Roman" w:hAnsi="Times New Roman"/>
          <w:sz w:val="20"/>
        </w:rPr>
        <w:t xml:space="preserve"> поздние сроки. Состояние больных тяжелое, характерны резкая головная боль и рвота. Симптомы Кернига, Брудзин</w:t>
      </w:r>
      <w:r w:rsidRPr="006C395A">
        <w:rPr>
          <w:rFonts w:ascii="Times New Roman" w:hAnsi="Times New Roman"/>
          <w:sz w:val="20"/>
        </w:rPr>
        <w:softHyphen/>
        <w:t>ского, ригидность затылочных мышц выражены умеренно, отмечаются боли в глазных яблоках, светобоязнь, возбуждение. Цереброспинальная жидкость чаще прозрачная или опалесцирующая. При исследовании ликвора, выявляют смешанный лимфоцитарно-нейтрофильный плеоцитоз в пределах</w:t>
      </w:r>
      <w:r w:rsidRPr="006C395A">
        <w:rPr>
          <w:rFonts w:ascii="Times New Roman" w:hAnsi="Times New Roman"/>
          <w:noProof/>
          <w:sz w:val="20"/>
        </w:rPr>
        <w:t xml:space="preserve"> 100—2000</w:t>
      </w:r>
      <w:r w:rsidRPr="006C395A">
        <w:rPr>
          <w:rFonts w:ascii="Times New Roman" w:hAnsi="Times New Roman"/>
          <w:sz w:val="20"/>
        </w:rPr>
        <w:t xml:space="preserve"> 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мкл. Количество белка умеренно повышено. Для диагностики имеет значение эпидемиологический анамнез, клинические синдромы, лабораторные данные (микроскопические, био</w:t>
      </w:r>
      <w:r w:rsidRPr="006C395A">
        <w:rPr>
          <w:rFonts w:ascii="Times New Roman" w:hAnsi="Times New Roman"/>
          <w:sz w:val="20"/>
        </w:rPr>
        <w:softHyphen/>
        <w:t>логические и серологические методы исследования).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Бруцеллезный менингит.</w:t>
      </w:r>
      <w:r w:rsidRPr="006C395A">
        <w:rPr>
          <w:rFonts w:ascii="Times New Roman" w:hAnsi="Times New Roman"/>
          <w:sz w:val="20"/>
        </w:rPr>
        <w:t xml:space="preserve"> Острый бруцеллезный менингит манифести</w:t>
      </w:r>
      <w:r w:rsidRPr="006C395A">
        <w:rPr>
          <w:rFonts w:ascii="Times New Roman" w:hAnsi="Times New Roman"/>
          <w:sz w:val="20"/>
        </w:rPr>
        <w:softHyphen/>
        <w:t>рует головными болями, повторной рвотой, повышением температуры тела, ознобом, проливным потом, выраженной слабостью и отчетливыми оболочечными симптомами. Температура тела имеет ремиттирующий или волнообразный характер и по окончании острого периода может длительно сохраняться на субфебрильных цифрах. Давление цереброспинальной жидкости повышено, жидкость содержит лимфоциты и белок</w:t>
      </w:r>
      <w:r w:rsidRPr="006C395A">
        <w:rPr>
          <w:rFonts w:ascii="Times New Roman" w:hAnsi="Times New Roman"/>
          <w:noProof/>
          <w:sz w:val="20"/>
        </w:rPr>
        <w:t xml:space="preserve"> (150—200 </w:t>
      </w:r>
      <w:r w:rsidRPr="006C395A">
        <w:rPr>
          <w:rFonts w:ascii="Times New Roman" w:hAnsi="Times New Roman"/>
          <w:sz w:val="20"/>
        </w:rPr>
        <w:t>клеток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 и</w:t>
      </w:r>
      <w:r w:rsidRPr="006C395A">
        <w:rPr>
          <w:rFonts w:ascii="Times New Roman" w:hAnsi="Times New Roman"/>
          <w:noProof/>
          <w:sz w:val="20"/>
        </w:rPr>
        <w:t xml:space="preserve"> 0,6—1,0</w:t>
      </w:r>
      <w:r w:rsidRPr="006C395A">
        <w:rPr>
          <w:rFonts w:ascii="Times New Roman" w:hAnsi="Times New Roman"/>
          <w:sz w:val="20"/>
        </w:rPr>
        <w:t xml:space="preserve"> г/л). Серологические реакции Райта и Хеддельсона в ликворе и крови часто бывают положительными.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хронической форме бруцеллеза менингит характеризуется вялым течением и слабо выраженными оболочечными симптомами. Для диа</w:t>
      </w:r>
      <w:r w:rsidRPr="006C395A">
        <w:rPr>
          <w:rFonts w:ascii="Times New Roman" w:hAnsi="Times New Roman"/>
          <w:sz w:val="20"/>
        </w:rPr>
        <w:softHyphen/>
        <w:t>гностики имеют значение общие симптомы бруцеллеза, в том числе увеличение печени и селезенки, артралгии, бурситы, миозиты, тендова-гиниты, увеличение лимфатических узлов, а также частые признаки поражения периферической нервной системы (полиневриты). При лабо</w:t>
      </w:r>
      <w:r w:rsidRPr="006C395A">
        <w:rPr>
          <w:rFonts w:ascii="Times New Roman" w:hAnsi="Times New Roman"/>
          <w:sz w:val="20"/>
        </w:rPr>
        <w:softHyphen/>
        <w:t>раторной диагностике используют серологические реакции (Райта и Хеддельсона, РСК и РПГА), а также методы позволяющие выделить возбудителя из ликвора.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Сифилитический менингит</w:t>
      </w:r>
      <w:r w:rsidRPr="006C395A">
        <w:rPr>
          <w:rFonts w:ascii="Times New Roman" w:hAnsi="Times New Roman"/>
          <w:sz w:val="20"/>
        </w:rPr>
        <w:t xml:space="preserve"> чаще возникает во вторичном периоде сифилиса, реже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третичном. Для вторичного периода сифилиса харак</w:t>
      </w:r>
      <w:r w:rsidRPr="006C395A">
        <w:rPr>
          <w:rFonts w:ascii="Times New Roman" w:hAnsi="Times New Roman"/>
          <w:sz w:val="20"/>
        </w:rPr>
        <w:softHyphen/>
        <w:t>терно развитие ранних сифилитических менингитов. Заболевание начи</w:t>
      </w:r>
      <w:r w:rsidRPr="006C395A">
        <w:rPr>
          <w:rFonts w:ascii="Times New Roman" w:hAnsi="Times New Roman"/>
          <w:sz w:val="20"/>
        </w:rPr>
        <w:softHyphen/>
        <w:t>нается постепенно. Появляются резкие головные боли, головокружение, слабость, бессонница. Менингеальные симптомы непостоянны и очень слабо выражены. Решающее значение в диагностике имеет исследование ликвора. Он прозрачен, бесцветен, давление повышено умеренно. При микроскопии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лимфоцитарный плеоцитоз; количество белка нормальное или несколько повышено.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третичном периоде клиника более разнообразна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могут наблюдаться менингиты, менингомиелиты, цереброспинальный сифилис, солитарные гуммы головного или спинного мозга, базиллярный гуммозный менингит.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Заболевание развивается при нормальной или субфебрильпой темпе</w:t>
      </w:r>
      <w:r w:rsidRPr="006C395A">
        <w:rPr>
          <w:rFonts w:ascii="Times New Roman" w:hAnsi="Times New Roman"/>
          <w:sz w:val="20"/>
        </w:rPr>
        <w:softHyphen/>
        <w:t xml:space="preserve">ратуре тела, характеризуется сильными головными болями, нарастающими </w:t>
      </w:r>
      <w:r w:rsidRPr="006C395A">
        <w:rPr>
          <w:rFonts w:ascii="Times New Roman" w:hAnsi="Times New Roman"/>
          <w:sz w:val="20"/>
          <w:lang w:val="en-US"/>
        </w:rPr>
        <w:t>s</w:t>
      </w:r>
      <w:r w:rsidRPr="006C395A">
        <w:rPr>
          <w:rFonts w:ascii="Times New Roman" w:hAnsi="Times New Roman"/>
          <w:sz w:val="20"/>
        </w:rPr>
        <w:t xml:space="preserve"> ночное время, и поражением III,</w:t>
      </w:r>
      <w:r w:rsidRPr="006C395A">
        <w:rPr>
          <w:rFonts w:ascii="Times New Roman" w:hAnsi="Times New Roman"/>
          <w:noProof/>
          <w:sz w:val="20"/>
        </w:rPr>
        <w:t xml:space="preserve"> IV, VI</w:t>
      </w:r>
      <w:r w:rsidRPr="006C395A">
        <w:rPr>
          <w:rFonts w:ascii="Times New Roman" w:hAnsi="Times New Roman"/>
          <w:sz w:val="20"/>
        </w:rPr>
        <w:t xml:space="preserve"> пар черепных нервов. Патогномоничным для нейросифилиса является симптом Аргайла-Робертсона: отсутствие реакции зрачков на свет при сохранении реакции на аккомодацию и конвергенцию. Менингеальные симптомы слабо</w:t>
      </w:r>
      <w:r w:rsidRPr="006C395A">
        <w:rPr>
          <w:rFonts w:ascii="Times New Roman" w:hAnsi="Times New Roman"/>
          <w:noProof/>
          <w:sz w:val="20"/>
        </w:rPr>
        <w:t xml:space="preserve"> </w:t>
      </w:r>
      <w:r w:rsidRPr="006C395A">
        <w:rPr>
          <w:rFonts w:ascii="Times New Roman" w:hAnsi="Times New Roman"/>
          <w:sz w:val="20"/>
        </w:rPr>
        <w:t>выражены или отсутствуют. В ликворе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лимфоцитарный плеоцитоз (до</w:t>
      </w:r>
      <w:r w:rsidRPr="006C395A">
        <w:rPr>
          <w:rFonts w:ascii="Times New Roman" w:hAnsi="Times New Roman"/>
          <w:noProof/>
          <w:sz w:val="20"/>
        </w:rPr>
        <w:t xml:space="preserve"> 150—1500 </w:t>
      </w:r>
      <w:r w:rsidRPr="006C395A">
        <w:rPr>
          <w:rFonts w:ascii="Times New Roman" w:hAnsi="Times New Roman"/>
          <w:sz w:val="20"/>
        </w:rPr>
        <w:t>клеток а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мкл), увеличение содержания белка (до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г/л).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Диагноз подтверждается обнаружением бледной трепонемы, в реакциях иммобилизации и иммунофлюоресценции; положительными серологичес</w:t>
      </w:r>
      <w:r w:rsidRPr="006C395A">
        <w:rPr>
          <w:rFonts w:ascii="Times New Roman" w:hAnsi="Times New Roman"/>
          <w:sz w:val="20"/>
        </w:rPr>
        <w:softHyphen/>
        <w:t>кими реакциями Вассермана и Закса-Витебского.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При туберкулезном менингите</w:t>
      </w:r>
      <w:r w:rsidRPr="006C395A">
        <w:rPr>
          <w:rFonts w:ascii="Times New Roman" w:hAnsi="Times New Roman"/>
          <w:sz w:val="20"/>
        </w:rPr>
        <w:t xml:space="preserve"> начало болезни постепенное с мед</w:t>
      </w:r>
      <w:r w:rsidRPr="006C395A">
        <w:rPr>
          <w:rFonts w:ascii="Times New Roman" w:hAnsi="Times New Roman"/>
          <w:sz w:val="20"/>
        </w:rPr>
        <w:softHyphen/>
        <w:t>ленным прогрессированием. У больных выявляют: нарастающую головную боль, вялость, сонливость, анорексию, рвоту, постепенное повышение температуры тела, брадикардию, стойкий красный дермографизм, парез глазодвительных нервов, своеобразные изменения психики. Менингеальные симптомы при туберкулезном менингите определяются к концу 1-й нед, а судороги и нарушения сознания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после 10-го дня болезни. Кроме того, довольно часто отмечают изменения на глазном дне в виде специфического хориоретинита, неврита, атрофии и застоя сосков зри</w:t>
      </w:r>
      <w:r w:rsidRPr="006C395A">
        <w:rPr>
          <w:rFonts w:ascii="Times New Roman" w:hAnsi="Times New Roman"/>
          <w:sz w:val="20"/>
        </w:rPr>
        <w:softHyphen/>
        <w:t>тельного нерва.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Изменения в цереброспинальной жидкости характеризуются легкой опалесценцией ликвора, возможен его желтый цвет. Содержание белка повышается до значительных цифр</w:t>
      </w:r>
      <w:r w:rsidRPr="006C395A">
        <w:rPr>
          <w:rFonts w:ascii="Times New Roman" w:hAnsi="Times New Roman"/>
          <w:noProof/>
          <w:sz w:val="20"/>
        </w:rPr>
        <w:t xml:space="preserve"> (20</w:t>
      </w:r>
      <w:r w:rsidRPr="006C395A">
        <w:rPr>
          <w:rFonts w:ascii="Times New Roman" w:hAnsi="Times New Roman"/>
          <w:sz w:val="20"/>
        </w:rPr>
        <w:t xml:space="preserve"> г/л и выше), особенно при развитии лепто- и пахименингита. Глобулиновые реакции при туберку</w:t>
      </w:r>
      <w:r w:rsidRPr="006C395A">
        <w:rPr>
          <w:rFonts w:ascii="Times New Roman" w:hAnsi="Times New Roman"/>
          <w:sz w:val="20"/>
        </w:rPr>
        <w:softHyphen/>
        <w:t>лезном менингите резко положительные. Цитоз редко превышает</w:t>
      </w:r>
      <w:r w:rsidRPr="006C395A">
        <w:rPr>
          <w:rFonts w:ascii="Times New Roman" w:hAnsi="Times New Roman"/>
          <w:noProof/>
          <w:sz w:val="20"/>
        </w:rPr>
        <w:t xml:space="preserve"> 200— 300</w:t>
      </w:r>
      <w:r w:rsidRPr="006C395A">
        <w:rPr>
          <w:rFonts w:ascii="Times New Roman" w:hAnsi="Times New Roman"/>
          <w:sz w:val="20"/>
        </w:rPr>
        <w:t xml:space="preserve"> клеток о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мкл. Содержание сахара и хлоридов снижено. При стоянии цереброспинальной жидкости через</w:t>
      </w:r>
      <w:r w:rsidRPr="006C395A">
        <w:rPr>
          <w:rFonts w:ascii="Times New Roman" w:hAnsi="Times New Roman"/>
          <w:noProof/>
          <w:sz w:val="20"/>
        </w:rPr>
        <w:t xml:space="preserve"> 12—24</w:t>
      </w:r>
      <w:r w:rsidRPr="006C395A">
        <w:rPr>
          <w:rFonts w:ascii="Times New Roman" w:hAnsi="Times New Roman"/>
          <w:sz w:val="20"/>
        </w:rPr>
        <w:t xml:space="preserve"> ч выпадает нежная пленка, состоящая из фибрина, в которой можно обнаружить микобак-терии. Важное значение для диагностики туберкулезного менингита имеют данные рентгенологического обследования легких и результаты постановки туберкулиновых проб.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Осложнения менингитов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Отек-набухание головного мозга</w:t>
      </w:r>
      <w:r w:rsidRPr="006C395A">
        <w:rPr>
          <w:rFonts w:ascii="Times New Roman" w:hAnsi="Times New Roman"/>
          <w:i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наиболее частое осложнение острого периода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проявляется изменением сознания (оглушение, сопор); судорогами; нестойкой очаговой симптоматикой (гемипарез, атаксия).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Нарастающий отек мозга приводит к сдавлению ствола мозга, что способствует  дальнейшему угнетению сознания вплоть до комы; уча</w:t>
      </w:r>
      <w:r w:rsidRPr="006C395A">
        <w:rPr>
          <w:rFonts w:ascii="Times New Roman" w:hAnsi="Times New Roman"/>
          <w:sz w:val="20"/>
        </w:rPr>
        <w:softHyphen/>
        <w:t>щению эпилептических припадков с переходом в эпистатус; ухудшению витальных функций; двусторонним двигательным нарушениям, которые формируют вначале позу декортикации, затем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децеребрации. Поза декортикации характеризуется сгибательной позицией верхних конечностей (сжатые в кулаки кисти приведены в лучеззпястных я локтевых суставах рук) и разгибательной позицией ног. Поза децеребрации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резкий ги</w:t>
      </w:r>
      <w:r w:rsidRPr="006C395A">
        <w:rPr>
          <w:rFonts w:ascii="Times New Roman" w:hAnsi="Times New Roman"/>
          <w:sz w:val="20"/>
        </w:rPr>
        <w:softHyphen/>
        <w:t>пертонус конечностей по разгибательному типу. При данных синдромах отмечаются гиперрефлексия, патологические стопные знаки. Уровень поражения ствола мозга определяется по нарушению функций черепных нервов: глазодвигательных (величина зрачков, реакция на свет, положение глазных яблок), лицевых (слабость и/или асимметрия лицевой мускула</w:t>
      </w:r>
      <w:r w:rsidRPr="006C395A">
        <w:rPr>
          <w:rFonts w:ascii="Times New Roman" w:hAnsi="Times New Roman"/>
          <w:sz w:val="20"/>
        </w:rPr>
        <w:softHyphen/>
        <w:t>туры) или бульбарных (функции глотания и. звукопроизношения).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Прогрессирующий отек головного мозга ведет к дислокации ствола и развитию синдрома вклинения (остановка дыхания и сердечной дея</w:t>
      </w:r>
      <w:r w:rsidRPr="006C395A">
        <w:rPr>
          <w:rFonts w:ascii="Times New Roman" w:hAnsi="Times New Roman"/>
          <w:sz w:val="20"/>
        </w:rPr>
        <w:softHyphen/>
        <w:t>тельности).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Острая гидроцефалия</w:t>
      </w:r>
      <w:r w:rsidRPr="006C395A">
        <w:rPr>
          <w:rFonts w:ascii="Times New Roman" w:hAnsi="Times New Roman"/>
          <w:sz w:val="20"/>
        </w:rPr>
        <w:t xml:space="preserve"> проявляется зкбуханием и напряжением боль</w:t>
      </w:r>
      <w:r w:rsidRPr="006C395A">
        <w:rPr>
          <w:rFonts w:ascii="Times New Roman" w:hAnsi="Times New Roman"/>
          <w:sz w:val="20"/>
        </w:rPr>
        <w:softHyphen/>
        <w:t>шого родничка, расхождением швов черепа, увеличением окружности головы, расширением ликворных пространств (определяется при УЗИ и компьютерной томографии головного мозга),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Инфаркт мозга</w:t>
      </w:r>
      <w:r w:rsidRPr="006C395A">
        <w:rPr>
          <w:rFonts w:ascii="Times New Roman" w:hAnsi="Times New Roman"/>
          <w:sz w:val="20"/>
        </w:rPr>
        <w:t xml:space="preserve"> отмечается на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нед заболевания и проявляется очаговыми симптомами выпадения.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Субдуральный выпот</w:t>
      </w:r>
      <w:r w:rsidRPr="006C395A">
        <w:rPr>
          <w:rFonts w:ascii="Times New Roman" w:hAnsi="Times New Roman"/>
          <w:sz w:val="20"/>
        </w:rPr>
        <w:t xml:space="preserve"> является осложнением гнойных менингитов и чаще возникает у детей раннего возраста. Обычная локализация выпота</w:t>
      </w:r>
      <w:r w:rsidRPr="006C395A">
        <w:rPr>
          <w:rFonts w:ascii="Times New Roman" w:hAnsi="Times New Roman"/>
          <w:noProof/>
          <w:sz w:val="20"/>
        </w:rPr>
        <w:t xml:space="preserve"> — </w:t>
      </w:r>
      <w:r w:rsidRPr="006C395A">
        <w:rPr>
          <w:rFonts w:ascii="Times New Roman" w:hAnsi="Times New Roman"/>
          <w:sz w:val="20"/>
        </w:rPr>
        <w:t>в лобных отделах головного мозга, парасагиттально. Ведущими диагнос</w:t>
      </w:r>
      <w:r w:rsidRPr="006C395A">
        <w:rPr>
          <w:rFonts w:ascii="Times New Roman" w:hAnsi="Times New Roman"/>
          <w:sz w:val="20"/>
        </w:rPr>
        <w:softHyphen/>
        <w:t>тическими критериями являются: стойкая лихорадка более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сут на фоне адекватной антибиотикотерапии или необъяснимый подъем температуры тела после ее снижения на</w:t>
      </w:r>
      <w:r w:rsidRPr="006C395A">
        <w:rPr>
          <w:rFonts w:ascii="Times New Roman" w:hAnsi="Times New Roman"/>
          <w:noProof/>
          <w:sz w:val="20"/>
        </w:rPr>
        <w:t xml:space="preserve"> 3—</w:t>
      </w:r>
      <w:r w:rsidRPr="006C395A">
        <w:rPr>
          <w:rFonts w:ascii="Times New Roman" w:hAnsi="Times New Roman"/>
          <w:sz w:val="20"/>
        </w:rPr>
        <w:t>5-й день болезни; ухудшение состояния, угнетение сознания, появление локальных судорог, гемипарезов; отсутствие пульсации родничка с его уплотнением, иногда местной гиперемией; асимметричный очаг свечения при диафаноскопии; наличие выпота при УЗИ и компьютерной томографии головного мозга. В дальнейшем могут появиться сонливость, рвота, ригидность мышц затылка, застойные явления на глазном дне, резкое увеличение содержания белка в цереброспинальной жидкости.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Синдром неадекватной секреции онтидиуретического гормона (АДГ) или синдром водной интоксикации</w:t>
      </w:r>
      <w:r w:rsidRPr="006C395A">
        <w:rPr>
          <w:rFonts w:ascii="Times New Roman" w:hAnsi="Times New Roman"/>
          <w:sz w:val="20"/>
        </w:rPr>
        <w:t xml:space="preserve"> развивается как следствие поражения гипоталамических структур ЦНС при гнойных менингитах и характеризуется крайне тяжелым состоянием; высоким внутричерепным давлением; пони</w:t>
      </w:r>
      <w:r w:rsidRPr="006C395A">
        <w:rPr>
          <w:rFonts w:ascii="Times New Roman" w:hAnsi="Times New Roman"/>
          <w:sz w:val="20"/>
        </w:rPr>
        <w:softHyphen/>
        <w:t>женной осмолярностью крови и ликвора; гипонатриемией (&lt;130 ммоль/л); гипоосмолярностью плазмы (&lt;270 ммоль/л); задержкой жидкости в организме; прогрессирующим отеком мозга с угнетением витальных функций.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Синдром вентрикулита (эпендиматита)</w:t>
      </w:r>
      <w:r w:rsidRPr="006C395A">
        <w:rPr>
          <w:rFonts w:ascii="Times New Roman" w:hAnsi="Times New Roman"/>
          <w:sz w:val="20"/>
        </w:rPr>
        <w:t xml:space="preserve"> характеризуется распро</w:t>
      </w:r>
      <w:r w:rsidRPr="006C395A">
        <w:rPr>
          <w:rFonts w:ascii="Times New Roman" w:hAnsi="Times New Roman"/>
          <w:sz w:val="20"/>
        </w:rPr>
        <w:softHyphen/>
        <w:t>странением гнойного процесса на эпендиму желудочков головного мозга и проявляется выбуханием и напряжением большого родничка, головной болью, расхождением швов черепа, расширением вен глазного дна, частой рвотой, прогрессирующим расстройством сознания, судо</w:t>
      </w:r>
      <w:r w:rsidRPr="006C395A">
        <w:rPr>
          <w:rFonts w:ascii="Times New Roman" w:hAnsi="Times New Roman"/>
          <w:sz w:val="20"/>
        </w:rPr>
        <w:softHyphen/>
        <w:t>рогами; развитием опистотонуса (вытянутые и скрещенные в нижних частях голеней ноги, сжатые в кулаки пальцы рук, флексированные кисти) и кахексии центрального генеза; небольшим лимфоцитарным плеоцитозом при высоком содержании белка в цереброспинальной жидкости.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Исходы менингитов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большинстве случаев наступает выздоровление. Неблагоприятные исходы, астеновегетативный синдром; минимальная мозговая дисфункция; гипертензионно-гндроцефальный синдром; пареза и параличи; гиперкинезы, атаксия; слипчивый арахноидит; эпилепсия; гипоталамический син</w:t>
      </w:r>
      <w:r w:rsidRPr="006C395A">
        <w:rPr>
          <w:rFonts w:ascii="Times New Roman" w:hAnsi="Times New Roman"/>
          <w:sz w:val="20"/>
        </w:rPr>
        <w:softHyphen/>
        <w:t>дром и др.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Диагностика и дифференциальный диагноз менингитов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Диагностика менингитов у детей должна основываться на клинико-эпидемиологических данных. Прежде всего необходимо выяснить эпи</w:t>
      </w:r>
      <w:r w:rsidRPr="006C395A">
        <w:rPr>
          <w:rFonts w:ascii="Times New Roman" w:hAnsi="Times New Roman"/>
          <w:sz w:val="20"/>
        </w:rPr>
        <w:softHyphen/>
        <w:t>демиологический анамнез (контакт с больными или носителями, све</w:t>
      </w:r>
      <w:r w:rsidRPr="006C395A">
        <w:rPr>
          <w:rFonts w:ascii="Times New Roman" w:hAnsi="Times New Roman"/>
          <w:sz w:val="20"/>
        </w:rPr>
        <w:softHyphen/>
        <w:t>дения о прививках, употреблении инфицированной пищи, пребывании в эндемичном районе, контакте с животными, укусах насекомых;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эпидемическая ситуация в регионе и др.). Далее следует выявить опорные клинические признаки менингита: высокая лихорадка, много</w:t>
      </w:r>
      <w:r w:rsidRPr="006C395A">
        <w:rPr>
          <w:rFonts w:ascii="Times New Roman" w:hAnsi="Times New Roman"/>
          <w:sz w:val="20"/>
        </w:rPr>
        <w:softHyphen/>
        <w:t>кратная рвота, сильная головная боль, менингеальные симптомы, на</w:t>
      </w:r>
      <w:r w:rsidRPr="006C395A">
        <w:rPr>
          <w:rFonts w:ascii="Times New Roman" w:hAnsi="Times New Roman"/>
          <w:sz w:val="20"/>
        </w:rPr>
        <w:softHyphen/>
        <w:t>рушение сознания, судороги.</w:t>
      </w:r>
    </w:p>
    <w:p w:rsidR="005E54B3" w:rsidRPr="006C395A" w:rsidRDefault="005E54B3" w:rsidP="006C395A">
      <w:pPr>
        <w:pStyle w:val="a5"/>
        <w:ind w:left="142" w:firstLine="0"/>
        <w:rPr>
          <w:sz w:val="20"/>
        </w:rPr>
      </w:pPr>
      <w:r w:rsidRPr="006C395A">
        <w:rPr>
          <w:sz w:val="20"/>
        </w:rPr>
        <w:t>Дифференциальный диагноз проводится между гнойными и серозными менингитами различной этиологии, а также синдромом менингизма.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Принципы терапии менингитов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При подозрении на менингит необходима срочная госпитализация ребенка в специализированный стационар. При нарушениях сознания и дыхания транспортировку больного осуществляет реанимационная бригада.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На догоспитальном этапе для снижения внутричерепного дав</w:t>
      </w:r>
      <w:r w:rsidRPr="006C395A">
        <w:rPr>
          <w:rFonts w:ascii="Times New Roman" w:hAnsi="Times New Roman"/>
          <w:sz w:val="20"/>
        </w:rPr>
        <w:softHyphen/>
        <w:t>ления необходимо провести дегидратацию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лазикс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мг/кг; при симптомах отека головного мозга</w:t>
      </w:r>
      <w:r w:rsidRPr="006C395A">
        <w:rPr>
          <w:rFonts w:ascii="Times New Roman" w:hAnsi="Times New Roman"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дексазон</w:t>
      </w:r>
      <w:r w:rsidRPr="006C395A">
        <w:rPr>
          <w:rFonts w:ascii="Times New Roman" w:hAnsi="Times New Roman"/>
          <w:noProof/>
          <w:sz w:val="20"/>
        </w:rPr>
        <w:t xml:space="preserve"> 0,5—1</w:t>
      </w:r>
      <w:r w:rsidRPr="006C395A">
        <w:rPr>
          <w:rFonts w:ascii="Times New Roman" w:hAnsi="Times New Roman"/>
          <w:sz w:val="20"/>
        </w:rPr>
        <w:t xml:space="preserve"> мг/кг или предни-золон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мг/кг; при судорогах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седуксен в возрастной дозировке. При нарушении дыхания необходима подача увлажненного кислорода через маску, интуабция, ИВЛ. При гипертермии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литическая смесь (анальгин с пипольфеном и папаверином).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стационаре проводят комплексное лечение, включающее охра</w:t>
      </w:r>
      <w:r w:rsidRPr="006C395A">
        <w:rPr>
          <w:rFonts w:ascii="Times New Roman" w:hAnsi="Times New Roman"/>
          <w:sz w:val="20"/>
        </w:rPr>
        <w:softHyphen/>
        <w:t>нительный режим, рациональное питание, этиотропную, патогенетическую и симптоматическую терапию.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В остром периоде болезни необходимо соблюдение постельного </w:t>
      </w:r>
      <w:r w:rsidRPr="006C395A">
        <w:rPr>
          <w:rFonts w:ascii="Times New Roman" w:hAnsi="Times New Roman"/>
          <w:i/>
          <w:sz w:val="20"/>
        </w:rPr>
        <w:t>ре</w:t>
      </w:r>
      <w:r w:rsidRPr="006C395A">
        <w:rPr>
          <w:rFonts w:ascii="Times New Roman" w:hAnsi="Times New Roman"/>
          <w:i/>
          <w:sz w:val="20"/>
        </w:rPr>
        <w:softHyphen/>
        <w:t>жима.</w:t>
      </w:r>
      <w:r w:rsidRPr="006C395A">
        <w:rPr>
          <w:rFonts w:ascii="Times New Roman" w:hAnsi="Times New Roman"/>
          <w:sz w:val="20"/>
        </w:rPr>
        <w:t xml:space="preserve"> После проведения люмбальной пункции в течение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дней показан строгий постельный режим с укладкой на щите для профилактики постпункциональных осложнений (ликвородннамические нарушения, ко</w:t>
      </w:r>
      <w:r w:rsidRPr="006C395A">
        <w:rPr>
          <w:rFonts w:ascii="Times New Roman" w:hAnsi="Times New Roman"/>
          <w:sz w:val="20"/>
        </w:rPr>
        <w:softHyphen/>
        <w:t>решковый синдром и др.).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Диета</w:t>
      </w:r>
      <w:r w:rsidRPr="006C395A">
        <w:rPr>
          <w:rFonts w:ascii="Times New Roman" w:hAnsi="Times New Roman"/>
          <w:sz w:val="20"/>
        </w:rPr>
        <w:t xml:space="preserve"> полноценная, высококалорийная, механически и химически ща</w:t>
      </w:r>
      <w:r w:rsidRPr="006C395A">
        <w:rPr>
          <w:rFonts w:ascii="Times New Roman" w:hAnsi="Times New Roman"/>
          <w:sz w:val="20"/>
        </w:rPr>
        <w:softHyphen/>
        <w:t>дящая. Детям первого года жизни проводят кормление сцеженным грудным молоком или адаптированными смесями с сохранением физио</w:t>
      </w:r>
      <w:r w:rsidRPr="006C395A">
        <w:rPr>
          <w:rFonts w:ascii="Times New Roman" w:hAnsi="Times New Roman"/>
          <w:sz w:val="20"/>
        </w:rPr>
        <w:softHyphen/>
        <w:t>логического режима питания.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Этиотропная терапия.</w:t>
      </w:r>
      <w:r w:rsidRPr="006C395A">
        <w:rPr>
          <w:rFonts w:ascii="Times New Roman" w:hAnsi="Times New Roman"/>
          <w:sz w:val="20"/>
        </w:rPr>
        <w:t xml:space="preserve"> Выбор </w:t>
      </w:r>
      <w:r w:rsidRPr="006C395A">
        <w:rPr>
          <w:rFonts w:ascii="Times New Roman" w:hAnsi="Times New Roman"/>
          <w:i/>
          <w:sz w:val="20"/>
        </w:rPr>
        <w:t>пнтибакггериальных</w:t>
      </w:r>
      <w:r w:rsidRPr="006C395A">
        <w:rPr>
          <w:rFonts w:ascii="Times New Roman" w:hAnsi="Times New Roman"/>
          <w:sz w:val="20"/>
        </w:rPr>
        <w:t xml:space="preserve"> средств опреде</w:t>
      </w:r>
      <w:r w:rsidRPr="006C395A">
        <w:rPr>
          <w:rFonts w:ascii="Times New Roman" w:hAnsi="Times New Roman"/>
          <w:sz w:val="20"/>
        </w:rPr>
        <w:softHyphen/>
        <w:t>ляется этиологией менингита и проходимостью препарата через гемато-эпцефалический барьер. Препаратом выбора для стартовой антибакте-риалоной терапии являются: левомицетина  сукцинат в дозе</w:t>
      </w:r>
      <w:r w:rsidRPr="006C395A">
        <w:rPr>
          <w:rFonts w:ascii="Times New Roman" w:hAnsi="Times New Roman"/>
          <w:noProof/>
          <w:sz w:val="20"/>
        </w:rPr>
        <w:t xml:space="preserve"> 80—100 </w:t>
      </w:r>
      <w:r w:rsidRPr="006C395A">
        <w:rPr>
          <w:rFonts w:ascii="Times New Roman" w:hAnsi="Times New Roman"/>
          <w:sz w:val="20"/>
        </w:rPr>
        <w:t>чг/кг/сут внутримышечно или внутривенно с интервалом в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час;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бензилпенициллина натриевая соль в дозе</w:t>
      </w:r>
      <w:r w:rsidRPr="006C395A">
        <w:rPr>
          <w:rFonts w:ascii="Times New Roman" w:hAnsi="Times New Roman"/>
          <w:noProof/>
          <w:sz w:val="20"/>
        </w:rPr>
        <w:t xml:space="preserve"> 300</w:t>
      </w:r>
      <w:r w:rsidRPr="006C395A">
        <w:rPr>
          <w:rFonts w:ascii="Times New Roman" w:hAnsi="Times New Roman"/>
          <w:sz w:val="20"/>
        </w:rPr>
        <w:t xml:space="preserve"> тыс ЕД/кг/сут внутри</w:t>
      </w:r>
      <w:r w:rsidRPr="006C395A">
        <w:rPr>
          <w:rFonts w:ascii="Times New Roman" w:hAnsi="Times New Roman"/>
          <w:sz w:val="20"/>
        </w:rPr>
        <w:softHyphen/>
        <w:t>мышечно или внутривенно с интервалом</w:t>
      </w:r>
      <w:r w:rsidRPr="006C395A">
        <w:rPr>
          <w:rFonts w:ascii="Times New Roman" w:hAnsi="Times New Roman"/>
          <w:noProof/>
          <w:sz w:val="20"/>
        </w:rPr>
        <w:t xml:space="preserve"> 4</w:t>
      </w:r>
      <w:r w:rsidRPr="006C395A">
        <w:rPr>
          <w:rFonts w:ascii="Times New Roman" w:hAnsi="Times New Roman"/>
          <w:sz w:val="20"/>
        </w:rPr>
        <w:t xml:space="preserve"> ч. После бактериологического выделения, био- и серотипирования возбудителя проводят коррекцию</w:t>
      </w:r>
      <w:r w:rsidRPr="006C395A">
        <w:rPr>
          <w:rFonts w:ascii="Times New Roman" w:hAnsi="Times New Roman"/>
          <w:noProof/>
          <w:sz w:val="20"/>
        </w:rPr>
        <w:t xml:space="preserve">. </w:t>
      </w:r>
      <w:r w:rsidRPr="006C395A">
        <w:rPr>
          <w:rFonts w:ascii="Times New Roman" w:hAnsi="Times New Roman"/>
          <w:sz w:val="20"/>
        </w:rPr>
        <w:t>антибактериальной терапии в соответствии с чувствительностью выделен</w:t>
      </w:r>
      <w:r w:rsidRPr="006C395A">
        <w:rPr>
          <w:rFonts w:ascii="Times New Roman" w:hAnsi="Times New Roman"/>
          <w:sz w:val="20"/>
        </w:rPr>
        <w:softHyphen/>
        <w:t xml:space="preserve">ного штамма. Препаратами резерва являются цефалоспорины </w:t>
      </w:r>
      <w:r w:rsidRPr="006C395A">
        <w:rPr>
          <w:rFonts w:ascii="Times New Roman" w:hAnsi="Times New Roman"/>
          <w:sz w:val="20"/>
          <w:lang w:val="en-US"/>
        </w:rPr>
        <w:t>III</w:t>
      </w:r>
      <w:r w:rsidRPr="006C395A">
        <w:rPr>
          <w:rFonts w:ascii="Times New Roman" w:hAnsi="Times New Roman"/>
          <w:sz w:val="20"/>
        </w:rPr>
        <w:t>—</w:t>
      </w:r>
      <w:r w:rsidRPr="006C395A">
        <w:rPr>
          <w:rFonts w:ascii="Times New Roman" w:hAnsi="Times New Roman"/>
          <w:noProof/>
          <w:sz w:val="20"/>
        </w:rPr>
        <w:t xml:space="preserve">IV </w:t>
      </w:r>
      <w:r w:rsidRPr="006C395A">
        <w:rPr>
          <w:rFonts w:ascii="Times New Roman" w:hAnsi="Times New Roman"/>
          <w:sz w:val="20"/>
        </w:rPr>
        <w:t>поколений (цефотаксим, цефтриаксон, цефтазидим, цефоперазон, цеф-пиром, цефепим), карбопенемы (меропенем), монобактамь' (азтреонам). Длительность антибактериальной терапии составляет не менее</w:t>
      </w:r>
      <w:r w:rsidRPr="006C395A">
        <w:rPr>
          <w:rFonts w:ascii="Times New Roman" w:hAnsi="Times New Roman"/>
          <w:noProof/>
          <w:sz w:val="20"/>
        </w:rPr>
        <w:t xml:space="preserve"> 10—14 </w:t>
      </w:r>
      <w:r w:rsidRPr="006C395A">
        <w:rPr>
          <w:rFonts w:ascii="Times New Roman" w:hAnsi="Times New Roman"/>
          <w:sz w:val="20"/>
        </w:rPr>
        <w:t>дней. Показаниями к отмене   антибиотиков являются: исчезновение симптомов интоксикации, стойкая нормализация температуры тела, вос</w:t>
      </w:r>
      <w:r w:rsidRPr="006C395A">
        <w:rPr>
          <w:rFonts w:ascii="Times New Roman" w:hAnsi="Times New Roman"/>
          <w:sz w:val="20"/>
        </w:rPr>
        <w:softHyphen/>
        <w:t>становление формулы крови, санация ликвора (количество клеток не более</w:t>
      </w:r>
      <w:r w:rsidRPr="006C395A">
        <w:rPr>
          <w:rFonts w:ascii="Times New Roman" w:hAnsi="Times New Roman"/>
          <w:noProof/>
          <w:sz w:val="20"/>
        </w:rPr>
        <w:t xml:space="preserve"> 30</w:t>
      </w:r>
      <w:r w:rsidRPr="006C395A">
        <w:rPr>
          <w:rFonts w:ascii="Times New Roman" w:hAnsi="Times New Roman"/>
          <w:sz w:val="20"/>
        </w:rPr>
        <w:t xml:space="preserve"> в</w:t>
      </w:r>
      <w:r w:rsidRPr="006C395A">
        <w:rPr>
          <w:rFonts w:ascii="Times New Roman" w:hAnsi="Times New Roman"/>
          <w:noProof/>
          <w:sz w:val="20"/>
        </w:rPr>
        <w:t xml:space="preserve"> 1</w:t>
      </w:r>
      <w:r w:rsidRPr="006C395A">
        <w:rPr>
          <w:rFonts w:ascii="Times New Roman" w:hAnsi="Times New Roman"/>
          <w:sz w:val="20"/>
        </w:rPr>
        <w:t xml:space="preserve"> мкл,</w:t>
      </w:r>
      <w:r w:rsidRPr="006C395A">
        <w:rPr>
          <w:rFonts w:ascii="Times New Roman" w:hAnsi="Times New Roman"/>
          <w:noProof/>
          <w:sz w:val="20"/>
        </w:rPr>
        <w:t xml:space="preserve"> 70%</w:t>
      </w:r>
      <w:r w:rsidRPr="006C395A">
        <w:rPr>
          <w:rFonts w:ascii="Times New Roman" w:hAnsi="Times New Roman"/>
          <w:sz w:val="20"/>
        </w:rPr>
        <w:t xml:space="preserve"> из них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лимфоциты).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 целью профилактики кандидоза при массивной и длительной анти</w:t>
      </w:r>
      <w:r w:rsidRPr="006C395A">
        <w:rPr>
          <w:rFonts w:ascii="Times New Roman" w:hAnsi="Times New Roman"/>
          <w:sz w:val="20"/>
        </w:rPr>
        <w:softHyphen/>
        <w:t>бактериальной терапии показано назначение нистатина, дифлюкана, амфитерицина Б (фунгизона).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Противовирусная терапия</w:t>
      </w:r>
      <w:r w:rsidRPr="006C395A">
        <w:rPr>
          <w:rFonts w:ascii="Times New Roman" w:hAnsi="Times New Roman"/>
          <w:sz w:val="20"/>
        </w:rPr>
        <w:t xml:space="preserve"> включает: препараты, нарушающие сборку нуклеиновых кислот вирусов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рибонуклеаза (дезоксирибонуклеаза), ацикловир, валацикловир; рекомбинантные интерфероны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виферон, роферон, реальдерон; индукторы эндогенного интерферона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витамин С и иммуномодуляторы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дибазол, натрия нуклеинат.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С иммуностимулирующей и заместительной целью применяют </w:t>
      </w:r>
      <w:r w:rsidRPr="006C395A">
        <w:rPr>
          <w:rFonts w:ascii="Times New Roman" w:hAnsi="Times New Roman"/>
          <w:i/>
          <w:sz w:val="20"/>
        </w:rPr>
        <w:t>иммуноглобулины для внутривенного введения</w:t>
      </w:r>
      <w:r w:rsidRPr="006C395A">
        <w:rPr>
          <w:rFonts w:ascii="Times New Roman" w:hAnsi="Times New Roman"/>
          <w:sz w:val="20"/>
        </w:rPr>
        <w:t xml:space="preserve"> (эндобулин, сандоглобулин, пентаглобин) или специфические иммуноглобулины (против вируса кле</w:t>
      </w:r>
      <w:r w:rsidRPr="006C395A">
        <w:rPr>
          <w:rFonts w:ascii="Times New Roman" w:hAnsi="Times New Roman"/>
          <w:sz w:val="20"/>
        </w:rPr>
        <w:softHyphen/>
        <w:t>щевого энцефалита, противостафилококковый и др.).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Патогенетическая терапия</w:t>
      </w:r>
      <w:r w:rsidRPr="006C395A">
        <w:rPr>
          <w:rFonts w:ascii="Times New Roman" w:hAnsi="Times New Roman"/>
          <w:sz w:val="20"/>
        </w:rPr>
        <w:t xml:space="preserve"> направлена на борьбу с интоксикацией, нормализацию внутричерепного давления и церебральной гемодинамики.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При проведении </w:t>
      </w:r>
      <w:r w:rsidRPr="006C395A">
        <w:rPr>
          <w:rFonts w:ascii="Times New Roman" w:hAnsi="Times New Roman"/>
          <w:i/>
          <w:sz w:val="20"/>
        </w:rPr>
        <w:t>дезинтоксикации</w:t>
      </w:r>
      <w:r w:rsidRPr="006C395A">
        <w:rPr>
          <w:rFonts w:ascii="Times New Roman" w:hAnsi="Times New Roman"/>
          <w:sz w:val="20"/>
        </w:rPr>
        <w:t xml:space="preserve"> необходимо обеспечить введение жидкости исходя из физиологической потребности с учетом электролит</w:t>
      </w:r>
      <w:r w:rsidRPr="006C395A">
        <w:rPr>
          <w:rFonts w:ascii="Times New Roman" w:hAnsi="Times New Roman"/>
          <w:sz w:val="20"/>
        </w:rPr>
        <w:softHyphen/>
        <w:t>ного баланса. Введение жидкости осуществляется путем оральной ре-гидратации (чай,</w:t>
      </w:r>
      <w:r w:rsidRPr="006C395A">
        <w:rPr>
          <w:rFonts w:ascii="Times New Roman" w:hAnsi="Times New Roman"/>
          <w:noProof/>
          <w:sz w:val="20"/>
        </w:rPr>
        <w:t xml:space="preserve"> 5%</w:t>
      </w:r>
      <w:r w:rsidRPr="006C395A">
        <w:rPr>
          <w:rFonts w:ascii="Times New Roman" w:hAnsi="Times New Roman"/>
          <w:sz w:val="20"/>
        </w:rPr>
        <w:t xml:space="preserve"> раствор глюкозы, морс) и/или внутривенной инфузии. Для парентерального введения используют глюкозо-солевые</w:t>
      </w:r>
      <w:r w:rsidRPr="006C395A">
        <w:rPr>
          <w:rFonts w:ascii="Times New Roman" w:hAnsi="Times New Roman"/>
          <w:noProof/>
          <w:sz w:val="20"/>
        </w:rPr>
        <w:t xml:space="preserve"> (10%</w:t>
      </w:r>
      <w:r w:rsidRPr="006C395A">
        <w:rPr>
          <w:rFonts w:ascii="Times New Roman" w:hAnsi="Times New Roman"/>
          <w:sz w:val="20"/>
        </w:rPr>
        <w:t xml:space="preserve"> глю</w:t>
      </w:r>
      <w:r w:rsidRPr="006C395A">
        <w:rPr>
          <w:rFonts w:ascii="Times New Roman" w:hAnsi="Times New Roman"/>
          <w:sz w:val="20"/>
        </w:rPr>
        <w:softHyphen/>
        <w:t>коза,</w:t>
      </w:r>
      <w:r w:rsidRPr="006C395A">
        <w:rPr>
          <w:rFonts w:ascii="Times New Roman" w:hAnsi="Times New Roman"/>
          <w:noProof/>
          <w:sz w:val="20"/>
        </w:rPr>
        <w:t xml:space="preserve"> 0,9%</w:t>
      </w:r>
      <w:r w:rsidRPr="006C395A">
        <w:rPr>
          <w:rFonts w:ascii="Times New Roman" w:hAnsi="Times New Roman"/>
          <w:sz w:val="20"/>
        </w:rPr>
        <w:t xml:space="preserve"> </w:t>
      </w:r>
      <w:r w:rsidRPr="006C395A">
        <w:rPr>
          <w:rFonts w:ascii="Times New Roman" w:hAnsi="Times New Roman"/>
          <w:sz w:val="20"/>
          <w:lang w:val="en-US"/>
        </w:rPr>
        <w:t>NaCl</w:t>
      </w:r>
      <w:r w:rsidRPr="006C395A">
        <w:rPr>
          <w:rFonts w:ascii="Times New Roman" w:hAnsi="Times New Roman"/>
          <w:sz w:val="20"/>
        </w:rPr>
        <w:t>, Рингера) и коллоидные (реополиглюкин, реомакродекс, гемодез) растворы в соотношении</w:t>
      </w:r>
      <w:r w:rsidRPr="006C395A">
        <w:rPr>
          <w:rFonts w:ascii="Times New Roman" w:hAnsi="Times New Roman"/>
          <w:noProof/>
          <w:sz w:val="20"/>
        </w:rPr>
        <w:t xml:space="preserve"> 3:1.</w:t>
      </w:r>
      <w:r w:rsidRPr="006C395A">
        <w:rPr>
          <w:rFonts w:ascii="Times New Roman" w:hAnsi="Times New Roman"/>
          <w:sz w:val="20"/>
        </w:rPr>
        <w:t xml:space="preserve"> При неосложненном течении инфузионную терапию проводят в течение</w:t>
      </w:r>
      <w:r w:rsidRPr="006C395A">
        <w:rPr>
          <w:rFonts w:ascii="Times New Roman" w:hAnsi="Times New Roman"/>
          <w:noProof/>
          <w:sz w:val="20"/>
        </w:rPr>
        <w:t xml:space="preserve"> 1—3</w:t>
      </w:r>
      <w:r w:rsidRPr="006C395A">
        <w:rPr>
          <w:rFonts w:ascii="Times New Roman" w:hAnsi="Times New Roman"/>
          <w:sz w:val="20"/>
        </w:rPr>
        <w:t xml:space="preserve"> суток.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.Одновременно назначают </w:t>
      </w:r>
      <w:r w:rsidRPr="006C395A">
        <w:rPr>
          <w:rFonts w:ascii="Times New Roman" w:hAnsi="Times New Roman"/>
          <w:i/>
          <w:sz w:val="20"/>
        </w:rPr>
        <w:t>дегидратационную</w:t>
      </w:r>
      <w:r w:rsidRPr="006C395A">
        <w:rPr>
          <w:rFonts w:ascii="Times New Roman" w:hAnsi="Times New Roman"/>
          <w:sz w:val="20"/>
        </w:rPr>
        <w:t xml:space="preserve"> терапию (объем опреде</w:t>
      </w:r>
      <w:r w:rsidRPr="006C395A">
        <w:rPr>
          <w:rFonts w:ascii="Times New Roman" w:hAnsi="Times New Roman"/>
          <w:sz w:val="20"/>
        </w:rPr>
        <w:softHyphen/>
        <w:t>ляется степенью внутричерепного давления). В качестве стартового пре</w:t>
      </w:r>
      <w:r w:rsidRPr="006C395A">
        <w:rPr>
          <w:rFonts w:ascii="Times New Roman" w:hAnsi="Times New Roman"/>
          <w:sz w:val="20"/>
        </w:rPr>
        <w:softHyphen/>
        <w:t>парата в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сутки заболевания используют лазикс в дозе</w:t>
      </w:r>
      <w:r w:rsidRPr="006C395A">
        <w:rPr>
          <w:rFonts w:ascii="Times New Roman" w:hAnsi="Times New Roman"/>
          <w:noProof/>
          <w:sz w:val="20"/>
        </w:rPr>
        <w:t xml:space="preserve"> 1—2</w:t>
      </w:r>
      <w:r w:rsidRPr="006C395A">
        <w:rPr>
          <w:rFonts w:ascii="Times New Roman" w:hAnsi="Times New Roman"/>
          <w:sz w:val="20"/>
        </w:rPr>
        <w:t xml:space="preserve"> мг/кг/сут в</w:t>
      </w:r>
      <w:r w:rsidRPr="006C395A">
        <w:rPr>
          <w:rFonts w:ascii="Times New Roman" w:hAnsi="Times New Roman"/>
          <w:noProof/>
          <w:sz w:val="20"/>
        </w:rPr>
        <w:t xml:space="preserve"> 2—4</w:t>
      </w:r>
      <w:r w:rsidRPr="006C395A">
        <w:rPr>
          <w:rFonts w:ascii="Times New Roman" w:hAnsi="Times New Roman"/>
          <w:sz w:val="20"/>
        </w:rPr>
        <w:t xml:space="preserve"> приема. При внутривенном введении мочегонный эффект препарата начинается через</w:t>
      </w:r>
      <w:r w:rsidRPr="006C395A">
        <w:rPr>
          <w:rFonts w:ascii="Times New Roman" w:hAnsi="Times New Roman"/>
          <w:noProof/>
          <w:sz w:val="20"/>
        </w:rPr>
        <w:t xml:space="preserve"> 3—5</w:t>
      </w:r>
      <w:r w:rsidRPr="006C395A">
        <w:rPr>
          <w:rFonts w:ascii="Times New Roman" w:hAnsi="Times New Roman"/>
          <w:sz w:val="20"/>
        </w:rPr>
        <w:t xml:space="preserve"> мин (внутримышечном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через</w:t>
      </w:r>
      <w:r w:rsidRPr="006C395A">
        <w:rPr>
          <w:rFonts w:ascii="Times New Roman" w:hAnsi="Times New Roman"/>
          <w:noProof/>
          <w:sz w:val="20"/>
        </w:rPr>
        <w:t xml:space="preserve"> 10—15</w:t>
      </w:r>
      <w:r w:rsidRPr="006C395A">
        <w:rPr>
          <w:rFonts w:ascii="Times New Roman" w:hAnsi="Times New Roman"/>
          <w:sz w:val="20"/>
        </w:rPr>
        <w:t xml:space="preserve"> мин), до</w:t>
      </w:r>
      <w:r w:rsidRPr="006C395A">
        <w:rPr>
          <w:rFonts w:ascii="Times New Roman" w:hAnsi="Times New Roman"/>
          <w:sz w:val="20"/>
        </w:rPr>
        <w:softHyphen/>
        <w:t>стигает максимума через</w:t>
      </w:r>
      <w:r w:rsidRPr="006C395A">
        <w:rPr>
          <w:rFonts w:ascii="Times New Roman" w:hAnsi="Times New Roman"/>
          <w:noProof/>
          <w:sz w:val="20"/>
        </w:rPr>
        <w:t xml:space="preserve"> 30</w:t>
      </w:r>
      <w:r w:rsidRPr="006C395A">
        <w:rPr>
          <w:rFonts w:ascii="Times New Roman" w:hAnsi="Times New Roman"/>
          <w:sz w:val="20"/>
        </w:rPr>
        <w:t xml:space="preserve"> мин и длится</w:t>
      </w:r>
      <w:r w:rsidRPr="006C395A">
        <w:rPr>
          <w:rFonts w:ascii="Times New Roman" w:hAnsi="Times New Roman"/>
          <w:noProof/>
          <w:sz w:val="20"/>
        </w:rPr>
        <w:t xml:space="preserve"> 1,5—3</w:t>
      </w:r>
      <w:r w:rsidRPr="006C395A">
        <w:rPr>
          <w:rFonts w:ascii="Times New Roman" w:hAnsi="Times New Roman"/>
          <w:sz w:val="20"/>
        </w:rPr>
        <w:t xml:space="preserve"> часа. Для уменьшения секреции и улучшения оттока цереброспинальной жидкости с первого дня болезни целесообразно применять диакарб</w:t>
      </w:r>
      <w:r w:rsidRPr="006C395A">
        <w:rPr>
          <w:rFonts w:ascii="Times New Roman" w:hAnsi="Times New Roman"/>
          <w:noProof/>
          <w:sz w:val="20"/>
        </w:rPr>
        <w:t xml:space="preserve"> (1/4—1</w:t>
      </w:r>
      <w:r w:rsidRPr="006C395A">
        <w:rPr>
          <w:rFonts w:ascii="Times New Roman" w:hAnsi="Times New Roman"/>
          <w:sz w:val="20"/>
        </w:rPr>
        <w:t xml:space="preserve"> таб) утром натощак по схеме</w:t>
      </w:r>
      <w:r w:rsidRPr="006C395A">
        <w:rPr>
          <w:rFonts w:ascii="Times New Roman" w:hAnsi="Times New Roman"/>
          <w:noProof/>
          <w:sz w:val="20"/>
        </w:rPr>
        <w:t xml:space="preserve"> (3—2—</w:t>
      </w:r>
      <w:r w:rsidRPr="006C395A">
        <w:rPr>
          <w:rFonts w:ascii="Times New Roman" w:hAnsi="Times New Roman"/>
          <w:sz w:val="20"/>
        </w:rPr>
        <w:t>З):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дня назначают,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дня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перерыв. Дли</w:t>
      </w:r>
      <w:r w:rsidRPr="006C395A">
        <w:rPr>
          <w:rFonts w:ascii="Times New Roman" w:hAnsi="Times New Roman"/>
          <w:sz w:val="20"/>
        </w:rPr>
        <w:softHyphen/>
        <w:t>тельность курса</w:t>
      </w:r>
      <w:r w:rsidRPr="006C395A">
        <w:rPr>
          <w:rFonts w:ascii="Times New Roman" w:hAnsi="Times New Roman"/>
          <w:noProof/>
          <w:sz w:val="20"/>
        </w:rPr>
        <w:t xml:space="preserve"> 3—4</w:t>
      </w:r>
      <w:r w:rsidRPr="006C395A">
        <w:rPr>
          <w:rFonts w:ascii="Times New Roman" w:hAnsi="Times New Roman"/>
          <w:sz w:val="20"/>
        </w:rPr>
        <w:t xml:space="preserve"> недели. Необходимо помнить, что одним из наиболее частых нежелательных эффектов диуретиков является развитие гипокалиемии, поэтому их введение осуществляют под контролем электро</w:t>
      </w:r>
      <w:r w:rsidRPr="006C395A">
        <w:rPr>
          <w:rFonts w:ascii="Times New Roman" w:hAnsi="Times New Roman"/>
          <w:sz w:val="20"/>
        </w:rPr>
        <w:softHyphen/>
        <w:t>литного состава крови и в сочетании с препаратами калия</w:t>
      </w:r>
      <w:r w:rsidRPr="006C395A">
        <w:rPr>
          <w:rFonts w:ascii="Times New Roman" w:hAnsi="Times New Roman"/>
          <w:noProof/>
          <w:sz w:val="20"/>
        </w:rPr>
        <w:t xml:space="preserve"> (7,5%</w:t>
      </w:r>
      <w:r w:rsidRPr="006C395A">
        <w:rPr>
          <w:rFonts w:ascii="Times New Roman" w:hAnsi="Times New Roman"/>
          <w:sz w:val="20"/>
        </w:rPr>
        <w:t xml:space="preserve"> раствор КС!, панангин) из расчета '!—1,5 мзкв/кг/сут).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Для улучшения кровоснабжения мозга и профилактики ишемии мозговой ткани используют </w:t>
      </w:r>
      <w:r w:rsidRPr="006C395A">
        <w:rPr>
          <w:rFonts w:ascii="Times New Roman" w:hAnsi="Times New Roman"/>
          <w:i/>
          <w:sz w:val="20"/>
        </w:rPr>
        <w:t>сосудистые средства</w:t>
      </w:r>
      <w:r w:rsidRPr="006C395A">
        <w:rPr>
          <w:rFonts w:ascii="Times New Roman" w:hAnsi="Times New Roman"/>
          <w:i/>
          <w:noProof/>
          <w:sz w:val="20"/>
        </w:rPr>
        <w:t>—</w:t>
      </w:r>
      <w:r w:rsidRPr="006C395A">
        <w:rPr>
          <w:rFonts w:ascii="Times New Roman" w:hAnsi="Times New Roman"/>
          <w:sz w:val="20"/>
        </w:rPr>
        <w:t>трентал</w:t>
      </w:r>
      <w:r w:rsidRPr="006C395A">
        <w:rPr>
          <w:rFonts w:ascii="Times New Roman" w:hAnsi="Times New Roman"/>
          <w:noProof/>
          <w:sz w:val="20"/>
        </w:rPr>
        <w:t xml:space="preserve"> (5—10</w:t>
      </w:r>
      <w:r w:rsidRPr="006C395A">
        <w:rPr>
          <w:rFonts w:ascii="Times New Roman" w:hAnsi="Times New Roman"/>
          <w:sz w:val="20"/>
        </w:rPr>
        <w:t xml:space="preserve"> мг/кг), кавинтон</w:t>
      </w:r>
      <w:r w:rsidRPr="006C395A">
        <w:rPr>
          <w:rFonts w:ascii="Times New Roman" w:hAnsi="Times New Roman"/>
          <w:b/>
          <w:noProof/>
          <w:sz w:val="20"/>
        </w:rPr>
        <w:t xml:space="preserve"> (0,5—1,0</w:t>
      </w:r>
      <w:r w:rsidRPr="006C395A">
        <w:rPr>
          <w:rFonts w:ascii="Times New Roman" w:hAnsi="Times New Roman"/>
          <w:sz w:val="20"/>
        </w:rPr>
        <w:t xml:space="preserve"> мг/кг)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в течение</w:t>
      </w:r>
      <w:r w:rsidRPr="006C395A">
        <w:rPr>
          <w:rFonts w:ascii="Times New Roman" w:hAnsi="Times New Roman"/>
          <w:noProof/>
          <w:sz w:val="20"/>
        </w:rPr>
        <w:t xml:space="preserve"> 3—4</w:t>
      </w:r>
      <w:r w:rsidRPr="006C395A">
        <w:rPr>
          <w:rFonts w:ascii="Times New Roman" w:hAnsi="Times New Roman"/>
          <w:sz w:val="20"/>
        </w:rPr>
        <w:t xml:space="preserve"> недель.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Уменьшение энергодефицита нейронов и восстановление межнейро-нальных связей достигается применением препаратов ноотропного ряда (пирацетам, пантогам, перидитол) и вазоактивных нейрометаболитов (актовегин, инстенон). Длительность курса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до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мес.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тяжелых случаях ослабленным детям вводят лейковзвесь, свежеза</w:t>
      </w:r>
      <w:r w:rsidRPr="006C395A">
        <w:rPr>
          <w:rFonts w:ascii="Times New Roman" w:hAnsi="Times New Roman"/>
          <w:sz w:val="20"/>
        </w:rPr>
        <w:softHyphen/>
        <w:t>мороженную плазму; проводят сеансы УФО крови.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Основой комплексной</w:t>
      </w:r>
      <w:r w:rsidRPr="006C395A">
        <w:rPr>
          <w:rFonts w:ascii="Times New Roman" w:hAnsi="Times New Roman"/>
          <w:b/>
          <w:sz w:val="20"/>
        </w:rPr>
        <w:t xml:space="preserve"> интенсивной терапии отека-набухания голов</w:t>
      </w:r>
      <w:r w:rsidRPr="006C395A">
        <w:rPr>
          <w:rFonts w:ascii="Times New Roman" w:hAnsi="Times New Roman"/>
          <w:b/>
          <w:sz w:val="20"/>
        </w:rPr>
        <w:softHyphen/>
        <w:t>ного мозга</w:t>
      </w:r>
      <w:r w:rsidRPr="006C395A">
        <w:rPr>
          <w:rFonts w:ascii="Times New Roman" w:hAnsi="Times New Roman"/>
          <w:sz w:val="20"/>
        </w:rPr>
        <w:t xml:space="preserve"> является адекватная </w:t>
      </w:r>
      <w:r w:rsidRPr="006C395A">
        <w:rPr>
          <w:rFonts w:ascii="Times New Roman" w:hAnsi="Times New Roman"/>
          <w:i/>
          <w:sz w:val="20"/>
        </w:rPr>
        <w:t>респираторная поддержка</w:t>
      </w:r>
      <w:r w:rsidRPr="006C395A">
        <w:rPr>
          <w:rFonts w:ascii="Times New Roman" w:hAnsi="Times New Roman"/>
          <w:sz w:val="20"/>
        </w:rPr>
        <w:t xml:space="preserve"> (увлажненный кислород, эндотрахеальная интубация, ИВЛ), направленная на коррекцию кислотно-основного состояния и снижение выхода плазмы в периваску-лярное пространство.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 xml:space="preserve">Широкое распространение получили </w:t>
      </w:r>
      <w:r w:rsidRPr="006C395A">
        <w:rPr>
          <w:rFonts w:ascii="Times New Roman" w:hAnsi="Times New Roman"/>
          <w:i/>
          <w:sz w:val="20"/>
        </w:rPr>
        <w:t>осмодиуретики,</w:t>
      </w:r>
      <w:r w:rsidRPr="006C395A">
        <w:rPr>
          <w:rFonts w:ascii="Times New Roman" w:hAnsi="Times New Roman"/>
          <w:sz w:val="20"/>
        </w:rPr>
        <w:t xml:space="preserve"> действие которых основано на создании осмотического градиента между плазмой и мозговой тканью. С этой целью используют</w:t>
      </w:r>
      <w:r w:rsidRPr="006C395A">
        <w:rPr>
          <w:rFonts w:ascii="Times New Roman" w:hAnsi="Times New Roman"/>
          <w:noProof/>
          <w:sz w:val="20"/>
        </w:rPr>
        <w:t xml:space="preserve"> 15%</w:t>
      </w:r>
      <w:r w:rsidRPr="006C395A">
        <w:rPr>
          <w:rFonts w:ascii="Times New Roman" w:hAnsi="Times New Roman"/>
          <w:b/>
          <w:sz w:val="20"/>
        </w:rPr>
        <w:t xml:space="preserve"> раствор</w:t>
      </w:r>
      <w:r w:rsidRPr="006C395A">
        <w:rPr>
          <w:rFonts w:ascii="Times New Roman" w:hAnsi="Times New Roman"/>
          <w:sz w:val="20"/>
        </w:rPr>
        <w:t xml:space="preserve"> манитола внутривенно капельно (из расчета</w:t>
      </w:r>
      <w:r w:rsidRPr="006C395A">
        <w:rPr>
          <w:rFonts w:ascii="Times New Roman" w:hAnsi="Times New Roman"/>
          <w:noProof/>
          <w:sz w:val="20"/>
        </w:rPr>
        <w:t xml:space="preserve"> 0,5—1,0</w:t>
      </w:r>
      <w:r w:rsidRPr="006C395A">
        <w:rPr>
          <w:rFonts w:ascii="Times New Roman" w:hAnsi="Times New Roman"/>
          <w:sz w:val="20"/>
        </w:rPr>
        <w:t xml:space="preserve"> г сухого вещества/кг массы тела). Мо</w:t>
      </w:r>
      <w:r w:rsidRPr="006C395A">
        <w:rPr>
          <w:rFonts w:ascii="Times New Roman" w:hAnsi="Times New Roman"/>
          <w:sz w:val="20"/>
        </w:rPr>
        <w:softHyphen/>
        <w:t>чегонный эффект начинается через несколько минут и достигает мак</w:t>
      </w:r>
      <w:r w:rsidRPr="006C395A">
        <w:rPr>
          <w:rFonts w:ascii="Times New Roman" w:hAnsi="Times New Roman"/>
          <w:sz w:val="20"/>
        </w:rPr>
        <w:softHyphen/>
        <w:t>симума через</w:t>
      </w:r>
      <w:r w:rsidRPr="006C395A">
        <w:rPr>
          <w:rFonts w:ascii="Times New Roman" w:hAnsi="Times New Roman"/>
          <w:noProof/>
          <w:sz w:val="20"/>
        </w:rPr>
        <w:t xml:space="preserve"> 2—3</w:t>
      </w:r>
      <w:r w:rsidRPr="006C395A">
        <w:rPr>
          <w:rFonts w:ascii="Times New Roman" w:hAnsi="Times New Roman"/>
          <w:sz w:val="20"/>
        </w:rPr>
        <w:t xml:space="preserve"> часа. Вследствие повреждения гематоэнцефалического барьера может возникнуть синдром "отдачи"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перемещение осмотически активного вещества из</w:t>
      </w:r>
      <w:r w:rsidRPr="006C395A">
        <w:rPr>
          <w:rFonts w:ascii="Times New Roman" w:hAnsi="Times New Roman"/>
          <w:noProof/>
          <w:sz w:val="20"/>
        </w:rPr>
        <w:t xml:space="preserve"> сосудистого ручла в ткань мозга и усиление отёка</w:t>
      </w:r>
      <w:r w:rsidRPr="006C395A">
        <w:rPr>
          <w:rFonts w:ascii="Times New Roman" w:hAnsi="Times New Roman"/>
          <w:sz w:val="20"/>
        </w:rPr>
        <w:t>. Для предупреждения данного состояния через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часа после начала инфузии манитола вводят лазикс.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Используют</w:t>
      </w:r>
      <w:r w:rsidRPr="006C395A">
        <w:rPr>
          <w:rFonts w:ascii="Times New Roman" w:hAnsi="Times New Roman"/>
          <w:noProof/>
          <w:sz w:val="20"/>
        </w:rPr>
        <w:t xml:space="preserve"> 10—20%</w:t>
      </w:r>
      <w:r w:rsidRPr="006C395A">
        <w:rPr>
          <w:rFonts w:ascii="Times New Roman" w:hAnsi="Times New Roman"/>
          <w:sz w:val="20"/>
        </w:rPr>
        <w:t xml:space="preserve"> раствор альбумина, относящийся к </w:t>
      </w:r>
      <w:r w:rsidRPr="006C395A">
        <w:rPr>
          <w:rFonts w:ascii="Times New Roman" w:hAnsi="Times New Roman"/>
          <w:i/>
          <w:sz w:val="20"/>
        </w:rPr>
        <w:t>онкодегидратантам (из расчета</w:t>
      </w:r>
      <w:r w:rsidRPr="006C395A">
        <w:rPr>
          <w:rFonts w:ascii="Times New Roman" w:hAnsi="Times New Roman"/>
          <w:i/>
          <w:noProof/>
          <w:sz w:val="20"/>
        </w:rPr>
        <w:t xml:space="preserve"> 5—10</w:t>
      </w:r>
      <w:r w:rsidRPr="006C395A">
        <w:rPr>
          <w:rFonts w:ascii="Times New Roman" w:hAnsi="Times New Roman"/>
          <w:i/>
          <w:sz w:val="20"/>
        </w:rPr>
        <w:t xml:space="preserve"> мл/кг/сут). В отличие от манитола он не вызывает   синдром "отдачи". Однако и дегидратационный эффект препарата выражен слабее.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С целью противоотечного, мембраностабилизирующего, противовоспа</w:t>
      </w:r>
      <w:r w:rsidRPr="006C395A">
        <w:rPr>
          <w:rFonts w:ascii="Times New Roman" w:hAnsi="Times New Roman"/>
          <w:sz w:val="20"/>
        </w:rPr>
        <w:softHyphen/>
        <w:t>лительного эффекта назначают кортикостероиды</w:t>
      </w:r>
      <w:r w:rsidRPr="006C395A">
        <w:rPr>
          <w:rFonts w:ascii="Times New Roman" w:hAnsi="Times New Roman"/>
          <w:noProof/>
          <w:sz w:val="20"/>
        </w:rPr>
        <w:t xml:space="preserve"> —</w:t>
      </w:r>
      <w:r w:rsidRPr="006C395A">
        <w:rPr>
          <w:rFonts w:ascii="Times New Roman" w:hAnsi="Times New Roman"/>
          <w:sz w:val="20"/>
        </w:rPr>
        <w:t xml:space="preserve"> дексазон</w:t>
      </w:r>
      <w:r w:rsidRPr="006C395A">
        <w:rPr>
          <w:rFonts w:ascii="Times New Roman" w:hAnsi="Times New Roman"/>
          <w:noProof/>
          <w:sz w:val="20"/>
        </w:rPr>
        <w:t xml:space="preserve"> (0,5— 1,0</w:t>
      </w:r>
      <w:r w:rsidRPr="006C395A">
        <w:rPr>
          <w:rFonts w:ascii="Times New Roman" w:hAnsi="Times New Roman"/>
          <w:sz w:val="20"/>
        </w:rPr>
        <w:t xml:space="preserve"> мг/кг/сут) и/или преднизолон</w:t>
      </w:r>
      <w:r w:rsidRPr="006C395A">
        <w:rPr>
          <w:rFonts w:ascii="Times New Roman" w:hAnsi="Times New Roman"/>
          <w:noProof/>
          <w:sz w:val="20"/>
        </w:rPr>
        <w:t xml:space="preserve"> (1—2</w:t>
      </w:r>
      <w:r w:rsidRPr="006C395A">
        <w:rPr>
          <w:rFonts w:ascii="Times New Roman" w:hAnsi="Times New Roman"/>
          <w:sz w:val="20"/>
        </w:rPr>
        <w:t xml:space="preserve"> мг/кг/сут) в течение</w:t>
      </w:r>
      <w:r w:rsidRPr="006C395A">
        <w:rPr>
          <w:rFonts w:ascii="Times New Roman" w:hAnsi="Times New Roman"/>
          <w:noProof/>
          <w:sz w:val="20"/>
        </w:rPr>
        <w:t xml:space="preserve"> 1—3</w:t>
      </w:r>
      <w:r w:rsidRPr="006C395A">
        <w:rPr>
          <w:rFonts w:ascii="Times New Roman" w:hAnsi="Times New Roman"/>
          <w:sz w:val="20"/>
        </w:rPr>
        <w:t xml:space="preserve"> суток в зависимости от регресса отека мозга.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i/>
          <w:sz w:val="20"/>
        </w:rPr>
        <w:t>Противосудорожную</w:t>
      </w:r>
      <w:r w:rsidRPr="006C395A">
        <w:rPr>
          <w:rFonts w:ascii="Times New Roman" w:hAnsi="Times New Roman"/>
          <w:sz w:val="20"/>
        </w:rPr>
        <w:t xml:space="preserve"> терапию в остром периоде осуществляют внут</w:t>
      </w:r>
      <w:r w:rsidRPr="006C395A">
        <w:rPr>
          <w:rFonts w:ascii="Times New Roman" w:hAnsi="Times New Roman"/>
          <w:sz w:val="20"/>
        </w:rPr>
        <w:softHyphen/>
        <w:t>ривенным или внутримышечным введением реланиума (до</w:t>
      </w:r>
      <w:r w:rsidRPr="006C395A">
        <w:rPr>
          <w:rFonts w:ascii="Times New Roman" w:hAnsi="Times New Roman"/>
          <w:noProof/>
          <w:sz w:val="20"/>
        </w:rPr>
        <w:t xml:space="preserve"> 10— 30</w:t>
      </w:r>
      <w:r w:rsidRPr="006C395A">
        <w:rPr>
          <w:rFonts w:ascii="Times New Roman" w:hAnsi="Times New Roman"/>
          <w:sz w:val="20"/>
        </w:rPr>
        <w:t xml:space="preserve"> мг/кг/сут), ГОМК (оксибутират натрия)</w:t>
      </w:r>
      <w:r w:rsidRPr="006C395A">
        <w:rPr>
          <w:rFonts w:ascii="Times New Roman" w:hAnsi="Times New Roman"/>
          <w:noProof/>
          <w:sz w:val="20"/>
        </w:rPr>
        <w:t xml:space="preserve"> 50—100</w:t>
      </w:r>
      <w:r w:rsidRPr="006C395A">
        <w:rPr>
          <w:rFonts w:ascii="Times New Roman" w:hAnsi="Times New Roman"/>
          <w:sz w:val="20"/>
        </w:rPr>
        <w:t xml:space="preserve"> мг/кг, натрия тиопентала</w:t>
      </w:r>
      <w:r w:rsidRPr="006C395A">
        <w:rPr>
          <w:rFonts w:ascii="Times New Roman" w:hAnsi="Times New Roman"/>
          <w:noProof/>
          <w:sz w:val="20"/>
        </w:rPr>
        <w:t xml:space="preserve"> (3—5</w:t>
      </w:r>
      <w:r w:rsidRPr="006C395A">
        <w:rPr>
          <w:rFonts w:ascii="Times New Roman" w:hAnsi="Times New Roman"/>
          <w:sz w:val="20"/>
        </w:rPr>
        <w:t xml:space="preserve"> мг/кг/час). В последующем переходят на применение фенобарбитала</w:t>
      </w:r>
      <w:r w:rsidRPr="006C395A">
        <w:rPr>
          <w:rFonts w:ascii="Times New Roman" w:hAnsi="Times New Roman"/>
          <w:noProof/>
          <w:sz w:val="20"/>
        </w:rPr>
        <w:t xml:space="preserve"> (10</w:t>
      </w:r>
      <w:r w:rsidRPr="006C395A">
        <w:rPr>
          <w:rFonts w:ascii="Times New Roman" w:hAnsi="Times New Roman"/>
          <w:sz w:val="20"/>
        </w:rPr>
        <w:t xml:space="preserve"> мг/кг в сутки) в течение</w:t>
      </w:r>
      <w:r w:rsidRPr="006C395A">
        <w:rPr>
          <w:rFonts w:ascii="Times New Roman" w:hAnsi="Times New Roman"/>
          <w:noProof/>
          <w:sz w:val="20"/>
        </w:rPr>
        <w:t xml:space="preserve"> 3—6</w:t>
      </w:r>
      <w:r w:rsidRPr="006C395A">
        <w:rPr>
          <w:rFonts w:ascii="Times New Roman" w:hAnsi="Times New Roman"/>
          <w:sz w:val="20"/>
        </w:rPr>
        <w:t xml:space="preserve"> мес.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В периоде реконвалесценции продолжают терапию препара</w:t>
      </w:r>
      <w:r w:rsidRPr="006C395A">
        <w:rPr>
          <w:rFonts w:ascii="Times New Roman" w:hAnsi="Times New Roman"/>
          <w:sz w:val="20"/>
        </w:rPr>
        <w:softHyphen/>
        <w:t>тами, улучшающими обменные процессы в ЦНС; проводят ,общеукрепляющее лечение растительными адаптогенами (китайский лимонник, ара</w:t>
      </w:r>
      <w:r w:rsidRPr="006C395A">
        <w:rPr>
          <w:rFonts w:ascii="Times New Roman" w:hAnsi="Times New Roman"/>
          <w:sz w:val="20"/>
        </w:rPr>
        <w:softHyphen/>
        <w:t>лия, -арника, эхинацея, заманиха), иммуномодуляторами (дибазол); по показаниям назначают дегидратационную (диакарб, мочегонные сборы) и Противосудорожную (люминал) терапию.</w:t>
      </w:r>
    </w:p>
    <w:p w:rsidR="005E54B3" w:rsidRPr="006C395A" w:rsidRDefault="005E54B3" w:rsidP="006C395A">
      <w:pPr>
        <w:spacing w:line="240" w:lineRule="auto"/>
        <w:ind w:left="142" w:firstLine="0"/>
        <w:jc w:val="center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b/>
          <w:sz w:val="20"/>
        </w:rPr>
        <w:t>Диспансерное наблюдение детей, перенесших менингит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Реконвалесцентам менингита необходимо в течение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мес соблюдать щадящий режим; запрещается бег, прыжки, пребывание по солнце.</w:t>
      </w:r>
    </w:p>
    <w:p w:rsidR="005E54B3" w:rsidRPr="006C395A" w:rsidRDefault="005E54B3" w:rsidP="006C395A">
      <w:pPr>
        <w:spacing w:line="240" w:lineRule="auto"/>
        <w:ind w:left="142" w:firstLine="0"/>
        <w:rPr>
          <w:rFonts w:ascii="Times New Roman" w:hAnsi="Times New Roman"/>
          <w:sz w:val="20"/>
        </w:rPr>
      </w:pPr>
      <w:r w:rsidRPr="006C395A">
        <w:rPr>
          <w:rFonts w:ascii="Times New Roman" w:hAnsi="Times New Roman"/>
          <w:sz w:val="20"/>
        </w:rPr>
        <w:t>Дети, перенесшие менингит, подлежат диспансерному учету и наблю</w:t>
      </w:r>
      <w:r w:rsidRPr="006C395A">
        <w:rPr>
          <w:rFonts w:ascii="Times New Roman" w:hAnsi="Times New Roman"/>
          <w:sz w:val="20"/>
        </w:rPr>
        <w:softHyphen/>
        <w:t>даются педиатром, инфекционистом и невропатологом с проведением инструментальных методов исследования (ЭЭГ, ЭХО-ЭГ, нейросонография). Кратность обследования: на первом году</w:t>
      </w:r>
      <w:r w:rsidRPr="006C395A">
        <w:rPr>
          <w:rFonts w:ascii="Times New Roman" w:hAnsi="Times New Roman"/>
          <w:noProof/>
          <w:sz w:val="20"/>
        </w:rPr>
        <w:t xml:space="preserve"> — 1</w:t>
      </w:r>
      <w:r w:rsidRPr="006C395A">
        <w:rPr>
          <w:rFonts w:ascii="Times New Roman" w:hAnsi="Times New Roman"/>
          <w:sz w:val="20"/>
        </w:rPr>
        <w:t xml:space="preserve"> раз в</w:t>
      </w:r>
      <w:r w:rsidRPr="006C395A">
        <w:rPr>
          <w:rFonts w:ascii="Times New Roman" w:hAnsi="Times New Roman"/>
          <w:noProof/>
          <w:sz w:val="20"/>
        </w:rPr>
        <w:t xml:space="preserve"> 3</w:t>
      </w:r>
      <w:r w:rsidRPr="006C395A">
        <w:rPr>
          <w:rFonts w:ascii="Times New Roman" w:hAnsi="Times New Roman"/>
          <w:sz w:val="20"/>
        </w:rPr>
        <w:t xml:space="preserve"> мес, на втором году</w:t>
      </w:r>
      <w:r w:rsidRPr="006C395A">
        <w:rPr>
          <w:rFonts w:ascii="Times New Roman" w:hAnsi="Times New Roman"/>
          <w:noProof/>
          <w:sz w:val="20"/>
        </w:rPr>
        <w:t xml:space="preserve"> — 1</w:t>
      </w:r>
      <w:r w:rsidRPr="006C395A">
        <w:rPr>
          <w:rFonts w:ascii="Times New Roman" w:hAnsi="Times New Roman"/>
          <w:sz w:val="20"/>
        </w:rPr>
        <w:t xml:space="preserve"> раз в</w:t>
      </w:r>
      <w:r w:rsidRPr="006C395A">
        <w:rPr>
          <w:rFonts w:ascii="Times New Roman" w:hAnsi="Times New Roman"/>
          <w:noProof/>
          <w:sz w:val="20"/>
        </w:rPr>
        <w:t xml:space="preserve"> 6</w:t>
      </w:r>
      <w:r w:rsidRPr="006C395A">
        <w:rPr>
          <w:rFonts w:ascii="Times New Roman" w:hAnsi="Times New Roman"/>
          <w:sz w:val="20"/>
        </w:rPr>
        <w:t xml:space="preserve"> мес. Снятие с учета осуществляется при отсутствии остаточных явлений не ранее</w:t>
      </w:r>
      <w:r w:rsidRPr="006C395A">
        <w:rPr>
          <w:rFonts w:ascii="Times New Roman" w:hAnsi="Times New Roman"/>
          <w:noProof/>
          <w:sz w:val="20"/>
        </w:rPr>
        <w:t xml:space="preserve"> 2</w:t>
      </w:r>
      <w:r w:rsidRPr="006C395A">
        <w:rPr>
          <w:rFonts w:ascii="Times New Roman" w:hAnsi="Times New Roman"/>
          <w:sz w:val="20"/>
        </w:rPr>
        <w:t xml:space="preserve"> лет после перенесенного заболевания.</w:t>
      </w:r>
      <w:bookmarkStart w:id="0" w:name="_GoBack"/>
      <w:bookmarkEnd w:id="0"/>
    </w:p>
    <w:sectPr w:rsidR="005E54B3" w:rsidRPr="006C395A" w:rsidSect="006C395A">
      <w:type w:val="continuous"/>
      <w:pgSz w:w="11900" w:h="16820" w:code="9"/>
      <w:pgMar w:top="567" w:right="560" w:bottom="1021" w:left="709" w:header="720" w:footer="90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24" w:rsidRDefault="00D33D24">
      <w:pPr>
        <w:spacing w:line="240" w:lineRule="auto"/>
      </w:pPr>
      <w:r>
        <w:separator/>
      </w:r>
    </w:p>
  </w:endnote>
  <w:endnote w:type="continuationSeparator" w:id="0">
    <w:p w:rsidR="00D33D24" w:rsidRDefault="00D3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B3" w:rsidRDefault="005E54B3">
    <w:pPr>
      <w:pStyle w:val="a3"/>
      <w:framePr w:wrap="around" w:vAnchor="text" w:hAnchor="margin" w:xAlign="center" w:y="1"/>
      <w:rPr>
        <w:rStyle w:val="a4"/>
      </w:rPr>
    </w:pPr>
  </w:p>
  <w:p w:rsidR="005E54B3" w:rsidRDefault="005E54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B3" w:rsidRDefault="006A26B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E54B3" w:rsidRDefault="005E5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24" w:rsidRDefault="00D33D24">
      <w:pPr>
        <w:spacing w:line="240" w:lineRule="auto"/>
      </w:pPr>
      <w:r>
        <w:separator/>
      </w:r>
    </w:p>
  </w:footnote>
  <w:footnote w:type="continuationSeparator" w:id="0">
    <w:p w:rsidR="00D33D24" w:rsidRDefault="00D33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9E3"/>
    <w:rsid w:val="005B31E9"/>
    <w:rsid w:val="005E54B3"/>
    <w:rsid w:val="006A26BB"/>
    <w:rsid w:val="006C395A"/>
    <w:rsid w:val="00845769"/>
    <w:rsid w:val="009079E3"/>
    <w:rsid w:val="00B25FD0"/>
    <w:rsid w:val="00D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4DD0-6835-4152-A7C4-C142CFF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20"/>
      <w:jc w:val="both"/>
    </w:pPr>
    <w:rPr>
      <w:rFonts w:ascii="Arial" w:hAnsi="Arial"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460"/>
      <w:jc w:val="center"/>
    </w:pPr>
    <w:rPr>
      <w:i/>
      <w:snapToGrid w:val="0"/>
      <w:sz w:val="18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40" w:lineRule="auto"/>
      <w:ind w:firstLine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8667</Words>
  <Characters>49405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МЕНИНГИТЫ У ДЕТЕЙ</vt:lpstr>
    </vt:vector>
  </TitlesOfParts>
  <Company> </Company>
  <LinksUpToDate>false</LinksUpToDate>
  <CharactersWithSpaces>57957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МЕНИНГИТЫ У ДЕТЕЙ</dc:title>
  <dc:subject/>
  <dc:creator>Бальцерович Лев Ильич</dc:creator>
  <cp:keywords/>
  <cp:lastModifiedBy>Irina</cp:lastModifiedBy>
  <cp:revision>2</cp:revision>
  <cp:lastPrinted>2004-06-10T09:02:00Z</cp:lastPrinted>
  <dcterms:created xsi:type="dcterms:W3CDTF">2014-09-07T12:53:00Z</dcterms:created>
  <dcterms:modified xsi:type="dcterms:W3CDTF">2014-09-07T12:53:00Z</dcterms:modified>
</cp:coreProperties>
</file>