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БЕЛОРУССКИЙ ГОСУДАРСТВЕННЫЙ УНИВЕРСИТЕТ ИНФОРМАТИКИ И РАДИОЭЛЕКТРОНИКИ</w:t>
      </w:r>
    </w:p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</w:p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 xml:space="preserve">Кафедра </w:t>
      </w:r>
      <w:r w:rsidR="00321E18" w:rsidRPr="00F767C7">
        <w:rPr>
          <w:color w:val="000000"/>
          <w:sz w:val="28"/>
          <w:szCs w:val="28"/>
        </w:rPr>
        <w:t>менеджмента</w:t>
      </w:r>
    </w:p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</w:p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</w:p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</w:p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</w:p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</w:p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</w:p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</w:p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</w:p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</w:p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</w:p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</w:p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</w:p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РЕФЕРАТ</w:t>
      </w:r>
    </w:p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на тему:</w:t>
      </w:r>
    </w:p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</w:p>
    <w:p w:rsidR="00405A91" w:rsidRPr="00F767C7" w:rsidRDefault="00405A91" w:rsidP="00F767C7">
      <w:pPr>
        <w:pStyle w:val="1"/>
        <w:keepNext w:val="0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67C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D4296" w:rsidRPr="00F767C7">
        <w:rPr>
          <w:rFonts w:ascii="Times New Roman" w:hAnsi="Times New Roman" w:cs="Times New Roman"/>
          <w:color w:val="000000"/>
          <w:sz w:val="28"/>
          <w:szCs w:val="28"/>
        </w:rPr>
        <w:t>МЕРОПРИЯТИЯ ПО ПОВЫШЕНИЮ ЭФФЕКТИВНОСТИ СИСТЕМЫ БЕЗНАЛИЧНЫХ РАСЧЕТОВ ПЛАСТИКОВЫМИ КАРТОЧКАМИ В ОАО</w:t>
      </w:r>
      <w:r w:rsidR="00F767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767C7" w:rsidRPr="00F767C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D4296" w:rsidRPr="00F767C7">
        <w:rPr>
          <w:rFonts w:ascii="Times New Roman" w:hAnsi="Times New Roman" w:cs="Times New Roman"/>
          <w:color w:val="000000"/>
          <w:sz w:val="28"/>
          <w:szCs w:val="28"/>
        </w:rPr>
        <w:t>БЕЛПРОМСТРОЙБАНК»</w:t>
      </w:r>
    </w:p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</w:p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</w:p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</w:p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</w:p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</w:p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</w:p>
    <w:p w:rsidR="00405A91" w:rsidRPr="00F767C7" w:rsidRDefault="00405A91" w:rsidP="00F767C7">
      <w:pPr>
        <w:spacing w:line="360" w:lineRule="auto"/>
        <w:jc w:val="center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Минск, 2009</w:t>
      </w:r>
    </w:p>
    <w:p w:rsidR="00AD4296" w:rsidRPr="00F767C7" w:rsidRDefault="00405A91" w:rsidP="00F767C7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F767C7">
        <w:rPr>
          <w:rFonts w:ascii="Times New Roman" w:hAnsi="Times New Roman" w:cs="Times New Roman"/>
          <w:b w:val="0"/>
          <w:color w:val="000000"/>
        </w:rPr>
        <w:br w:type="page"/>
      </w:r>
      <w:bookmarkStart w:id="0" w:name="_Toc169917856"/>
      <w:r w:rsidR="00AD4296" w:rsidRPr="00F767C7">
        <w:rPr>
          <w:rFonts w:ascii="Times New Roman" w:hAnsi="Times New Roman" w:cs="Times New Roman"/>
          <w:i w:val="0"/>
          <w:iCs w:val="0"/>
          <w:color w:val="000000"/>
        </w:rPr>
        <w:t>Развития технической инфраструктуры, обеспечивающей использование банковских пластиковых карточек</w:t>
      </w:r>
      <w:bookmarkEnd w:id="0"/>
    </w:p>
    <w:p w:rsidR="00AD4296" w:rsidRPr="00F767C7" w:rsidRDefault="00AD4296" w:rsidP="00F767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296" w:rsidRPr="00F767C7" w:rsidRDefault="00AD4296" w:rsidP="00F767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 xml:space="preserve">В целях создания дополнительных условий для развития технической инфраструктуры, обеспечивающей использование банковских пластиковых карточек, Совет Министров Республики Беларусь и Национальный банк Республики Беларусь постановлением </w:t>
      </w:r>
      <w:r w:rsidR="00F767C7">
        <w:rPr>
          <w:color w:val="000000"/>
          <w:sz w:val="28"/>
          <w:szCs w:val="28"/>
        </w:rPr>
        <w:t>№</w:t>
      </w:r>
      <w:r w:rsidR="00F767C7" w:rsidRPr="00F767C7">
        <w:rPr>
          <w:color w:val="000000"/>
          <w:sz w:val="28"/>
          <w:szCs w:val="28"/>
        </w:rPr>
        <w:t>8</w:t>
      </w:r>
      <w:r w:rsidRPr="00F767C7">
        <w:rPr>
          <w:color w:val="000000"/>
          <w:sz w:val="28"/>
          <w:szCs w:val="28"/>
        </w:rPr>
        <w:t>17/11 от 29.06.2008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г</w:t>
      </w:r>
      <w:r w:rsidRPr="00F767C7">
        <w:rPr>
          <w:color w:val="000000"/>
          <w:sz w:val="28"/>
          <w:szCs w:val="28"/>
        </w:rPr>
        <w:t>. утвердили Государственную программу развития технической инфраструктуры, обеспечивающей использование банковских пластиковых карточек, на 2008</w:t>
      </w:r>
      <w:r w:rsidR="00F767C7" w:rsidRPr="00F767C7">
        <w:rPr>
          <w:color w:val="000000"/>
          <w:sz w:val="28"/>
          <w:szCs w:val="28"/>
        </w:rPr>
        <w:t>–2</w:t>
      </w:r>
      <w:r w:rsidRPr="00F767C7">
        <w:rPr>
          <w:color w:val="000000"/>
          <w:sz w:val="28"/>
          <w:szCs w:val="28"/>
        </w:rPr>
        <w:t>010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гг</w:t>
      </w:r>
      <w:r w:rsidRPr="00F767C7">
        <w:rPr>
          <w:color w:val="000000"/>
          <w:sz w:val="28"/>
          <w:szCs w:val="28"/>
        </w:rPr>
        <w:t xml:space="preserve">. (далее </w:t>
      </w:r>
      <w:r w:rsidR="00F767C7" w:rsidRPr="00F767C7">
        <w:rPr>
          <w:color w:val="000000"/>
          <w:sz w:val="28"/>
          <w:szCs w:val="28"/>
        </w:rPr>
        <w:t xml:space="preserve">– </w:t>
      </w:r>
      <w:r w:rsidRPr="00F767C7">
        <w:rPr>
          <w:color w:val="000000"/>
          <w:sz w:val="28"/>
          <w:szCs w:val="28"/>
        </w:rPr>
        <w:t>Государственная программа).</w:t>
      </w:r>
    </w:p>
    <w:p w:rsidR="00AD4296" w:rsidRPr="00F767C7" w:rsidRDefault="00AD4296" w:rsidP="00F767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Государственная программа развития технической инфраструктуры, обеспечивающей использование банковских пластиковых карточек, на 2008</w:t>
      </w:r>
      <w:r w:rsidR="00F767C7" w:rsidRPr="00F767C7">
        <w:rPr>
          <w:color w:val="000000"/>
          <w:sz w:val="28"/>
          <w:szCs w:val="28"/>
        </w:rPr>
        <w:t>–2</w:t>
      </w:r>
      <w:r w:rsidRPr="00F767C7">
        <w:rPr>
          <w:color w:val="000000"/>
          <w:sz w:val="28"/>
          <w:szCs w:val="28"/>
        </w:rPr>
        <w:t>010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г</w:t>
      </w:r>
      <w:r w:rsidRPr="00F767C7">
        <w:rPr>
          <w:color w:val="000000"/>
          <w:sz w:val="28"/>
          <w:szCs w:val="28"/>
        </w:rPr>
        <w:t xml:space="preserve">. (далее </w:t>
      </w:r>
      <w:r w:rsidR="00F767C7" w:rsidRPr="00F767C7">
        <w:rPr>
          <w:color w:val="000000"/>
          <w:sz w:val="28"/>
          <w:szCs w:val="28"/>
        </w:rPr>
        <w:t xml:space="preserve">– </w:t>
      </w:r>
      <w:r w:rsidRPr="00F767C7">
        <w:rPr>
          <w:color w:val="000000"/>
          <w:sz w:val="28"/>
          <w:szCs w:val="28"/>
        </w:rPr>
        <w:t>Государственная программа) призвана обеспечить широкое использование программно-технических средств и комплексов отечественного производства, отвечающих международным требованиям, в развитии безналичных расчетов в сфере услуг.</w:t>
      </w:r>
    </w:p>
    <w:p w:rsidR="00AD4296" w:rsidRPr="00F767C7" w:rsidRDefault="00AD4296" w:rsidP="00F767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 xml:space="preserve">Государственная программа разработана Министерством экономики совместно с Национальным банком, Министерством финансов, Министерством промышленности, Министерством торговли, Министерством связи и информатизации, Министерством транспорта и коммуникаций, Министерством жилищно-коммунального хозяйства, Государственным военно-промышленным комитетом, Государственным комитетом по стандартизации, Государственным комитетом по науке и технологиям, Белорусским республиканским союзом потребительских обществ, облисполкомами, Минским горисполкомом, открытыми акционерными обществами </w:t>
      </w:r>
      <w:r w:rsidR="00F767C7" w:rsidRPr="00F767C7">
        <w:rPr>
          <w:color w:val="000000"/>
          <w:sz w:val="28"/>
          <w:szCs w:val="28"/>
        </w:rPr>
        <w:t>«Б</w:t>
      </w:r>
      <w:r w:rsidRPr="00F767C7">
        <w:rPr>
          <w:color w:val="000000"/>
          <w:sz w:val="28"/>
          <w:szCs w:val="28"/>
        </w:rPr>
        <w:t>еларусбанк</w:t>
      </w:r>
      <w:r w:rsidR="00F767C7" w:rsidRPr="00F767C7">
        <w:rPr>
          <w:color w:val="000000"/>
          <w:sz w:val="28"/>
          <w:szCs w:val="28"/>
        </w:rPr>
        <w:t>»,</w:t>
      </w:r>
      <w:r w:rsidRPr="00F767C7">
        <w:rPr>
          <w:color w:val="000000"/>
          <w:sz w:val="28"/>
          <w:szCs w:val="28"/>
        </w:rPr>
        <w:t xml:space="preserve"> </w:t>
      </w:r>
      <w:r w:rsidR="00F767C7" w:rsidRPr="00F767C7">
        <w:rPr>
          <w:color w:val="000000"/>
          <w:sz w:val="28"/>
          <w:szCs w:val="28"/>
        </w:rPr>
        <w:t>«Б</w:t>
      </w:r>
      <w:r w:rsidRPr="00F767C7">
        <w:rPr>
          <w:color w:val="000000"/>
          <w:sz w:val="28"/>
          <w:szCs w:val="28"/>
        </w:rPr>
        <w:t>елагропромбанк</w:t>
      </w:r>
      <w:r w:rsidR="00F767C7" w:rsidRPr="00F767C7">
        <w:rPr>
          <w:color w:val="000000"/>
          <w:sz w:val="28"/>
          <w:szCs w:val="28"/>
        </w:rPr>
        <w:t>»,</w:t>
      </w:r>
      <w:r w:rsidRPr="00F767C7">
        <w:rPr>
          <w:color w:val="000000"/>
          <w:sz w:val="28"/>
          <w:szCs w:val="28"/>
        </w:rPr>
        <w:t xml:space="preserve"> </w:t>
      </w:r>
      <w:r w:rsidR="00F767C7" w:rsidRPr="00F767C7">
        <w:rPr>
          <w:color w:val="000000"/>
          <w:sz w:val="28"/>
          <w:szCs w:val="28"/>
        </w:rPr>
        <w:t>«Б</w:t>
      </w:r>
      <w:r w:rsidRPr="00F767C7">
        <w:rPr>
          <w:color w:val="000000"/>
          <w:sz w:val="28"/>
          <w:szCs w:val="28"/>
        </w:rPr>
        <w:t>елпромстройбанк</w:t>
      </w:r>
      <w:r w:rsidR="00F767C7" w:rsidRPr="00F767C7">
        <w:rPr>
          <w:color w:val="000000"/>
          <w:sz w:val="28"/>
          <w:szCs w:val="28"/>
        </w:rPr>
        <w:t>»,</w:t>
      </w:r>
      <w:r w:rsidRPr="00F767C7">
        <w:rPr>
          <w:color w:val="000000"/>
          <w:sz w:val="28"/>
          <w:szCs w:val="28"/>
        </w:rPr>
        <w:t xml:space="preserve"> </w:t>
      </w:r>
      <w:r w:rsidR="00F767C7" w:rsidRPr="00F767C7">
        <w:rPr>
          <w:color w:val="000000"/>
          <w:sz w:val="28"/>
          <w:szCs w:val="28"/>
        </w:rPr>
        <w:t>«Б</w:t>
      </w:r>
      <w:r w:rsidRPr="00F767C7">
        <w:rPr>
          <w:color w:val="000000"/>
          <w:sz w:val="28"/>
          <w:szCs w:val="28"/>
        </w:rPr>
        <w:t>елинвестбанк</w:t>
      </w:r>
      <w:r w:rsidR="00F767C7" w:rsidRPr="00F767C7">
        <w:rPr>
          <w:color w:val="000000"/>
          <w:sz w:val="28"/>
          <w:szCs w:val="28"/>
        </w:rPr>
        <w:t xml:space="preserve">» </w:t>
      </w:r>
      <w:r w:rsidRPr="00F767C7">
        <w:rPr>
          <w:color w:val="000000"/>
          <w:sz w:val="28"/>
          <w:szCs w:val="28"/>
        </w:rPr>
        <w:t xml:space="preserve">с участием Национальной академии наук Беларуси и научно-производственного республиканского унитарного предприятия </w:t>
      </w:r>
      <w:r w:rsidR="00F767C7" w:rsidRPr="00F767C7">
        <w:rPr>
          <w:color w:val="000000"/>
          <w:sz w:val="28"/>
          <w:szCs w:val="28"/>
        </w:rPr>
        <w:t>«А</w:t>
      </w:r>
      <w:r w:rsidRPr="00F767C7">
        <w:rPr>
          <w:color w:val="000000"/>
          <w:sz w:val="28"/>
          <w:szCs w:val="28"/>
        </w:rPr>
        <w:t>гат-Систем</w:t>
      </w:r>
      <w:r w:rsidR="00F767C7" w:rsidRPr="00F767C7">
        <w:rPr>
          <w:color w:val="000000"/>
          <w:sz w:val="28"/>
          <w:szCs w:val="28"/>
        </w:rPr>
        <w:t>».</w:t>
      </w:r>
    </w:p>
    <w:p w:rsidR="00AD4296" w:rsidRPr="00F767C7" w:rsidRDefault="00AD4296" w:rsidP="00F767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Государственная программа включает мероприятия, финансирование которых будет осуществляться за счет собственных средств организаций, инновационных фондов, кредитных ресурсов и иных источников.</w:t>
      </w:r>
    </w:p>
    <w:p w:rsidR="00AD4296" w:rsidRPr="00F767C7" w:rsidRDefault="00AD4296" w:rsidP="00F767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Развитие технической инфраструктуры, обеспечивающей использование банковских пластиковых карточек, должно происходить с учетом ключевой роли информационной безопасности в платежной системе государства. Это объясняется тем, что передаваемая, хранимая и обрабатываемая в автоматизированных банковских системах информация представляет реальные денежные активы.</w:t>
      </w:r>
    </w:p>
    <w:p w:rsidR="00AD4296" w:rsidRPr="00F767C7" w:rsidRDefault="00AD4296" w:rsidP="00F767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Целью разработки Государственной программы является увеличение доли безналичных расчетов с использованием банковских пластиковых карточек и, как следствие, снижение затрат, связанных с обслуживанием наличного денежного оборота, а также повышение скорости расчетов и уровня обслуживания населения.</w:t>
      </w:r>
    </w:p>
    <w:p w:rsidR="00AD4296" w:rsidRPr="00F767C7" w:rsidRDefault="00AD4296" w:rsidP="00F767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В 2008</w:t>
      </w:r>
      <w:r w:rsidR="00F767C7" w:rsidRPr="00F767C7">
        <w:rPr>
          <w:color w:val="000000"/>
          <w:sz w:val="28"/>
          <w:szCs w:val="28"/>
        </w:rPr>
        <w:t>–2</w:t>
      </w:r>
      <w:r w:rsidRPr="00F767C7">
        <w:rPr>
          <w:color w:val="000000"/>
          <w:sz w:val="28"/>
          <w:szCs w:val="28"/>
        </w:rPr>
        <w:t>010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гг</w:t>
      </w:r>
      <w:r w:rsidRPr="00F767C7">
        <w:rPr>
          <w:color w:val="000000"/>
          <w:sz w:val="28"/>
          <w:szCs w:val="28"/>
        </w:rPr>
        <w:t>. необходимо:</w:t>
      </w:r>
    </w:p>
    <w:p w:rsidR="00AD4296" w:rsidRPr="00F767C7" w:rsidRDefault="00AD4296" w:rsidP="00F767C7">
      <w:pPr>
        <w:numPr>
          <w:ilvl w:val="1"/>
          <w:numId w:val="13"/>
        </w:numPr>
        <w:tabs>
          <w:tab w:val="clear" w:pos="2291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довести долю безналичного денежного оборота в сфере торговли и услуг до 30 процентов;</w:t>
      </w:r>
    </w:p>
    <w:p w:rsidR="00AD4296" w:rsidRPr="00F767C7" w:rsidRDefault="00AD4296" w:rsidP="00F767C7">
      <w:pPr>
        <w:numPr>
          <w:ilvl w:val="1"/>
          <w:numId w:val="13"/>
        </w:numPr>
        <w:tabs>
          <w:tab w:val="clear" w:pos="2291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обеспечить импортозамещение основных компонентов программно-технической инфраструктуры по использованию банковских пластиковых карточек.</w:t>
      </w:r>
    </w:p>
    <w:p w:rsidR="00AD4296" w:rsidRPr="00F767C7" w:rsidRDefault="00AD4296" w:rsidP="00F767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Для решения этих задач предусматривается осуществление следующих мероприятий:</w:t>
      </w:r>
    </w:p>
    <w:p w:rsidR="00AD4296" w:rsidRPr="00F767C7" w:rsidRDefault="00AD4296" w:rsidP="00F767C7">
      <w:pPr>
        <w:numPr>
          <w:ilvl w:val="3"/>
          <w:numId w:val="7"/>
        </w:numPr>
        <w:tabs>
          <w:tab w:val="clear" w:pos="288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Организация производства в Республике Беларусь основных компонентов программно-аппаратного периферийного оборудования для использования банковских пластиковых карточек.</w:t>
      </w:r>
    </w:p>
    <w:p w:rsidR="00AD4296" w:rsidRPr="00F767C7" w:rsidRDefault="00AD4296" w:rsidP="00F767C7">
      <w:pPr>
        <w:numPr>
          <w:ilvl w:val="3"/>
          <w:numId w:val="7"/>
        </w:numPr>
        <w:tabs>
          <w:tab w:val="clear" w:pos="288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 xml:space="preserve">Сертификация терминального оборудования и банковских пластиковых карточек в системе </w:t>
      </w:r>
      <w:r w:rsidR="00F767C7" w:rsidRPr="00F767C7">
        <w:rPr>
          <w:color w:val="000000"/>
          <w:sz w:val="28"/>
          <w:szCs w:val="28"/>
        </w:rPr>
        <w:t>«Б</w:t>
      </w:r>
      <w:r w:rsidRPr="00F767C7">
        <w:rPr>
          <w:color w:val="000000"/>
          <w:sz w:val="28"/>
          <w:szCs w:val="28"/>
        </w:rPr>
        <w:t>елКарт</w:t>
      </w:r>
      <w:r w:rsidR="00F767C7" w:rsidRPr="00F767C7">
        <w:rPr>
          <w:color w:val="000000"/>
          <w:sz w:val="28"/>
          <w:szCs w:val="28"/>
        </w:rPr>
        <w:t xml:space="preserve">» </w:t>
      </w:r>
      <w:r w:rsidRPr="00F767C7">
        <w:rPr>
          <w:color w:val="000000"/>
          <w:sz w:val="28"/>
          <w:szCs w:val="28"/>
        </w:rPr>
        <w:t>на соответствие международным стандартам.</w:t>
      </w:r>
    </w:p>
    <w:p w:rsidR="00AD4296" w:rsidRPr="00F767C7" w:rsidRDefault="00AD4296" w:rsidP="00F767C7">
      <w:pPr>
        <w:numPr>
          <w:ilvl w:val="3"/>
          <w:numId w:val="7"/>
        </w:numPr>
        <w:tabs>
          <w:tab w:val="clear" w:pos="288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Приведение программно-технических решений в соответствие с требованиями внутренних и международных систем расчетов с использованием банковских пластиковых карточек.</w:t>
      </w:r>
    </w:p>
    <w:p w:rsidR="00AD4296" w:rsidRPr="00F767C7" w:rsidRDefault="00AD4296" w:rsidP="00F767C7">
      <w:pPr>
        <w:numPr>
          <w:ilvl w:val="3"/>
          <w:numId w:val="7"/>
        </w:numPr>
        <w:tabs>
          <w:tab w:val="clear" w:pos="288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Унификация программно-технических решений.</w:t>
      </w:r>
    </w:p>
    <w:p w:rsidR="00AD4296" w:rsidRPr="00F767C7" w:rsidRDefault="00AD4296" w:rsidP="00F767C7">
      <w:pPr>
        <w:numPr>
          <w:ilvl w:val="3"/>
          <w:numId w:val="7"/>
        </w:numPr>
        <w:tabs>
          <w:tab w:val="clear" w:pos="288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Разработка и выполнение планов на региональном уровне по оснащению оборудованием по приему банковских пластиковых карточек для оплаты товаров и услуг организаций торговли, транспорта и иных отраслей.</w:t>
      </w:r>
    </w:p>
    <w:p w:rsidR="00AD4296" w:rsidRPr="00F767C7" w:rsidRDefault="00AD4296" w:rsidP="00F767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 xml:space="preserve">Основное требование при организации и освоении производства технических средств (банкоматов, инфокиосков, платежных терминалов, терминалов пунктов выдачи наличных, кассовых суммирующих аппаратов, специальных компьютерных систем </w:t>
      </w:r>
      <w:r w:rsidR="00F767C7">
        <w:rPr>
          <w:color w:val="000000"/>
          <w:sz w:val="28"/>
          <w:szCs w:val="28"/>
        </w:rPr>
        <w:t>и т.п.</w:t>
      </w:r>
      <w:r w:rsidRPr="00F767C7">
        <w:rPr>
          <w:color w:val="000000"/>
          <w:sz w:val="28"/>
          <w:szCs w:val="28"/>
        </w:rPr>
        <w:t xml:space="preserve">) </w:t>
      </w:r>
      <w:r w:rsidR="00F767C7" w:rsidRPr="00F767C7">
        <w:rPr>
          <w:color w:val="000000"/>
          <w:sz w:val="28"/>
          <w:szCs w:val="28"/>
        </w:rPr>
        <w:t xml:space="preserve">– </w:t>
      </w:r>
      <w:r w:rsidRPr="00F767C7">
        <w:rPr>
          <w:color w:val="000000"/>
          <w:sz w:val="28"/>
          <w:szCs w:val="28"/>
        </w:rPr>
        <w:t>возможность их интеграции в общую информационно-вычислительную банковскую систему.</w:t>
      </w:r>
    </w:p>
    <w:p w:rsidR="00AD4296" w:rsidRPr="00F767C7" w:rsidRDefault="00AD4296" w:rsidP="00F767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Учитывая интенсивное развитие рынка новых информационных технологий, ряд организаций Республики Беларусь начал осваивать отдельные компоненты для этих технологий:</w:t>
      </w:r>
    </w:p>
    <w:p w:rsidR="00AD4296" w:rsidRPr="00F767C7" w:rsidRDefault="00AD4296" w:rsidP="00F767C7">
      <w:pPr>
        <w:numPr>
          <w:ilvl w:val="1"/>
          <w:numId w:val="11"/>
        </w:numPr>
        <w:tabs>
          <w:tab w:val="clear" w:pos="2291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 xml:space="preserve">научно-исследовательским республиканским унитарным предприятием </w:t>
      </w:r>
      <w:r w:rsidR="00F767C7" w:rsidRPr="00F767C7">
        <w:rPr>
          <w:color w:val="000000"/>
          <w:sz w:val="28"/>
          <w:szCs w:val="28"/>
        </w:rPr>
        <w:t>«Ц</w:t>
      </w:r>
      <w:r w:rsidRPr="00F767C7">
        <w:rPr>
          <w:color w:val="000000"/>
          <w:sz w:val="28"/>
          <w:szCs w:val="28"/>
        </w:rPr>
        <w:t>НИИТУ</w:t>
      </w:r>
      <w:r w:rsidR="00F767C7" w:rsidRPr="00F767C7">
        <w:rPr>
          <w:color w:val="000000"/>
          <w:sz w:val="28"/>
          <w:szCs w:val="28"/>
        </w:rPr>
        <w:t xml:space="preserve">» </w:t>
      </w:r>
      <w:r w:rsidRPr="00F767C7">
        <w:rPr>
          <w:color w:val="000000"/>
          <w:sz w:val="28"/>
          <w:szCs w:val="28"/>
        </w:rPr>
        <w:t>разработана технология и начаты изготовление и поставка банкам заготовок банковских пластиковых карточек нового поколения;</w:t>
      </w:r>
    </w:p>
    <w:p w:rsidR="00AD4296" w:rsidRPr="00F767C7" w:rsidRDefault="00AD4296" w:rsidP="00F767C7">
      <w:pPr>
        <w:numPr>
          <w:ilvl w:val="1"/>
          <w:numId w:val="11"/>
        </w:numPr>
        <w:tabs>
          <w:tab w:val="clear" w:pos="2291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 xml:space="preserve">в открытом акционерном обществе </w:t>
      </w:r>
      <w:r w:rsidR="00F767C7" w:rsidRPr="00F767C7">
        <w:rPr>
          <w:color w:val="000000"/>
          <w:sz w:val="28"/>
          <w:szCs w:val="28"/>
        </w:rPr>
        <w:t>«М</w:t>
      </w:r>
      <w:r w:rsidRPr="00F767C7">
        <w:rPr>
          <w:color w:val="000000"/>
          <w:sz w:val="28"/>
          <w:szCs w:val="28"/>
        </w:rPr>
        <w:t>инское производственное объединение вычислительной техники</w:t>
      </w:r>
      <w:r w:rsidR="00F767C7" w:rsidRPr="00F767C7">
        <w:rPr>
          <w:color w:val="000000"/>
          <w:sz w:val="28"/>
          <w:szCs w:val="28"/>
        </w:rPr>
        <w:t xml:space="preserve">» </w:t>
      </w:r>
      <w:r w:rsidRPr="00F767C7">
        <w:rPr>
          <w:color w:val="000000"/>
          <w:sz w:val="28"/>
          <w:szCs w:val="28"/>
        </w:rPr>
        <w:t>идет подготовка к выпуску банкоматов и инфокиосков;</w:t>
      </w:r>
    </w:p>
    <w:p w:rsidR="00AD4296" w:rsidRPr="00F767C7" w:rsidRDefault="00AD4296" w:rsidP="00F767C7">
      <w:pPr>
        <w:numPr>
          <w:ilvl w:val="1"/>
          <w:numId w:val="11"/>
        </w:numPr>
        <w:tabs>
          <w:tab w:val="clear" w:pos="2291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 xml:space="preserve">открытое акционерное общество </w:t>
      </w:r>
      <w:r w:rsidR="00F767C7" w:rsidRPr="00F767C7">
        <w:rPr>
          <w:color w:val="000000"/>
          <w:sz w:val="28"/>
          <w:szCs w:val="28"/>
        </w:rPr>
        <w:t>«М</w:t>
      </w:r>
      <w:r w:rsidRPr="00F767C7">
        <w:rPr>
          <w:color w:val="000000"/>
          <w:sz w:val="28"/>
          <w:szCs w:val="28"/>
        </w:rPr>
        <w:t>инское производственное объединение вычислительной техники</w:t>
      </w:r>
      <w:r w:rsidR="00F767C7" w:rsidRPr="00F767C7">
        <w:rPr>
          <w:color w:val="000000"/>
          <w:sz w:val="28"/>
          <w:szCs w:val="28"/>
        </w:rPr>
        <w:t xml:space="preserve">» </w:t>
      </w:r>
      <w:r w:rsidRPr="00F767C7">
        <w:rPr>
          <w:color w:val="000000"/>
          <w:sz w:val="28"/>
          <w:szCs w:val="28"/>
        </w:rPr>
        <w:t xml:space="preserve">и научно-производственное объединение </w:t>
      </w:r>
      <w:r w:rsidR="00F767C7" w:rsidRPr="00F767C7">
        <w:rPr>
          <w:color w:val="000000"/>
          <w:sz w:val="28"/>
          <w:szCs w:val="28"/>
        </w:rPr>
        <w:t>«И</w:t>
      </w:r>
      <w:r w:rsidRPr="00F767C7">
        <w:rPr>
          <w:color w:val="000000"/>
          <w:sz w:val="28"/>
          <w:szCs w:val="28"/>
        </w:rPr>
        <w:t>нтеграл</w:t>
      </w:r>
      <w:r w:rsidR="00F767C7" w:rsidRPr="00F767C7">
        <w:rPr>
          <w:color w:val="000000"/>
          <w:sz w:val="28"/>
          <w:szCs w:val="28"/>
        </w:rPr>
        <w:t xml:space="preserve">» </w:t>
      </w:r>
      <w:r w:rsidRPr="00F767C7">
        <w:rPr>
          <w:color w:val="000000"/>
          <w:sz w:val="28"/>
          <w:szCs w:val="28"/>
        </w:rPr>
        <w:t>разработали и начали производство ряда кассовых суммирующих аппаратов, способных работать с банковскими пластиковыми карточками;</w:t>
      </w:r>
    </w:p>
    <w:p w:rsidR="00AD4296" w:rsidRPr="00F767C7" w:rsidRDefault="00AD4296" w:rsidP="00F767C7">
      <w:pPr>
        <w:numPr>
          <w:ilvl w:val="1"/>
          <w:numId w:val="11"/>
        </w:numPr>
        <w:tabs>
          <w:tab w:val="clear" w:pos="2291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 xml:space="preserve">Научно-производственным объединением </w:t>
      </w:r>
      <w:r w:rsidR="00F767C7" w:rsidRPr="00F767C7">
        <w:rPr>
          <w:color w:val="000000"/>
          <w:sz w:val="28"/>
          <w:szCs w:val="28"/>
        </w:rPr>
        <w:t>«А</w:t>
      </w:r>
      <w:r w:rsidRPr="00F767C7">
        <w:rPr>
          <w:color w:val="000000"/>
          <w:sz w:val="28"/>
          <w:szCs w:val="28"/>
        </w:rPr>
        <w:t>гат</w:t>
      </w:r>
      <w:r w:rsidR="00F767C7" w:rsidRPr="00F767C7">
        <w:rPr>
          <w:color w:val="000000"/>
          <w:sz w:val="28"/>
          <w:szCs w:val="28"/>
        </w:rPr>
        <w:t xml:space="preserve">» </w:t>
      </w:r>
      <w:r w:rsidRPr="00F767C7">
        <w:rPr>
          <w:color w:val="000000"/>
          <w:sz w:val="28"/>
          <w:szCs w:val="28"/>
        </w:rPr>
        <w:t>проведена разработка таксофона для работы со специализированной электронной пластиковой карточкой ЭПК. Таких таксофонов в республике установлено более 2 тыс. ед. Начаты работы по модернизации таксофона для работы с банковской пластиковой карточкой;</w:t>
      </w:r>
    </w:p>
    <w:p w:rsidR="00AD4296" w:rsidRPr="00F767C7" w:rsidRDefault="00AD4296" w:rsidP="00F767C7">
      <w:pPr>
        <w:numPr>
          <w:ilvl w:val="1"/>
          <w:numId w:val="11"/>
        </w:numPr>
        <w:tabs>
          <w:tab w:val="clear" w:pos="2291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Национальной академией наук Беларуси разработаны лабораторные образцы композиционного материала на основе отечественного сырья для пластиковой основы карточек различного назначения;</w:t>
      </w:r>
    </w:p>
    <w:p w:rsidR="00AD4296" w:rsidRPr="00F767C7" w:rsidRDefault="00AD4296" w:rsidP="00F767C7">
      <w:pPr>
        <w:numPr>
          <w:ilvl w:val="1"/>
          <w:numId w:val="11"/>
        </w:numPr>
        <w:tabs>
          <w:tab w:val="clear" w:pos="2291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 xml:space="preserve">Национальным банком совместно с крупнейшими банками создана система межбанковских безналичных расчетов на основе банковских пластиковых карточек </w:t>
      </w:r>
      <w:r w:rsidR="00F767C7" w:rsidRPr="00F767C7">
        <w:rPr>
          <w:color w:val="000000"/>
          <w:sz w:val="28"/>
          <w:szCs w:val="28"/>
        </w:rPr>
        <w:t>«Б</w:t>
      </w:r>
      <w:r w:rsidRPr="00F767C7">
        <w:rPr>
          <w:color w:val="000000"/>
          <w:sz w:val="28"/>
          <w:szCs w:val="28"/>
        </w:rPr>
        <w:t>елКарт</w:t>
      </w:r>
      <w:r w:rsidR="00F767C7" w:rsidRPr="00F767C7">
        <w:rPr>
          <w:color w:val="000000"/>
          <w:sz w:val="28"/>
          <w:szCs w:val="28"/>
        </w:rPr>
        <w:t>»;</w:t>
      </w:r>
    </w:p>
    <w:p w:rsidR="00AD4296" w:rsidRPr="00F767C7" w:rsidRDefault="00AD4296" w:rsidP="00F767C7">
      <w:pPr>
        <w:numPr>
          <w:ilvl w:val="1"/>
          <w:numId w:val="11"/>
        </w:numPr>
        <w:tabs>
          <w:tab w:val="clear" w:pos="2291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Государственным центром безопасности информации при Президенте Республики Беларусь проводится экспертиза технических решений по вопросам защиты информации.</w:t>
      </w:r>
    </w:p>
    <w:p w:rsidR="00AD4296" w:rsidRPr="00F767C7" w:rsidRDefault="00AD4296" w:rsidP="00F767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Развитие отечественного производства технических и программных средств для систем безналичного расчета и информационно-телекоммуникационных систем, технического перевооружения и совершенствования технологических процессов, а также создание благоприятных условий для развития информационных технологий на рынке Беларуси будет способствовать:</w:t>
      </w:r>
    </w:p>
    <w:p w:rsidR="00AD4296" w:rsidRPr="00F767C7" w:rsidRDefault="00AD4296" w:rsidP="00F767C7">
      <w:pPr>
        <w:numPr>
          <w:ilvl w:val="1"/>
          <w:numId w:val="8"/>
        </w:numPr>
        <w:tabs>
          <w:tab w:val="clear" w:pos="1440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развитию научно-технического потенциала республики;</w:t>
      </w:r>
    </w:p>
    <w:p w:rsidR="00AD4296" w:rsidRPr="00F767C7" w:rsidRDefault="00AD4296" w:rsidP="00F767C7">
      <w:pPr>
        <w:numPr>
          <w:ilvl w:val="1"/>
          <w:numId w:val="8"/>
        </w:numPr>
        <w:tabs>
          <w:tab w:val="clear" w:pos="1440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сокращению импорта и развитию экспорта отечественного оборудования и технологий;</w:t>
      </w:r>
    </w:p>
    <w:p w:rsidR="00AD4296" w:rsidRPr="00F767C7" w:rsidRDefault="00AD4296" w:rsidP="00F767C7">
      <w:pPr>
        <w:numPr>
          <w:ilvl w:val="1"/>
          <w:numId w:val="8"/>
        </w:numPr>
        <w:tabs>
          <w:tab w:val="clear" w:pos="1440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созданию новых рабочих мест.</w:t>
      </w:r>
    </w:p>
    <w:p w:rsidR="00AD4296" w:rsidRPr="00F767C7" w:rsidRDefault="00AD4296" w:rsidP="00F767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Внедрение отечественных технических средств для систем безналичных расчетов и информационно-телекоммуникационных систем позволит обеспечить контроль со стороны государства и регулирование в кредитно-финансовых и налоговых структурах, системах социального обеспечения населения с использованием национальных высокоэффективных средств защиты информации, сохранность и целостность данных и прикладного программного обеспечения.</w:t>
      </w:r>
    </w:p>
    <w:p w:rsidR="00AD4296" w:rsidRPr="00F767C7" w:rsidRDefault="00AD4296" w:rsidP="00F767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При этом должны быть реализованы следующие мероприятия:</w:t>
      </w:r>
    </w:p>
    <w:p w:rsidR="00AD4296" w:rsidRPr="00F767C7" w:rsidRDefault="00AD4296" w:rsidP="00F767C7">
      <w:pPr>
        <w:numPr>
          <w:ilvl w:val="0"/>
          <w:numId w:val="9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 xml:space="preserve">Приведение программно-технических решений в соответствие с требованиями стандартов международных платежных систем и спецификациями </w:t>
      </w:r>
      <w:r w:rsidRPr="00F767C7">
        <w:rPr>
          <w:color w:val="000000"/>
          <w:sz w:val="28"/>
          <w:szCs w:val="28"/>
          <w:lang w:val="en-US"/>
        </w:rPr>
        <w:t>EMV (Eurocard, Mastercard Incorporated, VISA International</w:t>
      </w:r>
      <w:r w:rsidRPr="00F767C7">
        <w:rPr>
          <w:color w:val="000000"/>
          <w:sz w:val="28"/>
          <w:szCs w:val="28"/>
        </w:rPr>
        <w:t xml:space="preserve">) и системы </w:t>
      </w:r>
      <w:r w:rsidR="00F767C7" w:rsidRPr="00F767C7">
        <w:rPr>
          <w:color w:val="000000"/>
          <w:sz w:val="28"/>
          <w:szCs w:val="28"/>
        </w:rPr>
        <w:t>«Б</w:t>
      </w:r>
      <w:r w:rsidRPr="00F767C7">
        <w:rPr>
          <w:color w:val="000000"/>
          <w:sz w:val="28"/>
          <w:szCs w:val="28"/>
        </w:rPr>
        <w:t>елКарт</w:t>
      </w:r>
      <w:r w:rsidR="00F767C7" w:rsidRPr="00F767C7">
        <w:rPr>
          <w:color w:val="000000"/>
          <w:sz w:val="28"/>
          <w:szCs w:val="28"/>
        </w:rPr>
        <w:t>».</w:t>
      </w:r>
    </w:p>
    <w:p w:rsidR="00AD4296" w:rsidRPr="00F767C7" w:rsidRDefault="00AD4296" w:rsidP="00F767C7">
      <w:pPr>
        <w:numPr>
          <w:ilvl w:val="0"/>
          <w:numId w:val="9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 xml:space="preserve">Сертификация банковских пластиковых карточек в международных системах </w:t>
      </w:r>
      <w:r w:rsidRPr="00F767C7">
        <w:rPr>
          <w:color w:val="000000"/>
          <w:sz w:val="28"/>
          <w:szCs w:val="28"/>
          <w:lang w:val="en-US"/>
        </w:rPr>
        <w:t>EMV (Eurocard, Mastercard Incorporated, VISA International</w:t>
      </w:r>
      <w:r w:rsidRPr="00F767C7">
        <w:rPr>
          <w:color w:val="000000"/>
          <w:sz w:val="28"/>
          <w:szCs w:val="28"/>
        </w:rPr>
        <w:t xml:space="preserve">) и в системе </w:t>
      </w:r>
      <w:r w:rsidR="00F767C7" w:rsidRPr="00F767C7">
        <w:rPr>
          <w:color w:val="000000"/>
          <w:sz w:val="28"/>
          <w:szCs w:val="28"/>
        </w:rPr>
        <w:t>«Б</w:t>
      </w:r>
      <w:r w:rsidRPr="00F767C7">
        <w:rPr>
          <w:color w:val="000000"/>
          <w:sz w:val="28"/>
          <w:szCs w:val="28"/>
        </w:rPr>
        <w:t>елКарт</w:t>
      </w:r>
      <w:r w:rsidR="00F767C7" w:rsidRPr="00F767C7">
        <w:rPr>
          <w:color w:val="000000"/>
          <w:sz w:val="28"/>
          <w:szCs w:val="28"/>
        </w:rPr>
        <w:t>».</w:t>
      </w:r>
    </w:p>
    <w:p w:rsidR="00AD4296" w:rsidRPr="00F767C7" w:rsidRDefault="00AD4296" w:rsidP="00F767C7">
      <w:pPr>
        <w:numPr>
          <w:ilvl w:val="0"/>
          <w:numId w:val="9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Разработка и введение в действие нормативной правовой базы, обеспечивающей функционирование и развитие систем расчетов с использованием банковских пластиковых карточек.</w:t>
      </w:r>
    </w:p>
    <w:p w:rsidR="00AD4296" w:rsidRPr="00F767C7" w:rsidRDefault="00AD4296" w:rsidP="00F767C7">
      <w:pPr>
        <w:numPr>
          <w:ilvl w:val="0"/>
          <w:numId w:val="9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 xml:space="preserve">Сертификация программно-технических средств в системе </w:t>
      </w:r>
      <w:r w:rsidR="00F767C7" w:rsidRPr="00F767C7">
        <w:rPr>
          <w:color w:val="000000"/>
          <w:sz w:val="28"/>
          <w:szCs w:val="28"/>
        </w:rPr>
        <w:t>«Б</w:t>
      </w:r>
      <w:r w:rsidRPr="00F767C7">
        <w:rPr>
          <w:color w:val="000000"/>
          <w:sz w:val="28"/>
          <w:szCs w:val="28"/>
        </w:rPr>
        <w:t>елКарт</w:t>
      </w:r>
      <w:r w:rsidR="00F767C7" w:rsidRPr="00F767C7">
        <w:rPr>
          <w:color w:val="000000"/>
          <w:sz w:val="28"/>
          <w:szCs w:val="28"/>
        </w:rPr>
        <w:t>».</w:t>
      </w:r>
    </w:p>
    <w:p w:rsidR="00AD4296" w:rsidRPr="00F767C7" w:rsidRDefault="00AD4296" w:rsidP="00F767C7">
      <w:pPr>
        <w:numPr>
          <w:ilvl w:val="0"/>
          <w:numId w:val="9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Совершенствование форм организации торговли, включая меры, стимулирующие безналичные расчеты с использованием банковских пластиковых карточек.</w:t>
      </w:r>
    </w:p>
    <w:p w:rsidR="00AD4296" w:rsidRPr="00F767C7" w:rsidRDefault="00AD4296" w:rsidP="00F767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 xml:space="preserve">Банками совместно с организациями сферы услуг должен быть обеспечен перевод на безналичные расчеты с использованием банковских пластиковых карточек операций по оплате населением различных видов услуг, в частности прием через платежные терминалы, банкоматы, инфокиоски платежей за коммунальные услуги, услуги мобильной и электрической связи, Интернет-провайдеров, по предоставлению телевизионных каналов </w:t>
      </w:r>
      <w:r w:rsidR="00F767C7">
        <w:rPr>
          <w:color w:val="000000"/>
          <w:sz w:val="28"/>
          <w:szCs w:val="28"/>
        </w:rPr>
        <w:t>и т.д.</w:t>
      </w:r>
    </w:p>
    <w:p w:rsidR="00AD4296" w:rsidRPr="00F767C7" w:rsidRDefault="00AD4296" w:rsidP="00F767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На 1 мая 2008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г</w:t>
      </w:r>
      <w:r w:rsidRPr="00F767C7">
        <w:rPr>
          <w:color w:val="000000"/>
          <w:sz w:val="28"/>
          <w:szCs w:val="28"/>
        </w:rPr>
        <w:t>. в Республике Беларусь установлено 1294 банкомата и за 2009</w:t>
      </w:r>
      <w:r w:rsidR="00F767C7" w:rsidRPr="00F767C7">
        <w:rPr>
          <w:color w:val="000000"/>
          <w:sz w:val="28"/>
          <w:szCs w:val="28"/>
        </w:rPr>
        <w:t>–2</w:t>
      </w:r>
      <w:r w:rsidRPr="00F767C7">
        <w:rPr>
          <w:color w:val="000000"/>
          <w:sz w:val="28"/>
          <w:szCs w:val="28"/>
        </w:rPr>
        <w:t>010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гг</w:t>
      </w:r>
      <w:r w:rsidRPr="00F767C7">
        <w:rPr>
          <w:color w:val="000000"/>
          <w:sz w:val="28"/>
          <w:szCs w:val="28"/>
        </w:rPr>
        <w:t>. их число должно быть увеличено на 790 единиц.</w:t>
      </w:r>
    </w:p>
    <w:p w:rsidR="00AD4296" w:rsidRPr="00F767C7" w:rsidRDefault="00AD4296" w:rsidP="00F767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Потребность в инфокиосках на 2009</w:t>
      </w:r>
      <w:r w:rsidR="00F767C7" w:rsidRPr="00F767C7">
        <w:rPr>
          <w:color w:val="000000"/>
          <w:sz w:val="28"/>
          <w:szCs w:val="28"/>
        </w:rPr>
        <w:t>–2</w:t>
      </w:r>
      <w:r w:rsidRPr="00F767C7">
        <w:rPr>
          <w:color w:val="000000"/>
          <w:sz w:val="28"/>
          <w:szCs w:val="28"/>
        </w:rPr>
        <w:t>010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гг</w:t>
      </w:r>
      <w:r w:rsidRPr="00F767C7">
        <w:rPr>
          <w:color w:val="000000"/>
          <w:sz w:val="28"/>
          <w:szCs w:val="28"/>
        </w:rPr>
        <w:t>. составит 2101 шт. и их количество к 2010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г</w:t>
      </w:r>
      <w:r w:rsidRPr="00F767C7">
        <w:rPr>
          <w:color w:val="000000"/>
          <w:sz w:val="28"/>
          <w:szCs w:val="28"/>
        </w:rPr>
        <w:t>. должно быть доведено до 2723 шт. При этом 802 инфокиоска планируется установить в организациях почтовой и электрической связи.</w:t>
      </w:r>
    </w:p>
    <w:p w:rsidR="00AD4296" w:rsidRPr="00F767C7" w:rsidRDefault="00AD4296" w:rsidP="00F767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 xml:space="preserve">Количество платежных терминалов в организациях торговли (сервиса) увеличится на 5814 единиц, в банках </w:t>
      </w:r>
      <w:r w:rsidR="00F767C7" w:rsidRPr="00F767C7">
        <w:rPr>
          <w:color w:val="000000"/>
          <w:sz w:val="28"/>
          <w:szCs w:val="28"/>
        </w:rPr>
        <w:t xml:space="preserve">– </w:t>
      </w:r>
      <w:r w:rsidRPr="00F767C7">
        <w:rPr>
          <w:color w:val="000000"/>
          <w:sz w:val="28"/>
          <w:szCs w:val="28"/>
        </w:rPr>
        <w:t>на 3317 единиц.</w:t>
      </w:r>
    </w:p>
    <w:p w:rsidR="00AD4296" w:rsidRPr="00F767C7" w:rsidRDefault="00AD4296" w:rsidP="00F767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767C7">
        <w:rPr>
          <w:color w:val="000000"/>
          <w:sz w:val="28"/>
          <w:szCs w:val="28"/>
        </w:rPr>
        <w:t xml:space="preserve">Организациями промышленности будет произведено 5043 единицы специальных компьютерных систем, в том числе для организаций почтовой и электрической связи </w:t>
      </w:r>
      <w:r w:rsidR="00F767C7" w:rsidRPr="00F767C7">
        <w:rPr>
          <w:color w:val="000000"/>
          <w:sz w:val="28"/>
          <w:szCs w:val="28"/>
        </w:rPr>
        <w:t xml:space="preserve">– </w:t>
      </w:r>
      <w:r w:rsidRPr="00F767C7">
        <w:rPr>
          <w:color w:val="000000"/>
          <w:sz w:val="28"/>
          <w:szCs w:val="28"/>
        </w:rPr>
        <w:t>2620 единиц.</w:t>
      </w:r>
    </w:p>
    <w:p w:rsidR="00AD4296" w:rsidRPr="00F767C7" w:rsidRDefault="00AD4296" w:rsidP="00F767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В сфере услуг доля безналичных расчетов при совершении розничных платежей составит к 2011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г</w:t>
      </w:r>
      <w:r w:rsidRPr="00F767C7">
        <w:rPr>
          <w:color w:val="000000"/>
          <w:sz w:val="28"/>
          <w:szCs w:val="28"/>
        </w:rPr>
        <w:t>. 30 процентов.</w:t>
      </w:r>
    </w:p>
    <w:p w:rsidR="00AD4296" w:rsidRPr="00F767C7" w:rsidRDefault="00AD4296" w:rsidP="00F767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 xml:space="preserve">Мониторинг и контроль за ходом выполнения мероприятий Государственной программы осуществляют государственные заказчики </w:t>
      </w:r>
      <w:r w:rsidR="00F767C7" w:rsidRPr="00F767C7">
        <w:rPr>
          <w:color w:val="000000"/>
          <w:sz w:val="28"/>
          <w:szCs w:val="28"/>
        </w:rPr>
        <w:t xml:space="preserve">– </w:t>
      </w:r>
      <w:r w:rsidRPr="00F767C7">
        <w:rPr>
          <w:color w:val="000000"/>
          <w:sz w:val="28"/>
          <w:szCs w:val="28"/>
        </w:rPr>
        <w:t>Национальный банк, Министерство торговли, Белорусский республиканский союз потребительских обществ, Министерство промышленности, Государственный военно-промышленный комитет, Министерство связи и информатизации и ежегодно (не позднее 25 января года, следующего за отчетным) представляют в Министерство экономики информацию о выполнении основных показателей Государственной программы и мероприятий по ее реализации, а также при необходимости предложения, требующие решения Правительства Республики Беларусь.</w:t>
      </w:r>
    </w:p>
    <w:p w:rsidR="00AD4296" w:rsidRPr="00F767C7" w:rsidRDefault="00AD4296" w:rsidP="00F767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Финансирование программы осуществляется за счет средств организаций, кредитов банков, инновационных фондов и иных источников.</w:t>
      </w:r>
    </w:p>
    <w:p w:rsidR="00AD4296" w:rsidRPr="00F767C7" w:rsidRDefault="00AD4296" w:rsidP="00F767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Для того чтобы увеличить темп безналичных расчетов, я предлагаю следующие мероприятия:</w:t>
      </w:r>
    </w:p>
    <w:p w:rsidR="00AD4296" w:rsidRPr="00F767C7" w:rsidRDefault="00AD4296" w:rsidP="00F767C7">
      <w:pPr>
        <w:numPr>
          <w:ilvl w:val="0"/>
          <w:numId w:val="12"/>
        </w:numPr>
        <w:tabs>
          <w:tab w:val="clear" w:pos="2291"/>
          <w:tab w:val="num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увеличить число терминального оборудования таким образом, чтобы на один платежный терминал приходилось не более 160 банковских карточек;</w:t>
      </w:r>
    </w:p>
    <w:p w:rsidR="00AD4296" w:rsidRPr="00F767C7" w:rsidRDefault="00AD4296" w:rsidP="00F767C7">
      <w:pPr>
        <w:numPr>
          <w:ilvl w:val="0"/>
          <w:numId w:val="12"/>
        </w:numPr>
        <w:tabs>
          <w:tab w:val="clear" w:pos="2291"/>
          <w:tab w:val="num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внедрять в учреждения, магазины расчет за товары, оказанные услуги при помощи банковской карточки;</w:t>
      </w:r>
    </w:p>
    <w:p w:rsidR="00AD4296" w:rsidRPr="00F767C7" w:rsidRDefault="00AD4296" w:rsidP="00F767C7">
      <w:pPr>
        <w:numPr>
          <w:ilvl w:val="0"/>
          <w:numId w:val="12"/>
        </w:numPr>
        <w:tabs>
          <w:tab w:val="clear" w:pos="2291"/>
          <w:tab w:val="num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расширять перечень платежей, возможных для совершения безналичным путем через терминальное оборудование;</w:t>
      </w:r>
    </w:p>
    <w:p w:rsidR="00AD4296" w:rsidRPr="00F767C7" w:rsidRDefault="00AD4296" w:rsidP="00F767C7">
      <w:pPr>
        <w:numPr>
          <w:ilvl w:val="0"/>
          <w:numId w:val="12"/>
        </w:numPr>
        <w:tabs>
          <w:tab w:val="clear" w:pos="2291"/>
          <w:tab w:val="num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организовывать рекламные выставки пластиковых карт и</w:t>
      </w:r>
      <w:r w:rsidR="00F767C7" w:rsidRPr="00F767C7">
        <w:rPr>
          <w:color w:val="000000"/>
          <w:sz w:val="28"/>
          <w:szCs w:val="28"/>
        </w:rPr>
        <w:t xml:space="preserve"> </w:t>
      </w:r>
      <w:r w:rsidRPr="00F767C7">
        <w:rPr>
          <w:color w:val="000000"/>
          <w:sz w:val="28"/>
          <w:szCs w:val="28"/>
        </w:rPr>
        <w:t>их возможности.</w:t>
      </w:r>
    </w:p>
    <w:p w:rsidR="00AD4296" w:rsidRPr="00F767C7" w:rsidRDefault="00AD4296" w:rsidP="00F767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296" w:rsidRPr="00F767C7" w:rsidRDefault="00F767C7" w:rsidP="00F767C7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1" w:name="_Toc169917857"/>
      <w:r>
        <w:rPr>
          <w:rFonts w:ascii="Times New Roman" w:hAnsi="Times New Roman" w:cs="Times New Roman"/>
          <w:i w:val="0"/>
          <w:iCs w:val="0"/>
          <w:color w:val="000000"/>
        </w:rPr>
        <w:br w:type="page"/>
      </w:r>
      <w:r w:rsidR="00AD4296" w:rsidRPr="00F767C7">
        <w:rPr>
          <w:rFonts w:ascii="Times New Roman" w:hAnsi="Times New Roman" w:cs="Times New Roman"/>
          <w:i w:val="0"/>
          <w:iCs w:val="0"/>
          <w:color w:val="000000"/>
        </w:rPr>
        <w:t>Предложения по реализации «зарплатных» проектов</w:t>
      </w:r>
      <w:bookmarkEnd w:id="1"/>
    </w:p>
    <w:p w:rsidR="00AD4296" w:rsidRPr="00F767C7" w:rsidRDefault="00AD4296" w:rsidP="00F767C7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D4296" w:rsidRPr="00F767C7" w:rsidRDefault="00AD4296" w:rsidP="00F767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 xml:space="preserve">Сегодня реализация «зарплатных» проектов с использованием банковских пластиковых карточек является одним из приоритетных направлений </w:t>
      </w:r>
      <w:r w:rsidR="00F767C7" w:rsidRPr="00F767C7">
        <w:rPr>
          <w:color w:val="000000"/>
          <w:sz w:val="28"/>
          <w:szCs w:val="28"/>
        </w:rPr>
        <w:t>«к</w:t>
      </w:r>
      <w:r w:rsidRPr="00F767C7">
        <w:rPr>
          <w:color w:val="000000"/>
          <w:sz w:val="28"/>
          <w:szCs w:val="28"/>
        </w:rPr>
        <w:t>арточного</w:t>
      </w:r>
      <w:r w:rsidR="00F767C7" w:rsidRPr="00F767C7">
        <w:rPr>
          <w:color w:val="000000"/>
          <w:sz w:val="28"/>
          <w:szCs w:val="28"/>
        </w:rPr>
        <w:t xml:space="preserve">» </w:t>
      </w:r>
      <w:r w:rsidRPr="00F767C7">
        <w:rPr>
          <w:color w:val="000000"/>
          <w:sz w:val="28"/>
          <w:szCs w:val="28"/>
        </w:rPr>
        <w:t xml:space="preserve">бизнеса банков. Именно такие проекты позволяют банкам добиться ощутимого роста эмиссии карточек и, соответственно, увеличения остатков средств на карт-счетах держателей карточек. Аккумуляция денежных средств на карт-счетах в банке и повышение размера их среднедневных остатков </w:t>
      </w:r>
      <w:r w:rsidR="00F767C7" w:rsidRPr="00F767C7">
        <w:rPr>
          <w:color w:val="000000"/>
          <w:sz w:val="28"/>
          <w:szCs w:val="28"/>
        </w:rPr>
        <w:t xml:space="preserve">– </w:t>
      </w:r>
      <w:r w:rsidRPr="00F767C7">
        <w:rPr>
          <w:color w:val="000000"/>
          <w:sz w:val="28"/>
          <w:szCs w:val="28"/>
        </w:rPr>
        <w:t xml:space="preserve">основной путь повышения доходности </w:t>
      </w:r>
      <w:r w:rsidR="00F767C7" w:rsidRPr="00F767C7">
        <w:rPr>
          <w:color w:val="000000"/>
          <w:sz w:val="28"/>
          <w:szCs w:val="28"/>
        </w:rPr>
        <w:t>«к</w:t>
      </w:r>
      <w:r w:rsidRPr="00F767C7">
        <w:rPr>
          <w:color w:val="000000"/>
          <w:sz w:val="28"/>
          <w:szCs w:val="28"/>
        </w:rPr>
        <w:t>арточных</w:t>
      </w:r>
      <w:r w:rsidR="00F767C7" w:rsidRPr="00F767C7">
        <w:rPr>
          <w:color w:val="000000"/>
          <w:sz w:val="28"/>
          <w:szCs w:val="28"/>
        </w:rPr>
        <w:t xml:space="preserve">» </w:t>
      </w:r>
      <w:r w:rsidRPr="00F767C7">
        <w:rPr>
          <w:color w:val="000000"/>
          <w:sz w:val="28"/>
          <w:szCs w:val="28"/>
        </w:rPr>
        <w:t xml:space="preserve">программ банка. Ориентированность банка на развитие «зарплатных» проектов позволяет ему в довольно короткие сроки добиться серьезных результатов в области </w:t>
      </w:r>
      <w:r w:rsidR="00F767C7" w:rsidRPr="00F767C7">
        <w:rPr>
          <w:color w:val="000000"/>
          <w:sz w:val="28"/>
          <w:szCs w:val="28"/>
        </w:rPr>
        <w:t>«к</w:t>
      </w:r>
      <w:r w:rsidRPr="00F767C7">
        <w:rPr>
          <w:color w:val="000000"/>
          <w:sz w:val="28"/>
          <w:szCs w:val="28"/>
        </w:rPr>
        <w:t>арточного</w:t>
      </w:r>
      <w:r w:rsidR="00F767C7" w:rsidRPr="00F767C7">
        <w:rPr>
          <w:color w:val="000000"/>
          <w:sz w:val="28"/>
          <w:szCs w:val="28"/>
        </w:rPr>
        <w:t xml:space="preserve">» </w:t>
      </w:r>
      <w:r w:rsidRPr="00F767C7">
        <w:rPr>
          <w:color w:val="000000"/>
          <w:sz w:val="28"/>
          <w:szCs w:val="28"/>
        </w:rPr>
        <w:t>бизнеса.</w:t>
      </w:r>
    </w:p>
    <w:p w:rsidR="00AD4296" w:rsidRPr="00F767C7" w:rsidRDefault="00AD4296" w:rsidP="00F76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Реализацию «зарплатных» проектов</w:t>
      </w:r>
      <w:r w:rsidR="00F767C7" w:rsidRPr="00F767C7">
        <w:rPr>
          <w:color w:val="000000"/>
          <w:sz w:val="28"/>
          <w:szCs w:val="28"/>
        </w:rPr>
        <w:t xml:space="preserve"> </w:t>
      </w:r>
      <w:r w:rsidRPr="00F767C7">
        <w:rPr>
          <w:color w:val="000000"/>
          <w:sz w:val="28"/>
          <w:szCs w:val="28"/>
        </w:rPr>
        <w:t xml:space="preserve">предлагается осуществлять этапами. Следует отметить, что каждый «зарплатный» проект имеет свою специфику, поэтому и подходы в определении этапности того или иного проекта достаточно индивидуальны. В одних проектах от начала переговоров с руководством предприятия до эмиссии первых карточек может пройти не больше месяца, а в других </w:t>
      </w:r>
      <w:r w:rsidR="00F767C7" w:rsidRPr="00F767C7">
        <w:rPr>
          <w:color w:val="000000"/>
          <w:sz w:val="28"/>
          <w:szCs w:val="28"/>
        </w:rPr>
        <w:t xml:space="preserve">– </w:t>
      </w:r>
      <w:r w:rsidRPr="00F767C7">
        <w:rPr>
          <w:color w:val="000000"/>
          <w:sz w:val="28"/>
          <w:szCs w:val="28"/>
        </w:rPr>
        <w:t xml:space="preserve">до года и более. Очень многое зависит от развития инфраструктуры </w:t>
      </w:r>
      <w:r w:rsidR="00F767C7" w:rsidRPr="00F767C7">
        <w:rPr>
          <w:color w:val="000000"/>
          <w:sz w:val="28"/>
          <w:szCs w:val="28"/>
        </w:rPr>
        <w:t>«к</w:t>
      </w:r>
      <w:r w:rsidRPr="00F767C7">
        <w:rPr>
          <w:color w:val="000000"/>
          <w:sz w:val="28"/>
          <w:szCs w:val="28"/>
        </w:rPr>
        <w:t>арточных</w:t>
      </w:r>
      <w:r w:rsidR="00F767C7" w:rsidRPr="00F767C7">
        <w:rPr>
          <w:color w:val="000000"/>
          <w:sz w:val="28"/>
          <w:szCs w:val="28"/>
        </w:rPr>
        <w:t xml:space="preserve">» </w:t>
      </w:r>
      <w:r w:rsidRPr="00F767C7">
        <w:rPr>
          <w:color w:val="000000"/>
          <w:sz w:val="28"/>
          <w:szCs w:val="28"/>
        </w:rPr>
        <w:t xml:space="preserve">проектов в регионе, уровня предприятия, конфигурации проекта </w:t>
      </w:r>
      <w:r w:rsidR="00F767C7">
        <w:rPr>
          <w:color w:val="000000"/>
          <w:sz w:val="28"/>
          <w:szCs w:val="28"/>
        </w:rPr>
        <w:t>и т.д.</w:t>
      </w:r>
      <w:r w:rsidRPr="00F767C7">
        <w:rPr>
          <w:color w:val="000000"/>
          <w:sz w:val="28"/>
          <w:szCs w:val="28"/>
        </w:rPr>
        <w:t xml:space="preserve"> Для каждого проекта можно выделить три основных этапа.</w:t>
      </w:r>
    </w:p>
    <w:p w:rsidR="00AD4296" w:rsidRPr="00F767C7" w:rsidRDefault="00AD4296" w:rsidP="00F76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 xml:space="preserve">1. Подготовительный этап </w:t>
      </w:r>
      <w:r w:rsidR="00F767C7" w:rsidRPr="00F767C7">
        <w:rPr>
          <w:color w:val="000000"/>
          <w:sz w:val="28"/>
          <w:szCs w:val="28"/>
        </w:rPr>
        <w:t xml:space="preserve">– </w:t>
      </w:r>
      <w:r w:rsidRPr="00F767C7">
        <w:rPr>
          <w:color w:val="000000"/>
          <w:sz w:val="28"/>
          <w:szCs w:val="28"/>
        </w:rPr>
        <w:t xml:space="preserve">своеобразный фундамент «зарплатного» проекта. Ошибки, допущенные в период подготовки, могут повлечь за собой большие проблемы в реализации проекта, вплоть до его полной неэффективности. На этом этапе необходимо проводить активные переговоры с предприятием, а также разъяснительную работу с его персоналом, определить конфигурацию будущего проекта. В рамках данного этапа осуществляется выбор региона и предприятия для дальнейшей реализации проекта. Наиболее перспективными являются предприятия с большим количеством работающих и развитой инфраструктурой торговых, сервисных точек, с высоким уровнем заработной платы, представляющие перспективные отрасли и направления бизнеса, </w:t>
      </w:r>
      <w:r w:rsidR="00F767C7">
        <w:rPr>
          <w:color w:val="000000"/>
          <w:sz w:val="28"/>
          <w:szCs w:val="28"/>
        </w:rPr>
        <w:t>и т.д.</w:t>
      </w:r>
      <w:r w:rsidRPr="00F767C7">
        <w:rPr>
          <w:color w:val="000000"/>
          <w:sz w:val="28"/>
          <w:szCs w:val="28"/>
        </w:rPr>
        <w:t xml:space="preserve"> Кроме того, параллельно с проведением переговоров непосредственно с самим предприятием необходимо вести переговоры с представителями торговли и сервиса, которые будут </w:t>
      </w:r>
      <w:r w:rsidR="00F767C7" w:rsidRPr="00F767C7">
        <w:rPr>
          <w:color w:val="000000"/>
          <w:sz w:val="28"/>
          <w:szCs w:val="28"/>
        </w:rPr>
        <w:t>«п</w:t>
      </w:r>
      <w:r w:rsidRPr="00F767C7">
        <w:rPr>
          <w:color w:val="000000"/>
          <w:sz w:val="28"/>
          <w:szCs w:val="28"/>
        </w:rPr>
        <w:t>ривязаны</w:t>
      </w:r>
      <w:r w:rsidR="00F767C7" w:rsidRPr="00F767C7">
        <w:rPr>
          <w:color w:val="000000"/>
          <w:sz w:val="28"/>
          <w:szCs w:val="28"/>
        </w:rPr>
        <w:t xml:space="preserve">» </w:t>
      </w:r>
      <w:r w:rsidRPr="00F767C7">
        <w:rPr>
          <w:color w:val="000000"/>
          <w:sz w:val="28"/>
          <w:szCs w:val="28"/>
        </w:rPr>
        <w:t>к проекту. Более того, развитие соответствующей инфраструктуры проекта в нужном объеме должно произойти даже с опережающими темпами еще до начала эмиссии карточек.</w:t>
      </w:r>
    </w:p>
    <w:p w:rsidR="00AD4296" w:rsidRPr="00F767C7" w:rsidRDefault="00AD4296" w:rsidP="00F76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 xml:space="preserve">2. Этап внедрения </w:t>
      </w:r>
      <w:r w:rsidR="00F767C7" w:rsidRPr="00F767C7">
        <w:rPr>
          <w:color w:val="000000"/>
          <w:sz w:val="28"/>
          <w:szCs w:val="28"/>
        </w:rPr>
        <w:t xml:space="preserve">– </w:t>
      </w:r>
      <w:r w:rsidRPr="00F767C7">
        <w:rPr>
          <w:color w:val="000000"/>
          <w:sz w:val="28"/>
          <w:szCs w:val="28"/>
        </w:rPr>
        <w:t>этап запуска проекта, его опытно-промышленная эксплуатация, отработка технологии в рамках предприятия, корректировка условий проекта для дальнейшего развития.</w:t>
      </w:r>
    </w:p>
    <w:p w:rsidR="00AD4296" w:rsidRPr="00F767C7" w:rsidRDefault="00AD4296" w:rsidP="00F76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3. Этап развития</w:t>
      </w:r>
      <w:r w:rsidRPr="00F767C7">
        <w:rPr>
          <w:i/>
          <w:color w:val="000000"/>
          <w:sz w:val="28"/>
          <w:szCs w:val="28"/>
        </w:rPr>
        <w:t xml:space="preserve"> </w:t>
      </w:r>
      <w:r w:rsidR="00F767C7" w:rsidRPr="00F767C7">
        <w:rPr>
          <w:i/>
          <w:color w:val="000000"/>
          <w:sz w:val="28"/>
          <w:szCs w:val="28"/>
        </w:rPr>
        <w:t xml:space="preserve">– </w:t>
      </w:r>
      <w:r w:rsidRPr="00F767C7">
        <w:rPr>
          <w:color w:val="000000"/>
          <w:sz w:val="28"/>
          <w:szCs w:val="28"/>
        </w:rPr>
        <w:t>фактически это эксплуатация проекта в промышленном режиме. На данном этапе необходимо четко реагировать на возникающие сбои и проблемы, иначе возможна полная дискредитация проекта после одного-двух затянувшихся сбоев</w:t>
      </w:r>
      <w:r w:rsidRPr="00F767C7">
        <w:rPr>
          <w:i/>
          <w:color w:val="000000"/>
          <w:sz w:val="28"/>
          <w:szCs w:val="28"/>
        </w:rPr>
        <w:t>.</w:t>
      </w:r>
    </w:p>
    <w:p w:rsidR="00AD4296" w:rsidRPr="00F767C7" w:rsidRDefault="00AD4296" w:rsidP="00F76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Более детальный план реализации «зарплатного» проекта с использованием карточек можно представить в следующем виде:</w:t>
      </w:r>
    </w:p>
    <w:p w:rsidR="00AD4296" w:rsidRPr="00F767C7" w:rsidRDefault="00AD4296" w:rsidP="00F767C7">
      <w:pPr>
        <w:numPr>
          <w:ilvl w:val="0"/>
          <w:numId w:val="2"/>
        </w:numPr>
        <w:tabs>
          <w:tab w:val="clear" w:pos="795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Проведение предварительных переговоров с предприятием, определенным для внедрения «зарплатного» проекта, обсуждение условий заключения договора, сроков реализации нижеприведенных мероприятий.</w:t>
      </w:r>
    </w:p>
    <w:p w:rsidR="00AD4296" w:rsidRPr="00F767C7" w:rsidRDefault="00AD4296" w:rsidP="00F767C7">
      <w:pPr>
        <w:numPr>
          <w:ilvl w:val="0"/>
          <w:numId w:val="2"/>
        </w:numPr>
        <w:tabs>
          <w:tab w:val="clear" w:pos="795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Изучение существующих взаимоотношений предприятия и банка.</w:t>
      </w:r>
      <w:r w:rsidR="00F767C7" w:rsidRPr="00F767C7">
        <w:rPr>
          <w:color w:val="000000"/>
          <w:sz w:val="28"/>
          <w:szCs w:val="28"/>
        </w:rPr>
        <w:t xml:space="preserve"> </w:t>
      </w:r>
      <w:r w:rsidRPr="00F767C7">
        <w:rPr>
          <w:color w:val="000000"/>
          <w:sz w:val="28"/>
          <w:szCs w:val="28"/>
        </w:rPr>
        <w:t>Изучение существующего порядка начисления и выплаты заработной платы на предприятии. Изучение месторасположения предприятия исходя из предполагаемой организации выдачи зарплаты.</w:t>
      </w:r>
    </w:p>
    <w:p w:rsidR="00AD4296" w:rsidRPr="00F767C7" w:rsidRDefault="00AD4296" w:rsidP="00F767C7">
      <w:pPr>
        <w:numPr>
          <w:ilvl w:val="0"/>
          <w:numId w:val="2"/>
        </w:numPr>
        <w:tabs>
          <w:tab w:val="clear" w:pos="795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Определение необходимого состава и конфигурации программно-технических средств на основании результатов исследования предприятия и предполагаемого варианта реализации «зарплатного» проекта.</w:t>
      </w:r>
    </w:p>
    <w:p w:rsidR="00AD4296" w:rsidRPr="00F767C7" w:rsidRDefault="00AD4296" w:rsidP="00F767C7">
      <w:pPr>
        <w:numPr>
          <w:ilvl w:val="0"/>
          <w:numId w:val="2"/>
        </w:numPr>
        <w:tabs>
          <w:tab w:val="clear" w:pos="795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Подготовка и согласование полной схемы зарплатного обслуживания для рассматриваемого предприятия. Составление календарного плана внедрения «зарплатного» проекта.</w:t>
      </w:r>
    </w:p>
    <w:p w:rsidR="00AD4296" w:rsidRPr="00F767C7" w:rsidRDefault="00AD4296" w:rsidP="00F767C7">
      <w:pPr>
        <w:numPr>
          <w:ilvl w:val="0"/>
          <w:numId w:val="2"/>
        </w:numPr>
        <w:tabs>
          <w:tab w:val="clear" w:pos="795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Расчет окупаемости</w:t>
      </w:r>
      <w:r w:rsidR="00F767C7" w:rsidRPr="00F767C7">
        <w:rPr>
          <w:color w:val="000000"/>
          <w:sz w:val="28"/>
          <w:szCs w:val="28"/>
        </w:rPr>
        <w:t xml:space="preserve"> </w:t>
      </w:r>
      <w:r w:rsidRPr="00F767C7">
        <w:rPr>
          <w:color w:val="000000"/>
          <w:sz w:val="28"/>
          <w:szCs w:val="28"/>
        </w:rPr>
        <w:t>«зарплатного» проекта.</w:t>
      </w:r>
    </w:p>
    <w:p w:rsidR="00AD4296" w:rsidRPr="00F767C7" w:rsidRDefault="00AD4296" w:rsidP="00F767C7">
      <w:pPr>
        <w:numPr>
          <w:ilvl w:val="0"/>
          <w:numId w:val="2"/>
        </w:numPr>
        <w:tabs>
          <w:tab w:val="clear" w:pos="795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Подготовка договора между предприятием и банком.</w:t>
      </w:r>
    </w:p>
    <w:p w:rsidR="00AD4296" w:rsidRPr="00F767C7" w:rsidRDefault="00AD4296" w:rsidP="00F767C7">
      <w:pPr>
        <w:numPr>
          <w:ilvl w:val="0"/>
          <w:numId w:val="2"/>
        </w:numPr>
        <w:tabs>
          <w:tab w:val="clear" w:pos="795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Согласование и подписание договора между банком и предприятием.</w:t>
      </w:r>
    </w:p>
    <w:p w:rsidR="00AD4296" w:rsidRPr="00F767C7" w:rsidRDefault="00AD4296" w:rsidP="00F767C7">
      <w:pPr>
        <w:numPr>
          <w:ilvl w:val="0"/>
          <w:numId w:val="2"/>
        </w:numPr>
        <w:tabs>
          <w:tab w:val="clear" w:pos="795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Составление полного проекта использования на предприятии зарплатной модели использования карточек, обобщающего результаты произведенных исследований, а также включающего в себя заключенный договор и календарный план внедрения проекта.</w:t>
      </w:r>
    </w:p>
    <w:p w:rsidR="00AD4296" w:rsidRPr="00F767C7" w:rsidRDefault="00AD4296" w:rsidP="00F767C7">
      <w:pPr>
        <w:numPr>
          <w:ilvl w:val="0"/>
          <w:numId w:val="2"/>
        </w:numPr>
        <w:tabs>
          <w:tab w:val="clear" w:pos="795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 xml:space="preserve">Организационная и техническая подготовка к реализации проекта (оборудование рабочих мест, обучение персонала, коммуникации, развитие инфраструктуры </w:t>
      </w:r>
      <w:r w:rsidR="00F767C7">
        <w:rPr>
          <w:color w:val="000000"/>
          <w:sz w:val="28"/>
          <w:szCs w:val="28"/>
        </w:rPr>
        <w:t>и т.д.</w:t>
      </w:r>
      <w:r w:rsidRPr="00F767C7">
        <w:rPr>
          <w:color w:val="000000"/>
          <w:sz w:val="28"/>
          <w:szCs w:val="28"/>
        </w:rPr>
        <w:t>).</w:t>
      </w:r>
    </w:p>
    <w:p w:rsidR="00AD4296" w:rsidRPr="00F767C7" w:rsidRDefault="00AD4296" w:rsidP="00F767C7">
      <w:pPr>
        <w:numPr>
          <w:ilvl w:val="0"/>
          <w:numId w:val="2"/>
        </w:numPr>
        <w:tabs>
          <w:tab w:val="clear" w:pos="795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Проведение кампании информирования работников предприятия о предоставляемых услугах и</w:t>
      </w:r>
      <w:r w:rsidR="00F767C7" w:rsidRPr="00F767C7">
        <w:rPr>
          <w:color w:val="000000"/>
          <w:sz w:val="28"/>
          <w:szCs w:val="28"/>
        </w:rPr>
        <w:t xml:space="preserve"> </w:t>
      </w:r>
      <w:r w:rsidRPr="00F767C7">
        <w:rPr>
          <w:color w:val="000000"/>
          <w:sz w:val="28"/>
          <w:szCs w:val="28"/>
        </w:rPr>
        <w:t>основах использования карточек.</w:t>
      </w:r>
    </w:p>
    <w:p w:rsidR="00AD4296" w:rsidRPr="00F767C7" w:rsidRDefault="00AD4296" w:rsidP="00F767C7">
      <w:pPr>
        <w:numPr>
          <w:ilvl w:val="0"/>
          <w:numId w:val="2"/>
        </w:numPr>
        <w:tabs>
          <w:tab w:val="clear" w:pos="795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Заключение с работниками предприятия договоров на пользование карточкой.</w:t>
      </w:r>
    </w:p>
    <w:p w:rsidR="00AD4296" w:rsidRPr="00F767C7" w:rsidRDefault="00AD4296" w:rsidP="00F767C7">
      <w:pPr>
        <w:numPr>
          <w:ilvl w:val="0"/>
          <w:numId w:val="2"/>
        </w:numPr>
        <w:tabs>
          <w:tab w:val="clear" w:pos="795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Выдача карточек и их обслуживание.</w:t>
      </w:r>
    </w:p>
    <w:p w:rsidR="00AD4296" w:rsidRPr="00F767C7" w:rsidRDefault="00AD4296" w:rsidP="00F76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В ходе реализации «зарплатных» проектов целесообразно проводить анкетирование работников предприятия с целью улучшения обслуживания и выработки дополнительных услуг, предоставляемых держателям</w:t>
      </w:r>
      <w:r w:rsidR="00F767C7" w:rsidRPr="00F767C7">
        <w:rPr>
          <w:color w:val="000000"/>
          <w:sz w:val="28"/>
          <w:szCs w:val="28"/>
        </w:rPr>
        <w:t xml:space="preserve"> </w:t>
      </w:r>
      <w:r w:rsidRPr="00F767C7">
        <w:rPr>
          <w:color w:val="000000"/>
          <w:sz w:val="28"/>
          <w:szCs w:val="28"/>
        </w:rPr>
        <w:t>карточек.</w:t>
      </w:r>
    </w:p>
    <w:p w:rsidR="00AD4296" w:rsidRPr="00F767C7" w:rsidRDefault="00AD4296" w:rsidP="00F76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 xml:space="preserve">Представленный план </w:t>
      </w:r>
      <w:r w:rsidR="00F767C7" w:rsidRPr="00F767C7">
        <w:rPr>
          <w:color w:val="000000"/>
          <w:sz w:val="28"/>
          <w:szCs w:val="28"/>
        </w:rPr>
        <w:t xml:space="preserve">– </w:t>
      </w:r>
      <w:r w:rsidRPr="00F767C7">
        <w:rPr>
          <w:color w:val="000000"/>
          <w:sz w:val="28"/>
          <w:szCs w:val="28"/>
        </w:rPr>
        <w:t>лишь образец возможных этапов реализации «зарплатного» проекта, основывающийся на имеющемся практическом опыте ОАО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«Б</w:t>
      </w:r>
      <w:r w:rsidRPr="00F767C7">
        <w:rPr>
          <w:color w:val="000000"/>
          <w:sz w:val="28"/>
          <w:szCs w:val="28"/>
        </w:rPr>
        <w:t>елпромстройбанк</w:t>
      </w:r>
      <w:r w:rsidR="00F767C7" w:rsidRPr="00F767C7">
        <w:rPr>
          <w:color w:val="000000"/>
          <w:sz w:val="28"/>
          <w:szCs w:val="28"/>
        </w:rPr>
        <w:t>».</w:t>
      </w:r>
    </w:p>
    <w:p w:rsidR="00AD4296" w:rsidRPr="00F767C7" w:rsidRDefault="00AD4296" w:rsidP="00F76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Применяя технологию выдачи заработной платы с использованием банковских пластиковых карточек, предприятие получает следующие преимущества:</w:t>
      </w:r>
    </w:p>
    <w:p w:rsidR="00AD4296" w:rsidRPr="00F767C7" w:rsidRDefault="00AD4296" w:rsidP="00F767C7">
      <w:pPr>
        <w:numPr>
          <w:ilvl w:val="0"/>
          <w:numId w:val="3"/>
        </w:numPr>
        <w:shd w:val="clear" w:color="auto" w:fill="FFFFFF"/>
        <w:tabs>
          <w:tab w:val="clear" w:pos="36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в значительной степени облегчается работа бухгалтерии, наличие кассы в учреждении становится практически ненужным, в результате высвобождаются значительные трудовые ресурсы, которые могут быть направлены на решение иных задач;</w:t>
      </w:r>
    </w:p>
    <w:p w:rsidR="00AD4296" w:rsidRPr="00F767C7" w:rsidRDefault="00AD4296" w:rsidP="00F767C7">
      <w:pPr>
        <w:numPr>
          <w:ilvl w:val="0"/>
          <w:numId w:val="3"/>
        </w:numPr>
        <w:shd w:val="clear" w:color="auto" w:fill="FFFFFF"/>
        <w:tabs>
          <w:tab w:val="clear" w:pos="36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отсутствует необходимость получать, доставлять, хранить наличные денежные средства, что всегда связано с определенными расходами и непредвиденными ситуациями. Более того, резко сокращается возможность злоупотреблений со стороны работников предприятия на всех стадиях работы с денежными средствами;</w:t>
      </w:r>
    </w:p>
    <w:p w:rsidR="00AD4296" w:rsidRPr="00F767C7" w:rsidRDefault="00AD4296" w:rsidP="00F767C7">
      <w:pPr>
        <w:numPr>
          <w:ilvl w:val="0"/>
          <w:numId w:val="3"/>
        </w:numPr>
        <w:shd w:val="clear" w:color="auto" w:fill="FFFFFF"/>
        <w:tabs>
          <w:tab w:val="clear" w:pos="36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не нужно депонировать невостребованные наличные денежные средства;</w:t>
      </w:r>
    </w:p>
    <w:p w:rsidR="00AD4296" w:rsidRPr="00F767C7" w:rsidRDefault="00AD4296" w:rsidP="00F767C7">
      <w:pPr>
        <w:numPr>
          <w:ilvl w:val="0"/>
          <w:numId w:val="3"/>
        </w:numPr>
        <w:shd w:val="clear" w:color="auto" w:fill="FFFFFF"/>
        <w:tabs>
          <w:tab w:val="clear" w:pos="36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со временем, по мере увеличения доверия к «карточным» продуктам со стороны сотрудников, сглаживаются пиковые нагрузки в дни выдачи заработной платы благодаря увеличению периода ее выдачи, что устраняет потерю рабочего времени;</w:t>
      </w:r>
    </w:p>
    <w:p w:rsidR="00AD4296" w:rsidRPr="00F767C7" w:rsidRDefault="00AD4296" w:rsidP="00F767C7">
      <w:pPr>
        <w:numPr>
          <w:ilvl w:val="0"/>
          <w:numId w:val="3"/>
        </w:numPr>
        <w:shd w:val="clear" w:color="auto" w:fill="FFFFFF"/>
        <w:tabs>
          <w:tab w:val="clear" w:pos="36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 xml:space="preserve">предприятиям предоставляется услуга «клиент-банк» </w:t>
      </w:r>
      <w:r w:rsidR="00F767C7" w:rsidRPr="00F767C7">
        <w:rPr>
          <w:color w:val="000000"/>
          <w:sz w:val="28"/>
          <w:szCs w:val="28"/>
        </w:rPr>
        <w:t xml:space="preserve">– </w:t>
      </w:r>
      <w:r w:rsidRPr="00F767C7">
        <w:rPr>
          <w:color w:val="000000"/>
          <w:sz w:val="28"/>
          <w:szCs w:val="28"/>
        </w:rPr>
        <w:t xml:space="preserve">удаленный клиент, </w:t>
      </w:r>
      <w:r w:rsidR="00F767C7">
        <w:rPr>
          <w:color w:val="000000"/>
          <w:sz w:val="28"/>
          <w:szCs w:val="28"/>
        </w:rPr>
        <w:t>т.е.</w:t>
      </w:r>
      <w:r w:rsidRPr="00F767C7">
        <w:rPr>
          <w:color w:val="000000"/>
          <w:sz w:val="28"/>
          <w:szCs w:val="28"/>
        </w:rPr>
        <w:t xml:space="preserve"> возможность рассылки списков на зачисление заработной платы по электронной почте. Эта услуга работает только в ОАО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«</w:t>
      </w:r>
      <w:r w:rsidRPr="00F767C7">
        <w:rPr>
          <w:color w:val="000000"/>
          <w:sz w:val="28"/>
          <w:szCs w:val="28"/>
        </w:rPr>
        <w:t>Белпромстройбанк».</w:t>
      </w:r>
    </w:p>
    <w:p w:rsidR="00AD4296" w:rsidRPr="00F767C7" w:rsidRDefault="00AD4296" w:rsidP="00F767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Использование пластиковых карточек для выдачи заработной платы имеет преимущества не только для самого предприятия, но и для его сотрудников, в частности, это возможность:</w:t>
      </w:r>
    </w:p>
    <w:p w:rsidR="00AD4296" w:rsidRPr="00F767C7" w:rsidRDefault="00AD4296" w:rsidP="00F767C7">
      <w:pPr>
        <w:pStyle w:val="31"/>
        <w:numPr>
          <w:ilvl w:val="0"/>
          <w:numId w:val="4"/>
        </w:numPr>
        <w:shd w:val="clear" w:color="auto" w:fill="FFFFFF"/>
        <w:tabs>
          <w:tab w:val="clear" w:pos="360"/>
          <w:tab w:val="num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получать дополнительный доход за счет повышенных процентов по остаткам средств на карт-счетах;</w:t>
      </w:r>
    </w:p>
    <w:p w:rsidR="00AD4296" w:rsidRPr="00F767C7" w:rsidRDefault="00AD4296" w:rsidP="00F767C7">
      <w:pPr>
        <w:pStyle w:val="31"/>
        <w:numPr>
          <w:ilvl w:val="0"/>
          <w:numId w:val="4"/>
        </w:numPr>
        <w:shd w:val="clear" w:color="auto" w:fill="FFFFFF"/>
        <w:tabs>
          <w:tab w:val="clear" w:pos="360"/>
          <w:tab w:val="num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безопасного использования заработанных средств (в отличие от наличных денежных средств, пропавшая карточка не означает потерю денег);</w:t>
      </w:r>
    </w:p>
    <w:p w:rsidR="00AD4296" w:rsidRPr="00F767C7" w:rsidRDefault="00AD4296" w:rsidP="00F767C7">
      <w:pPr>
        <w:pStyle w:val="31"/>
        <w:numPr>
          <w:ilvl w:val="0"/>
          <w:numId w:val="4"/>
        </w:numPr>
        <w:shd w:val="clear" w:color="auto" w:fill="FFFFFF"/>
        <w:tabs>
          <w:tab w:val="clear" w:pos="360"/>
          <w:tab w:val="num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избавиться от толстых кошельков, грязных и порванных купюр;</w:t>
      </w:r>
    </w:p>
    <w:p w:rsidR="00AD4296" w:rsidRPr="00F767C7" w:rsidRDefault="00AD4296" w:rsidP="00F767C7">
      <w:pPr>
        <w:pStyle w:val="31"/>
        <w:numPr>
          <w:ilvl w:val="0"/>
          <w:numId w:val="4"/>
        </w:numPr>
        <w:shd w:val="clear" w:color="auto" w:fill="FFFFFF"/>
        <w:tabs>
          <w:tab w:val="clear" w:pos="360"/>
          <w:tab w:val="num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исключения проблем при выдаче сдачи на предприятиях торговли и сервиса;</w:t>
      </w:r>
    </w:p>
    <w:p w:rsidR="00AD4296" w:rsidRPr="00F767C7" w:rsidRDefault="00AD4296" w:rsidP="00F767C7">
      <w:pPr>
        <w:pStyle w:val="31"/>
        <w:numPr>
          <w:ilvl w:val="0"/>
          <w:numId w:val="4"/>
        </w:numPr>
        <w:shd w:val="clear" w:color="auto" w:fill="FFFFFF"/>
        <w:tabs>
          <w:tab w:val="clear" w:pos="360"/>
          <w:tab w:val="num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 xml:space="preserve">контроль зачисления, списания, остатка на карт-счете денежных средств при помощи мобильного телефона через услугу </w:t>
      </w:r>
      <w:r w:rsidRPr="00F767C7">
        <w:rPr>
          <w:color w:val="000000"/>
          <w:sz w:val="28"/>
          <w:szCs w:val="28"/>
          <w:lang w:val="en-US"/>
        </w:rPr>
        <w:t>SMS</w:t>
      </w:r>
      <w:r w:rsidR="00F767C7" w:rsidRPr="00F767C7">
        <w:rPr>
          <w:color w:val="000000"/>
          <w:sz w:val="28"/>
          <w:szCs w:val="28"/>
        </w:rPr>
        <w:noBreakHyphen/>
        <w:t>б</w:t>
      </w:r>
      <w:r w:rsidRPr="00F767C7">
        <w:rPr>
          <w:color w:val="000000"/>
          <w:sz w:val="28"/>
          <w:szCs w:val="28"/>
        </w:rPr>
        <w:t>анканг;</w:t>
      </w:r>
    </w:p>
    <w:p w:rsidR="00AD4296" w:rsidRPr="00F767C7" w:rsidRDefault="00AD4296" w:rsidP="00F767C7">
      <w:pPr>
        <w:pStyle w:val="31"/>
        <w:numPr>
          <w:ilvl w:val="0"/>
          <w:numId w:val="4"/>
        </w:numPr>
        <w:shd w:val="clear" w:color="auto" w:fill="FFFFFF"/>
        <w:tabs>
          <w:tab w:val="clear" w:pos="360"/>
          <w:tab w:val="num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в случае устойчивого экономического положения предприятия по договоренности с банком возможно получение овердрафта по карточке в пределах лимита, зависящего от заработной платы сотрудника, что также является весомым дополнительным стимулом для заинтересованности работников в использовании карточек.</w:t>
      </w:r>
    </w:p>
    <w:p w:rsidR="00AD4296" w:rsidRPr="00F767C7" w:rsidRDefault="00AD4296" w:rsidP="00F767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Преимущества для банка выражаются в следующем:</w:t>
      </w:r>
    </w:p>
    <w:p w:rsidR="00AD4296" w:rsidRPr="00F767C7" w:rsidRDefault="00AD4296" w:rsidP="00F767C7">
      <w:pPr>
        <w:pStyle w:val="31"/>
        <w:numPr>
          <w:ilvl w:val="0"/>
          <w:numId w:val="5"/>
        </w:numPr>
        <w:shd w:val="clear" w:color="auto" w:fill="FFFFFF"/>
        <w:tabs>
          <w:tab w:val="clear" w:pos="360"/>
          <w:tab w:val="num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относительно дешевая ресурсная база, возможность аккумулирования значительных денежных средств на карт-счетах и дальнейшее их размещение в доходные активы;</w:t>
      </w:r>
    </w:p>
    <w:p w:rsidR="00AD4296" w:rsidRPr="00F767C7" w:rsidRDefault="00AD4296" w:rsidP="00F767C7">
      <w:pPr>
        <w:pStyle w:val="31"/>
        <w:numPr>
          <w:ilvl w:val="0"/>
          <w:numId w:val="5"/>
        </w:numPr>
        <w:shd w:val="clear" w:color="auto" w:fill="FFFFFF"/>
        <w:tabs>
          <w:tab w:val="clear" w:pos="360"/>
          <w:tab w:val="num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более тесная взаимосвязь клиента и банка;</w:t>
      </w:r>
    </w:p>
    <w:p w:rsidR="00AD4296" w:rsidRPr="00F767C7" w:rsidRDefault="00AD4296" w:rsidP="00F767C7">
      <w:pPr>
        <w:pStyle w:val="31"/>
        <w:numPr>
          <w:ilvl w:val="0"/>
          <w:numId w:val="5"/>
        </w:numPr>
        <w:shd w:val="clear" w:color="auto" w:fill="FFFFFF"/>
        <w:tabs>
          <w:tab w:val="clear" w:pos="360"/>
          <w:tab w:val="num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возможность внедрения и развития различных новых технологий и услуг с использованием карточек в кассовых объемах.</w:t>
      </w:r>
    </w:p>
    <w:p w:rsidR="00AD4296" w:rsidRPr="00F767C7" w:rsidRDefault="00AD4296" w:rsidP="00F767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Рынок электронных карточек только начинает формироваться в Республике Беларусь. Тем не менее, развитие системы электронных платежей в нашем государстве показывает неплохую динамику. За прошлый год</w:t>
      </w:r>
      <w:r w:rsidR="00F767C7" w:rsidRPr="00F767C7">
        <w:rPr>
          <w:color w:val="000000"/>
          <w:sz w:val="28"/>
          <w:szCs w:val="28"/>
        </w:rPr>
        <w:t xml:space="preserve"> </w:t>
      </w:r>
      <w:r w:rsidRPr="00F767C7">
        <w:rPr>
          <w:color w:val="000000"/>
          <w:sz w:val="28"/>
          <w:szCs w:val="28"/>
        </w:rPr>
        <w:t>количество торгово-сервисных предприятий, которые принимают карточки «</w:t>
      </w:r>
      <w:r w:rsidRPr="00F767C7">
        <w:rPr>
          <w:color w:val="000000"/>
          <w:sz w:val="28"/>
          <w:szCs w:val="28"/>
          <w:lang w:val="en-US"/>
        </w:rPr>
        <w:t>Visa</w:t>
      </w:r>
      <w:r w:rsidRPr="00F767C7">
        <w:rPr>
          <w:color w:val="000000"/>
          <w:sz w:val="28"/>
          <w:szCs w:val="28"/>
        </w:rPr>
        <w:t>» удвоилось. Но для развития безналичных платежей усилий только данной платежной системы недостаточно. Необходима правительственная поддержка.</w:t>
      </w:r>
    </w:p>
    <w:p w:rsidR="00AD4296" w:rsidRPr="00F767C7" w:rsidRDefault="00AD4296" w:rsidP="00F76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Опыт ОАО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«Б</w:t>
      </w:r>
      <w:r w:rsidRPr="00F767C7">
        <w:rPr>
          <w:color w:val="000000"/>
          <w:sz w:val="28"/>
          <w:szCs w:val="28"/>
        </w:rPr>
        <w:t>елпромстройбанк</w:t>
      </w:r>
      <w:r w:rsidR="00F767C7" w:rsidRPr="00F767C7">
        <w:rPr>
          <w:color w:val="000000"/>
          <w:sz w:val="28"/>
          <w:szCs w:val="28"/>
        </w:rPr>
        <w:t xml:space="preserve">» </w:t>
      </w:r>
      <w:r w:rsidRPr="00F767C7">
        <w:rPr>
          <w:color w:val="000000"/>
          <w:sz w:val="28"/>
          <w:szCs w:val="28"/>
        </w:rPr>
        <w:t xml:space="preserve">показывает, что развитие «зарплатных» проектов с использованием карточек стало катализатором развития </w:t>
      </w:r>
      <w:r w:rsidR="00F767C7" w:rsidRPr="00F767C7">
        <w:rPr>
          <w:color w:val="000000"/>
          <w:sz w:val="28"/>
          <w:szCs w:val="28"/>
        </w:rPr>
        <w:t>«к</w:t>
      </w:r>
      <w:r w:rsidRPr="00F767C7">
        <w:rPr>
          <w:color w:val="000000"/>
          <w:sz w:val="28"/>
          <w:szCs w:val="28"/>
        </w:rPr>
        <w:t>арточных</w:t>
      </w:r>
      <w:r w:rsidR="00F767C7" w:rsidRPr="00F767C7">
        <w:rPr>
          <w:color w:val="000000"/>
          <w:sz w:val="28"/>
          <w:szCs w:val="28"/>
        </w:rPr>
        <w:t xml:space="preserve">» </w:t>
      </w:r>
      <w:r w:rsidRPr="00F767C7">
        <w:rPr>
          <w:color w:val="000000"/>
          <w:sz w:val="28"/>
          <w:szCs w:val="28"/>
        </w:rPr>
        <w:t>программ банка в целом. При увеличении эмиссии карточек и соответствующей инфраструктуре их обслуживания, банк делает основной упор на внедрение и развитие зарплатной технологии применения карточек, реализацию совместных с предприятиями проектов на ее основе. Произведем расчет размера комиссионных расходов банка по операциям выдачи наличных денежных средств по карточкам эмитированным ОАО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«</w:t>
      </w:r>
      <w:r w:rsidRPr="00F767C7">
        <w:rPr>
          <w:color w:val="000000"/>
          <w:sz w:val="28"/>
          <w:szCs w:val="28"/>
        </w:rPr>
        <w:t>Белпромстройбанк». Исходные данные для расчета:</w:t>
      </w:r>
    </w:p>
    <w:p w:rsidR="00AD4296" w:rsidRPr="00F767C7" w:rsidRDefault="00AD4296" w:rsidP="00F767C7">
      <w:pPr>
        <w:pStyle w:val="a8"/>
        <w:numPr>
          <w:ilvl w:val="0"/>
          <w:numId w:val="10"/>
        </w:numPr>
        <w:tabs>
          <w:tab w:val="clear" w:pos="720"/>
          <w:tab w:val="num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Средняя сумма одной операции снятия наличных в банкомате (по данным за декабрь 2008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г</w:t>
      </w:r>
      <w:r w:rsidR="00F767C7">
        <w:rPr>
          <w:color w:val="000000"/>
          <w:sz w:val="28"/>
          <w:szCs w:val="28"/>
        </w:rPr>
        <w:t>.) – 100</w:t>
      </w:r>
      <w:r w:rsidRPr="00F767C7">
        <w:rPr>
          <w:color w:val="000000"/>
          <w:sz w:val="28"/>
          <w:szCs w:val="28"/>
        </w:rPr>
        <w:t>000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р</w:t>
      </w:r>
      <w:r w:rsidRPr="00F767C7">
        <w:rPr>
          <w:color w:val="000000"/>
          <w:sz w:val="28"/>
          <w:szCs w:val="28"/>
        </w:rPr>
        <w:t>.</w:t>
      </w:r>
    </w:p>
    <w:p w:rsidR="00AD4296" w:rsidRPr="00F767C7" w:rsidRDefault="00AD4296" w:rsidP="00F767C7">
      <w:pPr>
        <w:pStyle w:val="a8"/>
        <w:numPr>
          <w:ilvl w:val="0"/>
          <w:numId w:val="10"/>
        </w:numPr>
        <w:tabs>
          <w:tab w:val="clear" w:pos="720"/>
          <w:tab w:val="num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При снятии наличных в банкоматах Банка и банкоматах, подключенных к Банковскому процессинговому центру (БПЦ), всегда выполняется операция просмотра остатка на счете.</w:t>
      </w:r>
    </w:p>
    <w:p w:rsidR="00AD4296" w:rsidRPr="00F767C7" w:rsidRDefault="00AD4296" w:rsidP="00F767C7">
      <w:pPr>
        <w:pStyle w:val="a8"/>
        <w:numPr>
          <w:ilvl w:val="0"/>
          <w:numId w:val="10"/>
        </w:numPr>
        <w:tabs>
          <w:tab w:val="clear" w:pos="720"/>
          <w:tab w:val="num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Межбанковская комиссия за снятие наличных – 1,</w:t>
      </w:r>
      <w:r w:rsidR="00F767C7" w:rsidRPr="00F767C7">
        <w:rPr>
          <w:color w:val="000000"/>
          <w:sz w:val="28"/>
          <w:szCs w:val="28"/>
        </w:rPr>
        <w:t>2</w:t>
      </w:r>
      <w:r w:rsidR="00F767C7">
        <w:rPr>
          <w:color w:val="000000"/>
          <w:sz w:val="28"/>
          <w:szCs w:val="28"/>
        </w:rPr>
        <w:t>%</w:t>
      </w:r>
      <w:r w:rsidRPr="00F767C7">
        <w:rPr>
          <w:color w:val="000000"/>
          <w:sz w:val="28"/>
          <w:szCs w:val="28"/>
        </w:rPr>
        <w:t>.</w:t>
      </w:r>
    </w:p>
    <w:p w:rsidR="00AD4296" w:rsidRPr="00F767C7" w:rsidRDefault="00AD4296" w:rsidP="00F76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Комиссионные расходы Банка за одну операцию снятия наличных в банкоматах:</w:t>
      </w:r>
    </w:p>
    <w:p w:rsidR="00AD4296" w:rsidRPr="00F767C7" w:rsidRDefault="00AD4296" w:rsidP="00F767C7">
      <w:pPr>
        <w:pStyle w:val="aa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1. В</w:t>
      </w:r>
      <w:r w:rsidR="00F767C7" w:rsidRPr="00F767C7">
        <w:rPr>
          <w:color w:val="000000"/>
          <w:sz w:val="28"/>
          <w:szCs w:val="28"/>
        </w:rPr>
        <w:t xml:space="preserve"> </w:t>
      </w:r>
      <w:r w:rsidRPr="00F767C7">
        <w:rPr>
          <w:color w:val="000000"/>
          <w:sz w:val="28"/>
          <w:szCs w:val="28"/>
        </w:rPr>
        <w:t>банкоматах ОАО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«</w:t>
      </w:r>
      <w:r w:rsidRPr="00F767C7">
        <w:rPr>
          <w:color w:val="000000"/>
          <w:sz w:val="28"/>
          <w:szCs w:val="28"/>
        </w:rPr>
        <w:t>Белпромстройбанк»:</w:t>
      </w:r>
    </w:p>
    <w:p w:rsidR="00AD4296" w:rsidRPr="00F767C7" w:rsidRDefault="00AD4296" w:rsidP="00F767C7">
      <w:pPr>
        <w:pStyle w:val="aa"/>
        <w:numPr>
          <w:ilvl w:val="0"/>
          <w:numId w:val="6"/>
        </w:numPr>
        <w:tabs>
          <w:tab w:val="clear" w:pos="927"/>
          <w:tab w:val="num" w:pos="0"/>
          <w:tab w:val="left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плата БПЦ за авторизацию – 10 руб. (с учетом просмотра суммы остатка – 20 руб.) (0,0</w:t>
      </w:r>
      <w:r w:rsidR="00F767C7" w:rsidRPr="00F767C7">
        <w:rPr>
          <w:color w:val="000000"/>
          <w:sz w:val="28"/>
          <w:szCs w:val="28"/>
        </w:rPr>
        <w:t>2</w:t>
      </w:r>
      <w:r w:rsidR="00F767C7">
        <w:rPr>
          <w:color w:val="000000"/>
          <w:sz w:val="28"/>
          <w:szCs w:val="28"/>
        </w:rPr>
        <w:t>%</w:t>
      </w:r>
      <w:r w:rsidRPr="00F767C7">
        <w:rPr>
          <w:color w:val="000000"/>
          <w:sz w:val="28"/>
          <w:szCs w:val="28"/>
        </w:rPr>
        <w:t xml:space="preserve"> от суммы операции));</w:t>
      </w:r>
    </w:p>
    <w:p w:rsidR="00AD4296" w:rsidRPr="00F767C7" w:rsidRDefault="00AD4296" w:rsidP="00F767C7">
      <w:pPr>
        <w:pStyle w:val="aa"/>
        <w:numPr>
          <w:ilvl w:val="0"/>
          <w:numId w:val="6"/>
        </w:numPr>
        <w:tabs>
          <w:tab w:val="clear" w:pos="927"/>
          <w:tab w:val="left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плата БПЦ за обработку информации – 0,</w:t>
      </w:r>
      <w:r w:rsidR="00F767C7" w:rsidRPr="00F767C7">
        <w:rPr>
          <w:color w:val="000000"/>
          <w:sz w:val="28"/>
          <w:szCs w:val="28"/>
        </w:rPr>
        <w:t>1</w:t>
      </w:r>
      <w:r w:rsidR="00F767C7">
        <w:rPr>
          <w:color w:val="000000"/>
          <w:sz w:val="28"/>
          <w:szCs w:val="28"/>
        </w:rPr>
        <w:t>%</w:t>
      </w:r>
      <w:r w:rsidRPr="00F767C7">
        <w:rPr>
          <w:color w:val="000000"/>
          <w:sz w:val="28"/>
          <w:szCs w:val="28"/>
        </w:rPr>
        <w:t xml:space="preserve"> от суммы операции;</w:t>
      </w:r>
    </w:p>
    <w:p w:rsidR="00AD4296" w:rsidRPr="00F767C7" w:rsidRDefault="00AD4296" w:rsidP="00F767C7">
      <w:pPr>
        <w:pStyle w:val="aa"/>
        <w:numPr>
          <w:ilvl w:val="0"/>
          <w:numId w:val="6"/>
        </w:numPr>
        <w:tabs>
          <w:tab w:val="left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другие платы БПЦ в части эмиссии карточек (ведение базы, помещение карточек в стоп-лист) – 0,0</w:t>
      </w:r>
      <w:r w:rsidR="00F767C7" w:rsidRPr="00F767C7">
        <w:rPr>
          <w:color w:val="000000"/>
          <w:sz w:val="28"/>
          <w:szCs w:val="28"/>
        </w:rPr>
        <w:t>2</w:t>
      </w:r>
      <w:r w:rsidR="00F767C7">
        <w:rPr>
          <w:color w:val="000000"/>
          <w:sz w:val="28"/>
          <w:szCs w:val="28"/>
        </w:rPr>
        <w:t>%</w:t>
      </w:r>
      <w:r w:rsidRPr="00F767C7">
        <w:rPr>
          <w:color w:val="000000"/>
          <w:sz w:val="28"/>
          <w:szCs w:val="28"/>
        </w:rPr>
        <w:t xml:space="preserve"> от суммы операции.</w:t>
      </w:r>
    </w:p>
    <w:p w:rsidR="00AD4296" w:rsidRPr="00F767C7" w:rsidRDefault="00AD4296" w:rsidP="00F767C7">
      <w:pPr>
        <w:pStyle w:val="aa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Итого:</w:t>
      </w:r>
      <w:r w:rsidR="00F767C7" w:rsidRPr="00F767C7">
        <w:rPr>
          <w:color w:val="000000"/>
          <w:sz w:val="28"/>
          <w:szCs w:val="28"/>
        </w:rPr>
        <w:t xml:space="preserve"> </w:t>
      </w:r>
      <w:r w:rsidRPr="00F767C7">
        <w:rPr>
          <w:color w:val="000000"/>
          <w:sz w:val="28"/>
          <w:szCs w:val="28"/>
        </w:rPr>
        <w:t>0,1</w:t>
      </w:r>
      <w:r w:rsidR="00F767C7" w:rsidRPr="00F767C7">
        <w:rPr>
          <w:color w:val="000000"/>
          <w:sz w:val="28"/>
          <w:szCs w:val="28"/>
        </w:rPr>
        <w:t>4</w:t>
      </w:r>
      <w:r w:rsidR="00F767C7">
        <w:rPr>
          <w:color w:val="000000"/>
          <w:sz w:val="28"/>
          <w:szCs w:val="28"/>
        </w:rPr>
        <w:t>%</w:t>
      </w:r>
      <w:r w:rsidRPr="00F767C7">
        <w:rPr>
          <w:color w:val="000000"/>
          <w:sz w:val="28"/>
          <w:szCs w:val="28"/>
        </w:rPr>
        <w:t xml:space="preserve"> от суммы операции.</w:t>
      </w:r>
    </w:p>
    <w:p w:rsidR="00AD4296" w:rsidRPr="00F767C7" w:rsidRDefault="00AD4296" w:rsidP="00F767C7">
      <w:pPr>
        <w:pStyle w:val="aa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2. В</w:t>
      </w:r>
      <w:r w:rsidR="00F767C7" w:rsidRPr="00F767C7">
        <w:rPr>
          <w:color w:val="000000"/>
          <w:sz w:val="28"/>
          <w:szCs w:val="28"/>
        </w:rPr>
        <w:t xml:space="preserve"> </w:t>
      </w:r>
      <w:r w:rsidRPr="00F767C7">
        <w:rPr>
          <w:color w:val="000000"/>
          <w:sz w:val="28"/>
          <w:szCs w:val="28"/>
        </w:rPr>
        <w:t>банкоматах, принадлежащих другим банкам, подключенных к БПЦ (ОАО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«</w:t>
      </w:r>
      <w:r w:rsidRPr="00F767C7">
        <w:rPr>
          <w:color w:val="000000"/>
          <w:sz w:val="28"/>
          <w:szCs w:val="28"/>
        </w:rPr>
        <w:t>Беларусбанк», ОАО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«</w:t>
      </w:r>
      <w:r w:rsidRPr="00F767C7">
        <w:rPr>
          <w:color w:val="000000"/>
          <w:sz w:val="28"/>
          <w:szCs w:val="28"/>
        </w:rPr>
        <w:t>Белинвестбанк»):</w:t>
      </w:r>
    </w:p>
    <w:p w:rsidR="00AD4296" w:rsidRPr="00F767C7" w:rsidRDefault="00AD4296" w:rsidP="00F767C7">
      <w:pPr>
        <w:pStyle w:val="aa"/>
        <w:numPr>
          <w:ilvl w:val="0"/>
          <w:numId w:val="6"/>
        </w:numPr>
        <w:tabs>
          <w:tab w:val="clear" w:pos="927"/>
          <w:tab w:val="num" w:pos="0"/>
          <w:tab w:val="left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плата БПЦ за авторизацию – 20 руб. + 20 руб. (0,0</w:t>
      </w:r>
      <w:r w:rsidR="00F767C7" w:rsidRPr="00F767C7">
        <w:rPr>
          <w:color w:val="000000"/>
          <w:sz w:val="28"/>
          <w:szCs w:val="28"/>
        </w:rPr>
        <w:t>4</w:t>
      </w:r>
      <w:r w:rsidR="00F767C7">
        <w:rPr>
          <w:color w:val="000000"/>
          <w:sz w:val="28"/>
          <w:szCs w:val="28"/>
        </w:rPr>
        <w:t>%</w:t>
      </w:r>
      <w:r w:rsidRPr="00F767C7">
        <w:rPr>
          <w:color w:val="000000"/>
          <w:sz w:val="28"/>
          <w:szCs w:val="28"/>
        </w:rPr>
        <w:t xml:space="preserve"> от суммы операции);</w:t>
      </w:r>
    </w:p>
    <w:p w:rsidR="00AD4296" w:rsidRPr="00F767C7" w:rsidRDefault="00AD4296" w:rsidP="00F767C7">
      <w:pPr>
        <w:pStyle w:val="aa"/>
        <w:numPr>
          <w:ilvl w:val="0"/>
          <w:numId w:val="6"/>
        </w:numPr>
        <w:tabs>
          <w:tab w:val="left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плата БПЦ за обработку информации – 0,1</w:t>
      </w:r>
      <w:r w:rsidR="00F767C7" w:rsidRPr="00F767C7">
        <w:rPr>
          <w:color w:val="000000"/>
          <w:sz w:val="28"/>
          <w:szCs w:val="28"/>
        </w:rPr>
        <w:t>5</w:t>
      </w:r>
      <w:r w:rsidR="00F767C7">
        <w:rPr>
          <w:color w:val="000000"/>
          <w:sz w:val="28"/>
          <w:szCs w:val="28"/>
        </w:rPr>
        <w:t>%</w:t>
      </w:r>
      <w:r w:rsidRPr="00F767C7">
        <w:rPr>
          <w:color w:val="000000"/>
          <w:sz w:val="28"/>
          <w:szCs w:val="28"/>
        </w:rPr>
        <w:t xml:space="preserve"> от суммы операции;</w:t>
      </w:r>
    </w:p>
    <w:p w:rsidR="00AD4296" w:rsidRPr="00F767C7" w:rsidRDefault="00AD4296" w:rsidP="00F767C7">
      <w:pPr>
        <w:pStyle w:val="aa"/>
        <w:numPr>
          <w:ilvl w:val="0"/>
          <w:numId w:val="6"/>
        </w:numPr>
        <w:tabs>
          <w:tab w:val="left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межбанковская комиссия – 1,</w:t>
      </w:r>
      <w:r w:rsidR="00F767C7" w:rsidRPr="00F767C7">
        <w:rPr>
          <w:color w:val="000000"/>
          <w:sz w:val="28"/>
          <w:szCs w:val="28"/>
        </w:rPr>
        <w:t>2</w:t>
      </w:r>
      <w:r w:rsidR="00F767C7">
        <w:rPr>
          <w:color w:val="000000"/>
          <w:sz w:val="28"/>
          <w:szCs w:val="28"/>
        </w:rPr>
        <w:t>%</w:t>
      </w:r>
      <w:r w:rsidRPr="00F767C7">
        <w:rPr>
          <w:color w:val="000000"/>
          <w:sz w:val="28"/>
          <w:szCs w:val="28"/>
        </w:rPr>
        <w:t xml:space="preserve"> от суммы;</w:t>
      </w:r>
    </w:p>
    <w:p w:rsidR="00AD4296" w:rsidRPr="00F767C7" w:rsidRDefault="00AD4296" w:rsidP="00F767C7">
      <w:pPr>
        <w:pStyle w:val="aa"/>
        <w:numPr>
          <w:ilvl w:val="0"/>
          <w:numId w:val="6"/>
        </w:numPr>
        <w:tabs>
          <w:tab w:val="left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другие платы БПЦ в части эмиссии карточек (ведение базы, помещение карточек в стоп-лист) – 0,0</w:t>
      </w:r>
      <w:r w:rsidR="00F767C7" w:rsidRPr="00F767C7">
        <w:rPr>
          <w:color w:val="000000"/>
          <w:sz w:val="28"/>
          <w:szCs w:val="28"/>
        </w:rPr>
        <w:t>2</w:t>
      </w:r>
      <w:r w:rsidR="00F767C7">
        <w:rPr>
          <w:color w:val="000000"/>
          <w:sz w:val="28"/>
          <w:szCs w:val="28"/>
        </w:rPr>
        <w:t>%</w:t>
      </w:r>
      <w:r w:rsidRPr="00F767C7">
        <w:rPr>
          <w:color w:val="000000"/>
          <w:sz w:val="28"/>
          <w:szCs w:val="28"/>
        </w:rPr>
        <w:t>.</w:t>
      </w:r>
    </w:p>
    <w:p w:rsidR="00AD4296" w:rsidRPr="00F767C7" w:rsidRDefault="00AD4296" w:rsidP="00F767C7">
      <w:pPr>
        <w:pStyle w:val="aa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Итого: 1,4</w:t>
      </w:r>
      <w:r w:rsidR="00F767C7" w:rsidRPr="00F767C7">
        <w:rPr>
          <w:color w:val="000000"/>
          <w:sz w:val="28"/>
          <w:szCs w:val="28"/>
        </w:rPr>
        <w:t>1</w:t>
      </w:r>
      <w:r w:rsidR="00F767C7">
        <w:rPr>
          <w:color w:val="000000"/>
          <w:sz w:val="28"/>
          <w:szCs w:val="28"/>
        </w:rPr>
        <w:t>%</w:t>
      </w:r>
      <w:r w:rsidRPr="00F767C7">
        <w:rPr>
          <w:color w:val="000000"/>
          <w:sz w:val="28"/>
          <w:szCs w:val="28"/>
        </w:rPr>
        <w:t xml:space="preserve"> от суммы.</w:t>
      </w:r>
    </w:p>
    <w:p w:rsidR="00AD4296" w:rsidRPr="00F767C7" w:rsidRDefault="00AD4296" w:rsidP="00F767C7">
      <w:pPr>
        <w:pStyle w:val="aa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3. В</w:t>
      </w:r>
      <w:r w:rsidR="00F767C7" w:rsidRPr="00F767C7">
        <w:rPr>
          <w:color w:val="000000"/>
          <w:sz w:val="28"/>
          <w:szCs w:val="28"/>
        </w:rPr>
        <w:t xml:space="preserve"> </w:t>
      </w:r>
      <w:r w:rsidRPr="00F767C7">
        <w:rPr>
          <w:color w:val="000000"/>
          <w:sz w:val="28"/>
          <w:szCs w:val="28"/>
        </w:rPr>
        <w:t>банкоматах, принадлежащих другим банкам, не подключенных к БПЦ (ОАО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«</w:t>
      </w:r>
      <w:r w:rsidRPr="00F767C7">
        <w:rPr>
          <w:color w:val="000000"/>
          <w:sz w:val="28"/>
          <w:szCs w:val="28"/>
        </w:rPr>
        <w:t>Приорбанк», ОАО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«</w:t>
      </w:r>
      <w:r w:rsidRPr="00F767C7">
        <w:rPr>
          <w:color w:val="000000"/>
          <w:sz w:val="28"/>
          <w:szCs w:val="28"/>
        </w:rPr>
        <w:t>Внешэкономбанк»):</w:t>
      </w:r>
    </w:p>
    <w:p w:rsidR="00AD4296" w:rsidRPr="00F767C7" w:rsidRDefault="00AD4296" w:rsidP="00F767C7">
      <w:pPr>
        <w:pStyle w:val="aa"/>
        <w:numPr>
          <w:ilvl w:val="0"/>
          <w:numId w:val="6"/>
        </w:numPr>
        <w:tabs>
          <w:tab w:val="left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плата БПЦ за авторизацию – 100 руб. (0,</w:t>
      </w:r>
      <w:r w:rsidR="00F767C7" w:rsidRPr="00F767C7">
        <w:rPr>
          <w:color w:val="000000"/>
          <w:sz w:val="28"/>
          <w:szCs w:val="28"/>
        </w:rPr>
        <w:t>1</w:t>
      </w:r>
      <w:r w:rsidR="00F767C7">
        <w:rPr>
          <w:color w:val="000000"/>
          <w:sz w:val="28"/>
          <w:szCs w:val="28"/>
        </w:rPr>
        <w:t>%</w:t>
      </w:r>
      <w:r w:rsidRPr="00F767C7">
        <w:rPr>
          <w:color w:val="000000"/>
          <w:sz w:val="28"/>
          <w:szCs w:val="28"/>
        </w:rPr>
        <w:t xml:space="preserve"> от суммы операции);</w:t>
      </w:r>
    </w:p>
    <w:p w:rsidR="00AD4296" w:rsidRPr="00F767C7" w:rsidRDefault="00AD4296" w:rsidP="00F767C7">
      <w:pPr>
        <w:pStyle w:val="aa"/>
        <w:numPr>
          <w:ilvl w:val="0"/>
          <w:numId w:val="6"/>
        </w:numPr>
        <w:tabs>
          <w:tab w:val="clear" w:pos="927"/>
          <w:tab w:val="num" w:pos="0"/>
          <w:tab w:val="left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плата БПЦ за обработку информации – 0,1</w:t>
      </w:r>
      <w:r w:rsidR="00F767C7" w:rsidRPr="00F767C7">
        <w:rPr>
          <w:color w:val="000000"/>
          <w:sz w:val="28"/>
          <w:szCs w:val="28"/>
        </w:rPr>
        <w:t>5</w:t>
      </w:r>
      <w:r w:rsidR="00F767C7">
        <w:rPr>
          <w:color w:val="000000"/>
          <w:sz w:val="28"/>
          <w:szCs w:val="28"/>
        </w:rPr>
        <w:t>%</w:t>
      </w:r>
      <w:r w:rsidRPr="00F767C7">
        <w:rPr>
          <w:color w:val="000000"/>
          <w:sz w:val="28"/>
          <w:szCs w:val="28"/>
        </w:rPr>
        <w:t xml:space="preserve"> от суммы операции;</w:t>
      </w:r>
    </w:p>
    <w:p w:rsidR="00AD4296" w:rsidRPr="00F767C7" w:rsidRDefault="00AD4296" w:rsidP="00F767C7">
      <w:pPr>
        <w:pStyle w:val="aa"/>
        <w:numPr>
          <w:ilvl w:val="0"/>
          <w:numId w:val="6"/>
        </w:numPr>
        <w:tabs>
          <w:tab w:val="left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межбанковская комиссия – 1,</w:t>
      </w:r>
      <w:r w:rsidR="00F767C7" w:rsidRPr="00F767C7">
        <w:rPr>
          <w:color w:val="000000"/>
          <w:sz w:val="28"/>
          <w:szCs w:val="28"/>
        </w:rPr>
        <w:t>2</w:t>
      </w:r>
      <w:r w:rsidR="00F767C7">
        <w:rPr>
          <w:color w:val="000000"/>
          <w:sz w:val="28"/>
          <w:szCs w:val="28"/>
        </w:rPr>
        <w:t>%</w:t>
      </w:r>
      <w:r w:rsidRPr="00F767C7">
        <w:rPr>
          <w:color w:val="000000"/>
          <w:sz w:val="28"/>
          <w:szCs w:val="28"/>
        </w:rPr>
        <w:t xml:space="preserve"> от суммы операции;</w:t>
      </w:r>
    </w:p>
    <w:p w:rsidR="00AD4296" w:rsidRPr="00F767C7" w:rsidRDefault="00AD4296" w:rsidP="00F767C7">
      <w:pPr>
        <w:pStyle w:val="aa"/>
        <w:numPr>
          <w:ilvl w:val="0"/>
          <w:numId w:val="6"/>
        </w:numPr>
        <w:tabs>
          <w:tab w:val="left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другие платы БПЦ в части эмиссии карточек (ведение базы, помещение карточки в стоп-лист) – 0,0</w:t>
      </w:r>
      <w:r w:rsidR="00F767C7" w:rsidRPr="00F767C7">
        <w:rPr>
          <w:color w:val="000000"/>
          <w:sz w:val="28"/>
          <w:szCs w:val="28"/>
        </w:rPr>
        <w:t>2</w:t>
      </w:r>
      <w:r w:rsidR="00F767C7">
        <w:rPr>
          <w:color w:val="000000"/>
          <w:sz w:val="28"/>
          <w:szCs w:val="28"/>
        </w:rPr>
        <w:t>%</w:t>
      </w:r>
      <w:r w:rsidRPr="00F767C7">
        <w:rPr>
          <w:color w:val="000000"/>
          <w:sz w:val="28"/>
          <w:szCs w:val="28"/>
        </w:rPr>
        <w:t xml:space="preserve"> от суммы операции.</w:t>
      </w:r>
    </w:p>
    <w:p w:rsidR="00AD4296" w:rsidRPr="00F767C7" w:rsidRDefault="00AD4296" w:rsidP="00F767C7">
      <w:pPr>
        <w:pStyle w:val="aa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Итого: 1,4</w:t>
      </w:r>
      <w:r w:rsidR="00F767C7" w:rsidRPr="00F767C7">
        <w:rPr>
          <w:color w:val="000000"/>
          <w:sz w:val="28"/>
          <w:szCs w:val="28"/>
        </w:rPr>
        <w:t>7</w:t>
      </w:r>
      <w:r w:rsidR="00F767C7">
        <w:rPr>
          <w:color w:val="000000"/>
          <w:sz w:val="28"/>
          <w:szCs w:val="28"/>
        </w:rPr>
        <w:t>%</w:t>
      </w:r>
      <w:r w:rsidRPr="00F767C7">
        <w:rPr>
          <w:color w:val="000000"/>
          <w:sz w:val="28"/>
          <w:szCs w:val="28"/>
        </w:rPr>
        <w:t xml:space="preserve"> от суммы.</w:t>
      </w:r>
    </w:p>
    <w:p w:rsidR="00F767C7" w:rsidRPr="00F767C7" w:rsidRDefault="00AD4296" w:rsidP="00F767C7">
      <w:pPr>
        <w:pStyle w:val="aa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На основании расчета размера комиссионных расходов, производим расчет удельных затрат ОАО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«</w:t>
      </w:r>
      <w:r w:rsidRPr="00F767C7">
        <w:rPr>
          <w:color w:val="000000"/>
          <w:sz w:val="28"/>
          <w:szCs w:val="28"/>
        </w:rPr>
        <w:t>Белпромстройбанк» по операциям выдачи наличных денежных средств по карточкам, эмитированным ОАО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«</w:t>
      </w:r>
      <w:r w:rsidRPr="00F767C7">
        <w:rPr>
          <w:color w:val="000000"/>
          <w:sz w:val="28"/>
          <w:szCs w:val="28"/>
        </w:rPr>
        <w:t>Белпромстройбанк», который приведен в табл. 1:</w:t>
      </w:r>
    </w:p>
    <w:p w:rsidR="00AD4296" w:rsidRPr="00F767C7" w:rsidRDefault="00F767C7" w:rsidP="00F767C7">
      <w:pPr>
        <w:pStyle w:val="aa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D4296" w:rsidRPr="00F767C7">
        <w:rPr>
          <w:color w:val="000000"/>
          <w:sz w:val="28"/>
          <w:szCs w:val="28"/>
        </w:rPr>
        <w:t>Таблица 1</w:t>
      </w:r>
      <w:r>
        <w:rPr>
          <w:color w:val="000000"/>
          <w:sz w:val="28"/>
          <w:szCs w:val="28"/>
        </w:rPr>
        <w:t xml:space="preserve">. </w:t>
      </w:r>
      <w:r w:rsidR="00AD4296" w:rsidRPr="00F767C7">
        <w:rPr>
          <w:color w:val="000000"/>
          <w:sz w:val="28"/>
          <w:szCs w:val="28"/>
        </w:rPr>
        <w:t>Расчет удельных затрат</w:t>
      </w:r>
    </w:p>
    <w:tbl>
      <w:tblPr>
        <w:tblW w:w="479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9"/>
        <w:gridCol w:w="1255"/>
        <w:gridCol w:w="1371"/>
        <w:gridCol w:w="2162"/>
      </w:tblGrid>
      <w:tr w:rsidR="00AD4296" w:rsidRPr="00FF4C49" w:rsidTr="00FF4C49">
        <w:trPr>
          <w:cantSplit/>
        </w:trPr>
        <w:tc>
          <w:tcPr>
            <w:tcW w:w="2391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Виды операций снятия наличных в банкоматах</w:t>
            </w:r>
          </w:p>
        </w:tc>
        <w:tc>
          <w:tcPr>
            <w:tcW w:w="684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Удельный вес операций</w:t>
            </w:r>
            <w:r w:rsidR="00F767C7" w:rsidRPr="00FF4C49">
              <w:rPr>
                <w:color w:val="000000"/>
                <w:sz w:val="20"/>
                <w:szCs w:val="28"/>
              </w:rPr>
              <w:t xml:space="preserve"> </w:t>
            </w:r>
            <w:r w:rsidRPr="00FF4C49">
              <w:rPr>
                <w:color w:val="000000"/>
                <w:sz w:val="20"/>
                <w:szCs w:val="28"/>
              </w:rPr>
              <w:t>(в</w:t>
            </w:r>
            <w:r w:rsidR="00F767C7" w:rsidRPr="00FF4C49">
              <w:rPr>
                <w:color w:val="000000"/>
                <w:sz w:val="20"/>
                <w:szCs w:val="28"/>
              </w:rPr>
              <w:t xml:space="preserve"> %</w:t>
            </w:r>
            <w:r w:rsidRPr="00FF4C49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747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Расход Банка за</w:t>
            </w:r>
            <w:r w:rsidR="00F767C7" w:rsidRPr="00FF4C49">
              <w:rPr>
                <w:color w:val="000000"/>
                <w:sz w:val="20"/>
                <w:szCs w:val="28"/>
              </w:rPr>
              <w:t xml:space="preserve"> </w:t>
            </w:r>
            <w:r w:rsidRPr="00FF4C49">
              <w:rPr>
                <w:color w:val="000000"/>
                <w:sz w:val="20"/>
                <w:szCs w:val="28"/>
              </w:rPr>
              <w:t>операцию</w:t>
            </w:r>
            <w:r w:rsidR="00F767C7" w:rsidRPr="00FF4C49">
              <w:rPr>
                <w:color w:val="000000"/>
                <w:sz w:val="20"/>
                <w:szCs w:val="28"/>
              </w:rPr>
              <w:t xml:space="preserve"> </w:t>
            </w:r>
            <w:r w:rsidRPr="00FF4C49">
              <w:rPr>
                <w:color w:val="000000"/>
                <w:sz w:val="20"/>
                <w:szCs w:val="28"/>
              </w:rPr>
              <w:t>(% от суммы)</w:t>
            </w:r>
          </w:p>
        </w:tc>
        <w:tc>
          <w:tcPr>
            <w:tcW w:w="1178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Расход на операцию с учетом удельного веса (в</w:t>
            </w:r>
            <w:r w:rsidR="00F767C7" w:rsidRPr="00FF4C49">
              <w:rPr>
                <w:color w:val="000000"/>
                <w:sz w:val="20"/>
                <w:szCs w:val="28"/>
              </w:rPr>
              <w:t xml:space="preserve"> %</w:t>
            </w:r>
            <w:r w:rsidRPr="00FF4C49">
              <w:rPr>
                <w:color w:val="000000"/>
                <w:sz w:val="20"/>
                <w:szCs w:val="28"/>
              </w:rPr>
              <w:t xml:space="preserve"> от суммы</w:t>
            </w:r>
            <w:r w:rsidR="00F767C7" w:rsidRPr="00FF4C49">
              <w:rPr>
                <w:color w:val="000000"/>
                <w:sz w:val="20"/>
                <w:szCs w:val="28"/>
              </w:rPr>
              <w:t xml:space="preserve"> </w:t>
            </w:r>
            <w:r w:rsidRPr="00FF4C49">
              <w:rPr>
                <w:color w:val="000000"/>
                <w:sz w:val="20"/>
                <w:szCs w:val="28"/>
              </w:rPr>
              <w:t>операции)</w:t>
            </w:r>
          </w:p>
        </w:tc>
      </w:tr>
      <w:tr w:rsidR="00AD4296" w:rsidRPr="00FF4C49" w:rsidTr="00FF4C49">
        <w:trPr>
          <w:cantSplit/>
        </w:trPr>
        <w:tc>
          <w:tcPr>
            <w:tcW w:w="2391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84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47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178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4</w:t>
            </w:r>
          </w:p>
        </w:tc>
      </w:tr>
      <w:tr w:rsidR="00AD4296" w:rsidRPr="00FF4C49" w:rsidTr="00FF4C49">
        <w:trPr>
          <w:cantSplit/>
        </w:trPr>
        <w:tc>
          <w:tcPr>
            <w:tcW w:w="5000" w:type="pct"/>
            <w:gridSpan w:val="4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1. Имеется банкомат ОАО</w:t>
            </w:r>
            <w:r w:rsidR="00F767C7" w:rsidRPr="00FF4C49">
              <w:rPr>
                <w:color w:val="000000"/>
                <w:sz w:val="20"/>
                <w:szCs w:val="28"/>
              </w:rPr>
              <w:t> «</w:t>
            </w:r>
            <w:r w:rsidRPr="00FF4C49">
              <w:rPr>
                <w:color w:val="000000"/>
                <w:sz w:val="20"/>
                <w:szCs w:val="28"/>
              </w:rPr>
              <w:t>Белпромстройбанк» рядом с предприятием</w:t>
            </w:r>
          </w:p>
        </w:tc>
      </w:tr>
      <w:tr w:rsidR="00AD4296" w:rsidRPr="00FF4C49" w:rsidTr="00FF4C49">
        <w:trPr>
          <w:cantSplit/>
        </w:trPr>
        <w:tc>
          <w:tcPr>
            <w:tcW w:w="2391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Вариант 1 (прогнозируемый)</w:t>
            </w:r>
          </w:p>
        </w:tc>
        <w:tc>
          <w:tcPr>
            <w:tcW w:w="684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7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78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AD4296" w:rsidRPr="00FF4C49" w:rsidTr="00FF4C49">
        <w:trPr>
          <w:cantSplit/>
        </w:trPr>
        <w:tc>
          <w:tcPr>
            <w:tcW w:w="2391" w:type="pct"/>
            <w:shd w:val="clear" w:color="auto" w:fill="auto"/>
          </w:tcPr>
          <w:p w:rsidR="00AD4296" w:rsidRPr="00FF4C49" w:rsidRDefault="00F767C7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– </w:t>
            </w:r>
            <w:r w:rsidR="00AD4296" w:rsidRPr="00FF4C49">
              <w:rPr>
                <w:color w:val="000000"/>
                <w:sz w:val="20"/>
                <w:szCs w:val="28"/>
              </w:rPr>
              <w:t>Операции в банкоматах Банка</w:t>
            </w:r>
          </w:p>
        </w:tc>
        <w:tc>
          <w:tcPr>
            <w:tcW w:w="684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747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0,14</w:t>
            </w:r>
          </w:p>
        </w:tc>
        <w:tc>
          <w:tcPr>
            <w:tcW w:w="1178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0,07</w:t>
            </w:r>
          </w:p>
        </w:tc>
      </w:tr>
      <w:tr w:rsidR="00AD4296" w:rsidRPr="00FF4C49" w:rsidTr="00FF4C49">
        <w:trPr>
          <w:cantSplit/>
        </w:trPr>
        <w:tc>
          <w:tcPr>
            <w:tcW w:w="2391" w:type="pct"/>
            <w:shd w:val="clear" w:color="auto" w:fill="auto"/>
          </w:tcPr>
          <w:p w:rsidR="00AD4296" w:rsidRPr="00FF4C49" w:rsidRDefault="00F767C7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– </w:t>
            </w:r>
            <w:r w:rsidR="00AD4296" w:rsidRPr="00FF4C49">
              <w:rPr>
                <w:color w:val="000000"/>
                <w:sz w:val="20"/>
                <w:szCs w:val="28"/>
              </w:rPr>
              <w:t>Операции в других банкоматах, подключенных к БПЦ</w:t>
            </w:r>
          </w:p>
        </w:tc>
        <w:tc>
          <w:tcPr>
            <w:tcW w:w="684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35</w:t>
            </w:r>
          </w:p>
        </w:tc>
        <w:tc>
          <w:tcPr>
            <w:tcW w:w="747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1,41</w:t>
            </w:r>
          </w:p>
        </w:tc>
        <w:tc>
          <w:tcPr>
            <w:tcW w:w="1178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0,4935</w:t>
            </w:r>
          </w:p>
        </w:tc>
      </w:tr>
      <w:tr w:rsidR="00AD4296" w:rsidRPr="00FF4C49" w:rsidTr="00FF4C49">
        <w:trPr>
          <w:cantSplit/>
        </w:trPr>
        <w:tc>
          <w:tcPr>
            <w:tcW w:w="2391" w:type="pct"/>
            <w:shd w:val="clear" w:color="auto" w:fill="auto"/>
          </w:tcPr>
          <w:p w:rsidR="00AD4296" w:rsidRPr="00FF4C49" w:rsidRDefault="00F767C7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– </w:t>
            </w:r>
            <w:r w:rsidR="00AD4296" w:rsidRPr="00FF4C49">
              <w:rPr>
                <w:color w:val="000000"/>
                <w:sz w:val="20"/>
                <w:szCs w:val="28"/>
              </w:rPr>
              <w:t>Операции в других банкоматах, не подключенных к БПЦ</w:t>
            </w:r>
          </w:p>
        </w:tc>
        <w:tc>
          <w:tcPr>
            <w:tcW w:w="684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747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1,47</w:t>
            </w:r>
          </w:p>
        </w:tc>
        <w:tc>
          <w:tcPr>
            <w:tcW w:w="1178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0,2205</w:t>
            </w:r>
          </w:p>
        </w:tc>
      </w:tr>
      <w:tr w:rsidR="00AD4296" w:rsidRPr="00FF4C49" w:rsidTr="00FF4C49">
        <w:trPr>
          <w:cantSplit/>
          <w:trHeight w:val="414"/>
        </w:trPr>
        <w:tc>
          <w:tcPr>
            <w:tcW w:w="2391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684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7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78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0,784</w:t>
            </w:r>
          </w:p>
        </w:tc>
      </w:tr>
      <w:tr w:rsidR="00AD4296" w:rsidRPr="00FF4C49" w:rsidTr="00FF4C49">
        <w:trPr>
          <w:cantSplit/>
        </w:trPr>
        <w:tc>
          <w:tcPr>
            <w:tcW w:w="2391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Вариант 2 (пессимистичный)</w:t>
            </w:r>
          </w:p>
        </w:tc>
        <w:tc>
          <w:tcPr>
            <w:tcW w:w="684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7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78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AD4296" w:rsidRPr="00FF4C49" w:rsidTr="00FF4C49">
        <w:trPr>
          <w:cantSplit/>
        </w:trPr>
        <w:tc>
          <w:tcPr>
            <w:tcW w:w="2391" w:type="pct"/>
            <w:shd w:val="clear" w:color="auto" w:fill="auto"/>
          </w:tcPr>
          <w:p w:rsidR="00AD4296" w:rsidRPr="00FF4C49" w:rsidRDefault="00F767C7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– </w:t>
            </w:r>
            <w:r w:rsidR="00AD4296" w:rsidRPr="00FF4C49">
              <w:rPr>
                <w:color w:val="000000"/>
                <w:sz w:val="20"/>
                <w:szCs w:val="28"/>
              </w:rPr>
              <w:t>Операции в банкоматах Банка</w:t>
            </w:r>
          </w:p>
        </w:tc>
        <w:tc>
          <w:tcPr>
            <w:tcW w:w="684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747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0,14</w:t>
            </w:r>
          </w:p>
        </w:tc>
        <w:tc>
          <w:tcPr>
            <w:tcW w:w="1178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0,028</w:t>
            </w:r>
          </w:p>
        </w:tc>
      </w:tr>
      <w:tr w:rsidR="00AD4296" w:rsidRPr="00FF4C49" w:rsidTr="00FF4C49">
        <w:trPr>
          <w:cantSplit/>
        </w:trPr>
        <w:tc>
          <w:tcPr>
            <w:tcW w:w="2391" w:type="pct"/>
            <w:shd w:val="clear" w:color="auto" w:fill="auto"/>
          </w:tcPr>
          <w:p w:rsidR="00AD4296" w:rsidRPr="00FF4C49" w:rsidRDefault="00F767C7" w:rsidP="00FF4C49">
            <w:pPr>
              <w:pStyle w:val="aa"/>
              <w:spacing w:after="0" w:line="360" w:lineRule="auto"/>
              <w:ind w:left="0"/>
              <w:jc w:val="both"/>
              <w:rPr>
                <w:b/>
                <w:color w:val="000000"/>
                <w:sz w:val="20"/>
                <w:szCs w:val="28"/>
              </w:rPr>
            </w:pPr>
            <w:r w:rsidRPr="00FF4C49">
              <w:rPr>
                <w:b/>
                <w:color w:val="000000"/>
                <w:sz w:val="20"/>
                <w:szCs w:val="28"/>
              </w:rPr>
              <w:t>– </w:t>
            </w:r>
            <w:r w:rsidR="00AD4296" w:rsidRPr="00FF4C49">
              <w:rPr>
                <w:color w:val="000000"/>
                <w:sz w:val="20"/>
                <w:szCs w:val="28"/>
              </w:rPr>
              <w:t>Операции в других банкоматах, не подключенных к БПЦ (ОАО</w:t>
            </w:r>
            <w:r w:rsidRPr="00FF4C49">
              <w:rPr>
                <w:color w:val="000000"/>
                <w:sz w:val="20"/>
                <w:szCs w:val="28"/>
              </w:rPr>
              <w:t> «</w:t>
            </w:r>
            <w:r w:rsidR="00AD4296" w:rsidRPr="00FF4C49">
              <w:rPr>
                <w:color w:val="000000"/>
                <w:sz w:val="20"/>
                <w:szCs w:val="28"/>
              </w:rPr>
              <w:t>Приорбанк», ОАО</w:t>
            </w:r>
            <w:r w:rsidRPr="00FF4C49">
              <w:rPr>
                <w:color w:val="000000"/>
                <w:sz w:val="20"/>
                <w:szCs w:val="28"/>
              </w:rPr>
              <w:t> «</w:t>
            </w:r>
            <w:r w:rsidR="00AD4296" w:rsidRPr="00FF4C49">
              <w:rPr>
                <w:color w:val="000000"/>
                <w:sz w:val="20"/>
                <w:szCs w:val="28"/>
              </w:rPr>
              <w:t>Белвнешэкономбанк»)</w:t>
            </w:r>
          </w:p>
        </w:tc>
        <w:tc>
          <w:tcPr>
            <w:tcW w:w="684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747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1,47</w:t>
            </w:r>
          </w:p>
        </w:tc>
        <w:tc>
          <w:tcPr>
            <w:tcW w:w="1178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0,441</w:t>
            </w:r>
          </w:p>
        </w:tc>
      </w:tr>
      <w:tr w:rsidR="00AD4296" w:rsidRPr="00FF4C49" w:rsidTr="00FF4C49">
        <w:trPr>
          <w:cantSplit/>
          <w:trHeight w:val="414"/>
        </w:trPr>
        <w:tc>
          <w:tcPr>
            <w:tcW w:w="2391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684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7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78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1,174</w:t>
            </w:r>
          </w:p>
        </w:tc>
      </w:tr>
      <w:tr w:rsidR="00AD4296" w:rsidRPr="00FF4C49" w:rsidTr="00FF4C49">
        <w:trPr>
          <w:cantSplit/>
        </w:trPr>
        <w:tc>
          <w:tcPr>
            <w:tcW w:w="5000" w:type="pct"/>
            <w:gridSpan w:val="4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2. Не имеется банкомата ОАО</w:t>
            </w:r>
            <w:r w:rsidR="00F767C7" w:rsidRPr="00FF4C49">
              <w:rPr>
                <w:color w:val="000000"/>
                <w:sz w:val="20"/>
                <w:szCs w:val="28"/>
              </w:rPr>
              <w:t> «</w:t>
            </w:r>
            <w:r w:rsidRPr="00FF4C49">
              <w:rPr>
                <w:color w:val="000000"/>
                <w:sz w:val="20"/>
                <w:szCs w:val="28"/>
              </w:rPr>
              <w:t>Белпромстройбанк» в непосредственной близости от предприятия</w:t>
            </w:r>
          </w:p>
        </w:tc>
      </w:tr>
      <w:tr w:rsidR="00AD4296" w:rsidRPr="00FF4C49" w:rsidTr="00FF4C49">
        <w:trPr>
          <w:cantSplit/>
        </w:trPr>
        <w:tc>
          <w:tcPr>
            <w:tcW w:w="2391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Вариант 1 (прогнозируемый)</w:t>
            </w:r>
          </w:p>
        </w:tc>
        <w:tc>
          <w:tcPr>
            <w:tcW w:w="684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747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1178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</w:tr>
      <w:tr w:rsidR="00AD4296" w:rsidRPr="00FF4C49" w:rsidTr="00FF4C49">
        <w:trPr>
          <w:cantSplit/>
        </w:trPr>
        <w:tc>
          <w:tcPr>
            <w:tcW w:w="2391" w:type="pct"/>
            <w:shd w:val="clear" w:color="auto" w:fill="auto"/>
          </w:tcPr>
          <w:p w:rsidR="00AD4296" w:rsidRPr="00FF4C49" w:rsidRDefault="00F767C7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– </w:t>
            </w:r>
            <w:r w:rsidR="00AD4296" w:rsidRPr="00FF4C49">
              <w:rPr>
                <w:color w:val="000000"/>
                <w:sz w:val="20"/>
                <w:szCs w:val="28"/>
              </w:rPr>
              <w:t>Операции в банкоматах Банка</w:t>
            </w:r>
          </w:p>
        </w:tc>
        <w:tc>
          <w:tcPr>
            <w:tcW w:w="684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747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0,14</w:t>
            </w:r>
          </w:p>
        </w:tc>
        <w:tc>
          <w:tcPr>
            <w:tcW w:w="1178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0,021</w:t>
            </w:r>
          </w:p>
        </w:tc>
      </w:tr>
      <w:tr w:rsidR="00AD4296" w:rsidRPr="00FF4C49" w:rsidTr="00FF4C49">
        <w:trPr>
          <w:cantSplit/>
        </w:trPr>
        <w:tc>
          <w:tcPr>
            <w:tcW w:w="2391" w:type="pct"/>
            <w:shd w:val="clear" w:color="auto" w:fill="auto"/>
          </w:tcPr>
          <w:p w:rsidR="00AD4296" w:rsidRPr="00FF4C49" w:rsidRDefault="00F767C7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– </w:t>
            </w:r>
            <w:r w:rsidR="00AD4296" w:rsidRPr="00FF4C49">
              <w:rPr>
                <w:color w:val="000000"/>
                <w:sz w:val="20"/>
                <w:szCs w:val="28"/>
              </w:rPr>
              <w:t>Операции в других банкоматах, подключенных к БПЦ (ОАО</w:t>
            </w:r>
            <w:r w:rsidRPr="00FF4C49">
              <w:rPr>
                <w:color w:val="000000"/>
                <w:sz w:val="20"/>
                <w:szCs w:val="28"/>
              </w:rPr>
              <w:t> «</w:t>
            </w:r>
            <w:r w:rsidR="00AD4296" w:rsidRPr="00FF4C49">
              <w:rPr>
                <w:color w:val="000000"/>
                <w:sz w:val="20"/>
                <w:szCs w:val="28"/>
              </w:rPr>
              <w:t>Беларусбанк», ОАО</w:t>
            </w:r>
            <w:r w:rsidRPr="00FF4C49">
              <w:rPr>
                <w:color w:val="000000"/>
                <w:sz w:val="20"/>
                <w:szCs w:val="28"/>
              </w:rPr>
              <w:t> «</w:t>
            </w:r>
            <w:r w:rsidR="00AD4296" w:rsidRPr="00FF4C49">
              <w:rPr>
                <w:color w:val="000000"/>
                <w:sz w:val="20"/>
                <w:szCs w:val="28"/>
              </w:rPr>
              <w:t>Белинвестбанк»)</w:t>
            </w:r>
          </w:p>
        </w:tc>
        <w:tc>
          <w:tcPr>
            <w:tcW w:w="684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65</w:t>
            </w:r>
          </w:p>
        </w:tc>
        <w:tc>
          <w:tcPr>
            <w:tcW w:w="747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1,41</w:t>
            </w:r>
          </w:p>
        </w:tc>
        <w:tc>
          <w:tcPr>
            <w:tcW w:w="1178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0,9165</w:t>
            </w:r>
          </w:p>
        </w:tc>
      </w:tr>
      <w:tr w:rsidR="00AD4296" w:rsidRPr="00FF4C49" w:rsidTr="00FF4C49">
        <w:trPr>
          <w:cantSplit/>
        </w:trPr>
        <w:tc>
          <w:tcPr>
            <w:tcW w:w="2391" w:type="pct"/>
            <w:shd w:val="clear" w:color="auto" w:fill="auto"/>
          </w:tcPr>
          <w:p w:rsidR="00AD4296" w:rsidRPr="00FF4C49" w:rsidRDefault="00F767C7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– </w:t>
            </w:r>
            <w:r w:rsidR="00AD4296" w:rsidRPr="00FF4C49">
              <w:rPr>
                <w:color w:val="000000"/>
                <w:sz w:val="20"/>
                <w:szCs w:val="28"/>
              </w:rPr>
              <w:t>Операции в других банкоматах, не подключенных к БПЦ (Приор, ВЭБ)</w:t>
            </w:r>
          </w:p>
        </w:tc>
        <w:tc>
          <w:tcPr>
            <w:tcW w:w="684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747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1,47</w:t>
            </w:r>
          </w:p>
        </w:tc>
        <w:tc>
          <w:tcPr>
            <w:tcW w:w="1178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0,294</w:t>
            </w:r>
          </w:p>
        </w:tc>
      </w:tr>
      <w:tr w:rsidR="00AD4296" w:rsidRPr="00FF4C49" w:rsidTr="00FF4C49">
        <w:trPr>
          <w:cantSplit/>
          <w:trHeight w:val="414"/>
        </w:trPr>
        <w:tc>
          <w:tcPr>
            <w:tcW w:w="2391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684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7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78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1,2315</w:t>
            </w:r>
          </w:p>
        </w:tc>
      </w:tr>
      <w:tr w:rsidR="00AD4296" w:rsidRPr="00FF4C49" w:rsidTr="00FF4C49">
        <w:trPr>
          <w:cantSplit/>
        </w:trPr>
        <w:tc>
          <w:tcPr>
            <w:tcW w:w="2391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Вариант 2 (пессимистичный)</w:t>
            </w:r>
          </w:p>
        </w:tc>
        <w:tc>
          <w:tcPr>
            <w:tcW w:w="684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747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1178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</w:tr>
      <w:tr w:rsidR="00AD4296" w:rsidRPr="00FF4C49" w:rsidTr="00FF4C49">
        <w:trPr>
          <w:cantSplit/>
        </w:trPr>
        <w:tc>
          <w:tcPr>
            <w:tcW w:w="2391" w:type="pct"/>
            <w:shd w:val="clear" w:color="auto" w:fill="auto"/>
          </w:tcPr>
          <w:p w:rsidR="00AD4296" w:rsidRPr="00FF4C49" w:rsidRDefault="00F767C7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– </w:t>
            </w:r>
            <w:r w:rsidR="00AD4296" w:rsidRPr="00FF4C49">
              <w:rPr>
                <w:color w:val="000000"/>
                <w:sz w:val="20"/>
                <w:szCs w:val="28"/>
              </w:rPr>
              <w:t>Операции в банкоматах Банка</w:t>
            </w:r>
          </w:p>
        </w:tc>
        <w:tc>
          <w:tcPr>
            <w:tcW w:w="684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747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0,14</w:t>
            </w:r>
          </w:p>
        </w:tc>
        <w:tc>
          <w:tcPr>
            <w:tcW w:w="1178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0,014</w:t>
            </w:r>
          </w:p>
        </w:tc>
      </w:tr>
      <w:tr w:rsidR="00AD4296" w:rsidRPr="00FF4C49" w:rsidTr="00FF4C49">
        <w:trPr>
          <w:cantSplit/>
          <w:trHeight w:val="758"/>
        </w:trPr>
        <w:tc>
          <w:tcPr>
            <w:tcW w:w="2391" w:type="pct"/>
            <w:shd w:val="clear" w:color="auto" w:fill="auto"/>
          </w:tcPr>
          <w:p w:rsidR="00AD4296" w:rsidRPr="00FF4C49" w:rsidRDefault="00F767C7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– </w:t>
            </w:r>
            <w:r w:rsidR="00AD4296" w:rsidRPr="00FF4C49">
              <w:rPr>
                <w:color w:val="000000"/>
                <w:sz w:val="20"/>
                <w:szCs w:val="28"/>
              </w:rPr>
              <w:t>Операции в других банкоматах, подключенных к БПЦ (ОАО</w:t>
            </w:r>
            <w:r w:rsidRPr="00FF4C49">
              <w:rPr>
                <w:color w:val="000000"/>
                <w:sz w:val="20"/>
                <w:szCs w:val="28"/>
              </w:rPr>
              <w:t> «</w:t>
            </w:r>
            <w:r w:rsidR="00AD4296" w:rsidRPr="00FF4C49">
              <w:rPr>
                <w:color w:val="000000"/>
                <w:sz w:val="20"/>
                <w:szCs w:val="28"/>
              </w:rPr>
              <w:t>Беларусбанк», ОАО</w:t>
            </w:r>
            <w:r w:rsidRPr="00FF4C49">
              <w:rPr>
                <w:color w:val="000000"/>
                <w:sz w:val="20"/>
                <w:szCs w:val="28"/>
              </w:rPr>
              <w:t> «</w:t>
            </w:r>
            <w:r w:rsidR="00AD4296" w:rsidRPr="00FF4C49">
              <w:rPr>
                <w:color w:val="000000"/>
                <w:sz w:val="20"/>
                <w:szCs w:val="28"/>
              </w:rPr>
              <w:t>Белинвестбанк»)</w:t>
            </w:r>
          </w:p>
        </w:tc>
        <w:tc>
          <w:tcPr>
            <w:tcW w:w="684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60</w:t>
            </w:r>
          </w:p>
        </w:tc>
        <w:tc>
          <w:tcPr>
            <w:tcW w:w="747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1,41</w:t>
            </w:r>
          </w:p>
        </w:tc>
        <w:tc>
          <w:tcPr>
            <w:tcW w:w="1178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0,846</w:t>
            </w:r>
          </w:p>
        </w:tc>
      </w:tr>
      <w:tr w:rsidR="00AD4296" w:rsidRPr="00FF4C49" w:rsidTr="00FF4C49">
        <w:trPr>
          <w:cantSplit/>
          <w:trHeight w:val="416"/>
        </w:trPr>
        <w:tc>
          <w:tcPr>
            <w:tcW w:w="2391" w:type="pct"/>
            <w:shd w:val="clear" w:color="auto" w:fill="auto"/>
          </w:tcPr>
          <w:p w:rsidR="00AD4296" w:rsidRPr="00FF4C49" w:rsidRDefault="00F767C7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– </w:t>
            </w:r>
            <w:r w:rsidR="00AD4296" w:rsidRPr="00FF4C49">
              <w:rPr>
                <w:color w:val="000000"/>
                <w:sz w:val="20"/>
                <w:szCs w:val="28"/>
              </w:rPr>
              <w:t>Операции в других банкоматах, не подключенных к БПЦ (ОАО</w:t>
            </w:r>
            <w:r w:rsidRPr="00FF4C49">
              <w:rPr>
                <w:color w:val="000000"/>
                <w:sz w:val="20"/>
                <w:szCs w:val="28"/>
              </w:rPr>
              <w:t> «</w:t>
            </w:r>
            <w:r w:rsidR="00AD4296" w:rsidRPr="00FF4C49">
              <w:rPr>
                <w:color w:val="000000"/>
                <w:sz w:val="20"/>
                <w:szCs w:val="28"/>
              </w:rPr>
              <w:t>Приорбанк, ОАО</w:t>
            </w:r>
            <w:r w:rsidRPr="00FF4C49">
              <w:rPr>
                <w:color w:val="000000"/>
                <w:sz w:val="20"/>
                <w:szCs w:val="28"/>
              </w:rPr>
              <w:t> «</w:t>
            </w:r>
            <w:r w:rsidR="00AD4296" w:rsidRPr="00FF4C49">
              <w:rPr>
                <w:color w:val="000000"/>
                <w:sz w:val="20"/>
                <w:szCs w:val="28"/>
              </w:rPr>
              <w:t>Внешэкономбанк»)</w:t>
            </w:r>
          </w:p>
        </w:tc>
        <w:tc>
          <w:tcPr>
            <w:tcW w:w="684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747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1,47</w:t>
            </w:r>
          </w:p>
        </w:tc>
        <w:tc>
          <w:tcPr>
            <w:tcW w:w="1178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0,441</w:t>
            </w:r>
          </w:p>
        </w:tc>
      </w:tr>
      <w:tr w:rsidR="00AD4296" w:rsidRPr="00FF4C49" w:rsidTr="00FF4C49">
        <w:trPr>
          <w:cantSplit/>
          <w:trHeight w:val="414"/>
        </w:trPr>
        <w:tc>
          <w:tcPr>
            <w:tcW w:w="2391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684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7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78" w:type="pct"/>
            <w:shd w:val="clear" w:color="auto" w:fill="auto"/>
          </w:tcPr>
          <w:p w:rsidR="00AD4296" w:rsidRPr="00FF4C49" w:rsidRDefault="00AD4296" w:rsidP="00FF4C49">
            <w:pPr>
              <w:pStyle w:val="aa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FF4C49">
              <w:rPr>
                <w:color w:val="000000"/>
                <w:sz w:val="20"/>
                <w:szCs w:val="28"/>
              </w:rPr>
              <w:t>1,301</w:t>
            </w:r>
          </w:p>
        </w:tc>
      </w:tr>
    </w:tbl>
    <w:p w:rsidR="00AD4296" w:rsidRPr="00F767C7" w:rsidRDefault="00AD4296" w:rsidP="00F767C7">
      <w:pPr>
        <w:pStyle w:val="aa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767C7" w:rsidRPr="00F767C7" w:rsidRDefault="00F767C7" w:rsidP="00F767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D4296" w:rsidRPr="00F767C7">
        <w:rPr>
          <w:color w:val="000000"/>
          <w:sz w:val="28"/>
          <w:szCs w:val="28"/>
        </w:rPr>
        <w:t>Из расчета размера комиссионных расходов по операциям выдачи наличных денежных средств по карточкам эмитированным ОАО</w:t>
      </w:r>
      <w:r>
        <w:rPr>
          <w:color w:val="000000"/>
          <w:sz w:val="28"/>
          <w:szCs w:val="28"/>
        </w:rPr>
        <w:t> </w:t>
      </w:r>
      <w:r w:rsidRPr="00F767C7">
        <w:rPr>
          <w:color w:val="000000"/>
          <w:sz w:val="28"/>
          <w:szCs w:val="28"/>
        </w:rPr>
        <w:t>«</w:t>
      </w:r>
      <w:r w:rsidR="00AD4296" w:rsidRPr="00F767C7">
        <w:rPr>
          <w:color w:val="000000"/>
          <w:sz w:val="28"/>
          <w:szCs w:val="28"/>
        </w:rPr>
        <w:t>Белпромстройбанк» видно, что самый большой размер комиссионных расходов составляет 1,4</w:t>
      </w:r>
      <w:r w:rsidRPr="00F767C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%</w:t>
      </w:r>
      <w:r w:rsidR="00AD4296" w:rsidRPr="00F767C7">
        <w:rPr>
          <w:color w:val="000000"/>
          <w:sz w:val="28"/>
          <w:szCs w:val="28"/>
        </w:rPr>
        <w:t>. Следовательно, при заключении договоров с предприятиями на выдачу заработной платы с использованием пластиковых карточек, любой размер комиссионного вознаграждения банка более 1,4</w:t>
      </w:r>
      <w:r w:rsidRPr="00F767C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%</w:t>
      </w:r>
      <w:r w:rsidR="00AD4296" w:rsidRPr="00F767C7">
        <w:rPr>
          <w:color w:val="000000"/>
          <w:sz w:val="28"/>
          <w:szCs w:val="28"/>
        </w:rPr>
        <w:t xml:space="preserve"> позволит получить прибыль.</w:t>
      </w:r>
    </w:p>
    <w:p w:rsidR="00AD4296" w:rsidRPr="00F767C7" w:rsidRDefault="00AD4296" w:rsidP="00F767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В настоящее время банком реализуется более</w:t>
      </w:r>
      <w:r w:rsidR="00F767C7" w:rsidRPr="00F767C7">
        <w:rPr>
          <w:color w:val="000000"/>
          <w:sz w:val="28"/>
          <w:szCs w:val="28"/>
        </w:rPr>
        <w:t xml:space="preserve"> </w:t>
      </w:r>
      <w:r w:rsidRPr="00F767C7">
        <w:rPr>
          <w:color w:val="000000"/>
          <w:sz w:val="28"/>
          <w:szCs w:val="28"/>
        </w:rPr>
        <w:t>3217 «зарплатных» проектов разного масштаба в различных регионах.</w:t>
      </w:r>
      <w:r w:rsidR="00F767C7" w:rsidRPr="00F767C7">
        <w:rPr>
          <w:color w:val="000000"/>
          <w:sz w:val="28"/>
          <w:szCs w:val="28"/>
        </w:rPr>
        <w:t xml:space="preserve"> </w:t>
      </w:r>
      <w:r w:rsidRPr="00F767C7">
        <w:rPr>
          <w:color w:val="000000"/>
          <w:sz w:val="28"/>
          <w:szCs w:val="28"/>
        </w:rPr>
        <w:t>Наиболее крупные предприятия с которыми заключены договора об организации выплаты заработной платы с использованием банковских пластиковых карточек: РУПП «БЕЛАЗ», ПО «Гомсельмаш», ОАО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«</w:t>
      </w:r>
      <w:r w:rsidRPr="00F767C7">
        <w:rPr>
          <w:color w:val="000000"/>
          <w:sz w:val="28"/>
          <w:szCs w:val="28"/>
        </w:rPr>
        <w:t>Полимир», УП Минский метрополитен, ОАО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«</w:t>
      </w:r>
      <w:r w:rsidRPr="00F767C7">
        <w:rPr>
          <w:color w:val="000000"/>
          <w:sz w:val="28"/>
          <w:szCs w:val="28"/>
        </w:rPr>
        <w:t>Забудова», ЗАСО «ТАСК</w:t>
      </w:r>
      <w:r w:rsidR="00F767C7" w:rsidRPr="00F767C7">
        <w:rPr>
          <w:color w:val="000000"/>
          <w:sz w:val="28"/>
          <w:szCs w:val="28"/>
        </w:rPr>
        <w:t xml:space="preserve">» </w:t>
      </w:r>
      <w:r w:rsidRPr="00F767C7">
        <w:rPr>
          <w:color w:val="000000"/>
          <w:sz w:val="28"/>
          <w:szCs w:val="28"/>
        </w:rPr>
        <w:t>и многие другие. Следует отметить, что развитие «зарплатных» проектов позволило значительно увеличить темпы эмиссии карточек.</w:t>
      </w:r>
      <w:r w:rsidR="00F767C7" w:rsidRPr="00F767C7">
        <w:rPr>
          <w:color w:val="000000"/>
          <w:sz w:val="28"/>
          <w:szCs w:val="28"/>
        </w:rPr>
        <w:t xml:space="preserve"> </w:t>
      </w:r>
      <w:r w:rsidRPr="00F767C7">
        <w:rPr>
          <w:color w:val="000000"/>
          <w:sz w:val="28"/>
          <w:szCs w:val="28"/>
        </w:rPr>
        <w:t>Первые подобные проекты начали реализовываться банком в рамках региональных программ, разработанных и утвержденных областными исполнительными комитетами и Минским горисполкомом</w:t>
      </w:r>
      <w:r w:rsidR="00F767C7" w:rsidRPr="00F767C7">
        <w:rPr>
          <w:color w:val="000000"/>
          <w:sz w:val="28"/>
          <w:szCs w:val="28"/>
        </w:rPr>
        <w:t xml:space="preserve"> </w:t>
      </w:r>
      <w:r w:rsidRPr="00F767C7">
        <w:rPr>
          <w:color w:val="000000"/>
          <w:sz w:val="28"/>
          <w:szCs w:val="28"/>
        </w:rPr>
        <w:t>в 2002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г</w:t>
      </w:r>
      <w:r w:rsidRPr="00F767C7">
        <w:rPr>
          <w:color w:val="000000"/>
          <w:sz w:val="28"/>
          <w:szCs w:val="28"/>
        </w:rPr>
        <w:t>. ОАО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«Б</w:t>
      </w:r>
      <w:r w:rsidRPr="00F767C7">
        <w:rPr>
          <w:color w:val="000000"/>
          <w:sz w:val="28"/>
          <w:szCs w:val="28"/>
        </w:rPr>
        <w:t>елпромстройбанк</w:t>
      </w:r>
      <w:r w:rsidR="00F767C7" w:rsidRPr="00F767C7">
        <w:rPr>
          <w:color w:val="000000"/>
          <w:sz w:val="28"/>
          <w:szCs w:val="28"/>
        </w:rPr>
        <w:t xml:space="preserve">» </w:t>
      </w:r>
      <w:r w:rsidRPr="00F767C7">
        <w:rPr>
          <w:color w:val="000000"/>
          <w:sz w:val="28"/>
          <w:szCs w:val="28"/>
        </w:rPr>
        <w:t>сделал серьезный акцент на внедрение и развитие «зарплатных карточных» проектов. Вследствие этого, если еще на 1 января 2002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г</w:t>
      </w:r>
      <w:r w:rsidRPr="00F767C7">
        <w:rPr>
          <w:color w:val="000000"/>
          <w:sz w:val="28"/>
          <w:szCs w:val="28"/>
        </w:rPr>
        <w:t>. банком было эмитировано всего около 20 тыс. карточек, не было ни одного банкомата, то по состоянию на 1 января 2009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г</w:t>
      </w:r>
      <w:r w:rsidRPr="00F767C7">
        <w:rPr>
          <w:color w:val="000000"/>
          <w:sz w:val="28"/>
          <w:szCs w:val="28"/>
        </w:rPr>
        <w:t>. общее количество эмитированных карточек составило 500 449, банком установлено 261 банкомат, организовано 320 пунктов выдачи наличных, установлено 127 инфокиосков и терминалов самообслуживания. При этом подавляющее большинство карточек эмитированы банком в рамках «зарплатных» проектов. На сегодняшний день эмиссия банком карточек в рамках «зарплатных» проектов продолжается. Для чего в этот процесс вовлекаются все новые и новые предприятия и организации Республики Беларусь. Сейчас идет подготовительная работа для внедрения «зарплатного» проекта с организацией УП «Белсоюзпечать», которое насчитывает многотысячный штат сотрудников. Планируется привлечение к «зарплатному» проекту РАНО дошкольного образования.</w:t>
      </w:r>
    </w:p>
    <w:p w:rsidR="00AD4296" w:rsidRPr="00F767C7" w:rsidRDefault="00AD4296" w:rsidP="00F767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>Таким образом, активизация внедрения и развития «зарплатных» проектов позволила значительно ускорить темпы эмиссии карточек, что, в свою очередь, приводит к увеличению как объемов операций, так и среднедневных остатков на карт-счетах. Только за</w:t>
      </w:r>
      <w:r w:rsidR="00F767C7" w:rsidRPr="00F767C7">
        <w:rPr>
          <w:color w:val="000000"/>
          <w:sz w:val="28"/>
          <w:szCs w:val="28"/>
        </w:rPr>
        <w:t xml:space="preserve"> </w:t>
      </w:r>
      <w:r w:rsidRPr="00F767C7">
        <w:rPr>
          <w:color w:val="000000"/>
          <w:sz w:val="28"/>
          <w:szCs w:val="28"/>
        </w:rPr>
        <w:t>декабрь 2008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г</w:t>
      </w:r>
      <w:r w:rsidRPr="00F767C7">
        <w:rPr>
          <w:color w:val="000000"/>
          <w:sz w:val="28"/>
          <w:szCs w:val="28"/>
        </w:rPr>
        <w:t>. с использованием карточек ОАО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«Б</w:t>
      </w:r>
      <w:r w:rsidRPr="00F767C7">
        <w:rPr>
          <w:color w:val="000000"/>
          <w:sz w:val="28"/>
          <w:szCs w:val="28"/>
        </w:rPr>
        <w:t>елпромстройбанк</w:t>
      </w:r>
      <w:r w:rsidR="00F767C7" w:rsidRPr="00F767C7">
        <w:rPr>
          <w:color w:val="000000"/>
          <w:sz w:val="28"/>
          <w:szCs w:val="28"/>
        </w:rPr>
        <w:t xml:space="preserve">» </w:t>
      </w:r>
      <w:r w:rsidRPr="00F767C7">
        <w:rPr>
          <w:color w:val="000000"/>
          <w:sz w:val="28"/>
          <w:szCs w:val="28"/>
        </w:rPr>
        <w:t>было совершено</w:t>
      </w:r>
      <w:r w:rsidR="00F767C7" w:rsidRPr="00F767C7">
        <w:rPr>
          <w:color w:val="000000"/>
          <w:sz w:val="28"/>
          <w:szCs w:val="28"/>
        </w:rPr>
        <w:t xml:space="preserve"> </w:t>
      </w:r>
      <w:r w:rsidRPr="00F767C7">
        <w:rPr>
          <w:color w:val="000000"/>
          <w:sz w:val="28"/>
          <w:szCs w:val="28"/>
        </w:rPr>
        <w:t xml:space="preserve">операций на общую сумму более 234 </w:t>
      </w:r>
      <w:r w:rsidR="00F767C7" w:rsidRPr="00F767C7">
        <w:rPr>
          <w:color w:val="000000"/>
          <w:sz w:val="28"/>
          <w:szCs w:val="28"/>
        </w:rPr>
        <w:t>млрд. р</w:t>
      </w:r>
      <w:r w:rsidRPr="00F767C7">
        <w:rPr>
          <w:color w:val="000000"/>
          <w:sz w:val="28"/>
          <w:szCs w:val="28"/>
        </w:rPr>
        <w:t>.</w:t>
      </w:r>
    </w:p>
    <w:p w:rsidR="00405A91" w:rsidRPr="00F767C7" w:rsidRDefault="00405A91" w:rsidP="00F767C7">
      <w:pPr>
        <w:pStyle w:val="21"/>
        <w:tabs>
          <w:tab w:val="left" w:pos="0"/>
        </w:tabs>
        <w:ind w:firstLine="709"/>
        <w:rPr>
          <w:color w:val="000000"/>
          <w:szCs w:val="28"/>
        </w:rPr>
      </w:pPr>
    </w:p>
    <w:p w:rsidR="001D251C" w:rsidRPr="00F767C7" w:rsidRDefault="00405A91" w:rsidP="00F767C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67C7">
        <w:rPr>
          <w:color w:val="000000"/>
          <w:sz w:val="28"/>
        </w:rPr>
        <w:br w:type="page"/>
      </w:r>
      <w:r w:rsidR="00F767C7" w:rsidRPr="00F767C7">
        <w:rPr>
          <w:b/>
          <w:color w:val="000000"/>
          <w:sz w:val="28"/>
          <w:szCs w:val="28"/>
        </w:rPr>
        <w:t>Литература</w:t>
      </w:r>
    </w:p>
    <w:p w:rsidR="001D251C" w:rsidRPr="00F767C7" w:rsidRDefault="001D251C" w:rsidP="00F76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6A16" w:rsidRPr="00F767C7" w:rsidRDefault="00E96A16" w:rsidP="00F767C7">
      <w:pPr>
        <w:numPr>
          <w:ilvl w:val="0"/>
          <w:numId w:val="1"/>
        </w:numPr>
        <w:tabs>
          <w:tab w:val="clear" w:pos="1571"/>
          <w:tab w:val="num" w:pos="0"/>
          <w:tab w:val="left" w:pos="285"/>
          <w:tab w:val="num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767C7">
        <w:rPr>
          <w:rFonts w:eastAsia="MS Mincho"/>
          <w:color w:val="000000"/>
          <w:sz w:val="28"/>
          <w:szCs w:val="28"/>
        </w:rPr>
        <w:t xml:space="preserve">Голубович, </w:t>
      </w:r>
      <w:r w:rsidR="00F767C7" w:rsidRPr="00F767C7">
        <w:rPr>
          <w:rFonts w:eastAsia="MS Mincho"/>
          <w:color w:val="000000"/>
          <w:sz w:val="28"/>
          <w:szCs w:val="28"/>
        </w:rPr>
        <w:t>А.Д.</w:t>
      </w:r>
      <w:r w:rsidR="00F767C7">
        <w:rPr>
          <w:rFonts w:eastAsia="MS Mincho"/>
          <w:color w:val="000000"/>
          <w:sz w:val="28"/>
          <w:szCs w:val="28"/>
        </w:rPr>
        <w:t> </w:t>
      </w:r>
      <w:r w:rsidR="00F767C7" w:rsidRPr="00F767C7">
        <w:rPr>
          <w:rFonts w:eastAsia="MS Mincho"/>
          <w:color w:val="000000"/>
          <w:sz w:val="28"/>
          <w:szCs w:val="28"/>
        </w:rPr>
        <w:t>Создание</w:t>
      </w:r>
      <w:r w:rsidRPr="00F767C7">
        <w:rPr>
          <w:rFonts w:eastAsia="MS Mincho"/>
          <w:color w:val="000000"/>
          <w:sz w:val="28"/>
          <w:szCs w:val="28"/>
        </w:rPr>
        <w:t xml:space="preserve"> системы кредитных карточек для коммерческих банков / </w:t>
      </w:r>
      <w:r w:rsidR="00F767C7" w:rsidRPr="00F767C7">
        <w:rPr>
          <w:rFonts w:eastAsia="MS Mincho"/>
          <w:color w:val="000000"/>
          <w:sz w:val="28"/>
          <w:szCs w:val="28"/>
        </w:rPr>
        <w:t>А.Д.</w:t>
      </w:r>
      <w:r w:rsidR="00F767C7">
        <w:rPr>
          <w:rFonts w:eastAsia="MS Mincho"/>
          <w:color w:val="000000"/>
          <w:sz w:val="28"/>
          <w:szCs w:val="28"/>
        </w:rPr>
        <w:t> </w:t>
      </w:r>
      <w:r w:rsidR="00F767C7" w:rsidRPr="00F767C7">
        <w:rPr>
          <w:rFonts w:eastAsia="MS Mincho"/>
          <w:color w:val="000000"/>
          <w:sz w:val="28"/>
          <w:szCs w:val="28"/>
        </w:rPr>
        <w:t>Голубович</w:t>
      </w:r>
      <w:r w:rsidRPr="00F767C7">
        <w:rPr>
          <w:rFonts w:eastAsia="MS Mincho"/>
          <w:color w:val="000000"/>
          <w:sz w:val="28"/>
          <w:szCs w:val="28"/>
        </w:rPr>
        <w:t xml:space="preserve"> [и др.]. </w:t>
      </w:r>
      <w:r w:rsidR="00F767C7" w:rsidRPr="00F767C7">
        <w:rPr>
          <w:rFonts w:eastAsia="MS Mincho"/>
          <w:color w:val="000000"/>
          <w:sz w:val="28"/>
          <w:szCs w:val="28"/>
        </w:rPr>
        <w:t xml:space="preserve">– </w:t>
      </w:r>
      <w:r w:rsidRPr="00F767C7">
        <w:rPr>
          <w:rFonts w:eastAsia="MS Mincho"/>
          <w:color w:val="000000"/>
          <w:sz w:val="28"/>
          <w:szCs w:val="28"/>
        </w:rPr>
        <w:t xml:space="preserve">М.: АО «Менатеп-Информ», </w:t>
      </w:r>
      <w:r w:rsidR="00AD4296" w:rsidRPr="00F767C7">
        <w:rPr>
          <w:rFonts w:eastAsia="MS Mincho"/>
          <w:color w:val="000000"/>
          <w:sz w:val="28"/>
          <w:szCs w:val="28"/>
        </w:rPr>
        <w:t>2009</w:t>
      </w:r>
      <w:r w:rsidRPr="00F767C7">
        <w:rPr>
          <w:rFonts w:eastAsia="MS Mincho"/>
          <w:color w:val="000000"/>
          <w:sz w:val="28"/>
          <w:szCs w:val="28"/>
        </w:rPr>
        <w:t>.</w:t>
      </w:r>
    </w:p>
    <w:p w:rsidR="00E96A16" w:rsidRPr="00F767C7" w:rsidRDefault="00E96A16" w:rsidP="00F767C7">
      <w:pPr>
        <w:numPr>
          <w:ilvl w:val="0"/>
          <w:numId w:val="1"/>
        </w:numPr>
        <w:tabs>
          <w:tab w:val="clear" w:pos="1571"/>
          <w:tab w:val="num" w:pos="0"/>
          <w:tab w:val="left" w:pos="285"/>
          <w:tab w:val="num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767C7">
        <w:rPr>
          <w:rFonts w:eastAsia="MS Mincho"/>
          <w:color w:val="000000"/>
          <w:sz w:val="28"/>
          <w:szCs w:val="28"/>
        </w:rPr>
        <w:t xml:space="preserve">Обратная сторона </w:t>
      </w:r>
      <w:r w:rsidRPr="00F767C7">
        <w:rPr>
          <w:rFonts w:eastAsia="MS Mincho"/>
          <w:color w:val="000000"/>
          <w:sz w:val="28"/>
          <w:szCs w:val="28"/>
          <w:lang w:val="en-US"/>
        </w:rPr>
        <w:t>PIN</w:t>
      </w:r>
      <w:r w:rsidR="00F767C7" w:rsidRPr="00F767C7">
        <w:rPr>
          <w:rFonts w:eastAsia="MS Mincho"/>
          <w:color w:val="000000"/>
          <w:sz w:val="28"/>
          <w:szCs w:val="28"/>
        </w:rPr>
        <w:noBreakHyphen/>
        <w:t>к</w:t>
      </w:r>
      <w:r w:rsidRPr="00F767C7">
        <w:rPr>
          <w:rFonts w:eastAsia="MS Mincho"/>
          <w:color w:val="000000"/>
          <w:sz w:val="28"/>
          <w:szCs w:val="28"/>
        </w:rPr>
        <w:t>ода</w:t>
      </w:r>
      <w:r w:rsidR="00F767C7">
        <w:rPr>
          <w:rFonts w:eastAsia="MS Mincho"/>
          <w:color w:val="000000"/>
          <w:sz w:val="28"/>
          <w:szCs w:val="28"/>
        </w:rPr>
        <w:t> </w:t>
      </w:r>
      <w:r w:rsidR="00F767C7" w:rsidRPr="00F767C7">
        <w:rPr>
          <w:rFonts w:eastAsia="MS Mincho"/>
          <w:color w:val="000000"/>
          <w:sz w:val="28"/>
          <w:szCs w:val="28"/>
        </w:rPr>
        <w:t>//</w:t>
      </w:r>
      <w:r w:rsidRPr="00F767C7">
        <w:rPr>
          <w:rFonts w:eastAsia="MS Mincho"/>
          <w:color w:val="000000"/>
          <w:sz w:val="28"/>
          <w:szCs w:val="28"/>
        </w:rPr>
        <w:t xml:space="preserve"> ПЛАС Платежи Системы Карточки. 2008. </w:t>
      </w:r>
      <w:r w:rsidR="00F767C7">
        <w:rPr>
          <w:rFonts w:eastAsia="MS Mincho"/>
          <w:color w:val="000000"/>
          <w:sz w:val="28"/>
          <w:szCs w:val="28"/>
        </w:rPr>
        <w:t>№</w:t>
      </w:r>
      <w:r w:rsidR="00F767C7" w:rsidRPr="00F767C7">
        <w:rPr>
          <w:rFonts w:eastAsia="MS Mincho"/>
          <w:color w:val="000000"/>
          <w:sz w:val="28"/>
          <w:szCs w:val="28"/>
        </w:rPr>
        <w:t>3</w:t>
      </w:r>
      <w:r w:rsidRPr="00F767C7">
        <w:rPr>
          <w:rFonts w:eastAsia="MS Mincho"/>
          <w:color w:val="000000"/>
          <w:sz w:val="28"/>
          <w:szCs w:val="28"/>
        </w:rPr>
        <w:t>.</w:t>
      </w:r>
    </w:p>
    <w:p w:rsidR="00E96A16" w:rsidRPr="00F767C7" w:rsidRDefault="00E96A16" w:rsidP="00F767C7">
      <w:pPr>
        <w:numPr>
          <w:ilvl w:val="0"/>
          <w:numId w:val="1"/>
        </w:numPr>
        <w:tabs>
          <w:tab w:val="clear" w:pos="1571"/>
          <w:tab w:val="num" w:pos="0"/>
          <w:tab w:val="left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767C7">
        <w:rPr>
          <w:color w:val="000000"/>
          <w:sz w:val="28"/>
          <w:szCs w:val="28"/>
        </w:rPr>
        <w:t xml:space="preserve">Пацовский, </w:t>
      </w:r>
      <w:r w:rsidR="00F767C7" w:rsidRPr="00F767C7">
        <w:rPr>
          <w:color w:val="000000"/>
          <w:sz w:val="28"/>
          <w:szCs w:val="28"/>
        </w:rPr>
        <w:t>И.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color w:val="000000"/>
          <w:sz w:val="28"/>
          <w:szCs w:val="28"/>
        </w:rPr>
        <w:t>Пластиковые</w:t>
      </w:r>
      <w:r w:rsidRPr="00F767C7">
        <w:rPr>
          <w:color w:val="000000"/>
          <w:sz w:val="28"/>
          <w:szCs w:val="28"/>
        </w:rPr>
        <w:t xml:space="preserve"> карточки: новый уровень развития</w:t>
      </w:r>
      <w:r w:rsidR="00F767C7">
        <w:rPr>
          <w:color w:val="000000"/>
          <w:sz w:val="28"/>
          <w:szCs w:val="28"/>
        </w:rPr>
        <w:t> </w:t>
      </w:r>
      <w:r w:rsidR="00F767C7" w:rsidRPr="00F767C7">
        <w:rPr>
          <w:rFonts w:eastAsia="MS Mincho"/>
          <w:color w:val="000000"/>
          <w:sz w:val="28"/>
          <w:szCs w:val="28"/>
        </w:rPr>
        <w:t>//</w:t>
      </w:r>
      <w:r w:rsidRPr="00F767C7">
        <w:rPr>
          <w:rFonts w:eastAsia="MS Mincho"/>
          <w:color w:val="000000"/>
          <w:sz w:val="28"/>
          <w:szCs w:val="28"/>
        </w:rPr>
        <w:t xml:space="preserve"> Банковский вестник. 2008. </w:t>
      </w:r>
      <w:r w:rsidR="00F767C7">
        <w:rPr>
          <w:rFonts w:eastAsia="MS Mincho"/>
          <w:color w:val="000000"/>
          <w:sz w:val="28"/>
          <w:szCs w:val="28"/>
        </w:rPr>
        <w:t>№</w:t>
      </w:r>
      <w:r w:rsidR="00F767C7" w:rsidRPr="00F767C7">
        <w:rPr>
          <w:rFonts w:eastAsia="MS Mincho"/>
          <w:color w:val="000000"/>
          <w:sz w:val="28"/>
          <w:szCs w:val="28"/>
        </w:rPr>
        <w:t>1</w:t>
      </w:r>
      <w:r w:rsidRPr="00F767C7">
        <w:rPr>
          <w:rFonts w:eastAsia="MS Mincho"/>
          <w:color w:val="000000"/>
          <w:sz w:val="28"/>
          <w:szCs w:val="28"/>
        </w:rPr>
        <w:t>0.</w:t>
      </w:r>
    </w:p>
    <w:p w:rsidR="00E96A16" w:rsidRPr="00F767C7" w:rsidRDefault="00E96A16" w:rsidP="00F767C7">
      <w:pPr>
        <w:numPr>
          <w:ilvl w:val="0"/>
          <w:numId w:val="1"/>
        </w:numPr>
        <w:tabs>
          <w:tab w:val="clear" w:pos="1571"/>
          <w:tab w:val="num" w:pos="0"/>
          <w:tab w:val="left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767C7">
        <w:rPr>
          <w:rFonts w:eastAsia="MS Mincho"/>
          <w:color w:val="000000"/>
          <w:sz w:val="28"/>
          <w:szCs w:val="28"/>
        </w:rPr>
        <w:t xml:space="preserve">Прокопов, </w:t>
      </w:r>
      <w:r w:rsidR="00F767C7" w:rsidRPr="00F767C7">
        <w:rPr>
          <w:rFonts w:eastAsia="MS Mincho"/>
          <w:color w:val="000000"/>
          <w:sz w:val="28"/>
          <w:szCs w:val="28"/>
        </w:rPr>
        <w:t>Б.В.</w:t>
      </w:r>
      <w:r w:rsidR="00F767C7">
        <w:rPr>
          <w:rFonts w:eastAsia="MS Mincho"/>
          <w:color w:val="000000"/>
          <w:sz w:val="28"/>
          <w:szCs w:val="28"/>
        </w:rPr>
        <w:t> </w:t>
      </w:r>
      <w:r w:rsidR="00F767C7" w:rsidRPr="00F767C7">
        <w:rPr>
          <w:rFonts w:eastAsia="MS Mincho"/>
          <w:color w:val="000000"/>
          <w:sz w:val="28"/>
          <w:szCs w:val="28"/>
        </w:rPr>
        <w:t>Актуальные</w:t>
      </w:r>
      <w:r w:rsidRPr="00F767C7">
        <w:rPr>
          <w:rFonts w:eastAsia="MS Mincho"/>
          <w:color w:val="000000"/>
          <w:sz w:val="28"/>
          <w:szCs w:val="28"/>
        </w:rPr>
        <w:t xml:space="preserve"> проблемы информатизации денежного обращения сферы розничных услуг: Научно–практический информационно технологический проект. </w:t>
      </w:r>
      <w:r w:rsidR="00F767C7" w:rsidRPr="00F767C7">
        <w:rPr>
          <w:rFonts w:eastAsia="MS Mincho"/>
          <w:color w:val="000000"/>
          <w:sz w:val="28"/>
          <w:szCs w:val="28"/>
        </w:rPr>
        <w:t xml:space="preserve">– </w:t>
      </w:r>
      <w:r w:rsidRPr="00F767C7">
        <w:rPr>
          <w:rFonts w:eastAsia="MS Mincho"/>
          <w:color w:val="000000"/>
          <w:sz w:val="28"/>
          <w:szCs w:val="28"/>
        </w:rPr>
        <w:t>Минск: МАИТ, 2008.</w:t>
      </w:r>
    </w:p>
    <w:p w:rsidR="00E96A16" w:rsidRPr="00F767C7" w:rsidRDefault="00E96A16" w:rsidP="00F767C7">
      <w:pPr>
        <w:numPr>
          <w:ilvl w:val="0"/>
          <w:numId w:val="1"/>
        </w:numPr>
        <w:tabs>
          <w:tab w:val="clear" w:pos="1571"/>
          <w:tab w:val="num" w:pos="0"/>
          <w:tab w:val="left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767C7">
        <w:rPr>
          <w:rFonts w:eastAsia="MS Mincho"/>
          <w:color w:val="000000"/>
          <w:sz w:val="28"/>
          <w:szCs w:val="28"/>
        </w:rPr>
        <w:t xml:space="preserve">Антонович, </w:t>
      </w:r>
      <w:r w:rsidR="00F767C7" w:rsidRPr="00F767C7">
        <w:rPr>
          <w:rFonts w:eastAsia="MS Mincho"/>
          <w:color w:val="000000"/>
          <w:sz w:val="28"/>
          <w:szCs w:val="28"/>
        </w:rPr>
        <w:t>О.</w:t>
      </w:r>
      <w:r w:rsidR="00F767C7">
        <w:rPr>
          <w:rFonts w:eastAsia="MS Mincho"/>
          <w:color w:val="000000"/>
          <w:sz w:val="28"/>
          <w:szCs w:val="28"/>
        </w:rPr>
        <w:t> </w:t>
      </w:r>
      <w:r w:rsidR="00F767C7" w:rsidRPr="00F767C7">
        <w:rPr>
          <w:rFonts w:eastAsia="MS Mincho"/>
          <w:color w:val="000000"/>
          <w:sz w:val="28"/>
          <w:szCs w:val="28"/>
        </w:rPr>
        <w:t>Показатели</w:t>
      </w:r>
      <w:r w:rsidRPr="00F767C7">
        <w:rPr>
          <w:rFonts w:eastAsia="MS Mincho"/>
          <w:color w:val="000000"/>
          <w:sz w:val="28"/>
          <w:szCs w:val="28"/>
        </w:rPr>
        <w:t xml:space="preserve"> рынка банковских карточек в Беларуси</w:t>
      </w:r>
      <w:r w:rsidR="00F767C7">
        <w:rPr>
          <w:rFonts w:eastAsia="MS Mincho"/>
          <w:color w:val="000000"/>
          <w:sz w:val="28"/>
          <w:szCs w:val="28"/>
        </w:rPr>
        <w:t> </w:t>
      </w:r>
      <w:r w:rsidR="00F767C7" w:rsidRPr="00F767C7">
        <w:rPr>
          <w:rFonts w:eastAsia="MS Mincho"/>
          <w:color w:val="000000"/>
          <w:sz w:val="28"/>
          <w:szCs w:val="28"/>
        </w:rPr>
        <w:t>//</w:t>
      </w:r>
      <w:r w:rsidRPr="00F767C7">
        <w:rPr>
          <w:rFonts w:eastAsia="MS Mincho"/>
          <w:color w:val="000000"/>
          <w:sz w:val="28"/>
          <w:szCs w:val="28"/>
        </w:rPr>
        <w:t xml:space="preserve"> Банковский вестник. 2008. </w:t>
      </w:r>
      <w:r w:rsidR="00F767C7">
        <w:rPr>
          <w:rFonts w:eastAsia="MS Mincho"/>
          <w:color w:val="000000"/>
          <w:sz w:val="28"/>
          <w:szCs w:val="28"/>
        </w:rPr>
        <w:t>№</w:t>
      </w:r>
      <w:r w:rsidR="00F767C7" w:rsidRPr="00F767C7">
        <w:rPr>
          <w:rFonts w:eastAsia="MS Mincho"/>
          <w:color w:val="000000"/>
          <w:sz w:val="28"/>
          <w:szCs w:val="28"/>
        </w:rPr>
        <w:t>1</w:t>
      </w:r>
      <w:r w:rsidRPr="00F767C7">
        <w:rPr>
          <w:rFonts w:eastAsia="MS Mincho"/>
          <w:color w:val="000000"/>
          <w:sz w:val="28"/>
          <w:szCs w:val="28"/>
        </w:rPr>
        <w:t>9.</w:t>
      </w:r>
    </w:p>
    <w:p w:rsidR="00E96A16" w:rsidRPr="00F767C7" w:rsidRDefault="00E96A16" w:rsidP="00F767C7">
      <w:pPr>
        <w:numPr>
          <w:ilvl w:val="0"/>
          <w:numId w:val="1"/>
        </w:numPr>
        <w:tabs>
          <w:tab w:val="clear" w:pos="1571"/>
          <w:tab w:val="num" w:pos="0"/>
          <w:tab w:val="left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767C7">
        <w:rPr>
          <w:rFonts w:eastAsia="MS Mincho"/>
          <w:color w:val="000000"/>
          <w:sz w:val="28"/>
          <w:szCs w:val="28"/>
        </w:rPr>
        <w:t xml:space="preserve">Прокопов, </w:t>
      </w:r>
      <w:r w:rsidR="00F767C7" w:rsidRPr="00F767C7">
        <w:rPr>
          <w:rFonts w:eastAsia="MS Mincho"/>
          <w:color w:val="000000"/>
          <w:sz w:val="28"/>
          <w:szCs w:val="28"/>
        </w:rPr>
        <w:t>Б.В.</w:t>
      </w:r>
      <w:r w:rsidR="00F767C7">
        <w:rPr>
          <w:rFonts w:eastAsia="MS Mincho"/>
          <w:color w:val="000000"/>
          <w:sz w:val="28"/>
          <w:szCs w:val="28"/>
        </w:rPr>
        <w:t> </w:t>
      </w:r>
      <w:r w:rsidR="00F767C7" w:rsidRPr="00F767C7">
        <w:rPr>
          <w:rFonts w:eastAsia="MS Mincho"/>
          <w:color w:val="000000"/>
          <w:sz w:val="28"/>
          <w:szCs w:val="28"/>
        </w:rPr>
        <w:t>Платежные</w:t>
      </w:r>
      <w:r w:rsidRPr="00F767C7">
        <w:rPr>
          <w:rFonts w:eastAsia="MS Mincho"/>
          <w:color w:val="000000"/>
          <w:sz w:val="28"/>
          <w:szCs w:val="28"/>
        </w:rPr>
        <w:t xml:space="preserve"> карточки – инструмент информатизации финансового рынка: Научно – практический информационно технологический проект.</w:t>
      </w:r>
      <w:r w:rsidR="00F767C7" w:rsidRPr="00F767C7">
        <w:rPr>
          <w:rFonts w:eastAsia="MS Mincho"/>
          <w:color w:val="000000"/>
          <w:sz w:val="28"/>
          <w:szCs w:val="28"/>
        </w:rPr>
        <w:t xml:space="preserve"> – </w:t>
      </w:r>
      <w:r w:rsidRPr="00F767C7">
        <w:rPr>
          <w:rFonts w:eastAsia="MS Mincho"/>
          <w:color w:val="000000"/>
          <w:sz w:val="28"/>
          <w:szCs w:val="28"/>
        </w:rPr>
        <w:t>Минск: МАИТ, 2008.</w:t>
      </w:r>
      <w:bookmarkStart w:id="2" w:name="_GoBack"/>
      <w:bookmarkEnd w:id="2"/>
    </w:p>
    <w:sectPr w:rsidR="00E96A16" w:rsidRPr="00F767C7" w:rsidSect="00F767C7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176D"/>
    <w:multiLevelType w:val="hybridMultilevel"/>
    <w:tmpl w:val="DC7C1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70185"/>
    <w:multiLevelType w:val="hybridMultilevel"/>
    <w:tmpl w:val="140C5880"/>
    <w:lvl w:ilvl="0" w:tplc="0236262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E30388"/>
    <w:multiLevelType w:val="hybridMultilevel"/>
    <w:tmpl w:val="07349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8A0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D5DC7"/>
    <w:multiLevelType w:val="hybridMultilevel"/>
    <w:tmpl w:val="3B6E35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0A5097"/>
    <w:multiLevelType w:val="hybridMultilevel"/>
    <w:tmpl w:val="3662B2A6"/>
    <w:lvl w:ilvl="0" w:tplc="08C861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1D56BC"/>
    <w:multiLevelType w:val="hybridMultilevel"/>
    <w:tmpl w:val="8A1A6B7E"/>
    <w:lvl w:ilvl="0" w:tplc="171E4E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45317C"/>
    <w:multiLevelType w:val="hybridMultilevel"/>
    <w:tmpl w:val="BF269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34FA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77CC1"/>
    <w:multiLevelType w:val="hybridMultilevel"/>
    <w:tmpl w:val="7958B736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A2F664D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4BB24366"/>
    <w:multiLevelType w:val="hybridMultilevel"/>
    <w:tmpl w:val="C84A45DA"/>
    <w:lvl w:ilvl="0" w:tplc="9024620C">
      <w:start w:val="1"/>
      <w:numFmt w:val="russianLower"/>
      <w:lvlText w:val="%1)"/>
      <w:lvlJc w:val="left"/>
      <w:pPr>
        <w:tabs>
          <w:tab w:val="num" w:pos="2291"/>
        </w:tabs>
        <w:ind w:left="22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71"/>
        </w:tabs>
        <w:ind w:left="15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71"/>
        </w:tabs>
        <w:ind w:left="51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91"/>
        </w:tabs>
        <w:ind w:left="5891" w:hanging="180"/>
      </w:pPr>
      <w:rPr>
        <w:rFonts w:cs="Times New Roman"/>
      </w:rPr>
    </w:lvl>
  </w:abstractNum>
  <w:abstractNum w:abstractNumId="9">
    <w:nsid w:val="4EAE24C5"/>
    <w:multiLevelType w:val="hybridMultilevel"/>
    <w:tmpl w:val="AF9ED9F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0">
    <w:nsid w:val="61FE1E20"/>
    <w:multiLevelType w:val="hybridMultilevel"/>
    <w:tmpl w:val="8F60F4FC"/>
    <w:lvl w:ilvl="0" w:tplc="2B9A27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AB7505"/>
    <w:multiLevelType w:val="hybridMultilevel"/>
    <w:tmpl w:val="1E6ED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5A37E7"/>
    <w:multiLevelType w:val="singleLevel"/>
    <w:tmpl w:val="D378413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8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A91"/>
    <w:rsid w:val="001039B1"/>
    <w:rsid w:val="001D251C"/>
    <w:rsid w:val="002016CD"/>
    <w:rsid w:val="00242CEA"/>
    <w:rsid w:val="00321E18"/>
    <w:rsid w:val="00405A91"/>
    <w:rsid w:val="004967EB"/>
    <w:rsid w:val="005319F1"/>
    <w:rsid w:val="005B4592"/>
    <w:rsid w:val="00725100"/>
    <w:rsid w:val="007B7732"/>
    <w:rsid w:val="00AD4296"/>
    <w:rsid w:val="00D2356C"/>
    <w:rsid w:val="00E24D4F"/>
    <w:rsid w:val="00E737E6"/>
    <w:rsid w:val="00E85446"/>
    <w:rsid w:val="00E96A16"/>
    <w:rsid w:val="00F767C7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799B32-A5A1-4341-A146-E22D398C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A9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1E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854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6A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D42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96A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96A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96A1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405A91"/>
    <w:pPr>
      <w:spacing w:line="360" w:lineRule="auto"/>
      <w:ind w:firstLine="567"/>
      <w:jc w:val="both"/>
    </w:pPr>
    <w:rPr>
      <w:sz w:val="28"/>
    </w:rPr>
  </w:style>
  <w:style w:type="paragraph" w:customStyle="1" w:styleId="a3">
    <w:name w:val="Текст диплома"/>
    <w:uiPriority w:val="99"/>
    <w:rsid w:val="00405A91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2">
    <w:name w:val="Основний текст з відступом 2 Знак"/>
    <w:link w:val="21"/>
    <w:uiPriority w:val="99"/>
    <w:locked/>
    <w:rsid w:val="00405A91"/>
    <w:rPr>
      <w:rFonts w:cs="Times New Roman"/>
      <w:sz w:val="24"/>
      <w:szCs w:val="24"/>
      <w:lang w:val="ru-RU" w:eastAsia="ru-RU" w:bidi="ar-SA"/>
    </w:rPr>
  </w:style>
  <w:style w:type="paragraph" w:styleId="a4">
    <w:name w:val="Title"/>
    <w:basedOn w:val="a"/>
    <w:link w:val="a5"/>
    <w:uiPriority w:val="99"/>
    <w:qFormat/>
    <w:rsid w:val="00321E18"/>
    <w:pPr>
      <w:spacing w:line="360" w:lineRule="auto"/>
      <w:ind w:right="-1"/>
      <w:jc w:val="center"/>
      <w:outlineLvl w:val="0"/>
    </w:pPr>
    <w:rPr>
      <w:b/>
      <w:szCs w:val="20"/>
    </w:rPr>
  </w:style>
  <w:style w:type="character" w:customStyle="1" w:styleId="a5">
    <w:name w:val="Назва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321E18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character" w:styleId="a6">
    <w:name w:val="Hyperlink"/>
    <w:uiPriority w:val="99"/>
    <w:rsid w:val="00321E18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E85446"/>
    <w:pPr>
      <w:spacing w:before="225" w:after="225"/>
      <w:jc w:val="both"/>
    </w:pPr>
    <w:rPr>
      <w:rFonts w:ascii="Verdana" w:hAnsi="Verdana"/>
      <w:color w:val="333333"/>
      <w:sz w:val="20"/>
      <w:szCs w:val="20"/>
    </w:rPr>
  </w:style>
  <w:style w:type="paragraph" w:styleId="a8">
    <w:name w:val="Body Text"/>
    <w:basedOn w:val="a"/>
    <w:link w:val="a9"/>
    <w:uiPriority w:val="99"/>
    <w:rsid w:val="00AD4296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AD4296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uiPriority w:val="99"/>
    <w:semiHidden/>
    <w:rPr>
      <w:sz w:val="24"/>
      <w:szCs w:val="24"/>
    </w:rPr>
  </w:style>
  <w:style w:type="table" w:styleId="11">
    <w:name w:val="Table Grid 1"/>
    <w:basedOn w:val="a1"/>
    <w:uiPriority w:val="99"/>
    <w:rsid w:val="00F767C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3654</Words>
  <Characters>20830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24436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dcterms:created xsi:type="dcterms:W3CDTF">2014-10-01T16:10:00Z</dcterms:created>
  <dcterms:modified xsi:type="dcterms:W3CDTF">2014-10-01T16:10:00Z</dcterms:modified>
</cp:coreProperties>
</file>