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4F" w:rsidRDefault="003A2D4F" w:rsidP="00A4603A">
      <w:pPr>
        <w:spacing w:line="360" w:lineRule="auto"/>
        <w:jc w:val="center"/>
        <w:rPr>
          <w:b/>
          <w:sz w:val="28"/>
          <w:szCs w:val="28"/>
        </w:rPr>
      </w:pPr>
    </w:p>
    <w:p w:rsidR="0056795A" w:rsidRDefault="00A4603A" w:rsidP="00A460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603A" w:rsidRPr="00A4603A" w:rsidRDefault="00A4603A" w:rsidP="00A4603A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A4603A">
        <w:rPr>
          <w:sz w:val="28"/>
          <w:szCs w:val="28"/>
        </w:rPr>
        <w:fldChar w:fldCharType="begin"/>
      </w:r>
      <w:r w:rsidRPr="00A4603A">
        <w:rPr>
          <w:sz w:val="28"/>
          <w:szCs w:val="28"/>
        </w:rPr>
        <w:instrText xml:space="preserve"> TOC \o "1-3" \h \z \u </w:instrText>
      </w:r>
      <w:r w:rsidRPr="00A4603A">
        <w:rPr>
          <w:sz w:val="28"/>
          <w:szCs w:val="28"/>
        </w:rPr>
        <w:fldChar w:fldCharType="separate"/>
      </w:r>
      <w:hyperlink w:anchor="_Toc253792383" w:history="1">
        <w:r w:rsidRPr="00A4603A">
          <w:rPr>
            <w:rStyle w:val="aa"/>
            <w:noProof/>
            <w:sz w:val="28"/>
            <w:szCs w:val="28"/>
          </w:rPr>
          <w:t>ВВЕДЕНИЕ</w:t>
        </w:r>
        <w:r w:rsidRPr="00A4603A">
          <w:rPr>
            <w:noProof/>
            <w:webHidden/>
            <w:sz w:val="28"/>
            <w:szCs w:val="28"/>
          </w:rPr>
          <w:tab/>
        </w:r>
        <w:r w:rsidRPr="00A4603A">
          <w:rPr>
            <w:noProof/>
            <w:webHidden/>
            <w:sz w:val="28"/>
            <w:szCs w:val="28"/>
          </w:rPr>
          <w:fldChar w:fldCharType="begin"/>
        </w:r>
        <w:r w:rsidRPr="00A4603A">
          <w:rPr>
            <w:noProof/>
            <w:webHidden/>
            <w:sz w:val="28"/>
            <w:szCs w:val="28"/>
          </w:rPr>
          <w:instrText xml:space="preserve"> PAGEREF _Toc253792383 \h </w:instrText>
        </w:r>
        <w:r w:rsidRPr="00A4603A">
          <w:rPr>
            <w:noProof/>
            <w:webHidden/>
            <w:sz w:val="28"/>
            <w:szCs w:val="28"/>
          </w:rPr>
        </w:r>
        <w:r w:rsidRPr="00A4603A">
          <w:rPr>
            <w:noProof/>
            <w:webHidden/>
            <w:sz w:val="28"/>
            <w:szCs w:val="28"/>
          </w:rPr>
          <w:fldChar w:fldCharType="separate"/>
        </w:r>
        <w:r w:rsidRPr="00A4603A">
          <w:rPr>
            <w:noProof/>
            <w:webHidden/>
            <w:sz w:val="28"/>
            <w:szCs w:val="28"/>
          </w:rPr>
          <w:t>3</w:t>
        </w:r>
        <w:r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84" w:history="1">
        <w:r w:rsidR="00A4603A" w:rsidRPr="00A4603A">
          <w:rPr>
            <w:rStyle w:val="aa"/>
            <w:noProof/>
            <w:sz w:val="28"/>
            <w:szCs w:val="28"/>
          </w:rPr>
          <w:t>1. ТЕОРЕТИЧЕСКИЕ ОСНОВЫ УПРАВЛЕНИЯ ПЕРСОНАЛОМ НА ПРЕДПРИЯТИИ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_Toc253792384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5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2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85" w:history="1">
        <w:r w:rsidR="00A4603A" w:rsidRPr="00A4603A">
          <w:rPr>
            <w:rStyle w:val="aa"/>
            <w:noProof/>
            <w:sz w:val="28"/>
            <w:szCs w:val="28"/>
          </w:rPr>
          <w:t>1.1. Понятие и сущность управления персоналом. Эволюция подходов к управлению персоналом в организации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_Toc253792385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5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2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86" w:history="1">
        <w:r w:rsidR="00A4603A" w:rsidRPr="00A4603A">
          <w:rPr>
            <w:rStyle w:val="aa"/>
            <w:noProof/>
            <w:sz w:val="28"/>
            <w:szCs w:val="28"/>
          </w:rPr>
          <w:t>1.2. Эволюция подходов к управлению персоналом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_Toc253792386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9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2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87" w:history="1">
        <w:r w:rsidR="00A4603A" w:rsidRPr="00A4603A">
          <w:rPr>
            <w:rStyle w:val="aa"/>
            <w:noProof/>
            <w:sz w:val="28"/>
            <w:szCs w:val="28"/>
          </w:rPr>
          <w:t>1.3. Система и методы управления персоналом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_Toc253792387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12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88" w:history="1">
        <w:r w:rsidR="00A4603A" w:rsidRPr="00A4603A">
          <w:rPr>
            <w:rStyle w:val="aa"/>
            <w:noProof/>
            <w:sz w:val="28"/>
            <w:szCs w:val="28"/>
          </w:rPr>
          <w:t>2. ИССЛЕДОВАНИЕ СИСТЕМЫ УПРАВЛЕНИЯ ПЕРСОНАЛОМ ОАО «ЯЗДА»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_Toc253792388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20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2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89" w:history="1">
        <w:r w:rsidR="00A4603A" w:rsidRPr="00A4603A">
          <w:rPr>
            <w:rStyle w:val="aa"/>
            <w:noProof/>
            <w:sz w:val="28"/>
            <w:szCs w:val="28"/>
          </w:rPr>
          <w:t>2.1. Технико-экономическая характеристика предприятия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_Toc253792389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20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2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90" w:history="1">
        <w:r w:rsidR="00A4603A" w:rsidRPr="00A4603A">
          <w:rPr>
            <w:rStyle w:val="aa"/>
            <w:noProof/>
            <w:sz w:val="28"/>
            <w:szCs w:val="28"/>
          </w:rPr>
          <w:t>2.2. Система управления персоналом предприятия и направления ее совершенствования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_Toc253792390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26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91" w:history="1">
        <w:r w:rsidR="00A4603A" w:rsidRPr="00A4603A">
          <w:rPr>
            <w:rStyle w:val="aa"/>
            <w:noProof/>
            <w:sz w:val="28"/>
            <w:szCs w:val="28"/>
          </w:rPr>
          <w:t>ЗАКЛЮЧЕНИЕ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_Toc253792391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34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92" w:history="1">
        <w:r w:rsidR="00A4603A" w:rsidRPr="00A4603A">
          <w:rPr>
            <w:rStyle w:val="aa"/>
            <w:noProof/>
            <w:sz w:val="28"/>
            <w:szCs w:val="28"/>
          </w:rPr>
          <w:t>ЛИТЕРАТУРА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_Toc253792392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36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A4603A" w:rsidRPr="00A4603A" w:rsidRDefault="00921EFA" w:rsidP="00A4603A">
      <w:pPr>
        <w:pStyle w:val="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53792393" w:history="1">
        <w:r w:rsidR="00A4603A" w:rsidRPr="00A4603A">
          <w:rPr>
            <w:rStyle w:val="aa"/>
            <w:noProof/>
            <w:sz w:val="28"/>
            <w:szCs w:val="28"/>
          </w:rPr>
          <w:t>П</w:t>
        </w:r>
        <w:r w:rsidR="00A4603A">
          <w:rPr>
            <w:rStyle w:val="aa"/>
            <w:noProof/>
            <w:sz w:val="28"/>
            <w:szCs w:val="28"/>
          </w:rPr>
          <w:t>РИЛОЖЕНИЯ</w:t>
        </w:r>
        <w:r w:rsidR="00A4603A" w:rsidRPr="00A4603A">
          <w:rPr>
            <w:noProof/>
            <w:webHidden/>
            <w:sz w:val="28"/>
            <w:szCs w:val="28"/>
          </w:rPr>
          <w:tab/>
        </w:r>
        <w:r w:rsidR="00A4603A" w:rsidRPr="00A4603A">
          <w:rPr>
            <w:noProof/>
            <w:webHidden/>
            <w:sz w:val="28"/>
            <w:szCs w:val="28"/>
          </w:rPr>
          <w:fldChar w:fldCharType="begin"/>
        </w:r>
        <w:r w:rsidR="00A4603A" w:rsidRPr="00A4603A">
          <w:rPr>
            <w:noProof/>
            <w:webHidden/>
            <w:sz w:val="28"/>
            <w:szCs w:val="28"/>
          </w:rPr>
          <w:instrText xml:space="preserve"> PAGEREF _Toc253792393 \h </w:instrText>
        </w:r>
        <w:r w:rsidR="00A4603A" w:rsidRPr="00A4603A">
          <w:rPr>
            <w:noProof/>
            <w:webHidden/>
            <w:sz w:val="28"/>
            <w:szCs w:val="28"/>
          </w:rPr>
        </w:r>
        <w:r w:rsidR="00A4603A" w:rsidRPr="00A4603A">
          <w:rPr>
            <w:noProof/>
            <w:webHidden/>
            <w:sz w:val="28"/>
            <w:szCs w:val="28"/>
          </w:rPr>
          <w:fldChar w:fldCharType="separate"/>
        </w:r>
        <w:r w:rsidR="00A4603A" w:rsidRPr="00A4603A">
          <w:rPr>
            <w:noProof/>
            <w:webHidden/>
            <w:sz w:val="28"/>
            <w:szCs w:val="28"/>
          </w:rPr>
          <w:t>38</w:t>
        </w:r>
        <w:r w:rsidR="00A4603A" w:rsidRPr="00A4603A">
          <w:rPr>
            <w:noProof/>
            <w:webHidden/>
            <w:sz w:val="28"/>
            <w:szCs w:val="28"/>
          </w:rPr>
          <w:fldChar w:fldCharType="end"/>
        </w:r>
      </w:hyperlink>
    </w:p>
    <w:p w:rsidR="0056795A" w:rsidRDefault="00A4603A" w:rsidP="00A460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4603A">
        <w:rPr>
          <w:sz w:val="28"/>
          <w:szCs w:val="28"/>
        </w:rPr>
        <w:fldChar w:fldCharType="end"/>
      </w: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56795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8781B" w:rsidRPr="00B8781B" w:rsidRDefault="00622585" w:rsidP="00D33102">
      <w:pPr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bookmarkStart w:id="0" w:name="_Toc253792383"/>
      <w:r w:rsidRPr="00B8781B">
        <w:rPr>
          <w:b/>
          <w:sz w:val="28"/>
          <w:szCs w:val="28"/>
        </w:rPr>
        <w:t>ВВЕДЕНИЕ</w:t>
      </w:r>
      <w:bookmarkEnd w:id="0"/>
    </w:p>
    <w:p w:rsidR="00B8781B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B5474E">
        <w:rPr>
          <w:sz w:val="28"/>
          <w:szCs w:val="28"/>
        </w:rPr>
        <w:t xml:space="preserve">Становление рынка уже сегодня поставило ряд новых задач, решение которых невозможно на базе старых представлений, подходов и методов. Особую остроту в этом плане приобрели сегодня вопросы перестройки кадровой работы. </w:t>
      </w:r>
      <w:r>
        <w:rPr>
          <w:sz w:val="28"/>
          <w:szCs w:val="28"/>
        </w:rPr>
        <w:t>Во всех сферах экономики</w:t>
      </w:r>
      <w:r w:rsidRPr="00B5474E">
        <w:rPr>
          <w:sz w:val="28"/>
          <w:szCs w:val="28"/>
        </w:rPr>
        <w:t xml:space="preserve"> проблемы интен</w:t>
      </w:r>
      <w:r w:rsidRPr="00B5474E">
        <w:rPr>
          <w:sz w:val="28"/>
          <w:szCs w:val="28"/>
        </w:rPr>
        <w:softHyphen/>
        <w:t>сификации производства, повышения его эффективности, лучшего использования дорогостоящих и дефицитных кадро</w:t>
      </w:r>
      <w:r w:rsidRPr="00B5474E">
        <w:rPr>
          <w:sz w:val="28"/>
          <w:szCs w:val="28"/>
        </w:rPr>
        <w:softHyphen/>
        <w:t>вых ресурсов вышли на первый план, начали приобретать ключевое значение для выживания и приспособления пр</w:t>
      </w:r>
      <w:r w:rsidR="009124A4">
        <w:rPr>
          <w:sz w:val="28"/>
          <w:szCs w:val="28"/>
        </w:rPr>
        <w:t>ед</w:t>
      </w:r>
      <w:r w:rsidRPr="00B5474E">
        <w:rPr>
          <w:sz w:val="28"/>
          <w:szCs w:val="28"/>
        </w:rPr>
        <w:t>приятий к новой для них экономической ситуации.</w:t>
      </w:r>
      <w:r>
        <w:rPr>
          <w:sz w:val="28"/>
          <w:szCs w:val="28"/>
        </w:rPr>
        <w:t xml:space="preserve"> </w:t>
      </w:r>
    </w:p>
    <w:p w:rsidR="00B8781B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B5474E">
        <w:rPr>
          <w:sz w:val="28"/>
          <w:szCs w:val="28"/>
        </w:rPr>
        <w:t>Использование возможностей НТП и повышение эффек</w:t>
      </w:r>
      <w:r w:rsidRPr="00B5474E">
        <w:rPr>
          <w:sz w:val="28"/>
          <w:szCs w:val="28"/>
        </w:rPr>
        <w:softHyphen/>
        <w:t>тивности произ</w:t>
      </w:r>
      <w:r>
        <w:rPr>
          <w:sz w:val="28"/>
          <w:szCs w:val="28"/>
        </w:rPr>
        <w:t>водства в настоящее время более</w:t>
      </w:r>
      <w:r w:rsidRPr="00B5474E">
        <w:rPr>
          <w:sz w:val="28"/>
          <w:szCs w:val="28"/>
        </w:rPr>
        <w:t xml:space="preserve"> чем когда-либо ранее, оказались в зависимости от степени участия в этих процессах всех работников производства: от рабочего до ди</w:t>
      </w:r>
      <w:r w:rsidRPr="00B5474E">
        <w:rPr>
          <w:sz w:val="28"/>
          <w:szCs w:val="28"/>
        </w:rPr>
        <w:softHyphen/>
        <w:t xml:space="preserve">ректора. 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Без управления людьми не может существовать ни одна организация. Без квалифицированных кадров  организация не</w:t>
      </w:r>
      <w:r>
        <w:rPr>
          <w:sz w:val="28"/>
          <w:szCs w:val="28"/>
        </w:rPr>
        <w:t xml:space="preserve"> сможет достичь своих целей. Не</w:t>
      </w:r>
      <w:r w:rsidRPr="007F052E">
        <w:rPr>
          <w:sz w:val="28"/>
          <w:szCs w:val="28"/>
        </w:rPr>
        <w:t>оспорим тот факт, что доходы любой фирмы в первую очередь зависят от того, насколько профессионально работают в ней специалисты.</w:t>
      </w:r>
    </w:p>
    <w:p w:rsidR="00B8781B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333E4C">
        <w:rPr>
          <w:sz w:val="28"/>
          <w:szCs w:val="28"/>
        </w:rPr>
        <w:t>Современная социально-экономическая и политическая ситуация в России заставляет многих руководителей пересмотреть свои приоритеты в управлении трудовыми ресурсами, позволит руководству осознать необходимость использования научного подхода к управлению и разработать четкую кадровую политику, которая будет способствовать повышению эффективности организации в целом.</w:t>
      </w:r>
    </w:p>
    <w:p w:rsidR="00B8781B" w:rsidRPr="00F71521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F71521">
        <w:rPr>
          <w:sz w:val="28"/>
          <w:szCs w:val="28"/>
        </w:rPr>
        <w:t>Новая роль человека в организации и быстрые изменения в экономике, организационной</w:t>
      </w:r>
      <w:r>
        <w:rPr>
          <w:sz w:val="28"/>
          <w:szCs w:val="28"/>
        </w:rPr>
        <w:t xml:space="preserve"> </w:t>
      </w:r>
      <w:r w:rsidRPr="00F71521">
        <w:rPr>
          <w:sz w:val="28"/>
          <w:szCs w:val="28"/>
        </w:rPr>
        <w:t>культуре и технологии по-новому поставили такие задачи, как тщательный отбор, подготовка,</w:t>
      </w:r>
      <w:r>
        <w:rPr>
          <w:sz w:val="28"/>
          <w:szCs w:val="28"/>
        </w:rPr>
        <w:t xml:space="preserve"> </w:t>
      </w:r>
      <w:r w:rsidRPr="00F71521">
        <w:rPr>
          <w:sz w:val="28"/>
          <w:szCs w:val="28"/>
        </w:rPr>
        <w:t>оплата и правильное использование персонала. Решение этих задач в рамках традиционной</w:t>
      </w:r>
      <w:r>
        <w:rPr>
          <w:sz w:val="28"/>
          <w:szCs w:val="28"/>
        </w:rPr>
        <w:t xml:space="preserve"> </w:t>
      </w:r>
      <w:r w:rsidRPr="00F71521">
        <w:rPr>
          <w:sz w:val="28"/>
          <w:szCs w:val="28"/>
        </w:rPr>
        <w:t>работы с персоналом оказалось уже невозможным. Потребовалось включение этой работы на</w:t>
      </w:r>
      <w:r>
        <w:rPr>
          <w:sz w:val="28"/>
          <w:szCs w:val="28"/>
        </w:rPr>
        <w:t xml:space="preserve"> </w:t>
      </w:r>
      <w:r w:rsidRPr="00F71521">
        <w:rPr>
          <w:sz w:val="28"/>
          <w:szCs w:val="28"/>
        </w:rPr>
        <w:t>правах равноправного компонента в процесс стратегического менеджмента.</w:t>
      </w:r>
    </w:p>
    <w:p w:rsidR="00B8781B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</w:t>
      </w:r>
      <w:r w:rsidRPr="008D5247">
        <w:rPr>
          <w:sz w:val="28"/>
          <w:szCs w:val="28"/>
        </w:rPr>
        <w:t>ффективная работа персонала</w:t>
      </w:r>
      <w:r>
        <w:rPr>
          <w:sz w:val="28"/>
          <w:szCs w:val="28"/>
        </w:rPr>
        <w:t xml:space="preserve"> </w:t>
      </w:r>
      <w:r w:rsidRPr="008D5247">
        <w:rPr>
          <w:sz w:val="28"/>
          <w:szCs w:val="28"/>
        </w:rPr>
        <w:t>яв</w:t>
      </w:r>
      <w:r w:rsidRPr="008D5247">
        <w:rPr>
          <w:sz w:val="28"/>
          <w:szCs w:val="28"/>
        </w:rPr>
        <w:softHyphen/>
        <w:t xml:space="preserve">ляется необходимым условием успешной деятельности любого </w:t>
      </w:r>
      <w:r>
        <w:rPr>
          <w:sz w:val="28"/>
          <w:szCs w:val="28"/>
        </w:rPr>
        <w:t>предприятия</w:t>
      </w:r>
      <w:r w:rsidRPr="008D5247">
        <w:rPr>
          <w:sz w:val="28"/>
          <w:szCs w:val="28"/>
        </w:rPr>
        <w:t xml:space="preserve">. Поэтому </w:t>
      </w:r>
      <w:r>
        <w:rPr>
          <w:sz w:val="28"/>
          <w:szCs w:val="28"/>
        </w:rPr>
        <w:t>управление персоналом</w:t>
      </w:r>
      <w:r w:rsidRPr="008D5247">
        <w:rPr>
          <w:sz w:val="28"/>
          <w:szCs w:val="28"/>
        </w:rPr>
        <w:t xml:space="preserve"> — задача ответственная и одновре</w:t>
      </w:r>
      <w:r w:rsidRPr="008D5247">
        <w:rPr>
          <w:sz w:val="28"/>
          <w:szCs w:val="28"/>
        </w:rPr>
        <w:softHyphen/>
        <w:t xml:space="preserve">менно творческая. Создание научно обоснованной системы </w:t>
      </w:r>
      <w:r>
        <w:rPr>
          <w:sz w:val="28"/>
          <w:szCs w:val="28"/>
        </w:rPr>
        <w:t>управления персоналом</w:t>
      </w:r>
      <w:r w:rsidRPr="008D5247">
        <w:rPr>
          <w:sz w:val="28"/>
          <w:szCs w:val="28"/>
        </w:rPr>
        <w:t xml:space="preserve"> предполагает решение одной из важнейших проблем </w:t>
      </w:r>
      <w:r>
        <w:rPr>
          <w:sz w:val="28"/>
          <w:szCs w:val="28"/>
        </w:rPr>
        <w:t>функционирования предприятием</w:t>
      </w:r>
      <w:r w:rsidRPr="008D5247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вышеизложенным данная тема является особо актуальной.</w:t>
      </w:r>
    </w:p>
    <w:p w:rsidR="00B8781B" w:rsidRPr="00F01616" w:rsidRDefault="00B8781B" w:rsidP="004F3154">
      <w:pPr>
        <w:pStyle w:val="a3"/>
        <w:spacing w:after="0" w:line="360" w:lineRule="auto"/>
        <w:ind w:left="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Проблемы управления персоналом нашли широкое отражение в работах </w:t>
      </w:r>
      <w:r w:rsidR="004F3154">
        <w:rPr>
          <w:sz w:val="28"/>
          <w:lang w:val="ru-RU"/>
        </w:rPr>
        <w:t>многих</w:t>
      </w:r>
      <w:r>
        <w:rPr>
          <w:sz w:val="28"/>
          <w:lang w:val="ru-RU"/>
        </w:rPr>
        <w:t xml:space="preserve"> авторов. Концепции и подходы к </w:t>
      </w:r>
      <w:r w:rsidRPr="00F01616">
        <w:rPr>
          <w:sz w:val="28"/>
          <w:lang w:val="ru-RU"/>
        </w:rPr>
        <w:t xml:space="preserve">изучению </w:t>
      </w:r>
      <w:r>
        <w:rPr>
          <w:sz w:val="28"/>
          <w:lang w:val="ru-RU"/>
        </w:rPr>
        <w:t xml:space="preserve">управления персоналом </w:t>
      </w:r>
      <w:r w:rsidRPr="00F01616">
        <w:rPr>
          <w:sz w:val="28"/>
          <w:lang w:val="ru-RU"/>
        </w:rPr>
        <w:t xml:space="preserve">рассматривались в работах </w:t>
      </w:r>
      <w:r>
        <w:rPr>
          <w:sz w:val="28"/>
          <w:lang w:val="ru-RU"/>
        </w:rPr>
        <w:t>Авдеева В.В., Комисаровой Т.А., Маслова Е.В., Пугачева В.П., Самыгина С.И., Столяренко А.Д.,Цветаева В.М.</w:t>
      </w:r>
      <w:r w:rsidRPr="00F01616">
        <w:rPr>
          <w:sz w:val="28"/>
          <w:lang w:val="ru-RU"/>
        </w:rPr>
        <w:t xml:space="preserve"> и др.</w:t>
      </w:r>
      <w:r w:rsidR="004F3154">
        <w:rPr>
          <w:sz w:val="28"/>
          <w:lang w:val="ru-RU"/>
        </w:rPr>
        <w:t xml:space="preserve"> </w:t>
      </w:r>
      <w:r w:rsidRPr="00F01616">
        <w:rPr>
          <w:sz w:val="28"/>
          <w:lang w:val="ru-RU"/>
        </w:rPr>
        <w:t xml:space="preserve">В работах отечественных авторов Веснина О. Р., </w:t>
      </w:r>
      <w:r>
        <w:rPr>
          <w:sz w:val="28"/>
          <w:lang w:val="ru-RU"/>
        </w:rPr>
        <w:t>Комисаровой Т.А.</w:t>
      </w:r>
      <w:r w:rsidRPr="00F01616">
        <w:rPr>
          <w:sz w:val="28"/>
          <w:lang w:val="ru-RU"/>
        </w:rPr>
        <w:t xml:space="preserve">, </w:t>
      </w:r>
      <w:r>
        <w:rPr>
          <w:sz w:val="28"/>
          <w:lang w:val="ru-RU"/>
        </w:rPr>
        <w:t>Слуцкого Г.В.</w:t>
      </w:r>
      <w:r w:rsidRPr="00F01616">
        <w:rPr>
          <w:sz w:val="28"/>
          <w:lang w:val="ru-RU"/>
        </w:rPr>
        <w:t xml:space="preserve">, Дятлова В. А., Егоршина А. П., </w:t>
      </w:r>
      <w:r>
        <w:rPr>
          <w:sz w:val="28"/>
          <w:lang w:val="ru-RU"/>
        </w:rPr>
        <w:t>Уткина Э.А.</w:t>
      </w:r>
      <w:r w:rsidRPr="00F01616">
        <w:rPr>
          <w:sz w:val="28"/>
          <w:lang w:val="ru-RU"/>
        </w:rPr>
        <w:t xml:space="preserve">, Кибанова А. Я., Одегова Ю. Г., </w:t>
      </w:r>
      <w:r>
        <w:rPr>
          <w:sz w:val="28"/>
          <w:lang w:val="ru-RU"/>
        </w:rPr>
        <w:t>Федоровой Н.В., Минченковой О.Ю.</w:t>
      </w:r>
      <w:r w:rsidRPr="00F01616">
        <w:rPr>
          <w:sz w:val="28"/>
          <w:lang w:val="ru-RU"/>
        </w:rPr>
        <w:t xml:space="preserve">, Слезингера Г. Э., Травина В. В. и др. рассмотрен широкий круг вопросов, связанных с различными направлениями повышения эффективности деятельности предприятий на основе решения проблем управления персоналом. </w:t>
      </w:r>
    </w:p>
    <w:p w:rsidR="00B8781B" w:rsidRPr="00622585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22585">
        <w:rPr>
          <w:sz w:val="28"/>
          <w:szCs w:val="28"/>
        </w:rPr>
        <w:t xml:space="preserve">Объектом исследования является система управления персоналом предприятия. Предметом исследования является управление персоналом на предприятии </w:t>
      </w:r>
      <w:r w:rsidR="00BE0E5B" w:rsidRPr="00622585">
        <w:rPr>
          <w:sz w:val="28"/>
          <w:szCs w:val="28"/>
        </w:rPr>
        <w:t>ОАО «ЯЗДА»</w:t>
      </w:r>
    </w:p>
    <w:p w:rsidR="00B8781B" w:rsidRPr="00622585" w:rsidRDefault="00B8781B" w:rsidP="0056795A">
      <w:pPr>
        <w:pStyle w:val="a3"/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 xml:space="preserve">Целью </w:t>
      </w:r>
      <w:r w:rsidR="00BE0E5B" w:rsidRPr="00622585">
        <w:rPr>
          <w:sz w:val="28"/>
          <w:lang w:val="ru-RU"/>
        </w:rPr>
        <w:t>работы является исследование системы управления персонала.</w:t>
      </w:r>
    </w:p>
    <w:p w:rsidR="00B8781B" w:rsidRPr="00622585" w:rsidRDefault="00B8781B" w:rsidP="0056795A">
      <w:pPr>
        <w:pStyle w:val="a3"/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>В соответствии с поставленной целью в работе необходимо решить следующие задачи:</w:t>
      </w:r>
    </w:p>
    <w:p w:rsidR="00B8781B" w:rsidRPr="00622585" w:rsidRDefault="00B8781B" w:rsidP="0056795A">
      <w:pPr>
        <w:pStyle w:val="a3"/>
        <w:numPr>
          <w:ilvl w:val="0"/>
          <w:numId w:val="1"/>
        </w:numPr>
        <w:tabs>
          <w:tab w:val="clear" w:pos="1620"/>
          <w:tab w:val="num" w:pos="936"/>
        </w:tabs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>охарактеризовать сущность управления персоналом;</w:t>
      </w:r>
    </w:p>
    <w:p w:rsidR="00B8781B" w:rsidRPr="00622585" w:rsidRDefault="00B8781B" w:rsidP="0056795A">
      <w:pPr>
        <w:pStyle w:val="a3"/>
        <w:numPr>
          <w:ilvl w:val="0"/>
          <w:numId w:val="1"/>
        </w:numPr>
        <w:tabs>
          <w:tab w:val="clear" w:pos="1620"/>
          <w:tab w:val="num" w:pos="936"/>
        </w:tabs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>охарактеризовать методы управления персоналом;</w:t>
      </w:r>
    </w:p>
    <w:p w:rsidR="00B8781B" w:rsidRPr="00622585" w:rsidRDefault="00B8781B" w:rsidP="0056795A">
      <w:pPr>
        <w:pStyle w:val="a3"/>
        <w:numPr>
          <w:ilvl w:val="0"/>
          <w:numId w:val="1"/>
        </w:numPr>
        <w:tabs>
          <w:tab w:val="clear" w:pos="1620"/>
          <w:tab w:val="num" w:pos="936"/>
        </w:tabs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 xml:space="preserve">изучить </w:t>
      </w:r>
      <w:r w:rsidR="00BE0E5B" w:rsidRPr="00622585">
        <w:rPr>
          <w:sz w:val="28"/>
          <w:lang w:val="ru-RU"/>
        </w:rPr>
        <w:t>систему управления персоналом</w:t>
      </w:r>
      <w:r w:rsidRPr="00622585">
        <w:rPr>
          <w:sz w:val="28"/>
          <w:lang w:val="ru-RU"/>
        </w:rPr>
        <w:t>;</w:t>
      </w:r>
    </w:p>
    <w:p w:rsidR="00B8781B" w:rsidRPr="00622585" w:rsidRDefault="00B8781B" w:rsidP="0056795A">
      <w:pPr>
        <w:pStyle w:val="a3"/>
        <w:numPr>
          <w:ilvl w:val="0"/>
          <w:numId w:val="1"/>
        </w:numPr>
        <w:tabs>
          <w:tab w:val="clear" w:pos="1620"/>
          <w:tab w:val="num" w:pos="936"/>
        </w:tabs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 xml:space="preserve">исследовать </w:t>
      </w:r>
      <w:r w:rsidR="00BE0E5B" w:rsidRPr="00622585">
        <w:rPr>
          <w:sz w:val="28"/>
          <w:lang w:val="ru-RU"/>
        </w:rPr>
        <w:t>персонал как объект управления в организации</w:t>
      </w:r>
      <w:r w:rsidRPr="00622585">
        <w:rPr>
          <w:sz w:val="28"/>
          <w:lang w:val="ru-RU"/>
        </w:rPr>
        <w:t>;</w:t>
      </w:r>
    </w:p>
    <w:p w:rsidR="00B8781B" w:rsidRPr="00622585" w:rsidRDefault="00B8781B" w:rsidP="0056795A">
      <w:pPr>
        <w:pStyle w:val="a3"/>
        <w:numPr>
          <w:ilvl w:val="0"/>
          <w:numId w:val="1"/>
        </w:numPr>
        <w:tabs>
          <w:tab w:val="clear" w:pos="1620"/>
          <w:tab w:val="num" w:pos="936"/>
        </w:tabs>
        <w:spacing w:after="0" w:line="360" w:lineRule="auto"/>
        <w:ind w:left="0" w:firstLine="720"/>
        <w:jc w:val="both"/>
        <w:rPr>
          <w:sz w:val="28"/>
          <w:lang w:val="ru-RU"/>
        </w:rPr>
      </w:pPr>
      <w:r w:rsidRPr="00622585">
        <w:rPr>
          <w:sz w:val="28"/>
          <w:lang w:val="ru-RU"/>
        </w:rPr>
        <w:t xml:space="preserve">провести </w:t>
      </w:r>
      <w:r w:rsidR="00BE0E5B" w:rsidRPr="00622585">
        <w:rPr>
          <w:sz w:val="28"/>
          <w:lang w:val="ru-RU"/>
        </w:rPr>
        <w:t>анализ</w:t>
      </w:r>
      <w:r w:rsidRPr="00622585">
        <w:rPr>
          <w:sz w:val="28"/>
          <w:lang w:val="ru-RU"/>
        </w:rPr>
        <w:t xml:space="preserve"> системы управления персоналом на предприятии </w:t>
      </w:r>
      <w:r w:rsidR="00BE0E5B" w:rsidRPr="00622585">
        <w:rPr>
          <w:sz w:val="28"/>
          <w:lang w:val="ru-RU"/>
        </w:rPr>
        <w:t>ОАО «ЯЗДА»</w:t>
      </w:r>
    </w:p>
    <w:p w:rsidR="00B8781B" w:rsidRDefault="00B8781B" w:rsidP="00B8781B">
      <w:pPr>
        <w:pStyle w:val="a3"/>
        <w:spacing w:after="0" w:line="360" w:lineRule="auto"/>
        <w:ind w:left="0" w:firstLine="567"/>
        <w:jc w:val="both"/>
        <w:rPr>
          <w:color w:val="FF0000"/>
          <w:sz w:val="28"/>
          <w:lang w:val="ru-RU"/>
        </w:rPr>
      </w:pPr>
    </w:p>
    <w:p w:rsidR="00B8781B" w:rsidRDefault="00B8781B" w:rsidP="00B8781B">
      <w:pPr>
        <w:pStyle w:val="a3"/>
        <w:spacing w:after="0" w:line="360" w:lineRule="auto"/>
        <w:ind w:left="0" w:firstLine="567"/>
        <w:jc w:val="both"/>
        <w:rPr>
          <w:color w:val="FF0000"/>
          <w:sz w:val="28"/>
          <w:lang w:val="ru-RU"/>
        </w:rPr>
      </w:pPr>
    </w:p>
    <w:p w:rsidR="00B8781B" w:rsidRPr="004751AC" w:rsidRDefault="00B8781B" w:rsidP="00A4603A">
      <w:pPr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bookmarkStart w:id="1" w:name="_Toc253792384"/>
      <w:r w:rsidRPr="004751AC">
        <w:rPr>
          <w:b/>
          <w:sz w:val="28"/>
          <w:szCs w:val="28"/>
        </w:rPr>
        <w:t>1. ТЕОРЕТИЧЕСКИЕ ОСНОВЫ УПРАВЛЕНИЯ ПЕРСОНАЛОМ НА ПРЕДПРИЯТИИ</w:t>
      </w:r>
      <w:bookmarkEnd w:id="1"/>
      <w:r w:rsidRPr="004751AC">
        <w:rPr>
          <w:b/>
          <w:sz w:val="28"/>
          <w:szCs w:val="28"/>
        </w:rPr>
        <w:t xml:space="preserve"> </w:t>
      </w:r>
    </w:p>
    <w:p w:rsidR="00B8781B" w:rsidRPr="004751AC" w:rsidRDefault="00B8781B" w:rsidP="00A4603A">
      <w:pPr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2" w:name="_Toc253792385"/>
      <w:r w:rsidRPr="004751AC">
        <w:rPr>
          <w:b/>
          <w:sz w:val="28"/>
          <w:szCs w:val="28"/>
        </w:rPr>
        <w:t>1.1. Понятие и сущность управления персоналом</w:t>
      </w:r>
      <w:r>
        <w:rPr>
          <w:b/>
          <w:sz w:val="28"/>
          <w:szCs w:val="28"/>
        </w:rPr>
        <w:t>. Эволюция подходов к управлению персоналом в организации</w:t>
      </w:r>
      <w:bookmarkEnd w:id="2"/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«Персонал» (от латинского personalis —личный) - это «весь личный состав работающих, постоянные и временные специалисты и обслуживающие их деятельность рабочие и служащие», «совокупность всех человеческих ресурсов, которыми обладает организация»</w:t>
      </w:r>
      <w:r w:rsidRPr="00B8781B">
        <w:rPr>
          <w:rStyle w:val="a5"/>
          <w:sz w:val="28"/>
          <w:szCs w:val="28"/>
        </w:rPr>
        <w:footnoteReference w:id="1"/>
      </w:r>
      <w:r w:rsidRPr="00B8781B">
        <w:rPr>
          <w:sz w:val="28"/>
          <w:szCs w:val="28"/>
        </w:rPr>
        <w:t>, «совокупность сотрудников организации, ра</w:t>
      </w:r>
      <w:r w:rsidRPr="00B8781B">
        <w:rPr>
          <w:sz w:val="28"/>
          <w:szCs w:val="28"/>
        </w:rPr>
        <w:softHyphen/>
        <w:t xml:space="preserve">ботающих по найму при наличии трудовых отношений с работодателем, обычно оформленных трудовым договором (контрактом). 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Качественными характеристиками персонала являются наличие конкретных знаний и профессиональ</w:t>
      </w:r>
      <w:r w:rsidRPr="00B8781B">
        <w:rPr>
          <w:sz w:val="28"/>
          <w:szCs w:val="28"/>
        </w:rPr>
        <w:softHyphen/>
        <w:t>ных навыков в определенной сфере деятельности; определенные профес</w:t>
      </w:r>
      <w:r w:rsidRPr="00B8781B">
        <w:rPr>
          <w:sz w:val="28"/>
          <w:szCs w:val="28"/>
        </w:rPr>
        <w:softHyphen/>
        <w:t>сиональные и личные интересы, стремление сделать карьеру, потребность в профессиональной и личной самореализации; наличие психологических, интеллектуальных, физических качеств для конкретной профессиональной деятельности</w:t>
      </w:r>
      <w:r w:rsidRPr="00B8781B">
        <w:rPr>
          <w:rStyle w:val="a5"/>
          <w:sz w:val="28"/>
          <w:szCs w:val="28"/>
        </w:rPr>
        <w:footnoteReference w:id="2"/>
      </w:r>
      <w:r w:rsidRPr="00B8781B">
        <w:rPr>
          <w:sz w:val="28"/>
          <w:szCs w:val="28"/>
        </w:rPr>
        <w:t>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Персонал различают по категориям (руководители, специалисты, служащие, рабочие); по профессиям, специальностям и квалификацион</w:t>
      </w:r>
      <w:r w:rsidRPr="00B8781B">
        <w:rPr>
          <w:sz w:val="28"/>
          <w:szCs w:val="28"/>
        </w:rPr>
        <w:softHyphen/>
        <w:t>ным признакам.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Персонал составляет основу любой организации и является важнейшим ресурсом, используемым всеми без исключения организациями, и в этом качестве персонал нуждается в управлении.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В последнее время в отечественной литературе сделано несколько попыток сформулировать категорию «управление персоналом».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И.П. Герчикова пишет, что «управление персоналом - это самостоя</w:t>
      </w:r>
      <w:r w:rsidRPr="00B8781B">
        <w:rPr>
          <w:sz w:val="28"/>
          <w:szCs w:val="28"/>
        </w:rPr>
        <w:softHyphen/>
        <w:t>тельный вид деятельности специалистов-менеджеров, главной целью кото</w:t>
      </w:r>
      <w:r w:rsidRPr="00B8781B">
        <w:rPr>
          <w:sz w:val="28"/>
          <w:szCs w:val="28"/>
        </w:rPr>
        <w:softHyphen/>
        <w:t>рых является повышение производственной, творческой отдачи и активно</w:t>
      </w:r>
      <w:r w:rsidRPr="00B8781B">
        <w:rPr>
          <w:sz w:val="28"/>
          <w:szCs w:val="28"/>
        </w:rPr>
        <w:softHyphen/>
        <w:t>сти персонала; ориентация на сокращение численности производственных и управленческих работников; разработка и реализация политики подбора и расстановки персонала; выработка правил приема и увольнения персона</w:t>
      </w:r>
      <w:r w:rsidRPr="00B8781B">
        <w:rPr>
          <w:sz w:val="28"/>
          <w:szCs w:val="28"/>
        </w:rPr>
        <w:softHyphen/>
        <w:t>ла; решение вопросов, связанных с обучением и повышением квалифика</w:t>
      </w:r>
      <w:r w:rsidRPr="00B8781B">
        <w:rPr>
          <w:sz w:val="28"/>
          <w:szCs w:val="28"/>
        </w:rPr>
        <w:softHyphen/>
        <w:t>ции персонала»</w:t>
      </w:r>
      <w:r w:rsidRPr="00B8781B">
        <w:rPr>
          <w:rStyle w:val="a5"/>
          <w:sz w:val="28"/>
          <w:szCs w:val="28"/>
        </w:rPr>
        <w:footnoteReference w:id="3"/>
      </w:r>
      <w:r w:rsidRPr="00B8781B">
        <w:rPr>
          <w:sz w:val="28"/>
          <w:szCs w:val="28"/>
        </w:rPr>
        <w:t>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А.Я. Кибанов определяет управление персоналом как «целенаправ</w:t>
      </w:r>
      <w:r w:rsidRPr="00B8781B">
        <w:rPr>
          <w:sz w:val="28"/>
          <w:szCs w:val="28"/>
        </w:rPr>
        <w:softHyphen/>
        <w:t>ленную деятельность руководящего состава организации, руководителей и специалистов подразделений системы управления персоналом, включаю</w:t>
      </w:r>
      <w:r w:rsidRPr="00B8781B">
        <w:rPr>
          <w:sz w:val="28"/>
          <w:szCs w:val="28"/>
        </w:rPr>
        <w:softHyphen/>
        <w:t>щая разработку концепции и стратегии кадровой политики, принципов и методов управления персоналом»</w:t>
      </w:r>
      <w:r w:rsidRPr="00B8781B">
        <w:rPr>
          <w:rStyle w:val="a5"/>
          <w:sz w:val="28"/>
          <w:szCs w:val="28"/>
        </w:rPr>
        <w:footnoteReference w:id="4"/>
      </w:r>
      <w:r w:rsidRPr="00B8781B">
        <w:rPr>
          <w:sz w:val="28"/>
          <w:szCs w:val="28"/>
        </w:rPr>
        <w:t xml:space="preserve">. 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Немецкие исследователи считают, что управление персоналом - сфера деятельности, характерная для всех организаций, и ее главная задача состоит в обеспечении организации персоналом и целенаправленном ис</w:t>
      </w:r>
      <w:r w:rsidRPr="00B8781B">
        <w:rPr>
          <w:sz w:val="28"/>
          <w:szCs w:val="28"/>
        </w:rPr>
        <w:softHyphen/>
        <w:t>пользовании персонала</w:t>
      </w:r>
      <w:r w:rsidRPr="00B8781B">
        <w:rPr>
          <w:rStyle w:val="a5"/>
          <w:sz w:val="28"/>
          <w:szCs w:val="28"/>
        </w:rPr>
        <w:footnoteReference w:id="5"/>
      </w:r>
      <w:r w:rsidRPr="00B8781B">
        <w:rPr>
          <w:sz w:val="28"/>
          <w:szCs w:val="28"/>
        </w:rPr>
        <w:t>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Управление персоналом как вид деятельности имеет две группы це</w:t>
      </w:r>
      <w:r w:rsidRPr="00B8781B">
        <w:rPr>
          <w:sz w:val="28"/>
          <w:szCs w:val="28"/>
        </w:rPr>
        <w:softHyphen/>
        <w:t>лей - организационные и личные.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Организационные цели явно доминируют в управлении персоналом. Персонал, наряду с другими ресурсами, работает на выполнение миссии и достижение цели организации. Есть попытки совместить организационные и личные цели в управ</w:t>
      </w:r>
      <w:r w:rsidRPr="00B8781B">
        <w:rPr>
          <w:sz w:val="28"/>
          <w:szCs w:val="28"/>
        </w:rPr>
        <w:softHyphen/>
        <w:t>лении персоналом: «Эффективность управления персоналом - это дости</w:t>
      </w:r>
      <w:r w:rsidRPr="00B8781B">
        <w:rPr>
          <w:sz w:val="28"/>
          <w:szCs w:val="28"/>
        </w:rPr>
        <w:softHyphen/>
        <w:t>жение организационных (применительно к коммерческим организациям -  прибыльности и стабильности предприятия и его адаптируемости к буду</w:t>
      </w:r>
      <w:r w:rsidRPr="00B8781B">
        <w:rPr>
          <w:sz w:val="28"/>
          <w:szCs w:val="28"/>
        </w:rPr>
        <w:softHyphen/>
        <w:t>щим изменениям ситуации при минимальных затратах на персонал) и ин</w:t>
      </w:r>
      <w:r w:rsidRPr="00B8781B">
        <w:rPr>
          <w:sz w:val="28"/>
          <w:szCs w:val="28"/>
        </w:rPr>
        <w:softHyphen/>
        <w:t>дивидуальных (удовлетворенности трудом и пребыванием на предпри</w:t>
      </w:r>
      <w:r w:rsidRPr="00B8781B">
        <w:rPr>
          <w:sz w:val="28"/>
          <w:szCs w:val="28"/>
        </w:rPr>
        <w:softHyphen/>
        <w:t>ятии) целей»</w:t>
      </w:r>
      <w:r w:rsidRPr="00B8781B">
        <w:rPr>
          <w:rStyle w:val="a5"/>
          <w:sz w:val="28"/>
          <w:szCs w:val="28"/>
        </w:rPr>
        <w:footnoteReference w:id="6"/>
      </w:r>
      <w:r w:rsidRPr="00B8781B">
        <w:rPr>
          <w:sz w:val="28"/>
          <w:szCs w:val="28"/>
        </w:rPr>
        <w:t>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В зарубежной литературе для характеристики целей управления ис</w:t>
      </w:r>
      <w:r w:rsidRPr="00B8781B">
        <w:rPr>
          <w:sz w:val="28"/>
          <w:szCs w:val="28"/>
        </w:rPr>
        <w:softHyphen/>
        <w:t>пользуют понятия «экономическая эфф</w:t>
      </w:r>
      <w:r>
        <w:rPr>
          <w:sz w:val="28"/>
          <w:szCs w:val="28"/>
        </w:rPr>
        <w:t>ективность» и «социальная эффек</w:t>
      </w:r>
      <w:r w:rsidRPr="00B8781B">
        <w:rPr>
          <w:sz w:val="28"/>
          <w:szCs w:val="28"/>
        </w:rPr>
        <w:t xml:space="preserve">тивность». 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Под экономической эффективностью понимают достижение с минимальными затратами на персонал целей организации - экономиче</w:t>
      </w:r>
      <w:r w:rsidRPr="00B8781B">
        <w:rPr>
          <w:sz w:val="28"/>
          <w:szCs w:val="28"/>
        </w:rPr>
        <w:softHyphen/>
        <w:t>ских результатов, стабильности высокой гибкости и адаптивности к непре</w:t>
      </w:r>
      <w:r w:rsidRPr="00B8781B">
        <w:rPr>
          <w:sz w:val="28"/>
          <w:szCs w:val="28"/>
        </w:rPr>
        <w:softHyphen/>
        <w:t>рывно меняющейся внешней среде. Под социальной эффективностью понимают удовлетворение интере</w:t>
      </w:r>
      <w:r w:rsidRPr="00B8781B">
        <w:rPr>
          <w:sz w:val="28"/>
          <w:szCs w:val="28"/>
        </w:rPr>
        <w:softHyphen/>
        <w:t>сов и потребностей сотрудников (оплата труда, его    содержание, возмож</w:t>
      </w:r>
      <w:r w:rsidRPr="00B8781B">
        <w:rPr>
          <w:sz w:val="28"/>
          <w:szCs w:val="28"/>
        </w:rPr>
        <w:softHyphen/>
        <w:t>ность личной самореализации, удовлетворенность общением с товарищами и т.д.). Желательно, чтобы экономическая и социальная эффективность до</w:t>
      </w:r>
      <w:r w:rsidRPr="00B8781B">
        <w:rPr>
          <w:sz w:val="28"/>
          <w:szCs w:val="28"/>
        </w:rPr>
        <w:softHyphen/>
        <w:t>полняли друг друга.</w:t>
      </w:r>
    </w:p>
    <w:p w:rsidR="00BE0E5B" w:rsidRPr="00B8781B" w:rsidRDefault="00BE0E5B" w:rsidP="00BE0E5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Субъектами управления персоналом являются должностные лица, непосредственно занятые этим видом деятельности, а именно: руководите</w:t>
      </w:r>
      <w:r w:rsidRPr="00B8781B">
        <w:rPr>
          <w:sz w:val="28"/>
          <w:szCs w:val="28"/>
        </w:rPr>
        <w:softHyphen/>
        <w:t>ли всех уровней, службы персонала, органы трудовых коллективов обще</w:t>
      </w:r>
      <w:r w:rsidRPr="00B8781B">
        <w:rPr>
          <w:sz w:val="28"/>
          <w:szCs w:val="28"/>
        </w:rPr>
        <w:softHyphen/>
        <w:t>ственных организаций, действующих на предприятии.</w:t>
      </w:r>
    </w:p>
    <w:p w:rsidR="00B8781B" w:rsidRDefault="00B8781B" w:rsidP="00BE0E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персоналом организации – это целенаправленная деятельность, которая предполагает определение основных направлений работы с персоналом, а также средств, методов и форм работы с ним.</w:t>
      </w:r>
      <w:r>
        <w:rPr>
          <w:rStyle w:val="a5"/>
          <w:sz w:val="28"/>
          <w:szCs w:val="28"/>
        </w:rPr>
        <w:footnoteReference w:id="7"/>
      </w:r>
    </w:p>
    <w:p w:rsidR="00B8781B" w:rsidRPr="00961821" w:rsidRDefault="00B8781B" w:rsidP="00BE0E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61821">
        <w:rPr>
          <w:sz w:val="28"/>
          <w:szCs w:val="28"/>
        </w:rPr>
        <w:t>еятельность по управлению персо</w:t>
      </w:r>
      <w:r w:rsidRPr="00961821">
        <w:rPr>
          <w:sz w:val="28"/>
          <w:szCs w:val="28"/>
        </w:rPr>
        <w:softHyphen/>
        <w:t>налом состоит из двух главных облас</w:t>
      </w:r>
      <w:r w:rsidRPr="00961821">
        <w:rPr>
          <w:sz w:val="28"/>
          <w:szCs w:val="28"/>
        </w:rPr>
        <w:softHyphen/>
        <w:t>тей, или сфер, —</w:t>
      </w:r>
      <w:r>
        <w:rPr>
          <w:sz w:val="28"/>
          <w:szCs w:val="28"/>
        </w:rPr>
        <w:t xml:space="preserve"> </w:t>
      </w:r>
      <w:r w:rsidRPr="00961821">
        <w:rPr>
          <w:sz w:val="28"/>
          <w:szCs w:val="28"/>
        </w:rPr>
        <w:t>руководства персона</w:t>
      </w:r>
      <w:r w:rsidRPr="00961821">
        <w:rPr>
          <w:sz w:val="28"/>
          <w:szCs w:val="28"/>
        </w:rPr>
        <w:softHyphen/>
        <w:t>лом и работы с кадрами (персоналом).</w:t>
      </w:r>
      <w:r>
        <w:rPr>
          <w:sz w:val="28"/>
          <w:szCs w:val="28"/>
        </w:rPr>
        <w:t xml:space="preserve"> </w:t>
      </w:r>
      <w:r w:rsidRPr="00961821">
        <w:rPr>
          <w:sz w:val="28"/>
          <w:szCs w:val="28"/>
        </w:rPr>
        <w:t>Как же соотносятся эти и некоторые другие, близко связанные с ними категории, характеризующие управление персоналом?</w:t>
      </w:r>
    </w:p>
    <w:p w:rsidR="00B8781B" w:rsidRPr="00961821" w:rsidRDefault="00B8781B" w:rsidP="00BE0E5B">
      <w:pPr>
        <w:spacing w:line="360" w:lineRule="auto"/>
        <w:ind w:firstLine="720"/>
        <w:jc w:val="both"/>
        <w:rPr>
          <w:sz w:val="28"/>
          <w:szCs w:val="28"/>
        </w:rPr>
      </w:pPr>
      <w:r w:rsidRPr="00961821">
        <w:rPr>
          <w:sz w:val="28"/>
          <w:szCs w:val="28"/>
        </w:rPr>
        <w:t>В самом общем смысле руководство персоналом — это деятель</w:t>
      </w:r>
      <w:r w:rsidRPr="00961821">
        <w:rPr>
          <w:sz w:val="28"/>
          <w:szCs w:val="28"/>
        </w:rPr>
        <w:softHyphen/>
        <w:t>ность по непосредственному повседневному управлению сотруд</w:t>
      </w:r>
      <w:r w:rsidRPr="00961821">
        <w:rPr>
          <w:sz w:val="28"/>
          <w:szCs w:val="28"/>
        </w:rPr>
        <w:softHyphen/>
        <w:t>никами. Понятие «руководство» тесно связано с рядом других род</w:t>
      </w:r>
      <w:r w:rsidRPr="00961821">
        <w:rPr>
          <w:sz w:val="28"/>
          <w:szCs w:val="28"/>
        </w:rPr>
        <w:softHyphen/>
        <w:t>ственных категорий, прежде всего с понятием «управление», не</w:t>
      </w:r>
      <w:r w:rsidRPr="00961821">
        <w:rPr>
          <w:sz w:val="28"/>
          <w:szCs w:val="28"/>
        </w:rPr>
        <w:softHyphen/>
        <w:t>редко их употребляют как синонимы. Однако «управление» отражает регулирование системы в соответствии с определенными целями и является более широким по содержанию: оно включает не толь</w:t>
      </w:r>
      <w:r w:rsidRPr="00961821">
        <w:rPr>
          <w:sz w:val="28"/>
          <w:szCs w:val="28"/>
        </w:rPr>
        <w:softHyphen/>
        <w:t>ко руководство людьми, но и управление финансовыми, матери</w:t>
      </w:r>
      <w:r w:rsidRPr="00961821">
        <w:rPr>
          <w:sz w:val="28"/>
          <w:szCs w:val="28"/>
        </w:rPr>
        <w:softHyphen/>
        <w:t>ально-техническими и другими ресурсами, а также техникой, ма</w:t>
      </w:r>
      <w:r w:rsidRPr="00961821">
        <w:rPr>
          <w:sz w:val="28"/>
          <w:szCs w:val="28"/>
        </w:rPr>
        <w:softHyphen/>
        <w:t>шинами.</w:t>
      </w:r>
    </w:p>
    <w:p w:rsidR="00B8781B" w:rsidRPr="00961821" w:rsidRDefault="00B8781B" w:rsidP="00BE0E5B">
      <w:pPr>
        <w:spacing w:line="360" w:lineRule="auto"/>
        <w:ind w:firstLine="720"/>
        <w:jc w:val="both"/>
        <w:rPr>
          <w:sz w:val="28"/>
          <w:szCs w:val="28"/>
        </w:rPr>
      </w:pPr>
      <w:r w:rsidRPr="00961821">
        <w:rPr>
          <w:sz w:val="28"/>
          <w:szCs w:val="28"/>
        </w:rPr>
        <w:t>С категорией «руководство» близко связано понятие «менедж</w:t>
      </w:r>
      <w:r w:rsidRPr="00961821">
        <w:rPr>
          <w:sz w:val="28"/>
          <w:szCs w:val="28"/>
        </w:rPr>
        <w:softHyphen/>
        <w:t>мент». Однако эти понятия совпадают не полностью. «Менедж</w:t>
      </w:r>
      <w:r w:rsidRPr="00961821">
        <w:rPr>
          <w:sz w:val="28"/>
          <w:szCs w:val="28"/>
        </w:rPr>
        <w:softHyphen/>
        <w:t>мент» — категория микроэкономики, означающая управление предприятием в условиях рынка. Соответственно «менеджер» — ру</w:t>
      </w:r>
      <w:r w:rsidRPr="00961821">
        <w:rPr>
          <w:sz w:val="28"/>
          <w:szCs w:val="28"/>
        </w:rPr>
        <w:softHyphen/>
        <w:t>ководитель рыночного предприятия. Применительно же к госу</w:t>
      </w:r>
      <w:r w:rsidRPr="00961821">
        <w:rPr>
          <w:sz w:val="28"/>
          <w:szCs w:val="28"/>
        </w:rPr>
        <w:softHyphen/>
        <w:t xml:space="preserve">дарственной службе обычно используют такие слова, как </w:t>
      </w:r>
      <w:r>
        <w:rPr>
          <w:sz w:val="28"/>
          <w:szCs w:val="28"/>
        </w:rPr>
        <w:t>«</w:t>
      </w:r>
      <w:r w:rsidRPr="00961821">
        <w:rPr>
          <w:sz w:val="28"/>
          <w:szCs w:val="28"/>
        </w:rPr>
        <w:t>руково</w:t>
      </w:r>
      <w:r w:rsidRPr="00961821">
        <w:rPr>
          <w:sz w:val="28"/>
          <w:szCs w:val="28"/>
        </w:rPr>
        <w:softHyphen/>
        <w:t>дитель», «администратор», «чиновник», но не «менеджер».</w:t>
      </w:r>
    </w:p>
    <w:p w:rsidR="00B8781B" w:rsidRPr="00961821" w:rsidRDefault="00921EFA" w:rsidP="00BE0E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728;mso-position-horizontal-relative:margin" from="722.4pt,272.15pt" to="722.4pt,372.45pt" o:allowincell="f" strokeweight=".25pt">
            <w10:wrap anchorx="margin"/>
          </v:line>
        </w:pict>
      </w:r>
      <w:r w:rsidR="00B8781B" w:rsidRPr="00961821">
        <w:rPr>
          <w:sz w:val="28"/>
          <w:szCs w:val="28"/>
        </w:rPr>
        <w:t>С одной стороны, «руководство» шире «менеджмента», так как охватывает и нерыночные, государственные формы управления, с другой — уже, поскольку «менеджмент» — это управление не только кадрами, но и другими ресурсами: денежными, материально-тех</w:t>
      </w:r>
      <w:r w:rsidR="00B8781B" w:rsidRPr="00961821">
        <w:rPr>
          <w:sz w:val="28"/>
          <w:szCs w:val="28"/>
        </w:rPr>
        <w:softHyphen/>
        <w:t>ническими и т.д. И с этой точка зрения руководство, как отмечает Рихтер Манфред, выполняет в менеджменте лишь опреде</w:t>
      </w:r>
      <w:r w:rsidR="00B8781B" w:rsidRPr="00961821">
        <w:rPr>
          <w:sz w:val="28"/>
          <w:szCs w:val="28"/>
        </w:rPr>
        <w:softHyphen/>
        <w:t>ленные функции, в частности следующие: постановка целей (изуче</w:t>
      </w:r>
      <w:r w:rsidR="00B8781B" w:rsidRPr="00961821">
        <w:rPr>
          <w:sz w:val="28"/>
          <w:szCs w:val="28"/>
        </w:rPr>
        <w:softHyphen/>
        <w:t>ние проблемы и выработка идеального результата ее решения), планирование (определение альтернатив, их оценка, выбор опти</w:t>
      </w:r>
      <w:r w:rsidR="00B8781B" w:rsidRPr="00961821">
        <w:rPr>
          <w:sz w:val="28"/>
          <w:szCs w:val="28"/>
        </w:rPr>
        <w:softHyphen/>
        <w:t>мальных путей их реализации, принятие решений), реализация (формирование необходимой для достижения целей организации, а также мобилизация, включение людей в их осуществление) и конт</w:t>
      </w:r>
      <w:r w:rsidR="00B8781B" w:rsidRPr="00961821">
        <w:rPr>
          <w:sz w:val="28"/>
          <w:szCs w:val="28"/>
        </w:rPr>
        <w:softHyphen/>
        <w:t>роль (сравнение достигнутых результатов с поставленными целями, определение отклонений, корректировок и мер воздействия)</w:t>
      </w:r>
      <w:r w:rsidR="00B8781B">
        <w:rPr>
          <w:sz w:val="28"/>
          <w:szCs w:val="28"/>
        </w:rPr>
        <w:t>.</w:t>
      </w:r>
      <w:r w:rsidR="00B8781B">
        <w:rPr>
          <w:rStyle w:val="a5"/>
          <w:sz w:val="28"/>
          <w:szCs w:val="28"/>
        </w:rPr>
        <w:footnoteReference w:id="8"/>
      </w:r>
    </w:p>
    <w:p w:rsidR="00B8781B" w:rsidRDefault="00B8781B" w:rsidP="00BE0E5B">
      <w:pPr>
        <w:spacing w:line="360" w:lineRule="auto"/>
        <w:ind w:firstLine="720"/>
        <w:jc w:val="both"/>
        <w:rPr>
          <w:sz w:val="28"/>
          <w:szCs w:val="28"/>
        </w:rPr>
      </w:pPr>
      <w:r w:rsidRPr="00961821">
        <w:rPr>
          <w:sz w:val="28"/>
          <w:szCs w:val="28"/>
        </w:rPr>
        <w:t>Применительно к рыночным коммерческим организациям ра</w:t>
      </w:r>
      <w:r w:rsidRPr="00961821">
        <w:rPr>
          <w:sz w:val="28"/>
          <w:szCs w:val="28"/>
        </w:rPr>
        <w:softHyphen/>
        <w:t>боту с кадрами можно характеризовать и как менеджмент персона</w:t>
      </w:r>
      <w:r w:rsidRPr="00961821">
        <w:rPr>
          <w:sz w:val="28"/>
          <w:szCs w:val="28"/>
        </w:rPr>
        <w:softHyphen/>
        <w:t>ла, трактуя это понятие в узком смысле, т. е. как всю разнообразную деятельность служб персонала (отделов кадров). В широком значении менеджмент персонала тождествен управлению кадрами коммер</w:t>
      </w:r>
      <w:r w:rsidRPr="00961821">
        <w:rPr>
          <w:sz w:val="28"/>
          <w:szCs w:val="28"/>
        </w:rPr>
        <w:softHyphen/>
        <w:t>ческой организации и содержит, по меньшей мере, такие разделы (поля), как анализ состава персонала; определение потребности в персонале; изменение персонала, включая обеспечение персона</w:t>
      </w:r>
      <w:r w:rsidRPr="00961821">
        <w:rPr>
          <w:sz w:val="28"/>
          <w:szCs w:val="28"/>
        </w:rPr>
        <w:softHyphen/>
        <w:t>лом, его развитие и освобождение; менеджмент использования персонала; руководство персоналом; менеджмент расходов на пер</w:t>
      </w:r>
      <w:r w:rsidRPr="00961821">
        <w:rPr>
          <w:sz w:val="28"/>
          <w:szCs w:val="28"/>
        </w:rPr>
        <w:softHyphen/>
        <w:t>сонал; информационный менеджмент персонала.</w:t>
      </w:r>
    </w:p>
    <w:p w:rsidR="00BE0E5B" w:rsidRPr="00720B90" w:rsidRDefault="00BE0E5B" w:rsidP="00A4603A">
      <w:pPr>
        <w:spacing w:line="360" w:lineRule="auto"/>
        <w:ind w:firstLine="696"/>
        <w:jc w:val="both"/>
        <w:outlineLvl w:val="1"/>
        <w:rPr>
          <w:b/>
          <w:sz w:val="28"/>
          <w:szCs w:val="28"/>
        </w:rPr>
      </w:pPr>
      <w:bookmarkStart w:id="3" w:name="_Toc253792386"/>
      <w:r w:rsidRPr="00720B90">
        <w:rPr>
          <w:b/>
          <w:sz w:val="28"/>
          <w:szCs w:val="28"/>
        </w:rPr>
        <w:t>1.2. Эволюция подходов к управлению персоналом</w:t>
      </w:r>
      <w:bookmarkEnd w:id="3"/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Суть управления персоналом легче понять, проследив эволюцию взглядов на персонал, на принципы, функции и методы работы с ним.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Любое социальное управление неразрывно связано с управлением людьми, поэтому управление персоналом неразрывно связано с историей управления. Однако до начала XX века управление персоналом происхо</w:t>
      </w:r>
      <w:r w:rsidRPr="00B8781B">
        <w:rPr>
          <w:sz w:val="28"/>
          <w:szCs w:val="28"/>
        </w:rPr>
        <w:softHyphen/>
        <w:t>дило не на основе науки, а на основе опыта, традиций, здравого смысла. С начала XX века управление персоналом стало выделяться в специфиче</w:t>
      </w:r>
      <w:r w:rsidRPr="00B8781B">
        <w:rPr>
          <w:sz w:val="28"/>
          <w:szCs w:val="28"/>
        </w:rPr>
        <w:softHyphen/>
        <w:t>скую функцию социального управления, однако вплоть до середины XX века деятельность кадровых служб предприятий и организаций имела вспомогательный характер. Работа с персоналом означала организацию найма и достижение договоренности с работником о заработной плате. Это объяснялось индустриальным характером труда, требующим его жесткого разделения, узкой специализации работников, функциональной поляриза</w:t>
      </w:r>
      <w:r w:rsidRPr="00B8781B">
        <w:rPr>
          <w:sz w:val="28"/>
          <w:szCs w:val="28"/>
        </w:rPr>
        <w:softHyphen/>
        <w:t>ции исполнителей и управляющих, довольно ограниченным уровнем обра</w:t>
      </w:r>
      <w:r w:rsidRPr="00B8781B">
        <w:rPr>
          <w:sz w:val="28"/>
          <w:szCs w:val="28"/>
        </w:rPr>
        <w:softHyphen/>
        <w:t>зования и культурного развития работника.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Только с 60-х годов XX века стали появляться идеи о развитии сис</w:t>
      </w:r>
      <w:r w:rsidRPr="00B8781B">
        <w:rPr>
          <w:sz w:val="28"/>
          <w:szCs w:val="28"/>
        </w:rPr>
        <w:softHyphen/>
        <w:t>тем по работе с персоналом. Теория и практика управления персоналом формировалась по мере развития производительных сил и социально-общественных отношений в передовых странах мира (прежде всего, в США, Великобритании, Германии и Франции).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В теории и практике управления человеческой стороной организаций можно выделить четыре концепции, которые развивались в рамках трех основных подходов к управлению</w:t>
      </w:r>
      <w:r w:rsidRPr="00B8781B">
        <w:rPr>
          <w:rStyle w:val="a5"/>
          <w:sz w:val="28"/>
          <w:szCs w:val="28"/>
        </w:rPr>
        <w:footnoteReference w:id="9"/>
      </w:r>
      <w:r w:rsidRPr="00B8781B">
        <w:rPr>
          <w:sz w:val="28"/>
          <w:szCs w:val="28"/>
        </w:rPr>
        <w:t>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Экономический подход детерминировал взгляд на человека, его ме</w:t>
      </w:r>
      <w:r w:rsidRPr="00B8781B">
        <w:rPr>
          <w:sz w:val="28"/>
          <w:szCs w:val="28"/>
        </w:rPr>
        <w:softHyphen/>
        <w:t>сто в организации и оптимальные рычаги воздействия. Так, метафора ор</w:t>
      </w:r>
      <w:r w:rsidRPr="00B8781B">
        <w:rPr>
          <w:sz w:val="28"/>
          <w:szCs w:val="28"/>
        </w:rPr>
        <w:softHyphen/>
        <w:t>ганизации как машины сформировала взгляд на человека как на деталь, винтик в механизме, по отношению, к которому возможно использование человеческих ресурсов.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Органический подход к управлению породил две основные метафо</w:t>
      </w:r>
      <w:r w:rsidRPr="00B8781B">
        <w:rPr>
          <w:sz w:val="28"/>
          <w:szCs w:val="28"/>
        </w:rPr>
        <w:softHyphen/>
        <w:t>ры. Первая - организация как личность, где каждый человек - самостоя</w:t>
      </w:r>
      <w:r w:rsidRPr="00B8781B">
        <w:rPr>
          <w:sz w:val="28"/>
          <w:szCs w:val="28"/>
        </w:rPr>
        <w:softHyphen/>
        <w:t>тельный субъект, обладающий собственными целями, ценностями, пред</w:t>
      </w:r>
      <w:r w:rsidRPr="00B8781B">
        <w:rPr>
          <w:sz w:val="28"/>
          <w:szCs w:val="28"/>
        </w:rPr>
        <w:softHyphen/>
        <w:t>ставлениями о правилах поведения. По отношению, к какому активному субъекту - партнеру организации в достижении ее целей возможно лишь управление путем постановки согласованных с ним целей. А для этого на</w:t>
      </w:r>
      <w:r w:rsidRPr="00B8781B">
        <w:rPr>
          <w:sz w:val="28"/>
          <w:szCs w:val="28"/>
        </w:rPr>
        <w:softHyphen/>
        <w:t>до хорошо представлять себе специфику потребностей, основную ориен</w:t>
      </w:r>
      <w:r w:rsidRPr="00B8781B">
        <w:rPr>
          <w:sz w:val="28"/>
          <w:szCs w:val="28"/>
        </w:rPr>
        <w:softHyphen/>
        <w:t>тацию человека. Вторая метафора - мозг - сложный организм, включаю</w:t>
      </w:r>
      <w:r w:rsidRPr="00B8781B">
        <w:rPr>
          <w:sz w:val="28"/>
          <w:szCs w:val="28"/>
        </w:rPr>
        <w:softHyphen/>
        <w:t>щий в себя различные подструктуры, соединенные разноплановыми ли</w:t>
      </w:r>
      <w:r w:rsidRPr="00B8781B">
        <w:rPr>
          <w:sz w:val="28"/>
          <w:szCs w:val="28"/>
        </w:rPr>
        <w:softHyphen/>
        <w:t>ниями - коммуникации, управления, контроля, взаимодействия. По отно</w:t>
      </w:r>
      <w:r w:rsidRPr="00B8781B">
        <w:rPr>
          <w:sz w:val="28"/>
          <w:szCs w:val="28"/>
        </w:rPr>
        <w:softHyphen/>
        <w:t>шению к такой сложной системе можно говорить лишь об управлении ре</w:t>
      </w:r>
      <w:r w:rsidRPr="00B8781B">
        <w:rPr>
          <w:sz w:val="28"/>
          <w:szCs w:val="28"/>
        </w:rPr>
        <w:softHyphen/>
        <w:t>сурсами, направленном на оптимальное использование имеющегося по</w:t>
      </w:r>
      <w:r w:rsidRPr="00B8781B">
        <w:rPr>
          <w:sz w:val="28"/>
          <w:szCs w:val="28"/>
        </w:rPr>
        <w:softHyphen/>
        <w:t>тенциала в процессе достижения поставленных целей.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В рамках гуманистического подхода была предложена метафора ор</w:t>
      </w:r>
      <w:r w:rsidRPr="00B8781B">
        <w:rPr>
          <w:sz w:val="28"/>
          <w:szCs w:val="28"/>
        </w:rPr>
        <w:softHyphen/>
        <w:t>ганизации как культуры, а человека - как развивающегося в рамках опре</w:t>
      </w:r>
      <w:r w:rsidRPr="00B8781B">
        <w:rPr>
          <w:sz w:val="28"/>
          <w:szCs w:val="28"/>
        </w:rPr>
        <w:softHyphen/>
        <w:t>деленной культурной традиции существа. Реализовывать функцию управ</w:t>
      </w:r>
      <w:r w:rsidRPr="00B8781B">
        <w:rPr>
          <w:sz w:val="28"/>
          <w:szCs w:val="28"/>
        </w:rPr>
        <w:softHyphen/>
        <w:t xml:space="preserve">ления персоналом по отношению к такому сотруднику возможно только в рамках подхода - управления человеком, не только самостоятельным, активным существом, но и придерживающимся определенных ценностей, правил, принятых норм поведения. 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Говоря о современном этапе эволюции управления персоналом, всё чаще говорят о переходе от управления кадрами к управлению человече</w:t>
      </w:r>
      <w:r w:rsidRPr="00B8781B">
        <w:rPr>
          <w:sz w:val="28"/>
          <w:szCs w:val="28"/>
        </w:rPr>
        <w:softHyphen/>
        <w:t>скими ресурсами.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Для управления человеческими ресурсами характерно рассмотрение персонала как одного из важнейших ресурсов организации, необходимого для достижения ее целей. Сотрудники - важнейший ресурс организации, который необходимо сохранять, развивать и использовать в конкурентной борьбе. От персонала зависит эффективное использование всех других ре</w:t>
      </w:r>
      <w:r w:rsidRPr="00B8781B">
        <w:rPr>
          <w:sz w:val="28"/>
          <w:szCs w:val="28"/>
        </w:rPr>
        <w:softHyphen/>
        <w:t>сурсов.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Интегрирование управления персоналом в общую стратегию органи</w:t>
      </w:r>
      <w:r w:rsidRPr="00B8781B">
        <w:rPr>
          <w:sz w:val="28"/>
          <w:szCs w:val="28"/>
        </w:rPr>
        <w:softHyphen/>
        <w:t>зации - важнейшее отличие управления человеческими ресурсами от управления кадрами.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Современные тенденции в эволюции управления человеческими ресурсами, кроме обозначенных выше, таковы: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- переход от фрагментарной служебной кадровой деятельности к интеграции функций руководства и кадровых функций;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- профессионализация функции управления человеческими ресур</w:t>
      </w:r>
      <w:r w:rsidRPr="00B8781B">
        <w:rPr>
          <w:sz w:val="28"/>
          <w:szCs w:val="28"/>
        </w:rPr>
        <w:softHyphen/>
        <w:t>сами;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- интернационализация функции управления человеческими ресур</w:t>
      </w:r>
      <w:r w:rsidRPr="00B8781B">
        <w:rPr>
          <w:sz w:val="28"/>
          <w:szCs w:val="28"/>
        </w:rPr>
        <w:softHyphen/>
        <w:t>сами;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- возрастание в управлении человеческими ресурсами удельного веса функции углубления социального партнерства и регулирования тру</w:t>
      </w:r>
      <w:r w:rsidRPr="00B8781B">
        <w:rPr>
          <w:sz w:val="28"/>
          <w:szCs w:val="28"/>
        </w:rPr>
        <w:softHyphen/>
        <w:t>довых отношений;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- переход от повышения квалификации к развитию человеческих ресурсов.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Что касается России, то на протяжении десятилетий в нашей стране господствовал технократический подход к управлению. Во главу угла ста</w:t>
      </w:r>
      <w:r w:rsidRPr="00B8781B">
        <w:rPr>
          <w:sz w:val="28"/>
          <w:szCs w:val="28"/>
        </w:rPr>
        <w:softHyphen/>
        <w:t>вились планы, бюджеты, структуры и т.п.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Идеологизированная кадровая политика была прерогативой государ</w:t>
      </w:r>
      <w:r w:rsidRPr="00B8781B">
        <w:rPr>
          <w:sz w:val="28"/>
          <w:szCs w:val="28"/>
        </w:rPr>
        <w:softHyphen/>
        <w:t>ственных и партийных органов. Монополизм в сфере труда приводил к сужению трудовой мотивации и низкой производительности.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В настоящее время, с переходом к рынку, положение меняется. Практика показывает, что человеческие возможности являются опреде</w:t>
      </w:r>
      <w:r w:rsidRPr="00B8781B">
        <w:rPr>
          <w:sz w:val="28"/>
          <w:szCs w:val="28"/>
        </w:rPr>
        <w:softHyphen/>
        <w:t>ляющими в достижении любых целей. Главный потенциал любого пред</w:t>
      </w:r>
      <w:r w:rsidRPr="00B8781B">
        <w:rPr>
          <w:sz w:val="28"/>
          <w:szCs w:val="28"/>
        </w:rPr>
        <w:softHyphen/>
        <w:t>приятия - это персонал. Управление людьми имеет важнейшее значение для всех без исключения организаций.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В наше время каждая организация нуждается в подразделении, кото</w:t>
      </w:r>
      <w:r w:rsidRPr="00B8781B">
        <w:rPr>
          <w:sz w:val="28"/>
          <w:szCs w:val="28"/>
        </w:rPr>
        <w:softHyphen/>
        <w:t>рое занимается управлением персоналом. Название и структура этого под</w:t>
      </w:r>
      <w:r w:rsidRPr="00B8781B">
        <w:rPr>
          <w:sz w:val="28"/>
          <w:szCs w:val="28"/>
        </w:rPr>
        <w:softHyphen/>
        <w:t>разделения могут быть различны (служба по управлению персоналом, от</w:t>
      </w:r>
      <w:r w:rsidRPr="00B8781B">
        <w:rPr>
          <w:sz w:val="28"/>
          <w:szCs w:val="28"/>
        </w:rPr>
        <w:softHyphen/>
        <w:t>дел по человеческим ресурсам, отдел по работе с кадрами и т.п.). Совре</w:t>
      </w:r>
      <w:r w:rsidRPr="00B8781B">
        <w:rPr>
          <w:sz w:val="28"/>
          <w:szCs w:val="28"/>
        </w:rPr>
        <w:softHyphen/>
        <w:t>менным кадровым службам недостаточно, как это было раньше, только оформлять приказы на сотрудников и хранить кадровую информацию- Это подразделение должно осуществлять руководство персоналом сообразно целям деятельности организации, должно постоянно совершенствоваться, обновляться в соответствии с изменениями целей организации.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Основу концепции управления персоналом организации в насто</w:t>
      </w:r>
      <w:r w:rsidRPr="00B8781B">
        <w:rPr>
          <w:sz w:val="28"/>
          <w:szCs w:val="28"/>
        </w:rPr>
        <w:softHyphen/>
        <w:t>ящее время составляют возрастающая роль личности работника, зна</w:t>
      </w:r>
      <w:r w:rsidRPr="00B8781B">
        <w:rPr>
          <w:sz w:val="28"/>
          <w:szCs w:val="28"/>
        </w:rPr>
        <w:softHyphen/>
        <w:t>ние его мотивационных установок, умение их формировать и направ</w:t>
      </w:r>
      <w:r w:rsidRPr="00B8781B">
        <w:rPr>
          <w:sz w:val="28"/>
          <w:szCs w:val="28"/>
        </w:rPr>
        <w:softHyphen/>
        <w:t>лять в соответствии с задачами, стоящими перед организацией.</w:t>
      </w:r>
    </w:p>
    <w:p w:rsidR="00B8781B" w:rsidRPr="00B8781B" w:rsidRDefault="00B8781B" w:rsidP="00B8781B">
      <w:pPr>
        <w:spacing w:line="360" w:lineRule="auto"/>
        <w:ind w:firstLine="696"/>
        <w:jc w:val="both"/>
        <w:rPr>
          <w:sz w:val="28"/>
          <w:szCs w:val="28"/>
        </w:rPr>
      </w:pPr>
      <w:r w:rsidRPr="00B8781B">
        <w:rPr>
          <w:sz w:val="28"/>
          <w:szCs w:val="28"/>
        </w:rPr>
        <w:t>Таким образом, управление персоналом - целая система знаний, связанных с целенаправленным организованным воздействием на людей, занятых трудом, (персоналом) с целью обеспечения эффективного функционирования организации (предприятия, учреждения) и удовлетворения потребности работника, а так же интересов трудового коллектива.</w:t>
      </w:r>
    </w:p>
    <w:p w:rsidR="00B8781B" w:rsidRPr="007F052E" w:rsidRDefault="00B8781B" w:rsidP="00B8781B">
      <w:pPr>
        <w:spacing w:line="360" w:lineRule="auto"/>
        <w:ind w:firstLine="567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Персонал как объект управления имеет собственные свойства (организационно-структурные, психологические и др.), требующие умелого учета в</w:t>
      </w:r>
      <w:r>
        <w:rPr>
          <w:sz w:val="28"/>
          <w:szCs w:val="28"/>
        </w:rPr>
        <w:t xml:space="preserve"> практической работе</w:t>
      </w:r>
      <w:r w:rsidRPr="007F052E">
        <w:rPr>
          <w:sz w:val="28"/>
          <w:szCs w:val="28"/>
        </w:rPr>
        <w:t>. Управление персоналом (УП) направлено на достижение эффективной деятельности организации и справедливости взаимоотношений между работниками.  Гибкая организация труда, самоорганизация работника и групп трудящихся</w:t>
      </w:r>
      <w:r>
        <w:rPr>
          <w:sz w:val="28"/>
          <w:szCs w:val="28"/>
        </w:rPr>
        <w:t xml:space="preserve"> становя</w:t>
      </w:r>
      <w:r w:rsidRPr="007F052E">
        <w:rPr>
          <w:sz w:val="28"/>
          <w:szCs w:val="28"/>
        </w:rPr>
        <w:t>тся отправной  точкой создания систем управления человеческими ресурсами.</w:t>
      </w:r>
    </w:p>
    <w:p w:rsidR="00AF49A5" w:rsidRDefault="00AF49A5" w:rsidP="00B8781B">
      <w:pPr>
        <w:spacing w:line="360" w:lineRule="auto"/>
        <w:ind w:firstLine="696"/>
        <w:jc w:val="both"/>
        <w:rPr>
          <w:b/>
          <w:sz w:val="28"/>
          <w:szCs w:val="28"/>
        </w:rPr>
      </w:pPr>
    </w:p>
    <w:p w:rsidR="00B8781B" w:rsidRPr="00BE0E5B" w:rsidRDefault="000D0398" w:rsidP="00A4603A">
      <w:pPr>
        <w:spacing w:line="360" w:lineRule="auto"/>
        <w:ind w:firstLine="696"/>
        <w:jc w:val="both"/>
        <w:outlineLvl w:val="1"/>
        <w:rPr>
          <w:b/>
          <w:sz w:val="28"/>
          <w:szCs w:val="28"/>
        </w:rPr>
      </w:pPr>
      <w:bookmarkStart w:id="4" w:name="_Toc253792387"/>
      <w:r w:rsidRPr="00BE0E5B">
        <w:rPr>
          <w:b/>
          <w:sz w:val="28"/>
          <w:szCs w:val="28"/>
        </w:rPr>
        <w:t>1.3. Система и методы управления персоналом</w:t>
      </w:r>
      <w:bookmarkEnd w:id="4"/>
    </w:p>
    <w:p w:rsidR="00B8781B" w:rsidRDefault="00B8781B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Система управления персоналом – это совокупность элементов (цели, функции, кадры, технические средства, информация, методы организации деятельности и управления), формирующих кадровый комплекс организации.</w:t>
      </w:r>
    </w:p>
    <w:p w:rsidR="00B8781B" w:rsidRDefault="00B8781B" w:rsidP="00720B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персон</w:t>
      </w:r>
      <w:r w:rsidR="00622585">
        <w:rPr>
          <w:sz w:val="28"/>
          <w:szCs w:val="28"/>
        </w:rPr>
        <w:t>алом представлена на рисунке 1</w:t>
      </w:r>
      <w:r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 xml:space="preserve"> </w:t>
      </w:r>
    </w:p>
    <w:p w:rsidR="00B8781B" w:rsidRPr="00687313" w:rsidRDefault="00B8781B" w:rsidP="00B8781B">
      <w:pPr>
        <w:spacing w:line="360" w:lineRule="auto"/>
        <w:ind w:firstLine="709"/>
        <w:jc w:val="both"/>
        <w:rPr>
          <w:sz w:val="28"/>
          <w:szCs w:val="28"/>
        </w:rPr>
      </w:pPr>
    </w:p>
    <w:p w:rsidR="00B8781B" w:rsidRDefault="00921EFA" w:rsidP="00B87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00pt">
            <v:imagedata r:id="rId7" o:title="Анализ существующей кадровой политики3"/>
          </v:shape>
        </w:pict>
      </w:r>
    </w:p>
    <w:p w:rsidR="00B8781B" w:rsidRDefault="00B8781B" w:rsidP="00B8781B">
      <w:pPr>
        <w:spacing w:line="360" w:lineRule="auto"/>
        <w:ind w:left="-180"/>
        <w:jc w:val="center"/>
        <w:rPr>
          <w:sz w:val="28"/>
          <w:szCs w:val="28"/>
        </w:rPr>
      </w:pPr>
    </w:p>
    <w:p w:rsidR="00B8781B" w:rsidRDefault="00B8781B" w:rsidP="00622585">
      <w:pPr>
        <w:spacing w:line="360" w:lineRule="auto"/>
        <w:ind w:left="-180"/>
        <w:jc w:val="center"/>
        <w:rPr>
          <w:sz w:val="28"/>
          <w:szCs w:val="28"/>
        </w:rPr>
      </w:pPr>
      <w:r w:rsidRPr="003E207D">
        <w:rPr>
          <w:sz w:val="28"/>
          <w:szCs w:val="28"/>
        </w:rPr>
        <w:t>Рис. 1. Состав функциональных подсистем управления кадрами организации</w:t>
      </w:r>
    </w:p>
    <w:p w:rsidR="00B8781B" w:rsidRDefault="00B8781B" w:rsidP="00B8781B">
      <w:pPr>
        <w:spacing w:line="360" w:lineRule="auto"/>
        <w:ind w:firstLine="567"/>
        <w:jc w:val="both"/>
        <w:rPr>
          <w:sz w:val="28"/>
          <w:szCs w:val="28"/>
        </w:rPr>
      </w:pPr>
    </w:p>
    <w:p w:rsidR="00B8781B" w:rsidRPr="00693135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6AC6">
        <w:rPr>
          <w:sz w:val="28"/>
          <w:szCs w:val="28"/>
        </w:rPr>
        <w:t>Приложении 1</w:t>
      </w:r>
      <w:r>
        <w:rPr>
          <w:sz w:val="28"/>
          <w:szCs w:val="28"/>
        </w:rPr>
        <w:t xml:space="preserve"> </w:t>
      </w:r>
      <w:r w:rsidRPr="007F052E">
        <w:rPr>
          <w:sz w:val="28"/>
          <w:szCs w:val="28"/>
        </w:rPr>
        <w:t>представлены основные элементы системы управления персоналом</w:t>
      </w:r>
      <w:r>
        <w:rPr>
          <w:sz w:val="28"/>
          <w:szCs w:val="28"/>
        </w:rPr>
        <w:t xml:space="preserve"> и</w:t>
      </w:r>
      <w:r w:rsidRPr="007F052E">
        <w:rPr>
          <w:sz w:val="28"/>
          <w:szCs w:val="28"/>
        </w:rPr>
        <w:t xml:space="preserve"> сравнительная характеристика различных подходов к управлению персоналом.</w:t>
      </w:r>
      <w:r>
        <w:rPr>
          <w:rStyle w:val="a5"/>
          <w:sz w:val="28"/>
          <w:szCs w:val="28"/>
        </w:rPr>
        <w:footnoteReference w:id="11"/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Из таблицы видим, что в современном управлении произошло смещение акцента с административно-регламентирующих методов, ориентированных главным образом на достижение целей организации, на более гибкие, развивающиеся методы, ориентированные на человека в организации и удовлетворение его высших потребностей.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Такая смена ориентиров в управлении персоналом имела длительную предшествующую эволюцию общего менеджмента организации. Одна из первых концепций управления персоналом базируется на постулатах «школы научного управления», в которых один из главных принципов - минимизация вложений в наёмную силу. В 70-х годах появилась концепция «человеческих ресурсов управления»,  возникшая в результате синтеза школ «человеческих отношений» и «поведенческих наук», что позволило признать экономическую целесообразность капиталовло</w:t>
      </w:r>
      <w:r>
        <w:rPr>
          <w:sz w:val="28"/>
          <w:szCs w:val="28"/>
        </w:rPr>
        <w:t>жений в рабочую силу</w:t>
      </w:r>
      <w:r w:rsidRPr="007F052E">
        <w:rPr>
          <w:sz w:val="28"/>
          <w:szCs w:val="28"/>
        </w:rPr>
        <w:t>. При таком подходе прослеживается прямая зависимость величины дохода от индивидуальной производительности работника, его творческого подхода и самореализации.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По своему содержанию организационная и социально-экономическая основа  системы управления персоналом включает в себя:</w:t>
      </w:r>
    </w:p>
    <w:p w:rsidR="00B8781B" w:rsidRPr="00687313" w:rsidRDefault="00B8781B" w:rsidP="0056795A">
      <w:pPr>
        <w:numPr>
          <w:ilvl w:val="0"/>
          <w:numId w:val="2"/>
        </w:numPr>
        <w:tabs>
          <w:tab w:val="clear" w:pos="1429"/>
          <w:tab w:val="num" w:pos="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установление четкого порядка и регламента определения целей и постоянное уточнение перспективных и текущих задач, стоящих перед подразделением в целом, а также перед каждым функциональным органом управления и структурным звеном;</w:t>
      </w:r>
    </w:p>
    <w:p w:rsidR="00B8781B" w:rsidRPr="00687313" w:rsidRDefault="00B8781B" w:rsidP="0056795A">
      <w:pPr>
        <w:numPr>
          <w:ilvl w:val="0"/>
          <w:numId w:val="2"/>
        </w:numPr>
        <w:tabs>
          <w:tab w:val="clear" w:pos="1429"/>
          <w:tab w:val="num" w:pos="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формирование и постоянное совершенствование организационной структуры управления, связанное с уточнением количества подразделений и функциональных органов управления, положений, регулирующих деятельность, формальных, регламентированных правовыми актами связей между ними, профессиограмм для каждого должностного лица, включая должностные инструкции и модели должностей;</w:t>
      </w:r>
    </w:p>
    <w:p w:rsidR="00B8781B" w:rsidRPr="00687313" w:rsidRDefault="00B8781B" w:rsidP="0056795A">
      <w:pPr>
        <w:numPr>
          <w:ilvl w:val="0"/>
          <w:numId w:val="2"/>
        </w:numPr>
        <w:tabs>
          <w:tab w:val="clear" w:pos="1429"/>
          <w:tab w:val="num" w:pos="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 xml:space="preserve">непрерывное улучшение условий, определяющих уровень организации труда работников (повышение степени ответственности, обогащение труда, совершенствование организации труда и обслуживания рабочих мест и др.); </w:t>
      </w:r>
    </w:p>
    <w:p w:rsidR="00B8781B" w:rsidRPr="00687313" w:rsidRDefault="00B8781B" w:rsidP="0056795A">
      <w:pPr>
        <w:numPr>
          <w:ilvl w:val="0"/>
          <w:numId w:val="2"/>
        </w:numPr>
        <w:tabs>
          <w:tab w:val="clear" w:pos="1429"/>
          <w:tab w:val="num" w:pos="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постоянное совершенствование экономической деятельности подразделения, создание наиболее благоприятных условий для оптимального сочетания коллективных, индивидуальных интересов с интересами организации, путём постоянного обновления систем и норм стимулирования;</w:t>
      </w:r>
    </w:p>
    <w:p w:rsidR="00B8781B" w:rsidRPr="00687313" w:rsidRDefault="00B8781B" w:rsidP="0056795A">
      <w:pPr>
        <w:numPr>
          <w:ilvl w:val="0"/>
          <w:numId w:val="2"/>
        </w:numPr>
        <w:tabs>
          <w:tab w:val="clear" w:pos="1429"/>
          <w:tab w:val="num" w:pos="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прогнозирование и планирование потребности в кадрах, квалификация и деловые качества которых отвечали бы предъявляемым требованиям, и пути обеспечения ими государственной службы.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Каждое из перечисленных направлений входит в функциональные обязанности конкретных органов управления, но координирует и направляет их работу служба по управлению персоналом.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Глобальная цель управления персоналом</w:t>
      </w:r>
      <w:r>
        <w:rPr>
          <w:sz w:val="28"/>
          <w:szCs w:val="28"/>
        </w:rPr>
        <w:t xml:space="preserve"> </w:t>
      </w:r>
      <w:r w:rsidRPr="00687313">
        <w:rPr>
          <w:sz w:val="28"/>
          <w:szCs w:val="28"/>
        </w:rPr>
        <w:t>состоит в формиро</w:t>
      </w:r>
      <w:r w:rsidRPr="00687313">
        <w:rPr>
          <w:sz w:val="28"/>
          <w:szCs w:val="28"/>
        </w:rPr>
        <w:softHyphen/>
        <w:t>вании, развитии и реализации с наибольшей эффективностью кад</w:t>
      </w:r>
      <w:r w:rsidRPr="00687313">
        <w:rPr>
          <w:sz w:val="28"/>
          <w:szCs w:val="28"/>
        </w:rPr>
        <w:softHyphen/>
        <w:t xml:space="preserve">рового потенциала </w:t>
      </w:r>
      <w:r>
        <w:rPr>
          <w:sz w:val="28"/>
          <w:szCs w:val="28"/>
        </w:rPr>
        <w:t>организации</w:t>
      </w:r>
      <w:r w:rsidRPr="00687313">
        <w:rPr>
          <w:sz w:val="28"/>
          <w:szCs w:val="28"/>
        </w:rPr>
        <w:t>. Это означает улучшение работы каждого сотрудника с тем, чтобы он оптимальным образом наращивал и использовал свои трудовой и творческий потенциал и благодаря этому содействовал достижению общей цели, а также поддерживал деятельност</w:t>
      </w:r>
      <w:r>
        <w:rPr>
          <w:sz w:val="28"/>
          <w:szCs w:val="28"/>
        </w:rPr>
        <w:t>ь других сотрудников в этом нап</w:t>
      </w:r>
      <w:r w:rsidRPr="00687313">
        <w:rPr>
          <w:sz w:val="28"/>
          <w:szCs w:val="28"/>
        </w:rPr>
        <w:t xml:space="preserve">равлении. 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Система целей служит базой для определения состава функций управления. Для формирования функций необходимо выявление их объектов и носителей. Носителями функций управления выступают: руководство органа, заместители руководителей, руководитель службы управления персоналом или заместитель директора по кадрам, специализированные подразделения по управлению персоналом и специалисты по управлению персоналом (они также одновременно являются и носителями и объектами). Объектом управления являются персонал организации.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 xml:space="preserve">Управление трудовыми ресурсами предприятия – это сложный и трудоемкий процесс, который включает в себя следующие </w:t>
      </w:r>
      <w:r>
        <w:rPr>
          <w:sz w:val="28"/>
          <w:szCs w:val="28"/>
        </w:rPr>
        <w:t>процессы</w:t>
      </w:r>
      <w:r w:rsidRPr="007F052E">
        <w:rPr>
          <w:sz w:val="28"/>
          <w:szCs w:val="28"/>
        </w:rPr>
        <w:t>:</w:t>
      </w:r>
      <w:r>
        <w:rPr>
          <w:rStyle w:val="a5"/>
          <w:sz w:val="28"/>
          <w:szCs w:val="28"/>
        </w:rPr>
        <w:footnoteReference w:id="12"/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1. Планирование ресурсов – разработка плана удовлетворения будущих потребностей в людских ресурсах;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2. Набор персонала – создание резерва потенциальных кандидатов по всем должностям;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3. Отбор – оценка кандидатов на рабочие места и отбор лучших для резерва, созданного в ходе набора;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4. Определение заработной платы и льгот: разработка структуры заработной платы и льгот  в целях привлечения, найма и сохранения служащих;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5. Профориентация и адаптация – введение нанятых работников в организацию;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6. Обучение – разработка программ для обучения трудовым навыкам, требующимся для эффективного выполнения работы;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7. Оценка трудовой деятельности – разработка методик оценки трудовой деятельности;</w:t>
      </w:r>
    </w:p>
    <w:p w:rsidR="00B8781B" w:rsidRPr="007F052E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8. Повышение, понижение, перевод, увольнение – разработка методов перемещения работников по служебной лестнице;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7F052E">
        <w:rPr>
          <w:sz w:val="28"/>
          <w:szCs w:val="28"/>
        </w:rPr>
        <w:t>9. Подготовка руководящих кадров – управление продвижением по службе, разработка программ, направленных на развитие способностей и повышение эффекти</w:t>
      </w:r>
      <w:r>
        <w:rPr>
          <w:sz w:val="28"/>
          <w:szCs w:val="28"/>
        </w:rPr>
        <w:t>вности труда руководящих кадров.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 xml:space="preserve">Общей и главной задачей управления персоналом является обеспечение соответствия качественных и количественных характеристик персонала целям организации. </w:t>
      </w:r>
    </w:p>
    <w:p w:rsidR="00B8781B" w:rsidRPr="00687313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Качественные характеристики:</w:t>
      </w:r>
    </w:p>
    <w:p w:rsidR="00B8781B" w:rsidRPr="00687313" w:rsidRDefault="00B8781B" w:rsidP="0056795A">
      <w:pPr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способности (уровень образования, объём знаний, профессиональные навыки, опыт работы);</w:t>
      </w:r>
    </w:p>
    <w:p w:rsidR="00B8781B" w:rsidRPr="00687313" w:rsidRDefault="00B8781B" w:rsidP="0056795A">
      <w:pPr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мотивация (круг профессиональных и личных интересов, стремление достичь чего- либо);</w:t>
      </w:r>
    </w:p>
    <w:p w:rsidR="00B8781B" w:rsidRPr="00687313" w:rsidRDefault="00B8781B" w:rsidP="0056795A">
      <w:pPr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87313">
        <w:rPr>
          <w:sz w:val="28"/>
          <w:szCs w:val="28"/>
        </w:rPr>
        <w:t>личные качества, влияющие на выполнение профессиональной роли.</w:t>
      </w:r>
    </w:p>
    <w:p w:rsidR="00B8781B" w:rsidRPr="00837B64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Методы управления - это совокупность приёмов и способов воздействия на объект управления для достижения поставленных целей, т.е. способы воздействия на коллектив  и отдельных работников с целью осуществления координации их деятельности в производственном процессе</w:t>
      </w:r>
      <w:r w:rsidR="00622585">
        <w:rPr>
          <w:sz w:val="28"/>
          <w:szCs w:val="28"/>
        </w:rPr>
        <w:t xml:space="preserve"> (рисунок </w:t>
      </w:r>
      <w:r>
        <w:rPr>
          <w:sz w:val="28"/>
          <w:szCs w:val="28"/>
        </w:rPr>
        <w:t>2)</w:t>
      </w:r>
      <w:r w:rsidRPr="00837B64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13"/>
      </w:r>
    </w:p>
    <w:p w:rsidR="00B8781B" w:rsidRDefault="00B8781B" w:rsidP="0056795A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 xml:space="preserve">Методы </w:t>
      </w:r>
      <w:r>
        <w:rPr>
          <w:sz w:val="28"/>
          <w:szCs w:val="28"/>
        </w:rPr>
        <w:t xml:space="preserve">управления персоналом </w:t>
      </w:r>
      <w:r w:rsidRPr="00837B64">
        <w:rPr>
          <w:sz w:val="28"/>
          <w:szCs w:val="28"/>
        </w:rPr>
        <w:t>подразделяются н</w:t>
      </w:r>
      <w:r>
        <w:rPr>
          <w:sz w:val="28"/>
          <w:szCs w:val="28"/>
        </w:rPr>
        <w:t>а три группы:</w:t>
      </w:r>
    </w:p>
    <w:p w:rsidR="00622B1B" w:rsidRPr="00837B64" w:rsidRDefault="00622B1B" w:rsidP="0056795A">
      <w:pPr>
        <w:numPr>
          <w:ilvl w:val="0"/>
          <w:numId w:val="4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организационно-</w:t>
      </w:r>
      <w:r>
        <w:rPr>
          <w:sz w:val="28"/>
          <w:szCs w:val="28"/>
        </w:rPr>
        <w:t>распорядительные</w:t>
      </w:r>
      <w:r w:rsidRPr="00837B64">
        <w:rPr>
          <w:sz w:val="28"/>
          <w:szCs w:val="28"/>
        </w:rPr>
        <w:t>, основанные на прямых директивных указаниях;</w:t>
      </w:r>
    </w:p>
    <w:p w:rsidR="00622B1B" w:rsidRPr="00837B64" w:rsidRDefault="00622B1B" w:rsidP="0056795A">
      <w:pPr>
        <w:numPr>
          <w:ilvl w:val="0"/>
          <w:numId w:val="4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экономические, обусловленные экономическим стимулами;</w:t>
      </w:r>
    </w:p>
    <w:p w:rsidR="00622B1B" w:rsidRPr="00837B64" w:rsidRDefault="00622B1B" w:rsidP="0056795A">
      <w:pPr>
        <w:numPr>
          <w:ilvl w:val="0"/>
          <w:numId w:val="4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социально-психологические, применяемые с целью повышения социальной активности работников.</w:t>
      </w:r>
    </w:p>
    <w:p w:rsidR="00622B1B" w:rsidRPr="00837B64" w:rsidRDefault="00622B1B" w:rsidP="005679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7B64">
        <w:rPr>
          <w:sz w:val="28"/>
          <w:szCs w:val="28"/>
        </w:rPr>
        <w:t xml:space="preserve">озможны три формы проявления </w:t>
      </w:r>
      <w:r>
        <w:rPr>
          <w:sz w:val="28"/>
          <w:szCs w:val="28"/>
        </w:rPr>
        <w:t>организационно-распорядительных методов</w:t>
      </w:r>
      <w:r w:rsidRPr="00837B64">
        <w:rPr>
          <w:sz w:val="28"/>
          <w:szCs w:val="28"/>
        </w:rPr>
        <w:t>:</w:t>
      </w:r>
    </w:p>
    <w:p w:rsidR="00622B1B" w:rsidRPr="00837B64" w:rsidRDefault="00622B1B" w:rsidP="00622B1B">
      <w:pPr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обязательное предписание (приказы, запрет);</w:t>
      </w:r>
    </w:p>
    <w:p w:rsidR="00622B1B" w:rsidRPr="00837B64" w:rsidRDefault="00622B1B" w:rsidP="00622B1B">
      <w:pPr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согласительные (консультация, разрешение компромисса);</w:t>
      </w:r>
    </w:p>
    <w:p w:rsidR="00622B1B" w:rsidRPr="00837B64" w:rsidRDefault="00622B1B" w:rsidP="00622B1B">
      <w:pPr>
        <w:numPr>
          <w:ilvl w:val="0"/>
          <w:numId w:val="5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рекомендации, пожелания (совет, разъяснение, пожелание).</w:t>
      </w:r>
    </w:p>
    <w:p w:rsidR="00B8781B" w:rsidRDefault="00B8781B" w:rsidP="00B8781B">
      <w:pPr>
        <w:spacing w:line="360" w:lineRule="auto"/>
        <w:jc w:val="right"/>
        <w:rPr>
          <w:sz w:val="28"/>
          <w:szCs w:val="28"/>
        </w:rPr>
      </w:pPr>
    </w:p>
    <w:p w:rsidR="00B8781B" w:rsidRDefault="00921EFA" w:rsidP="00B8781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Fonts w:ascii="Arial" w:hAnsi="Arial" w:cs="Arial"/>
        </w:rPr>
        <w:pict>
          <v:shape id="_x0000_i1026" type="#_x0000_t75" style="width:303pt;height:372.75pt">
            <v:imagedata r:id="rId8" o:title="Анализ системы управления персоналом4"/>
          </v:shape>
        </w:pict>
      </w:r>
    </w:p>
    <w:p w:rsidR="00B8781B" w:rsidRPr="00837B64" w:rsidRDefault="00622585" w:rsidP="00B8781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B8781B">
        <w:rPr>
          <w:sz w:val="28"/>
          <w:szCs w:val="28"/>
        </w:rPr>
        <w:t>2. Система методов управления персоналом</w:t>
      </w:r>
    </w:p>
    <w:p w:rsidR="00B8781B" w:rsidRDefault="00B8781B" w:rsidP="00B8781B">
      <w:pPr>
        <w:spacing w:line="360" w:lineRule="auto"/>
        <w:rPr>
          <w:sz w:val="28"/>
          <w:szCs w:val="28"/>
        </w:rPr>
      </w:pPr>
    </w:p>
    <w:p w:rsidR="00B8781B" w:rsidRPr="00837B64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Организационное воздействие на структуру управления  осуществляется путём организационного регламентирования, нормирования, инструктирования.</w:t>
      </w:r>
    </w:p>
    <w:p w:rsidR="00B8781B" w:rsidRPr="00837B64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Распорядительное воздействие на коллектив или личность предполагает подчинение, которое бывает  трёх типов:</w:t>
      </w:r>
    </w:p>
    <w:p w:rsidR="00B8781B" w:rsidRPr="00837B64" w:rsidRDefault="00B8781B" w:rsidP="00622B1B">
      <w:pPr>
        <w:numPr>
          <w:ilvl w:val="0"/>
          <w:numId w:val="6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вынужденное или  внешне навязанное (сопровождается чувством зависимости и принимается как нажим сверху);</w:t>
      </w:r>
    </w:p>
    <w:p w:rsidR="00B8781B" w:rsidRPr="00837B64" w:rsidRDefault="00B8781B" w:rsidP="00622B1B">
      <w:pPr>
        <w:numPr>
          <w:ilvl w:val="0"/>
          <w:numId w:val="6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пассивное (удовлетворение, вызванное  освобождением от принятия самостоятельных решений);</w:t>
      </w:r>
    </w:p>
    <w:p w:rsidR="00B8781B" w:rsidRPr="00837B64" w:rsidRDefault="00B8781B" w:rsidP="00622B1B">
      <w:pPr>
        <w:numPr>
          <w:ilvl w:val="0"/>
          <w:numId w:val="6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осознанное, внутренне обоснованное подчинение.</w:t>
      </w:r>
    </w:p>
    <w:p w:rsidR="00B8781B" w:rsidRPr="00837B64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Прямые воздействия могут усилить пассивность персонала и или привести к скрытому неповиновению. Поэтому наиболее эффективны косвенные методы воздействия, которые осуществляются посредством постановки задач и создания стимулирующих условий.</w:t>
      </w:r>
    </w:p>
    <w:p w:rsidR="00B8781B" w:rsidRPr="00837B64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Экономические методы выступают в следующих формах: планирование, анализ, предоставление экономической самостоятельности. Это вызывает материальную заинтересованность работников результатами своего труда.</w:t>
      </w:r>
    </w:p>
    <w:p w:rsidR="00B8781B" w:rsidRPr="00837B64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>Социально-психологические методы - совокупность специфических способов воздействия на личностные отношения и связи, возникающие в трудовых коллективах. Для  наибольшей эффективности воздействия необходимо знать психологические особенности  исполнителей, социально - психологические характеристики коллективов; использовать приёмы, которые носят личностный характер (личный пример, авторитет, убеждение, соревнование, ритуалы, культура и прочее). Приёмы и способы социально - психологического воздействия определяются компетентностью  и способностью руководителя.</w:t>
      </w:r>
    </w:p>
    <w:p w:rsidR="00B8781B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837B64">
        <w:rPr>
          <w:sz w:val="28"/>
          <w:szCs w:val="28"/>
        </w:rPr>
        <w:t xml:space="preserve">Все методы </w:t>
      </w:r>
      <w:r>
        <w:rPr>
          <w:sz w:val="28"/>
          <w:szCs w:val="28"/>
        </w:rPr>
        <w:t>взимо</w:t>
      </w:r>
      <w:r w:rsidRPr="00837B64">
        <w:rPr>
          <w:sz w:val="28"/>
          <w:szCs w:val="28"/>
        </w:rPr>
        <w:t>связаны между собой.</w:t>
      </w:r>
    </w:p>
    <w:p w:rsidR="00B8781B" w:rsidRPr="00687313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687313">
        <w:rPr>
          <w:sz w:val="28"/>
          <w:szCs w:val="28"/>
        </w:rPr>
        <w:t>, концепция управления персоналом является концентрированным выражением методологии мене</w:t>
      </w:r>
      <w:r w:rsidRPr="00687313">
        <w:rPr>
          <w:sz w:val="28"/>
          <w:szCs w:val="28"/>
        </w:rPr>
        <w:softHyphen/>
        <w:t>джмента в той ее существенной части, которая составляет содер</w:t>
      </w:r>
      <w:r w:rsidRPr="00687313">
        <w:rPr>
          <w:sz w:val="28"/>
          <w:szCs w:val="28"/>
        </w:rPr>
        <w:softHyphen/>
        <w:t>жание социально-экономической стороны управления организа</w:t>
      </w:r>
      <w:r w:rsidRPr="00687313">
        <w:rPr>
          <w:sz w:val="28"/>
          <w:szCs w:val="28"/>
        </w:rPr>
        <w:softHyphen/>
        <w:t>цией и имеет непосредственное отношение к человеку.</w:t>
      </w:r>
    </w:p>
    <w:p w:rsidR="00B8781B" w:rsidRDefault="00B8781B" w:rsidP="00622B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37B64">
        <w:rPr>
          <w:sz w:val="28"/>
          <w:szCs w:val="28"/>
        </w:rPr>
        <w:t>етодологической основой построения системы управления персоналом должен стать системный подход к внутрифирменному использованию человеческого фактора. Он подразумевает, что подсистема управления персоналом тесно взаимодействует с другими подсистемами – финансовой, инновационной, инвестиционной, стратегического планирования, производственной, сбытовой.</w:t>
      </w:r>
    </w:p>
    <w:p w:rsidR="009E6A6D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664C7" w:rsidRDefault="00B664C7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664C7" w:rsidRDefault="00B664C7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795A" w:rsidRDefault="0056795A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E6A6D" w:rsidRPr="009B52F6" w:rsidRDefault="00BE0E5B" w:rsidP="00A4603A">
      <w:pPr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bookmarkStart w:id="5" w:name="_Toc253792388"/>
      <w:r w:rsidRPr="009B52F6">
        <w:rPr>
          <w:b/>
          <w:sz w:val="28"/>
          <w:szCs w:val="28"/>
        </w:rPr>
        <w:t>2. ИССЛЕДОВАНИЕ СИСТЕМЫ УПРАВЛЕНИЯ ПЕРСОНАЛОМ ОАО «ЯЗДА»</w:t>
      </w:r>
      <w:bookmarkEnd w:id="5"/>
    </w:p>
    <w:p w:rsidR="009E6A6D" w:rsidRPr="009B52F6" w:rsidRDefault="009E6A6D" w:rsidP="00A4603A">
      <w:pPr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6" w:name="_Toc253792389"/>
      <w:r w:rsidRPr="009B52F6">
        <w:rPr>
          <w:b/>
          <w:sz w:val="28"/>
          <w:szCs w:val="28"/>
        </w:rPr>
        <w:t>2.1. Технико-экономическая характеристика предприятия</w:t>
      </w:r>
      <w:bookmarkEnd w:id="6"/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ОАО «ЯЗДА» относится к автомобильной промышленности, являющейся одной из ключевых отраслей экономики России, в частности, к дизелестроению. Компания обеспечивает топливной аппаратурой всех крупных производителей дизельных двигателей в России и в СНГ - Автодизель, КамАЗ, Алтайдизель, Минский моторный завод. Дивизион является одним из основных поставщиков АВТОВАЗ и Заволжского моторного завода (основного поставщика ГАЗ) по прецизионным гидрокомпонентам и клапанным пружинам.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ОАО «ЯЗДА» имеет следующие доли производства для отдельных производителей в отрасли в 2008 году:</w:t>
      </w:r>
    </w:p>
    <w:p w:rsidR="009E6A6D" w:rsidRPr="009B52F6" w:rsidRDefault="009E6A6D" w:rsidP="00622B1B">
      <w:pPr>
        <w:numPr>
          <w:ilvl w:val="0"/>
          <w:numId w:val="16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КамАЗ – 72,4 %;</w:t>
      </w:r>
    </w:p>
    <w:p w:rsidR="009E6A6D" w:rsidRPr="009B52F6" w:rsidRDefault="009E6A6D" w:rsidP="00622B1B">
      <w:pPr>
        <w:numPr>
          <w:ilvl w:val="0"/>
          <w:numId w:val="16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Автодизель – 100 %;</w:t>
      </w:r>
    </w:p>
    <w:p w:rsidR="009E6A6D" w:rsidRPr="009B52F6" w:rsidRDefault="009E6A6D" w:rsidP="00622B1B">
      <w:pPr>
        <w:numPr>
          <w:ilvl w:val="0"/>
          <w:numId w:val="16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ММЗ –38,1 %;</w:t>
      </w:r>
    </w:p>
    <w:p w:rsidR="009E6A6D" w:rsidRPr="009B52F6" w:rsidRDefault="009E6A6D" w:rsidP="00622B1B">
      <w:pPr>
        <w:numPr>
          <w:ilvl w:val="0"/>
          <w:numId w:val="16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Алтайдизель – 22,2 %.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ОАО ЯЗДА размещено на 2-х обособленных промышленных площадках, расположенных в Заволжском районе г. Ярославля.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Площадь территории предприятия в ограде: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ab/>
        <w:t xml:space="preserve">- Площадка “А” – </w:t>
      </w:r>
      <w:smartTag w:uri="urn:schemas-microsoft-com:office:smarttags" w:element="metricconverter">
        <w:smartTagPr>
          <w:attr w:name="ProductID" w:val="614 000 м2"/>
        </w:smartTagPr>
        <w:r w:rsidRPr="009B52F6">
          <w:rPr>
            <w:sz w:val="28"/>
            <w:szCs w:val="28"/>
          </w:rPr>
          <w:t>614 000 м2</w:t>
        </w:r>
      </w:smartTag>
      <w:r w:rsidRPr="009B52F6">
        <w:rPr>
          <w:sz w:val="28"/>
          <w:szCs w:val="28"/>
        </w:rPr>
        <w:t xml:space="preserve">;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ab/>
        <w:t xml:space="preserve">- Площадка “Б” </w:t>
      </w:r>
      <w:r w:rsidRPr="009B52F6">
        <w:rPr>
          <w:sz w:val="28"/>
          <w:szCs w:val="28"/>
        </w:rPr>
        <w:noBreakHyphen/>
      </w:r>
      <w:r w:rsidRPr="009B52F6"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73 000 м2"/>
        </w:smartTagPr>
        <w:r w:rsidRPr="009B52F6">
          <w:rPr>
            <w:sz w:val="28"/>
            <w:szCs w:val="28"/>
          </w:rPr>
          <w:t>73 000 м2</w:t>
        </w:r>
      </w:smartTag>
      <w:r w:rsidRPr="009B52F6">
        <w:rPr>
          <w:sz w:val="28"/>
          <w:szCs w:val="28"/>
        </w:rPr>
        <w:t>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Построены в соответствии с утвержденными проектами все объекты производственного и вспомогательного назначения, энерговодоснабжения за исключением заготовительно-складского корпуса, корпуса переработки отходов, дорожной лаборатории, инженерного и бытового корпуса 2А. Общая развернутая площадь всех зданий – 961,1 тыс. м2.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ОАО "Ярославский завод топливной аппаратуры" входит в дивизион "Топливоподающие системы" группы «ГАЗ». Решение об объединении Ярославского завода дизельной аппаратуры (ОАО «ЯЗДА») и Ярославского завода топливной аппаратуры (ОАО «ЯЗТА») в одну компанию «Топливоподающие системы» сегодня подтверждает свою правильность. До сих пор предприятия конкурировали друг с другом, боролись за рынки сбыта и потребителей. Естественно, что при таком положении дел оба завода не могли в полной мере реализовать свои технологические, конструкторские и производственные возможности. Нынешняя стратегия заводов в создании развитого бизнеса, способного успешно конкурировать не только с российскими, но и европейскими компаниями.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ОАО "ЯЗДА", ОАО "ЯЗТА" в составе "Группы ГАЗ" является одной из самых быстроразвивающихся и перспективных промышленных предприятий региона.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Стратегия ОАО "ЯЗДА", ОАО "ЯЗТА" состоит в консолидации усилий для получения хорошо развитого бизнеса, способного конкурировать не только на российском, но и европейском пространстве, поскольку технологическая, конструкторская и производственная база ярославских заводов значительно выше и современней потенциалов конкурентов в России и странах СНГ.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Основная  хозяйственная  деятельность: 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производство и сбыт продукции машиностроения, преимущественно топливоподающих систем для двигателей;   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производство инструмента, оснастки, оборудования, товаров народного потребления;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проектные,   технологические,   конструкторские   и   другие инженерные разработки в различных областях промышленности, преимущественно в автомобилестроении в сфере топливоподающих систем автомобильных и тракторных двигателей;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сервисное обслуживание топливной аппаратуры;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организация новых видов производств, техническое перевооружение действующих производств;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осуществление строительно-монтажных работ;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инвестиционная, коммерческая и посредническая деятельность;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внешнеэкономическая деятельность;</w:t>
      </w:r>
    </w:p>
    <w:p w:rsidR="009E6A6D" w:rsidRPr="009B52F6" w:rsidRDefault="009E6A6D" w:rsidP="00622B1B">
      <w:pPr>
        <w:numPr>
          <w:ilvl w:val="0"/>
          <w:numId w:val="12"/>
        </w:numPr>
        <w:tabs>
          <w:tab w:val="clear" w:pos="1429"/>
          <w:tab w:val="num" w:pos="-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организация маркетинговой и консалтинговой деятельности в области автомобилестроения.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Основные виды продукции (работ, услуг): </w:t>
      </w:r>
    </w:p>
    <w:p w:rsidR="009E6A6D" w:rsidRPr="009B52F6" w:rsidRDefault="009E6A6D" w:rsidP="00622B1B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производство топливной аппаратуры на комплектацию  двигателей;   </w:t>
      </w:r>
    </w:p>
    <w:p w:rsidR="009E6A6D" w:rsidRPr="009B52F6" w:rsidRDefault="009E6A6D" w:rsidP="00622B1B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производство запасных частей для РЭН;</w:t>
      </w:r>
    </w:p>
    <w:p w:rsidR="009E6A6D" w:rsidRPr="009B52F6" w:rsidRDefault="009E6A6D" w:rsidP="00622B1B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производство теплоэнергии на сторону.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Характеристика продукции: топливные насосы высокого давления для дизельных двигателей; прецизионные изделия для топливной аппаратуры (распылители, форсунки, плунжерные пары, клапанные пары); режущий инструмент (сверла, микросверла, метчики, цанги); пружины растяжения, сжатия, кручения; резьбовые вставки, кольца пружинные. Ремонт топливной аппаратуры.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 ушедшем году три вида ярославской топливной аппаратуры с электронным регулятором получили сертификат соответствия экологическим нормам Euro-3. Это позволяет применять двигатели с нормами Euro-3 не только на крупнотоннажных грузовиках, но и на спецавтомобилях с высокой мощностью двигателя для различных отраслей промышленности. В частности, двигатели с подобной мощностью востребованы и на железнодорожном транспорте.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 наступившем году перед заводами Дивизиона также стоит задача разработки специальных топливоподающих систем для устанавливаемого на тракторах двигателя двухуровневой мощности.</w:t>
      </w:r>
    </w:p>
    <w:p w:rsidR="00BE0E5B" w:rsidRPr="009B52F6" w:rsidRDefault="00BE0E5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 настоящее время в сфере производства топливоподающих систем для автомобильных дизельных двигателей и запасных частей к ним ОАО «ЯЗДА» является абсолютным монополистом в России.</w:t>
      </w:r>
    </w:p>
    <w:p w:rsidR="00622B1B" w:rsidRPr="009B52F6" w:rsidRDefault="00622B1B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Технический уровень топливоподающих систем, производимых ОАО «ЯЗДА» обеспечивает выполнение норм EURO-1, EURO-2 Комитета по внутреннему транспорту Европейской экологической комиссии ООН.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</w:p>
    <w:p w:rsidR="00BE0E5B" w:rsidRDefault="00BE0E5B" w:rsidP="009E6A6D">
      <w:pPr>
        <w:spacing w:line="360" w:lineRule="auto"/>
        <w:ind w:firstLine="552"/>
        <w:jc w:val="right"/>
        <w:rPr>
          <w:sz w:val="28"/>
          <w:szCs w:val="28"/>
        </w:rPr>
      </w:pPr>
    </w:p>
    <w:p w:rsidR="009E6A6D" w:rsidRPr="009B52F6" w:rsidRDefault="00BE0E5B" w:rsidP="009E6A6D">
      <w:pPr>
        <w:spacing w:line="360" w:lineRule="auto"/>
        <w:ind w:firstLine="552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E6A6D" w:rsidRPr="009B52F6" w:rsidRDefault="009E6A6D" w:rsidP="009E6A6D">
      <w:pPr>
        <w:spacing w:line="360" w:lineRule="auto"/>
        <w:ind w:firstLine="552"/>
        <w:jc w:val="center"/>
        <w:rPr>
          <w:sz w:val="28"/>
          <w:szCs w:val="28"/>
        </w:rPr>
      </w:pPr>
      <w:r w:rsidRPr="009B52F6">
        <w:rPr>
          <w:sz w:val="28"/>
          <w:szCs w:val="28"/>
        </w:rPr>
        <w:t>Виды деятельности Общества в 2007-2008 гг., % %</w:t>
      </w:r>
    </w:p>
    <w:tbl>
      <w:tblPr>
        <w:tblStyle w:val="a6"/>
        <w:tblW w:w="0" w:type="auto"/>
        <w:tblLook w:val="00A0" w:firstRow="1" w:lastRow="0" w:firstColumn="1" w:lastColumn="0" w:noHBand="0" w:noVBand="0"/>
      </w:tblPr>
      <w:tblGrid>
        <w:gridCol w:w="6768"/>
        <w:gridCol w:w="1582"/>
        <w:gridCol w:w="1582"/>
      </w:tblGrid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pStyle w:val="a3"/>
              <w:spacing w:line="360" w:lineRule="auto"/>
              <w:ind w:left="24"/>
              <w:rPr>
                <w:b/>
              </w:rPr>
            </w:pPr>
            <w:r w:rsidRPr="00622B1B">
              <w:rPr>
                <w:b/>
              </w:rPr>
              <w:t>Выпускаемая продукция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jc w:val="right"/>
              <w:rPr>
                <w:b/>
              </w:rPr>
            </w:pPr>
            <w:r w:rsidRPr="00622B1B">
              <w:rPr>
                <w:b/>
              </w:rPr>
              <w:t>200</w:t>
            </w:r>
            <w:r w:rsidRPr="00622B1B">
              <w:rPr>
                <w:b/>
                <w:lang w:val="ru-RU"/>
              </w:rPr>
              <w:t>7</w:t>
            </w:r>
            <w:r w:rsidRPr="00622B1B">
              <w:rPr>
                <w:b/>
              </w:rPr>
              <w:t xml:space="preserve"> год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jc w:val="right"/>
              <w:rPr>
                <w:b/>
              </w:rPr>
            </w:pPr>
            <w:r w:rsidRPr="00622B1B">
              <w:rPr>
                <w:b/>
              </w:rPr>
              <w:t>200</w:t>
            </w:r>
            <w:r w:rsidRPr="00622B1B">
              <w:rPr>
                <w:b/>
                <w:lang w:val="ru-RU"/>
              </w:rPr>
              <w:t>8</w:t>
            </w:r>
            <w:r w:rsidRPr="00622B1B">
              <w:rPr>
                <w:b/>
              </w:rPr>
              <w:t xml:space="preserve"> год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pStyle w:val="a3"/>
              <w:spacing w:line="360" w:lineRule="auto"/>
              <w:ind w:left="24"/>
            </w:pPr>
            <w:r w:rsidRPr="00622B1B">
              <w:t>Топливоподающие системы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62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64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pStyle w:val="a3"/>
              <w:spacing w:line="360" w:lineRule="auto"/>
              <w:ind w:left="24"/>
              <w:rPr>
                <w:lang w:val="ru-RU"/>
              </w:rPr>
            </w:pPr>
            <w:r w:rsidRPr="00622B1B">
              <w:rPr>
                <w:lang w:val="ru-RU"/>
              </w:rPr>
              <w:t>Запасные части для топливоподающих систем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10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21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pStyle w:val="a3"/>
              <w:spacing w:line="360" w:lineRule="auto"/>
              <w:ind w:left="24"/>
              <w:rPr>
                <w:lang w:val="ru-RU"/>
              </w:rPr>
            </w:pPr>
            <w:r w:rsidRPr="00622B1B">
              <w:rPr>
                <w:lang w:val="ru-RU"/>
              </w:rPr>
              <w:t>Прецизионные гидравлические компоненты (гидроопора и гидронатяжитель)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0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4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pStyle w:val="a3"/>
              <w:spacing w:line="360" w:lineRule="auto"/>
              <w:ind w:left="24"/>
              <w:rPr>
                <w:lang w:val="ru-RU"/>
              </w:rPr>
            </w:pPr>
            <w:r w:rsidRPr="00622B1B">
              <w:rPr>
                <w:lang w:val="ru-RU"/>
              </w:rPr>
              <w:t>Клапанные пружины для «АвтоВАЗ» и «ЗМЗ»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0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pStyle w:val="a3"/>
              <w:spacing w:line="360" w:lineRule="auto"/>
              <w:ind w:right="394"/>
              <w:jc w:val="right"/>
            </w:pPr>
            <w:r w:rsidRPr="00622B1B">
              <w:t>1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spacing w:line="360" w:lineRule="auto"/>
              <w:jc w:val="both"/>
            </w:pPr>
            <w:r w:rsidRPr="00622B1B">
              <w:t>Тепловая энергия для сторонних потребителей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spacing w:line="360" w:lineRule="auto"/>
              <w:ind w:right="394"/>
              <w:jc w:val="right"/>
            </w:pPr>
            <w:r w:rsidRPr="00622B1B">
              <w:t>6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spacing w:line="360" w:lineRule="auto"/>
              <w:ind w:right="394"/>
              <w:jc w:val="right"/>
            </w:pPr>
            <w:r w:rsidRPr="00622B1B">
              <w:t>5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keepLines/>
              <w:spacing w:line="360" w:lineRule="auto"/>
              <w:jc w:val="both"/>
            </w:pPr>
            <w:r w:rsidRPr="00622B1B">
              <w:t>Прочее (экспериментальная продукция, ТНП, соц. сфера, прочее)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spacing w:line="360" w:lineRule="auto"/>
              <w:ind w:right="394"/>
              <w:jc w:val="right"/>
            </w:pPr>
            <w:r w:rsidRPr="00622B1B">
              <w:t>22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spacing w:line="360" w:lineRule="auto"/>
              <w:ind w:right="394"/>
              <w:jc w:val="right"/>
            </w:pPr>
            <w:r w:rsidRPr="00622B1B">
              <w:t>5</w:t>
            </w:r>
          </w:p>
        </w:tc>
      </w:tr>
      <w:tr w:rsidR="009E6A6D" w:rsidRPr="00622B1B">
        <w:tc>
          <w:tcPr>
            <w:tcW w:w="6768" w:type="dxa"/>
          </w:tcPr>
          <w:p w:rsidR="009E6A6D" w:rsidRPr="00622B1B" w:rsidRDefault="009E6A6D" w:rsidP="00693096">
            <w:pPr>
              <w:keepLines/>
              <w:spacing w:line="360" w:lineRule="auto"/>
              <w:jc w:val="both"/>
            </w:pPr>
            <w:r w:rsidRPr="00622B1B">
              <w:t xml:space="preserve">И Т О Г О 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spacing w:line="360" w:lineRule="auto"/>
              <w:ind w:right="394"/>
              <w:jc w:val="right"/>
            </w:pPr>
            <w:r w:rsidRPr="00622B1B">
              <w:t xml:space="preserve">100 % </w:t>
            </w:r>
          </w:p>
        </w:tc>
        <w:tc>
          <w:tcPr>
            <w:tcW w:w="1582" w:type="dxa"/>
            <w:vAlign w:val="bottom"/>
          </w:tcPr>
          <w:p w:rsidR="009E6A6D" w:rsidRPr="00622B1B" w:rsidRDefault="009E6A6D" w:rsidP="00693096">
            <w:pPr>
              <w:spacing w:line="360" w:lineRule="auto"/>
              <w:ind w:right="394"/>
              <w:jc w:val="right"/>
            </w:pPr>
            <w:r w:rsidRPr="00622B1B">
              <w:t xml:space="preserve">100 % </w:t>
            </w:r>
          </w:p>
        </w:tc>
      </w:tr>
    </w:tbl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Производственно-хозяйственная деятельность ОАО «ЯЗДА» в 2008 году осуществлялась в соответствии с утвержденным бизнес-планом и текущими заявками потребителей топливной аппаратуры.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Объем реализации ОАО «ЯЗДА» в 2008 году вырос по отношению к </w:t>
      </w:r>
      <w:smartTag w:uri="urn:schemas-microsoft-com:office:smarttags" w:element="metricconverter">
        <w:smartTagPr>
          <w:attr w:name="ProductID" w:val="2007 г"/>
        </w:smartTagPr>
        <w:r w:rsidRPr="009B52F6">
          <w:rPr>
            <w:sz w:val="28"/>
            <w:szCs w:val="28"/>
          </w:rPr>
          <w:t>2007 г</w:t>
        </w:r>
      </w:smartTag>
      <w:r w:rsidRPr="009B52F6">
        <w:rPr>
          <w:sz w:val="28"/>
          <w:szCs w:val="28"/>
        </w:rPr>
        <w:t>. на 35% и составил 130 687 шт. ТА. Данное увеличение привело к росту валовой прибыли на 120%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Итоги работы Ярославского завода дизельной аппаратуры за 2008 год характеризуются следующими показателями: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 Объем  товарной продукции в сопоставимых ценах составил 2 464 221 тыс. руб. или 161,3 % к уровню 2007 года (в сопоставимых ценах). 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Динамика объемов выпуска топливной аппаратуры в натуральном выражении по кварталам характеризуется следующими показателями:</w:t>
      </w:r>
    </w:p>
    <w:p w:rsidR="009E6A6D" w:rsidRPr="009B52F6" w:rsidRDefault="009E6A6D" w:rsidP="009E6A6D">
      <w:pPr>
        <w:numPr>
          <w:ilvl w:val="0"/>
          <w:numId w:val="7"/>
        </w:num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I квартал    - 20,8 %;</w:t>
      </w:r>
    </w:p>
    <w:p w:rsidR="009E6A6D" w:rsidRPr="009B52F6" w:rsidRDefault="009E6A6D" w:rsidP="009E6A6D">
      <w:pPr>
        <w:numPr>
          <w:ilvl w:val="0"/>
          <w:numId w:val="7"/>
        </w:num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II квартал  – 25,3 %;</w:t>
      </w:r>
    </w:p>
    <w:p w:rsidR="009E6A6D" w:rsidRPr="009B52F6" w:rsidRDefault="009E6A6D" w:rsidP="009E6A6D">
      <w:pPr>
        <w:numPr>
          <w:ilvl w:val="0"/>
          <w:numId w:val="7"/>
        </w:num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III квартал – 27,7 %;</w:t>
      </w:r>
    </w:p>
    <w:p w:rsidR="009E6A6D" w:rsidRPr="009B52F6" w:rsidRDefault="009E6A6D" w:rsidP="009E6A6D">
      <w:pPr>
        <w:numPr>
          <w:ilvl w:val="0"/>
          <w:numId w:val="7"/>
        </w:num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IV квартал – 26,2 %.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Реализовано товарной продукции  на сумму 2 679 906 тыс. руб. 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При росте объема производства за 2008 год на 61,3 %, в сравнении с 2004 годом, выработка на 1-го работающего ППП увеличилась на 34,8 % и составила 516,8 тыс. руб.; среднемесячная заработная плата на 1-го работающего ППП увеличилась на 20,3 % и составила 9034,8 руб. </w:t>
      </w:r>
    </w:p>
    <w:p w:rsidR="009E6A6D" w:rsidRPr="009B52F6" w:rsidRDefault="00BE0E5B" w:rsidP="009E6A6D">
      <w:pPr>
        <w:spacing w:line="360" w:lineRule="auto"/>
        <w:ind w:firstLine="552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E6A6D" w:rsidRPr="009B52F6" w:rsidRDefault="009E6A6D" w:rsidP="009E6A6D">
      <w:pPr>
        <w:spacing w:line="360" w:lineRule="auto"/>
        <w:ind w:firstLine="552"/>
        <w:jc w:val="center"/>
        <w:rPr>
          <w:sz w:val="28"/>
          <w:szCs w:val="28"/>
        </w:rPr>
      </w:pPr>
      <w:r w:rsidRPr="009B52F6">
        <w:rPr>
          <w:sz w:val="28"/>
          <w:szCs w:val="28"/>
        </w:rPr>
        <w:t>Итоги работы Общества за 2007-2008 гг. (в сопоставимых ценах)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091"/>
        <w:gridCol w:w="1365"/>
        <w:gridCol w:w="1386"/>
        <w:gridCol w:w="1386"/>
        <w:gridCol w:w="1357"/>
      </w:tblGrid>
      <w:tr w:rsidR="009E6A6D" w:rsidRPr="00832CB3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№ п/п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Наименование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Ед. изм.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>
              <w:t>2007</w:t>
            </w:r>
            <w:r w:rsidRPr="00832CB3">
              <w:t xml:space="preserve">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>
              <w:t>2008</w:t>
            </w:r>
            <w:r w:rsidRPr="00832CB3">
              <w:t xml:space="preserve">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%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1.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Топливная аппаратура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компл.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96870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130687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134,9</w:t>
            </w:r>
          </w:p>
        </w:tc>
      </w:tr>
      <w:tr w:rsidR="009E6A6D" w:rsidRPr="00832C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1086956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1673908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154,0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Запасные части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158649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507190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319,7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Пружины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2073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35165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в17,0 раз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Гидронатяжитель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32964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-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Гидроопора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78320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-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Инструмент на сторону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437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146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33,4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Тепло на сторону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125527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124711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99,3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Прочая продукция 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154123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11817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7,7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 xml:space="preserve">в т.ч. продукция и услуги по кооперации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137562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3055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2,2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Всего товарная продукция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1 527 765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2 464 221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161,3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10.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Продукция соответствующая профилю завода (ТА, з/ч, гидронатяжитель, пружины, гидроопора, продукция НИОКР.)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Тыс.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1327406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2339034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176,2</w:t>
            </w:r>
          </w:p>
        </w:tc>
      </w:tr>
      <w:tr w:rsidR="009E6A6D" w:rsidRPr="00832CB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11.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D" w:rsidRPr="00832CB3" w:rsidRDefault="009E6A6D" w:rsidP="00622B1B">
            <w:pPr>
              <w:spacing w:line="360" w:lineRule="auto"/>
            </w:pPr>
            <w:r w:rsidRPr="00832CB3">
              <w:t>Уровень специализации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center"/>
            </w:pPr>
            <w:r w:rsidRPr="00832CB3"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86,9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94,9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6D" w:rsidRPr="00832CB3" w:rsidRDefault="009E6A6D" w:rsidP="00622B1B">
            <w:pPr>
              <w:spacing w:line="360" w:lineRule="auto"/>
              <w:jc w:val="right"/>
            </w:pPr>
            <w:r w:rsidRPr="00832CB3">
              <w:t>-</w:t>
            </w:r>
          </w:p>
        </w:tc>
      </w:tr>
    </w:tbl>
    <w:p w:rsidR="009E6A6D" w:rsidRPr="00832CB3" w:rsidRDefault="009E6A6D" w:rsidP="009E6A6D">
      <w:pPr>
        <w:spacing w:line="360" w:lineRule="auto"/>
        <w:ind w:firstLine="552"/>
        <w:jc w:val="both"/>
      </w:pPr>
      <w:bookmarkStart w:id="7" w:name="OLE_LINK1"/>
      <w:bookmarkStart w:id="8" w:name="OLE_LINK2"/>
    </w:p>
    <w:bookmarkEnd w:id="7"/>
    <w:bookmarkEnd w:id="8"/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Фактическая себестоимость товарной   продукции за 2008 год составила 2 176 586  т.р. Затраты на 1 рубль товарной продукции в действующих ценах составили 88,33 коп.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По сравнению с 2007 годом затраты снизились на 7,7 % (</w:t>
      </w:r>
      <w:smartTag w:uri="urn:schemas-microsoft-com:office:smarttags" w:element="metricconverter">
        <w:smartTagPr>
          <w:attr w:name="ProductID" w:val="2004 г"/>
        </w:smartTagPr>
        <w:r w:rsidRPr="009B52F6">
          <w:rPr>
            <w:sz w:val="28"/>
            <w:szCs w:val="28"/>
          </w:rPr>
          <w:t>2004 г</w:t>
        </w:r>
      </w:smartTag>
      <w:r w:rsidRPr="009B52F6">
        <w:rPr>
          <w:sz w:val="28"/>
          <w:szCs w:val="28"/>
        </w:rPr>
        <w:t xml:space="preserve">. = 93,26 коп.).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Рентабельность по валовой прибыли за </w:t>
      </w:r>
      <w:smartTag w:uri="urn:schemas-microsoft-com:office:smarttags" w:element="metricconverter">
        <w:smartTagPr>
          <w:attr w:name="ProductID" w:val="2008 г"/>
        </w:smartTagPr>
        <w:r w:rsidRPr="009B52F6">
          <w:rPr>
            <w:sz w:val="28"/>
            <w:szCs w:val="28"/>
          </w:rPr>
          <w:t>2008 г</w:t>
        </w:r>
      </w:smartTag>
      <w:r w:rsidRPr="009B52F6">
        <w:rPr>
          <w:sz w:val="28"/>
          <w:szCs w:val="28"/>
        </w:rPr>
        <w:t xml:space="preserve">. составила 14,2%. , что выше чем в  2007 году ( 5,5 %.) 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По результатам работы ОАО «ЯЗДА» в </w:t>
      </w:r>
      <w:smartTag w:uri="urn:schemas-microsoft-com:office:smarttags" w:element="metricconverter">
        <w:smartTagPr>
          <w:attr w:name="ProductID" w:val="2008 г"/>
        </w:smartTagPr>
        <w:r w:rsidRPr="009B52F6">
          <w:rPr>
            <w:sz w:val="28"/>
            <w:szCs w:val="28"/>
          </w:rPr>
          <w:t>2008 г</w:t>
        </w:r>
      </w:smartTag>
      <w:r w:rsidRPr="009B52F6">
        <w:rPr>
          <w:sz w:val="28"/>
          <w:szCs w:val="28"/>
        </w:rPr>
        <w:t xml:space="preserve">. рост фактического фонда заработной платы составил, по сравнению с </w:t>
      </w:r>
      <w:smartTag w:uri="urn:schemas-microsoft-com:office:smarttags" w:element="metricconverter">
        <w:smartTagPr>
          <w:attr w:name="ProductID" w:val="2004 г"/>
        </w:smartTagPr>
        <w:r w:rsidRPr="009B52F6">
          <w:rPr>
            <w:sz w:val="28"/>
            <w:szCs w:val="28"/>
          </w:rPr>
          <w:t>2004 г</w:t>
        </w:r>
      </w:smartTag>
      <w:r w:rsidRPr="009B52F6">
        <w:rPr>
          <w:sz w:val="28"/>
          <w:szCs w:val="28"/>
        </w:rPr>
        <w:t>., 44%.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При росте объемов производства в </w:t>
      </w:r>
      <w:smartTag w:uri="urn:schemas-microsoft-com:office:smarttags" w:element="metricconverter">
        <w:smartTagPr>
          <w:attr w:name="ProductID" w:val="2008 г"/>
        </w:smartTagPr>
        <w:r w:rsidRPr="009B52F6">
          <w:rPr>
            <w:sz w:val="28"/>
            <w:szCs w:val="28"/>
          </w:rPr>
          <w:t>2008 г</w:t>
        </w:r>
      </w:smartTag>
      <w:r w:rsidRPr="009B52F6">
        <w:rPr>
          <w:sz w:val="28"/>
          <w:szCs w:val="28"/>
        </w:rPr>
        <w:t xml:space="preserve">. на 61.3 % по сравнению с </w:t>
      </w:r>
      <w:smartTag w:uri="urn:schemas-microsoft-com:office:smarttags" w:element="metricconverter">
        <w:smartTagPr>
          <w:attr w:name="ProductID" w:val="2007 г"/>
        </w:smartTagPr>
        <w:r w:rsidRPr="009B52F6">
          <w:rPr>
            <w:sz w:val="28"/>
            <w:szCs w:val="28"/>
          </w:rPr>
          <w:t>2007 г</w:t>
        </w:r>
      </w:smartTag>
      <w:r w:rsidRPr="009B52F6">
        <w:rPr>
          <w:sz w:val="28"/>
          <w:szCs w:val="28"/>
        </w:rPr>
        <w:t>. (в сопоставимых ценах) производительность труда на 1 работника увеличилась на 34,8 %, среднемесячная заработная плата – на 20,3 % и составляет 9 034,8 руб., таким образом, производительность труда опережала рост заработной платы.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Рост фонда заработной платы произошел в связи с увеличением численности промышленно-производственного персонала, что объясняется ростом объемов производства (161 % по отношению к предшествующему периоду) и структурными изменениями в части перевода персонала с ОАО «ЯЗТА» на ОАО «ЯЗДА».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Среднесписочная численность персонала в 3 квартале </w:t>
      </w:r>
      <w:smartTag w:uri="urn:schemas-microsoft-com:office:smarttags" w:element="metricconverter">
        <w:smartTagPr>
          <w:attr w:name="ProductID" w:val="2009 г"/>
        </w:smartTagPr>
        <w:r w:rsidRPr="009B52F6">
          <w:rPr>
            <w:sz w:val="28"/>
            <w:szCs w:val="28"/>
          </w:rPr>
          <w:t>2009 г</w:t>
        </w:r>
      </w:smartTag>
      <w:r w:rsidRPr="009B52F6">
        <w:rPr>
          <w:sz w:val="28"/>
          <w:szCs w:val="28"/>
        </w:rPr>
        <w:t xml:space="preserve">. составила 5650 чел.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Возраст сотрудников на предприятии колеблется в пределах 18 – 52 лет. Возрастная структура работников распределяется следующим образом: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Основной состав сотрудников от 30 до 40 лет – 53%, состав сотрудников до 29 лет и 40 – 50 лет распределились равно 17% и 23%. Работники свыше 50 лет составляли 7% соответственно.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81% сотрудников имеют высшее образование. Это очень высокий показатель, что создает позитивную картину образовательного уровня кадров. 11% работников находятся в стадии получения высшего образования.. 8% работников имеют среднетехническое образование.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Необходимо отметить, что штат укомплектован не полностью, имеются вакансии.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</w:p>
    <w:p w:rsidR="00622B1B" w:rsidRDefault="00622B1B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22B1B" w:rsidRDefault="00622B1B" w:rsidP="00622B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E6A6D" w:rsidRPr="009B52F6" w:rsidRDefault="009E6A6D" w:rsidP="00A4603A">
      <w:pPr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9" w:name="_Toc253792390"/>
      <w:r w:rsidRPr="009B52F6">
        <w:rPr>
          <w:b/>
          <w:sz w:val="28"/>
          <w:szCs w:val="28"/>
        </w:rPr>
        <w:t>2.2. Система управления персоналом предприятия</w:t>
      </w:r>
      <w:r w:rsidR="00720B90">
        <w:rPr>
          <w:b/>
          <w:sz w:val="28"/>
          <w:szCs w:val="28"/>
        </w:rPr>
        <w:t xml:space="preserve"> и направления ее совершенствован</w:t>
      </w:r>
      <w:r w:rsidR="00622B1B">
        <w:rPr>
          <w:b/>
          <w:sz w:val="28"/>
          <w:szCs w:val="28"/>
        </w:rPr>
        <w:t>и</w:t>
      </w:r>
      <w:r w:rsidR="00720B90">
        <w:rPr>
          <w:b/>
          <w:sz w:val="28"/>
          <w:szCs w:val="28"/>
        </w:rPr>
        <w:t>я</w:t>
      </w:r>
      <w:bookmarkEnd w:id="9"/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Управление персоналом осуще</w:t>
      </w:r>
      <w:r w:rsidR="00622585">
        <w:rPr>
          <w:sz w:val="28"/>
          <w:szCs w:val="28"/>
        </w:rPr>
        <w:t>ствляет Отдел кадров. В Приложении 2</w:t>
      </w:r>
      <w:r w:rsidRPr="009B52F6">
        <w:rPr>
          <w:sz w:val="28"/>
          <w:szCs w:val="28"/>
        </w:rPr>
        <w:t xml:space="preserve"> представлена структура отдела кадров предприятия.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На предприятии разработана Кадровая стратегия. Она определяется экономической стратегией предприятия. Главная же стратегическая задача ОАО «ЯЗДА» - обеспечение своей долгосрочной конкурентоспособности на мировом рынке. Для достижения этой цели требуется внедрение новой технологии и оборудования, повышение качества изделий и расширение их ассортимента, наращивание объемов производства. Всем этим и определяется суть кадровой стратегии ОАО «ЯЗДА»: обеспечение компании трудовыми ресурсами, способными решить поставленные задачи. Или, иными словами, создание эффективной системы подготовки, переподготовки кадров, формирования резерва специалистов и управленцев, повышения квалификации персонала в целом.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Сформулированы и основные приоритеты кадровой политики:</w:t>
      </w:r>
    </w:p>
    <w:p w:rsidR="009E6A6D" w:rsidRPr="009B52F6" w:rsidRDefault="009E6A6D" w:rsidP="00622B1B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соответствие кадрового потенциала экономической стратегии ОАО «ЯЗДА»;</w:t>
      </w:r>
    </w:p>
    <w:p w:rsidR="009E6A6D" w:rsidRPr="009B52F6" w:rsidRDefault="009E6A6D" w:rsidP="00622B1B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формирование управленческой команды как основополагающего фактора повышения эффективности менеджмента компании;</w:t>
      </w:r>
    </w:p>
    <w:p w:rsidR="009E6A6D" w:rsidRPr="009B52F6" w:rsidRDefault="009E6A6D" w:rsidP="00622B1B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совершенствование прогнозирования и планирования потребности в кадрах, опережающее развитие персонала;</w:t>
      </w:r>
    </w:p>
    <w:p w:rsidR="009E6A6D" w:rsidRPr="009B52F6" w:rsidRDefault="009E6A6D" w:rsidP="00622B1B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профессиональный и карьерный рост работников.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Набор традиционно делится на внешний и внутренний. Преимущества внешнего отбора состоят в том, что в организацию вовлекаются новые люди, приносящие с собой новые идеи, создаются возможности для более активного организационного развития.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Источниками внешнего отбора являются: объявления в газетах, агентства по трудоустройству, специализированные консультационные фирмы.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Набор кадров организации в основном формируется из следующих источников (рисунок </w:t>
      </w:r>
      <w:r w:rsidR="00622585">
        <w:rPr>
          <w:sz w:val="28"/>
          <w:szCs w:val="28"/>
        </w:rPr>
        <w:t>3</w:t>
      </w:r>
      <w:r w:rsidRPr="009B52F6">
        <w:rPr>
          <w:sz w:val="28"/>
          <w:szCs w:val="28"/>
        </w:rPr>
        <w:t>).</w:t>
      </w:r>
    </w:p>
    <w:p w:rsidR="009E6A6D" w:rsidRPr="00832CB3" w:rsidRDefault="00921EFA" w:rsidP="009E6A6D">
      <w:pPr>
        <w:spacing w:line="360" w:lineRule="auto"/>
        <w:ind w:firstLine="552"/>
        <w:jc w:val="both"/>
      </w:pPr>
      <w:r>
        <w:pict>
          <v:shape id="_x0000_i1027" type="#_x0000_t75" style="width:435.75pt;height:186.75pt">
            <v:imagedata r:id="rId9" o:title=""/>
          </v:shape>
        </w:pict>
      </w:r>
    </w:p>
    <w:p w:rsidR="009E6A6D" w:rsidRPr="009B52F6" w:rsidRDefault="00622585" w:rsidP="009E6A6D">
      <w:pPr>
        <w:spacing w:line="360" w:lineRule="auto"/>
        <w:ind w:firstLine="552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9E6A6D" w:rsidRPr="009B52F6">
        <w:rPr>
          <w:sz w:val="28"/>
          <w:szCs w:val="28"/>
        </w:rPr>
        <w:t xml:space="preserve"> 1. Структура источников набора кадров на ОАО «ЯЗДА»</w:t>
      </w:r>
    </w:p>
    <w:p w:rsidR="00622585" w:rsidRDefault="00622585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Таким образом, набор работников осуществляется в основном через консультационные (рекрутинговые) агентства. При этом при отборе кандидатов на руководящие вакантные должности организация использует в основном внутренние источники, а при подборе остальных работников организация обращается в специальные агентства и газету.  Иногда новый работник принимается через другие источники.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Преимущества внутреннего набора состоят в том, что работник является уже адаптированным к коллективу по сравнению с вновь принятым на работу, его способности оцениваются выше, выше и удовлетворенность трудом.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При подборе персонала используются следующие критерии отбора:</w:t>
      </w:r>
    </w:p>
    <w:p w:rsidR="009E6A6D" w:rsidRPr="009B52F6" w:rsidRDefault="009E6A6D" w:rsidP="00622B1B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высокая квалификация;</w:t>
      </w:r>
    </w:p>
    <w:p w:rsidR="009E6A6D" w:rsidRPr="009B52F6" w:rsidRDefault="009E6A6D" w:rsidP="00622B1B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личные качества;</w:t>
      </w:r>
    </w:p>
    <w:p w:rsidR="009E6A6D" w:rsidRPr="009B52F6" w:rsidRDefault="009E6A6D" w:rsidP="00622B1B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образование;</w:t>
      </w:r>
    </w:p>
    <w:p w:rsidR="009E6A6D" w:rsidRPr="009B52F6" w:rsidRDefault="009E6A6D" w:rsidP="00622B1B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профессиональные навыки;</w:t>
      </w:r>
    </w:p>
    <w:p w:rsidR="009E6A6D" w:rsidRPr="009B52F6" w:rsidRDefault="009E6A6D" w:rsidP="00622B1B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опыт предыдущей работы;</w:t>
      </w:r>
    </w:p>
    <w:p w:rsidR="009E6A6D" w:rsidRPr="009B52F6" w:rsidRDefault="009E6A6D" w:rsidP="00622B1B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совместимость с окружающими (личные качества).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Отбор работников для перемещений на вышестоящие должности, т.е. из собственного внутреннего источника, осуществляется на основе оценки их профессиональных знаний, умений и навыков. Процесс принятия решения о внутренних перемещениях  включает следующие стадии.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На основе информации об освободившихся должностях в отделе, начальник отдела принимает решение о выдвижении кандидатур на вакантные должности, определяет количество вакантных должностей, и дает указания отделу кадров заняться поиском кандидатур внутри организации.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Соответствие качественного состава кандидатур имеющимся вакантным должностям определяется начальником отдела кадров. Начальник отдела опирается на имеющиеся должностные инструкции, определяющие основные требования к уровню профессиональных знаний, умений, опыту работы. 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Далее начальник отдела кадров анализирует состав и количество возможных кандидатур, составляет предварительный список перспективных работников, основываясь на оценке личной документации (личных дел (карточек), ведомостей по использованию рабочего времени с целью выявления фактов прогулов, послужных списков,  и другой документации, дающей информацию о профессионализме и трудовом поведении работника). Используется также личный опыт общения сотрудников отдела кадров с данными сотрудниками.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Начальник отдела кадров оценивает кандидатуры следующим образом: производится «трехмерная» оценка кандидата, которая заключается в учете информации о работнике, полученной от его коллег по работе, от его подчиненных, а также от вышестоящего руководства.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Список кандидатур предъявляется начальнику отдела, который дает заключение о соответствии или несоответствии каждого кандидата определенной должности.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Аттестация как процедура оценки персонала в компании существует уже несколько лет. Ее основными задачами являются: </w:t>
      </w:r>
    </w:p>
    <w:p w:rsidR="009E6A6D" w:rsidRPr="009B52F6" w:rsidRDefault="009E6A6D" w:rsidP="00622B1B">
      <w:pPr>
        <w:numPr>
          <w:ilvl w:val="0"/>
          <w:numId w:val="10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определение уровня подготовки персонала и его соответствия требованиям компании;</w:t>
      </w:r>
    </w:p>
    <w:p w:rsidR="009E6A6D" w:rsidRPr="009B52F6" w:rsidRDefault="009E6A6D" w:rsidP="00622B1B">
      <w:pPr>
        <w:numPr>
          <w:ilvl w:val="0"/>
          <w:numId w:val="10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ротация персонала в соответствии с уровнем профессионализма;</w:t>
      </w:r>
    </w:p>
    <w:p w:rsidR="009E6A6D" w:rsidRPr="009B52F6" w:rsidRDefault="009E6A6D" w:rsidP="00622B1B">
      <w:pPr>
        <w:numPr>
          <w:ilvl w:val="0"/>
          <w:numId w:val="10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формирование эффективного коллектива;</w:t>
      </w:r>
    </w:p>
    <w:p w:rsidR="009E6A6D" w:rsidRPr="009B52F6" w:rsidRDefault="009E6A6D" w:rsidP="00622B1B">
      <w:pPr>
        <w:numPr>
          <w:ilvl w:val="0"/>
          <w:numId w:val="10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определение потребности в обучении.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Аттестация, как правило, планово проводится раз в полгода. На каждое полугодие составляется график проведения подготовительных и аттестационных мероприятий.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Сама процедура аттестации состоит из нескольких этапов:</w:t>
      </w:r>
    </w:p>
    <w:p w:rsidR="009E6A6D" w:rsidRPr="009B52F6" w:rsidRDefault="009E6A6D" w:rsidP="00622B1B">
      <w:pPr>
        <w:numPr>
          <w:ilvl w:val="0"/>
          <w:numId w:val="11"/>
        </w:numPr>
        <w:tabs>
          <w:tab w:val="clear" w:pos="1429"/>
          <w:tab w:val="num" w:pos="-24"/>
        </w:tabs>
        <w:spacing w:line="360" w:lineRule="auto"/>
        <w:ind w:left="-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Определение круга необходимых для персонала знаний и умений – теоретических и практических.</w:t>
      </w:r>
    </w:p>
    <w:p w:rsidR="009E6A6D" w:rsidRPr="009B52F6" w:rsidRDefault="009E6A6D" w:rsidP="00622B1B">
      <w:pPr>
        <w:numPr>
          <w:ilvl w:val="0"/>
          <w:numId w:val="11"/>
        </w:numPr>
        <w:tabs>
          <w:tab w:val="clear" w:pos="1429"/>
          <w:tab w:val="num" w:pos="-24"/>
        </w:tabs>
        <w:spacing w:line="360" w:lineRule="auto"/>
        <w:ind w:left="-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Разработка критериев оценки.</w:t>
      </w:r>
    </w:p>
    <w:p w:rsidR="009E6A6D" w:rsidRPr="009B52F6" w:rsidRDefault="009E6A6D" w:rsidP="00622B1B">
      <w:pPr>
        <w:numPr>
          <w:ilvl w:val="0"/>
          <w:numId w:val="11"/>
        </w:numPr>
        <w:tabs>
          <w:tab w:val="clear" w:pos="1429"/>
          <w:tab w:val="num" w:pos="-24"/>
        </w:tabs>
        <w:spacing w:line="360" w:lineRule="auto"/>
        <w:ind w:left="-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Сбор необходимой информации для проведения аттестации.</w:t>
      </w:r>
    </w:p>
    <w:p w:rsidR="009E6A6D" w:rsidRPr="009B52F6" w:rsidRDefault="009E6A6D" w:rsidP="00622B1B">
      <w:pPr>
        <w:numPr>
          <w:ilvl w:val="0"/>
          <w:numId w:val="11"/>
        </w:numPr>
        <w:tabs>
          <w:tab w:val="clear" w:pos="1429"/>
          <w:tab w:val="num" w:pos="-24"/>
        </w:tabs>
        <w:spacing w:line="360" w:lineRule="auto"/>
        <w:ind w:left="-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Формирование аттестационной комиссии.</w:t>
      </w:r>
    </w:p>
    <w:p w:rsidR="009E6A6D" w:rsidRPr="009B52F6" w:rsidRDefault="009E6A6D" w:rsidP="00622B1B">
      <w:pPr>
        <w:numPr>
          <w:ilvl w:val="0"/>
          <w:numId w:val="11"/>
        </w:numPr>
        <w:tabs>
          <w:tab w:val="clear" w:pos="1429"/>
          <w:tab w:val="num" w:pos="-24"/>
        </w:tabs>
        <w:spacing w:line="360" w:lineRule="auto"/>
        <w:ind w:left="-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Собственно проведение аттестации.</w:t>
      </w:r>
    </w:p>
    <w:p w:rsidR="009E6A6D" w:rsidRPr="009B52F6" w:rsidRDefault="009E6A6D" w:rsidP="00622B1B">
      <w:pPr>
        <w:numPr>
          <w:ilvl w:val="0"/>
          <w:numId w:val="11"/>
        </w:numPr>
        <w:tabs>
          <w:tab w:val="clear" w:pos="1429"/>
          <w:tab w:val="num" w:pos="-24"/>
        </w:tabs>
        <w:spacing w:line="360" w:lineRule="auto"/>
        <w:ind w:left="-24"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Подведение итогов.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На предприятии существует также программа обучения персонала.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Программа обучения утверждается приказом генерального директора ОАО «ЯЗДА» и состоит из двух разделов: обучение рабочих кадров и обучение руководителей, специалистов и служащих по нескольким направлениям. Это переподготовка на вакантные в подразделениях должности, обучение вторым профессиям с целью расширения зоны обслуживания, курсы целевого назначения по изучению новых технологий и оборудования. Программа обучения также направлена на получение права допуска к работам, подведомственным органам государственного надзора, и повышение квалификации на производственно–экономических курсах с целью своевременной подготовки резерва рабочих высоких разрядов. Иными словами, происходит процесс вовлечения персонала в деятельность предприятия через создание условий, способствующих повышению производительности труда.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Потребность в обучении персонала обеспечивается в соответствии с заявками подразделений на основании проводимого кадрового анализа персонала (учитываются стаж работы, опыт, образование, участие работника в программах обучения или повышения квалификации, личная потребность в профессиональном росте). Проводится также функциональный анализ персонала, позволяющий определить соответствие работника требуемому уровню компетенции и квалификации, учесть результаты аттестации и требования по промышленной безопасности и охране труда. На основе анализа техногенных (внедрение новой техники и технологий, ввод в эксплуатацию новых объектов и мощностей) и инструментальных факторов (изменение стандартов, инструкций или внедрение новых процедур), влияющих на работу персонала, и осуществляется обучение по различным направлениям.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 учётом внедряемых на предприятии новшеств в организации производства, а именно, элементов системы «Бережливое производство», автоматизированной системы управления производством, коллективу отдела кадров поставлена задача по организации образовательных услуг работникам завода с целью качественного и быстрейшего освоения этих организационных направлений.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Основная цель профессиональной подготовки персонала в области политики качества на 2008 год — организация профессионального обучения персонала и обеспечение потребностей подразделений и самих работников. Показателями её достижения являются повышение профессионального мастерства не менее 20 процентов от среднесписочной численности персонала и обеспечение эффективности обучения на 70 процентов. Сегодня с уверенностью можно сказать, что программа обучения на первое полугодие </w:t>
      </w:r>
      <w:smartTag w:uri="urn:schemas-microsoft-com:office:smarttags" w:element="metricconverter">
        <w:smartTagPr>
          <w:attr w:name="ProductID" w:val="2008 г"/>
        </w:smartTagPr>
        <w:r w:rsidRPr="009B52F6">
          <w:rPr>
            <w:sz w:val="28"/>
            <w:szCs w:val="28"/>
          </w:rPr>
          <w:t>2008 г</w:t>
        </w:r>
      </w:smartTag>
      <w:r w:rsidRPr="009B52F6">
        <w:rPr>
          <w:sz w:val="28"/>
          <w:szCs w:val="28"/>
        </w:rPr>
        <w:t>. была выполнена.</w:t>
      </w:r>
    </w:p>
    <w:p w:rsidR="009E6A6D" w:rsidRPr="009B52F6" w:rsidRDefault="009E6A6D" w:rsidP="00622B1B">
      <w:pPr>
        <w:spacing w:line="360" w:lineRule="auto"/>
        <w:ind w:firstLine="720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Таким образом, деятельность отдела кадров предприятия можно признать удовлетворительной. На предприятии полностью разработаны и внедрены системы отбора, найма и обучения персонала. В целях совершенствования работы по управлению персоналом в связи с необходимостью набора новых сотрудников отделу кадров можно дать рекомендации по управлению карьерой на предприятии и разработке программы адаптации новых и перемещенных сотрудников.</w:t>
      </w:r>
    </w:p>
    <w:p w:rsidR="009E6A6D" w:rsidRPr="009B52F6" w:rsidRDefault="00622585" w:rsidP="00622B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4</w:t>
      </w:r>
      <w:r w:rsidR="009E6A6D" w:rsidRPr="009B52F6">
        <w:rPr>
          <w:sz w:val="28"/>
          <w:szCs w:val="28"/>
        </w:rPr>
        <w:t xml:space="preserve"> представлены виды адаптации сотрудника на предприятии. Охарактеризуем некоторые из них.</w:t>
      </w:r>
      <w:r w:rsidR="009E6A6D" w:rsidRPr="009B52F6">
        <w:rPr>
          <w:rStyle w:val="a5"/>
          <w:sz w:val="28"/>
          <w:szCs w:val="28"/>
        </w:rPr>
        <w:footnoteReference w:id="14"/>
      </w:r>
    </w:p>
    <w:p w:rsidR="009E6A6D" w:rsidRPr="00832CB3" w:rsidRDefault="009E6A6D" w:rsidP="009E6A6D">
      <w:pPr>
        <w:spacing w:line="360" w:lineRule="auto"/>
        <w:ind w:firstLine="552"/>
        <w:jc w:val="both"/>
      </w:pPr>
    </w:p>
    <w:p w:rsidR="009E6A6D" w:rsidRPr="00832CB3" w:rsidRDefault="00921EFA" w:rsidP="009E6A6D">
      <w:pPr>
        <w:spacing w:line="360" w:lineRule="auto"/>
        <w:ind w:firstLine="552"/>
        <w:jc w:val="center"/>
      </w:pPr>
      <w:r>
        <w:pict>
          <v:shape id="_x0000_i1028" type="#_x0000_t75" style="width:339.75pt;height:381pt">
            <v:imagedata r:id="rId10" o:title=""/>
          </v:shape>
        </w:pict>
      </w:r>
    </w:p>
    <w:p w:rsidR="009E6A6D" w:rsidRPr="00832CB3" w:rsidRDefault="009E6A6D" w:rsidP="009E6A6D">
      <w:pPr>
        <w:pStyle w:val="Referat"/>
        <w:ind w:firstLine="552"/>
        <w:jc w:val="right"/>
      </w:pPr>
    </w:p>
    <w:p w:rsidR="009E6A6D" w:rsidRPr="009B52F6" w:rsidRDefault="00622585" w:rsidP="009E6A6D">
      <w:pPr>
        <w:spacing w:line="360" w:lineRule="auto"/>
        <w:ind w:firstLine="552"/>
        <w:jc w:val="center"/>
        <w:rPr>
          <w:sz w:val="28"/>
          <w:szCs w:val="28"/>
        </w:rPr>
      </w:pPr>
      <w:r>
        <w:rPr>
          <w:sz w:val="28"/>
          <w:szCs w:val="28"/>
        </w:rPr>
        <w:t>Рис. 4</w:t>
      </w:r>
      <w:r w:rsidR="009E6A6D" w:rsidRPr="009B52F6">
        <w:rPr>
          <w:sz w:val="28"/>
          <w:szCs w:val="28"/>
        </w:rPr>
        <w:t>. Виды адаптации сотрудника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BE0E5B" w:rsidRPr="009B52F6" w:rsidRDefault="00BE0E5B" w:rsidP="00BE0E5B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Профессиональная адаптация заключается в активном освоении профессии, ее тонкостей, специфики, необходимых навыков, при</w:t>
      </w:r>
      <w:r w:rsidRPr="009B52F6">
        <w:rPr>
          <w:sz w:val="28"/>
          <w:szCs w:val="28"/>
        </w:rPr>
        <w:softHyphen/>
        <w:t>емов, способов принятия решений для начала в стандартных ситуа</w:t>
      </w:r>
      <w:r w:rsidRPr="009B52F6">
        <w:rPr>
          <w:sz w:val="28"/>
          <w:szCs w:val="28"/>
        </w:rPr>
        <w:softHyphen/>
        <w:t>циях. Она начинается с того, что после выяснения опыта, знаний и характера новичка для него определяют наиболее приемлемую форму подготовки, например, направляют на курсы или прикрепля</w:t>
      </w:r>
      <w:r w:rsidRPr="009B52F6">
        <w:rPr>
          <w:sz w:val="28"/>
          <w:szCs w:val="28"/>
        </w:rPr>
        <w:softHyphen/>
        <w:t>ют наставника.</w:t>
      </w:r>
    </w:p>
    <w:p w:rsidR="00BE0E5B" w:rsidRPr="009B52F6" w:rsidRDefault="00BE0E5B" w:rsidP="00BE0E5B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Психофизиологическая адаптация — адаптация к трудовой деятельности на уровне организма работника как целого, резуль</w:t>
      </w:r>
      <w:r w:rsidRPr="009B52F6">
        <w:rPr>
          <w:sz w:val="28"/>
          <w:szCs w:val="28"/>
        </w:rPr>
        <w:softHyphen/>
        <w:t xml:space="preserve">татом чего становятся меньшие изменения его функционального состояния (меньшее утомление, приспособление к высоким физическим нагрузкам и т.п ). </w:t>
      </w:r>
    </w:p>
    <w:p w:rsidR="00BE0E5B" w:rsidRPr="009B52F6" w:rsidRDefault="00BE0E5B" w:rsidP="00BE0E5B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Психофизиологическая адаптация особых сложностей не представляет, протекает доста</w:t>
      </w:r>
      <w:r w:rsidRPr="009B52F6">
        <w:rPr>
          <w:sz w:val="28"/>
          <w:szCs w:val="28"/>
        </w:rPr>
        <w:softHyphen/>
        <w:t>точно быстро и в большой мере зависит от здоровья человека, его естественных реакций, характеристики самих этих условий. Тем не менее, большинство несчастных случаев происходит в первые дни работы именно из-за ее отсутствия.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Социально-психологическая адаптация человека к производственной деятельности — адаптация к ближайшему социальному окружению в коллективе, к традициям и неписаным нормам коллектива, к стилю работы руководителей, к особенностям межличностных отношений, сложившихся в коллективе. Она означает включение работника в коллектив как равноправного, принимаемого всеми его членами. Она может быть связана с немалыми трудностями, к кото</w:t>
      </w:r>
      <w:r w:rsidRPr="009B52F6">
        <w:rPr>
          <w:sz w:val="28"/>
          <w:szCs w:val="28"/>
        </w:rPr>
        <w:softHyphen/>
        <w:t>рым относятся обманутые ожидания быстрого успеха, обусловлен</w:t>
      </w:r>
      <w:r w:rsidRPr="009B52F6">
        <w:rPr>
          <w:sz w:val="28"/>
          <w:szCs w:val="28"/>
        </w:rPr>
        <w:softHyphen/>
        <w:t>ные недооценкой трудностей, важности живого человеческого об</w:t>
      </w:r>
      <w:r w:rsidRPr="009B52F6">
        <w:rPr>
          <w:sz w:val="28"/>
          <w:szCs w:val="28"/>
        </w:rPr>
        <w:softHyphen/>
        <w:t xml:space="preserve">щения, практического опыта и переоценкой значения теоретических знаний и инструкций. 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Управление карьерой следует рассматривать как организованную и продуманную помощь персоналу в достижении его целей, профессиональном развитии, стремлении сделать карьеру и реализовать его способности.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Содержание процесса управления персоналом должно включать:</w:t>
      </w:r>
    </w:p>
    <w:p w:rsidR="009E6A6D" w:rsidRPr="009B52F6" w:rsidRDefault="009E6A6D" w:rsidP="009E6A6D">
      <w:pPr>
        <w:numPr>
          <w:ilvl w:val="0"/>
          <w:numId w:val="14"/>
        </w:numPr>
        <w:tabs>
          <w:tab w:val="clear" w:pos="1429"/>
          <w:tab w:val="num" w:pos="-24"/>
        </w:tabs>
        <w:spacing w:line="360" w:lineRule="auto"/>
        <w:ind w:left="0" w:firstLine="576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выявление потребностей предприятия в персонале и возможностей персонала (модель потребностей и возможностей);</w:t>
      </w:r>
    </w:p>
    <w:p w:rsidR="009E6A6D" w:rsidRPr="009B52F6" w:rsidRDefault="009E6A6D" w:rsidP="009E6A6D">
      <w:pPr>
        <w:numPr>
          <w:ilvl w:val="0"/>
          <w:numId w:val="14"/>
        </w:numPr>
        <w:tabs>
          <w:tab w:val="clear" w:pos="1429"/>
          <w:tab w:val="num" w:pos="-24"/>
        </w:tabs>
        <w:spacing w:line="360" w:lineRule="auto"/>
        <w:ind w:left="0" w:firstLine="576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принятие решения о стратегии управления карьерой в государственном органе власти;</w:t>
      </w:r>
    </w:p>
    <w:p w:rsidR="009E6A6D" w:rsidRPr="009B52F6" w:rsidRDefault="009E6A6D" w:rsidP="009E6A6D">
      <w:pPr>
        <w:numPr>
          <w:ilvl w:val="0"/>
          <w:numId w:val="14"/>
        </w:numPr>
        <w:tabs>
          <w:tab w:val="clear" w:pos="1429"/>
          <w:tab w:val="num" w:pos="-24"/>
        </w:tabs>
        <w:spacing w:line="360" w:lineRule="auto"/>
        <w:ind w:left="0" w:firstLine="576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выполнение принятых решений.</w:t>
      </w:r>
    </w:p>
    <w:p w:rsidR="009E6A6D" w:rsidRPr="009B52F6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Таким образом, на предприятии должны быть усовершенствованы следующие направления работы с персоналом:</w:t>
      </w:r>
    </w:p>
    <w:p w:rsidR="009E6A6D" w:rsidRPr="009B52F6" w:rsidRDefault="009E6A6D" w:rsidP="009E6A6D">
      <w:pPr>
        <w:numPr>
          <w:ilvl w:val="0"/>
          <w:numId w:val="15"/>
        </w:numPr>
        <w:tabs>
          <w:tab w:val="clear" w:pos="1429"/>
          <w:tab w:val="num" w:pos="-24"/>
        </w:tabs>
        <w:spacing w:line="360" w:lineRule="auto"/>
        <w:ind w:left="-24"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Планирование индивидуального профессионального уровня и должностного перемещения сотрудника;</w:t>
      </w:r>
    </w:p>
    <w:p w:rsidR="009E6A6D" w:rsidRPr="009B52F6" w:rsidRDefault="009E6A6D" w:rsidP="009E6A6D">
      <w:pPr>
        <w:numPr>
          <w:ilvl w:val="0"/>
          <w:numId w:val="15"/>
        </w:numPr>
        <w:tabs>
          <w:tab w:val="clear" w:pos="1429"/>
          <w:tab w:val="num" w:pos="-24"/>
        </w:tabs>
        <w:spacing w:line="360" w:lineRule="auto"/>
        <w:ind w:left="-24"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Организация приобретения сотрудником необходимого уровня профессиональной подготовки и опыта как внутри предприятия, так и вне его;</w:t>
      </w:r>
    </w:p>
    <w:p w:rsidR="009E6A6D" w:rsidRPr="009B52F6" w:rsidRDefault="009E6A6D" w:rsidP="009E6A6D">
      <w:pPr>
        <w:numPr>
          <w:ilvl w:val="0"/>
          <w:numId w:val="15"/>
        </w:numPr>
        <w:tabs>
          <w:tab w:val="clear" w:pos="1429"/>
          <w:tab w:val="num" w:pos="-24"/>
        </w:tabs>
        <w:spacing w:line="360" w:lineRule="auto"/>
        <w:ind w:left="-24"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Регулирование подключения сотрудника к решению задач по назначению на должности;</w:t>
      </w:r>
    </w:p>
    <w:p w:rsidR="009E6A6D" w:rsidRPr="009B52F6" w:rsidRDefault="009E6A6D" w:rsidP="009E6A6D">
      <w:pPr>
        <w:numPr>
          <w:ilvl w:val="0"/>
          <w:numId w:val="15"/>
        </w:numPr>
        <w:tabs>
          <w:tab w:val="clear" w:pos="1429"/>
          <w:tab w:val="num" w:pos="-24"/>
        </w:tabs>
        <w:spacing w:line="360" w:lineRule="auto"/>
        <w:ind w:left="-24"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Координация усилий сотрудника и организации по выполнению плана индивидуального профессионального развития сотрудника и плана кадрового обеспечения;</w:t>
      </w:r>
    </w:p>
    <w:p w:rsidR="009E6A6D" w:rsidRPr="009B52F6" w:rsidRDefault="009E6A6D" w:rsidP="009E6A6D">
      <w:pPr>
        <w:numPr>
          <w:ilvl w:val="0"/>
          <w:numId w:val="15"/>
        </w:numPr>
        <w:tabs>
          <w:tab w:val="clear" w:pos="1429"/>
          <w:tab w:val="num" w:pos="-24"/>
        </w:tabs>
        <w:spacing w:line="360" w:lineRule="auto"/>
        <w:ind w:left="-24"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>Контроль деятельности сотрудника, его профессионального и должностного роста, рационального использования его профессиональных возможностей.</w:t>
      </w:r>
    </w:p>
    <w:p w:rsidR="009E6A6D" w:rsidRDefault="009E6A6D" w:rsidP="009E6A6D">
      <w:pPr>
        <w:spacing w:line="360" w:lineRule="auto"/>
        <w:ind w:firstLine="552"/>
        <w:jc w:val="both"/>
        <w:rPr>
          <w:sz w:val="28"/>
          <w:szCs w:val="28"/>
        </w:rPr>
      </w:pPr>
      <w:r w:rsidRPr="009B52F6">
        <w:rPr>
          <w:sz w:val="28"/>
          <w:szCs w:val="28"/>
        </w:rPr>
        <w:t xml:space="preserve">При планировании карьеры важно учитывать сроки пребывания в должности. План карьеры составляется в учетом того, что оптимальное нахождение специалиста на одной должности может быть в пределах 4-5 лет. Планомерное, постоянное перемещение (ротация) персонала благоприятно влияет на повышение его трудовой отдачи. </w:t>
      </w: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622B1B" w:rsidRDefault="00622B1B" w:rsidP="00720B90">
      <w:pPr>
        <w:spacing w:line="360" w:lineRule="auto"/>
        <w:ind w:firstLine="720"/>
        <w:jc w:val="both"/>
        <w:rPr>
          <w:sz w:val="28"/>
          <w:szCs w:val="28"/>
        </w:rPr>
      </w:pPr>
    </w:p>
    <w:p w:rsidR="00622B1B" w:rsidRDefault="00622B1B" w:rsidP="00720B90">
      <w:pPr>
        <w:spacing w:line="360" w:lineRule="auto"/>
        <w:ind w:firstLine="720"/>
        <w:jc w:val="both"/>
        <w:rPr>
          <w:sz w:val="28"/>
          <w:szCs w:val="28"/>
        </w:rPr>
      </w:pPr>
    </w:p>
    <w:p w:rsidR="00622B1B" w:rsidRDefault="00622B1B" w:rsidP="00720B90">
      <w:pPr>
        <w:spacing w:line="360" w:lineRule="auto"/>
        <w:ind w:firstLine="720"/>
        <w:jc w:val="both"/>
        <w:rPr>
          <w:sz w:val="28"/>
          <w:szCs w:val="28"/>
        </w:rPr>
      </w:pPr>
    </w:p>
    <w:p w:rsidR="00146AC6" w:rsidRPr="00622B1B" w:rsidRDefault="00720B90" w:rsidP="00B664C7">
      <w:pPr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bookmarkStart w:id="10" w:name="_Toc253792391"/>
      <w:r w:rsidRPr="00622B1B">
        <w:rPr>
          <w:b/>
          <w:sz w:val="28"/>
          <w:szCs w:val="28"/>
        </w:rPr>
        <w:t>ЗАКЛЮЧЕНИЕ</w:t>
      </w:r>
      <w:bookmarkEnd w:id="10"/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Управление персоналом признается одной из наиболее важных сфер жизни  предприятия, способного многократно повысить ее эффективность, а само понятие «управление персоналом» рассматривается в достаточно широком диапазоне: от экономико-статистического до философско-психологического.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Сущность управления персоналом, включая наемных работников, работодателей и других владельцев предприятия заключается в установлении организационно-экономических, социально-психологических и правовых отношений субъекта и объекта управления. В основе этих отношений лежат принципы, методы и формы воздействия на интересы, поведение и деятельность работников в целях максимального использования их.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Методы управления персоналом подразделяются на три группы:</w:t>
      </w:r>
    </w:p>
    <w:p w:rsidR="00720B90" w:rsidRPr="00720B90" w:rsidRDefault="00720B90" w:rsidP="00720B90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организационно-распорядительные, основанные на прямых директивных указаниях;</w:t>
      </w:r>
    </w:p>
    <w:p w:rsidR="00720B90" w:rsidRPr="00720B90" w:rsidRDefault="00720B90" w:rsidP="00720B90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экономические, обусловленные экономическим стимулами;</w:t>
      </w:r>
    </w:p>
    <w:p w:rsidR="00720B90" w:rsidRPr="00720B90" w:rsidRDefault="00720B90" w:rsidP="00720B90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социально-психологические, применяемые с целью повышения социальной активности работников.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Успех организации в условиях рыночной экономики зависит от качества персонала — важнейшего фактора в конкурентной борьбе, т.е. в первую очередь эффективность деятельности организации опре</w:t>
      </w:r>
      <w:r w:rsidRPr="00720B90">
        <w:rPr>
          <w:sz w:val="28"/>
          <w:szCs w:val="28"/>
        </w:rPr>
        <w:softHyphen/>
        <w:t>деляется качеством подбираемых работников. Кроме того, если орга</w:t>
      </w:r>
      <w:r w:rsidRPr="00720B90">
        <w:rPr>
          <w:sz w:val="28"/>
          <w:szCs w:val="28"/>
        </w:rPr>
        <w:softHyphen/>
        <w:t>низация нанимает ненужного ей работника, то возникают расходы на его замещение, которые могут составлять значительные величины в денежном и временном исчислении.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По итогам практической части исследования можно сделать следующие выводы.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 xml:space="preserve">В ходе исследования деятельности отдела кадров ОАО «ЯЗДА» по  отбору, найму и обучению персонала выявлено, что деятельность отдела кадров предприятия можно признать удовлетворительной. На предприятии полностью разработаны и внедрены системы отбора, найма и обучения персонала. 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 xml:space="preserve">В целях совершенствования работы по управлению персоналом в связи с необходимостью набора новых сотрудников отделу кадров можно дать рекомендации по управлению карьерой на предприятии и разработке программы адаптации новых и перемещенных сотрудников: 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 xml:space="preserve">-  выявление потребностей предприятия в персонале и возможностей персонала (модель потребностей и возможностей); 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 xml:space="preserve">- принятие решения о стратегии управления карьерой в государственном органе власти; 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 xml:space="preserve">- планирование индивидуального профессионального уровня и должностного перемещения сотрудника; 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 xml:space="preserve">- организация приобретения сотрудником необходимого уровня профессиональной подготовки и опыта как внутри предприятия, так и вне его; 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- регулирование подключения сотрудника к решению задач по назначению на должности;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-  координация усилий сотрудника и организации по выполнению плана индивидуального профессионального развития сотрудника и плана кадрового обеспечения;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  <w:r w:rsidRPr="00720B90">
        <w:rPr>
          <w:sz w:val="28"/>
          <w:szCs w:val="28"/>
        </w:rPr>
        <w:t>- контроль деятельности сотрудника, его профессионального и должностного роста, рационального использования его профессиональных возможностей.</w:t>
      </w:r>
    </w:p>
    <w:p w:rsidR="00720B90" w:rsidRPr="00720B90" w:rsidRDefault="00720B90" w:rsidP="00720B90">
      <w:pPr>
        <w:spacing w:line="360" w:lineRule="auto"/>
        <w:ind w:firstLine="720"/>
        <w:jc w:val="both"/>
        <w:rPr>
          <w:sz w:val="28"/>
          <w:szCs w:val="28"/>
        </w:rPr>
      </w:pPr>
    </w:p>
    <w:p w:rsidR="00146AC6" w:rsidRPr="00720B90" w:rsidRDefault="00146AC6" w:rsidP="00720B90">
      <w:pPr>
        <w:spacing w:line="360" w:lineRule="auto"/>
        <w:ind w:firstLine="720"/>
        <w:jc w:val="both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1A4E84" w:rsidRDefault="001A4E84" w:rsidP="00A4603A">
      <w:pPr>
        <w:spacing w:line="360" w:lineRule="auto"/>
        <w:ind w:firstLine="720"/>
        <w:outlineLvl w:val="0"/>
        <w:rPr>
          <w:b/>
          <w:sz w:val="28"/>
          <w:szCs w:val="28"/>
        </w:rPr>
      </w:pPr>
      <w:bookmarkStart w:id="11" w:name="_Toc253792392"/>
    </w:p>
    <w:p w:rsidR="001A4E84" w:rsidRDefault="001A4E84" w:rsidP="00A4603A">
      <w:pPr>
        <w:spacing w:line="360" w:lineRule="auto"/>
        <w:ind w:firstLine="720"/>
        <w:outlineLvl w:val="0"/>
        <w:rPr>
          <w:b/>
          <w:sz w:val="28"/>
          <w:szCs w:val="28"/>
        </w:rPr>
      </w:pPr>
    </w:p>
    <w:p w:rsidR="004B3E70" w:rsidRDefault="00622B1B" w:rsidP="001A4E84">
      <w:pPr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r w:rsidRPr="004B3E70">
        <w:rPr>
          <w:b/>
          <w:sz w:val="28"/>
          <w:szCs w:val="28"/>
        </w:rPr>
        <w:t>ЛИТЕРАТУРА</w:t>
      </w:r>
      <w:bookmarkEnd w:id="11"/>
    </w:p>
    <w:p w:rsidR="004B3E70" w:rsidRPr="004B3E70" w:rsidRDefault="004B3E70" w:rsidP="004B3E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B3E70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22B1B">
        <w:rPr>
          <w:sz w:val="28"/>
          <w:szCs w:val="28"/>
        </w:rPr>
        <w:t>Базаров Т.Ю., Малиновский П. В. Управление персоналом в условиях кри</w:t>
      </w:r>
      <w:r w:rsidRPr="00622B1B">
        <w:rPr>
          <w:sz w:val="28"/>
          <w:szCs w:val="28"/>
        </w:rPr>
        <w:softHyphen/>
        <w:t>зиса// Теория и практика антикризисного управления. — М.: ЮНИТИ, 1996</w:t>
      </w:r>
      <w:r w:rsidR="0033255B">
        <w:rPr>
          <w:sz w:val="28"/>
          <w:szCs w:val="28"/>
        </w:rPr>
        <w:t>, стр. 205.</w:t>
      </w:r>
    </w:p>
    <w:p w:rsidR="004B3E70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Базарова Т.Ю., Еремова Б.Л. Управление персоналом. - М.</w:t>
      </w:r>
      <w:r w:rsidR="004C50FA">
        <w:rPr>
          <w:sz w:val="28"/>
          <w:szCs w:val="28"/>
        </w:rPr>
        <w:t>:</w:t>
      </w:r>
      <w:r w:rsidR="0033255B">
        <w:rPr>
          <w:sz w:val="28"/>
          <w:szCs w:val="28"/>
        </w:rPr>
        <w:t>ЮНИТИ</w:t>
      </w:r>
      <w:r w:rsidRPr="00622B1B">
        <w:rPr>
          <w:sz w:val="28"/>
          <w:szCs w:val="28"/>
        </w:rPr>
        <w:t xml:space="preserve">, </w:t>
      </w:r>
      <w:r>
        <w:rPr>
          <w:sz w:val="28"/>
          <w:szCs w:val="28"/>
        </w:rPr>
        <w:t>2003</w:t>
      </w:r>
      <w:r w:rsidR="0033255B">
        <w:rPr>
          <w:sz w:val="28"/>
          <w:szCs w:val="28"/>
        </w:rPr>
        <w:t>, стр. 92.</w:t>
      </w:r>
      <w:r w:rsidRPr="00622B1B">
        <w:rPr>
          <w:sz w:val="28"/>
          <w:szCs w:val="28"/>
        </w:rPr>
        <w:t xml:space="preserve"> </w:t>
      </w:r>
    </w:p>
    <w:p w:rsidR="004B3E70" w:rsidRPr="00622B1B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Блинов А.О., Василевская О.В. Искусство управления персонал</w:t>
      </w:r>
      <w:r>
        <w:rPr>
          <w:sz w:val="28"/>
          <w:szCs w:val="28"/>
        </w:rPr>
        <w:t>ом: Учеб. пос. – М.: ГЕЛАН, 2006</w:t>
      </w:r>
      <w:r w:rsidR="0033255B">
        <w:rPr>
          <w:sz w:val="28"/>
          <w:szCs w:val="28"/>
        </w:rPr>
        <w:t>, стр. 102.</w:t>
      </w:r>
      <w:r w:rsidRPr="00622B1B">
        <w:rPr>
          <w:sz w:val="28"/>
          <w:szCs w:val="28"/>
        </w:rPr>
        <w:t xml:space="preserve"> </w:t>
      </w:r>
    </w:p>
    <w:p w:rsidR="004B3E70" w:rsidRPr="006B3970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B3970">
        <w:rPr>
          <w:sz w:val="28"/>
          <w:szCs w:val="28"/>
        </w:rPr>
        <w:t>Веснин В.Р. Управление</w:t>
      </w:r>
      <w:r w:rsidR="0033255B">
        <w:rPr>
          <w:sz w:val="28"/>
          <w:szCs w:val="28"/>
        </w:rPr>
        <w:t xml:space="preserve"> персоналом. М.: Проспект, 2008, стр. 129.</w:t>
      </w:r>
    </w:p>
    <w:p w:rsidR="004B3E70" w:rsidRPr="00622B1B" w:rsidRDefault="0033255B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Герчикова И.Н. Менеджмент. </w:t>
      </w:r>
      <w:r w:rsidR="004C50FA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r w:rsidR="004C50FA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33255B">
        <w:rPr>
          <w:rFonts w:ascii="Arial" w:hAnsi="Arial" w:cs="Arial"/>
          <w:color w:val="000000"/>
          <w:sz w:val="19"/>
          <w:szCs w:val="19"/>
        </w:rPr>
        <w:t xml:space="preserve"> </w:t>
      </w:r>
      <w:r w:rsidRPr="0033255B">
        <w:rPr>
          <w:color w:val="000000"/>
          <w:sz w:val="28"/>
          <w:szCs w:val="28"/>
        </w:rPr>
        <w:t>Банки и биржи, ЮНИТИ</w:t>
      </w:r>
      <w:r w:rsidR="004B3E70" w:rsidRPr="00622B1B">
        <w:rPr>
          <w:sz w:val="28"/>
          <w:szCs w:val="28"/>
        </w:rPr>
        <w:t>, 1994.</w:t>
      </w:r>
      <w:r>
        <w:rPr>
          <w:sz w:val="28"/>
          <w:szCs w:val="28"/>
        </w:rPr>
        <w:t>, стр.193</w:t>
      </w:r>
      <w:r w:rsidR="00ED4DC7">
        <w:rPr>
          <w:sz w:val="28"/>
          <w:szCs w:val="28"/>
        </w:rPr>
        <w:t>.</w:t>
      </w:r>
      <w:r w:rsidR="004B3E70" w:rsidRPr="00622B1B">
        <w:rPr>
          <w:sz w:val="28"/>
          <w:szCs w:val="28"/>
        </w:rPr>
        <w:t xml:space="preserve"> </w:t>
      </w:r>
    </w:p>
    <w:p w:rsidR="004B3E70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Евенко Л.И. Эволюция концепций управления человеческими ресурсами // Стратегия развития персонала: Материалы конференции. — Нижний Новгород,</w:t>
      </w:r>
      <w:r w:rsidR="00ED4DC7">
        <w:rPr>
          <w:sz w:val="28"/>
          <w:szCs w:val="28"/>
        </w:rPr>
        <w:t xml:space="preserve"> 1996, стр. 170.</w:t>
      </w:r>
      <w:r w:rsidRPr="00622B1B">
        <w:rPr>
          <w:sz w:val="28"/>
          <w:szCs w:val="28"/>
        </w:rPr>
        <w:t xml:space="preserve"> </w:t>
      </w:r>
    </w:p>
    <w:p w:rsidR="004B3E70" w:rsidRPr="00622B1B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Коргова М.А. Руководитель. Команда. Персонал. Основы управления и взаимо</w:t>
      </w:r>
      <w:r>
        <w:rPr>
          <w:sz w:val="28"/>
          <w:szCs w:val="28"/>
        </w:rPr>
        <w:t>действия. – Пятигорск, 2007</w:t>
      </w:r>
      <w:r w:rsidR="00ED4DC7">
        <w:rPr>
          <w:sz w:val="28"/>
          <w:szCs w:val="28"/>
        </w:rPr>
        <w:t>, стр. 67.</w:t>
      </w:r>
      <w:r w:rsidRPr="00622B1B">
        <w:rPr>
          <w:sz w:val="28"/>
          <w:szCs w:val="28"/>
        </w:rPr>
        <w:t xml:space="preserve"> </w:t>
      </w:r>
    </w:p>
    <w:p w:rsidR="004B3E70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Марра Р., Шмидт Г. Управление персоналом в условиях социаль</w:t>
      </w:r>
      <w:r w:rsidR="00ED4DC7">
        <w:rPr>
          <w:sz w:val="28"/>
          <w:szCs w:val="28"/>
        </w:rPr>
        <w:t>ной     рыночной экономики. – М</w:t>
      </w:r>
      <w:r w:rsidR="004C50FA">
        <w:rPr>
          <w:sz w:val="28"/>
          <w:szCs w:val="28"/>
        </w:rPr>
        <w:t>.</w:t>
      </w:r>
      <w:r w:rsidR="00ED4DC7">
        <w:rPr>
          <w:sz w:val="28"/>
          <w:szCs w:val="28"/>
        </w:rPr>
        <w:t>: МГУ</w:t>
      </w:r>
      <w:r w:rsidRPr="00622B1B">
        <w:rPr>
          <w:sz w:val="28"/>
          <w:szCs w:val="28"/>
        </w:rPr>
        <w:t xml:space="preserve">, </w:t>
      </w:r>
      <w:r>
        <w:rPr>
          <w:sz w:val="28"/>
          <w:szCs w:val="28"/>
        </w:rPr>
        <w:t>2004</w:t>
      </w:r>
      <w:r w:rsidR="00ED4DC7">
        <w:rPr>
          <w:sz w:val="28"/>
          <w:szCs w:val="28"/>
        </w:rPr>
        <w:t>, стр. 66.</w:t>
      </w:r>
      <w:r w:rsidRPr="00622B1B">
        <w:rPr>
          <w:sz w:val="28"/>
          <w:szCs w:val="28"/>
        </w:rPr>
        <w:t xml:space="preserve"> </w:t>
      </w:r>
    </w:p>
    <w:p w:rsidR="004B3E70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Пугачев В.П. Руководство персоналом организации</w:t>
      </w:r>
      <w:r w:rsidR="00ED4DC7">
        <w:rPr>
          <w:sz w:val="28"/>
          <w:szCs w:val="28"/>
        </w:rPr>
        <w:t>. – М</w:t>
      </w:r>
      <w:r w:rsidR="004C50FA">
        <w:rPr>
          <w:sz w:val="28"/>
          <w:szCs w:val="28"/>
        </w:rPr>
        <w:t>.</w:t>
      </w:r>
      <w:r w:rsidR="00ED4DC7">
        <w:rPr>
          <w:sz w:val="28"/>
          <w:szCs w:val="28"/>
        </w:rPr>
        <w:t xml:space="preserve">: </w:t>
      </w:r>
      <w:r w:rsidR="00ED4DC7" w:rsidRPr="00ED4DC7">
        <w:rPr>
          <w:color w:val="000000"/>
          <w:sz w:val="28"/>
          <w:szCs w:val="28"/>
        </w:rPr>
        <w:t>Аспект Пресс</w:t>
      </w:r>
      <w:r w:rsidRPr="00ED4DC7">
        <w:rPr>
          <w:sz w:val="28"/>
          <w:szCs w:val="28"/>
        </w:rPr>
        <w:t>,</w:t>
      </w:r>
      <w:r w:rsidR="00ED4DC7">
        <w:rPr>
          <w:sz w:val="28"/>
          <w:szCs w:val="28"/>
        </w:rPr>
        <w:t xml:space="preserve"> 1998, стр. 26.</w:t>
      </w:r>
    </w:p>
    <w:p w:rsidR="004B3E70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C0B4F">
        <w:rPr>
          <w:sz w:val="28"/>
          <w:szCs w:val="28"/>
        </w:rPr>
        <w:t>Саакян А.Н., Зайцев Г.Г., Лашманоеа Н.В., Дягилева Н.В. Управление персоналом в о</w:t>
      </w:r>
      <w:r w:rsidR="00ED4DC7">
        <w:rPr>
          <w:sz w:val="28"/>
          <w:szCs w:val="28"/>
        </w:rPr>
        <w:t>рганизации. С-Пб.: Питер, 2002, стр. 54.</w:t>
      </w:r>
    </w:p>
    <w:p w:rsidR="004B3E70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C0B4F">
        <w:rPr>
          <w:sz w:val="28"/>
          <w:szCs w:val="28"/>
        </w:rPr>
        <w:t>Самыгин С.И., Зайналабидов М.С., Макиев З.Г., Обухов Д.В. Основы управления персона</w:t>
      </w:r>
      <w:r w:rsidR="00ED4DC7">
        <w:rPr>
          <w:sz w:val="28"/>
          <w:szCs w:val="28"/>
        </w:rPr>
        <w:t>лом. Ростов н/Д.: Феникс, 2002, стр. 230.</w:t>
      </w:r>
    </w:p>
    <w:p w:rsidR="004B3E70" w:rsidRPr="00622B1B" w:rsidRDefault="004B3E70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 xml:space="preserve">Справочник директора предприятия. / Под ред. </w:t>
      </w:r>
      <w:r w:rsidR="00ED4DC7">
        <w:rPr>
          <w:sz w:val="28"/>
          <w:szCs w:val="28"/>
        </w:rPr>
        <w:t>М. Лапусты. – М.: Инфра-М, 2001, стр. 282.</w:t>
      </w:r>
    </w:p>
    <w:p w:rsidR="004B3E70" w:rsidRPr="006B3970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B3970">
        <w:rPr>
          <w:sz w:val="28"/>
          <w:szCs w:val="28"/>
        </w:rPr>
        <w:t>Травин В.В., Дятлов В.А. Менеджмент персон</w:t>
      </w:r>
      <w:r w:rsidR="00ED4DC7">
        <w:rPr>
          <w:sz w:val="28"/>
          <w:szCs w:val="28"/>
        </w:rPr>
        <w:t>ала предприятия. М.: Дело, 2003, стр. 124.</w:t>
      </w:r>
    </w:p>
    <w:p w:rsidR="004B3E70" w:rsidRPr="006B3970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B3970">
        <w:rPr>
          <w:sz w:val="28"/>
          <w:szCs w:val="28"/>
        </w:rPr>
        <w:t>Управление персоналом организации: Учебник / Под ред. Ки</w:t>
      </w:r>
      <w:r w:rsidR="00ED4DC7">
        <w:rPr>
          <w:sz w:val="28"/>
          <w:szCs w:val="28"/>
        </w:rPr>
        <w:t>банова А.Я. – М.: Инфра-М, 2009, стр. 43.</w:t>
      </w:r>
    </w:p>
    <w:p w:rsidR="004B3E70" w:rsidRPr="00CC0B4F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B3970">
        <w:rPr>
          <w:sz w:val="28"/>
          <w:szCs w:val="28"/>
        </w:rPr>
        <w:t>Управление персоналом. / Под ред. Т.Ю. Базарова</w:t>
      </w:r>
      <w:r w:rsidR="00ED4DC7">
        <w:rPr>
          <w:sz w:val="28"/>
          <w:szCs w:val="28"/>
        </w:rPr>
        <w:t xml:space="preserve">, Б.Л. Еремина, М.: ЮНИТИ, 2002, стр. </w:t>
      </w:r>
      <w:r w:rsidR="004C50FA">
        <w:rPr>
          <w:sz w:val="28"/>
          <w:szCs w:val="28"/>
        </w:rPr>
        <w:t>198.</w:t>
      </w:r>
    </w:p>
    <w:p w:rsidR="004B3E70" w:rsidRPr="00622B1B" w:rsidRDefault="004C50FA" w:rsidP="004B3E70">
      <w:pPr>
        <w:numPr>
          <w:ilvl w:val="0"/>
          <w:numId w:val="19"/>
        </w:numPr>
        <w:shd w:val="clear" w:color="auto" w:fill="FFFFFF"/>
        <w:tabs>
          <w:tab w:val="num" w:pos="1104"/>
        </w:tabs>
        <w:spacing w:line="360" w:lineRule="auto"/>
        <w:ind w:left="0" w:right="23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Уткин Э.А. Курс менеджмента. М.: Т</w:t>
      </w:r>
      <w:r w:rsidRPr="004C50FA">
        <w:rPr>
          <w:color w:val="000000"/>
          <w:sz w:val="28"/>
          <w:szCs w:val="28"/>
        </w:rPr>
        <w:t>андем</w:t>
      </w:r>
      <w:r>
        <w:rPr>
          <w:sz w:val="28"/>
          <w:szCs w:val="28"/>
        </w:rPr>
        <w:t>, 1997, стр.59.</w:t>
      </w:r>
      <w:r w:rsidR="004B3E70" w:rsidRPr="00622B1B">
        <w:rPr>
          <w:sz w:val="28"/>
          <w:szCs w:val="28"/>
        </w:rPr>
        <w:t xml:space="preserve"> </w:t>
      </w:r>
    </w:p>
    <w:p w:rsidR="004B3E70" w:rsidRDefault="004B3E70" w:rsidP="004B3E70">
      <w:pPr>
        <w:numPr>
          <w:ilvl w:val="0"/>
          <w:numId w:val="19"/>
        </w:numPr>
        <w:tabs>
          <w:tab w:val="num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Федорова Н.В., Минченкова О.Ю. Управление персоналом</w:t>
      </w:r>
      <w:r w:rsidR="004C50FA">
        <w:rPr>
          <w:sz w:val="28"/>
          <w:szCs w:val="28"/>
        </w:rPr>
        <w:t xml:space="preserve"> организации. М.: КНОРУС, 2007, стр. 148.</w:t>
      </w:r>
    </w:p>
    <w:p w:rsidR="004B3E70" w:rsidRPr="006B3970" w:rsidRDefault="004B3E70" w:rsidP="004B3E70">
      <w:pPr>
        <w:numPr>
          <w:ilvl w:val="0"/>
          <w:numId w:val="19"/>
        </w:numPr>
        <w:tabs>
          <w:tab w:val="clear" w:pos="57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B3970">
        <w:rPr>
          <w:sz w:val="28"/>
          <w:szCs w:val="28"/>
        </w:rPr>
        <w:t xml:space="preserve">Цветаев В.М. Кадровый менеджмент. М.: </w:t>
      </w:r>
      <w:r w:rsidR="004C50FA">
        <w:rPr>
          <w:sz w:val="28"/>
          <w:szCs w:val="28"/>
        </w:rPr>
        <w:t>ТК Велби, Изд-во Проспект, 2004, стр.81.</w:t>
      </w:r>
    </w:p>
    <w:p w:rsidR="004B3E70" w:rsidRPr="00622B1B" w:rsidRDefault="004B3E70" w:rsidP="004B3E70">
      <w:pPr>
        <w:numPr>
          <w:ilvl w:val="0"/>
          <w:numId w:val="19"/>
        </w:numPr>
        <w:tabs>
          <w:tab w:val="num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Шекшня С.В. Управление персоналом современной организации. – М.: «Би</w:t>
      </w:r>
      <w:r w:rsidR="004C50FA">
        <w:rPr>
          <w:sz w:val="28"/>
          <w:szCs w:val="28"/>
        </w:rPr>
        <w:t>знес-школа «Интел-синтез», 2002, стр.55.</w:t>
      </w:r>
      <w:r w:rsidRPr="00622B1B">
        <w:rPr>
          <w:sz w:val="28"/>
          <w:szCs w:val="28"/>
        </w:rPr>
        <w:t xml:space="preserve"> </w:t>
      </w:r>
    </w:p>
    <w:p w:rsidR="004B3E70" w:rsidRPr="00622B1B" w:rsidRDefault="004B3E70" w:rsidP="004B3E70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22B1B">
        <w:rPr>
          <w:sz w:val="28"/>
          <w:szCs w:val="28"/>
        </w:rPr>
        <w:t>Электронный ресурс: http://www.rhr.ru – сайт Человеческие ресурсы России.</w:t>
      </w: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720B90" w:rsidRDefault="00720B90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56795A" w:rsidRDefault="0056795A" w:rsidP="00146AC6">
      <w:pPr>
        <w:spacing w:line="360" w:lineRule="auto"/>
        <w:jc w:val="right"/>
        <w:rPr>
          <w:sz w:val="28"/>
          <w:szCs w:val="28"/>
        </w:rPr>
      </w:pPr>
    </w:p>
    <w:p w:rsidR="00146AC6" w:rsidRDefault="00146AC6" w:rsidP="00A4603A">
      <w:pPr>
        <w:spacing w:line="360" w:lineRule="auto"/>
        <w:jc w:val="right"/>
        <w:outlineLvl w:val="0"/>
        <w:rPr>
          <w:sz w:val="28"/>
          <w:szCs w:val="28"/>
        </w:rPr>
      </w:pPr>
      <w:bookmarkStart w:id="12" w:name="_Toc253792393"/>
      <w:r>
        <w:rPr>
          <w:sz w:val="28"/>
          <w:szCs w:val="28"/>
        </w:rPr>
        <w:t>Приложение 1</w:t>
      </w:r>
      <w:bookmarkEnd w:id="12"/>
    </w:p>
    <w:p w:rsidR="00146AC6" w:rsidRDefault="00146AC6" w:rsidP="00146AC6">
      <w:pPr>
        <w:spacing w:line="360" w:lineRule="auto"/>
        <w:ind w:firstLine="709"/>
        <w:jc w:val="right"/>
        <w:rPr>
          <w:sz w:val="28"/>
          <w:szCs w:val="28"/>
        </w:rPr>
      </w:pPr>
    </w:p>
    <w:p w:rsidR="00146AC6" w:rsidRDefault="00146AC6" w:rsidP="00146AC6">
      <w:pPr>
        <w:spacing w:line="360" w:lineRule="auto"/>
        <w:ind w:firstLine="709"/>
        <w:jc w:val="right"/>
        <w:rPr>
          <w:sz w:val="28"/>
          <w:szCs w:val="28"/>
        </w:rPr>
      </w:pPr>
    </w:p>
    <w:p w:rsidR="00146AC6" w:rsidRPr="00333E4C" w:rsidRDefault="00146AC6" w:rsidP="00146AC6">
      <w:pPr>
        <w:spacing w:line="360" w:lineRule="auto"/>
        <w:jc w:val="center"/>
        <w:rPr>
          <w:sz w:val="28"/>
          <w:szCs w:val="28"/>
        </w:rPr>
      </w:pPr>
      <w:r w:rsidRPr="007F052E">
        <w:rPr>
          <w:sz w:val="28"/>
          <w:szCs w:val="28"/>
        </w:rPr>
        <w:t>Структура  основных элементов, формирующих систему</w:t>
      </w:r>
      <w:r>
        <w:rPr>
          <w:sz w:val="28"/>
          <w:szCs w:val="28"/>
        </w:rPr>
        <w:t xml:space="preserve"> </w:t>
      </w:r>
      <w:r w:rsidRPr="007F052E">
        <w:rPr>
          <w:sz w:val="28"/>
          <w:szCs w:val="28"/>
        </w:rPr>
        <w:t>управления  персоналом</w:t>
      </w:r>
    </w:p>
    <w:tbl>
      <w:tblPr>
        <w:tblStyle w:val="a7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690"/>
        <w:gridCol w:w="3477"/>
      </w:tblGrid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 xml:space="preserve">        Содержание элементов                  </w:t>
            </w:r>
          </w:p>
          <w:p w:rsidR="00146AC6" w:rsidRPr="007F052E" w:rsidRDefault="00146AC6" w:rsidP="00693096">
            <w:r w:rsidRPr="007F052E">
              <w:t xml:space="preserve">Элементы  системы УП       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Классический подход к управлению персоналом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Современный подход к управлению персоналом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Ресурсы фирмы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Физический и денежный капитал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Физический и денежный капитал</w:t>
            </w:r>
          </w:p>
          <w:p w:rsidR="00146AC6" w:rsidRPr="007F052E" w:rsidRDefault="00146AC6" w:rsidP="00693096">
            <w:r w:rsidRPr="007F052E">
              <w:t xml:space="preserve">Человеческие ресурсы 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Расходы на персонал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Прямые затраты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Долгосрочные инвестиции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Привлечение персонала на фирму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Денежный стимул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Активный поиск</w:t>
            </w:r>
          </w:p>
          <w:p w:rsidR="00146AC6" w:rsidRPr="007F052E" w:rsidRDefault="00146AC6" w:rsidP="00693096">
            <w:r w:rsidRPr="007F052E">
              <w:t>Реклама</w:t>
            </w:r>
          </w:p>
          <w:p w:rsidR="00146AC6" w:rsidRPr="007F052E" w:rsidRDefault="00146AC6" w:rsidP="00693096">
            <w:r w:rsidRPr="007F052E">
              <w:t>Социальные льготы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Расходы на обучение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Минимальные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 xml:space="preserve">Определяются по принципу «затраты - выгода» 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Формы обучения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На рабочем месте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Вне фирмы, включая общее образование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Социальная инфраструктура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Отсутствует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Формируются отдельные компоненты по принципу «затраты - выгода»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Стиль руководства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Авторитарный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Определяется ситуацией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Организация труда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 xml:space="preserve">Индивидуальная 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Индивидуальная</w:t>
            </w:r>
          </w:p>
          <w:p w:rsidR="00146AC6" w:rsidRPr="007F052E" w:rsidRDefault="00146AC6" w:rsidP="00693096">
            <w:r w:rsidRPr="007F052E">
              <w:t>Групповая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Регламентация исполнителя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Жёсткая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Разная степень свободы в организации труда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Мотивация к труду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Индивидуальная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Сочетание морально- экономических стимулов, использование различных мотивов деятельности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Горизонты (сроки) планирования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>Краткосрочный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Период жизненного цикла человеческих ресурсов</w:t>
            </w:r>
          </w:p>
        </w:tc>
      </w:tr>
      <w:tr w:rsidR="00146AC6" w:rsidRPr="007F052E">
        <w:tc>
          <w:tcPr>
            <w:tcW w:w="3402" w:type="dxa"/>
          </w:tcPr>
          <w:p w:rsidR="00146AC6" w:rsidRPr="007F052E" w:rsidRDefault="00146AC6" w:rsidP="00693096">
            <w:r w:rsidRPr="007F052E">
              <w:t>Функции кадровых служб</w:t>
            </w:r>
          </w:p>
        </w:tc>
        <w:tc>
          <w:tcPr>
            <w:tcW w:w="2690" w:type="dxa"/>
          </w:tcPr>
          <w:p w:rsidR="00146AC6" w:rsidRPr="007F052E" w:rsidRDefault="00146AC6" w:rsidP="00693096">
            <w:r w:rsidRPr="007F052E">
              <w:t xml:space="preserve">Преимущественно учетные </w:t>
            </w:r>
          </w:p>
        </w:tc>
        <w:tc>
          <w:tcPr>
            <w:tcW w:w="3477" w:type="dxa"/>
          </w:tcPr>
          <w:p w:rsidR="00146AC6" w:rsidRPr="007F052E" w:rsidRDefault="00146AC6" w:rsidP="00693096">
            <w:r w:rsidRPr="007F052E">
              <w:t>Преимущественно аналитические и организационные</w:t>
            </w:r>
          </w:p>
        </w:tc>
      </w:tr>
    </w:tbl>
    <w:p w:rsidR="00146AC6" w:rsidRDefault="00146AC6" w:rsidP="00146AC6">
      <w:pPr>
        <w:spacing w:line="360" w:lineRule="auto"/>
        <w:rPr>
          <w:sz w:val="28"/>
          <w:szCs w:val="28"/>
        </w:rPr>
      </w:pPr>
    </w:p>
    <w:p w:rsidR="00146AC6" w:rsidRDefault="00146AC6" w:rsidP="00146AC6">
      <w:pPr>
        <w:spacing w:line="360" w:lineRule="auto"/>
        <w:rPr>
          <w:sz w:val="28"/>
          <w:szCs w:val="28"/>
        </w:rPr>
      </w:pPr>
    </w:p>
    <w:p w:rsidR="00146AC6" w:rsidRDefault="00146AC6" w:rsidP="00146AC6">
      <w:pPr>
        <w:spacing w:line="360" w:lineRule="auto"/>
        <w:rPr>
          <w:sz w:val="28"/>
          <w:szCs w:val="28"/>
        </w:rPr>
      </w:pPr>
    </w:p>
    <w:p w:rsidR="00146AC6" w:rsidRDefault="00146AC6" w:rsidP="00146AC6">
      <w:pPr>
        <w:spacing w:line="360" w:lineRule="auto"/>
        <w:rPr>
          <w:sz w:val="28"/>
          <w:szCs w:val="28"/>
        </w:rPr>
      </w:pPr>
    </w:p>
    <w:p w:rsidR="00146AC6" w:rsidRDefault="00146AC6" w:rsidP="00146AC6">
      <w:pPr>
        <w:spacing w:line="360" w:lineRule="auto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622585" w:rsidRPr="00622585" w:rsidRDefault="00622585" w:rsidP="00622585">
      <w:pPr>
        <w:spacing w:line="360" w:lineRule="auto"/>
        <w:ind w:left="-24" w:right="-34" w:firstLine="552"/>
        <w:jc w:val="right"/>
        <w:rPr>
          <w:sz w:val="28"/>
          <w:szCs w:val="28"/>
        </w:rPr>
      </w:pPr>
      <w:r w:rsidRPr="00622585">
        <w:rPr>
          <w:sz w:val="28"/>
          <w:szCs w:val="28"/>
        </w:rPr>
        <w:t>Приложение 2</w:t>
      </w:r>
    </w:p>
    <w:p w:rsidR="00622585" w:rsidRPr="00622585" w:rsidRDefault="00622585" w:rsidP="00622585">
      <w:pPr>
        <w:spacing w:line="360" w:lineRule="auto"/>
        <w:ind w:firstLine="552"/>
        <w:jc w:val="center"/>
        <w:rPr>
          <w:sz w:val="28"/>
          <w:szCs w:val="28"/>
        </w:rPr>
      </w:pPr>
      <w:r w:rsidRPr="00622585">
        <w:rPr>
          <w:sz w:val="28"/>
          <w:szCs w:val="28"/>
        </w:rPr>
        <w:t>Организационная структура отдела кадров</w:t>
      </w:r>
    </w:p>
    <w:tbl>
      <w:tblPr>
        <w:tblStyle w:val="a7"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333"/>
        <w:gridCol w:w="4617"/>
      </w:tblGrid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Сектор найма рабочей силы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>
            <w:r w:rsidRPr="00832CB3">
              <w:t>Сектор подготовки и продвижения персонала</w:t>
            </w:r>
          </w:p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Планирование</w:t>
            </w:r>
          </w:p>
          <w:p w:rsidR="00622585" w:rsidRPr="00832CB3" w:rsidRDefault="00622585" w:rsidP="00693096">
            <w:r w:rsidRPr="00832CB3">
              <w:t>Набор</w:t>
            </w:r>
          </w:p>
          <w:p w:rsidR="00622585" w:rsidRPr="00832CB3" w:rsidRDefault="00622585" w:rsidP="00693096">
            <w:r w:rsidRPr="00832CB3">
              <w:t>Отбор</w:t>
            </w:r>
          </w:p>
          <w:p w:rsidR="00622585" w:rsidRPr="00832CB3" w:rsidRDefault="00622585" w:rsidP="00693096">
            <w:r w:rsidRPr="00832CB3">
              <w:t>Интервьюирование, тестирование</w:t>
            </w:r>
          </w:p>
          <w:p w:rsidR="00622585" w:rsidRPr="00832CB3" w:rsidRDefault="00622585" w:rsidP="00693096">
            <w:r w:rsidRPr="00832CB3">
              <w:t>Организация других испытаний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>
            <w:r w:rsidRPr="00832CB3">
              <w:t>Разработка программ обучения</w:t>
            </w:r>
          </w:p>
          <w:p w:rsidR="00622585" w:rsidRPr="00832CB3" w:rsidRDefault="00622585" w:rsidP="00693096">
            <w:r w:rsidRPr="00832CB3">
              <w:t>Профобучение</w:t>
            </w:r>
          </w:p>
          <w:p w:rsidR="00622585" w:rsidRPr="00832CB3" w:rsidRDefault="00622585" w:rsidP="00693096">
            <w:r w:rsidRPr="00832CB3">
              <w:t>Корректировка жизненных планов</w:t>
            </w:r>
          </w:p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Сектор стимулирования и оплаты труда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>
            <w:r w:rsidRPr="00832CB3">
              <w:t>Сектор изучения кадров, оценки кадров</w:t>
            </w:r>
          </w:p>
        </w:tc>
      </w:tr>
      <w:tr w:rsidR="00622585" w:rsidRPr="00832CB3">
        <w:trPr>
          <w:trHeight w:val="3274"/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Анализ трудовых процессов</w:t>
            </w:r>
          </w:p>
          <w:p w:rsidR="00622585" w:rsidRPr="00832CB3" w:rsidRDefault="00622585" w:rsidP="00693096">
            <w:r w:rsidRPr="00832CB3">
              <w:t>Планирование затрат на персонал</w:t>
            </w:r>
          </w:p>
          <w:p w:rsidR="00622585" w:rsidRPr="00832CB3" w:rsidRDefault="00622585" w:rsidP="00693096">
            <w:r w:rsidRPr="00832CB3">
              <w:t>Тарифные соглашения</w:t>
            </w:r>
          </w:p>
          <w:p w:rsidR="00622585" w:rsidRPr="00832CB3" w:rsidRDefault="00622585" w:rsidP="00693096">
            <w:r w:rsidRPr="00832CB3">
              <w:t>Изучение мотивации труда</w:t>
            </w:r>
          </w:p>
          <w:p w:rsidR="00622585" w:rsidRPr="00832CB3" w:rsidRDefault="00622585" w:rsidP="00693096">
            <w:r w:rsidRPr="00832CB3">
              <w:t>Установление систем стимулов и компенсаций</w:t>
            </w:r>
          </w:p>
          <w:p w:rsidR="00622585" w:rsidRPr="00832CB3" w:rsidRDefault="00622585" w:rsidP="00693096">
            <w:r w:rsidRPr="00832CB3">
              <w:t>Разработка систем оплаты труда: тарифных и бестарифных</w:t>
            </w:r>
          </w:p>
          <w:p w:rsidR="00622585" w:rsidRPr="00832CB3" w:rsidRDefault="00622585" w:rsidP="00693096">
            <w:r w:rsidRPr="00832CB3">
              <w:t>Разработка других методов оплаты труда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>
            <w:r w:rsidRPr="00832CB3">
              <w:t>Анализ качества трудовой жизни, степени удовлетворения важнейших личных потребностей через деятельность в организации</w:t>
            </w:r>
          </w:p>
          <w:p w:rsidR="00622585" w:rsidRPr="00832CB3" w:rsidRDefault="00622585" w:rsidP="00693096">
            <w:r w:rsidRPr="00832CB3">
              <w:t>Определение морально- психологического климата в коллективе</w:t>
            </w:r>
          </w:p>
          <w:p w:rsidR="00622585" w:rsidRPr="00832CB3" w:rsidRDefault="00622585" w:rsidP="00693096">
            <w:r w:rsidRPr="00832CB3">
              <w:t>Организация оценки кадров</w:t>
            </w:r>
          </w:p>
          <w:p w:rsidR="00622585" w:rsidRPr="00832CB3" w:rsidRDefault="00622585" w:rsidP="00693096">
            <w:r w:rsidRPr="00832CB3">
              <w:t>Внутрифирменные перемещения</w:t>
            </w:r>
          </w:p>
          <w:p w:rsidR="00622585" w:rsidRPr="00832CB3" w:rsidRDefault="00622585" w:rsidP="00693096">
            <w:r w:rsidRPr="00832CB3">
              <w:t>Оценка содержания труда</w:t>
            </w:r>
          </w:p>
          <w:p w:rsidR="00622585" w:rsidRPr="00832CB3" w:rsidRDefault="00622585" w:rsidP="00693096">
            <w:r w:rsidRPr="00832CB3">
              <w:t>Планирование оптимального состава персонала</w:t>
            </w:r>
          </w:p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/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Сектор трудовых отношений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Изучение социальной напряжённости</w:t>
            </w:r>
          </w:p>
          <w:p w:rsidR="00622585" w:rsidRPr="00832CB3" w:rsidRDefault="00622585" w:rsidP="00693096">
            <w:r w:rsidRPr="00832CB3">
              <w:t>Заключение коллективных договоров</w:t>
            </w:r>
          </w:p>
          <w:p w:rsidR="00622585" w:rsidRPr="00832CB3" w:rsidRDefault="00622585" w:rsidP="00693096">
            <w:r w:rsidRPr="00832CB3">
              <w:t>Развитие отношений с органами рабочего самоуправления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/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Сектор стратегического управления персоналом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>
            <w:r w:rsidRPr="00832CB3">
              <w:t>Сектор профориентации и адаптации</w:t>
            </w:r>
          </w:p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Разработка стратеги управления персоналом для достижения целей организации</w:t>
            </w:r>
          </w:p>
          <w:p w:rsidR="00622585" w:rsidRPr="00832CB3" w:rsidRDefault="00622585" w:rsidP="00693096">
            <w:r w:rsidRPr="00832CB3">
              <w:t>Планирование развития персонала</w:t>
            </w:r>
          </w:p>
          <w:p w:rsidR="00622585" w:rsidRPr="00832CB3" w:rsidRDefault="00622585" w:rsidP="00693096">
            <w:r w:rsidRPr="00832CB3">
              <w:t>Анализ информации по рынку труда</w:t>
            </w:r>
          </w:p>
          <w:p w:rsidR="00622585" w:rsidRPr="00832CB3" w:rsidRDefault="00622585" w:rsidP="00693096">
            <w:r w:rsidRPr="00832CB3">
              <w:t>планирование потребности в персонале</w:t>
            </w:r>
          </w:p>
          <w:p w:rsidR="00622585" w:rsidRPr="00832CB3" w:rsidRDefault="00622585" w:rsidP="00693096">
            <w:r w:rsidRPr="00832CB3">
              <w:t>Обеспечение руководства кадровой информацией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>
            <w:r w:rsidRPr="00832CB3">
              <w:t>Профориентация в коллективе</w:t>
            </w:r>
          </w:p>
          <w:p w:rsidR="00622585" w:rsidRPr="00832CB3" w:rsidRDefault="00622585" w:rsidP="00693096">
            <w:r w:rsidRPr="00832CB3">
              <w:t>Адаптация кадров в коллективе</w:t>
            </w:r>
          </w:p>
          <w:p w:rsidR="00622585" w:rsidRPr="00832CB3" w:rsidRDefault="00622585" w:rsidP="00693096">
            <w:r w:rsidRPr="00832CB3">
              <w:t>Планирование сохранения персонала</w:t>
            </w:r>
          </w:p>
        </w:tc>
      </w:tr>
      <w:tr w:rsidR="00622585" w:rsidRPr="00832CB3">
        <w:trPr>
          <w:jc w:val="center"/>
        </w:trPr>
        <w:tc>
          <w:tcPr>
            <w:tcW w:w="9450" w:type="dxa"/>
            <w:gridSpan w:val="3"/>
          </w:tcPr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Сектор охраны труда и техники безопасности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/>
        </w:tc>
      </w:tr>
      <w:tr w:rsidR="00622585" w:rsidRPr="00832CB3">
        <w:trPr>
          <w:jc w:val="center"/>
        </w:trPr>
        <w:tc>
          <w:tcPr>
            <w:tcW w:w="4500" w:type="dxa"/>
          </w:tcPr>
          <w:p w:rsidR="00622585" w:rsidRPr="00832CB3" w:rsidRDefault="00622585" w:rsidP="00693096">
            <w:r w:rsidRPr="00832CB3">
              <w:t>Группа медицинского обслуживания персонала</w:t>
            </w:r>
          </w:p>
          <w:p w:rsidR="00622585" w:rsidRPr="00832CB3" w:rsidRDefault="00622585" w:rsidP="00693096">
            <w:r w:rsidRPr="00832CB3">
              <w:t>Курсы по охране труда</w:t>
            </w:r>
          </w:p>
          <w:p w:rsidR="00622585" w:rsidRPr="00832CB3" w:rsidRDefault="00622585" w:rsidP="00693096">
            <w:r w:rsidRPr="00832CB3">
              <w:t>Изучение условий труда и их корректировка</w:t>
            </w:r>
          </w:p>
          <w:p w:rsidR="00622585" w:rsidRPr="00832CB3" w:rsidRDefault="00622585" w:rsidP="00693096">
            <w:r w:rsidRPr="00832CB3">
              <w:t>Управление отношениями по охране труда</w:t>
            </w:r>
          </w:p>
        </w:tc>
        <w:tc>
          <w:tcPr>
            <w:tcW w:w="333" w:type="dxa"/>
          </w:tcPr>
          <w:p w:rsidR="00622585" w:rsidRPr="00832CB3" w:rsidRDefault="00622585" w:rsidP="00693096"/>
        </w:tc>
        <w:tc>
          <w:tcPr>
            <w:tcW w:w="4617" w:type="dxa"/>
          </w:tcPr>
          <w:p w:rsidR="00622585" w:rsidRPr="00832CB3" w:rsidRDefault="00622585" w:rsidP="00693096"/>
        </w:tc>
      </w:tr>
    </w:tbl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146AC6" w:rsidRPr="009B52F6" w:rsidRDefault="00146AC6" w:rsidP="009E6A6D">
      <w:pPr>
        <w:spacing w:line="360" w:lineRule="auto"/>
        <w:ind w:firstLine="552"/>
        <w:jc w:val="both"/>
        <w:rPr>
          <w:sz w:val="28"/>
          <w:szCs w:val="28"/>
        </w:rPr>
      </w:pPr>
    </w:p>
    <w:p w:rsidR="009E6A6D" w:rsidRPr="00837B64" w:rsidRDefault="009E6A6D" w:rsidP="00B8781B">
      <w:pPr>
        <w:spacing w:line="360" w:lineRule="auto"/>
        <w:ind w:firstLine="567"/>
        <w:jc w:val="both"/>
        <w:rPr>
          <w:sz w:val="28"/>
          <w:szCs w:val="28"/>
        </w:rPr>
      </w:pPr>
    </w:p>
    <w:p w:rsidR="00B8781B" w:rsidRDefault="00B8781B" w:rsidP="00B8781B">
      <w:pPr>
        <w:pStyle w:val="a3"/>
        <w:spacing w:after="0" w:line="360" w:lineRule="auto"/>
        <w:ind w:left="0" w:firstLine="567"/>
        <w:jc w:val="both"/>
        <w:rPr>
          <w:color w:val="FF0000"/>
          <w:sz w:val="28"/>
          <w:lang w:val="ru-RU"/>
        </w:rPr>
      </w:pPr>
    </w:p>
    <w:p w:rsidR="00B8781B" w:rsidRPr="00B8781B" w:rsidRDefault="00B8781B" w:rsidP="00B8781B">
      <w:pPr>
        <w:pStyle w:val="a3"/>
        <w:spacing w:after="0" w:line="360" w:lineRule="auto"/>
        <w:ind w:left="0" w:firstLine="567"/>
        <w:jc w:val="both"/>
        <w:rPr>
          <w:color w:val="FF0000"/>
          <w:sz w:val="28"/>
          <w:lang w:val="ru-RU"/>
        </w:rPr>
      </w:pPr>
    </w:p>
    <w:p w:rsidR="00BE46C2" w:rsidRDefault="00BE46C2">
      <w:bookmarkStart w:id="13" w:name="_GoBack"/>
      <w:bookmarkEnd w:id="13"/>
    </w:p>
    <w:sectPr w:rsidR="00BE46C2" w:rsidSect="00D33102">
      <w:headerReference w:type="even" r:id="rId11"/>
      <w:headerReference w:type="default" r:id="rId12"/>
      <w:pgSz w:w="11906" w:h="16838"/>
      <w:pgMar w:top="1134" w:right="926" w:bottom="1134" w:left="12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D6" w:rsidRDefault="00563ED6">
      <w:r>
        <w:separator/>
      </w:r>
    </w:p>
  </w:endnote>
  <w:endnote w:type="continuationSeparator" w:id="0">
    <w:p w:rsidR="00563ED6" w:rsidRDefault="0056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D6" w:rsidRDefault="00563ED6">
      <w:r>
        <w:separator/>
      </w:r>
    </w:p>
  </w:footnote>
  <w:footnote w:type="continuationSeparator" w:id="0">
    <w:p w:rsidR="00563ED6" w:rsidRDefault="00563ED6">
      <w:r>
        <w:continuationSeparator/>
      </w:r>
    </w:p>
  </w:footnote>
  <w:footnote w:id="1">
    <w:p w:rsidR="009124A4" w:rsidRPr="00720B90" w:rsidRDefault="009124A4" w:rsidP="00BE0E5B">
      <w:pPr>
        <w:pStyle w:val="a4"/>
      </w:pPr>
      <w:r w:rsidRPr="00720B90">
        <w:rPr>
          <w:rStyle w:val="a5"/>
        </w:rPr>
        <w:footnoteRef/>
      </w:r>
      <w:r w:rsidRPr="00720B90">
        <w:t xml:space="preserve"> Базарова Т.Ю., Еремова Б.Л. Управление персоналом. - М., </w:t>
      </w:r>
      <w:r>
        <w:t>2003</w:t>
      </w:r>
      <w:r w:rsidRPr="00720B90">
        <w:t>. – С. 92.</w:t>
      </w:r>
    </w:p>
  </w:footnote>
  <w:footnote w:id="2">
    <w:p w:rsidR="009124A4" w:rsidRPr="00120D9E" w:rsidRDefault="009124A4" w:rsidP="00BE0E5B">
      <w:r w:rsidRPr="00720B90">
        <w:rPr>
          <w:rStyle w:val="a5"/>
          <w:sz w:val="20"/>
          <w:szCs w:val="20"/>
        </w:rPr>
        <w:footnoteRef/>
      </w:r>
      <w:r w:rsidRPr="00720B90">
        <w:rPr>
          <w:sz w:val="20"/>
          <w:szCs w:val="20"/>
        </w:rPr>
        <w:t xml:space="preserve"> Уткин Э.А. Курс менеджмента. М., 1997. – С. 59.</w:t>
      </w:r>
    </w:p>
  </w:footnote>
  <w:footnote w:id="3">
    <w:p w:rsidR="009124A4" w:rsidRPr="0056795A" w:rsidRDefault="009124A4" w:rsidP="0056795A">
      <w:pPr>
        <w:pStyle w:val="a4"/>
        <w:jc w:val="both"/>
      </w:pPr>
      <w:r w:rsidRPr="0056795A">
        <w:rPr>
          <w:rStyle w:val="a5"/>
        </w:rPr>
        <w:footnoteRef/>
      </w:r>
      <w:r w:rsidRPr="0056795A">
        <w:t xml:space="preserve"> Герчикова И.Н. Менеджмент. - М., 1994. – С. 193.</w:t>
      </w:r>
    </w:p>
  </w:footnote>
  <w:footnote w:id="4">
    <w:p w:rsidR="009124A4" w:rsidRPr="0056795A" w:rsidRDefault="009124A4" w:rsidP="0056795A">
      <w:pPr>
        <w:tabs>
          <w:tab w:val="left" w:pos="720"/>
        </w:tabs>
        <w:jc w:val="both"/>
        <w:rPr>
          <w:sz w:val="20"/>
          <w:szCs w:val="20"/>
        </w:rPr>
      </w:pPr>
      <w:r w:rsidRPr="0056795A">
        <w:rPr>
          <w:rStyle w:val="a5"/>
          <w:sz w:val="20"/>
          <w:szCs w:val="20"/>
        </w:rPr>
        <w:footnoteRef/>
      </w:r>
      <w:r w:rsidRPr="0056795A">
        <w:rPr>
          <w:sz w:val="20"/>
          <w:szCs w:val="20"/>
        </w:rPr>
        <w:t xml:space="preserve"> Управление персоналом организации: Учебник / Под ред. Кибанова А.Я. – М.: Инфра-М, 2009. – С. 43.</w:t>
      </w:r>
    </w:p>
  </w:footnote>
  <w:footnote w:id="5">
    <w:p w:rsidR="009124A4" w:rsidRPr="0056795A" w:rsidRDefault="009124A4" w:rsidP="0056795A">
      <w:pPr>
        <w:jc w:val="both"/>
        <w:rPr>
          <w:sz w:val="20"/>
          <w:szCs w:val="20"/>
        </w:rPr>
      </w:pPr>
      <w:r w:rsidRPr="0056795A">
        <w:rPr>
          <w:rStyle w:val="a5"/>
          <w:sz w:val="20"/>
          <w:szCs w:val="20"/>
        </w:rPr>
        <w:footnoteRef/>
      </w:r>
      <w:r w:rsidRPr="0056795A">
        <w:rPr>
          <w:sz w:val="20"/>
          <w:szCs w:val="20"/>
        </w:rPr>
        <w:t xml:space="preserve"> Марра Р., Шмидт Г. Управление персоналом в условиях социальной рыночной экономики. – М., 2004. – С. 66.</w:t>
      </w:r>
    </w:p>
  </w:footnote>
  <w:footnote w:id="6">
    <w:p w:rsidR="009124A4" w:rsidRPr="00734F32" w:rsidRDefault="009124A4" w:rsidP="0056795A">
      <w:pPr>
        <w:pStyle w:val="a4"/>
        <w:jc w:val="both"/>
      </w:pPr>
      <w:r w:rsidRPr="0056795A">
        <w:rPr>
          <w:rStyle w:val="a5"/>
        </w:rPr>
        <w:footnoteRef/>
      </w:r>
      <w:r w:rsidRPr="0056795A">
        <w:t xml:space="preserve"> Пугачев В.П. Руководство персоналом организации. - М., 1998. – С. 26.</w:t>
      </w:r>
    </w:p>
  </w:footnote>
  <w:footnote w:id="7">
    <w:p w:rsidR="009124A4" w:rsidRPr="0056795A" w:rsidRDefault="009124A4" w:rsidP="0056795A">
      <w:pPr>
        <w:tabs>
          <w:tab w:val="left" w:pos="720"/>
        </w:tabs>
        <w:jc w:val="both"/>
        <w:rPr>
          <w:sz w:val="20"/>
          <w:szCs w:val="20"/>
        </w:rPr>
      </w:pPr>
      <w:r w:rsidRPr="0056795A">
        <w:rPr>
          <w:rStyle w:val="a5"/>
          <w:sz w:val="20"/>
          <w:szCs w:val="20"/>
        </w:rPr>
        <w:footnoteRef/>
      </w:r>
      <w:r w:rsidRPr="0056795A">
        <w:rPr>
          <w:sz w:val="20"/>
          <w:szCs w:val="20"/>
        </w:rPr>
        <w:t xml:space="preserve"> Самыгин С.И., Зайналабидов М.С., Макиев З.Г., Обухов Д.В. Основы управления персоналом. Ростов н/Д.: Феникс, 2002- С. 19.</w:t>
      </w:r>
    </w:p>
  </w:footnote>
  <w:footnote w:id="8">
    <w:p w:rsidR="009124A4" w:rsidRPr="008732B0" w:rsidRDefault="009124A4" w:rsidP="00BE0E5B">
      <w:pPr>
        <w:tabs>
          <w:tab w:val="left" w:pos="720"/>
        </w:tabs>
        <w:jc w:val="both"/>
        <w:rPr>
          <w:sz w:val="20"/>
          <w:szCs w:val="20"/>
        </w:rPr>
      </w:pPr>
      <w:r w:rsidRPr="008732B0">
        <w:rPr>
          <w:rStyle w:val="a5"/>
          <w:sz w:val="20"/>
          <w:szCs w:val="20"/>
        </w:rPr>
        <w:footnoteRef/>
      </w:r>
      <w:r w:rsidRPr="008732B0">
        <w:rPr>
          <w:sz w:val="20"/>
          <w:szCs w:val="20"/>
        </w:rPr>
        <w:t xml:space="preserve"> См. Пугачев В.П. Руководство персоналом организации. М.: Аспект-Пресс, 1998.</w:t>
      </w:r>
      <w:r>
        <w:rPr>
          <w:sz w:val="20"/>
          <w:szCs w:val="20"/>
        </w:rPr>
        <w:t xml:space="preserve"> - </w:t>
      </w:r>
      <w:r w:rsidRPr="008732B0">
        <w:rPr>
          <w:sz w:val="20"/>
          <w:szCs w:val="20"/>
        </w:rPr>
        <w:t>С. 58.</w:t>
      </w:r>
    </w:p>
  </w:footnote>
  <w:footnote w:id="9">
    <w:p w:rsidR="009124A4" w:rsidRPr="00BE0E5B" w:rsidRDefault="009124A4" w:rsidP="00B8781B">
      <w:pPr>
        <w:rPr>
          <w:sz w:val="20"/>
          <w:szCs w:val="20"/>
        </w:rPr>
      </w:pPr>
      <w:r w:rsidRPr="00BE0E5B">
        <w:rPr>
          <w:rStyle w:val="a5"/>
          <w:sz w:val="20"/>
          <w:szCs w:val="20"/>
        </w:rPr>
        <w:footnoteRef/>
      </w:r>
      <w:r w:rsidRPr="00BE0E5B">
        <w:rPr>
          <w:sz w:val="20"/>
          <w:szCs w:val="20"/>
        </w:rPr>
        <w:t xml:space="preserve"> Коргова М.А. Руководитель. Команда. Персонал. Основы управления и взаимодействия. – Пятигорск, 20</w:t>
      </w:r>
      <w:r>
        <w:rPr>
          <w:sz w:val="20"/>
          <w:szCs w:val="20"/>
        </w:rPr>
        <w:t>07</w:t>
      </w:r>
      <w:r w:rsidRPr="00BE0E5B">
        <w:rPr>
          <w:sz w:val="20"/>
          <w:szCs w:val="20"/>
        </w:rPr>
        <w:t>. – С. 67.</w:t>
      </w:r>
    </w:p>
  </w:footnote>
  <w:footnote w:id="10">
    <w:p w:rsidR="009124A4" w:rsidRDefault="009124A4" w:rsidP="00720B90">
      <w:pPr>
        <w:pStyle w:val="a4"/>
      </w:pPr>
      <w:r>
        <w:rPr>
          <w:rStyle w:val="a5"/>
        </w:rPr>
        <w:footnoteRef/>
      </w:r>
      <w:r>
        <w:t xml:space="preserve"> Справочник директора предприятия. / Под ред. М. Лапусты. – М.: Инфра-М, 2001. – С. 282.</w:t>
      </w:r>
    </w:p>
  </w:footnote>
  <w:footnote w:id="11">
    <w:p w:rsidR="009124A4" w:rsidRDefault="009124A4" w:rsidP="0056795A">
      <w:pPr>
        <w:pStyle w:val="a4"/>
      </w:pPr>
      <w:r>
        <w:rPr>
          <w:rStyle w:val="a5"/>
        </w:rPr>
        <w:footnoteRef/>
      </w:r>
      <w:r>
        <w:t xml:space="preserve"> Там же. С. 281.</w:t>
      </w:r>
    </w:p>
  </w:footnote>
  <w:footnote w:id="12">
    <w:p w:rsidR="009124A4" w:rsidRPr="0056795A" w:rsidRDefault="009124A4" w:rsidP="0056795A">
      <w:pPr>
        <w:tabs>
          <w:tab w:val="left" w:pos="720"/>
        </w:tabs>
        <w:jc w:val="both"/>
        <w:rPr>
          <w:sz w:val="20"/>
          <w:szCs w:val="20"/>
        </w:rPr>
      </w:pPr>
      <w:r w:rsidRPr="0056795A">
        <w:rPr>
          <w:rStyle w:val="a5"/>
          <w:sz w:val="20"/>
          <w:szCs w:val="20"/>
        </w:rPr>
        <w:footnoteRef/>
      </w:r>
      <w:r w:rsidRPr="0056795A">
        <w:rPr>
          <w:sz w:val="20"/>
          <w:szCs w:val="20"/>
        </w:rPr>
        <w:t xml:space="preserve"> Самыгин С.И., Зайналабидов М.С., Макиев З.Г., Обухов Д.В. Основы управления персоналом. Ростов н/Д.: Феникс, 2002. – С. 230.</w:t>
      </w:r>
    </w:p>
  </w:footnote>
  <w:footnote w:id="13">
    <w:p w:rsidR="009124A4" w:rsidRPr="009D40B7" w:rsidRDefault="009124A4" w:rsidP="00B8781B">
      <w:pPr>
        <w:ind w:left="132"/>
        <w:rPr>
          <w:rFonts w:ascii="Arial" w:hAnsi="Arial" w:cs="Arial"/>
          <w:sz w:val="20"/>
          <w:szCs w:val="20"/>
        </w:rPr>
      </w:pPr>
      <w:r w:rsidRPr="009D40B7">
        <w:rPr>
          <w:rStyle w:val="a5"/>
          <w:sz w:val="20"/>
          <w:szCs w:val="20"/>
        </w:rPr>
        <w:footnoteRef/>
      </w:r>
      <w:r w:rsidRPr="009D40B7">
        <w:rPr>
          <w:sz w:val="20"/>
          <w:szCs w:val="20"/>
        </w:rPr>
        <w:t xml:space="preserve"> Блинов А.О., Василевская О.В. Искусство управления персонал</w:t>
      </w:r>
      <w:r>
        <w:rPr>
          <w:sz w:val="20"/>
          <w:szCs w:val="20"/>
        </w:rPr>
        <w:t>ом: Учеб. пос. – М.: ГЕЛАН, 2006</w:t>
      </w:r>
      <w:r w:rsidRPr="009D40B7">
        <w:rPr>
          <w:sz w:val="20"/>
          <w:szCs w:val="20"/>
        </w:rPr>
        <w:t>.</w:t>
      </w:r>
      <w:r>
        <w:rPr>
          <w:sz w:val="20"/>
          <w:szCs w:val="20"/>
        </w:rPr>
        <w:t xml:space="preserve"> – С. 102.</w:t>
      </w:r>
    </w:p>
  </w:footnote>
  <w:footnote w:id="14">
    <w:p w:rsidR="009124A4" w:rsidRDefault="009124A4" w:rsidP="009E6A6D">
      <w:pPr>
        <w:pStyle w:val="a4"/>
      </w:pPr>
      <w:r>
        <w:rPr>
          <w:rStyle w:val="a5"/>
        </w:rPr>
        <w:footnoteRef/>
      </w:r>
      <w:r>
        <w:t xml:space="preserve"> Федорова Н.В. Управление персоналом организации. М.: КНОРУС, 1996. – С. 148.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A4" w:rsidRDefault="009124A4" w:rsidP="0069309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4A4" w:rsidRDefault="009124A4" w:rsidP="0056795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A4" w:rsidRDefault="009124A4" w:rsidP="0069309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2D4F">
      <w:rPr>
        <w:rStyle w:val="a9"/>
        <w:noProof/>
      </w:rPr>
      <w:t>2</w:t>
    </w:r>
    <w:r>
      <w:rPr>
        <w:rStyle w:val="a9"/>
      </w:rPr>
      <w:fldChar w:fldCharType="end"/>
    </w:r>
  </w:p>
  <w:p w:rsidR="009124A4" w:rsidRDefault="009124A4" w:rsidP="0056795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BFA"/>
    <w:multiLevelType w:val="hybridMultilevel"/>
    <w:tmpl w:val="6D70C37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6D76C5"/>
    <w:multiLevelType w:val="hybridMultilevel"/>
    <w:tmpl w:val="75E6681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0B2FD1"/>
    <w:multiLevelType w:val="hybridMultilevel"/>
    <w:tmpl w:val="1E5AE72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1B77C4"/>
    <w:multiLevelType w:val="multilevel"/>
    <w:tmpl w:val="05166E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65024C8"/>
    <w:multiLevelType w:val="hybridMultilevel"/>
    <w:tmpl w:val="6722DD4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506C60"/>
    <w:multiLevelType w:val="hybridMultilevel"/>
    <w:tmpl w:val="E34ECAB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2B2FB0"/>
    <w:multiLevelType w:val="multilevel"/>
    <w:tmpl w:val="05166E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A636014"/>
    <w:multiLevelType w:val="hybridMultilevel"/>
    <w:tmpl w:val="6E2ABE1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41122FC"/>
    <w:multiLevelType w:val="hybridMultilevel"/>
    <w:tmpl w:val="93A0C41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F640D9A"/>
    <w:multiLevelType w:val="hybridMultilevel"/>
    <w:tmpl w:val="1D1C3E6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FB92B97"/>
    <w:multiLevelType w:val="hybridMultilevel"/>
    <w:tmpl w:val="0B86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731D7"/>
    <w:multiLevelType w:val="hybridMultilevel"/>
    <w:tmpl w:val="A49EDB4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1C2565B"/>
    <w:multiLevelType w:val="hybridMultilevel"/>
    <w:tmpl w:val="4198F01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309226F"/>
    <w:multiLevelType w:val="hybridMultilevel"/>
    <w:tmpl w:val="5FB6213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1558BF"/>
    <w:multiLevelType w:val="hybridMultilevel"/>
    <w:tmpl w:val="A47EF7E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C66409A"/>
    <w:multiLevelType w:val="hybridMultilevel"/>
    <w:tmpl w:val="11BCD3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F473EB8"/>
    <w:multiLevelType w:val="hybridMultilevel"/>
    <w:tmpl w:val="A6F2417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00A092E"/>
    <w:multiLevelType w:val="hybridMultilevel"/>
    <w:tmpl w:val="9C04B4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46924BE"/>
    <w:multiLevelType w:val="hybridMultilevel"/>
    <w:tmpl w:val="853CED1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636549F"/>
    <w:multiLevelType w:val="hybridMultilevel"/>
    <w:tmpl w:val="49F0D43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19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81B"/>
    <w:rsid w:val="000D0398"/>
    <w:rsid w:val="00146AC6"/>
    <w:rsid w:val="001A4E84"/>
    <w:rsid w:val="0033255B"/>
    <w:rsid w:val="00335101"/>
    <w:rsid w:val="003A2D4F"/>
    <w:rsid w:val="004B3E70"/>
    <w:rsid w:val="004C50FA"/>
    <w:rsid w:val="004F3154"/>
    <w:rsid w:val="00563ED6"/>
    <w:rsid w:val="0056795A"/>
    <w:rsid w:val="00622585"/>
    <w:rsid w:val="00622B1B"/>
    <w:rsid w:val="00693096"/>
    <w:rsid w:val="00720B90"/>
    <w:rsid w:val="009124A4"/>
    <w:rsid w:val="00921EFA"/>
    <w:rsid w:val="009B52F6"/>
    <w:rsid w:val="009E6A6D"/>
    <w:rsid w:val="00A4603A"/>
    <w:rsid w:val="00AF49A5"/>
    <w:rsid w:val="00B664C7"/>
    <w:rsid w:val="00B8781B"/>
    <w:rsid w:val="00BA3CA6"/>
    <w:rsid w:val="00BE0E5B"/>
    <w:rsid w:val="00BE46C2"/>
    <w:rsid w:val="00D33102"/>
    <w:rsid w:val="00D81D4C"/>
    <w:rsid w:val="00E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71C7E8A-E4A6-4FB7-956C-C699FDB0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8781B"/>
    <w:pPr>
      <w:spacing w:after="120"/>
      <w:ind w:left="283"/>
    </w:pPr>
    <w:rPr>
      <w:lang w:val="en-GB" w:eastAsia="en-US"/>
    </w:rPr>
  </w:style>
  <w:style w:type="paragraph" w:styleId="a4">
    <w:name w:val="footnote text"/>
    <w:basedOn w:val="a"/>
    <w:semiHidden/>
    <w:rsid w:val="00B8781B"/>
    <w:rPr>
      <w:sz w:val="20"/>
      <w:szCs w:val="20"/>
    </w:rPr>
  </w:style>
  <w:style w:type="character" w:styleId="a5">
    <w:name w:val="footnote reference"/>
    <w:basedOn w:val="a0"/>
    <w:semiHidden/>
    <w:rsid w:val="00B8781B"/>
    <w:rPr>
      <w:vertAlign w:val="superscript"/>
    </w:rPr>
  </w:style>
  <w:style w:type="table" w:styleId="a6">
    <w:name w:val="Table Grid"/>
    <w:basedOn w:val="a1"/>
    <w:rsid w:val="009E6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at">
    <w:name w:val="Referat"/>
    <w:basedOn w:val="a"/>
    <w:rsid w:val="009E6A6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table" w:styleId="a7">
    <w:name w:val="Table Elegant"/>
    <w:basedOn w:val="a1"/>
    <w:rsid w:val="00146AC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ST">
    <w:name w:val="__SUBST"/>
    <w:rsid w:val="00622B1B"/>
    <w:rPr>
      <w:b/>
      <w:bCs/>
      <w:i/>
      <w:iCs/>
      <w:sz w:val="22"/>
      <w:szCs w:val="22"/>
    </w:rPr>
  </w:style>
  <w:style w:type="paragraph" w:styleId="a8">
    <w:name w:val="header"/>
    <w:basedOn w:val="a"/>
    <w:rsid w:val="005679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795A"/>
  </w:style>
  <w:style w:type="paragraph" w:styleId="1">
    <w:name w:val="toc 1"/>
    <w:basedOn w:val="a"/>
    <w:next w:val="a"/>
    <w:autoRedefine/>
    <w:semiHidden/>
    <w:rsid w:val="00A4603A"/>
  </w:style>
  <w:style w:type="paragraph" w:styleId="2">
    <w:name w:val="toc 2"/>
    <w:basedOn w:val="a"/>
    <w:next w:val="a"/>
    <w:autoRedefine/>
    <w:semiHidden/>
    <w:rsid w:val="00A4603A"/>
    <w:pPr>
      <w:ind w:left="240"/>
    </w:pPr>
  </w:style>
  <w:style w:type="character" w:styleId="aa">
    <w:name w:val="Hyperlink"/>
    <w:basedOn w:val="a0"/>
    <w:rsid w:val="00A46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8211</Words>
  <Characters>46806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54908</CharactersWithSpaces>
  <SharedDoc>false</SharedDoc>
  <HLinks>
    <vt:vector size="72" baseType="variant">
      <vt:variant>
        <vt:i4>5505144</vt:i4>
      </vt:variant>
      <vt:variant>
        <vt:i4>69</vt:i4>
      </vt:variant>
      <vt:variant>
        <vt:i4>0</vt:i4>
      </vt:variant>
      <vt:variant>
        <vt:i4>5</vt:i4>
      </vt:variant>
      <vt:variant>
        <vt:lpwstr>http://www.rhr.ru/index/rule/personnel_employment</vt:lpwstr>
      </vt:variant>
      <vt:variant>
        <vt:lpwstr/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_Toc253792393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_Toc253792392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_Toc253792391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_Toc253792390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_Toc253792389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_Toc253792388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_Toc253792387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_Toc253792386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_Toc253792385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_Toc253792384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_Toc253792383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Анна</dc:creator>
  <cp:keywords/>
  <dc:description/>
  <cp:lastModifiedBy>Irina</cp:lastModifiedBy>
  <cp:revision>2</cp:revision>
  <dcterms:created xsi:type="dcterms:W3CDTF">2014-09-14T09:04:00Z</dcterms:created>
  <dcterms:modified xsi:type="dcterms:W3CDTF">2014-09-14T09:04:00Z</dcterms:modified>
</cp:coreProperties>
</file>