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FD" w:rsidRPr="003168C9" w:rsidRDefault="00F656FD" w:rsidP="003168C9">
      <w:pPr>
        <w:pStyle w:val="a4"/>
        <w:spacing w:line="360" w:lineRule="auto"/>
        <w:ind w:firstLine="709"/>
        <w:jc w:val="center"/>
        <w:rPr>
          <w:szCs w:val="28"/>
        </w:rPr>
      </w:pPr>
      <w:r w:rsidRPr="003168C9">
        <w:rPr>
          <w:szCs w:val="28"/>
        </w:rPr>
        <w:t>БЕЛОРУССКИЙ ГОСУДАРСТВЕННЫЙ УНИВЕРСИТЕТ ИНФОРМАТИКИ И РАДИОЭЛЕКТРОНИКИ</w:t>
      </w:r>
    </w:p>
    <w:p w:rsidR="00F656FD" w:rsidRPr="003168C9" w:rsidRDefault="00F656FD" w:rsidP="003168C9">
      <w:pPr>
        <w:pStyle w:val="a4"/>
        <w:spacing w:line="360" w:lineRule="auto"/>
        <w:ind w:firstLine="709"/>
        <w:jc w:val="center"/>
        <w:rPr>
          <w:szCs w:val="28"/>
        </w:rPr>
      </w:pPr>
    </w:p>
    <w:p w:rsidR="00F656FD" w:rsidRPr="003168C9" w:rsidRDefault="003168C9" w:rsidP="003168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656FD" w:rsidRPr="003168C9">
        <w:rPr>
          <w:sz w:val="28"/>
          <w:szCs w:val="28"/>
        </w:rPr>
        <w:t>афедра РЭС</w:t>
      </w: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3168C9" w:rsidP="003168C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F656FD" w:rsidRPr="003168C9">
        <w:rPr>
          <w:sz w:val="28"/>
          <w:szCs w:val="28"/>
        </w:rPr>
        <w:t>еферат на тему:</w:t>
      </w:r>
    </w:p>
    <w:p w:rsidR="00F656FD" w:rsidRPr="003168C9" w:rsidRDefault="00F656FD" w:rsidP="003168C9">
      <w:pPr>
        <w:spacing w:line="360" w:lineRule="auto"/>
        <w:ind w:firstLine="709"/>
        <w:jc w:val="center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168C9">
        <w:rPr>
          <w:b/>
          <w:sz w:val="28"/>
          <w:szCs w:val="28"/>
        </w:rPr>
        <w:t>«Словарные</w:t>
      </w:r>
      <w:r w:rsidR="00AF6B87" w:rsidRPr="00AF6B87">
        <w:rPr>
          <w:b/>
          <w:sz w:val="28"/>
          <w:szCs w:val="28"/>
        </w:rPr>
        <w:t xml:space="preserve"> </w:t>
      </w:r>
      <w:r w:rsidRPr="003168C9">
        <w:rPr>
          <w:b/>
          <w:sz w:val="28"/>
          <w:szCs w:val="28"/>
        </w:rPr>
        <w:t>методы кодирования. Метод Зива-Лемпела. Дифференциальное кодирование»</w:t>
      </w: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F656FD" w:rsidRPr="003168C9" w:rsidRDefault="00F656FD" w:rsidP="003168C9">
      <w:pPr>
        <w:spacing w:line="360" w:lineRule="auto"/>
        <w:ind w:firstLine="709"/>
        <w:jc w:val="center"/>
        <w:rPr>
          <w:sz w:val="28"/>
          <w:szCs w:val="28"/>
        </w:rPr>
      </w:pPr>
      <w:r w:rsidRPr="003168C9">
        <w:rPr>
          <w:sz w:val="28"/>
          <w:szCs w:val="28"/>
        </w:rPr>
        <w:t>МИНСК, 2009</w:t>
      </w:r>
    </w:p>
    <w:p w:rsidR="00C64E92" w:rsidRPr="003168C9" w:rsidRDefault="00F656FD" w:rsidP="003168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68C9">
        <w:rPr>
          <w:sz w:val="28"/>
          <w:szCs w:val="28"/>
        </w:rPr>
        <w:br w:type="page"/>
      </w:r>
      <w:r w:rsidR="00C64E92" w:rsidRPr="003168C9">
        <w:rPr>
          <w:b/>
          <w:sz w:val="28"/>
          <w:szCs w:val="28"/>
        </w:rPr>
        <w:lastRenderedPageBreak/>
        <w:t>Словарные методы кодирования.</w:t>
      </w:r>
      <w:r w:rsidR="003168C9">
        <w:rPr>
          <w:b/>
          <w:sz w:val="28"/>
          <w:szCs w:val="28"/>
        </w:rPr>
        <w:t xml:space="preserve"> </w:t>
      </w:r>
      <w:r w:rsidR="00C64E92" w:rsidRPr="003168C9">
        <w:rPr>
          <w:b/>
          <w:sz w:val="28"/>
          <w:szCs w:val="28"/>
        </w:rPr>
        <w:t>Метод Зива-Лемпела</w:t>
      </w:r>
    </w:p>
    <w:p w:rsidR="003168C9" w:rsidRDefault="003168C9" w:rsidP="003168C9">
      <w:pPr>
        <w:pStyle w:val="31"/>
        <w:spacing w:before="0" w:after="0" w:line="360" w:lineRule="auto"/>
        <w:ind w:firstLine="709"/>
        <w:rPr>
          <w:szCs w:val="28"/>
        </w:rPr>
      </w:pPr>
    </w:p>
    <w:p w:rsidR="00C64E92" w:rsidRPr="003168C9" w:rsidRDefault="00C64E92" w:rsidP="003168C9">
      <w:pPr>
        <w:pStyle w:val="31"/>
        <w:spacing w:before="0" w:after="0" w:line="360" w:lineRule="auto"/>
        <w:ind w:firstLine="709"/>
        <w:rPr>
          <w:szCs w:val="28"/>
        </w:rPr>
      </w:pPr>
      <w:r w:rsidRPr="003168C9">
        <w:rPr>
          <w:szCs w:val="28"/>
        </w:rPr>
        <w:t>Практически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все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словарные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методы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кодирования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пpинадлежат</w:t>
      </w:r>
      <w:r w:rsidR="003168C9">
        <w:rPr>
          <w:szCs w:val="28"/>
        </w:rPr>
        <w:t xml:space="preserve"> </w:t>
      </w:r>
      <w:r w:rsidRPr="003168C9">
        <w:rPr>
          <w:szCs w:val="28"/>
        </w:rPr>
        <w:t xml:space="preserve">семье алгоритмов из работы двух израильских ученых - Зива и Лемпела, опубликованной в 1977 году. </w:t>
      </w:r>
      <w:r w:rsidRPr="003168C9">
        <w:rPr>
          <w:i/>
          <w:iCs/>
          <w:szCs w:val="28"/>
        </w:rPr>
        <w:t>Сущность их состоит в том, что фразы в сжимаемом тексте заменяются указателем на то место, где они</w:t>
      </w:r>
      <w:r w:rsidR="003168C9">
        <w:rPr>
          <w:i/>
          <w:iCs/>
          <w:szCs w:val="28"/>
        </w:rPr>
        <w:t xml:space="preserve"> </w:t>
      </w:r>
      <w:r w:rsidRPr="003168C9">
        <w:rPr>
          <w:i/>
          <w:iCs/>
          <w:szCs w:val="28"/>
        </w:rPr>
        <w:t>в этом тексте уже pанее появлялись</w:t>
      </w:r>
      <w:r w:rsidRPr="003168C9">
        <w:rPr>
          <w:szCs w:val="28"/>
        </w:rPr>
        <w:t xml:space="preserve">. </w:t>
      </w:r>
    </w:p>
    <w:p w:rsidR="00C64E92" w:rsidRPr="003168C9" w:rsidRDefault="00C64E92" w:rsidP="003168C9">
      <w:pPr>
        <w:pStyle w:val="31"/>
        <w:spacing w:before="0" w:after="0" w:line="360" w:lineRule="auto"/>
        <w:ind w:firstLine="709"/>
        <w:rPr>
          <w:szCs w:val="28"/>
        </w:rPr>
      </w:pPr>
      <w:r w:rsidRPr="003168C9">
        <w:rPr>
          <w:szCs w:val="28"/>
        </w:rPr>
        <w:t>Это семейство алгоритмов называется методом Зива-Лемпела</w:t>
      </w:r>
      <w:r w:rsidR="003168C9">
        <w:rPr>
          <w:szCs w:val="28"/>
        </w:rPr>
        <w:t xml:space="preserve"> </w:t>
      </w:r>
      <w:r w:rsidRPr="003168C9">
        <w:rPr>
          <w:szCs w:val="28"/>
        </w:rPr>
        <w:t xml:space="preserve">и обозначается как </w:t>
      </w:r>
      <w:r w:rsidRPr="003168C9">
        <w:rPr>
          <w:i/>
          <w:iCs/>
          <w:szCs w:val="28"/>
        </w:rPr>
        <w:t>LZ-сжатие</w:t>
      </w:r>
      <w:r w:rsidRPr="003168C9">
        <w:rPr>
          <w:szCs w:val="28"/>
        </w:rPr>
        <w:t>. Этот метод быстpо пpиспосабливается к стpуктуpе текста и может кодировать короткие функциональные слова, так как они очень часто в нем появляются. Новые слова и фразы могут также формироваться из частей ранее встреченных слов.</w:t>
      </w:r>
    </w:p>
    <w:p w:rsidR="00C64E92" w:rsidRPr="003168C9" w:rsidRDefault="00C64E92" w:rsidP="003168C9">
      <w:pPr>
        <w:pStyle w:val="a7"/>
        <w:spacing w:before="0" w:line="360" w:lineRule="auto"/>
        <w:ind w:left="0" w:right="0" w:firstLine="709"/>
        <w:rPr>
          <w:szCs w:val="28"/>
        </w:rPr>
      </w:pPr>
      <w:r w:rsidRPr="003168C9">
        <w:rPr>
          <w:szCs w:val="28"/>
        </w:rPr>
        <w:t>Декодирование сжатого текста осуществляется напрямую - происходит простая замена указателя готовой фразой из словаря, на которую тот указывает. На практике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LZ-метод добивается хорошего сжатия, его важным свойством является очень быстрая работа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декодера. (Когда мы говорим о тексте, то предполагаем, что кодированию подвергается некоторый вектор данных с конечным дискретным алфавитом, и это не обязательно текст в буквальном смысле этого слова.)</w:t>
      </w:r>
    </w:p>
    <w:p w:rsidR="00C64E92" w:rsidRPr="003168C9" w:rsidRDefault="00C64E92" w:rsidP="003168C9">
      <w:pPr>
        <w:pStyle w:val="21"/>
        <w:spacing w:before="0" w:line="360" w:lineRule="auto"/>
        <w:ind w:firstLine="709"/>
        <w:rPr>
          <w:i w:val="0"/>
          <w:iCs w:val="0"/>
          <w:szCs w:val="28"/>
        </w:rPr>
      </w:pPr>
      <w:r w:rsidRPr="003168C9">
        <w:rPr>
          <w:i w:val="0"/>
          <w:iCs w:val="0"/>
          <w:szCs w:val="28"/>
        </w:rPr>
        <w:t xml:space="preserve">Большинство словарных методов кодирования носят имя авторов идеи метода Зива и Лемпела, и часто считают, что все они используют один и тот же алгоритм кодирования. На самом деле разные представители этого семейства алгоритмов очень сильно различаются в деталях своей работы. 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168C9">
        <w:rPr>
          <w:i/>
          <w:iCs/>
          <w:sz w:val="28"/>
          <w:szCs w:val="28"/>
        </w:rPr>
        <w:t xml:space="preserve">Все словарные методы кодирования можно разбить на две группы. </w:t>
      </w:r>
    </w:p>
    <w:p w:rsidR="00C64E92" w:rsidRPr="003168C9" w:rsidRDefault="00C64E92" w:rsidP="003168C9">
      <w:pPr>
        <w:pStyle w:val="a6"/>
        <w:tabs>
          <w:tab w:val="left" w:pos="978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 xml:space="preserve">Методы, принадлежащие к </w:t>
      </w:r>
      <w:r w:rsidRPr="003168C9">
        <w:rPr>
          <w:i/>
          <w:sz w:val="28"/>
          <w:szCs w:val="28"/>
        </w:rPr>
        <w:t>первой группе,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находя в кодируемой последовательности цепочки символов, которые ранее уже встречались, вместо того, чтобы повторять эти цепочки, заменяют их указателями на предыдущие повторения. </w:t>
      </w:r>
    </w:p>
    <w:p w:rsidR="00C64E92" w:rsidRPr="003168C9" w:rsidRDefault="00C64E92" w:rsidP="003168C9">
      <w:pPr>
        <w:pStyle w:val="a6"/>
        <w:tabs>
          <w:tab w:val="left" w:pos="978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lastRenderedPageBreak/>
        <w:t>Словарь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в этой группе алгоритмов в неявном виде содержится в обрабатываемых данных, сохраняются лишь указатели на встречающиеся цепочки повторяющихся символов.</w:t>
      </w:r>
    </w:p>
    <w:p w:rsidR="00C64E92" w:rsidRPr="003168C9" w:rsidRDefault="00C64E92" w:rsidP="003168C9">
      <w:pPr>
        <w:pStyle w:val="a6"/>
        <w:tabs>
          <w:tab w:val="left" w:pos="978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Все методы этой группы базируются на алгоритме, разработанном и опубликованном, как уже отмечалось, сравнительно недавно -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в 1977 году Абрахамом Лемпелем и Якобом Зивом,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-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  <w:lang w:val="en-US"/>
        </w:rPr>
        <w:t>LZ</w:t>
      </w:r>
      <w:r w:rsidRPr="003168C9">
        <w:rPr>
          <w:sz w:val="28"/>
          <w:szCs w:val="28"/>
        </w:rPr>
        <w:t xml:space="preserve">77. Наиболее совершенным представителем этой группы, включившим в себя все достижения, полученные в данном направлении, является алгоритм </w:t>
      </w:r>
      <w:r w:rsidRPr="003168C9">
        <w:rPr>
          <w:sz w:val="28"/>
          <w:szCs w:val="28"/>
          <w:lang w:val="en-US"/>
        </w:rPr>
        <w:t>LZSS</w:t>
      </w:r>
      <w:r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опубликованный в 1982 году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Сторером и Шимански.</w:t>
      </w:r>
    </w:p>
    <w:p w:rsidR="00C64E92" w:rsidRPr="003168C9" w:rsidRDefault="00C64E92" w:rsidP="003168C9">
      <w:pPr>
        <w:pStyle w:val="a6"/>
        <w:tabs>
          <w:tab w:val="left" w:pos="978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Процедура кодирования в соответствии с алгоритмами этой группы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иллюстрируется рис. 1.</w:t>
      </w:r>
    </w:p>
    <w:p w:rsidR="00C64E92" w:rsidRPr="003168C9" w:rsidRDefault="007D1F74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64.85pt;margin-top:15.7pt;width:361.95pt;height:381.9pt;z-index:251657216" coordorigin="3600,8865" coordsize="12065,127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600;top:8865;width:12065;height:12730" o:preferrelative="f">
              <v:fill o:detectmouseclick="t"/>
              <v:path o:extrusionok="t" o:connecttype="none"/>
              <o:lock v:ext="edit" text="t"/>
            </v:shape>
            <v:rect id="_x0000_s1028" style="position:absolute;left:6640;top:9245;width:1235;height:665" fillcolor="black">
              <v:fill r:id="rId5" o:title="" type="pattern"/>
            </v:rect>
            <v:rect id="_x0000_s1029" style="position:absolute;left:6640;top:10480;width:1235;height:665" fillcolor="black">
              <v:fill r:id="rId6" o:title="" type="pattern"/>
            </v:rect>
            <v:rect id="_x0000_s1030" style="position:absolute;left:6640;top:11715;width:1235;height:665" fillcolor="black">
              <v:fill r:id="rId7" o:title="" type="pattern"/>
            </v:rect>
            <v:rect id="_x0000_s1031" style="position:absolute;left:6640;top:12950;width:1235;height:665" fillcolor="black">
              <v:fill r:id="rId8" o:title="" type="pattern"/>
            </v:rect>
            <v:rect id="_x0000_s1032" style="position:absolute;left:6640;top:14185;width:1235;height:665" fillcolor="black">
              <v:fill r:id="rId9" o:title="" type="pattern"/>
            </v:rect>
            <v:rect id="_x0000_s1033" style="position:absolute;left:6640;top:15420;width:1235;height:665" fillcolor="black">
              <v:fill r:id="rId5" o:title="" type="pattern"/>
            </v:rect>
            <v:rect id="_x0000_s1034" style="position:absolute;left:6640;top:16655;width:1235;height:665" fillcolor="black">
              <v:fill r:id="rId6" o:title="" type="pattern"/>
            </v:rect>
            <v:rect id="_x0000_s1035" style="position:absolute;left:6640;top:17890;width:1235;height:665" fillcolor="black">
              <v:fill r:id="rId7" o:title="" type="pattern"/>
            </v:rect>
            <v:rect id="_x0000_s1036" style="position:absolute;left:6640;top:19125;width:1235;height:665" fillcolor="black">
              <v:fill r:id="rId10" o:title="" type="pattern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020;top:19790;width:950;height:1805" filled="f" stroked="f">
              <v:textbox style="mso-next-textbox:#_x0000_s1037">
                <w:txbxContent>
                  <w:p w:rsidR="00C64E92" w:rsidRDefault="00C64E92" w:rsidP="00C64E92">
                    <w:pPr>
                      <w:rPr>
                        <w:b/>
                      </w:rPr>
                    </w:pPr>
                    <w:r>
                      <w:t>.</w:t>
                    </w:r>
                  </w:p>
                  <w:p w:rsidR="00C64E92" w:rsidRDefault="00C64E92" w:rsidP="00C64E92">
                    <w:pPr>
                      <w:rPr>
                        <w:b/>
                      </w:rPr>
                    </w:pPr>
                    <w:r>
                      <w:t>.</w:t>
                    </w:r>
                  </w:p>
                  <w:p w:rsidR="00C64E92" w:rsidRDefault="00C64E92" w:rsidP="00C64E92">
                    <w:pPr>
                      <w:rPr>
                        <w:b/>
                      </w:rPr>
                    </w:pPr>
                    <w:r>
                      <w:t>.</w:t>
                    </w:r>
                  </w:p>
                </w:txbxContent>
              </v:textbox>
            </v:shape>
            <v:line id="_x0000_s1038" style="position:absolute" from="8350,9530" to="9965,9531">
              <v:stroke endarrow="block"/>
            </v:line>
            <v:line id="_x0000_s1039" style="position:absolute" from="8350,10765" to="9965,10767">
              <v:stroke endarrow="block"/>
            </v:line>
            <v:line id="_x0000_s1040" style="position:absolute" from="8350,12000" to="9965,12002">
              <v:stroke endarrow="block"/>
            </v:line>
            <v:line id="_x0000_s1041" style="position:absolute" from="8350,13235" to="9965,13237">
              <v:stroke endarrow="block"/>
            </v:line>
            <v:line id="_x0000_s1042" style="position:absolute" from="8350,14470" to="9965,14472">
              <v:stroke endarrow="block"/>
            </v:line>
            <v:rect id="_x0000_s1043" style="position:absolute;left:10345;top:9150;width:1235;height:665" fillcolor="black">
              <v:fill r:id="rId5" o:title="" type="pattern"/>
            </v:rect>
            <v:rect id="_x0000_s1044" style="position:absolute;left:10345;top:10385;width:1235;height:665" fillcolor="black">
              <v:fill r:id="rId6" o:title="" type="pattern"/>
            </v:rect>
            <v:rect id="_x0000_s1045" style="position:absolute;left:10345;top:11620;width:1235;height:665" fillcolor="black">
              <v:fill r:id="rId7" o:title="" type="pattern"/>
            </v:rect>
            <v:rect id="_x0000_s1046" style="position:absolute;left:10345;top:12855;width:1235;height:665" fillcolor="black">
              <v:fill r:id="rId8" o:title="" type="pattern"/>
            </v:rect>
            <v:rect id="_x0000_s1047" style="position:absolute;left:10345;top:14090;width:1235;height:665" fillcolor="black">
              <v:fill r:id="rId9" o:title="" type="pattern"/>
            </v:rect>
            <v:rect id="_x0000_s1048" style="position:absolute;left:6450;top:15230;width:1615;height:3515" filled="f"/>
            <v:line id="_x0000_s1049" style="position:absolute" from="8350,16940" to="8920,16940"/>
            <v:line id="_x0000_s1050" style="position:absolute;flip:y" from="8920,15705" to="9395,16940"/>
            <v:rect id="_x0000_s1051" style="position:absolute;left:10345;top:15325;width:1235;height:665" filled="f" fillcolor="silver" strokeweight="1.5pt"/>
            <v:rect id="_x0000_s1052" style="position:absolute;left:10345;top:16560;width:1235;height:665" fillcolor="black">
              <v:fill r:id="rId10" o:title="" type="pattern"/>
            </v:rect>
            <v:line id="_x0000_s1053" style="position:absolute" from="9395,15705" to="9965,15705">
              <v:stroke endarrow="block"/>
            </v:line>
            <v:line id="_x0000_s1054" style="position:absolute" from="8350,19410" to="8920,19412"/>
            <v:line id="_x0000_s1055" style="position:absolute;flip:y" from="8920,16940" to="9395,19410"/>
            <v:line id="_x0000_s1056" style="position:absolute" from="9395,16940" to="9965,16941">
              <v:stroke endarrow="block"/>
            </v:line>
            <v:rect id="_x0000_s1057" style="position:absolute;left:10155;top:8960;width:1615;height:3515" filled="f">
              <v:stroke dashstyle="dash"/>
            </v:rect>
            <v:shape id="_x0000_s1058" type="#_x0000_t202" style="position:absolute;left:10535;top:15325;width:855;height:760" filled="f" stroked="f">
              <v:textbox style="mso-next-textbox:#_x0000_s1058">
                <w:txbxContent>
                  <w:p w:rsidR="00C64E92" w:rsidRDefault="00C64E92" w:rsidP="00C64E92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059" style="position:absolute" from="11770,15705" to="12245,15706"/>
            <v:line id="_x0000_s1060" style="position:absolute;flip:y" from="12245,15515" to="12435,15705"/>
            <v:line id="_x0000_s1061" style="position:absolute;flip:y" from="12435,10860" to="12436,15515"/>
            <v:line id="_x0000_s1062" style="position:absolute;flip:x y" from="12245,10670" to="12435,10860"/>
            <v:line id="_x0000_s1063" style="position:absolute;flip:x" from="11770,10670" to="12245,10672">
              <v:stroke endarrow="block"/>
            </v:line>
            <v:shape id="_x0000_s1064" type="#_x0000_t202" style="position:absolute;left:10725;top:17510;width:950;height:1805" filled="f" stroked="f">
              <v:textbox style="mso-next-textbox:#_x0000_s1064">
                <w:txbxContent>
                  <w:p w:rsidR="00C64E92" w:rsidRDefault="00C64E92" w:rsidP="00C64E92">
                    <w:pPr>
                      <w:rPr>
                        <w:b/>
                      </w:rPr>
                    </w:pPr>
                    <w:r>
                      <w:t>.</w:t>
                    </w:r>
                  </w:p>
                  <w:p w:rsidR="00C64E92" w:rsidRDefault="00C64E92" w:rsidP="00C64E92">
                    <w:pPr>
                      <w:rPr>
                        <w:b/>
                      </w:rPr>
                    </w:pPr>
                    <w:r>
                      <w:t>.</w:t>
                    </w:r>
                  </w:p>
                  <w:p w:rsidR="00C64E92" w:rsidRDefault="00C64E92" w:rsidP="00C64E92">
                    <w:pPr>
                      <w:rPr>
                        <w:b/>
                      </w:rPr>
                    </w:pPr>
                    <w:r>
                      <w:t>.</w:t>
                    </w:r>
                  </w:p>
                </w:txbxContent>
              </v:textbox>
            </v:shape>
            <v:shape id="_x0000_s1065" type="#_x0000_t202" style="position:absolute;left:12625;top:14090;width:2850;height:2090" filled="f" stroked="f">
              <v:textbox style="mso-next-textbox:#_x0000_s1065">
                <w:txbxContent>
                  <w:p w:rsidR="00C64E92" w:rsidRDefault="00C64E92" w:rsidP="00C64E9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Выходные данные</w:t>
                    </w:r>
                  </w:p>
                </w:txbxContent>
              </v:textbox>
            </v:shape>
            <v:shape id="_x0000_s1066" type="#_x0000_t202" style="position:absolute;left:3790;top:14090;width:2850;height:2090" filled="f" stroked="f">
              <v:textbox style="mso-next-textbox:#_x0000_s1066">
                <w:txbxContent>
                  <w:p w:rsidR="00C64E92" w:rsidRDefault="00C64E92" w:rsidP="00C64E9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Входные данные</w:t>
                    </w:r>
                  </w:p>
                </w:txbxContent>
              </v:textbox>
            </v:shape>
          </v:group>
        </w:pict>
      </w: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3168C9" w:rsidRDefault="003168C9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3168C9" w:rsidRDefault="003168C9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3168C9" w:rsidRDefault="003168C9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3168C9" w:rsidRDefault="003168C9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3168C9" w:rsidRDefault="003168C9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  <w:r w:rsidRPr="003168C9">
        <w:rPr>
          <w:b w:val="0"/>
          <w:bCs/>
          <w:sz w:val="28"/>
          <w:szCs w:val="28"/>
        </w:rPr>
        <w:t>Рис. 1</w:t>
      </w:r>
    </w:p>
    <w:p w:rsidR="00C64E92" w:rsidRPr="003168C9" w:rsidRDefault="003168C9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E92" w:rsidRPr="003168C9">
        <w:rPr>
          <w:sz w:val="28"/>
          <w:szCs w:val="28"/>
        </w:rPr>
        <w:lastRenderedPageBreak/>
        <w:t xml:space="preserve">Алгоритмы </w:t>
      </w:r>
      <w:r w:rsidR="00C64E92" w:rsidRPr="003168C9">
        <w:rPr>
          <w:i/>
          <w:sz w:val="28"/>
          <w:szCs w:val="28"/>
        </w:rPr>
        <w:t>второй группы</w:t>
      </w:r>
      <w:r w:rsidR="00C64E92" w:rsidRPr="003168C9">
        <w:rPr>
          <w:sz w:val="28"/>
          <w:szCs w:val="28"/>
        </w:rPr>
        <w:t xml:space="preserve"> в дополнение к исходному словарю источника создают словарь фраз, представляющих собой повторяющиеся комбинации символов исходного словаря, встречающиеся во входных данных. 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При этом размер словаря источника возрастает, и для его кодирования потребуется большее число бит, но значительная часть этого словаря будет представлять собой уже не отдельные буквы, а буквосочетания или целые слова.</w:t>
      </w:r>
      <w:r w:rsidR="003168C9">
        <w:rPr>
          <w:sz w:val="28"/>
          <w:szCs w:val="28"/>
        </w:rPr>
        <w:t xml:space="preserve"> 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 xml:space="preserve">Когда кодер обнаруживает фразу, которая ранее уже встречалась, он заменяет ее индексом словаря, содержащим эту фразу. При этом длина кода индекса получается меньше или намного меньше длины кода фразы. 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 xml:space="preserve">Все методы этой группы базируются на алгоритме, разработанном и опубликованном Лемпелем и Зивом в 1978 году, – </w:t>
      </w:r>
      <w:r w:rsidRPr="003168C9">
        <w:rPr>
          <w:sz w:val="28"/>
          <w:szCs w:val="28"/>
          <w:lang w:val="en-US"/>
        </w:rPr>
        <w:t>LZ</w:t>
      </w:r>
      <w:r w:rsidRPr="003168C9">
        <w:rPr>
          <w:sz w:val="28"/>
          <w:szCs w:val="28"/>
        </w:rPr>
        <w:t xml:space="preserve">78. Наиболее совершенным на данный момент представителем этой группы словарных методов является алгоритм </w:t>
      </w:r>
      <w:r w:rsidRPr="003168C9">
        <w:rPr>
          <w:sz w:val="28"/>
          <w:szCs w:val="28"/>
          <w:lang w:val="en-US"/>
        </w:rPr>
        <w:t>LZW</w:t>
      </w:r>
      <w:r w:rsidRPr="003168C9">
        <w:rPr>
          <w:sz w:val="28"/>
          <w:szCs w:val="28"/>
        </w:rPr>
        <w:t>, разработанный в 1984 году Терри Вэлчем.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Идею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этой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группы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алгоритмов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можно также пояснить с помощью рис. 2. </w:t>
      </w:r>
    </w:p>
    <w:p w:rsidR="00C64E92" w:rsidRDefault="007D1F74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67" editas="canvas" style="position:absolute;left:0;text-align:left;margin-left:2pt;margin-top:6.7pt;width:370.75pt;height:280.7pt;z-index:251658240" coordorigin="3790,8865" coordsize="16815,12730">
            <o:lock v:ext="edit" aspectratio="t"/>
            <v:shape id="_x0000_s1068" type="#_x0000_t75" style="position:absolute;left:3790;top:8865;width:16815;height:12730" o:preferrelative="f">
              <v:fill o:detectmouseclick="t"/>
              <v:path o:extrusionok="t" o:connecttype="none"/>
              <o:lock v:ext="edit" text="t"/>
            </v:shape>
            <v:rect id="_x0000_s1069" style="position:absolute;left:6640;top:9245;width:1235;height:665" fillcolor="black">
              <v:fill r:id="rId5" o:title="" type="pattern"/>
            </v:rect>
            <v:rect id="_x0000_s1070" style="position:absolute;left:6640;top:10480;width:1235;height:665" fillcolor="black">
              <v:fill r:id="rId6" o:title="" type="pattern"/>
            </v:rect>
            <v:rect id="_x0000_s1071" style="position:absolute;left:6640;top:11715;width:1235;height:665" fillcolor="black">
              <v:fill r:id="rId7" o:title="" type="pattern"/>
            </v:rect>
            <v:rect id="_x0000_s1072" style="position:absolute;left:6640;top:14185;width:1235;height:665" fillcolor="black">
              <v:fill r:id="rId9" o:title="" type="pattern"/>
            </v:rect>
            <v:rect id="_x0000_s1073" style="position:absolute;left:6640;top:17890;width:1235;height:665" fillcolor="black">
              <v:fill r:id="rId10" o:title="" type="pattern"/>
            </v:rect>
            <v:shape id="_x0000_s1074" type="#_x0000_t202" style="position:absolute;left:7020;top:19790;width:950;height:1805" filled="f" stroked="f">
              <v:textbox style="mso-next-textbox:#_x0000_s1074" inset="1.87181mm,.93589mm,1.87181mm,.93589mm">
                <w:txbxContent>
                  <w:p w:rsidR="003168C9" w:rsidRPr="003168C9" w:rsidRDefault="003168C9" w:rsidP="003168C9">
                    <w:pPr>
                      <w:rPr>
                        <w:b/>
                        <w:sz w:val="14"/>
                      </w:rPr>
                    </w:pPr>
                    <w:r w:rsidRPr="003168C9">
                      <w:rPr>
                        <w:sz w:val="14"/>
                      </w:rPr>
                      <w:t>.</w:t>
                    </w:r>
                  </w:p>
                  <w:p w:rsidR="003168C9" w:rsidRPr="003168C9" w:rsidRDefault="003168C9" w:rsidP="003168C9">
                    <w:pPr>
                      <w:rPr>
                        <w:b/>
                        <w:sz w:val="14"/>
                      </w:rPr>
                    </w:pPr>
                    <w:r w:rsidRPr="003168C9">
                      <w:rPr>
                        <w:sz w:val="14"/>
                      </w:rPr>
                      <w:t>.</w:t>
                    </w:r>
                  </w:p>
                  <w:p w:rsidR="003168C9" w:rsidRPr="003168C9" w:rsidRDefault="003168C9" w:rsidP="003168C9">
                    <w:pPr>
                      <w:rPr>
                        <w:b/>
                        <w:sz w:val="14"/>
                      </w:rPr>
                    </w:pPr>
                    <w:r w:rsidRPr="003168C9"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rect id="_x0000_s1075" style="position:absolute;left:10345;top:9150;width:1235;height:665" filled="f" fillcolor="black" strokeweight="1.5pt"/>
            <v:rect id="_x0000_s1076" style="position:absolute;left:10345;top:11620;width:1235;height:665" filled="f" fillcolor="black" strokeweight="1.5pt"/>
            <v:rect id="_x0000_s1077" style="position:absolute;left:6450;top:12760;width:1615;height:3515" filled="f"/>
            <v:line id="_x0000_s1078" style="position:absolute" from="8350,16940" to="8920,16940"/>
            <v:line id="_x0000_s1079" style="position:absolute;flip:y" from="8920,13235" to="9395,16940"/>
            <v:line id="_x0000_s1080" style="position:absolute" from="9395,13235" to="9965,13237">
              <v:stroke endarrow="block"/>
            </v:line>
            <v:shape id="_x0000_s1081" type="#_x0000_t202" style="position:absolute;left:10630;top:16275;width:950;height:1805" filled="f" stroked="f">
              <v:textbox style="mso-next-textbox:#_x0000_s1081" inset="1.87181mm,.93589mm,1.87181mm,.93589mm">
                <w:txbxContent>
                  <w:p w:rsidR="003168C9" w:rsidRPr="003168C9" w:rsidRDefault="003168C9" w:rsidP="003168C9">
                    <w:pPr>
                      <w:rPr>
                        <w:b/>
                        <w:sz w:val="14"/>
                      </w:rPr>
                    </w:pPr>
                    <w:r w:rsidRPr="003168C9">
                      <w:rPr>
                        <w:sz w:val="14"/>
                      </w:rPr>
                      <w:t>.</w:t>
                    </w:r>
                  </w:p>
                  <w:p w:rsidR="003168C9" w:rsidRPr="003168C9" w:rsidRDefault="003168C9" w:rsidP="003168C9">
                    <w:pPr>
                      <w:rPr>
                        <w:b/>
                        <w:sz w:val="14"/>
                      </w:rPr>
                    </w:pPr>
                    <w:r w:rsidRPr="003168C9">
                      <w:rPr>
                        <w:sz w:val="14"/>
                      </w:rPr>
                      <w:t>.</w:t>
                    </w:r>
                  </w:p>
                  <w:p w:rsidR="003168C9" w:rsidRPr="003168C9" w:rsidRDefault="003168C9" w:rsidP="003168C9">
                    <w:pPr>
                      <w:rPr>
                        <w:b/>
                        <w:sz w:val="14"/>
                      </w:rPr>
                    </w:pPr>
                    <w:r w:rsidRPr="003168C9"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shape id="_x0000_s1082" type="#_x0000_t202" style="position:absolute;left:11675;top:14090;width:2850;height:2090" filled="f" stroked="f">
              <v:textbox style="mso-next-textbox:#_x0000_s1082" inset="1.87181mm,.93589mm,1.87181mm,.93589mm">
                <w:txbxContent>
                  <w:p w:rsidR="003168C9" w:rsidRPr="003168C9" w:rsidRDefault="003168C9" w:rsidP="003168C9">
                    <w:pPr>
                      <w:jc w:val="center"/>
                      <w:rPr>
                        <w:szCs w:val="28"/>
                      </w:rPr>
                    </w:pPr>
                    <w:r w:rsidRPr="003168C9">
                      <w:rPr>
                        <w:b/>
                        <w:szCs w:val="28"/>
                      </w:rPr>
                      <w:t>Выходные данные</w:t>
                    </w:r>
                  </w:p>
                </w:txbxContent>
              </v:textbox>
            </v:shape>
            <v:shape id="_x0000_s1083" type="#_x0000_t202" style="position:absolute;left:3790;top:14090;width:2850;height:2090" filled="f" stroked="f">
              <v:textbox style="mso-next-textbox:#_x0000_s1083" inset="1.87181mm,.93589mm,1.87181mm,.93589mm">
                <w:txbxContent>
                  <w:p w:rsidR="003168C9" w:rsidRPr="003168C9" w:rsidRDefault="003168C9" w:rsidP="003168C9">
                    <w:pPr>
                      <w:jc w:val="center"/>
                      <w:rPr>
                        <w:szCs w:val="28"/>
                      </w:rPr>
                    </w:pPr>
                    <w:r w:rsidRPr="003168C9">
                      <w:rPr>
                        <w:b/>
                        <w:szCs w:val="28"/>
                      </w:rPr>
                      <w:t>Входные данные</w:t>
                    </w:r>
                  </w:p>
                </w:txbxContent>
              </v:textbox>
            </v:shape>
            <v:rect id="_x0000_s1084" style="position:absolute;left:6640;top:9151;width:1615;height:2279" filled="f"/>
            <v:line id="_x0000_s1085" style="position:absolute" from="8350,10195" to="8920,10197"/>
            <v:line id="_x0000_s1086" style="position:absolute;flip:y" from="8920,9530" to="9395,10195"/>
            <v:line id="_x0000_s1087" style="position:absolute" from="9395,9530" to="9965,9532">
              <v:stroke endarrow="block"/>
            </v:line>
            <v:shape id="_x0000_s1088" type="#_x0000_t202" style="position:absolute;left:10440;top:9150;width:1045;height:760" filled="f" stroked="f">
              <v:textbox style="mso-next-textbox:#_x0000_s1088" inset="1.87181mm,.93589mm,1.87181mm,.93589mm">
                <w:txbxContent>
                  <w:p w:rsidR="003168C9" w:rsidRPr="003168C9" w:rsidRDefault="003168C9" w:rsidP="003168C9">
                    <w:pPr>
                      <w:jc w:val="center"/>
                      <w:rPr>
                        <w:sz w:val="14"/>
                      </w:rPr>
                    </w:pPr>
                    <w:r w:rsidRPr="003168C9">
                      <w:rPr>
                        <w:b/>
                        <w:sz w:val="14"/>
                      </w:rPr>
                      <w:t>1.</w:t>
                    </w:r>
                  </w:p>
                </w:txbxContent>
              </v:textbox>
            </v:shape>
            <v:line id="_x0000_s1089" style="position:absolute" from="8350,12000" to="8920,12001"/>
            <v:line id="_x0000_s1090" style="position:absolute;flip:y" from="8920,10765" to="9395,12000"/>
            <v:line id="_x0000_s1091" style="position:absolute" from="9395,10765" to="9965,10766">
              <v:stroke endarrow="block"/>
            </v:line>
            <v:rect id="_x0000_s1092" style="position:absolute;left:6640;top:12950;width:1235;height:665" fillcolor="black">
              <v:fill r:id="rId5" o:title="" type="pattern"/>
            </v:rect>
            <v:rect id="_x0000_s1093" style="position:absolute;left:6640;top:15420;width:1235;height:665" fillcolor="black">
              <v:fill r:id="rId9" o:title="" type="pattern"/>
            </v:rect>
            <v:rect id="_x0000_s1094" style="position:absolute;left:10345;top:10385;width:1235;height:665" fillcolor="black">
              <v:fill r:id="rId7" o:title="" type="pattern"/>
            </v:rect>
            <v:line id="_x0000_s1095" style="position:absolute" from="8350,14470" to="8920,14471"/>
            <v:line id="_x0000_s1096" style="position:absolute;flip:y" from="8920,12000" to="9395,14470"/>
            <v:line id="_x0000_s1097" style="position:absolute" from="9395,12000" to="9965,12002">
              <v:stroke endarrow="block"/>
            </v:line>
            <v:shape id="_x0000_s1098" type="#_x0000_t202" style="position:absolute;left:10440;top:11620;width:1045;height:760" filled="f" stroked="f">
              <v:textbox style="mso-next-textbox:#_x0000_s1098" inset="1.87181mm,.93589mm,1.87181mm,.93589mm">
                <w:txbxContent>
                  <w:p w:rsidR="003168C9" w:rsidRPr="003168C9" w:rsidRDefault="003168C9" w:rsidP="003168C9">
                    <w:pPr>
                      <w:jc w:val="center"/>
                      <w:rPr>
                        <w:sz w:val="14"/>
                      </w:rPr>
                    </w:pPr>
                    <w:r w:rsidRPr="003168C9">
                      <w:rPr>
                        <w:b/>
                        <w:sz w:val="14"/>
                      </w:rPr>
                      <w:t>4</w:t>
                    </w:r>
                  </w:p>
                </w:txbxContent>
              </v:textbox>
            </v:shape>
            <v:rect id="_x0000_s1099" style="position:absolute;left:6640;top:16655;width:1235;height:665" fillcolor="black">
              <v:fill r:id="rId5" o:title="" type="pattern"/>
            </v:rect>
            <v:rect id="_x0000_s1100" style="position:absolute;left:6640;top:19125;width:1235;height:665" fillcolor="black">
              <v:fill r:id="rId8" o:title="" type="pattern"/>
            </v:rect>
            <v:rect id="_x0000_s1101" style="position:absolute;left:10345;top:14090;width:1235;height:665" fillcolor="black">
              <v:fill r:id="rId10" o:title="" type="pattern"/>
            </v:rect>
            <v:rect id="_x0000_s1102" style="position:absolute;left:10345;top:12855;width:1235;height:665" fillcolor="black">
              <v:fill r:id="rId5" o:title="" type="pattern"/>
            </v:rect>
            <v:rect id="_x0000_s1103" style="position:absolute;left:10345;top:15325;width:1235;height:665" fillcolor="black">
              <v:fill r:id="rId8" o:title="" type="pattern"/>
            </v:rect>
            <v:line id="_x0000_s1104" style="position:absolute" from="8350,18175" to="8920,18176"/>
            <v:line id="_x0000_s1105" style="position:absolute;flip:y" from="8920,14470" to="9395,18175"/>
            <v:line id="_x0000_s1106" style="position:absolute" from="9395,14470" to="9965,14472">
              <v:stroke endarrow="block"/>
            </v:line>
            <v:line id="_x0000_s1107" style="position:absolute" from="8350,19315" to="8920,19316"/>
            <v:line id="_x0000_s1108" style="position:absolute;flip:y" from="8920,15610" to="9395,19315"/>
            <v:line id="_x0000_s1109" style="position:absolute" from="9395,15610" to="9965,15612">
              <v:stroke endarrow="block"/>
            </v:line>
            <v:shape id="_x0000_s1110" type="#_x0000_t202" style="position:absolute;left:15285;top:10100;width:2850;height:1045" filled="f" stroked="f">
              <v:textbox style="mso-next-textbox:#_x0000_s1110" inset="1.87181mm,.93589mm,1.87181mm,.93589mm">
                <w:txbxContent>
                  <w:p w:rsidR="003168C9" w:rsidRPr="003168C9" w:rsidRDefault="003168C9" w:rsidP="003168C9">
                    <w:pPr>
                      <w:jc w:val="center"/>
                      <w:rPr>
                        <w:szCs w:val="28"/>
                      </w:rPr>
                    </w:pPr>
                    <w:r w:rsidRPr="003168C9">
                      <w:rPr>
                        <w:b/>
                        <w:szCs w:val="28"/>
                      </w:rPr>
                      <w:t>Словарь</w:t>
                    </w:r>
                  </w:p>
                </w:txbxContent>
              </v:textbox>
            </v:shape>
            <v:group id="_x0000_s1111" style="position:absolute;left:14620;top:11240;width:5890;height:6840" coordorigin="15665,11240" coordsize="5890,6840">
              <v:rect id="_x0000_s1112" style="position:absolute;left:16805;top:11430;width:1235;height:665" fillcolor="black">
                <v:fill r:id="rId5" o:title="" type="pattern"/>
              </v:rect>
              <v:rect id="_x0000_s1113" style="position:absolute;left:18420;top:11430;width:1235;height:665" fillcolor="black">
                <v:fill r:id="rId6" o:title="" type="pattern"/>
              </v:rect>
              <v:shape id="_x0000_s1114" type="#_x0000_t202" style="position:absolute;left:15665;top:11430;width:1045;height:760" filled="f" stroked="f">
                <v:textbox style="mso-next-textbox:#_x0000_s1114" inset="1.87181mm,.93589mm,1.87181mm,.93589mm">
                  <w:txbxContent>
                    <w:p w:rsidR="003168C9" w:rsidRPr="003168C9" w:rsidRDefault="003168C9" w:rsidP="003168C9">
                      <w:pPr>
                        <w:jc w:val="center"/>
                        <w:rPr>
                          <w:sz w:val="14"/>
                        </w:rPr>
                      </w:pPr>
                      <w:r w:rsidRPr="003168C9">
                        <w:rPr>
                          <w:b/>
                          <w:sz w:val="14"/>
                        </w:rPr>
                        <w:t>1.</w:t>
                      </w:r>
                    </w:p>
                  </w:txbxContent>
                </v:textbox>
              </v:shape>
              <v:rect id="_x0000_s1115" style="position:absolute;left:15665;top:11240;width:4750;height:1140" filled="f"/>
              <v:rect id="_x0000_s1116" style="position:absolute;left:16805;top:12855;width:1235;height:665" fillcolor="black">
                <v:fill r:id="rId5" o:title="" type="pattern"/>
              </v:rect>
              <v:rect id="_x0000_s1117" style="position:absolute;left:18420;top:12855;width:1235;height:665" fillcolor="black">
                <v:fill r:id="rId9" o:title="" type="pattern"/>
              </v:rect>
              <v:shape id="_x0000_s1118" type="#_x0000_t202" style="position:absolute;left:15665;top:12855;width:1045;height:760" filled="f" stroked="f">
                <v:textbox style="mso-next-textbox:#_x0000_s1118" inset="1.87181mm,.93589mm,1.87181mm,.93589mm">
                  <w:txbxContent>
                    <w:p w:rsidR="003168C9" w:rsidRPr="003168C9" w:rsidRDefault="003168C9" w:rsidP="003168C9">
                      <w:pPr>
                        <w:jc w:val="center"/>
                        <w:rPr>
                          <w:sz w:val="14"/>
                        </w:rPr>
                      </w:pPr>
                      <w:r w:rsidRPr="003168C9">
                        <w:rPr>
                          <w:b/>
                          <w:sz w:val="14"/>
                        </w:rPr>
                        <w:t>2.</w:t>
                      </w:r>
                    </w:p>
                  </w:txbxContent>
                </v:textbox>
              </v:shape>
              <v:rect id="_x0000_s1119" style="position:absolute;left:15665;top:12665;width:4750;height:1140" filled="f"/>
              <v:rect id="_x0000_s1120" style="position:absolute;left:16805;top:14280;width:1235;height:665" fillcolor="black">
                <v:fill r:id="rId11" o:title="" type="pattern"/>
              </v:rect>
              <v:rect id="_x0000_s1121" style="position:absolute;left:18420;top:14280;width:1235;height:665" fillcolor="black">
                <v:fill r:id="rId6" o:title="" type="pattern"/>
              </v:rect>
              <v:shape id="_x0000_s1122" type="#_x0000_t202" style="position:absolute;left:15665;top:14280;width:1045;height:760" filled="f" stroked="f">
                <v:textbox style="mso-next-textbox:#_x0000_s1122" inset="1.87181mm,.93589mm,1.87181mm,.93589mm">
                  <w:txbxContent>
                    <w:p w:rsidR="003168C9" w:rsidRPr="003168C9" w:rsidRDefault="003168C9" w:rsidP="003168C9">
                      <w:pPr>
                        <w:jc w:val="center"/>
                        <w:rPr>
                          <w:sz w:val="14"/>
                        </w:rPr>
                      </w:pPr>
                      <w:r w:rsidRPr="003168C9">
                        <w:rPr>
                          <w:b/>
                          <w:sz w:val="14"/>
                        </w:rPr>
                        <w:t>3.</w:t>
                      </w:r>
                    </w:p>
                  </w:txbxContent>
                </v:textbox>
              </v:shape>
              <v:rect id="_x0000_s1123" style="position:absolute;left:15665;top:14090;width:4750;height:1140" filled="f"/>
              <v:rect id="_x0000_s1124" style="position:absolute;left:16805;top:15705;width:1235;height:665" fillcolor="black">
                <v:fill r:id="rId5" o:title="" type="pattern"/>
              </v:rect>
              <v:rect id="_x0000_s1125" style="position:absolute;left:18420;top:15705;width:1235;height:665" fillcolor="black">
                <v:fill r:id="rId9" o:title="" type="pattern"/>
              </v:rect>
              <v:shape id="_x0000_s1126" type="#_x0000_t202" style="position:absolute;left:15665;top:15705;width:1045;height:760" filled="f" stroked="f">
                <v:textbox style="mso-next-textbox:#_x0000_s1126" inset="1.87181mm,.93589mm,1.87181mm,.93589mm">
                  <w:txbxContent>
                    <w:p w:rsidR="003168C9" w:rsidRPr="003168C9" w:rsidRDefault="003168C9" w:rsidP="003168C9">
                      <w:pPr>
                        <w:jc w:val="center"/>
                        <w:rPr>
                          <w:sz w:val="14"/>
                        </w:rPr>
                      </w:pPr>
                      <w:r w:rsidRPr="003168C9">
                        <w:rPr>
                          <w:b/>
                          <w:sz w:val="14"/>
                        </w:rPr>
                        <w:t>4.</w:t>
                      </w:r>
                    </w:p>
                  </w:txbxContent>
                </v:textbox>
              </v:shape>
              <v:rect id="_x0000_s1127" style="position:absolute;left:15665;top:15515;width:5890;height:1140" filled="f"/>
              <v:rect id="_x0000_s1128" style="position:absolute;left:18420;top:17130;width:1235;height:665" fillcolor="black">
                <v:fill r:id="rId5" o:title="" type="pattern"/>
              </v:rect>
              <v:rect id="_x0000_s1129" style="position:absolute;left:16805;top:17130;width:1235;height:665" fillcolor="black">
                <v:fill r:id="rId6" o:title="" type="pattern"/>
              </v:rect>
              <v:shape id="_x0000_s1130" type="#_x0000_t202" style="position:absolute;left:15665;top:17130;width:1045;height:760" filled="f" stroked="f">
                <v:textbox style="mso-next-textbox:#_x0000_s1130" inset="1.87181mm,.93589mm,1.87181mm,.93589mm">
                  <w:txbxContent>
                    <w:p w:rsidR="003168C9" w:rsidRPr="003168C9" w:rsidRDefault="003168C9" w:rsidP="003168C9">
                      <w:pPr>
                        <w:jc w:val="center"/>
                        <w:rPr>
                          <w:sz w:val="14"/>
                        </w:rPr>
                      </w:pPr>
                      <w:r w:rsidRPr="003168C9">
                        <w:rPr>
                          <w:b/>
                          <w:sz w:val="14"/>
                        </w:rPr>
                        <w:t>5.</w:t>
                      </w:r>
                    </w:p>
                  </w:txbxContent>
                </v:textbox>
              </v:shape>
              <v:rect id="_x0000_s1131" style="position:absolute;left:15665;top:16940;width:5890;height:1140" filled="f"/>
              <v:rect id="_x0000_s1132" style="position:absolute;left:20035;top:15705;width:1235;height:665" fillcolor="black">
                <v:fill r:id="rId9" o:title="" type="pattern"/>
              </v:rect>
              <v:rect id="_x0000_s1133" style="position:absolute;left:20035;top:17130;width:1235;height:665" fillcolor="black">
                <v:fill r:id="rId9" o:title="" type="pattern"/>
              </v:rect>
            </v:group>
          </v:group>
        </w:pict>
      </w:r>
    </w:p>
    <w:p w:rsidR="003168C9" w:rsidRDefault="003168C9" w:rsidP="003168C9"/>
    <w:p w:rsidR="003168C9" w:rsidRDefault="003168C9" w:rsidP="003168C9"/>
    <w:p w:rsidR="003168C9" w:rsidRDefault="003168C9" w:rsidP="003168C9"/>
    <w:p w:rsidR="003168C9" w:rsidRDefault="003168C9" w:rsidP="003168C9"/>
    <w:p w:rsidR="003168C9" w:rsidRDefault="003168C9" w:rsidP="003168C9"/>
    <w:p w:rsidR="003168C9" w:rsidRDefault="003168C9" w:rsidP="003168C9"/>
    <w:p w:rsidR="003168C9" w:rsidRDefault="003168C9" w:rsidP="003168C9"/>
    <w:p w:rsidR="003168C9" w:rsidRPr="003168C9" w:rsidRDefault="003168C9" w:rsidP="003168C9"/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sz w:val="28"/>
          <w:szCs w:val="28"/>
        </w:rPr>
      </w:pPr>
    </w:p>
    <w:p w:rsidR="00C64E92" w:rsidRPr="003168C9" w:rsidRDefault="00C64E92" w:rsidP="003168C9">
      <w:pPr>
        <w:pStyle w:val="a3"/>
        <w:spacing w:before="0" w:after="0" w:line="360" w:lineRule="auto"/>
        <w:ind w:firstLine="709"/>
        <w:rPr>
          <w:b w:val="0"/>
          <w:bCs/>
          <w:sz w:val="28"/>
          <w:szCs w:val="28"/>
        </w:rPr>
      </w:pPr>
      <w:r w:rsidRPr="003168C9">
        <w:rPr>
          <w:b w:val="0"/>
          <w:bCs/>
          <w:sz w:val="28"/>
          <w:szCs w:val="28"/>
        </w:rPr>
        <w:t>Рис. 2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lastRenderedPageBreak/>
        <w:t>Алгоритмы второй группы несколько проще в объяснении их работы, поэтому начнем рассмотрение принципа действия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  <w:lang w:val="en-US"/>
        </w:rPr>
        <w:t>LZ</w:t>
      </w:r>
      <w:r w:rsidRPr="003168C9">
        <w:rPr>
          <w:sz w:val="28"/>
          <w:szCs w:val="28"/>
        </w:rPr>
        <w:t>-кодеров с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алгоритма </w:t>
      </w:r>
      <w:r w:rsidRPr="003168C9">
        <w:rPr>
          <w:sz w:val="28"/>
          <w:szCs w:val="28"/>
          <w:lang w:val="en-US"/>
        </w:rPr>
        <w:t>LZW</w:t>
      </w:r>
      <w:r w:rsidRPr="003168C9">
        <w:rPr>
          <w:sz w:val="28"/>
          <w:szCs w:val="28"/>
        </w:rPr>
        <w:t>.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Рассмотрим в самом общем виде работу LZW-кодера и декодера.</w:t>
      </w:r>
    </w:p>
    <w:p w:rsidR="00C64E92" w:rsidRPr="003168C9" w:rsidRDefault="00C64E92" w:rsidP="003168C9">
      <w:pPr>
        <w:pStyle w:val="3"/>
        <w:spacing w:before="0"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bookmarkStart w:id="0" w:name="_Toc24340592"/>
      <w:r w:rsidRPr="003168C9">
        <w:rPr>
          <w:rFonts w:ascii="Times New Roman" w:hAnsi="Times New Roman"/>
          <w:b/>
          <w:iCs/>
          <w:sz w:val="28"/>
          <w:szCs w:val="28"/>
        </w:rPr>
        <w:t>Процедура кодирование</w:t>
      </w:r>
      <w:bookmarkEnd w:id="0"/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 xml:space="preserve">Процесс сжатия выглядит достаточно просто. Мы последовательно считываем символы входного потока (строку) и проверяем, есть ли в уже созданной нами таблице такая строка. </w:t>
      </w:r>
    </w:p>
    <w:p w:rsidR="00C64E92" w:rsidRPr="003168C9" w:rsidRDefault="00C64E92" w:rsidP="003168C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Если строка есть, то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считываем следующий символ, а если такой строки нет, - заносим в выходной поток код для предыдущей найденной строки, заносим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ее в таблицу и начинаем поиск снова. </w:t>
      </w:r>
    </w:p>
    <w:p w:rsidR="00C64E92" w:rsidRPr="003168C9" w:rsidRDefault="00C64E92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Пусть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вход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кодера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поступает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символов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/ WED / WE / WEE / WEB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алфавита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входных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символов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dim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</w:t>
      </w:r>
      <w:r w:rsidRPr="003168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=</w:t>
      </w:r>
      <w:r w:rsidR="003168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i/>
          <w:color w:val="000000"/>
          <w:sz w:val="28"/>
          <w:szCs w:val="28"/>
        </w:rPr>
        <w:t>255.</w:t>
      </w:r>
      <w:r w:rsidR="003168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C64E92" w:rsidRPr="003168C9" w:rsidRDefault="00C64E92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Схема сжатия выглядит следующим образом:</w:t>
      </w:r>
    </w:p>
    <w:p w:rsidR="00C64E92" w:rsidRPr="003168C9" w:rsidRDefault="00C64E92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Входные символы</w:t>
      </w:r>
      <w:r w:rsidR="00AF6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Выходной код</w:t>
      </w:r>
      <w:r w:rsidR="00AF6B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Новые символы словаря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/W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/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256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/W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W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257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E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258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ED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D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259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D/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256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260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/WE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  </w:t>
      </w:r>
      <w:r w:rsidR="00AF6B87" w:rsidRP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   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E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261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E/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260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262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/WEE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/W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261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AF6B87" w:rsidRP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263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E/W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EB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257</w:t>
      </w:r>
      <w:r w:rsidR="00AF6B8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264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WEB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&lt;END&gt;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B</w:t>
      </w:r>
    </w:p>
    <w:p w:rsidR="00C64E92" w:rsidRPr="003168C9" w:rsidRDefault="00C64E92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64E92" w:rsidRPr="003168C9" w:rsidRDefault="00C64E92" w:rsidP="003168C9">
      <w:pPr>
        <w:pStyle w:val="HTML"/>
        <w:tabs>
          <w:tab w:val="clear" w:pos="916"/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В результате получим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выходной код</w:t>
      </w:r>
    </w:p>
    <w:p w:rsidR="00C64E92" w:rsidRPr="003168C9" w:rsidRDefault="00C64E92" w:rsidP="003168C9">
      <w:pPr>
        <w:pStyle w:val="HTML"/>
        <w:tabs>
          <w:tab w:val="clear" w:pos="916"/>
          <w:tab w:val="left" w:pos="4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/WED&lt;256&gt;E&lt;260&gt;&lt;261&gt;&lt;257&gt;B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4E92" w:rsidRPr="003168C9" w:rsidRDefault="003168C9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</w:rPr>
        <w:t xml:space="preserve">Как при этом изменилась длина выходного кода в сравнении с входным ? </w:t>
      </w:r>
    </w:p>
    <w:p w:rsidR="00C64E92" w:rsidRPr="003168C9" w:rsidRDefault="00C64E92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Если для двоичного кодирования строки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/ WED / WE / WEE / WEB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длиной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 15 букв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размером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алфавита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dim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A</w:t>
      </w:r>
      <w:r w:rsidRPr="003168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= 255</w:t>
      </w:r>
      <w:r w:rsidR="003168C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понадобилось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15 • log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</w:rPr>
        <w:t>2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255 = 15х8 = 120 бит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, то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двоичного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кодирования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выходной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строки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кодера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 WED &lt;256&gt; E &lt;260&gt; &lt;261&gt; &lt;257&gt; B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 xml:space="preserve"> длиной в 10 новых символов с алфавитом в 264 буквы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sz w:val="28"/>
          <w:szCs w:val="28"/>
        </w:rPr>
        <w:t>–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10 • 9 = 90 бит.</w:t>
      </w:r>
    </w:p>
    <w:p w:rsidR="0037749F" w:rsidRDefault="0037749F" w:rsidP="003168C9">
      <w:pPr>
        <w:pStyle w:val="3"/>
        <w:spacing w:before="0" w:after="0" w:line="360" w:lineRule="auto"/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1" w:name="_Toc24340593"/>
    </w:p>
    <w:p w:rsidR="00C64E92" w:rsidRPr="003168C9" w:rsidRDefault="00C64E92" w:rsidP="003168C9">
      <w:pPr>
        <w:pStyle w:val="3"/>
        <w:spacing w:before="0" w:after="0" w:line="36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168C9">
        <w:rPr>
          <w:rFonts w:ascii="Times New Roman" w:hAnsi="Times New Roman"/>
          <w:b/>
          <w:iCs/>
          <w:color w:val="000000"/>
          <w:sz w:val="28"/>
          <w:szCs w:val="28"/>
        </w:rPr>
        <w:t>Поцедура декодирование</w:t>
      </w:r>
      <w:bookmarkEnd w:id="1"/>
    </w:p>
    <w:p w:rsidR="0037749F" w:rsidRDefault="0037749F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E92" w:rsidRPr="003168C9" w:rsidRDefault="00C64E92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LZW-декодер, обрабатывая входной поток закодированных данных, восстанавливает из него исходные данные. Так же, как и алгоритм сжатия,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декодер добавляет новые строки в словарь всякий раз, когда находит во входном потоке новый код. Все, что ему остается сделать, – это преобразовать входной код в выходную строку символов и отдать ее на выход кодера.</w:t>
      </w:r>
    </w:p>
    <w:p w:rsidR="00C64E92" w:rsidRPr="003168C9" w:rsidRDefault="00C64E92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Схема работы LZW-декодера выглядит следующим образом:</w:t>
      </w:r>
    </w:p>
    <w:p w:rsidR="00C64E92" w:rsidRPr="003168C9" w:rsidRDefault="00C64E92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строка на входе кодера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/WED&lt;256&gt;E&lt;260&gt;&lt;261&gt;&lt;257&gt;B.</w:t>
      </w:r>
    </w:p>
    <w:p w:rsidR="00C64E92" w:rsidRPr="003168C9" w:rsidRDefault="00C64E92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>Входные символы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Выходная строка</w:t>
      </w:r>
      <w:r w:rsidR="00316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Новые символы словаря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/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/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W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256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= /W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257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= WE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D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258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= ED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256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/W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259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= D/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260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= /WE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260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/WE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AF6B87" w:rsidRP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 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261 = E/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261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  <w:t>E/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262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= /WEE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257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  <w:t xml:space="preserve">263 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E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</w:t>
      </w:r>
    </w:p>
    <w:p w:rsidR="00C64E92" w:rsidRPr="003168C9" w:rsidRDefault="003168C9" w:rsidP="003168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B</w:t>
      </w:r>
      <w:r w:rsidR="00AF6B8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C64E92" w:rsidRPr="003168C9">
        <w:rPr>
          <w:rFonts w:ascii="Times New Roman" w:hAnsi="Times New Roman" w:cs="Times New Roman"/>
          <w:color w:val="000000"/>
          <w:sz w:val="28"/>
          <w:szCs w:val="28"/>
        </w:rPr>
        <w:t xml:space="preserve">264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= </w:t>
      </w:r>
      <w:r w:rsidR="00C64E92" w:rsidRPr="003168C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WEB</w:t>
      </w:r>
    </w:p>
    <w:p w:rsidR="00C64E92" w:rsidRPr="003168C9" w:rsidRDefault="00C64E92" w:rsidP="003168C9">
      <w:pPr>
        <w:pStyle w:val="HTML"/>
        <w:tabs>
          <w:tab w:val="clear" w:pos="916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8C9">
        <w:rPr>
          <w:rFonts w:ascii="Times New Roman" w:hAnsi="Times New Roman" w:cs="Times New Roman"/>
          <w:color w:val="000000"/>
          <w:sz w:val="28"/>
          <w:szCs w:val="28"/>
        </w:rPr>
        <w:t xml:space="preserve">Самым замечательным качеством этого способа сжатия является то, что </w:t>
      </w:r>
      <w:r w:rsidRPr="003168C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весь словарь новых символов передается декодеру без собственно передачи</w:t>
      </w:r>
      <w:r w:rsidRPr="003168C9">
        <w:rPr>
          <w:rFonts w:ascii="Times New Roman" w:hAnsi="Times New Roman" w:cs="Times New Roman"/>
          <w:color w:val="000000"/>
          <w:sz w:val="28"/>
          <w:szCs w:val="28"/>
        </w:rPr>
        <w:t>. В конце процесса декодирования декодер имеет точно такой же словарь новых символов, какой в процессе кодирования был накоплен кодером, при этом его создание было частью процесса декодирования.</w:t>
      </w:r>
    </w:p>
    <w:p w:rsidR="00C64E92" w:rsidRPr="003168C9" w:rsidRDefault="00C64E92" w:rsidP="003168C9">
      <w:pPr>
        <w:pStyle w:val="23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Работа кодера/декодера семейства LZ77 -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первой опубликованной версии LZ-метода -</w:t>
      </w:r>
      <w:r w:rsidR="003168C9">
        <w:rPr>
          <w:szCs w:val="28"/>
        </w:rPr>
        <w:t xml:space="preserve"> </w:t>
      </w:r>
      <w:r w:rsidRPr="003168C9">
        <w:rPr>
          <w:szCs w:val="28"/>
        </w:rPr>
        <w:t xml:space="preserve">выглядит несколько иначе. </w:t>
      </w:r>
    </w:p>
    <w:p w:rsidR="00C64E92" w:rsidRPr="003168C9" w:rsidRDefault="00C64E92" w:rsidP="003168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В алгоритме LZ77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указатели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обозначают фразы в окне постоянного pазмеpа, пpедшествующие позиции кода. Максимальная длина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заменяемых указателями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подстрок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определяется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параметром</w:t>
      </w:r>
      <w:r w:rsidR="003168C9">
        <w:rPr>
          <w:sz w:val="28"/>
          <w:szCs w:val="28"/>
        </w:rPr>
        <w:t xml:space="preserve"> </w:t>
      </w:r>
      <w:r w:rsidRPr="003168C9">
        <w:rPr>
          <w:b/>
          <w:bCs/>
          <w:i/>
          <w:iCs/>
          <w:sz w:val="28"/>
          <w:szCs w:val="28"/>
        </w:rPr>
        <w:t>F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(обычно это от 10 до 20). Эти ограничения позволяют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LZ77 использовать "скользящее окно" из </w:t>
      </w:r>
      <w:r w:rsidRPr="003168C9">
        <w:rPr>
          <w:b/>
          <w:bCs/>
          <w:i/>
          <w:iCs/>
          <w:sz w:val="28"/>
          <w:szCs w:val="28"/>
        </w:rPr>
        <w:t xml:space="preserve">N </w:t>
      </w:r>
      <w:r w:rsidRPr="003168C9">
        <w:rPr>
          <w:sz w:val="28"/>
          <w:szCs w:val="28"/>
        </w:rPr>
        <w:t>символов. Из них первые</w:t>
      </w:r>
      <w:r w:rsidR="003168C9">
        <w:rPr>
          <w:sz w:val="28"/>
          <w:szCs w:val="28"/>
        </w:rPr>
        <w:t xml:space="preserve"> </w:t>
      </w:r>
      <w:r w:rsidRPr="003168C9">
        <w:rPr>
          <w:b/>
          <w:bCs/>
          <w:i/>
          <w:iCs/>
          <w:sz w:val="28"/>
          <w:szCs w:val="28"/>
        </w:rPr>
        <w:t>N-F</w:t>
      </w:r>
      <w:r w:rsidRPr="003168C9">
        <w:rPr>
          <w:sz w:val="28"/>
          <w:szCs w:val="28"/>
        </w:rPr>
        <w:t xml:space="preserve"> были уже закодированы, а последние </w:t>
      </w:r>
      <w:r w:rsidRPr="003168C9">
        <w:rPr>
          <w:b/>
          <w:bCs/>
          <w:i/>
          <w:iCs/>
          <w:sz w:val="28"/>
          <w:szCs w:val="28"/>
        </w:rPr>
        <w:t>F</w:t>
      </w:r>
      <w:r w:rsidRPr="003168C9">
        <w:rPr>
          <w:sz w:val="28"/>
          <w:szCs w:val="28"/>
        </w:rPr>
        <w:t xml:space="preserve"> составляют упреждающий буфер.</w:t>
      </w:r>
      <w:r w:rsidR="003168C9">
        <w:rPr>
          <w:sz w:val="28"/>
          <w:szCs w:val="28"/>
        </w:rPr>
        <w:t xml:space="preserve"> </w:t>
      </w:r>
    </w:p>
    <w:p w:rsidR="00C64E92" w:rsidRPr="003168C9" w:rsidRDefault="00C64E92" w:rsidP="003168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При кодировании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символа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в первых </w:t>
      </w:r>
      <w:r w:rsidRPr="003168C9">
        <w:rPr>
          <w:b/>
          <w:bCs/>
          <w:i/>
          <w:iCs/>
          <w:sz w:val="28"/>
          <w:szCs w:val="28"/>
        </w:rPr>
        <w:t>N-F</w:t>
      </w:r>
      <w:r w:rsidRPr="003168C9">
        <w:rPr>
          <w:sz w:val="28"/>
          <w:szCs w:val="28"/>
        </w:rPr>
        <w:t xml:space="preserve"> символах окна ищут самую длинную, совпадающую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с этим буфером строку. Она может частично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перекрывать буфер, но не может быть самим буфером.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Найденное наибольшее соответствие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затем кодируется триадой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[</w:t>
      </w:r>
      <w:r w:rsidRPr="003168C9">
        <w:rPr>
          <w:b/>
          <w:bCs/>
          <w:i/>
          <w:iCs/>
          <w:szCs w:val="28"/>
        </w:rPr>
        <w:t>i, j, a</w:t>
      </w:r>
      <w:r w:rsidRPr="003168C9">
        <w:rPr>
          <w:bCs/>
          <w:iCs/>
          <w:szCs w:val="28"/>
        </w:rPr>
        <w:t>] г</w:t>
      </w:r>
      <w:r w:rsidRPr="003168C9">
        <w:rPr>
          <w:szCs w:val="28"/>
        </w:rPr>
        <w:t xml:space="preserve">де </w:t>
      </w:r>
      <w:r w:rsidRPr="003168C9">
        <w:rPr>
          <w:b/>
          <w:bCs/>
          <w:i/>
          <w:iCs/>
          <w:szCs w:val="28"/>
        </w:rPr>
        <w:t>i</w:t>
      </w:r>
      <w:r w:rsidR="003168C9">
        <w:rPr>
          <w:b/>
          <w:bCs/>
          <w:i/>
          <w:iCs/>
          <w:szCs w:val="28"/>
        </w:rPr>
        <w:t xml:space="preserve"> </w:t>
      </w:r>
      <w:r w:rsidRPr="003168C9">
        <w:rPr>
          <w:szCs w:val="28"/>
        </w:rPr>
        <w:t>есть его смещение от начала буфера,</w:t>
      </w:r>
      <w:r w:rsidR="003168C9">
        <w:rPr>
          <w:szCs w:val="28"/>
        </w:rPr>
        <w:t xml:space="preserve"> </w:t>
      </w:r>
      <w:r w:rsidRPr="003168C9">
        <w:rPr>
          <w:b/>
          <w:bCs/>
          <w:i/>
          <w:iCs/>
          <w:szCs w:val="28"/>
        </w:rPr>
        <w:t xml:space="preserve">j </w:t>
      </w:r>
      <w:r w:rsidRPr="003168C9">
        <w:rPr>
          <w:szCs w:val="28"/>
        </w:rPr>
        <w:t xml:space="preserve">- длина соответствия, </w:t>
      </w:r>
      <w:r w:rsidRPr="003168C9">
        <w:rPr>
          <w:b/>
          <w:bCs/>
          <w:i/>
          <w:iCs/>
          <w:szCs w:val="28"/>
        </w:rPr>
        <w:t>a</w:t>
      </w:r>
      <w:r w:rsidRPr="003168C9">
        <w:rPr>
          <w:szCs w:val="28"/>
        </w:rPr>
        <w:t xml:space="preserve"> - первый символ, не соответствующий подстроке окна. 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Затем окно сдвигается вправо на</w:t>
      </w:r>
      <w:r w:rsidR="003168C9">
        <w:rPr>
          <w:szCs w:val="28"/>
        </w:rPr>
        <w:t xml:space="preserve"> </w:t>
      </w:r>
      <w:r w:rsidRPr="003168C9">
        <w:rPr>
          <w:b/>
          <w:bCs/>
          <w:i/>
          <w:iCs/>
          <w:szCs w:val="28"/>
        </w:rPr>
        <w:t>j +1</w:t>
      </w:r>
      <w:r w:rsidRPr="003168C9">
        <w:rPr>
          <w:szCs w:val="28"/>
        </w:rPr>
        <w:t xml:space="preserve"> символ и готово к новому шагу алгоритма. 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Привязка определенного символа к каждому указателю гарантирует, что кодирование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будет выполняться даже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в том случае, если для первого символа упpеждающего буфера не будет найдено соответствие.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Объем памяти, требуемый кодеру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и декодеру, ограничивается размером окна. Количество бит, необходимое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для представления</w:t>
      </w:r>
      <w:r w:rsidR="003168C9">
        <w:rPr>
          <w:szCs w:val="28"/>
        </w:rPr>
        <w:t xml:space="preserve"> </w:t>
      </w:r>
      <w:r w:rsidRPr="003168C9">
        <w:rPr>
          <w:szCs w:val="28"/>
        </w:rPr>
        <w:t xml:space="preserve">смещения ( </w:t>
      </w:r>
      <w:r w:rsidRPr="003168C9">
        <w:rPr>
          <w:b/>
          <w:bCs/>
          <w:i/>
          <w:iCs/>
          <w:szCs w:val="28"/>
        </w:rPr>
        <w:t xml:space="preserve">i </w:t>
      </w:r>
      <w:r w:rsidRPr="003168C9">
        <w:rPr>
          <w:szCs w:val="28"/>
        </w:rPr>
        <w:t>) в триаде, составляет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[</w:t>
      </w:r>
      <w:r w:rsidRPr="003168C9">
        <w:rPr>
          <w:b/>
          <w:bCs/>
          <w:i/>
          <w:iCs/>
          <w:szCs w:val="28"/>
        </w:rPr>
        <w:t>log(N-F)</w:t>
      </w:r>
      <w:r w:rsidRPr="003168C9">
        <w:rPr>
          <w:szCs w:val="28"/>
        </w:rPr>
        <w:t xml:space="preserve">]. Количество символов ( </w:t>
      </w:r>
      <w:r w:rsidRPr="003168C9">
        <w:rPr>
          <w:b/>
          <w:bCs/>
          <w:i/>
          <w:iCs/>
          <w:szCs w:val="28"/>
        </w:rPr>
        <w:t xml:space="preserve">j </w:t>
      </w:r>
      <w:r w:rsidRPr="003168C9">
        <w:rPr>
          <w:szCs w:val="28"/>
        </w:rPr>
        <w:t>), заменяемых триадой, может быть закодировано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[</w:t>
      </w:r>
      <w:r w:rsidRPr="003168C9">
        <w:rPr>
          <w:b/>
          <w:bCs/>
          <w:i/>
          <w:iCs/>
          <w:szCs w:val="28"/>
        </w:rPr>
        <w:t>logF</w:t>
      </w:r>
      <w:r w:rsidRPr="003168C9">
        <w:rPr>
          <w:szCs w:val="28"/>
        </w:rPr>
        <w:t>]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битами.</w:t>
      </w:r>
      <w:r w:rsidR="003168C9">
        <w:rPr>
          <w:szCs w:val="28"/>
        </w:rPr>
        <w:t xml:space="preserve"> </w:t>
      </w:r>
    </w:p>
    <w:p w:rsidR="00C64E92" w:rsidRPr="003168C9" w:rsidRDefault="00C64E92" w:rsidP="003168C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Декодирование осуществляется очень просто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и быстро. При этом поддерживается тот же порядок работы с окном, что и при кодировании, но в отличие от поиска одинаковых строк он, наоборот, копирует их из окна в соответствии с очередной триадой. </w:t>
      </w:r>
    </w:p>
    <w:p w:rsidR="0037749F" w:rsidRDefault="0037749F" w:rsidP="003168C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</w:p>
    <w:p w:rsidR="00C64E92" w:rsidRPr="003168C9" w:rsidRDefault="00C64E92" w:rsidP="003168C9">
      <w:pPr>
        <w:pStyle w:val="2"/>
        <w:spacing w:before="0" w:after="0"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r w:rsidRPr="003168C9">
        <w:rPr>
          <w:rFonts w:ascii="Times New Roman" w:hAnsi="Times New Roman"/>
          <w:i w:val="0"/>
          <w:iCs/>
          <w:sz w:val="28"/>
          <w:szCs w:val="28"/>
        </w:rPr>
        <w:t>Дифференциальное кодирование</w:t>
      </w:r>
    </w:p>
    <w:p w:rsidR="0037749F" w:rsidRDefault="0037749F" w:rsidP="003168C9">
      <w:pPr>
        <w:spacing w:line="360" w:lineRule="auto"/>
        <w:ind w:firstLine="709"/>
        <w:jc w:val="both"/>
        <w:rPr>
          <w:sz w:val="28"/>
          <w:szCs w:val="28"/>
        </w:rPr>
      </w:pP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Работа дифференциального кодера основана на том факте, что для многих типов данных разница между соседними отсчетами относительно невелика, даже если сами данные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имеют большие значения. Например, нельзя ожидать большой разницы между соседними пикселами цифрового изображения.</w:t>
      </w:r>
    </w:p>
    <w:p w:rsidR="00C64E92" w:rsidRPr="003168C9" w:rsidRDefault="00C64E92" w:rsidP="003168C9">
      <w:pPr>
        <w:pStyle w:val="31"/>
        <w:spacing w:before="0" w:after="0" w:line="360" w:lineRule="auto"/>
        <w:ind w:firstLine="709"/>
        <w:rPr>
          <w:szCs w:val="28"/>
        </w:rPr>
      </w:pPr>
      <w:r w:rsidRPr="003168C9">
        <w:rPr>
          <w:szCs w:val="28"/>
        </w:rPr>
        <w:t>Следующий простой пример показывает, какое преимущество может дать дифференциальное кодирование (кодирование разности между соседними отсчетами) в сравнении с простым кодированием без памяти (кодированием отсчетов независимо друг от друга).</w:t>
      </w:r>
    </w:p>
    <w:p w:rsidR="00C64E92" w:rsidRPr="003168C9" w:rsidRDefault="00C64E92" w:rsidP="003168C9">
      <w:pPr>
        <w:pStyle w:val="31"/>
        <w:spacing w:before="0" w:after="0" w:line="360" w:lineRule="auto"/>
        <w:ind w:firstLine="709"/>
        <w:rPr>
          <w:szCs w:val="28"/>
        </w:rPr>
      </w:pPr>
      <w:r w:rsidRPr="003168C9">
        <w:rPr>
          <w:szCs w:val="28"/>
        </w:rPr>
        <w:t>Просканируем 8-битовое (256-уровневое) цифровое изображение, при этом десять последовательных пикселов имеют уровни:</w:t>
      </w:r>
      <w:r w:rsidR="003168C9">
        <w:rPr>
          <w:szCs w:val="28"/>
        </w:rPr>
        <w:t xml:space="preserve"> </w:t>
      </w: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144, 147, 150, 146, 141, 142, 138, 143, 145, 142.</w:t>
      </w: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Если закодировать эти уровни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пиксел за пикселом каким-либо кодом без памяти, использующим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8 бит на пиксел изображения, получим кодовое слово, содержащее 80 бит. </w:t>
      </w: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Предположим теперь, что прежде чем подвергать отсчеты изображения кодированию, мы вычислим разности между соседними пикселами. Эта процедура даст нам последовательность следующего вида:</w:t>
      </w: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144,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147,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150,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146,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141,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142,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138,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143,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145,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142.</w:t>
      </w:r>
    </w:p>
    <w:p w:rsidR="00C64E92" w:rsidRPr="003168C9" w:rsidRDefault="003168C9" w:rsidP="003168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 </w:t>
      </w:r>
      <w:r w:rsidR="00AF6B87">
        <w:rPr>
          <w:sz w:val="28"/>
          <w:szCs w:val="28"/>
          <w:lang w:val="en-US"/>
        </w:rPr>
        <w:t xml:space="preserve">   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</w:t>
      </w:r>
      <w:r w:rsidR="00AF6B87">
        <w:rPr>
          <w:sz w:val="28"/>
          <w:szCs w:val="28"/>
          <w:lang w:val="en-US"/>
        </w:rPr>
        <w:t xml:space="preserve"> </w:t>
      </w:r>
      <w:r w:rsidR="00AF6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</w:t>
      </w:r>
      <w:r w:rsidR="00AF6B87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 </w:t>
      </w:r>
      <w:r w:rsidR="00AF6B87">
        <w:rPr>
          <w:sz w:val="28"/>
          <w:szCs w:val="28"/>
        </w:rPr>
        <w:t xml:space="preserve"> 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</w:t>
      </w:r>
      <w:r w:rsidR="00AF6B87">
        <w:rPr>
          <w:sz w:val="28"/>
          <w:szCs w:val="28"/>
          <w:lang w:val="en-US"/>
        </w:rPr>
        <w:t xml:space="preserve">  </w:t>
      </w:r>
      <w:r w:rsidR="00AF6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</w:t>
      </w:r>
      <w:r w:rsidR="00AF6B87">
        <w:rPr>
          <w:sz w:val="28"/>
          <w:szCs w:val="28"/>
          <w:lang w:val="en-US"/>
        </w:rPr>
        <w:t xml:space="preserve">   </w:t>
      </w:r>
      <w:r w:rsidR="0037749F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 </w:t>
      </w:r>
      <w:r w:rsidR="0037749F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 </w:t>
      </w:r>
      <w:r w:rsidR="00AF6B87">
        <w:rPr>
          <w:sz w:val="28"/>
          <w:szCs w:val="28"/>
        </w:rPr>
        <w:t xml:space="preserve"> 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</w:t>
      </w:r>
      <w:r w:rsidR="00AF6B87">
        <w:rPr>
          <w:sz w:val="28"/>
          <w:szCs w:val="28"/>
        </w:rPr>
        <w:t xml:space="preserve">  </w:t>
      </w:r>
      <w:r w:rsidR="00C64E92" w:rsidRPr="003168C9">
        <w:rPr>
          <w:sz w:val="28"/>
          <w:szCs w:val="28"/>
        </w:rPr>
        <w:sym w:font="Symbol" w:char="F0DF"/>
      </w: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144,</w:t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 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3,</w:t>
      </w:r>
      <w:r w:rsidR="00AF6B87">
        <w:rPr>
          <w:sz w:val="28"/>
          <w:szCs w:val="28"/>
        </w:rPr>
        <w:t xml:space="preserve">   </w:t>
      </w:r>
      <w:r w:rsidR="0037749F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3,</w:t>
      </w:r>
      <w:r w:rsidR="00AF6B87">
        <w:rPr>
          <w:sz w:val="28"/>
          <w:szCs w:val="28"/>
        </w:rPr>
        <w:t xml:space="preserve">  </w:t>
      </w:r>
      <w:r w:rsidRPr="003168C9">
        <w:rPr>
          <w:sz w:val="28"/>
          <w:szCs w:val="28"/>
        </w:rPr>
        <w:t xml:space="preserve"> - 4,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 xml:space="preserve"> - 5,</w:t>
      </w:r>
      <w:r w:rsidR="00AF6B87">
        <w:rPr>
          <w:sz w:val="28"/>
          <w:szCs w:val="28"/>
        </w:rPr>
        <w:t xml:space="preserve">   </w:t>
      </w:r>
      <w:r w:rsidRPr="003168C9">
        <w:rPr>
          <w:sz w:val="28"/>
          <w:szCs w:val="28"/>
        </w:rPr>
        <w:t>1,</w:t>
      </w:r>
      <w:r w:rsidR="00AF6B87">
        <w:rPr>
          <w:sz w:val="28"/>
          <w:szCs w:val="28"/>
        </w:rPr>
        <w:t xml:space="preserve"> 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-</w:t>
      </w:r>
      <w:r w:rsidR="00AF6B87">
        <w:rPr>
          <w:sz w:val="28"/>
          <w:szCs w:val="28"/>
          <w:lang w:val="en-US"/>
        </w:rPr>
        <w:t xml:space="preserve">  </w:t>
      </w:r>
      <w:r w:rsidRPr="003168C9">
        <w:rPr>
          <w:sz w:val="28"/>
          <w:szCs w:val="28"/>
        </w:rPr>
        <w:t xml:space="preserve"> 4,</w:t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 </w:t>
      </w:r>
      <w:r w:rsidR="00AF6B87">
        <w:rPr>
          <w:sz w:val="28"/>
          <w:szCs w:val="28"/>
        </w:rPr>
        <w:t xml:space="preserve"> 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5,</w:t>
      </w:r>
      <w:r w:rsidR="00AF6B87">
        <w:rPr>
          <w:sz w:val="28"/>
          <w:szCs w:val="28"/>
        </w:rPr>
        <w:t xml:space="preserve">  </w:t>
      </w:r>
      <w:r w:rsidR="00AF6B87">
        <w:rPr>
          <w:sz w:val="28"/>
          <w:szCs w:val="28"/>
          <w:lang w:val="en-US"/>
        </w:rPr>
        <w:t xml:space="preserve">   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2,</w:t>
      </w:r>
      <w:r w:rsidR="00AF6B87">
        <w:rPr>
          <w:sz w:val="28"/>
          <w:szCs w:val="28"/>
        </w:rPr>
        <w:t xml:space="preserve">  </w:t>
      </w:r>
      <w:r w:rsidRPr="003168C9">
        <w:rPr>
          <w:sz w:val="28"/>
          <w:szCs w:val="28"/>
        </w:rPr>
        <w:t>-3.</w:t>
      </w: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Исходная последовательность может быть легко восстановлена из разностной простым суммированием</w:t>
      </w:r>
      <w:r w:rsidR="003168C9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(дискретным интегрированием):</w:t>
      </w:r>
    </w:p>
    <w:p w:rsidR="00C64E92" w:rsidRPr="003168C9" w:rsidRDefault="0037749F" w:rsidP="003168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E92" w:rsidRPr="003168C9">
        <w:rPr>
          <w:sz w:val="28"/>
          <w:szCs w:val="28"/>
        </w:rPr>
        <w:t>144, 144+</w:t>
      </w:r>
      <w:r w:rsidR="00C64E92" w:rsidRPr="003168C9">
        <w:rPr>
          <w:bCs/>
          <w:sz w:val="28"/>
          <w:szCs w:val="28"/>
        </w:rPr>
        <w:t>3</w:t>
      </w:r>
      <w:r w:rsidR="00C64E92"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147+</w:t>
      </w:r>
      <w:r w:rsidR="00C64E92" w:rsidRPr="003168C9">
        <w:rPr>
          <w:bCs/>
          <w:sz w:val="28"/>
          <w:szCs w:val="28"/>
        </w:rPr>
        <w:t>3</w:t>
      </w:r>
      <w:r w:rsidR="00C64E92"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150–</w:t>
      </w:r>
      <w:r w:rsidR="00C64E92" w:rsidRPr="003168C9">
        <w:rPr>
          <w:bCs/>
          <w:sz w:val="28"/>
          <w:szCs w:val="28"/>
        </w:rPr>
        <w:t>4</w:t>
      </w:r>
      <w:r w:rsidR="00C64E92"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146–</w:t>
      </w:r>
      <w:r w:rsidR="00C64E92" w:rsidRPr="003168C9">
        <w:rPr>
          <w:bCs/>
          <w:sz w:val="28"/>
          <w:szCs w:val="28"/>
        </w:rPr>
        <w:t>5</w:t>
      </w:r>
      <w:r w:rsidR="00C64E92"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141+</w:t>
      </w:r>
      <w:r w:rsidR="00C64E92" w:rsidRPr="003168C9">
        <w:rPr>
          <w:bCs/>
          <w:sz w:val="28"/>
          <w:szCs w:val="28"/>
        </w:rPr>
        <w:t>1</w:t>
      </w:r>
      <w:r w:rsidR="00C64E92"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142–</w:t>
      </w:r>
      <w:r w:rsidR="00C64E92" w:rsidRPr="003168C9">
        <w:rPr>
          <w:bCs/>
          <w:sz w:val="28"/>
          <w:szCs w:val="28"/>
        </w:rPr>
        <w:t>4</w:t>
      </w:r>
      <w:r w:rsidR="00C64E92"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138+</w:t>
      </w:r>
      <w:r w:rsidR="00C64E92" w:rsidRPr="003168C9">
        <w:rPr>
          <w:bCs/>
          <w:sz w:val="28"/>
          <w:szCs w:val="28"/>
        </w:rPr>
        <w:t>5,</w:t>
      </w:r>
      <w:r w:rsidR="003168C9">
        <w:rPr>
          <w:bCs/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143+</w:t>
      </w:r>
      <w:r w:rsidR="00C64E92" w:rsidRPr="003168C9">
        <w:rPr>
          <w:bCs/>
          <w:sz w:val="28"/>
          <w:szCs w:val="28"/>
        </w:rPr>
        <w:t>2</w:t>
      </w:r>
      <w:r w:rsidR="00C64E92" w:rsidRPr="003168C9">
        <w:rPr>
          <w:sz w:val="28"/>
          <w:szCs w:val="28"/>
        </w:rPr>
        <w:t>,</w:t>
      </w:r>
      <w:r w:rsid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t>145-</w:t>
      </w:r>
      <w:r w:rsidR="00C64E92" w:rsidRPr="003168C9">
        <w:rPr>
          <w:bCs/>
          <w:sz w:val="28"/>
          <w:szCs w:val="28"/>
        </w:rPr>
        <w:t>3</w:t>
      </w:r>
    </w:p>
    <w:p w:rsidR="00C64E92" w:rsidRPr="003168C9" w:rsidRDefault="003168C9" w:rsidP="003168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     </w:t>
      </w:r>
      <w:r w:rsidR="00AF6B87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</w:t>
      </w:r>
      <w:r w:rsidR="00AF6B87">
        <w:rPr>
          <w:sz w:val="28"/>
          <w:szCs w:val="28"/>
          <w:lang w:val="en-US"/>
        </w:rPr>
        <w:t xml:space="preserve">   </w:t>
      </w:r>
      <w:r w:rsidR="00AF6B87">
        <w:rPr>
          <w:sz w:val="28"/>
          <w:szCs w:val="28"/>
        </w:rPr>
        <w:t xml:space="preserve">   </w:t>
      </w:r>
      <w:r w:rsidR="0037749F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 </w:t>
      </w:r>
      <w:r w:rsidR="00AF6B87">
        <w:rPr>
          <w:sz w:val="28"/>
          <w:szCs w:val="28"/>
          <w:lang w:val="en-US"/>
        </w:rPr>
        <w:t xml:space="preserve">     </w:t>
      </w:r>
      <w:r w:rsidR="00AF6B87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    </w:t>
      </w:r>
      <w:r w:rsidR="00AF6B87">
        <w:rPr>
          <w:sz w:val="28"/>
          <w:szCs w:val="28"/>
        </w:rPr>
        <w:t xml:space="preserve"> 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    </w:t>
      </w:r>
      <w:r w:rsidR="00AF6B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    </w:t>
      </w:r>
      <w:r w:rsidR="00AF6B87">
        <w:rPr>
          <w:sz w:val="28"/>
          <w:szCs w:val="28"/>
        </w:rPr>
        <w:t xml:space="preserve"> 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   </w:t>
      </w:r>
      <w:r w:rsidR="00C64E92" w:rsidRPr="003168C9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  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 </w:t>
      </w:r>
      <w:r w:rsidR="00AF6B87">
        <w:rPr>
          <w:sz w:val="28"/>
          <w:szCs w:val="28"/>
          <w:lang w:val="en-US"/>
        </w:rPr>
        <w:t xml:space="preserve">    </w:t>
      </w:r>
      <w:r w:rsidR="00AF6B87">
        <w:rPr>
          <w:sz w:val="28"/>
          <w:szCs w:val="28"/>
        </w:rPr>
        <w:t xml:space="preserve">  </w:t>
      </w:r>
      <w:r w:rsidR="00C64E92" w:rsidRPr="003168C9">
        <w:rPr>
          <w:sz w:val="28"/>
          <w:szCs w:val="28"/>
        </w:rPr>
        <w:t xml:space="preserve"> </w:t>
      </w:r>
      <w:r w:rsidR="00C64E92" w:rsidRPr="003168C9">
        <w:rPr>
          <w:sz w:val="28"/>
          <w:szCs w:val="28"/>
        </w:rPr>
        <w:sym w:font="Symbol" w:char="F0DF"/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   </w:t>
      </w:r>
      <w:r w:rsidR="00AF6B87">
        <w:rPr>
          <w:sz w:val="28"/>
          <w:szCs w:val="28"/>
        </w:rPr>
        <w:t xml:space="preserve">   </w:t>
      </w:r>
      <w:r w:rsidR="00C64E92" w:rsidRPr="003168C9">
        <w:rPr>
          <w:sz w:val="28"/>
          <w:szCs w:val="28"/>
        </w:rPr>
        <w:sym w:font="Symbol" w:char="F0DF"/>
      </w:r>
    </w:p>
    <w:p w:rsidR="00C64E92" w:rsidRPr="003168C9" w:rsidRDefault="00C64E92" w:rsidP="003168C9">
      <w:pPr>
        <w:spacing w:line="360" w:lineRule="auto"/>
        <w:ind w:firstLine="709"/>
        <w:jc w:val="both"/>
        <w:rPr>
          <w:sz w:val="28"/>
          <w:szCs w:val="28"/>
        </w:rPr>
      </w:pPr>
      <w:r w:rsidRPr="003168C9">
        <w:rPr>
          <w:sz w:val="28"/>
          <w:szCs w:val="28"/>
        </w:rPr>
        <w:t>144,</w:t>
      </w:r>
      <w:r w:rsidR="00AF6B87">
        <w:rPr>
          <w:sz w:val="28"/>
          <w:szCs w:val="28"/>
        </w:rPr>
        <w:t xml:space="preserve"> </w:t>
      </w:r>
      <w:r w:rsidR="0037749F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</w:t>
      </w:r>
      <w:r w:rsidRPr="003168C9">
        <w:rPr>
          <w:sz w:val="28"/>
          <w:szCs w:val="28"/>
        </w:rPr>
        <w:t>147,</w:t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</w:t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</w:t>
      </w:r>
      <w:r w:rsidR="0037749F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150,</w:t>
      </w:r>
      <w:r w:rsidR="00AF6B87">
        <w:rPr>
          <w:sz w:val="28"/>
          <w:szCs w:val="28"/>
        </w:rPr>
        <w:t xml:space="preserve">  </w:t>
      </w:r>
      <w:r w:rsidR="00AF6B87">
        <w:rPr>
          <w:sz w:val="28"/>
          <w:szCs w:val="28"/>
          <w:lang w:val="en-US"/>
        </w:rPr>
        <w:t xml:space="preserve"> </w:t>
      </w:r>
      <w:r w:rsidR="00AF6B87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146,</w:t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 </w:t>
      </w:r>
      <w:r w:rsidRPr="003168C9">
        <w:rPr>
          <w:sz w:val="28"/>
          <w:szCs w:val="28"/>
        </w:rPr>
        <w:t>141,</w:t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  </w:t>
      </w:r>
      <w:r w:rsidRPr="003168C9">
        <w:rPr>
          <w:sz w:val="28"/>
          <w:szCs w:val="28"/>
        </w:rPr>
        <w:t>142,</w:t>
      </w:r>
      <w:r w:rsidR="00AF6B87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</w:t>
      </w:r>
      <w:r w:rsidR="00AF6B87">
        <w:rPr>
          <w:sz w:val="28"/>
          <w:szCs w:val="28"/>
        </w:rPr>
        <w:t xml:space="preserve"> </w:t>
      </w:r>
      <w:r w:rsidR="0037749F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138,</w:t>
      </w:r>
      <w:r w:rsidR="00AF6B87">
        <w:rPr>
          <w:sz w:val="28"/>
          <w:szCs w:val="28"/>
        </w:rPr>
        <w:t xml:space="preserve">   </w:t>
      </w:r>
      <w:r w:rsidR="00AF6B87">
        <w:rPr>
          <w:sz w:val="28"/>
          <w:szCs w:val="28"/>
          <w:lang w:val="en-US"/>
        </w:rPr>
        <w:t xml:space="preserve"> </w:t>
      </w:r>
      <w:r w:rsidR="0037749F">
        <w:rPr>
          <w:sz w:val="28"/>
          <w:szCs w:val="28"/>
        </w:rPr>
        <w:t xml:space="preserve"> </w:t>
      </w:r>
      <w:r w:rsidRPr="003168C9">
        <w:rPr>
          <w:sz w:val="28"/>
          <w:szCs w:val="28"/>
        </w:rPr>
        <w:t>143,</w:t>
      </w:r>
      <w:r w:rsidR="00AF6B87">
        <w:rPr>
          <w:sz w:val="28"/>
          <w:szCs w:val="28"/>
          <w:lang w:val="en-US"/>
        </w:rPr>
        <w:t xml:space="preserve">    </w:t>
      </w:r>
      <w:r w:rsidR="00AF6B87">
        <w:rPr>
          <w:sz w:val="28"/>
          <w:szCs w:val="28"/>
        </w:rPr>
        <w:t xml:space="preserve">  </w:t>
      </w:r>
      <w:r w:rsidRPr="003168C9">
        <w:rPr>
          <w:sz w:val="28"/>
          <w:szCs w:val="28"/>
        </w:rPr>
        <w:t>145,</w:t>
      </w:r>
      <w:r w:rsidR="00AF6B87">
        <w:rPr>
          <w:sz w:val="28"/>
          <w:szCs w:val="28"/>
        </w:rPr>
        <w:t xml:space="preserve"> </w:t>
      </w:r>
      <w:r w:rsidR="0037749F">
        <w:rPr>
          <w:sz w:val="28"/>
          <w:szCs w:val="28"/>
        </w:rPr>
        <w:t xml:space="preserve"> </w:t>
      </w:r>
      <w:r w:rsidR="00AF6B87">
        <w:rPr>
          <w:sz w:val="28"/>
          <w:szCs w:val="28"/>
          <w:lang w:val="en-US"/>
        </w:rPr>
        <w:t xml:space="preserve">  </w:t>
      </w:r>
      <w:r w:rsidRPr="003168C9">
        <w:rPr>
          <w:sz w:val="28"/>
          <w:szCs w:val="28"/>
        </w:rPr>
        <w:t>142.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Для кодирования первого числа из полученной последовательности разностей отсчетов, как и ранее,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понадобится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8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бит,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все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остальные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числа можно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закодировать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4-битовыми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словами (один знаковый бит и 3 бита на кодирование модуля числа ).</w:t>
      </w:r>
      <w:r w:rsidR="003168C9">
        <w:rPr>
          <w:szCs w:val="28"/>
        </w:rPr>
        <w:t xml:space="preserve"> 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Таким образом, в результате кодирования получим кодовое слово длиной</w:t>
      </w:r>
      <w:r w:rsidR="003168C9">
        <w:rPr>
          <w:szCs w:val="28"/>
        </w:rPr>
        <w:t xml:space="preserve"> </w:t>
      </w:r>
      <w:r w:rsidRPr="003168C9">
        <w:rPr>
          <w:b/>
          <w:bCs/>
          <w:i/>
          <w:iCs/>
          <w:szCs w:val="28"/>
        </w:rPr>
        <w:t>8 + 9*4 =</w:t>
      </w:r>
      <w:r w:rsidR="003168C9">
        <w:rPr>
          <w:b/>
          <w:bCs/>
          <w:i/>
          <w:iCs/>
          <w:szCs w:val="28"/>
        </w:rPr>
        <w:t xml:space="preserve"> </w:t>
      </w:r>
      <w:r w:rsidRPr="003168C9">
        <w:rPr>
          <w:b/>
          <w:bCs/>
          <w:i/>
          <w:iCs/>
          <w:szCs w:val="28"/>
        </w:rPr>
        <w:t>44</w:t>
      </w:r>
      <w:r w:rsidR="003168C9">
        <w:rPr>
          <w:szCs w:val="28"/>
        </w:rPr>
        <w:t xml:space="preserve"> </w:t>
      </w:r>
      <w:r w:rsidRPr="003168C9">
        <w:rPr>
          <w:szCs w:val="28"/>
        </w:rPr>
        <w:t>бита или почти вдвое более короткое, нежели при индивидуальном кодировании отсчетов.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Метод дифференциального кодирования очень широко используется в тех случаях, когда природа данных такова, что их соседние значения незначительно отличаются друг от друга, при том, что сами значения могут быть сколь угодно большими.</w:t>
      </w:r>
      <w:r w:rsidR="003168C9">
        <w:rPr>
          <w:szCs w:val="28"/>
        </w:rPr>
        <w:t xml:space="preserve"> </w:t>
      </w:r>
    </w:p>
    <w:p w:rsidR="00C64E92" w:rsidRPr="003168C9" w:rsidRDefault="00C64E92" w:rsidP="003168C9">
      <w:pPr>
        <w:pStyle w:val="a4"/>
        <w:spacing w:line="360" w:lineRule="auto"/>
        <w:ind w:firstLine="709"/>
        <w:rPr>
          <w:szCs w:val="28"/>
        </w:rPr>
      </w:pPr>
      <w:r w:rsidRPr="003168C9">
        <w:rPr>
          <w:szCs w:val="28"/>
        </w:rPr>
        <w:t>Это относится к звуковым сигналам, особенно к речи,</w:t>
      </w:r>
      <w:r w:rsidR="003168C9">
        <w:rPr>
          <w:szCs w:val="28"/>
        </w:rPr>
        <w:t xml:space="preserve"> </w:t>
      </w:r>
      <w:r w:rsidRPr="003168C9">
        <w:rPr>
          <w:szCs w:val="28"/>
        </w:rPr>
        <w:t xml:space="preserve">изображениям, соседние </w:t>
      </w:r>
      <w:r w:rsidR="0037749F" w:rsidRPr="003168C9">
        <w:rPr>
          <w:szCs w:val="28"/>
        </w:rPr>
        <w:t>пиксели</w:t>
      </w:r>
      <w:r w:rsidRPr="003168C9">
        <w:rPr>
          <w:szCs w:val="28"/>
        </w:rPr>
        <w:t xml:space="preserve"> которых имеют практически одинаковые яркости и цвет и т.п. В то же время этот метод совершенно не подходит для кодирования текстов, чертежей или каких-либо цифровых данных с независимыми соседними значе</w:t>
      </w:r>
      <w:r w:rsidR="0037749F">
        <w:rPr>
          <w:szCs w:val="28"/>
        </w:rPr>
        <w:t>ниями.</w:t>
      </w:r>
    </w:p>
    <w:p w:rsidR="006D39AE" w:rsidRDefault="006D39AE" w:rsidP="0037749F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3168C9">
        <w:rPr>
          <w:sz w:val="28"/>
          <w:szCs w:val="28"/>
        </w:rPr>
        <w:br w:type="page"/>
      </w:r>
      <w:r w:rsidRPr="003168C9">
        <w:rPr>
          <w:b/>
          <w:sz w:val="28"/>
          <w:szCs w:val="28"/>
        </w:rPr>
        <w:t>ЛИТЕРАТУРА</w:t>
      </w:r>
    </w:p>
    <w:p w:rsidR="0037749F" w:rsidRPr="003168C9" w:rsidRDefault="0037749F" w:rsidP="0037749F">
      <w:pPr>
        <w:spacing w:line="360" w:lineRule="auto"/>
        <w:ind w:firstLine="1418"/>
        <w:jc w:val="both"/>
        <w:rPr>
          <w:b/>
          <w:sz w:val="28"/>
          <w:szCs w:val="28"/>
        </w:rPr>
      </w:pPr>
    </w:p>
    <w:p w:rsidR="006D39AE" w:rsidRPr="003168C9" w:rsidRDefault="006D39AE" w:rsidP="0037749F">
      <w:pPr>
        <w:pStyle w:val="a4"/>
        <w:numPr>
          <w:ilvl w:val="0"/>
          <w:numId w:val="1"/>
        </w:numPr>
        <w:tabs>
          <w:tab w:val="clear" w:pos="927"/>
          <w:tab w:val="num" w:pos="1418"/>
        </w:tabs>
        <w:spacing w:line="360" w:lineRule="auto"/>
        <w:ind w:left="1418" w:hanging="709"/>
        <w:rPr>
          <w:szCs w:val="28"/>
        </w:rPr>
      </w:pPr>
      <w:r w:rsidRPr="003168C9">
        <w:rPr>
          <w:szCs w:val="28"/>
        </w:rPr>
        <w:t>Лидовский В.И. Теория информации. - М., «Высшая школа», 2002г. – 120с.</w:t>
      </w:r>
    </w:p>
    <w:p w:rsidR="006D39AE" w:rsidRPr="003168C9" w:rsidRDefault="006D39AE" w:rsidP="0037749F">
      <w:pPr>
        <w:pStyle w:val="21"/>
        <w:numPr>
          <w:ilvl w:val="0"/>
          <w:numId w:val="1"/>
        </w:numPr>
        <w:tabs>
          <w:tab w:val="clear" w:pos="927"/>
          <w:tab w:val="num" w:pos="1418"/>
        </w:tabs>
        <w:spacing w:before="0" w:line="360" w:lineRule="auto"/>
        <w:ind w:left="1418" w:hanging="709"/>
        <w:rPr>
          <w:i w:val="0"/>
          <w:szCs w:val="28"/>
        </w:rPr>
      </w:pPr>
      <w:r w:rsidRPr="003168C9">
        <w:rPr>
          <w:i w:val="0"/>
          <w:szCs w:val="28"/>
        </w:rPr>
        <w:t>Метрология и радиоизмерения в телекоммуникационных системах. Учебник для ВУЗов. / В.И.</w:t>
      </w:r>
      <w:r w:rsidR="0037749F">
        <w:rPr>
          <w:i w:val="0"/>
          <w:szCs w:val="28"/>
        </w:rPr>
        <w:t xml:space="preserve"> </w:t>
      </w:r>
      <w:r w:rsidRPr="003168C9">
        <w:rPr>
          <w:i w:val="0"/>
          <w:szCs w:val="28"/>
        </w:rPr>
        <w:t>Нефедов, В.И.</w:t>
      </w:r>
      <w:r w:rsidR="0037749F">
        <w:rPr>
          <w:i w:val="0"/>
          <w:szCs w:val="28"/>
        </w:rPr>
        <w:t xml:space="preserve"> </w:t>
      </w:r>
      <w:r w:rsidRPr="003168C9">
        <w:rPr>
          <w:i w:val="0"/>
          <w:szCs w:val="28"/>
        </w:rPr>
        <w:t>Халкин, Е.В.</w:t>
      </w:r>
      <w:r w:rsidR="0037749F">
        <w:rPr>
          <w:i w:val="0"/>
          <w:szCs w:val="28"/>
        </w:rPr>
        <w:t xml:space="preserve"> </w:t>
      </w:r>
      <w:r w:rsidRPr="003168C9">
        <w:rPr>
          <w:i w:val="0"/>
          <w:szCs w:val="28"/>
        </w:rPr>
        <w:t xml:space="preserve">Федоров и др. – М.: Высшая школа, </w:t>
      </w:r>
      <w:smartTag w:uri="urn:schemas-microsoft-com:office:smarttags" w:element="metricconverter">
        <w:smartTagPr>
          <w:attr w:name="ProductID" w:val="2001 Г"/>
        </w:smartTagPr>
        <w:r w:rsidRPr="003168C9">
          <w:rPr>
            <w:i w:val="0"/>
            <w:szCs w:val="28"/>
          </w:rPr>
          <w:t>2001 г</w:t>
        </w:r>
      </w:smartTag>
      <w:r w:rsidRPr="003168C9">
        <w:rPr>
          <w:i w:val="0"/>
          <w:szCs w:val="28"/>
        </w:rPr>
        <w:t>. – 383с.</w:t>
      </w:r>
    </w:p>
    <w:p w:rsidR="006D39AE" w:rsidRPr="003168C9" w:rsidRDefault="006D39AE" w:rsidP="0037749F">
      <w:pPr>
        <w:pStyle w:val="21"/>
        <w:numPr>
          <w:ilvl w:val="0"/>
          <w:numId w:val="1"/>
        </w:numPr>
        <w:tabs>
          <w:tab w:val="clear" w:pos="927"/>
          <w:tab w:val="num" w:pos="1418"/>
        </w:tabs>
        <w:spacing w:before="0" w:line="360" w:lineRule="auto"/>
        <w:ind w:left="1418" w:hanging="709"/>
        <w:rPr>
          <w:i w:val="0"/>
          <w:szCs w:val="28"/>
        </w:rPr>
      </w:pPr>
      <w:r w:rsidRPr="003168C9">
        <w:rPr>
          <w:i w:val="0"/>
          <w:szCs w:val="28"/>
        </w:rPr>
        <w:t>Цапенко М.П. Измерительные информационные системы. – М.: Энергоатом издат, 2005. - 440с.</w:t>
      </w:r>
    </w:p>
    <w:p w:rsidR="006D39AE" w:rsidRPr="003168C9" w:rsidRDefault="006D39AE" w:rsidP="0037749F">
      <w:pPr>
        <w:pStyle w:val="a4"/>
        <w:numPr>
          <w:ilvl w:val="0"/>
          <w:numId w:val="1"/>
        </w:numPr>
        <w:tabs>
          <w:tab w:val="clear" w:pos="927"/>
          <w:tab w:val="num" w:pos="567"/>
          <w:tab w:val="num" w:pos="1418"/>
        </w:tabs>
        <w:spacing w:line="360" w:lineRule="auto"/>
        <w:ind w:left="1418" w:hanging="709"/>
        <w:rPr>
          <w:szCs w:val="28"/>
        </w:rPr>
      </w:pPr>
      <w:r w:rsidRPr="003168C9">
        <w:rPr>
          <w:szCs w:val="28"/>
        </w:rPr>
        <w:t xml:space="preserve">Зюко А.Г., Кловский Д.Д., Назаров М.В., Финк Л.М. Теория передачи сигналов. М: Радио и связь, </w:t>
      </w:r>
      <w:smartTag w:uri="urn:schemas-microsoft-com:office:smarttags" w:element="metricconverter">
        <w:smartTagPr>
          <w:attr w:name="ProductID" w:val="2001 Г"/>
        </w:smartTagPr>
        <w:r w:rsidRPr="003168C9">
          <w:rPr>
            <w:szCs w:val="28"/>
          </w:rPr>
          <w:t>2001 г</w:t>
        </w:r>
      </w:smartTag>
      <w:r w:rsidRPr="003168C9">
        <w:rPr>
          <w:szCs w:val="28"/>
        </w:rPr>
        <w:t xml:space="preserve">. –368 с. </w:t>
      </w:r>
    </w:p>
    <w:p w:rsidR="006D39AE" w:rsidRPr="003168C9" w:rsidRDefault="006D39AE" w:rsidP="0037749F">
      <w:pPr>
        <w:pStyle w:val="a4"/>
        <w:numPr>
          <w:ilvl w:val="0"/>
          <w:numId w:val="1"/>
        </w:numPr>
        <w:tabs>
          <w:tab w:val="clear" w:pos="927"/>
          <w:tab w:val="num" w:pos="567"/>
          <w:tab w:val="num" w:pos="1418"/>
        </w:tabs>
        <w:spacing w:line="360" w:lineRule="auto"/>
        <w:ind w:left="1418" w:hanging="709"/>
        <w:rPr>
          <w:szCs w:val="28"/>
        </w:rPr>
      </w:pPr>
      <w:r w:rsidRPr="003168C9">
        <w:rPr>
          <w:szCs w:val="28"/>
        </w:rPr>
        <w:t xml:space="preserve">Б. Скляр. Цифровая связь. Теоретические основы и практическое применение. Изд. 2-е, испр.: Пер. с англ. – М.: Издательский дом «Вильямс», </w:t>
      </w:r>
      <w:smartTag w:uri="urn:schemas-microsoft-com:office:smarttags" w:element="metricconverter">
        <w:smartTagPr>
          <w:attr w:name="ProductID" w:val="2003 г"/>
        </w:smartTagPr>
        <w:r w:rsidRPr="003168C9">
          <w:rPr>
            <w:szCs w:val="28"/>
          </w:rPr>
          <w:t>2003 г</w:t>
        </w:r>
      </w:smartTag>
      <w:r w:rsidRPr="003168C9">
        <w:rPr>
          <w:szCs w:val="28"/>
        </w:rPr>
        <w:t>. – 1104 с.</w:t>
      </w:r>
      <w:bookmarkStart w:id="2" w:name="_GoBack"/>
      <w:bookmarkEnd w:id="2"/>
    </w:p>
    <w:sectPr w:rsidR="006D39AE" w:rsidRPr="003168C9" w:rsidSect="003168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49B3"/>
    <w:multiLevelType w:val="singleLevel"/>
    <w:tmpl w:val="2C703D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E92"/>
    <w:rsid w:val="003168C9"/>
    <w:rsid w:val="0037749F"/>
    <w:rsid w:val="004967EB"/>
    <w:rsid w:val="005B4592"/>
    <w:rsid w:val="006D39AE"/>
    <w:rsid w:val="00717717"/>
    <w:rsid w:val="00725100"/>
    <w:rsid w:val="007B7732"/>
    <w:rsid w:val="007D1F74"/>
    <w:rsid w:val="00AF6B87"/>
    <w:rsid w:val="00BD4D0D"/>
    <w:rsid w:val="00C64E92"/>
    <w:rsid w:val="00D45B14"/>
    <w:rsid w:val="00DB16DF"/>
    <w:rsid w:val="00E24D4F"/>
    <w:rsid w:val="00F656FD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5"/>
    <o:shapelayout v:ext="edit">
      <o:idmap v:ext="edit" data="1"/>
    </o:shapelayout>
  </w:shapeDefaults>
  <w:decimalSymbol w:val=","/>
  <w:listSeparator w:val=";"/>
  <w14:defaultImageDpi w14:val="0"/>
  <w15:chartTrackingRefBased/>
  <w15:docId w15:val="{5E2457C5-15F3-428F-BA2B-EAAE4F65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92"/>
  </w:style>
  <w:style w:type="paragraph" w:styleId="2">
    <w:name w:val="heading 2"/>
    <w:basedOn w:val="a"/>
    <w:next w:val="a"/>
    <w:link w:val="20"/>
    <w:uiPriority w:val="9"/>
    <w:qFormat/>
    <w:rsid w:val="00C64E92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00"/>
      <w:sz w:val="24"/>
    </w:rPr>
  </w:style>
  <w:style w:type="paragraph" w:styleId="3">
    <w:name w:val="heading 3"/>
    <w:basedOn w:val="a"/>
    <w:next w:val="a"/>
    <w:link w:val="30"/>
    <w:uiPriority w:val="9"/>
    <w:qFormat/>
    <w:rsid w:val="00C64E92"/>
    <w:pPr>
      <w:keepNext/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rsid w:val="00C64E92"/>
    <w:pPr>
      <w:spacing w:before="120" w:after="120"/>
      <w:jc w:val="both"/>
    </w:pPr>
    <w:rPr>
      <w:b/>
      <w:sz w:val="24"/>
    </w:rPr>
  </w:style>
  <w:style w:type="paragraph" w:styleId="21">
    <w:name w:val="Body Text Indent 2"/>
    <w:basedOn w:val="a"/>
    <w:link w:val="22"/>
    <w:uiPriority w:val="99"/>
    <w:rsid w:val="00C64E92"/>
    <w:pPr>
      <w:spacing w:before="120"/>
      <w:ind w:firstLine="720"/>
      <w:jc w:val="both"/>
    </w:pPr>
    <w:rPr>
      <w:i/>
      <w:iCs/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23">
    <w:name w:val="Body Text 2"/>
    <w:basedOn w:val="a"/>
    <w:link w:val="24"/>
    <w:uiPriority w:val="99"/>
    <w:rsid w:val="00C64E92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rsid w:val="00C64E92"/>
    <w:pPr>
      <w:overflowPunct w:val="0"/>
      <w:autoSpaceDE w:val="0"/>
      <w:autoSpaceDN w:val="0"/>
      <w:adjustRightInd w:val="0"/>
      <w:spacing w:before="120" w:after="120"/>
      <w:ind w:firstLine="425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Body Text Indent"/>
    <w:basedOn w:val="a"/>
    <w:link w:val="a5"/>
    <w:uiPriority w:val="99"/>
    <w:rsid w:val="00C64E92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HTML">
    <w:name w:val="HTML Preformatted"/>
    <w:basedOn w:val="a"/>
    <w:link w:val="HTML0"/>
    <w:uiPriority w:val="99"/>
    <w:rsid w:val="00C64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8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C64E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lock Text"/>
    <w:basedOn w:val="a"/>
    <w:uiPriority w:val="99"/>
    <w:rsid w:val="00C64E92"/>
    <w:pPr>
      <w:autoSpaceDE w:val="0"/>
      <w:autoSpaceDN w:val="0"/>
      <w:adjustRightInd w:val="0"/>
      <w:spacing w:before="120"/>
      <w:ind w:left="284" w:right="-93" w:firstLine="283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2014-02-23T20:28:00Z</dcterms:created>
  <dcterms:modified xsi:type="dcterms:W3CDTF">2014-02-23T20:28:00Z</dcterms:modified>
</cp:coreProperties>
</file>