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0A5" w:rsidRDefault="000D20A5">
      <w:pPr>
        <w:pStyle w:val="a7"/>
        <w:spacing w:line="360" w:lineRule="auto"/>
        <w:ind w:right="0"/>
        <w:rPr>
          <w:sz w:val="28"/>
        </w:rPr>
      </w:pPr>
    </w:p>
    <w:p w:rsidR="000D20A5" w:rsidRDefault="000D20A5">
      <w:pPr>
        <w:pStyle w:val="a7"/>
        <w:spacing w:line="360" w:lineRule="auto"/>
        <w:ind w:right="0"/>
        <w:rPr>
          <w:sz w:val="28"/>
        </w:rPr>
      </w:pPr>
      <w:r>
        <w:rPr>
          <w:sz w:val="28"/>
        </w:rPr>
        <w:t>Министерство образования Российской Федерации</w:t>
      </w:r>
    </w:p>
    <w:p w:rsidR="000D20A5" w:rsidRDefault="000D20A5">
      <w:pPr>
        <w:pStyle w:val="a7"/>
        <w:spacing w:line="360" w:lineRule="auto"/>
        <w:ind w:right="0"/>
        <w:rPr>
          <w:sz w:val="28"/>
        </w:rPr>
      </w:pPr>
      <w:r>
        <w:rPr>
          <w:sz w:val="28"/>
        </w:rPr>
        <w:t>Пермский государственный технический университет</w:t>
      </w:r>
    </w:p>
    <w:p w:rsidR="000D20A5" w:rsidRDefault="000D20A5">
      <w:pPr>
        <w:pStyle w:val="a7"/>
        <w:spacing w:line="360" w:lineRule="auto"/>
        <w:ind w:right="0"/>
        <w:rPr>
          <w:sz w:val="28"/>
        </w:rPr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  <w:rPr>
          <w:b/>
          <w:sz w:val="36"/>
        </w:rPr>
      </w:pPr>
      <w:r>
        <w:rPr>
          <w:b/>
          <w:sz w:val="36"/>
        </w:rPr>
        <w:t>Е.Ф.Беляев</w:t>
      </w: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  <w:rPr>
          <w:b/>
          <w:sz w:val="32"/>
        </w:rPr>
      </w:pPr>
      <w:r>
        <w:rPr>
          <w:b/>
          <w:sz w:val="32"/>
        </w:rPr>
        <w:t>РАСЧЕТ И ПРОЕКТИРОВНИЕ</w:t>
      </w:r>
    </w:p>
    <w:p w:rsidR="000D20A5" w:rsidRDefault="000D20A5">
      <w:pPr>
        <w:pStyle w:val="a7"/>
        <w:ind w:right="0"/>
        <w:rPr>
          <w:b/>
          <w:sz w:val="32"/>
        </w:rPr>
      </w:pPr>
    </w:p>
    <w:p w:rsidR="000D20A5" w:rsidRDefault="000D20A5">
      <w:pPr>
        <w:pStyle w:val="a7"/>
        <w:ind w:right="0"/>
        <w:rPr>
          <w:b/>
          <w:sz w:val="32"/>
        </w:rPr>
      </w:pPr>
      <w:r>
        <w:rPr>
          <w:b/>
          <w:sz w:val="32"/>
        </w:rPr>
        <w:t>ЭЛЕКТРИЧЕСКИХ МАШИН ПОСТОЯННОГО ТОКА</w:t>
      </w:r>
    </w:p>
    <w:p w:rsidR="000D20A5" w:rsidRDefault="000D20A5">
      <w:pPr>
        <w:pStyle w:val="a7"/>
        <w:ind w:right="0"/>
        <w:rPr>
          <w:b/>
          <w:sz w:val="32"/>
        </w:rPr>
      </w:pPr>
    </w:p>
    <w:p w:rsidR="000D20A5" w:rsidRDefault="000D20A5">
      <w:pPr>
        <w:pStyle w:val="a7"/>
        <w:ind w:right="0"/>
        <w:rPr>
          <w:b/>
          <w:sz w:val="32"/>
        </w:rPr>
      </w:pPr>
      <w:r>
        <w:rPr>
          <w:b/>
          <w:sz w:val="32"/>
        </w:rPr>
        <w:t>МАЛОЙ МОЩНОСТИ</w:t>
      </w: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  <w:rPr>
          <w:sz w:val="28"/>
        </w:rPr>
      </w:pPr>
      <w:r>
        <w:rPr>
          <w:sz w:val="28"/>
        </w:rPr>
        <w:t>Утверждено Редакционно-издательским советом</w:t>
      </w:r>
    </w:p>
    <w:p w:rsidR="000D20A5" w:rsidRDefault="000D20A5">
      <w:pPr>
        <w:pStyle w:val="a7"/>
        <w:ind w:right="0"/>
        <w:rPr>
          <w:sz w:val="28"/>
        </w:rPr>
      </w:pPr>
      <w:r>
        <w:rPr>
          <w:sz w:val="28"/>
        </w:rPr>
        <w:t>университета в качестве учебно-методического</w:t>
      </w:r>
    </w:p>
    <w:p w:rsidR="000D20A5" w:rsidRDefault="000D20A5">
      <w:pPr>
        <w:pStyle w:val="a7"/>
        <w:ind w:right="0"/>
        <w:rPr>
          <w:sz w:val="28"/>
        </w:rPr>
      </w:pPr>
      <w:r>
        <w:rPr>
          <w:sz w:val="28"/>
        </w:rPr>
        <w:t>пособия по курсовому проектированию</w:t>
      </w: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/>
        <w:rPr>
          <w:sz w:val="28"/>
        </w:rPr>
      </w:pPr>
      <w:r>
        <w:rPr>
          <w:sz w:val="28"/>
        </w:rPr>
        <w:lastRenderedPageBreak/>
        <w:t>Пермь 2001</w:t>
      </w:r>
    </w:p>
    <w:p w:rsidR="000D20A5" w:rsidRDefault="000D20A5">
      <w:pPr>
        <w:pStyle w:val="a7"/>
        <w:ind w:right="0"/>
      </w:pPr>
    </w:p>
    <w:p w:rsidR="000D20A5" w:rsidRDefault="000D20A5">
      <w:pPr>
        <w:pStyle w:val="a7"/>
        <w:ind w:right="0" w:firstLine="0"/>
        <w:jc w:val="left"/>
      </w:pPr>
      <w:r>
        <w:t>УДК 621.313</w:t>
      </w:r>
    </w:p>
    <w:p w:rsidR="000D20A5" w:rsidRDefault="000D20A5">
      <w:pPr>
        <w:pStyle w:val="a7"/>
        <w:ind w:right="7653" w:firstLine="0"/>
      </w:pPr>
      <w:r>
        <w:t>Б44</w:t>
      </w:r>
    </w:p>
    <w:p w:rsidR="000D20A5" w:rsidRDefault="000D20A5">
      <w:pPr>
        <w:pStyle w:val="a7"/>
        <w:ind w:right="0" w:firstLine="0"/>
        <w:jc w:val="left"/>
      </w:pPr>
    </w:p>
    <w:p w:rsidR="000D20A5" w:rsidRDefault="000D20A5">
      <w:pPr>
        <w:pStyle w:val="a7"/>
        <w:ind w:right="0" w:firstLine="0"/>
        <w:jc w:val="left"/>
      </w:pPr>
    </w:p>
    <w:p w:rsidR="000D20A5" w:rsidRDefault="000D20A5">
      <w:pPr>
        <w:pStyle w:val="a7"/>
        <w:ind w:right="0" w:firstLine="0"/>
        <w:jc w:val="left"/>
      </w:pPr>
    </w:p>
    <w:p w:rsidR="000D20A5" w:rsidRDefault="000D20A5">
      <w:pPr>
        <w:pStyle w:val="a7"/>
        <w:ind w:right="0" w:firstLine="0"/>
      </w:pPr>
      <w:r>
        <w:t>Рецензент</w:t>
      </w:r>
    </w:p>
    <w:p w:rsidR="000D20A5" w:rsidRDefault="000D20A5">
      <w:pPr>
        <w:pStyle w:val="a7"/>
        <w:ind w:right="0" w:firstLine="0"/>
      </w:pPr>
      <w:r>
        <w:t xml:space="preserve">канд. техн. наук, доц. </w:t>
      </w:r>
      <w:r>
        <w:rPr>
          <w:i/>
        </w:rPr>
        <w:t>А.И. Судаков</w:t>
      </w:r>
    </w:p>
    <w:p w:rsidR="000D20A5" w:rsidRDefault="000D20A5">
      <w:pPr>
        <w:pStyle w:val="a7"/>
        <w:ind w:right="0" w:firstLine="0"/>
        <w:jc w:val="left"/>
      </w:pPr>
    </w:p>
    <w:p w:rsidR="000D20A5" w:rsidRDefault="000D20A5">
      <w:pPr>
        <w:pStyle w:val="a7"/>
        <w:ind w:right="0" w:firstLine="0"/>
        <w:jc w:val="left"/>
      </w:pPr>
    </w:p>
    <w:p w:rsidR="000D20A5" w:rsidRDefault="000D20A5">
      <w:pPr>
        <w:pStyle w:val="a7"/>
        <w:ind w:right="0" w:firstLine="0"/>
        <w:jc w:val="left"/>
      </w:pPr>
    </w:p>
    <w:p w:rsidR="000D20A5" w:rsidRDefault="000D20A5">
      <w:pPr>
        <w:pStyle w:val="a7"/>
        <w:ind w:right="0" w:firstLine="462"/>
        <w:jc w:val="left"/>
        <w:rPr>
          <w:b/>
        </w:rPr>
      </w:pPr>
      <w:r>
        <w:rPr>
          <w:b/>
        </w:rPr>
        <w:t>Беляев Е.Ф.</w:t>
      </w:r>
    </w:p>
    <w:p w:rsidR="000D20A5" w:rsidRDefault="000D20A5">
      <w:pPr>
        <w:pStyle w:val="a7"/>
        <w:ind w:left="462" w:right="0" w:hanging="462"/>
        <w:jc w:val="both"/>
      </w:pPr>
      <w:r>
        <w:t>Б44        Расчет и проектирование электрических машин постоянного тока малой мощности: Учебно-метод. пособие по курсовому проектированию / Перм. гос. техн. ун-т. Пермь, 2000. 72 с.</w:t>
      </w:r>
    </w:p>
    <w:p w:rsidR="000D20A5" w:rsidRDefault="000D20A5">
      <w:pPr>
        <w:pStyle w:val="a7"/>
        <w:ind w:right="0" w:firstLine="0"/>
        <w:jc w:val="both"/>
      </w:pPr>
    </w:p>
    <w:p w:rsidR="000D20A5" w:rsidRDefault="000D20A5">
      <w:pPr>
        <w:pStyle w:val="a7"/>
        <w:ind w:right="0" w:firstLine="0"/>
        <w:jc w:val="both"/>
      </w:pPr>
    </w:p>
    <w:p w:rsidR="000D20A5" w:rsidRDefault="000D20A5">
      <w:pPr>
        <w:pStyle w:val="a7"/>
        <w:ind w:right="0" w:firstLine="0"/>
        <w:jc w:val="both"/>
      </w:pPr>
    </w:p>
    <w:p w:rsidR="000D20A5" w:rsidRDefault="000D20A5">
      <w:pPr>
        <w:pStyle w:val="a7"/>
        <w:ind w:left="426" w:right="0" w:firstLine="708"/>
        <w:jc w:val="both"/>
        <w:rPr>
          <w:sz w:val="22"/>
        </w:rPr>
      </w:pPr>
      <w:r>
        <w:rPr>
          <w:sz w:val="22"/>
        </w:rPr>
        <w:t>Изложены методы расчета геометрии конструктивных элементов, параметров и рабочих характеристик машин постоянного тока, выполняемые вручную и на ЭВМ. Приведена методика расчета оптимальных размеров магнита постоянного тока для возбуждения машин, а также упрощенный тепловой расчет. Теоретические вопросы проиллюстрированы примерами расчета.</w:t>
      </w:r>
    </w:p>
    <w:p w:rsidR="000D20A5" w:rsidRDefault="000D20A5">
      <w:pPr>
        <w:pStyle w:val="a7"/>
        <w:ind w:left="426" w:right="0" w:firstLine="708"/>
        <w:jc w:val="both"/>
        <w:rPr>
          <w:sz w:val="22"/>
        </w:rPr>
      </w:pPr>
      <w:r>
        <w:rPr>
          <w:sz w:val="22"/>
        </w:rPr>
        <w:t>Предназначено для студентов заочных отделений вузов специальности “Электромеханика”, занимающихся изучением вопросов проектирования электрических машин.</w:t>
      </w: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left="2127" w:right="0" w:firstLine="3118"/>
      </w:pPr>
      <w:r>
        <w:t>УДК 621.313</w:t>
      </w:r>
    </w:p>
    <w:p w:rsidR="000D20A5" w:rsidRDefault="000D20A5">
      <w:pPr>
        <w:pStyle w:val="a7"/>
        <w:ind w:right="0" w:firstLine="0"/>
        <w:jc w:val="both"/>
        <w:rPr>
          <w:sz w:val="22"/>
        </w:rPr>
      </w:pPr>
    </w:p>
    <w:p w:rsidR="000D20A5" w:rsidRDefault="000D20A5">
      <w:pPr>
        <w:pStyle w:val="a7"/>
        <w:ind w:right="0" w:firstLine="5245"/>
        <w:jc w:val="both"/>
      </w:pPr>
      <w:r>
        <w:rPr>
          <w:sz w:val="32"/>
        </w:rPr>
        <w:sym w:font="Symbol" w:char="F0D3"/>
      </w:r>
      <w:r>
        <w:t xml:space="preserve"> Пермский государственный </w:t>
      </w:r>
    </w:p>
    <w:p w:rsidR="000D20A5" w:rsidRDefault="000D20A5">
      <w:pPr>
        <w:pStyle w:val="a7"/>
        <w:ind w:right="0" w:firstLine="0"/>
        <w:jc w:val="right"/>
      </w:pPr>
      <w:r>
        <w:t>технический университет, 2000</w:t>
      </w:r>
    </w:p>
    <w:p w:rsidR="000D20A5" w:rsidRDefault="000D20A5">
      <w:pPr>
        <w:pStyle w:val="a7"/>
        <w:ind w:right="0"/>
        <w:rPr>
          <w:b/>
        </w:rPr>
      </w:pPr>
      <w:r>
        <w:rPr>
          <w:b/>
        </w:rPr>
        <w:t>ВВЕДЕНИЕ</w:t>
      </w:r>
    </w:p>
    <w:p w:rsidR="000D20A5" w:rsidRDefault="000D20A5">
      <w:pPr>
        <w:ind w:firstLine="709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pStyle w:val="20"/>
        <w:tabs>
          <w:tab w:val="left" w:pos="4536"/>
        </w:tabs>
        <w:ind w:right="0"/>
      </w:pPr>
      <w:r>
        <w:t>Проектирование электрических машин (ЭМ) включает расчёт и конструирование. Расчёт машины представляет математически неопределённую задачу</w:t>
      </w:r>
      <w:r>
        <w:sym w:font="Symbol" w:char="F02C"/>
      </w:r>
      <w:r>
        <w:t xml:space="preserve">  т.к. число неизвестных</w:t>
      </w:r>
      <w:r>
        <w:sym w:font="Symbol" w:char="F02C"/>
      </w:r>
      <w:r>
        <w:t xml:space="preserve"> подлежащих определению</w:t>
      </w:r>
      <w:r>
        <w:sym w:font="Symbol" w:char="F02C"/>
      </w:r>
      <w:r>
        <w:t xml:space="preserve"> превышает число уравнений. Поэтому в процессе расчёта приходится задаваться некоторыми величинами</w:t>
      </w:r>
      <w:r>
        <w:sym w:font="Symbol" w:char="F02C"/>
      </w:r>
      <w:r>
        <w:t xml:space="preserve"> используя опыт проектирования подобных машин и экспериментальные данные. В процессе расчёта</w:t>
      </w:r>
      <w:r>
        <w:sym w:font="Symbol" w:char="F02C"/>
      </w:r>
      <w:r>
        <w:t xml:space="preserve"> как правило</w:t>
      </w:r>
      <w:r>
        <w:sym w:font="Symbol" w:char="F02C"/>
      </w:r>
      <w:r>
        <w:t xml:space="preserve"> рассматривают несколько вариантов</w:t>
      </w:r>
      <w:r>
        <w:sym w:font="Symbol" w:char="F02C"/>
      </w:r>
      <w:r>
        <w:t xml:space="preserve"> окончательно принимая наиболее выгодный.</w:t>
      </w:r>
    </w:p>
    <w:p w:rsidR="000D20A5" w:rsidRDefault="000D20A5">
      <w:pPr>
        <w:ind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Проектирование электрических машин включает в себя следующие этапы:</w:t>
      </w:r>
    </w:p>
    <w:p w:rsidR="000D20A5" w:rsidRDefault="000D20A5">
      <w:pPr>
        <w:numPr>
          <w:ilvl w:val="0"/>
          <w:numId w:val="1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Составление технического задания. Выясняются основные требования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предъявляемые заказчиком к электрической машине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соответствие техническим условиям или стандартам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если таковые имеются.</w:t>
      </w:r>
    </w:p>
    <w:p w:rsidR="000D20A5" w:rsidRDefault="000D20A5">
      <w:pPr>
        <w:numPr>
          <w:ilvl w:val="0"/>
          <w:numId w:val="1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Предварительный расчёт основных размеров электрической машины и их соответствие техническому заданию.</w:t>
      </w:r>
    </w:p>
    <w:p w:rsidR="000D20A5" w:rsidRDefault="000D20A5">
      <w:pPr>
        <w:numPr>
          <w:ilvl w:val="0"/>
          <w:numId w:val="1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Предварительный расчёт характеристик машины и оценка её нагрева. Анализируются результаты расчётов различных вариантов и производится выбор наиболее соответствующего выбранному критерия оптимальности.</w:t>
      </w:r>
    </w:p>
    <w:p w:rsidR="000D20A5" w:rsidRDefault="000D20A5">
      <w:pPr>
        <w:numPr>
          <w:ilvl w:val="0"/>
          <w:numId w:val="1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Уточнение конструкции электрической машины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исходя из результатов предыдущего этапа. Полученные материалы являются основой для составления эскизного проекта машины.</w:t>
      </w:r>
    </w:p>
    <w:p w:rsidR="000D20A5" w:rsidRDefault="000D20A5">
      <w:pPr>
        <w:numPr>
          <w:ilvl w:val="0"/>
          <w:numId w:val="1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Изготовление и испытание опытных образцов электрической машины.</w:t>
      </w:r>
    </w:p>
    <w:p w:rsidR="000D20A5" w:rsidRDefault="000D20A5">
      <w:pPr>
        <w:numPr>
          <w:ilvl w:val="0"/>
          <w:numId w:val="1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Корректировка расчётов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размеров и параметров машины с  учётом результатов испытаний и составление технического проекта.</w:t>
      </w:r>
    </w:p>
    <w:p w:rsidR="000D20A5" w:rsidRDefault="000D20A5">
      <w:pPr>
        <w:numPr>
          <w:ilvl w:val="0"/>
          <w:numId w:val="1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Выпуск опытной партии электрических машин и составление соответствующей технической документации.</w:t>
      </w:r>
    </w:p>
    <w:p w:rsidR="000D20A5" w:rsidRDefault="000D20A5">
      <w:pPr>
        <w:pStyle w:val="20"/>
        <w:ind w:right="0"/>
      </w:pPr>
      <w:r>
        <w:t>Одновременно с указанными этапами работы производится разработка технологической документации</w:t>
      </w:r>
      <w:r>
        <w:sym w:font="Symbol" w:char="F02C"/>
      </w:r>
      <w:r>
        <w:t xml:space="preserve"> определяются требования к используемым материалам и комплектующим изделиям. При этом технологический отдел конструкторского бюро осуществляет привязку технологического процесса к существующему оборудованию или разрабатывает задание на технологическое оборудование.</w:t>
      </w:r>
    </w:p>
    <w:p w:rsidR="000D20A5" w:rsidRDefault="000D20A5">
      <w:pPr>
        <w:ind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Результаты расчёта ЭМ достаточно хорошо согласуются с  опытом лишь при проектировании машин  средней и большой мощностей. В этом случае расхождение расчётных и экспериментальных данных  в среднем не превышает 10%. Для машин малой мощности эти погрешности значительно больше и расхождение между расчётными и опытными данными может достигать 40% . </w:t>
      </w:r>
    </w:p>
    <w:p w:rsidR="000D20A5" w:rsidRDefault="000D20A5">
      <w:pPr>
        <w:ind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Исходными данными для проектирования являются следующие данные: полезная мощность 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8"/>
          <w:vertAlign w:val="subscript"/>
          <w:lang w:val="ru-RU"/>
        </w:rPr>
        <w:t>н</w:t>
      </w:r>
      <w:r>
        <w:rPr>
          <w:rFonts w:ascii="Arial" w:hAnsi="Arial"/>
          <w:sz w:val="24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Вт; номинальное напряжение </w:t>
      </w:r>
      <w:r>
        <w:rPr>
          <w:rFonts w:ascii="Arial" w:hAnsi="Arial"/>
          <w:i/>
          <w:sz w:val="24"/>
        </w:rPr>
        <w:t>U</w:t>
      </w:r>
      <w:r>
        <w:rPr>
          <w:rFonts w:ascii="Arial" w:hAnsi="Arial"/>
          <w:sz w:val="28"/>
          <w:vertAlign w:val="subscript"/>
          <w:lang w:val="ru-RU"/>
        </w:rPr>
        <w:t>н</w:t>
      </w:r>
      <w:r>
        <w:rPr>
          <w:rFonts w:ascii="Arial" w:hAnsi="Arial"/>
          <w:sz w:val="24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В; частота вращения </w:t>
      </w:r>
      <w:r>
        <w:rPr>
          <w:rFonts w:ascii="Arial" w:hAnsi="Arial"/>
          <w:i/>
          <w:sz w:val="24"/>
        </w:rPr>
        <w:t>n</w:t>
      </w:r>
      <w:r>
        <w:rPr>
          <w:rFonts w:ascii="Arial" w:hAnsi="Arial"/>
          <w:sz w:val="28"/>
          <w:vertAlign w:val="subscript"/>
          <w:lang w:val="ru-RU"/>
        </w:rPr>
        <w:t>н</w:t>
      </w:r>
      <w:r>
        <w:rPr>
          <w:rFonts w:ascii="Arial" w:hAnsi="Arial"/>
          <w:sz w:val="24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об/мин; способ возбуждения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последовательное</w:t>
      </w:r>
      <w:r>
        <w:rPr>
          <w:rFonts w:ascii="Arial" w:hAnsi="Arial"/>
          <w:sz w:val="24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параллельное</w:t>
      </w:r>
      <w:r>
        <w:rPr>
          <w:rFonts w:ascii="Arial" w:hAnsi="Arial"/>
          <w:sz w:val="24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постоянные магниты; режим работы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продолжительный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кратковременный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повторно-кратковременный; исполнение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закрытое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защищённое.</w:t>
      </w:r>
    </w:p>
    <w:p w:rsidR="000D20A5" w:rsidRDefault="000D20A5">
      <w:pPr>
        <w:pStyle w:val="30"/>
      </w:pPr>
      <w:r>
        <w:t>Расчётный формуляр проектируемой машины должен содержать: исходные данные для проектирования</w:t>
      </w:r>
      <w:r>
        <w:sym w:font="Symbol" w:char="F02C"/>
      </w:r>
      <w:r>
        <w:t xml:space="preserve"> данные расчётов и графическую часть. Последняя включает в себя общий вид и разрез машины</w:t>
      </w:r>
      <w:r>
        <w:sym w:font="Symbol" w:char="F02C"/>
      </w:r>
      <w:r>
        <w:t xml:space="preserve"> эскиз листа статора и якоря</w:t>
      </w:r>
      <w:r>
        <w:sym w:font="Symbol" w:char="F02C"/>
      </w:r>
      <w:r>
        <w:t xml:space="preserve"> эскиз паза в разрезе с обмоткой и изоляцией</w:t>
      </w:r>
      <w:r>
        <w:sym w:font="Symbol" w:char="F02C"/>
      </w:r>
      <w:r>
        <w:t xml:space="preserve"> развёрнутую схему обмотки якоря</w:t>
      </w:r>
      <w:r>
        <w:sym w:font="Symbol" w:char="F02C"/>
      </w:r>
      <w:r>
        <w:t xml:space="preserve"> рабочие характеристики ЭМ. Расчёт габаритов</w:t>
      </w:r>
      <w:r>
        <w:sym w:font="Symbol" w:char="F02C"/>
      </w:r>
      <w:r>
        <w:t xml:space="preserve"> параметров и величин</w:t>
      </w:r>
      <w:r>
        <w:sym w:font="Symbol" w:char="F02C"/>
      </w:r>
      <w:r>
        <w:t xml:space="preserve"> характеризующих МПТ</w:t>
      </w:r>
      <w:r>
        <w:sym w:font="Symbol" w:char="F02C"/>
      </w:r>
      <w:r>
        <w:t xml:space="preserve"> производится с использованием системы СИ.</w:t>
      </w:r>
    </w:p>
    <w:p w:rsidR="000D20A5" w:rsidRDefault="000D20A5">
      <w:pPr>
        <w:ind w:firstLine="720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firstLine="720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1. ОСНОВНЫЕ РАЗМЕРЫ МАШИНЫ</w:t>
      </w:r>
    </w:p>
    <w:p w:rsidR="000D20A5" w:rsidRDefault="000D20A5">
      <w:pPr>
        <w:ind w:firstLine="720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firstLine="720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уменьшения магнитных потерь  магнитопровод якоря МПТ малой мощности набирается из штампованных листов электротехнической стали толщиной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35 и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5 мм. Размеры якоря определяются мощностью машины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частотой вращения и режимом её работы. </w:t>
      </w:r>
    </w:p>
    <w:p w:rsidR="000D20A5" w:rsidRDefault="000D20A5">
      <w:pPr>
        <w:numPr>
          <w:ilvl w:val="0"/>
          <w:numId w:val="2"/>
        </w:numPr>
        <w:ind w:left="0" w:firstLine="720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определения размеров якоря используют расчётную (электромагнитную) мощность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 зависит от ЭДС обмотки якоря.</w:t>
      </w:r>
    </w:p>
    <w:p w:rsidR="000D20A5" w:rsidRDefault="000D20A5">
      <w:pPr>
        <w:ind w:firstLine="720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двигателя постоянного тока</w:t>
      </w:r>
    </w:p>
    <w:p w:rsidR="000D20A5" w:rsidRDefault="000D20A5">
      <w:pPr>
        <w:spacing w:before="100" w:after="100"/>
        <w:ind w:firstLine="72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52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pt;height:35.25pt" o:ole="" fillcolor="window">
            <v:imagedata r:id="rId7" o:title=""/>
          </v:shape>
          <o:OLEObject Type="Embed" ProgID="Equation.3" ShapeID="_x0000_i1025" DrawAspect="Content" ObjectID="_1457569396" r:id="rId8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(1.1)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 </w:t>
      </w: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sz w:val="24"/>
          <w:lang w:val="ru-RU"/>
        </w:rPr>
        <w:t xml:space="preserve">,  </w:t>
      </w:r>
      <w:r>
        <w:rPr>
          <w:rFonts w:ascii="Arial" w:hAnsi="Arial"/>
          <w:i/>
          <w:sz w:val="24"/>
        </w:rPr>
        <w:sym w:font="Symbol" w:char="F049"/>
      </w:r>
      <w:r>
        <w:rPr>
          <w:rFonts w:ascii="Arial" w:hAnsi="Arial"/>
          <w:i/>
          <w:sz w:val="28"/>
          <w:vertAlign w:val="subscript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</w:rPr>
        <w:sym w:font="Symbol" w:char="F02D"/>
      </w:r>
      <w:r>
        <w:rPr>
          <w:rFonts w:ascii="Arial" w:hAnsi="Arial"/>
          <w:sz w:val="24"/>
          <w:lang w:val="ru-RU"/>
        </w:rPr>
        <w:t xml:space="preserve"> ЭДС и ток якорной обмотки;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      </w:t>
      </w:r>
      <w:r>
        <w:rPr>
          <w:rFonts w:ascii="Arial" w:hAnsi="Arial"/>
          <w:i/>
          <w:sz w:val="24"/>
        </w:rPr>
        <w:t>U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</w:rPr>
        <w:sym w:font="Symbol" w:char="F02D"/>
      </w:r>
      <w:r>
        <w:rPr>
          <w:rFonts w:ascii="Arial" w:hAnsi="Arial"/>
          <w:sz w:val="24"/>
          <w:lang w:val="ru-RU"/>
        </w:rPr>
        <w:t xml:space="preserve">  напряжение, подводимое к двигателю;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</w:t>
      </w:r>
      <w:r>
        <w:rPr>
          <w:rFonts w:ascii="Arial" w:hAnsi="Arial"/>
          <w:sz w:val="24"/>
        </w:rPr>
        <w:sym w:font="Symbol" w:char="F044"/>
      </w:r>
      <w:r>
        <w:rPr>
          <w:rFonts w:ascii="Arial" w:hAnsi="Arial"/>
          <w:i/>
          <w:sz w:val="24"/>
        </w:rPr>
        <w:t>U</w:t>
      </w:r>
      <w:r>
        <w:rPr>
          <w:rFonts w:ascii="Arial" w:hAnsi="Arial"/>
          <w:sz w:val="28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падение напряжения в щётках;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     Р</w:t>
      </w:r>
      <w:r>
        <w:rPr>
          <w:rFonts w:ascii="Arial" w:hAnsi="Arial"/>
          <w:sz w:val="28"/>
          <w:vertAlign w:val="subscript"/>
          <w:lang w:val="ru-RU"/>
        </w:rPr>
        <w:t>н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номинальная мощность двигателя;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</w:t>
      </w:r>
      <w:r>
        <w:rPr>
          <w:rFonts w:ascii="Arial" w:hAnsi="Arial"/>
          <w:sz w:val="24"/>
          <w:lang w:val="ru-RU"/>
        </w:rPr>
        <w:sym w:font="Symbol" w:char="F068"/>
      </w:r>
      <w:r>
        <w:rPr>
          <w:rFonts w:ascii="Arial" w:hAnsi="Arial"/>
          <w:sz w:val="28"/>
          <w:vertAlign w:val="subscript"/>
          <w:lang w:val="ru-RU"/>
        </w:rPr>
        <w:t>н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номинальный КПД двигателя;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8"/>
          <w:vertAlign w:val="subscript"/>
          <w:lang w:val="ru-RU"/>
        </w:rPr>
        <w:t>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8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потери в якорной цепи и щётках двигателя при номинальном токе.</w:t>
      </w:r>
    </w:p>
    <w:p w:rsidR="000D20A5" w:rsidRDefault="000D20A5">
      <w:pPr>
        <w:ind w:firstLine="720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Потери в обмотке якоря и щётках для длительного режима можно принять равными 2/3 общих потерь двигателя:</w:t>
      </w:r>
    </w:p>
    <w:p w:rsidR="000D20A5" w:rsidRDefault="000D20A5">
      <w:pPr>
        <w:tabs>
          <w:tab w:val="left" w:pos="4820"/>
        </w:tabs>
        <w:spacing w:before="100" w:after="100"/>
        <w:ind w:firstLine="72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3760" w:dyaOrig="740">
          <v:shape id="_x0000_i1026" type="#_x0000_t75" style="width:188.25pt;height:36.75pt" o:ole="" fillcolor="window">
            <v:imagedata r:id="rId9" o:title=""/>
          </v:shape>
          <o:OLEObject Type="Embed" ProgID="Equation.3" ShapeID="_x0000_i1026" DrawAspect="Content" ObjectID="_1457569397" r:id="rId10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(1.2)</w:t>
      </w:r>
    </w:p>
    <w:p w:rsidR="000D20A5" w:rsidRDefault="000D20A5">
      <w:pPr>
        <w:tabs>
          <w:tab w:val="left" w:pos="4820"/>
        </w:tabs>
        <w:spacing w:before="100" w:after="100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sz w:val="24"/>
          <w:lang w:val="ru-RU"/>
        </w:rPr>
        <w:t>Р</w:t>
      </w:r>
      <w:r>
        <w:rPr>
          <w:rFonts w:ascii="Arial" w:hAnsi="Arial"/>
          <w:sz w:val="24"/>
          <w:vertAlign w:val="subscript"/>
          <w:lang w:val="ru-RU"/>
        </w:rPr>
        <w:sym w:font="Symbol" w:char="F053"/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суммарные потери двигателя.</w:t>
      </w:r>
    </w:p>
    <w:p w:rsidR="000D20A5" w:rsidRDefault="000D20A5">
      <w:pPr>
        <w:tabs>
          <w:tab w:val="left" w:pos="4820"/>
        </w:tabs>
        <w:ind w:firstLine="720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этом случае расчётная мощность двигателя определяется следующим выражением: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6"/>
          <w:sz w:val="24"/>
          <w:lang w:val="ru-RU"/>
        </w:rPr>
        <w:object w:dxaOrig="1740" w:dyaOrig="820">
          <v:shape id="_x0000_i1027" type="#_x0000_t75" style="width:87pt;height:41.25pt" o:ole="" fillcolor="window">
            <v:imagedata r:id="rId11" o:title=""/>
          </v:shape>
          <o:OLEObject Type="Embed" ProgID="Equation.3" ShapeID="_x0000_i1027" DrawAspect="Content" ObjectID="_1457569398" r:id="rId12"/>
        </w:object>
      </w:r>
      <w:r>
        <w:rPr>
          <w:rFonts w:ascii="Arial" w:hAnsi="Arial"/>
          <w:sz w:val="24"/>
          <w:lang w:val="ru-RU"/>
        </w:rPr>
        <w:t>.                                             (1.3)</w:t>
      </w:r>
    </w:p>
    <w:p w:rsidR="000D20A5" w:rsidRDefault="000D20A5">
      <w:pPr>
        <w:ind w:firstLine="720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электродвигателях повторно-кратковременного или кратковременного режимов работы потери в меди обмотки и щётках составляют в среднем около 3</w:t>
      </w:r>
      <w:r>
        <w:rPr>
          <w:rFonts w:ascii="Arial" w:hAnsi="Arial"/>
          <w:sz w:val="24"/>
          <w:lang w:val="ru-RU"/>
        </w:rPr>
        <w:sym w:font="Symbol" w:char="F02F"/>
      </w:r>
      <w:r>
        <w:rPr>
          <w:rFonts w:ascii="Arial" w:hAnsi="Arial"/>
          <w:sz w:val="24"/>
          <w:lang w:val="ru-RU"/>
        </w:rPr>
        <w:t>4 общих потерь. Поэтому для определения расчётной мощности используется формула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700" w:dyaOrig="700">
          <v:shape id="_x0000_i1028" type="#_x0000_t75" style="width:84.75pt;height:35.25pt" o:ole="" fillcolor="window">
            <v:imagedata r:id="rId13" o:title=""/>
          </v:shape>
          <o:OLEObject Type="Embed" ProgID="Equation.3" ShapeID="_x0000_i1028" DrawAspect="Content" ObjectID="_1457569399" r:id="rId14"/>
        </w:object>
      </w:r>
      <w:r>
        <w:rPr>
          <w:rFonts w:ascii="Arial" w:hAnsi="Arial"/>
          <w:sz w:val="24"/>
          <w:lang w:val="ru-RU"/>
        </w:rPr>
        <w:t>.                                            (1.4)</w:t>
      </w:r>
    </w:p>
    <w:p w:rsidR="000D20A5" w:rsidRDefault="000D20A5">
      <w:pPr>
        <w:ind w:firstLine="720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генераторах постоянного тока продолжительного режима потери в обмотке якоря и щётках составляют в среднем около половины общих потерь. Расчётная мощность для этих машин может быть рассчитана по формуле</w:t>
      </w:r>
    </w:p>
    <w:p w:rsidR="000D20A5" w:rsidRDefault="000D20A5">
      <w:pPr>
        <w:spacing w:before="100" w:after="100"/>
        <w:ind w:firstLine="72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4"/>
          <w:sz w:val="24"/>
          <w:lang w:val="ru-RU"/>
        </w:rPr>
        <w:object w:dxaOrig="4459" w:dyaOrig="420">
          <v:shape id="_x0000_i1029" type="#_x0000_t75" style="width:222.75pt;height:21pt" o:ole="" fillcolor="window">
            <v:imagedata r:id="rId15" o:title=""/>
          </v:shape>
          <o:OLEObject Type="Embed" ProgID="Equation.3" ShapeID="_x0000_i1029" DrawAspect="Content" ObjectID="_1457569400" r:id="rId16"/>
        </w:object>
      </w:r>
      <w:r w:rsidR="009F6F3B">
        <w:object w:dxaOrig="1440" w:dyaOrig="1440">
          <v:shape id="_x0000_s1034" type="#_x0000_t75" style="position:absolute;left:0;text-align:left;margin-left:-32.4pt;margin-top:16.45pt;width:20.8pt;height:8.25pt;z-index:251654656;mso-position-horizontal-relative:text;mso-position-vertical-relative:text" o:allowincell="f">
            <v:imagedata r:id="rId17" o:title=""/>
            <w10:wrap type="topAndBottom"/>
          </v:shape>
          <o:OLEObject Type="Embed" ProgID="Equation.3" ShapeID="_x0000_s1034" DrawAspect="Content" ObjectID="_1457569581" r:id="rId18"/>
        </w:object>
      </w:r>
      <w:r>
        <w:rPr>
          <w:rFonts w:ascii="Arial" w:hAnsi="Arial"/>
          <w:sz w:val="24"/>
          <w:lang w:val="ru-RU"/>
        </w:rPr>
        <w:t xml:space="preserve">                         (1.5)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 </w:t>
      </w:r>
      <w:r>
        <w:rPr>
          <w:rFonts w:ascii="Arial" w:hAnsi="Arial"/>
          <w:i/>
          <w:sz w:val="24"/>
        </w:rPr>
        <w:sym w:font="Symbol" w:char="F049"/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ток  возбуждения генератора.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Это выражение обычно преобразовывают к виду</w:t>
      </w:r>
    </w:p>
    <w:p w:rsidR="000D20A5" w:rsidRDefault="000D20A5">
      <w:pPr>
        <w:spacing w:before="100" w:after="100"/>
        <w:ind w:firstLine="72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579" w:dyaOrig="780">
          <v:shape id="_x0000_i1031" type="#_x0000_t75" style="width:78.75pt;height:39pt" o:ole="" fillcolor="window">
            <v:imagedata r:id="rId19" o:title=""/>
          </v:shape>
          <o:OLEObject Type="Embed" ProgID="Equation.3" ShapeID="_x0000_i1031" DrawAspect="Content" ObjectID="_1457569401" r:id="rId20"/>
        </w:object>
      </w:r>
      <w:r>
        <w:rPr>
          <w:rFonts w:ascii="Arial" w:hAnsi="Arial"/>
          <w:sz w:val="24"/>
          <w:lang w:val="ru-RU"/>
        </w:rPr>
        <w:t>.                                               (1.6)</w:t>
      </w:r>
    </w:p>
    <w:p w:rsidR="000D20A5" w:rsidRDefault="000D20A5">
      <w:pPr>
        <w:ind w:firstLine="720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Значения КПД двигателя и генератора в зависимости от мощности и режима работы представлены в табл. 1.</w:t>
      </w:r>
    </w:p>
    <w:p w:rsidR="000D20A5" w:rsidRDefault="000D20A5">
      <w:pPr>
        <w:pStyle w:val="3"/>
      </w:pPr>
      <w:r>
        <w:t>Таблица 1</w:t>
      </w:r>
    </w:p>
    <w:p w:rsidR="000D20A5" w:rsidRDefault="000D20A5">
      <w:pPr>
        <w:pStyle w:val="4"/>
      </w:pPr>
      <w:r>
        <w:t>Значения КПД машин постоянного тока</w:t>
      </w:r>
      <w:r>
        <w:sym w:font="Symbol" w:char="F02C"/>
      </w:r>
      <w:r>
        <w:t xml:space="preserve"> %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1981"/>
        <w:gridCol w:w="1421"/>
        <w:gridCol w:w="1559"/>
        <w:gridCol w:w="1559"/>
      </w:tblGrid>
      <w:tr w:rsidR="000D20A5">
        <w:trPr>
          <w:cantSplit/>
        </w:trPr>
        <w:tc>
          <w:tcPr>
            <w:tcW w:w="1134" w:type="dxa"/>
            <w:vMerge w:val="restart"/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3399" w:type="dxa"/>
            <w:gridSpan w:val="2"/>
            <w:tcBorders>
              <w:right w:val="double" w:sz="4" w:space="0" w:color="auto"/>
            </w:tcBorders>
          </w:tcPr>
          <w:p w:rsidR="000D20A5" w:rsidRDefault="000D20A5">
            <w:pPr>
              <w:pStyle w:val="4"/>
              <w:ind w:right="0"/>
            </w:pPr>
            <w:r>
              <w:t>Режим</w:t>
            </w:r>
          </w:p>
        </w:tc>
        <w:tc>
          <w:tcPr>
            <w:tcW w:w="1421" w:type="dxa"/>
            <w:vMerge w:val="restart"/>
            <w:tcBorders>
              <w:left w:val="nil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3118" w:type="dxa"/>
            <w:gridSpan w:val="2"/>
          </w:tcPr>
          <w:p w:rsidR="000D20A5" w:rsidRDefault="000D20A5">
            <w:pPr>
              <w:pStyle w:val="4"/>
              <w:ind w:right="0"/>
            </w:pPr>
            <w:r>
              <w:t>Режим</w:t>
            </w:r>
          </w:p>
        </w:tc>
      </w:tr>
      <w:tr w:rsidR="000D20A5">
        <w:trPr>
          <w:cantSplit/>
        </w:trPr>
        <w:tc>
          <w:tcPr>
            <w:tcW w:w="1134" w:type="dxa"/>
            <w:vMerge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длительный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кратковременный</w:t>
            </w:r>
          </w:p>
        </w:tc>
        <w:tc>
          <w:tcPr>
            <w:tcW w:w="1421" w:type="dxa"/>
            <w:vMerge/>
            <w:tcBorders>
              <w:left w:val="nil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длительный</w:t>
            </w:r>
          </w:p>
        </w:tc>
        <w:tc>
          <w:tcPr>
            <w:tcW w:w="1559" w:type="dxa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кратковременный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63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56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53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72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55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47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74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62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57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48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63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49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59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900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77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65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51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1000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</w:tr>
      <w:tr w:rsidR="000D20A5">
        <w:tc>
          <w:tcPr>
            <w:tcW w:w="113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1981" w:type="dxa"/>
            <w:tcBorders>
              <w:right w:val="doub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51</w:t>
            </w:r>
          </w:p>
        </w:tc>
        <w:tc>
          <w:tcPr>
            <w:tcW w:w="1421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</w:tbl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Приведённые величины КПД являются ориентировочными и слабо влияют на габариты МПТ. Более точные значения КПД получаются после полного её расчёта.</w:t>
      </w:r>
    </w:p>
    <w:p w:rsidR="000D20A5" w:rsidRDefault="000D20A5">
      <w:pPr>
        <w:pStyle w:val="20"/>
      </w:pPr>
      <w:r>
        <w:t>2. Величина тока якоря рассчитывается по следующим выражениям: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а) для двигателя последовательного возбуждения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40"/>
          <w:sz w:val="24"/>
          <w:lang w:val="ru-RU"/>
        </w:rPr>
        <w:object w:dxaOrig="1040" w:dyaOrig="859">
          <v:shape id="_x0000_i1032" type="#_x0000_t75" style="width:51.75pt;height:42.75pt" o:ole="" fillcolor="window">
            <v:imagedata r:id="rId21" o:title=""/>
          </v:shape>
          <o:OLEObject Type="Embed" ProgID="Equation.3" ShapeID="_x0000_i1032" DrawAspect="Content" ObjectID="_1457569402" r:id="rId22"/>
        </w:object>
      </w:r>
      <w:r>
        <w:rPr>
          <w:rFonts w:ascii="Arial" w:hAnsi="Arial"/>
          <w:sz w:val="24"/>
          <w:lang w:val="ru-RU"/>
        </w:rPr>
        <w:t>;                                                   (1.7)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б) для двигателя параллельного возбуждения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40"/>
          <w:sz w:val="24"/>
          <w:lang w:val="ru-RU"/>
        </w:rPr>
        <w:object w:dxaOrig="1460" w:dyaOrig="859">
          <v:shape id="_x0000_i1033" type="#_x0000_t75" style="width:72.75pt;height:42.75pt" o:ole="" fillcolor="window">
            <v:imagedata r:id="rId23" o:title=""/>
          </v:shape>
          <o:OLEObject Type="Embed" ProgID="Equation.3" ShapeID="_x0000_i1033" DrawAspect="Content" ObjectID="_1457569403" r:id="rId24"/>
        </w:object>
      </w:r>
      <w:r>
        <w:rPr>
          <w:rFonts w:ascii="Arial" w:hAnsi="Arial"/>
          <w:sz w:val="24"/>
          <w:lang w:val="ru-RU"/>
        </w:rPr>
        <w:t>;                                               (1.8)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в) для генератора параллельного возбуждения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300" w:dyaOrig="700">
          <v:shape id="_x0000_i1034" type="#_x0000_t75" style="width:65.25pt;height:35.25pt" o:ole="" fillcolor="window">
            <v:imagedata r:id="rId25" o:title=""/>
          </v:shape>
          <o:OLEObject Type="Embed" ProgID="Equation.3" ShapeID="_x0000_i1034" DrawAspect="Content" ObjectID="_1457569404" r:id="rId26"/>
        </w:object>
      </w:r>
      <w:r>
        <w:rPr>
          <w:rFonts w:ascii="Arial" w:hAnsi="Arial"/>
          <w:sz w:val="24"/>
          <w:lang w:val="ru-RU"/>
        </w:rPr>
        <w:t>.                                                (1.9)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Предварительное значение тока возбуждения может быть принято равным  10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20</w:t>
      </w:r>
      <w:r>
        <w:rPr>
          <w:rFonts w:ascii="Arial" w:hAnsi="Arial"/>
          <w:sz w:val="24"/>
          <w:lang w:val="ru-RU"/>
        </w:rPr>
        <w:sym w:font="Symbol" w:char="F025"/>
      </w:r>
      <w:r>
        <w:rPr>
          <w:rFonts w:ascii="Arial" w:hAnsi="Arial"/>
          <w:sz w:val="24"/>
          <w:lang w:val="ru-RU"/>
        </w:rPr>
        <w:t xml:space="preserve"> от величины полного тока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причём большее значение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для машин меньшей мощности.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ЭДС обмотки якоря рассчитывается через ранее найденную расчётную мощность: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920" w:dyaOrig="720">
          <v:shape id="_x0000_i1035" type="#_x0000_t75" style="width:45.75pt;height:36pt" o:ole="" fillcolor="window">
            <v:imagedata r:id="rId27" o:title=""/>
          </v:shape>
          <o:OLEObject Type="Embed" ProgID="Equation.3" ShapeID="_x0000_i1035" DrawAspect="Content" ObjectID="_1457569405" r:id="rId28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 (1.10)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3. Машинную постоянную рассчитывают по уравнению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460" w:dyaOrig="680">
          <v:shape id="_x0000_i1036" type="#_x0000_t75" style="width:72.75pt;height:33.75pt" o:ole="" fillcolor="window">
            <v:imagedata r:id="rId29" o:title=""/>
          </v:shape>
          <o:OLEObject Type="Embed" ProgID="Equation.3" ShapeID="_x0000_i1036" DrawAspect="Content" ObjectID="_1457569406" r:id="rId30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(1.11)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полюсной дуги, 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6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7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</w:t>
      </w: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магнитная индукция в воздушном зазоре, Тл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</w:t>
      </w:r>
      <w:r>
        <w:rPr>
          <w:rFonts w:ascii="Arial" w:hAnsi="Arial"/>
          <w:i/>
          <w:sz w:val="24"/>
          <w:lang w:val="ru-RU"/>
        </w:rPr>
        <w:t>AS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линейная нагрузка якоря, А/м.</w:t>
      </w:r>
    </w:p>
    <w:p w:rsidR="000D20A5" w:rsidRDefault="000D20A5">
      <w:pPr>
        <w:pStyle w:val="a6"/>
        <w:ind w:right="-1" w:firstLine="709"/>
      </w:pPr>
      <w:r>
        <w:t>Величины магнитной индукции и линейной нагрузки зависят от мощности и скорости вращения якоря машины. Ориентировочные значения этих величин представлены в табл. 2.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Магнитная индукция и линейная нагрузка определяют габариты машины: чем больше эти величины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тем меньше её размеры. Однако  при чрезмерных значениях  магнитной индукции происходит сильное насыщение  участков магнитопровода машины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возрастает МДС обмотки возбуждения 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следовательно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увеличиваются размеры машины. Кроме того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происходит интенсивный нагрев магнитопровода и снижение КПД машины.</w:t>
      </w:r>
    </w:p>
    <w:p w:rsidR="000D20A5" w:rsidRDefault="000D20A5">
      <w:pPr>
        <w:pStyle w:val="5"/>
      </w:pPr>
      <w:r>
        <w:t>Таблица 2</w:t>
      </w: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Магнитная индукция и линейная нагрузка </w:t>
      </w: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машин постоянного тока малой мощности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8"/>
        <w:gridCol w:w="1579"/>
        <w:gridCol w:w="2268"/>
        <w:gridCol w:w="1589"/>
        <w:gridCol w:w="2238"/>
      </w:tblGrid>
      <w:tr w:rsidR="000D20A5">
        <w:trPr>
          <w:cantSplit/>
        </w:trPr>
        <w:tc>
          <w:tcPr>
            <w:tcW w:w="1398" w:type="dxa"/>
            <w:vMerge w:val="restart"/>
          </w:tcPr>
          <w:p w:rsidR="000D20A5" w:rsidRDefault="000D20A5">
            <w:pPr>
              <w:ind w:left="-108"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30"/>
                <w:sz w:val="24"/>
                <w:lang w:val="ru-RU"/>
              </w:rPr>
              <w:object w:dxaOrig="380" w:dyaOrig="680">
                <v:shape id="_x0000_i1037" type="#_x0000_t75" style="width:18.75pt;height:33.75pt" o:ole="" fillcolor="window">
                  <v:imagedata r:id="rId31" o:title=""/>
                </v:shape>
                <o:OLEObject Type="Embed" ProgID="Equation.3" ShapeID="_x0000_i1037" DrawAspect="Content" ObjectID="_1457569407" r:id="rId32"/>
              </w:objec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position w:val="-24"/>
                <w:sz w:val="24"/>
                <w:lang w:val="ru-RU"/>
              </w:rPr>
              <w:object w:dxaOrig="880" w:dyaOrig="620">
                <v:shape id="_x0000_i1038" type="#_x0000_t75" style="width:44.25pt;height:30.75pt" o:ole="" fillcolor="window">
                  <v:imagedata r:id="rId33" o:title=""/>
                </v:shape>
                <o:OLEObject Type="Embed" ProgID="Equation.3" ShapeID="_x0000_i1038" DrawAspect="Content" ObjectID="_1457569408" r:id="rId34"/>
              </w:object>
            </w:r>
          </w:p>
        </w:tc>
        <w:tc>
          <w:tcPr>
            <w:tcW w:w="3847" w:type="dxa"/>
            <w:gridSpan w:val="2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Магнитная индукция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4"/>
                <w:lang w:val="ru-RU"/>
              </w:rPr>
              <w:t>Т</w:t>
            </w:r>
            <w:r>
              <w:rPr>
                <w:rFonts w:ascii="Arial" w:hAnsi="Arial"/>
                <w:sz w:val="24"/>
                <w:lang w:val="ru-RU"/>
              </w:rPr>
              <w:t xml:space="preserve">л </w:t>
            </w:r>
          </w:p>
        </w:tc>
        <w:tc>
          <w:tcPr>
            <w:tcW w:w="3827" w:type="dxa"/>
            <w:gridSpan w:val="2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Линейная нагрузка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</w:t>
            </w:r>
          </w:p>
        </w:tc>
      </w:tr>
      <w:tr w:rsidR="000D20A5">
        <w:trPr>
          <w:cantSplit/>
        </w:trPr>
        <w:tc>
          <w:tcPr>
            <w:tcW w:w="1398" w:type="dxa"/>
            <w:vMerge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579" w:type="dxa"/>
          </w:tcPr>
          <w:p w:rsidR="000D20A5" w:rsidRDefault="000D20A5">
            <w:pPr>
              <w:ind w:right="-46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Длительный режим</w:t>
            </w:r>
          </w:p>
        </w:tc>
        <w:tc>
          <w:tcPr>
            <w:tcW w:w="2268" w:type="dxa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Кратковременный режим</w:t>
            </w:r>
          </w:p>
        </w:tc>
        <w:tc>
          <w:tcPr>
            <w:tcW w:w="1589" w:type="dxa"/>
          </w:tcPr>
          <w:p w:rsidR="000D20A5" w:rsidRDefault="000D20A5">
            <w:pPr>
              <w:ind w:right="-7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Длительный режим</w:t>
            </w:r>
          </w:p>
        </w:tc>
        <w:tc>
          <w:tcPr>
            <w:tcW w:w="2238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Кратковременный режим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245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40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50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29</w:t>
            </w:r>
          </w:p>
        </w:tc>
        <w:tc>
          <w:tcPr>
            <w:tcW w:w="1589" w:type="dxa"/>
          </w:tcPr>
          <w:p w:rsidR="000D20A5" w:rsidRDefault="000D20A5">
            <w:pPr>
              <w:tabs>
                <w:tab w:val="left" w:pos="1168"/>
              </w:tabs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50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60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275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</w:t>
            </w:r>
          </w:p>
        </w:tc>
        <w:tc>
          <w:tcPr>
            <w:tcW w:w="1589" w:type="dxa"/>
          </w:tcPr>
          <w:p w:rsidR="000D20A5" w:rsidRDefault="000D20A5">
            <w:pPr>
              <w:tabs>
                <w:tab w:val="left" w:pos="1168"/>
              </w:tabs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60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68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115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1589" w:type="dxa"/>
          </w:tcPr>
          <w:p w:rsidR="000D20A5" w:rsidRDefault="000D20A5">
            <w:pPr>
              <w:tabs>
                <w:tab w:val="left" w:pos="1168"/>
              </w:tabs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63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73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122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31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1589" w:type="dxa"/>
          </w:tcPr>
          <w:p w:rsidR="000D20A5" w:rsidRDefault="000D20A5">
            <w:pPr>
              <w:tabs>
                <w:tab w:val="left" w:pos="1168"/>
              </w:tabs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68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80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  <w:tc>
          <w:tcPr>
            <w:tcW w:w="1589" w:type="dxa"/>
          </w:tcPr>
          <w:p w:rsidR="000D20A5" w:rsidRDefault="000D20A5">
            <w:pPr>
              <w:tabs>
                <w:tab w:val="left" w:pos="1168"/>
              </w:tabs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70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82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139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37</w:t>
            </w:r>
          </w:p>
        </w:tc>
        <w:tc>
          <w:tcPr>
            <w:tcW w:w="1589" w:type="dxa"/>
          </w:tcPr>
          <w:p w:rsidR="000D20A5" w:rsidRDefault="000D20A5">
            <w:pPr>
              <w:tabs>
                <w:tab w:val="left" w:pos="1168"/>
              </w:tabs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71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82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143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335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</w:t>
            </w:r>
          </w:p>
        </w:tc>
        <w:tc>
          <w:tcPr>
            <w:tcW w:w="1589" w:type="dxa"/>
          </w:tcPr>
          <w:p w:rsidR="000D20A5" w:rsidRDefault="000D20A5">
            <w:pPr>
              <w:tabs>
                <w:tab w:val="left" w:pos="1168"/>
              </w:tabs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72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82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148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39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85-88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152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-2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41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155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-2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37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110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162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-2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115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175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-2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43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49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118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183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-2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51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120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195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-2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53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121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202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-2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465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54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123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207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-2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55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125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212</w:t>
            </w:r>
          </w:p>
        </w:tc>
      </w:tr>
      <w:tr w:rsidR="000D20A5">
        <w:tc>
          <w:tcPr>
            <w:tcW w:w="1398" w:type="dxa"/>
          </w:tcPr>
          <w:p w:rsidR="000D20A5" w:rsidRDefault="000D20A5">
            <w:pPr>
              <w:ind w:right="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-2</w:t>
            </w:r>
          </w:p>
        </w:tc>
        <w:tc>
          <w:tcPr>
            <w:tcW w:w="157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</w:t>
            </w:r>
          </w:p>
        </w:tc>
        <w:tc>
          <w:tcPr>
            <w:tcW w:w="2268" w:type="dxa"/>
          </w:tcPr>
          <w:p w:rsidR="000D20A5" w:rsidRDefault="000D20A5">
            <w:pPr>
              <w:ind w:right="3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55</w:t>
            </w:r>
          </w:p>
        </w:tc>
        <w:tc>
          <w:tcPr>
            <w:tcW w:w="158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125</w:t>
            </w:r>
          </w:p>
        </w:tc>
        <w:tc>
          <w:tcPr>
            <w:tcW w:w="223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219</w:t>
            </w:r>
          </w:p>
        </w:tc>
      </w:tr>
    </w:tbl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чрезмерных значениях линейной нагрузки увеличивается реактивная ЭДС коммутируемых секций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вызывает ухудшение коммутации МПТ. Помимо этого значительно возрастает поток поперечной реакции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вследствие чего может произойти перемагничивание полюса. Для исключения этого явления приходится увеличивать воздушный зазор  машины и габариты обмотки возбуждения. Для крупных МПТ значения магнитной индукции составляют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5-1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0 Тл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линейной нагрузки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до 10000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60000 А/м.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Отношение длины якоря </w:t>
      </w:r>
      <w:r>
        <w:rPr>
          <w:rFonts w:ascii="Arial" w:hAnsi="Arial"/>
          <w:sz w:val="24"/>
        </w:rPr>
        <w:t>l</w:t>
      </w:r>
      <w:r>
        <w:rPr>
          <w:rFonts w:ascii="Arial" w:hAnsi="Arial"/>
          <w:sz w:val="24"/>
          <w:vertAlign w:val="subscript"/>
        </w:rPr>
        <w:t>o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к его диаметру D</w:t>
      </w:r>
      <w:r>
        <w:rPr>
          <w:rFonts w:ascii="Arial" w:hAnsi="Arial"/>
          <w:sz w:val="28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изменяется в широком диапазоне: 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8"/>
          <w:sz w:val="24"/>
          <w:lang w:val="ru-RU"/>
        </w:rPr>
        <w:object w:dxaOrig="2180" w:dyaOrig="420">
          <v:shape id="_x0000_i1039" type="#_x0000_t75" style="width:108.75pt;height:21pt" o:ole="" fillcolor="window">
            <v:imagedata r:id="rId35" o:title=""/>
          </v:shape>
          <o:OLEObject Type="Embed" ProgID="Equation.3" ShapeID="_x0000_i1039" DrawAspect="Content" ObjectID="_1457569409" r:id="rId36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Если рассчитывается серия машин с одним и тем же диаметром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величина этого отношения может достигать 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5. Чаще всего </w:t>
      </w:r>
      <w:r>
        <w:rPr>
          <w:rFonts w:ascii="Arial" w:hAnsi="Arial"/>
          <w:sz w:val="24"/>
          <w:lang w:val="ru-RU"/>
        </w:rPr>
        <w:sym w:font="Symbol" w:char="F078"/>
      </w:r>
      <w:r>
        <w:rPr>
          <w:rFonts w:ascii="Arial" w:hAnsi="Arial"/>
          <w:sz w:val="24"/>
          <w:lang w:val="ru-RU"/>
        </w:rPr>
        <w:t xml:space="preserve"> принимается равным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8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2.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выборе величины </w:t>
      </w:r>
      <w:r>
        <w:rPr>
          <w:rFonts w:ascii="Arial" w:hAnsi="Arial"/>
          <w:sz w:val="24"/>
          <w:lang w:val="ru-RU"/>
        </w:rPr>
        <w:sym w:font="Symbol" w:char="F078"/>
      </w:r>
      <w:r>
        <w:rPr>
          <w:rFonts w:ascii="Arial" w:hAnsi="Arial"/>
          <w:sz w:val="24"/>
          <w:lang w:val="ru-RU"/>
        </w:rPr>
        <w:t xml:space="preserve"> необходимо учитывать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в коротких машинах уменьшается величина реактивной ЭДС 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следовательно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улучшаются условия коммутации. Однако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исходя из экономических соображений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относительную длину якоря стремятся увеличить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так как стоимость коллектора и подшипников практически не зависит от длины машины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минимум меди якорной обмотки достигается при приближении </w:t>
      </w:r>
      <w:r>
        <w:rPr>
          <w:rFonts w:ascii="Arial" w:hAnsi="Arial"/>
          <w:sz w:val="24"/>
          <w:lang w:val="ru-RU"/>
        </w:rPr>
        <w:sym w:font="Symbol" w:char="F078"/>
      </w:r>
      <w:r>
        <w:rPr>
          <w:rFonts w:ascii="Arial" w:hAnsi="Arial"/>
          <w:sz w:val="24"/>
          <w:lang w:val="ru-RU"/>
        </w:rPr>
        <w:t xml:space="preserve"> к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5. Если же машина должна иметь пониженный момент инерции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относительную длину приходится принимать выше указанного значения.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Выбрав величину </w:t>
      </w:r>
      <w:r>
        <w:rPr>
          <w:rFonts w:ascii="Arial" w:hAnsi="Arial"/>
          <w:sz w:val="24"/>
          <w:lang w:val="ru-RU"/>
        </w:rPr>
        <w:sym w:font="Symbol" w:char="F078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рассчитывают  диаметр якоря: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position w:val="-32"/>
          <w:sz w:val="24"/>
          <w:vertAlign w:val="subscript"/>
          <w:lang w:val="ru-RU"/>
        </w:rPr>
        <w:object w:dxaOrig="1359" w:dyaOrig="780">
          <v:shape id="_x0000_i1040" type="#_x0000_t75" style="width:68.25pt;height:39pt" o:ole="" fillcolor="window">
            <v:imagedata r:id="rId37" o:title=""/>
          </v:shape>
          <o:OLEObject Type="Embed" ProgID="Equation.3" ShapeID="_x0000_i1040" DrawAspect="Content" ObjectID="_1457569410" r:id="rId38"/>
        </w:object>
      </w:r>
      <w:r>
        <w:rPr>
          <w:rFonts w:ascii="Arial" w:hAnsi="Arial"/>
          <w:sz w:val="24"/>
          <w:vertAlign w:val="subscript"/>
          <w:lang w:val="ru-RU"/>
        </w:rPr>
        <w:t xml:space="preserve">                                                                     </w:t>
      </w:r>
      <w:r>
        <w:rPr>
          <w:rFonts w:ascii="Arial" w:hAnsi="Arial"/>
          <w:sz w:val="24"/>
          <w:lang w:val="ru-RU"/>
        </w:rPr>
        <w:t>(1.12)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Тогда длина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2"/>
          <w:sz w:val="24"/>
          <w:lang w:val="ru-RU"/>
        </w:rPr>
        <w:object w:dxaOrig="1020" w:dyaOrig="340">
          <v:shape id="_x0000_i1041" type="#_x0000_t75" style="width:51pt;height:17.25pt" o:ole="" fillcolor="window">
            <v:imagedata r:id="rId39" o:title=""/>
          </v:shape>
          <o:OLEObject Type="Embed" ProgID="Equation.3" ShapeID="_x0000_i1041" DrawAspect="Content" ObjectID="_1457569411" r:id="rId40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 (1.13)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Полученные значения округляют до ближайшего стандартного типоразмера (прилож., табл. 1).</w:t>
      </w:r>
    </w:p>
    <w:p w:rsidR="000D20A5" w:rsidRDefault="000D20A5" w:rsidP="000D20A5">
      <w:pPr>
        <w:numPr>
          <w:ilvl w:val="0"/>
          <w:numId w:val="3"/>
        </w:numPr>
        <w:ind w:left="993" w:right="375" w:hanging="28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Окружная скорость вращения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2"/>
          <w:sz w:val="24"/>
          <w:lang w:val="ru-RU"/>
        </w:rPr>
        <w:object w:dxaOrig="1780" w:dyaOrig="340">
          <v:shape id="_x0000_i1042" type="#_x0000_t75" style="width:89.25pt;height:17.25pt" o:ole="" fillcolor="window">
            <v:imagedata r:id="rId41" o:title=""/>
          </v:shape>
          <o:OLEObject Type="Embed" ProgID="Equation.3" ShapeID="_x0000_i1042" DrawAspect="Content" ObjectID="_1457569412" r:id="rId42"/>
        </w:object>
      </w:r>
      <w:r>
        <w:rPr>
          <w:rFonts w:ascii="Arial" w:hAnsi="Arial"/>
          <w:sz w:val="24"/>
          <w:lang w:val="ru-RU"/>
        </w:rPr>
        <w:t xml:space="preserve">                                           (1.14)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Окружная скорость якоря МПТ малой мощности может достигать 20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25 м/с.</w:t>
      </w:r>
    </w:p>
    <w:p w:rsidR="000D20A5" w:rsidRDefault="000D20A5" w:rsidP="000D20A5">
      <w:pPr>
        <w:numPr>
          <w:ilvl w:val="0"/>
          <w:numId w:val="4"/>
        </w:numPr>
        <w:ind w:left="993" w:right="375" w:hanging="28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Полюсное деление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2"/>
          <w:sz w:val="24"/>
          <w:lang w:val="ru-RU"/>
        </w:rPr>
        <w:object w:dxaOrig="1320" w:dyaOrig="340">
          <v:shape id="_x0000_i1043" type="#_x0000_t75" style="width:66pt;height:17.25pt" o:ole="" fillcolor="window">
            <v:imagedata r:id="rId43" o:title=""/>
          </v:shape>
          <o:OLEObject Type="Embed" ProgID="Equation.3" ShapeID="_x0000_i1043" DrawAspect="Content" ObjectID="_1457569413" r:id="rId44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(1.15)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машинах малой мощности число полюсов принимается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как правило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равным двум. При мощностях 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B3"/>
      </w:r>
      <w:r>
        <w:rPr>
          <w:rFonts w:ascii="Arial" w:hAnsi="Arial"/>
          <w:sz w:val="24"/>
          <w:lang w:val="ru-RU"/>
        </w:rPr>
        <w:t xml:space="preserve"> 200 Вт магнитную систему выгоднее выполнять четырёхполюсной. При этом уменьшается поток полюса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следовательно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сечение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 масса магнитопровода машины. Уменьшается также масса меди якоря из-за уменьшения длины лобовых частей якорной обмотки. В результате этого снижается расход активных материалов машины. Вместе с тем с увеличением числа полюсов возрастает трудоёмкость изготовления машины вследствие уменьшения размеров её деталей. Кроме того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увеличивается напряжение между коллекторными пластинами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обусловливает необходимость увеличения числа коллекторных пластин и диаметра коллектора. Тем не менее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 настоящее время наметилась тенденция к выполнению четырёхполюсных машин даже при сравнительно малых мощностях.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Расчётная полюсная дуга</w:t>
      </w:r>
    </w:p>
    <w:p w:rsidR="000D20A5" w:rsidRDefault="000D20A5">
      <w:pPr>
        <w:spacing w:before="100" w:after="100"/>
        <w:ind w:firstLine="709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2"/>
          <w:sz w:val="24"/>
          <w:lang w:val="ru-RU"/>
        </w:rPr>
        <w:object w:dxaOrig="859" w:dyaOrig="320">
          <v:shape id="_x0000_i1044" type="#_x0000_t75" style="width:42.75pt;height:15.75pt" o:ole="" fillcolor="window">
            <v:imagedata r:id="rId45" o:title=""/>
          </v:shape>
          <o:OLEObject Type="Embed" ProgID="Equation.3" ShapeID="_x0000_i1044" DrawAspect="Content" ObjectID="_1457569414" r:id="rId46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  (1.16)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Увеличение коэффициента расчётной полюсной дуги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lang w:val="ru-RU"/>
        </w:rPr>
        <w:t xml:space="preserve"> приводит к уменьшению габаритов машины. При этом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однако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уменьшается межполюсное расстояние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может привести к увеличению магнитного поля от главных полюсов  в зоне коммутации и ухудшению процесса коммутации. </w:t>
      </w:r>
    </w:p>
    <w:p w:rsidR="000D20A5" w:rsidRDefault="000D20A5" w:rsidP="000D20A5">
      <w:pPr>
        <w:numPr>
          <w:ilvl w:val="0"/>
          <w:numId w:val="5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Частота перемагничивания стали якоря</w:t>
      </w:r>
    </w:p>
    <w:p w:rsidR="000D20A5" w:rsidRDefault="000D20A5">
      <w:pPr>
        <w:spacing w:before="100" w:after="100"/>
        <w:ind w:firstLine="709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980" w:dyaOrig="639">
          <v:shape id="_x0000_i1045" type="#_x0000_t75" style="width:48.75pt;height:32.25pt" o:ole="" fillcolor="window">
            <v:imagedata r:id="rId47" o:title=""/>
          </v:shape>
          <o:OLEObject Type="Embed" ProgID="Equation.3" ShapeID="_x0000_i1045" DrawAspect="Content" ObjectID="_1457569415" r:id="rId48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(1.17)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7. Воздушный зазор МПТ малой мощности выбирается минимально возможным. Однако для того чтобы магнитное поле не изменяло знака  на протяжении полюсной дуги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необходимо выполнение следующего условия:</w:t>
      </w:r>
    </w:p>
    <w:p w:rsidR="000D20A5" w:rsidRDefault="000D20A5">
      <w:pPr>
        <w:spacing w:before="100" w:after="100"/>
        <w:ind w:firstLine="709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2"/>
          <w:sz w:val="24"/>
          <w:lang w:val="ru-RU"/>
        </w:rPr>
        <w:object w:dxaOrig="2079" w:dyaOrig="360">
          <v:shape id="_x0000_i1046" type="#_x0000_t75" style="width:104.25pt;height:18pt" o:ole="" fillcolor="window">
            <v:imagedata r:id="rId49" o:title=""/>
          </v:shape>
          <o:OLEObject Type="Embed" ProgID="Equation.3" ShapeID="_x0000_i1046" DrawAspect="Content" ObjectID="_1457569416" r:id="rId50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(1.18)</w:t>
      </w:r>
    </w:p>
    <w:p w:rsidR="000D20A5" w:rsidRDefault="000D20A5">
      <w:pPr>
        <w:ind w:left="1622" w:right="-1" w:hanging="159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30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и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i/>
          <w:sz w:val="30"/>
          <w:vertAlign w:val="subscript"/>
        </w:rPr>
        <w:t>z</w:t>
      </w:r>
      <w:r>
        <w:rPr>
          <w:rFonts w:ascii="Arial" w:hAnsi="Arial"/>
          <w:sz w:val="30"/>
          <w:vertAlign w:val="subscript"/>
          <w:lang w:val="ru-RU"/>
        </w:rPr>
        <w:t>н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МДС воздушного зазора и зубцовой зоны МПТ при номинальном токе.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Принимая ориентировочно</w:t>
      </w:r>
    </w:p>
    <w:p w:rsidR="000D20A5" w:rsidRDefault="000D20A5">
      <w:pPr>
        <w:spacing w:before="100" w:after="100"/>
        <w:ind w:firstLine="709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2"/>
          <w:sz w:val="24"/>
          <w:lang w:val="ru-RU"/>
        </w:rPr>
        <w:object w:dxaOrig="2460" w:dyaOrig="360">
          <v:shape id="_x0000_i1047" type="#_x0000_t75" style="width:123pt;height:18pt" o:ole="" fillcolor="window">
            <v:imagedata r:id="rId51" o:title=""/>
          </v:shape>
          <o:OLEObject Type="Embed" ProgID="Equation.3" ShapeID="_x0000_i1047" DrawAspect="Content" ObjectID="_1457569417" r:id="rId52"/>
        </w:object>
      </w:r>
      <w:r>
        <w:rPr>
          <w:rFonts w:ascii="Arial" w:hAnsi="Arial"/>
          <w:sz w:val="24"/>
          <w:lang w:val="ru-RU"/>
        </w:rPr>
        <w:t xml:space="preserve">                                     (1.19)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и учитывая соотношения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связывающие  МДС и магнитную индукцию в воздушном зазоре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получим:</w:t>
      </w:r>
    </w:p>
    <w:p w:rsidR="000D20A5" w:rsidRDefault="000D20A5">
      <w:pPr>
        <w:ind w:right="-1" w:firstLine="709"/>
        <w:jc w:val="both"/>
        <w:rPr>
          <w:rFonts w:ascii="Arial" w:hAnsi="Arial"/>
          <w:sz w:val="10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электродвигателей с продолжительным режимом работы</w:t>
      </w:r>
    </w:p>
    <w:p w:rsidR="000D20A5" w:rsidRDefault="000D20A5">
      <w:pPr>
        <w:spacing w:before="100" w:after="100"/>
        <w:ind w:firstLine="709"/>
        <w:jc w:val="right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position w:val="-30"/>
          <w:sz w:val="24"/>
          <w:vertAlign w:val="subscript"/>
          <w:lang w:val="ru-RU"/>
        </w:rPr>
        <w:object w:dxaOrig="2100" w:dyaOrig="680">
          <v:shape id="_x0000_i1048" type="#_x0000_t75" style="width:105pt;height:33.75pt" o:ole="" fillcolor="window">
            <v:imagedata r:id="rId53" o:title=""/>
          </v:shape>
          <o:OLEObject Type="Embed" ProgID="Equation.3" ShapeID="_x0000_i1048" DrawAspect="Content" ObjectID="_1457569418" r:id="rId54"/>
        </w:object>
      </w:r>
      <w:r>
        <w:rPr>
          <w:rFonts w:ascii="Arial" w:hAnsi="Arial"/>
          <w:sz w:val="24"/>
          <w:lang w:val="ru-RU"/>
        </w:rPr>
        <w:t>;                                         (1.20)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электродвигателей с кратковременным режимом работы</w:t>
      </w:r>
    </w:p>
    <w:p w:rsidR="000D20A5" w:rsidRDefault="000D20A5">
      <w:pPr>
        <w:spacing w:before="100" w:after="100"/>
        <w:ind w:firstLine="709"/>
        <w:jc w:val="right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position w:val="-30"/>
          <w:sz w:val="24"/>
          <w:vertAlign w:val="subscript"/>
          <w:lang w:val="ru-RU"/>
        </w:rPr>
        <w:object w:dxaOrig="2100" w:dyaOrig="680">
          <v:shape id="_x0000_i1049" type="#_x0000_t75" style="width:105pt;height:33.75pt" o:ole="" fillcolor="window">
            <v:imagedata r:id="rId55" o:title=""/>
          </v:shape>
          <o:OLEObject Type="Embed" ProgID="Equation.3" ShapeID="_x0000_i1049" DrawAspect="Content" ObjectID="_1457569419" r:id="rId56"/>
        </w:object>
      </w:r>
      <w:r>
        <w:rPr>
          <w:rFonts w:ascii="Arial" w:hAnsi="Arial"/>
          <w:sz w:val="24"/>
          <w:lang w:val="ru-RU"/>
        </w:rPr>
        <w:t>;                                        (1.21)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генераторов</w:t>
      </w:r>
    </w:p>
    <w:p w:rsidR="000D20A5" w:rsidRDefault="000D20A5">
      <w:pPr>
        <w:ind w:right="-1" w:firstLine="709"/>
        <w:jc w:val="right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position w:val="-30"/>
          <w:sz w:val="24"/>
          <w:vertAlign w:val="subscript"/>
          <w:lang w:val="ru-RU"/>
        </w:rPr>
        <w:object w:dxaOrig="1960" w:dyaOrig="680">
          <v:shape id="_x0000_i1050" type="#_x0000_t75" style="width:98.25pt;height:33.75pt" o:ole="" fillcolor="window">
            <v:imagedata r:id="rId57" o:title=""/>
          </v:shape>
          <o:OLEObject Type="Embed" ProgID="Equation.3" ShapeID="_x0000_i1050" DrawAspect="Content" ObjectID="_1457569420" r:id="rId58"/>
        </w:object>
      </w:r>
      <w:r>
        <w:rPr>
          <w:rFonts w:ascii="Arial" w:hAnsi="Arial"/>
          <w:sz w:val="24"/>
          <w:lang w:val="ru-RU"/>
        </w:rPr>
        <w:t>.                                         (1.22)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2. ПАРАМЕТРЫ ОБМОТКИ ЯКОРЯ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  МПТ  малой мощности применяются простые петлевые обмотки при 2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 = 2 и простые волновые при 2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 = 4. Кроме того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для машин малой мощности весьма перспективно применение постоянных магнитов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позволяющих уменьшить потребляемую из сети мощность за счёт отсутствия  тока возбуждения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повысить КПД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в ряде случаев уменьшить габариты машины.</w:t>
      </w:r>
    </w:p>
    <w:p w:rsidR="000D20A5" w:rsidRDefault="000D20A5" w:rsidP="000D20A5">
      <w:pPr>
        <w:numPr>
          <w:ilvl w:val="0"/>
          <w:numId w:val="6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Полезный поток одного полюса машины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2"/>
          <w:sz w:val="24"/>
          <w:lang w:val="ru-RU"/>
        </w:rPr>
        <w:object w:dxaOrig="1420" w:dyaOrig="340">
          <v:shape id="_x0000_i1051" type="#_x0000_t75" style="width:71.25pt;height:17.25pt" o:ole="" fillcolor="window">
            <v:imagedata r:id="rId59" o:title=""/>
          </v:shape>
          <o:OLEObject Type="Embed" ProgID="Equation.3" ShapeID="_x0000_i1051" DrawAspect="Content" ObjectID="_1457569421" r:id="rId60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(2.1)</w:t>
      </w:r>
    </w:p>
    <w:p w:rsidR="000D20A5" w:rsidRDefault="000D20A5" w:rsidP="000D20A5">
      <w:pPr>
        <w:numPr>
          <w:ilvl w:val="0"/>
          <w:numId w:val="7"/>
        </w:numPr>
        <w:ind w:left="993" w:right="375" w:hanging="28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Число проводников обмотки якоря</w:t>
      </w:r>
    </w:p>
    <w:p w:rsidR="000D20A5" w:rsidRDefault="000D20A5">
      <w:pPr>
        <w:spacing w:before="100" w:after="100"/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320" w:dyaOrig="680">
          <v:shape id="_x0000_i1052" type="#_x0000_t75" style="width:66pt;height:33.75pt" o:ole="" fillcolor="window">
            <v:imagedata r:id="rId61" o:title=""/>
          </v:shape>
          <o:OLEObject Type="Embed" ProgID="Equation.3" ShapeID="_x0000_i1052" DrawAspect="Content" ObjectID="_1457569422" r:id="rId62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   (2.2)</w:t>
      </w:r>
    </w:p>
    <w:p w:rsidR="000D20A5" w:rsidRDefault="000D20A5">
      <w:pPr>
        <w:pStyle w:val="a8"/>
        <w:ind w:left="741" w:hanging="741"/>
      </w:pPr>
      <w:r>
        <w:t xml:space="preserve">где а </w:t>
      </w:r>
      <w:r>
        <w:sym w:font="Symbol" w:char="F02D"/>
      </w:r>
      <w:r>
        <w:t xml:space="preserve"> число параллельных ветвей якорной обмотки машины (для машин малой мощности обычно</w:t>
      </w:r>
      <w:r>
        <w:sym w:font="Symbol" w:char="F02C"/>
      </w:r>
      <w:r>
        <w:t xml:space="preserve"> а = 1).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10. При выборе числа пазов необходимо руководствоваться следующим. Слишком малое число пазов приводит к значительным пульсациям ЭДС машины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слишком большое число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 уменьшению ширины зубцов и их насыщению. Необходимо учитывать также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увеличение числа зубцов приводит к нерациональному использованию площади паза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так как при уменьшении размеров пазов площадь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занимаемая изоляцией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остаётся прежней. Предпочтение отдаётся нечётному числу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 этом случае уменьшаются пульсации поля под полюсами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вызывающие появление переменной ЭДС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ухудшающей коммутацию. Однако при нечётном числе пазов становится затруднительной машинная намотка якоря. Для МПТ малой мощности число пазов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Z</w:t>
      </w:r>
      <w:r>
        <w:rPr>
          <w:rFonts w:ascii="Arial" w:hAnsi="Arial"/>
          <w:sz w:val="24"/>
          <w:lang w:val="ru-RU"/>
        </w:rPr>
        <w:t xml:space="preserve"> = (3 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 xml:space="preserve"> 4)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    (2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>3)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где диметр якоря измерен в сантиметрах.</w:t>
      </w:r>
    </w:p>
    <w:p w:rsidR="000D20A5" w:rsidRDefault="000D20A5" w:rsidP="000D20A5">
      <w:pPr>
        <w:numPr>
          <w:ilvl w:val="0"/>
          <w:numId w:val="8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Число коллекторных пластин выбирается равным числу элементарных пазов исходя из соотношения: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K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i/>
          <w:sz w:val="24"/>
        </w:rPr>
        <w:t>Z</w:t>
      </w:r>
      <w:r>
        <w:rPr>
          <w:rFonts w:ascii="Arial" w:hAnsi="Arial"/>
          <w:sz w:val="24"/>
          <w:vertAlign w:val="subscript"/>
          <w:lang w:val="ru-RU"/>
        </w:rPr>
        <w:t>Э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i/>
          <w:sz w:val="24"/>
        </w:rPr>
        <w:t>u</w:t>
      </w:r>
      <w:r>
        <w:rPr>
          <w:rFonts w:ascii="Arial" w:hAnsi="Arial"/>
          <w:sz w:val="24"/>
          <w:vertAlign w:val="subscript"/>
          <w:lang w:val="ru-RU"/>
        </w:rPr>
        <w:t>П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Z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</w:rPr>
        <w:t xml:space="preserve">                                                (2.4)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vertAlign w:val="subscript"/>
          <w:lang w:val="ru-RU"/>
        </w:rPr>
        <w:t xml:space="preserve">П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число элементарных пазов в реальном пазу, выбирается таким образом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чтобы среднее напряжение между коллекторными пластинами не превышало допустимого значения: 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2700" w:dyaOrig="620">
          <v:shape id="_x0000_i1053" type="#_x0000_t75" style="width:135pt;height:30.75pt" o:ole="" fillcolor="window">
            <v:imagedata r:id="rId63" o:title=""/>
          </v:shape>
          <o:OLEObject Type="Embed" ProgID="Equation.3" ShapeID="_x0000_i1053" DrawAspect="Content" ObjectID="_1457569423" r:id="rId64"/>
        </w:objec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Обычно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 xml:space="preserve"> = 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3. В случае волновой обмотки при нечётном числе пазов якоря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vertAlign w:val="subscript"/>
          <w:lang w:val="ru-RU"/>
        </w:rPr>
        <w:t xml:space="preserve">П </w:t>
      </w:r>
      <w:r>
        <w:rPr>
          <w:rFonts w:ascii="Arial" w:hAnsi="Arial"/>
          <w:sz w:val="24"/>
          <w:lang w:val="ru-RU"/>
        </w:rPr>
        <w:t>должно быть числом  нечётным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так как только при этом условии возможно выполнение симметричной обмотки с целым шагом. </w:t>
      </w:r>
    </w:p>
    <w:p w:rsidR="000D20A5" w:rsidRDefault="000D20A5" w:rsidP="000D20A5">
      <w:pPr>
        <w:numPr>
          <w:ilvl w:val="0"/>
          <w:numId w:val="9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Число витков в секции обмотки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120" w:dyaOrig="620">
          <v:shape id="_x0000_i1054" type="#_x0000_t75" style="width:56.25pt;height:30.75pt" o:ole="" fillcolor="window">
            <v:imagedata r:id="rId65" o:title=""/>
          </v:shape>
          <o:OLEObject Type="Embed" ProgID="Equation.3" ShapeID="_x0000_i1054" DrawAspect="Content" ObjectID="_1457569424" r:id="rId66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  (2.5)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Число витков в секции должно быть целым. Поэтому рассчитанное по (2.5) значение округляется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число проводников обмотки  якоря соответствующим образом корректируется. Окончательные значения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vertAlign w:val="subscript"/>
          <w:lang w:val="ru-RU"/>
        </w:rPr>
        <w:t xml:space="preserve">П </w:t>
      </w:r>
      <w:r>
        <w:rPr>
          <w:rFonts w:ascii="Arial" w:hAnsi="Arial"/>
          <w:sz w:val="24"/>
          <w:lang w:val="ru-RU"/>
        </w:rPr>
        <w:t xml:space="preserve"> и </w:t>
      </w:r>
      <w:r>
        <w:rPr>
          <w:rFonts w:ascii="Arial" w:hAnsi="Arial"/>
          <w:i/>
          <w:sz w:val="24"/>
          <w:lang w:val="ru-RU"/>
        </w:rPr>
        <w:t>W</w:t>
      </w:r>
      <w:r>
        <w:rPr>
          <w:rFonts w:ascii="Arial" w:hAnsi="Arial"/>
          <w:sz w:val="30"/>
          <w:vertAlign w:val="subscript"/>
          <w:lang w:val="ru-RU"/>
        </w:rPr>
        <w:t>с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принимаются после проверки коммутации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т.к. величина реактивной ЭДС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определяющей характер процесса коммутации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пропорциональна числу W</w:t>
      </w:r>
      <w:r>
        <w:rPr>
          <w:rFonts w:ascii="Arial" w:hAnsi="Arial"/>
          <w:sz w:val="30"/>
          <w:vertAlign w:val="subscript"/>
          <w:lang w:val="ru-RU"/>
        </w:rPr>
        <w:t>с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 w:rsidP="000D20A5">
      <w:pPr>
        <w:numPr>
          <w:ilvl w:val="0"/>
          <w:numId w:val="10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простой петлевой обмотки шаги обмотки якоря</w:t>
      </w:r>
    </w:p>
    <w:p w:rsidR="000D20A5" w:rsidRDefault="000D20A5">
      <w:pPr>
        <w:spacing w:before="100" w:after="100"/>
        <w:ind w:right="374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lang w:val="ru-RU"/>
        </w:rPr>
        <w:object w:dxaOrig="4200" w:dyaOrig="660">
          <v:shape id="_x0000_i1055" type="#_x0000_t75" style="width:210pt;height:33pt" o:ole="" fillcolor="window">
            <v:imagedata r:id="rId67" o:title=""/>
          </v:shape>
          <o:OLEObject Type="Embed" ProgID="Equation.3" ShapeID="_x0000_i1055" DrawAspect="Content" ObjectID="_1457569425" r:id="rId68"/>
        </w:object>
      </w:r>
      <w:r>
        <w:rPr>
          <w:rFonts w:ascii="Arial" w:hAnsi="Arial"/>
          <w:sz w:val="24"/>
          <w:lang w:val="ru-RU"/>
        </w:rPr>
        <w:t>;                   (2.6)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простой волновой обмотки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lang w:val="ru-RU"/>
        </w:rPr>
        <w:object w:dxaOrig="3680" w:dyaOrig="660">
          <v:shape id="_x0000_i1056" type="#_x0000_t75" style="width:183.75pt;height:33pt" o:ole="" fillcolor="window">
            <v:imagedata r:id="rId69" o:title=""/>
          </v:shape>
          <o:OLEObject Type="Embed" ProgID="Equation.3" ShapeID="_x0000_i1056" DrawAspect="Content" ObjectID="_1457569426" r:id="rId70"/>
        </w:object>
      </w:r>
      <w:r>
        <w:rPr>
          <w:rFonts w:ascii="Arial" w:hAnsi="Arial"/>
          <w:sz w:val="24"/>
          <w:lang w:val="ru-RU"/>
        </w:rPr>
        <w:t xml:space="preserve"> если </w:t>
      </w:r>
      <w:r>
        <w:rPr>
          <w:rFonts w:ascii="Arial" w:hAnsi="Arial"/>
          <w:i/>
          <w:sz w:val="24"/>
          <w:lang w:val="ru-RU"/>
        </w:rPr>
        <w:t>y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чётное число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2400" w:dyaOrig="620">
          <v:shape id="_x0000_i1057" type="#_x0000_t75" style="width:120pt;height:30.75pt" o:ole="" fillcolor="window">
            <v:imagedata r:id="rId71" o:title=""/>
          </v:shape>
          <o:OLEObject Type="Embed" ProgID="Equation.3" ShapeID="_x0000_i1057" DrawAspect="Content" ObjectID="_1457569427" r:id="rId72"/>
        </w:object>
      </w:r>
      <w:r>
        <w:rPr>
          <w:rFonts w:ascii="Arial" w:hAnsi="Arial"/>
          <w:sz w:val="24"/>
          <w:lang w:val="ru-RU"/>
        </w:rPr>
        <w:t xml:space="preserve">   если </w:t>
      </w:r>
      <w:r>
        <w:rPr>
          <w:rFonts w:ascii="Arial" w:hAnsi="Arial"/>
          <w:i/>
          <w:sz w:val="24"/>
          <w:lang w:val="ru-RU"/>
        </w:rPr>
        <w:t>y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нечётное число.</w:t>
      </w:r>
    </w:p>
    <w:p w:rsidR="000D20A5" w:rsidRDefault="000D20A5">
      <w:pPr>
        <w:pStyle w:val="a6"/>
        <w:ind w:right="-1" w:firstLine="709"/>
      </w:pPr>
      <w:r>
        <w:t>После определения параметров якорной обмотки составляется таблица обхода и вычерчивается её схема.</w:t>
      </w:r>
    </w:p>
    <w:p w:rsidR="000D20A5" w:rsidRDefault="000D20A5" w:rsidP="000D20A5">
      <w:pPr>
        <w:numPr>
          <w:ilvl w:val="0"/>
          <w:numId w:val="11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Линейная нагрузка якоря принимается с учётом скорректированного числа проводников обмотки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vertAlign w:val="subscript"/>
          <w:lang w:val="ru-RU"/>
        </w:rPr>
        <w:object w:dxaOrig="1420" w:dyaOrig="700">
          <v:shape id="_x0000_i1058" type="#_x0000_t75" style="width:71.25pt;height:35.25pt" o:ole="" fillcolor="window">
            <v:imagedata r:id="rId73" o:title=""/>
          </v:shape>
          <o:OLEObject Type="Embed" ProgID="Equation.3" ShapeID="_x0000_i1058" DrawAspect="Content" ObjectID="_1457569428" r:id="rId74"/>
        </w:object>
      </w:r>
      <w:r>
        <w:rPr>
          <w:rFonts w:ascii="Arial" w:hAnsi="Arial"/>
          <w:sz w:val="24"/>
          <w:vertAlign w:val="subscript"/>
          <w:lang w:val="ru-RU"/>
        </w:rPr>
        <w:t xml:space="preserve">                                                                       </w:t>
      </w:r>
      <w:r>
        <w:rPr>
          <w:rFonts w:ascii="Arial" w:hAnsi="Arial"/>
          <w:sz w:val="24"/>
          <w:lang w:val="ru-RU"/>
        </w:rPr>
        <w:t>(2.7)</w:t>
      </w:r>
    </w:p>
    <w:p w:rsidR="000D20A5" w:rsidRDefault="000D20A5">
      <w:pPr>
        <w:ind w:right="375"/>
        <w:jc w:val="both"/>
        <w:rPr>
          <w:rFonts w:ascii="Arial" w:hAnsi="Arial"/>
          <w:sz w:val="24"/>
          <w:vertAlign w:val="subscript"/>
          <w:lang w:val="ru-RU"/>
        </w:rPr>
      </w:pP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Полученная величина линейной нагрузки не должна отличаться от ранее принятой более чем на 5%. В противном случае в качестве исходного значения </w:t>
      </w:r>
      <w:r>
        <w:rPr>
          <w:rFonts w:ascii="Arial" w:hAnsi="Arial"/>
          <w:i/>
          <w:sz w:val="24"/>
          <w:lang w:val="ru-RU"/>
        </w:rPr>
        <w:t>AS</w:t>
      </w:r>
      <w:r>
        <w:rPr>
          <w:rFonts w:ascii="Arial" w:hAnsi="Arial"/>
          <w:sz w:val="24"/>
          <w:lang w:val="ru-RU"/>
        </w:rPr>
        <w:t xml:space="preserve"> принимается найденное по (2.7) и производится повторный расчёт.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4"/>
        </w:rPr>
      </w:pPr>
    </w:p>
    <w:p w:rsidR="000D20A5" w:rsidRDefault="000D20A5">
      <w:pPr>
        <w:ind w:right="-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</w:rPr>
        <w:t xml:space="preserve">3.  </w:t>
      </w:r>
      <w:r>
        <w:rPr>
          <w:rFonts w:ascii="Arial" w:hAnsi="Arial"/>
          <w:b/>
          <w:sz w:val="24"/>
          <w:lang w:val="ru-RU"/>
        </w:rPr>
        <w:t>РАЗМЕРЫ ЗУБЦОВ, ПАЗОВ И ПРОВОДНИКОВ</w:t>
      </w:r>
    </w:p>
    <w:p w:rsidR="000D20A5" w:rsidRDefault="000D20A5">
      <w:pPr>
        <w:ind w:right="-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ОБМОТКИ ЯКОРЯ</w:t>
      </w:r>
    </w:p>
    <w:p w:rsidR="000D20A5" w:rsidRDefault="000D20A5">
      <w:pPr>
        <w:ind w:right="375" w:firstLine="851"/>
        <w:jc w:val="center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МПТ малой мощности часто используются пазы круглой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овальной  и трапецеидальной формы. Наиболее технологичны и просты в изготовлении пазы круглой формы. Поэтому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если площадь круглого паза соответствует расчёту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при всех прочих равных условиях предпочтение отдаётся круглому пазу. Овальная и трапецеидальная формы паза увеличивают его площадь по сравнению с пазом круглой формы при том же диаметре якоря. 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Площадь паза якоря зависит от количества и сечения проводников обмотки якоря. В свою очередь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сечение проводника определяется величиной тока якоря и его допустимой плотностью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 зависит от режима работы машины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способа охлаждения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класса изоляции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коэффициента теплоотдачи.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15. Интенсивность нагрева МПТ определяется удельной тепловой нагрузкой (Вт/м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 для продолжительного режима записывается в виде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q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51"/>
      </w:r>
      <w:r>
        <w:rPr>
          <w:rFonts w:ascii="Arial" w:hAnsi="Arial"/>
          <w:sz w:val="24"/>
          <w:vertAlign w:val="subscript"/>
        </w:rPr>
        <w:t>M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</w:rPr>
        <w:t xml:space="preserve"> (1 + 0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</w:rPr>
        <w:t xml:space="preserve">1 </w:t>
      </w:r>
      <w:r>
        <w:rPr>
          <w:rFonts w:ascii="Arial" w:hAnsi="Arial"/>
          <w:i/>
          <w:sz w:val="24"/>
        </w:rPr>
        <w:t>V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</w:rPr>
        <w:t xml:space="preserve">                                         (3.1)</w:t>
      </w:r>
    </w:p>
    <w:p w:rsidR="000D20A5" w:rsidRDefault="000D20A5">
      <w:pPr>
        <w:ind w:left="1035" w:right="-1" w:hanging="103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sz w:val="24"/>
          <w:lang w:val="ru-RU"/>
        </w:rPr>
        <w:sym w:font="Symbol" w:char="F051"/>
      </w:r>
      <w:r>
        <w:rPr>
          <w:rFonts w:ascii="Arial" w:hAnsi="Arial"/>
          <w:sz w:val="24"/>
          <w:vertAlign w:val="subscript"/>
          <w:lang w:val="ru-RU"/>
        </w:rPr>
        <w:t xml:space="preserve">M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предельно допустимое превышение температуры корпуса над температурой окружающей среды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определяемое классом изоляции. Температура окружающей среды принимается при расчётах равной 40</w:t>
      </w:r>
      <w:r>
        <w:rPr>
          <w:rFonts w:ascii="Arial" w:hAnsi="Arial"/>
          <w:sz w:val="24"/>
          <w:vertAlign w:val="superscript"/>
          <w:lang w:val="ru-RU"/>
        </w:rPr>
        <w:t>0</w:t>
      </w:r>
      <w:r>
        <w:rPr>
          <w:rFonts w:ascii="Arial" w:hAnsi="Arial"/>
          <w:sz w:val="24"/>
          <w:lang w:val="ru-RU"/>
        </w:rPr>
        <w:t xml:space="preserve"> С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ind w:left="1035" w:right="-1" w:hanging="103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теплоотдачи поверхности якоря в неподвижной среде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составляющий в среднем 14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18 Вт/(К 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) для машин закрытого исполнения без вентилятора и 36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44 Вт/(К 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>) для машин защищённого исполнения с встроенным вентилятором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  V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окружная скорость якоря  в машинах без вентилятора, </w:t>
      </w:r>
      <w:r>
        <w:rPr>
          <w:rFonts w:ascii="Arial" w:hAnsi="Arial"/>
          <w:i/>
          <w:sz w:val="24"/>
          <w:lang w:val="ru-RU"/>
        </w:rPr>
        <w:t>V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V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i/>
          <w:sz w:val="24"/>
          <w:lang w:val="ru-RU"/>
        </w:rPr>
        <w:t>.</w:t>
      </w:r>
    </w:p>
    <w:p w:rsidR="000D20A5" w:rsidRDefault="000D20A5">
      <w:pPr>
        <w:pStyle w:val="a6"/>
        <w:ind w:right="-1" w:firstLine="709"/>
      </w:pPr>
      <w:r>
        <w:t xml:space="preserve">Работа встроенного вентилятора приводит к увеличению потока охлаждающего воздуха и, следовательно, к увеличению скорости его движения </w:t>
      </w:r>
      <w:r>
        <w:rPr>
          <w:i/>
          <w:lang w:val="en-US"/>
        </w:rPr>
        <w:t>V</w:t>
      </w:r>
      <w:r>
        <w:t>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V</w:t>
      </w:r>
      <w:r>
        <w:rPr>
          <w:rFonts w:ascii="Arial" w:hAnsi="Arial"/>
          <w:sz w:val="24"/>
        </w:rPr>
        <w:t xml:space="preserve"> = (</w:t>
      </w:r>
      <w:r>
        <w:rPr>
          <w:rFonts w:ascii="Arial" w:hAnsi="Arial"/>
          <w:i/>
          <w:sz w:val="24"/>
        </w:rPr>
        <w:t>V</w:t>
      </w:r>
      <w:r>
        <w:rPr>
          <w:rFonts w:ascii="Arial" w:hAnsi="Arial"/>
          <w:i/>
          <w:sz w:val="30"/>
          <w:vertAlign w:val="subscript"/>
        </w:rPr>
        <w:t>a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 + </w:t>
      </w:r>
      <w:r>
        <w:rPr>
          <w:rFonts w:ascii="Arial" w:hAnsi="Arial"/>
          <w:i/>
          <w:sz w:val="24"/>
        </w:rPr>
        <w:t>V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>)</w:t>
      </w:r>
      <w:r>
        <w:rPr>
          <w:rFonts w:ascii="Arial" w:hAnsi="Arial"/>
          <w:sz w:val="24"/>
          <w:vertAlign w:val="superscript"/>
        </w:rPr>
        <w:t>1/2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</w:rPr>
        <w:t xml:space="preserve">                                              (3.2)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V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окружная скорость лопаток вентилятора,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V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70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30"/>
          <w:vertAlign w:val="subscript"/>
          <w:lang w:val="ru-RU"/>
        </w:rPr>
        <w:t>н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/ 60;                                              (3.3)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D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диаметр колеса центробежного вентилятора,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(1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25 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 xml:space="preserve">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4)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pStyle w:val="6"/>
      </w:pPr>
      <w:r>
        <w:t>Удельная тепловая нагрузка для кратковременного режима работы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8"/>
          <w:sz w:val="24"/>
          <w:lang w:val="ru-RU"/>
        </w:rPr>
        <w:object w:dxaOrig="2180" w:dyaOrig="780">
          <v:shape id="_x0000_i1059" type="#_x0000_t75" style="width:108.75pt;height:39pt" o:ole="" fillcolor="window">
            <v:imagedata r:id="rId75" o:title=""/>
          </v:shape>
          <o:OLEObject Type="Embed" ProgID="Equation.3" ShapeID="_x0000_i1059" DrawAspect="Content" ObjectID="_1457569429" r:id="rId76"/>
        </w:object>
      </w:r>
      <w:r>
        <w:rPr>
          <w:rFonts w:ascii="Arial" w:hAnsi="Arial"/>
          <w:sz w:val="24"/>
          <w:lang w:val="ru-RU"/>
        </w:rPr>
        <w:t xml:space="preserve">                                           (3.4)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здесь  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время работы двигателя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ind w:right="375" w:firstLine="42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    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постоянная  времени нагрева вращающегося якоря, с 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spacing w:before="100" w:after="100"/>
        <w:ind w:firstLine="42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2180" w:dyaOrig="700">
          <v:shape id="_x0000_i1060" type="#_x0000_t75" style="width:108.75pt;height:35.25pt" o:ole="" fillcolor="window">
            <v:imagedata r:id="rId77" o:title=""/>
          </v:shape>
          <o:OLEObject Type="Embed" ProgID="Equation.3" ShapeID="_x0000_i1060" DrawAspect="Content" ObjectID="_1457569430" r:id="rId78"/>
        </w:object>
      </w:r>
      <w:r>
        <w:rPr>
          <w:rFonts w:ascii="Arial" w:hAnsi="Arial"/>
          <w:sz w:val="24"/>
          <w:lang w:val="ru-RU"/>
        </w:rPr>
        <w:t>.                                          (3.5)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6"/>
          <w:sz w:val="24"/>
          <w:lang w:val="ru-RU"/>
        </w:rPr>
        <w:object w:dxaOrig="2960" w:dyaOrig="400">
          <v:shape id="_x0000_i1061" type="#_x0000_t75" style="width:147.75pt;height:20.25pt" o:ole="" fillcolor="window">
            <v:imagedata r:id="rId79" o:title=""/>
          </v:shape>
          <o:OLEObject Type="Embed" ProgID="Equation.3" ShapeID="_x0000_i1061" DrawAspect="Content" ObjectID="_1457569431" r:id="rId80"/>
        </w:object>
      </w:r>
      <w:r>
        <w:rPr>
          <w:rFonts w:ascii="Arial" w:hAnsi="Arial"/>
          <w:sz w:val="24"/>
          <w:lang w:val="ru-RU"/>
        </w:rPr>
        <w:t>.                                     (3.6)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МПТ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работающих в повторно-кратковременном режиме,</w:t>
      </w:r>
    </w:p>
    <w:p w:rsidR="000D20A5" w:rsidRDefault="000D20A5">
      <w:pPr>
        <w:spacing w:before="100" w:after="100"/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2659" w:dyaOrig="740">
          <v:shape id="_x0000_i1062" type="#_x0000_t75" style="width:132.75pt;height:36.75pt" o:ole="" fillcolor="window">
            <v:imagedata r:id="rId81" o:title=""/>
          </v:shape>
          <o:OLEObject Type="Embed" ProgID="Equation.3" ShapeID="_x0000_i1062" DrawAspect="Content" ObjectID="_1457569432" r:id="rId82"/>
        </w:object>
      </w:r>
      <w:r>
        <w:rPr>
          <w:rFonts w:ascii="Arial" w:hAnsi="Arial"/>
          <w:sz w:val="24"/>
          <w:lang w:val="ru-RU"/>
        </w:rPr>
        <w:t xml:space="preserve">                                      (3.7)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функция </w:t>
      </w:r>
      <w:r>
        <w:rPr>
          <w:rFonts w:ascii="Arial" w:hAnsi="Arial"/>
          <w:sz w:val="24"/>
          <w:lang w:val="ru-RU"/>
        </w:rPr>
        <w:sym w:font="Symbol" w:char="F059"/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i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/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lang w:val="ru-RU"/>
        </w:rPr>
        <w:t>) определена зависимостью времени работы машины и паузы: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59"/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i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/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) = 1+ exp (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>1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/ 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) + exp (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2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>1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/ 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lang w:val="ru-RU"/>
        </w:rPr>
        <w:t>) +</w:t>
      </w:r>
      <w:r>
        <w:rPr>
          <w:rFonts w:ascii="Arial" w:hAnsi="Arial"/>
          <w:sz w:val="24"/>
          <w:lang w:val="ru-RU"/>
        </w:rPr>
        <w:sym w:font="Symbol" w:char="F0BC"/>
      </w:r>
    </w:p>
    <w:p w:rsidR="000D20A5" w:rsidRDefault="000D20A5">
      <w:pPr>
        <w:spacing w:before="100" w:after="100"/>
        <w:ind w:firstLine="142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sz w:val="24"/>
          <w:lang w:val="ru-RU"/>
        </w:rPr>
        <w:sym w:font="Symbol" w:char="F0BC"/>
      </w:r>
      <w:r>
        <w:rPr>
          <w:rFonts w:ascii="Arial" w:hAnsi="Arial"/>
          <w:sz w:val="24"/>
          <w:lang w:val="ru-RU"/>
        </w:rPr>
        <w:t xml:space="preserve">  exp</w:t>
      </w:r>
      <w:r>
        <w:rPr>
          <w:rFonts w:ascii="Arial" w:hAnsi="Arial"/>
          <w:sz w:val="24"/>
          <w:lang w:val="ru-RU"/>
        </w:rPr>
        <w:sym w:font="Symbol" w:char="F05B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1)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>1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/ 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lang w:val="ru-RU"/>
        </w:rPr>
        <w:sym w:font="Symbol" w:char="F05D"/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(3.8)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 xml:space="preserve">       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число циклов работы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spacing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6"/>
          <w:sz w:val="24"/>
          <w:vertAlign w:val="subscript"/>
          <w:lang w:val="ru-RU"/>
        </w:rPr>
        <w:object w:dxaOrig="1820" w:dyaOrig="840">
          <v:shape id="_x0000_i1063" type="#_x0000_t75" style="width:90.75pt;height:42pt" o:ole="" fillcolor="window">
            <v:imagedata r:id="rId83" o:title=""/>
          </v:shape>
          <o:OLEObject Type="Embed" ProgID="Equation.3" ShapeID="_x0000_i1063" DrawAspect="Content" ObjectID="_1457569433" r:id="rId84"/>
        </w:object>
      </w:r>
      <w:r>
        <w:rPr>
          <w:rFonts w:ascii="Arial" w:hAnsi="Arial"/>
          <w:sz w:val="24"/>
          <w:lang w:val="ru-RU"/>
        </w:rPr>
        <w:t xml:space="preserve">                                             (3.9)</w:t>
      </w:r>
    </w:p>
    <w:p w:rsidR="000D20A5" w:rsidRDefault="000D20A5">
      <w:pPr>
        <w:ind w:right="375" w:firstLine="426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Т</w:t>
      </w:r>
      <w:r>
        <w:rPr>
          <w:rFonts w:ascii="Arial" w:hAnsi="Arial"/>
          <w:sz w:val="24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постоянная времени охлаждения неподвижного якоря, с;</w:t>
      </w:r>
    </w:p>
    <w:p w:rsidR="000D20A5" w:rsidRDefault="000D20A5">
      <w:pPr>
        <w:ind w:right="375" w:firstLine="426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t</w:t>
      </w:r>
      <w:r>
        <w:rPr>
          <w:rFonts w:ascii="Arial" w:hAnsi="Arial"/>
          <w:sz w:val="24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время паузы, с.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16. Выражая потери в якорной цепи машины через линейную нагрузку и плотность тока в проводниках обмотки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можно получить выражение плотности тока при заданной линейной нагрузке и допустимом превышении температуры </w:t>
      </w:r>
      <w:r>
        <w:rPr>
          <w:rFonts w:ascii="Arial" w:hAnsi="Arial"/>
          <w:sz w:val="24"/>
          <w:lang w:val="ru-RU"/>
        </w:rPr>
        <w:sym w:font="Symbol" w:char="F051"/>
      </w:r>
      <w:r>
        <w:rPr>
          <w:rFonts w:ascii="Arial" w:hAnsi="Arial"/>
          <w:sz w:val="24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>: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а) для МПТ при 2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 = 2 и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3C"/>
      </w:r>
      <w:r>
        <w:rPr>
          <w:rFonts w:ascii="Arial" w:hAnsi="Arial"/>
          <w:sz w:val="24"/>
          <w:lang w:val="ru-RU"/>
        </w:rPr>
        <w:t xml:space="preserve"> 5000 об/мин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500" w:dyaOrig="620">
          <v:shape id="_x0000_i1064" type="#_x0000_t75" style="width:75pt;height:30.75pt" o:ole="" fillcolor="window">
            <v:imagedata r:id="rId85" o:title=""/>
          </v:shape>
          <o:OLEObject Type="Embed" ProgID="Equation.3" ShapeID="_x0000_i1064" DrawAspect="Content" ObjectID="_1457569434" r:id="rId86"/>
        </w:object>
      </w:r>
      <w:r>
        <w:rPr>
          <w:rFonts w:ascii="Arial" w:hAnsi="Arial"/>
          <w:sz w:val="24"/>
          <w:lang w:val="ru-RU"/>
        </w:rPr>
        <w:t xml:space="preserve">                                          (3.10)</w:t>
      </w:r>
    </w:p>
    <w:p w:rsidR="000D20A5" w:rsidRDefault="000D20A5">
      <w:pPr>
        <w:ind w:right="375" w:firstLine="993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 5000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10000 об/мин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520" w:dyaOrig="620">
          <v:shape id="_x0000_i1065" type="#_x0000_t75" style="width:75.75pt;height:30.75pt" o:ole="" fillcolor="window">
            <v:imagedata r:id="rId87" o:title=""/>
          </v:shape>
          <o:OLEObject Type="Embed" ProgID="Equation.3" ShapeID="_x0000_i1065" DrawAspect="Content" ObjectID="_1457569435" r:id="rId88"/>
        </w:object>
      </w:r>
      <w:r>
        <w:rPr>
          <w:rFonts w:ascii="Arial" w:hAnsi="Arial"/>
          <w:sz w:val="24"/>
          <w:lang w:val="ru-RU"/>
        </w:rPr>
        <w:t xml:space="preserve">                                          (3.11)</w:t>
      </w:r>
    </w:p>
    <w:p w:rsidR="000D20A5" w:rsidRDefault="000D20A5">
      <w:pPr>
        <w:ind w:right="375" w:firstLine="993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 10000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15000 об/мин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520" w:dyaOrig="620">
          <v:shape id="_x0000_i1066" type="#_x0000_t75" style="width:75.75pt;height:30.75pt" o:ole="" fillcolor="window">
            <v:imagedata r:id="rId89" o:title=""/>
          </v:shape>
          <o:OLEObject Type="Embed" ProgID="Equation.3" ShapeID="_x0000_i1066" DrawAspect="Content" ObjectID="_1457569436" r:id="rId90"/>
        </w:object>
      </w:r>
      <w:r>
        <w:rPr>
          <w:rFonts w:ascii="Arial" w:hAnsi="Arial"/>
          <w:sz w:val="24"/>
          <w:lang w:val="ru-RU"/>
        </w:rPr>
        <w:t xml:space="preserve">                                             (3.12)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б) для МПТ при 2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 = 4 и при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3C"/>
      </w:r>
      <w:r>
        <w:rPr>
          <w:rFonts w:ascii="Arial" w:hAnsi="Arial"/>
          <w:sz w:val="24"/>
          <w:lang w:val="ru-RU"/>
        </w:rPr>
        <w:t xml:space="preserve"> 5000 об/мин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520" w:dyaOrig="620">
          <v:shape id="_x0000_i1067" type="#_x0000_t75" style="width:75.75pt;height:30.75pt" o:ole="" fillcolor="window">
            <v:imagedata r:id="rId91" o:title=""/>
          </v:shape>
          <o:OLEObject Type="Embed" ProgID="Equation.3" ShapeID="_x0000_i1067" DrawAspect="Content" ObjectID="_1457569437" r:id="rId92"/>
        </w:object>
      </w:r>
      <w:r>
        <w:rPr>
          <w:rFonts w:ascii="Arial" w:hAnsi="Arial"/>
          <w:sz w:val="24"/>
          <w:lang w:val="ru-RU"/>
        </w:rPr>
        <w:t xml:space="preserve">                                             (3.13)</w:t>
      </w:r>
    </w:p>
    <w:p w:rsidR="000D20A5" w:rsidRDefault="000D20A5">
      <w:pPr>
        <w:ind w:right="375" w:firstLine="993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 5000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10000 об/мин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480" w:dyaOrig="620">
          <v:shape id="_x0000_i1068" type="#_x0000_t75" style="width:74.25pt;height:30.75pt" o:ole="" fillcolor="window">
            <v:imagedata r:id="rId93" o:title=""/>
          </v:shape>
          <o:OLEObject Type="Embed" ProgID="Equation.3" ShapeID="_x0000_i1068" DrawAspect="Content" ObjectID="_1457569438" r:id="rId94"/>
        </w:object>
      </w:r>
      <w:r>
        <w:rPr>
          <w:rFonts w:ascii="Arial" w:hAnsi="Arial"/>
          <w:sz w:val="24"/>
          <w:lang w:val="ru-RU"/>
        </w:rPr>
        <w:t xml:space="preserve">                                             (3.14)</w:t>
      </w:r>
    </w:p>
    <w:p w:rsidR="000D20A5" w:rsidRDefault="000D20A5">
      <w:pPr>
        <w:ind w:right="375" w:firstLine="993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 10000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15000 об/мин 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500" w:dyaOrig="620">
          <v:shape id="_x0000_i1069" type="#_x0000_t75" style="width:75pt;height:30.75pt" o:ole="" fillcolor="window">
            <v:imagedata r:id="rId95" o:title=""/>
          </v:shape>
          <o:OLEObject Type="Embed" ProgID="Equation.3" ShapeID="_x0000_i1069" DrawAspect="Content" ObjectID="_1457569439" r:id="rId96"/>
        </w:object>
      </w:r>
      <w:r>
        <w:rPr>
          <w:rFonts w:ascii="Arial" w:hAnsi="Arial"/>
          <w:sz w:val="24"/>
          <w:lang w:val="ru-RU"/>
        </w:rPr>
        <w:t>.                                             (3.15)</w:t>
      </w:r>
    </w:p>
    <w:p w:rsidR="000D20A5" w:rsidRDefault="000D20A5" w:rsidP="000D20A5">
      <w:pPr>
        <w:numPr>
          <w:ilvl w:val="0"/>
          <w:numId w:val="12"/>
        </w:numPr>
        <w:ind w:left="993" w:right="375" w:hanging="28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Предварительное сечение проводников обмотки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1160" w:dyaOrig="720">
          <v:shape id="_x0000_i1070" type="#_x0000_t75" style="width:57.75pt;height:36pt" o:ole="" fillcolor="window">
            <v:imagedata r:id="rId97" o:title=""/>
          </v:shape>
          <o:OLEObject Type="Embed" ProgID="Equation.3" ShapeID="_x0000_i1070" DrawAspect="Content" ObjectID="_1457569440" r:id="rId98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(3.16)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 полученному сечению рассчитывается диаметр провода (выбирается ближайшее  его значение)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марка и необходимый класс изоляции (прилож., табл. 2)</w:t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  <w:lang w:val="ru-RU"/>
        </w:rPr>
        <w:t xml:space="preserve"> Для выбранного провода определяется сечение и реальная плотность тока в якорной обмотке. </w:t>
      </w:r>
    </w:p>
    <w:p w:rsidR="000D20A5" w:rsidRDefault="000D20A5" w:rsidP="000D20A5">
      <w:pPr>
        <w:numPr>
          <w:ilvl w:val="0"/>
          <w:numId w:val="13"/>
        </w:numPr>
        <w:ind w:left="993" w:right="375" w:hanging="28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Предварительная величина площади паза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position w:val="-30"/>
          <w:sz w:val="24"/>
          <w:vertAlign w:val="subscript"/>
          <w:lang w:val="ru-RU"/>
        </w:rPr>
        <w:object w:dxaOrig="1600" w:dyaOrig="700">
          <v:shape id="_x0000_i1071" type="#_x0000_t75" style="width:80.25pt;height:35.25pt" o:ole="" fillcolor="window">
            <v:imagedata r:id="rId99" o:title=""/>
          </v:shape>
          <o:OLEObject Type="Embed" ProgID="Equation.3" ShapeID="_x0000_i1071" DrawAspect="Content" ObjectID="_1457569441" r:id="rId100"/>
        </w:object>
      </w:r>
      <w:r>
        <w:rPr>
          <w:rFonts w:ascii="Arial" w:hAnsi="Arial"/>
          <w:sz w:val="24"/>
          <w:lang w:val="ru-RU"/>
        </w:rPr>
        <w:t xml:space="preserve">                                              (3.17)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где</w:t>
      </w:r>
      <w:r>
        <w:rPr>
          <w:rFonts w:ascii="Arial" w:hAnsi="Arial"/>
          <w:i/>
          <w:sz w:val="24"/>
          <w:lang w:val="ru-RU"/>
        </w:rPr>
        <w:t xml:space="preserve"> N</w:t>
      </w:r>
      <w:r>
        <w:rPr>
          <w:rFonts w:ascii="Arial" w:hAnsi="Arial"/>
          <w:sz w:val="30"/>
          <w:vertAlign w:val="subscript"/>
          <w:lang w:val="ru-RU"/>
        </w:rPr>
        <w:t>п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число проводников в пазу якоря,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N</w:t>
      </w:r>
      <w:r>
        <w:rPr>
          <w:rFonts w:ascii="Arial" w:hAnsi="Arial"/>
          <w:sz w:val="30"/>
          <w:vertAlign w:val="subscript"/>
          <w:lang w:val="ru-RU"/>
        </w:rPr>
        <w:t>п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i/>
          <w:sz w:val="24"/>
        </w:rPr>
        <w:t>N</w:t>
      </w:r>
      <w:r>
        <w:rPr>
          <w:rFonts w:ascii="Arial" w:hAnsi="Arial"/>
          <w:sz w:val="24"/>
        </w:rPr>
        <w:t xml:space="preserve"> / </w:t>
      </w:r>
      <w:r>
        <w:rPr>
          <w:rFonts w:ascii="Arial" w:hAnsi="Arial"/>
          <w:i/>
          <w:sz w:val="24"/>
        </w:rPr>
        <w:t>Z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</w:rPr>
        <w:t xml:space="preserve">                                                 (3.18)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</w:rPr>
        <w:t xml:space="preserve">       </w:t>
      </w: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30"/>
          <w:vertAlign w:val="subscript"/>
          <w:lang w:val="ru-RU"/>
        </w:rPr>
        <w:t>.из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сечение изолированного проводника якорной обмотки,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30"/>
          <w:vertAlign w:val="subscript"/>
          <w:lang w:val="ru-RU"/>
        </w:rPr>
        <w:t>.из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70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из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/ 4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(3.19)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из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диаметр изолированного проводника обмотки якоря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</w:t>
      </w:r>
      <w:r>
        <w:rPr>
          <w:rFonts w:ascii="Arial" w:hAnsi="Arial"/>
          <w:i/>
          <w:sz w:val="24"/>
          <w:lang w:val="ru-RU"/>
        </w:rPr>
        <w:t>К</w:t>
      </w:r>
      <w:r>
        <w:rPr>
          <w:rFonts w:ascii="Arial" w:hAnsi="Arial"/>
          <w:sz w:val="30"/>
          <w:vertAlign w:val="subscript"/>
          <w:lang w:val="ru-RU"/>
        </w:rPr>
        <w:t>з.п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  заполнения  паза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предварительное значение которого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принимается равным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30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46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При меньших значениях </w:t>
      </w:r>
      <w:r>
        <w:rPr>
          <w:rFonts w:ascii="Arial" w:hAnsi="Arial"/>
          <w:i/>
          <w:sz w:val="24"/>
          <w:lang w:val="ru-RU"/>
        </w:rPr>
        <w:t>К</w:t>
      </w:r>
      <w:r>
        <w:rPr>
          <w:rFonts w:ascii="Arial" w:hAnsi="Arial"/>
          <w:sz w:val="30"/>
          <w:vertAlign w:val="subscript"/>
          <w:lang w:val="ru-RU"/>
        </w:rPr>
        <w:t>з.п</w:t>
      </w:r>
      <w:r>
        <w:rPr>
          <w:rFonts w:ascii="Arial" w:hAnsi="Arial"/>
          <w:sz w:val="24"/>
          <w:lang w:val="ru-RU"/>
        </w:rPr>
        <w:t xml:space="preserve"> заполнение паза будет </w:t>
      </w:r>
      <w:r>
        <w:rPr>
          <w:rFonts w:ascii="Arial" w:hAnsi="Arial"/>
          <w:sz w:val="24"/>
          <w:lang w:val="ru-RU"/>
        </w:rPr>
        <w:sym w:font="Symbol" w:char="F0B2"/>
      </w:r>
      <w:r>
        <w:rPr>
          <w:rFonts w:ascii="Arial" w:hAnsi="Arial"/>
          <w:sz w:val="24"/>
          <w:lang w:val="ru-RU"/>
        </w:rPr>
        <w:t>рыхлым</w:t>
      </w:r>
      <w:r>
        <w:rPr>
          <w:rFonts w:ascii="Arial" w:hAnsi="Arial"/>
          <w:sz w:val="24"/>
          <w:lang w:val="ru-RU"/>
        </w:rPr>
        <w:sym w:font="Symbol" w:char="F0B2"/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т.е. проводники обмотки будут подвижными. При больших значениях </w:t>
      </w:r>
      <w:r>
        <w:rPr>
          <w:rFonts w:ascii="Arial" w:hAnsi="Arial"/>
          <w:i/>
          <w:sz w:val="24"/>
          <w:lang w:val="ru-RU"/>
        </w:rPr>
        <w:t>К</w:t>
      </w:r>
      <w:r>
        <w:rPr>
          <w:rFonts w:ascii="Arial" w:hAnsi="Arial"/>
          <w:sz w:val="30"/>
          <w:vertAlign w:val="subscript"/>
          <w:lang w:val="ru-RU"/>
        </w:rPr>
        <w:t>з.п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 выполнение обмотки становится невозможным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т.е. в пазу не удаётся разместить необходимое число проводников.</w:t>
      </w:r>
    </w:p>
    <w:p w:rsidR="000D20A5" w:rsidRDefault="000D20A5" w:rsidP="000D20A5">
      <w:pPr>
        <w:numPr>
          <w:ilvl w:val="0"/>
          <w:numId w:val="14"/>
        </w:numPr>
        <w:ind w:left="-14" w:right="-1" w:firstLine="723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Размеры паза и зубцов. Рассчитав площадь паза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необходимо определить его размеры. Поскольку наиболее технологичным является круглый паз, проверяется возможность его реализации. Диаметр круглого паза 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 xml:space="preserve"> = (4 </w:t>
      </w: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30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 xml:space="preserve"> / </w:t>
      </w:r>
      <w:r>
        <w:rPr>
          <w:rFonts w:ascii="Arial" w:hAnsi="Arial"/>
          <w:sz w:val="24"/>
          <w:lang w:val="ru-RU"/>
        </w:rPr>
        <w:sym w:font="Symbol" w:char="F070"/>
      </w:r>
      <w:r>
        <w:rPr>
          <w:rFonts w:ascii="Arial" w:hAnsi="Arial"/>
          <w:sz w:val="24"/>
          <w:lang w:val="ru-RU"/>
        </w:rPr>
        <w:t xml:space="preserve"> )</w:t>
      </w:r>
      <w:r>
        <w:rPr>
          <w:rFonts w:ascii="Arial" w:hAnsi="Arial"/>
          <w:sz w:val="24"/>
          <w:vertAlign w:val="superscript"/>
          <w:lang w:val="ru-RU"/>
        </w:rPr>
        <w:t>0,5</w:t>
      </w:r>
      <w:r>
        <w:rPr>
          <w:rFonts w:ascii="Arial" w:hAnsi="Arial"/>
          <w:sz w:val="24"/>
          <w:lang w:val="ru-RU"/>
        </w:rPr>
        <w:t>.                                        (3.20)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Кроме того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необходимо учесть наличие щели паза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через которую производится   укладка   проводников   обмотки.   Высота щели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обычно не превышает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5 мм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её ширина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(2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8)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из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причём больший размер  для более тонких проводов. Приняв указанные размеры и определив число пазов и их диаметр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рисуют  в масштабе эскиз листа якоря (рис.1).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Если необходимое число пазов удаётся разместить на листе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определяют размеры зубцов для трёх сечений.  </w:t>
      </w:r>
    </w:p>
    <w:p w:rsidR="000D20A5" w:rsidRDefault="000D20A5">
      <w:pPr>
        <w:pStyle w:val="7"/>
      </w:pPr>
      <w:r>
        <w:t>Зубцовое деление якоря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24"/>
          <w:vertAlign w:val="subscript"/>
          <w:lang w:val="ru-RU"/>
        </w:rPr>
        <w:t>Z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70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/ </w:t>
      </w:r>
      <w:r>
        <w:rPr>
          <w:rFonts w:ascii="Arial" w:hAnsi="Arial"/>
          <w:i/>
          <w:sz w:val="24"/>
          <w:lang w:val="ru-RU"/>
        </w:rPr>
        <w:t>Z</w:t>
      </w:r>
      <w:r>
        <w:rPr>
          <w:rFonts w:ascii="Arial" w:hAnsi="Arial"/>
          <w:sz w:val="24"/>
          <w:lang w:val="ru-RU"/>
        </w:rPr>
        <w:t>.                                               (3.21)</w:t>
      </w:r>
    </w:p>
    <w:p w:rsidR="000D20A5" w:rsidRDefault="000D20A5">
      <w:pPr>
        <w:pStyle w:val="a6"/>
        <w:ind w:firstLine="709"/>
      </w:pPr>
      <w:r>
        <w:t>Максимальная ширина зубца</w:t>
      </w:r>
    </w:p>
    <w:p w:rsidR="000D20A5" w:rsidRDefault="000D20A5">
      <w:pPr>
        <w:tabs>
          <w:tab w:val="left" w:pos="1985"/>
        </w:tabs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24"/>
          <w:vertAlign w:val="subscript"/>
          <w:lang w:val="ru-RU"/>
        </w:rPr>
        <w:t>Z</w:t>
      </w:r>
      <w:r>
        <w:rPr>
          <w:rFonts w:ascii="Arial" w:hAnsi="Arial"/>
          <w:sz w:val="24"/>
          <w:vertAlign w:val="subscript"/>
          <w:lang w:val="ru-RU"/>
        </w:rPr>
        <w:t>1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24"/>
          <w:vertAlign w:val="subscript"/>
          <w:lang w:val="ru-RU"/>
        </w:rPr>
        <w:t>Z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>.                                               (3.22)</w:t>
      </w:r>
    </w:p>
    <w:p w:rsidR="000D20A5" w:rsidRDefault="000D20A5">
      <w:pPr>
        <w:pStyle w:val="20"/>
      </w:pPr>
      <w:r>
        <w:t>Ширина зубца в основании паза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3000" w:dyaOrig="639">
          <v:shape id="_x0000_i1072" type="#_x0000_t75" style="width:150pt;height:32.25pt" o:ole="" fillcolor="window">
            <v:imagedata r:id="rId101" o:title=""/>
          </v:shape>
          <o:OLEObject Type="Embed" ProgID="Equation.3" ShapeID="_x0000_i1072" DrawAspect="Content" ObjectID="_1457569442" r:id="rId102"/>
        </w:object>
      </w:r>
      <w:r>
        <w:rPr>
          <w:rFonts w:ascii="Arial" w:hAnsi="Arial"/>
          <w:sz w:val="24"/>
          <w:lang w:val="ru-RU"/>
        </w:rPr>
        <w:t xml:space="preserve">                                  (3.23)</w:t>
      </w:r>
    </w:p>
    <w:bookmarkStart w:id="0" w:name="_MON_1038299235"/>
    <w:bookmarkEnd w:id="0"/>
    <w:bookmarkStart w:id="1" w:name="_MON_1038299208"/>
    <w:bookmarkEnd w:id="1"/>
    <w:p w:rsidR="000D20A5" w:rsidRDefault="000D20A5">
      <w:pPr>
        <w:framePr w:hSpace="180" w:wrap="auto" w:vAnchor="text" w:hAnchor="page" w:x="1585" w:y="102"/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object w:dxaOrig="8053" w:dyaOrig="3217">
          <v:shape id="_x0000_i1073" type="#_x0000_t75" style="width:402.75pt;height:160.5pt" o:ole="" fillcolor="window">
            <v:imagedata r:id="rId103" o:title="" croptop="8039f" cropbottom="7835f" cropright="4357f"/>
          </v:shape>
          <o:OLEObject Type="Embed" ProgID="Word.Picture.8" ShapeID="_x0000_i1073" DrawAspect="Content" ObjectID="_1457569443" r:id="rId104"/>
        </w:object>
      </w: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Рис.1.  Пазы якоря круглой формы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pStyle w:val="20"/>
      </w:pPr>
      <w:r>
        <w:t xml:space="preserve">Ширина паза в среднем сечении 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lang w:val="ru-RU"/>
        </w:rPr>
        <w:object w:dxaOrig="4160" w:dyaOrig="720">
          <v:shape id="_x0000_i1074" type="#_x0000_t75" style="width:207.75pt;height:36pt" o:ole="" fillcolor="window">
            <v:imagedata r:id="rId105" o:title=""/>
          </v:shape>
          <o:OLEObject Type="Embed" ProgID="Equation.3" ShapeID="_x0000_i1074" DrawAspect="Content" ObjectID="_1457569444" r:id="rId106"/>
        </w:object>
      </w:r>
      <w:r>
        <w:rPr>
          <w:rFonts w:ascii="Arial" w:hAnsi="Arial"/>
          <w:sz w:val="24"/>
          <w:lang w:val="ru-RU"/>
        </w:rPr>
        <w:t xml:space="preserve">                          (3.24)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Минимальную ширину зубца желательно проверить по величине магнитной индукции в этом сечении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исходя из того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весь поток зубцового деления проходит через зубец:</w:t>
      </w:r>
    </w:p>
    <w:p w:rsidR="000D20A5" w:rsidRDefault="000D20A5">
      <w:pPr>
        <w:tabs>
          <w:tab w:val="left" w:pos="8789"/>
        </w:tabs>
        <w:spacing w:before="100" w:after="100"/>
        <w:ind w:firstLine="851"/>
        <w:jc w:val="right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position w:val="-40"/>
          <w:sz w:val="24"/>
          <w:vertAlign w:val="subscript"/>
          <w:lang w:val="ru-RU"/>
        </w:rPr>
        <w:object w:dxaOrig="1860" w:dyaOrig="800">
          <v:shape id="_x0000_i1075" type="#_x0000_t75" style="width:93pt;height:39.75pt" o:ole="" fillcolor="window">
            <v:imagedata r:id="rId107" o:title=""/>
          </v:shape>
          <o:OLEObject Type="Embed" ProgID="Equation.3" ShapeID="_x0000_i1075" DrawAspect="Content" ObjectID="_1457569445" r:id="rId108"/>
        </w:object>
      </w:r>
      <w:r>
        <w:rPr>
          <w:rFonts w:ascii="Arial" w:hAnsi="Arial"/>
          <w:sz w:val="24"/>
          <w:vertAlign w:val="subscript"/>
          <w:lang w:val="ru-RU"/>
        </w:rPr>
        <w:t xml:space="preserve">                                                             </w:t>
      </w:r>
      <w:r>
        <w:rPr>
          <w:rFonts w:ascii="Arial" w:hAnsi="Arial"/>
          <w:sz w:val="24"/>
          <w:lang w:val="ru-RU"/>
        </w:rPr>
        <w:t>(3.25)</w:t>
      </w:r>
    </w:p>
    <w:p w:rsidR="000D20A5" w:rsidRDefault="000D20A5">
      <w:pPr>
        <w:ind w:left="1146" w:right="-1" w:hanging="1146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K</w:t>
      </w:r>
      <w:r>
        <w:rPr>
          <w:rFonts w:ascii="Arial" w:hAnsi="Arial"/>
          <w:sz w:val="30"/>
          <w:vertAlign w:val="subscript"/>
          <w:lang w:val="ru-RU"/>
        </w:rPr>
        <w:t>з.с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заполнения стали. Его величина зависит от толщины листа и вида изоляции. Для современных сталей величина </w:t>
      </w:r>
      <w:r>
        <w:rPr>
          <w:rFonts w:ascii="Arial" w:hAnsi="Arial"/>
          <w:i/>
          <w:sz w:val="24"/>
          <w:lang w:val="ru-RU"/>
        </w:rPr>
        <w:t>K</w:t>
      </w:r>
      <w:r>
        <w:rPr>
          <w:rFonts w:ascii="Arial" w:hAnsi="Arial"/>
          <w:sz w:val="30"/>
          <w:vertAlign w:val="subscript"/>
          <w:lang w:val="ru-RU"/>
        </w:rPr>
        <w:t>з.с</w:t>
      </w:r>
      <w:r>
        <w:rPr>
          <w:rFonts w:ascii="Arial" w:hAnsi="Arial"/>
          <w:sz w:val="24"/>
          <w:lang w:val="ru-RU"/>
        </w:rPr>
        <w:t>=0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95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97 (прилож., табл. 4).</w:t>
      </w:r>
    </w:p>
    <w:p w:rsidR="000D20A5" w:rsidRDefault="000D20A5">
      <w:pPr>
        <w:ind w:right="-1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Максимальная величина магнитной индукции в зубцах МПТ малой мощности не превышает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8 Тл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ширина зубцов якоря по технологическим условиям штамповки должна быть не менее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5 мм.</w:t>
      </w:r>
    </w:p>
    <w:p w:rsidR="000D20A5" w:rsidRDefault="009F6F3B">
      <w:pPr>
        <w:framePr w:hSpace="180" w:wrap="auto" w:vAnchor="text" w:hAnchor="page" w:x="1441" w:y="1808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pict>
          <v:shape id="_x0000_i1076" type="#_x0000_t75" style="width:444pt;height:223.5pt" fillcolor="window">
            <v:imagedata r:id="rId109" o:title="" croptop="5023f" cropbottom="6070f" cropright="1384f"/>
          </v:shape>
        </w:pict>
      </w:r>
    </w:p>
    <w:p w:rsidR="000D20A5" w:rsidRDefault="000D20A5">
      <w:pPr>
        <w:ind w:right="-1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На практике чаще всего реализовать круглый паз  необходимой площади не удаётся. Поэтому наиболее распространены пазы якоря овальной или трапецеидальной формы (рис.2)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позволяющие получать значительные площади паза при небольшой его ширине. Важным достоинством пазов указанной формы является постоянная ширина зубцов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как и в предыдущем случае, должна быть не менее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 мм. </w:t>
      </w:r>
    </w:p>
    <w:p w:rsidR="000D20A5" w:rsidRDefault="000D20A5">
      <w:pPr>
        <w:ind w:right="375" w:firstLine="851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Рис.2.  Пазы якоря  трапецеидальной формы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Ширина зубца может быть рассчитана исходя из допустимых значений магнитной индукции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24"/>
          <w:vertAlign w:val="subscript"/>
          <w:lang w:val="ru-RU"/>
        </w:rPr>
        <w:t>z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по выражению (3.25).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определения размеров паза в крупном масштабе изображается лист якоря. При известном числе пазов окружность якоря разбивается на соответствующее число секторов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 осям которых в том же масштабе изображаются зубцы якоря необходимой ширины.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Ориентировочная высота паза  рассчитывается по выражению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 xml:space="preserve"> = (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 xml:space="preserve"> 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2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>),                                         (3.26)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 xml:space="preserve"> = (0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22 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3)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pStyle w:val="7"/>
      </w:pPr>
      <w:r>
        <w:t>Диаметр вала МПТ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= (0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18 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24)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Высота спинки якоря выбирается из допустимых значений магнитной индукции на этом участке:</w:t>
      </w:r>
    </w:p>
    <w:p w:rsidR="000D20A5" w:rsidRDefault="000D20A5">
      <w:pPr>
        <w:ind w:right="-1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660" w:dyaOrig="700">
          <v:shape id="_x0000_i1077" type="#_x0000_t75" style="width:83.25pt;height:35.25pt" o:ole="" fillcolor="window">
            <v:imagedata r:id="rId110" o:title=""/>
          </v:shape>
          <o:OLEObject Type="Embed" ProgID="Equation.3" ShapeID="_x0000_i1077" DrawAspect="Content" ObjectID="_1457569446" r:id="rId111"/>
        </w:object>
      </w:r>
      <w:r>
        <w:rPr>
          <w:rFonts w:ascii="Arial" w:hAnsi="Arial"/>
          <w:sz w:val="24"/>
          <w:lang w:val="ru-RU"/>
        </w:rPr>
        <w:t xml:space="preserve">                                            (3.27)</w:t>
      </w:r>
    </w:p>
    <w:p w:rsidR="000D20A5" w:rsidRDefault="000D20A5">
      <w:pPr>
        <w:ind w:left="1035" w:right="-1" w:hanging="103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где В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магнитная индукция в спинке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максимальная величина которой не должна превышать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5 Тл.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Таким образом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задаваясь величинами диаметра вала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спинки якоря и зная диаметр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можно уточнить высоту паза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4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Максимальная и минимальная ширина овального паза может быть приближённо рассчитана по следующим выражениям: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lang w:val="ru-RU"/>
        </w:rPr>
        <w:object w:dxaOrig="3360" w:dyaOrig="700">
          <v:shape id="_x0000_i1078" type="#_x0000_t75" style="width:168pt;height:35.25pt" o:ole="" fillcolor="window">
            <v:imagedata r:id="rId112" o:title=""/>
          </v:shape>
          <o:OLEObject Type="Embed" ProgID="Equation.3" ShapeID="_x0000_i1078" DrawAspect="Content" ObjectID="_1457569447" r:id="rId113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(3.28)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6"/>
          <w:lang w:val="ru-RU"/>
        </w:rPr>
        <w:object w:dxaOrig="3220" w:dyaOrig="660">
          <v:shape id="_x0000_i1079" type="#_x0000_t75" style="width:161.25pt;height:33pt" o:ole="" fillcolor="window">
            <v:imagedata r:id="rId114" o:title=""/>
          </v:shape>
          <o:OLEObject Type="Embed" ProgID="Equation.3" ShapeID="_x0000_i1079" DrawAspect="Content" ObjectID="_1457569448" r:id="rId115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(3.29)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а высота средней части паза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</w:rPr>
        <w:t>h</w:t>
      </w:r>
      <w:r>
        <w:rPr>
          <w:rFonts w:ascii="Arial" w:hAnsi="Arial"/>
          <w:sz w:val="24"/>
          <w:vertAlign w:val="subscript"/>
        </w:rPr>
        <w:t>12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i/>
          <w:sz w:val="24"/>
        </w:rPr>
        <w:t>h</w:t>
      </w:r>
      <w:r>
        <w:rPr>
          <w:rFonts w:ascii="Arial" w:hAnsi="Arial"/>
          <w:sz w:val="30"/>
          <w:vertAlign w:val="subscript"/>
          <w:lang w:val="ru-RU"/>
        </w:rPr>
        <w:t>п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i/>
          <w:sz w:val="24"/>
        </w:rPr>
        <w:t>h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position w:val="-22"/>
          <w:lang w:val="ru-RU"/>
        </w:rPr>
        <w:object w:dxaOrig="800" w:dyaOrig="420">
          <v:shape id="_x0000_i1080" type="#_x0000_t75" style="width:39.75pt;height:21pt" o:ole="" fillcolor="window">
            <v:imagedata r:id="rId116" o:title=""/>
          </v:shape>
          <o:OLEObject Type="Embed" ProgID="Equation.3" ShapeID="_x0000_i1080" DrawAspect="Content" ObjectID="_1457569449" r:id="rId117"/>
        </w:object>
      </w:r>
      <w:r>
        <w:rPr>
          <w:rFonts w:ascii="Arial" w:hAnsi="Arial"/>
          <w:sz w:val="24"/>
          <w:lang w:val="ru-RU"/>
        </w:rPr>
        <w:sym w:font="Symbol" w:char="F02F"/>
      </w:r>
      <w:r>
        <w:rPr>
          <w:rFonts w:ascii="Arial" w:hAnsi="Arial"/>
          <w:sz w:val="24"/>
        </w:rPr>
        <w:t xml:space="preserve"> 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position w:val="-22"/>
          <w:lang w:val="ru-RU"/>
        </w:rPr>
        <w:object w:dxaOrig="700" w:dyaOrig="420">
          <v:shape id="_x0000_i1081" type="#_x0000_t75" style="width:35.25pt;height:21pt" o:ole="" fillcolor="window">
            <v:imagedata r:id="rId118" o:title=""/>
          </v:shape>
          <o:OLEObject Type="Embed" ProgID="Equation.3" ShapeID="_x0000_i1081" DrawAspect="Content" ObjectID="_1457569450" r:id="rId119"/>
        </w:object>
      </w:r>
      <w:r>
        <w:rPr>
          <w:rFonts w:ascii="Arial" w:hAnsi="Arial"/>
          <w:sz w:val="24"/>
          <w:lang w:val="ru-RU"/>
        </w:rPr>
        <w:sym w:font="Symbol" w:char="F02F"/>
      </w:r>
      <w:r>
        <w:rPr>
          <w:rFonts w:ascii="Arial" w:hAnsi="Arial"/>
          <w:sz w:val="24"/>
        </w:rPr>
        <w:t xml:space="preserve"> 2.                          </w:t>
      </w:r>
      <w:r>
        <w:rPr>
          <w:rFonts w:ascii="Arial" w:hAnsi="Arial"/>
          <w:sz w:val="24"/>
          <w:lang w:val="ru-RU"/>
        </w:rPr>
        <w:t>(3.30)</w:t>
      </w:r>
    </w:p>
    <w:p w:rsidR="000D20A5" w:rsidRDefault="000D20A5">
      <w:pPr>
        <w:tabs>
          <w:tab w:val="left" w:pos="9071"/>
        </w:tabs>
        <w:ind w:right="-1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 рисунку паза рассчитывается его площадь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 корректируется исходя из условия размещения проводников  в пазу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Так для трапецеидального паза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8"/>
          <w:lang w:val="ru-RU"/>
        </w:rPr>
        <w:object w:dxaOrig="5360" w:dyaOrig="880">
          <v:shape id="_x0000_i1082" type="#_x0000_t75" style="width:267.75pt;height:44.25pt" o:ole="" fillcolor="window">
            <v:imagedata r:id="rId120" o:title=""/>
          </v:shape>
          <o:OLEObject Type="Embed" ProgID="Equation.3" ShapeID="_x0000_i1082" DrawAspect="Content" ObjectID="_1457569451" r:id="rId121"/>
        </w:object>
      </w:r>
      <w:r>
        <w:rPr>
          <w:rFonts w:ascii="Arial" w:hAnsi="Arial"/>
          <w:sz w:val="24"/>
          <w:lang w:val="ru-RU"/>
        </w:rPr>
        <w:t>.             (3.31)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После этого можно уточнить размеры зубца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 частности его ширину. Увеличение ширины зубца приводит к уменьшению его магнитной индукции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следовательно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уменьшению потерь в стали зубцов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уменьшению МДС обмотки возбуждения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её веса и габаритов. </w:t>
      </w:r>
    </w:p>
    <w:p w:rsidR="000D20A5" w:rsidRDefault="000D20A5" w:rsidP="000D20A5">
      <w:pPr>
        <w:numPr>
          <w:ilvl w:val="0"/>
          <w:numId w:val="15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2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 =2 средняя длина проводников обмотки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l</w:t>
      </w:r>
      <w:r>
        <w:rPr>
          <w:rFonts w:ascii="Arial" w:hAnsi="Arial"/>
          <w:i/>
          <w:sz w:val="30"/>
          <w:vertAlign w:val="subscript"/>
        </w:rPr>
        <w:t>a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i/>
          <w:sz w:val="24"/>
        </w:rPr>
        <w:t>l</w:t>
      </w:r>
      <w:r>
        <w:rPr>
          <w:rFonts w:ascii="Arial" w:hAnsi="Arial"/>
          <w:sz w:val="24"/>
          <w:vertAlign w:val="subscript"/>
        </w:rPr>
        <w:t>0</w:t>
      </w:r>
      <w:r>
        <w:rPr>
          <w:rFonts w:ascii="Arial" w:hAnsi="Arial"/>
          <w:sz w:val="24"/>
        </w:rPr>
        <w:t xml:space="preserve"> + 1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</w:rPr>
        <w:t xml:space="preserve">2 </w:t>
      </w:r>
      <w:r>
        <w:rPr>
          <w:rFonts w:ascii="Arial" w:hAnsi="Arial"/>
          <w:i/>
          <w:sz w:val="24"/>
        </w:rPr>
        <w:t>D</w:t>
      </w:r>
      <w:r>
        <w:rPr>
          <w:rFonts w:ascii="Arial" w:hAnsi="Arial"/>
          <w:i/>
          <w:sz w:val="30"/>
          <w:vertAlign w:val="subscript"/>
        </w:rPr>
        <w:t>a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</w:rPr>
        <w:t xml:space="preserve">                                             (3.32)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2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 =4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4"/>
          <w:vertAlign w:val="subscript"/>
          <w:lang w:val="ru-RU"/>
        </w:rPr>
        <w:t>0</w:t>
      </w:r>
      <w:r>
        <w:rPr>
          <w:rFonts w:ascii="Arial" w:hAnsi="Arial"/>
          <w:sz w:val="24"/>
          <w:lang w:val="ru-RU"/>
        </w:rPr>
        <w:t xml:space="preserve"> + 0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8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>.                                            (3.33)</w:t>
      </w:r>
    </w:p>
    <w:p w:rsidR="000D20A5" w:rsidRDefault="000D20A5" w:rsidP="000D20A5">
      <w:pPr>
        <w:numPr>
          <w:ilvl w:val="0"/>
          <w:numId w:val="16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нагретом состоянии сопротивление обмотки якоря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                                              </w:t>
      </w:r>
      <w:r>
        <w:rPr>
          <w:rFonts w:ascii="Arial" w:hAnsi="Arial"/>
          <w:position w:val="-30"/>
          <w:sz w:val="24"/>
          <w:lang w:val="ru-RU"/>
        </w:rPr>
        <w:object w:dxaOrig="1719" w:dyaOrig="680">
          <v:shape id="_x0000_i1083" type="#_x0000_t75" style="width:86.25pt;height:33.75pt" o:ole="" fillcolor="window">
            <v:imagedata r:id="rId122" o:title=""/>
          </v:shape>
          <o:OLEObject Type="Embed" ProgID="Equation.3" ShapeID="_x0000_i1083" DrawAspect="Content" ObjectID="_1457569452" r:id="rId123"/>
        </w:object>
      </w:r>
      <w:r>
        <w:rPr>
          <w:rFonts w:ascii="Arial" w:hAnsi="Arial"/>
          <w:sz w:val="24"/>
          <w:lang w:val="ru-RU"/>
        </w:rPr>
        <w:t xml:space="preserve"> .                                         (3.34)</w:t>
      </w:r>
    </w:p>
    <w:p w:rsidR="000D20A5" w:rsidRDefault="000D20A5">
      <w:pPr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 этом выражении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 xml:space="preserve"> = 57 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10</w:t>
      </w:r>
      <w:r>
        <w:rPr>
          <w:rFonts w:ascii="Arial" w:hAnsi="Arial"/>
          <w:sz w:val="24"/>
          <w:vertAlign w:val="superscript"/>
          <w:lang w:val="ru-RU"/>
        </w:rPr>
        <w:t>6</w:t>
      </w:r>
      <w:r>
        <w:rPr>
          <w:rFonts w:ascii="Arial" w:hAnsi="Arial"/>
          <w:sz w:val="24"/>
          <w:lang w:val="ru-RU"/>
        </w:rPr>
        <w:t xml:space="preserve"> (Ом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>м)</w:t>
      </w:r>
      <w:r>
        <w:rPr>
          <w:rFonts w:ascii="Arial" w:hAnsi="Arial"/>
          <w:sz w:val="24"/>
          <w:vertAlign w:val="superscript"/>
          <w:lang w:val="ru-RU"/>
        </w:rPr>
        <w:t>-1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электропроводность меди при температуре окружающей среды. Температурный коэффициент меди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K</w:t>
      </w:r>
      <w:r>
        <w:rPr>
          <w:rFonts w:ascii="Symbol" w:hAnsi="Symbol"/>
          <w:sz w:val="30"/>
          <w:vertAlign w:val="subscript"/>
          <w:lang w:val="ru-RU"/>
        </w:rPr>
        <w:sym w:font="Symbol" w:char="F051"/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1 + 0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004 (</w:t>
      </w:r>
      <w:r>
        <w:rPr>
          <w:rFonts w:ascii="Arial" w:hAnsi="Arial"/>
          <w:sz w:val="24"/>
          <w:lang w:val="ru-RU"/>
        </w:rPr>
        <w:sym w:font="Symbol" w:char="F051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Symbol" w:hAnsi="Symbol"/>
          <w:sz w:val="24"/>
          <w:lang w:val="ru-RU"/>
        </w:rPr>
        <w:sym w:font="Symbol" w:char="F051"/>
      </w:r>
      <w:r>
        <w:rPr>
          <w:rFonts w:ascii="Arial" w:hAnsi="Arial"/>
          <w:sz w:val="30"/>
          <w:vertAlign w:val="subscript"/>
          <w:lang w:val="ru-RU"/>
        </w:rPr>
        <w:t>окр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(3.35)</w:t>
      </w:r>
    </w:p>
    <w:p w:rsidR="000D20A5" w:rsidRDefault="000D20A5">
      <w:pPr>
        <w:ind w:right="375" w:firstLine="28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sz w:val="24"/>
          <w:lang w:val="ru-RU"/>
        </w:rPr>
        <w:sym w:font="Symbol" w:char="F051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рабочая температура;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</w:t>
      </w:r>
      <w:r>
        <w:rPr>
          <w:rFonts w:ascii="Arial" w:hAnsi="Arial"/>
          <w:sz w:val="24"/>
          <w:lang w:val="ru-RU"/>
        </w:rPr>
        <w:sym w:font="Symbol" w:char="F051"/>
      </w:r>
      <w:r>
        <w:rPr>
          <w:rFonts w:ascii="Arial" w:hAnsi="Arial"/>
          <w:sz w:val="30"/>
          <w:vertAlign w:val="subscript"/>
          <w:lang w:val="ru-RU"/>
        </w:rPr>
        <w:t>окр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температура окружающей среды, </w:t>
      </w:r>
      <w:r>
        <w:rPr>
          <w:rFonts w:ascii="Arial" w:hAnsi="Arial"/>
          <w:sz w:val="24"/>
          <w:lang w:val="ru-RU"/>
        </w:rPr>
        <w:sym w:font="Symbol" w:char="F051"/>
      </w:r>
      <w:r>
        <w:rPr>
          <w:rFonts w:ascii="Arial" w:hAnsi="Arial"/>
          <w:sz w:val="30"/>
          <w:vertAlign w:val="subscript"/>
          <w:lang w:val="ru-RU"/>
        </w:rPr>
        <w:t>окр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20 </w:t>
      </w:r>
      <w:r>
        <w:rPr>
          <w:rFonts w:ascii="Arial" w:hAnsi="Arial"/>
          <w:sz w:val="24"/>
          <w:vertAlign w:val="superscript"/>
          <w:lang w:val="ru-RU"/>
        </w:rPr>
        <w:t>0</w:t>
      </w:r>
      <w:r>
        <w:rPr>
          <w:rFonts w:ascii="Arial" w:hAnsi="Arial"/>
          <w:sz w:val="24"/>
          <w:lang w:val="ru-RU"/>
        </w:rPr>
        <w:t>С.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 w:rsidP="000D20A5">
      <w:pPr>
        <w:numPr>
          <w:ilvl w:val="0"/>
          <w:numId w:val="17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Падение напряжения в  обмотке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</w:rPr>
        <w:t>U</w:t>
      </w:r>
      <w:r>
        <w:rPr>
          <w:rFonts w:ascii="Arial" w:hAnsi="Arial"/>
          <w:i/>
          <w:sz w:val="30"/>
          <w:vertAlign w:val="subscript"/>
        </w:rPr>
        <w:t>a</w:t>
      </w:r>
      <w:r>
        <w:rPr>
          <w:rFonts w:ascii="Arial" w:hAnsi="Arial"/>
          <w:sz w:val="24"/>
        </w:rPr>
        <w:t xml:space="preserve"> =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z w:val="30"/>
          <w:vertAlign w:val="subscript"/>
        </w:rPr>
        <w:t>a</w:t>
      </w:r>
      <w:r>
        <w:rPr>
          <w:rFonts w:ascii="Arial" w:hAnsi="Arial"/>
          <w:i/>
          <w:sz w:val="24"/>
        </w:rPr>
        <w:t xml:space="preserve"> R</w:t>
      </w:r>
      <w:r>
        <w:rPr>
          <w:rFonts w:ascii="Arial" w:hAnsi="Arial"/>
          <w:i/>
          <w:sz w:val="30"/>
          <w:vertAlign w:val="subscript"/>
        </w:rPr>
        <w:t>a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vertAlign w:val="subscript"/>
        </w:rPr>
        <w:t xml:space="preserve"> </w:t>
      </w:r>
      <w:r>
        <w:rPr>
          <w:rFonts w:ascii="Arial" w:hAnsi="Arial"/>
          <w:sz w:val="24"/>
        </w:rPr>
        <w:t xml:space="preserve">                                                (3.36)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Величина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составляет обычно 10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20</w:t>
      </w:r>
      <w:r>
        <w:rPr>
          <w:rFonts w:ascii="Arial" w:hAnsi="Arial"/>
          <w:sz w:val="24"/>
          <w:lang w:val="ru-RU"/>
        </w:rPr>
        <w:sym w:font="Symbol" w:char="F025"/>
      </w:r>
      <w:r>
        <w:rPr>
          <w:rFonts w:ascii="Arial" w:hAnsi="Arial"/>
          <w:sz w:val="24"/>
          <w:lang w:val="ru-RU"/>
        </w:rPr>
        <w:t xml:space="preserve"> от номинального напряжения. Меньшие значения относятся к машинам  с высокими номинальными напряжениями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i/>
          <w:sz w:val="28"/>
          <w:vertAlign w:val="subscript"/>
          <w:lang w:val="ru-RU"/>
        </w:rPr>
        <w:t>ан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3E"/>
      </w:r>
      <w:r>
        <w:rPr>
          <w:rFonts w:ascii="Arial" w:hAnsi="Arial"/>
          <w:sz w:val="24"/>
          <w:lang w:val="ru-RU"/>
        </w:rPr>
        <w:t>110 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работающим в длительном режиме.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numPr>
          <w:ilvl w:val="0"/>
          <w:numId w:val="50"/>
        </w:numPr>
        <w:ind w:right="-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КОЛЛЕКТОР И ЩЁТОЧНЫЙ АППАРАТ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настоящее время коллекторы машин малой мощности выполняются чаще всего с пластмассовой изоляцией.  Коллекторные пластины изготовляются из твёрдотянутой меди трапецеидального сечения с впадинами  в  виде «ласточкина гнезда» (рис. 3).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некоторых конструкциях коллекторные пластины изолируются друг от друга миканитовыми прокладками толщиной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6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8 мм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чаще для изоляции используется та же пластмасса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и для крепления  коллекторных пластин. 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Более совершенными технологиями изготовления коллекторов являются малоотходные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 использованием цельных заготовок из листов меди или медного порошка. 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Толщина кольца коллектора выбирается с учётом износа коллектора и дальнейшей его проточки и составляет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sz w:val="24"/>
          <w:vertAlign w:val="subscript"/>
          <w:lang w:val="ru-RU"/>
        </w:rPr>
        <w:t xml:space="preserve">К = </w:t>
      </w:r>
      <w:r>
        <w:rPr>
          <w:rFonts w:ascii="Arial" w:hAnsi="Arial"/>
          <w:sz w:val="24"/>
          <w:lang w:val="ru-RU"/>
        </w:rPr>
        <w:t>(0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1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>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2)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24"/>
          <w:vertAlign w:val="subscript"/>
          <w:lang w:val="ru-RU"/>
        </w:rPr>
        <w:t>K</w:t>
      </w:r>
      <w:r>
        <w:rPr>
          <w:rFonts w:ascii="Arial" w:hAnsi="Arial"/>
          <w:sz w:val="24"/>
          <w:lang w:val="ru-RU"/>
        </w:rPr>
        <w:t xml:space="preserve"> .</w:t>
      </w:r>
    </w:p>
    <w:p w:rsidR="000D20A5" w:rsidRDefault="009F6F3B">
      <w:pPr>
        <w:framePr w:hSpace="180" w:wrap="auto" w:vAnchor="text" w:hAnchor="page" w:x="2881" w:y="114"/>
        <w:ind w:right="-10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pict>
          <v:shape id="_x0000_i1084" type="#_x0000_t75" style="width:328.5pt;height:196.5pt" fillcolor="window">
            <v:imagedata r:id="rId124" o:title="" croptop="12461f" cropbottom="1803f" cropleft="6452f" cropright="6774f"/>
          </v:shape>
        </w:pict>
      </w: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Рис.3.  Коллектор машины постоянного тока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pStyle w:val="a6"/>
        <w:ind w:right="-1" w:firstLine="709"/>
      </w:pPr>
      <w:r>
        <w:t>Коллектор должен быть изолирован от вала машины</w:t>
      </w:r>
      <w:r>
        <w:sym w:font="Symbol" w:char="F02E"/>
      </w:r>
      <w:r>
        <w:t xml:space="preserve"> Для этой цели также используется изолирующая  пластмасса.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Щётки и прижимные пружины размещаются в трубчатых или коробчатых щёткодержателях.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Различают радиальные и реактивные щёткодержатели. В радиальных щёткодержателях щётка располагается перпендикулярно поверхности коллектора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в реактивных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под некоторым углом по ходу вращения коллектора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обеспечивая при этом более надёжный контакт. Реактивные щёткодержатели обычно применяются в нереверсивных МПТ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имеющих одно направление вращения. </w:t>
      </w:r>
    </w:p>
    <w:p w:rsidR="000D20A5" w:rsidRDefault="000D20A5" w:rsidP="000D20A5">
      <w:pPr>
        <w:numPr>
          <w:ilvl w:val="0"/>
          <w:numId w:val="18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Предварительный диаметр коллектора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24"/>
          <w:vertAlign w:val="subscript"/>
          <w:lang w:val="ru-RU"/>
        </w:rPr>
        <w:t>K</w:t>
      </w:r>
      <w:r>
        <w:rPr>
          <w:rFonts w:ascii="Arial" w:hAnsi="Arial"/>
          <w:sz w:val="24"/>
          <w:lang w:val="ru-RU"/>
        </w:rPr>
        <w:t xml:space="preserve"> = (0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 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9)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 w:rsidP="000D20A5">
      <w:pPr>
        <w:numPr>
          <w:ilvl w:val="0"/>
          <w:numId w:val="18"/>
        </w:numPr>
        <w:tabs>
          <w:tab w:val="left" w:pos="9072"/>
        </w:tabs>
        <w:ind w:left="0" w:right="-1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 машинах малой мощности  ширина коллекторной пластины </w:t>
      </w:r>
      <w:r>
        <w:rPr>
          <w:rFonts w:ascii="Arial" w:hAnsi="Arial"/>
          <w:i/>
          <w:sz w:val="24"/>
        </w:rPr>
        <w:t>b</w:t>
      </w:r>
      <w:r>
        <w:rPr>
          <w:rFonts w:ascii="Arial" w:hAnsi="Arial"/>
          <w:sz w:val="24"/>
          <w:vertAlign w:val="subscript"/>
        </w:rPr>
        <w:t>K</w:t>
      </w:r>
      <w:r>
        <w:rPr>
          <w:rFonts w:ascii="Arial" w:hAnsi="Arial"/>
          <w:sz w:val="24"/>
          <w:lang w:val="ru-RU"/>
        </w:rPr>
        <w:t xml:space="preserve"> принимается равной 2</w:t>
      </w:r>
      <w:r>
        <w:rPr>
          <w:rFonts w:ascii="Arial" w:hAnsi="Arial"/>
          <w:sz w:val="24"/>
        </w:rPr>
        <w:sym w:font="Symbol" w:char="F02D"/>
      </w:r>
      <w:r>
        <w:rPr>
          <w:rFonts w:ascii="Arial" w:hAnsi="Arial"/>
          <w:sz w:val="24"/>
          <w:lang w:val="ru-RU"/>
        </w:rPr>
        <w:t xml:space="preserve">5 мм. Толщина изоляции между коллекторными пластинами </w:t>
      </w:r>
      <w:r>
        <w:rPr>
          <w:rFonts w:ascii="Arial" w:hAnsi="Arial"/>
          <w:i/>
          <w:sz w:val="24"/>
        </w:rPr>
        <w:t>b</w:t>
      </w:r>
      <w:r>
        <w:rPr>
          <w:rFonts w:ascii="Arial" w:hAnsi="Arial"/>
          <w:sz w:val="24"/>
          <w:vertAlign w:val="subscript"/>
          <w:lang w:val="ru-RU"/>
        </w:rPr>
        <w:t xml:space="preserve">из </w:t>
      </w:r>
      <w:r>
        <w:rPr>
          <w:rFonts w:ascii="Arial" w:hAnsi="Arial"/>
          <w:sz w:val="24"/>
          <w:lang w:val="ru-RU"/>
        </w:rPr>
        <w:t>= 0</w:t>
      </w:r>
      <w:r>
        <w:rPr>
          <w:rFonts w:ascii="Arial" w:hAnsi="Arial"/>
          <w:sz w:val="24"/>
        </w:rPr>
        <w:sym w:font="Symbol" w:char="F02C"/>
      </w:r>
      <w:r>
        <w:rPr>
          <w:rFonts w:ascii="Arial" w:hAnsi="Arial"/>
          <w:sz w:val="24"/>
          <w:lang w:val="ru-RU"/>
        </w:rPr>
        <w:t xml:space="preserve">6 </w:t>
      </w:r>
      <w:r>
        <w:rPr>
          <w:rFonts w:ascii="Arial" w:hAnsi="Arial"/>
          <w:sz w:val="24"/>
        </w:rPr>
        <w:sym w:font="Symbol" w:char="F02D"/>
      </w:r>
      <w:r>
        <w:rPr>
          <w:rFonts w:ascii="Arial" w:hAnsi="Arial"/>
          <w:sz w:val="24"/>
          <w:lang w:val="ru-RU"/>
        </w:rPr>
        <w:t>0</w:t>
      </w:r>
      <w:r>
        <w:rPr>
          <w:rFonts w:ascii="Arial" w:hAnsi="Arial"/>
          <w:sz w:val="24"/>
        </w:rPr>
        <w:sym w:font="Symbol" w:char="F02C"/>
      </w:r>
      <w:r>
        <w:rPr>
          <w:rFonts w:ascii="Arial" w:hAnsi="Arial"/>
          <w:sz w:val="24"/>
          <w:lang w:val="ru-RU"/>
        </w:rPr>
        <w:t xml:space="preserve">8 мм. </w:t>
      </w:r>
    </w:p>
    <w:p w:rsidR="000D20A5" w:rsidRDefault="000D20A5">
      <w:pPr>
        <w:tabs>
          <w:tab w:val="left" w:pos="9072"/>
        </w:tabs>
        <w:ind w:right="-1" w:firstLine="851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Коллекторное деление</w:t>
      </w:r>
    </w:p>
    <w:p w:rsidR="000D20A5" w:rsidRDefault="000D20A5">
      <w:pPr>
        <w:spacing w:before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080" w:dyaOrig="639">
          <v:shape id="_x0000_i1085" type="#_x0000_t75" style="width:54pt;height:32.25pt" o:ole="" fillcolor="window">
            <v:imagedata r:id="rId125" o:title=""/>
          </v:shape>
          <o:OLEObject Type="Embed" ProgID="Equation.3" ShapeID="_x0000_i1085" DrawAspect="Content" ObjectID="_1457569453" r:id="rId126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 (4.1)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правильно спроектированного коллектора должно выполняться соотношение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из</w:t>
      </w:r>
      <w:r>
        <w:rPr>
          <w:rFonts w:ascii="Arial" w:hAnsi="Arial"/>
          <w:sz w:val="24"/>
          <w:lang w:val="ru-RU"/>
        </w:rPr>
        <w:t>.                                                (4.2)</w:t>
      </w:r>
    </w:p>
    <w:p w:rsidR="000D20A5" w:rsidRDefault="000D20A5">
      <w:pPr>
        <w:ind w:right="-1"/>
        <w:jc w:val="both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sz w:val="24"/>
          <w:lang w:val="ru-RU"/>
        </w:rPr>
        <w:t>Ширина   коллекторной   пластины   при   этом   должна    соответствовать ГОСТ 4134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75. Определив </w:t>
      </w: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уточняют диаметр коллектора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используя выражение (4.1).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</w:p>
    <w:p w:rsidR="000D20A5" w:rsidRDefault="000D20A5">
      <w:pPr>
        <w:pStyle w:val="7"/>
      </w:pPr>
      <w:r>
        <w:t>Окружная скорость коллектора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V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70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/ 60.                                             (4.3)</w:t>
      </w:r>
    </w:p>
    <w:p w:rsidR="000D20A5" w:rsidRDefault="000D20A5" w:rsidP="000D20A5">
      <w:pPr>
        <w:numPr>
          <w:ilvl w:val="0"/>
          <w:numId w:val="19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МПТ малой мощности для улучшения коммутации  наиболее часто используются твёрдые медно-графитовые или электрографитированные щётки, которые меньше подвержены износу, что увеличивает надёжность работы машины.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Размеры щёток выбираются исходя из допустимой для каждого типа щёток плотности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 лежит в широких пределах: 4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20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0 А/см</w:t>
      </w:r>
      <w:r>
        <w:rPr>
          <w:rFonts w:ascii="Arial" w:hAnsi="Arial"/>
          <w:sz w:val="24"/>
          <w:vertAlign w:val="superscript"/>
          <w:lang w:val="ru-RU"/>
        </w:rPr>
        <w:t xml:space="preserve">2 </w:t>
      </w:r>
      <w:r>
        <w:rPr>
          <w:rFonts w:ascii="Arial" w:hAnsi="Arial"/>
          <w:sz w:val="24"/>
          <w:lang w:val="ru-RU"/>
        </w:rPr>
        <w:t>(наиболее часто 10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>15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0 А/см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>).  Тогда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выбрав тип щёток и  определив допустимую для них плотность тока </w:t>
      </w:r>
      <w:r>
        <w:rPr>
          <w:rFonts w:ascii="Arial" w:hAnsi="Arial"/>
          <w:i/>
          <w:sz w:val="24"/>
          <w:lang w:val="ru-RU"/>
        </w:rPr>
        <w:t>J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можно рассчитать площадь щётки: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1280" w:dyaOrig="740">
          <v:shape id="_x0000_i1086" type="#_x0000_t75" style="width:63.75pt;height:36.75pt" o:ole="" fillcolor="window">
            <v:imagedata r:id="rId127" o:title=""/>
          </v:shape>
          <o:OLEObject Type="Embed" ProgID="Equation.3" ShapeID="_x0000_i1086" DrawAspect="Content" ObjectID="_1457569454" r:id="rId128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 (4.4)</w:t>
      </w:r>
    </w:p>
    <w:p w:rsidR="000D20A5" w:rsidRDefault="000D20A5">
      <w:pPr>
        <w:pStyle w:val="a9"/>
      </w:pPr>
      <w:r>
        <w:t>С другой стороны</w:t>
      </w:r>
      <w:r>
        <w:sym w:font="Symbol" w:char="F02C"/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    (4.5)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a</w:t>
      </w:r>
      <w:r>
        <w:rPr>
          <w:rFonts w:ascii="Arial" w:hAnsi="Arial"/>
          <w:sz w:val="30"/>
          <w:vertAlign w:val="subscript"/>
          <w:lang w:val="ru-RU"/>
        </w:rPr>
        <w:t xml:space="preserve">щ 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осевая ширина щётки;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 b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ширина щётки по окружности коллектора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ориентировочно принимает- ся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(2 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 xml:space="preserve"> 3)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Выбрав стандартный размер ширины щётки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(ГОСТ 122322.1-77)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определяют осевой размер щётки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удовлетворяющий необходимой площади. Осевая длина щётки также должна соответствовать  указанному стандарту.  После определения  размеров щёток уточняют получаемую при этом плотность тока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используя выражение  (4.4)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Величина плотности не должна превосходить допустимого значения для выбранного  типа щёток.</w:t>
      </w:r>
    </w:p>
    <w:p w:rsidR="000D20A5" w:rsidRDefault="000D20A5">
      <w:pPr>
        <w:pStyle w:val="20"/>
        <w:ind w:right="-1"/>
      </w:pPr>
      <w:r>
        <w:t>26. Активная длина коллектора по оси вала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4"/>
          <w:lang w:val="ru-RU"/>
        </w:rPr>
        <w:sym w:font="Symbol" w:char="F0A2"/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= (1,5 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 xml:space="preserve"> 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0) а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pStyle w:val="7"/>
      </w:pPr>
      <w:r>
        <w:t>Полная длина коллектора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4"/>
          <w:lang w:val="ru-RU"/>
        </w:rPr>
        <w:sym w:font="Symbol" w:char="F0A2"/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+ (3 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 xml:space="preserve"> 5) 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где 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диаметр проводника обмотки якоря без изоляции.</w:t>
      </w:r>
    </w:p>
    <w:p w:rsidR="000D20A5" w:rsidRDefault="000D20A5" w:rsidP="000D20A5">
      <w:pPr>
        <w:numPr>
          <w:ilvl w:val="0"/>
          <w:numId w:val="20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Проверка коммутации. В МПТ малой мощности добавочные полюса не выполняются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щётки устанавливаются строго на линии геометрической нейтрали. Вследствие этого в коммутируемых секциях наводится реактивная ЭДС </w:t>
      </w: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i/>
          <w:sz w:val="24"/>
          <w:vertAlign w:val="subscript"/>
          <w:lang w:val="ru-RU"/>
        </w:rPr>
        <w:t>R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и ЭДС от поля реакции якоря </w:t>
      </w: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 также замедляет процесс коммутации. Наличие этих ЭДС приводит к увеличению плотности тока под сбегающим краем щёток 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следовательно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 повышенному искрению. Интенсивность искрения зависит от величины суммарной ЭДС в коммутируемой секции</w:t>
      </w:r>
    </w:p>
    <w:p w:rsidR="000D20A5" w:rsidRDefault="000D20A5">
      <w:pPr>
        <w:spacing w:before="100" w:after="100"/>
        <w:ind w:right="374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6"/>
          <w:sz w:val="24"/>
          <w:lang w:val="ru-RU"/>
        </w:rPr>
        <w:object w:dxaOrig="1400" w:dyaOrig="360">
          <v:shape id="_x0000_i1087" type="#_x0000_t75" style="width:69.75pt;height:18pt" o:ole="" fillcolor="window">
            <v:imagedata r:id="rId129" o:title=""/>
          </v:shape>
          <o:OLEObject Type="Embed" ProgID="Equation.3" ShapeID="_x0000_i1087" DrawAspect="Content" ObjectID="_1457569455" r:id="rId130"/>
        </w:objec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которая не должна превосходить определённого значения.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t>Среднее значение реактивной ЭДС в коммутируемой секции определяется выражением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i/>
          <w:sz w:val="24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= 2 </w:t>
      </w:r>
      <w:r>
        <w:rPr>
          <w:rFonts w:ascii="Arial" w:hAnsi="Arial"/>
          <w:i/>
          <w:sz w:val="24"/>
          <w:lang w:val="ru-RU"/>
        </w:rPr>
        <w:t>W</w:t>
      </w:r>
      <w:r>
        <w:rPr>
          <w:rFonts w:ascii="Arial" w:hAnsi="Arial"/>
          <w:i/>
          <w:sz w:val="24"/>
          <w:vertAlign w:val="subscript"/>
          <w:lang w:val="ru-RU"/>
        </w:rPr>
        <w:t>С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6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AS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4"/>
          <w:vertAlign w:val="subscript"/>
          <w:lang w:val="ru-RU"/>
        </w:rPr>
        <w:t>0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V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.                                            (4.6)</w:t>
      </w:r>
    </w:p>
    <w:p w:rsidR="000D20A5" w:rsidRDefault="000D20A5">
      <w:pPr>
        <w:pStyle w:val="a6"/>
        <w:ind w:right="-1" w:firstLine="0"/>
      </w:pPr>
      <w:r>
        <w:t xml:space="preserve">Удельная магнитная проводимость потоков рассеяния </w:t>
      </w:r>
      <w:r>
        <w:sym w:font="Symbol" w:char="F06C"/>
      </w:r>
      <w:r>
        <w:t xml:space="preserve"> для пазов овальной и трапецеидальной формы определяется выражением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8"/>
          <w:sz w:val="24"/>
          <w:lang w:val="ru-RU"/>
        </w:rPr>
        <w:object w:dxaOrig="4980" w:dyaOrig="880">
          <v:shape id="_x0000_i1088" type="#_x0000_t75" style="width:249pt;height:44.25pt" o:ole="" fillcolor="window">
            <v:imagedata r:id="rId131" o:title=""/>
          </v:shape>
          <o:OLEObject Type="Embed" ProgID="Equation.3" ShapeID="_x0000_i1088" DrawAspect="Content" ObjectID="_1457569456" r:id="rId132"/>
        </w:object>
      </w:r>
      <w:r>
        <w:rPr>
          <w:rFonts w:ascii="Arial" w:hAnsi="Arial"/>
          <w:sz w:val="24"/>
          <w:lang w:val="ru-RU"/>
        </w:rPr>
        <w:t xml:space="preserve">                        (4.7)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4"/>
          <w:vertAlign w:val="subscript"/>
          <w:lang w:val="ru-RU"/>
        </w:rPr>
        <w:t xml:space="preserve">П1 </w:t>
      </w:r>
      <w:r>
        <w:rPr>
          <w:rFonts w:ascii="Arial" w:hAnsi="Arial"/>
          <w:sz w:val="24"/>
          <w:lang w:val="ru-RU"/>
        </w:rPr>
        <w:t xml:space="preserve">и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4"/>
          <w:vertAlign w:val="subscript"/>
          <w:lang w:val="ru-RU"/>
        </w:rPr>
        <w:t xml:space="preserve">П2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максимальная и минимальная ширина паза.</w:t>
      </w:r>
    </w:p>
    <w:p w:rsidR="000D20A5" w:rsidRDefault="000D20A5">
      <w:pPr>
        <w:pStyle w:val="a6"/>
      </w:pPr>
      <w:r>
        <w:t>ЭДС от реакции  якоря при установке  щёток на  линии геометрической нейтрали</w:t>
      </w:r>
    </w:p>
    <w:p w:rsidR="000D20A5" w:rsidRDefault="000D20A5">
      <w:pPr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2439" w:dyaOrig="720">
          <v:shape id="_x0000_i1089" type="#_x0000_t75" style="width:122.25pt;height:36pt" o:ole="" fillcolor="window">
            <v:imagedata r:id="rId133" o:title=""/>
          </v:shape>
          <o:OLEObject Type="Embed" ProgID="Equation.3" ShapeID="_x0000_i1089" DrawAspect="Content" ObjectID="_1457569457" r:id="rId134"/>
        </w:object>
      </w:r>
      <w:r>
        <w:rPr>
          <w:rFonts w:ascii="Arial" w:hAnsi="Arial"/>
          <w:sz w:val="24"/>
          <w:lang w:val="ru-RU"/>
        </w:rPr>
        <w:t xml:space="preserve">                                         (4.8)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средняя длина магнитной силовой линии в межполюсном пространстве,</w:t>
      </w:r>
    </w:p>
    <w:p w:rsidR="000D20A5" w:rsidRDefault="000D20A5">
      <w:pPr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219" w:dyaOrig="620">
          <v:shape id="_x0000_i1090" type="#_x0000_t75" style="width:60.75pt;height:30.75pt" o:ole="" fillcolor="window">
            <v:imagedata r:id="rId135" o:title=""/>
          </v:shape>
          <o:OLEObject Type="Embed" ProgID="Equation.3" ShapeID="_x0000_i1090" DrawAspect="Content" ObjectID="_1457569458" r:id="rId136"/>
        </w:object>
      </w:r>
      <w:r>
        <w:rPr>
          <w:rFonts w:ascii="Arial" w:hAnsi="Arial"/>
          <w:sz w:val="24"/>
          <w:lang w:val="ru-RU"/>
        </w:rPr>
        <w:t>.                                                (4.9)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благоприятной коммутации МПТ малой мощности необходимо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чтобы величина результирующей ЭДС </w:t>
      </w: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i/>
          <w:sz w:val="30"/>
          <w:vertAlign w:val="subscript"/>
          <w:lang w:val="ru-RU"/>
        </w:rPr>
        <w:t>р</w:t>
      </w:r>
      <w:r>
        <w:rPr>
          <w:rFonts w:ascii="Arial" w:hAnsi="Arial"/>
          <w:sz w:val="24"/>
          <w:lang w:val="ru-RU"/>
        </w:rPr>
        <w:t xml:space="preserve"> в коммутируемой секции не превышала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5 В.  В случае невыполнения этого условия необходимо либо уменьшить число витков в секции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либо уменьшить величину линейной нагрузки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сохранив при этом габариты машины за счёт увеличения магнитной индукции в воздушном зазоре.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На процесс коммутации может оказывать влияние магнитное поле полюсов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величина которого в зоне коммутации теоретически должна быть равной нулю. Однако если ширина зоны коммутации близка к расстоянию между полюсными наконечниками соседних полюсов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в зоне коммутации будет ощущаться влияние  их магнитного поля. Для того чтобы исключить это влияние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необходимо ограничить ширину коммутационной зоны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до определённых размеров: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3620" w:dyaOrig="760">
          <v:shape id="_x0000_i1091" type="#_x0000_t75" style="width:180.75pt;height:38.25pt" o:ole="" fillcolor="window">
            <v:imagedata r:id="rId137" o:title=""/>
          </v:shape>
          <o:OLEObject Type="Embed" ProgID="Equation.3" ShapeID="_x0000_i1091" DrawAspect="Content" ObjectID="_1457569459" r:id="rId138"/>
        </w:object>
      </w:r>
      <w:r>
        <w:rPr>
          <w:rFonts w:ascii="Arial" w:hAnsi="Arial"/>
          <w:sz w:val="24"/>
          <w:lang w:val="ru-RU"/>
        </w:rPr>
        <w:t xml:space="preserve">                             (4.10)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24"/>
          <w:vertAlign w:val="subscript"/>
          <w:lang w:val="ru-RU"/>
        </w:rPr>
        <w:t xml:space="preserve">щ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ширина щётки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приведённая к окружности якоря,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460" w:dyaOrig="700">
          <v:shape id="_x0000_i1092" type="#_x0000_t75" style="width:72.75pt;height:35.25pt" o:ole="" fillcolor="window">
            <v:imagedata r:id="rId139" o:title=""/>
          </v:shape>
          <o:OLEObject Type="Embed" ProgID="Equation.3" ShapeID="_x0000_i1092" DrawAspect="Content" ObjectID="_1457569460" r:id="rId140"/>
        </w:object>
      </w:r>
      <w:r>
        <w:rPr>
          <w:rFonts w:ascii="Arial" w:hAnsi="Arial"/>
          <w:sz w:val="24"/>
          <w:lang w:val="ru-RU"/>
        </w:rPr>
        <w:t xml:space="preserve">                                             (4.11)</w:t>
      </w:r>
    </w:p>
    <w:p w:rsidR="000D20A5" w:rsidRDefault="000D20A5">
      <w:pPr>
        <w:ind w:right="375" w:firstLine="426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t</w:t>
      </w:r>
      <w:r>
        <w:rPr>
          <w:rFonts w:ascii="Arial" w:hAnsi="Arial"/>
          <w:i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коллекторный шаг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приведённый к  диаметру якоря,   </w:t>
      </w:r>
    </w:p>
    <w:p w:rsidR="000D20A5" w:rsidRDefault="000D20A5">
      <w:pPr>
        <w:tabs>
          <w:tab w:val="left" w:pos="9072"/>
        </w:tabs>
        <w:ind w:right="-1" w:firstLine="426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                                            </w:t>
      </w:r>
      <w:r>
        <w:rPr>
          <w:rFonts w:ascii="Arial" w:hAnsi="Arial"/>
          <w:position w:val="-30"/>
          <w:sz w:val="24"/>
          <w:lang w:val="ru-RU"/>
        </w:rPr>
        <w:object w:dxaOrig="1200" w:dyaOrig="700">
          <v:shape id="_x0000_i1093" type="#_x0000_t75" style="width:60pt;height:35.25pt" o:ole="" fillcolor="window">
            <v:imagedata r:id="rId141" o:title=""/>
          </v:shape>
          <o:OLEObject Type="Embed" ProgID="Equation.3" ShapeID="_x0000_i1093" DrawAspect="Content" ObjectID="_1457569461" r:id="rId142"/>
        </w:object>
      </w:r>
      <w:r>
        <w:rPr>
          <w:rFonts w:ascii="Arial" w:hAnsi="Arial"/>
          <w:sz w:val="24"/>
          <w:lang w:val="ru-RU"/>
        </w:rPr>
        <w:t>.                                             (4.12)</w:t>
      </w:r>
    </w:p>
    <w:p w:rsidR="000D20A5" w:rsidRDefault="000D20A5">
      <w:pPr>
        <w:pStyle w:val="a9"/>
      </w:pPr>
      <w:r>
        <w:t>Для благоприятной коммутации необходимо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8 (</w:t>
      </w:r>
      <w:r>
        <w:rPr>
          <w:rFonts w:ascii="Arial" w:hAnsi="Arial"/>
          <w:sz w:val="24"/>
          <w:lang w:val="ru-RU"/>
        </w:rPr>
        <w:sym w:font="Symbol" w:char="F074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4"/>
          <w:vertAlign w:val="subscript"/>
          <w:lang w:val="ru-RU"/>
        </w:rPr>
        <w:t>0</w:t>
      </w:r>
      <w:r>
        <w:rPr>
          <w:rFonts w:ascii="Arial" w:hAnsi="Arial"/>
          <w:sz w:val="24"/>
          <w:lang w:val="ru-RU"/>
        </w:rPr>
        <w:t>).                                             (4.13)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5. МАГНИТНАЯ  СИСТЕМА МАШИНЫ</w:t>
      </w:r>
    </w:p>
    <w:p w:rsidR="000D20A5" w:rsidRDefault="000D20A5">
      <w:pPr>
        <w:ind w:right="-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ПОСТОЯННОГО ТОКА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Магнитопровод МПТ малой мощности изготовляется чаще всего шихтованным из электротехнической стали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причём полюса выполняются заодно с ярмом статора. Значительно реже магнитопровод статора изготовляется сплошным из  труб малоуглеродистой стали. Полюса машины в этом случае изготовляются отдельно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также из мягкой малоуглеродистой стали. В последнее время полюса прессуются из порошковых ферромагнитных материалов. Магнитопровод якоря для уменьшения потерь во всех случаях выполняется шихтованными из малокремнистых электротехнических сталей.</w:t>
      </w:r>
    </w:p>
    <w:p w:rsidR="000D20A5" w:rsidRDefault="000D20A5" w:rsidP="000D20A5">
      <w:pPr>
        <w:numPr>
          <w:ilvl w:val="0"/>
          <w:numId w:val="21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Определение геометрических размеров. </w:t>
      </w:r>
    </w:p>
    <w:p w:rsidR="000D20A5" w:rsidRDefault="000D20A5">
      <w:pPr>
        <w:pStyle w:val="20"/>
      </w:pPr>
      <w:r>
        <w:t>Воздушный зазор:</w:t>
      </w:r>
    </w:p>
    <w:p w:rsidR="000D20A5" w:rsidRDefault="000D20A5">
      <w:pPr>
        <w:spacing w:before="100" w:after="100"/>
        <w:ind w:firstLine="992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sym w:font="Symbol" w:char="F0A2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К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        (5.1)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K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воздушного зазора (коэффициент Картера),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680" w:dyaOrig="700">
          <v:shape id="_x0000_i1094" type="#_x0000_t75" style="width:84pt;height:35.25pt" o:ole="" fillcolor="window">
            <v:imagedata r:id="rId143" o:title=""/>
          </v:shape>
          <o:OLEObject Type="Embed" ProgID="Equation.3" ShapeID="_x0000_i1094" DrawAspect="Content" ObjectID="_1457569462" r:id="rId144"/>
        </w:object>
      </w:r>
      <w:r>
        <w:rPr>
          <w:rFonts w:ascii="Arial" w:hAnsi="Arial"/>
          <w:sz w:val="24"/>
          <w:lang w:val="ru-RU"/>
        </w:rPr>
        <w:t xml:space="preserve">                                             (5.2)</w:t>
      </w:r>
    </w:p>
    <w:p w:rsidR="000D20A5" w:rsidRDefault="000D20A5">
      <w:pPr>
        <w:pStyle w:val="20"/>
        <w:ind w:right="-1"/>
      </w:pPr>
      <w:r>
        <w:t xml:space="preserve">Высота сердечника полюса </w:t>
      </w:r>
      <w:r>
        <w:rPr>
          <w:i/>
        </w:rPr>
        <w:t>h</w:t>
      </w:r>
      <w:r>
        <w:rPr>
          <w:sz w:val="30"/>
          <w:vertAlign w:val="subscript"/>
        </w:rPr>
        <w:t>пл</w:t>
      </w:r>
      <w:r>
        <w:t xml:space="preserve"> предварительно принимается равной (0</w:t>
      </w:r>
      <w:r>
        <w:sym w:font="Symbol" w:char="F02C"/>
      </w:r>
      <w:r>
        <w:t xml:space="preserve">24 </w:t>
      </w:r>
      <w:r>
        <w:sym w:font="Symbol" w:char="F0B8"/>
      </w:r>
      <w:r>
        <w:t xml:space="preserve"> 0</w:t>
      </w:r>
      <w:r>
        <w:sym w:font="Symbol" w:char="F02C"/>
      </w:r>
      <w:r>
        <w:t xml:space="preserve">4) </w:t>
      </w:r>
      <w:r>
        <w:rPr>
          <w:i/>
        </w:rPr>
        <w:t>D</w:t>
      </w:r>
      <w:r>
        <w:rPr>
          <w:i/>
          <w:sz w:val="30"/>
          <w:vertAlign w:val="subscript"/>
        </w:rPr>
        <w:t>а</w:t>
      </w:r>
      <w:r>
        <w:t xml:space="preserve">. Полученное значение </w:t>
      </w:r>
      <w:r>
        <w:rPr>
          <w:i/>
        </w:rPr>
        <w:t>h</w:t>
      </w:r>
      <w:r>
        <w:rPr>
          <w:sz w:val="30"/>
          <w:vertAlign w:val="subscript"/>
        </w:rPr>
        <w:t>пл</w:t>
      </w:r>
      <w:r>
        <w:t xml:space="preserve"> должно быть уточнено после расчёта обмотки возбуждения исходя из необходимой площади окна для  размещения обмотки.</w:t>
      </w:r>
    </w:p>
    <w:p w:rsidR="000D20A5" w:rsidRDefault="000D20A5">
      <w:pPr>
        <w:ind w:right="-1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Осевая длина полюса для МПТ малой мощности обычно равна длине якоря: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4"/>
          <w:vertAlign w:val="subscript"/>
          <w:lang w:val="ru-RU"/>
        </w:rPr>
        <w:t>0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1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Магнитная   индукция   в   сердечнике   полюсов   принимается равной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5 Тл для машин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работающих в длительном режиме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4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6 Тл для машин с кратковременным режимом работы. Исходя из этих значений, рассчитывается сечение сердечника полюса</w:t>
      </w:r>
    </w:p>
    <w:p w:rsidR="000D20A5" w:rsidRDefault="000D20A5">
      <w:pPr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lang w:val="ru-RU"/>
        </w:rPr>
        <w:object w:dxaOrig="1300" w:dyaOrig="720">
          <v:shape id="_x0000_i1095" type="#_x0000_t75" style="width:64.5pt;height:36pt" o:ole="" fillcolor="window">
            <v:imagedata r:id="rId145" o:title=""/>
          </v:shape>
          <o:OLEObject Type="Embed" ProgID="Equation.3" ShapeID="_x0000_i1095" DrawAspect="Content" ObjectID="_1457569463" r:id="rId146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  (5.3)</w:t>
      </w:r>
    </w:p>
    <w:p w:rsidR="000D20A5" w:rsidRDefault="000D20A5">
      <w:pPr>
        <w:ind w:left="937" w:right="-1" w:hanging="93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Symbol" w:hAnsi="Symbol"/>
          <w:sz w:val="24"/>
          <w:lang w:val="ru-RU"/>
        </w:rPr>
        <w:sym w:font="Symbol" w:char="F073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рассеяния магнитного потока с учетом того, что помимо основного магнитного потока по сердечнику полюса проходит поток рассеяния. Величина этого коэффициента составляет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08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12.</w:t>
      </w:r>
    </w:p>
    <w:p w:rsidR="000D20A5" w:rsidRDefault="000D20A5">
      <w:pPr>
        <w:pStyle w:val="20"/>
      </w:pPr>
      <w:r>
        <w:t>Рассчитав площадь сердечника полюса</w:t>
      </w:r>
      <w:r>
        <w:sym w:font="Symbol" w:char="F02C"/>
      </w:r>
      <w:r>
        <w:t xml:space="preserve"> определяют его ширину:</w:t>
      </w:r>
    </w:p>
    <w:p w:rsidR="000D20A5" w:rsidRDefault="000D20A5">
      <w:pPr>
        <w:ind w:right="-1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579" w:dyaOrig="700">
          <v:shape id="_x0000_i1096" type="#_x0000_t75" style="width:78.75pt;height:35.25pt" o:ole="" fillcolor="window">
            <v:imagedata r:id="rId147" o:title=""/>
          </v:shape>
          <o:OLEObject Type="Embed" ProgID="Equation.3" ShapeID="_x0000_i1096" DrawAspect="Content" ObjectID="_1457569464" r:id="rId148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(5.4)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Если   полюс выполнен сплошным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коэффициент заполнения стали </w:t>
      </w:r>
      <w:r>
        <w:rPr>
          <w:rFonts w:ascii="Arial" w:hAnsi="Arial"/>
          <w:i/>
          <w:sz w:val="24"/>
          <w:lang w:val="ru-RU"/>
        </w:rPr>
        <w:t>K</w:t>
      </w:r>
      <w:r>
        <w:rPr>
          <w:rFonts w:ascii="Arial" w:hAnsi="Arial"/>
          <w:sz w:val="30"/>
          <w:vertAlign w:val="subscript"/>
          <w:lang w:val="ru-RU"/>
        </w:rPr>
        <w:t>з.с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0.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Сечение магнитопровода станины рассчитывается исходя из допустимых значений магнитной индукции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 xml:space="preserve"> на этом участке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которые принимаются равными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4 Тл для длительного режима работы машины и до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 Тл для кратковременного режима. </w:t>
      </w:r>
      <w:r>
        <w:rPr>
          <w:rFonts w:ascii="Arial" w:hAnsi="Arial"/>
          <w:position w:val="-10"/>
          <w:sz w:val="24"/>
          <w:lang w:val="ru-RU"/>
        </w:rPr>
        <w:object w:dxaOrig="180" w:dyaOrig="340">
          <v:shape id="_x0000_i1097" type="#_x0000_t75" style="width:9pt;height:17.25pt" o:ole="" fillcolor="window">
            <v:imagedata r:id="rId149" o:title=""/>
          </v:shape>
          <o:OLEObject Type="Embed" ProgID="Equation.2" ShapeID="_x0000_i1097" DrawAspect="Content" ObjectID="_1457569465" r:id="rId150"/>
        </w:object>
      </w:r>
      <w:r>
        <w:rPr>
          <w:rFonts w:ascii="Arial" w:hAnsi="Arial"/>
          <w:sz w:val="24"/>
          <w:lang w:val="ru-RU"/>
        </w:rPr>
        <w:t>Магнитный поток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замыкающийся через станину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равен половине потока полюса, отсюда</w:t>
      </w:r>
    </w:p>
    <w:bookmarkStart w:id="2" w:name="_MON_1038652444"/>
    <w:bookmarkStart w:id="3" w:name="_MON_1038652466"/>
    <w:bookmarkStart w:id="4" w:name="_MON_1038652484"/>
    <w:bookmarkEnd w:id="2"/>
    <w:bookmarkEnd w:id="3"/>
    <w:bookmarkEnd w:id="4"/>
    <w:bookmarkStart w:id="5" w:name="_MON_1038652390"/>
    <w:bookmarkEnd w:id="5"/>
    <w:p w:rsidR="000D20A5" w:rsidRDefault="000D20A5">
      <w:pPr>
        <w:framePr w:hSpace="180" w:wrap="auto" w:vAnchor="text" w:hAnchor="page" w:x="1441" w:y="119"/>
        <w:ind w:right="-48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object w:dxaOrig="4441" w:dyaOrig="4319">
          <v:shape id="_x0000_i1098" type="#_x0000_t75" style="width:222pt;height:3in" o:ole="" fillcolor="window">
            <v:imagedata r:id="rId151" o:title="" croptop="4518f" cropbottom="2090f" cropleft="6509f" cropright="12276f"/>
          </v:shape>
          <o:OLEObject Type="Embed" ProgID="Word.Picture.8" ShapeID="_x0000_i1098" DrawAspect="Content" ObjectID="_1457569466" r:id="rId152"/>
        </w:objec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lang w:val="ru-RU"/>
        </w:rPr>
        <w:object w:dxaOrig="1640" w:dyaOrig="660">
          <v:shape id="_x0000_i1099" type="#_x0000_t75" style="width:81.75pt;height:33pt" o:ole="" fillcolor="window">
            <v:imagedata r:id="rId153" o:title=""/>
          </v:shape>
          <o:OLEObject Type="Embed" ProgID="Equation.3" ShapeID="_x0000_i1099" DrawAspect="Content" ObjectID="_1457569467" r:id="rId154"/>
        </w:object>
      </w:r>
      <w:r>
        <w:rPr>
          <w:rFonts w:ascii="Arial" w:hAnsi="Arial"/>
          <w:sz w:val="24"/>
          <w:lang w:val="ru-RU"/>
        </w:rPr>
        <w:t xml:space="preserve">            (5.5)</w:t>
      </w:r>
    </w:p>
    <w:p w:rsidR="000D20A5" w:rsidRDefault="000D20A5">
      <w:pPr>
        <w:pStyle w:val="a8"/>
      </w:pPr>
      <w:r>
        <w:t>Большие значения индукции рекомендуются для машин с кратковременным режимом работы.</w:t>
      </w:r>
    </w:p>
    <w:p w:rsidR="000D20A5" w:rsidRDefault="000D20A5">
      <w:pPr>
        <w:pStyle w:val="7"/>
      </w:pPr>
      <w:r>
        <w:t>Высота сердечника станины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540" w:dyaOrig="700">
          <v:shape id="_x0000_i1100" type="#_x0000_t75" style="width:77.25pt;height:35.25pt" o:ole="" fillcolor="window">
            <v:imagedata r:id="rId155" o:title=""/>
          </v:shape>
          <o:OLEObject Type="Embed" ProgID="Equation.3" ShapeID="_x0000_i1100" DrawAspect="Content" ObjectID="_1457569468" r:id="rId156"/>
        </w:object>
      </w:r>
      <w:r>
        <w:rPr>
          <w:rFonts w:ascii="Arial" w:hAnsi="Arial"/>
          <w:sz w:val="24"/>
          <w:lang w:val="ru-RU"/>
        </w:rPr>
        <w:t xml:space="preserve">            (5.6)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Длина станины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 xml:space="preserve"> принимается равной длине якоря для машин с шихтованной станиной и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4"/>
          <w:vertAlign w:val="subscript"/>
          <w:lang w:val="ru-RU"/>
        </w:rPr>
        <w:t>0</w:t>
      </w:r>
      <w:r>
        <w:rPr>
          <w:rFonts w:ascii="Arial" w:hAnsi="Arial"/>
          <w:sz w:val="24"/>
          <w:lang w:val="ru-RU"/>
        </w:rPr>
        <w:t xml:space="preserve"> + (3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5) мм для машин с отъёмными полюсами. Для станин из литой стали </w:t>
      </w:r>
      <w:r>
        <w:rPr>
          <w:rFonts w:ascii="Arial" w:hAnsi="Arial"/>
          <w:i/>
          <w:sz w:val="24"/>
          <w:lang w:val="ru-RU"/>
        </w:rPr>
        <w:t>K</w:t>
      </w:r>
      <w:r>
        <w:rPr>
          <w:rFonts w:ascii="Arial" w:hAnsi="Arial"/>
          <w:sz w:val="30"/>
          <w:vertAlign w:val="subscript"/>
          <w:lang w:val="ru-RU"/>
        </w:rPr>
        <w:t>з.с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0.</w:t>
      </w:r>
    </w:p>
    <w:p w:rsidR="000D20A5" w:rsidRDefault="009F6F3B">
      <w:pPr>
        <w:pStyle w:val="a6"/>
        <w:ind w:left="4626" w:right="-1" w:firstLine="708"/>
      </w:pPr>
      <w:r>
        <w:rPr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1.1pt;margin-top:13.8pt;width:208.8pt;height:36pt;z-index:251655680" o:allowincell="f" stroked="f">
            <v:textbox style="mso-next-textbox:#_x0000_s1060">
              <w:txbxContent>
                <w:p w:rsidR="000D20A5" w:rsidRDefault="000D20A5">
                  <w:pPr>
                    <w:jc w:val="center"/>
                    <w:rPr>
                      <w:rFonts w:ascii="Arial" w:hAnsi="Arial"/>
                      <w:sz w:val="22"/>
                      <w:lang w:val="ru-RU"/>
                    </w:rPr>
                  </w:pPr>
                  <w:r>
                    <w:rPr>
                      <w:rFonts w:ascii="Arial" w:hAnsi="Arial"/>
                      <w:sz w:val="22"/>
                      <w:lang w:val="ru-RU"/>
                    </w:rPr>
                    <w:t>Рис. 4. Магнитная система машины постоянного тока</w:t>
                  </w:r>
                </w:p>
              </w:txbxContent>
            </v:textbox>
          </v:shape>
        </w:pict>
      </w:r>
      <w:r w:rsidR="000D20A5">
        <w:t>После расчёта указанных размеров в масштабе рисуют эскиз магнитной цепи машины</w:t>
      </w:r>
      <w:r w:rsidR="000D20A5">
        <w:sym w:font="Symbol" w:char="F02C"/>
      </w:r>
      <w:r w:rsidR="000D20A5">
        <w:t xml:space="preserve">  по которому определяют длину отдельных участков магнитной цепи (рис. 4).</w:t>
      </w:r>
    </w:p>
    <w:p w:rsidR="000D20A5" w:rsidRDefault="000D20A5" w:rsidP="000D20A5">
      <w:pPr>
        <w:numPr>
          <w:ilvl w:val="0"/>
          <w:numId w:val="22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Расчёт МДС машины постоянного тока.</w:t>
      </w:r>
    </w:p>
    <w:p w:rsidR="000D20A5" w:rsidRDefault="000D20A5">
      <w:pPr>
        <w:pStyle w:val="8"/>
      </w:pPr>
      <w:r>
        <w:t>МДС воздушного зазора</w:t>
      </w:r>
    </w:p>
    <w:p w:rsidR="000D20A5" w:rsidRDefault="000D20A5">
      <w:pPr>
        <w:ind w:right="-1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1980" w:dyaOrig="740">
          <v:shape id="_x0000_i1101" type="#_x0000_t75" style="width:99pt;height:36.75pt" o:ole="" fillcolor="window">
            <v:imagedata r:id="rId157" o:title=""/>
          </v:shape>
          <o:OLEObject Type="Embed" ProgID="Equation.3" ShapeID="_x0000_i1101" DrawAspect="Content" ObjectID="_1457569469" r:id="rId158"/>
        </w:object>
      </w:r>
      <w:r>
        <w:rPr>
          <w:rFonts w:ascii="Arial" w:hAnsi="Arial"/>
          <w:sz w:val="24"/>
          <w:lang w:val="ru-RU"/>
        </w:rPr>
        <w:t>.                                            (5.7)</w:t>
      </w:r>
    </w:p>
    <w:p w:rsidR="000D20A5" w:rsidRDefault="000D20A5">
      <w:pPr>
        <w:tabs>
          <w:tab w:val="left" w:pos="9071"/>
        </w:tabs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u w:val="single"/>
          <w:lang w:val="ru-RU"/>
        </w:rPr>
        <w:t>МДС зубцовой зоны</w:t>
      </w:r>
      <w:r>
        <w:rPr>
          <w:rFonts w:ascii="Arial" w:hAnsi="Arial"/>
          <w:sz w:val="24"/>
          <w:lang w:val="ru-RU"/>
        </w:rPr>
        <w:t xml:space="preserve"> рассчитывается исходя из предположения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что весь магнитный поток зубцового деления проходит через зубец. Если при этом использованы пазы прямоугольной формы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ширина зубцов оказывается переменной и магнитная индукция в различных сечениях различна. В этом случае расчёт МДС производится для трёх различных сечений зубца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максимального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среднего и минимального: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900" w:dyaOrig="700">
          <v:shape id="_x0000_i1102" type="#_x0000_t75" style="width:95.25pt;height:35.25pt" o:ole="" fillcolor="window">
            <v:imagedata r:id="rId159" o:title=""/>
          </v:shape>
          <o:OLEObject Type="Embed" ProgID="Equation.3" ShapeID="_x0000_i1102" DrawAspect="Content" ObjectID="_1457569470" r:id="rId160"/>
        </w:object>
      </w:r>
      <w:r>
        <w:rPr>
          <w:rFonts w:ascii="Arial" w:hAnsi="Arial"/>
          <w:sz w:val="24"/>
          <w:lang w:val="ru-RU"/>
        </w:rPr>
        <w:t xml:space="preserve">                                             (5.8)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42"/>
          <w:sz w:val="24"/>
          <w:lang w:val="ru-RU"/>
        </w:rPr>
        <w:object w:dxaOrig="1920" w:dyaOrig="820">
          <v:shape id="_x0000_i1103" type="#_x0000_t75" style="width:96pt;height:41.25pt" o:ole="" fillcolor="window">
            <v:imagedata r:id="rId161" o:title=""/>
          </v:shape>
          <o:OLEObject Type="Embed" ProgID="Equation.3" ShapeID="_x0000_i1103" DrawAspect="Content" ObjectID="_1457569471" r:id="rId162"/>
        </w:object>
      </w:r>
      <w:r>
        <w:rPr>
          <w:rFonts w:ascii="Arial" w:hAnsi="Arial"/>
          <w:sz w:val="24"/>
          <w:lang w:val="ru-RU"/>
        </w:rPr>
        <w:t xml:space="preserve">                                          (5.9)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2040" w:dyaOrig="700">
          <v:shape id="_x0000_i1104" type="#_x0000_t75" style="width:102pt;height:35.25pt" o:ole="" fillcolor="window">
            <v:imagedata r:id="rId163" o:title=""/>
          </v:shape>
          <o:OLEObject Type="Embed" ProgID="Equation.3" ShapeID="_x0000_i1104" DrawAspect="Content" ObjectID="_1457569472" r:id="rId164"/>
        </w:object>
      </w:r>
      <w:r>
        <w:rPr>
          <w:rFonts w:ascii="Arial" w:hAnsi="Arial"/>
          <w:sz w:val="24"/>
          <w:lang w:val="ru-RU"/>
        </w:rPr>
        <w:t xml:space="preserve">                                         (5.10)</w:t>
      </w:r>
    </w:p>
    <w:p w:rsidR="000D20A5" w:rsidRDefault="000D20A5">
      <w:pPr>
        <w:ind w:right="-1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Рассчитав значения магнитных индукций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 кривым намагничивания выбранного сорта электротехнической стали (прилож., табл. 5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13) определяют соответствующие значения напряжённостей магнитного поля </w:t>
      </w:r>
      <w:r>
        <w:rPr>
          <w:rFonts w:ascii="Arial" w:hAnsi="Arial"/>
          <w:position w:val="-16"/>
          <w:sz w:val="24"/>
          <w:lang w:val="ru-RU"/>
        </w:rPr>
        <w:object w:dxaOrig="780" w:dyaOrig="360">
          <v:shape id="_x0000_i1105" type="#_x0000_t75" style="width:39pt;height:18pt" o:ole="" fillcolor="window">
            <v:imagedata r:id="rId165" o:title=""/>
          </v:shape>
          <o:OLEObject Type="Embed" ProgID="Equation.3" ShapeID="_x0000_i1105" DrawAspect="Content" ObjectID="_1457569473" r:id="rId166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position w:val="-20"/>
          <w:sz w:val="24"/>
          <w:lang w:val="ru-RU"/>
        </w:rPr>
        <w:object w:dxaOrig="639" w:dyaOrig="400">
          <v:shape id="_x0000_i1106" type="#_x0000_t75" style="width:32.25pt;height:20.25pt" o:ole="" fillcolor="window">
            <v:imagedata r:id="rId167" o:title=""/>
          </v:shape>
          <o:OLEObject Type="Embed" ProgID="Equation.3" ShapeID="_x0000_i1106" DrawAspect="Content" ObjectID="_1457569474" r:id="rId168"/>
        </w:objec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position w:val="-16"/>
          <w:sz w:val="24"/>
          <w:lang w:val="ru-RU"/>
        </w:rPr>
        <w:object w:dxaOrig="859" w:dyaOrig="360">
          <v:shape id="_x0000_i1107" type="#_x0000_t75" style="width:42.75pt;height:18pt" o:ole="" fillcolor="window">
            <v:imagedata r:id="rId169" o:title=""/>
          </v:shape>
          <o:OLEObject Type="Embed" ProgID="Equation.3" ShapeID="_x0000_i1107" DrawAspect="Content" ObjectID="_1457569475" r:id="rId170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tabs>
          <w:tab w:val="left" w:pos="9071"/>
        </w:tabs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расчёте МДС зубцов необходимо скорректировать  их ширину таким образом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чтобы максимальная величина магнитной индукции </w:t>
      </w:r>
      <w:r>
        <w:rPr>
          <w:rFonts w:ascii="Arial" w:hAnsi="Arial"/>
          <w:position w:val="-16"/>
          <w:sz w:val="24"/>
          <w:lang w:val="ru-RU"/>
        </w:rPr>
        <w:object w:dxaOrig="840" w:dyaOrig="360">
          <v:shape id="_x0000_i1108" type="#_x0000_t75" style="width:42pt;height:18pt" o:ole="" fillcolor="window">
            <v:imagedata r:id="rId171" o:title=""/>
          </v:shape>
          <o:OLEObject Type="Embed" ProgID="Equation.3" ShapeID="_x0000_i1108" DrawAspect="Content" ObjectID="_1457569476" r:id="rId172"/>
        </w:object>
      </w:r>
      <w:r>
        <w:rPr>
          <w:rFonts w:ascii="Arial" w:hAnsi="Arial"/>
          <w:sz w:val="24"/>
          <w:lang w:val="ru-RU"/>
        </w:rPr>
        <w:t>не превышала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8 Тл.</w:t>
      </w:r>
    </w:p>
    <w:p w:rsidR="000D20A5" w:rsidRDefault="000D20A5">
      <w:pPr>
        <w:pStyle w:val="20"/>
      </w:pPr>
      <w:r>
        <w:t>МДС зубцовой зоны определяется по формуле Симпсона: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4140" w:dyaOrig="760">
          <v:shape id="_x0000_i1109" type="#_x0000_t75" style="width:207pt;height:38.25pt" o:ole="" fillcolor="window">
            <v:imagedata r:id="rId173" o:title=""/>
          </v:shape>
          <o:OLEObject Type="Embed" ProgID="Equation.3" ShapeID="_x0000_i1109" DrawAspect="Content" ObjectID="_1457569477" r:id="rId174"/>
        </w:object>
      </w:r>
      <w:r>
        <w:rPr>
          <w:rFonts w:ascii="Arial" w:hAnsi="Arial"/>
          <w:sz w:val="24"/>
          <w:lang w:val="ru-RU"/>
        </w:rPr>
        <w:t xml:space="preserve">                          (5.11)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Здесь принято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высота зубца равна высоте паза.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машин малой мощности чаще всего используются пазы овальной или трапецеидальной формы. В этом случае ширина зубца во всех сечениях одинакова и расчёт значительно упрощается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так как магнитная индукция и напряжённость магнитного поля в любом сечении зубца оказываются одинаковыми:</w:t>
      </w:r>
    </w:p>
    <w:p w:rsidR="000D20A5" w:rsidRDefault="000D20A5">
      <w:pPr>
        <w:spacing w:before="100" w:after="100"/>
        <w:ind w:firstLine="709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920" w:dyaOrig="700">
          <v:shape id="_x0000_i1110" type="#_x0000_t75" style="width:96pt;height:35.25pt" o:ole="" fillcolor="window">
            <v:imagedata r:id="rId175" o:title=""/>
          </v:shape>
          <o:OLEObject Type="Embed" ProgID="Equation.3" ShapeID="_x0000_i1110" DrawAspect="Content" ObjectID="_1457569478" r:id="rId176"/>
        </w:object>
      </w:r>
      <w:r>
        <w:rPr>
          <w:rFonts w:ascii="Arial" w:hAnsi="Arial"/>
          <w:sz w:val="24"/>
          <w:lang w:val="ru-RU"/>
        </w:rPr>
        <w:t xml:space="preserve">                                           (5.12)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24"/>
          <w:vertAlign w:val="subscript"/>
          <w:lang w:val="ru-RU"/>
        </w:rPr>
        <w:t>Z</w:t>
      </w:r>
      <w:r>
        <w:rPr>
          <w:rFonts w:ascii="Arial" w:hAnsi="Arial"/>
          <w:sz w:val="24"/>
          <w:lang w:val="ru-RU"/>
        </w:rPr>
        <w:t xml:space="preserve"> = 2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i/>
          <w:sz w:val="24"/>
          <w:vertAlign w:val="subscript"/>
          <w:lang w:val="ru-RU"/>
        </w:rPr>
        <w:t>Z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>.                                             (5.13)</w:t>
      </w:r>
    </w:p>
    <w:p w:rsidR="000D20A5" w:rsidRDefault="000D20A5">
      <w:pPr>
        <w:pStyle w:val="20"/>
        <w:ind w:right="-1"/>
      </w:pPr>
      <w:r>
        <w:rPr>
          <w:u w:val="single"/>
        </w:rPr>
        <w:t>МДС сердечника якоря.</w:t>
      </w:r>
      <w:r>
        <w:t xml:space="preserve"> Уточнённое значение магнитной индукции в сердечнике якоря</w:t>
      </w:r>
    </w:p>
    <w:p w:rsidR="000D20A5" w:rsidRDefault="000D20A5">
      <w:pPr>
        <w:tabs>
          <w:tab w:val="left" w:pos="9071"/>
        </w:tabs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vertAlign w:val="subscript"/>
          <w:lang w:val="ru-RU"/>
        </w:rPr>
        <w:object w:dxaOrig="1840" w:dyaOrig="700">
          <v:shape id="_x0000_i1111" type="#_x0000_t75" style="width:92.25pt;height:35.25pt" o:ole="" fillcolor="window">
            <v:imagedata r:id="rId177" o:title=""/>
          </v:shape>
          <o:OLEObject Type="Embed" ProgID="Equation.3" ShapeID="_x0000_i1111" DrawAspect="Content" ObjectID="_1457569479" r:id="rId178"/>
        </w:object>
      </w:r>
      <w:r>
        <w:rPr>
          <w:rFonts w:ascii="Arial" w:hAnsi="Arial"/>
          <w:sz w:val="24"/>
          <w:lang w:val="ru-RU"/>
        </w:rPr>
        <w:t xml:space="preserve">                                          (5.14)</w:t>
      </w:r>
    </w:p>
    <w:p w:rsidR="000D20A5" w:rsidRDefault="000D20A5">
      <w:pPr>
        <w:pStyle w:val="a6"/>
        <w:ind w:right="-1" w:firstLine="709"/>
      </w:pPr>
      <w:r>
        <w:t>По рассчитанному значению магнитной индукции и кривой намагничивания электротехнической стали определяется величина напряжённости магнитного поля в спинке якоря и МДС этого участка:</w:t>
      </w:r>
    </w:p>
    <w:p w:rsidR="000D20A5" w:rsidRDefault="000D20A5">
      <w:pPr>
        <w:spacing w:before="100" w:after="100"/>
        <w:ind w:firstLine="709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 (5.15)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где средняя длина магнитной силовой линии</w:t>
      </w:r>
    </w:p>
    <w:p w:rsidR="000D20A5" w:rsidRDefault="000D20A5">
      <w:pPr>
        <w:tabs>
          <w:tab w:val="left" w:pos="9071"/>
        </w:tabs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lang w:val="ru-RU"/>
        </w:rPr>
        <w:object w:dxaOrig="3100" w:dyaOrig="700">
          <v:shape id="_x0000_i1112" type="#_x0000_t75" style="width:155.25pt;height:35.25pt" o:ole="" fillcolor="window">
            <v:imagedata r:id="rId179" o:title=""/>
          </v:shape>
          <o:OLEObject Type="Embed" ProgID="Equation.3" ShapeID="_x0000_i1112" DrawAspect="Content" ObjectID="_1457569480" r:id="rId180"/>
        </w:object>
      </w:r>
      <w:r>
        <w:rPr>
          <w:rFonts w:ascii="Arial" w:hAnsi="Arial"/>
          <w:sz w:val="24"/>
          <w:lang w:val="ru-RU"/>
        </w:rPr>
        <w:t xml:space="preserve">                                  (5.16)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Величина магнитной индукции в сердечнике полюса уточняется по выражению: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1960" w:dyaOrig="720">
          <v:shape id="_x0000_i1113" type="#_x0000_t75" style="width:98.25pt;height:36pt" o:ole="" fillcolor="window">
            <v:imagedata r:id="rId181" o:title=""/>
          </v:shape>
          <o:OLEObject Type="Embed" ProgID="Equation.3" ShapeID="_x0000_i1113" DrawAspect="Content" ObjectID="_1457569481" r:id="rId182"/>
        </w:object>
      </w:r>
      <w:r>
        <w:rPr>
          <w:rFonts w:ascii="Arial" w:hAnsi="Arial"/>
          <w:sz w:val="24"/>
          <w:lang w:val="ru-RU"/>
        </w:rPr>
        <w:t xml:space="preserve">                                         (5.17)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 кривой намагничивания материала полюсов и полученному значению магнитной индукции определяется напряжённость магнитного поля и рассчитывается величина МДС полюсов машины: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 xml:space="preserve"> = 2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>.                                        (5.18)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u w:val="single"/>
          <w:lang w:val="ru-RU"/>
        </w:rPr>
        <w:t>МДС станины</w:t>
      </w:r>
      <w:r>
        <w:rPr>
          <w:rFonts w:ascii="Arial" w:hAnsi="Arial"/>
          <w:sz w:val="24"/>
          <w:lang w:val="ru-RU"/>
        </w:rPr>
        <w:t>. Магнитная индукция в станине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740" w:dyaOrig="700">
          <v:shape id="_x0000_i1114" type="#_x0000_t75" style="width:87pt;height:35.25pt" o:ole="" fillcolor="window">
            <v:imagedata r:id="rId183" o:title=""/>
          </v:shape>
          <o:OLEObject Type="Embed" ProgID="Equation.3" ShapeID="_x0000_i1114" DrawAspect="Content" ObjectID="_1457569482" r:id="rId184"/>
        </w:object>
      </w:r>
      <w:r>
        <w:rPr>
          <w:rFonts w:ascii="Arial" w:hAnsi="Arial"/>
          <w:sz w:val="24"/>
          <w:lang w:val="ru-RU"/>
        </w:rPr>
        <w:t xml:space="preserve">                                            (5.19)</w:t>
      </w:r>
    </w:p>
    <w:p w:rsidR="000D20A5" w:rsidRDefault="000D20A5">
      <w:pPr>
        <w:pStyle w:val="20"/>
      </w:pPr>
      <w:r>
        <w:t>Средняя длина магнитной силовой линии в станине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lang w:val="ru-RU"/>
        </w:rPr>
        <w:object w:dxaOrig="2500" w:dyaOrig="680">
          <v:shape id="_x0000_i1115" type="#_x0000_t75" style="width:125.25pt;height:33.75pt" o:ole="" fillcolor="window">
            <v:imagedata r:id="rId185" o:title=""/>
          </v:shape>
          <o:OLEObject Type="Embed" ProgID="Equation.3" ShapeID="_x0000_i1115" DrawAspect="Content" ObjectID="_1457569483" r:id="rId186"/>
        </w:object>
      </w:r>
      <w:r>
        <w:rPr>
          <w:rFonts w:ascii="Arial" w:hAnsi="Arial"/>
          <w:sz w:val="24"/>
          <w:lang w:val="ru-RU"/>
        </w:rPr>
        <w:t xml:space="preserve">                                    (5.20)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По рассчитанному значению магнитной индукции </w:t>
      </w: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 xml:space="preserve"> и кривой намагничивания материала станины определяется напряжённость магнитного поля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 xml:space="preserve"> и соответствующая МДС:</w:t>
      </w:r>
    </w:p>
    <w:p w:rsidR="000D20A5" w:rsidRDefault="000D20A5">
      <w:pPr>
        <w:tabs>
          <w:tab w:val="left" w:pos="9071"/>
        </w:tabs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>.                                         (5.21)</w:t>
      </w:r>
    </w:p>
    <w:p w:rsidR="000D20A5" w:rsidRDefault="000D20A5">
      <w:pPr>
        <w:pStyle w:val="a6"/>
        <w:ind w:right="-1" w:firstLine="709"/>
      </w:pPr>
      <w:r>
        <w:t>Если полюса выполнены отъёмными</w:t>
      </w:r>
      <w:r>
        <w:sym w:font="Symbol" w:char="F02C"/>
      </w:r>
      <w:r>
        <w:t xml:space="preserve"> то между станиной и сердечником полюса существует воздушный зазор </w:t>
      </w:r>
      <w:r>
        <w:sym w:font="Symbol" w:char="F064"/>
      </w:r>
      <w:r>
        <w:rPr>
          <w:sz w:val="30"/>
          <w:vertAlign w:val="subscript"/>
        </w:rPr>
        <w:t>ст</w:t>
      </w:r>
      <w:r>
        <w:t xml:space="preserve"> = (0</w:t>
      </w:r>
      <w:r>
        <w:sym w:font="Symbol" w:char="F02C"/>
      </w:r>
      <w:r>
        <w:t xml:space="preserve">035 </w:t>
      </w:r>
      <w:r>
        <w:sym w:font="Symbol" w:char="F0B8"/>
      </w:r>
      <w:r>
        <w:t>0</w:t>
      </w:r>
      <w:r>
        <w:sym w:font="Symbol" w:char="F02C"/>
      </w:r>
      <w:r>
        <w:t>05) мм. В этом случае необходимо определить МДС этого зазора: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2140" w:dyaOrig="740">
          <v:shape id="_x0000_i1116" type="#_x0000_t75" style="width:107.25pt;height:36.75pt" o:ole="" fillcolor="window">
            <v:imagedata r:id="rId187" o:title=""/>
          </v:shape>
          <o:OLEObject Type="Embed" ProgID="Equation.3" ShapeID="_x0000_i1116" DrawAspect="Content" ObjectID="_1457569484" r:id="rId188"/>
        </w:object>
      </w:r>
      <w:r>
        <w:rPr>
          <w:rFonts w:ascii="Arial" w:hAnsi="Arial"/>
          <w:sz w:val="24"/>
          <w:lang w:val="ru-RU"/>
        </w:rPr>
        <w:t xml:space="preserve">                                      (5.22)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u w:val="single"/>
          <w:lang w:val="ru-RU"/>
        </w:rPr>
      </w:pPr>
      <w:r>
        <w:rPr>
          <w:rFonts w:ascii="Arial" w:hAnsi="Arial"/>
          <w:sz w:val="24"/>
          <w:u w:val="single"/>
          <w:lang w:val="ru-RU"/>
        </w:rPr>
        <w:t>Результирующая МДС машины на пару полюсов в режиме холостого хода</w:t>
      </w:r>
    </w:p>
    <w:p w:rsidR="000D20A5" w:rsidRDefault="000D20A5">
      <w:pPr>
        <w:spacing w:before="100" w:after="2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</w:rPr>
        <w:t>z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30"/>
          <w:lang w:val="ru-RU"/>
        </w:rPr>
        <w:t>.</w:t>
      </w:r>
      <w:r>
        <w:rPr>
          <w:rFonts w:ascii="Arial" w:hAnsi="Arial"/>
          <w:sz w:val="24"/>
          <w:lang w:val="ru-RU"/>
        </w:rPr>
        <w:t xml:space="preserve">               (5.23)</w:t>
      </w:r>
    </w:p>
    <w:p w:rsidR="000D20A5" w:rsidRDefault="000D20A5" w:rsidP="000D20A5">
      <w:pPr>
        <w:numPr>
          <w:ilvl w:val="0"/>
          <w:numId w:val="23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Характеристика холостого хода (х.х.х) МПТ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это зависимость ЭДС обмотки якоря от МДС возбуждения (или тока возбуждения) при неизменной частоте вращения и отсутствии тока якоря.</w:t>
      </w:r>
    </w:p>
    <w:p w:rsidR="000D20A5" w:rsidRDefault="000D20A5">
      <w:pPr>
        <w:pStyle w:val="7"/>
      </w:pPr>
      <w:r>
        <w:t>Расчёт х.х.х производится в такой последовательности: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- задаются произвольными значениями ЭДС якорной обмотки </w:t>
      </w: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sz w:val="24"/>
          <w:lang w:val="ru-RU"/>
        </w:rPr>
        <w:t>;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- рассчитываются соответствующие значения магнитного потока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320" w:dyaOrig="680">
          <v:shape id="_x0000_i1117" type="#_x0000_t75" style="width:66pt;height:33.75pt" o:ole="" fillcolor="window">
            <v:imagedata r:id="rId189" o:title=""/>
          </v:shape>
          <o:OLEObject Type="Embed" ProgID="Equation.3" ShapeID="_x0000_i1117" DrawAspect="Content" ObjectID="_1457569485" r:id="rId190"/>
        </w:object>
      </w:r>
      <w:r>
        <w:rPr>
          <w:rFonts w:ascii="Arial" w:hAnsi="Arial"/>
          <w:sz w:val="24"/>
          <w:lang w:val="ru-RU"/>
        </w:rPr>
        <w:t xml:space="preserve"> ;                                              (5.24)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- рассчитываются соответствующие значения магнитной индукции в воздушном зазоре с использованием выражения (2.1);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- рассчитываются значения МДС для всех участков магнитной цепи  и суммарная МДС возбуждения на пару полюсов в соответствии с  выражениями п.29. 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Производимые расчёты сводятся в таблицу (табл. 3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 данным которой строится зависимость </w:t>
      </w: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)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х.х.х.).</w:t>
      </w:r>
    </w:p>
    <w:p w:rsidR="000D20A5" w:rsidRDefault="000D20A5" w:rsidP="000D20A5">
      <w:pPr>
        <w:numPr>
          <w:ilvl w:val="0"/>
          <w:numId w:val="24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МДС реакции якоря. При работе МПТ под нагрузкой по обмотке якоря протекает ток и вокруг проводников обмотки создаётся магнитное поле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называемое полем якоря. Рабочие характеристики МПТ определяются результирующим магнитным полем в зазоре машины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т.е. зависят и от поля якоря. 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Воздействие магнитного поля якоря на основное поле машины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создаваемое обмоткой возбуждения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называют реакцией якоря.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учёта магнитного поля якоря его МДС представляют в виде суммы двух составляющих МДС поперечной и продольной реакции якоря.</w:t>
      </w:r>
    </w:p>
    <w:p w:rsidR="000D20A5" w:rsidRDefault="000D20A5">
      <w:pPr>
        <w:pStyle w:val="5"/>
      </w:pPr>
      <w:r>
        <w:t>Таблица 3</w:t>
      </w:r>
    </w:p>
    <w:p w:rsidR="000D20A5" w:rsidRDefault="000D20A5">
      <w:pPr>
        <w:pStyle w:val="9"/>
      </w:pPr>
      <w:r>
        <w:t>Расчёт характеристики холостого хода МПТ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851"/>
        <w:gridCol w:w="850"/>
        <w:gridCol w:w="851"/>
        <w:gridCol w:w="850"/>
        <w:gridCol w:w="709"/>
        <w:gridCol w:w="814"/>
      </w:tblGrid>
      <w:tr w:rsidR="000D20A5">
        <w:trPr>
          <w:cantSplit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0A5" w:rsidRDefault="000D20A5">
            <w:pPr>
              <w:pStyle w:val="4"/>
            </w:pPr>
            <w:r>
              <w:t>Величина</w:t>
            </w:r>
          </w:p>
        </w:tc>
        <w:tc>
          <w:tcPr>
            <w:tcW w:w="4925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ЭДС  якоря</w:t>
            </w:r>
          </w:p>
        </w:tc>
      </w:tr>
      <w:tr w:rsidR="000D20A5">
        <w:trPr>
          <w:cantSplit/>
        </w:trPr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5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850" w:type="dxa"/>
          </w:tcPr>
          <w:p w:rsidR="000D20A5" w:rsidRDefault="000D20A5">
            <w:pPr>
              <w:ind w:right="1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8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851" w:type="dxa"/>
          </w:tcPr>
          <w:p w:rsidR="000D20A5" w:rsidRDefault="000D20A5">
            <w:pPr>
              <w:ind w:right="1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850" w:type="dxa"/>
          </w:tcPr>
          <w:p w:rsidR="000D20A5" w:rsidRDefault="000D20A5">
            <w:pPr>
              <w:ind w:left="-86" w:right="6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1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709" w:type="dxa"/>
          </w:tcPr>
          <w:p w:rsidR="000D20A5" w:rsidRDefault="000D20A5">
            <w:pPr>
              <w:ind w:left="-80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2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3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</w:tr>
      <w:tr w:rsidR="000D20A5">
        <w:tc>
          <w:tcPr>
            <w:tcW w:w="4111" w:type="dxa"/>
            <w:tcBorders>
              <w:top w:val="nil"/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Магнитный поток  Ф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о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Вб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в воздушном зазоре </w:t>
            </w:r>
            <w:r>
              <w:rPr>
                <w:rFonts w:ascii="Arial" w:hAnsi="Arial"/>
                <w:i/>
                <w:sz w:val="24"/>
                <w:lang w:val="ru-RU"/>
              </w:rPr>
              <w:t>В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64"/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в зубцах якоря  </w:t>
            </w:r>
            <w:r>
              <w:rPr>
                <w:rFonts w:ascii="Arial" w:hAnsi="Arial"/>
                <w:i/>
                <w:sz w:val="24"/>
                <w:lang w:val="ru-RU"/>
              </w:rPr>
              <w:t>В</w:t>
            </w:r>
            <w:r>
              <w:rPr>
                <w:rFonts w:ascii="Arial" w:hAnsi="Arial"/>
                <w:i/>
                <w:sz w:val="30"/>
                <w:vertAlign w:val="subscript"/>
              </w:rPr>
              <w:t>z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в спинке якоря  </w:t>
            </w: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в сердечнике полюса </w:t>
            </w: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пл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в станине  </w:t>
            </w:r>
            <w:r>
              <w:rPr>
                <w:rFonts w:ascii="Arial" w:hAnsi="Arial"/>
                <w:i/>
                <w:sz w:val="24"/>
                <w:lang w:val="ru-RU"/>
              </w:rPr>
              <w:t>В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в зазоре между полюсом и станиной  </w:t>
            </w:r>
            <w:r>
              <w:rPr>
                <w:rFonts w:ascii="Arial" w:hAnsi="Arial"/>
                <w:i/>
                <w:sz w:val="24"/>
                <w:lang w:val="ru-RU"/>
              </w:rPr>
              <w:t>В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64"/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МДС воздушного зазора 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64"/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МДС зубцовой зоны 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i/>
                <w:sz w:val="30"/>
                <w:vertAlign w:val="subscript"/>
              </w:rPr>
              <w:t>z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МДС спинки якоря </w:t>
            </w:r>
            <w:r>
              <w:rPr>
                <w:rFonts w:ascii="Arial" w:hAnsi="Arial"/>
                <w:i/>
                <w:sz w:val="24"/>
                <w:lang w:val="ru-RU"/>
              </w:rPr>
              <w:t>A</w:t>
            </w:r>
            <w:r>
              <w:rPr>
                <w:rFonts w:ascii="Arial" w:hAnsi="Arial"/>
                <w:i/>
                <w:sz w:val="24"/>
              </w:rPr>
              <w:t>W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</w:t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А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МДС сердечника полюса 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пл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МДС станины 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МДС зазора между станиной и полюсом 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64"/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0A5" w:rsidRDefault="000D20A5">
            <w:pPr>
              <w:ind w:right="375" w:firstLine="284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Суммарная МДС на пару полюсов: 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t xml:space="preserve"> = </w:t>
            </w:r>
            <w:r>
              <w:rPr>
                <w:rFonts w:ascii="Arial" w:hAnsi="Arial"/>
                <w:sz w:val="24"/>
                <w:lang w:val="ru-RU"/>
              </w:rPr>
              <w:sym w:font="Symbol" w:char="F0E5"/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</w:tbl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Кроме того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на магнитное поле машины оказывают действие коммутационные токи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протекающие в секциях якоря при переключении их из одной параллельной ветви в другую. МДС коммутационных токов проявляется при замедленной или ускоренной коммутации и носит продольный характер.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Поперечная МДС при ненасыщенной машине искажает магнитное поле, не изменяя его величины. При насыщении машины МДС поперечной реакции якоря ослабляет магнитное поле.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Поскольку МПТ работают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как правило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 той или иной степенью насыщения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можно считать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поперечная реакция якоря имеет размагничивающий характер независимо от режима работы МПТ (двигательный или генераторный).</w:t>
      </w:r>
    </w:p>
    <w:p w:rsidR="000D20A5" w:rsidRDefault="000D20A5">
      <w:pPr>
        <w:tabs>
          <w:tab w:val="left" w:pos="8931"/>
        </w:tabs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установке щёток строго на линии геометрической нейтрали продольная МДС якоря теоретически равна нулю. Однако в реальных машинах установить щётки на линии геометрической нейтрали не удаётся; они оказываются смещёнными по ходу вращения машины.  Вследствие этого  появляется незначительная продольная МДС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как правило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носит намагничивающий характер в двигателях и размагничивающий в генераторах. Процесс коммутации в МПТ без добавочных полюсов оказывается замедленным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коммутационная МДС носит продольный характер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т.е. намагничивает машину в режиме двигателя и размагничивает в режиме генератора. Поскольку обмотка возбуждения должна скомпенсировать поле реакции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то МДС реакции якоря рассчитывается следующим образом:</w:t>
      </w:r>
    </w:p>
    <w:p w:rsidR="000D20A5" w:rsidRDefault="000D20A5">
      <w:pPr>
        <w:pStyle w:val="20"/>
      </w:pPr>
      <w:r>
        <w:t>для двигателей: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24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  <w:lang w:val="ru-RU"/>
        </w:rPr>
        <w:t>аq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  <w:lang w:val="ru-RU"/>
        </w:rPr>
        <w:t>ad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А</w:t>
      </w:r>
      <w:r>
        <w:rPr>
          <w:rFonts w:ascii="Arial" w:hAnsi="Arial"/>
          <w:i/>
          <w:sz w:val="24"/>
          <w:lang w:val="ru-RU"/>
        </w:rPr>
        <w:t>W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>,                                   (5.25)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генераторов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24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  <w:lang w:val="ru-RU"/>
        </w:rPr>
        <w:t>аq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  <w:lang w:val="ru-RU"/>
        </w:rPr>
        <w:t>ad</w:t>
      </w:r>
      <w:r>
        <w:rPr>
          <w:rFonts w:ascii="Arial" w:hAnsi="Arial"/>
          <w:sz w:val="24"/>
          <w:lang w:val="ru-RU"/>
        </w:rPr>
        <w:t xml:space="preserve"> +А</w:t>
      </w:r>
      <w:r>
        <w:rPr>
          <w:rFonts w:ascii="Arial" w:hAnsi="Arial"/>
          <w:i/>
          <w:sz w:val="24"/>
          <w:lang w:val="ru-RU"/>
        </w:rPr>
        <w:t>W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ru-RU"/>
        </w:rPr>
        <w:t xml:space="preserve">           (5.26)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  <w:lang w:val="ru-RU"/>
        </w:rPr>
        <w:t>аq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МДС поперечной реакции якоря;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AW</w:t>
      </w:r>
      <w:r>
        <w:rPr>
          <w:rFonts w:ascii="Arial" w:hAnsi="Arial"/>
          <w:i/>
          <w:sz w:val="30"/>
          <w:vertAlign w:val="subscript"/>
          <w:lang w:val="ru-RU"/>
        </w:rPr>
        <w:t>ad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МДС продольной реакции якоря;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АW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коммутационная МДС.</w:t>
      </w:r>
    </w:p>
    <w:p w:rsidR="000D20A5" w:rsidRDefault="000D20A5">
      <w:pPr>
        <w:pStyle w:val="a6"/>
        <w:ind w:right="-1" w:firstLine="709"/>
      </w:pPr>
      <w:r>
        <w:t>Так как поперечный магнитный поток замыкается через зубцовую зону и воздушный зазор машины</w:t>
      </w:r>
      <w:r>
        <w:sym w:font="Symbol" w:char="F02C"/>
      </w:r>
      <w:r>
        <w:t xml:space="preserve"> для определения поперечной реакции якоря используется переходная кривая намагничивания (рис. 5):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</w:rPr>
        <w:t>z</w:t>
      </w:r>
      <w:r>
        <w:rPr>
          <w:rFonts w:ascii="Arial" w:hAnsi="Arial"/>
          <w:sz w:val="24"/>
          <w:lang w:val="ru-RU"/>
        </w:rPr>
        <w:t>) / 2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pStyle w:val="21"/>
        <w:ind w:right="-1"/>
      </w:pPr>
      <w:r>
        <w:t>которая строится по данным табл. 3. На этой кривой по оси ординат откладывается  номинальная  величина  магнитной индукции в воздушном зазоре (точка а) и определяется соответствующая номинальная МДС (точка б). Влево и вправо от этой точки в масштабе МДС  откладываются отрезки бв и бг</w:t>
      </w:r>
      <w:r>
        <w:sym w:font="Symbol" w:char="F02C"/>
      </w:r>
      <w:r>
        <w:t xml:space="preserve"> изображающие МДС поперечной реакции якоря:</w:t>
      </w:r>
    </w:p>
    <w:p w:rsidR="000D20A5" w:rsidRDefault="009F6F3B">
      <w:pPr>
        <w:spacing w:before="100"/>
        <w:ind w:right="-142" w:firstLine="851"/>
        <w:jc w:val="right"/>
        <w:rPr>
          <w:rFonts w:ascii="Arial" w:hAnsi="Arial"/>
          <w:sz w:val="24"/>
          <w:lang w:val="ru-RU"/>
        </w:rPr>
      </w:pPr>
      <w:r>
        <w:rPr>
          <w:noProof/>
        </w:rPr>
        <w:pict>
          <v:shape id="_x0000_s1061" type="#_x0000_t75" style="position:absolute;left:0;text-align:left;margin-left:-20.5pt;margin-top:496.8pt;width:315pt;height:249pt;z-index:251656704;mso-position-vertical-relative:page" o:allowincell="f" fillcolor="window">
            <v:imagedata r:id="rId191" o:title="" croptop="3127f" cropbottom="3127f" cropleft="2899f" cropright="14091f"/>
            <w10:wrap type="square" anchory="page"/>
          </v:shape>
        </w:pict>
      </w:r>
      <w:r w:rsidR="000D20A5">
        <w:rPr>
          <w:rFonts w:ascii="Arial" w:hAnsi="Arial"/>
          <w:sz w:val="24"/>
          <w:lang w:val="ru-RU"/>
        </w:rPr>
        <w:sym w:font="Symbol" w:char="F0BD"/>
      </w:r>
      <w:r w:rsidR="000D20A5">
        <w:rPr>
          <w:rFonts w:ascii="Arial" w:hAnsi="Arial"/>
          <w:sz w:val="24"/>
          <w:lang w:val="ru-RU"/>
        </w:rPr>
        <w:t>бв</w:t>
      </w:r>
      <w:r w:rsidR="000D20A5">
        <w:rPr>
          <w:rFonts w:ascii="Arial" w:hAnsi="Arial"/>
          <w:sz w:val="24"/>
          <w:lang w:val="ru-RU"/>
        </w:rPr>
        <w:sym w:font="Symbol" w:char="F0BD"/>
      </w:r>
      <w:r w:rsidR="000D20A5">
        <w:rPr>
          <w:rFonts w:ascii="Arial" w:hAnsi="Arial"/>
          <w:sz w:val="24"/>
          <w:lang w:val="ru-RU"/>
        </w:rPr>
        <w:t xml:space="preserve"> = </w:t>
      </w:r>
      <w:r w:rsidR="000D20A5">
        <w:rPr>
          <w:rFonts w:ascii="Arial" w:hAnsi="Arial"/>
          <w:sz w:val="24"/>
          <w:lang w:val="ru-RU"/>
        </w:rPr>
        <w:sym w:font="Symbol" w:char="F0BD"/>
      </w:r>
      <w:r w:rsidR="000D20A5">
        <w:rPr>
          <w:rFonts w:ascii="Arial" w:hAnsi="Arial"/>
          <w:sz w:val="24"/>
          <w:lang w:val="ru-RU"/>
        </w:rPr>
        <w:t>бг</w:t>
      </w:r>
      <w:r w:rsidR="000D20A5">
        <w:rPr>
          <w:rFonts w:ascii="Arial" w:hAnsi="Arial"/>
          <w:sz w:val="24"/>
          <w:lang w:val="ru-RU"/>
        </w:rPr>
        <w:sym w:font="Symbol" w:char="F0BD"/>
      </w:r>
      <w:r w:rsidR="000D20A5">
        <w:rPr>
          <w:rFonts w:ascii="Arial" w:hAnsi="Arial"/>
          <w:sz w:val="24"/>
          <w:lang w:val="ru-RU"/>
        </w:rPr>
        <w:t xml:space="preserve">= </w:t>
      </w:r>
      <w:r w:rsidR="000D20A5">
        <w:rPr>
          <w:rFonts w:ascii="Arial" w:hAnsi="Arial"/>
          <w:i/>
          <w:sz w:val="24"/>
          <w:lang w:val="ru-RU"/>
        </w:rPr>
        <w:t>AS</w:t>
      </w:r>
      <w:r w:rsidR="000D20A5">
        <w:rPr>
          <w:rFonts w:ascii="Arial" w:hAnsi="Arial"/>
          <w:sz w:val="24"/>
          <w:lang w:val="ru-RU"/>
        </w:rPr>
        <w:t xml:space="preserve">  </w:t>
      </w:r>
      <w:r w:rsidR="000D20A5">
        <w:rPr>
          <w:rFonts w:ascii="Arial" w:hAnsi="Arial"/>
          <w:i/>
          <w:sz w:val="24"/>
          <w:lang w:val="ru-RU"/>
        </w:rPr>
        <w:t>b</w:t>
      </w:r>
      <w:r w:rsidR="000D20A5">
        <w:rPr>
          <w:rFonts w:ascii="Arial" w:hAnsi="Arial"/>
          <w:sz w:val="24"/>
          <w:vertAlign w:val="subscript"/>
          <w:lang w:val="ru-RU"/>
        </w:rPr>
        <w:t xml:space="preserve">0 </w:t>
      </w:r>
      <w:r w:rsidR="000D20A5">
        <w:rPr>
          <w:rFonts w:ascii="Arial" w:hAnsi="Arial"/>
          <w:sz w:val="24"/>
          <w:lang w:val="ru-RU"/>
        </w:rPr>
        <w:t>/ 2.                                      (5.27)</w:t>
      </w: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</w:p>
    <w:p w:rsidR="000D20A5" w:rsidRDefault="000D20A5">
      <w:pPr>
        <w:ind w:right="-1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Рис.5. Переходная характеристика машины  постоянно-</w:t>
      </w: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2"/>
          <w:lang w:val="ru-RU"/>
        </w:rPr>
        <w:t>го тока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pStyle w:val="a6"/>
        <w:ind w:right="-1" w:firstLine="709"/>
      </w:pPr>
      <w:r>
        <w:t>Так как величины отрезков бв и бг пропорциональны величине расчётной полюсной дуги</w:t>
      </w:r>
      <w:r>
        <w:sym w:font="Symbol" w:char="F02C"/>
      </w:r>
      <w:r>
        <w:t xml:space="preserve">  а ординаты пропорциональны магнитной индукции</w:t>
      </w:r>
      <w:r>
        <w:sym w:font="Symbol" w:char="F02C"/>
      </w:r>
      <w:r>
        <w:t xml:space="preserve"> то площади криволинейных треугольников аде и аgк представляют соответственно уменьшение магнитного потока от реакции якоря под одним краем полюса и его возрастание </w:t>
      </w:r>
      <w:r>
        <w:sym w:font="Symbol" w:char="F02D"/>
      </w:r>
      <w:r>
        <w:t xml:space="preserve"> под другим. Разница площадей этих треугольников определяет уменьшение магнитного потока машины вследствие действия поперечной реакции якоря. Для компенсации этого размагничивающего действия необходимо увеличить МДС обмотки возбуждения на определённую величину</w:t>
      </w:r>
      <w:r>
        <w:sym w:font="Symbol" w:char="F02C"/>
      </w:r>
      <w:r>
        <w:t xml:space="preserve"> которая определяется следующим образом. Прямоугольник сдвигается вправо таким образом, чтобы площади полученных криволинейных треугольников амf и аpn стали равными.  Тогда величина МДС на пару полюсов</w:t>
      </w:r>
      <w:r>
        <w:sym w:font="Symbol" w:char="F02C"/>
      </w:r>
      <w:r>
        <w:t xml:space="preserve"> компенсирующая поперечную реакцию якоря</w:t>
      </w:r>
      <w:r>
        <w:sym w:font="Symbol" w:char="F02C"/>
      </w:r>
      <w:r>
        <w:t xml:space="preserve"> определяется выражением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</w:rPr>
        <w:t>aq</w:t>
      </w:r>
      <w:r>
        <w:rPr>
          <w:rFonts w:ascii="Arial" w:hAnsi="Arial"/>
          <w:sz w:val="24"/>
          <w:lang w:val="ru-RU"/>
        </w:rPr>
        <w:t xml:space="preserve"> = 2 </w:t>
      </w:r>
      <w:r>
        <w:rPr>
          <w:rFonts w:ascii="Arial" w:hAnsi="Arial"/>
          <w:i/>
          <w:sz w:val="24"/>
          <w:lang w:val="ru-RU"/>
        </w:rPr>
        <w:t>mn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pStyle w:val="21"/>
        <w:ind w:right="-1"/>
      </w:pPr>
      <w:r>
        <w:t>Эта величина может быть найдена и другим способом. Выражая площади криволинейных треугольников и приращений потоков по формуле Симпсона и приравнивая полученные выражения</w:t>
      </w:r>
      <w:r>
        <w:sym w:font="Symbol" w:char="F02C"/>
      </w:r>
      <w:r>
        <w:t xml:space="preserve"> можно определить величину МДС поперечной реакции якоря:</w:t>
      </w:r>
    </w:p>
    <w:p w:rsidR="000D20A5" w:rsidRDefault="000D20A5">
      <w:pPr>
        <w:ind w:right="-1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2920" w:dyaOrig="700">
          <v:shape id="_x0000_i1118" type="#_x0000_t75" style="width:146.25pt;height:35.25pt" o:ole="" fillcolor="window">
            <v:imagedata r:id="rId192" o:title=""/>
          </v:shape>
          <o:OLEObject Type="Embed" ProgID="Equation.3" ShapeID="_x0000_i1118" DrawAspect="Content" ObjectID="_1457569486" r:id="rId193"/>
        </w:object>
      </w:r>
      <w:r>
        <w:rPr>
          <w:rFonts w:ascii="Arial" w:hAnsi="Arial"/>
          <w:sz w:val="24"/>
          <w:lang w:val="ru-RU"/>
        </w:rPr>
        <w:t>.                                   (5.28)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МДС продольной реакции якоря зависит от сдвига щёток с линии геометрической нейтрали и определяется выражением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</w:t>
      </w:r>
      <w:r>
        <w:rPr>
          <w:rFonts w:ascii="Arial" w:hAnsi="Arial"/>
          <w:i/>
          <w:sz w:val="24"/>
        </w:rPr>
        <w:t>W</w:t>
      </w:r>
      <w:r>
        <w:rPr>
          <w:rFonts w:ascii="Arial" w:hAnsi="Arial"/>
          <w:i/>
          <w:sz w:val="30"/>
          <w:vertAlign w:val="subscript"/>
          <w:lang w:val="ru-RU"/>
        </w:rPr>
        <w:t>аd</w:t>
      </w:r>
      <w:r>
        <w:rPr>
          <w:rFonts w:ascii="Arial" w:hAnsi="Arial"/>
          <w:sz w:val="24"/>
          <w:lang w:val="ru-RU"/>
        </w:rPr>
        <w:t xml:space="preserve"> = 2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sym w:font="Symbol" w:char="F062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AS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(5.29)</w:t>
      </w:r>
    </w:p>
    <w:p w:rsidR="000D20A5" w:rsidRDefault="000D20A5">
      <w:pPr>
        <w:ind w:left="951" w:right="-1" w:hanging="9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sym w:font="Symbol" w:char="F062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сдвиг щёток с линии геометрической нейтрали вследствие неточности изготовления машины,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sym w:font="Symbol" w:char="F062"/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15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3 мм.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Продольная коммутационная МДС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возникающая при замедленной коммутации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определяется величиной коммутирующего тока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индуктивностью коммутируемых секций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переходным сопротивлением щёток и угловой скоростью якоря. Величина коммутационной МДС при номинальном токе машины и номинальной частоте вращения может быть приближённо рассчитана по следующей формуле:</w:t>
      </w:r>
    </w:p>
    <w:p w:rsidR="000D20A5" w:rsidRDefault="000D20A5">
      <w:pPr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3400" w:dyaOrig="760">
          <v:shape id="_x0000_i1119" type="#_x0000_t75" style="width:170.25pt;height:38.25pt" o:ole="" fillcolor="window">
            <v:imagedata r:id="rId194" o:title=""/>
          </v:shape>
          <o:OLEObject Type="Embed" ProgID="Equation.3" ShapeID="_x0000_i1119" DrawAspect="Content" ObjectID="_1457569487" r:id="rId195"/>
        </w:object>
      </w:r>
      <w:r>
        <w:rPr>
          <w:rFonts w:ascii="Arial" w:hAnsi="Arial"/>
          <w:sz w:val="24"/>
          <w:lang w:val="ru-RU"/>
        </w:rPr>
        <w:t xml:space="preserve">                               (5.30)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</w:rPr>
        <w:t>b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ширина коллекторной пластины;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z w:val="30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линейная токовая нагрузка при номинальном токе якоря;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К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коэффициент, учитывающий падение напряжения в щётках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2460" w:dyaOrig="740">
          <v:shape id="_x0000_i1120" type="#_x0000_t75" style="width:123pt;height:36.75pt" o:ole="" fillcolor="window">
            <v:imagedata r:id="rId196" o:title=""/>
          </v:shape>
          <o:OLEObject Type="Embed" ProgID="Equation.3" ShapeID="_x0000_i1120" DrawAspect="Content" ObjectID="_1457569488" r:id="rId197"/>
        </w:object>
      </w:r>
      <w:r>
        <w:rPr>
          <w:rFonts w:ascii="Arial" w:hAnsi="Arial"/>
          <w:sz w:val="24"/>
          <w:lang w:val="ru-RU"/>
        </w:rPr>
        <w:t xml:space="preserve">                                      (5.31)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Полная МДС  возбуждения МПТ при нагрузке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24"/>
          <w:vertAlign w:val="subscript"/>
          <w:lang w:val="ru-RU"/>
        </w:rPr>
        <w:sym w:font="Symbol" w:char="F0E5"/>
      </w:r>
      <w:r>
        <w:rPr>
          <w:rFonts w:ascii="Arial" w:hAnsi="Arial"/>
          <w:sz w:val="24"/>
          <w:vertAlign w:val="subscript"/>
          <w:lang w:val="ru-RU"/>
        </w:rPr>
        <w:t>НАГР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</w:rPr>
        <w:t>z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30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position w:val="-12"/>
          <w:sz w:val="24"/>
          <w:lang w:val="ru-RU"/>
        </w:rPr>
        <w:object w:dxaOrig="900" w:dyaOrig="320">
          <v:shape id="_x0000_i1121" type="#_x0000_t75" style="width:45pt;height:15.75pt" o:ole="" fillcolor="window">
            <v:imagedata r:id="rId198" o:title=""/>
          </v:shape>
          <o:OLEObject Type="Embed" ProgID="Equation.3" ShapeID="_x0000_i1121" DrawAspect="Content" ObjectID="_1457569489" r:id="rId199"/>
        </w:objec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24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     (5.32)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двигателей и генераторов параллельного возбуждения вначале определяется ЭДС якоря для электродвигателей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                                         (5.33)</w:t>
      </w:r>
    </w:p>
    <w:p w:rsidR="000D20A5" w:rsidRDefault="000D20A5">
      <w:pPr>
        <w:spacing w:before="100" w:after="100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и для генераторов</w:t>
      </w:r>
    </w:p>
    <w:p w:rsidR="000D20A5" w:rsidRDefault="000D20A5">
      <w:pPr>
        <w:spacing w:before="100" w:after="100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                                         </w:t>
      </w: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lang w:val="ru-RU"/>
        </w:rPr>
        <w:t xml:space="preserve"> +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>.                                          (5.34)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По кривой холостого хода определяется  результирующая МДС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u w:val="single"/>
          <w:lang w:val="ru-RU"/>
        </w:rPr>
        <w:t>AW</w:t>
      </w:r>
      <w:r>
        <w:rPr>
          <w:rFonts w:ascii="Arial" w:hAnsi="Arial"/>
          <w:i/>
          <w:sz w:val="24"/>
          <w:vertAlign w:val="superscript"/>
        </w:rPr>
        <w:t>’</w:t>
      </w:r>
      <w:r>
        <w:rPr>
          <w:rFonts w:ascii="Arial" w:hAnsi="Arial"/>
          <w:sz w:val="24"/>
          <w:vertAlign w:val="subscript"/>
          <w:lang w:val="ru-RU"/>
        </w:rPr>
        <w:sym w:font="Symbol" w:char="F053"/>
      </w:r>
      <w:r>
        <w:rPr>
          <w:rFonts w:ascii="Arial" w:hAnsi="Arial"/>
          <w:sz w:val="24"/>
          <w:vertAlign w:val="subscript"/>
          <w:lang w:val="ru-RU"/>
        </w:rPr>
        <w:t xml:space="preserve">НАГР </w:t>
      </w:r>
      <w:r>
        <w:rPr>
          <w:rFonts w:ascii="Arial" w:hAnsi="Arial"/>
          <w:sz w:val="24"/>
          <w:lang w:val="ru-RU"/>
        </w:rPr>
        <w:t>соответствующая найденному значению ЭДС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после чего рассчитывается полная МДС с учётом реакции якоря: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24"/>
          <w:vertAlign w:val="subscript"/>
          <w:lang w:val="ru-RU"/>
        </w:rPr>
        <w:sym w:font="Symbol" w:char="F053"/>
      </w:r>
      <w:r>
        <w:rPr>
          <w:rFonts w:ascii="Arial" w:hAnsi="Arial"/>
          <w:sz w:val="24"/>
          <w:vertAlign w:val="subscript"/>
          <w:lang w:val="ru-RU"/>
        </w:rPr>
        <w:t>НАГР</w:t>
      </w:r>
      <w:r>
        <w:rPr>
          <w:rFonts w:ascii="Arial" w:hAnsi="Arial"/>
          <w:sz w:val="24"/>
          <w:lang w:val="ru-RU"/>
        </w:rPr>
        <w:t xml:space="preserve">= </w:t>
      </w:r>
      <w:r>
        <w:rPr>
          <w:rFonts w:ascii="Arial" w:hAnsi="Arial"/>
          <w:sz w:val="24"/>
          <w:u w:val="single"/>
          <w:lang w:val="ru-RU"/>
        </w:rPr>
        <w:t>A</w:t>
      </w:r>
      <w:r>
        <w:rPr>
          <w:rFonts w:ascii="Arial" w:hAnsi="Arial"/>
          <w:i/>
          <w:sz w:val="24"/>
          <w:u w:val="single"/>
          <w:lang w:val="ru-RU"/>
        </w:rPr>
        <w:t>W</w:t>
      </w:r>
      <w:r>
        <w:rPr>
          <w:rFonts w:ascii="Arial" w:hAnsi="Arial"/>
          <w:sz w:val="24"/>
          <w:vertAlign w:val="subscript"/>
          <w:lang w:val="ru-RU"/>
        </w:rPr>
        <w:sym w:font="Symbol" w:char="F053"/>
      </w:r>
      <w:r>
        <w:rPr>
          <w:rFonts w:ascii="Arial" w:hAnsi="Arial"/>
          <w:sz w:val="24"/>
          <w:vertAlign w:val="subscript"/>
          <w:lang w:val="ru-RU"/>
        </w:rPr>
        <w:t>НАГР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24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>.                                   (5.35)</w:t>
      </w:r>
    </w:p>
    <w:p w:rsidR="000D20A5" w:rsidRDefault="000D20A5">
      <w:pPr>
        <w:ind w:right="-1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6. РАСЧЁТ ОБМОТКИ ВОЗБУЖДЕНИЯ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6.1. Электродвигатель последовательного возбуждения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 w:rsidP="000D20A5">
      <w:pPr>
        <w:numPr>
          <w:ilvl w:val="0"/>
          <w:numId w:val="25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Число витков обмотки возбуждения на один полюс</w:t>
      </w:r>
    </w:p>
    <w:p w:rsidR="000D20A5" w:rsidRDefault="000D20A5">
      <w:pPr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1820" w:dyaOrig="780">
          <v:shape id="_x0000_i1122" type="#_x0000_t75" style="width:90.75pt;height:39pt" o:ole="" fillcolor="window">
            <v:imagedata r:id="rId200" o:title=""/>
          </v:shape>
          <o:OLEObject Type="Embed" ProgID="Equation.3" ShapeID="_x0000_i1122" DrawAspect="Content" ObjectID="_1457569490" r:id="rId201"/>
        </w:object>
      </w:r>
      <w:r>
        <w:rPr>
          <w:rFonts w:ascii="Arial" w:hAnsi="Arial"/>
          <w:sz w:val="24"/>
          <w:lang w:val="ru-RU"/>
        </w:rPr>
        <w:t xml:space="preserve">                                           (6.1)</w:t>
      </w:r>
    </w:p>
    <w:p w:rsidR="000D20A5" w:rsidRDefault="000D20A5" w:rsidP="000D20A5">
      <w:pPr>
        <w:numPr>
          <w:ilvl w:val="0"/>
          <w:numId w:val="26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Предварительное сечение обмоточного провода для обмотки возбуждения</w:t>
      </w:r>
    </w:p>
    <w:p w:rsidR="000D20A5" w:rsidRDefault="000D20A5">
      <w:pPr>
        <w:ind w:right="-1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/ </w:t>
      </w:r>
      <w:r>
        <w:rPr>
          <w:rFonts w:ascii="Arial" w:hAnsi="Arial"/>
          <w:i/>
          <w:sz w:val="24"/>
          <w:lang w:val="ru-RU"/>
        </w:rPr>
        <w:t>j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     (6.2)</w:t>
      </w:r>
    </w:p>
    <w:p w:rsidR="000D20A5" w:rsidRDefault="000D20A5">
      <w:pPr>
        <w:ind w:left="937" w:right="-1" w:hanging="937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j</w:t>
      </w:r>
      <w:r>
        <w:rPr>
          <w:rFonts w:ascii="Arial" w:hAnsi="Arial"/>
          <w:i/>
          <w:sz w:val="24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плотность тока в обмотке возбуждения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выбираемая в зависимости от номинального момента М</w:t>
      </w:r>
      <w:r>
        <w:rPr>
          <w:rFonts w:ascii="Arial" w:hAnsi="Arial"/>
          <w:sz w:val="30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по данным табл. 4.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</w:t>
      </w:r>
      <w:r>
        <w:rPr>
          <w:rFonts w:ascii="Arial" w:hAnsi="Arial"/>
          <w:sz w:val="30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= 9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55 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 xml:space="preserve">н </w:t>
      </w:r>
      <w:r>
        <w:rPr>
          <w:rFonts w:ascii="Arial" w:hAnsi="Arial"/>
          <w:sz w:val="24"/>
          <w:lang w:val="ru-RU"/>
        </w:rPr>
        <w:sym w:font="Symbol" w:char="F02F"/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30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>.                                            (6.3)</w:t>
      </w:r>
    </w:p>
    <w:p w:rsidR="000D20A5" w:rsidRDefault="000D20A5">
      <w:pPr>
        <w:pStyle w:val="a6"/>
        <w:ind w:right="-1" w:firstLine="709"/>
      </w:pPr>
      <w:r>
        <w:t>Рассчитав сечение провода</w:t>
      </w:r>
      <w:r>
        <w:sym w:font="Symbol" w:char="F02C"/>
      </w:r>
      <w:r>
        <w:t xml:space="preserve"> выбирают номинальное сечение и диаметр провода в соответствии с ГОСТом</w:t>
      </w:r>
      <w:r>
        <w:sym w:font="Symbol" w:char="F02C"/>
      </w:r>
      <w:r>
        <w:t xml:space="preserve"> а затем уточняют реальную величину плотности тока возбуждения:</w:t>
      </w:r>
    </w:p>
    <w:p w:rsidR="000D20A5" w:rsidRDefault="000D20A5">
      <w:pPr>
        <w:pStyle w:val="a6"/>
        <w:ind w:right="-1" w:firstLine="709"/>
      </w:pPr>
      <w:r>
        <w:t xml:space="preserve">                                                   </w:t>
      </w:r>
      <w:r>
        <w:rPr>
          <w:i/>
        </w:rPr>
        <w:t>j</w:t>
      </w:r>
      <w:r>
        <w:rPr>
          <w:sz w:val="30"/>
          <w:vertAlign w:val="subscript"/>
        </w:rPr>
        <w:t>в</w:t>
      </w:r>
      <w:r>
        <w:t xml:space="preserve"> = </w:t>
      </w:r>
      <w:r>
        <w:rPr>
          <w:i/>
        </w:rPr>
        <w:sym w:font="Symbol" w:char="F049"/>
      </w:r>
      <w:r>
        <w:rPr>
          <w:i/>
          <w:sz w:val="30"/>
          <w:vertAlign w:val="subscript"/>
        </w:rPr>
        <w:t>a</w:t>
      </w:r>
      <w:r>
        <w:rPr>
          <w:vertAlign w:val="subscript"/>
        </w:rPr>
        <w:t xml:space="preserve"> </w:t>
      </w:r>
      <w:r>
        <w:t xml:space="preserve">/ </w:t>
      </w:r>
      <w:r>
        <w:rPr>
          <w:i/>
        </w:rPr>
        <w:t>S</w:t>
      </w:r>
      <w:r>
        <w:rPr>
          <w:sz w:val="30"/>
          <w:vertAlign w:val="subscript"/>
        </w:rPr>
        <w:t>в</w:t>
      </w:r>
      <w:r>
        <w:rPr>
          <w:vertAlign w:val="subscript"/>
        </w:rPr>
        <w:t xml:space="preserve"> </w:t>
      </w:r>
      <w:r>
        <w:t>.                                                (6.4)</w:t>
      </w:r>
    </w:p>
    <w:p w:rsidR="000D20A5" w:rsidRDefault="000D20A5" w:rsidP="000D20A5">
      <w:pPr>
        <w:numPr>
          <w:ilvl w:val="0"/>
          <w:numId w:val="27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Сопротивление обмотки возбуждения в нагретом состоянии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2060" w:dyaOrig="760">
          <v:shape id="_x0000_i1123" type="#_x0000_t75" style="width:102.75pt;height:38.25pt" o:ole="" fillcolor="window">
            <v:imagedata r:id="rId202" o:title=""/>
          </v:shape>
          <o:OLEObject Type="Embed" ProgID="Equation.3" ShapeID="_x0000_i1123" DrawAspect="Content" ObjectID="_1457569491" r:id="rId203"/>
        </w:object>
      </w:r>
      <w:r>
        <w:rPr>
          <w:rFonts w:ascii="Arial" w:hAnsi="Arial"/>
          <w:sz w:val="24"/>
          <w:lang w:val="ru-RU"/>
        </w:rPr>
        <w:t xml:space="preserve">                                         (6.5)</w:t>
      </w:r>
    </w:p>
    <w:p w:rsidR="000D20A5" w:rsidRDefault="000D20A5">
      <w:pPr>
        <w:spacing w:before="100" w:after="100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ср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средняя длина витка обмотки возбуждения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 определяется по эскизу расположения обмотки на сердечнике полюса.При неотъёмных полюсах машины среднюю длину витка необходимо увеличить на величину   (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4"/>
          <w:vertAlign w:val="subscript"/>
          <w:lang w:val="ru-RU"/>
        </w:rPr>
        <w:t xml:space="preserve">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30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 тем чтобы была возможность надеть катушку обмотки возбуждения на сердечник полюса через полюсный наконечник.</w:t>
      </w:r>
    </w:p>
    <w:p w:rsidR="000D20A5" w:rsidRDefault="000D20A5">
      <w:pPr>
        <w:spacing w:before="100" w:after="100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35.  Падение напряжения в обмотке возбуждения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.                                                (6.6)</w:t>
      </w:r>
    </w:p>
    <w:p w:rsidR="000D20A5" w:rsidRDefault="000D20A5" w:rsidP="000D20A5">
      <w:pPr>
        <w:numPr>
          <w:ilvl w:val="0"/>
          <w:numId w:val="28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Величина ЭДС якоря двигателя последовательного возбуждения при нагрузке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E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vertAlign w:val="subscript"/>
          <w:lang w:val="ru-RU"/>
        </w:rPr>
        <w:t>H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>.                                   (6.7)</w:t>
      </w:r>
    </w:p>
    <w:p w:rsidR="000D20A5" w:rsidRDefault="000D20A5">
      <w:pPr>
        <w:tabs>
          <w:tab w:val="left" w:pos="9071"/>
        </w:tabs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 4</w:t>
      </w: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Плотность тока в обмотке возбуждения МПТ малой мощности (</w:t>
      </w:r>
      <w:r>
        <w:rPr>
          <w:rFonts w:ascii="Arial" w:hAnsi="Arial"/>
          <w:sz w:val="24"/>
          <w:lang w:val="ru-RU"/>
        </w:rPr>
        <w:sym w:font="Symbol" w:char="F0B4"/>
      </w:r>
      <w:r>
        <w:rPr>
          <w:rFonts w:ascii="Arial" w:hAnsi="Arial"/>
          <w:sz w:val="24"/>
          <w:lang w:val="ru-RU"/>
        </w:rPr>
        <w:t>10</w:t>
      </w:r>
      <w:r>
        <w:rPr>
          <w:rFonts w:ascii="Arial" w:hAnsi="Arial"/>
          <w:sz w:val="24"/>
          <w:vertAlign w:val="superscript"/>
          <w:lang w:val="ru-RU"/>
        </w:rPr>
        <w:t>6</w:t>
      </w:r>
      <w:r>
        <w:rPr>
          <w:rFonts w:ascii="Arial" w:hAnsi="Arial"/>
          <w:sz w:val="24"/>
          <w:lang w:val="ru-RU"/>
        </w:rPr>
        <w:t xml:space="preserve"> А/м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>)</w:t>
      </w: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414"/>
        <w:gridCol w:w="1704"/>
        <w:gridCol w:w="1418"/>
        <w:gridCol w:w="1417"/>
      </w:tblGrid>
      <w:tr w:rsidR="000D20A5">
        <w:trPr>
          <w:cantSplit/>
        </w:trPr>
        <w:tc>
          <w:tcPr>
            <w:tcW w:w="1701" w:type="dxa"/>
            <w:vMerge w:val="restart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Номинальный момент М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Нм</w:t>
            </w:r>
          </w:p>
        </w:tc>
        <w:tc>
          <w:tcPr>
            <w:tcW w:w="2832" w:type="dxa"/>
            <w:gridSpan w:val="2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Режим работ</w:t>
            </w:r>
          </w:p>
        </w:tc>
        <w:tc>
          <w:tcPr>
            <w:tcW w:w="1704" w:type="dxa"/>
            <w:vMerge w:val="restart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Номинальный момент М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Нм</w:t>
            </w:r>
          </w:p>
        </w:tc>
        <w:tc>
          <w:tcPr>
            <w:tcW w:w="2835" w:type="dxa"/>
            <w:gridSpan w:val="2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Режим работ</w:t>
            </w:r>
          </w:p>
        </w:tc>
      </w:tr>
      <w:tr w:rsidR="000D20A5">
        <w:trPr>
          <w:cantSplit/>
        </w:trPr>
        <w:tc>
          <w:tcPr>
            <w:tcW w:w="1701" w:type="dxa"/>
            <w:vMerge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продолжительный</w:t>
            </w:r>
          </w:p>
        </w:tc>
        <w:tc>
          <w:tcPr>
            <w:tcW w:w="1414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кратковременный</w:t>
            </w:r>
          </w:p>
        </w:tc>
        <w:tc>
          <w:tcPr>
            <w:tcW w:w="1704" w:type="dxa"/>
            <w:vMerge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418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продолжительный</w:t>
            </w:r>
          </w:p>
        </w:tc>
        <w:tc>
          <w:tcPr>
            <w:tcW w:w="1417" w:type="dxa"/>
          </w:tcPr>
          <w:p w:rsidR="000D20A5" w:rsidRDefault="000D20A5">
            <w:pPr>
              <w:ind w:left="-108" w:right="-14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кратковременный</w:t>
            </w:r>
          </w:p>
        </w:tc>
      </w:tr>
      <w:tr w:rsidR="000D20A5">
        <w:trPr>
          <w:cantSplit/>
        </w:trPr>
        <w:tc>
          <w:tcPr>
            <w:tcW w:w="9072" w:type="dxa"/>
            <w:gridSpan w:val="6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Закрытое исполнение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4,6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11,0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4,3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10,0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4,0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9,5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3,8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9,2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3,5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9,0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414" w:type="dxa"/>
          </w:tcPr>
          <w:p w:rsidR="000D20A5" w:rsidRDefault="000D20A5">
            <w:pPr>
              <w:ind w:right="-20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3,4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8,8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3,2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8,5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3,0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8,2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2,8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8,0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2,7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7,8</w:t>
            </w:r>
          </w:p>
        </w:tc>
      </w:tr>
      <w:tr w:rsidR="000D20A5">
        <w:trPr>
          <w:cantSplit/>
        </w:trPr>
        <w:tc>
          <w:tcPr>
            <w:tcW w:w="9072" w:type="dxa"/>
            <w:gridSpan w:val="6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Защищённое исполнение с вентилятором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1418" w:type="dxa"/>
          </w:tcPr>
          <w:p w:rsidR="000D20A5" w:rsidRDefault="000D20A5">
            <w:pPr>
              <w:ind w:right="-14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</w:tr>
      <w:tr w:rsidR="000D20A5">
        <w:tc>
          <w:tcPr>
            <w:tcW w:w="1701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170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41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</w:tr>
      <w:tr w:rsidR="000D20A5">
        <w:tc>
          <w:tcPr>
            <w:tcW w:w="1701" w:type="dxa"/>
            <w:tcBorders>
              <w:bottom w:val="nil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  <w:tc>
          <w:tcPr>
            <w:tcW w:w="1418" w:type="dxa"/>
            <w:tcBorders>
              <w:bottom w:val="nil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4" w:type="dxa"/>
            <w:tcBorders>
              <w:bottom w:val="nil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704" w:type="dxa"/>
            <w:tcBorders>
              <w:bottom w:val="nil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1418" w:type="dxa"/>
            <w:tcBorders>
              <w:bottom w:val="nil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1417" w:type="dxa"/>
            <w:tcBorders>
              <w:bottom w:val="nil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</w:tr>
      <w:tr w:rsidR="000D20A5">
        <w:tc>
          <w:tcPr>
            <w:tcW w:w="1701" w:type="dxa"/>
            <w:tcBorders>
              <w:bottom w:val="single" w:sz="4" w:space="0" w:color="auto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</w:tbl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pStyle w:val="a8"/>
        <w:tabs>
          <w:tab w:val="left" w:pos="9071"/>
        </w:tabs>
      </w:pPr>
      <w:r>
        <w:t>Полученная величина ЭДС не должна отличаться от предварительно выбранного значения более чем на 3%. При большей разнице необходимо  скорректи-</w:t>
      </w:r>
    </w:p>
    <w:p w:rsidR="000D20A5" w:rsidRDefault="000D20A5">
      <w:pPr>
        <w:pStyle w:val="a8"/>
        <w:tabs>
          <w:tab w:val="left" w:pos="9071"/>
        </w:tabs>
      </w:pPr>
      <w:r>
        <w:t>ровать число витков обмотки возбуждения. Для этого определяют МДС обмотки</w:t>
      </w:r>
    </w:p>
    <w:p w:rsidR="000D20A5" w:rsidRDefault="000D20A5">
      <w:pPr>
        <w:pStyle w:val="a8"/>
      </w:pPr>
      <w:r>
        <w:t>возбуждения по характеристике холостого хода и найденному значению ЭДС</w:t>
      </w:r>
      <w:r>
        <w:sym w:font="Symbol" w:char="F02C"/>
      </w:r>
      <w:r>
        <w:t xml:space="preserve"> прибавляют  МДС реакции якоря при номинальной нагрузке</w:t>
      </w:r>
      <w:r>
        <w:sym w:font="Symbol" w:char="F02C"/>
      </w:r>
      <w:r>
        <w:t xml:space="preserve"> уточняют число витков обмотки возбуждения</w:t>
      </w:r>
      <w:r>
        <w:sym w:font="Symbol" w:char="F02C"/>
      </w:r>
      <w:r>
        <w:t xml:space="preserve"> её сопротивление</w:t>
      </w:r>
      <w:r>
        <w:sym w:font="Symbol" w:char="F02C"/>
      </w:r>
      <w:r>
        <w:t xml:space="preserve"> падение напряжения и новое значение ЭДС машины </w:t>
      </w:r>
      <w:r>
        <w:rPr>
          <w:i/>
        </w:rPr>
        <w:t>E</w:t>
      </w:r>
      <w:r>
        <w:rPr>
          <w:i/>
          <w:sz w:val="30"/>
          <w:vertAlign w:val="subscript"/>
        </w:rPr>
        <w:t>a</w:t>
      </w:r>
      <w:r>
        <w:t>.</w:t>
      </w:r>
    </w:p>
    <w:p w:rsidR="000D20A5" w:rsidRDefault="000D20A5" w:rsidP="000D20A5">
      <w:pPr>
        <w:numPr>
          <w:ilvl w:val="0"/>
          <w:numId w:val="29"/>
        </w:numPr>
        <w:ind w:right="-1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Площадь окна для размещения обмотки возбуждения</w:t>
      </w:r>
    </w:p>
    <w:p w:rsidR="000D20A5" w:rsidRDefault="000D20A5">
      <w:pPr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2180" w:dyaOrig="760">
          <v:shape id="_x0000_i1124" type="#_x0000_t75" style="width:108.75pt;height:38.25pt" o:ole="" fillcolor="window">
            <v:imagedata r:id="rId204" o:title=""/>
          </v:shape>
          <o:OLEObject Type="Embed" ProgID="Equation.3" ShapeID="_x0000_i1124" DrawAspect="Content" ObjectID="_1457569492" r:id="rId205"/>
        </w:object>
      </w:r>
      <w:r>
        <w:rPr>
          <w:rFonts w:ascii="Arial" w:hAnsi="Arial"/>
          <w:sz w:val="24"/>
          <w:lang w:val="ru-RU"/>
        </w:rPr>
        <w:t xml:space="preserve">                                         (6.8)</w:t>
      </w:r>
    </w:p>
    <w:p w:rsidR="000D20A5" w:rsidRDefault="000D20A5">
      <w:pPr>
        <w:ind w:left="1091" w:right="-1" w:hanging="109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30"/>
          <w:vertAlign w:val="subscript"/>
          <w:lang w:val="ru-RU"/>
        </w:rPr>
        <w:t>о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технологический коэффициент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учитывающий промежутки между проводниками и изоляцию провода,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30"/>
          <w:vertAlign w:val="subscript"/>
          <w:lang w:val="ru-RU"/>
        </w:rPr>
        <w:t>о</w:t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8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84.</w:t>
      </w:r>
    </w:p>
    <w:p w:rsidR="000D20A5" w:rsidRDefault="000D20A5">
      <w:pPr>
        <w:pStyle w:val="a6"/>
        <w:ind w:right="-1" w:firstLine="709"/>
      </w:pPr>
      <w:r>
        <w:t xml:space="preserve">Фактическая площадь окна для обмотки возбуждения должна быть увеличена на 10 </w:t>
      </w:r>
      <w:r>
        <w:sym w:font="Symbol" w:char="F02D"/>
      </w:r>
      <w:r>
        <w:t xml:space="preserve"> 20 % для учёта возможных неточностей намотки.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Исходя из полученного значения площади окна уточняют высоту сердечника полюса и  определяют ширину стороны катушки возбуждения с таким расчётом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чтобы обмотка возбуждения свободно размещалась в окне между станиной и полюсным наконечником.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6.2. МПТ с независимым возбуждением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Расчёт обмотки возбуждения в этом случае производится в такой последовательности:</w:t>
      </w:r>
    </w:p>
    <w:p w:rsidR="000D20A5" w:rsidRDefault="000D20A5" w:rsidP="000D20A5">
      <w:pPr>
        <w:numPr>
          <w:ilvl w:val="0"/>
          <w:numId w:val="30"/>
        </w:numPr>
        <w:ind w:right="375" w:hanging="23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Задаются величиной тока возбуждения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BB"/>
      </w:r>
      <w:r>
        <w:rPr>
          <w:rFonts w:ascii="Arial" w:hAnsi="Arial"/>
          <w:sz w:val="24"/>
          <w:lang w:val="ru-RU"/>
        </w:rPr>
        <w:t xml:space="preserve"> (5 </w:t>
      </w:r>
      <w:r>
        <w:rPr>
          <w:rFonts w:ascii="Arial" w:hAnsi="Arial"/>
          <w:sz w:val="24"/>
          <w:lang w:val="ru-RU"/>
        </w:rPr>
        <w:sym w:font="Symbol" w:char="F0B8"/>
      </w:r>
      <w:r>
        <w:rPr>
          <w:rFonts w:ascii="Arial" w:hAnsi="Arial"/>
          <w:sz w:val="24"/>
          <w:lang w:val="ru-RU"/>
        </w:rPr>
        <w:t xml:space="preserve"> 10)%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pStyle w:val="21"/>
      </w:pPr>
      <w:r>
        <w:t>Большие значения тока принимаются для машин меньшей мощности.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Исходя из режима работы МПТ и её исполнения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по данным табл. 4 выбирается величина допустимой плотности тока в обмотке возбуждения </w:t>
      </w:r>
      <w:r>
        <w:rPr>
          <w:rFonts w:ascii="Arial" w:hAnsi="Arial"/>
          <w:i/>
          <w:sz w:val="24"/>
          <w:lang w:val="ru-RU"/>
        </w:rPr>
        <w:t>j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>. После этого рассчитывают сечение провода обмотки возбуждения по выражению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/ </w:t>
      </w:r>
      <w:r>
        <w:rPr>
          <w:rFonts w:ascii="Arial" w:hAnsi="Arial"/>
          <w:i/>
          <w:sz w:val="24"/>
          <w:lang w:val="ru-RU"/>
        </w:rPr>
        <w:t>j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.                                                 (6.9)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По найденному значению </w:t>
      </w: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 xml:space="preserve">  </w:t>
      </w:r>
      <w:r>
        <w:rPr>
          <w:rFonts w:ascii="Arial" w:hAnsi="Arial"/>
          <w:sz w:val="24"/>
          <w:lang w:val="ru-RU"/>
        </w:rPr>
        <w:t>выбирается марка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сечение и диаметр провода обмотки возбуждения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соответствующего ГОСТу.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39. Зная МДС возбуждения для номинального режима работы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24"/>
          <w:vertAlign w:val="subscript"/>
          <w:lang w:val="ru-RU"/>
        </w:rPr>
        <w:sym w:font="Symbol" w:char="F0E5"/>
      </w:r>
      <w:r>
        <w:rPr>
          <w:rFonts w:ascii="Arial" w:hAnsi="Arial"/>
          <w:sz w:val="24"/>
          <w:vertAlign w:val="subscript"/>
          <w:lang w:val="ru-RU"/>
        </w:rPr>
        <w:t>НАГР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рассчитывают число витков обмотки возбуждения на один полюс:</w:t>
      </w:r>
    </w:p>
    <w:p w:rsidR="000D20A5" w:rsidRDefault="000D20A5">
      <w:pPr>
        <w:ind w:right="-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vertAlign w:val="subscript"/>
          <w:lang w:val="ru-RU"/>
        </w:rPr>
        <w:object w:dxaOrig="1820" w:dyaOrig="740">
          <v:shape id="_x0000_i1125" type="#_x0000_t75" style="width:90.75pt;height:36.75pt" o:ole="" fillcolor="window">
            <v:imagedata r:id="rId206" o:title=""/>
          </v:shape>
          <o:OLEObject Type="Embed" ProgID="Equation.3" ShapeID="_x0000_i1125" DrawAspect="Content" ObjectID="_1457569493" r:id="rId207"/>
        </w:object>
      </w:r>
      <w:r>
        <w:rPr>
          <w:rFonts w:ascii="Arial" w:hAnsi="Arial"/>
          <w:sz w:val="24"/>
          <w:lang w:val="ru-RU"/>
        </w:rPr>
        <w:t xml:space="preserve">                                            (6.10)</w:t>
      </w:r>
    </w:p>
    <w:p w:rsidR="000D20A5" w:rsidRDefault="000D20A5" w:rsidP="000D20A5">
      <w:pPr>
        <w:numPr>
          <w:ilvl w:val="0"/>
          <w:numId w:val="31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 выражению (6.5) рассчитывается сопротивление обмотки возбуждения в нагретом состоянии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исходя из номинального напряжения сети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уточнённые значения  тока возбуждения и его плотности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 должна быть близкой к принятому ранее значению. 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Площадь окна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необходимую для размещения обмотки возбуждения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рассчитывают так же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как и для машин с последовательным возбуждением.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numPr>
          <w:ilvl w:val="0"/>
          <w:numId w:val="5"/>
        </w:num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ПОТЕРИ И КПД МАШИНЫ ПОСТОЯННОГО ТОКА</w:t>
      </w: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МПТ различают следующие виды потерь: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потери в обмотках якоря и возбуждения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потери в щётках;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потери в стали якоря;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механические потери;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добавочные потери.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41. Потери в обмотках якоря и возбуждения рассчитываются следующим образом: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МПТ с последовательным возбуждением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ма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</w:t>
      </w:r>
      <w:r>
        <w:rPr>
          <w:rFonts w:ascii="Arial" w:hAnsi="Arial"/>
          <w:i/>
          <w:sz w:val="24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  <w:lang w:val="ru-RU"/>
        </w:rPr>
        <w:t xml:space="preserve">                                                 (7.1)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мв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</w:t>
      </w:r>
      <w:r>
        <w:rPr>
          <w:rFonts w:ascii="Arial" w:hAnsi="Arial"/>
          <w:i/>
          <w:sz w:val="24"/>
        </w:rPr>
        <w:sym w:font="Symbol" w:char="F049"/>
      </w:r>
      <w:r>
        <w:rPr>
          <w:rFonts w:ascii="Arial" w:hAnsi="Arial"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>;                                                (7.2)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машин с параллельным возбуждением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                                    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мв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vertAlign w:val="subscript"/>
          <w:lang w:val="ru-RU"/>
        </w:rPr>
        <w:t>H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</w:rPr>
        <w:sym w:font="Symbol" w:char="F049"/>
      </w:r>
      <w:r>
        <w:rPr>
          <w:rFonts w:ascii="Arial" w:hAnsi="Arial"/>
          <w:sz w:val="30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>.                                                (7.3)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</w:p>
    <w:p w:rsidR="000D20A5" w:rsidRDefault="000D20A5" w:rsidP="000D20A5">
      <w:pPr>
        <w:numPr>
          <w:ilvl w:val="0"/>
          <w:numId w:val="32"/>
        </w:numPr>
        <w:ind w:right="375" w:hanging="50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Потери в щётках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.                                                (7.4)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43. Потери в стали якоря включают в себя  потери в сердечнике якоря и потери в зубцах якоря.</w:t>
      </w:r>
    </w:p>
    <w:p w:rsidR="000D20A5" w:rsidRDefault="000D20A5">
      <w:pPr>
        <w:pStyle w:val="20"/>
      </w:pPr>
      <w:r>
        <w:t>Масса стали якоря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G</w:t>
      </w:r>
      <w:r>
        <w:rPr>
          <w:rFonts w:ascii="Arial" w:hAnsi="Arial"/>
          <w:sz w:val="30"/>
          <w:vertAlign w:val="subscript"/>
          <w:lang w:val="ru-RU"/>
        </w:rPr>
        <w:t>с.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= 7800 </w:t>
      </w:r>
      <w:r>
        <w:rPr>
          <w:rFonts w:ascii="Arial" w:hAnsi="Arial"/>
          <w:sz w:val="24"/>
          <w:lang w:val="ru-RU"/>
        </w:rPr>
        <w:sym w:font="Symbol" w:char="F05B"/>
      </w:r>
      <w:r>
        <w:rPr>
          <w:rFonts w:ascii="Arial" w:hAnsi="Arial"/>
          <w:sz w:val="24"/>
          <w:lang w:val="ru-RU"/>
        </w:rPr>
        <w:sym w:font="Symbol" w:char="F070"/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2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о</w:t>
      </w:r>
      <w:r>
        <w:rPr>
          <w:rFonts w:ascii="Arial" w:hAnsi="Arial"/>
          <w:sz w:val="24"/>
          <w:lang w:val="ru-RU"/>
        </w:rPr>
        <w:sym w:font="Symbol" w:char="F05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F"/>
      </w:r>
      <w:r>
        <w:rPr>
          <w:rFonts w:ascii="Arial" w:hAnsi="Arial"/>
          <w:sz w:val="24"/>
          <w:lang w:val="ru-RU"/>
        </w:rPr>
        <w:t xml:space="preserve"> 4.                                 (7.5)</w:t>
      </w:r>
    </w:p>
    <w:p w:rsidR="000D20A5" w:rsidRDefault="000D20A5">
      <w:pPr>
        <w:pStyle w:val="20"/>
      </w:pPr>
      <w:r>
        <w:t>Масса зубцов якоря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G</w:t>
      </w:r>
      <w:r>
        <w:rPr>
          <w:rFonts w:ascii="Arial" w:hAnsi="Arial"/>
          <w:sz w:val="30"/>
          <w:vertAlign w:val="subscript"/>
          <w:lang w:val="ru-RU"/>
        </w:rPr>
        <w:t>с.</w:t>
      </w:r>
      <w:r>
        <w:rPr>
          <w:rFonts w:ascii="Arial" w:hAnsi="Arial"/>
          <w:i/>
          <w:sz w:val="30"/>
          <w:vertAlign w:val="subscript"/>
        </w:rPr>
        <w:t>z</w:t>
      </w:r>
      <w:r>
        <w:rPr>
          <w:rFonts w:ascii="Arial" w:hAnsi="Arial"/>
          <w:sz w:val="24"/>
          <w:lang w:val="ru-RU"/>
        </w:rPr>
        <w:t xml:space="preserve"> = 7800 </w:t>
      </w:r>
      <w:r>
        <w:rPr>
          <w:rFonts w:ascii="Arial" w:hAnsi="Arial"/>
          <w:i/>
          <w:sz w:val="24"/>
          <w:lang w:val="ru-RU"/>
        </w:rPr>
        <w:t>Z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22"/>
          <w:vertAlign w:val="subscript"/>
          <w:lang w:val="ru-RU"/>
        </w:rPr>
        <w:t>Z</w:t>
      </w:r>
      <w:r>
        <w:rPr>
          <w:rFonts w:ascii="Arial" w:hAnsi="Arial"/>
          <w:sz w:val="22"/>
          <w:vertAlign w:val="subscript"/>
          <w:lang w:val="ru-RU"/>
        </w:rPr>
        <w:t>.CP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П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o</w:t>
      </w:r>
      <w:r>
        <w:rPr>
          <w:rFonts w:ascii="Arial" w:hAnsi="Arial"/>
          <w:sz w:val="24"/>
          <w:lang w:val="ru-RU"/>
        </w:rPr>
        <w:t>.                                        (7.6)</w:t>
      </w:r>
    </w:p>
    <w:p w:rsidR="000D20A5" w:rsidRDefault="000D20A5">
      <w:pPr>
        <w:pStyle w:val="20"/>
      </w:pPr>
      <w:r>
        <w:t>Потери в стали сердечника якоря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30"/>
          <w:vertAlign w:val="subscript"/>
          <w:lang w:val="ru-RU"/>
        </w:rPr>
        <w:t>с.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30"/>
          <w:vertAlign w:val="subscript"/>
          <w:lang w:val="ru-RU"/>
        </w:rPr>
        <w:t>уд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vertAlign w:val="superscript"/>
          <w:lang w:val="ru-RU"/>
        </w:rPr>
        <w:t>1,3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G</w:t>
      </w:r>
      <w:r>
        <w:rPr>
          <w:rFonts w:ascii="Arial" w:hAnsi="Arial"/>
          <w:sz w:val="30"/>
          <w:vertAlign w:val="subscript"/>
          <w:lang w:val="ru-RU"/>
        </w:rPr>
        <w:t>с.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t>.                                        (7.7)</w:t>
      </w:r>
    </w:p>
    <w:p w:rsidR="000D20A5" w:rsidRDefault="000D20A5">
      <w:pPr>
        <w:pStyle w:val="20"/>
      </w:pPr>
      <w:r>
        <w:t>Потери в зубцах якоря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30"/>
          <w:vertAlign w:val="subscript"/>
          <w:lang w:val="ru-RU"/>
        </w:rPr>
        <w:t>с.</w:t>
      </w:r>
      <w:r>
        <w:rPr>
          <w:rFonts w:ascii="Arial" w:hAnsi="Arial"/>
          <w:i/>
          <w:sz w:val="30"/>
          <w:vertAlign w:val="subscript"/>
        </w:rPr>
        <w:t>z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30"/>
          <w:vertAlign w:val="subscript"/>
          <w:lang w:val="ru-RU"/>
        </w:rPr>
        <w:t>уд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</w:rPr>
        <w:t>z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vertAlign w:val="superscript"/>
          <w:lang w:val="ru-RU"/>
        </w:rPr>
        <w:t>1,3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G</w:t>
      </w:r>
      <w:r>
        <w:rPr>
          <w:rFonts w:ascii="Arial" w:hAnsi="Arial"/>
          <w:sz w:val="30"/>
          <w:vertAlign w:val="subscript"/>
          <w:lang w:val="ru-RU"/>
        </w:rPr>
        <w:t xml:space="preserve"> с.</w:t>
      </w:r>
      <w:r>
        <w:rPr>
          <w:rFonts w:ascii="Arial" w:hAnsi="Arial"/>
          <w:i/>
          <w:sz w:val="30"/>
          <w:vertAlign w:val="subscript"/>
        </w:rPr>
        <w:t>z</w:t>
      </w:r>
      <w:r>
        <w:rPr>
          <w:rFonts w:ascii="Arial" w:hAnsi="Arial"/>
          <w:sz w:val="24"/>
          <w:lang w:val="ru-RU"/>
        </w:rPr>
        <w:t>.                                        (7.8)</w:t>
      </w:r>
    </w:p>
    <w:p w:rsidR="000D20A5" w:rsidRDefault="000D20A5">
      <w:pPr>
        <w:pStyle w:val="a8"/>
      </w:pPr>
      <w:r>
        <w:t xml:space="preserve">В этих выражениях удельные потери для данного сорта стали принимаются увеличенными в 1,5 </w:t>
      </w:r>
      <w:r>
        <w:sym w:font="Symbol" w:char="F02D"/>
      </w:r>
      <w:r>
        <w:t xml:space="preserve"> 1,8 раза.</w:t>
      </w:r>
    </w:p>
    <w:p w:rsidR="000D20A5" w:rsidRDefault="000D20A5">
      <w:pPr>
        <w:pStyle w:val="7"/>
      </w:pPr>
      <w:r>
        <w:t>Потери в стали статора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30"/>
          <w:vertAlign w:val="subscript"/>
          <w:lang w:val="ru-RU"/>
        </w:rPr>
        <w:t>с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30"/>
          <w:vertAlign w:val="subscript"/>
          <w:lang w:val="ru-RU"/>
        </w:rPr>
        <w:t>с.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30"/>
          <w:vertAlign w:val="subscript"/>
          <w:lang w:val="ru-RU"/>
        </w:rPr>
        <w:t xml:space="preserve"> с.</w:t>
      </w:r>
      <w:r>
        <w:rPr>
          <w:rFonts w:ascii="Arial" w:hAnsi="Arial"/>
          <w:i/>
          <w:sz w:val="30"/>
          <w:vertAlign w:val="subscript"/>
        </w:rPr>
        <w:t>z</w:t>
      </w:r>
      <w:r>
        <w:rPr>
          <w:rFonts w:ascii="Arial" w:hAnsi="Arial"/>
          <w:sz w:val="24"/>
          <w:lang w:val="ru-RU"/>
        </w:rPr>
        <w:t>.                                          (7.9)</w:t>
      </w:r>
    </w:p>
    <w:p w:rsidR="000D20A5" w:rsidRDefault="000D20A5" w:rsidP="000D20A5">
      <w:pPr>
        <w:numPr>
          <w:ilvl w:val="0"/>
          <w:numId w:val="33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Полные механические потери включают в себя потери на трение щеток о коллектор, потери на трение в шарикоподшипниках и потери на трение о воздух.</w:t>
      </w:r>
    </w:p>
    <w:p w:rsidR="000D20A5" w:rsidRDefault="000D20A5">
      <w:pPr>
        <w:pStyle w:val="7"/>
      </w:pPr>
      <w:r>
        <w:t>Потери на трение щёток о коллектор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тр.щ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9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81 </w:t>
      </w:r>
      <w:r>
        <w:rPr>
          <w:rFonts w:ascii="Arial" w:hAnsi="Arial"/>
          <w:i/>
          <w:sz w:val="24"/>
          <w:lang w:val="ru-RU"/>
        </w:rPr>
        <w:t>К</w:t>
      </w:r>
      <w:r>
        <w:rPr>
          <w:rFonts w:ascii="Arial" w:hAnsi="Arial"/>
          <w:sz w:val="30"/>
          <w:vertAlign w:val="subscript"/>
          <w:lang w:val="ru-RU"/>
        </w:rPr>
        <w:t>тр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V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(7.10)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К</w:t>
      </w:r>
      <w:r>
        <w:rPr>
          <w:rFonts w:ascii="Arial" w:hAnsi="Arial"/>
          <w:sz w:val="30"/>
          <w:vertAlign w:val="subscript"/>
          <w:lang w:val="ru-RU"/>
        </w:rPr>
        <w:t>тр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трения  щёток о коллектор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К</w:t>
      </w:r>
      <w:r>
        <w:rPr>
          <w:rFonts w:ascii="Arial" w:hAnsi="Arial"/>
          <w:sz w:val="30"/>
          <w:vertAlign w:val="subscript"/>
          <w:lang w:val="ru-RU"/>
        </w:rPr>
        <w:t>тр</w:t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25.</w:t>
      </w:r>
    </w:p>
    <w:p w:rsidR="000D20A5" w:rsidRDefault="000D20A5">
      <w:pPr>
        <w:ind w:left="951" w:right="-1" w:hanging="9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Р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удельное нажатие щёток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=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96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35 Н/м</w:t>
      </w:r>
      <w:r>
        <w:rPr>
          <w:rFonts w:ascii="Arial" w:hAnsi="Arial"/>
          <w:sz w:val="24"/>
          <w:vertAlign w:val="superscript"/>
          <w:lang w:val="ru-RU"/>
        </w:rPr>
        <w:t xml:space="preserve">2 </w:t>
      </w:r>
      <w:r>
        <w:rPr>
          <w:rFonts w:ascii="Arial" w:hAnsi="Arial"/>
          <w:sz w:val="24"/>
          <w:lang w:val="ru-RU"/>
        </w:rPr>
        <w:t>для угольных и угольно-графитовых щёток;</w:t>
      </w:r>
      <w:r>
        <w:rPr>
          <w:rFonts w:ascii="Arial" w:hAnsi="Arial"/>
          <w:i/>
          <w:sz w:val="24"/>
          <w:lang w:val="ru-RU"/>
        </w:rPr>
        <w:t xml:space="preserve"> Р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4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0 Н/м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для электрографитированных щёток; 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=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0 Н/м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для медно-графитовых щёток; 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=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7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2 Н/м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для бронзо-графитовых щёток.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S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поверхность всех щёток;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V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окружная скорость коллектора.</w:t>
      </w:r>
    </w:p>
    <w:p w:rsidR="000D20A5" w:rsidRDefault="000D20A5">
      <w:pPr>
        <w:pStyle w:val="a6"/>
        <w:ind w:firstLine="709"/>
      </w:pPr>
      <w:r>
        <w:t>Потери на трение в шарикоподшипниках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тр.под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</w:t>
      </w:r>
      <w:r>
        <w:rPr>
          <w:rFonts w:ascii="Arial" w:hAnsi="Arial"/>
          <w:i/>
          <w:sz w:val="24"/>
          <w:lang w:val="ru-RU"/>
        </w:rPr>
        <w:t>К</w:t>
      </w:r>
      <w:r>
        <w:rPr>
          <w:rFonts w:ascii="Arial" w:hAnsi="Arial"/>
          <w:sz w:val="30"/>
          <w:vertAlign w:val="subscript"/>
          <w:lang w:val="ru-RU"/>
        </w:rPr>
        <w:t>ш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G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10</w:t>
      </w:r>
      <w:r>
        <w:rPr>
          <w:rFonts w:ascii="Arial" w:hAnsi="Arial"/>
          <w:sz w:val="24"/>
          <w:vertAlign w:val="superscript"/>
          <w:lang w:val="ru-RU"/>
        </w:rPr>
        <w:t>-3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                              (7.11)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Для машин малой мощности  с шарикоподшипниками </w:t>
      </w:r>
      <w:r>
        <w:rPr>
          <w:rFonts w:ascii="Arial" w:hAnsi="Arial"/>
          <w:i/>
          <w:sz w:val="24"/>
          <w:lang w:val="ru-RU"/>
        </w:rPr>
        <w:t>К</w:t>
      </w:r>
      <w:r>
        <w:rPr>
          <w:rFonts w:ascii="Arial" w:hAnsi="Arial"/>
          <w:sz w:val="30"/>
          <w:vertAlign w:val="subscript"/>
          <w:lang w:val="ru-RU"/>
        </w:rPr>
        <w:t>ш</w:t>
      </w:r>
      <w:r>
        <w:rPr>
          <w:rFonts w:ascii="Arial" w:hAnsi="Arial"/>
          <w:sz w:val="24"/>
          <w:lang w:val="ru-RU"/>
        </w:rPr>
        <w:t xml:space="preserve"> = 1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3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Большие значения относятся к машинам меньшей мощности.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Масса якоря </w:t>
      </w:r>
      <w:r>
        <w:rPr>
          <w:rFonts w:ascii="Arial" w:hAnsi="Arial"/>
          <w:i/>
          <w:sz w:val="24"/>
          <w:lang w:val="ru-RU"/>
        </w:rPr>
        <w:t>G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может быть рассчитана по приближённой формуле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G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1000 </w:t>
      </w:r>
      <w:r>
        <w:rPr>
          <w:rFonts w:ascii="Arial" w:hAnsi="Arial"/>
          <w:sz w:val="24"/>
          <w:lang w:val="ru-RU"/>
        </w:rPr>
        <w:sym w:font="Symbol" w:char="F070"/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o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) </w:t>
      </w:r>
      <w:r>
        <w:rPr>
          <w:rFonts w:ascii="Arial" w:hAnsi="Arial"/>
          <w:sz w:val="24"/>
          <w:lang w:val="ru-RU"/>
        </w:rPr>
        <w:sym w:font="Symbol" w:char="F02F"/>
      </w:r>
      <w:r>
        <w:rPr>
          <w:rFonts w:ascii="Arial" w:hAnsi="Arial"/>
          <w:sz w:val="24"/>
          <w:lang w:val="ru-RU"/>
        </w:rPr>
        <w:t xml:space="preserve"> 4.                     (7.12)</w:t>
      </w:r>
    </w:p>
    <w:p w:rsidR="000D20A5" w:rsidRDefault="000D20A5">
      <w:pPr>
        <w:tabs>
          <w:tab w:val="left" w:pos="9071"/>
        </w:tabs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 этом выражении средняя объёмная масса якоря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vertAlign w:val="subscript"/>
          <w:lang w:val="ru-RU"/>
        </w:rPr>
        <w:t xml:space="preserve">a </w:t>
      </w:r>
      <w:r>
        <w:rPr>
          <w:rFonts w:ascii="Arial" w:hAnsi="Arial"/>
          <w:sz w:val="24"/>
          <w:lang w:val="ru-RU"/>
        </w:rPr>
        <w:t>= 7800 кг/м</w:t>
      </w:r>
      <w:r>
        <w:rPr>
          <w:rFonts w:ascii="Arial" w:hAnsi="Arial"/>
          <w:sz w:val="24"/>
          <w:vertAlign w:val="superscript"/>
          <w:lang w:val="ru-RU"/>
        </w:rPr>
        <w:t xml:space="preserve">3 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объемная масса коллектора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vertAlign w:val="subscript"/>
          <w:lang w:val="ru-RU"/>
        </w:rPr>
        <w:t>K</w:t>
      </w:r>
      <w:r>
        <w:rPr>
          <w:rFonts w:ascii="Arial" w:hAnsi="Arial"/>
          <w:sz w:val="24"/>
          <w:lang w:val="ru-RU"/>
        </w:rPr>
        <w:t xml:space="preserve"> = 8900 кг/м</w:t>
      </w:r>
      <w:r>
        <w:rPr>
          <w:rFonts w:ascii="Arial" w:hAnsi="Arial"/>
          <w:sz w:val="24"/>
          <w:vertAlign w:val="superscript"/>
          <w:lang w:val="ru-RU"/>
        </w:rPr>
        <w:t>3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Потери на трение о воздух могут быть рассчитаны для машин малой мощности с частотой вращения до 12000 об/мин по формуле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тр.в</w:t>
      </w:r>
      <w:r>
        <w:rPr>
          <w:rFonts w:ascii="Arial" w:hAnsi="Arial"/>
          <w:sz w:val="24"/>
          <w:lang w:val="ru-RU"/>
        </w:rPr>
        <w:t xml:space="preserve"> = 2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perscript"/>
          <w:lang w:val="ru-RU"/>
        </w:rPr>
        <w:t>3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vertAlign w:val="superscript"/>
          <w:lang w:val="ru-RU"/>
        </w:rPr>
        <w:t>3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о</w:t>
      </w:r>
      <w:r>
        <w:rPr>
          <w:rFonts w:ascii="Arial" w:hAnsi="Arial"/>
          <w:sz w:val="24"/>
          <w:lang w:val="ru-RU"/>
        </w:rPr>
        <w:t xml:space="preserve"> 10</w:t>
      </w:r>
      <w:r>
        <w:rPr>
          <w:rFonts w:ascii="Arial" w:hAnsi="Arial"/>
          <w:sz w:val="24"/>
          <w:vertAlign w:val="superscript"/>
          <w:lang w:val="ru-RU"/>
        </w:rPr>
        <w:t>-6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  <w:lang w:val="ru-RU"/>
        </w:rPr>
        <w:t xml:space="preserve">                             (7.13)</w:t>
      </w:r>
    </w:p>
    <w:p w:rsidR="000D20A5" w:rsidRDefault="000D20A5">
      <w:pPr>
        <w:ind w:right="375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3E"/>
      </w:r>
      <w:r>
        <w:rPr>
          <w:rFonts w:ascii="Arial" w:hAnsi="Arial"/>
          <w:sz w:val="24"/>
          <w:lang w:val="ru-RU"/>
        </w:rPr>
        <w:t xml:space="preserve"> 12000 об/мин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тр.в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3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perscript"/>
          <w:lang w:val="ru-RU"/>
        </w:rPr>
        <w:t>5</w:t>
      </w:r>
      <w:r>
        <w:rPr>
          <w:rFonts w:ascii="Arial" w:hAnsi="Arial"/>
          <w:sz w:val="24"/>
          <w:lang w:val="ru-RU"/>
        </w:rPr>
        <w:t xml:space="preserve"> (1 +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30"/>
          <w:vertAlign w:val="subscript"/>
          <w:lang w:val="ru-RU"/>
        </w:rPr>
        <w:t>o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/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)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vertAlign w:val="superscript"/>
          <w:lang w:val="ru-RU"/>
        </w:rPr>
        <w:t>3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10</w:t>
      </w:r>
      <w:r>
        <w:rPr>
          <w:rFonts w:ascii="Arial" w:hAnsi="Arial"/>
          <w:sz w:val="24"/>
          <w:vertAlign w:val="superscript"/>
          <w:lang w:val="ru-RU"/>
        </w:rPr>
        <w:t>-6</w:t>
      </w:r>
      <w:r>
        <w:rPr>
          <w:rFonts w:ascii="Arial" w:hAnsi="Arial"/>
          <w:sz w:val="24"/>
          <w:lang w:val="ru-RU"/>
        </w:rPr>
        <w:t>.                           (7.14)</w:t>
      </w:r>
    </w:p>
    <w:p w:rsidR="000D20A5" w:rsidRDefault="000D20A5">
      <w:pPr>
        <w:pStyle w:val="20"/>
      </w:pPr>
      <w:r>
        <w:t>Полные механические потери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мех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тр.щ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тр.под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тр.в</w:t>
      </w:r>
      <w:r>
        <w:rPr>
          <w:rFonts w:ascii="Arial" w:hAnsi="Arial"/>
          <w:sz w:val="24"/>
          <w:lang w:val="ru-RU"/>
        </w:rPr>
        <w:t>.                             (7.15)</w:t>
      </w:r>
    </w:p>
    <w:p w:rsidR="000D20A5" w:rsidRDefault="000D20A5" w:rsidP="000D20A5">
      <w:pPr>
        <w:numPr>
          <w:ilvl w:val="0"/>
          <w:numId w:val="34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Полные потери в машине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4"/>
          <w:vertAlign w:val="subscript"/>
          <w:lang w:val="ru-RU"/>
        </w:rPr>
        <w:sym w:font="Symbol" w:char="F0E5"/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7A"/>
      </w:r>
      <w:r>
        <w:rPr>
          <w:rFonts w:ascii="Arial" w:hAnsi="Arial"/>
          <w:sz w:val="30"/>
          <w:vertAlign w:val="subscript"/>
          <w:lang w:val="ru-RU"/>
        </w:rPr>
        <w:t>o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м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мв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с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мех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</w:t>
      </w:r>
      <w:r>
        <w:rPr>
          <w:rFonts w:ascii="Arial" w:hAnsi="Arial"/>
          <w:sz w:val="24"/>
        </w:rPr>
        <w:t xml:space="preserve">  </w:t>
      </w:r>
      <w:r>
        <w:rPr>
          <w:rFonts w:ascii="Arial" w:hAnsi="Arial"/>
          <w:sz w:val="24"/>
          <w:lang w:val="ru-RU"/>
        </w:rPr>
        <w:t xml:space="preserve">  (7.16)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коэффициент </w:t>
      </w:r>
      <w:r>
        <w:rPr>
          <w:rFonts w:ascii="Arial" w:hAnsi="Arial"/>
          <w:sz w:val="24"/>
          <w:lang w:val="ru-RU"/>
        </w:rPr>
        <w:sym w:font="Symbol" w:char="F07A"/>
      </w:r>
      <w:r>
        <w:rPr>
          <w:rFonts w:ascii="Arial" w:hAnsi="Arial"/>
          <w:sz w:val="30"/>
          <w:vertAlign w:val="subscript"/>
          <w:lang w:val="ru-RU"/>
        </w:rPr>
        <w:t>o</w:t>
      </w:r>
      <w:r>
        <w:rPr>
          <w:rFonts w:ascii="Arial" w:hAnsi="Arial"/>
          <w:sz w:val="24"/>
          <w:lang w:val="ru-RU"/>
        </w:rPr>
        <w:t xml:space="preserve"> =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1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2 учитывает добавочные потери.</w:t>
      </w:r>
    </w:p>
    <w:p w:rsidR="000D20A5" w:rsidRDefault="000D20A5" w:rsidP="000D20A5">
      <w:pPr>
        <w:numPr>
          <w:ilvl w:val="0"/>
          <w:numId w:val="35"/>
        </w:numPr>
        <w:ind w:right="375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номинальной нагрузке КПД для двигателя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2640" w:dyaOrig="700">
          <v:shape id="_x0000_i1126" type="#_x0000_t75" style="width:132pt;height:35.25pt" o:ole="" fillcolor="window">
            <v:imagedata r:id="rId208" o:title=""/>
          </v:shape>
          <o:OLEObject Type="Embed" ProgID="Equation.3" ShapeID="_x0000_i1126" DrawAspect="Content" ObjectID="_1457569494" r:id="rId209"/>
        </w:object>
      </w:r>
      <w:r>
        <w:rPr>
          <w:rFonts w:ascii="Arial" w:hAnsi="Arial"/>
          <w:sz w:val="24"/>
          <w:lang w:val="ru-RU"/>
        </w:rPr>
        <w:t xml:space="preserve">                                     (7.17)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КПД для генератора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6"/>
          <w:sz w:val="24"/>
          <w:lang w:val="ru-RU"/>
        </w:rPr>
        <w:object w:dxaOrig="2640" w:dyaOrig="740">
          <v:shape id="_x0000_i1127" type="#_x0000_t75" style="width:132pt;height:36.75pt" o:ole="" fillcolor="window">
            <v:imagedata r:id="rId210" o:title=""/>
          </v:shape>
          <o:OLEObject Type="Embed" ProgID="Equation.3" ShapeID="_x0000_i1127" DrawAspect="Content" ObjectID="_1457569495" r:id="rId211"/>
        </w:object>
      </w:r>
      <w:r>
        <w:rPr>
          <w:rFonts w:ascii="Arial" w:hAnsi="Arial"/>
          <w:sz w:val="24"/>
          <w:lang w:val="ru-RU"/>
        </w:rPr>
        <w:t xml:space="preserve">                                    (7.18)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 выражениях (7.17), (7.18)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2"/>
          <w:vertAlign w:val="subscript"/>
          <w:lang w:val="ru-RU"/>
        </w:rPr>
        <w:t>Н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для электродвигателей последовательного возбуждения;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2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2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для электродвигателей параллельного возбуждения;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2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2"/>
          <w:vertAlign w:val="subscript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для генераторов параллельного возбуждения.</w:t>
      </w:r>
    </w:p>
    <w:p w:rsidR="000D20A5" w:rsidRDefault="000D20A5">
      <w:pPr>
        <w:pStyle w:val="7"/>
      </w:pPr>
      <w:r>
        <w:t>Если номинальная мощность электродвигателя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2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2"/>
          <w:vertAlign w:val="subscript"/>
          <w:lang w:val="ru-RU"/>
        </w:rPr>
        <w:t>H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2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4"/>
          <w:vertAlign w:val="subscript"/>
          <w:lang w:val="ru-RU"/>
        </w:rPr>
        <w:sym w:font="Symbol" w:char="F0E5"/>
      </w:r>
    </w:p>
    <w:p w:rsidR="000D20A5" w:rsidRDefault="000D20A5">
      <w:pPr>
        <w:pStyle w:val="21"/>
        <w:ind w:right="-1"/>
      </w:pPr>
      <w:r>
        <w:t>отличается от заданной</w:t>
      </w:r>
      <w:r>
        <w:sym w:font="Symbol" w:char="F02C"/>
      </w:r>
      <w:r>
        <w:t xml:space="preserve">  то необходимо пересчитать величину номинального тока якоря:</w:t>
      </w:r>
    </w:p>
    <w:p w:rsidR="000D20A5" w:rsidRDefault="000D20A5">
      <w:pPr>
        <w:tabs>
          <w:tab w:val="left" w:pos="9071"/>
        </w:tabs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(0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25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vertAlign w:val="superscript"/>
          <w:lang w:val="ru-RU"/>
        </w:rPr>
        <w:t xml:space="preserve">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sz w:val="24"/>
          <w:lang w:val="ru-RU"/>
        </w:rPr>
        <w:t>).                                     (7.19)</w:t>
      </w:r>
    </w:p>
    <w:p w:rsidR="000D20A5" w:rsidRDefault="000D20A5">
      <w:pPr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электродвигателей последовательного возбуждения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5420" w:dyaOrig="740">
          <v:shape id="_x0000_i1128" type="#_x0000_t75" style="width:270.75pt;height:36.75pt" o:ole="" fillcolor="window">
            <v:imagedata r:id="rId212" o:title=""/>
          </v:shape>
          <o:OLEObject Type="Embed" ProgID="Equation.3" ShapeID="_x0000_i1128" DrawAspect="Content" ObjectID="_1457569496" r:id="rId213"/>
        </w:object>
      </w:r>
      <w:r>
        <w:rPr>
          <w:rFonts w:ascii="Arial" w:hAnsi="Arial"/>
          <w:sz w:val="24"/>
          <w:lang w:val="ru-RU"/>
        </w:rPr>
        <w:t xml:space="preserve">               (7.20)</w:t>
      </w:r>
    </w:p>
    <w:p w:rsidR="000D20A5" w:rsidRDefault="000D20A5">
      <w:pPr>
        <w:pStyle w:val="20"/>
      </w:pPr>
      <w:r>
        <w:t>для электродвигателей параллельного возбуждения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6460" w:dyaOrig="720">
          <v:shape id="_x0000_i1129" type="#_x0000_t75" style="width:323.25pt;height:36pt" o:ole="" fillcolor="window">
            <v:imagedata r:id="rId214" o:title=""/>
          </v:shape>
          <o:OLEObject Type="Embed" ProgID="Equation.3" ShapeID="_x0000_i1129" DrawAspect="Content" ObjectID="_1457569497" r:id="rId215"/>
        </w:object>
      </w:r>
      <w:r>
        <w:rPr>
          <w:rFonts w:ascii="Arial" w:hAnsi="Arial"/>
          <w:sz w:val="24"/>
          <w:lang w:val="ru-RU"/>
        </w:rPr>
        <w:t>.      (7.21)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После определения нового значения тока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необходимо пересчитать величины потерь 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30"/>
          <w:vertAlign w:val="subscript"/>
          <w:lang w:val="ru-RU"/>
        </w:rPr>
        <w:t>м</w:t>
      </w:r>
      <w:r>
        <w:rPr>
          <w:rFonts w:ascii="Arial" w:hAnsi="Arial"/>
          <w:i/>
          <w:sz w:val="30"/>
          <w:vertAlign w:val="subscript"/>
          <w:lang w:val="ru-RU"/>
        </w:rPr>
        <w:t>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2"/>
          <w:vertAlign w:val="subscript"/>
          <w:lang w:val="ru-RU"/>
        </w:rPr>
        <w:t>МВ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2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2"/>
          <w:vertAlign w:val="subscript"/>
          <w:lang w:val="ru-RU"/>
        </w:rPr>
        <w:sym w:font="Symbol" w:char="F0E5"/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также рассчитать новое значение КПД двигателя.</w:t>
      </w:r>
    </w:p>
    <w:p w:rsidR="000D20A5" w:rsidRDefault="000D20A5" w:rsidP="000D20A5">
      <w:pPr>
        <w:numPr>
          <w:ilvl w:val="0"/>
          <w:numId w:val="36"/>
        </w:numPr>
        <w:ind w:left="0"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Рабочие характеристики двигателя постоянного тока. Рабочими характеристиками  называются  зависимости 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24"/>
          <w:vertAlign w:val="subscript"/>
          <w:lang w:val="ru-RU"/>
        </w:rPr>
        <w:t>1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24"/>
          <w:vertAlign w:val="sub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68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24"/>
          <w:lang w:val="ru-RU"/>
        </w:rPr>
        <w:t xml:space="preserve">). 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Расчёт рабочих характеристик рационально вести в виде таблицы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заполняемой по мере вычисления отдельных величин.</w:t>
      </w:r>
    </w:p>
    <w:p w:rsidR="000D20A5" w:rsidRDefault="000D20A5">
      <w:pPr>
        <w:pStyle w:val="6"/>
      </w:pPr>
      <w:r>
        <w:t>Величина электромагнитного момента рассчитывается по выражению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380" w:dyaOrig="620">
          <v:shape id="_x0000_i1130" type="#_x0000_t75" style="width:69pt;height:30.75pt" o:ole="" fillcolor="window">
            <v:imagedata r:id="rId216" o:title=""/>
          </v:shape>
          <o:OLEObject Type="Embed" ProgID="Equation.3" ShapeID="_x0000_i1130" DrawAspect="Content" ObjectID="_1457569498" r:id="rId217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(7.22)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Заполнение таблицы следует начинать с номинального значения тока </w:t>
      </w:r>
      <w:r>
        <w:rPr>
          <w:rFonts w:ascii="Arial" w:hAnsi="Arial"/>
          <w:i/>
          <w:sz w:val="24"/>
        </w:rPr>
        <w:sym w:font="Symbol" w:char="F049"/>
      </w:r>
      <w:r>
        <w:rPr>
          <w:rFonts w:ascii="Arial" w:hAnsi="Arial"/>
          <w:sz w:val="22"/>
          <w:vertAlign w:val="subscript"/>
          <w:lang w:val="ru-RU"/>
        </w:rPr>
        <w:t>H</w:t>
      </w:r>
      <w:r>
        <w:rPr>
          <w:rFonts w:ascii="Arial" w:hAnsi="Arial"/>
          <w:sz w:val="24"/>
          <w:lang w:val="ru-RU"/>
        </w:rPr>
        <w:t>. Суммарную величину реакции якоря принимают пропорциональной току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величину магнитного потока определяют по кривой намагничивания для каждого значения тока якоря и результирующей МДС с учётом реакции якоря.</w:t>
      </w:r>
    </w:p>
    <w:p w:rsidR="000D20A5" w:rsidRDefault="000D20A5">
      <w:pPr>
        <w:ind w:right="-1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 данным табл. 5 строятся рабочие характеристики электродвигателя в общих координатных осях (рис. 6).</w:t>
      </w:r>
    </w:p>
    <w:p w:rsidR="000D20A5" w:rsidRDefault="000D20A5">
      <w:pPr>
        <w:pStyle w:val="5"/>
      </w:pPr>
      <w:r>
        <w:t>Таблица 5</w:t>
      </w:r>
    </w:p>
    <w:p w:rsidR="000D20A5" w:rsidRDefault="000D20A5">
      <w:pPr>
        <w:pStyle w:val="9"/>
        <w:tabs>
          <w:tab w:val="clear" w:pos="142"/>
        </w:tabs>
      </w:pPr>
      <w:r>
        <w:t>Расчёт рабочих характеристик двигателя постоянного тока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204"/>
        <w:gridCol w:w="1205"/>
        <w:gridCol w:w="1205"/>
        <w:gridCol w:w="1205"/>
      </w:tblGrid>
      <w:tr w:rsidR="000D20A5">
        <w:trPr>
          <w:cantSplit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D20A5" w:rsidRDefault="000D20A5">
            <w:pPr>
              <w:pStyle w:val="4"/>
            </w:pPr>
            <w:r>
              <w:t>Рассчитываемая величина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ind w:right="375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Потребляемый из сети или отдаваемый в сеть ток</w:t>
            </w:r>
          </w:p>
        </w:tc>
      </w:tr>
      <w:tr w:rsidR="000D20A5">
        <w:trPr>
          <w:cantSplit/>
        </w:trPr>
        <w:tc>
          <w:tcPr>
            <w:tcW w:w="4253" w:type="dxa"/>
            <w:vMerge/>
            <w:tcBorders>
              <w:top w:val="nil"/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4" w:type="dxa"/>
          </w:tcPr>
          <w:p w:rsidR="000D20A5" w:rsidRDefault="000D20A5">
            <w:pPr>
              <w:ind w:right="-4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0,5 </w:t>
            </w:r>
            <w:r>
              <w:rPr>
                <w:rFonts w:ascii="Arial" w:hAnsi="Arial"/>
                <w:i/>
                <w:sz w:val="24"/>
              </w:rPr>
              <w:sym w:font="Symbol" w:char="F049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H</w:t>
            </w:r>
          </w:p>
        </w:tc>
        <w:tc>
          <w:tcPr>
            <w:tcW w:w="1205" w:type="dxa"/>
          </w:tcPr>
          <w:p w:rsidR="000D20A5" w:rsidRDefault="000D20A5">
            <w:pPr>
              <w:ind w:right="-12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0,8 </w:t>
            </w:r>
            <w:r>
              <w:rPr>
                <w:rFonts w:ascii="Arial" w:hAnsi="Arial"/>
                <w:i/>
                <w:sz w:val="24"/>
              </w:rPr>
              <w:sym w:font="Symbol" w:char="F049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H</w:t>
            </w:r>
          </w:p>
        </w:tc>
        <w:tc>
          <w:tcPr>
            <w:tcW w:w="1205" w:type="dxa"/>
          </w:tcPr>
          <w:p w:rsidR="000D20A5" w:rsidRDefault="000D20A5">
            <w:pPr>
              <w:ind w:right="-66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 </w:t>
            </w:r>
            <w:r>
              <w:rPr>
                <w:rFonts w:ascii="Arial" w:hAnsi="Arial"/>
                <w:i/>
                <w:sz w:val="24"/>
              </w:rPr>
              <w:sym w:font="Symbol" w:char="F049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H</w:t>
            </w: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1,2 </w:t>
            </w:r>
            <w:r>
              <w:rPr>
                <w:rFonts w:ascii="Arial" w:hAnsi="Arial"/>
                <w:i/>
                <w:sz w:val="24"/>
              </w:rPr>
              <w:sym w:font="Symbol" w:char="F049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H</w:t>
            </w:r>
          </w:p>
        </w:tc>
      </w:tr>
      <w:tr w:rsidR="000D20A5">
        <w:tc>
          <w:tcPr>
            <w:tcW w:w="4253" w:type="dxa"/>
            <w:tcBorders>
              <w:top w:val="nil"/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Ток возбуждения </w:t>
            </w:r>
            <w:r>
              <w:rPr>
                <w:rFonts w:ascii="Arial" w:hAnsi="Arial"/>
                <w:i/>
                <w:sz w:val="24"/>
              </w:rPr>
              <w:sym w:font="Symbol" w:char="F049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Ток якоря </w:t>
            </w:r>
            <w:r>
              <w:rPr>
                <w:rFonts w:ascii="Arial" w:hAnsi="Arial"/>
                <w:i/>
                <w:sz w:val="24"/>
              </w:rPr>
              <w:sym w:font="Symbol" w:char="F049"/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Падение напряжения </w:t>
            </w: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U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Падение напряжения </w:t>
            </w: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U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Падение напряжения </w:t>
            </w: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U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Падение напряжения </w:t>
            </w: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U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ЭДС якоря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возбуждения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реакции якоря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машины под нагрузкой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Магнитный поток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Вб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Частота вращения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об/мин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якоре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возбуждения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щётках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стали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Механические потери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Суммарные потери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Потребляемая мощность </w:t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Полезная мощность </w:t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Вт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КПД двигателя</w:t>
            </w:r>
          </w:p>
        </w:tc>
        <w:tc>
          <w:tcPr>
            <w:tcW w:w="1204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4253" w:type="dxa"/>
            <w:tcBorders>
              <w:left w:val="single" w:sz="4" w:space="0" w:color="auto"/>
              <w:bottom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Момент двигателя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Нм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ind w:right="375"/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</w:tbl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48. Для генератора постоянного тока параллельного возбуждения строится  внешняя  характеристика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зависимость   напряжения  от   тока   нагрузки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 xml:space="preserve">f </w:t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4"/>
          <w:lang w:val="ru-RU"/>
        </w:rPr>
        <w:t xml:space="preserve">) при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sz w:val="22"/>
          <w:vertAlign w:val="subscript"/>
          <w:lang w:val="ru-RU"/>
        </w:rPr>
        <w:t>B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const.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Для построения внешней характеристики генератора параллельного возбуждения необходимо иметь характеристику холостого хода </w:t>
      </w: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2"/>
          <w:vertAlign w:val="subscript"/>
          <w:lang w:val="ru-RU"/>
        </w:rPr>
        <w:t>B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которая строится по кривой </w:t>
      </w:r>
      <w:r>
        <w:rPr>
          <w:rFonts w:ascii="Arial" w:hAnsi="Arial"/>
          <w:i/>
          <w:sz w:val="24"/>
          <w:lang w:val="ru-RU"/>
        </w:rPr>
        <w:t>Е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 xml:space="preserve">f </w:t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sz w:val="22"/>
          <w:vertAlign w:val="subscript"/>
          <w:lang w:val="ru-RU"/>
        </w:rPr>
        <w:t>B</w:t>
      </w:r>
      <w:r>
        <w:rPr>
          <w:rFonts w:ascii="Arial" w:hAnsi="Arial"/>
          <w:sz w:val="24"/>
          <w:lang w:val="ru-RU"/>
        </w:rPr>
        <w:t xml:space="preserve">) при известном числе витков обмотки возбуждения. Совместно с характеристикой холостого хода в тех же осях строится вольт-амперная характеристика цепи возбуждения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2"/>
          <w:vertAlign w:val="subscript"/>
          <w:lang w:val="ru-RU"/>
        </w:rPr>
        <w:t>B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sz w:val="22"/>
          <w:vertAlign w:val="subscript"/>
          <w:lang w:val="ru-RU"/>
        </w:rPr>
        <w:t>B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sz w:val="22"/>
          <w:vertAlign w:val="subscript"/>
          <w:lang w:val="ru-RU"/>
        </w:rPr>
        <w:t>B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точке пересечения этих характеристик (рис.7) имеем режим холостого хода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когда ток якоря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равен нулю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напряжение равно напряжению холостого хода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4"/>
          <w:vertAlign w:val="subscript"/>
          <w:lang w:val="ru-RU"/>
        </w:rPr>
        <w:t>0</w:t>
      </w:r>
      <w:r>
        <w:rPr>
          <w:rFonts w:ascii="Arial" w:hAnsi="Arial"/>
          <w:sz w:val="24"/>
          <w:lang w:val="ru-RU"/>
        </w:rPr>
        <w:t xml:space="preserve">. Указанная точка является первой точкой внешней характеристики генератора. С ростом тока якоря возрастает падение напряжения в якорной цепи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30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и МДС реакции якоря. Эти величины являются катетами прямоугольного треугольника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АВС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называемого характеристическим. Одна из его вершин (точка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lang w:val="ru-RU"/>
        </w:rPr>
        <w:t>) лежит на характеристике холостого хода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другая вершина (точка </w:t>
      </w:r>
      <w:r>
        <w:rPr>
          <w:rFonts w:ascii="Arial" w:hAnsi="Arial"/>
          <w:i/>
          <w:sz w:val="24"/>
          <w:lang w:val="ru-RU"/>
        </w:rPr>
        <w:t>С</w:t>
      </w:r>
      <w:r>
        <w:rPr>
          <w:rFonts w:ascii="Arial" w:hAnsi="Arial"/>
          <w:sz w:val="24"/>
          <w:lang w:val="ru-RU"/>
        </w:rPr>
        <w:t xml:space="preserve">)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на вольт-амперной характеристике цепи возбуждения 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кроме того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определяет величину напряжения генератора при заданном токе якоря.</w:t>
      </w:r>
    </w:p>
    <w:p w:rsidR="000D20A5" w:rsidRDefault="009F6F3B">
      <w:pPr>
        <w:framePr w:hSpace="180" w:wrap="auto" w:vAnchor="text" w:hAnchor="page" w:x="1441" w:y="128"/>
        <w:ind w:right="58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pict>
          <v:shape id="_x0000_i1131" type="#_x0000_t75" style="width:282pt;height:210.75pt" fillcolor="window">
            <v:imagedata r:id="rId218" o:title="" croptop="13556f" cropleft="9927f" cropright="10992f"/>
          </v:shape>
        </w:pic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tabs>
          <w:tab w:val="left" w:pos="8931"/>
        </w:tabs>
        <w:ind w:right="-1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tabs>
          <w:tab w:val="left" w:pos="8931"/>
        </w:tabs>
        <w:ind w:right="-1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tabs>
          <w:tab w:val="left" w:pos="8931"/>
        </w:tabs>
        <w:ind w:right="-1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tabs>
          <w:tab w:val="left" w:pos="8931"/>
        </w:tabs>
        <w:ind w:right="-1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tabs>
          <w:tab w:val="left" w:pos="8931"/>
        </w:tabs>
        <w:ind w:right="-1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tabs>
          <w:tab w:val="left" w:pos="8931"/>
        </w:tabs>
        <w:ind w:right="-1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tabs>
          <w:tab w:val="left" w:pos="8931"/>
        </w:tabs>
        <w:ind w:right="-1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Рис.6. Рабочие характеристики  двигателя  последователь-</w:t>
      </w:r>
    </w:p>
    <w:p w:rsidR="000D20A5" w:rsidRDefault="000D20A5">
      <w:pPr>
        <w:tabs>
          <w:tab w:val="left" w:pos="8931"/>
        </w:tabs>
        <w:ind w:right="-1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ного возбуждения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9F6F3B">
      <w:pPr>
        <w:framePr w:hSpace="180" w:wrap="auto" w:vAnchor="text" w:hAnchor="page" w:x="2449" w:y="248"/>
        <w:ind w:right="-3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pict>
          <v:shape id="_x0000_i1132" type="#_x0000_t75" style="width:362.25pt;height:219.75pt" fillcolor="window">
            <v:imagedata r:id="rId219" o:title="" croptop="9385f" cropbottom="2438f" cropleft="11313f"/>
          </v:shape>
        </w:pict>
      </w:r>
    </w:p>
    <w:p w:rsidR="000D20A5" w:rsidRDefault="000D20A5">
      <w:pPr>
        <w:ind w:right="-1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Рис.7.  Внешняя характеристика генератора параллельного</w:t>
      </w: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2"/>
          <w:lang w:val="ru-RU"/>
        </w:rPr>
        <w:t>возбуждения</w:t>
      </w:r>
    </w:p>
    <w:p w:rsidR="000D20A5" w:rsidRDefault="000D20A5">
      <w:pPr>
        <w:pStyle w:val="20"/>
      </w:pPr>
      <w:r>
        <w:t>Внешнюю характеристику строят таким образом: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для номинального тока якоря определяется падение напряжения в якорной цепи 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sym w:font="Symbol" w:char="F049"/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2"/>
          <w:vertAlign w:val="subscript"/>
          <w:lang w:val="ru-RU"/>
        </w:rPr>
        <w:t>Щ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и ток возбуждения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эквивалентный реакции якоря: </w:t>
      </w:r>
      <w:r>
        <w:rPr>
          <w:rFonts w:ascii="Arial" w:hAnsi="Arial"/>
          <w:i/>
          <w:sz w:val="24"/>
          <w:lang w:val="ru-RU"/>
        </w:rPr>
        <w:t>AW</w:t>
      </w:r>
      <w:r>
        <w:rPr>
          <w:rFonts w:ascii="Arial" w:hAnsi="Arial"/>
          <w:i/>
          <w:sz w:val="22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/ (2 </w:t>
      </w:r>
      <w:r>
        <w:rPr>
          <w:rFonts w:ascii="Arial" w:hAnsi="Arial"/>
          <w:i/>
          <w:sz w:val="24"/>
          <w:lang w:val="ru-RU"/>
        </w:rPr>
        <w:t>W</w:t>
      </w:r>
      <w:r>
        <w:rPr>
          <w:rFonts w:ascii="Arial" w:hAnsi="Arial"/>
          <w:sz w:val="22"/>
          <w:vertAlign w:val="subscript"/>
          <w:lang w:val="ru-RU"/>
        </w:rPr>
        <w:t>B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т.е. катеты характеристического треугольника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  <w:lang w:val="ru-RU"/>
        </w:rPr>
        <w:t xml:space="preserve"> 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полученный треугольник размещают между кривыми холостого хода и вольт-амперной характеристикой так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чтобы его вершины лежали на этих кривых;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откладывая по координатной оси токов якоря его номинальную величину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по оси ординат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величину напряжения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равную ординате нижней вершины треугольника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получают следующую точку внешней характеристики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соответствующую номинальному току;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точки внешней характеристики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соответствующие другим значениям тока, находят  аналогичным образом при построении характеристических треугольников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стороны которых пропорциональны данным значениям токов.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8. УПРОЩЕННЫЙ    ТЕПЛОВОЙ    РАСЧЁТ    МАШИНЫ</w:t>
      </w:r>
    </w:p>
    <w:p w:rsidR="000D20A5" w:rsidRDefault="000D20A5">
      <w:pPr>
        <w:ind w:right="-1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ПОСТОЯННОГО   ТОКА    МАЛОЙ    МОЩНОСТИ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pStyle w:val="a6"/>
        <w:ind w:right="-1" w:firstLine="709"/>
      </w:pPr>
      <w:r>
        <w:t>Потери</w:t>
      </w:r>
      <w:r>
        <w:sym w:font="Symbol" w:char="F02C"/>
      </w:r>
      <w:r>
        <w:t xml:space="preserve"> выделяемые в элементах электрических машин</w:t>
      </w:r>
      <w:r>
        <w:sym w:font="Symbol" w:char="F02C"/>
      </w:r>
      <w:r>
        <w:t xml:space="preserve">  превращаются в тепло</w:t>
      </w:r>
      <w:r>
        <w:sym w:font="Symbol" w:char="F02C"/>
      </w:r>
      <w:r>
        <w:t xml:space="preserve"> которое вызывает их нагрев и рассеивается в окружающее пространство. По мере увеличения температуры деталей машины увеличивается их теплоотдача</w:t>
      </w:r>
      <w:r>
        <w:sym w:font="Symbol" w:char="F02C"/>
      </w:r>
      <w:r>
        <w:t xml:space="preserve"> в результате чего температура не возрастает до бесконечности</w:t>
      </w:r>
      <w:r>
        <w:sym w:font="Symbol" w:char="F02C"/>
      </w:r>
      <w:r>
        <w:t xml:space="preserve"> а принимает установившееся значение. В этом случае выделившееся  в машине тепло полностью отдаётся в окружающую среду. Величина установившейся  температуры определяется мощностью потерь</w:t>
      </w:r>
      <w:r>
        <w:sym w:font="Symbol" w:char="F02C"/>
      </w:r>
      <w:r>
        <w:t xml:space="preserve"> габаритами машины и должна соответствовать температурной устойчивости изоляции. Поскольку точный учёт всех факторов нагрева и условий теплоотдачи в машинах малой мощности затруднителен</w:t>
      </w:r>
      <w:r>
        <w:sym w:font="Symbol" w:char="F02C"/>
      </w:r>
      <w:r>
        <w:t xml:space="preserve"> то расчёт превышений температуры элементов машины над окружающей средой производится приближёнными методами. 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49. Превышение температуры якоря. При расчётах считается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всё тепло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выделяющееся в обмотке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передаётся через пазовую изоляцию стали якоря. Поэтому суммарные потери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определяемые потерями в обмотке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стали якоря и потерями от трения о воздух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снимаются охлаждающим воздухом с его поверхности.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Среднее превышение температуры  обмотки якоря при установившемся режиме определяется выражением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4280" w:dyaOrig="1060">
          <v:shape id="_x0000_i1133" type="#_x0000_t75" style="width:213.75pt;height:53.25pt" o:ole="" fillcolor="window">
            <v:imagedata r:id="rId220" o:title=""/>
          </v:shape>
          <o:OLEObject Type="Embed" ProgID="Equation.3" ShapeID="_x0000_i1133" DrawAspect="Content" ObjectID="_1457569499" r:id="rId221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(8.1)</w:t>
      </w:r>
    </w:p>
    <w:p w:rsidR="000D20A5" w:rsidRDefault="000D20A5">
      <w:pPr>
        <w:pStyle w:val="a6"/>
        <w:ind w:firstLine="0"/>
      </w:pPr>
      <w:r>
        <w:t xml:space="preserve">здесь </w:t>
      </w:r>
      <w:r>
        <w:sym w:font="Symbol" w:char="F061"/>
      </w:r>
      <w:r>
        <w:rPr>
          <w:i/>
          <w:sz w:val="30"/>
          <w:vertAlign w:val="subscript"/>
        </w:rPr>
        <w:t>a</w:t>
      </w:r>
      <w:r>
        <w:rPr>
          <w:vertAlign w:val="subscript"/>
        </w:rPr>
        <w:t xml:space="preserve"> </w:t>
      </w:r>
      <w:r>
        <w:sym w:font="Symbol" w:char="F02D"/>
      </w:r>
      <w:r>
        <w:t xml:space="preserve"> результирующий коэффициент теплоотдачи наружной поверхности якоря</w:t>
      </w:r>
      <w:r>
        <w:sym w:font="Symbol" w:char="F02C"/>
      </w:r>
      <w:r>
        <w:t xml:space="preserve"> Вт/(м</w:t>
      </w:r>
      <w:r>
        <w:rPr>
          <w:vertAlign w:val="superscript"/>
        </w:rPr>
        <w:t>2</w:t>
      </w:r>
      <w:r>
        <w:sym w:font="Symbol" w:char="F0D7"/>
      </w:r>
      <w:r>
        <w:t xml:space="preserve"> К)</w:t>
      </w:r>
      <w:r>
        <w:sym w:font="Symbol" w:char="F02C"/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24"/>
          <w:lang w:val="ru-RU"/>
        </w:rPr>
        <w:t xml:space="preserve"> (1 + 01 </w:t>
      </w:r>
      <w:r>
        <w:rPr>
          <w:rFonts w:ascii="Arial" w:hAnsi="Arial"/>
          <w:i/>
          <w:sz w:val="24"/>
          <w:lang w:val="ru-RU"/>
        </w:rPr>
        <w:t>V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>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(8.2)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vertAlign w:val="superscript"/>
        </w:rPr>
        <w:t>’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sym w:font="Symbol" w:char="F02D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ru-RU"/>
        </w:rPr>
        <w:t>коэффициент теплоотдачи наружной поверхности неподвижного якоря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для  машин  закрытого исполнения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24"/>
          <w:vertAlign w:val="super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14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18 Вт/(м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К); для машин защищённого исполнения с вентиляцией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24"/>
          <w:vertAlign w:val="super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36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44 Вт/(м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К);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22"/>
          <w:vertAlign w:val="subscript"/>
          <w:lang w:val="ru-RU"/>
        </w:rPr>
        <w:t>Z</w:t>
      </w:r>
      <w:r>
        <w:rPr>
          <w:rFonts w:ascii="Arial" w:hAnsi="Arial"/>
          <w:sz w:val="22"/>
          <w:vertAlign w:val="subscript"/>
          <w:lang w:val="ru-RU"/>
        </w:rPr>
        <w:t>1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ширина вершины зубца якоря;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 </w:t>
      </w:r>
      <w:r>
        <w:rPr>
          <w:rFonts w:ascii="Arial" w:hAnsi="Arial"/>
          <w:sz w:val="24"/>
          <w:lang w:val="ru-RU"/>
        </w:rPr>
        <w:sym w:font="Symbol" w:char="F062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общая толщина изоляции от меди до стенки паза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spacing w:before="100" w:after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62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62"/>
      </w:r>
      <w:r>
        <w:rPr>
          <w:rFonts w:ascii="Arial" w:hAnsi="Arial"/>
          <w:sz w:val="24"/>
          <w:vertAlign w:val="subscript"/>
          <w:lang w:val="ru-RU"/>
        </w:rPr>
        <w:t>1</w:t>
      </w:r>
      <w:r>
        <w:rPr>
          <w:rFonts w:ascii="Arial" w:hAnsi="Arial"/>
          <w:sz w:val="24"/>
          <w:lang w:val="ru-RU"/>
        </w:rPr>
        <w:t xml:space="preserve"> +</w:t>
      </w:r>
      <w:r>
        <w:rPr>
          <w:rFonts w:ascii="Arial" w:hAnsi="Arial"/>
          <w:sz w:val="24"/>
          <w:lang w:val="ru-RU"/>
        </w:rPr>
        <w:sym w:font="Symbol" w:char="F062"/>
      </w:r>
      <w:r>
        <w:rPr>
          <w:rFonts w:ascii="Arial" w:hAnsi="Arial"/>
          <w:sz w:val="24"/>
          <w:vertAlign w:val="subscript"/>
          <w:lang w:val="ru-RU"/>
        </w:rPr>
        <w:t>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       (8.3)</w:t>
      </w:r>
    </w:p>
    <w:p w:rsidR="000D20A5" w:rsidRDefault="000D20A5">
      <w:pPr>
        <w:ind w:left="1230" w:right="-7" w:hanging="124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  </w:t>
      </w:r>
      <w:r>
        <w:rPr>
          <w:rFonts w:ascii="Arial" w:hAnsi="Arial"/>
          <w:sz w:val="24"/>
          <w:lang w:val="ru-RU"/>
        </w:rPr>
        <w:sym w:font="Symbol" w:char="F062"/>
      </w:r>
      <w:r>
        <w:rPr>
          <w:rFonts w:ascii="Arial" w:hAnsi="Arial"/>
          <w:sz w:val="24"/>
          <w:vertAlign w:val="subscript"/>
          <w:lang w:val="ru-RU"/>
        </w:rPr>
        <w:t>1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толщина  пазовой изоляции плюс односторонняя толщина изоляции проводника;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</w:t>
      </w:r>
      <w:r>
        <w:rPr>
          <w:rFonts w:ascii="Arial" w:hAnsi="Arial"/>
          <w:sz w:val="24"/>
          <w:lang w:val="ru-RU"/>
        </w:rPr>
        <w:sym w:font="Symbol" w:char="F062"/>
      </w:r>
      <w:r>
        <w:rPr>
          <w:rFonts w:ascii="Arial" w:hAnsi="Arial"/>
          <w:sz w:val="24"/>
          <w:vertAlign w:val="subscript"/>
          <w:lang w:val="ru-RU"/>
        </w:rPr>
        <w:t xml:space="preserve">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эквивалентная межвитковая изоляция проводников в пазу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520" w:dyaOrig="700">
          <v:shape id="_x0000_i1134" type="#_x0000_t75" style="width:75.75pt;height:35.25pt" o:ole="" fillcolor="window">
            <v:imagedata r:id="rId222" o:title=""/>
          </v:shape>
          <o:OLEObject Type="Embed" ProgID="Equation.3" ShapeID="_x0000_i1134" DrawAspect="Content" ObjectID="_1457569500" r:id="rId223"/>
        </w:object>
      </w:r>
      <w:r>
        <w:rPr>
          <w:rFonts w:ascii="Arial" w:hAnsi="Arial"/>
          <w:sz w:val="24"/>
          <w:lang w:val="ru-RU"/>
        </w:rPr>
        <w:t xml:space="preserve">  ;                                            (8.4)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здесь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число проводников в ряду по средней ширине паза;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  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30"/>
          <w:vertAlign w:val="subscript"/>
          <w:lang w:val="ru-RU"/>
        </w:rPr>
        <w:t>.из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диаметр изолированного проводника;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     K</w:t>
      </w:r>
      <w:r>
        <w:rPr>
          <w:rFonts w:ascii="Arial" w:hAnsi="Arial"/>
          <w:sz w:val="30"/>
          <w:vertAlign w:val="subscript"/>
          <w:lang w:val="ru-RU"/>
        </w:rPr>
        <w:t>с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определяемый выражением</w:t>
      </w:r>
    </w:p>
    <w:p w:rsidR="000D20A5" w:rsidRDefault="000D20A5">
      <w:pPr>
        <w:spacing w:before="100" w:after="100"/>
        <w:ind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K</w:t>
      </w:r>
      <w:r>
        <w:rPr>
          <w:rFonts w:ascii="Arial" w:hAnsi="Arial"/>
          <w:sz w:val="30"/>
          <w:vertAlign w:val="subscript"/>
          <w:lang w:val="ru-RU"/>
        </w:rPr>
        <w:t>с</w:t>
      </w:r>
      <w:r>
        <w:rPr>
          <w:rFonts w:ascii="Arial" w:hAnsi="Arial"/>
          <w:sz w:val="24"/>
          <w:lang w:val="ru-RU"/>
        </w:rPr>
        <w:t xml:space="preserve"> = 1 + 4 (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/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30"/>
          <w:vertAlign w:val="subscript"/>
          <w:lang w:val="ru-RU"/>
        </w:rPr>
        <w:t>.из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4);                          </w:t>
      </w:r>
      <w:r>
        <w:rPr>
          <w:rFonts w:ascii="Arial" w:hAnsi="Arial"/>
          <w:sz w:val="24"/>
        </w:rPr>
        <w:t xml:space="preserve">       </w:t>
      </w:r>
      <w:r>
        <w:rPr>
          <w:rFonts w:ascii="Arial" w:hAnsi="Arial"/>
          <w:sz w:val="24"/>
          <w:lang w:val="ru-RU"/>
        </w:rPr>
        <w:t xml:space="preserve">  (8.5)</w:t>
      </w:r>
    </w:p>
    <w:p w:rsidR="000D20A5" w:rsidRDefault="000D20A5">
      <w:pPr>
        <w:ind w:left="1244" w:right="-7" w:hanging="124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</w:t>
      </w:r>
      <w:r>
        <w:rPr>
          <w:rFonts w:ascii="Arial" w:hAnsi="Arial"/>
          <w:sz w:val="24"/>
          <w:lang w:val="ru-RU"/>
        </w:rPr>
        <w:sym w:font="Symbol" w:char="F06C"/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теплопроводности междувитковой и пазовой  изоляции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6C"/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24"/>
          <w:vertAlign w:val="super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(0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12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13) Вт/(м 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>К);</w:t>
      </w:r>
    </w:p>
    <w:p w:rsidR="000D20A5" w:rsidRDefault="000D20A5">
      <w:pPr>
        <w:ind w:right="-7"/>
        <w:jc w:val="both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sz w:val="24"/>
          <w:lang w:val="ru-RU"/>
        </w:rPr>
        <w:t xml:space="preserve">           П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периметр паза; </w:t>
      </w:r>
    </w:p>
    <w:p w:rsidR="000D20A5" w:rsidRDefault="000D20A5">
      <w:pPr>
        <w:ind w:right="-7"/>
        <w:jc w:val="both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w</w:t>
      </w:r>
      <w:r>
        <w:rPr>
          <w:rFonts w:ascii="Arial" w:hAnsi="Arial"/>
          <w:sz w:val="30"/>
          <w:vertAlign w:val="subscript"/>
          <w:lang w:val="ru-RU"/>
        </w:rPr>
        <w:t>м.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удельные потери в меди обмотки якоря на единицу длины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ind w:right="-7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1640" w:dyaOrig="720">
          <v:shape id="_x0000_i1135" type="#_x0000_t75" style="width:81.75pt;height:36pt" o:ole="" fillcolor="window">
            <v:imagedata r:id="rId224" o:title=""/>
          </v:shape>
          <o:OLEObject Type="Embed" ProgID="Equation.3" ShapeID="_x0000_i1135" DrawAspect="Content" ObjectID="_1457569501" r:id="rId225"/>
        </w:object>
      </w:r>
      <w:r>
        <w:rPr>
          <w:rFonts w:ascii="Arial" w:hAnsi="Arial"/>
          <w:sz w:val="24"/>
          <w:lang w:val="ru-RU"/>
        </w:rPr>
        <w:t xml:space="preserve">                                              (8.6)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 xml:space="preserve">      w</w:t>
      </w:r>
      <w:r>
        <w:rPr>
          <w:rFonts w:ascii="Arial" w:hAnsi="Arial"/>
          <w:sz w:val="30"/>
          <w:vertAlign w:val="subscript"/>
          <w:lang w:val="ru-RU"/>
        </w:rPr>
        <w:t>с.</w:t>
      </w:r>
      <w:r>
        <w:rPr>
          <w:rFonts w:ascii="Arial" w:hAnsi="Arial"/>
          <w:i/>
          <w:sz w:val="30"/>
          <w:vertAlign w:val="subscript"/>
          <w:lang w:val="ru-RU"/>
        </w:rPr>
        <w:t>a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удельные потери в стали якоря на единицу его длины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vertAlign w:val="subscript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1420" w:dyaOrig="720">
          <v:shape id="_x0000_i1136" type="#_x0000_t75" style="width:71.25pt;height:36pt" o:ole="" fillcolor="window">
            <v:imagedata r:id="rId226" o:title=""/>
          </v:shape>
          <o:OLEObject Type="Embed" ProgID="Equation.3" ShapeID="_x0000_i1136" DrawAspect="Content" ObjectID="_1457569502" r:id="rId227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(8.7)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</w:t>
      </w:r>
      <w:r>
        <w:rPr>
          <w:rFonts w:ascii="Arial" w:hAnsi="Arial"/>
          <w:i/>
          <w:sz w:val="24"/>
          <w:lang w:val="ru-RU"/>
        </w:rPr>
        <w:t>w</w:t>
      </w:r>
      <w:r>
        <w:rPr>
          <w:rFonts w:ascii="Arial" w:hAnsi="Arial"/>
          <w:sz w:val="22"/>
          <w:vertAlign w:val="subscript"/>
          <w:lang w:val="ru-RU"/>
        </w:rPr>
        <w:t xml:space="preserve">ТР.В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удельные потери трения якоря о воздух на единицу длины якоря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ind w:right="-7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1780" w:dyaOrig="760">
          <v:shape id="_x0000_i1137" type="#_x0000_t75" style="width:89.25pt;height:38.25pt" o:ole="" fillcolor="window">
            <v:imagedata r:id="rId228" o:title=""/>
          </v:shape>
          <o:OLEObject Type="Embed" ProgID="Equation.3" ShapeID="_x0000_i1137" DrawAspect="Content" ObjectID="_1457569503" r:id="rId229"/>
        </w:object>
      </w:r>
      <w:r>
        <w:rPr>
          <w:rFonts w:ascii="Arial" w:hAnsi="Arial"/>
          <w:sz w:val="24"/>
          <w:lang w:val="ru-RU"/>
        </w:rPr>
        <w:t xml:space="preserve">                                            (8.8)</w:t>
      </w:r>
    </w:p>
    <w:p w:rsidR="000D20A5" w:rsidRDefault="000D20A5" w:rsidP="000D20A5">
      <w:pPr>
        <w:numPr>
          <w:ilvl w:val="0"/>
          <w:numId w:val="37"/>
        </w:numPr>
        <w:ind w:right="-7" w:hanging="425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Превышение температуры коллектора. Полные потери в коллекторе</w:t>
      </w:r>
    </w:p>
    <w:p w:rsidR="000D20A5" w:rsidRDefault="000D20A5">
      <w:pPr>
        <w:spacing w:before="100" w:after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2"/>
          <w:vertAlign w:val="subscript"/>
          <w:lang w:val="ru-RU"/>
        </w:rPr>
        <w:t>Щ</w:t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2"/>
          <w:vertAlign w:val="subscript"/>
          <w:lang w:val="ru-RU"/>
        </w:rPr>
        <w:t>ТР.Щ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                                        (8.9)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Поверхность охлаждения коллектора</w:t>
      </w:r>
    </w:p>
    <w:p w:rsidR="000D20A5" w:rsidRDefault="000D20A5">
      <w:pPr>
        <w:spacing w:before="100" w:after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22"/>
          <w:vertAlign w:val="subscript"/>
          <w:lang w:val="ru-RU"/>
        </w:rPr>
        <w:t>К.ОХ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70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D</w:t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                                          (8.10)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Среднее превышение температуры коллектора над температурой окружающей среды</w:t>
      </w:r>
    </w:p>
    <w:p w:rsidR="000D20A5" w:rsidRDefault="000D20A5">
      <w:pPr>
        <w:spacing w:before="100" w:after="100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2600" w:dyaOrig="700">
          <v:shape id="_x0000_i1138" type="#_x0000_t75" style="width:129.75pt;height:35.25pt" o:ole="" fillcolor="window">
            <v:imagedata r:id="rId230" o:title=""/>
          </v:shape>
          <o:OLEObject Type="Embed" ProgID="Equation.3" ShapeID="_x0000_i1138" DrawAspect="Content" ObjectID="_1457569504" r:id="rId231"/>
        </w:object>
      </w:r>
      <w:r>
        <w:rPr>
          <w:rFonts w:ascii="Arial" w:hAnsi="Arial"/>
          <w:sz w:val="24"/>
          <w:lang w:val="ru-RU"/>
        </w:rPr>
        <w:t xml:space="preserve">                                     (8.11)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теплоотдачи коллектора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30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= 40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70 Вт/(м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К).</w:t>
      </w:r>
    </w:p>
    <w:p w:rsidR="000D20A5" w:rsidRDefault="000D20A5" w:rsidP="000D20A5">
      <w:pPr>
        <w:numPr>
          <w:ilvl w:val="0"/>
          <w:numId w:val="38"/>
        </w:numPr>
        <w:ind w:left="-14" w:right="-7" w:firstLine="723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Превышение температуры обмотки возбуждения. Потери в одной катушке обмотки возбуждения</w:t>
      </w:r>
    </w:p>
    <w:p w:rsidR="000D20A5" w:rsidRDefault="000D20A5">
      <w:pPr>
        <w:spacing w:before="100" w:after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w</w:t>
      </w:r>
      <w:r>
        <w:rPr>
          <w:rFonts w:ascii="Arial" w:hAnsi="Arial"/>
          <w:sz w:val="22"/>
          <w:vertAlign w:val="subscript"/>
          <w:lang w:val="ru-RU"/>
        </w:rPr>
        <w:t>M.B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22"/>
          <w:vertAlign w:val="subscript"/>
          <w:lang w:val="ru-RU"/>
        </w:rPr>
        <w:t>M.B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/ 2</w:t>
      </w:r>
      <w:r>
        <w:rPr>
          <w:rFonts w:ascii="Arial" w:hAnsi="Arial"/>
          <w:i/>
          <w:sz w:val="24"/>
          <w:lang w:val="ru-RU"/>
        </w:rPr>
        <w:t>p</w:t>
      </w:r>
      <w:r>
        <w:rPr>
          <w:rFonts w:ascii="Arial" w:hAnsi="Arial"/>
          <w:sz w:val="24"/>
          <w:lang w:val="ru-RU"/>
        </w:rPr>
        <w:t>.                                            (8.12)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Поверхность охлаждения одной катушки обмотки возбуждения для машины с отъёмными полюсами</w:t>
      </w:r>
    </w:p>
    <w:p w:rsidR="000D20A5" w:rsidRDefault="000D20A5">
      <w:pPr>
        <w:spacing w:before="100" w:after="100"/>
        <w:ind w:right="-6" w:firstLine="142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22"/>
          <w:vertAlign w:val="subscript"/>
          <w:lang w:val="ru-RU"/>
        </w:rPr>
        <w:t>В.ОХ</w:t>
      </w:r>
      <w:r>
        <w:rPr>
          <w:rFonts w:ascii="Arial" w:hAnsi="Arial"/>
          <w:sz w:val="24"/>
          <w:lang w:val="ru-RU"/>
        </w:rPr>
        <w:t xml:space="preserve"> = 2 (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2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 xml:space="preserve"> + l</w:t>
      </w:r>
      <w:r>
        <w:rPr>
          <w:rFonts w:ascii="Arial" w:hAnsi="Arial"/>
          <w:sz w:val="22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 xml:space="preserve"> + 4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)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 + 2 (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2"/>
          <w:vertAlign w:val="subscript"/>
          <w:lang w:val="ru-RU"/>
        </w:rPr>
        <w:t>ПЛ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+ 2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)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  <w:lang w:val="ru-RU"/>
        </w:rPr>
        <w:t xml:space="preserve">      </w:t>
      </w:r>
      <w:r>
        <w:rPr>
          <w:rFonts w:ascii="Arial" w:hAnsi="Arial"/>
          <w:sz w:val="24"/>
        </w:rPr>
        <w:t xml:space="preserve">   </w:t>
      </w:r>
      <w:r>
        <w:rPr>
          <w:rFonts w:ascii="Arial" w:hAnsi="Arial"/>
          <w:sz w:val="24"/>
          <w:lang w:val="ru-RU"/>
        </w:rPr>
        <w:t xml:space="preserve">    (8.13)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машины с шихтованной станиной</w:t>
      </w:r>
    </w:p>
    <w:p w:rsidR="000D20A5" w:rsidRDefault="000D20A5">
      <w:pPr>
        <w:spacing w:before="100" w:after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22"/>
          <w:vertAlign w:val="subscript"/>
          <w:lang w:val="ru-RU"/>
        </w:rPr>
        <w:t>В.ОХ</w:t>
      </w:r>
      <w:r>
        <w:rPr>
          <w:rFonts w:ascii="Arial" w:hAnsi="Arial"/>
          <w:sz w:val="24"/>
          <w:lang w:val="ru-RU"/>
        </w:rPr>
        <w:t xml:space="preserve"> = (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4"/>
          <w:vertAlign w:val="subscript"/>
          <w:lang w:val="ru-RU"/>
        </w:rPr>
        <w:t xml:space="preserve">0 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2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 xml:space="preserve"> + 2l</w:t>
      </w:r>
      <w:r>
        <w:rPr>
          <w:rFonts w:ascii="Arial" w:hAnsi="Arial"/>
          <w:sz w:val="22"/>
          <w:vertAlign w:val="subscript"/>
          <w:lang w:val="ru-RU"/>
        </w:rPr>
        <w:t>ПЛ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+ 8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)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+ (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4"/>
          <w:vertAlign w:val="subscript"/>
          <w:lang w:val="ru-RU"/>
        </w:rPr>
        <w:t xml:space="preserve">0 </w:t>
      </w:r>
      <w:r>
        <w:rPr>
          <w:rFonts w:ascii="Arial" w:hAnsi="Arial"/>
          <w:sz w:val="24"/>
          <w:lang w:val="ru-RU"/>
        </w:rPr>
        <w:t xml:space="preserve">+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2"/>
          <w:vertAlign w:val="subscript"/>
          <w:lang w:val="ru-RU"/>
        </w:rPr>
        <w:t>ПЛ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+ 4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 xml:space="preserve">)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lang w:val="ru-RU"/>
        </w:rPr>
        <w:t>.             (8.14)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 этих выражениях: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2"/>
          <w:vertAlign w:val="subscript"/>
          <w:lang w:val="ru-RU"/>
        </w:rPr>
        <w:t>ПЛ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и l</w:t>
      </w:r>
      <w:r>
        <w:rPr>
          <w:rFonts w:ascii="Arial" w:hAnsi="Arial"/>
          <w:sz w:val="22"/>
          <w:vertAlign w:val="subscript"/>
          <w:lang w:val="ru-RU"/>
        </w:rPr>
        <w:t>ПЛ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ширина и длина  сердечника полюса;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и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К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ширина и высота катушки обмотки возбуждения.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Среднее превышение температуры обмотки над температурой окружающей среды</w:t>
      </w:r>
    </w:p>
    <w:p w:rsidR="000D20A5" w:rsidRDefault="000D20A5">
      <w:pPr>
        <w:spacing w:before="100" w:after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640" w:dyaOrig="680">
          <v:shape id="_x0000_i1139" type="#_x0000_t75" style="width:81.75pt;height:33.75pt" o:ole="" fillcolor="window">
            <v:imagedata r:id="rId232" o:title=""/>
          </v:shape>
          <o:OLEObject Type="Embed" ProgID="Equation.3" ShapeID="_x0000_i1139" DrawAspect="Content" ObjectID="_1457569505" r:id="rId233"/>
        </w:object>
      </w:r>
      <w:r>
        <w:rPr>
          <w:rFonts w:ascii="Arial" w:hAnsi="Arial"/>
          <w:sz w:val="24"/>
          <w:lang w:val="ru-RU"/>
        </w:rPr>
        <w:t xml:space="preserve">                                             (8.15)</w:t>
      </w:r>
    </w:p>
    <w:p w:rsidR="000D20A5" w:rsidRDefault="000D20A5">
      <w:pPr>
        <w:ind w:left="1146" w:right="-7" w:hanging="1146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vertAlign w:val="subscript"/>
          <w:lang w:val="ru-RU"/>
        </w:rPr>
        <w:t>0</w:t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коэффициент теплоотдачи катушек обмотки возбуждения, для машин закрытого исполнения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vertAlign w:val="subscript"/>
          <w:lang w:val="ru-RU"/>
        </w:rPr>
        <w:t>0</w:t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24"/>
          <w:vertAlign w:val="super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26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30 Вт/(м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К); для машин защищённого исполнения с вентиляцией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vertAlign w:val="subscript"/>
          <w:lang w:val="ru-RU"/>
        </w:rPr>
        <w:t>0</w:t>
      </w:r>
      <w:r>
        <w:rPr>
          <w:rFonts w:ascii="Arial" w:hAnsi="Arial"/>
          <w:sz w:val="24"/>
          <w:vertAlign w:val="superscript"/>
          <w:lang w:val="ru-RU"/>
        </w:rPr>
        <w:sym w:font="Symbol" w:char="F0A2"/>
      </w:r>
      <w:r>
        <w:rPr>
          <w:rFonts w:ascii="Arial" w:hAnsi="Arial"/>
          <w:sz w:val="24"/>
          <w:lang w:val="ru-RU"/>
        </w:rPr>
        <w:t xml:space="preserve"> = 52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60` Вт/(м</w:t>
      </w:r>
      <w:r>
        <w:rPr>
          <w:rFonts w:ascii="Arial" w:hAnsi="Arial"/>
          <w:sz w:val="24"/>
          <w:vertAlign w:val="superscript"/>
          <w:lang w:val="ru-RU"/>
        </w:rPr>
        <w:t>2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К).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Рассчитанные значения превышений температуры элементов электрических машин над температурой окружающей среды (</w:t>
      </w:r>
      <w:r>
        <w:rPr>
          <w:rFonts w:ascii="Arial" w:hAnsi="Arial"/>
          <w:sz w:val="24"/>
          <w:lang w:val="ru-RU"/>
        </w:rPr>
        <w:sym w:font="Symbol" w:char="F051"/>
      </w:r>
      <w:r>
        <w:rPr>
          <w:rFonts w:ascii="Arial" w:hAnsi="Arial"/>
          <w:sz w:val="22"/>
          <w:vertAlign w:val="subscript"/>
          <w:lang w:val="ru-RU"/>
        </w:rPr>
        <w:t>ОКР</w:t>
      </w:r>
      <w:r>
        <w:rPr>
          <w:rFonts w:ascii="Arial" w:hAnsi="Arial"/>
          <w:sz w:val="24"/>
          <w:lang w:val="ru-RU"/>
        </w:rPr>
        <w:t xml:space="preserve"> = 40</w:t>
      </w:r>
      <w:r>
        <w:rPr>
          <w:rFonts w:ascii="Arial" w:hAnsi="Arial"/>
          <w:sz w:val="24"/>
          <w:vertAlign w:val="superscript"/>
          <w:lang w:val="ru-RU"/>
        </w:rPr>
        <w:t>0</w:t>
      </w:r>
      <w:r>
        <w:rPr>
          <w:rFonts w:ascii="Arial" w:hAnsi="Arial"/>
          <w:sz w:val="24"/>
          <w:lang w:val="ru-RU"/>
        </w:rPr>
        <w:t xml:space="preserve"> С) не должны превышать допустимых для выбранного класса изоляции.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9.  РАСЧЁТ ПОСТОЯННЫХ МАГНИТОВ ДЛЯ</w:t>
      </w:r>
    </w:p>
    <w:p w:rsidR="000D20A5" w:rsidRDefault="000D20A5">
      <w:pPr>
        <w:ind w:right="-7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ВОЗБУЖДЕНИЯ   МАШИН ПОСТОЯННОГО ТОКА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9.1. Кривые размагничивания постоянных магнитов</w:t>
      </w: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 МПТ малой мощности перспективно использование постоянных магнитов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позволяющих уменьшить габариты машин и  увеличить  их КПД. 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Расчёт МПТ с постоянными магнитами производится теми же методами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и машин с обмотками возбуждения. Особенностью расчёта является правильный выбор габаритов магнита при известных его параметрах.</w:t>
      </w:r>
    </w:p>
    <w:p w:rsidR="000D20A5" w:rsidRDefault="009F6F3B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noProof/>
          <w:sz w:val="24"/>
        </w:rPr>
        <w:object w:dxaOrig="1440" w:dyaOrig="1440">
          <v:shape id="_x0000_s1063" type="#_x0000_t75" style="position:absolute;left:0;text-align:left;margin-left:274.7pt;margin-top:31.3pt;width:201.6pt;height:171pt;z-index:251658752" o:allowincell="f" fillcolor="window">
            <v:imagedata r:id="rId234" o:title="" croptop="5412f" cropbottom="15694f" cropleft="8107f" cropright="22202f"/>
          </v:shape>
          <o:OLEObject Type="Embed" ProgID="Word.Picture.8" ShapeID="_x0000_s1063" DrawAspect="Content" ObjectID="_1457569582" r:id="rId235"/>
        </w:object>
      </w:r>
      <w:r w:rsidR="000D20A5">
        <w:rPr>
          <w:rFonts w:ascii="Arial" w:hAnsi="Arial"/>
          <w:sz w:val="24"/>
          <w:lang w:val="ru-RU"/>
        </w:rPr>
        <w:t>Постоянный магнит характеризуется кривой размагничивания</w:t>
      </w:r>
      <w:r w:rsidR="000D20A5">
        <w:rPr>
          <w:rFonts w:ascii="Arial" w:hAnsi="Arial"/>
          <w:sz w:val="24"/>
          <w:lang w:val="ru-RU"/>
        </w:rPr>
        <w:sym w:font="Symbol" w:char="F02C"/>
      </w:r>
      <w:r w:rsidR="000D20A5">
        <w:rPr>
          <w:rFonts w:ascii="Arial" w:hAnsi="Arial"/>
          <w:sz w:val="24"/>
          <w:lang w:val="ru-RU"/>
        </w:rPr>
        <w:t xml:space="preserve"> снимаемой для образцов с замкнутым магнитопроводом, вид которой представлен на рис.8. </w:t>
      </w:r>
    </w:p>
    <w:p w:rsidR="000D20A5" w:rsidRDefault="009F6F3B">
      <w:pPr>
        <w:tabs>
          <w:tab w:val="left" w:pos="5387"/>
        </w:tabs>
        <w:ind w:right="4109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noProof/>
          <w:sz w:val="24"/>
        </w:rPr>
        <w:pict>
          <v:shape id="_x0000_s1062" type="#_x0000_t202" style="position:absolute;left:0;text-align:left;margin-left:260.3pt;margin-top:154.7pt;width:208.8pt;height:36pt;z-index:251657728" o:allowincell="f" filled="f" stroked="f">
            <v:textbox style="mso-next-textbox:#_x0000_s1062">
              <w:txbxContent>
                <w:p w:rsidR="000D20A5" w:rsidRDefault="000D20A5">
                  <w:pPr>
                    <w:jc w:val="center"/>
                    <w:rPr>
                      <w:rFonts w:ascii="Arial" w:hAnsi="Arial"/>
                      <w:sz w:val="22"/>
                      <w:lang w:val="ru-RU"/>
                    </w:rPr>
                  </w:pPr>
                  <w:r>
                    <w:rPr>
                      <w:rFonts w:ascii="Arial" w:hAnsi="Arial"/>
                      <w:sz w:val="22"/>
                      <w:lang w:val="ru-RU"/>
                    </w:rPr>
                    <w:t xml:space="preserve">Рис. 8. Кривая размагничивания </w:t>
                  </w:r>
                </w:p>
                <w:p w:rsidR="000D20A5" w:rsidRDefault="000D20A5">
                  <w:pPr>
                    <w:jc w:val="center"/>
                    <w:rPr>
                      <w:rFonts w:ascii="Arial" w:hAnsi="Arial"/>
                      <w:sz w:val="22"/>
                      <w:lang w:val="ru-RU"/>
                    </w:rPr>
                  </w:pPr>
                  <w:r>
                    <w:rPr>
                      <w:rFonts w:ascii="Arial" w:hAnsi="Arial"/>
                      <w:sz w:val="22"/>
                      <w:lang w:val="ru-RU"/>
                    </w:rPr>
                    <w:t>постоянного магнита</w:t>
                  </w:r>
                </w:p>
              </w:txbxContent>
            </v:textbox>
          </v:shape>
        </w:pict>
      </w:r>
      <w:r w:rsidR="000D20A5">
        <w:rPr>
          <w:rFonts w:ascii="Arial" w:hAnsi="Arial"/>
          <w:sz w:val="24"/>
          <w:lang w:val="ru-RU"/>
        </w:rPr>
        <w:t>При отсутствии размагничивания режим работы магнита определяется положением точки 1 (</w:t>
      </w:r>
      <w:r w:rsidR="000D20A5">
        <w:rPr>
          <w:rFonts w:ascii="Arial" w:hAnsi="Arial"/>
          <w:i/>
          <w:sz w:val="24"/>
          <w:lang w:val="ru-RU"/>
        </w:rPr>
        <w:t>В</w:t>
      </w:r>
      <w:r w:rsidR="000D20A5">
        <w:rPr>
          <w:rFonts w:ascii="Arial" w:hAnsi="Arial"/>
          <w:i/>
          <w:sz w:val="30"/>
          <w:vertAlign w:val="subscript"/>
          <w:lang w:val="ru-RU"/>
        </w:rPr>
        <w:t>r</w:t>
      </w:r>
      <w:r w:rsidR="000D20A5">
        <w:rPr>
          <w:rFonts w:ascii="Arial" w:hAnsi="Arial"/>
          <w:sz w:val="24"/>
          <w:lang w:val="ru-RU"/>
        </w:rPr>
        <w:sym w:font="Symbol" w:char="F02C"/>
      </w:r>
      <w:r w:rsidR="000D20A5">
        <w:rPr>
          <w:rFonts w:ascii="Arial" w:hAnsi="Arial"/>
          <w:sz w:val="24"/>
          <w:lang w:val="ru-RU"/>
        </w:rPr>
        <w:t xml:space="preserve"> 0) на кривой размагничивания. Значение магнитной индукции в этой точке называется  остаточной индукцией </w:t>
      </w:r>
      <w:r w:rsidR="000D20A5">
        <w:rPr>
          <w:rFonts w:ascii="Arial" w:hAnsi="Arial"/>
          <w:i/>
          <w:sz w:val="24"/>
          <w:lang w:val="ru-RU"/>
        </w:rPr>
        <w:t>В</w:t>
      </w:r>
      <w:r w:rsidR="000D20A5">
        <w:rPr>
          <w:rFonts w:ascii="Arial" w:hAnsi="Arial"/>
          <w:i/>
          <w:sz w:val="30"/>
          <w:vertAlign w:val="subscript"/>
          <w:lang w:val="ru-RU"/>
        </w:rPr>
        <w:t>r</w:t>
      </w:r>
      <w:r w:rsidR="000D20A5">
        <w:rPr>
          <w:rFonts w:ascii="Arial" w:hAnsi="Arial"/>
          <w:sz w:val="24"/>
          <w:lang w:val="ru-RU"/>
        </w:rPr>
        <w:t>. Максимальная напряжённость магнитного поля</w:t>
      </w:r>
      <w:r w:rsidR="000D20A5">
        <w:rPr>
          <w:rFonts w:ascii="Arial" w:hAnsi="Arial"/>
          <w:sz w:val="24"/>
          <w:lang w:val="ru-RU"/>
        </w:rPr>
        <w:sym w:font="Symbol" w:char="F02C"/>
      </w:r>
      <w:r w:rsidR="000D20A5">
        <w:rPr>
          <w:rFonts w:ascii="Arial" w:hAnsi="Arial"/>
          <w:sz w:val="24"/>
          <w:lang w:val="ru-RU"/>
        </w:rPr>
        <w:t xml:space="preserve"> необходимая для размагничивания </w:t>
      </w:r>
      <w:r w:rsidR="000D20A5">
        <w:rPr>
          <w:rFonts w:ascii="Arial" w:hAnsi="Arial"/>
          <w:sz w:val="24"/>
          <w:vertAlign w:val="subscript"/>
          <w:lang w:val="ru-RU"/>
        </w:rPr>
        <w:t xml:space="preserve"> </w:t>
      </w:r>
      <w:r w:rsidR="000D20A5">
        <w:rPr>
          <w:rFonts w:ascii="Arial" w:hAnsi="Arial"/>
          <w:sz w:val="24"/>
          <w:lang w:val="ru-RU"/>
        </w:rPr>
        <w:t>магнита</w:t>
      </w:r>
      <w:r w:rsidR="000D20A5">
        <w:rPr>
          <w:rFonts w:ascii="Arial" w:hAnsi="Arial"/>
          <w:sz w:val="24"/>
          <w:lang w:val="ru-RU"/>
        </w:rPr>
        <w:sym w:font="Symbol" w:char="F02C"/>
      </w:r>
      <w:r w:rsidR="000D20A5">
        <w:rPr>
          <w:rFonts w:ascii="Arial" w:hAnsi="Arial"/>
          <w:sz w:val="24"/>
          <w:lang w:val="ru-RU"/>
        </w:rPr>
        <w:t xml:space="preserve"> называется коэрцитивной силой </w:t>
      </w:r>
      <w:r w:rsidR="000D20A5">
        <w:rPr>
          <w:rFonts w:ascii="Arial" w:hAnsi="Arial"/>
          <w:i/>
          <w:sz w:val="24"/>
          <w:lang w:val="ru-RU"/>
        </w:rPr>
        <w:t>H</w:t>
      </w:r>
      <w:r w:rsidR="000D20A5">
        <w:rPr>
          <w:rFonts w:ascii="Arial" w:hAnsi="Arial"/>
          <w:sz w:val="22"/>
          <w:vertAlign w:val="subscript"/>
          <w:lang w:val="ru-RU"/>
        </w:rPr>
        <w:t>C</w:t>
      </w:r>
      <w:r w:rsidR="000D20A5">
        <w:rPr>
          <w:rFonts w:ascii="Arial" w:hAnsi="Arial"/>
          <w:sz w:val="24"/>
          <w:lang w:val="ru-RU"/>
        </w:rPr>
        <w:sym w:font="Symbol" w:char="F02C"/>
      </w:r>
      <w:r w:rsidR="000D20A5">
        <w:rPr>
          <w:rFonts w:ascii="Arial" w:hAnsi="Arial"/>
          <w:sz w:val="24"/>
          <w:lang w:val="ru-RU"/>
        </w:rPr>
        <w:t xml:space="preserve"> а режим работы магнита при  этом определён положением точки 2(0</w:t>
      </w:r>
      <w:r w:rsidR="000D20A5">
        <w:rPr>
          <w:rFonts w:ascii="Arial" w:hAnsi="Arial"/>
          <w:sz w:val="24"/>
          <w:lang w:val="ru-RU"/>
        </w:rPr>
        <w:sym w:font="Symbol" w:char="F02C"/>
      </w:r>
      <w:r w:rsidR="000D20A5">
        <w:rPr>
          <w:rFonts w:ascii="Arial" w:hAnsi="Arial"/>
          <w:sz w:val="24"/>
          <w:lang w:val="ru-RU"/>
        </w:rPr>
        <w:t xml:space="preserve"> </w:t>
      </w:r>
      <w:r w:rsidR="000D20A5">
        <w:rPr>
          <w:rFonts w:ascii="Arial" w:hAnsi="Arial"/>
          <w:i/>
          <w:sz w:val="24"/>
          <w:lang w:val="ru-RU"/>
        </w:rPr>
        <w:t>H</w:t>
      </w:r>
      <w:r w:rsidR="000D20A5">
        <w:rPr>
          <w:rFonts w:ascii="Arial" w:hAnsi="Arial"/>
          <w:sz w:val="22"/>
          <w:vertAlign w:val="subscript"/>
          <w:lang w:val="ru-RU"/>
        </w:rPr>
        <w:t>C</w:t>
      </w:r>
      <w:r w:rsidR="000D20A5">
        <w:rPr>
          <w:rFonts w:ascii="Arial" w:hAnsi="Arial"/>
          <w:sz w:val="24"/>
          <w:lang w:val="ru-RU"/>
        </w:rPr>
        <w:t>). Если  постоянный магнит имеет воздушный зазор</w:t>
      </w:r>
      <w:r w:rsidR="000D20A5">
        <w:rPr>
          <w:rFonts w:ascii="Arial" w:hAnsi="Arial"/>
          <w:sz w:val="24"/>
          <w:lang w:val="ru-RU"/>
        </w:rPr>
        <w:sym w:font="Symbol" w:char="F02C"/>
      </w:r>
      <w:r w:rsidR="000D20A5">
        <w:rPr>
          <w:rFonts w:ascii="Arial" w:hAnsi="Arial"/>
          <w:sz w:val="24"/>
          <w:lang w:val="ru-RU"/>
        </w:rPr>
        <w:t xml:space="preserve"> то магнитная индукция в зазоре  и самом  магните  оказывается  меньше остаточной</w:t>
      </w:r>
      <w:r w:rsidR="000D20A5">
        <w:rPr>
          <w:rFonts w:ascii="Arial" w:hAnsi="Arial"/>
          <w:sz w:val="24"/>
          <w:lang w:val="ru-RU"/>
        </w:rPr>
        <w:sym w:font="Symbol" w:char="F02C"/>
      </w:r>
      <w:r w:rsidR="000D20A5">
        <w:rPr>
          <w:rFonts w:ascii="Arial" w:hAnsi="Arial"/>
          <w:sz w:val="24"/>
          <w:lang w:val="ru-RU"/>
        </w:rPr>
        <w:t xml:space="preserve"> т.к. его МДС распреде-</w:t>
      </w:r>
    </w:p>
    <w:p w:rsidR="000D20A5" w:rsidRDefault="000D20A5">
      <w:pPr>
        <w:pStyle w:val="a8"/>
      </w:pPr>
      <w:r>
        <w:t>ляется между зазором и сердечником магнита. Наличие воздушного  зазора эквивалентно размагничивающему действию обмотки с током. Рабочая точка постоянного магнита с зазором оказывается смещённой</w:t>
      </w:r>
      <w:r>
        <w:sym w:font="Symbol" w:char="F02C"/>
      </w:r>
      <w:r>
        <w:t xml:space="preserve"> занимая положение точки 3 на кривой размагничивания.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повторном намагничивании в силу необратимых процессов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произошедших в магните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намагничивание происходит не по основной кривой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по частному циклу (точки 3,4). Для расчётов частные циклы заменяются прямой линией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называемой линией возврата (ЛВ). Характер процессов  размагничивания магнита определяется величиной МДС размагничивания. При малых  значениях МДС размагничивание происходит по линии возврата до точки 3. Если же МДС значительна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процесс размагничивания вначале происходит по линии возврата до точки 3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затем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 основной кривой размагничивания (точка 5). Последующие режимы намагничивания в этом случае будут происходить по новой линии возврата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проходящей через точку 5.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Магнитная цепь МПТ рассчитывается так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чтобы рабочая точка лежала на середине прямой возврата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возможные колебания МДС не выводили её за пределы данной линии возврата. 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Наклон линии возврата определяется магнитной проницаемостью возврата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6D"/>
      </w:r>
      <w:r>
        <w:rPr>
          <w:rFonts w:ascii="Arial" w:hAnsi="Arial"/>
          <w:sz w:val="22"/>
          <w:vertAlign w:val="subscript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sz w:val="24"/>
          <w:lang w:val="ru-RU"/>
        </w:rPr>
        <w:sym w:font="Symbol" w:char="F02F"/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Н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                                                  (9.1)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Значения </w:t>
      </w:r>
      <w:r>
        <w:rPr>
          <w:rFonts w:ascii="Arial" w:hAnsi="Arial"/>
          <w:sz w:val="24"/>
          <w:lang w:val="ru-RU"/>
        </w:rPr>
        <w:sym w:font="Symbol" w:char="F06D"/>
      </w:r>
      <w:r>
        <w:rPr>
          <w:rFonts w:ascii="Arial" w:hAnsi="Arial"/>
          <w:sz w:val="22"/>
          <w:vertAlign w:val="subscript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 xml:space="preserve">  </w:t>
      </w:r>
      <w:r>
        <w:rPr>
          <w:rFonts w:ascii="Arial" w:hAnsi="Arial"/>
          <w:sz w:val="24"/>
          <w:lang w:val="ru-RU"/>
        </w:rPr>
        <w:t>с достаточной точностью определяются  наклоном касательной  к кривой размагничивания в точке (</w:t>
      </w: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>, 0).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Различным точкам на кривой размагничивания соответствуют различные величины удельной энергии магнита: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W</w:t>
      </w:r>
      <w:r>
        <w:rPr>
          <w:rFonts w:ascii="Arial" w:hAnsi="Arial"/>
          <w:sz w:val="22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4"/>
          <w:lang w:val="ru-RU"/>
        </w:rPr>
        <w:t>.                                                (9.2)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Зависимость удельной энергии от напряжённости магнита представлена на рис.9. Как видно из рисунка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при некотором значении  напряжённости </w:t>
      </w:r>
      <w:r>
        <w:rPr>
          <w:rFonts w:ascii="Arial" w:hAnsi="Arial"/>
          <w:i/>
          <w:sz w:val="24"/>
          <w:lang w:val="ru-RU"/>
        </w:rPr>
        <w:t>Н</w:t>
      </w:r>
      <w:r>
        <w:rPr>
          <w:rFonts w:ascii="Arial" w:hAnsi="Arial"/>
          <w:sz w:val="30"/>
          <w:vertAlign w:val="subscript"/>
          <w:lang w:val="ru-RU"/>
        </w:rPr>
        <w:t>о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наблюдается максимум удельной энергии в точке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с координатами (</w:t>
      </w: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sz w:val="30"/>
          <w:vertAlign w:val="subscript"/>
          <w:lang w:val="ru-RU"/>
        </w:rPr>
        <w:t>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Н</w:t>
      </w:r>
      <w:r>
        <w:rPr>
          <w:rFonts w:ascii="Arial" w:hAnsi="Arial"/>
          <w:sz w:val="30"/>
          <w:vertAlign w:val="subscript"/>
          <w:lang w:val="ru-RU"/>
        </w:rPr>
        <w:t>о</w:t>
      </w:r>
      <w:r>
        <w:rPr>
          <w:rFonts w:ascii="Arial" w:hAnsi="Arial"/>
          <w:sz w:val="24"/>
          <w:lang w:val="ru-RU"/>
        </w:rPr>
        <w:t>).  Магнитная система должна проектироваться так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чтобы рабочий режим магнита находился вблизи точки максимума.</w:t>
      </w: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расчётов магнитных систем с постоянными магнитами необходимо иметь аналитическое описание кривой размагничивания. Наиболее часто эта зависимость представляется в виде  гиперболы:</w:t>
      </w:r>
    </w:p>
    <w:p w:rsidR="000D20A5" w:rsidRDefault="000D20A5">
      <w:pPr>
        <w:spacing w:before="100" w:after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780" w:dyaOrig="700">
          <v:shape id="_x0000_i1141" type="#_x0000_t75" style="width:89.25pt;height:35.25pt" o:ole="" fillcolor="window">
            <v:imagedata r:id="rId236" o:title=""/>
          </v:shape>
          <o:OLEObject Type="Embed" ProgID="Equation.3" ShapeID="_x0000_i1141" DrawAspect="Content" ObjectID="_1457569506" r:id="rId237"/>
        </w:object>
      </w:r>
      <w:r>
        <w:rPr>
          <w:rFonts w:ascii="Arial" w:hAnsi="Arial"/>
          <w:sz w:val="24"/>
          <w:lang w:val="ru-RU"/>
        </w:rPr>
        <w:t>.                                              (9.3)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 этом выражении коэффициент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зависит от формы кривой размагничивания и выражается через коэффициент формы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следующим образом:</w:t>
      </w:r>
    </w:p>
    <w:p w:rsidR="000D20A5" w:rsidRDefault="000D20A5">
      <w:pPr>
        <w:spacing w:before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920" w:dyaOrig="740">
          <v:shape id="_x0000_i1142" type="#_x0000_t75" style="width:96pt;height:36.75pt" o:ole="" fillcolor="window">
            <v:imagedata r:id="rId238" o:title=""/>
          </v:shape>
          <o:OLEObject Type="Embed" ProgID="Equation.3" ShapeID="_x0000_i1142" DrawAspect="Content" ObjectID="_1457569507" r:id="rId239"/>
        </w:object>
      </w:r>
      <w:r>
        <w:rPr>
          <w:rFonts w:ascii="Arial" w:hAnsi="Arial"/>
          <w:sz w:val="24"/>
          <w:lang w:val="ru-RU"/>
        </w:rPr>
        <w:t xml:space="preserve">                                            (9.4)</w:t>
      </w:r>
    </w:p>
    <w:p w:rsidR="000D20A5" w:rsidRDefault="000D20A5">
      <w:pPr>
        <w:spacing w:before="100" w:after="100"/>
        <w:ind w:right="-6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где</w:t>
      </w:r>
    </w:p>
    <w:p w:rsidR="000D20A5" w:rsidRDefault="000D20A5">
      <w:pPr>
        <w:spacing w:before="100" w:after="100"/>
        <w:ind w:right="-6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                                               </w:t>
      </w:r>
      <w:r>
        <w:rPr>
          <w:rFonts w:ascii="Arial" w:hAnsi="Arial"/>
          <w:position w:val="-30"/>
          <w:sz w:val="24"/>
          <w:lang w:val="ru-RU"/>
        </w:rPr>
        <w:object w:dxaOrig="1200" w:dyaOrig="700">
          <v:shape id="_x0000_i1143" type="#_x0000_t75" style="width:60pt;height:35.25pt" o:ole="" fillcolor="window">
            <v:imagedata r:id="rId240" o:title=""/>
          </v:shape>
          <o:OLEObject Type="Embed" ProgID="Equation.3" ShapeID="_x0000_i1143" DrawAspect="Content" ObjectID="_1457569508" r:id="rId241"/>
        </w:object>
      </w:r>
      <w:r>
        <w:rPr>
          <w:rFonts w:ascii="Arial" w:hAnsi="Arial"/>
          <w:sz w:val="24"/>
          <w:lang w:val="ru-RU"/>
        </w:rPr>
        <w:t xml:space="preserve">                                                   (9.5)</w:t>
      </w:r>
    </w:p>
    <w:p w:rsidR="000D20A5" w:rsidRDefault="009F6F3B">
      <w:pPr>
        <w:framePr w:hSpace="180" w:wrap="auto" w:vAnchor="text" w:hAnchor="page" w:x="1873" w:y="-205"/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pict>
          <v:shape id="_x0000_i1144" type="#_x0000_t75" style="width:427.5pt;height:235.5pt" fillcolor="window">
            <v:imagedata r:id="rId242" o:title="" cropbottom="4282f"/>
          </v:shape>
        </w:pict>
      </w:r>
    </w:p>
    <w:p w:rsidR="000D20A5" w:rsidRDefault="000D20A5">
      <w:pPr>
        <w:ind w:right="-7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Рис.9.  Удельная энергия постоянного магнита</w:t>
      </w: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sz w:val="30"/>
          <w:vertAlign w:val="subscript"/>
          <w:lang w:val="ru-RU"/>
        </w:rPr>
        <w:t>о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и </w:t>
      </w:r>
      <w:r>
        <w:rPr>
          <w:rFonts w:ascii="Arial" w:hAnsi="Arial"/>
          <w:i/>
          <w:sz w:val="24"/>
          <w:lang w:val="ru-RU"/>
        </w:rPr>
        <w:t>Н</w:t>
      </w:r>
      <w:r>
        <w:rPr>
          <w:rFonts w:ascii="Arial" w:hAnsi="Arial"/>
          <w:sz w:val="30"/>
          <w:vertAlign w:val="subscript"/>
          <w:lang w:val="ru-RU"/>
        </w:rPr>
        <w:t>о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координаты точки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соответствующие максимуму энергии постоянного магнита на кривой размагничивания.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Величина коэффициента формы кривой размагничивания постоянных магнитов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25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A3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9.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25 коэффициент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= 0 и гипербола вырождается в прямую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560" w:dyaOrig="700">
          <v:shape id="_x0000_i1145" type="#_x0000_t75" style="width:78pt;height:35.25pt" o:ole="" fillcolor="window">
            <v:imagedata r:id="rId243" o:title=""/>
          </v:shape>
          <o:OLEObject Type="Embed" ProgID="Equation.3" ShapeID="_x0000_i1145" DrawAspect="Content" ObjectID="_1457569509" r:id="rId244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  (9.6)</w:t>
      </w:r>
    </w:p>
    <w:p w:rsidR="000D20A5" w:rsidRDefault="009F6F3B">
      <w:pPr>
        <w:framePr w:hSpace="180" w:wrap="around" w:vAnchor="text" w:hAnchor="page" w:x="7345" w:y="87"/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noProof/>
          <w:sz w:val="24"/>
        </w:rPr>
        <w:pict>
          <v:shape id="_x0000_s1065" type="#_x0000_t202" style="position:absolute;left:0;text-align:left;margin-left:14.4pt;margin-top:161.5pt;width:136.8pt;height:59.4pt;z-index:251659776" o:allowincell="f" filled="f" stroked="f">
            <v:textbox style="mso-next-textbox:#_x0000_s1065">
              <w:txbxContent>
                <w:p w:rsidR="000D20A5" w:rsidRDefault="000D20A5">
                  <w:pPr>
                    <w:pStyle w:val="31"/>
                  </w:pPr>
                  <w:r>
                    <w:t>Рис. 10. Аналитическое представление кривой размагничивания   пос-</w:t>
                  </w:r>
                </w:p>
                <w:p w:rsidR="000D20A5" w:rsidRDefault="000D20A5">
                  <w:pPr>
                    <w:jc w:val="center"/>
                    <w:rPr>
                      <w:rFonts w:ascii="Arial" w:hAnsi="Arial"/>
                      <w:sz w:val="22"/>
                      <w:lang w:val="ru-RU"/>
                    </w:rPr>
                  </w:pPr>
                  <w:r>
                    <w:rPr>
                      <w:rFonts w:ascii="Arial" w:hAnsi="Arial"/>
                      <w:sz w:val="22"/>
                      <w:lang w:val="ru-RU"/>
                    </w:rPr>
                    <w:t>тоянного магнита</w:t>
                  </w:r>
                </w:p>
              </w:txbxContent>
            </v:textbox>
          </v:shape>
        </w:pict>
      </w:r>
      <w:r>
        <w:rPr>
          <w:rFonts w:ascii="Arial" w:hAnsi="Arial"/>
          <w:sz w:val="24"/>
          <w:lang w:val="ru-RU"/>
        </w:rPr>
        <w:pict>
          <v:shape id="_x0000_i1146" type="#_x0000_t75" style="width:180pt;height:159.75pt" fillcolor="window">
            <v:imagedata r:id="rId245" o:title="" croptop="7982f" cropbottom="12443f" cropleft="9672f" cropright="26965f"/>
          </v:shape>
        </w:pic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показанную на рис. 10  (кривая 1).</w:t>
      </w:r>
    </w:p>
    <w:p w:rsidR="000D20A5" w:rsidRDefault="000D20A5">
      <w:pPr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= 1 коэффициент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= 1 и уравнение гиперболы принимает вид</w:t>
      </w:r>
    </w:p>
    <w:p w:rsidR="000D20A5" w:rsidRDefault="000D20A5">
      <w:pPr>
        <w:spacing w:before="100" w:after="100"/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т.е. имеем горизонтальную прямую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касательную к кривой размагничивания.</w:t>
      </w:r>
    </w:p>
    <w:p w:rsidR="000D20A5" w:rsidRDefault="000D20A5">
      <w:pPr>
        <w:tabs>
          <w:tab w:val="left" w:pos="6663"/>
        </w:tabs>
        <w:ind w:right="-1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 коэффициент </w:t>
      </w:r>
      <w:r>
        <w:rPr>
          <w:rFonts w:ascii="Arial" w:hAnsi="Arial"/>
          <w:i/>
          <w:sz w:val="24"/>
          <w:lang w:val="ru-RU"/>
        </w:rPr>
        <w:t>а</w:t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8 и гипербола становится близкой к окружности (кривая 3 на рис.10).</w:t>
      </w: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Коэффициент формы кривой размагничивания определяется материалом постоянного магнита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 для бариевых   магнитов  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  =  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316   </w:t>
      </w:r>
      <w:r>
        <w:rPr>
          <w:rFonts w:ascii="Arial" w:hAnsi="Arial"/>
          <w:sz w:val="24"/>
          <w:lang w:val="ru-RU"/>
        </w:rPr>
        <w:sym w:font="Symbol" w:char="F02D"/>
      </w:r>
    </w:p>
    <w:p w:rsidR="000D20A5" w:rsidRDefault="000D20A5">
      <w:pPr>
        <w:ind w:right="334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390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для метоллокерамики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36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64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для сплавов ЮНДК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5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9, для магнитов на основе редкоземельных элементов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27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3.</w:t>
      </w:r>
    </w:p>
    <w:p w:rsidR="000D20A5" w:rsidRDefault="000D20A5">
      <w:pPr>
        <w:ind w:right="-7" w:firstLine="851"/>
        <w:jc w:val="both"/>
        <w:rPr>
          <w:rFonts w:ascii="Arial" w:hAnsi="Arial"/>
          <w:lang w:val="ru-RU"/>
        </w:rPr>
      </w:pPr>
    </w:p>
    <w:p w:rsidR="000D20A5" w:rsidRDefault="000D20A5">
      <w:pPr>
        <w:ind w:right="-7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9.2.  Совместная работа постоянных магнитов</w:t>
      </w:r>
    </w:p>
    <w:p w:rsidR="000D20A5" w:rsidRDefault="000D20A5">
      <w:pPr>
        <w:ind w:right="-7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 внешней магнитной цепью</w:t>
      </w:r>
    </w:p>
    <w:p w:rsidR="000D20A5" w:rsidRDefault="000D20A5">
      <w:pPr>
        <w:ind w:right="-7"/>
        <w:jc w:val="both"/>
        <w:rPr>
          <w:rFonts w:ascii="Arial" w:hAnsi="Arial"/>
          <w:lang w:val="ru-RU"/>
        </w:rPr>
      </w:pP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Простейшая магнитная цепь состоит из постоянного магнита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двух воздушных зазоров и внешнего магнитопровода.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Магнитный поток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создаваемый постоянным магнитом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состоит из основного потока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проходящего через воздушные зазоры и внешний магнитопровод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 потока рассеяния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замыкающегося по воздуху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между полюсами магнита.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Эти потоки по отношению к магниту являются внешними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  их сумма должна быть равной потоку постоянного магнита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Ф</w:t>
      </w:r>
      <w:r>
        <w:rPr>
          <w:rFonts w:ascii="Arial" w:hAnsi="Arial"/>
          <w:sz w:val="22"/>
          <w:vertAlign w:val="subscript"/>
          <w:lang w:val="ru-RU"/>
        </w:rPr>
        <w:t>М</w:t>
      </w:r>
      <w:r>
        <w:rPr>
          <w:rFonts w:ascii="Arial" w:hAnsi="Arial"/>
          <w:sz w:val="24"/>
          <w:lang w:val="ru-RU"/>
        </w:rPr>
        <w:t xml:space="preserve"> = Ф</w:t>
      </w:r>
      <w:r>
        <w:rPr>
          <w:rFonts w:ascii="Arial" w:hAnsi="Arial"/>
          <w:sz w:val="22"/>
          <w:vertAlign w:val="subscript"/>
          <w:lang w:val="ru-RU"/>
        </w:rPr>
        <w:t>ВН</w:t>
      </w:r>
      <w:r>
        <w:rPr>
          <w:rFonts w:ascii="Arial" w:hAnsi="Arial"/>
          <w:sz w:val="24"/>
          <w:lang w:val="ru-RU"/>
        </w:rPr>
        <w:t xml:space="preserve"> = Ф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+ Ф</w:t>
      </w:r>
      <w:r>
        <w:rPr>
          <w:rFonts w:ascii="Arial" w:hAnsi="Arial"/>
          <w:sz w:val="30"/>
          <w:vertAlign w:val="subscript"/>
          <w:lang w:val="ru-RU"/>
        </w:rPr>
        <w:sym w:font="Symbol" w:char="F073"/>
      </w:r>
      <w:r>
        <w:rPr>
          <w:rFonts w:ascii="Arial" w:hAnsi="Arial"/>
          <w:sz w:val="24"/>
          <w:lang w:val="ru-RU"/>
        </w:rPr>
        <w:t>.                                          (9.7)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Величина потока рассеяния принимается пропорциональной МДС магнита: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                                          Ф</w:t>
      </w:r>
      <w:r>
        <w:rPr>
          <w:rFonts w:ascii="Arial" w:hAnsi="Arial"/>
          <w:sz w:val="30"/>
          <w:vertAlign w:val="subscript"/>
          <w:lang w:val="ru-RU"/>
        </w:rPr>
        <w:sym w:font="Symbol" w:char="F073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6C"/>
      </w:r>
      <w:r>
        <w:rPr>
          <w:rFonts w:ascii="Arial" w:hAnsi="Arial"/>
          <w:sz w:val="30"/>
          <w:vertAlign w:val="subscript"/>
          <w:lang w:val="ru-RU"/>
        </w:rPr>
        <w:sym w:font="Symbol" w:char="F073"/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>.                                                     (9.8)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Согласно закону полного тока для магнитной цепи справедливо соотношение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2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2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 xml:space="preserve"> + 2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+ 2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CT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2"/>
          <w:vertAlign w:val="subscript"/>
          <w:lang w:val="ru-RU"/>
        </w:rPr>
        <w:t>CT</w:t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(9.9)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2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 xml:space="preserve"> и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2"/>
          <w:vertAlign w:val="subscript"/>
          <w:lang w:val="ru-RU"/>
        </w:rPr>
        <w:t>CT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половина длины магнита внешнего магнитопровода.</w:t>
      </w:r>
    </w:p>
    <w:p w:rsidR="000D20A5" w:rsidRDefault="000D20A5">
      <w:pPr>
        <w:pStyle w:val="1"/>
      </w:pPr>
      <w:r>
        <w:t>В этом случае</w:t>
      </w:r>
    </w:p>
    <w:p w:rsidR="000D20A5" w:rsidRDefault="000D20A5">
      <w:pPr>
        <w:spacing w:before="100" w:after="100"/>
        <w:ind w:right="-6" w:firstLine="567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CT</w:t>
      </w:r>
      <w:r>
        <w:rPr>
          <w:rFonts w:ascii="Arial" w:hAnsi="Arial"/>
          <w:sz w:val="24"/>
          <w:lang w:val="ru-RU"/>
        </w:rPr>
        <w:t xml:space="preserve">)  или по модулю  </w:t>
      </w:r>
      <w:r>
        <w:rPr>
          <w:rFonts w:ascii="Arial" w:hAnsi="Arial"/>
          <w:sz w:val="24"/>
          <w:lang w:val="ru-RU"/>
        </w:rPr>
        <w:sym w:font="Symbol" w:char="F0BD"/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sym w:font="Symbol" w:char="F0BD"/>
      </w:r>
      <w:r>
        <w:rPr>
          <w:rFonts w:ascii="Arial" w:hAnsi="Arial"/>
          <w:sz w:val="24"/>
          <w:lang w:val="ru-RU"/>
        </w:rPr>
        <w:t xml:space="preserve"> =</w:t>
      </w:r>
      <w:r>
        <w:rPr>
          <w:rFonts w:ascii="Arial" w:hAnsi="Arial"/>
          <w:sz w:val="24"/>
          <w:lang w:val="ru-RU"/>
        </w:rPr>
        <w:sym w:font="Symbol" w:char="F0BD"/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+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CT</w:t>
      </w:r>
      <w:r>
        <w:rPr>
          <w:rFonts w:ascii="Arial" w:hAnsi="Arial"/>
          <w:sz w:val="24"/>
          <w:lang w:val="ru-RU"/>
        </w:rPr>
        <w:sym w:font="Symbol" w:char="F0BD"/>
      </w:r>
      <w:r>
        <w:rPr>
          <w:rFonts w:ascii="Arial" w:hAnsi="Arial"/>
          <w:sz w:val="24"/>
          <w:lang w:val="ru-RU"/>
        </w:rPr>
        <w:t>.             (9.10)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Поскольку магнитный поток пропорционален магнитной индукции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напряжённость магнитного поля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МДС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кривую размагничивания постоянного магнита можно изобразить в координатных осях (Ф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>). В этих же осях можно построить зависимости Ф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ВН</w:t>
      </w:r>
      <w:r>
        <w:rPr>
          <w:rFonts w:ascii="Arial" w:hAnsi="Arial"/>
          <w:sz w:val="24"/>
          <w:lang w:val="ru-RU"/>
        </w:rPr>
        <w:t>) и Ф</w:t>
      </w:r>
      <w:r>
        <w:rPr>
          <w:rFonts w:ascii="Arial" w:hAnsi="Arial"/>
          <w:sz w:val="30"/>
          <w:vertAlign w:val="subscript"/>
          <w:lang w:val="ru-RU"/>
        </w:rPr>
        <w:sym w:font="Symbol" w:char="F073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30"/>
          <w:vertAlign w:val="subscript"/>
          <w:lang w:val="ru-RU"/>
        </w:rPr>
        <w:t>м</w:t>
      </w:r>
      <w:r>
        <w:rPr>
          <w:rFonts w:ascii="Arial" w:hAnsi="Arial"/>
          <w:sz w:val="24"/>
          <w:lang w:val="ru-RU"/>
        </w:rPr>
        <w:t>):</w:t>
      </w:r>
    </w:p>
    <w:p w:rsidR="000D20A5" w:rsidRDefault="000D20A5">
      <w:pPr>
        <w:ind w:right="-1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3680" w:dyaOrig="700">
          <v:shape id="_x0000_i1147" type="#_x0000_t75" style="width:183.75pt;height:35.25pt" o:ole="" fillcolor="window">
            <v:imagedata r:id="rId246" o:title=""/>
          </v:shape>
          <o:OLEObject Type="Embed" ProgID="Equation.3" ShapeID="_x0000_i1147" DrawAspect="Content" ObjectID="_1457569510" r:id="rId247"/>
        </w:object>
      </w:r>
      <w:r>
        <w:rPr>
          <w:rFonts w:ascii="Arial" w:hAnsi="Arial"/>
          <w:sz w:val="24"/>
          <w:lang w:val="ru-RU"/>
        </w:rPr>
        <w:t>.                            (9.11)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Для последовательно включенных участков Ф</w:t>
      </w:r>
      <w:r>
        <w:rPr>
          <w:rFonts w:ascii="Arial" w:hAnsi="Arial"/>
          <w:sz w:val="22"/>
          <w:vertAlign w:val="subscript"/>
          <w:lang w:val="ru-RU"/>
        </w:rPr>
        <w:t>СТ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Ф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поэтому указанное выражение записывается в виде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2820" w:dyaOrig="760">
          <v:shape id="_x0000_i1148" type="#_x0000_t75" style="width:141pt;height:38.25pt" o:ole="" fillcolor="window">
            <v:imagedata r:id="rId248" o:title=""/>
          </v:shape>
          <o:OLEObject Type="Embed" ProgID="Equation.3" ShapeID="_x0000_i1148" DrawAspect="Content" ObjectID="_1457569511" r:id="rId249"/>
        </w:object>
      </w:r>
      <w:r>
        <w:rPr>
          <w:rFonts w:ascii="Arial" w:hAnsi="Arial"/>
          <w:sz w:val="24"/>
          <w:lang w:val="ru-RU"/>
        </w:rPr>
        <w:t>,                                   (9.12)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отсюда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64"/>
          <w:sz w:val="24"/>
          <w:lang w:val="ru-RU"/>
        </w:rPr>
        <w:object w:dxaOrig="2260" w:dyaOrig="1040">
          <v:shape id="_x0000_i1149" type="#_x0000_t75" style="width:113.25pt;height:51.75pt" o:ole="" fillcolor="window">
            <v:imagedata r:id="rId250" o:title=""/>
          </v:shape>
          <o:OLEObject Type="Embed" ProgID="Equation.3" ShapeID="_x0000_i1149" DrawAspect="Content" ObjectID="_1457569512" r:id="rId251"/>
        </w:object>
      </w:r>
      <w:r>
        <w:rPr>
          <w:rFonts w:ascii="Arial" w:hAnsi="Arial"/>
          <w:sz w:val="24"/>
          <w:lang w:val="ru-RU"/>
        </w:rPr>
        <w:t>.                                       (9.13)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Полученная зависимость нелинейна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так как по мере увеличения магнитной индукции материала внешнего магнитопровода его магнитная проницаемость падает (кривая Ф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>(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ВН</w:t>
      </w:r>
      <w:r>
        <w:rPr>
          <w:rFonts w:ascii="Arial" w:hAnsi="Arial"/>
          <w:sz w:val="24"/>
          <w:lang w:val="ru-RU"/>
        </w:rPr>
        <w:t xml:space="preserve">) на рис.11). 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При выполнении условия (9.7) поток рассеяния пропорционален внешней МДС: 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t>Ф</w:t>
      </w:r>
      <w:r>
        <w:rPr>
          <w:rFonts w:ascii="Arial" w:hAnsi="Arial"/>
          <w:sz w:val="30"/>
          <w:vertAlign w:val="subscript"/>
          <w:lang w:val="ru-RU"/>
        </w:rPr>
        <w:sym w:font="Symbol" w:char="F073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6C"/>
      </w:r>
      <w:r>
        <w:rPr>
          <w:rFonts w:ascii="Arial" w:hAnsi="Arial"/>
          <w:sz w:val="30"/>
          <w:vertAlign w:val="subscript"/>
          <w:lang w:val="ru-RU"/>
        </w:rPr>
        <w:sym w:font="Symbol" w:char="F073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30"/>
          <w:vertAlign w:val="subscript"/>
          <w:lang w:val="ru-RU"/>
        </w:rPr>
        <w:t>м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6C"/>
      </w:r>
      <w:r>
        <w:rPr>
          <w:rFonts w:ascii="Arial" w:hAnsi="Arial"/>
          <w:sz w:val="30"/>
          <w:vertAlign w:val="subscript"/>
          <w:lang w:val="ru-RU"/>
        </w:rPr>
        <w:sym w:font="Symbol" w:char="F073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BH</w:t>
      </w:r>
      <w:r>
        <w:rPr>
          <w:rFonts w:ascii="Arial" w:hAnsi="Arial"/>
          <w:sz w:val="24"/>
          <w:lang w:val="ru-RU"/>
        </w:rPr>
        <w:t>,                                        (9.14)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и эта зависимость может быть построена в тех же координатных осях (кривая Ф</w:t>
      </w:r>
      <w:r>
        <w:rPr>
          <w:rFonts w:ascii="Arial" w:hAnsi="Arial"/>
          <w:sz w:val="30"/>
          <w:vertAlign w:val="subscript"/>
          <w:lang w:val="ru-RU"/>
        </w:rPr>
        <w:sym w:font="Symbol" w:char="F073"/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BH</w:t>
      </w:r>
      <w:r>
        <w:rPr>
          <w:rFonts w:ascii="Arial" w:hAnsi="Arial"/>
          <w:sz w:val="24"/>
          <w:lang w:val="ru-RU"/>
        </w:rPr>
        <w:t>) на рис.11).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t>Просуммировав ординаты указанных кривых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построим ту же зависимость (9.7) с учётом нелинейности</w:t>
      </w:r>
    </w:p>
    <w:p w:rsidR="000D20A5" w:rsidRDefault="009F6F3B">
      <w:pPr>
        <w:ind w:right="-285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noProof/>
          <w:sz w:val="24"/>
        </w:rPr>
        <w:pict>
          <v:shape id="_x0000_s1066" type="#_x0000_t202" style="position:absolute;left:0;text-align:left;margin-left:1.1pt;margin-top:97.55pt;width:158.4pt;height:1in;z-index:251660800" o:allowincell="f" filled="f" stroked="f">
            <v:textbox style="mso-next-textbox:#_x0000_s1066">
              <w:txbxContent>
                <w:p w:rsidR="000D20A5" w:rsidRDefault="000D20A5">
                  <w:pPr>
                    <w:pStyle w:val="31"/>
                  </w:pPr>
                  <w:r>
                    <w:t>Рис. 11. Совместная работа  постоянного  магнита   с</w:t>
                  </w:r>
                </w:p>
                <w:p w:rsidR="000D20A5" w:rsidRDefault="000D20A5">
                  <w:pPr>
                    <w:pStyle w:val="31"/>
                    <w:jc w:val="center"/>
                  </w:pPr>
                  <w:r>
                    <w:t>внешней магнитной цепью</w:t>
                  </w:r>
                </w:p>
              </w:txbxContent>
            </v:textbox>
          </v:shape>
        </w:pict>
      </w:r>
      <w:r>
        <w:rPr>
          <w:rFonts w:ascii="Arial" w:hAnsi="Arial"/>
          <w:sz w:val="24"/>
          <w:lang w:val="ru-RU"/>
        </w:rPr>
        <w:pict>
          <v:shape id="_x0000_i1150" type="#_x0000_t75" style="width:335.25pt;height:248.25pt" fillcolor="window">
            <v:imagedata r:id="rId252" o:title="" croptop="4325f" cropleft="5873f" cropright="8541f"/>
          </v:shape>
        </w:pic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t>Ф</w:t>
      </w:r>
      <w:r>
        <w:rPr>
          <w:rFonts w:ascii="Arial" w:hAnsi="Arial"/>
          <w:sz w:val="22"/>
          <w:vertAlign w:val="subscript"/>
          <w:lang w:val="ru-RU"/>
        </w:rPr>
        <w:t>BH</w:t>
      </w:r>
      <w:r>
        <w:rPr>
          <w:rFonts w:ascii="Arial" w:hAnsi="Arial"/>
          <w:sz w:val="24"/>
          <w:lang w:val="ru-RU"/>
        </w:rPr>
        <w:t xml:space="preserve"> = Ф</w:t>
      </w:r>
      <w:r>
        <w:rPr>
          <w:rFonts w:ascii="Arial" w:hAnsi="Arial"/>
          <w:sz w:val="30"/>
          <w:vertAlign w:val="subscript"/>
          <w:lang w:val="ru-RU"/>
        </w:rPr>
        <w:sym w:font="Symbol" w:char="F064"/>
      </w:r>
      <w:r>
        <w:rPr>
          <w:rFonts w:ascii="Arial" w:hAnsi="Arial"/>
          <w:sz w:val="24"/>
          <w:lang w:val="ru-RU"/>
        </w:rPr>
        <w:t xml:space="preserve"> + Ф</w:t>
      </w:r>
      <w:r>
        <w:rPr>
          <w:rFonts w:ascii="Arial" w:hAnsi="Arial"/>
          <w:sz w:val="30"/>
          <w:vertAlign w:val="subscript"/>
          <w:lang w:val="ru-RU"/>
        </w:rPr>
        <w:sym w:font="Symbol" w:char="F073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BH</w:t>
      </w:r>
      <w:r>
        <w:rPr>
          <w:rFonts w:ascii="Arial" w:hAnsi="Arial"/>
          <w:sz w:val="24"/>
          <w:lang w:val="ru-RU"/>
        </w:rPr>
        <w:t>).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Совместная работа постоянного магнита и внешней магнитной цепи возможна согласно (9.7) и (9.10) при равенстве магнитных потоков и МДС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т.е. в точке пересечения линии возврата магнита и вебер-амперной характеристики внешней магнитной цепи (точка А на рис.11). 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t>В тех случаях, когда внешняя магнитная цепь не насыщена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вебер-амперная характеристика изображается прямой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проведённой относительно оси абсцисс под углом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</w:rPr>
      </w:pPr>
      <w:r>
        <w:rPr>
          <w:rFonts w:ascii="Arial" w:hAnsi="Arial"/>
          <w:position w:val="-64"/>
          <w:sz w:val="24"/>
          <w:lang w:val="ru-RU"/>
        </w:rPr>
        <w:object w:dxaOrig="3800" w:dyaOrig="1020">
          <v:shape id="_x0000_i1151" type="#_x0000_t75" style="width:189.75pt;height:51pt" o:ole="" fillcolor="window">
            <v:imagedata r:id="rId253" o:title=""/>
          </v:shape>
          <o:OLEObject Type="Embed" ProgID="Equation.3" ShapeID="_x0000_i1151" DrawAspect="Content" ObjectID="_1457569513" r:id="rId254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(9.15)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</w:t>
      </w:r>
      <w:r>
        <w:rPr>
          <w:rFonts w:ascii="Arial" w:hAnsi="Arial"/>
          <w:sz w:val="24"/>
          <w:lang w:val="ru-RU"/>
        </w:rPr>
        <w:sym w:font="Symbol" w:char="F06C"/>
      </w:r>
      <w:r>
        <w:rPr>
          <w:rFonts w:ascii="Arial" w:hAnsi="Arial"/>
          <w:sz w:val="22"/>
          <w:vertAlign w:val="subscript"/>
          <w:lang w:val="ru-RU"/>
        </w:rPr>
        <w:t>ВН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магнитная  проводимость  внешней  магнитной цепи. 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Совместная работа магнита и внешней цепи соответствует рабочей точке 1 с координатами (</w:t>
      </w:r>
      <w:r>
        <w:rPr>
          <w:rFonts w:ascii="Arial" w:hAnsi="Arial"/>
          <w:i/>
          <w:sz w:val="24"/>
          <w:lang w:val="ru-RU"/>
        </w:rPr>
        <w:t>Н</w:t>
      </w:r>
      <w:r>
        <w:rPr>
          <w:rFonts w:ascii="Arial" w:hAnsi="Arial"/>
          <w:sz w:val="24"/>
          <w:vertAlign w:val="subscript"/>
          <w:lang w:val="ru-RU"/>
        </w:rPr>
        <w:t>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В</w:t>
      </w:r>
      <w:r>
        <w:rPr>
          <w:rFonts w:ascii="Arial" w:hAnsi="Arial"/>
          <w:sz w:val="24"/>
          <w:vertAlign w:val="subscript"/>
          <w:lang w:val="ru-RU"/>
        </w:rPr>
        <w:t>1</w:t>
      </w:r>
      <w:r>
        <w:rPr>
          <w:rFonts w:ascii="Arial" w:hAnsi="Arial"/>
          <w:sz w:val="24"/>
          <w:lang w:val="ru-RU"/>
        </w:rPr>
        <w:t>).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Если магнитная цепь имеет обмотку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 которой протекает ток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к МДС магнита будет добавляться МДС обмотки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>. Эта МДС не влияет на характеристики внешней магнитной цепи. Поэтому для учёта её влияния достаточно сместить вебер-амперную характеристику внешней цепи Ф</w:t>
      </w:r>
      <w:r>
        <w:rPr>
          <w:rFonts w:ascii="Arial" w:hAnsi="Arial"/>
          <w:sz w:val="22"/>
          <w:vertAlign w:val="subscript"/>
          <w:lang w:val="ru-RU"/>
        </w:rPr>
        <w:t>ВН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 (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ВН</w:t>
      </w:r>
      <w:r>
        <w:rPr>
          <w:rFonts w:ascii="Arial" w:hAnsi="Arial"/>
          <w:sz w:val="24"/>
          <w:lang w:val="ru-RU"/>
        </w:rPr>
        <w:t xml:space="preserve">) параллельно самой себе на величину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 в зависимости от её полярности. Случай размагничивания показан на рис. 11.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t>Для того чтобы МДС обмотки не вызывала размагничивания постоянного магнита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необходимо ограничить её величину: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sym w:font="Symbol" w:char="F03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F</w:t>
      </w:r>
      <w:r>
        <w:rPr>
          <w:rFonts w:ascii="Arial" w:hAnsi="Arial"/>
          <w:sz w:val="22"/>
          <w:vertAlign w:val="subscript"/>
          <w:lang w:val="ru-RU"/>
        </w:rPr>
        <w:t>РАЗМ</w:t>
      </w:r>
      <w:r>
        <w:rPr>
          <w:rFonts w:ascii="Arial" w:hAnsi="Arial"/>
          <w:sz w:val="24"/>
          <w:lang w:val="ru-RU"/>
        </w:rPr>
        <w:t xml:space="preserve">. 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Подмагничивание магнита не вызывает ухода рабочей точки с линии возврата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 величина МДС обмотки в этом случае не ограничивается.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t>Таким образом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задача расчёта магнитной цепи заключается в том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чтобы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зная характеристики постоянного магнита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внешней магнитной цепи и величину размагничивающей МДС обмотки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выбрать положение рабочей точки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обеспечивающей максимум энергии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или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другими словами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минимальный объем магнита.</w:t>
      </w: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 w:rsidP="000D20A5">
      <w:pPr>
        <w:numPr>
          <w:ilvl w:val="0"/>
          <w:numId w:val="39"/>
        </w:numPr>
        <w:ind w:left="0" w:right="-7" w:firstLine="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Расчёт оптимальных параметров постоянного магнита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Пусть задана кривая размагничивания постоянного магнита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1680" w:dyaOrig="700">
          <v:shape id="_x0000_i1152" type="#_x0000_t75" style="width:84pt;height:35.25pt" o:ole="" fillcolor="window">
            <v:imagedata r:id="rId255" o:title=""/>
          </v:shape>
          <o:OLEObject Type="Embed" ProgID="Equation.3" ShapeID="_x0000_i1152" DrawAspect="Content" ObjectID="_1457569514" r:id="rId256"/>
        </w:objec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с известными параметрами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,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c</w:t>
      </w:r>
      <w:r>
        <w:rPr>
          <w:rFonts w:ascii="Arial" w:hAnsi="Arial"/>
          <w:sz w:val="24"/>
          <w:lang w:val="ru-RU"/>
        </w:rPr>
        <w:t xml:space="preserve">, </w:t>
      </w:r>
      <w:r>
        <w:rPr>
          <w:rFonts w:ascii="Arial" w:hAnsi="Arial"/>
          <w:i/>
          <w:sz w:val="24"/>
          <w:lang w:val="ru-RU"/>
        </w:rPr>
        <w:t>a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Введём относительные величины: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6940" w:dyaOrig="720">
          <v:shape id="_x0000_i1153" type="#_x0000_t75" style="width:347.25pt;height:36pt" o:ole="" fillcolor="window">
            <v:imagedata r:id="rId257" o:title=""/>
          </v:shape>
          <o:OLEObject Type="Embed" ProgID="Equation.3" ShapeID="_x0000_i1153" DrawAspect="Content" ObjectID="_1457569515" r:id="rId258"/>
        </w:objec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где в качестве масштабов выбраны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22"/>
          <w:vertAlign w:val="subscript"/>
          <w:lang w:val="ru-RU"/>
        </w:rPr>
        <w:t>B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; 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22"/>
          <w:vertAlign w:val="subscript"/>
          <w:lang w:val="ru-RU"/>
        </w:rPr>
        <w:t>H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c</w:t>
      </w:r>
      <w:r>
        <w:rPr>
          <w:rFonts w:ascii="Arial" w:hAnsi="Arial"/>
          <w:sz w:val="24"/>
          <w:lang w:val="ru-RU"/>
        </w:rPr>
        <w:t xml:space="preserve">; 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30"/>
          <w:vertAlign w:val="subscript"/>
          <w:lang w:val="ru-RU"/>
        </w:rPr>
        <w:sym w:font="Symbol" w:char="F06D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/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C</w:t>
      </w:r>
      <w:r>
        <w:rPr>
          <w:rFonts w:ascii="Arial" w:hAnsi="Arial"/>
          <w:sz w:val="24"/>
          <w:lang w:val="ru-RU"/>
        </w:rPr>
        <w:t xml:space="preserve">; 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24"/>
          <w:vertAlign w:val="subscript"/>
          <w:lang w:val="ru-RU"/>
        </w:rPr>
        <w:t>Ф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22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 xml:space="preserve">;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i/>
          <w:sz w:val="22"/>
          <w:vertAlign w:val="subscript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C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l</w:t>
      </w:r>
      <w:r>
        <w:rPr>
          <w:rFonts w:ascii="Arial" w:hAnsi="Arial"/>
          <w:sz w:val="22"/>
          <w:vertAlign w:val="subscript"/>
          <w:lang w:val="ru-RU"/>
        </w:rPr>
        <w:t>M</w:t>
      </w:r>
      <w:r>
        <w:rPr>
          <w:rFonts w:ascii="Arial" w:hAnsi="Arial"/>
          <w:sz w:val="24"/>
          <w:lang w:val="ru-RU"/>
        </w:rPr>
        <w:t xml:space="preserve">;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30"/>
          <w:vertAlign w:val="subscript"/>
          <w:lang w:val="ru-RU"/>
        </w:rPr>
        <w:sym w:font="Symbol" w:char="F06C"/>
      </w:r>
      <w:r>
        <w:rPr>
          <w:rFonts w:ascii="Arial" w:hAnsi="Arial"/>
          <w:sz w:val="30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24"/>
          <w:vertAlign w:val="subscript"/>
          <w:lang w:val="ru-RU"/>
        </w:rPr>
        <w:t xml:space="preserve">Ф </w:t>
      </w:r>
      <w:r>
        <w:rPr>
          <w:rFonts w:ascii="Arial" w:hAnsi="Arial"/>
          <w:sz w:val="24"/>
          <w:lang w:val="ru-RU"/>
        </w:rPr>
        <w:t xml:space="preserve">/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i/>
          <w:sz w:val="22"/>
          <w:vertAlign w:val="subscript"/>
          <w:lang w:val="ru-RU"/>
        </w:rPr>
        <w:t>F</w:t>
      </w:r>
      <w:r>
        <w:rPr>
          <w:rFonts w:ascii="Arial" w:hAnsi="Arial"/>
          <w:sz w:val="24"/>
          <w:lang w:val="ru-RU"/>
        </w:rPr>
        <w:t xml:space="preserve">; </w:t>
      </w: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i/>
          <w:sz w:val="22"/>
          <w:vertAlign w:val="subscript"/>
          <w:lang w:val="ru-RU"/>
        </w:rPr>
        <w:t>W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C</w:t>
      </w:r>
      <w:r>
        <w:rPr>
          <w:rFonts w:ascii="Arial" w:hAnsi="Arial"/>
          <w:sz w:val="24"/>
          <w:lang w:val="ru-RU"/>
        </w:rPr>
        <w:t xml:space="preserve"> / 2.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Кривая размагничивания в относительных единицах записывается в виде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4"/>
          <w:sz w:val="24"/>
          <w:lang w:val="ru-RU"/>
        </w:rPr>
        <w:object w:dxaOrig="1160" w:dyaOrig="660">
          <v:shape id="_x0000_i1154" type="#_x0000_t75" style="width:57.75pt;height:33pt" o:ole="" fillcolor="window">
            <v:imagedata r:id="rId259" o:title=""/>
          </v:shape>
          <o:OLEObject Type="Embed" ProgID="Equation.3" ShapeID="_x0000_i1154" DrawAspect="Content" ObjectID="_1457569516" r:id="rId260"/>
        </w:object>
      </w:r>
      <w:r>
        <w:rPr>
          <w:rFonts w:ascii="Arial" w:hAnsi="Arial"/>
          <w:sz w:val="24"/>
          <w:lang w:val="ru-RU"/>
        </w:rPr>
        <w:t>.                                                  (9.16)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Допустим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рабочая точка магнита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положение которой необходимо определить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изображается на рис. 12 точкой 1. Положение этой точки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как было показано выше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соответствует точке пересечения линии возврата и вебер-амперной характеристики внешней цепи. При отсутствии насыщения наклон последней определяется выражением</w:t>
      </w:r>
    </w:p>
    <w:p w:rsidR="000D20A5" w:rsidRDefault="000D20A5">
      <w:pPr>
        <w:spacing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tg </w:t>
      </w:r>
      <w:r>
        <w:rPr>
          <w:rFonts w:ascii="Arial" w:hAnsi="Arial"/>
          <w:sz w:val="24"/>
          <w:lang w:val="ru-RU"/>
        </w:rPr>
        <w:sym w:font="Symbol" w:char="F061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6C"/>
      </w:r>
      <w:r>
        <w:rPr>
          <w:rFonts w:ascii="Arial" w:hAnsi="Arial"/>
          <w:sz w:val="22"/>
          <w:vertAlign w:val="subscript"/>
          <w:lang w:val="ru-RU"/>
        </w:rPr>
        <w:t>ВН</w:t>
      </w:r>
      <w:r>
        <w:rPr>
          <w:rFonts w:ascii="Arial" w:hAnsi="Arial"/>
          <w:sz w:val="24"/>
          <w:lang w:val="ru-RU"/>
        </w:rPr>
        <w:t>.                                                  (9.17)</w:t>
      </w:r>
    </w:p>
    <w:p w:rsidR="000D20A5" w:rsidRDefault="000D20A5">
      <w:pPr>
        <w:pStyle w:val="1"/>
      </w:pPr>
      <w:r>
        <w:t xml:space="preserve">Линия возврата проходит под углом 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6"/>
          <w:sz w:val="24"/>
          <w:lang w:val="ru-RU"/>
        </w:rPr>
        <w:object w:dxaOrig="1320" w:dyaOrig="400">
          <v:shape id="_x0000_i1155" type="#_x0000_t75" style="width:66pt;height:20.25pt" o:ole="" fillcolor="window">
            <v:imagedata r:id="rId261" o:title=""/>
          </v:shape>
          <o:OLEObject Type="Embed" ProgID="Equation.3" ShapeID="_x0000_i1155" DrawAspect="Content" ObjectID="_1457569517" r:id="rId262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                              (9.18)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причём относительная проницаемость возврата связана с формой кривой размагничивания соотношением</w:t>
      </w:r>
    </w:p>
    <w:p w:rsidR="000D20A5" w:rsidRDefault="000D20A5">
      <w:pPr>
        <w:spacing w:after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2"/>
          <w:sz w:val="24"/>
          <w:lang w:val="ru-RU"/>
        </w:rPr>
        <w:object w:dxaOrig="999" w:dyaOrig="340">
          <v:shape id="_x0000_i1156" type="#_x0000_t75" style="width:50.25pt;height:17.25pt" o:ole="" fillcolor="window">
            <v:imagedata r:id="rId263" o:title=""/>
          </v:shape>
          <o:OLEObject Type="Embed" ProgID="Equation.3" ShapeID="_x0000_i1156" DrawAspect="Content" ObjectID="_1457569518" r:id="rId264"/>
        </w:object>
      </w:r>
      <w:r>
        <w:rPr>
          <w:rFonts w:ascii="Arial" w:hAnsi="Arial"/>
          <w:sz w:val="24"/>
          <w:lang w:val="ru-RU"/>
        </w:rPr>
        <w:t>.                                                  (9.19)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Положим, что задана максимальная размагничивающая МДС и соответствующая ей напряжённость магнитного поля </w:t>
      </w:r>
      <w:r>
        <w:rPr>
          <w:rFonts w:ascii="Arial" w:hAnsi="Arial"/>
          <w:sz w:val="24"/>
          <w:lang w:val="ru-RU"/>
        </w:rPr>
        <w:sym w:font="Symbol" w:char="F044"/>
      </w:r>
      <w:r>
        <w:rPr>
          <w:rFonts w:ascii="Arial" w:hAnsi="Arial"/>
          <w:sz w:val="24"/>
        </w:rPr>
        <w:t>H</w:t>
      </w:r>
      <w:r>
        <w:rPr>
          <w:rFonts w:ascii="Arial" w:hAnsi="Arial"/>
          <w:sz w:val="24"/>
          <w:vertAlign w:val="subscript"/>
        </w:rPr>
        <w:t>M</w: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Выражая координаты рабочей точки 1 через координаты точки 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лежащей на кривой размагничивания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подставляя полученные выражения в уравнение кривой размагничивания (9.16) и решая его относительно индукции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 окончательном виде получим</w:t>
      </w:r>
    </w:p>
    <w:p w:rsidR="000D20A5" w:rsidRDefault="000D20A5">
      <w:pPr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6"/>
          <w:sz w:val="24"/>
          <w:lang w:val="ru-RU"/>
        </w:rPr>
        <w:object w:dxaOrig="3580" w:dyaOrig="820">
          <v:shape id="_x0000_i1157" type="#_x0000_t75" style="width:179.25pt;height:41.25pt" o:ole="" fillcolor="window">
            <v:imagedata r:id="rId265" o:title=""/>
          </v:shape>
          <o:OLEObject Type="Embed" ProgID="Equation.3" ShapeID="_x0000_i1157" DrawAspect="Content" ObjectID="_1457569519" r:id="rId266"/>
        </w:object>
      </w:r>
      <w:r>
        <w:rPr>
          <w:rFonts w:ascii="Arial" w:hAnsi="Arial"/>
          <w:sz w:val="24"/>
          <w:lang w:val="ru-RU"/>
        </w:rPr>
        <w:t>.                              (9.20)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Определим удельную энергию магнита в рабочей точке:</w:t>
      </w:r>
    </w:p>
    <w:p w:rsidR="000D20A5" w:rsidRDefault="000D20A5">
      <w:pPr>
        <w:ind w:right="-7" w:firstLine="709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lang w:val="ru-RU"/>
        </w:rPr>
        <w:object w:dxaOrig="1740" w:dyaOrig="720">
          <v:shape id="_x0000_i1158" type="#_x0000_t75" style="width:87pt;height:36pt" o:ole="" fillcolor="window">
            <v:imagedata r:id="rId267" o:title=""/>
          </v:shape>
          <o:OLEObject Type="Embed" ProgID="Equation.3" ShapeID="_x0000_i1158" DrawAspect="Content" ObjectID="_1457569520" r:id="rId268"/>
        </w:object>
      </w:r>
      <w:r>
        <w:rPr>
          <w:rFonts w:ascii="Arial" w:hAnsi="Arial"/>
          <w:sz w:val="24"/>
          <w:lang w:val="ru-RU"/>
        </w:rPr>
        <w:t>.                                        (9.21)</w:t>
      </w:r>
    </w:p>
    <w:p w:rsidR="000D20A5" w:rsidRDefault="009F6F3B">
      <w:pPr>
        <w:framePr w:hSpace="180" w:wrap="auto" w:vAnchor="text" w:hAnchor="page" w:x="4897" w:y="-208"/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pict>
          <v:shape id="_x0000_i1159" type="#_x0000_t75" style="width:303pt;height:240.75pt" fillcolor="window">
            <v:imagedata r:id="rId269" o:title="" croptop="4518f" cropbottom="3299f" cropleft="8215f" cropright="10141f"/>
          </v:shape>
        </w:pict>
      </w:r>
    </w:p>
    <w:p w:rsidR="000D20A5" w:rsidRDefault="000D20A5">
      <w:pPr>
        <w:ind w:right="-7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ind w:right="-7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ind w:right="-7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ind w:right="-7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ind w:right="-7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ind w:right="-7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ind w:right="-7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ind w:right="-7"/>
        <w:jc w:val="both"/>
        <w:rPr>
          <w:rFonts w:ascii="Arial" w:hAnsi="Arial"/>
          <w:sz w:val="22"/>
          <w:lang w:val="ru-RU"/>
        </w:rPr>
      </w:pPr>
    </w:p>
    <w:p w:rsidR="000D20A5" w:rsidRDefault="000D20A5">
      <w:pPr>
        <w:ind w:right="-7"/>
        <w:jc w:val="both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Рис.12. К расчёту оптимальных размеров магнита  постоянного</w:t>
      </w:r>
    </w:p>
    <w:p w:rsidR="000D20A5" w:rsidRDefault="000D20A5">
      <w:pPr>
        <w:ind w:right="-7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тока</w:t>
      </w: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Подставляя (9.20) в (9.21) и исследуя полученную функцию на экстремум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определим оптимальную магнитную проводимость внешней цепи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соответствующую максимуму энергии магнита: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2500" w:dyaOrig="800">
          <v:shape id="_x0000_i1160" type="#_x0000_t75" style="width:125.25pt;height:39.75pt" o:ole="" fillcolor="window">
            <v:imagedata r:id="rId270" o:title=""/>
          </v:shape>
          <o:OLEObject Type="Embed" ProgID="Equation.3" ShapeID="_x0000_i1160" DrawAspect="Content" ObjectID="_1457569521" r:id="rId271"/>
        </w:object>
      </w:r>
      <w:r>
        <w:rPr>
          <w:rFonts w:ascii="Arial" w:hAnsi="Arial"/>
          <w:sz w:val="24"/>
          <w:lang w:val="ru-RU"/>
        </w:rPr>
        <w:t>.                                    (9.22)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Используя выражение (9.13)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выразим </w:t>
      </w:r>
      <w:r>
        <w:rPr>
          <w:rFonts w:ascii="Arial" w:hAnsi="Arial"/>
          <w:sz w:val="24"/>
          <w:lang w:val="ru-RU"/>
        </w:rPr>
        <w:sym w:font="Symbol" w:char="F06C"/>
      </w:r>
      <w:r>
        <w:rPr>
          <w:rFonts w:ascii="Arial" w:hAnsi="Arial"/>
          <w:sz w:val="22"/>
          <w:vertAlign w:val="subscript"/>
          <w:lang w:val="ru-RU"/>
        </w:rPr>
        <w:t>ВН.ОПТ</w:t>
      </w:r>
      <w:r>
        <w:rPr>
          <w:rFonts w:ascii="Arial" w:hAnsi="Arial"/>
          <w:sz w:val="24"/>
          <w:lang w:val="ru-RU"/>
        </w:rPr>
        <w:t xml:space="preserve"> через параметры внешней магнитной цепи:</w:t>
      </w:r>
    </w:p>
    <w:p w:rsidR="000D20A5" w:rsidRDefault="000D20A5">
      <w:pPr>
        <w:spacing w:before="100"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76"/>
          <w:sz w:val="24"/>
          <w:lang w:val="ru-RU"/>
        </w:rPr>
        <w:object w:dxaOrig="3480" w:dyaOrig="1160">
          <v:shape id="_x0000_i1161" type="#_x0000_t75" style="width:174pt;height:57.75pt" o:ole="" fillcolor="window">
            <v:imagedata r:id="rId272" o:title=""/>
          </v:shape>
          <o:OLEObject Type="Embed" ProgID="Equation.3" ShapeID="_x0000_i1161" DrawAspect="Content" ObjectID="_1457569522" r:id="rId273"/>
        </w:object>
      </w:r>
      <w:r>
        <w:rPr>
          <w:rFonts w:ascii="Arial" w:hAnsi="Arial"/>
          <w:sz w:val="24"/>
          <w:lang w:val="ru-RU"/>
        </w:rPr>
        <w:t>.                              (9.23)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Отсюда при известной площади магнита находят его длину:</w:t>
      </w:r>
    </w:p>
    <w:p w:rsidR="000D20A5" w:rsidRDefault="000D20A5">
      <w:pPr>
        <w:spacing w:after="100"/>
        <w:ind w:right="-6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3820" w:dyaOrig="800">
          <v:shape id="_x0000_i1162" type="#_x0000_t75" style="width:191.25pt;height:39.75pt" o:ole="" fillcolor="window">
            <v:imagedata r:id="rId274" o:title=""/>
          </v:shape>
          <o:OLEObject Type="Embed" ProgID="Equation.3" ShapeID="_x0000_i1162" DrawAspect="Content" ObjectID="_1457569523" r:id="rId275"/>
        </w:object>
      </w:r>
      <w:r>
        <w:rPr>
          <w:rFonts w:ascii="Arial" w:hAnsi="Arial"/>
          <w:sz w:val="24"/>
          <w:lang w:val="ru-RU"/>
        </w:rPr>
        <w:t>.                          (9.24)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Если пренебречь падением магнитного потенциала во внешнем магнитопроводе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т.е. считать </w:t>
      </w:r>
      <w:r>
        <w:rPr>
          <w:rFonts w:ascii="Arial" w:hAnsi="Arial"/>
          <w:sz w:val="24"/>
          <w:lang w:val="ru-RU"/>
        </w:rPr>
        <w:sym w:font="Symbol" w:char="F06D"/>
      </w:r>
      <w:r>
        <w:rPr>
          <w:rFonts w:ascii="Arial" w:hAnsi="Arial"/>
          <w:sz w:val="22"/>
          <w:vertAlign w:val="subscript"/>
          <w:lang w:val="ru-RU"/>
        </w:rPr>
        <w:t>СТ</w:t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sz w:val="24"/>
          <w:lang w:val="ru-RU"/>
        </w:rPr>
        <w:sym w:font="Symbol" w:char="F0A5"/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то полученное выражение упрощается и принимает вид:</w:t>
      </w:r>
    </w:p>
    <w:p w:rsidR="000D20A5" w:rsidRDefault="000D20A5">
      <w:pPr>
        <w:ind w:right="-7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1980" w:dyaOrig="720">
          <v:shape id="_x0000_i1163" type="#_x0000_t75" style="width:99pt;height:36pt" o:ole="" fillcolor="window">
            <v:imagedata r:id="rId276" o:title=""/>
          </v:shape>
          <o:OLEObject Type="Embed" ProgID="Equation.3" ShapeID="_x0000_i1163" DrawAspect="Content" ObjectID="_1457569524" r:id="rId277"/>
        </w:object>
      </w:r>
      <w:r>
        <w:rPr>
          <w:rFonts w:ascii="Arial" w:hAnsi="Arial"/>
          <w:sz w:val="24"/>
          <w:lang w:val="ru-RU"/>
        </w:rPr>
        <w:t>.                                         (9.25)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равенстве площадей магнитного зазора и магнита будем иметь</w:t>
      </w:r>
    </w:p>
    <w:p w:rsidR="000D20A5" w:rsidRDefault="000D20A5">
      <w:pPr>
        <w:ind w:right="-7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1340" w:dyaOrig="720">
          <v:shape id="_x0000_i1164" type="#_x0000_t75" style="width:66.75pt;height:36pt" o:ole="" fillcolor="window">
            <v:imagedata r:id="rId278" o:title=""/>
          </v:shape>
          <o:OLEObject Type="Embed" ProgID="Equation.3" ShapeID="_x0000_i1164" DrawAspect="Content" ObjectID="_1457569525" r:id="rId279"/>
        </w:object>
      </w:r>
      <w:r>
        <w:rPr>
          <w:rFonts w:ascii="Arial" w:hAnsi="Arial"/>
          <w:sz w:val="24"/>
          <w:lang w:val="ru-RU"/>
        </w:rPr>
        <w:t>.                                             (9.26)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Величина относительной магнитной индукции при оптимальном режиме постоянного магнита записывается в виде</w:t>
      </w:r>
    </w:p>
    <w:p w:rsidR="000D20A5" w:rsidRDefault="000D20A5">
      <w:pPr>
        <w:ind w:right="-7" w:firstLine="851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6"/>
          <w:sz w:val="24"/>
          <w:lang w:val="ru-RU"/>
        </w:rPr>
        <w:object w:dxaOrig="5200" w:dyaOrig="680">
          <v:shape id="_x0000_i1165" type="#_x0000_t75" style="width:260.25pt;height:33.75pt" o:ole="" fillcolor="window">
            <v:imagedata r:id="rId280" o:title=""/>
          </v:shape>
          <o:OLEObject Type="Embed" ProgID="Equation.3" ShapeID="_x0000_i1165" DrawAspect="Content" ObjectID="_1457569526" r:id="rId281"/>
        </w:objec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               (9.27)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а относительная напряжённость магнитного поля при этом</w:t>
      </w:r>
    </w:p>
    <w:p w:rsidR="000D20A5" w:rsidRDefault="000D20A5">
      <w:pPr>
        <w:spacing w:before="100" w:after="100"/>
        <w:ind w:right="-6"/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2"/>
          <w:sz w:val="24"/>
          <w:lang w:val="ru-RU"/>
        </w:rPr>
        <w:object w:dxaOrig="1340" w:dyaOrig="700">
          <v:shape id="_x0000_i1166" type="#_x0000_t75" style="width:66.75pt;height:35.25pt" o:ole="" fillcolor="window">
            <v:imagedata r:id="rId282" o:title=""/>
          </v:shape>
          <o:OLEObject Type="Embed" ProgID="Equation.3" ShapeID="_x0000_i1166" DrawAspect="Content" ObjectID="_1457569527" r:id="rId283"/>
        </w:object>
      </w:r>
      <w:r>
        <w:rPr>
          <w:rFonts w:ascii="Arial" w:hAnsi="Arial"/>
          <w:sz w:val="24"/>
          <w:lang w:val="ru-RU"/>
        </w:rPr>
        <w:t>.                                                (9.28)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u w:val="single"/>
          <w:lang w:val="ru-RU"/>
        </w:rPr>
        <w:t>Пример № 1</w:t>
      </w:r>
      <w:r>
        <w:rPr>
          <w:rFonts w:ascii="Arial" w:hAnsi="Arial"/>
          <w:sz w:val="24"/>
          <w:lang w:val="ru-RU"/>
        </w:rPr>
        <w:t xml:space="preserve">. Постоянный магнит из сплава ЮНДК имеет следующие характеристики: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30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02 Тл;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c</w:t>
      </w:r>
      <w:r>
        <w:rPr>
          <w:rFonts w:ascii="Arial" w:hAnsi="Arial"/>
          <w:sz w:val="24"/>
          <w:lang w:val="ru-RU"/>
        </w:rPr>
        <w:t xml:space="preserve"> = 110 кА/м;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6417. Величина относительной напряжённости  размагничивающего магнитного поля </w:t>
      </w:r>
      <w:r>
        <w:rPr>
          <w:rFonts w:ascii="Arial" w:hAnsi="Arial"/>
          <w:position w:val="-16"/>
          <w:sz w:val="24"/>
          <w:lang w:val="ru-RU"/>
        </w:rPr>
        <w:object w:dxaOrig="1180" w:dyaOrig="380">
          <v:shape id="_x0000_i1167" type="#_x0000_t75" style="width:59.25pt;height:18.75pt" o:ole="" fillcolor="window">
            <v:imagedata r:id="rId284" o:title=""/>
          </v:shape>
          <o:OLEObject Type="Embed" ProgID="Equation.3" ShapeID="_x0000_i1167" DrawAspect="Content" ObjectID="_1457569528" r:id="rId285"/>
        </w:object>
      </w:r>
      <w:r>
        <w:rPr>
          <w:rFonts w:ascii="Arial" w:hAnsi="Arial"/>
          <w:sz w:val="24"/>
          <w:lang w:val="ru-RU"/>
        </w:rPr>
        <w:t>. Магнитная проницаемость материала внешней магнитной цепи  равна бесконечности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а площади поперечного сечения магнита и зазора одинаковы.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Определить отношение длины магнита к длине воздушного зазора для оптимально выбранной рабочей точки.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 е ш е н и е. Коэффициент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характеризующий форму кривой размагничивания,</w:t>
      </w:r>
    </w:p>
    <w:p w:rsidR="000D20A5" w:rsidRDefault="000D20A5">
      <w:pPr>
        <w:spacing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6"/>
          <w:sz w:val="24"/>
          <w:lang w:val="ru-RU"/>
        </w:rPr>
        <w:object w:dxaOrig="2760" w:dyaOrig="700">
          <v:shape id="_x0000_i1168" type="#_x0000_t75" style="width:138pt;height:35.25pt" o:ole="" fillcolor="window">
            <v:imagedata r:id="rId286" o:title=""/>
          </v:shape>
          <o:OLEObject Type="Embed" ProgID="Equation.3" ShapeID="_x0000_i1168" DrawAspect="Content" ObjectID="_1457569529" r:id="rId287"/>
        </w:objec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Относительная проницаемость возврата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8"/>
          <w:sz w:val="24"/>
          <w:lang w:val="ru-RU"/>
        </w:rPr>
        <w:object w:dxaOrig="1880" w:dyaOrig="400">
          <v:shape id="_x0000_i1169" type="#_x0000_t75" style="width:93.75pt;height:20.25pt" o:ole="" fillcolor="window">
            <v:imagedata r:id="rId288" o:title=""/>
          </v:shape>
          <o:OLEObject Type="Embed" ProgID="Equation.3" ShapeID="_x0000_i1169" DrawAspect="Content" ObjectID="_1457569530" r:id="rId289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Оптимальная проводимость внешней цепи в относительных единицах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5780" w:dyaOrig="800">
          <v:shape id="_x0000_i1170" type="#_x0000_t75" style="width:288.75pt;height:39.75pt" o:ole="" fillcolor="window">
            <v:imagedata r:id="rId290" o:title=""/>
          </v:shape>
          <o:OLEObject Type="Embed" ProgID="Equation.3" ShapeID="_x0000_i1170" DrawAspect="Content" ObjectID="_1457569531" r:id="rId291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Масштаб магнитной проницаемости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m</w:t>
      </w:r>
      <w:r>
        <w:rPr>
          <w:rFonts w:ascii="Arial" w:hAnsi="Arial"/>
          <w:sz w:val="30"/>
          <w:vertAlign w:val="subscript"/>
          <w:lang w:val="ru-RU"/>
        </w:rPr>
        <w:sym w:font="Symbol" w:char="F06D"/>
      </w:r>
      <w:r>
        <w:rPr>
          <w:rFonts w:ascii="Arial" w:hAnsi="Arial"/>
          <w:sz w:val="24"/>
          <w:lang w:val="ru-RU"/>
        </w:rPr>
        <w:t xml:space="preserve"> = </w:t>
      </w: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/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22"/>
          <w:vertAlign w:val="subscript"/>
          <w:lang w:val="ru-RU"/>
        </w:rPr>
        <w:t>C</w:t>
      </w:r>
      <w:r>
        <w:rPr>
          <w:rFonts w:ascii="Arial" w:hAnsi="Arial"/>
          <w:sz w:val="24"/>
          <w:lang w:val="ru-RU"/>
        </w:rPr>
        <w:t>= 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02 / (110 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10</w:t>
      </w:r>
      <w:r>
        <w:rPr>
          <w:rFonts w:ascii="Arial" w:hAnsi="Arial"/>
          <w:sz w:val="24"/>
          <w:vertAlign w:val="superscript"/>
          <w:lang w:val="ru-RU"/>
        </w:rPr>
        <w:t>3</w:t>
      </w:r>
      <w:r>
        <w:rPr>
          <w:rFonts w:ascii="Arial" w:hAnsi="Arial"/>
          <w:sz w:val="24"/>
          <w:lang w:val="ru-RU"/>
        </w:rPr>
        <w:t>) = 9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2727 </w:t>
      </w:r>
      <w:r>
        <w:rPr>
          <w:rFonts w:ascii="Arial" w:hAnsi="Arial"/>
          <w:sz w:val="24"/>
          <w:lang w:val="ru-RU"/>
        </w:rPr>
        <w:sym w:font="Symbol" w:char="F0D7"/>
      </w:r>
      <w:r>
        <w:rPr>
          <w:rFonts w:ascii="Arial" w:hAnsi="Arial"/>
          <w:sz w:val="24"/>
          <w:lang w:val="ru-RU"/>
        </w:rPr>
        <w:t xml:space="preserve"> 10</w:t>
      </w:r>
      <w:r>
        <w:rPr>
          <w:rFonts w:ascii="Arial" w:hAnsi="Arial"/>
          <w:sz w:val="24"/>
          <w:vertAlign w:val="superscript"/>
          <w:lang w:val="ru-RU"/>
        </w:rPr>
        <w:t>-6</w:t>
      </w:r>
      <w:r>
        <w:rPr>
          <w:rFonts w:ascii="Arial" w:hAnsi="Arial"/>
          <w:sz w:val="24"/>
          <w:lang w:val="ru-RU"/>
        </w:rPr>
        <w:t xml:space="preserve"> Гн/м.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Магнитная проницаемость воздушного зазора в относительных единицах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3680" w:dyaOrig="800">
          <v:shape id="_x0000_i1171" type="#_x0000_t75" style="width:183.75pt;height:39.75pt" o:ole="" fillcolor="window">
            <v:imagedata r:id="rId292" o:title=""/>
          </v:shape>
          <o:OLEObject Type="Embed" ProgID="Equation.3" ShapeID="_x0000_i1171" DrawAspect="Content" ObjectID="_1457569532" r:id="rId293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Отношение длины магнита к длине воздушного зазора: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3060" w:dyaOrig="700">
          <v:shape id="_x0000_i1172" type="#_x0000_t75" style="width:153pt;height:35.25pt" o:ole="" fillcolor="window">
            <v:imagedata r:id="rId294" o:title=""/>
          </v:shape>
          <o:OLEObject Type="Embed" ProgID="Equation.3" ShapeID="_x0000_i1172" DrawAspect="Content" ObjectID="_1457569533" r:id="rId295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Относительная магнитная индукция: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74"/>
          <w:sz w:val="24"/>
          <w:lang w:val="ru-RU"/>
        </w:rPr>
        <w:object w:dxaOrig="7699" w:dyaOrig="1600">
          <v:shape id="_x0000_i1173" type="#_x0000_t75" style="width:384.75pt;height:80.25pt" o:ole="" fillcolor="window">
            <v:imagedata r:id="rId296" o:title=""/>
          </v:shape>
          <o:OLEObject Type="Embed" ProgID="Equation.3" ShapeID="_x0000_i1173" DrawAspect="Content" ObjectID="_1457569534" r:id="rId297"/>
        </w:objec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Относительная напряжённость магнитного поля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</w:rPr>
      </w:pPr>
      <w:r>
        <w:rPr>
          <w:rFonts w:ascii="Arial" w:hAnsi="Arial"/>
          <w:position w:val="-26"/>
          <w:sz w:val="24"/>
          <w:lang w:val="ru-RU"/>
        </w:rPr>
        <w:object w:dxaOrig="3340" w:dyaOrig="639">
          <v:shape id="_x0000_i1174" type="#_x0000_t75" style="width:167.25pt;height:32.25pt" o:ole="" fillcolor="window">
            <v:imagedata r:id="rId298" o:title=""/>
          </v:shape>
          <o:OLEObject Type="Embed" ProgID="Equation.3" ShapeID="_x0000_i1174" DrawAspect="Content" ObjectID="_1457569535" r:id="rId299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Относительная удельная энергия магнита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6"/>
          <w:sz w:val="24"/>
          <w:lang w:val="ru-RU"/>
        </w:rPr>
        <w:object w:dxaOrig="4400" w:dyaOrig="380">
          <v:shape id="_x0000_i1175" type="#_x0000_t75" style="width:219.75pt;height:18.75pt" o:ole="" fillcolor="window">
            <v:imagedata r:id="rId300" o:title=""/>
          </v:shape>
          <o:OLEObject Type="Embed" ProgID="Equation.3" ShapeID="_x0000_i1175" DrawAspect="Content" ObjectID="_1457569536" r:id="rId301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Графическое построение решения задачи представлено на рис. 13 . 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 заданной величине внешнего размагничивания</w:t>
      </w:r>
      <w:r>
        <w:rPr>
          <w:rFonts w:ascii="Arial" w:hAnsi="Arial"/>
          <w:position w:val="-14"/>
          <w:sz w:val="24"/>
          <w:lang w:val="ru-RU"/>
        </w:rPr>
        <w:object w:dxaOrig="580" w:dyaOrig="360">
          <v:shape id="_x0000_i1176" type="#_x0000_t75" style="width:29.25pt;height:18pt" o:ole="" fillcolor="window">
            <v:imagedata r:id="rId302" o:title=""/>
          </v:shape>
          <o:OLEObject Type="Embed" ProgID="Equation.3" ShapeID="_x0000_i1176" DrawAspect="Content" ObjectID="_1457569537" r:id="rId303"/>
        </w:object>
      </w:r>
      <w:r>
        <w:rPr>
          <w:rFonts w:ascii="Arial" w:hAnsi="Arial"/>
          <w:sz w:val="24"/>
          <w:lang w:val="ru-RU"/>
        </w:rPr>
        <w:t xml:space="preserve"> режим работы магнита в точке 1 будет оптимальным. При увеличении магнитной проводимости внешней цепи свыше оптимального значения (например, вебер-амперная характеристика, изображаемая прямой ОА</w:t>
      </w:r>
      <w:r>
        <w:rPr>
          <w:rFonts w:ascii="Arial" w:hAnsi="Arial"/>
          <w:sz w:val="24"/>
          <w:vertAlign w:val="subscript"/>
          <w:lang w:val="ru-RU"/>
        </w:rPr>
        <w:t>2</w:t>
      </w:r>
      <w:r>
        <w:rPr>
          <w:rFonts w:ascii="Arial" w:hAnsi="Arial"/>
          <w:sz w:val="24"/>
          <w:lang w:val="ru-RU"/>
        </w:rPr>
        <w:t>) удельная энергия магнита уменьшается. При данном значении магнитной проводимости внешней цепи относительные значения магнитной индукции напряжённости магнитного поля и удельной энергии магнита соответственно равны: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0"/>
          <w:sz w:val="24"/>
          <w:lang w:val="ru-RU"/>
        </w:rPr>
        <w:object w:dxaOrig="4760" w:dyaOrig="340">
          <v:shape id="_x0000_i1177" type="#_x0000_t75" style="width:237.75pt;height:17.25pt" o:ole="" fillcolor="window">
            <v:imagedata r:id="rId304" o:title=""/>
          </v:shape>
          <o:OLEObject Type="Embed" ProgID="Equation.3" ShapeID="_x0000_i1177" DrawAspect="Content" ObjectID="_1457569538" r:id="rId305"/>
        </w:objec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Уменьшение магнитной проводимости внешней цепи недопустимо, так как при этом уменьшается величина </w:t>
      </w:r>
      <w:r>
        <w:rPr>
          <w:rFonts w:ascii="Arial" w:hAnsi="Arial"/>
          <w:position w:val="-12"/>
          <w:sz w:val="24"/>
          <w:lang w:val="ru-RU"/>
        </w:rPr>
        <w:object w:dxaOrig="580" w:dyaOrig="360">
          <v:shape id="_x0000_i1178" type="#_x0000_t75" style="width:29.25pt;height:18pt" o:ole="" fillcolor="window">
            <v:imagedata r:id="rId306" o:title=""/>
          </v:shape>
          <o:OLEObject Type="Embed" ProgID="Equation.3" ShapeID="_x0000_i1178" DrawAspect="Content" ObjectID="_1457569539" r:id="rId307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9F6F3B">
      <w:pPr>
        <w:framePr w:hSpace="180" w:wrap="auto" w:vAnchor="text" w:hAnchor="page" w:x="5761" w:y="15"/>
        <w:ind w:right="-7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pict>
          <v:shape id="_x0000_i1179" type="#_x0000_t75" style="width:278.25pt;height:249pt" fillcolor="window">
            <v:imagedata r:id="rId308" o:title="" croptop="3122f" cropbottom="2948f" cropleft="7580f" cropright="8976f"/>
          </v:shape>
        </w:pict>
      </w: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/>
        <w:jc w:val="center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Рис. 13. Графическое построение решения примера № 1</w:t>
      </w: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u w:val="single"/>
          <w:lang w:val="ru-RU"/>
        </w:rPr>
        <w:t>Пример №2.</w:t>
      </w:r>
      <w:r>
        <w:rPr>
          <w:rFonts w:ascii="Arial" w:hAnsi="Arial"/>
          <w:sz w:val="24"/>
          <w:lang w:val="ru-RU"/>
        </w:rPr>
        <w:t xml:space="preserve"> Внешняя магнитная цепь и внешнее размагничивание имеют те же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в примере1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параметры и величины. Определить отношение длины магнита к длине воздушного зазора, если использовать магнит на основе редкоземельных элементов  типа КС 37А с параметрами:</w:t>
      </w:r>
    </w:p>
    <w:p w:rsidR="000D20A5" w:rsidRDefault="000D20A5">
      <w:pPr>
        <w:spacing w:before="100" w:after="10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B</w:t>
      </w:r>
      <w:r>
        <w:rPr>
          <w:rFonts w:ascii="Arial" w:hAnsi="Arial"/>
          <w:i/>
          <w:sz w:val="30"/>
          <w:vertAlign w:val="subscript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82 Тл;     </w:t>
      </w:r>
      <w:r>
        <w:rPr>
          <w:rFonts w:ascii="Arial" w:hAnsi="Arial"/>
          <w:i/>
          <w:sz w:val="24"/>
          <w:lang w:val="ru-RU"/>
        </w:rPr>
        <w:t>H</w:t>
      </w:r>
      <w:r>
        <w:rPr>
          <w:rFonts w:ascii="Arial" w:hAnsi="Arial"/>
          <w:sz w:val="30"/>
          <w:vertAlign w:val="subscript"/>
          <w:lang w:val="ru-RU"/>
        </w:rPr>
        <w:t>с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= 560 kA;     </w:t>
      </w:r>
      <w:r>
        <w:rPr>
          <w:rFonts w:ascii="Arial" w:hAnsi="Arial"/>
          <w:sz w:val="24"/>
          <w:lang w:val="ru-RU"/>
        </w:rPr>
        <w:sym w:font="Symbol" w:char="F067"/>
      </w:r>
      <w:r>
        <w:rPr>
          <w:rFonts w:ascii="Arial" w:hAnsi="Arial"/>
          <w:sz w:val="24"/>
          <w:lang w:val="ru-RU"/>
        </w:rPr>
        <w:t xml:space="preserve"> = 0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28.</w:t>
      </w:r>
    </w:p>
    <w:p w:rsidR="000D20A5" w:rsidRDefault="000D20A5">
      <w:pPr>
        <w:pStyle w:val="20"/>
        <w:ind w:right="-1"/>
      </w:pPr>
      <w:r>
        <w:t>Р е ш е н и е. Коэффициент</w:t>
      </w:r>
      <w:r>
        <w:sym w:font="Symbol" w:char="F02C"/>
      </w:r>
      <w:r>
        <w:t xml:space="preserve"> характеризующий форму кривой размагничивания,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28"/>
          <w:sz w:val="24"/>
          <w:lang w:val="ru-RU"/>
        </w:rPr>
        <w:object w:dxaOrig="3519" w:dyaOrig="720">
          <v:shape id="_x0000_i1180" type="#_x0000_t75" style="width:176.25pt;height:36pt" o:ole="" fillcolor="window">
            <v:imagedata r:id="rId309" o:title=""/>
          </v:shape>
          <o:OLEObject Type="Embed" ProgID="Equation.3" ShapeID="_x0000_i1180" DrawAspect="Content" ObjectID="_1457569540" r:id="rId310"/>
        </w:objec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Относительная магнитная проницаемость возврата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12"/>
          <w:sz w:val="24"/>
          <w:lang w:val="ru-RU"/>
        </w:rPr>
        <w:object w:dxaOrig="3019" w:dyaOrig="340">
          <v:shape id="_x0000_i1181" type="#_x0000_t75" style="width:150.75pt;height:17.25pt" o:ole="" fillcolor="window">
            <v:imagedata r:id="rId311" o:title=""/>
          </v:shape>
          <o:OLEObject Type="Embed" ProgID="Equation.3" ShapeID="_x0000_i1181" DrawAspect="Content" ObjectID="_1457569541" r:id="rId312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Оптимальная магнитная проводимость внешней цепи</w:t>
      </w:r>
    </w:p>
    <w:p w:rsidR="000D20A5" w:rsidRDefault="000D20A5">
      <w:pPr>
        <w:spacing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58"/>
          <w:sz w:val="24"/>
          <w:lang w:val="ru-RU"/>
        </w:rPr>
        <w:object w:dxaOrig="5500" w:dyaOrig="1280">
          <v:shape id="_x0000_i1182" type="#_x0000_t75" style="width:275.25pt;height:63.75pt" o:ole="" fillcolor="window">
            <v:imagedata r:id="rId313" o:title=""/>
          </v:shape>
          <o:OLEObject Type="Embed" ProgID="Equation.3" ShapeID="_x0000_i1182" DrawAspect="Content" ObjectID="_1457569542" r:id="rId314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Относительная магнитная проницаемость воздушного зазора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0"/>
          <w:sz w:val="24"/>
          <w:lang w:val="ru-RU"/>
        </w:rPr>
        <w:object w:dxaOrig="4260" w:dyaOrig="800">
          <v:shape id="_x0000_i1183" type="#_x0000_t75" style="width:213pt;height:39.75pt" o:ole="" fillcolor="window">
            <v:imagedata r:id="rId315" o:title=""/>
          </v:shape>
          <o:OLEObject Type="Embed" ProgID="Equation.3" ShapeID="_x0000_i1183" DrawAspect="Content" ObjectID="_1457569543" r:id="rId316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Отношение длины магнита к длине воздушного зазора</w:t>
      </w:r>
    </w:p>
    <w:p w:rsidR="000D20A5" w:rsidRDefault="000D20A5">
      <w:pPr>
        <w:spacing w:before="100" w:after="100"/>
        <w:ind w:right="-6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position w:val="-34"/>
          <w:sz w:val="24"/>
          <w:lang w:val="ru-RU"/>
        </w:rPr>
        <w:object w:dxaOrig="3060" w:dyaOrig="740">
          <v:shape id="_x0000_i1184" type="#_x0000_t75" style="width:153pt;height:36.75pt" o:ole="" fillcolor="window">
            <v:imagedata r:id="rId317" o:title=""/>
          </v:shape>
          <o:OLEObject Type="Embed" ProgID="Equation.3" ShapeID="_x0000_i1184" DrawAspect="Content" ObjectID="_1457569544" r:id="rId318"/>
        </w:object>
      </w:r>
      <w:r>
        <w:rPr>
          <w:rFonts w:ascii="Arial" w:hAnsi="Arial"/>
          <w:sz w:val="24"/>
          <w:lang w:val="ru-RU"/>
        </w:rPr>
        <w:t>.</w:t>
      </w:r>
    </w:p>
    <w:p w:rsidR="000D20A5" w:rsidRDefault="000D20A5">
      <w:pPr>
        <w:ind w:right="-7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Сравнивая между собой магниты ЮНДК с магнитами на основе редкоземельных элементов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видим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что объём последних при прочих равных условиях в </w:t>
      </w:r>
      <w:r>
        <w:rPr>
          <w:rFonts w:ascii="Arial" w:hAnsi="Arial"/>
          <w:sz w:val="24"/>
          <w:lang w:val="ru-RU"/>
        </w:rPr>
        <w:sym w:font="Symbol" w:char="F0BB"/>
      </w:r>
      <w:r>
        <w:rPr>
          <w:rFonts w:ascii="Arial" w:hAnsi="Arial"/>
          <w:sz w:val="24"/>
          <w:lang w:val="ru-RU"/>
        </w:rPr>
        <w:t>11 раз меньше. Такое положение объясняется значительно большими удельными энергиями последних.</w:t>
      </w:r>
    </w:p>
    <w:p w:rsidR="000D20A5" w:rsidRDefault="000D20A5">
      <w:pPr>
        <w:ind w:right="-7"/>
        <w:jc w:val="both"/>
        <w:rPr>
          <w:rFonts w:ascii="Arial" w:hAnsi="Arial"/>
          <w:sz w:val="32"/>
          <w:lang w:val="ru-RU"/>
        </w:rPr>
      </w:pPr>
    </w:p>
    <w:p w:rsidR="000D20A5" w:rsidRDefault="000D20A5">
      <w:pPr>
        <w:ind w:right="-7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10. ПРИМЕР РАСЧЁТА МАШИНЫ ПОСТОЯННОГО</w:t>
      </w:r>
    </w:p>
    <w:p w:rsidR="000D20A5" w:rsidRDefault="000D20A5">
      <w:pPr>
        <w:ind w:right="-7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ТОКА</w:t>
      </w:r>
    </w:p>
    <w:p w:rsidR="000D20A5" w:rsidRDefault="000D20A5">
      <w:pPr>
        <w:ind w:right="-7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113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Исходные данные для расчёта:</w:t>
      </w:r>
    </w:p>
    <w:p w:rsidR="000D20A5" w:rsidRDefault="000D20A5">
      <w:pPr>
        <w:ind w:right="-7" w:firstLine="113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машина постоянного тока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генератор</w:t>
      </w:r>
      <w:r>
        <w:rPr>
          <w:rFonts w:ascii="Arial" w:hAnsi="Arial"/>
          <w:sz w:val="24"/>
          <w:lang w:val="ru-RU"/>
        </w:rPr>
        <w:sym w:font="Symbol" w:char="F03B"/>
      </w:r>
    </w:p>
    <w:p w:rsidR="000D20A5" w:rsidRDefault="000D20A5">
      <w:pPr>
        <w:ind w:right="-7" w:firstLine="113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полезная мощность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Р</w:t>
      </w:r>
      <w:r>
        <w:rPr>
          <w:rFonts w:ascii="Arial" w:hAnsi="Arial"/>
          <w:sz w:val="22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t xml:space="preserve"> = 80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 xml:space="preserve"> Вт;</w:t>
      </w:r>
    </w:p>
    <w:p w:rsidR="000D20A5" w:rsidRDefault="000D20A5">
      <w:pPr>
        <w:ind w:right="-7" w:firstLine="113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номинальное напряжение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U</w:t>
      </w:r>
      <w:r>
        <w:rPr>
          <w:rFonts w:ascii="Arial" w:hAnsi="Arial"/>
          <w:sz w:val="22"/>
          <w:vertAlign w:val="subscript"/>
          <w:lang w:val="ru-RU"/>
        </w:rPr>
        <w:t>Н</w:t>
      </w:r>
      <w:r>
        <w:rPr>
          <w:rFonts w:ascii="Arial" w:hAnsi="Arial"/>
          <w:sz w:val="24"/>
          <w:vertAlign w:val="subscript"/>
          <w:lang w:val="ru-RU"/>
        </w:rPr>
        <w:t xml:space="preserve"> </w:t>
      </w:r>
      <w:r>
        <w:rPr>
          <w:rFonts w:ascii="Arial" w:hAnsi="Arial"/>
          <w:sz w:val="24"/>
          <w:lang w:val="ru-RU"/>
        </w:rPr>
        <w:t>= 230 В;</w:t>
      </w:r>
    </w:p>
    <w:p w:rsidR="000D20A5" w:rsidRDefault="000D20A5">
      <w:pPr>
        <w:ind w:right="-7" w:firstLine="113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частота вращения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n</w:t>
      </w:r>
      <w:r>
        <w:rPr>
          <w:rFonts w:ascii="Arial" w:hAnsi="Arial"/>
          <w:sz w:val="22"/>
          <w:vertAlign w:val="subscript"/>
          <w:lang w:val="ru-RU"/>
        </w:rPr>
        <w:t>Н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об/мин;</w:t>
      </w:r>
    </w:p>
    <w:p w:rsidR="000D20A5" w:rsidRDefault="000D20A5">
      <w:pPr>
        <w:ind w:right="-7" w:firstLine="113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возбуждение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параллельное;</w:t>
      </w:r>
    </w:p>
    <w:p w:rsidR="000D20A5" w:rsidRDefault="000D20A5">
      <w:pPr>
        <w:ind w:right="-7" w:firstLine="113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режим работы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S</w:t>
      </w:r>
      <w:r>
        <w:rPr>
          <w:rFonts w:ascii="Arial" w:hAnsi="Arial"/>
          <w:sz w:val="24"/>
          <w:lang w:val="ru-RU"/>
        </w:rPr>
        <w:t>1, продолжительный;</w:t>
      </w:r>
    </w:p>
    <w:p w:rsidR="000D20A5" w:rsidRDefault="000D20A5">
      <w:pPr>
        <w:ind w:right="-7" w:firstLine="1134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исполнение </w:t>
      </w:r>
      <w:r>
        <w:rPr>
          <w:rFonts w:ascii="Arial" w:hAnsi="Arial"/>
          <w:sz w:val="24"/>
          <w:lang w:val="ru-RU"/>
        </w:rPr>
        <w:sym w:font="Symbol" w:char="F02D"/>
      </w:r>
      <w:r>
        <w:rPr>
          <w:rFonts w:ascii="Arial" w:hAnsi="Arial"/>
          <w:sz w:val="24"/>
          <w:lang w:val="ru-RU"/>
        </w:rPr>
        <w:t xml:space="preserve"> закрытое.</w:t>
      </w:r>
    </w:p>
    <w:p w:rsidR="000D20A5" w:rsidRDefault="000D20A5">
      <w:pPr>
        <w:ind w:right="-7" w:firstLine="1134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7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10.1.  Основные размеры машины</w:t>
      </w:r>
    </w:p>
    <w:p w:rsidR="000D20A5" w:rsidRDefault="000D20A5">
      <w:pPr>
        <w:ind w:right="-7" w:firstLine="851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4819"/>
      </w:tblGrid>
      <w:tr w:rsidR="000D20A5">
        <w:tc>
          <w:tcPr>
            <w:tcW w:w="56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559" w:type="dxa"/>
          </w:tcPr>
          <w:p w:rsidR="000D20A5" w:rsidRDefault="000D20A5">
            <w:pPr>
              <w:ind w:left="-34" w:right="-6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 информация</w:t>
            </w:r>
          </w:p>
        </w:tc>
        <w:tc>
          <w:tcPr>
            <w:tcW w:w="4819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0D20A5" w:rsidRDefault="000D20A5">
            <w:pPr>
              <w:ind w:right="-7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Магнитная ин- дукция в зазоре</w:t>
            </w:r>
          </w:p>
        </w:tc>
        <w:tc>
          <w:tcPr>
            <w:tcW w:w="1559" w:type="dxa"/>
          </w:tcPr>
          <w:p w:rsidR="000D20A5" w:rsidRDefault="000D20A5">
            <w:pPr>
              <w:ind w:right="-7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Табл. 2</w:t>
            </w:r>
          </w:p>
        </w:tc>
        <w:tc>
          <w:tcPr>
            <w:tcW w:w="4819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2"/>
                <w:vertAlign w:val="subscript"/>
                <w:lang w:val="ru-RU"/>
              </w:rPr>
              <w:sym w:font="Symbol" w:char="F064"/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 Тл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0D20A5" w:rsidRDefault="000D20A5">
            <w:pPr>
              <w:ind w:right="-7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Линейная токовая нагрузка</w:t>
            </w:r>
          </w:p>
        </w:tc>
        <w:tc>
          <w:tcPr>
            <w:tcW w:w="1559" w:type="dxa"/>
          </w:tcPr>
          <w:p w:rsidR="000D20A5" w:rsidRDefault="000D20A5">
            <w:pPr>
              <w:ind w:right="-7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Табл. 2</w:t>
            </w:r>
          </w:p>
        </w:tc>
        <w:tc>
          <w:tcPr>
            <w:tcW w:w="4819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AS</w:t>
            </w:r>
            <w:r>
              <w:rPr>
                <w:rFonts w:ascii="Arial" w:hAnsi="Arial"/>
                <w:sz w:val="24"/>
                <w:lang w:val="ru-RU"/>
              </w:rPr>
              <w:t xml:space="preserve"> = 8000 А/м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Коэффициент полюсной дуги</w:t>
            </w:r>
          </w:p>
        </w:tc>
        <w:tc>
          <w:tcPr>
            <w:tcW w:w="1559" w:type="dxa"/>
          </w:tcPr>
          <w:p w:rsidR="000D20A5" w:rsidRDefault="000D20A5">
            <w:pPr>
              <w:pStyle w:val="9"/>
              <w:tabs>
                <w:tab w:val="clear" w:pos="142"/>
              </w:tabs>
              <w:jc w:val="left"/>
            </w:pPr>
            <w:r>
              <w:t>Разд.1</w:t>
            </w:r>
            <w:r>
              <w:sym w:font="Symbol" w:char="F02C"/>
            </w:r>
            <w:r>
              <w:t xml:space="preserve"> п.3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1"/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65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Отношение длины якоря к его диаметру</w:t>
            </w:r>
          </w:p>
        </w:tc>
        <w:tc>
          <w:tcPr>
            <w:tcW w:w="1559" w:type="dxa"/>
          </w:tcPr>
          <w:p w:rsidR="000D20A5" w:rsidRDefault="000D20A5">
            <w:pPr>
              <w:pStyle w:val="9"/>
              <w:tabs>
                <w:tab w:val="clear" w:pos="142"/>
              </w:tabs>
              <w:jc w:val="left"/>
            </w:pPr>
            <w:r>
              <w:t>Разд.1</w:t>
            </w:r>
            <w:r>
              <w:sym w:font="Symbol" w:char="F02C"/>
            </w:r>
            <w:r>
              <w:t xml:space="preserve"> п.3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78"/>
            </w:r>
            <w:r>
              <w:rPr>
                <w:rFonts w:ascii="Arial" w:hAnsi="Arial"/>
                <w:sz w:val="24"/>
                <w:lang w:val="ru-RU"/>
              </w:rPr>
              <w:t>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КПД генератора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(предваритель-но)</w:t>
            </w:r>
          </w:p>
        </w:tc>
        <w:tc>
          <w:tcPr>
            <w:tcW w:w="1559" w:type="dxa"/>
          </w:tcPr>
          <w:p w:rsidR="000D20A5" w:rsidRDefault="000D20A5">
            <w:pPr>
              <w:pStyle w:val="9"/>
              <w:tabs>
                <w:tab w:val="clear" w:pos="142"/>
              </w:tabs>
              <w:jc w:val="left"/>
            </w:pPr>
            <w:r>
              <w:t>Табл. 1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8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59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559" w:type="dxa"/>
          </w:tcPr>
          <w:p w:rsidR="000D20A5" w:rsidRDefault="000D20A5">
            <w:pPr>
              <w:ind w:left="-34" w:right="-6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 информация</w:t>
            </w:r>
          </w:p>
        </w:tc>
        <w:tc>
          <w:tcPr>
            <w:tcW w:w="4819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Машинная постоянная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(1.11)</w:t>
            </w:r>
          </w:p>
        </w:tc>
        <w:tc>
          <w:tcPr>
            <w:tcW w:w="4819" w:type="dxa"/>
          </w:tcPr>
          <w:p w:rsidR="000D20A5" w:rsidRDefault="000D20A5">
            <w:pPr>
              <w:ind w:left="-108"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8"/>
                <w:sz w:val="24"/>
                <w:lang w:val="ru-RU"/>
              </w:rPr>
              <w:object w:dxaOrig="4880" w:dyaOrig="660">
                <v:shape id="_x0000_i1185" type="#_x0000_t75" style="width:243.75pt;height:33pt" o:ole="" fillcolor="window">
                  <v:imagedata r:id="rId319" o:title=""/>
                </v:shape>
                <o:OLEObject Type="Embed" ProgID="Equation.3" ShapeID="_x0000_i1185" DrawAspect="Content" ObjectID="_1457569545" r:id="rId320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Расчётная мощность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(1.6)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3000" w:dyaOrig="639">
                <v:shape id="_x0000_i1186" type="#_x0000_t75" style="width:150pt;height:32.25pt" o:ole="" fillcolor="window">
                  <v:imagedata r:id="rId321" o:title=""/>
                </v:shape>
                <o:OLEObject Type="Embed" ProgID="Equation.3" ShapeID="_x0000_i1186" DrawAspect="Content" ObjectID="_1457569546" r:id="rId322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 якоря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(1.12)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8"/>
                <w:sz w:val="24"/>
                <w:lang w:val="ru-RU"/>
              </w:rPr>
              <w:object w:dxaOrig="3600" w:dyaOrig="780">
                <v:shape id="_x0000_i1187" type="#_x0000_t75" style="width:180pt;height:39pt" o:ole="" fillcolor="window">
                  <v:imagedata r:id="rId323" o:title=""/>
                </v:shape>
                <o:OLEObject Type="Embed" ProgID="Equation.3" ShapeID="_x0000_i1187" DrawAspect="Content" ObjectID="_1457569547" r:id="rId324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Длина якоря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(1.13)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l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t>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04=0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056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42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Окружная скорость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(1.14)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V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</w:t>
            </w:r>
            <w:r>
              <w:rPr>
                <w:rFonts w:ascii="Arial" w:hAnsi="Arial"/>
                <w:sz w:val="24"/>
                <w:lang w:val="ru-RU"/>
              </w:rPr>
              <w:t>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3000/60 = 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283 м/с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полюсов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2 </w:t>
            </w:r>
            <w:r>
              <w:rPr>
                <w:rFonts w:ascii="Arial" w:hAnsi="Arial"/>
                <w:i/>
                <w:sz w:val="24"/>
                <w:lang w:val="ru-RU"/>
              </w:rPr>
              <w:t>p</w:t>
            </w:r>
            <w:r>
              <w:rPr>
                <w:rFonts w:ascii="Arial" w:hAnsi="Arial"/>
                <w:sz w:val="24"/>
                <w:lang w:val="ru-RU"/>
              </w:rPr>
              <w:t xml:space="preserve"> = 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Полюсное деление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(1.15)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74"/>
            </w:r>
            <w:r>
              <w:rPr>
                <w:rFonts w:ascii="Arial" w:hAnsi="Arial"/>
                <w:sz w:val="24"/>
                <w:lang w:val="ru-RU"/>
              </w:rPr>
              <w:t xml:space="preserve"> 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04/2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0628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Расчётная полюсная дуга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(1.16)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65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0628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0408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Частота перемагничивания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(1.17)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f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3000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60 = 50 Гц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Воздушный зазор</w:t>
            </w:r>
          </w:p>
        </w:tc>
        <w:tc>
          <w:tcPr>
            <w:tcW w:w="1559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(1.22)</w:t>
            </w:r>
          </w:p>
        </w:tc>
        <w:tc>
          <w:tcPr>
            <w:tcW w:w="4819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4"/>
            </w:r>
            <w:r>
              <w:rPr>
                <w:rFonts w:ascii="Arial" w:hAnsi="Arial"/>
                <w:sz w:val="24"/>
                <w:lang w:val="ru-RU"/>
              </w:rPr>
              <w:t xml:space="preserve"> = 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4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0628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8000/0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45= 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-4</w:t>
            </w:r>
            <w:r>
              <w:rPr>
                <w:rFonts w:ascii="Arial" w:hAnsi="Arial"/>
                <w:sz w:val="24"/>
                <w:lang w:val="ru-RU"/>
              </w:rPr>
              <w:t xml:space="preserve"> м,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принимаем  </w:t>
            </w:r>
            <w:r>
              <w:rPr>
                <w:rFonts w:ascii="Arial" w:hAnsi="Arial"/>
                <w:sz w:val="24"/>
                <w:lang w:val="ru-RU"/>
              </w:rPr>
              <w:sym w:font="Symbol" w:char="F064"/>
            </w:r>
            <w:r>
              <w:rPr>
                <w:rFonts w:ascii="Arial" w:hAnsi="Arial"/>
                <w:sz w:val="24"/>
                <w:lang w:val="ru-RU"/>
              </w:rPr>
              <w:t xml:space="preserve"> = 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-4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</w:p>
        </w:tc>
      </w:tr>
    </w:tbl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 w:rsidP="000D20A5">
      <w:pPr>
        <w:numPr>
          <w:ilvl w:val="0"/>
          <w:numId w:val="40"/>
        </w:numPr>
        <w:ind w:left="0" w:right="375" w:firstLine="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Расчёт обмотки якоря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4536"/>
      </w:tblGrid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 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pStyle w:val="9"/>
              <w:tabs>
                <w:tab w:val="clear" w:pos="142"/>
              </w:tabs>
            </w:pPr>
            <w: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Магнитный поток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(2.1)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Ф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0408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056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Вб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Ток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(1.9)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sym w:font="Symbol" w:char="F049"/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80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230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382 A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параллельных ветвей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2 </w:t>
            </w:r>
            <w:r>
              <w:rPr>
                <w:rFonts w:ascii="Arial" w:hAnsi="Arial"/>
                <w:i/>
                <w:sz w:val="24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t xml:space="preserve"> =</w:t>
            </w:r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проводников обмотки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(1.10)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(2.2)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30"/>
                <w:sz w:val="24"/>
                <w:lang w:val="ru-RU"/>
              </w:rPr>
              <w:object w:dxaOrig="3519" w:dyaOrig="680">
                <v:shape id="_x0000_i1188" type="#_x0000_t75" style="width:176.25pt;height:33.75pt" o:ole="" fillcolor="window">
                  <v:imagedata r:id="rId325" o:title=""/>
                </v:shape>
                <o:OLEObject Type="Embed" ProgID="Equation.3" ShapeID="_x0000_i1188" DrawAspect="Content" ObjectID="_1457569548" r:id="rId326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пазов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(2.3)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Z</w:t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BB"/>
            </w:r>
            <w:r>
              <w:rPr>
                <w:rFonts w:ascii="Arial" w:hAnsi="Arial"/>
                <w:sz w:val="24"/>
                <w:lang w:val="ru-RU"/>
              </w:rPr>
              <w:t xml:space="preserve"> 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100= 16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коллекторных пластин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(2.4)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t xml:space="preserve"> = 3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16 = 48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витков в секции обмотки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(2.5)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c</w:t>
            </w:r>
            <w:r>
              <w:rPr>
                <w:rFonts w:ascii="Arial" w:hAnsi="Arial"/>
                <w:sz w:val="24"/>
                <w:lang w:val="ru-RU"/>
              </w:rPr>
              <w:t xml:space="preserve"> = 5490/(2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48) = 57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16;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принимаем </w:t>
            </w:r>
            <w:r>
              <w:rPr>
                <w:rFonts w:ascii="Arial" w:hAnsi="Arial"/>
                <w:i/>
                <w:sz w:val="24"/>
                <w:lang w:val="ru-RU"/>
              </w:rPr>
              <w:t>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c</w:t>
            </w:r>
            <w:r>
              <w:rPr>
                <w:rFonts w:ascii="Arial" w:hAnsi="Arial"/>
                <w:sz w:val="24"/>
                <w:lang w:val="ru-RU"/>
              </w:rPr>
              <w:t xml:space="preserve"> = 56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Уточнённое число проводников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N</w:t>
            </w:r>
            <w:r>
              <w:rPr>
                <w:rFonts w:ascii="Arial" w:hAnsi="Arial"/>
                <w:sz w:val="24"/>
                <w:lang w:val="ru-RU"/>
              </w:rPr>
              <w:t xml:space="preserve"> =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48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56= 5376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проводников в пазу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N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</w:t>
            </w:r>
            <w:r>
              <w:rPr>
                <w:rFonts w:ascii="Arial" w:hAnsi="Arial"/>
                <w:sz w:val="24"/>
                <w:lang w:val="ru-RU"/>
              </w:rPr>
              <w:t xml:space="preserve"> = 5376/16 = 336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 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pStyle w:val="9"/>
              <w:tabs>
                <w:tab w:val="clear" w:pos="142"/>
              </w:tabs>
            </w:pPr>
            <w: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Расчёт шагов обмотки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Принята простая петлевая обмотка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элементарных пазов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(2.4)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Z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э</w:t>
            </w:r>
            <w:r>
              <w:rPr>
                <w:rFonts w:ascii="Arial" w:hAnsi="Arial"/>
                <w:sz w:val="24"/>
                <w:lang w:val="ru-RU"/>
              </w:rPr>
              <w:t xml:space="preserve"> =  3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16 =48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Шаг по коллектору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(2.6)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y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t xml:space="preserve"> =1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Шаг по якорю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(2.6)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y</w:t>
            </w:r>
            <w:r>
              <w:rPr>
                <w:rFonts w:ascii="Arial" w:hAnsi="Arial"/>
                <w:sz w:val="24"/>
                <w:lang w:val="ru-RU"/>
              </w:rPr>
              <w:t xml:space="preserve"> = </w:t>
            </w:r>
            <w:r>
              <w:rPr>
                <w:rFonts w:ascii="Arial" w:hAnsi="Arial"/>
                <w:i/>
                <w:sz w:val="24"/>
                <w:lang w:val="ru-RU"/>
              </w:rPr>
              <w:t>y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=1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Первый частичный шаг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(2.6)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y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t xml:space="preserve"> = 48/(2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1) = 24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Второй частичный шаг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(2.6)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y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24 =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23</w:t>
            </w:r>
          </w:p>
        </w:tc>
      </w:tr>
    </w:tbl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 w:rsidP="000D20A5">
      <w:pPr>
        <w:numPr>
          <w:ilvl w:val="0"/>
          <w:numId w:val="41"/>
        </w:numPr>
        <w:ind w:left="0" w:right="-1" w:firstLine="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Расчёт проводников якорной обмотки</w:t>
      </w:r>
      <w:r>
        <w:rPr>
          <w:rFonts w:ascii="Arial" w:hAnsi="Arial"/>
          <w:sz w:val="24"/>
          <w:lang w:val="ru-RU"/>
        </w:rPr>
        <w:sym w:font="Symbol" w:char="F02C"/>
      </w: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размеров зубцов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пазов якоря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4536"/>
      </w:tblGrid>
      <w:tr w:rsidR="000D20A5">
        <w:trPr>
          <w:trHeight w:val="653"/>
        </w:trPr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Предельная температура пе-регрева обмот-ки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51"/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м</w:t>
            </w:r>
            <w:r>
              <w:rPr>
                <w:rFonts w:ascii="Arial" w:hAnsi="Arial"/>
                <w:sz w:val="24"/>
                <w:lang w:val="ru-RU"/>
              </w:rPr>
              <w:t xml:space="preserve"> = 90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о </w:t>
            </w:r>
            <w:r>
              <w:rPr>
                <w:rFonts w:ascii="Arial" w:hAnsi="Arial"/>
                <w:sz w:val="24"/>
                <w:lang w:val="ru-RU"/>
              </w:rPr>
              <w:t>С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Коэффициент теплоотдачи по-верхности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1"/>
            </w:r>
            <w:r>
              <w:rPr>
                <w:rFonts w:ascii="Arial" w:hAnsi="Arial"/>
                <w:sz w:val="24"/>
                <w:lang w:val="ru-RU"/>
              </w:rPr>
              <w:t xml:space="preserve"> = 18 Вт /(К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t>)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Удельная тепло-вая нагрузка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q</w:t>
            </w:r>
            <w:r>
              <w:rPr>
                <w:rFonts w:ascii="Arial" w:hAnsi="Arial"/>
                <w:sz w:val="24"/>
                <w:lang w:val="ru-RU"/>
              </w:rPr>
              <w:t xml:space="preserve"> = 90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18 (1 + 0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28)= 2637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 Вт/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Допустимая плотность тока в обмотке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(3.10)</w:t>
            </w:r>
          </w:p>
        </w:tc>
        <w:tc>
          <w:tcPr>
            <w:tcW w:w="453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j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</w:t>
            </w:r>
            <w:r>
              <w:rPr>
                <w:rFonts w:ascii="Arial" w:hAnsi="Arial"/>
                <w:sz w:val="24"/>
                <w:lang w:val="ru-RU"/>
              </w:rPr>
              <w:t xml:space="preserve"> = 17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2637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t>/8175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 = 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t xml:space="preserve"> A/м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Сечение про-водника обмотки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(3.16)</w:t>
            </w:r>
          </w:p>
        </w:tc>
        <w:tc>
          <w:tcPr>
            <w:tcW w:w="453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q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пр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382/(2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t>)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0348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 неизолированного провода (пред-варительно)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Приложение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</w:p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табл.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d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пр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м; принимаем провод марки ПЭТВ-1: диаметр неизолированного провода </w:t>
            </w:r>
            <w:r>
              <w:rPr>
                <w:rFonts w:ascii="Arial" w:hAnsi="Arial"/>
                <w:i/>
                <w:sz w:val="24"/>
                <w:lang w:val="ru-RU"/>
              </w:rPr>
              <w:t>d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пр</w:t>
            </w: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м; диаметр изолированного провода </w:t>
            </w:r>
            <w:r>
              <w:rPr>
                <w:rFonts w:ascii="Arial" w:hAnsi="Arial"/>
                <w:sz w:val="24"/>
              </w:rPr>
              <w:t>d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ИЗ</w:t>
            </w:r>
            <w:r>
              <w:rPr>
                <w:rFonts w:ascii="Arial" w:hAnsi="Arial"/>
                <w:sz w:val="24"/>
                <w:lang w:val="ru-RU"/>
              </w:rPr>
              <w:t>= 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235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м;   сечение   провода </w:t>
            </w:r>
            <w:r>
              <w:rPr>
                <w:rFonts w:ascii="Arial" w:hAnsi="Arial"/>
                <w:i/>
                <w:sz w:val="24"/>
                <w:lang w:val="ru-RU"/>
              </w:rPr>
              <w:t>q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пр</w:t>
            </w:r>
            <w:r>
              <w:rPr>
                <w:rFonts w:ascii="Arial" w:hAnsi="Arial"/>
                <w:sz w:val="24"/>
                <w:lang w:val="ru-RU"/>
              </w:rPr>
              <w:t xml:space="preserve"> =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0346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Уточнённое зна-чение плотности тока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j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382/(2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0346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>) = 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t xml:space="preserve"> A/м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Сечение изоли-рованного провода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(3.19)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q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пр.из</w:t>
            </w:r>
            <w:r>
              <w:rPr>
                <w:rFonts w:ascii="Arial" w:hAnsi="Arial"/>
                <w:sz w:val="24"/>
                <w:lang w:val="ru-RU"/>
              </w:rPr>
              <w:t xml:space="preserve"> = 3,14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235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4 =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0434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-6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Площадь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занимаемая изо-лированным проводом 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S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пп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0434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336 = 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57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 вала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п.19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d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t>= 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Принимаемый паз якоря оваль- ной формы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Рис.2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Высота сердеч-ника якоря при индукции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 Тл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(3.27)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3760" w:dyaOrig="639">
                <v:shape id="_x0000_i1189" type="#_x0000_t75" style="width:188.25pt;height:32.25pt" o:ole="" fillcolor="window">
                  <v:imagedata r:id="rId327" o:title=""/>
                </v:shape>
                <o:OLEObject Type="Embed" ProgID="Equation.3" ShapeID="_x0000_i1189" DrawAspect="Content" ObjectID="_1457569549" r:id="rId328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Высота паза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(3.26)</w:t>
            </w:r>
          </w:p>
        </w:tc>
        <w:tc>
          <w:tcPr>
            <w:tcW w:w="453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П</w:t>
            </w:r>
            <w:r>
              <w:rPr>
                <w:rFonts w:ascii="Arial" w:hAnsi="Arial"/>
                <w:sz w:val="24"/>
                <w:lang w:val="ru-RU"/>
              </w:rPr>
              <w:t xml:space="preserve"> = </w:t>
            </w:r>
            <w:r>
              <w:rPr>
                <w:rFonts w:ascii="Arial" w:hAnsi="Arial"/>
                <w:sz w:val="24"/>
                <w:lang w:val="ru-RU"/>
              </w:rPr>
              <w:sym w:font="Symbol" w:char="F028"/>
            </w: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6)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= 11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Размеры щели паза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п.19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 xml:space="preserve"> =0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  <w:r>
              <w:rPr>
                <w:rFonts w:ascii="Arial" w:hAnsi="Arial"/>
                <w:sz w:val="24"/>
                <w:lang w:val="ru-RU"/>
              </w:rPr>
              <w:sym w:font="Symbol" w:char="F03B"/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>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Ширина зубца при индукции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z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 1,8 Тл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(3.21)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(3.25)</w:t>
            </w:r>
          </w:p>
        </w:tc>
        <w:tc>
          <w:tcPr>
            <w:tcW w:w="453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z</w:t>
            </w:r>
            <w:r>
              <w:rPr>
                <w:rFonts w:ascii="Arial" w:hAnsi="Arial"/>
                <w:sz w:val="24"/>
                <w:lang w:val="ru-RU"/>
              </w:rPr>
              <w:t>= 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45/(0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8) </w:t>
            </w:r>
            <w:r>
              <w:rPr>
                <w:rFonts w:ascii="Arial" w:hAnsi="Arial"/>
                <w:sz w:val="24"/>
                <w:lang w:val="ru-RU"/>
              </w:rPr>
              <w:sym w:font="Symbol" w:char="F0BB"/>
            </w:r>
            <w:r>
              <w:rPr>
                <w:rFonts w:ascii="Arial" w:hAnsi="Arial"/>
                <w:sz w:val="24"/>
                <w:lang w:val="ru-RU"/>
              </w:rPr>
              <w:t xml:space="preserve">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Максимальная ширина паза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(3.28)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п.макс</w:t>
            </w:r>
            <w:r>
              <w:rPr>
                <w:rFonts w:ascii="Arial" w:hAnsi="Arial"/>
                <w:sz w:val="24"/>
                <w:lang w:val="ru-RU"/>
              </w:rPr>
              <w:t>=</w:t>
            </w:r>
            <w:r>
              <w:rPr>
                <w:rFonts w:ascii="Arial" w:hAnsi="Arial"/>
                <w:sz w:val="24"/>
                <w:lang w:val="ru-RU"/>
              </w:rPr>
              <w:sym w:font="Symbol" w:char="F05B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(40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5)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5D"/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(16+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+ 3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14) = 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Минимальная ширина паза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(3.29)</w:t>
            </w:r>
          </w:p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п.мин</w:t>
            </w:r>
            <w:r>
              <w:rPr>
                <w:rFonts w:ascii="Arial" w:hAnsi="Arial"/>
                <w:sz w:val="24"/>
                <w:lang w:val="ru-RU"/>
              </w:rPr>
              <w:t xml:space="preserve"> = </w:t>
            </w:r>
            <w:r>
              <w:rPr>
                <w:rFonts w:ascii="Arial" w:hAnsi="Arial"/>
                <w:sz w:val="24"/>
                <w:lang w:val="ru-RU"/>
              </w:rPr>
              <w:sym w:font="Symbol" w:char="F05B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(40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11)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5D"/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 xml:space="preserve">(16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14)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Высота средней части паза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(3.30)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t xml:space="preserve"> = 11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64/2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78/2= 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Площадь паза в штампе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(3.31)</w:t>
            </w:r>
          </w:p>
        </w:tc>
        <w:tc>
          <w:tcPr>
            <w:tcW w:w="4536" w:type="dxa"/>
          </w:tcPr>
          <w:p w:rsidR="000D20A5" w:rsidRDefault="000D20A5">
            <w:pPr>
              <w:ind w:right="-10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S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</w:t>
            </w:r>
            <w:r>
              <w:rPr>
                <w:rFonts w:ascii="Arial" w:hAnsi="Arial"/>
                <w:sz w:val="24"/>
                <w:lang w:val="ru-RU"/>
              </w:rPr>
              <w:t xml:space="preserve"> = 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(4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 + 1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78)/2 + 3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t>/8 +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+ 3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t>/8 = 32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Коэффициент заполнения паза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Из (3.17)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К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з.п</w:t>
            </w:r>
            <w:r>
              <w:rPr>
                <w:rFonts w:ascii="Arial" w:hAnsi="Arial"/>
                <w:sz w:val="24"/>
                <w:lang w:val="ru-RU"/>
              </w:rPr>
              <w:t xml:space="preserve"> = 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57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32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Длина провод-ника обмотки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(3.32)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l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056 + 1,2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040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104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Сопротивление обмотки при 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t</w:t>
            </w:r>
            <w:r>
              <w:rPr>
                <w:rFonts w:ascii="Arial" w:hAnsi="Arial"/>
                <w:sz w:val="24"/>
                <w:lang w:val="ru-RU"/>
              </w:rPr>
              <w:t xml:space="preserve"> = 90 </w:t>
            </w:r>
            <w:r>
              <w:rPr>
                <w:rFonts w:ascii="Arial" w:hAnsi="Arial"/>
                <w:sz w:val="24"/>
                <w:lang w:val="ru-RU"/>
              </w:rPr>
              <w:sym w:font="Symbol" w:char="F0B0"/>
            </w:r>
            <w:r>
              <w:rPr>
                <w:rFonts w:ascii="Arial" w:hAnsi="Arial"/>
                <w:sz w:val="24"/>
                <w:lang w:val="ru-RU"/>
              </w:rPr>
              <w:t>C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(3.34)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(3.35)</w:t>
            </w:r>
          </w:p>
        </w:tc>
        <w:tc>
          <w:tcPr>
            <w:tcW w:w="4536" w:type="dxa"/>
          </w:tcPr>
          <w:p w:rsidR="000D20A5" w:rsidRDefault="000D20A5">
            <w:pPr>
              <w:ind w:right="-10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30"/>
                <w:sz w:val="24"/>
                <w:lang w:val="ru-RU"/>
              </w:rPr>
              <w:object w:dxaOrig="4420" w:dyaOrig="680">
                <v:shape id="_x0000_i1190" type="#_x0000_t75" style="width:221.25pt;height:33.75pt" o:ole="" fillcolor="window">
                  <v:imagedata r:id="rId329" o:title=""/>
                </v:shape>
                <o:OLEObject Type="Embed" ProgID="Equation.3" ShapeID="_x0000_i1190" DrawAspect="Content" ObjectID="_1457569550" r:id="rId330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Падение напря-жения в обмотке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(3.36)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U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7=34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65 В</w:t>
            </w:r>
          </w:p>
        </w:tc>
      </w:tr>
    </w:tbl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10.4. Коллектор и щёточный аппарат</w:t>
      </w:r>
    </w:p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4536"/>
      </w:tblGrid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п.23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D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5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Шаг коллектора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(ориентировоч.)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t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t xml:space="preserve"> 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14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48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3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Толщина межломельной изоляции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п.24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из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5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Толщина сторо-ны профиля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Из (4.2 )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к.п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 (1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3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5)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Принимаемая толщина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к.п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55.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Коллекторный шаг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t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 (1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 + 0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5)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=1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Из (4.1)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D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48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 = 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Скорость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(4.3)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V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t xml:space="preserve"> 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14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3000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60 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 м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с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Выбираемые 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электрографитированные щётки ЭГ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14 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Прилож.,</w:t>
            </w:r>
          </w:p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табл. 14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J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>=10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t xml:space="preserve"> А/м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sz w:val="24"/>
                <w:lang w:val="ru-RU"/>
              </w:rPr>
              <w:t>U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 xml:space="preserve"> =2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 В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Ширина щётки по окружности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п.25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BB"/>
            </w:r>
            <w:r>
              <w:rPr>
                <w:rFonts w:ascii="Arial" w:hAnsi="Arial"/>
                <w:sz w:val="24"/>
                <w:lang w:val="ru-RU"/>
              </w:rPr>
              <w:t xml:space="preserve"> 3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= 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м.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принимаем </w:t>
            </w: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 xml:space="preserve"> = 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Площадь щётки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(4.5)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S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382/10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-5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Длина щётки по оси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Площадь щётки незначительна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поэтому осевой размер выбираем из номинальных размеров по ГОСТ122321.1-77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а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 xml:space="preserve"> = 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Активная длина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п.26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l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к.а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=12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Полная длина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п.26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l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t xml:space="preserve"> = 12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+ 5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BB"/>
            </w: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</w:p>
        </w:tc>
      </w:tr>
    </w:tbl>
    <w:p w:rsidR="000D20A5" w:rsidRDefault="000D20A5">
      <w:pPr>
        <w:ind w:right="375" w:firstLine="851"/>
        <w:jc w:val="both"/>
        <w:rPr>
          <w:rFonts w:ascii="Arial" w:hAnsi="Arial"/>
          <w:sz w:val="24"/>
          <w:lang w:val="ru-RU"/>
        </w:rPr>
      </w:pPr>
    </w:p>
    <w:p w:rsidR="000D20A5" w:rsidRDefault="000D20A5" w:rsidP="000D20A5">
      <w:pPr>
        <w:numPr>
          <w:ilvl w:val="0"/>
          <w:numId w:val="42"/>
        </w:numPr>
        <w:ind w:left="0" w:right="-1" w:firstLine="0"/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Проверка коммутации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984"/>
        <w:gridCol w:w="1559"/>
        <w:gridCol w:w="5103"/>
      </w:tblGrid>
      <w:tr w:rsidR="000D20A5">
        <w:tc>
          <w:tcPr>
            <w:tcW w:w="426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559" w:type="dxa"/>
          </w:tcPr>
          <w:p w:rsidR="000D20A5" w:rsidRDefault="000D20A5">
            <w:pPr>
              <w:pStyle w:val="aa"/>
            </w:pPr>
            <w:r>
              <w:t>Используемая</w:t>
            </w:r>
          </w:p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5103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42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Удельная магнитная проводимость паза</w:t>
            </w:r>
          </w:p>
        </w:tc>
        <w:tc>
          <w:tcPr>
            <w:tcW w:w="1559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(4.7)</w:t>
            </w:r>
          </w:p>
        </w:tc>
        <w:tc>
          <w:tcPr>
            <w:tcW w:w="5103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72"/>
                <w:sz w:val="24"/>
                <w:lang w:val="ru-RU"/>
              </w:rPr>
              <w:object w:dxaOrig="4220" w:dyaOrig="1860">
                <v:shape id="_x0000_i1191" type="#_x0000_t75" style="width:210.75pt;height:93pt" o:ole="" fillcolor="window">
                  <v:imagedata r:id="rId331" o:title=""/>
                </v:shape>
                <o:OLEObject Type="Embed" ProgID="Equation.3" ShapeID="_x0000_i1191" DrawAspect="Content" ObjectID="_1457569551" r:id="rId332"/>
              </w:object>
            </w:r>
          </w:p>
        </w:tc>
      </w:tr>
      <w:tr w:rsidR="000D20A5">
        <w:tc>
          <w:tcPr>
            <w:tcW w:w="426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559" w:type="dxa"/>
          </w:tcPr>
          <w:p w:rsidR="000D20A5" w:rsidRDefault="000D20A5">
            <w:pPr>
              <w:pStyle w:val="aa"/>
            </w:pPr>
            <w:r>
              <w:t>Используемая</w:t>
            </w:r>
          </w:p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5103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42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65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Длина магнитной силовой линии в межполюсном пространстве</w:t>
            </w:r>
          </w:p>
        </w:tc>
        <w:tc>
          <w:tcPr>
            <w:tcW w:w="1559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(4.9)</w:t>
            </w:r>
          </w:p>
        </w:tc>
        <w:tc>
          <w:tcPr>
            <w:tcW w:w="5103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4"/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о</w:t>
            </w:r>
            <w:r>
              <w:rPr>
                <w:rFonts w:ascii="Arial" w:hAnsi="Arial"/>
                <w:sz w:val="24"/>
                <w:lang w:val="ru-RU"/>
              </w:rPr>
              <w:t xml:space="preserve"> = (0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0628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0408)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2 =0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011 м</w:t>
            </w:r>
          </w:p>
        </w:tc>
      </w:tr>
      <w:tr w:rsidR="000D20A5">
        <w:tc>
          <w:tcPr>
            <w:tcW w:w="42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Реактивная ЭДС</w:t>
            </w:r>
          </w:p>
        </w:tc>
        <w:tc>
          <w:tcPr>
            <w:tcW w:w="1559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(4.6)</w:t>
            </w:r>
          </w:p>
        </w:tc>
        <w:tc>
          <w:tcPr>
            <w:tcW w:w="5103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  <w:r>
              <w:rPr>
                <w:rFonts w:ascii="Arial" w:hAnsi="Arial"/>
                <w:i/>
                <w:sz w:val="22"/>
                <w:vertAlign w:val="subscript"/>
                <w:lang w:val="ru-RU"/>
              </w:rPr>
              <w:t>R</w:t>
            </w:r>
            <w:r>
              <w:rPr>
                <w:rFonts w:ascii="Arial" w:hAnsi="Arial"/>
                <w:sz w:val="24"/>
                <w:lang w:val="ru-RU"/>
              </w:rPr>
              <w:t xml:space="preserve"> =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56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089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8175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 =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317 B</w:t>
            </w:r>
          </w:p>
        </w:tc>
      </w:tr>
      <w:tr w:rsidR="000D20A5">
        <w:tc>
          <w:tcPr>
            <w:tcW w:w="42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67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ЭДС реакции якоря</w:t>
            </w:r>
          </w:p>
        </w:tc>
        <w:tc>
          <w:tcPr>
            <w:tcW w:w="1559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(4.8)</w:t>
            </w:r>
          </w:p>
        </w:tc>
        <w:tc>
          <w:tcPr>
            <w:tcW w:w="5103" w:type="dxa"/>
          </w:tcPr>
          <w:p w:rsidR="000D20A5" w:rsidRDefault="000D20A5">
            <w:pPr>
              <w:ind w:left="-108" w:right="-10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t xml:space="preserve">= </w:t>
            </w:r>
            <w:r>
              <w:rPr>
                <w:rFonts w:ascii="Arial" w:hAnsi="Arial"/>
                <w:position w:val="-26"/>
                <w:sz w:val="24"/>
                <w:lang w:val="ru-RU"/>
              </w:rPr>
              <w:object w:dxaOrig="4580" w:dyaOrig="680">
                <v:shape id="_x0000_i1192" type="#_x0000_t75" style="width:228.75pt;height:33.75pt" o:ole="" fillcolor="window">
                  <v:imagedata r:id="rId333" o:title=""/>
                </v:shape>
                <o:OLEObject Type="Embed" ProgID="Equation.3" ShapeID="_x0000_i1192" DrawAspect="Content" ObjectID="_1457569552" r:id="rId334"/>
              </w:objec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155 В</w:t>
            </w:r>
          </w:p>
        </w:tc>
      </w:tr>
      <w:tr w:rsidR="000D20A5">
        <w:tc>
          <w:tcPr>
            <w:tcW w:w="42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68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Результирующая ЭДС коммутируемой секции</w:t>
            </w:r>
          </w:p>
        </w:tc>
        <w:tc>
          <w:tcPr>
            <w:tcW w:w="1559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п.27</w:t>
            </w:r>
          </w:p>
        </w:tc>
        <w:tc>
          <w:tcPr>
            <w:tcW w:w="5103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р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317 +1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155 =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472 В</w:t>
            </w:r>
            <w:r>
              <w:rPr>
                <w:rFonts w:ascii="Arial" w:hAnsi="Arial"/>
                <w:sz w:val="24"/>
                <w:lang w:val="ru-RU"/>
              </w:rPr>
              <w:sym w:font="Symbol" w:char="F03C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 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что допустимо</w:t>
            </w:r>
          </w:p>
        </w:tc>
      </w:tr>
      <w:tr w:rsidR="000D20A5">
        <w:tc>
          <w:tcPr>
            <w:tcW w:w="42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69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Ширина щётки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приведённая к окружности якоря</w:t>
            </w:r>
          </w:p>
        </w:tc>
        <w:tc>
          <w:tcPr>
            <w:tcW w:w="1559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( 4.11)</w:t>
            </w:r>
          </w:p>
        </w:tc>
        <w:tc>
          <w:tcPr>
            <w:tcW w:w="5103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24"/>
                <w:lang w:val="ru-RU"/>
              </w:rPr>
              <w:sym w:font="Symbol" w:char="F0A2"/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0229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747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42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Шаг коллектора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приведённый к окружности якоря</w:t>
            </w:r>
          </w:p>
        </w:tc>
        <w:tc>
          <w:tcPr>
            <w:tcW w:w="1559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(4.12)</w:t>
            </w:r>
          </w:p>
        </w:tc>
        <w:tc>
          <w:tcPr>
            <w:tcW w:w="5103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t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sym w:font="Symbol" w:char="F0A2"/>
            </w:r>
            <w:r>
              <w:rPr>
                <w:rFonts w:ascii="Arial" w:hAnsi="Arial"/>
                <w:sz w:val="24"/>
                <w:lang w:val="ru-RU"/>
              </w:rPr>
              <w:t>=1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0229=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426" w:type="dxa"/>
          </w:tcPr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71</w:t>
            </w:r>
          </w:p>
        </w:tc>
        <w:tc>
          <w:tcPr>
            <w:tcW w:w="1984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Ширина зоны коммутации</w:t>
            </w:r>
          </w:p>
        </w:tc>
        <w:tc>
          <w:tcPr>
            <w:tcW w:w="1559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(4.10)</w:t>
            </w:r>
          </w:p>
        </w:tc>
        <w:tc>
          <w:tcPr>
            <w:tcW w:w="5103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ком</w:t>
            </w:r>
            <w:r>
              <w:rPr>
                <w:rFonts w:ascii="Arial" w:hAnsi="Arial"/>
                <w:sz w:val="24"/>
                <w:lang w:val="ru-RU"/>
              </w:rPr>
              <w:t>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747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+</w:t>
            </w:r>
            <w:r>
              <w:rPr>
                <w:rFonts w:ascii="Arial" w:hAnsi="Arial"/>
                <w:sz w:val="24"/>
                <w:lang w:val="ru-RU"/>
              </w:rPr>
              <w:sym w:font="Symbol" w:char="F05B"/>
            </w:r>
            <w:r>
              <w:rPr>
                <w:rFonts w:ascii="Arial" w:hAnsi="Arial"/>
                <w:sz w:val="24"/>
                <w:lang w:val="ru-RU"/>
              </w:rPr>
              <w:t xml:space="preserve">3+ </w:t>
            </w:r>
            <w:r>
              <w:rPr>
                <w:rFonts w:ascii="Arial" w:hAnsi="Arial"/>
                <w:sz w:val="24"/>
                <w:lang w:val="ru-RU"/>
              </w:rPr>
              <w:sym w:font="Symbol" w:char="F0BD"/>
            </w:r>
            <w:r>
              <w:rPr>
                <w:rFonts w:ascii="Arial" w:hAnsi="Arial"/>
                <w:sz w:val="24"/>
                <w:lang w:val="ru-RU"/>
              </w:rPr>
              <w:t>48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24</w:t>
            </w:r>
            <w:r>
              <w:rPr>
                <w:rFonts w:ascii="Arial" w:hAnsi="Arial"/>
                <w:sz w:val="24"/>
                <w:lang w:val="ru-RU"/>
              </w:rPr>
              <w:sym w:font="Symbol" w:char="F0BD"/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1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5D"/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= 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796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  <w:r>
              <w:rPr>
                <w:rFonts w:ascii="Arial" w:hAnsi="Arial"/>
                <w:sz w:val="24"/>
                <w:lang w:val="ru-RU"/>
              </w:rPr>
              <w:sym w:font="Symbol" w:char="F03C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(</w:t>
            </w:r>
            <w:r>
              <w:rPr>
                <w:rFonts w:ascii="Arial" w:hAnsi="Arial"/>
                <w:sz w:val="24"/>
                <w:lang w:val="ru-RU"/>
              </w:rPr>
              <w:sym w:font="Symbol" w:char="F074"/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о</w:t>
            </w:r>
            <w:r>
              <w:rPr>
                <w:rFonts w:ascii="Arial" w:hAnsi="Arial"/>
                <w:sz w:val="24"/>
                <w:lang w:val="ru-RU"/>
              </w:rPr>
              <w:t>)=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11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10.6. Расчёт магнитной цепи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4536"/>
      </w:tblGrid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Уточнённое значение воздушного зазора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(1.22)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4"/>
            </w:r>
            <w:r>
              <w:rPr>
                <w:rFonts w:ascii="Arial" w:hAnsi="Arial"/>
                <w:sz w:val="24"/>
                <w:lang w:val="ru-RU"/>
              </w:rPr>
              <w:t xml:space="preserve"> = 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0628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8175/0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Длина магнитной линии сердечника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(5.16)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L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t xml:space="preserve"> 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14(40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6)/2 + 6)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=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=24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Высота сердечника полюса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п.28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пл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012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Длина магнитной линии в станине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(5.20)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L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</w:t>
            </w:r>
            <w:r>
              <w:rPr>
                <w:rFonts w:ascii="Arial" w:hAnsi="Arial"/>
                <w:sz w:val="24"/>
                <w:lang w:val="ru-RU"/>
              </w:rPr>
              <w:t>= 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 (40 +2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45+2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12)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/ 2 =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102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Коэффициент воздушного зазора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8"/>
                <w:sz w:val="24"/>
                <w:lang w:val="ru-RU"/>
              </w:rPr>
              <w:object w:dxaOrig="3560" w:dyaOrig="660">
                <v:shape id="_x0000_i1193" type="#_x0000_t75" style="width:177.75pt;height:33pt" o:ole="" fillcolor="window">
                  <v:imagedata r:id="rId335" o:title=""/>
                </v:shape>
                <o:OLEObject Type="Embed" ProgID="Equation.3" ShapeID="_x0000_i1193" DrawAspect="Content" ObjectID="_1457569553" r:id="rId336"/>
              </w:object>
            </w:r>
          </w:p>
        </w:tc>
      </w:tr>
      <w:tr w:rsidR="000D20A5">
        <w:trPr>
          <w:trHeight w:val="708"/>
        </w:trPr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воздушного зазора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(5.7)</w:t>
            </w:r>
          </w:p>
        </w:tc>
        <w:tc>
          <w:tcPr>
            <w:tcW w:w="4536" w:type="dxa"/>
          </w:tcPr>
          <w:p w:rsidR="000D20A5" w:rsidRDefault="000D20A5">
            <w:pPr>
              <w:ind w:left="-108" w:right="-10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30"/>
                <w:sz w:val="24"/>
                <w:vertAlign w:val="superscript"/>
                <w:lang w:val="ru-RU"/>
              </w:rPr>
              <w:object w:dxaOrig="4480" w:dyaOrig="760">
                <v:shape id="_x0000_i1194" type="#_x0000_t75" style="width:224.25pt;height:38.25pt" o:ole="" fillcolor="window">
                  <v:imagedata r:id="rId337" o:title=""/>
                </v:shape>
                <o:OLEObject Type="Embed" ProgID="Equation.3" ShapeID="_x0000_i1194" DrawAspect="Content" ObjectID="_1457569554" r:id="rId338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Магнитная индукция в зубце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(5.12)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2740" w:dyaOrig="639">
                <v:shape id="_x0000_i1195" type="#_x0000_t75" style="width:137.25pt;height:32.25pt" o:ole="" fillcolor="window">
                  <v:imagedata r:id="rId339" o:title=""/>
                </v:shape>
                <o:OLEObject Type="Embed" ProgID="Equation.3" ShapeID="_x0000_i1195" DrawAspect="Content" ObjectID="_1457569555" r:id="rId340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Напряжённость магнитного поля в зубце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 кривой намагничивания электротехнической стали 2012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z</w:t>
            </w:r>
            <w:r>
              <w:rPr>
                <w:rFonts w:ascii="Arial" w:hAnsi="Arial"/>
                <w:sz w:val="24"/>
                <w:lang w:val="ru-RU"/>
              </w:rPr>
              <w:t xml:space="preserve"> = 1340 A/м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зубцовой зоны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(5.13)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z</w:t>
            </w:r>
            <w:r>
              <w:rPr>
                <w:rFonts w:ascii="Arial" w:hAnsi="Arial"/>
                <w:sz w:val="24"/>
                <w:lang w:val="ru-RU"/>
              </w:rPr>
              <w:t xml:space="preserve">= 2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1340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= 29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 A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Магнитная ин-дукция в сердеч-нике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(5.14)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30"/>
                <w:sz w:val="24"/>
                <w:lang w:val="ru-RU"/>
              </w:rPr>
              <w:object w:dxaOrig="4300" w:dyaOrig="760">
                <v:shape id="_x0000_i1196" type="#_x0000_t75" style="width:215.25pt;height:38.25pt" o:ole="" fillcolor="window">
                  <v:imagedata r:id="rId341" o:title=""/>
                </v:shape>
                <o:OLEObject Type="Embed" ProgID="Equation.3" ShapeID="_x0000_i1196" DrawAspect="Content" ObjectID="_1457569556" r:id="rId342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Напряжённость магнитного поля в сердечнике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 кривой намагничивания электро-технической стали 2012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t xml:space="preserve"> = 753 А/м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сердечника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(5.15)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t xml:space="preserve"> = 753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24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= 18,7 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Магнитная индукция в полюсе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(ориентировоч.)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5 Тл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Ширина полюса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(5.4)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4099" w:dyaOrig="720">
                <v:shape id="_x0000_i1197" type="#_x0000_t75" style="width:204.75pt;height:36pt" o:ole="" fillcolor="window">
                  <v:imagedata r:id="rId343" o:title=""/>
                </v:shape>
                <o:OLEObject Type="Embed" ProgID="Equation.3" ShapeID="_x0000_i1197" DrawAspect="Content" ObjectID="_1457569557" r:id="rId344"/>
              </w:objec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принимаем   </w:t>
            </w: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пл</w:t>
            </w:r>
            <w:r>
              <w:rPr>
                <w:rFonts w:ascii="Arial" w:hAnsi="Arial"/>
                <w:sz w:val="24"/>
                <w:lang w:val="ru-RU"/>
              </w:rPr>
              <w:t xml:space="preserve"> = 15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Уточнённое значение магнитной индукции  в  полюсе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(5.17)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30"/>
                <w:sz w:val="24"/>
                <w:lang w:val="ru-RU"/>
              </w:rPr>
              <w:object w:dxaOrig="4000" w:dyaOrig="760">
                <v:shape id="_x0000_i1198" type="#_x0000_t75" style="width:200.25pt;height:38.25pt" o:ole="" fillcolor="window">
                  <v:imagedata r:id="rId345" o:title=""/>
                </v:shape>
                <o:OLEObject Type="Embed" ProgID="Equation.3" ShapeID="_x0000_i1198" DrawAspect="Content" ObjectID="_1457569558" r:id="rId346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Напряжённость магнитного поля в полюсе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 кривой намагничивания электро-технической стали 2012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пл</w:t>
            </w:r>
            <w:r>
              <w:rPr>
                <w:rFonts w:ascii="Arial" w:hAnsi="Arial"/>
                <w:sz w:val="24"/>
                <w:lang w:val="ru-RU"/>
              </w:rPr>
              <w:t xml:space="preserve"> = 420 А/м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полюсов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(5.18)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пл</w:t>
            </w:r>
            <w:r>
              <w:rPr>
                <w:rFonts w:ascii="Arial" w:hAnsi="Arial"/>
                <w:sz w:val="24"/>
                <w:lang w:val="ru-RU"/>
              </w:rPr>
              <w:t xml:space="preserve"> =2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420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=12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 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Магнитная индукция в  станине (ориентировоч.)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 Тл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Высота сердечника станины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4200" w:dyaOrig="720">
                <v:shape id="_x0000_i1199" type="#_x0000_t75" style="width:210pt;height:36pt" o:ole="" fillcolor="window">
                  <v:imagedata r:id="rId347" o:title=""/>
                </v:shape>
                <o:OLEObject Type="Embed" ProgID="Equation.3" ShapeID="_x0000_i1199" DrawAspect="Content" ObjectID="_1457569559" r:id="rId348"/>
              </w:objec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принимаем </w:t>
            </w: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cт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 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Уточнённое значение индукции в станине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(5.19)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30"/>
                <w:sz w:val="24"/>
                <w:lang w:val="ru-RU"/>
              </w:rPr>
              <w:object w:dxaOrig="4180" w:dyaOrig="760">
                <v:shape id="_x0000_i1200" type="#_x0000_t75" style="width:209.25pt;height:38.25pt" o:ole="" fillcolor="window">
                  <v:imagedata r:id="rId349" o:title=""/>
                </v:shape>
                <o:OLEObject Type="Embed" ProgID="Equation.3" ShapeID="_x0000_i1200" DrawAspect="Content" ObjectID="_1457569560" r:id="rId350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Напряжённость магнитного поля в станине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 кривой намагничивания электротехнической стали 2012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cт</w:t>
            </w:r>
            <w:r>
              <w:rPr>
                <w:rFonts w:ascii="Arial" w:hAnsi="Arial"/>
                <w:sz w:val="24"/>
                <w:lang w:val="ru-RU"/>
              </w:rPr>
              <w:t xml:space="preserve"> = 400 А/м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станины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(5.21)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</w:t>
            </w:r>
            <w:r>
              <w:rPr>
                <w:rFonts w:ascii="Arial" w:hAnsi="Arial"/>
                <w:sz w:val="24"/>
                <w:lang w:val="ru-RU"/>
              </w:rPr>
              <w:t xml:space="preserve"> = 400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114 = 45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 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Суммарная  МДС машины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(5.23)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53"/>
            </w:r>
            <w:r>
              <w:rPr>
                <w:rFonts w:ascii="Arial" w:hAnsi="Arial"/>
                <w:sz w:val="24"/>
                <w:lang w:val="ru-RU"/>
              </w:rPr>
              <w:t xml:space="preserve"> =360 + 29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 + 18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 + 12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 + 45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 =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466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 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Расчёт кривой холостого хода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Задаваясь значениями ЭДС якоря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рассчитывая соответствующие  значения магнитного потока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магнитных индукций и напряжённостей магнитного поля  в элементах магнитопровода машины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получаем зависимость </w:t>
            </w:r>
            <w:r>
              <w:rPr>
                <w:rFonts w:ascii="Arial" w:hAnsi="Arial"/>
                <w:i/>
                <w:sz w:val="24"/>
                <w:lang w:val="ru-RU"/>
              </w:rPr>
              <w:t>E</w:t>
            </w:r>
            <w:r>
              <w:rPr>
                <w:rFonts w:ascii="Arial" w:hAnsi="Arial"/>
                <w:sz w:val="24"/>
                <w:lang w:val="ru-RU"/>
              </w:rPr>
              <w:t xml:space="preserve"> = </w:t>
            </w:r>
            <w:r>
              <w:rPr>
                <w:rFonts w:ascii="Arial" w:hAnsi="Arial"/>
                <w:i/>
                <w:sz w:val="24"/>
                <w:lang w:val="ru-RU"/>
              </w:rPr>
              <w:t>f</w:t>
            </w:r>
            <w:r>
              <w:rPr>
                <w:rFonts w:ascii="Arial" w:hAnsi="Arial"/>
                <w:sz w:val="24"/>
                <w:lang w:val="ru-RU"/>
              </w:rPr>
              <w:t>(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53"/>
            </w:r>
            <w:r>
              <w:rPr>
                <w:rFonts w:ascii="Arial" w:hAnsi="Arial"/>
                <w:sz w:val="24"/>
                <w:lang w:val="ru-RU"/>
              </w:rPr>
              <w:t>). Расчёт зависимости сводится в таблицу (табл.3)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96</w:t>
            </w:r>
          </w:p>
        </w:tc>
        <w:tc>
          <w:tcPr>
            <w:tcW w:w="2127" w:type="dxa"/>
            <w:tcBorders>
              <w:bottom w:val="nil"/>
            </w:tcBorders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Кривая холостого хода 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E</w:t>
            </w:r>
            <w:r>
              <w:rPr>
                <w:rFonts w:ascii="Arial" w:hAnsi="Arial"/>
                <w:sz w:val="24"/>
                <w:lang w:val="ru-RU"/>
              </w:rPr>
              <w:t xml:space="preserve"> = </w:t>
            </w:r>
            <w:r>
              <w:rPr>
                <w:rFonts w:ascii="Arial" w:hAnsi="Arial"/>
                <w:i/>
                <w:sz w:val="24"/>
                <w:lang w:val="ru-RU"/>
              </w:rPr>
              <w:t>f</w:t>
            </w:r>
            <w:r>
              <w:rPr>
                <w:rFonts w:ascii="Arial" w:hAnsi="Arial"/>
                <w:sz w:val="24"/>
                <w:lang w:val="ru-RU"/>
              </w:rPr>
              <w:t>(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53"/>
            </w:r>
            <w:r>
              <w:rPr>
                <w:rFonts w:ascii="Arial" w:hAnsi="Arial"/>
                <w:sz w:val="24"/>
                <w:lang w:val="ru-RU"/>
              </w:rPr>
              <w:t>).</w:t>
            </w:r>
          </w:p>
        </w:tc>
        <w:tc>
          <w:tcPr>
            <w:tcW w:w="1842" w:type="dxa"/>
            <w:tcBorders>
              <w:bottom w:val="nil"/>
            </w:tcBorders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Строится по данным табл. 3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поперечной реакции якоря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(5.28)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 переходной характеристике по описанной выше методике (п.31),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44"/>
                <w:sz w:val="24"/>
                <w:lang w:val="ru-RU"/>
              </w:rPr>
              <w:object w:dxaOrig="4360" w:dyaOrig="999">
                <v:shape id="_x0000_i1201" type="#_x0000_t75" style="width:218.25pt;height:50.25pt" o:ole="" fillcolor="window">
                  <v:imagedata r:id="rId351" o:title=""/>
                </v:shape>
                <o:OLEObject Type="Embed" ProgID="Equation.3" ShapeID="_x0000_i1201" DrawAspect="Content" ObjectID="_1457569561" r:id="rId352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продольной реакции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(5.29)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i/>
                <w:sz w:val="24"/>
                <w:lang w:val="ru-RU"/>
              </w:rPr>
            </w:pP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ad</w:t>
            </w:r>
            <w:r>
              <w:rPr>
                <w:rFonts w:ascii="Arial" w:hAnsi="Arial"/>
                <w:sz w:val="24"/>
                <w:lang w:val="ru-RU"/>
              </w:rPr>
              <w:t xml:space="preserve"> =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8175</w:t>
            </w:r>
            <w:r>
              <w:rPr>
                <w:rFonts w:ascii="Arial" w:hAnsi="Arial"/>
                <w:sz w:val="24"/>
                <w:lang w:val="ru-RU"/>
              </w:rPr>
              <w:sym w:font="Symbol" w:char="F02E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00015=2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 A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Коэффициент, учитывающий переходное сопротивление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(5.31)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1,7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2,5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6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i/>
                <w:sz w:val="24"/>
                <w:lang w:val="ru-RU"/>
              </w:rPr>
              <w:t>=</w:t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sym w:font="Symbol" w:char="F0BE"/>
            </w:r>
            <w:r>
              <w:rPr>
                <w:rFonts w:ascii="Arial" w:hAnsi="Arial"/>
                <w:sz w:val="24"/>
                <w:lang w:val="ru-RU"/>
              </w:rPr>
              <w:t xml:space="preserve"> =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</w:rPr>
              <w:t>4 56 6,28 4,089 8175 0,056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= </w:t>
            </w:r>
            <w:r>
              <w:rPr>
                <w:rFonts w:ascii="Arial" w:hAnsi="Arial"/>
                <w:sz w:val="24"/>
              </w:rPr>
              <w:t>0,1614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vertAlign w:val="subscript"/>
                <w:lang w:val="ru-RU"/>
              </w:rPr>
            </w:pP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Продольная коммутационная МДС</w:t>
            </w:r>
          </w:p>
        </w:tc>
        <w:tc>
          <w:tcPr>
            <w:tcW w:w="1842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(5.30)</w:t>
            </w:r>
            <w:r>
              <w:rPr>
                <w:rFonts w:ascii="Arial" w:hAnsi="Arial"/>
                <w:position w:val="-26"/>
                <w:sz w:val="24"/>
                <w:vertAlign w:val="subscript"/>
                <w:lang w:val="ru-RU"/>
              </w:rPr>
              <w:object w:dxaOrig="180" w:dyaOrig="700">
                <v:shape id="_x0000_i1202" type="#_x0000_t75" style="width:9.75pt;height:35.25pt" o:ole="" fillcolor="window">
                  <v:imagedata r:id="rId353" o:title=""/>
                </v:shape>
                <o:OLEObject Type="Embed" ProgID="Equation.2" ShapeID="_x0000_i1202" DrawAspect="Content" ObjectID="_1457569562" r:id="rId354"/>
              </w:objec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66"/>
                <w:sz w:val="24"/>
                <w:lang w:val="ru-RU"/>
              </w:rPr>
              <w:object w:dxaOrig="3280" w:dyaOrig="1440">
                <v:shape id="_x0000_i1203" type="#_x0000_t75" style="width:164.25pt;height:1in" o:ole="" fillcolor="window">
                  <v:imagedata r:id="rId355" o:title=""/>
                </v:shape>
                <o:OLEObject Type="Embed" ProgID="Equation.3" ShapeID="_x0000_i1203" DrawAspect="Content" ObjectID="_1457569563" r:id="rId356"/>
              </w:objec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ЭДС генератора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(5.34)</w:t>
            </w:r>
          </w:p>
        </w:tc>
        <w:tc>
          <w:tcPr>
            <w:tcW w:w="4536" w:type="dxa"/>
          </w:tcPr>
          <w:p w:rsidR="000D20A5" w:rsidRDefault="000D20A5">
            <w:pPr>
              <w:pStyle w:val="9"/>
              <w:tabs>
                <w:tab w:val="clear" w:pos="142"/>
              </w:tabs>
            </w:pPr>
            <w:r>
              <w:t>Е = 230 +29</w:t>
            </w:r>
            <w:r>
              <w:sym w:font="Symbol" w:char="F02C"/>
            </w:r>
            <w:r>
              <w:t>3 + 2</w:t>
            </w:r>
            <w:r>
              <w:sym w:font="Symbol" w:char="F02C"/>
            </w:r>
            <w:r>
              <w:t>5 =261</w:t>
            </w:r>
            <w:r>
              <w:sym w:font="Symbol" w:char="F02C"/>
            </w:r>
            <w:r>
              <w:t>8 В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МДС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По кривой холостого хода и найденному значению ЭДС: E=261,8 B </w:t>
            </w: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22"/>
                <w:lang w:val="ru-RU"/>
              </w:rPr>
              <w:sym w:font="Symbol" w:char="F0A2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sym w:font="Symbol" w:char="F053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НАГР</w:t>
            </w:r>
            <w:r>
              <w:rPr>
                <w:rFonts w:ascii="Arial" w:hAnsi="Arial"/>
                <w:sz w:val="24"/>
                <w:lang w:val="ru-RU"/>
              </w:rPr>
              <w:t xml:space="preserve"> = 415 A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Суммарная МДС реакции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(5.26)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i/>
                <w:sz w:val="22"/>
                <w:vertAlign w:val="subscript"/>
                <w:lang w:val="ru-RU"/>
              </w:rPr>
              <w:t>R</w:t>
            </w:r>
            <w:r>
              <w:rPr>
                <w:rFonts w:ascii="Arial" w:hAnsi="Arial"/>
                <w:sz w:val="24"/>
                <w:lang w:val="ru-RU"/>
              </w:rPr>
              <w:t xml:space="preserve"> = 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 + 2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 + 10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 = 41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27 A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Суммарная МДС возбуждения генератора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(5.35)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sym w:font="Symbol" w:char="F053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НАГР</w:t>
            </w:r>
            <w:r>
              <w:rPr>
                <w:rFonts w:ascii="Arial" w:hAnsi="Arial"/>
                <w:sz w:val="24"/>
                <w:lang w:val="ru-RU"/>
              </w:rPr>
              <w:t xml:space="preserve"> =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415 + 41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27 = 456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27 A</w:t>
            </w:r>
          </w:p>
        </w:tc>
      </w:tr>
    </w:tbl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3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Расчёт кривой холостого хода генератора постоянного тока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10"/>
        <w:gridCol w:w="1110"/>
        <w:gridCol w:w="1111"/>
        <w:gridCol w:w="1110"/>
        <w:gridCol w:w="1110"/>
        <w:gridCol w:w="1111"/>
      </w:tblGrid>
      <w:tr w:rsidR="000D20A5">
        <w:trPr>
          <w:cantSplit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Величины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ЭДС якоря</w:t>
            </w:r>
          </w:p>
        </w:tc>
      </w:tr>
      <w:tr w:rsidR="000D20A5">
        <w:trPr>
          <w:cantSplit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5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1110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8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1111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1110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1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1110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2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  <w:tc>
          <w:tcPr>
            <w:tcW w:w="1111" w:type="dxa"/>
            <w:tcBorders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3 </w:t>
            </w:r>
            <w:r>
              <w:rPr>
                <w:rFonts w:ascii="Arial" w:hAnsi="Arial"/>
                <w:i/>
                <w:sz w:val="24"/>
                <w:lang w:val="ru-RU"/>
              </w:rPr>
              <w:t>Е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Магнитный поток 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Ф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Вб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538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771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130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336</w:t>
            </w:r>
          </w:p>
        </w:tc>
      </w:tr>
      <w:tr w:rsidR="000D20A5"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 </w:t>
            </w:r>
            <w:r>
              <w:rPr>
                <w:rFonts w:ascii="Arial" w:hAnsi="Arial"/>
                <w:i/>
                <w:sz w:val="24"/>
                <w:lang w:val="ru-RU"/>
              </w:rPr>
              <w:t>В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64"/>
            </w:r>
            <w:r>
              <w:rPr>
                <w:rFonts w:ascii="Arial" w:hAnsi="Arial"/>
                <w:sz w:val="30"/>
                <w:lang w:val="ru-RU"/>
              </w:rPr>
              <w:sym w:font="Symbol" w:char="F02C"/>
            </w:r>
            <w:r>
              <w:rPr>
                <w:rFonts w:ascii="Arial" w:hAnsi="Arial"/>
                <w:sz w:val="30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Тл</w:t>
            </w:r>
          </w:p>
        </w:tc>
        <w:tc>
          <w:tcPr>
            <w:tcW w:w="1110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235</w:t>
            </w:r>
          </w:p>
        </w:tc>
        <w:tc>
          <w:tcPr>
            <w:tcW w:w="1110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337</w:t>
            </w:r>
          </w:p>
        </w:tc>
        <w:tc>
          <w:tcPr>
            <w:tcW w:w="1111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1110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494</w:t>
            </w:r>
          </w:p>
        </w:tc>
        <w:tc>
          <w:tcPr>
            <w:tcW w:w="1110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539</w:t>
            </w:r>
          </w:p>
        </w:tc>
        <w:tc>
          <w:tcPr>
            <w:tcW w:w="111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584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 </w:t>
            </w:r>
            <w:r>
              <w:rPr>
                <w:rFonts w:ascii="Arial" w:hAnsi="Arial"/>
                <w:i/>
                <w:sz w:val="24"/>
                <w:lang w:val="ru-RU"/>
              </w:rPr>
              <w:t>В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z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326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945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300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 </w:t>
            </w:r>
            <w:r>
              <w:rPr>
                <w:rFonts w:ascii="Arial" w:hAnsi="Arial"/>
                <w:i/>
                <w:sz w:val="24"/>
                <w:lang w:val="ru-RU"/>
              </w:rPr>
              <w:t>В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Тл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842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207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61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930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090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</w:t>
            </w:r>
            <w:r>
              <w:rPr>
                <w:rFonts w:ascii="Arial" w:hAnsi="Arial"/>
                <w:i/>
                <w:sz w:val="24"/>
                <w:lang w:val="ru-RU"/>
              </w:rPr>
              <w:t>В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пл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741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062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416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557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840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Магнитная индукция  </w:t>
            </w:r>
            <w:r>
              <w:rPr>
                <w:rFonts w:ascii="Arial" w:hAnsi="Arial"/>
                <w:i/>
                <w:sz w:val="24"/>
                <w:lang w:val="ru-RU"/>
              </w:rPr>
              <w:t>В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732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048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398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537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678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817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pStyle w:val="2"/>
            </w:pPr>
            <w:r>
              <w:t>МДС элементов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64"/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30"/>
                <w:lang w:val="ru-RU"/>
              </w:rPr>
              <w:sym w:font="Symbol" w:char="F02C"/>
            </w:r>
            <w:r>
              <w:rPr>
                <w:rFonts w:ascii="Arial" w:hAnsi="Arial"/>
                <w:sz w:val="30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А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396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468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 xml:space="preserve">z </w:t>
            </w:r>
            <w:r>
              <w:rPr>
                <w:rFonts w:ascii="Arial" w:hAnsi="Arial"/>
                <w:i/>
                <w:sz w:val="30"/>
                <w:lang w:val="ru-RU"/>
              </w:rPr>
              <w:sym w:font="Symbol" w:char="F02C"/>
            </w:r>
            <w:r>
              <w:rPr>
                <w:rFonts w:ascii="Arial" w:hAnsi="Arial"/>
                <w:i/>
                <w:sz w:val="30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А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93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 xml:space="preserve">a </w:t>
            </w:r>
            <w:r>
              <w:rPr>
                <w:rFonts w:ascii="Arial" w:hAnsi="Arial"/>
                <w:i/>
                <w:sz w:val="30"/>
                <w:lang w:val="ru-RU"/>
              </w:rPr>
              <w:sym w:font="Symbol" w:char="F02C"/>
            </w:r>
            <w:r>
              <w:rPr>
                <w:rFonts w:ascii="Arial" w:hAnsi="Arial"/>
                <w:i/>
                <w:sz w:val="30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А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48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пл</w:t>
            </w:r>
            <w:r>
              <w:rPr>
                <w:rFonts w:ascii="Arial" w:hAnsi="Arial"/>
                <w:sz w:val="30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27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19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48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</w:t>
            </w:r>
            <w:r>
              <w:rPr>
                <w:rFonts w:ascii="Arial" w:hAnsi="Arial"/>
                <w:sz w:val="30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</w:tr>
      <w:tr w:rsidR="000D20A5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AW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sym w:font="Symbol" w:char="F053"/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583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111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1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1320</w:t>
            </w: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10.7. Расчёт обмотки возбуждения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4536"/>
      </w:tblGrid>
      <w:tr w:rsidR="000D20A5">
        <w:tc>
          <w:tcPr>
            <w:tcW w:w="56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Ток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п.2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sym w:font="Symbol" w:char="F049"/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BB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5"/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4"/>
                <w:lang w:val="ru-RU"/>
              </w:rPr>
              <w:sym w:font="Symbol" w:char="F049"/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1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382=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0382 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7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витков обмотки возбуждения на полюс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(6.1)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t xml:space="preserve"> = 456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(2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0382)= 5972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5,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принимаем </w:t>
            </w:r>
            <w:r>
              <w:rPr>
                <w:rFonts w:ascii="Arial" w:hAnsi="Arial"/>
                <w:i/>
                <w:sz w:val="24"/>
                <w:lang w:val="ru-RU"/>
              </w:rPr>
              <w:t>W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=5970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Номинальный момент генератора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(6.3)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М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t xml:space="preserve"> = 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55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80</w:t>
            </w:r>
            <w:r>
              <w:rPr>
                <w:rFonts w:ascii="Arial" w:hAnsi="Arial"/>
                <w:sz w:val="24"/>
                <w:lang w:val="ru-RU"/>
              </w:rPr>
              <w:sym w:font="Symbol" w:char="F02F"/>
            </w:r>
            <w:r>
              <w:rPr>
                <w:rFonts w:ascii="Arial" w:hAnsi="Arial"/>
                <w:sz w:val="24"/>
                <w:lang w:val="ru-RU"/>
              </w:rPr>
              <w:t>3000=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255 Нм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Сечение провода обмотки возбуждения (предварительно)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Табл.4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Плотность тока возбуждения (табл.4)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j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t xml:space="preserve"> = 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t xml:space="preserve"> А/м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3B"/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q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t xml:space="preserve"> = 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0382/(4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t>)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0085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Выбираем провод ПЭТВ-1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d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106 мм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i/>
                <w:sz w:val="24"/>
                <w:lang w:val="ru-RU"/>
              </w:rPr>
              <w:t>q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00882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d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в.из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Требуемая площадь для размещения обмотки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(6.8)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4160" w:dyaOrig="700">
                <v:shape id="_x0000_i1204" type="#_x0000_t75" style="width:207.75pt;height:35.25pt" o:ole="" fillcolor="window">
                  <v:imagedata r:id="rId357" o:title=""/>
                </v:shape>
                <o:OLEObject Type="Embed" ProgID="Equation.3" ShapeID="_x0000_i1204" DrawAspect="Content" ObjectID="_1457569564" r:id="rId358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Фактическая площадь окна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п.37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S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15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8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 xml:space="preserve"> =120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5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Высота катушки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 эскизу магнитной системы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кв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012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Ширина стороны катушки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п.37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кв</w:t>
            </w:r>
            <w:r>
              <w:rPr>
                <w:rFonts w:ascii="Arial" w:hAnsi="Arial"/>
                <w:sz w:val="24"/>
                <w:lang w:val="ru-RU"/>
              </w:rPr>
              <w:t xml:space="preserve"> = 120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>/0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012=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 м.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Катушка полностью размещается в окне между станиной и полюсным наконечником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Ширина катушки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п.37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t xml:space="preserve"> =0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015 + (0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0408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015)/2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028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Средняя длина витка катушки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0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 эскизу расположения катушки возбуждения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l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 2(0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056 + 0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028 + 2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01)=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208 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Сопротивление обмотки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(6.5)</w:t>
            </w:r>
          </w:p>
        </w:tc>
        <w:tc>
          <w:tcPr>
            <w:tcW w:w="4536" w:type="dxa"/>
          </w:tcPr>
          <w:p w:rsidR="000D20A5" w:rsidRDefault="000D20A5">
            <w:pPr>
              <w:ind w:left="-108" w:right="-10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32"/>
                <w:sz w:val="24"/>
                <w:lang w:val="ru-RU"/>
              </w:rPr>
              <w:object w:dxaOrig="4500" w:dyaOrig="700">
                <v:shape id="_x0000_i1205" type="#_x0000_t75" style="width:225pt;height:35.25pt" o:ole="" fillcolor="window">
                  <v:imagedata r:id="rId359" o:title=""/>
                </v:shape>
                <o:OLEObject Type="Embed" ProgID="Equation.3" ShapeID="_x0000_i1205" DrawAspect="Content" ObjectID="_1457569565" r:id="rId360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Реальный ток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п.40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sym w:font="Symbol" w:char="F049"/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t xml:space="preserve"> = 230 / 6027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03816 А,</w:t>
            </w:r>
          </w:p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реальная величина  тока равна ранее принятой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08"/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Реальная величина плотности тока в обмотке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Из (6.2)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30"/>
                <w:sz w:val="24"/>
                <w:lang w:val="ru-RU"/>
              </w:rPr>
              <w:object w:dxaOrig="3860" w:dyaOrig="680">
                <v:shape id="_x0000_i1206" type="#_x0000_t75" style="width:192.75pt;height:33.75pt" o:ole="" fillcolor="window">
                  <v:imagedata r:id="rId361" o:title=""/>
                </v:shape>
                <o:OLEObject Type="Embed" ProgID="Equation.3" ShapeID="_x0000_i1206" DrawAspect="Content" ObjectID="_1457569566" r:id="rId362"/>
              </w:objec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что меньше допустимого</w:t>
            </w:r>
          </w:p>
        </w:tc>
      </w:tr>
    </w:tbl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right="-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  <w:lang w:val="ru-RU"/>
        </w:rPr>
        <w:t>10.8. Потери и КПД генератора</w:t>
      </w:r>
    </w:p>
    <w:p w:rsidR="000D20A5" w:rsidRDefault="000D20A5">
      <w:pPr>
        <w:ind w:right="375"/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4536"/>
      </w:tblGrid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pStyle w:val="9"/>
              <w:tabs>
                <w:tab w:val="clear" w:pos="142"/>
              </w:tabs>
            </w:pPr>
            <w: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обмотке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ма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382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7= 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обмотке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03816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6027= 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78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щётках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(7.4)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</w:t>
            </w:r>
            <w:r>
              <w:rPr>
                <w:rFonts w:ascii="Arial" w:hAnsi="Arial"/>
                <w:sz w:val="24"/>
                <w:lang w:val="ru-RU"/>
              </w:rPr>
              <w:t xml:space="preserve"> =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5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382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955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Удельнные потери в стали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Для стали 2012 удельные потери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1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0/50</w:t>
            </w:r>
            <w:r>
              <w:rPr>
                <w:rFonts w:ascii="Arial" w:hAnsi="Arial"/>
                <w:sz w:val="24"/>
                <w:lang w:val="ru-RU"/>
              </w:rPr>
              <w:t xml:space="preserve"> =2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 Вт/кг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Масса магнитопровода  ярма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(7.5)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G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a</w:t>
            </w:r>
            <w:r>
              <w:rPr>
                <w:rFonts w:ascii="Arial" w:hAnsi="Arial"/>
                <w:sz w:val="24"/>
                <w:lang w:val="ru-RU"/>
              </w:rPr>
              <w:t>= 7800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14(0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04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011)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056/4=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111 кг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стали ярма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(7.7)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ст.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t>=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61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111=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Масса зубцов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G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 xml:space="preserve">z </w:t>
            </w:r>
            <w:r>
              <w:rPr>
                <w:rFonts w:ascii="Arial" w:hAnsi="Arial"/>
                <w:sz w:val="24"/>
                <w:lang w:val="ru-RU"/>
              </w:rPr>
              <w:t>= 7800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0021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056=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161 кг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стали зубцов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(7.8)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ст.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z</w:t>
            </w:r>
            <w:r>
              <w:rPr>
                <w:rFonts w:ascii="Arial" w:hAnsi="Arial"/>
                <w:sz w:val="24"/>
                <w:lang w:val="ru-RU"/>
              </w:rPr>
              <w:t xml:space="preserve"> =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161=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364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стали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(7.9)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ст</w:t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 + 3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 = 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от трения щёток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(7.10)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щ.тр</w:t>
            </w:r>
            <w:r>
              <w:rPr>
                <w:rFonts w:ascii="Arial" w:hAnsi="Arial"/>
                <w:sz w:val="24"/>
                <w:lang w:val="ru-RU"/>
              </w:rPr>
              <w:t xml:space="preserve"> =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 =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Масса якоря с коллектором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(7.12)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G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.к</w:t>
            </w:r>
            <w:r>
              <w:rPr>
                <w:rFonts w:ascii="Arial" w:hAnsi="Arial"/>
                <w:sz w:val="24"/>
                <w:lang w:val="ru-RU"/>
              </w:rPr>
              <w:t xml:space="preserve"> 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14(7800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056 +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+8900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0229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014) / 4 =0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 кг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на тре-ние в подшип-никах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(7.11)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п.тр</w:t>
            </w:r>
            <w:r>
              <w:rPr>
                <w:rFonts w:ascii="Arial" w:hAnsi="Arial"/>
                <w:sz w:val="24"/>
                <w:lang w:val="ru-RU"/>
              </w:rPr>
              <w:t xml:space="preserve"> 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3000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=5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на трение о воздух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(7.13)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в.тр</w:t>
            </w:r>
            <w:r>
              <w:rPr>
                <w:rFonts w:ascii="Arial" w:hAnsi="Arial"/>
                <w:sz w:val="24"/>
                <w:lang w:val="ru-RU"/>
              </w:rPr>
              <w:t xml:space="preserve"> =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3000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-6</w:t>
            </w:r>
            <w:r>
              <w:rPr>
                <w:rFonts w:ascii="Arial" w:hAnsi="Arial"/>
                <w:sz w:val="24"/>
                <w:lang w:val="ru-RU"/>
              </w:rPr>
              <w:t>=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193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Полные механи-ческие потери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(7.15)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мех</w:t>
            </w:r>
            <w:r>
              <w:rPr>
                <w:rFonts w:ascii="Arial" w:hAnsi="Arial"/>
                <w:sz w:val="24"/>
                <w:lang w:val="ru-RU"/>
              </w:rPr>
              <w:t xml:space="preserve"> =2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 + 5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 + 0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193= 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Полные потери генератора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(7.16)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4"/>
            </w: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sym w:font="Symbol" w:char="F053"/>
            </w:r>
            <w:r>
              <w:rPr>
                <w:rFonts w:ascii="Arial" w:hAnsi="Arial"/>
                <w:sz w:val="24"/>
                <w:lang w:val="ru-RU"/>
              </w:rPr>
              <w:t xml:space="preserve"> =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15(13,23 +8,78 + 0,955 +5,28 +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+  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47) = 42,2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Ток генератора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п.46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49"/>
            </w:r>
            <w:r>
              <w:rPr>
                <w:rFonts w:ascii="Arial" w:hAnsi="Arial"/>
                <w:sz w:val="24"/>
                <w:lang w:val="ru-RU"/>
              </w:rPr>
              <w:t>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382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0382=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344 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КПД генератора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(7.18)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3280" w:dyaOrig="639">
                <v:shape id="_x0000_i1207" type="#_x0000_t75" style="width:164.25pt;height:32.25pt" o:ole="" fillcolor="window">
                  <v:imagedata r:id="rId363" o:title=""/>
                </v:shape>
                <o:OLEObject Type="Embed" ProgID="Equation.3" ShapeID="_x0000_i1207" DrawAspect="Content" ObjectID="_1457569567" r:id="rId364"/>
              </w:object>
            </w:r>
          </w:p>
        </w:tc>
      </w:tr>
    </w:tbl>
    <w:p w:rsidR="000D20A5" w:rsidRDefault="000D20A5">
      <w:pPr>
        <w:jc w:val="both"/>
        <w:rPr>
          <w:rFonts w:ascii="Arial" w:hAnsi="Arial"/>
          <w:sz w:val="16"/>
          <w:lang w:val="ru-RU"/>
        </w:rPr>
      </w:pP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10.9. Тепловой расчёт</w:t>
      </w:r>
    </w:p>
    <w:p w:rsidR="000D20A5" w:rsidRDefault="000D20A5">
      <w:pPr>
        <w:jc w:val="both"/>
        <w:rPr>
          <w:rFonts w:ascii="Arial" w:hAnsi="Arial"/>
          <w:sz w:val="16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42"/>
        <w:gridCol w:w="4536"/>
      </w:tblGrid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Результирующий коэффициент теплоотдачи наружной поверхности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1"/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=18(1+0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283) = 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 Вт/(К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t>)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Коэффициент увеличения теплового сопротивления проводника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(8.5)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8"/>
                <w:sz w:val="24"/>
                <w:lang w:val="ru-RU"/>
              </w:rPr>
              <w:object w:dxaOrig="3200" w:dyaOrig="680">
                <v:shape id="_x0000_i1208" type="#_x0000_t75" style="width:159.75pt;height:33.75pt" o:ole="" fillcolor="window">
                  <v:imagedata r:id="rId365" o:title=""/>
                </v:shape>
                <o:OLEObject Type="Embed" ProgID="Equation.3" ShapeID="_x0000_i1208" DrawAspect="Content" ObjectID="_1457569568" r:id="rId366"/>
              </w:object>
            </w:r>
            <w:r>
              <w:rPr>
                <w:rFonts w:ascii="Arial" w:hAnsi="Arial"/>
                <w:position w:val="-22"/>
                <w:sz w:val="24"/>
                <w:lang w:val="ru-RU"/>
              </w:rPr>
              <w:object w:dxaOrig="300" w:dyaOrig="520">
                <v:shape id="_x0000_i1209" type="#_x0000_t75" style="width:15pt;height:26.25pt" o:ole="" fillcolor="window">
                  <v:imagedata r:id="rId367" o:title=""/>
                </v:shape>
                <o:OLEObject Type="Embed" ProgID="Equation.2" ShapeID="_x0000_i1209" DrawAspect="Content" ObjectID="_1457569569" r:id="rId368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Число проводников по средней ширине паза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2540" w:dyaOrig="639">
                <v:shape id="_x0000_i1210" type="#_x0000_t75" style="width:126.75pt;height:32.25pt" o:ole="" fillcolor="window">
                  <v:imagedata r:id="rId369" o:title=""/>
                </v:shape>
                <o:OLEObject Type="Embed" ProgID="Equation.3" ShapeID="_x0000_i1210" DrawAspect="Content" ObjectID="_1457569570" r:id="rId370"/>
              </w:objec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принимаем </w:t>
            </w:r>
            <w:r>
              <w:rPr>
                <w:rFonts w:ascii="Arial" w:hAnsi="Arial"/>
                <w:i/>
                <w:sz w:val="24"/>
                <w:lang w:val="ru-RU"/>
              </w:rPr>
              <w:t>m</w:t>
            </w:r>
            <w:r>
              <w:rPr>
                <w:rFonts w:ascii="Arial" w:hAnsi="Arial"/>
                <w:i/>
                <w:sz w:val="30"/>
                <w:vertAlign w:val="subscript"/>
                <w:lang w:val="ru-RU"/>
              </w:rPr>
              <w:t>а</w:t>
            </w:r>
            <w:r>
              <w:rPr>
                <w:rFonts w:ascii="Arial" w:hAnsi="Arial"/>
                <w:sz w:val="24"/>
                <w:lang w:val="ru-RU"/>
              </w:rPr>
              <w:t xml:space="preserve"> = 14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Эквивалентная междувитковая изоляция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(8.4)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10"/>
                <w:sz w:val="24"/>
                <w:lang w:val="ru-RU"/>
              </w:rPr>
              <w:object w:dxaOrig="180" w:dyaOrig="320">
                <v:shape id="_x0000_i1211" type="#_x0000_t75" style="width:9pt;height:15.75pt" o:ole="" fillcolor="window">
                  <v:imagedata r:id="rId371" o:title=""/>
                </v:shape>
                <o:OLEObject Type="Embed" ProgID="Equation.2" ShapeID="_x0000_i1211" DrawAspect="Content" ObjectID="_1457569571" r:id="rId372"/>
              </w:object>
            </w:r>
            <w:r>
              <w:rPr>
                <w:rFonts w:ascii="Arial" w:hAnsi="Arial"/>
                <w:position w:val="-26"/>
                <w:sz w:val="24"/>
                <w:lang w:val="ru-RU"/>
              </w:rPr>
              <w:object w:dxaOrig="3739" w:dyaOrig="720">
                <v:shape id="_x0000_i1212" type="#_x0000_t75" style="width:186.75pt;height:36pt" o:ole="" fillcolor="window">
                  <v:imagedata r:id="rId373" o:title=""/>
                </v:shape>
                <o:OLEObject Type="Embed" ProgID="Equation.3" ShapeID="_x0000_i1212" DrawAspect="Content" ObjectID="_1457569572" r:id="rId374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Общая толщина изоляции от меди до стенки  паза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(8.3)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2"/>
            </w:r>
            <w:r>
              <w:rPr>
                <w:rFonts w:ascii="Arial" w:hAnsi="Arial"/>
                <w:sz w:val="24"/>
                <w:lang w:val="ru-RU"/>
              </w:rPr>
              <w:t xml:space="preserve"> = (0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 + 0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276)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476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Коэффициент теплопроводности междувитковой и пазовой изоляции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п.49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C"/>
            </w:r>
            <w:r>
              <w:rPr>
                <w:rFonts w:ascii="Arial" w:hAnsi="Arial"/>
                <w:sz w:val="24"/>
                <w:lang w:val="ru-RU"/>
              </w:rPr>
              <w:sym w:font="Symbol" w:char="F0A2"/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125 Вт/(м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К)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Периметр паза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 =2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011+ 0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00464+ 0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00178 =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= 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 xml:space="preserve">-3  </w:t>
            </w:r>
            <w:r>
              <w:rPr>
                <w:rFonts w:ascii="Arial" w:hAnsi="Arial"/>
                <w:sz w:val="24"/>
                <w:lang w:val="ru-RU"/>
              </w:rPr>
              <w:t>м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Удельные потери в меди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(8.6)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3480" w:dyaOrig="680">
                <v:shape id="_x0000_i1213" type="#_x0000_t75" style="width:174pt;height:33.75pt" o:ole="" fillcolor="window">
                  <v:imagedata r:id="rId375" o:title=""/>
                </v:shape>
                <o:OLEObject Type="Embed" ProgID="Equation.3" ShapeID="_x0000_i1213" DrawAspect="Content" ObjectID="_1457569573" r:id="rId376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Удельные потери в стали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(8.7)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3180" w:dyaOrig="639">
                <v:shape id="_x0000_i1214" type="#_x0000_t75" style="width:159pt;height:32.25pt" o:ole="" fillcolor="window">
                  <v:imagedata r:id="rId377" o:title=""/>
                </v:shape>
                <o:OLEObject Type="Embed" ProgID="Equation.3" ShapeID="_x0000_i1214" DrawAspect="Content" ObjectID="_1457569574" r:id="rId378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Удельные потери трения о воздух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(8.8)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3340" w:dyaOrig="639">
                <v:shape id="_x0000_i1215" type="#_x0000_t75" style="width:167.25pt;height:32.25pt" o:ole="" fillcolor="window">
                  <v:imagedata r:id="rId379" o:title=""/>
                </v:shape>
                <o:OLEObject Type="Embed" ProgID="Equation.3" ShapeID="_x0000_i1215" DrawAspect="Content" ObjectID="_1457569575" r:id="rId380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Ширина вершины зубца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(3.22)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4"/>
                <w:sz w:val="24"/>
                <w:lang w:val="ru-RU"/>
              </w:rPr>
              <w:object w:dxaOrig="4160" w:dyaOrig="620">
                <v:shape id="_x0000_i1216" type="#_x0000_t75" style="width:207.75pt;height:30.75pt" o:ole="" fillcolor="window">
                  <v:imagedata r:id="rId381" o:title=""/>
                </v:shape>
                <o:OLEObject Type="Embed" ProgID="Equation.3" ShapeID="_x0000_i1216" DrawAspect="Content" ObjectID="_1457569576" r:id="rId382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146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Среднее превышение температуры обмотки якоря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44"/>
                <w:sz w:val="24"/>
                <w:lang w:val="ru-RU"/>
              </w:rPr>
              <w:object w:dxaOrig="4080" w:dyaOrig="999">
                <v:shape id="_x0000_i1217" type="#_x0000_t75" style="width:204pt;height:50.25pt" o:ole="" fillcolor="window">
                  <v:imagedata r:id="rId383" o:title=""/>
                </v:shape>
                <o:OLEObject Type="Embed" ProgID="Equation.3" ShapeID="_x0000_i1217" DrawAspect="Content" ObjectID="_1457569577" r:id="rId384"/>
              </w:object>
            </w:r>
          </w:p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8"/>
                <w:sz w:val="24"/>
                <w:lang w:val="ru-RU"/>
              </w:rPr>
              <w:object w:dxaOrig="4520" w:dyaOrig="660">
                <v:shape id="_x0000_i1218" type="#_x0000_t75" style="width:225.75pt;height:33pt" o:ole="" fillcolor="window">
                  <v:imagedata r:id="rId385" o:title=""/>
                </v:shape>
                <o:OLEObject Type="Embed" ProgID="Equation.3" ShapeID="_x0000_i1218" DrawAspect="Content" ObjectID="_1457569578" r:id="rId386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147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Коэффициент теплоотдачи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 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п.50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1"/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t>= 50 Вт/(К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t>)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148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Полные потери на коллекторе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(8.9)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Р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t xml:space="preserve">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955 + 2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 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835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149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Поверхность охлаждения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(8.10)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S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к</w:t>
            </w:r>
            <w:r>
              <w:rPr>
                <w:rFonts w:ascii="Arial" w:hAnsi="Arial"/>
                <w:sz w:val="24"/>
                <w:lang w:val="ru-RU"/>
              </w:rPr>
              <w:t xml:space="preserve"> = 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14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0299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014 =1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-3</w:t>
            </w:r>
            <w:r>
              <w:rPr>
                <w:rFonts w:ascii="Arial" w:hAnsi="Arial"/>
                <w:sz w:val="24"/>
                <w:lang w:val="ru-RU"/>
              </w:rPr>
              <w:t xml:space="preserve">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№</w:t>
            </w:r>
          </w:p>
          <w:p w:rsidR="000D20A5" w:rsidRDefault="000D20A5">
            <w:pPr>
              <w:ind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п/п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Рассчитываемая</w:t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величина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Используемая</w:t>
            </w:r>
          </w:p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информация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Результаты расчёта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150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Превышение температуры коллектора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(8.11)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lang w:val="ru-RU"/>
              </w:rPr>
            </w:pPr>
            <w:r>
              <w:rPr>
                <w:rFonts w:ascii="Arial" w:hAnsi="Arial"/>
                <w:position w:val="-36"/>
                <w:lang w:val="ru-RU"/>
              </w:rPr>
              <w:object w:dxaOrig="4200" w:dyaOrig="740">
                <v:shape id="_x0000_i1219" type="#_x0000_t75" style="width:210pt;height:36.75pt" o:ole="" fillcolor="window">
                  <v:imagedata r:id="rId387" o:title=""/>
                </v:shape>
                <o:OLEObject Type="Embed" ProgID="Equation.3" ShapeID="_x0000_i1219" DrawAspect="Content" ObjectID="_1457569579" r:id="rId388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151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Коэффициент теплоотдачи катушки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Разд.8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п.51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61"/>
            </w:r>
            <w:r>
              <w:rPr>
                <w:rFonts w:ascii="Arial" w:hAnsi="Arial"/>
                <w:sz w:val="24"/>
                <w:vertAlign w:val="superscript"/>
              </w:rPr>
              <w:t>’</w:t>
            </w:r>
            <w:r>
              <w:rPr>
                <w:rFonts w:ascii="Arial" w:hAnsi="Arial"/>
                <w:sz w:val="24"/>
                <w:vertAlign w:val="subscript"/>
              </w:rPr>
              <w:t>O</w:t>
            </w:r>
            <w:r>
              <w:rPr>
                <w:rFonts w:ascii="Arial" w:hAnsi="Arial"/>
                <w:sz w:val="24"/>
                <w:lang w:val="ru-RU"/>
              </w:rPr>
              <w:t xml:space="preserve"> = 28 Вт/(К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t>)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152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Потери в одной катушке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(8.12)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</w:rPr>
              <w:t>w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м.в </w:t>
            </w:r>
            <w:r>
              <w:rPr>
                <w:rFonts w:ascii="Arial" w:hAnsi="Arial"/>
                <w:sz w:val="24"/>
                <w:lang w:val="ru-RU"/>
              </w:rPr>
              <w:t>= 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78/2 =4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39 Вт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153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Поверхность охлаждения катушки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(8.14)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S</w:t>
            </w:r>
            <w:r>
              <w:rPr>
                <w:rFonts w:ascii="Arial" w:hAnsi="Arial"/>
                <w:sz w:val="30"/>
                <w:vertAlign w:val="subscript"/>
                <w:lang w:val="ru-RU"/>
              </w:rPr>
              <w:t>в</w:t>
            </w:r>
            <w:r>
              <w:rPr>
                <w:rFonts w:ascii="Arial" w:hAnsi="Arial"/>
                <w:sz w:val="24"/>
                <w:vertAlign w:val="subscript"/>
                <w:lang w:val="ru-RU"/>
              </w:rPr>
              <w:t xml:space="preserve"> </w:t>
            </w:r>
            <w:r>
              <w:rPr>
                <w:rFonts w:ascii="Arial" w:hAnsi="Arial"/>
                <w:sz w:val="24"/>
                <w:lang w:val="ru-RU"/>
              </w:rPr>
              <w:t>=(0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0408 + 0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015 + 2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015 + 8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01)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012 + (0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0408 + 0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015 + 4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010)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</w:p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012 = 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00314 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154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Превышение температуры обмотки возбуждения</w:t>
            </w:r>
          </w:p>
        </w:tc>
        <w:tc>
          <w:tcPr>
            <w:tcW w:w="1842" w:type="dxa"/>
          </w:tcPr>
          <w:p w:rsidR="000D20A5" w:rsidRDefault="000D20A5">
            <w:pPr>
              <w:ind w:right="-158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(8.15)</w:t>
            </w:r>
          </w:p>
        </w:tc>
        <w:tc>
          <w:tcPr>
            <w:tcW w:w="4536" w:type="dxa"/>
          </w:tcPr>
          <w:p w:rsidR="000D20A5" w:rsidRDefault="000D20A5">
            <w:pPr>
              <w:ind w:right="-1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position w:val="-26"/>
                <w:sz w:val="24"/>
                <w:lang w:val="ru-RU"/>
              </w:rPr>
              <w:object w:dxaOrig="2960" w:dyaOrig="639">
                <v:shape id="_x0000_i1220" type="#_x0000_t75" style="width:147.75pt;height:32.25pt" o:ole="" fillcolor="window">
                  <v:imagedata r:id="rId389" o:title=""/>
                </v:shape>
                <o:OLEObject Type="Embed" ProgID="Equation.3" ShapeID="_x0000_i1220" DrawAspect="Content" ObjectID="_1457569580" r:id="rId390"/>
              </w:object>
            </w:r>
          </w:p>
        </w:tc>
      </w:tr>
      <w:tr w:rsidR="000D20A5">
        <w:tc>
          <w:tcPr>
            <w:tcW w:w="567" w:type="dxa"/>
          </w:tcPr>
          <w:p w:rsidR="000D20A5" w:rsidRDefault="000D20A5">
            <w:pPr>
              <w:ind w:left="-108" w:right="-108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155</w:t>
            </w:r>
          </w:p>
        </w:tc>
        <w:tc>
          <w:tcPr>
            <w:tcW w:w="2127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842" w:type="dxa"/>
          </w:tcPr>
          <w:p w:rsidR="000D20A5" w:rsidRDefault="000D20A5">
            <w:pPr>
              <w:ind w:right="-158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536" w:type="dxa"/>
          </w:tcPr>
          <w:p w:rsidR="000D20A5" w:rsidRDefault="000D20A5">
            <w:pPr>
              <w:ind w:right="-1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Температуры якоря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коллектора и обмотки возбуждения не превышают допустимой для выбранного класса изоляции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равной 90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о</w:t>
            </w:r>
            <w:r>
              <w:rPr>
                <w:rFonts w:ascii="Arial" w:hAnsi="Arial"/>
                <w:sz w:val="24"/>
                <w:lang w:val="ru-RU"/>
              </w:rPr>
              <w:t xml:space="preserve"> С</w:t>
            </w: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БИБЛИОГРАФИЧЕСКИЙ   СПИСОК</w:t>
      </w:r>
    </w:p>
    <w:p w:rsidR="000D20A5" w:rsidRDefault="000D20A5">
      <w:pPr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1. Eрмолин Н.П.  Электрические машины малой мощности. М.: Высшая  школа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1967.</w:t>
      </w:r>
    </w:p>
    <w:p w:rsidR="000D20A5" w:rsidRDefault="000D20A5">
      <w:pPr>
        <w:ind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2.Сергеев П.С.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Виноградов Н.В.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Горяинов Ф.А. Проектирование электрических машин М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>: Энергия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1969</w:t>
      </w:r>
      <w:r>
        <w:rPr>
          <w:rFonts w:ascii="Arial" w:hAnsi="Arial"/>
          <w:sz w:val="24"/>
          <w:lang w:val="ru-RU"/>
        </w:rPr>
        <w:sym w:font="Symbol" w:char="F02E"/>
      </w:r>
    </w:p>
    <w:p w:rsidR="000D20A5" w:rsidRDefault="000D20A5">
      <w:pPr>
        <w:ind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3.Проектирование электрических машин / И.П. Копылов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Ф.А. Горяинов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Б.К.Клоков и др.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  <w:lang w:val="ru-RU"/>
        </w:rPr>
        <w:t xml:space="preserve"> Под ред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И.П.Копылова. M.:Высшая школа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1980</w:t>
      </w:r>
      <w:r>
        <w:rPr>
          <w:rFonts w:ascii="Arial" w:hAnsi="Arial"/>
          <w:sz w:val="24"/>
          <w:lang w:val="ru-RU"/>
        </w:rPr>
        <w:sym w:font="Symbol" w:char="F02E"/>
      </w:r>
    </w:p>
    <w:p w:rsidR="000D20A5" w:rsidRDefault="000D20A5">
      <w:pPr>
        <w:ind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4. Проектирование электрических машин / О.Д. Гольдберг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Я.С. Гурин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И.С. Свириденко</w:t>
      </w:r>
      <w:r>
        <w:rPr>
          <w:rFonts w:ascii="Arial" w:hAnsi="Arial"/>
          <w:sz w:val="24"/>
          <w:lang w:val="ru-RU"/>
        </w:rPr>
        <w:sym w:font="Symbol" w:char="F03B"/>
      </w:r>
      <w:r>
        <w:rPr>
          <w:rFonts w:ascii="Arial" w:hAnsi="Arial"/>
          <w:sz w:val="24"/>
          <w:lang w:val="ru-RU"/>
        </w:rPr>
        <w:t xml:space="preserve"> Под ред</w:t>
      </w:r>
      <w:r>
        <w:rPr>
          <w:rFonts w:ascii="Arial" w:hAnsi="Arial"/>
          <w:sz w:val="24"/>
          <w:lang w:val="ru-RU"/>
        </w:rPr>
        <w:sym w:font="Symbol" w:char="F02E"/>
      </w:r>
      <w:r>
        <w:rPr>
          <w:rFonts w:ascii="Arial" w:hAnsi="Arial"/>
          <w:sz w:val="24"/>
          <w:lang w:val="ru-RU"/>
        </w:rPr>
        <w:t xml:space="preserve"> О.Г. Гольдберга. М.: Высшая школа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1984</w:t>
      </w:r>
      <w:r>
        <w:rPr>
          <w:rFonts w:ascii="Arial" w:hAnsi="Arial"/>
          <w:sz w:val="24"/>
          <w:lang w:val="ru-RU"/>
        </w:rPr>
        <w:sym w:font="Symbol" w:char="F02E"/>
      </w:r>
    </w:p>
    <w:p w:rsidR="000D20A5" w:rsidRDefault="000D20A5" w:rsidP="000D20A5">
      <w:pPr>
        <w:numPr>
          <w:ilvl w:val="0"/>
          <w:numId w:val="43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Никулин Н.В. Справочник по электротехническим материалам и изделиям. Свердловск: Средне-Уральское книжное издательство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1979.</w:t>
      </w:r>
    </w:p>
    <w:p w:rsidR="000D20A5" w:rsidRDefault="000D20A5" w:rsidP="000D20A5">
      <w:pPr>
        <w:numPr>
          <w:ilvl w:val="0"/>
          <w:numId w:val="44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Мишин Д.Д. Магнитные материалы. М.: Высшая школа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1991.</w:t>
      </w:r>
    </w:p>
    <w:p w:rsidR="000D20A5" w:rsidRDefault="000D20A5" w:rsidP="000D20A5">
      <w:pPr>
        <w:numPr>
          <w:ilvl w:val="0"/>
          <w:numId w:val="44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Кекало И.Б., Самарин Б.А. Физическое металловедение прецизионных сплавов. М.:Металлургия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1989.</w:t>
      </w:r>
    </w:p>
    <w:p w:rsidR="000D20A5" w:rsidRDefault="000D20A5" w:rsidP="000D20A5">
      <w:pPr>
        <w:numPr>
          <w:ilvl w:val="0"/>
          <w:numId w:val="44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Справочник по электротехническим материалам. Т.3. Л.: Энергоатомиздат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1988.</w:t>
      </w:r>
    </w:p>
    <w:p w:rsidR="000D20A5" w:rsidRDefault="000D20A5" w:rsidP="000D20A5">
      <w:pPr>
        <w:numPr>
          <w:ilvl w:val="0"/>
          <w:numId w:val="45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Юферов Ф.М. Электрические машины автоматических устройств. M.: Высшая школа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 1988.</w:t>
      </w:r>
    </w:p>
    <w:p w:rsidR="000D20A5" w:rsidRDefault="000D20A5" w:rsidP="000D20A5">
      <w:pPr>
        <w:numPr>
          <w:ilvl w:val="0"/>
          <w:numId w:val="44"/>
        </w:numPr>
        <w:ind w:left="0" w:firstLine="709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Бут Д.А. Бесконтактные электрические машины. М.: Высшая школа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1985.</w:t>
      </w:r>
    </w:p>
    <w:p w:rsidR="000D20A5" w:rsidRDefault="000D20A5">
      <w:pPr>
        <w:jc w:val="both"/>
        <w:rPr>
          <w:rFonts w:ascii="Arial" w:hAnsi="Arial"/>
          <w:sz w:val="24"/>
        </w:rPr>
      </w:pPr>
    </w:p>
    <w:p w:rsidR="000D20A5" w:rsidRDefault="000D20A5">
      <w:pPr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ПРИЛОЖЕНИЕ</w:t>
      </w: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1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Номинальные диаметры и длины рядов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5a 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10a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20a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</w:t>
      </w:r>
      <w:r>
        <w:rPr>
          <w:rFonts w:ascii="Arial" w:hAnsi="Arial"/>
          <w:i/>
          <w:sz w:val="24"/>
          <w:lang w:val="ru-RU"/>
        </w:rPr>
        <w:t>R</w:t>
      </w:r>
      <w:r>
        <w:rPr>
          <w:rFonts w:ascii="Arial" w:hAnsi="Arial"/>
          <w:sz w:val="24"/>
          <w:lang w:val="ru-RU"/>
        </w:rPr>
        <w:t xml:space="preserve"> 40a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9"/>
        <w:gridCol w:w="2357"/>
        <w:gridCol w:w="2357"/>
        <w:gridCol w:w="2109"/>
      </w:tblGrid>
      <w:tr w:rsidR="000D20A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Ряд   </w:t>
            </w:r>
            <w:r>
              <w:rPr>
                <w:rFonts w:ascii="Arial" w:hAnsi="Arial"/>
                <w:i/>
                <w:sz w:val="24"/>
                <w:lang w:val="ru-RU"/>
              </w:rPr>
              <w:t>R</w:t>
            </w:r>
            <w:r>
              <w:rPr>
                <w:rFonts w:ascii="Arial" w:hAnsi="Arial"/>
                <w:sz w:val="24"/>
                <w:lang w:val="ru-RU"/>
              </w:rPr>
              <w:t xml:space="preserve"> 5a</w:t>
            </w:r>
          </w:p>
        </w:tc>
        <w:tc>
          <w:tcPr>
            <w:tcW w:w="2357" w:type="dxa"/>
            <w:tcBorders>
              <w:top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Ряд  </w:t>
            </w:r>
            <w:r>
              <w:rPr>
                <w:rFonts w:ascii="Arial" w:hAnsi="Arial"/>
                <w:i/>
                <w:sz w:val="24"/>
                <w:lang w:val="ru-RU"/>
              </w:rPr>
              <w:t>R</w:t>
            </w:r>
            <w:r>
              <w:rPr>
                <w:rFonts w:ascii="Arial" w:hAnsi="Arial"/>
                <w:sz w:val="24"/>
                <w:lang w:val="ru-RU"/>
              </w:rPr>
              <w:t xml:space="preserve">  10a</w:t>
            </w:r>
          </w:p>
        </w:tc>
        <w:tc>
          <w:tcPr>
            <w:tcW w:w="2357" w:type="dxa"/>
            <w:tcBorders>
              <w:top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Ряд  </w:t>
            </w:r>
            <w:r>
              <w:rPr>
                <w:rFonts w:ascii="Arial" w:hAnsi="Arial"/>
                <w:i/>
                <w:sz w:val="24"/>
                <w:lang w:val="ru-RU"/>
              </w:rPr>
              <w:t>R</w:t>
            </w:r>
            <w:r>
              <w:rPr>
                <w:rFonts w:ascii="Arial" w:hAnsi="Arial"/>
                <w:sz w:val="24"/>
                <w:lang w:val="ru-RU"/>
              </w:rPr>
              <w:t xml:space="preserve">  20a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Ряд  </w:t>
            </w:r>
            <w:r>
              <w:rPr>
                <w:rFonts w:ascii="Arial" w:hAnsi="Arial"/>
                <w:i/>
                <w:sz w:val="24"/>
                <w:lang w:val="ru-RU"/>
              </w:rPr>
              <w:t>R</w:t>
            </w:r>
            <w:r>
              <w:rPr>
                <w:rFonts w:ascii="Arial" w:hAnsi="Arial"/>
                <w:sz w:val="24"/>
                <w:lang w:val="ru-RU"/>
              </w:rPr>
              <w:t xml:space="preserve">  40a</w:t>
            </w:r>
          </w:p>
        </w:tc>
      </w:tr>
      <w:tr w:rsidR="000D20A5">
        <w:tc>
          <w:tcPr>
            <w:tcW w:w="2249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</w:tr>
      <w:tr w:rsidR="000D20A5">
        <w:tc>
          <w:tcPr>
            <w:tcW w:w="2249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</w:tr>
      <w:tr w:rsidR="000D20A5">
        <w:tc>
          <w:tcPr>
            <w:tcW w:w="2249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</w:tr>
      <w:tr w:rsidR="000D20A5">
        <w:tc>
          <w:tcPr>
            <w:tcW w:w="2249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80</w:t>
            </w:r>
          </w:p>
        </w:tc>
      </w:tr>
      <w:tr w:rsidR="000D20A5"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</w:tr>
      <w:tr w:rsidR="000D20A5">
        <w:trPr>
          <w:cantSplit/>
        </w:trPr>
        <w:tc>
          <w:tcPr>
            <w:tcW w:w="4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44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             Продолжение табл.1</w:t>
            </w:r>
          </w:p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2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Ряд </w:t>
            </w:r>
            <w:r>
              <w:rPr>
                <w:rFonts w:ascii="Arial" w:hAnsi="Arial"/>
                <w:sz w:val="24"/>
              </w:rPr>
              <w:t>R 5a</w:t>
            </w:r>
          </w:p>
        </w:tc>
        <w:tc>
          <w:tcPr>
            <w:tcW w:w="2357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Ряд </w:t>
            </w:r>
            <w:r>
              <w:rPr>
                <w:rFonts w:ascii="Arial" w:hAnsi="Arial"/>
                <w:sz w:val="24"/>
              </w:rPr>
              <w:t>R 10a</w:t>
            </w:r>
          </w:p>
        </w:tc>
        <w:tc>
          <w:tcPr>
            <w:tcW w:w="2357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Ряд </w:t>
            </w:r>
            <w:r>
              <w:rPr>
                <w:rFonts w:ascii="Arial" w:hAnsi="Arial"/>
                <w:sz w:val="24"/>
              </w:rPr>
              <w:t>R 20a</w:t>
            </w:r>
          </w:p>
        </w:tc>
        <w:tc>
          <w:tcPr>
            <w:tcW w:w="210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Ряд </w:t>
            </w:r>
            <w:r>
              <w:rPr>
                <w:rFonts w:ascii="Arial" w:hAnsi="Arial"/>
                <w:sz w:val="24"/>
              </w:rPr>
              <w:t>R 40a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bottom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rPr>
          <w:cantSplit/>
        </w:trPr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rPr>
          <w:cantSplit/>
        </w:trPr>
        <w:tc>
          <w:tcPr>
            <w:tcW w:w="22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80,0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rPr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cantSplit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                                                                                          Окончание табл.1 </w:t>
            </w:r>
          </w:p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22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Ряд R 5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Ряд R 10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Ряд R 20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Ряд R 40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100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100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100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100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224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ind w:right="-143"/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2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Характеристики обмоточных проводов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142"/>
        <w:gridCol w:w="1276"/>
        <w:gridCol w:w="1418"/>
        <w:gridCol w:w="1417"/>
        <w:gridCol w:w="1559"/>
      </w:tblGrid>
      <w:tr w:rsidR="000D20A5">
        <w:trPr>
          <w:trHeight w:val="941"/>
        </w:trPr>
        <w:tc>
          <w:tcPr>
            <w:tcW w:w="1260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Марка провода</w:t>
            </w:r>
          </w:p>
        </w:tc>
        <w:tc>
          <w:tcPr>
            <w:tcW w:w="2142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Характеристика марки провода</w:t>
            </w:r>
          </w:p>
        </w:tc>
        <w:tc>
          <w:tcPr>
            <w:tcW w:w="1276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  мм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Предельн. температура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  </w:t>
            </w:r>
            <w:r>
              <w:rPr>
                <w:rFonts w:ascii="Arial" w:hAnsi="Arial"/>
                <w:sz w:val="24"/>
                <w:lang w:val="ru-RU"/>
              </w:rPr>
              <w:sym w:font="Symbol" w:char="F0B0"/>
            </w:r>
            <w:r>
              <w:rPr>
                <w:rFonts w:ascii="Arial" w:hAnsi="Arial"/>
                <w:sz w:val="24"/>
                <w:lang w:val="ru-RU"/>
              </w:rPr>
              <w:t>С</w:t>
            </w:r>
          </w:p>
        </w:tc>
        <w:tc>
          <w:tcPr>
            <w:tcW w:w="141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Класс нагревостойкости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Марка   изоляции</w:t>
            </w:r>
          </w:p>
        </w:tc>
      </w:tr>
      <w:tr w:rsidR="000D20A5">
        <w:tc>
          <w:tcPr>
            <w:tcW w:w="1260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ПЭВ –1,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ГОСТ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7262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2142" w:type="dxa"/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 изоляцией</w:t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уменьшенной</w:t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толщины</w:t>
            </w:r>
          </w:p>
        </w:tc>
        <w:tc>
          <w:tcPr>
            <w:tcW w:w="1276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105</w:t>
            </w:r>
          </w:p>
        </w:tc>
        <w:tc>
          <w:tcPr>
            <w:tcW w:w="141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A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Лак ВЛ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931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на поливи-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нилацеталевой основе</w:t>
            </w:r>
          </w:p>
        </w:tc>
      </w:tr>
      <w:tr w:rsidR="000D20A5">
        <w:tc>
          <w:tcPr>
            <w:tcW w:w="1260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ПЭВ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2,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ГОСТ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7262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2142" w:type="dxa"/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 изоляцией</w:t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нормальной</w:t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толщины</w:t>
            </w:r>
          </w:p>
        </w:tc>
        <w:tc>
          <w:tcPr>
            <w:tcW w:w="1276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105</w:t>
            </w:r>
          </w:p>
        </w:tc>
        <w:tc>
          <w:tcPr>
            <w:tcW w:w="141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A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 же</w:t>
            </w:r>
          </w:p>
        </w:tc>
      </w:tr>
      <w:tr w:rsidR="000D20A5">
        <w:tc>
          <w:tcPr>
            <w:tcW w:w="1260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ПЭТВ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1,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ТУ 16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705.110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79</w:t>
            </w:r>
          </w:p>
        </w:tc>
        <w:tc>
          <w:tcPr>
            <w:tcW w:w="2142" w:type="dxa"/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Нагревостойкий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покрытый слоем высокопрочной</w:t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эмали умень-</w:t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шенной толщины изоляции</w:t>
            </w:r>
          </w:p>
        </w:tc>
        <w:tc>
          <w:tcPr>
            <w:tcW w:w="1276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</w:t>
            </w:r>
          </w:p>
        </w:tc>
        <w:tc>
          <w:tcPr>
            <w:tcW w:w="141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B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Полиэфирные лаки  марок ПЭ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943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ПЭ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939</w:t>
            </w:r>
          </w:p>
        </w:tc>
      </w:tr>
      <w:tr w:rsidR="000D20A5">
        <w:tc>
          <w:tcPr>
            <w:tcW w:w="1260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ПЭТВ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р,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ТУ 16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705.110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79</w:t>
            </w:r>
          </w:p>
        </w:tc>
        <w:tc>
          <w:tcPr>
            <w:tcW w:w="2142" w:type="dxa"/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Нагревостойкий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покрытый слоем высокопрочной эмали </w:t>
            </w:r>
          </w:p>
        </w:tc>
        <w:tc>
          <w:tcPr>
            <w:tcW w:w="1276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1418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</w:t>
            </w:r>
          </w:p>
        </w:tc>
        <w:tc>
          <w:tcPr>
            <w:tcW w:w="141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B</w:t>
            </w:r>
          </w:p>
        </w:tc>
        <w:tc>
          <w:tcPr>
            <w:tcW w:w="1559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 же</w:t>
            </w:r>
          </w:p>
        </w:tc>
      </w:tr>
      <w:tr w:rsidR="000D20A5">
        <w:tc>
          <w:tcPr>
            <w:tcW w:w="1260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ПЭТр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15578,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ТУ 16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705.048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</w:tc>
        <w:tc>
          <w:tcPr>
            <w:tcW w:w="2142" w:type="dxa"/>
            <w:tcBorders>
              <w:bottom w:val="nil"/>
            </w:tcBorders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Теплостойкий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релейный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умень</w:t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шенной толщины изоляции</w:t>
            </w:r>
          </w:p>
        </w:tc>
        <w:tc>
          <w:tcPr>
            <w:tcW w:w="1276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155</w:t>
            </w:r>
          </w:p>
        </w:tc>
        <w:tc>
          <w:tcPr>
            <w:tcW w:w="141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F</w:t>
            </w:r>
          </w:p>
        </w:tc>
        <w:tc>
          <w:tcPr>
            <w:tcW w:w="1559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Лак полиэфиримидный марки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ПЭ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955</w:t>
            </w:r>
          </w:p>
        </w:tc>
      </w:tr>
      <w:tr w:rsidR="000D20A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ПЭТВ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2,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ОСТ 160.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505.001-80</w:t>
            </w:r>
          </w:p>
        </w:tc>
        <w:tc>
          <w:tcPr>
            <w:tcW w:w="2142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Нагревостойкий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покрытый слоем высокопрочной эмали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нормальной толщины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B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 же</w:t>
            </w:r>
          </w:p>
        </w:tc>
      </w:tr>
      <w:tr w:rsidR="000D20A5">
        <w:trPr>
          <w:cantSplit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jc w:val="right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Окончание табл. 2</w:t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1260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Марка провода</w:t>
            </w:r>
          </w:p>
        </w:tc>
        <w:tc>
          <w:tcPr>
            <w:tcW w:w="2142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Характеристика марки провода</w:t>
            </w:r>
          </w:p>
        </w:tc>
        <w:tc>
          <w:tcPr>
            <w:tcW w:w="1276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  мм</w:t>
            </w:r>
          </w:p>
        </w:tc>
        <w:tc>
          <w:tcPr>
            <w:tcW w:w="1418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Предельн. температура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  </w:t>
            </w:r>
            <w:r>
              <w:rPr>
                <w:rFonts w:ascii="Arial" w:hAnsi="Arial"/>
                <w:sz w:val="24"/>
                <w:lang w:val="ru-RU"/>
              </w:rPr>
              <w:sym w:font="Symbol" w:char="F0B0"/>
            </w:r>
            <w:r>
              <w:rPr>
                <w:rFonts w:ascii="Arial" w:hAnsi="Arial"/>
                <w:sz w:val="24"/>
                <w:lang w:val="ru-RU"/>
              </w:rPr>
              <w:t>С</w:t>
            </w:r>
          </w:p>
        </w:tc>
        <w:tc>
          <w:tcPr>
            <w:tcW w:w="1417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Класс нагревостойкости</w:t>
            </w:r>
          </w:p>
        </w:tc>
        <w:tc>
          <w:tcPr>
            <w:tcW w:w="1559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Марка   изоляции</w:t>
            </w:r>
          </w:p>
        </w:tc>
      </w:tr>
      <w:tr w:rsidR="000D20A5"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ПЭТ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 xml:space="preserve"> имид,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ТУ 16 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505.489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2142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Высоконагревостойкий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покрытый полиимидной изоляцией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220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C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Полиимидные лаки марок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АД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9103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АД</w:t>
            </w: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  <w:r>
              <w:rPr>
                <w:rFonts w:ascii="Arial" w:hAnsi="Arial"/>
                <w:sz w:val="24"/>
                <w:lang w:val="ru-RU"/>
              </w:rPr>
              <w:t>9103ПС</w:t>
            </w: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3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Номинальные диаметры и сечения медных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эмалированных  проводов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35"/>
        <w:gridCol w:w="3260"/>
      </w:tblGrid>
      <w:tr w:rsidR="000D20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 неизолированного провода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 изолированного  провода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мм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Сечение неизолированного провода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  мм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0314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0394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0491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0616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315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0779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379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0881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395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099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1104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1257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159</w:t>
            </w:r>
          </w:p>
        </w:tc>
      </w:tr>
      <w:tr w:rsidR="000D20A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1963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246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655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283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312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396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442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503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567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636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709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785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883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985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094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227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368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539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767</w:t>
            </w:r>
          </w:p>
        </w:tc>
      </w:tr>
      <w:tr w:rsidR="000D20A5">
        <w:trPr>
          <w:cantSplit/>
        </w:trPr>
        <w:tc>
          <w:tcPr>
            <w:tcW w:w="9072" w:type="dxa"/>
            <w:gridSpan w:val="3"/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                                                                                       Окончание табл. 3</w:t>
            </w:r>
          </w:p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 неизолированного провода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мм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Диаметр изолированного  провода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мм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Сечение неизолированного провода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  мм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011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27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895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54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995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83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095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53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94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</w:tr>
      <w:tr w:rsidR="000D20A5"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91</w:t>
            </w:r>
          </w:p>
        </w:tc>
      </w:tr>
    </w:tbl>
    <w:p w:rsidR="000D20A5" w:rsidRDefault="000D20A5">
      <w:pPr>
        <w:rPr>
          <w:rFonts w:ascii="Arial" w:hAnsi="Arial"/>
          <w:sz w:val="24"/>
          <w:lang w:val="ru-RU"/>
        </w:rPr>
      </w:pPr>
    </w:p>
    <w:p w:rsidR="000D20A5" w:rsidRDefault="000D20A5">
      <w:pPr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4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Коэффициенты заполнения  пакета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магнитопровода сталью в зависимости от способа изоляции листов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5"/>
        <w:gridCol w:w="3143"/>
        <w:gridCol w:w="2894"/>
      </w:tblGrid>
      <w:tr w:rsidR="000D20A5">
        <w:tc>
          <w:tcPr>
            <w:tcW w:w="303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Толщина листа, мм</w:t>
            </w:r>
          </w:p>
        </w:tc>
        <w:tc>
          <w:tcPr>
            <w:tcW w:w="6037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Способ изоляции</w:t>
            </w:r>
          </w:p>
        </w:tc>
      </w:tr>
      <w:tr w:rsidR="000D20A5">
        <w:tc>
          <w:tcPr>
            <w:tcW w:w="3035" w:type="dxa"/>
            <w:tcBorders>
              <w:top w:val="nil"/>
              <w:lef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3143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Оксидирование, окалина</w:t>
            </w:r>
          </w:p>
        </w:tc>
        <w:tc>
          <w:tcPr>
            <w:tcW w:w="2894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Лакирование</w:t>
            </w:r>
          </w:p>
        </w:tc>
      </w:tr>
      <w:tr w:rsidR="000D20A5">
        <w:tc>
          <w:tcPr>
            <w:tcW w:w="3035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0,5</w:t>
            </w:r>
          </w:p>
        </w:tc>
        <w:tc>
          <w:tcPr>
            <w:tcW w:w="3143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0,97</w:t>
            </w:r>
          </w:p>
        </w:tc>
        <w:tc>
          <w:tcPr>
            <w:tcW w:w="2894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0,95</w:t>
            </w:r>
          </w:p>
        </w:tc>
      </w:tr>
      <w:tr w:rsidR="000D20A5">
        <w:tc>
          <w:tcPr>
            <w:tcW w:w="3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0,35</w:t>
            </w:r>
          </w:p>
        </w:tc>
        <w:tc>
          <w:tcPr>
            <w:tcW w:w="3143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0,95</w:t>
            </w:r>
          </w:p>
        </w:tc>
        <w:tc>
          <w:tcPr>
            <w:tcW w:w="28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0,93</w:t>
            </w: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pStyle w:val="2"/>
        <w:jc w:val="right"/>
      </w:pPr>
    </w:p>
    <w:p w:rsidR="000D20A5" w:rsidRDefault="000D20A5">
      <w:pPr>
        <w:pStyle w:val="2"/>
        <w:jc w:val="right"/>
      </w:pPr>
    </w:p>
    <w:p w:rsidR="000D20A5" w:rsidRDefault="000D20A5">
      <w:pPr>
        <w:pStyle w:val="2"/>
        <w:jc w:val="right"/>
      </w:pPr>
      <w:r>
        <w:t>Таблица 5</w:t>
      </w:r>
    </w:p>
    <w:p w:rsidR="000D20A5" w:rsidRDefault="000D20A5">
      <w:pPr>
        <w:rPr>
          <w:lang w:val="ru-RU"/>
        </w:rPr>
      </w:pPr>
    </w:p>
    <w:p w:rsidR="000D20A5" w:rsidRDefault="000D20A5">
      <w:pPr>
        <w:pStyle w:val="2"/>
        <w:jc w:val="center"/>
      </w:pPr>
      <w:r>
        <w:t>Характеристики  литой стали для монолитных станин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машин  постоянного    тока (Ст. 3)</w:t>
      </w:r>
    </w:p>
    <w:p w:rsidR="000D20A5" w:rsidRDefault="000D20A5">
      <w:pPr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27"/>
        <w:gridCol w:w="798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rPr>
          <w:trHeight w:val="43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trHeight w:val="399"/>
        </w:trPr>
        <w:tc>
          <w:tcPr>
            <w:tcW w:w="907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gridSpan w:val="2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48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56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84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17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43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61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79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cantSplit/>
        </w:trPr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cantSplit/>
        </w:trPr>
        <w:tc>
          <w:tcPr>
            <w:tcW w:w="907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                                                                                    Продолжение табл.5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trHeight w:hRule="exact" w:val="360"/>
        </w:trPr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798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cantSplit/>
          <w:trHeight w:val="400"/>
        </w:trPr>
        <w:tc>
          <w:tcPr>
            <w:tcW w:w="9072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74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62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gridSpan w:val="2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gridSpan w:val="2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</w:t>
      </w: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6</w:t>
      </w: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Характеристики чугуна для монолитных станин машин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постоянного тока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rPr>
          <w:trHeight w:val="57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trHeight w:val="543"/>
        </w:trPr>
        <w:tc>
          <w:tcPr>
            <w:tcW w:w="907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cantSplit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                                                                                   Продолжение табл.6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trHeight w:hRule="exact" w:val="400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cantSplit/>
          <w:trHeight w:val="400"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101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116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128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136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149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154  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159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181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186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198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211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218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339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348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359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370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392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409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423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436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478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494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510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526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545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562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580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617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632 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7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Характеристика намагничивания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горячекатаных  слаболегированных электротехнических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сталей 1211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1212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1311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trHeight w:val="533"/>
        </w:trPr>
        <w:tc>
          <w:tcPr>
            <w:tcW w:w="907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21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31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41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51</w:t>
            </w:r>
          </w:p>
        </w:tc>
        <w:tc>
          <w:tcPr>
            <w:tcW w:w="825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56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97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17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37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69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91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cantSplit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                                                                                    Продолжение табл.7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trHeight w:val="400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cantSplit/>
          <w:trHeight w:val="400"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55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39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21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8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83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495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545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595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655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2160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2960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3040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3120</w:t>
            </w:r>
          </w:p>
        </w:tc>
        <w:tc>
          <w:tcPr>
            <w:tcW w:w="824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3200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3280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3360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3440</w:t>
            </w:r>
          </w:p>
        </w:tc>
        <w:tc>
          <w:tcPr>
            <w:tcW w:w="824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3520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3600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3680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3760</w:t>
            </w:r>
          </w:p>
        </w:tc>
      </w:tr>
    </w:tbl>
    <w:p w:rsidR="000D20A5" w:rsidRDefault="000D20A5">
      <w:pPr>
        <w:jc w:val="center"/>
        <w:rPr>
          <w:rFonts w:ascii="Arial" w:hAnsi="Arial"/>
          <w:sz w:val="24"/>
          <w:lang w:val="ru-RU"/>
        </w:rPr>
      </w:pP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8</w:t>
      </w: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Характеристика намагничивания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высоколегированных горячекатаных электротехнических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сталей 1511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1512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1513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trHeight w:val="409"/>
        </w:trPr>
        <w:tc>
          <w:tcPr>
            <w:tcW w:w="907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97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98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99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17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29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cantSplit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                                                                                    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                                                                                          Продолжение табл.8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rPr>
          <w:trHeight w:val="400"/>
        </w:trPr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cantSplit/>
          <w:trHeight w:val="400"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48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56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68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72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82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</w:t>
            </w: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89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94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114,0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845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1080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1400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1560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1880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2120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2200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2280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2360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2440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2520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2600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2680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2760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2840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2920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3000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9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Характеристика намагничивания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холоднокатаных    электротехнических сталей 2011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2013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rPr>
          <w:trHeight w:val="54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trHeight w:val="525"/>
        </w:trPr>
        <w:tc>
          <w:tcPr>
            <w:tcW w:w="907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705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71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72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73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74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74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5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79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86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</w:tc>
      </w:tr>
      <w:tr w:rsidR="000D20A5">
        <w:trPr>
          <w:cantSplit/>
        </w:trPr>
        <w:tc>
          <w:tcPr>
            <w:tcW w:w="90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89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97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21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1160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1230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1380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1940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2020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2180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2740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2820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2900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2980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824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3060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3140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3220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3300</w:t>
            </w:r>
          </w:p>
        </w:tc>
        <w:tc>
          <w:tcPr>
            <w:tcW w:w="824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3380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3460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3540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3620</w:t>
            </w: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10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Характеристика намагничивания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холоднокатаных    электротехнических сталей  2311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2312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trHeight w:val="387"/>
        </w:trPr>
        <w:tc>
          <w:tcPr>
            <w:tcW w:w="907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86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89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91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93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94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99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31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 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577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597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641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689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1050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1360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2160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2880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2960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3040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3120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3200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3280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3360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3440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3520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3600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3680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3760</w:t>
            </w:r>
          </w:p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11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Характеристика намагничивания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холоднокатаных    электротехнических сталей 2411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2412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>2413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rPr>
          <w:trHeight w:val="407"/>
        </w:trPr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trHeight w:val="413"/>
        </w:trPr>
        <w:tc>
          <w:tcPr>
            <w:tcW w:w="9072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89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99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19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27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86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77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11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1310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1400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1580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2210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2300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2390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2480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2580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2660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2750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2840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2930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3020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3110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3200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12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Характеристика намагничивания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холоднокатаной текстурованной   электротехнической стали 3411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3412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c>
          <w:tcPr>
            <w:tcW w:w="82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trHeight w:val="387"/>
        </w:trPr>
        <w:tc>
          <w:tcPr>
            <w:tcW w:w="9072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Н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А/м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   </w:t>
            </w:r>
          </w:p>
        </w:tc>
        <w:tc>
          <w:tcPr>
            <w:tcW w:w="824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  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  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890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0     </w:t>
            </w:r>
          </w:p>
        </w:tc>
        <w:tc>
          <w:tcPr>
            <w:tcW w:w="8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980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      </w:t>
            </w:r>
          </w:p>
        </w:tc>
      </w:tr>
    </w:tbl>
    <w:p w:rsidR="000D20A5" w:rsidRDefault="000D20A5">
      <w:pPr>
        <w:jc w:val="center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13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Характеристика намагничивания холоднокатаных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текстурованных электротехнических сталей 3413</w:t>
      </w:r>
      <w:r>
        <w:rPr>
          <w:rFonts w:ascii="Arial" w:hAnsi="Arial"/>
          <w:sz w:val="24"/>
          <w:lang w:val="ru-RU"/>
        </w:rPr>
        <w:sym w:font="Symbol" w:char="F02C"/>
      </w:r>
      <w:r>
        <w:rPr>
          <w:rFonts w:ascii="Arial" w:hAnsi="Arial"/>
          <w:sz w:val="24"/>
          <w:lang w:val="ru-RU"/>
        </w:rPr>
        <w:t xml:space="preserve"> 3414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c>
          <w:tcPr>
            <w:tcW w:w="824" w:type="dxa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c>
          <w:tcPr>
            <w:tcW w:w="9072" w:type="dxa"/>
            <w:gridSpan w:val="11"/>
            <w:tcBorders>
              <w:bottom w:val="nil"/>
            </w:tcBorders>
            <w:vAlign w:val="center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H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A/м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81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83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97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89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91</w:t>
            </w:r>
          </w:p>
        </w:tc>
        <w:tc>
          <w:tcPr>
            <w:tcW w:w="824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93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97</w:t>
            </w:r>
          </w:p>
        </w:tc>
        <w:tc>
          <w:tcPr>
            <w:tcW w:w="825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99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49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67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79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82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85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98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</w:tbl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Окончание табл. 13</w:t>
      </w: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4"/>
        <w:gridCol w:w="825"/>
        <w:gridCol w:w="825"/>
        <w:gridCol w:w="824"/>
        <w:gridCol w:w="825"/>
        <w:gridCol w:w="825"/>
        <w:gridCol w:w="825"/>
        <w:gridCol w:w="824"/>
        <w:gridCol w:w="825"/>
        <w:gridCol w:w="825"/>
        <w:gridCol w:w="825"/>
      </w:tblGrid>
      <w:tr w:rsidR="000D20A5">
        <w:trPr>
          <w:trHeight w:val="400"/>
        </w:trPr>
        <w:tc>
          <w:tcPr>
            <w:tcW w:w="824" w:type="dxa"/>
          </w:tcPr>
          <w:p w:rsidR="000D20A5" w:rsidRDefault="000D20A5">
            <w:pPr>
              <w:jc w:val="both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Тл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01</w:t>
            </w:r>
          </w:p>
        </w:tc>
        <w:tc>
          <w:tcPr>
            <w:tcW w:w="82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03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04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4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07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</w:tc>
        <w:tc>
          <w:tcPr>
            <w:tcW w:w="825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09</w:t>
            </w:r>
          </w:p>
        </w:tc>
      </w:tr>
      <w:tr w:rsidR="000D20A5">
        <w:trPr>
          <w:cantSplit/>
          <w:trHeight w:val="400"/>
        </w:trPr>
        <w:tc>
          <w:tcPr>
            <w:tcW w:w="9072" w:type="dxa"/>
            <w:gridSpan w:val="11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H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 xml:space="preserve"> A/м </w:t>
            </w:r>
            <w:r>
              <w:rPr>
                <w:rFonts w:ascii="Arial" w:hAnsi="Arial"/>
                <w:sz w:val="24"/>
                <w:lang w:val="ru-RU"/>
              </w:rPr>
              <w:sym w:font="Symbol" w:char="F0D7"/>
            </w:r>
            <w:r>
              <w:rPr>
                <w:rFonts w:ascii="Arial" w:hAnsi="Arial"/>
                <w:sz w:val="24"/>
                <w:lang w:val="ru-RU"/>
              </w:rPr>
              <w:t xml:space="preserve"> 10</w:t>
            </w:r>
            <w:r>
              <w:rPr>
                <w:rFonts w:ascii="Arial" w:hAnsi="Arial"/>
                <w:sz w:val="24"/>
                <w:vertAlign w:val="superscript"/>
                <w:lang w:val="ru-RU"/>
              </w:rPr>
              <w:t>2</w:t>
            </w:r>
          </w:p>
        </w:tc>
      </w:tr>
      <w:tr w:rsidR="000D20A5"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13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19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28</w:t>
            </w:r>
          </w:p>
        </w:tc>
        <w:tc>
          <w:tcPr>
            <w:tcW w:w="824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31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34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37</w:t>
            </w:r>
          </w:p>
        </w:tc>
        <w:tc>
          <w:tcPr>
            <w:tcW w:w="825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71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83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91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95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15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06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66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7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16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08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42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17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22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44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66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8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9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25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70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94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109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134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</w:tr>
      <w:tr w:rsidR="000D20A5"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300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</w:tc>
        <w:tc>
          <w:tcPr>
            <w:tcW w:w="824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</w:tc>
        <w:tc>
          <w:tcPr>
            <w:tcW w:w="825" w:type="dxa"/>
            <w:tcBorders>
              <w:top w:val="nil"/>
              <w:bottom w:val="single" w:sz="6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sym w:font="Symbol" w:char="F02D"/>
            </w:r>
          </w:p>
        </w:tc>
      </w:tr>
    </w:tbl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Таблица 14</w:t>
      </w:r>
    </w:p>
    <w:p w:rsidR="000D20A5" w:rsidRDefault="000D20A5">
      <w:pPr>
        <w:jc w:val="center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Номинальные размеры  щёток, мм</w:t>
      </w: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21"/>
        <w:gridCol w:w="2357"/>
        <w:gridCol w:w="2109"/>
      </w:tblGrid>
      <w:tr w:rsidR="000D2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Обозначение типов щёток</w:t>
            </w:r>
          </w:p>
        </w:tc>
        <w:tc>
          <w:tcPr>
            <w:tcW w:w="2621" w:type="dxa"/>
            <w:tcBorders>
              <w:top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Ширина по окружности коллектора </w:t>
            </w: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Щ</w:t>
            </w: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Длина по оси коллектора </w:t>
            </w:r>
            <w:r>
              <w:rPr>
                <w:rFonts w:ascii="Arial" w:hAnsi="Arial"/>
                <w:i/>
                <w:sz w:val="24"/>
                <w:lang w:val="ru-RU"/>
              </w:rPr>
              <w:t>a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Щ</w:t>
            </w:r>
          </w:p>
        </w:tc>
        <w:tc>
          <w:tcPr>
            <w:tcW w:w="2109" w:type="dxa"/>
            <w:tcBorders>
              <w:top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Высота щётки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Щ</w:t>
            </w:r>
          </w:p>
        </w:tc>
      </w:tr>
      <w:tr w:rsidR="000D20A5"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621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</w:tr>
      <w:tr w:rsidR="000D20A5"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6</w:t>
            </w:r>
          </w:p>
        </w:tc>
        <w:tc>
          <w:tcPr>
            <w:tcW w:w="235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ФО</w:t>
            </w:r>
          </w:p>
        </w:tc>
        <w:tc>
          <w:tcPr>
            <w:tcW w:w="2621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left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621" w:type="dxa"/>
            <w:tcBorders>
              <w:top w:val="single" w:sz="6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2109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ФО</w:t>
            </w:r>
          </w:p>
        </w:tc>
        <w:tc>
          <w:tcPr>
            <w:tcW w:w="2621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35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</w:tr>
      <w:tr w:rsidR="000D20A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621" w:type="dxa"/>
            <w:tcBorders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</w:tr>
    </w:tbl>
    <w:p w:rsidR="000D20A5" w:rsidRDefault="000D20A5">
      <w:pPr>
        <w:jc w:val="right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Окончание табл. 14</w:t>
      </w:r>
    </w:p>
    <w:p w:rsidR="000D20A5" w:rsidRDefault="000D20A5">
      <w:pPr>
        <w:jc w:val="right"/>
        <w:rPr>
          <w:rFonts w:ascii="Arial" w:hAnsi="Arial"/>
          <w:sz w:val="24"/>
          <w:lang w:val="ru-RU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621"/>
        <w:gridCol w:w="2357"/>
        <w:gridCol w:w="2109"/>
      </w:tblGrid>
      <w:tr w:rsidR="000D2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Обозначение типов щёток</w:t>
            </w:r>
          </w:p>
        </w:tc>
        <w:tc>
          <w:tcPr>
            <w:tcW w:w="2621" w:type="dxa"/>
            <w:tcBorders>
              <w:top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Ширина по окружности коллектора </w:t>
            </w:r>
            <w:r>
              <w:rPr>
                <w:rFonts w:ascii="Arial" w:hAnsi="Arial"/>
                <w:i/>
                <w:sz w:val="24"/>
                <w:lang w:val="ru-RU"/>
              </w:rPr>
              <w:t>b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Щ</w:t>
            </w:r>
          </w:p>
        </w:tc>
        <w:tc>
          <w:tcPr>
            <w:tcW w:w="2357" w:type="dxa"/>
            <w:tcBorders>
              <w:top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 xml:space="preserve">Длина по оси коллектора </w:t>
            </w:r>
            <w:r>
              <w:rPr>
                <w:rFonts w:ascii="Arial" w:hAnsi="Arial"/>
                <w:i/>
                <w:sz w:val="24"/>
                <w:lang w:val="ru-RU"/>
              </w:rPr>
              <w:t>a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Щ</w:t>
            </w:r>
          </w:p>
        </w:tc>
        <w:tc>
          <w:tcPr>
            <w:tcW w:w="210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Высота щётки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i/>
                <w:sz w:val="24"/>
                <w:lang w:val="ru-RU"/>
              </w:rPr>
              <w:t>h</w:t>
            </w:r>
            <w:r>
              <w:rPr>
                <w:rFonts w:ascii="Arial" w:hAnsi="Arial"/>
                <w:sz w:val="22"/>
                <w:vertAlign w:val="subscript"/>
                <w:lang w:val="ru-RU"/>
              </w:rPr>
              <w:t>Щ</w:t>
            </w:r>
          </w:p>
        </w:tc>
      </w:tr>
      <w:tr w:rsidR="000D20A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ФО</w:t>
            </w:r>
          </w:p>
        </w:tc>
        <w:tc>
          <w:tcPr>
            <w:tcW w:w="2621" w:type="dxa"/>
            <w:tcBorders>
              <w:top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3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2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  <w:tcBorders>
              <w:top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top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621" w:type="dxa"/>
            <w:tcBorders>
              <w:top w:val="nil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35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1985" w:type="dxa"/>
            <w:tcBorders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621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4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Ф8-А1</w:t>
            </w:r>
          </w:p>
        </w:tc>
        <w:tc>
          <w:tcPr>
            <w:tcW w:w="2621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1985" w:type="dxa"/>
            <w:tcBorders>
              <w:top w:val="nil"/>
              <w:left w:val="single" w:sz="4" w:space="0" w:color="auto"/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621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6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3</w:t>
            </w:r>
          </w:p>
        </w:tc>
        <w:tc>
          <w:tcPr>
            <w:tcW w:w="2357" w:type="dxa"/>
            <w:tcBorders>
              <w:bottom w:val="nil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109" w:type="dxa"/>
            <w:tcBorders>
              <w:bottom w:val="nil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  <w:tr w:rsidR="000D20A5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8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  <w:tc>
          <w:tcPr>
            <w:tcW w:w="2357" w:type="dxa"/>
            <w:tcBorders>
              <w:top w:val="single" w:sz="4" w:space="0" w:color="auto"/>
              <w:bottom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10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12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5</w:t>
            </w:r>
          </w:p>
        </w:tc>
        <w:tc>
          <w:tcPr>
            <w:tcW w:w="21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  <w:p w:rsidR="000D20A5" w:rsidRDefault="000D20A5">
            <w:pPr>
              <w:jc w:val="center"/>
              <w:rPr>
                <w:rFonts w:ascii="Arial" w:hAnsi="Arial"/>
                <w:sz w:val="24"/>
                <w:lang w:val="ru-RU"/>
              </w:rPr>
            </w:pPr>
            <w:r>
              <w:rPr>
                <w:rFonts w:ascii="Arial" w:hAnsi="Arial"/>
                <w:sz w:val="24"/>
                <w:lang w:val="ru-RU"/>
              </w:rPr>
              <w:t>25</w:t>
            </w:r>
            <w:r>
              <w:rPr>
                <w:rFonts w:ascii="Arial" w:hAnsi="Arial"/>
                <w:sz w:val="24"/>
                <w:lang w:val="ru-RU"/>
              </w:rPr>
              <w:sym w:font="Symbol" w:char="F02C"/>
            </w:r>
            <w:r>
              <w:rPr>
                <w:rFonts w:ascii="Arial" w:hAnsi="Arial"/>
                <w:sz w:val="24"/>
                <w:lang w:val="ru-RU"/>
              </w:rPr>
              <w:t>0</w:t>
            </w:r>
          </w:p>
        </w:tc>
      </w:tr>
    </w:tbl>
    <w:p w:rsidR="000D20A5" w:rsidRDefault="000D20A5">
      <w:pPr>
        <w:jc w:val="center"/>
        <w:rPr>
          <w:rFonts w:ascii="Arial" w:hAnsi="Arial"/>
          <w:sz w:val="24"/>
          <w:lang w:val="ru-RU"/>
        </w:rPr>
      </w:pPr>
    </w:p>
    <w:p w:rsidR="000D20A5" w:rsidRDefault="000D20A5">
      <w:pPr>
        <w:jc w:val="both"/>
        <w:rPr>
          <w:rFonts w:ascii="Arial" w:hAnsi="Arial"/>
          <w:sz w:val="24"/>
        </w:rPr>
      </w:pPr>
    </w:p>
    <w:p w:rsidR="000D20A5" w:rsidRDefault="000D20A5">
      <w:pPr>
        <w:jc w:val="both"/>
        <w:rPr>
          <w:rFonts w:ascii="Arial" w:hAnsi="Arial"/>
          <w:sz w:val="24"/>
        </w:rPr>
      </w:pPr>
    </w:p>
    <w:p w:rsidR="000D20A5" w:rsidRDefault="000D20A5">
      <w:pPr>
        <w:jc w:val="both"/>
        <w:rPr>
          <w:rFonts w:ascii="Arial" w:hAnsi="Arial"/>
          <w:sz w:val="24"/>
        </w:rPr>
      </w:pPr>
    </w:p>
    <w:p w:rsidR="000D20A5" w:rsidRDefault="000D20A5">
      <w:pPr>
        <w:jc w:val="both"/>
        <w:rPr>
          <w:rFonts w:ascii="Arial" w:hAnsi="Arial"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</w:p>
    <w:p w:rsidR="000D20A5" w:rsidRDefault="000D20A5">
      <w:pPr>
        <w:ind w:left="709" w:right="418"/>
        <w:jc w:val="center"/>
        <w:rPr>
          <w:rFonts w:ascii="Arial" w:hAnsi="Arial"/>
          <w:b/>
          <w:sz w:val="24"/>
          <w:lang w:val="ru-RU"/>
        </w:rPr>
      </w:pPr>
      <w:r>
        <w:rPr>
          <w:rFonts w:ascii="Arial" w:hAnsi="Arial"/>
          <w:b/>
          <w:sz w:val="24"/>
          <w:lang w:val="ru-RU"/>
        </w:rPr>
        <w:t>ОГЛАВЛЕНИЕ</w:t>
      </w:r>
    </w:p>
    <w:p w:rsidR="000D20A5" w:rsidRDefault="000D20A5">
      <w:pPr>
        <w:ind w:right="418"/>
        <w:jc w:val="center"/>
        <w:rPr>
          <w:rFonts w:ascii="Arial" w:hAnsi="Arial"/>
          <w:sz w:val="24"/>
          <w:lang w:val="ru-RU"/>
        </w:rPr>
      </w:pPr>
    </w:p>
    <w:p w:rsidR="000D20A5" w:rsidRDefault="000D20A5">
      <w:pPr>
        <w:ind w:right="-7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ВВЕДЕНИЕ........................................................................................…..… 3</w:t>
      </w:r>
    </w:p>
    <w:p w:rsidR="000D20A5" w:rsidRDefault="000D20A5" w:rsidP="000D20A5">
      <w:pPr>
        <w:numPr>
          <w:ilvl w:val="0"/>
          <w:numId w:val="46"/>
        </w:numPr>
        <w:ind w:left="0"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ОСНОВНЫЕ  РАЗМЕРЫ МАШИНЫ...........................................………..4</w:t>
      </w:r>
    </w:p>
    <w:p w:rsidR="000D20A5" w:rsidRDefault="000D20A5" w:rsidP="000D20A5">
      <w:pPr>
        <w:numPr>
          <w:ilvl w:val="0"/>
          <w:numId w:val="46"/>
        </w:numPr>
        <w:ind w:left="0"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ПАРАМЕТРЫ  ОБМОТКИ ЯКОРЯ............................................………….8</w:t>
      </w:r>
    </w:p>
    <w:p w:rsidR="000D20A5" w:rsidRDefault="000D20A5" w:rsidP="000D20A5">
      <w:pPr>
        <w:numPr>
          <w:ilvl w:val="0"/>
          <w:numId w:val="47"/>
        </w:numPr>
        <w:ind w:left="0"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РАЗМЕРЫ ЗУБЦОВ, ПАЗОВ И ПРОВОДНИКОВ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ОБМОТКИ ЯКОРЯ…...................................................................………..10</w:t>
      </w:r>
    </w:p>
    <w:p w:rsidR="000D20A5" w:rsidRDefault="000D20A5" w:rsidP="000D20A5">
      <w:pPr>
        <w:numPr>
          <w:ilvl w:val="0"/>
          <w:numId w:val="48"/>
        </w:numPr>
        <w:ind w:left="0"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КОЛЛЕКТОР И ЩЁТОЧНЫЙ АППАРАТ……….............................……..15</w:t>
      </w:r>
    </w:p>
    <w:p w:rsidR="000D20A5" w:rsidRDefault="000D20A5" w:rsidP="000D20A5">
      <w:pPr>
        <w:numPr>
          <w:ilvl w:val="0"/>
          <w:numId w:val="48"/>
        </w:numPr>
        <w:ind w:left="0"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МАГНИТНАЯ  СИСТЕМА МАШИНЫ 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ПОСТОЯННОГО ТОКА............................................................…………..19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6. РАСЧЁТ ОБМОТКИ ВОЗБУЖДЕНИЯ….....................................………..26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7. ПОТЕРИ И КПД МАШИНЫ ПОСТОЯННОГО ТОКА................………….28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8. УПРОЩЕННЫЙ ТЕПЛОВОЙ РАСЧЁТ МАШИНЫ 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ПОСТОЯННОГО  ТОКА  МАЛОЙ  МОЩНОСТИ..............……………….33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9. РАСЧЁТ ПОСТОЯННЫХ МАГНИТОВ </w:t>
      </w:r>
    </w:p>
    <w:p w:rsidR="000D20A5" w:rsidRDefault="000D20A5">
      <w:pPr>
        <w:ind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   ДЛЯ ВОЗБУЖДЕНИЯ МАШИН ПОСТОЯННОГО ТОКА..............………35</w:t>
      </w:r>
    </w:p>
    <w:p w:rsidR="000D20A5" w:rsidRDefault="000D20A5" w:rsidP="000D20A5">
      <w:pPr>
        <w:numPr>
          <w:ilvl w:val="0"/>
          <w:numId w:val="49"/>
        </w:numPr>
        <w:ind w:left="0" w:right="-1" w:firstLine="709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ПРИМЕР РАСЧЁТА МАШИНЫ ПОСТОЯННОГО ТОКА …………….   44</w:t>
      </w:r>
    </w:p>
    <w:p w:rsidR="000D20A5" w:rsidRDefault="000D20A5">
      <w:pPr>
        <w:ind w:right="-1" w:firstLine="851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БИБЛИОГРАФИЧЕСКИЙ  СПИСОК ………………………………..………. 56</w:t>
      </w:r>
    </w:p>
    <w:p w:rsidR="000D20A5" w:rsidRDefault="000D20A5">
      <w:pPr>
        <w:ind w:right="-1" w:firstLine="851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>ПРИЛОЖЕНИЕ..................................................…….........…………….….  57</w:t>
      </w:r>
    </w:p>
    <w:p w:rsidR="000D20A5" w:rsidRDefault="000D20A5">
      <w:pPr>
        <w:ind w:right="-1"/>
        <w:jc w:val="both"/>
        <w:rPr>
          <w:rFonts w:ascii="Arial" w:hAnsi="Arial"/>
          <w:sz w:val="24"/>
          <w:lang w:val="ru-RU"/>
        </w:rPr>
      </w:pPr>
      <w:r>
        <w:rPr>
          <w:rFonts w:ascii="Arial" w:hAnsi="Arial"/>
          <w:sz w:val="24"/>
          <w:lang w:val="ru-RU"/>
        </w:rPr>
        <w:t xml:space="preserve"> </w:t>
      </w:r>
      <w:bookmarkStart w:id="6" w:name="_GoBack"/>
      <w:bookmarkEnd w:id="6"/>
    </w:p>
    <w:sectPr w:rsidR="000D20A5">
      <w:headerReference w:type="even" r:id="rId391"/>
      <w:footerReference w:type="even" r:id="rId392"/>
      <w:footerReference w:type="default" r:id="rId393"/>
      <w:footnotePr>
        <w:pos w:val="sectEnd"/>
      </w:footnotePr>
      <w:endnotePr>
        <w:numFmt w:val="decimal"/>
        <w:numStart w:val="0"/>
      </w:endnotePr>
      <w:pgSz w:w="11907" w:h="16840" w:code="9"/>
      <w:pgMar w:top="1361" w:right="1418" w:bottom="1701" w:left="1418" w:header="720" w:footer="136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0A5" w:rsidRDefault="000D20A5">
      <w:r>
        <w:separator/>
      </w:r>
    </w:p>
  </w:endnote>
  <w:endnote w:type="continuationSeparator" w:id="0">
    <w:p w:rsidR="000D20A5" w:rsidRDefault="000D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A5" w:rsidRDefault="000D20A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20A5" w:rsidRDefault="000D20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A5" w:rsidRDefault="000D20A5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D20A5" w:rsidRDefault="000D20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0A5" w:rsidRDefault="000D20A5">
      <w:r>
        <w:separator/>
      </w:r>
    </w:p>
  </w:footnote>
  <w:footnote w:type="continuationSeparator" w:id="0">
    <w:p w:rsidR="000D20A5" w:rsidRDefault="000D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0A5" w:rsidRDefault="000D20A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92</w:t>
    </w:r>
    <w:r>
      <w:rPr>
        <w:rStyle w:val="a4"/>
      </w:rPr>
      <w:fldChar w:fldCharType="end"/>
    </w:r>
  </w:p>
  <w:p w:rsidR="000D20A5" w:rsidRDefault="000D20A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07EC4"/>
    <w:multiLevelType w:val="singleLevel"/>
    <w:tmpl w:val="02223E68"/>
    <w:lvl w:ilvl="0">
      <w:start w:val="38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Arial" w:hAnsi="Arial" w:hint="default"/>
        <w:b w:val="0"/>
        <w:i w:val="0"/>
        <w:sz w:val="24"/>
      </w:rPr>
    </w:lvl>
  </w:abstractNum>
  <w:abstractNum w:abstractNumId="1">
    <w:nsid w:val="08E748F8"/>
    <w:multiLevelType w:val="singleLevel"/>
    <w:tmpl w:val="2AA09460"/>
    <w:lvl w:ilvl="0">
      <w:start w:val="10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Arial" w:hAnsi="Arial" w:hint="default"/>
        <w:b w:val="0"/>
        <w:i w:val="0"/>
        <w:sz w:val="24"/>
      </w:rPr>
    </w:lvl>
  </w:abstractNum>
  <w:abstractNum w:abstractNumId="2">
    <w:nsid w:val="0DC563BF"/>
    <w:multiLevelType w:val="singleLevel"/>
    <w:tmpl w:val="B98CD1EA"/>
    <w:lvl w:ilvl="0">
      <w:start w:val="17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3">
    <w:nsid w:val="139F7FE9"/>
    <w:multiLevelType w:val="singleLevel"/>
    <w:tmpl w:val="B366EE38"/>
    <w:lvl w:ilvl="0">
      <w:start w:val="28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4">
    <w:nsid w:val="21131948"/>
    <w:multiLevelType w:val="singleLevel"/>
    <w:tmpl w:val="04FA42A4"/>
    <w:lvl w:ilvl="0">
      <w:start w:val="3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5">
    <w:nsid w:val="21DD65A3"/>
    <w:multiLevelType w:val="singleLevel"/>
    <w:tmpl w:val="D78E0CC0"/>
    <w:lvl w:ilvl="0">
      <w:start w:val="42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</w:rPr>
    </w:lvl>
  </w:abstractNum>
  <w:abstractNum w:abstractNumId="6">
    <w:nsid w:val="23A22E3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581090C"/>
    <w:multiLevelType w:val="singleLevel"/>
    <w:tmpl w:val="6EE24304"/>
    <w:lvl w:ilvl="0">
      <w:start w:val="9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8">
    <w:nsid w:val="280451BC"/>
    <w:multiLevelType w:val="singleLevel"/>
    <w:tmpl w:val="C98A37D8"/>
    <w:lvl w:ilvl="0">
      <w:start w:val="3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9">
    <w:nsid w:val="29E14E4E"/>
    <w:multiLevelType w:val="singleLevel"/>
    <w:tmpl w:val="A1E0A168"/>
    <w:lvl w:ilvl="0">
      <w:start w:val="1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10">
    <w:nsid w:val="2F4D4E13"/>
    <w:multiLevelType w:val="singleLevel"/>
    <w:tmpl w:val="C59C87C0"/>
    <w:lvl w:ilvl="0">
      <w:start w:val="2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11">
    <w:nsid w:val="31333C7D"/>
    <w:multiLevelType w:val="singleLevel"/>
    <w:tmpl w:val="91641D92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12">
    <w:nsid w:val="34567F0F"/>
    <w:multiLevelType w:val="singleLevel"/>
    <w:tmpl w:val="820A56F4"/>
    <w:lvl w:ilvl="0">
      <w:start w:val="23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13">
    <w:nsid w:val="351942EF"/>
    <w:multiLevelType w:val="singleLevel"/>
    <w:tmpl w:val="A6B87D22"/>
    <w:lvl w:ilvl="0">
      <w:start w:val="5"/>
      <w:numFmt w:val="decimal"/>
      <w:lvlText w:val="%1. "/>
      <w:legacy w:legacy="1" w:legacySpace="0" w:legacyIndent="283"/>
      <w:lvlJc w:val="left"/>
      <w:pPr>
        <w:ind w:left="1138" w:hanging="283"/>
      </w:pPr>
      <w:rPr>
        <w:rFonts w:ascii="Arial" w:hAnsi="Arial" w:hint="default"/>
        <w:b w:val="0"/>
        <w:i w:val="0"/>
        <w:sz w:val="24"/>
      </w:rPr>
    </w:lvl>
  </w:abstractNum>
  <w:abstractNum w:abstractNumId="14">
    <w:nsid w:val="3650505C"/>
    <w:multiLevelType w:val="singleLevel"/>
    <w:tmpl w:val="1F208C2E"/>
    <w:lvl w:ilvl="0">
      <w:start w:val="2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15">
    <w:nsid w:val="368F43A8"/>
    <w:multiLevelType w:val="singleLevel"/>
    <w:tmpl w:val="A544B8FC"/>
    <w:lvl w:ilvl="0">
      <w:start w:val="30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16">
    <w:nsid w:val="398F5660"/>
    <w:multiLevelType w:val="singleLevel"/>
    <w:tmpl w:val="DD2EB9EE"/>
    <w:lvl w:ilvl="0">
      <w:start w:val="29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17">
    <w:nsid w:val="3B520633"/>
    <w:multiLevelType w:val="singleLevel"/>
    <w:tmpl w:val="F9886490"/>
    <w:lvl w:ilvl="0">
      <w:start w:val="18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18">
    <w:nsid w:val="3C037F02"/>
    <w:multiLevelType w:val="singleLevel"/>
    <w:tmpl w:val="A21EE5D6"/>
    <w:lvl w:ilvl="0">
      <w:start w:val="4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19">
    <w:nsid w:val="3E6A26F7"/>
    <w:multiLevelType w:val="singleLevel"/>
    <w:tmpl w:val="1E1C84E2"/>
    <w:lvl w:ilvl="0">
      <w:start w:val="40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20">
    <w:nsid w:val="3EE05540"/>
    <w:multiLevelType w:val="singleLevel"/>
    <w:tmpl w:val="715E9736"/>
    <w:lvl w:ilvl="0">
      <w:start w:val="3"/>
      <w:numFmt w:val="decimal"/>
      <w:lvlText w:val="9.%1. "/>
      <w:legacy w:legacy="1" w:legacySpace="0" w:legacyIndent="283"/>
      <w:lvlJc w:val="left"/>
      <w:pPr>
        <w:ind w:left="1794" w:hanging="283"/>
      </w:pPr>
      <w:rPr>
        <w:rFonts w:ascii="Arial" w:hAnsi="Arial" w:hint="default"/>
        <w:b w:val="0"/>
        <w:i w:val="0"/>
        <w:sz w:val="24"/>
      </w:rPr>
    </w:lvl>
  </w:abstractNum>
  <w:abstractNum w:abstractNumId="21">
    <w:nsid w:val="40040A51"/>
    <w:multiLevelType w:val="singleLevel"/>
    <w:tmpl w:val="DDB868D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22">
    <w:nsid w:val="401411C5"/>
    <w:multiLevelType w:val="singleLevel"/>
    <w:tmpl w:val="91641D92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4"/>
      </w:rPr>
    </w:lvl>
  </w:abstractNum>
  <w:abstractNum w:abstractNumId="23">
    <w:nsid w:val="401B0246"/>
    <w:multiLevelType w:val="singleLevel"/>
    <w:tmpl w:val="AFE0B714"/>
    <w:lvl w:ilvl="0">
      <w:start w:val="5"/>
      <w:numFmt w:val="decimal"/>
      <w:lvlText w:val="10.%1. "/>
      <w:legacy w:legacy="1" w:legacySpace="0" w:legacyIndent="283"/>
      <w:lvlJc w:val="left"/>
      <w:pPr>
        <w:ind w:left="3028" w:hanging="283"/>
      </w:pPr>
      <w:rPr>
        <w:rFonts w:ascii="Arial" w:hAnsi="Arial" w:hint="default"/>
        <w:b w:val="0"/>
        <w:i w:val="0"/>
        <w:sz w:val="24"/>
      </w:rPr>
    </w:lvl>
  </w:abstractNum>
  <w:abstractNum w:abstractNumId="24">
    <w:nsid w:val="40826D96"/>
    <w:multiLevelType w:val="singleLevel"/>
    <w:tmpl w:val="C5201008"/>
    <w:lvl w:ilvl="0">
      <w:start w:val="47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25">
    <w:nsid w:val="417C0670"/>
    <w:multiLevelType w:val="singleLevel"/>
    <w:tmpl w:val="672ED8A0"/>
    <w:lvl w:ilvl="0">
      <w:start w:val="37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26">
    <w:nsid w:val="427F47DA"/>
    <w:multiLevelType w:val="singleLevel"/>
    <w:tmpl w:val="8BF4BC3A"/>
    <w:lvl w:ilvl="0">
      <w:start w:val="19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27">
    <w:nsid w:val="432F2DD2"/>
    <w:multiLevelType w:val="singleLevel"/>
    <w:tmpl w:val="0DA6DBF4"/>
    <w:lvl w:ilvl="0">
      <w:start w:val="1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28">
    <w:nsid w:val="49D77C37"/>
    <w:multiLevelType w:val="singleLevel"/>
    <w:tmpl w:val="5270E61C"/>
    <w:lvl w:ilvl="0">
      <w:start w:val="8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29">
    <w:nsid w:val="51F60BA3"/>
    <w:multiLevelType w:val="singleLevel"/>
    <w:tmpl w:val="16565E3C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0">
    <w:nsid w:val="523B64EB"/>
    <w:multiLevelType w:val="singleLevel"/>
    <w:tmpl w:val="BB0A1662"/>
    <w:lvl w:ilvl="0">
      <w:start w:val="2"/>
      <w:numFmt w:val="decimal"/>
      <w:lvlText w:val="10.%1. "/>
      <w:legacy w:legacy="1" w:legacySpace="0" w:legacyIndent="283"/>
      <w:lvlJc w:val="left"/>
      <w:pPr>
        <w:ind w:left="3298" w:hanging="283"/>
      </w:pPr>
      <w:rPr>
        <w:rFonts w:ascii="Arial" w:hAnsi="Arial" w:hint="default"/>
        <w:b w:val="0"/>
        <w:i w:val="0"/>
        <w:sz w:val="24"/>
      </w:rPr>
    </w:lvl>
  </w:abstractNum>
  <w:abstractNum w:abstractNumId="31">
    <w:nsid w:val="52611999"/>
    <w:multiLevelType w:val="singleLevel"/>
    <w:tmpl w:val="748A3F08"/>
    <w:lvl w:ilvl="0">
      <w:start w:val="25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32">
    <w:nsid w:val="529C6B35"/>
    <w:multiLevelType w:val="singleLevel"/>
    <w:tmpl w:val="3DECF758"/>
    <w:lvl w:ilvl="0">
      <w:start w:val="20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33">
    <w:nsid w:val="56B53567"/>
    <w:multiLevelType w:val="singleLevel"/>
    <w:tmpl w:val="021C45B0"/>
    <w:lvl w:ilvl="0">
      <w:start w:val="50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34">
    <w:nsid w:val="5A4E36F0"/>
    <w:multiLevelType w:val="singleLevel"/>
    <w:tmpl w:val="C032D3D0"/>
    <w:lvl w:ilvl="0">
      <w:start w:val="46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35">
    <w:nsid w:val="5D42004F"/>
    <w:multiLevelType w:val="singleLevel"/>
    <w:tmpl w:val="1B68EE78"/>
    <w:lvl w:ilvl="0">
      <w:start w:val="1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36">
    <w:nsid w:val="616B179C"/>
    <w:multiLevelType w:val="singleLevel"/>
    <w:tmpl w:val="DBEEC1A6"/>
    <w:lvl w:ilvl="0">
      <w:start w:val="5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37">
    <w:nsid w:val="61997FC6"/>
    <w:multiLevelType w:val="singleLevel"/>
    <w:tmpl w:val="6ABC14DE"/>
    <w:lvl w:ilvl="0">
      <w:start w:val="3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38">
    <w:nsid w:val="67D8266C"/>
    <w:multiLevelType w:val="singleLevel"/>
    <w:tmpl w:val="63367156"/>
    <w:lvl w:ilvl="0">
      <w:start w:val="36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39">
    <w:nsid w:val="6A173B1C"/>
    <w:multiLevelType w:val="singleLevel"/>
    <w:tmpl w:val="C4D6C564"/>
    <w:lvl w:ilvl="0">
      <w:start w:val="27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40">
    <w:nsid w:val="6A8E12FF"/>
    <w:multiLevelType w:val="singleLevel"/>
    <w:tmpl w:val="EC841494"/>
    <w:lvl w:ilvl="0">
      <w:start w:val="33"/>
      <w:numFmt w:val="decimal"/>
      <w:lvlText w:val="%1. "/>
      <w:legacy w:legacy="1" w:legacySpace="0" w:legacyIndent="283"/>
      <w:lvlJc w:val="left"/>
      <w:pPr>
        <w:ind w:left="1276" w:hanging="283"/>
      </w:pPr>
      <w:rPr>
        <w:rFonts w:ascii="Arial" w:hAnsi="Arial" w:hint="default"/>
        <w:b w:val="0"/>
        <w:i w:val="0"/>
        <w:sz w:val="24"/>
      </w:rPr>
    </w:lvl>
  </w:abstractNum>
  <w:abstractNum w:abstractNumId="41">
    <w:nsid w:val="6C5B326C"/>
    <w:multiLevelType w:val="singleLevel"/>
    <w:tmpl w:val="2B386C7C"/>
    <w:lvl w:ilvl="0">
      <w:start w:val="1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42">
    <w:nsid w:val="6E5C07AA"/>
    <w:multiLevelType w:val="singleLevel"/>
    <w:tmpl w:val="58F8A522"/>
    <w:lvl w:ilvl="0">
      <w:start w:val="45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43">
    <w:nsid w:val="73111A3D"/>
    <w:multiLevelType w:val="singleLevel"/>
    <w:tmpl w:val="DDB868DA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44">
    <w:nsid w:val="774F5A55"/>
    <w:multiLevelType w:val="singleLevel"/>
    <w:tmpl w:val="7B284578"/>
    <w:lvl w:ilvl="0">
      <w:start w:val="3"/>
      <w:numFmt w:val="decimal"/>
      <w:lvlText w:val="10.%1. "/>
      <w:legacy w:legacy="1" w:legacySpace="0" w:legacyIndent="283"/>
      <w:lvlJc w:val="left"/>
      <w:pPr>
        <w:ind w:left="2818" w:hanging="283"/>
      </w:pPr>
      <w:rPr>
        <w:rFonts w:ascii="Arial" w:hAnsi="Arial" w:hint="default"/>
        <w:b w:val="0"/>
        <w:i w:val="0"/>
        <w:sz w:val="24"/>
      </w:rPr>
    </w:lvl>
  </w:abstractNum>
  <w:abstractNum w:abstractNumId="45">
    <w:nsid w:val="78424683"/>
    <w:multiLevelType w:val="singleLevel"/>
    <w:tmpl w:val="A6B87D22"/>
    <w:lvl w:ilvl="0">
      <w:start w:val="5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abstractNum w:abstractNumId="46">
    <w:nsid w:val="79FC7E16"/>
    <w:multiLevelType w:val="singleLevel"/>
    <w:tmpl w:val="B1A6DF7E"/>
    <w:lvl w:ilvl="0">
      <w:start w:val="6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Arial" w:hAnsi="Arial" w:hint="default"/>
        <w:b w:val="0"/>
        <w:i w:val="0"/>
        <w:sz w:val="24"/>
      </w:rPr>
    </w:lvl>
  </w:abstractNum>
  <w:num w:numId="1">
    <w:abstractNumId w:val="21"/>
  </w:num>
  <w:num w:numId="2">
    <w:abstractNumId w:val="43"/>
  </w:num>
  <w:num w:numId="3">
    <w:abstractNumId w:val="11"/>
  </w:num>
  <w:num w:numId="4">
    <w:abstractNumId w:val="45"/>
  </w:num>
  <w:num w:numId="5">
    <w:abstractNumId w:val="46"/>
  </w:num>
  <w:num w:numId="6">
    <w:abstractNumId w:val="28"/>
  </w:num>
  <w:num w:numId="7">
    <w:abstractNumId w:val="7"/>
  </w:num>
  <w:num w:numId="8">
    <w:abstractNumId w:val="27"/>
  </w:num>
  <w:num w:numId="9">
    <w:abstractNumId w:val="41"/>
  </w:num>
  <w:num w:numId="10">
    <w:abstractNumId w:val="9"/>
  </w:num>
  <w:num w:numId="11">
    <w:abstractNumId w:val="35"/>
  </w:num>
  <w:num w:numId="12">
    <w:abstractNumId w:val="2"/>
  </w:num>
  <w:num w:numId="13">
    <w:abstractNumId w:val="17"/>
  </w:num>
  <w:num w:numId="14">
    <w:abstractNumId w:val="26"/>
  </w:num>
  <w:num w:numId="15">
    <w:abstractNumId w:val="32"/>
  </w:num>
  <w:num w:numId="16">
    <w:abstractNumId w:val="14"/>
  </w:num>
  <w:num w:numId="17">
    <w:abstractNumId w:val="10"/>
  </w:num>
  <w:num w:numId="18">
    <w:abstractNumId w:val="12"/>
  </w:num>
  <w:num w:numId="19">
    <w:abstractNumId w:val="31"/>
  </w:num>
  <w:num w:numId="20">
    <w:abstractNumId w:val="39"/>
  </w:num>
  <w:num w:numId="21">
    <w:abstractNumId w:val="3"/>
  </w:num>
  <w:num w:numId="22">
    <w:abstractNumId w:val="16"/>
  </w:num>
  <w:num w:numId="23">
    <w:abstractNumId w:val="15"/>
  </w:num>
  <w:num w:numId="24">
    <w:abstractNumId w:val="4"/>
  </w:num>
  <w:num w:numId="25">
    <w:abstractNumId w:val="8"/>
  </w:num>
  <w:num w:numId="26">
    <w:abstractNumId w:val="40"/>
  </w:num>
  <w:num w:numId="27">
    <w:abstractNumId w:val="37"/>
  </w:num>
  <w:num w:numId="28">
    <w:abstractNumId w:val="38"/>
  </w:num>
  <w:num w:numId="29">
    <w:abstractNumId w:val="25"/>
  </w:num>
  <w:num w:numId="30">
    <w:abstractNumId w:val="0"/>
  </w:num>
  <w:num w:numId="31">
    <w:abstractNumId w:val="19"/>
  </w:num>
  <w:num w:numId="32">
    <w:abstractNumId w:val="5"/>
  </w:num>
  <w:num w:numId="33">
    <w:abstractNumId w:val="18"/>
  </w:num>
  <w:num w:numId="34">
    <w:abstractNumId w:val="42"/>
  </w:num>
  <w:num w:numId="35">
    <w:abstractNumId w:val="34"/>
  </w:num>
  <w:num w:numId="36">
    <w:abstractNumId w:val="24"/>
  </w:num>
  <w:num w:numId="37">
    <w:abstractNumId w:val="33"/>
  </w:num>
  <w:num w:numId="38">
    <w:abstractNumId w:val="36"/>
  </w:num>
  <w:num w:numId="39">
    <w:abstractNumId w:val="20"/>
  </w:num>
  <w:num w:numId="40">
    <w:abstractNumId w:val="30"/>
  </w:num>
  <w:num w:numId="41">
    <w:abstractNumId w:val="44"/>
  </w:num>
  <w:num w:numId="42">
    <w:abstractNumId w:val="23"/>
  </w:num>
  <w:num w:numId="43">
    <w:abstractNumId w:val="13"/>
  </w:num>
  <w:num w:numId="44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138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45">
    <w:abstractNumId w:val="13"/>
    <w:lvlOverride w:ilvl="0">
      <w:lvl w:ilvl="0">
        <w:start w:val="9"/>
        <w:numFmt w:val="decimal"/>
        <w:lvlText w:val="%1. "/>
        <w:legacy w:legacy="1" w:legacySpace="0" w:legacyIndent="283"/>
        <w:lvlJc w:val="left"/>
        <w:pPr>
          <w:ind w:left="1168" w:hanging="283"/>
        </w:pPr>
        <w:rPr>
          <w:rFonts w:ascii="Arial" w:hAnsi="Arial" w:hint="default"/>
          <w:b w:val="0"/>
          <w:i w:val="0"/>
          <w:sz w:val="24"/>
        </w:rPr>
      </w:lvl>
    </w:lvlOverride>
  </w:num>
  <w:num w:numId="46">
    <w:abstractNumId w:val="29"/>
  </w:num>
  <w:num w:numId="47">
    <w:abstractNumId w:val="2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68" w:hanging="283"/>
        </w:pPr>
        <w:rPr>
          <w:rFonts w:ascii="Arial" w:hAnsi="Arial" w:hint="default"/>
          <w:b w:val="0"/>
          <w:i w:val="0"/>
          <w:sz w:val="24"/>
          <w:u w:val="none"/>
        </w:rPr>
      </w:lvl>
    </w:lvlOverride>
  </w:num>
  <w:num w:numId="48">
    <w:abstractNumId w:val="22"/>
  </w:num>
  <w:num w:numId="49">
    <w:abstractNumId w:val="1"/>
  </w:num>
  <w:num w:numId="50">
    <w:abstractNumId w:val="6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0A5"/>
    <w:rsid w:val="000D20A5"/>
    <w:rsid w:val="009F6F3B"/>
    <w:rsid w:val="00E7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2">
      <o:colormenu v:ext="edit" fillcolor="none" strokecolor="none"/>
    </o:shapedefaults>
    <o:shapelayout v:ext="edit">
      <o:idmap v:ext="edit" data="1"/>
    </o:shapelayout>
  </w:shapeDefaults>
  <w:decimalSymbol w:val=","/>
  <w:listSeparator w:val=";"/>
  <w15:chartTrackingRefBased/>
  <w15:docId w15:val="{02F004E4-D163-47EC-9B31-DFD5F2015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ind w:right="-7"/>
      <w:jc w:val="both"/>
      <w:outlineLvl w:val="0"/>
    </w:pPr>
    <w:rPr>
      <w:rFonts w:ascii="Arial" w:hAnsi="Arial"/>
      <w:sz w:val="24"/>
      <w:lang w:val="ru-RU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sz w:val="24"/>
      <w:lang w:val="ru-RU"/>
    </w:rPr>
  </w:style>
  <w:style w:type="paragraph" w:styleId="3">
    <w:name w:val="heading 3"/>
    <w:basedOn w:val="a"/>
    <w:next w:val="a"/>
    <w:qFormat/>
    <w:pPr>
      <w:keepNext/>
      <w:ind w:firstLine="720"/>
      <w:jc w:val="right"/>
      <w:outlineLvl w:val="2"/>
    </w:pPr>
    <w:rPr>
      <w:rFonts w:ascii="Arial" w:hAnsi="Arial"/>
      <w:sz w:val="24"/>
      <w:lang w:val="ru-RU"/>
    </w:rPr>
  </w:style>
  <w:style w:type="paragraph" w:styleId="4">
    <w:name w:val="heading 4"/>
    <w:basedOn w:val="a"/>
    <w:next w:val="a"/>
    <w:qFormat/>
    <w:pPr>
      <w:keepNext/>
      <w:ind w:right="375"/>
      <w:jc w:val="center"/>
      <w:outlineLvl w:val="3"/>
    </w:pPr>
    <w:rPr>
      <w:rFonts w:ascii="Arial" w:hAnsi="Arial"/>
      <w:sz w:val="24"/>
      <w:lang w:val="ru-RU"/>
    </w:rPr>
  </w:style>
  <w:style w:type="paragraph" w:styleId="5">
    <w:name w:val="heading 5"/>
    <w:basedOn w:val="a"/>
    <w:next w:val="a"/>
    <w:qFormat/>
    <w:pPr>
      <w:keepNext/>
      <w:ind w:right="-1" w:firstLine="851"/>
      <w:jc w:val="right"/>
      <w:outlineLvl w:val="4"/>
    </w:pPr>
    <w:rPr>
      <w:rFonts w:ascii="Arial" w:hAnsi="Arial"/>
      <w:sz w:val="24"/>
      <w:lang w:val="ru-RU"/>
    </w:rPr>
  </w:style>
  <w:style w:type="paragraph" w:styleId="6">
    <w:name w:val="heading 6"/>
    <w:basedOn w:val="a"/>
    <w:next w:val="a"/>
    <w:qFormat/>
    <w:pPr>
      <w:keepNext/>
      <w:ind w:right="-1" w:firstLine="709"/>
      <w:jc w:val="both"/>
      <w:outlineLvl w:val="5"/>
    </w:pPr>
    <w:rPr>
      <w:rFonts w:ascii="Arial" w:hAnsi="Arial"/>
      <w:sz w:val="24"/>
      <w:lang w:val="ru-RU"/>
    </w:rPr>
  </w:style>
  <w:style w:type="paragraph" w:styleId="7">
    <w:name w:val="heading 7"/>
    <w:basedOn w:val="a"/>
    <w:next w:val="a"/>
    <w:qFormat/>
    <w:pPr>
      <w:keepNext/>
      <w:ind w:right="375" w:firstLine="709"/>
      <w:jc w:val="both"/>
      <w:outlineLvl w:val="6"/>
    </w:pPr>
    <w:rPr>
      <w:rFonts w:ascii="Arial" w:hAnsi="Arial"/>
      <w:sz w:val="24"/>
      <w:lang w:val="ru-RU"/>
    </w:rPr>
  </w:style>
  <w:style w:type="paragraph" w:styleId="8">
    <w:name w:val="heading 8"/>
    <w:basedOn w:val="a"/>
    <w:next w:val="a"/>
    <w:qFormat/>
    <w:pPr>
      <w:keepNext/>
      <w:ind w:right="375" w:firstLine="709"/>
      <w:jc w:val="both"/>
      <w:outlineLvl w:val="7"/>
    </w:pPr>
    <w:rPr>
      <w:rFonts w:ascii="Arial" w:hAnsi="Arial"/>
      <w:sz w:val="24"/>
      <w:u w:val="single"/>
      <w:lang w:val="ru-RU"/>
    </w:rPr>
  </w:style>
  <w:style w:type="paragraph" w:styleId="9">
    <w:name w:val="heading 9"/>
    <w:basedOn w:val="a"/>
    <w:next w:val="a"/>
    <w:qFormat/>
    <w:pPr>
      <w:keepNext/>
      <w:tabs>
        <w:tab w:val="left" w:pos="142"/>
      </w:tabs>
      <w:ind w:right="-1"/>
      <w:jc w:val="center"/>
      <w:outlineLvl w:val="8"/>
    </w:pPr>
    <w:rPr>
      <w:rFonts w:ascii="Arial" w:hAnsi="Arial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right="375" w:firstLine="851"/>
      <w:jc w:val="both"/>
    </w:pPr>
    <w:rPr>
      <w:rFonts w:ascii="Arial" w:hAnsi="Arial"/>
      <w:sz w:val="24"/>
      <w:lang w:val="ru-RU"/>
    </w:rPr>
  </w:style>
  <w:style w:type="paragraph" w:styleId="a7">
    <w:name w:val="Title"/>
    <w:basedOn w:val="a"/>
    <w:qFormat/>
    <w:pPr>
      <w:ind w:right="375" w:firstLine="851"/>
      <w:jc w:val="center"/>
    </w:pPr>
    <w:rPr>
      <w:rFonts w:ascii="Arial" w:hAnsi="Arial"/>
      <w:sz w:val="24"/>
      <w:lang w:val="ru-RU"/>
    </w:rPr>
  </w:style>
  <w:style w:type="paragraph" w:styleId="20">
    <w:name w:val="Body Text Indent 2"/>
    <w:basedOn w:val="a"/>
    <w:pPr>
      <w:ind w:right="375" w:firstLine="709"/>
      <w:jc w:val="both"/>
    </w:pPr>
    <w:rPr>
      <w:rFonts w:ascii="Arial" w:hAnsi="Arial"/>
      <w:sz w:val="24"/>
      <w:lang w:val="ru-RU"/>
    </w:rPr>
  </w:style>
  <w:style w:type="paragraph" w:styleId="30">
    <w:name w:val="Body Text Indent 3"/>
    <w:basedOn w:val="a"/>
    <w:pPr>
      <w:ind w:firstLine="709"/>
      <w:jc w:val="both"/>
    </w:pPr>
    <w:rPr>
      <w:rFonts w:ascii="Arial" w:hAnsi="Arial"/>
      <w:sz w:val="24"/>
      <w:lang w:val="ru-RU"/>
    </w:rPr>
  </w:style>
  <w:style w:type="paragraph" w:styleId="a8">
    <w:name w:val="Body Text"/>
    <w:basedOn w:val="a"/>
    <w:pPr>
      <w:ind w:right="-1"/>
      <w:jc w:val="both"/>
    </w:pPr>
    <w:rPr>
      <w:rFonts w:ascii="Arial" w:hAnsi="Arial"/>
      <w:sz w:val="24"/>
      <w:lang w:val="ru-RU"/>
    </w:rPr>
  </w:style>
  <w:style w:type="paragraph" w:styleId="a9">
    <w:name w:val="caption"/>
    <w:basedOn w:val="a"/>
    <w:next w:val="a"/>
    <w:qFormat/>
    <w:pPr>
      <w:ind w:right="375"/>
      <w:jc w:val="both"/>
    </w:pPr>
    <w:rPr>
      <w:rFonts w:ascii="Arial" w:hAnsi="Arial"/>
      <w:sz w:val="24"/>
      <w:lang w:val="ru-RU"/>
    </w:rPr>
  </w:style>
  <w:style w:type="paragraph" w:styleId="21">
    <w:name w:val="Body Text 2"/>
    <w:basedOn w:val="a"/>
    <w:pPr>
      <w:ind w:right="375"/>
      <w:jc w:val="both"/>
    </w:pPr>
    <w:rPr>
      <w:rFonts w:ascii="Arial" w:hAnsi="Arial"/>
      <w:sz w:val="24"/>
      <w:lang w:val="ru-RU"/>
    </w:rPr>
  </w:style>
  <w:style w:type="paragraph" w:styleId="31">
    <w:name w:val="Body Text 3"/>
    <w:basedOn w:val="a"/>
    <w:pPr>
      <w:jc w:val="both"/>
    </w:pPr>
    <w:rPr>
      <w:rFonts w:ascii="Arial" w:hAnsi="Arial"/>
      <w:sz w:val="22"/>
      <w:lang w:val="ru-RU"/>
    </w:rPr>
  </w:style>
  <w:style w:type="paragraph" w:styleId="aa">
    <w:name w:val="Block Text"/>
    <w:basedOn w:val="a"/>
    <w:pPr>
      <w:ind w:left="-108" w:right="-108"/>
      <w:jc w:val="center"/>
    </w:pPr>
    <w:rPr>
      <w:rFonts w:ascii="Arial" w:hAnsi="Arial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2.bin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4.bin"/><Relationship Id="rId366" Type="http://schemas.openxmlformats.org/officeDocument/2006/relationships/oleObject" Target="embeddings/oleObject175.bin"/><Relationship Id="rId170" Type="http://schemas.openxmlformats.org/officeDocument/2006/relationships/oleObject" Target="embeddings/oleObject81.bin"/><Relationship Id="rId191" Type="http://schemas.openxmlformats.org/officeDocument/2006/relationships/image" Target="media/image94.png"/><Relationship Id="rId205" Type="http://schemas.openxmlformats.org/officeDocument/2006/relationships/oleObject" Target="embeddings/oleObject98.bin"/><Relationship Id="rId226" Type="http://schemas.openxmlformats.org/officeDocument/2006/relationships/image" Target="media/image113.wmf"/><Relationship Id="rId247" Type="http://schemas.openxmlformats.org/officeDocument/2006/relationships/oleObject" Target="embeddings/oleObject117.bin"/><Relationship Id="rId107" Type="http://schemas.openxmlformats.org/officeDocument/2006/relationships/image" Target="media/image51.wmf"/><Relationship Id="rId268" Type="http://schemas.openxmlformats.org/officeDocument/2006/relationships/oleObject" Target="embeddings/oleObject127.bin"/><Relationship Id="rId289" Type="http://schemas.openxmlformats.org/officeDocument/2006/relationships/oleObject" Target="embeddings/oleObject13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314" Type="http://schemas.openxmlformats.org/officeDocument/2006/relationships/oleObject" Target="embeddings/oleObject149.bin"/><Relationship Id="rId335" Type="http://schemas.openxmlformats.org/officeDocument/2006/relationships/image" Target="media/image170.wmf"/><Relationship Id="rId356" Type="http://schemas.openxmlformats.org/officeDocument/2006/relationships/oleObject" Target="embeddings/oleObject170.bin"/><Relationship Id="rId377" Type="http://schemas.openxmlformats.org/officeDocument/2006/relationships/image" Target="media/image191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3.bin"/><Relationship Id="rId258" Type="http://schemas.openxmlformats.org/officeDocument/2006/relationships/oleObject" Target="embeddings/oleObject122.bin"/><Relationship Id="rId279" Type="http://schemas.openxmlformats.org/officeDocument/2006/relationships/oleObject" Target="embeddings/oleObject13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290" Type="http://schemas.openxmlformats.org/officeDocument/2006/relationships/image" Target="media/image147.wmf"/><Relationship Id="rId304" Type="http://schemas.openxmlformats.org/officeDocument/2006/relationships/image" Target="media/image154.wmf"/><Relationship Id="rId325" Type="http://schemas.openxmlformats.org/officeDocument/2006/relationships/image" Target="media/image165.wmf"/><Relationship Id="rId346" Type="http://schemas.openxmlformats.org/officeDocument/2006/relationships/oleObject" Target="embeddings/oleObject165.bin"/><Relationship Id="rId367" Type="http://schemas.openxmlformats.org/officeDocument/2006/relationships/image" Target="media/image186.wmf"/><Relationship Id="rId388" Type="http://schemas.openxmlformats.org/officeDocument/2006/relationships/oleObject" Target="embeddings/oleObject186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5.wmf"/><Relationship Id="rId269" Type="http://schemas.openxmlformats.org/officeDocument/2006/relationships/image" Target="media/image136.png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280" Type="http://schemas.openxmlformats.org/officeDocument/2006/relationships/image" Target="media/image142.wmf"/><Relationship Id="rId315" Type="http://schemas.openxmlformats.org/officeDocument/2006/relationships/image" Target="media/image160.wmf"/><Relationship Id="rId336" Type="http://schemas.openxmlformats.org/officeDocument/2006/relationships/oleObject" Target="embeddings/oleObject160.bin"/><Relationship Id="rId357" Type="http://schemas.openxmlformats.org/officeDocument/2006/relationships/image" Target="media/image181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4.bin"/><Relationship Id="rId378" Type="http://schemas.openxmlformats.org/officeDocument/2006/relationships/oleObject" Target="embeddings/oleObject181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59" Type="http://schemas.openxmlformats.org/officeDocument/2006/relationships/image" Target="media/image131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7.wmf"/><Relationship Id="rId291" Type="http://schemas.openxmlformats.org/officeDocument/2006/relationships/oleObject" Target="embeddings/oleObject138.bin"/><Relationship Id="rId305" Type="http://schemas.openxmlformats.org/officeDocument/2006/relationships/oleObject" Target="embeddings/oleObject145.bin"/><Relationship Id="rId326" Type="http://schemas.openxmlformats.org/officeDocument/2006/relationships/oleObject" Target="embeddings/oleObject155.bin"/><Relationship Id="rId347" Type="http://schemas.openxmlformats.org/officeDocument/2006/relationships/image" Target="media/image17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76.bin"/><Relationship Id="rId389" Type="http://schemas.openxmlformats.org/officeDocument/2006/relationships/image" Target="media/image197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8.bin"/><Relationship Id="rId13" Type="http://schemas.openxmlformats.org/officeDocument/2006/relationships/image" Target="media/image4.wmf"/><Relationship Id="rId109" Type="http://schemas.openxmlformats.org/officeDocument/2006/relationships/image" Target="media/image52.png"/><Relationship Id="rId260" Type="http://schemas.openxmlformats.org/officeDocument/2006/relationships/oleObject" Target="embeddings/oleObject123.bin"/><Relationship Id="rId281" Type="http://schemas.openxmlformats.org/officeDocument/2006/relationships/oleObject" Target="embeddings/oleObject133.bin"/><Relationship Id="rId316" Type="http://schemas.openxmlformats.org/officeDocument/2006/relationships/oleObject" Target="embeddings/oleObject150.bin"/><Relationship Id="rId337" Type="http://schemas.openxmlformats.org/officeDocument/2006/relationships/image" Target="media/image17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image" Target="media/image58.wmf"/><Relationship Id="rId141" Type="http://schemas.openxmlformats.org/officeDocument/2006/relationships/image" Target="media/image69.wmf"/><Relationship Id="rId358" Type="http://schemas.openxmlformats.org/officeDocument/2006/relationships/oleObject" Target="embeddings/oleObject171.bin"/><Relationship Id="rId379" Type="http://schemas.openxmlformats.org/officeDocument/2006/relationships/image" Target="media/image192.wmf"/><Relationship Id="rId7" Type="http://schemas.openxmlformats.org/officeDocument/2006/relationships/image" Target="media/image1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8" Type="http://schemas.openxmlformats.org/officeDocument/2006/relationships/image" Target="media/image108.png"/><Relationship Id="rId239" Type="http://schemas.openxmlformats.org/officeDocument/2006/relationships/oleObject" Target="embeddings/oleObject114.bin"/><Relationship Id="rId390" Type="http://schemas.openxmlformats.org/officeDocument/2006/relationships/oleObject" Target="embeddings/oleObject187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8.bin"/><Relationship Id="rId292" Type="http://schemas.openxmlformats.org/officeDocument/2006/relationships/image" Target="media/image148.wmf"/><Relationship Id="rId306" Type="http://schemas.openxmlformats.org/officeDocument/2006/relationships/image" Target="media/image155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31" Type="http://schemas.openxmlformats.org/officeDocument/2006/relationships/image" Target="media/image64.wmf"/><Relationship Id="rId327" Type="http://schemas.openxmlformats.org/officeDocument/2006/relationships/image" Target="media/image166.wmf"/><Relationship Id="rId348" Type="http://schemas.openxmlformats.org/officeDocument/2006/relationships/oleObject" Target="embeddings/oleObject166.bin"/><Relationship Id="rId369" Type="http://schemas.openxmlformats.org/officeDocument/2006/relationships/image" Target="media/image187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229" Type="http://schemas.openxmlformats.org/officeDocument/2006/relationships/oleObject" Target="embeddings/oleObject109.bin"/><Relationship Id="rId380" Type="http://schemas.openxmlformats.org/officeDocument/2006/relationships/oleObject" Target="embeddings/oleObject182.bin"/><Relationship Id="rId240" Type="http://schemas.openxmlformats.org/officeDocument/2006/relationships/image" Target="media/image120.wmf"/><Relationship Id="rId261" Type="http://schemas.openxmlformats.org/officeDocument/2006/relationships/image" Target="media/image132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43.wmf"/><Relationship Id="rId317" Type="http://schemas.openxmlformats.org/officeDocument/2006/relationships/image" Target="media/image161.wmf"/><Relationship Id="rId338" Type="http://schemas.openxmlformats.org/officeDocument/2006/relationships/oleObject" Target="embeddings/oleObject161.bin"/><Relationship Id="rId359" Type="http://schemas.openxmlformats.org/officeDocument/2006/relationships/image" Target="media/image182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9.png"/><Relationship Id="rId370" Type="http://schemas.openxmlformats.org/officeDocument/2006/relationships/oleObject" Target="embeddings/oleObject177.bin"/><Relationship Id="rId391" Type="http://schemas.openxmlformats.org/officeDocument/2006/relationships/header" Target="header1.xml"/><Relationship Id="rId230" Type="http://schemas.openxmlformats.org/officeDocument/2006/relationships/image" Target="media/image115.wmf"/><Relationship Id="rId251" Type="http://schemas.openxmlformats.org/officeDocument/2006/relationships/oleObject" Target="embeddings/oleObject119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image" Target="media/image138.wmf"/><Relationship Id="rId293" Type="http://schemas.openxmlformats.org/officeDocument/2006/relationships/oleObject" Target="embeddings/oleObject139.bin"/><Relationship Id="rId307" Type="http://schemas.openxmlformats.org/officeDocument/2006/relationships/oleObject" Target="embeddings/oleObject146.bin"/><Relationship Id="rId328" Type="http://schemas.openxmlformats.org/officeDocument/2006/relationships/oleObject" Target="embeddings/oleObject156.bin"/><Relationship Id="rId349" Type="http://schemas.openxmlformats.org/officeDocument/2006/relationships/image" Target="media/image177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2.bin"/><Relationship Id="rId381" Type="http://schemas.openxmlformats.org/officeDocument/2006/relationships/image" Target="media/image193.wmf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318" Type="http://schemas.openxmlformats.org/officeDocument/2006/relationships/oleObject" Target="embeddings/oleObject151.bin"/><Relationship Id="rId339" Type="http://schemas.openxmlformats.org/officeDocument/2006/relationships/image" Target="media/image172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image" Target="media/image70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91.wmf"/><Relationship Id="rId350" Type="http://schemas.openxmlformats.org/officeDocument/2006/relationships/oleObject" Target="embeddings/oleObject167.bin"/><Relationship Id="rId371" Type="http://schemas.openxmlformats.org/officeDocument/2006/relationships/image" Target="media/image188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footer" Target="footer1.xml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7.png"/><Relationship Id="rId273" Type="http://schemas.openxmlformats.org/officeDocument/2006/relationships/oleObject" Target="embeddings/oleObject129.bin"/><Relationship Id="rId294" Type="http://schemas.openxmlformats.org/officeDocument/2006/relationships/image" Target="media/image149.wmf"/><Relationship Id="rId308" Type="http://schemas.openxmlformats.org/officeDocument/2006/relationships/image" Target="media/image156.png"/><Relationship Id="rId329" Type="http://schemas.openxmlformats.org/officeDocument/2006/relationships/image" Target="media/image167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340" Type="http://schemas.openxmlformats.org/officeDocument/2006/relationships/oleObject" Target="embeddings/oleObject162.bin"/><Relationship Id="rId361" Type="http://schemas.openxmlformats.org/officeDocument/2006/relationships/image" Target="media/image183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382" Type="http://schemas.openxmlformats.org/officeDocument/2006/relationships/oleObject" Target="embeddings/oleObject18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png"/><Relationship Id="rId263" Type="http://schemas.openxmlformats.org/officeDocument/2006/relationships/image" Target="media/image133.wmf"/><Relationship Id="rId284" Type="http://schemas.openxmlformats.org/officeDocument/2006/relationships/image" Target="media/image144.wmf"/><Relationship Id="rId319" Type="http://schemas.openxmlformats.org/officeDocument/2006/relationships/image" Target="media/image162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57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8.wmf"/><Relationship Id="rId372" Type="http://schemas.openxmlformats.org/officeDocument/2006/relationships/oleObject" Target="embeddings/oleObject178.bin"/><Relationship Id="rId393" Type="http://schemas.openxmlformats.org/officeDocument/2006/relationships/footer" Target="footer2.xml"/><Relationship Id="rId211" Type="http://schemas.openxmlformats.org/officeDocument/2006/relationships/oleObject" Target="embeddings/oleObject101.bin"/><Relationship Id="rId232" Type="http://schemas.openxmlformats.org/officeDocument/2006/relationships/image" Target="media/image116.wmf"/><Relationship Id="rId253" Type="http://schemas.openxmlformats.org/officeDocument/2006/relationships/image" Target="media/image128.wmf"/><Relationship Id="rId274" Type="http://schemas.openxmlformats.org/officeDocument/2006/relationships/image" Target="media/image139.wmf"/><Relationship Id="rId295" Type="http://schemas.openxmlformats.org/officeDocument/2006/relationships/oleObject" Target="embeddings/oleObject140.bin"/><Relationship Id="rId309" Type="http://schemas.openxmlformats.org/officeDocument/2006/relationships/image" Target="media/image157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2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4.bin"/><Relationship Id="rId341" Type="http://schemas.openxmlformats.org/officeDocument/2006/relationships/image" Target="media/image173.wmf"/><Relationship Id="rId362" Type="http://schemas.openxmlformats.org/officeDocument/2006/relationships/oleObject" Target="embeddings/oleObject173.bin"/><Relationship Id="rId383" Type="http://schemas.openxmlformats.org/officeDocument/2006/relationships/image" Target="media/image194.wmf"/><Relationship Id="rId201" Type="http://schemas.openxmlformats.org/officeDocument/2006/relationships/oleObject" Target="embeddings/oleObject96.bin"/><Relationship Id="rId222" Type="http://schemas.openxmlformats.org/officeDocument/2006/relationships/image" Target="media/image111.wmf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png"/><Relationship Id="rId124" Type="http://schemas.openxmlformats.org/officeDocument/2006/relationships/image" Target="media/image60.png"/><Relationship Id="rId310" Type="http://schemas.openxmlformats.org/officeDocument/2006/relationships/oleObject" Target="embeddings/oleObject147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2.wmf"/><Relationship Id="rId331" Type="http://schemas.openxmlformats.org/officeDocument/2006/relationships/image" Target="media/image168.wmf"/><Relationship Id="rId352" Type="http://schemas.openxmlformats.org/officeDocument/2006/relationships/oleObject" Target="embeddings/oleObject168.bin"/><Relationship Id="rId373" Type="http://schemas.openxmlformats.org/officeDocument/2006/relationships/image" Target="media/image189.wmf"/><Relationship Id="rId394" Type="http://schemas.openxmlformats.org/officeDocument/2006/relationships/fontTable" Target="fontTable.xml"/><Relationship Id="rId1" Type="http://schemas.openxmlformats.org/officeDocument/2006/relationships/numbering" Target="numbering.xml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0.bin"/><Relationship Id="rId296" Type="http://schemas.openxmlformats.org/officeDocument/2006/relationships/image" Target="media/image150.wmf"/><Relationship Id="rId300" Type="http://schemas.openxmlformats.org/officeDocument/2006/relationships/image" Target="media/image152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321" Type="http://schemas.openxmlformats.org/officeDocument/2006/relationships/image" Target="media/image163.wmf"/><Relationship Id="rId342" Type="http://schemas.openxmlformats.org/officeDocument/2006/relationships/oleObject" Target="embeddings/oleObject163.bin"/><Relationship Id="rId363" Type="http://schemas.openxmlformats.org/officeDocument/2006/relationships/image" Target="media/image184.wmf"/><Relationship Id="rId384" Type="http://schemas.openxmlformats.org/officeDocument/2006/relationships/oleObject" Target="embeddings/oleObject184.bin"/><Relationship Id="rId202" Type="http://schemas.openxmlformats.org/officeDocument/2006/relationships/image" Target="media/image100.wmf"/><Relationship Id="rId223" Type="http://schemas.openxmlformats.org/officeDocument/2006/relationships/oleObject" Target="embeddings/oleObject106.bin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4.wmf"/><Relationship Id="rId286" Type="http://schemas.openxmlformats.org/officeDocument/2006/relationships/image" Target="media/image145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8.wmf"/><Relationship Id="rId332" Type="http://schemas.openxmlformats.org/officeDocument/2006/relationships/oleObject" Target="embeddings/oleObject158.bin"/><Relationship Id="rId353" Type="http://schemas.openxmlformats.org/officeDocument/2006/relationships/image" Target="media/image179.wmf"/><Relationship Id="rId374" Type="http://schemas.openxmlformats.org/officeDocument/2006/relationships/oleObject" Target="embeddings/oleObject179.bin"/><Relationship Id="rId395" Type="http://schemas.openxmlformats.org/officeDocument/2006/relationships/theme" Target="theme/theme1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2.bin"/><Relationship Id="rId234" Type="http://schemas.openxmlformats.org/officeDocument/2006/relationships/image" Target="media/image117.png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9.wmf"/><Relationship Id="rId276" Type="http://schemas.openxmlformats.org/officeDocument/2006/relationships/image" Target="media/image140.wmf"/><Relationship Id="rId297" Type="http://schemas.openxmlformats.org/officeDocument/2006/relationships/oleObject" Target="embeddings/oleObject141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3.bin"/><Relationship Id="rId322" Type="http://schemas.openxmlformats.org/officeDocument/2006/relationships/oleObject" Target="embeddings/oleObject153.bin"/><Relationship Id="rId343" Type="http://schemas.openxmlformats.org/officeDocument/2006/relationships/image" Target="media/image174.wmf"/><Relationship Id="rId364" Type="http://schemas.openxmlformats.org/officeDocument/2006/relationships/oleObject" Target="embeddings/oleObject174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385" Type="http://schemas.openxmlformats.org/officeDocument/2006/relationships/image" Target="media/image195.wmf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image" Target="media/image123.png"/><Relationship Id="rId266" Type="http://schemas.openxmlformats.org/officeDocument/2006/relationships/oleObject" Target="embeddings/oleObject126.bin"/><Relationship Id="rId287" Type="http://schemas.openxmlformats.org/officeDocument/2006/relationships/oleObject" Target="embeddings/oleObject136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48.bin"/><Relationship Id="rId333" Type="http://schemas.openxmlformats.org/officeDocument/2006/relationships/image" Target="media/image169.wmf"/><Relationship Id="rId354" Type="http://schemas.openxmlformats.org/officeDocument/2006/relationships/oleObject" Target="embeddings/oleObject169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3.wmf"/><Relationship Id="rId375" Type="http://schemas.openxmlformats.org/officeDocument/2006/relationships/image" Target="media/image190.wmf"/><Relationship Id="rId3" Type="http://schemas.openxmlformats.org/officeDocument/2006/relationships/settings" Target="settings.xml"/><Relationship Id="rId214" Type="http://schemas.openxmlformats.org/officeDocument/2006/relationships/image" Target="media/image106.wmf"/><Relationship Id="rId235" Type="http://schemas.openxmlformats.org/officeDocument/2006/relationships/oleObject" Target="embeddings/oleObject112.bin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298" Type="http://schemas.openxmlformats.org/officeDocument/2006/relationships/image" Target="media/image151.wmf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53.wmf"/><Relationship Id="rId323" Type="http://schemas.openxmlformats.org/officeDocument/2006/relationships/image" Target="media/image164.wmf"/><Relationship Id="rId344" Type="http://schemas.openxmlformats.org/officeDocument/2006/relationships/oleObject" Target="embeddings/oleObject16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8.wmf"/><Relationship Id="rId365" Type="http://schemas.openxmlformats.org/officeDocument/2006/relationships/image" Target="media/image185.wmf"/><Relationship Id="rId386" Type="http://schemas.openxmlformats.org/officeDocument/2006/relationships/oleObject" Target="embeddings/oleObject185.bin"/><Relationship Id="rId190" Type="http://schemas.openxmlformats.org/officeDocument/2006/relationships/oleObject" Target="embeddings/oleObject91.bin"/><Relationship Id="rId204" Type="http://schemas.openxmlformats.org/officeDocument/2006/relationships/image" Target="media/image101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image" Target="media/image14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313" Type="http://schemas.openxmlformats.org/officeDocument/2006/relationships/image" Target="media/image159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59.bin"/><Relationship Id="rId355" Type="http://schemas.openxmlformats.org/officeDocument/2006/relationships/image" Target="media/image180.wmf"/><Relationship Id="rId376" Type="http://schemas.openxmlformats.org/officeDocument/2006/relationships/oleObject" Target="embeddings/oleObject180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8.wmf"/><Relationship Id="rId257" Type="http://schemas.openxmlformats.org/officeDocument/2006/relationships/image" Target="media/image130.wmf"/><Relationship Id="rId278" Type="http://schemas.openxmlformats.org/officeDocument/2006/relationships/image" Target="media/image141.wmf"/><Relationship Id="rId303" Type="http://schemas.openxmlformats.org/officeDocument/2006/relationships/oleObject" Target="embeddings/oleObject144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5.wmf"/><Relationship Id="rId387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16381</Words>
  <Characters>93376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ВВЕДЕНИЕ</vt:lpstr>
    </vt:vector>
  </TitlesOfParts>
  <Company>Elcom Ltd</Company>
  <LinksUpToDate>false</LinksUpToDate>
  <CharactersWithSpaces>109538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ВВЕДЕНИЕ</dc:title>
  <dc:subject/>
  <dc:creator>Advance User</dc:creator>
  <cp:keywords/>
  <dc:description/>
  <cp:lastModifiedBy>admin</cp:lastModifiedBy>
  <cp:revision>2</cp:revision>
  <cp:lastPrinted>2000-02-21T10:20:00Z</cp:lastPrinted>
  <dcterms:created xsi:type="dcterms:W3CDTF">2014-03-29T01:31:00Z</dcterms:created>
  <dcterms:modified xsi:type="dcterms:W3CDTF">2014-03-29T01:31:00Z</dcterms:modified>
</cp:coreProperties>
</file>