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D7" w:rsidRDefault="00A83A51" w:rsidP="00B24FD7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B24FD7">
        <w:rPr>
          <w:b/>
          <w:bCs/>
          <w:color w:val="000000"/>
          <w:kern w:val="36"/>
          <w:sz w:val="28"/>
          <w:szCs w:val="28"/>
        </w:rPr>
        <w:t>Методологический подход к реорган</w:t>
      </w:r>
      <w:r w:rsidR="009674CE">
        <w:rPr>
          <w:b/>
          <w:bCs/>
          <w:color w:val="000000"/>
          <w:kern w:val="36"/>
          <w:sz w:val="28"/>
          <w:szCs w:val="28"/>
        </w:rPr>
        <w:t>изации деятельности предприятия</w:t>
      </w:r>
    </w:p>
    <w:p w:rsidR="00B24FD7" w:rsidRDefault="00B24FD7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Сегодня любое предприятие, чтобы успешно действовать в условиях рыночной экономики, должно оперативно формировать рациональные варианты </w:t>
      </w:r>
      <w:r w:rsidR="00B24FD7">
        <w:rPr>
          <w:color w:val="000000"/>
          <w:sz w:val="28"/>
          <w:szCs w:val="28"/>
        </w:rPr>
        <w:t>«</w:t>
      </w:r>
      <w:r w:rsidR="00B24FD7" w:rsidRPr="00B24FD7">
        <w:rPr>
          <w:color w:val="000000"/>
          <w:sz w:val="28"/>
          <w:szCs w:val="28"/>
        </w:rPr>
        <w:t>о</w:t>
      </w:r>
      <w:r w:rsidRPr="00B24FD7">
        <w:rPr>
          <w:color w:val="000000"/>
          <w:sz w:val="28"/>
          <w:szCs w:val="28"/>
        </w:rPr>
        <w:t>тветов</w:t>
      </w:r>
      <w:r w:rsidR="00B24FD7">
        <w:rPr>
          <w:color w:val="000000"/>
          <w:sz w:val="28"/>
          <w:szCs w:val="28"/>
        </w:rPr>
        <w:t>»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 xml:space="preserve">на все потенциальные изменения, ежедневно возникающие в процессе своей деловой активности. Процесс формирования и применения рациональных вариантов </w:t>
      </w:r>
      <w:r w:rsidR="00B24FD7">
        <w:rPr>
          <w:color w:val="000000"/>
          <w:sz w:val="28"/>
          <w:szCs w:val="28"/>
        </w:rPr>
        <w:t>«</w:t>
      </w:r>
      <w:r w:rsidR="00B24FD7" w:rsidRPr="00B24FD7">
        <w:rPr>
          <w:color w:val="000000"/>
          <w:sz w:val="28"/>
          <w:szCs w:val="28"/>
        </w:rPr>
        <w:t>о</w:t>
      </w:r>
      <w:r w:rsidRPr="00B24FD7">
        <w:rPr>
          <w:color w:val="000000"/>
          <w:sz w:val="28"/>
          <w:szCs w:val="28"/>
        </w:rPr>
        <w:t>тветов</w:t>
      </w:r>
      <w:r w:rsidR="00B24FD7">
        <w:rPr>
          <w:color w:val="000000"/>
          <w:sz w:val="28"/>
          <w:szCs w:val="28"/>
        </w:rPr>
        <w:t>»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>осуществляется в рамках концепции общего управления качеством функционирования предприятия. В этом случае основной целью управления является поддержка качества деятельности предприятия на заданном уровне в зависимости от изменяющейся внутренней ситуации на предприятии и внешнеэкономической ситуации. Очевидно, что основополагающим этапом создания механизма управления качеством функционирования бизнес-системы это разработка методологического подхода реорганизации ее деятельности. В статье приведено описание одного из методологических подходов к реорганизаци</w:t>
      </w:r>
      <w:r w:rsidR="009674CE">
        <w:rPr>
          <w:color w:val="000000"/>
          <w:sz w:val="28"/>
          <w:szCs w:val="28"/>
        </w:rPr>
        <w:t xml:space="preserve">и деятельности бизнес-системы.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Под предприятием понимается любая коммерческая или государственная, производственная или торгово-сбытовая, административная или финансовая структура. Чтобы создать механизм управления качеством функциониров</w:t>
      </w:r>
      <w:r w:rsidR="009674CE">
        <w:rPr>
          <w:color w:val="000000"/>
          <w:sz w:val="28"/>
          <w:szCs w:val="28"/>
        </w:rPr>
        <w:t xml:space="preserve">ания предприятием, необходимо: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рассматривать предприят</w:t>
      </w:r>
      <w:r w:rsidR="009674CE">
        <w:rPr>
          <w:color w:val="000000"/>
          <w:sz w:val="28"/>
          <w:szCs w:val="28"/>
        </w:rPr>
        <w:t xml:space="preserve">ие как сложную бизнес-систему;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разработать методологический подход реорганизации деятельности б</w:t>
      </w:r>
      <w:r w:rsidR="009674CE">
        <w:rPr>
          <w:color w:val="000000"/>
          <w:sz w:val="28"/>
          <w:szCs w:val="28"/>
        </w:rPr>
        <w:t xml:space="preserve">изнес-системы, обеспечивающий: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проведение анализа и оценки эффективности фу</w:t>
      </w:r>
      <w:r w:rsidR="009674CE">
        <w:rPr>
          <w:color w:val="000000"/>
          <w:sz w:val="28"/>
          <w:szCs w:val="28"/>
        </w:rPr>
        <w:t xml:space="preserve">нкционирования бизнес-системы;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создание плана мероприятий перевода бизнес-системы из текущего состояния в заданное состояние, а также поддержания бизнес-</w:t>
      </w:r>
      <w:r w:rsidR="009674CE">
        <w:rPr>
          <w:color w:val="000000"/>
          <w:sz w:val="28"/>
          <w:szCs w:val="28"/>
        </w:rPr>
        <w:t xml:space="preserve">системы в требуемом состоянии; </w:t>
      </w:r>
    </w:p>
    <w:p w:rsidR="009674CE" w:rsidRDefault="009674CE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реализацию плана мероприятий;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разработать типовые решения по построению корпоративных информационных систем (КИнС) автоматизированной поддержки функционирования </w:t>
      </w:r>
      <w:r w:rsidR="009674CE">
        <w:rPr>
          <w:color w:val="000000"/>
          <w:sz w:val="28"/>
          <w:szCs w:val="28"/>
        </w:rPr>
        <w:t xml:space="preserve">бизнес-систем, обеспечивающие: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предпроектное обследование и системное</w:t>
      </w:r>
      <w:r w:rsidR="009674CE">
        <w:rPr>
          <w:color w:val="000000"/>
          <w:sz w:val="28"/>
          <w:szCs w:val="28"/>
        </w:rPr>
        <w:t xml:space="preserve"> моделирование бизнес-системы;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разработку решений по построению аппаратного, программного, информационного и орга</w:t>
      </w:r>
      <w:r w:rsidR="009674CE">
        <w:rPr>
          <w:color w:val="000000"/>
          <w:sz w:val="28"/>
          <w:szCs w:val="28"/>
        </w:rPr>
        <w:t xml:space="preserve">низационного обеспечения КИнС;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разработку решений по построению корпоративного информационног</w:t>
      </w:r>
      <w:r w:rsidR="009674CE">
        <w:rPr>
          <w:color w:val="000000"/>
          <w:sz w:val="28"/>
          <w:szCs w:val="28"/>
        </w:rPr>
        <w:t xml:space="preserve">о пространства бизнес-системы;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оценку эффективности применен</w:t>
      </w:r>
      <w:r w:rsidR="009674CE">
        <w:rPr>
          <w:color w:val="000000"/>
          <w:sz w:val="28"/>
          <w:szCs w:val="28"/>
        </w:rPr>
        <w:t xml:space="preserve">ия средств автоматизации КИнС;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разработку проектов (системного, эскизно</w:t>
      </w:r>
      <w:r w:rsidR="009674CE">
        <w:rPr>
          <w:color w:val="000000"/>
          <w:sz w:val="28"/>
          <w:szCs w:val="28"/>
        </w:rPr>
        <w:t xml:space="preserve">-технического, рабочего) КИнС;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адаптировать методологический подход на различные прикладные области: коммерческие, банковские, производственные и государственные структуры с учетом осо</w:t>
      </w:r>
      <w:r w:rsidR="009674CE">
        <w:rPr>
          <w:color w:val="000000"/>
          <w:sz w:val="28"/>
          <w:szCs w:val="28"/>
        </w:rPr>
        <w:t xml:space="preserve">бенностей их функционирования.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Основополагающим этапом создания механизма управления качеством функционирования бизнес-системы является разработка методологического подхода </w:t>
      </w:r>
      <w:r w:rsidR="009674CE">
        <w:rPr>
          <w:color w:val="000000"/>
          <w:sz w:val="28"/>
          <w:szCs w:val="28"/>
        </w:rPr>
        <w:t>реорганизации ее деятельности.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Основные требования, которыми авторы руководствовались при разработке методологическог</w:t>
      </w:r>
      <w:r w:rsidR="009674CE">
        <w:rPr>
          <w:color w:val="000000"/>
          <w:sz w:val="28"/>
          <w:szCs w:val="28"/>
        </w:rPr>
        <w:t xml:space="preserve">о подхода, являлись следующие: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теоретическая основа и программная реализация механизма управления, состоящая в применении существующих методов системного, функционально-информационного, стоимостного и имитационного анализа, а также про</w:t>
      </w:r>
      <w:r w:rsidR="009674CE">
        <w:rPr>
          <w:color w:val="000000"/>
          <w:sz w:val="28"/>
          <w:szCs w:val="28"/>
        </w:rPr>
        <w:t xml:space="preserve">граммных средств их поддержки;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вертикальная общность подхода, обеспечивающая охват всех направлений совершенствования деятельности бизнес-системы, начиная от реорганизации технологии работы бизнес-системы, включая ее оргштатную структуру, и заканчивая автоматизированной поддержкой рациональной технологии работы в виде соответствующей КИнС бизнес-системы; </w:t>
      </w:r>
      <w:r w:rsidRPr="00B24FD7">
        <w:rPr>
          <w:color w:val="000000"/>
          <w:sz w:val="28"/>
          <w:szCs w:val="28"/>
        </w:rPr>
        <w:br/>
      </w:r>
      <w:r w:rsid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 xml:space="preserve">горизонтальная общность подхода, обеспечивающая его применение при совершенствовании деятельности бизнес-систем, функционирующих в </w:t>
      </w:r>
      <w:r w:rsidR="009674CE">
        <w:rPr>
          <w:color w:val="000000"/>
          <w:sz w:val="28"/>
          <w:szCs w:val="28"/>
        </w:rPr>
        <w:t xml:space="preserve">различных прикладных областях.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Данный методологический подход был успешно апробирован при выполнении ряда консалтинговых проектов реорганизации деятельности бизнес </w:t>
      </w:r>
      <w:r w:rsidR="00B24FD7">
        <w:rPr>
          <w:color w:val="000000"/>
          <w:sz w:val="28"/>
          <w:szCs w:val="28"/>
        </w:rPr>
        <w:t>–</w:t>
      </w:r>
      <w:r w:rsidR="00B24FD7" w:rsidRPr="00B24FD7">
        <w:rPr>
          <w:color w:val="000000"/>
          <w:sz w:val="28"/>
          <w:szCs w:val="28"/>
        </w:rPr>
        <w:t xml:space="preserve"> </w:t>
      </w:r>
      <w:r w:rsidR="009674CE">
        <w:rPr>
          <w:color w:val="000000"/>
          <w:sz w:val="28"/>
          <w:szCs w:val="28"/>
        </w:rPr>
        <w:t xml:space="preserve">систем. </w:t>
      </w:r>
    </w:p>
    <w:p w:rsidR="009674CE" w:rsidRDefault="009674CE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Суть методологического подхода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Прежде чем переходить непосредственно к описанию методологического подхода, дадим несколько определений, которые являются аксиоматической основой решения зад</w:t>
      </w:r>
      <w:r w:rsidR="009674CE">
        <w:rPr>
          <w:color w:val="000000"/>
          <w:sz w:val="28"/>
          <w:szCs w:val="28"/>
        </w:rPr>
        <w:t xml:space="preserve">ачи реорганизации предприятия.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Определение 1. Бизнес-система представляет собой связанное множество бизнес </w:t>
      </w:r>
      <w:r w:rsidR="00B24FD7">
        <w:rPr>
          <w:color w:val="000000"/>
          <w:sz w:val="28"/>
          <w:szCs w:val="28"/>
        </w:rPr>
        <w:t>–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>процессов, конечной целью которых является выпуск продукции. Под продукцией понимают</w:t>
      </w:r>
      <w:r w:rsidR="009674CE">
        <w:rPr>
          <w:color w:val="000000"/>
          <w:sz w:val="28"/>
          <w:szCs w:val="28"/>
        </w:rPr>
        <w:t xml:space="preserve">ся товары, услуги и документы.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Определение 2. Бизнес-процесс представляет собой горизонтальную иерархию внутренних и зависимых между собой функциональных действий, конечной целью которых является выпуск продукции или отдельных ее элементов. Как правило, следует различать следующие ка</w:t>
      </w:r>
      <w:r w:rsidR="009674CE">
        <w:rPr>
          <w:color w:val="000000"/>
          <w:sz w:val="28"/>
          <w:szCs w:val="28"/>
        </w:rPr>
        <w:t xml:space="preserve">тегории бизнес-процессов: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процессы, непосредственно обеспечивающие выпуск продукции, в результате реализации которых осуществляется получение определе</w:t>
      </w:r>
      <w:r w:rsidR="009674CE">
        <w:rPr>
          <w:color w:val="000000"/>
          <w:sz w:val="28"/>
          <w:szCs w:val="28"/>
        </w:rPr>
        <w:t xml:space="preserve">нного дохода в бизнес-системе;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процессы планирования и управления, обеспечивающие эффективное планирование и управление получением дохода при реализаци</w:t>
      </w:r>
      <w:r w:rsidR="009674CE">
        <w:rPr>
          <w:color w:val="000000"/>
          <w:sz w:val="28"/>
          <w:szCs w:val="28"/>
        </w:rPr>
        <w:t xml:space="preserve">и процессов выпуска продукции;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ресурсные процессы, обеспечивающие доставку ресурсов в точку непосред</w:t>
      </w:r>
      <w:r w:rsidR="009674CE">
        <w:rPr>
          <w:color w:val="000000"/>
          <w:sz w:val="28"/>
          <w:szCs w:val="28"/>
        </w:rPr>
        <w:t xml:space="preserve">ственного выполнения действия;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процессы преобразования, являющиеся вспомогательными и выполняющиеся в тех ситуациях, когда необходимо достичь целевых действий путем изме</w:t>
      </w:r>
      <w:r w:rsidR="009674CE">
        <w:rPr>
          <w:color w:val="000000"/>
          <w:sz w:val="28"/>
          <w:szCs w:val="28"/>
        </w:rPr>
        <w:t xml:space="preserve">нения существующих технологий.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Процессы преобразования, ресурсные процессы и процессы планирования и управления являются обеспечивающими процессами по отношению к основным бизнес-процессам, осуществляющим непосредственно выпуск продукции. В зависимости от предметной области меняется необходимость применения, а также вес, сложность и значимость обеспечивающих процессов по отношени</w:t>
      </w:r>
      <w:r w:rsidR="009674CE">
        <w:rPr>
          <w:color w:val="000000"/>
          <w:sz w:val="28"/>
          <w:szCs w:val="28"/>
        </w:rPr>
        <w:t xml:space="preserve">ю к основным бизнес-процессам.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Определение 3. Б</w:t>
      </w:r>
      <w:r w:rsidR="009674CE">
        <w:rPr>
          <w:color w:val="000000"/>
          <w:sz w:val="28"/>
          <w:szCs w:val="28"/>
        </w:rPr>
        <w:t xml:space="preserve">изнес-процесс характеризуется: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существующей </w:t>
      </w:r>
      <w:r w:rsidR="00B24FD7" w:rsidRPr="00B24FD7">
        <w:rPr>
          <w:color w:val="000000"/>
          <w:sz w:val="28"/>
          <w:szCs w:val="28"/>
        </w:rPr>
        <w:t>(</w:t>
      </w:r>
      <w:r w:rsidR="00B24FD7">
        <w:rPr>
          <w:color w:val="000000"/>
          <w:sz w:val="28"/>
          <w:szCs w:val="28"/>
        </w:rPr>
        <w:t>«</w:t>
      </w:r>
      <w:r w:rsidR="00B24FD7" w:rsidRPr="00B24FD7">
        <w:rPr>
          <w:color w:val="000000"/>
          <w:sz w:val="28"/>
          <w:szCs w:val="28"/>
        </w:rPr>
        <w:t>как есть</w:t>
      </w:r>
      <w:r w:rsidR="00B24FD7">
        <w:rPr>
          <w:color w:val="000000"/>
          <w:sz w:val="28"/>
          <w:szCs w:val="28"/>
        </w:rPr>
        <w:t>»</w:t>
      </w:r>
      <w:r w:rsidR="00B24FD7" w:rsidRPr="00B24FD7">
        <w:rPr>
          <w:color w:val="000000"/>
          <w:sz w:val="28"/>
          <w:szCs w:val="28"/>
        </w:rPr>
        <w:t>)</w:t>
      </w:r>
      <w:r w:rsidRPr="00B24FD7">
        <w:rPr>
          <w:color w:val="000000"/>
          <w:sz w:val="28"/>
          <w:szCs w:val="28"/>
        </w:rPr>
        <w:t xml:space="preserve"> технологи</w:t>
      </w:r>
      <w:r w:rsidR="009674CE">
        <w:rPr>
          <w:color w:val="000000"/>
          <w:sz w:val="28"/>
          <w:szCs w:val="28"/>
        </w:rPr>
        <w:t xml:space="preserve">ей реализации бизнес-процесса;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существующей оргштатной структурой бизнес-системы, участвующей</w:t>
      </w:r>
      <w:r w:rsidR="009674CE">
        <w:rPr>
          <w:color w:val="000000"/>
          <w:sz w:val="28"/>
          <w:szCs w:val="28"/>
        </w:rPr>
        <w:t xml:space="preserve"> в реализации бизнес-процесса;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средствами автоматизации, оборудованием, механизмами и пр., обеспечивающи</w:t>
      </w:r>
      <w:r w:rsidR="009674CE">
        <w:rPr>
          <w:color w:val="000000"/>
          <w:sz w:val="28"/>
          <w:szCs w:val="28"/>
        </w:rPr>
        <w:t xml:space="preserve">ми реализацию бизнес-процесса.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Определение 4. Основными показателями оценки эффективно</w:t>
      </w:r>
      <w:r w:rsidR="009674CE">
        <w:rPr>
          <w:color w:val="000000"/>
          <w:sz w:val="28"/>
          <w:szCs w:val="28"/>
        </w:rPr>
        <w:t xml:space="preserve">сти бизнес-процессов являются: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количество производимой продукции заданного качества, оплаченное за определенный</w:t>
      </w:r>
      <w:r w:rsidR="009674CE">
        <w:rPr>
          <w:color w:val="000000"/>
          <w:sz w:val="28"/>
          <w:szCs w:val="28"/>
        </w:rPr>
        <w:t xml:space="preserve"> интервал времени;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коли</w:t>
      </w:r>
      <w:r w:rsidR="009674CE">
        <w:rPr>
          <w:color w:val="000000"/>
          <w:sz w:val="28"/>
          <w:szCs w:val="28"/>
        </w:rPr>
        <w:t xml:space="preserve">чество потребителей продукции;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количество типовых операций, которые необходимо выполнить при производстве продукции за </w:t>
      </w:r>
      <w:r w:rsidR="009674CE">
        <w:rPr>
          <w:color w:val="000000"/>
          <w:sz w:val="28"/>
          <w:szCs w:val="28"/>
        </w:rPr>
        <w:t xml:space="preserve">определенный интервал времени;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стоимость из</w:t>
      </w:r>
      <w:r w:rsidR="009674CE">
        <w:rPr>
          <w:color w:val="000000"/>
          <w:sz w:val="28"/>
          <w:szCs w:val="28"/>
        </w:rPr>
        <w:t xml:space="preserve">держек производства продукции;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длительность</w:t>
      </w:r>
      <w:r w:rsidR="009674CE">
        <w:rPr>
          <w:color w:val="000000"/>
          <w:sz w:val="28"/>
          <w:szCs w:val="28"/>
        </w:rPr>
        <w:t xml:space="preserve"> выполнения типовых операций;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капиталовлож</w:t>
      </w:r>
      <w:r w:rsidR="009674CE">
        <w:rPr>
          <w:color w:val="000000"/>
          <w:sz w:val="28"/>
          <w:szCs w:val="28"/>
        </w:rPr>
        <w:t xml:space="preserve">ения в производство продукции.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Определение 5. В процессе жизнедеятельности бизнес-системы за счет выполнения бизнес-процессов осуществляется достижение определенной совокупности целей. В общем случае совокупность целей имеет иерархический вид (дерево целей) и каждая цель имеет свой вес. Достижение целей осуществляется путем выполнения соответствующе</w:t>
      </w:r>
      <w:r w:rsidR="009674CE">
        <w:rPr>
          <w:color w:val="000000"/>
          <w:sz w:val="28"/>
          <w:szCs w:val="28"/>
        </w:rPr>
        <w:t xml:space="preserve">го множества бизнес-процессов.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Определение 6. Реорганизация бизнес-системы есть подход перепроектирования бизнес-процессов в структурном виде, обеспечивающим увеличение количества производимой и количество потребителей продукции, а также уменьшение стоимости издержек производства при заданном количестве операций, их длительности выполнения и капиталовл</w:t>
      </w:r>
      <w:r w:rsidR="009674CE">
        <w:rPr>
          <w:color w:val="000000"/>
          <w:sz w:val="28"/>
          <w:szCs w:val="28"/>
        </w:rPr>
        <w:t xml:space="preserve">ожениях в производство.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Реорганизация деятельности бизнес-системы осуществляется в два ос</w:t>
      </w:r>
      <w:r w:rsidR="009674CE">
        <w:rPr>
          <w:color w:val="000000"/>
          <w:sz w:val="28"/>
          <w:szCs w:val="28"/>
        </w:rPr>
        <w:t xml:space="preserve">новных этапа. На первом этапе: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осуществляется фиксация </w:t>
      </w:r>
      <w:r w:rsidR="00B24FD7">
        <w:rPr>
          <w:color w:val="000000"/>
          <w:sz w:val="28"/>
          <w:szCs w:val="28"/>
        </w:rPr>
        <w:t>–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 xml:space="preserve">моментальный </w:t>
      </w:r>
      <w:r w:rsidR="00B24FD7">
        <w:rPr>
          <w:color w:val="000000"/>
          <w:sz w:val="28"/>
          <w:szCs w:val="28"/>
        </w:rPr>
        <w:t>«</w:t>
      </w:r>
      <w:r w:rsidR="00B24FD7" w:rsidRPr="00B24FD7">
        <w:rPr>
          <w:color w:val="000000"/>
          <w:sz w:val="28"/>
          <w:szCs w:val="28"/>
        </w:rPr>
        <w:t>с</w:t>
      </w:r>
      <w:r w:rsidRPr="00B24FD7">
        <w:rPr>
          <w:color w:val="000000"/>
          <w:sz w:val="28"/>
          <w:szCs w:val="28"/>
        </w:rPr>
        <w:t>нимок</w:t>
      </w:r>
      <w:r w:rsidR="00B24FD7">
        <w:rPr>
          <w:color w:val="000000"/>
          <w:sz w:val="28"/>
          <w:szCs w:val="28"/>
        </w:rPr>
        <w:t>»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>теку</w:t>
      </w:r>
      <w:r w:rsidR="009674CE">
        <w:rPr>
          <w:color w:val="000000"/>
          <w:sz w:val="28"/>
          <w:szCs w:val="28"/>
        </w:rPr>
        <w:t xml:space="preserve">щего состояния бизнес-системы;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определяется целевое состояние б</w:t>
      </w:r>
      <w:r w:rsidR="009674CE">
        <w:rPr>
          <w:color w:val="000000"/>
          <w:sz w:val="28"/>
          <w:szCs w:val="28"/>
        </w:rPr>
        <w:t xml:space="preserve">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разрабатывается план мероприятий перехода бизнес-системы из</w:t>
      </w:r>
      <w:r w:rsidR="009674CE">
        <w:rPr>
          <w:color w:val="000000"/>
          <w:sz w:val="28"/>
          <w:szCs w:val="28"/>
        </w:rPr>
        <w:t xml:space="preserve"> текущего состояния в целевое.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Данный этап аналитических работ целесообразно выполнит</w:t>
      </w:r>
      <w:r w:rsidR="009674CE">
        <w:rPr>
          <w:color w:val="000000"/>
          <w:sz w:val="28"/>
          <w:szCs w:val="28"/>
        </w:rPr>
        <w:t xml:space="preserve">ь силами консалтинговой фирмы.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Получение </w:t>
      </w:r>
      <w:r w:rsidR="00B24FD7">
        <w:rPr>
          <w:color w:val="000000"/>
          <w:sz w:val="28"/>
          <w:szCs w:val="28"/>
        </w:rPr>
        <w:t>«</w:t>
      </w:r>
      <w:r w:rsidR="00B24FD7" w:rsidRPr="00B24FD7">
        <w:rPr>
          <w:color w:val="000000"/>
          <w:sz w:val="28"/>
          <w:szCs w:val="28"/>
        </w:rPr>
        <w:t>с</w:t>
      </w:r>
      <w:r w:rsidRPr="00B24FD7">
        <w:rPr>
          <w:color w:val="000000"/>
          <w:sz w:val="28"/>
          <w:szCs w:val="28"/>
        </w:rPr>
        <w:t>нимка</w:t>
      </w:r>
      <w:r w:rsidR="00B24FD7">
        <w:rPr>
          <w:color w:val="000000"/>
          <w:sz w:val="28"/>
          <w:szCs w:val="28"/>
        </w:rPr>
        <w:t>»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>текущего состояния предприятия производится путем создания интегрированной функционально-информационно-с</w:t>
      </w:r>
      <w:r w:rsidR="009674CE">
        <w:rPr>
          <w:color w:val="000000"/>
          <w:sz w:val="28"/>
          <w:szCs w:val="28"/>
        </w:rPr>
        <w:t xml:space="preserve">тоимостной модели, включающей: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комплекс функционально-информационных моделей существующих технологи</w:t>
      </w:r>
      <w:r w:rsidR="009674CE">
        <w:rPr>
          <w:color w:val="000000"/>
          <w:sz w:val="28"/>
          <w:szCs w:val="28"/>
        </w:rPr>
        <w:t xml:space="preserve">й реализации бизнес-процессов;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комплекс функционально-стоимостных моделей существующих технологи</w:t>
      </w:r>
      <w:r w:rsidR="009674CE">
        <w:rPr>
          <w:color w:val="000000"/>
          <w:sz w:val="28"/>
          <w:szCs w:val="28"/>
        </w:rPr>
        <w:t xml:space="preserve">й реализации бизнес-процессов;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комплекс имитационных моделей существующих технологи</w:t>
      </w:r>
      <w:r w:rsidR="009674CE">
        <w:rPr>
          <w:color w:val="000000"/>
          <w:sz w:val="28"/>
          <w:szCs w:val="28"/>
        </w:rPr>
        <w:t xml:space="preserve">й реализации бизнес-процессов.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Инструментальной средой поддержки создания моделей являются программные пакеты функционально-информационного моделирования и анализа Design/IDEF, функционально-стоимостного моделирования и анализа EasyABC Plus и функционально-имитационно</w:t>
      </w:r>
      <w:r w:rsidR="009674CE">
        <w:rPr>
          <w:color w:val="000000"/>
          <w:sz w:val="28"/>
          <w:szCs w:val="28"/>
        </w:rPr>
        <w:t xml:space="preserve">го моделирования ServiceModel.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На основе применения комплексов функционально-информационно-сто</w:t>
      </w:r>
      <w:r w:rsidR="009674CE">
        <w:rPr>
          <w:color w:val="000000"/>
          <w:sz w:val="28"/>
          <w:szCs w:val="28"/>
        </w:rPr>
        <w:t xml:space="preserve">имостных моделей производится: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анализ технологий реализации бизнес-процессов</w:t>
      </w:r>
      <w:r w:rsidR="009674CE">
        <w:rPr>
          <w:color w:val="000000"/>
          <w:sz w:val="28"/>
          <w:szCs w:val="28"/>
        </w:rPr>
        <w:t xml:space="preserve"> по показателям эффективности;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анализ и оценка информационн</w:t>
      </w:r>
      <w:r w:rsidR="009674CE">
        <w:rPr>
          <w:color w:val="000000"/>
          <w:sz w:val="28"/>
          <w:szCs w:val="28"/>
        </w:rPr>
        <w:t xml:space="preserve">ых потоков и документооборота;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анализ деятельности структурных подразделений бизнес-системы; </w:t>
      </w:r>
      <w:r w:rsidRPr="00B24FD7">
        <w:rPr>
          <w:color w:val="000000"/>
          <w:sz w:val="28"/>
          <w:szCs w:val="28"/>
        </w:rPr>
        <w:br/>
      </w:r>
      <w:r w:rsid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>формирование информации, которая необходима для понимания происходящих в структурных подразделениях бизнес-системы процессов и для принятия обоснов</w:t>
      </w:r>
      <w:r w:rsidR="009674CE">
        <w:rPr>
          <w:color w:val="000000"/>
          <w:sz w:val="28"/>
          <w:szCs w:val="28"/>
        </w:rPr>
        <w:t xml:space="preserve">анных решений по их улучшению;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определение стоимости из</w:t>
      </w:r>
      <w:r w:rsidR="009674CE">
        <w:rPr>
          <w:color w:val="000000"/>
          <w:sz w:val="28"/>
          <w:szCs w:val="28"/>
        </w:rPr>
        <w:t xml:space="preserve">держек производства продукции;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определение точного значения себестоимости п</w:t>
      </w:r>
      <w:r w:rsidR="009674CE">
        <w:rPr>
          <w:color w:val="000000"/>
          <w:sz w:val="28"/>
          <w:szCs w:val="28"/>
        </w:rPr>
        <w:t xml:space="preserve">роизводства и сбыта продукции;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определение эффективности применения средств автоматизации в структурных </w:t>
      </w:r>
      <w:r w:rsidR="009674CE">
        <w:rPr>
          <w:color w:val="000000"/>
          <w:sz w:val="28"/>
          <w:szCs w:val="28"/>
        </w:rPr>
        <w:t xml:space="preserve">подразделениях бизнес-системы;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выделение функций, которые обеспечивают достижение стратегических целей реализации бизнес-процессов и </w:t>
      </w:r>
      <w:r w:rsidR="009674CE">
        <w:rPr>
          <w:color w:val="000000"/>
          <w:sz w:val="28"/>
          <w:szCs w:val="28"/>
        </w:rPr>
        <w:t xml:space="preserve">являются наиболее прибыльными;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обнаружение дорогостоящих функций (затратных центров) технологий реализации бизнес-процессов, которые не оправдывают затрачиваемых на них средств; </w:t>
      </w:r>
      <w:r w:rsidRPr="00B24FD7">
        <w:rPr>
          <w:color w:val="000000"/>
          <w:sz w:val="28"/>
          <w:szCs w:val="28"/>
        </w:rPr>
        <w:br/>
      </w:r>
      <w:r w:rsid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>разработка ранжированных перечней (по значениям показателей) технологических участко</w:t>
      </w:r>
      <w:r w:rsidR="009674CE">
        <w:rPr>
          <w:color w:val="000000"/>
          <w:sz w:val="28"/>
          <w:szCs w:val="28"/>
        </w:rPr>
        <w:t xml:space="preserve">в реализации бизнес-процессов;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разработка ранжированного перечня технологических участков, изменение которых обеспечит улучшение значений показателе</w:t>
      </w:r>
      <w:r w:rsidR="009674CE">
        <w:rPr>
          <w:color w:val="000000"/>
          <w:sz w:val="28"/>
          <w:szCs w:val="28"/>
        </w:rPr>
        <w:t xml:space="preserve">й реализации бизнес-процессов.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Следует отметить, что описание технологий применения функционально-информационно-стоимостных моделей требует отдельного рассмотрения, в котором можно было бы обсудить такие вопросы, как экспорт функций IDEF</w:t>
      </w:r>
      <w:r w:rsidR="00B24FD7">
        <w:rPr>
          <w:color w:val="000000"/>
          <w:sz w:val="28"/>
          <w:szCs w:val="28"/>
        </w:rPr>
        <w:t>-</w:t>
      </w:r>
      <w:r w:rsidR="00B24FD7" w:rsidRPr="00B24FD7">
        <w:rPr>
          <w:color w:val="000000"/>
          <w:sz w:val="28"/>
          <w:szCs w:val="28"/>
        </w:rPr>
        <w:t>м</w:t>
      </w:r>
      <w:r w:rsidRPr="00B24FD7">
        <w:rPr>
          <w:color w:val="000000"/>
          <w:sz w:val="28"/>
          <w:szCs w:val="28"/>
        </w:rPr>
        <w:t>оделей в EasyABC Plus и ServiceModel, выявление ресурсов и стоимостных объектов, формирование иерархий ресурсов и стоимостных объектов, алгоритмы поиска затратных центров, наполнение модели информацией о стоимости, проведение расчетов по модели, формирование внутренних и итоговых о</w:t>
      </w:r>
      <w:r w:rsidR="009674CE">
        <w:rPr>
          <w:color w:val="000000"/>
          <w:sz w:val="28"/>
          <w:szCs w:val="28"/>
        </w:rPr>
        <w:t xml:space="preserve">тчетов о распределении затрат.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Результатом обобщения проведенного анализа существующих технологий реализации бизнес-процессов по функционально-информационно-стоимостным моделям являются предложения по совершенствованию деятельности бизнес-системы. Предложения по совершенствованию деятельности бизнес-с</w:t>
      </w:r>
      <w:r w:rsidR="009674CE">
        <w:rPr>
          <w:color w:val="000000"/>
          <w:sz w:val="28"/>
          <w:szCs w:val="28"/>
        </w:rPr>
        <w:t xml:space="preserve">истемы, как правило, включают: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изменение существующих технологий реализации бизнес-процессов до уровня рациональных </w:t>
      </w:r>
      <w:r w:rsidR="00B24FD7" w:rsidRPr="00B24FD7">
        <w:rPr>
          <w:color w:val="000000"/>
          <w:sz w:val="28"/>
          <w:szCs w:val="28"/>
        </w:rPr>
        <w:t>(</w:t>
      </w:r>
      <w:r w:rsidR="00B24FD7">
        <w:rPr>
          <w:color w:val="000000"/>
          <w:sz w:val="28"/>
          <w:szCs w:val="28"/>
        </w:rPr>
        <w:t>«</w:t>
      </w:r>
      <w:r w:rsidR="00B24FD7" w:rsidRPr="00B24FD7">
        <w:rPr>
          <w:color w:val="000000"/>
          <w:sz w:val="28"/>
          <w:szCs w:val="28"/>
        </w:rPr>
        <w:t>как должно быть</w:t>
      </w:r>
      <w:r w:rsidR="00B24FD7">
        <w:rPr>
          <w:color w:val="000000"/>
          <w:sz w:val="28"/>
          <w:szCs w:val="28"/>
        </w:rPr>
        <w:t>»</w:t>
      </w:r>
      <w:r w:rsidR="00B24FD7" w:rsidRPr="00B24FD7">
        <w:rPr>
          <w:color w:val="000000"/>
          <w:sz w:val="28"/>
          <w:szCs w:val="28"/>
        </w:rPr>
        <w:t>)</w:t>
      </w:r>
      <w:r w:rsidR="009674CE">
        <w:rPr>
          <w:color w:val="000000"/>
          <w:sz w:val="28"/>
          <w:szCs w:val="28"/>
        </w:rPr>
        <w:t xml:space="preserve"> технологий;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изменение системы планирования, управления и контрол</w:t>
      </w:r>
      <w:r w:rsidR="009674CE">
        <w:rPr>
          <w:color w:val="000000"/>
          <w:sz w:val="28"/>
          <w:szCs w:val="28"/>
        </w:rPr>
        <w:t xml:space="preserve">я деятельности бизнес-системы;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производство </w:t>
      </w:r>
      <w:r w:rsidR="009674CE">
        <w:rPr>
          <w:color w:val="000000"/>
          <w:sz w:val="28"/>
          <w:szCs w:val="28"/>
        </w:rPr>
        <w:t xml:space="preserve">новых перспективных продуктов;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расширение рынка сбыта продукции </w:t>
      </w:r>
      <w:r w:rsidR="00B24FD7">
        <w:rPr>
          <w:color w:val="000000"/>
          <w:sz w:val="28"/>
          <w:szCs w:val="28"/>
        </w:rPr>
        <w:t>и т.д.</w:t>
      </w:r>
      <w:r w:rsidR="009674CE">
        <w:rPr>
          <w:color w:val="000000"/>
          <w:sz w:val="28"/>
          <w:szCs w:val="28"/>
        </w:rPr>
        <w:t xml:space="preserve">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Интеграция сформированных предложений по совершенствованию деятельности бизнес-системы со взвешенным деревом целей и требований, сформулированных руководством, позволяет разработать целевую программу развития бизнес-системы. Целевое состояние бизнес-системы характеризуется соответствующими комплексами функционально-информационных, функционально-стоимостных и функционально-имитационных моделей. Наличие комплексов функционально-информационно-стоимостных моделей текущего и целевого состояний бизнес-системы, а также целевой программы развития бизнес-системы позволяет создать план мероприятий по переходу бизнес-системы из</w:t>
      </w:r>
      <w:r w:rsidR="009674CE">
        <w:rPr>
          <w:color w:val="000000"/>
          <w:sz w:val="28"/>
          <w:szCs w:val="28"/>
        </w:rPr>
        <w:t xml:space="preserve"> текущего состояния в целевое.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Как правило, планирование деятельности б</w:t>
      </w:r>
      <w:r w:rsidR="009674CE">
        <w:rPr>
          <w:color w:val="000000"/>
          <w:sz w:val="28"/>
          <w:szCs w:val="28"/>
        </w:rPr>
        <w:t xml:space="preserve">изнес-системы предусматривает: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стратегическое целевое планирование</w:t>
      </w:r>
      <w:r w:rsidR="00B24FD7">
        <w:rPr>
          <w:color w:val="000000"/>
          <w:sz w:val="28"/>
          <w:szCs w:val="28"/>
        </w:rPr>
        <w:t>;</w:t>
      </w:r>
      <w:r w:rsidR="009674CE">
        <w:rPr>
          <w:color w:val="000000"/>
          <w:sz w:val="28"/>
          <w:szCs w:val="28"/>
        </w:rPr>
        <w:t xml:space="preserve"> </w:t>
      </w:r>
    </w:p>
    <w:p w:rsidR="009674CE" w:rsidRDefault="009674CE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оперативное планирование;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текущее пл</w:t>
      </w:r>
      <w:r w:rsidR="009674CE">
        <w:rPr>
          <w:color w:val="000000"/>
          <w:sz w:val="28"/>
          <w:szCs w:val="28"/>
        </w:rPr>
        <w:t xml:space="preserve">анирование отдельных операций.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Следовательно, планирование деятельности бизнес-системы заключается в детальной и всесторонней разработке всех вопросов по стратегии и тактике ее развития в целях достижения высокой организованности, согласованности и материальной обеспеченности мероприятий, проводимых структурными подразделениями по решению поставленных задач. Кроме того, на первом этапе создается постоянно работающая группа аналитиков бизнес-системы, которая осуществляет свою деятельность в соответствии с разработанным специальным программно-методическим комплексом (моделями, предложениями, планами) и программными средствами Design/IDEF, EasyABC Plus, ServiceModel</w:t>
      </w:r>
      <w:r w:rsidR="009674CE">
        <w:rPr>
          <w:color w:val="000000"/>
          <w:sz w:val="28"/>
          <w:szCs w:val="28"/>
        </w:rPr>
        <w:t xml:space="preserve">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Аналитическая группа формируется руководством бизнес-системы из числа штатных сотрудников или вновь нанятых специалистов. Количественный состав группы определяется также руководством бизнес-системы в зависимости от объема и сложности поставленных перед группой задач. Члены аналитической группы могут пройти предварительное обучение в консалтинговой фирме. Программа обучающего курса и технологии обучения (курс лекций, практические занятия, беседы-обсуждения, тренинг-курс </w:t>
      </w:r>
      <w:r w:rsidR="00B24FD7">
        <w:rPr>
          <w:color w:val="000000"/>
          <w:sz w:val="28"/>
          <w:szCs w:val="28"/>
        </w:rPr>
        <w:t>и т.д.</w:t>
      </w:r>
      <w:r w:rsidRPr="00B24FD7">
        <w:rPr>
          <w:color w:val="000000"/>
          <w:sz w:val="28"/>
          <w:szCs w:val="28"/>
        </w:rPr>
        <w:t>) могут быть обсуждены с руководством бизнес-системы и ориентированы на конкретные потребности бизнес-системы. Сроки и продолжительность обучения, а также количество слушателей и сто</w:t>
      </w:r>
      <w:r w:rsidR="009674CE">
        <w:rPr>
          <w:color w:val="000000"/>
          <w:sz w:val="28"/>
          <w:szCs w:val="28"/>
        </w:rPr>
        <w:t xml:space="preserve">имость оговариваются отдельно.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Консалтинговая фирма передает аналитической группе разработанный программно </w:t>
      </w:r>
      <w:r w:rsidR="00B24FD7">
        <w:rPr>
          <w:color w:val="000000"/>
          <w:sz w:val="28"/>
          <w:szCs w:val="28"/>
        </w:rPr>
        <w:t>–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>методический комплекс, состо</w:t>
      </w:r>
      <w:r w:rsidR="009674CE">
        <w:rPr>
          <w:color w:val="000000"/>
          <w:sz w:val="28"/>
          <w:szCs w:val="28"/>
        </w:rPr>
        <w:t xml:space="preserve">ящий из следующих компонентов: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комплексы функционально-информационных, функционально </w:t>
      </w:r>
      <w:r w:rsidR="00B24FD7">
        <w:rPr>
          <w:color w:val="000000"/>
          <w:sz w:val="28"/>
          <w:szCs w:val="28"/>
        </w:rPr>
        <w:t>–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>стоимостных, функционально-имитационных моделей существую</w:t>
      </w:r>
      <w:r w:rsidR="009674CE">
        <w:rPr>
          <w:color w:val="000000"/>
          <w:sz w:val="28"/>
          <w:szCs w:val="28"/>
        </w:rPr>
        <w:t xml:space="preserve">щего состояния бизнес-системы;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комплексы функционально-информационных, функционально </w:t>
      </w:r>
      <w:r w:rsidR="00B24FD7">
        <w:rPr>
          <w:color w:val="000000"/>
          <w:sz w:val="28"/>
          <w:szCs w:val="28"/>
        </w:rPr>
        <w:t>–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 xml:space="preserve">стоимостных, функционально-имитационных моделей целевого состояния бизнес-системы;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программн</w:t>
      </w:r>
      <w:r w:rsidR="009674CE">
        <w:rPr>
          <w:color w:val="000000"/>
          <w:sz w:val="28"/>
          <w:szCs w:val="28"/>
        </w:rPr>
        <w:t xml:space="preserve">ые средства поддержки моделей;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целевая прог</w:t>
      </w:r>
      <w:r w:rsidR="009674CE">
        <w:rPr>
          <w:color w:val="000000"/>
          <w:sz w:val="28"/>
          <w:szCs w:val="28"/>
        </w:rPr>
        <w:t xml:space="preserve">рамма развития бизнес-системы;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план мероприятий по переводу бизнес-системы из</w:t>
      </w:r>
      <w:r w:rsidR="009674CE">
        <w:rPr>
          <w:color w:val="000000"/>
          <w:sz w:val="28"/>
          <w:szCs w:val="28"/>
        </w:rPr>
        <w:t xml:space="preserve"> текущего состояния в целевое;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системный (эскизно-технический, рабочий) проект корпоративной информац</w:t>
      </w:r>
      <w:r w:rsidR="009674CE">
        <w:rPr>
          <w:color w:val="000000"/>
          <w:sz w:val="28"/>
          <w:szCs w:val="28"/>
        </w:rPr>
        <w:t xml:space="preserve">ионной системы бизнес-системы.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Главной задачей группы является проведение анализа и оценки различных вариантов процессов деятельности бизнес-системы по заданию руководства бизнес-системы, а также осуществление прогноза и выбора наиболее эффективного шага на пути движения бизнес</w:t>
      </w:r>
      <w:r w:rsidR="009674CE">
        <w:rPr>
          <w:color w:val="000000"/>
          <w:sz w:val="28"/>
          <w:szCs w:val="28"/>
        </w:rPr>
        <w:t xml:space="preserve">-системы к целевому состоянию.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На втором этапе реорганизации деятельности бизнес-системы осуществляется переход бизнес-системы из текущего состояния в целевое состояние посредством выполнения мероприятий в соответстви</w:t>
      </w:r>
      <w:r w:rsidR="009674CE">
        <w:rPr>
          <w:color w:val="000000"/>
          <w:sz w:val="28"/>
          <w:szCs w:val="28"/>
        </w:rPr>
        <w:t xml:space="preserve">и с созданной системой планов.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На данном этапе основной объем работ выполняется аналитической группой бизнес-системы. Консалтинговая фирма осуществляет сопровождение программных средств моделирования и оказывает консалтинговые услуги (по желанию руководства бизнес-системы) по моделированию новых технологи</w:t>
      </w:r>
      <w:r w:rsidR="009674CE">
        <w:rPr>
          <w:color w:val="000000"/>
          <w:sz w:val="28"/>
          <w:szCs w:val="28"/>
        </w:rPr>
        <w:t xml:space="preserve">й деятельности бизнес системы. </w:t>
      </w:r>
    </w:p>
    <w:p w:rsidR="009674CE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>Процедура реорганизации деятельности бизнес-системы может доставить много неожиданностей и огорчений. Это большое искусство, главная цель которой, в первую очередь сначала осознать процесс, а затем только проводить его преобразование. Только в этом случае можно добиться эффективного результата. Чтобы расхождение между ожидаемыми и достигнутыми результатами были минимальными, необходимо предварительно реализовать небольшие</w:t>
      </w:r>
      <w:r w:rsidR="009674CE">
        <w:rPr>
          <w:color w:val="000000"/>
          <w:sz w:val="28"/>
          <w:szCs w:val="28"/>
        </w:rPr>
        <w:t xml:space="preserve"> проекты с реальными задачами. </w:t>
      </w:r>
    </w:p>
    <w:p w:rsidR="00A83A51" w:rsidRDefault="00A83A51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4FD7">
        <w:rPr>
          <w:color w:val="000000"/>
          <w:sz w:val="28"/>
          <w:szCs w:val="28"/>
        </w:rPr>
        <w:t xml:space="preserve">Перестройка бизнес-процессов на современном этапе </w:t>
      </w:r>
      <w:r w:rsidR="00B24FD7">
        <w:rPr>
          <w:color w:val="000000"/>
          <w:sz w:val="28"/>
          <w:szCs w:val="28"/>
        </w:rPr>
        <w:t>–</w:t>
      </w:r>
      <w:r w:rsidR="00B24FD7" w:rsidRPr="00B24FD7">
        <w:rPr>
          <w:color w:val="000000"/>
          <w:sz w:val="28"/>
          <w:szCs w:val="28"/>
        </w:rPr>
        <w:t xml:space="preserve"> </w:t>
      </w:r>
      <w:r w:rsidRPr="00B24FD7">
        <w:rPr>
          <w:color w:val="000000"/>
          <w:sz w:val="28"/>
          <w:szCs w:val="28"/>
        </w:rPr>
        <w:t>это не просто модная тенденция, а следствие жесточайшей конкурентной борьбы, которая требует внедрения наукоемких инновационных технологий как средств повышения производительности и эффективности деятельности бизнес-системы.</w:t>
      </w:r>
    </w:p>
    <w:p w:rsidR="009674CE" w:rsidRPr="009674CE" w:rsidRDefault="009674CE" w:rsidP="009674CE">
      <w:pPr>
        <w:rPr>
          <w:color w:val="FFFFFF"/>
          <w:sz w:val="28"/>
          <w:szCs w:val="28"/>
        </w:rPr>
      </w:pPr>
      <w:r w:rsidRPr="009674CE">
        <w:rPr>
          <w:color w:val="FFFFFF"/>
          <w:sz w:val="28"/>
          <w:szCs w:val="28"/>
        </w:rPr>
        <w:t>реорганизация стоимостной модель качество</w:t>
      </w:r>
    </w:p>
    <w:p w:rsidR="00B51756" w:rsidRPr="00B24FD7" w:rsidRDefault="00B51756" w:rsidP="00B24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51756" w:rsidRPr="00B24FD7" w:rsidSect="00B24FD7">
      <w:headerReference w:type="default" r:id="rId6"/>
      <w:headerReference w:type="firs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2B" w:rsidRDefault="0038792B">
      <w:r>
        <w:separator/>
      </w:r>
    </w:p>
  </w:endnote>
  <w:endnote w:type="continuationSeparator" w:id="0">
    <w:p w:rsidR="0038792B" w:rsidRDefault="0038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2B" w:rsidRDefault="0038792B">
      <w:r>
        <w:separator/>
      </w:r>
    </w:p>
  </w:footnote>
  <w:footnote w:type="continuationSeparator" w:id="0">
    <w:p w:rsidR="0038792B" w:rsidRDefault="00387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D7" w:rsidRPr="00B24FD7" w:rsidRDefault="00B24FD7" w:rsidP="00B24FD7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D7" w:rsidRPr="00B24FD7" w:rsidRDefault="00B24FD7" w:rsidP="00B24FD7">
    <w:pPr>
      <w:pStyle w:val="a6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4DB"/>
    <w:rsid w:val="00194F7B"/>
    <w:rsid w:val="002324E3"/>
    <w:rsid w:val="0038792B"/>
    <w:rsid w:val="005764DB"/>
    <w:rsid w:val="006D3CA3"/>
    <w:rsid w:val="0072143B"/>
    <w:rsid w:val="00876BAE"/>
    <w:rsid w:val="009674CE"/>
    <w:rsid w:val="00A83A51"/>
    <w:rsid w:val="00B24FD7"/>
    <w:rsid w:val="00B51756"/>
    <w:rsid w:val="00C1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6028D1-1D1E-4F8E-96BF-A0F744E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83A51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A83A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83A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24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B24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Методологический подход к реорганизации деятельности предприятия</vt:lpstr>
    </vt:vector>
  </TitlesOfParts>
  <Company>KNUKiM</Company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Методологический подход к реорганизации деятельности предприятия</dc:title>
  <dc:subject/>
  <dc:creator>Користувач</dc:creator>
  <cp:keywords/>
  <dc:description/>
  <cp:lastModifiedBy>admin</cp:lastModifiedBy>
  <cp:revision>2</cp:revision>
  <cp:lastPrinted>2005-03-19T21:10:00Z</cp:lastPrinted>
  <dcterms:created xsi:type="dcterms:W3CDTF">2014-03-23T11:11:00Z</dcterms:created>
  <dcterms:modified xsi:type="dcterms:W3CDTF">2014-03-23T11:11:00Z</dcterms:modified>
</cp:coreProperties>
</file>