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3C" w:rsidRPr="0078023C" w:rsidRDefault="00682AC0" w:rsidP="003D1C1C">
      <w:pPr>
        <w:pStyle w:val="afa"/>
      </w:pPr>
      <w:r w:rsidRPr="0078023C">
        <w:t>Содержание</w:t>
      </w:r>
    </w:p>
    <w:p w:rsidR="003D1C1C" w:rsidRDefault="003D1C1C" w:rsidP="0078023C">
      <w:pPr>
        <w:ind w:firstLine="709"/>
      </w:pPr>
    </w:p>
    <w:p w:rsidR="003D1C1C" w:rsidRDefault="003D1C1C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3D1C1C" w:rsidRDefault="003D1C1C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Комплексированные методы исследования систем управления</w:t>
      </w:r>
    </w:p>
    <w:p w:rsidR="003D1C1C" w:rsidRDefault="003D1C1C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Исследование системы управления маркетингом и менеджментом</w:t>
      </w:r>
    </w:p>
    <w:p w:rsidR="003D1C1C" w:rsidRDefault="003D1C1C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3D1C1C" w:rsidRDefault="003D1C1C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Список использованной литературы</w:t>
      </w:r>
    </w:p>
    <w:p w:rsidR="00876C92" w:rsidRPr="0078023C" w:rsidRDefault="003D1C1C" w:rsidP="003D1C1C">
      <w:pPr>
        <w:pStyle w:val="22"/>
      </w:pPr>
      <w:r>
        <w:rPr>
          <w:noProof/>
        </w:rPr>
        <w:t>Тест по исследованию систем управления</w:t>
      </w:r>
    </w:p>
    <w:p w:rsidR="0078023C" w:rsidRPr="0078023C" w:rsidRDefault="003D1C1C" w:rsidP="003D1C1C">
      <w:pPr>
        <w:pStyle w:val="2"/>
      </w:pPr>
      <w:r>
        <w:br w:type="page"/>
      </w:r>
      <w:bookmarkStart w:id="0" w:name="_Toc264803227"/>
      <w:r w:rsidR="00682AC0" w:rsidRPr="0078023C">
        <w:t>Введение</w:t>
      </w:r>
      <w:bookmarkEnd w:id="0"/>
    </w:p>
    <w:p w:rsidR="003D1C1C" w:rsidRDefault="003D1C1C" w:rsidP="0078023C">
      <w:pPr>
        <w:ind w:firstLine="709"/>
      </w:pPr>
    </w:p>
    <w:p w:rsidR="0078023C" w:rsidRDefault="00682AC0" w:rsidP="0078023C">
      <w:pPr>
        <w:ind w:firstLine="709"/>
      </w:pPr>
      <w:r w:rsidRPr="0078023C">
        <w:t>Для проведения исследования систем управления в последнее время широко используются комплексированные методы исследования, представляющие собой совокупность комбинаторики, ситуационного моделирования, топологии, графосемиотики</w:t>
      </w:r>
      <w:r w:rsidR="0078023C" w:rsidRPr="0078023C">
        <w:t xml:space="preserve">. </w:t>
      </w:r>
      <w:r w:rsidRPr="0078023C">
        <w:t>В данном докладе эти составляющие нами будут рассмотрены подробнее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Являясь одной из важнейших составляющих современного менеджмента, исследование систем управления может содержать в себе не только общие и специальные методы, разработанные в рамках данной дисциплины, но и прикладные направления в исследовании</w:t>
      </w:r>
      <w:r w:rsidR="0078023C" w:rsidRPr="0078023C">
        <w:t xml:space="preserve">. </w:t>
      </w:r>
      <w:r w:rsidRPr="0078023C">
        <w:t>Таким образом, в связи с широтой развития рыночных отношений, усиления конкуренции во всех сферах человеческой деятельности, в современном исследовании систем управления часто применяют маркетинговые исследования, позволяющие определить текущие потребности покупателей, а также осуществить прогноз их будущих предпочтений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Методы и модели исследования систем управления эффективно используются в маркетинговой деятельности, в первую очередь, в стратегическом маркетинге, стратегическом управлении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Маркетинговые исследования проводятся в целях анализа рынка, изучения его состояния и динамики</w:t>
      </w:r>
      <w:r w:rsidR="0078023C" w:rsidRPr="0078023C">
        <w:t xml:space="preserve">; </w:t>
      </w:r>
      <w:r w:rsidRPr="0078023C">
        <w:t>исследование поведения потребностей и поставщиков продукции, анализ деятельности конкурентов и посредников</w:t>
      </w:r>
      <w:r w:rsidR="0078023C" w:rsidRPr="0078023C">
        <w:t xml:space="preserve">; </w:t>
      </w:r>
      <w:r w:rsidRPr="0078023C">
        <w:t>сегментация рынка</w:t>
      </w:r>
      <w:r w:rsidR="0078023C" w:rsidRPr="0078023C">
        <w:t xml:space="preserve">; </w:t>
      </w:r>
      <w:r w:rsidRPr="0078023C">
        <w:t>выделение целевых сегментов для прогнозирования конъюнктуры рынка</w:t>
      </w:r>
      <w:r w:rsidR="0078023C" w:rsidRPr="0078023C">
        <w:t xml:space="preserve">; </w:t>
      </w:r>
      <w:r w:rsidRPr="0078023C">
        <w:t>для оценки сегодняшней стратегии организации</w:t>
      </w:r>
      <w:r w:rsidR="0078023C" w:rsidRPr="0078023C">
        <w:t xml:space="preserve">; </w:t>
      </w:r>
      <w:r w:rsidRPr="0078023C">
        <w:t>анализа сильных и слабых сторон организации</w:t>
      </w:r>
      <w:r w:rsidR="0078023C" w:rsidRPr="0078023C">
        <w:t xml:space="preserve">; </w:t>
      </w:r>
      <w:r w:rsidRPr="0078023C">
        <w:t>для исследования ассортимента и других направлений исследования</w:t>
      </w:r>
      <w:r w:rsidR="0078023C" w:rsidRPr="0078023C">
        <w:t>.</w:t>
      </w:r>
    </w:p>
    <w:p w:rsidR="0078023C" w:rsidRPr="0078023C" w:rsidRDefault="003D1C1C" w:rsidP="003D1C1C">
      <w:pPr>
        <w:pStyle w:val="2"/>
      </w:pPr>
      <w:r>
        <w:br w:type="page"/>
      </w:r>
      <w:bookmarkStart w:id="1" w:name="_Toc264803228"/>
      <w:r w:rsidR="00682AC0" w:rsidRPr="0078023C">
        <w:t>Комплексированные методы исследования систем управления</w:t>
      </w:r>
      <w:bookmarkEnd w:id="1"/>
    </w:p>
    <w:p w:rsidR="003D1C1C" w:rsidRDefault="003D1C1C" w:rsidP="0078023C">
      <w:pPr>
        <w:ind w:firstLine="709"/>
      </w:pPr>
    </w:p>
    <w:p w:rsidR="0078023C" w:rsidRDefault="00682AC0" w:rsidP="0078023C">
      <w:pPr>
        <w:ind w:firstLine="709"/>
      </w:pPr>
      <w:r w:rsidRPr="0078023C">
        <w:t>Комбинаторика занимается различного вида соединениями, которые можно образовать из элементов конечного множества</w:t>
      </w:r>
      <w:r w:rsidR="0078023C" w:rsidRPr="0078023C">
        <w:t xml:space="preserve">. </w:t>
      </w:r>
      <w:r w:rsidRPr="0078023C">
        <w:t>Некоторые элементы комбинаторики были известны в Индии еще во II в</w:t>
      </w:r>
      <w:r w:rsidR="0078023C" w:rsidRPr="0078023C">
        <w:t xml:space="preserve">. </w:t>
      </w:r>
      <w:r w:rsidRPr="0078023C">
        <w:t xml:space="preserve">до </w:t>
      </w:r>
      <w:r w:rsidR="0078023C">
        <w:t>н.э.</w:t>
      </w:r>
      <w:r w:rsidR="0078023C" w:rsidRPr="0078023C">
        <w:t xml:space="preserve"> </w:t>
      </w:r>
      <w:r w:rsidRPr="0078023C">
        <w:t>Нидийцы умели вычислять числа, которые сейчас называют</w:t>
      </w:r>
      <w:r w:rsidR="0078023C">
        <w:t xml:space="preserve"> "</w:t>
      </w:r>
      <w:r w:rsidRPr="0078023C">
        <w:t>сочетания</w:t>
      </w:r>
      <w:r w:rsidR="0078023C">
        <w:t xml:space="preserve">". </w:t>
      </w:r>
      <w:r w:rsidRPr="0078023C">
        <w:t>В XII в</w:t>
      </w:r>
      <w:r w:rsidR="0078023C" w:rsidRPr="0078023C">
        <w:t xml:space="preserve">. </w:t>
      </w:r>
      <w:r w:rsidRPr="0078023C">
        <w:t>Бхаскара вычислял некоторые виды сочетаний и перестановок</w:t>
      </w:r>
      <w:r w:rsidR="0078023C" w:rsidRPr="0078023C">
        <w:t xml:space="preserve">. </w:t>
      </w:r>
      <w:r w:rsidRPr="0078023C">
        <w:t>Предполагают, что индийские ученые изучали соединения в связи с применением их в поэтике, науке о структуре стиха и поэтических произведениях</w:t>
      </w:r>
      <w:r w:rsidR="0078023C" w:rsidRPr="0078023C">
        <w:t xml:space="preserve">. </w:t>
      </w:r>
      <w:r w:rsidRPr="0078023C">
        <w:t>Например, в связи с подсчетом возможных сочетаний ударных</w:t>
      </w:r>
      <w:r w:rsidR="0078023C">
        <w:t xml:space="preserve"> (</w:t>
      </w:r>
      <w:r w:rsidRPr="0078023C">
        <w:t>долгих</w:t>
      </w:r>
      <w:r w:rsidR="0078023C" w:rsidRPr="0078023C">
        <w:t xml:space="preserve">) </w:t>
      </w:r>
      <w:r w:rsidRPr="0078023C">
        <w:t>и безударных</w:t>
      </w:r>
      <w:r w:rsidR="0078023C">
        <w:t xml:space="preserve"> (</w:t>
      </w:r>
      <w:r w:rsidRPr="0078023C">
        <w:t>кратких</w:t>
      </w:r>
      <w:r w:rsidR="0078023C" w:rsidRPr="0078023C">
        <w:t xml:space="preserve">) </w:t>
      </w:r>
      <w:r w:rsidRPr="0078023C">
        <w:t>слогов стопы из n слогов</w:t>
      </w:r>
      <w:r w:rsidR="0078023C" w:rsidRPr="0078023C">
        <w:t xml:space="preserve">. </w:t>
      </w:r>
      <w:r w:rsidRPr="0078023C">
        <w:t>Как научная дисциплина, комбинаторика сформировалась в XVII в</w:t>
      </w:r>
      <w:r w:rsidR="0078023C" w:rsidRPr="0078023C">
        <w:t xml:space="preserve">. </w:t>
      </w:r>
      <w:r w:rsidRPr="0078023C">
        <w:t>В книге</w:t>
      </w:r>
      <w:r w:rsidR="0078023C">
        <w:t xml:space="preserve"> "</w:t>
      </w:r>
      <w:r w:rsidRPr="0078023C">
        <w:t>Теория и практика арифметики</w:t>
      </w:r>
      <w:r w:rsidR="0078023C">
        <w:t>" (</w:t>
      </w:r>
      <w:r w:rsidRPr="0078023C">
        <w:t>1656 г</w:t>
      </w:r>
      <w:r w:rsidR="0078023C" w:rsidRPr="0078023C">
        <w:t xml:space="preserve">) </w:t>
      </w:r>
      <w:r w:rsidRPr="0078023C">
        <w:t>французский автор А</w:t>
      </w:r>
      <w:r w:rsidR="0078023C" w:rsidRPr="0078023C">
        <w:t xml:space="preserve">. </w:t>
      </w:r>
      <w:r w:rsidRPr="0078023C">
        <w:t>Также посвящает сочетаниям и перестановкам целую главу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Б</w:t>
      </w:r>
      <w:r w:rsidR="0078023C" w:rsidRPr="0078023C">
        <w:t xml:space="preserve">. </w:t>
      </w:r>
      <w:r w:rsidRPr="0078023C">
        <w:t>Паскаль в</w:t>
      </w:r>
      <w:r w:rsidR="0078023C">
        <w:t xml:space="preserve"> "</w:t>
      </w:r>
      <w:r w:rsidRPr="0078023C">
        <w:t>Трактате об арифметическом треугольнике</w:t>
      </w:r>
      <w:r w:rsidR="0078023C">
        <w:t xml:space="preserve">" </w:t>
      </w:r>
      <w:r w:rsidRPr="0078023C">
        <w:t>и в</w:t>
      </w:r>
      <w:r w:rsidR="0078023C">
        <w:t xml:space="preserve"> "</w:t>
      </w:r>
      <w:r w:rsidRPr="0078023C">
        <w:t>Трактате о числовых порядках</w:t>
      </w:r>
      <w:r w:rsidR="0078023C">
        <w:t>" (</w:t>
      </w:r>
      <w:r w:rsidRPr="0078023C">
        <w:t>1665 г</w:t>
      </w:r>
      <w:r w:rsidR="0078023C" w:rsidRPr="0078023C">
        <w:t xml:space="preserve">) </w:t>
      </w:r>
      <w:r w:rsidRPr="0078023C">
        <w:t>изложил учение о биномиальных коэффициентах</w:t>
      </w:r>
      <w:r w:rsidR="0078023C">
        <w:t>.</w:t>
      </w:r>
      <w:r w:rsidR="00722432">
        <w:t xml:space="preserve"> </w:t>
      </w:r>
      <w:r w:rsidR="0078023C">
        <w:t xml:space="preserve">П. </w:t>
      </w:r>
      <w:r w:rsidRPr="0078023C">
        <w:t>Ферма знал о связях математических квадратов и фигурных чисел с теорией соединений</w:t>
      </w:r>
      <w:r w:rsidR="0078023C" w:rsidRPr="0078023C">
        <w:t xml:space="preserve">. </w:t>
      </w:r>
      <w:r w:rsidRPr="0078023C">
        <w:t>Термин</w:t>
      </w:r>
      <w:r w:rsidR="0078023C">
        <w:t xml:space="preserve"> "</w:t>
      </w:r>
      <w:r w:rsidRPr="0078023C">
        <w:t>комбинаторика</w:t>
      </w:r>
      <w:r w:rsidR="0078023C">
        <w:t xml:space="preserve">" </w:t>
      </w:r>
      <w:r w:rsidRPr="0078023C">
        <w:t>стал употребляться после опубликования Лейбницем в 1665 г</w:t>
      </w:r>
      <w:r w:rsidR="0078023C" w:rsidRPr="0078023C">
        <w:t xml:space="preserve">. </w:t>
      </w:r>
      <w:r w:rsidRPr="0078023C">
        <w:t>работы</w:t>
      </w:r>
      <w:r w:rsidR="0078023C">
        <w:t xml:space="preserve"> "</w:t>
      </w:r>
      <w:r w:rsidRPr="0078023C">
        <w:t>Рассуждение о комбинаторном искусстве</w:t>
      </w:r>
      <w:r w:rsidR="0078023C">
        <w:t xml:space="preserve">", </w:t>
      </w:r>
      <w:r w:rsidRPr="0078023C">
        <w:t>в которой впервые дано научное обоснование теории сочетаний и перестановок</w:t>
      </w:r>
      <w:r w:rsidR="0078023C" w:rsidRPr="0078023C">
        <w:t xml:space="preserve">. </w:t>
      </w:r>
      <w:r w:rsidRPr="0078023C">
        <w:t>Изучением размещений впервые занимался Я</w:t>
      </w:r>
      <w:r w:rsidR="0078023C" w:rsidRPr="0078023C">
        <w:t xml:space="preserve">. </w:t>
      </w:r>
      <w:r w:rsidRPr="0078023C">
        <w:t>Бернулли во второй части своей книги</w:t>
      </w:r>
      <w:r w:rsidR="0078023C">
        <w:t xml:space="preserve"> "</w:t>
      </w:r>
      <w:r w:rsidRPr="0078023C">
        <w:t>Ars conjectandi</w:t>
      </w:r>
      <w:r w:rsidR="0078023C">
        <w:t>" (</w:t>
      </w:r>
      <w:r w:rsidRPr="0078023C">
        <w:t>искусство предугадывания</w:t>
      </w:r>
      <w:r w:rsidR="0078023C" w:rsidRPr="0078023C">
        <w:t xml:space="preserve">) </w:t>
      </w:r>
      <w:r w:rsidRPr="0078023C">
        <w:t>в</w:t>
      </w:r>
      <w:r w:rsidR="0078023C">
        <w:t xml:space="preserve"> </w:t>
      </w:r>
      <w:r w:rsidRPr="0078023C">
        <w:t>1713 г</w:t>
      </w:r>
      <w:r w:rsidR="0078023C" w:rsidRPr="0078023C">
        <w:t xml:space="preserve">. </w:t>
      </w:r>
      <w:r w:rsidRPr="0078023C">
        <w:t>Современная символика сочетаний была предложена разными авторами учебных руководств только в XIX в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Одним из исключительно действенных методов самоанализа и самоконтроля за результатами хозяйственной деятельности предприятия и управления маркетинговой деятельностью является ситуационный анализ</w:t>
      </w:r>
      <w:r w:rsidR="0078023C" w:rsidRPr="0078023C">
        <w:t xml:space="preserve">. </w:t>
      </w:r>
      <w:r w:rsidRPr="0078023C">
        <w:t>Его цель</w:t>
      </w:r>
      <w:r w:rsidR="0078023C" w:rsidRPr="0078023C">
        <w:t xml:space="preserve"> - </w:t>
      </w:r>
      <w:r w:rsidRPr="0078023C">
        <w:t>показать высшему руководству и руководителям отдельных подразделений своеобразный</w:t>
      </w:r>
      <w:r w:rsidR="0078023C">
        <w:t xml:space="preserve"> "</w:t>
      </w:r>
      <w:r w:rsidRPr="0078023C">
        <w:t>срез</w:t>
      </w:r>
      <w:r w:rsidR="0078023C">
        <w:t xml:space="preserve">" </w:t>
      </w:r>
      <w:r w:rsidRPr="0078023C">
        <w:t>того положения, в котором на момент проведения анализа находится предприятие</w:t>
      </w:r>
      <w:r w:rsidR="0078023C" w:rsidRPr="0078023C">
        <w:t xml:space="preserve">. </w:t>
      </w:r>
      <w:r w:rsidRPr="0078023C">
        <w:t>Хорошо проведенный ситуационный анализ позволяет руководству даже процветающего предприятия избавиться от иллюзий и трезво взглянуть на истинное положение вещей на предприятии, наметить новые, наиболее перспективные направления развития основной хозяйственной деятельности, в том числе составить перспективный бизнес-план, маркетинговый план или стратегическую маркетинговую программу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Ситуационный анализ является одним из источников разработки прогнозов предприятия, бизнес-плана и других разделов перспективных планов</w:t>
      </w:r>
      <w:r w:rsidR="0078023C" w:rsidRPr="0078023C">
        <w:t xml:space="preserve">. </w:t>
      </w:r>
      <w:r w:rsidRPr="0078023C">
        <w:t>В международной практике принято проводить ситуационный анализ один-два раза в год не только в целях управления маркетинговой деятельностью, но и контроля за ней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Основным предметом ситуационного анализа является непосредственное окружение предприятия, система, в которой оно действует</w:t>
      </w:r>
      <w:r w:rsidR="0078023C" w:rsidRPr="0078023C">
        <w:t xml:space="preserve">: </w:t>
      </w:r>
      <w:r w:rsidRPr="0078023C">
        <w:t>это потребители, конкуренты, торговцы, посредники по сбыту, а также поставщики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Топология, раздел математики, занимающийся изучением свойств фигур</w:t>
      </w:r>
      <w:r w:rsidR="0078023C">
        <w:t xml:space="preserve"> (</w:t>
      </w:r>
      <w:r w:rsidRPr="0078023C">
        <w:t>или пространств</w:t>
      </w:r>
      <w:r w:rsidR="0078023C" w:rsidRPr="0078023C">
        <w:t>),</w:t>
      </w:r>
      <w:r w:rsidRPr="0078023C">
        <w:t xml:space="preserve"> которые сохраняются при непрерывных деформациях, таких, например, как растяжение, сжатие или изгибание</w:t>
      </w:r>
      <w:r w:rsidR="0078023C" w:rsidRPr="0078023C">
        <w:t xml:space="preserve">. </w:t>
      </w:r>
      <w:r w:rsidRPr="0078023C">
        <w:t>Непрерывная деформация</w:t>
      </w:r>
      <w:r w:rsidR="0078023C" w:rsidRPr="0078023C">
        <w:t xml:space="preserve"> - </w:t>
      </w:r>
      <w:r w:rsidRPr="0078023C">
        <w:t>это деформация фигуры, при которой не происходит разрывов</w:t>
      </w:r>
      <w:r w:rsidR="0078023C">
        <w:t xml:space="preserve"> (т.е.</w:t>
      </w:r>
      <w:r w:rsidR="0078023C" w:rsidRPr="0078023C">
        <w:t xml:space="preserve"> </w:t>
      </w:r>
      <w:r w:rsidRPr="0078023C">
        <w:t>нарушения целостности фигуры</w:t>
      </w:r>
      <w:r w:rsidR="0078023C" w:rsidRPr="0078023C">
        <w:t xml:space="preserve">) </w:t>
      </w:r>
      <w:r w:rsidRPr="0078023C">
        <w:t>или склеиваний</w:t>
      </w:r>
      <w:r w:rsidR="0078023C">
        <w:t xml:space="preserve"> (т.е.</w:t>
      </w:r>
      <w:r w:rsidR="0078023C" w:rsidRPr="0078023C">
        <w:t xml:space="preserve"> </w:t>
      </w:r>
      <w:r w:rsidRPr="0078023C">
        <w:t>отождествления ее точек</w:t>
      </w:r>
      <w:r w:rsidR="0078023C" w:rsidRPr="0078023C">
        <w:t xml:space="preserve">). </w:t>
      </w:r>
      <w:r w:rsidRPr="0078023C">
        <w:t>Такие геометрические свойства связаны с положением, а не с формой или величиной фигуры</w:t>
      </w:r>
      <w:r w:rsidR="0078023C" w:rsidRPr="0078023C">
        <w:t xml:space="preserve">. </w:t>
      </w:r>
      <w:r w:rsidRPr="0078023C">
        <w:t>В отличие от евклидовой и римановой геометрий, геометрии Лобачевского и других геометрий, занимающихся измерением длин и углов, топология имеет неметрический и качественный характер</w:t>
      </w:r>
      <w:r w:rsidR="0078023C" w:rsidRPr="0078023C">
        <w:t xml:space="preserve">. </w:t>
      </w:r>
      <w:r w:rsidRPr="0078023C">
        <w:t>Раньше она носила названия</w:t>
      </w:r>
      <w:r w:rsidR="0078023C">
        <w:t xml:space="preserve"> "</w:t>
      </w:r>
      <w:r w:rsidRPr="0078023C">
        <w:t>анализ ситус</w:t>
      </w:r>
      <w:r w:rsidR="0078023C">
        <w:t>" (</w:t>
      </w:r>
      <w:r w:rsidRPr="0078023C">
        <w:t>анализ положения</w:t>
      </w:r>
      <w:r w:rsidR="0078023C" w:rsidRPr="0078023C">
        <w:t>),</w:t>
      </w:r>
      <w:r w:rsidRPr="0078023C">
        <w:t xml:space="preserve"> а также</w:t>
      </w:r>
      <w:r w:rsidR="0078023C">
        <w:t xml:space="preserve"> "</w:t>
      </w:r>
      <w:r w:rsidRPr="0078023C">
        <w:t>теория точечных множеств</w:t>
      </w:r>
      <w:r w:rsidR="0078023C">
        <w:t xml:space="preserve">". </w:t>
      </w:r>
      <w:r w:rsidRPr="0078023C">
        <w:t>В научно-популярной литературе топологию часто называют</w:t>
      </w:r>
      <w:r w:rsidR="0078023C">
        <w:t xml:space="preserve"> "</w:t>
      </w:r>
      <w:r w:rsidRPr="0078023C">
        <w:t>геометрией на резиновом листе</w:t>
      </w:r>
      <w:r w:rsidR="0078023C">
        <w:t xml:space="preserve">", </w:t>
      </w:r>
      <w:r w:rsidRPr="0078023C">
        <w:t>поскольку ее наглядно можно представлять себе как геометрию фигур, нарисованных на идеально упругих резиновых листах, которые подвергаются растяжению, сжатию или изгибанию</w:t>
      </w:r>
      <w:r w:rsidR="0078023C" w:rsidRPr="0078023C">
        <w:t xml:space="preserve">. </w:t>
      </w:r>
      <w:r w:rsidRPr="0078023C">
        <w:t>Топология</w:t>
      </w:r>
      <w:r w:rsidR="0078023C" w:rsidRPr="0078023C">
        <w:t xml:space="preserve"> - </w:t>
      </w:r>
      <w:r w:rsidRPr="0078023C">
        <w:t>один из новейших разделов математики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Основателями современной топологии являются Г</w:t>
      </w:r>
      <w:r w:rsidR="0078023C" w:rsidRPr="0078023C">
        <w:t xml:space="preserve">. </w:t>
      </w:r>
      <w:r w:rsidRPr="0078023C">
        <w:t>Кантор</w:t>
      </w:r>
      <w:r w:rsidR="0078023C">
        <w:t xml:space="preserve"> (</w:t>
      </w:r>
      <w:r w:rsidRPr="0078023C">
        <w:t>1845-1918</w:t>
      </w:r>
      <w:r w:rsidR="0078023C" w:rsidRPr="0078023C">
        <w:t>),</w:t>
      </w:r>
      <w:r w:rsidRPr="0078023C">
        <w:t xml:space="preserve"> А</w:t>
      </w:r>
      <w:r w:rsidR="0078023C" w:rsidRPr="0078023C">
        <w:t xml:space="preserve">. </w:t>
      </w:r>
      <w:r w:rsidRPr="0078023C">
        <w:t>Пуанкаре</w:t>
      </w:r>
      <w:r w:rsidR="0078023C">
        <w:t xml:space="preserve"> (</w:t>
      </w:r>
      <w:r w:rsidRPr="0078023C">
        <w:t>1854-1912</w:t>
      </w:r>
      <w:r w:rsidR="0078023C" w:rsidRPr="0078023C">
        <w:t xml:space="preserve">) </w:t>
      </w:r>
      <w:r w:rsidRPr="0078023C">
        <w:t>и Л</w:t>
      </w:r>
      <w:r w:rsidR="0078023C" w:rsidRPr="0078023C">
        <w:t xml:space="preserve">. </w:t>
      </w:r>
      <w:r w:rsidRPr="0078023C">
        <w:t>Брауэр</w:t>
      </w:r>
      <w:r w:rsidR="0078023C">
        <w:t xml:space="preserve"> (</w:t>
      </w:r>
      <w:r w:rsidRPr="0078023C">
        <w:t>1881-1966</w:t>
      </w:r>
      <w:r w:rsidR="0078023C" w:rsidRPr="0078023C">
        <w:t>).</w:t>
      </w:r>
    </w:p>
    <w:p w:rsidR="0078023C" w:rsidRDefault="00682AC0" w:rsidP="0078023C">
      <w:pPr>
        <w:ind w:firstLine="709"/>
      </w:pPr>
      <w:r w:rsidRPr="0078023C">
        <w:t>Разделы топологии</w:t>
      </w:r>
      <w:r w:rsidR="0078023C" w:rsidRPr="0078023C">
        <w:t xml:space="preserve">. </w:t>
      </w:r>
      <w:r w:rsidRPr="0078023C">
        <w:t>Топологию можно подразделить на три области</w:t>
      </w:r>
      <w:r w:rsidR="0078023C">
        <w:t>:</w:t>
      </w:r>
    </w:p>
    <w:p w:rsidR="0078023C" w:rsidRDefault="0078023C" w:rsidP="0078023C">
      <w:pPr>
        <w:ind w:firstLine="709"/>
      </w:pPr>
      <w:r>
        <w:t>1)</w:t>
      </w:r>
      <w:r w:rsidRPr="0078023C">
        <w:t xml:space="preserve"> </w:t>
      </w:r>
      <w:r w:rsidR="00682AC0" w:rsidRPr="0078023C">
        <w:t>комбинаторную топологию, изучающую геометрические формы посредством их разбиения на простейшие фигуры, регулярным образом примыкающие друг к другу</w:t>
      </w:r>
      <w:r w:rsidRPr="0078023C">
        <w:t>;</w:t>
      </w:r>
    </w:p>
    <w:p w:rsidR="0078023C" w:rsidRDefault="00682AC0" w:rsidP="0078023C">
      <w:pPr>
        <w:ind w:firstLine="709"/>
      </w:pPr>
      <w:r w:rsidRPr="0078023C">
        <w:t>2</w:t>
      </w:r>
      <w:r w:rsidR="0078023C" w:rsidRPr="0078023C">
        <w:t xml:space="preserve">) </w:t>
      </w:r>
      <w:r w:rsidRPr="0078023C">
        <w:t>алгебраическую топологию, занимающуюся изучением алгебраических структур, связанных с топологическими пространствами, с упором на теорию групп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3</w:t>
      </w:r>
      <w:r w:rsidR="0078023C" w:rsidRPr="0078023C">
        <w:t xml:space="preserve">) </w:t>
      </w:r>
      <w:r w:rsidRPr="0078023C">
        <w:t>теоретико-множественную топологию, изучающую множества как скопления точек</w:t>
      </w:r>
      <w:r w:rsidR="0078023C">
        <w:t xml:space="preserve"> (</w:t>
      </w:r>
      <w:r w:rsidRPr="0078023C">
        <w:t>в отличие от комбинаторных методов, представляющих объект как объединение более простых объектов</w:t>
      </w:r>
      <w:r w:rsidR="0078023C" w:rsidRPr="0078023C">
        <w:t xml:space="preserve">) </w:t>
      </w:r>
      <w:r w:rsidRPr="0078023C">
        <w:t xml:space="preserve">и описывающую множества в терминах таких топологических свойств, как открытость, замкнутость, связность и </w:t>
      </w:r>
      <w:r w:rsidR="0078023C">
        <w:t>т.д.</w:t>
      </w:r>
      <w:r w:rsidR="0078023C" w:rsidRPr="0078023C">
        <w:t xml:space="preserve"> </w:t>
      </w:r>
      <w:r w:rsidRPr="0078023C">
        <w:t>Разумеется, такое деление топологии на области в чем-то произвольно</w:t>
      </w:r>
      <w:r w:rsidR="0078023C" w:rsidRPr="0078023C">
        <w:t xml:space="preserve">; </w:t>
      </w:r>
      <w:r w:rsidRPr="0078023C">
        <w:t>многие топологи предпочитают выделять в ней другие разделы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Таким образом, комплексное использование выше перечисленных методов, способствует проведению анализа и получению более точных результатов деятельности предприятия</w:t>
      </w:r>
      <w:r w:rsidR="0078023C" w:rsidRPr="0078023C">
        <w:t xml:space="preserve">. </w:t>
      </w:r>
      <w:r w:rsidRPr="0078023C">
        <w:t>Благодаря использованию комплексированных методов исследованию систем управления, руководитель предприятия может более точно определить проблемные зоны в деятельности организации, а, соответственно, быстрее найти исчерпывающие пути решения возникших проблем</w:t>
      </w:r>
      <w:r w:rsidR="0078023C" w:rsidRPr="0078023C">
        <w:t>.</w:t>
      </w:r>
    </w:p>
    <w:p w:rsidR="0078023C" w:rsidRPr="0078023C" w:rsidRDefault="003D1C1C" w:rsidP="003D1C1C">
      <w:pPr>
        <w:pStyle w:val="2"/>
      </w:pPr>
      <w:r>
        <w:br w:type="page"/>
      </w:r>
      <w:bookmarkStart w:id="2" w:name="_Toc264803229"/>
      <w:r w:rsidR="00682AC0" w:rsidRPr="0078023C">
        <w:t>Исследование системы управления маркетингом и менеджментом</w:t>
      </w:r>
      <w:bookmarkEnd w:id="2"/>
    </w:p>
    <w:p w:rsidR="003D1C1C" w:rsidRDefault="003D1C1C" w:rsidP="0078023C">
      <w:pPr>
        <w:ind w:firstLine="709"/>
      </w:pPr>
    </w:p>
    <w:p w:rsidR="00682AC0" w:rsidRPr="0078023C" w:rsidRDefault="00682AC0" w:rsidP="0078023C">
      <w:pPr>
        <w:ind w:firstLine="709"/>
      </w:pPr>
      <w:r w:rsidRPr="0078023C">
        <w:t>Анализ маркетинговой среды и оценка рыночных возможностей организации осуществляется в ходе маркетинговых исследований, цель которых состоит в сборе информации о рынке и ее изучении для совершенствования процесса разработки и сбыта товаров</w:t>
      </w:r>
    </w:p>
    <w:p w:rsidR="0078023C" w:rsidRDefault="00682AC0" w:rsidP="0078023C">
      <w:pPr>
        <w:ind w:firstLine="709"/>
      </w:pPr>
      <w:r w:rsidRPr="0078023C">
        <w:t>Маркетинговые исследования являются обязательным условием успеха товаров, предлагаемых на рынке</w:t>
      </w:r>
      <w:r w:rsidR="0078023C" w:rsidRPr="0078023C">
        <w:t xml:space="preserve">. </w:t>
      </w:r>
      <w:r w:rsidRPr="0078023C">
        <w:t>Они эффективны в том случае, когда рассматриваются не только как процесс получения труднодоступной коммерческой информации, но и как средство, обеспечивающее руководство организации аналитическими выводами об изменениях маркетинговой среды с целью улучшения возможностей системы управления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Целями маркетинговых исследований являются снижение степени неопределенности при принятии маркетинговых решений и обеспечение непрерывного контроля за их реализацией</w:t>
      </w:r>
      <w:r w:rsidR="0078023C" w:rsidRPr="0078023C">
        <w:t xml:space="preserve">. </w:t>
      </w:r>
      <w:r w:rsidRPr="0078023C">
        <w:t>В ходе исследований решаются следующие группы задач</w:t>
      </w:r>
      <w:r w:rsidR="0078023C" w:rsidRPr="0078023C">
        <w:t>:</w:t>
      </w:r>
    </w:p>
    <w:p w:rsidR="0078023C" w:rsidRDefault="00682AC0" w:rsidP="0078023C">
      <w:pPr>
        <w:ind w:firstLine="709"/>
      </w:pPr>
      <w:r w:rsidRPr="0078023C">
        <w:t>оценка состояния и тенденций развития конъюнктуры рынка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исследование поведения потребителей, анализ деятельности конкурентов, поставщиков и посредников организации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анализ маркетинговой деятельности организации, включающей управление товарным ассортиментом, ценообразование и разработку стратегии изменения цен, организацию каналов сбыта продукции и использование средств стимулирования реализации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Необходимые для решения этих задач маркетинговые исследования могут быть стандартными, предназначенными для различных фирм, и специальными</w:t>
      </w:r>
      <w:r w:rsidRPr="0078023C">
        <w:rPr>
          <w:i/>
          <w:iCs/>
        </w:rPr>
        <w:t>,</w:t>
      </w:r>
      <w:r w:rsidRPr="0078023C">
        <w:t xml:space="preserve"> проводимыми по индивидуальным заказам</w:t>
      </w:r>
      <w:r w:rsidR="0078023C" w:rsidRPr="0078023C">
        <w:t xml:space="preserve">. </w:t>
      </w:r>
      <w:r w:rsidRPr="0078023C">
        <w:t>В зависимости от формы финансирования выделяют мультиклиентные и мультиспонсируемые</w:t>
      </w:r>
      <w:r w:rsidR="0078023C">
        <w:t xml:space="preserve"> (</w:t>
      </w:r>
      <w:r w:rsidRPr="0078023C">
        <w:t>омнибусные</w:t>
      </w:r>
      <w:r w:rsidR="0078023C" w:rsidRPr="0078023C">
        <w:t xml:space="preserve">) </w:t>
      </w:r>
      <w:r w:rsidRPr="0078023C">
        <w:t>исследования</w:t>
      </w:r>
      <w:r w:rsidR="0078023C" w:rsidRPr="0078023C">
        <w:t xml:space="preserve">. </w:t>
      </w:r>
      <w:r w:rsidRPr="0078023C">
        <w:t>Первые финансируются группой различных компаний, заинтересованных в решении одной и той же аналитической задачи</w:t>
      </w:r>
      <w:r w:rsidR="0078023C" w:rsidRPr="0078023C">
        <w:t xml:space="preserve">. </w:t>
      </w:r>
      <w:r w:rsidRPr="0078023C">
        <w:t>Стоимость результатов таких исследований для одного клиента снижается, так как соответствующие затраты распределяются между несколькими заказчиками</w:t>
      </w:r>
      <w:r w:rsidR="0078023C" w:rsidRPr="0078023C">
        <w:t xml:space="preserve">. </w:t>
      </w:r>
      <w:r w:rsidRPr="0078023C">
        <w:t>Вторые проводятся для клиентов, которых интересуют разные проблемы, но их решение можно объединить в одно комплексное исследование</w:t>
      </w:r>
      <w:r w:rsidR="0078023C" w:rsidRPr="0078023C">
        <w:t xml:space="preserve">. </w:t>
      </w:r>
      <w:r w:rsidRPr="0078023C">
        <w:t>В результате заказчики финансируют отдельные этапы комплексного</w:t>
      </w:r>
      <w:r w:rsidR="0078023C">
        <w:t xml:space="preserve"> (</w:t>
      </w:r>
      <w:r w:rsidRPr="0078023C">
        <w:t>омнибусного</w:t>
      </w:r>
      <w:r w:rsidR="0078023C" w:rsidRPr="0078023C">
        <w:t xml:space="preserve">) </w:t>
      </w:r>
      <w:r w:rsidRPr="0078023C">
        <w:t>исследования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По степени периодичности выделяют постоянные и разовые исследования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Если необходимо объяснить наблюдаемые явления, проводятся качественные исследования</w:t>
      </w:r>
      <w:r w:rsidR="0078023C" w:rsidRPr="0078023C">
        <w:t xml:space="preserve">. </w:t>
      </w:r>
      <w:r w:rsidRPr="0078023C">
        <w:t>Получение и анализ достоверных фактических данных, а также проверка точности гипотез, выдвинутых в процессе качественного анализа,</w:t>
      </w:r>
      <w:r w:rsidR="0078023C" w:rsidRPr="0078023C">
        <w:t xml:space="preserve"> - </w:t>
      </w:r>
      <w:r w:rsidRPr="0078023C">
        <w:t>цель количественных исследований</w:t>
      </w:r>
      <w:r w:rsidR="0078023C" w:rsidRPr="0078023C">
        <w:rPr>
          <w:i/>
          <w:iCs/>
        </w:rPr>
        <w:t xml:space="preserve">. </w:t>
      </w:r>
      <w:r w:rsidRPr="0078023C">
        <w:t>В зависимости от характера используемой информации маркетинговые исследования могут быть кабинетными, основанными на опубликованной информации, и полевыми</w:t>
      </w:r>
      <w:r w:rsidRPr="0078023C">
        <w:rPr>
          <w:i/>
          <w:iCs/>
        </w:rPr>
        <w:t xml:space="preserve">, </w:t>
      </w:r>
      <w:r w:rsidRPr="0078023C">
        <w:t>использующими специально собранную для анализа первичную информацию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Особое место в системе маркетинговых исследований занимают панельные исследования</w:t>
      </w:r>
      <w:r w:rsidRPr="0078023C">
        <w:rPr>
          <w:i/>
          <w:iCs/>
        </w:rPr>
        <w:t>,</w:t>
      </w:r>
      <w:r w:rsidRPr="0078023C">
        <w:t xml:space="preserve"> проводимые на основе периодических опросов специально выделяемой группы лиц и</w:t>
      </w:r>
      <w:r w:rsidR="0078023C">
        <w:t xml:space="preserve"> (</w:t>
      </w:r>
      <w:r w:rsidRPr="0078023C">
        <w:t>или</w:t>
      </w:r>
      <w:r w:rsidR="0078023C" w:rsidRPr="0078023C">
        <w:t xml:space="preserve">) </w:t>
      </w:r>
      <w:r w:rsidRPr="0078023C">
        <w:t>организаций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При организации маркетинговых исследований руководствуются следующими эмпирическими правилами</w:t>
      </w:r>
      <w:r w:rsidR="0078023C" w:rsidRPr="0078023C">
        <w:t>:</w:t>
      </w:r>
    </w:p>
    <w:p w:rsidR="0078023C" w:rsidRDefault="00682AC0" w:rsidP="0078023C">
      <w:pPr>
        <w:ind w:firstLine="709"/>
      </w:pPr>
      <w:r w:rsidRPr="0078023C">
        <w:t>анализ должен соответствовать поставленной цели и выполняться для ее реализации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используемая информация должна отражать всю совокупность процессов, тенденций и явлений, а также содержать не только опубликованные данные, но и</w:t>
      </w:r>
      <w:r w:rsidR="0078023C">
        <w:t xml:space="preserve"> "</w:t>
      </w:r>
      <w:r w:rsidRPr="0078023C">
        <w:t>полевую</w:t>
      </w:r>
      <w:r w:rsidR="0078023C">
        <w:t xml:space="preserve">" </w:t>
      </w:r>
      <w:r w:rsidRPr="0078023C">
        <w:t>информацию, собранную с помощью опросов, наблюдений и экспериментов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при проведении анализа оценивается не только разрабатываемый рынок, но и рынок непосредственных конкурентов и конечных потребителей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всегда принимается во внимание постоянная необходимость совершенствования товаров и других элементов маркетинга, учитываются аналогичные действия конкурентов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рынок необходимо исследовать постоянно для своевременной адаптации к его требованиям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в ходе анализа важно учитывать уровень надежности информации, возможность заведомой дезинформации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В процессе маркетинговых исследований выделяются следующие этапы</w:t>
      </w:r>
      <w:r w:rsidR="0078023C" w:rsidRPr="0078023C">
        <w:t>:</w:t>
      </w:r>
    </w:p>
    <w:p w:rsidR="0078023C" w:rsidRDefault="00682AC0" w:rsidP="0078023C">
      <w:pPr>
        <w:ind w:firstLine="709"/>
      </w:pPr>
      <w:r w:rsidRPr="0078023C">
        <w:t>Формирование проблемы и целей исследования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Определение потребности в информации и организация ее сбора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Анализ информации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Подготовка аналитического отчета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Формулирование проблемы исследования требует уточнения основных приоритетов организации в области маркетинга</w:t>
      </w:r>
      <w:r w:rsidR="0078023C" w:rsidRPr="0078023C">
        <w:t xml:space="preserve">. </w:t>
      </w:r>
      <w:r w:rsidRPr="0078023C">
        <w:t>Для этого необходимо ответить на ряд вопросов, которые помогают выделить основные ориентиры производственно-хозяйственной деятельности</w:t>
      </w:r>
      <w:r w:rsidR="0078023C" w:rsidRPr="0078023C">
        <w:t xml:space="preserve">: </w:t>
      </w:r>
      <w:r w:rsidRPr="0078023C">
        <w:t>какие изменения произошли в рыночной конъюнктуре</w:t>
      </w:r>
      <w:r w:rsidR="0078023C" w:rsidRPr="0078023C">
        <w:t xml:space="preserve">; </w:t>
      </w:r>
      <w:r w:rsidRPr="0078023C">
        <w:t>в каком направлении должна развиваться организация</w:t>
      </w:r>
      <w:r w:rsidR="0078023C" w:rsidRPr="0078023C">
        <w:t xml:space="preserve">; </w:t>
      </w:r>
      <w:r w:rsidRPr="0078023C">
        <w:t>как осуществить переход в новое состояние</w:t>
      </w:r>
      <w:r w:rsidR="0078023C" w:rsidRPr="0078023C">
        <w:t>?</w:t>
      </w:r>
    </w:p>
    <w:p w:rsidR="0078023C" w:rsidRDefault="00682AC0" w:rsidP="0078023C">
      <w:pPr>
        <w:ind w:firstLine="709"/>
      </w:pPr>
      <w:r w:rsidRPr="0078023C">
        <w:t>Точная формулировка целей исследования требуется для составления задания на проведение анализа</w:t>
      </w:r>
      <w:r w:rsidR="0078023C" w:rsidRPr="0078023C">
        <w:t xml:space="preserve">. </w:t>
      </w:r>
      <w:r w:rsidRPr="0078023C">
        <w:t>Задание включает</w:t>
      </w:r>
      <w:r w:rsidR="0078023C" w:rsidRPr="0078023C">
        <w:t>:</w:t>
      </w:r>
    </w:p>
    <w:p w:rsidR="0078023C" w:rsidRDefault="00682AC0" w:rsidP="0078023C">
      <w:pPr>
        <w:ind w:firstLine="709"/>
      </w:pPr>
      <w:r w:rsidRPr="0078023C">
        <w:t>общую характеристику организации и ее деятельности на рынке</w:t>
      </w:r>
      <w:r w:rsidR="0078023C">
        <w:t xml:space="preserve"> (</w:t>
      </w:r>
      <w:r w:rsidRPr="0078023C">
        <w:t>при проведении исследования силами сторонней маркетинговой фирмы</w:t>
      </w:r>
      <w:r w:rsidR="0078023C" w:rsidRPr="0078023C">
        <w:t>);</w:t>
      </w:r>
    </w:p>
    <w:p w:rsidR="0078023C" w:rsidRDefault="00682AC0" w:rsidP="0078023C">
      <w:pPr>
        <w:ind w:firstLine="709"/>
      </w:pPr>
      <w:r w:rsidRPr="0078023C">
        <w:t>информацию о степени изученности рынка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описание специфики поставленной проблемы и ее взаимосвязей с целями организации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конкретные аспекты маркетинговой активности, которые должны быть изучены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требования, предъявляемые к точности и надежности исходных данных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сроки и затраты на проведение исследования</w:t>
      </w:r>
      <w:r w:rsidR="0078023C" w:rsidRPr="0078023C">
        <w:t>.</w:t>
      </w:r>
    </w:p>
    <w:p w:rsidR="0078023C" w:rsidRDefault="00682AC0" w:rsidP="0078023C">
      <w:pPr>
        <w:ind w:firstLine="709"/>
      </w:pPr>
      <w:r w:rsidRPr="0078023C">
        <w:t>Для разработки задания принципиально важным является учет ограничений, которые позволят избежать некорректных сравнений и повысить конкурентную направленность аналитической работы</w:t>
      </w:r>
      <w:r w:rsidR="0078023C" w:rsidRPr="0078023C">
        <w:t>:</w:t>
      </w:r>
    </w:p>
    <w:p w:rsidR="0078023C" w:rsidRDefault="00682AC0" w:rsidP="0078023C">
      <w:pPr>
        <w:ind w:firstLine="709"/>
      </w:pPr>
      <w:r w:rsidRPr="0078023C">
        <w:t>1</w:t>
      </w:r>
      <w:r w:rsidR="0078023C" w:rsidRPr="0078023C">
        <w:t xml:space="preserve">) </w:t>
      </w:r>
      <w:r w:rsidRPr="0078023C">
        <w:t>для сопоставимости объектов анализа исследуемые товары конкурентов</w:t>
      </w:r>
      <w:r w:rsidR="0078023C">
        <w:t xml:space="preserve"> (</w:t>
      </w:r>
      <w:r w:rsidRPr="0078023C">
        <w:t>продуктовые линии</w:t>
      </w:r>
      <w:r w:rsidR="0078023C" w:rsidRPr="0078023C">
        <w:t xml:space="preserve">) </w:t>
      </w:r>
      <w:r w:rsidRPr="0078023C">
        <w:t>должны относится к одной и той же классификационной группе Общероссийского классификатора продукции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2</w:t>
      </w:r>
      <w:r w:rsidR="0078023C" w:rsidRPr="0078023C">
        <w:t xml:space="preserve">) </w:t>
      </w:r>
      <w:r w:rsidRPr="0078023C">
        <w:t>для конкретизации задач анализа должна быть определена географическая граница анализируемого рынка с учетом специфики использования товара, разумной альтернативности его предложения, стоимости транспортировки до места использования, частоты покупок</w:t>
      </w:r>
      <w:r w:rsidR="0078023C" w:rsidRPr="0078023C">
        <w:t xml:space="preserve">. </w:t>
      </w:r>
      <w:r w:rsidRPr="0078023C">
        <w:t>Географические границы рынка расширяются с увеличением степени уникальности товара и его сложности</w:t>
      </w:r>
      <w:r w:rsidR="0078023C" w:rsidRPr="0078023C">
        <w:t xml:space="preserve">. </w:t>
      </w:r>
      <w:r w:rsidRPr="0078023C">
        <w:t>Вместе с тем они сужаются при слабой и дорогой коммуникации, небольшом сроке эксплуатации и высокой степени унификации товара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3</w:t>
      </w:r>
      <w:r w:rsidR="0078023C" w:rsidRPr="0078023C">
        <w:t xml:space="preserve">) </w:t>
      </w:r>
      <w:r w:rsidRPr="0078023C">
        <w:t>для учета возможной сезонности продаж временной интервал анализа должен включать полный цикл реализации продукции</w:t>
      </w:r>
      <w:r w:rsidR="0078023C">
        <w:t xml:space="preserve"> (</w:t>
      </w:r>
      <w:r w:rsidRPr="0078023C">
        <w:t>измеряемой, например, финансовым годом</w:t>
      </w:r>
      <w:r w:rsidR="0078023C" w:rsidRPr="0078023C">
        <w:t>).</w:t>
      </w:r>
    </w:p>
    <w:p w:rsidR="0078023C" w:rsidRDefault="00682AC0" w:rsidP="0078023C">
      <w:pPr>
        <w:ind w:firstLine="709"/>
      </w:pPr>
      <w:r w:rsidRPr="0078023C">
        <w:t>Методологическую основу анализа маркетинговой информации составляет формируемый банк методов и моделей, позволяющих наиболее полно вскрыть взаимосвязи изучаемых явлений и базирующийся</w:t>
      </w:r>
      <w:r w:rsidR="0078023C" w:rsidRPr="0078023C">
        <w:t>:</w:t>
      </w:r>
    </w:p>
    <w:p w:rsidR="0078023C" w:rsidRDefault="00682AC0" w:rsidP="0078023C">
      <w:pPr>
        <w:ind w:firstLine="709"/>
      </w:pPr>
      <w:r w:rsidRPr="0078023C">
        <w:t>на общенаучных методах системного анализа и комплексного подхода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аналитико-прогностических методах линейного программирования теории массового обслуживания, теории связи, теории вероятностей, сетевого планирования, экономико-математических и экспертных методах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методических приемах, заимствованных из социологии, психологии, антропологии, экологии, эстетики, дизайна</w:t>
      </w:r>
      <w:r w:rsidR="0078023C" w:rsidRPr="0078023C">
        <w:t>;</w:t>
      </w:r>
    </w:p>
    <w:p w:rsidR="0078023C" w:rsidRDefault="00682AC0" w:rsidP="0078023C">
      <w:pPr>
        <w:ind w:firstLine="709"/>
      </w:pPr>
      <w:r w:rsidRPr="0078023C">
        <w:t>моделях статистической обработки данных и соответствующих прикладных программ</w:t>
      </w:r>
      <w:r w:rsidR="0078023C" w:rsidRPr="0078023C">
        <w:t>;</w:t>
      </w:r>
    </w:p>
    <w:p w:rsidR="0078023C" w:rsidRPr="0078023C" w:rsidRDefault="003D1C1C" w:rsidP="003D1C1C">
      <w:pPr>
        <w:pStyle w:val="2"/>
      </w:pPr>
      <w:r>
        <w:br w:type="page"/>
      </w:r>
      <w:bookmarkStart w:id="3" w:name="_Toc264803230"/>
      <w:r w:rsidR="00682AC0" w:rsidRPr="0078023C">
        <w:t>Заключение</w:t>
      </w:r>
      <w:bookmarkEnd w:id="3"/>
    </w:p>
    <w:p w:rsidR="003D1C1C" w:rsidRDefault="003D1C1C" w:rsidP="0078023C">
      <w:pPr>
        <w:ind w:firstLine="709"/>
      </w:pPr>
    </w:p>
    <w:p w:rsidR="0078023C" w:rsidRDefault="00682AC0" w:rsidP="0078023C">
      <w:pPr>
        <w:ind w:firstLine="709"/>
      </w:pPr>
      <w:r w:rsidRPr="0078023C">
        <w:t>Таким образом, для проведения исследования систем управления в последнее время широко используются комплексированные методы исследования, представляющие собой совокупность комбинаторики, ситуационного моделирования, топологии, графосемиотики</w:t>
      </w:r>
      <w:r w:rsidR="0078023C" w:rsidRPr="0078023C">
        <w:t>:</w:t>
      </w:r>
    </w:p>
    <w:p w:rsidR="0078023C" w:rsidRDefault="00682AC0" w:rsidP="0078023C">
      <w:pPr>
        <w:ind w:firstLine="709"/>
      </w:pPr>
      <w:r w:rsidRPr="0078023C">
        <w:t>Комбинаторика занимается различного вида соединениями, которые можно образовать из элементов конечного множества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Ситуационный анализ позволяет руководству наметить перспективные направления развития основной хозяйственной деятельности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 xml:space="preserve">Топология </w:t>
      </w:r>
      <w:r w:rsidR="0078023C">
        <w:t>-</w:t>
      </w:r>
      <w:r w:rsidRPr="0078023C">
        <w:t xml:space="preserve"> это раздел математики, занимающийся изучением свойств фигур</w:t>
      </w:r>
      <w:r w:rsidR="0078023C">
        <w:t xml:space="preserve"> (</w:t>
      </w:r>
      <w:r w:rsidRPr="0078023C">
        <w:t>или пространств</w:t>
      </w:r>
      <w:r w:rsidR="0078023C" w:rsidRPr="0078023C">
        <w:t>),</w:t>
      </w:r>
      <w:r w:rsidRPr="0078023C">
        <w:t xml:space="preserve"> которые сохраняются при непрерывных деформациях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Методы и модели исследования систем управления эффективно используются в маркетинговой деятельности, в первую очередь, в стратегическом маркетинге, стратегическом управлении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Маркетинговые исследования проводятся в целях анализа рынка, изучения его состояния и динамики</w:t>
      </w:r>
      <w:r w:rsidR="0078023C" w:rsidRPr="0078023C">
        <w:t xml:space="preserve">; </w:t>
      </w:r>
      <w:r w:rsidRPr="0078023C">
        <w:t>исследование поведения потребностей и поставщиков продукции, анализ деятельности конкурентов и посредников</w:t>
      </w:r>
      <w:r w:rsidR="0078023C" w:rsidRPr="0078023C">
        <w:t xml:space="preserve">; </w:t>
      </w:r>
      <w:r w:rsidRPr="0078023C">
        <w:t>сегментация рынка</w:t>
      </w:r>
      <w:r w:rsidR="0078023C" w:rsidRPr="0078023C">
        <w:t xml:space="preserve">; </w:t>
      </w:r>
      <w:r w:rsidRPr="0078023C">
        <w:t>выделение целевых сегментов для прогнозирования конъюнктуры рынка</w:t>
      </w:r>
      <w:r w:rsidR="0078023C" w:rsidRPr="0078023C">
        <w:t xml:space="preserve">; </w:t>
      </w:r>
      <w:r w:rsidRPr="0078023C">
        <w:t>для оценки сегодняшней стратегии организации</w:t>
      </w:r>
      <w:r w:rsidR="0078023C" w:rsidRPr="0078023C">
        <w:t xml:space="preserve">; </w:t>
      </w:r>
      <w:r w:rsidRPr="0078023C">
        <w:t>анализа сильных и слабых сторон организации</w:t>
      </w:r>
      <w:r w:rsidR="0078023C" w:rsidRPr="0078023C">
        <w:t xml:space="preserve">; </w:t>
      </w:r>
      <w:r w:rsidRPr="0078023C">
        <w:t>для исследования ассортимента и других направлений исследования</w:t>
      </w:r>
      <w:r w:rsidR="0078023C" w:rsidRPr="0078023C">
        <w:t>.</w:t>
      </w:r>
    </w:p>
    <w:p w:rsidR="0078023C" w:rsidRPr="0078023C" w:rsidRDefault="003D1C1C" w:rsidP="003D1C1C">
      <w:pPr>
        <w:pStyle w:val="2"/>
      </w:pPr>
      <w:r>
        <w:br w:type="page"/>
      </w:r>
      <w:bookmarkStart w:id="4" w:name="_Toc264803231"/>
      <w:r w:rsidR="00876C92" w:rsidRPr="0078023C">
        <w:t>Список использованной литературы</w:t>
      </w:r>
      <w:bookmarkEnd w:id="4"/>
    </w:p>
    <w:p w:rsidR="003D1C1C" w:rsidRDefault="003D1C1C" w:rsidP="0078023C">
      <w:pPr>
        <w:ind w:firstLine="709"/>
      </w:pPr>
    </w:p>
    <w:p w:rsidR="0078023C" w:rsidRDefault="00876C92" w:rsidP="003D1C1C">
      <w:pPr>
        <w:pStyle w:val="a0"/>
      </w:pPr>
      <w:r w:rsidRPr="0078023C">
        <w:t>Демидова А</w:t>
      </w:r>
      <w:r w:rsidR="0078023C">
        <w:t xml:space="preserve">.В. </w:t>
      </w:r>
      <w:r w:rsidRPr="0078023C">
        <w:t>Исследование систем управления</w:t>
      </w:r>
      <w:r w:rsidR="0078023C" w:rsidRPr="0078023C">
        <w:t xml:space="preserve">: </w:t>
      </w:r>
      <w:r w:rsidRPr="0078023C">
        <w:t>Конспект лекций</w:t>
      </w:r>
      <w:r w:rsidR="0078023C" w:rsidRPr="0078023C">
        <w:t xml:space="preserve">. </w:t>
      </w:r>
      <w:r w:rsidR="0078023C">
        <w:t>-</w:t>
      </w:r>
      <w:r w:rsidRPr="0078023C">
        <w:t xml:space="preserve"> ПРИОР, 2006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Игнатьева А</w:t>
      </w:r>
      <w:r w:rsidR="0078023C">
        <w:t xml:space="preserve">.В. </w:t>
      </w:r>
      <w:r w:rsidRPr="0078023C">
        <w:t>Исследование систем управления</w:t>
      </w:r>
      <w:r w:rsidR="0078023C" w:rsidRPr="0078023C">
        <w:t xml:space="preserve">. </w:t>
      </w:r>
      <w:r w:rsidRPr="0078023C">
        <w:t>Учебное пособие для ВУЗов</w:t>
      </w:r>
      <w:r w:rsidR="0078023C" w:rsidRPr="0078023C">
        <w:t xml:space="preserve">. </w:t>
      </w:r>
      <w:r w:rsidR="0078023C">
        <w:t>-</w:t>
      </w:r>
      <w:r w:rsidRPr="0078023C">
        <w:t xml:space="preserve"> М</w:t>
      </w:r>
      <w:r w:rsidR="0078023C">
        <w:t>.:</w:t>
      </w:r>
      <w:r w:rsidR="0078023C" w:rsidRPr="0078023C">
        <w:t xml:space="preserve"> </w:t>
      </w:r>
      <w:r w:rsidRPr="0078023C">
        <w:t>Юнити, 2003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Коротков Э</w:t>
      </w:r>
      <w:r w:rsidR="0078023C">
        <w:t xml:space="preserve">.М. </w:t>
      </w:r>
      <w:r w:rsidRPr="0078023C">
        <w:t>Исследование систем управления</w:t>
      </w:r>
      <w:r w:rsidR="0078023C" w:rsidRPr="0078023C">
        <w:t xml:space="preserve">. </w:t>
      </w:r>
      <w:r w:rsidR="0078023C">
        <w:t>-</w:t>
      </w:r>
      <w:r w:rsidRPr="0078023C">
        <w:t xml:space="preserve"> М</w:t>
      </w:r>
      <w:r w:rsidR="0078023C">
        <w:t>.: "</w:t>
      </w:r>
      <w:r w:rsidRPr="0078023C">
        <w:t>ДеКА</w:t>
      </w:r>
      <w:r w:rsidR="0078023C">
        <w:t xml:space="preserve">", </w:t>
      </w:r>
      <w:r w:rsidRPr="0078023C">
        <w:t>2000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Круглов М</w:t>
      </w:r>
      <w:r w:rsidR="0078023C">
        <w:t xml:space="preserve">.И. </w:t>
      </w:r>
      <w:r w:rsidRPr="0078023C">
        <w:t>Стратегическое управление компанией</w:t>
      </w:r>
      <w:r w:rsidR="0078023C" w:rsidRPr="0078023C">
        <w:t xml:space="preserve">: </w:t>
      </w:r>
      <w:r w:rsidRPr="0078023C">
        <w:t>учебник для вузов</w:t>
      </w:r>
      <w:r w:rsidR="0078023C" w:rsidRPr="0078023C">
        <w:t>. -</w:t>
      </w:r>
      <w:r w:rsidR="0078023C">
        <w:t xml:space="preserve"> </w:t>
      </w:r>
      <w:r w:rsidRPr="0078023C">
        <w:t>М</w:t>
      </w:r>
      <w:r w:rsidR="0078023C">
        <w:t>.:</w:t>
      </w:r>
      <w:r w:rsidR="0078023C" w:rsidRPr="0078023C">
        <w:t xml:space="preserve"> </w:t>
      </w:r>
      <w:r w:rsidRPr="0078023C">
        <w:t>Русская деловая литература, 2004</w:t>
      </w:r>
      <w:r w:rsidR="0078023C" w:rsidRPr="0078023C">
        <w:t xml:space="preserve">. </w:t>
      </w:r>
      <w:r w:rsidR="0078023C">
        <w:t>-</w:t>
      </w:r>
      <w:r w:rsidRPr="0078023C">
        <w:t xml:space="preserve"> с</w:t>
      </w:r>
      <w:r w:rsidR="0078023C">
        <w:t>.7</w:t>
      </w:r>
      <w:r w:rsidRPr="0078023C">
        <w:t>6-78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Кузнецов С</w:t>
      </w:r>
      <w:r w:rsidR="0078023C" w:rsidRPr="0078023C">
        <w:t xml:space="preserve">. </w:t>
      </w:r>
      <w:r w:rsidRPr="0078023C">
        <w:t>Технологии управления, основанные на знаниях</w:t>
      </w:r>
      <w:r w:rsidR="0078023C">
        <w:t xml:space="preserve"> // </w:t>
      </w:r>
      <w:r w:rsidRPr="0078023C">
        <w:t>Проблемы теории и практики управления</w:t>
      </w:r>
      <w:r w:rsidR="0078023C" w:rsidRPr="0078023C">
        <w:t>. -</w:t>
      </w:r>
      <w:r w:rsidR="0078023C">
        <w:t xml:space="preserve"> </w:t>
      </w:r>
      <w:r w:rsidRPr="0078023C">
        <w:t>2004</w:t>
      </w:r>
      <w:r w:rsidR="0078023C" w:rsidRPr="0078023C">
        <w:t>. -</w:t>
      </w:r>
      <w:r w:rsidR="0078023C">
        <w:t xml:space="preserve"> </w:t>
      </w:r>
      <w:r w:rsidRPr="0078023C">
        <w:t>№6</w:t>
      </w:r>
      <w:r w:rsidR="0078023C" w:rsidRPr="0078023C">
        <w:t>. -</w:t>
      </w:r>
      <w:r w:rsidR="0078023C">
        <w:t xml:space="preserve"> </w:t>
      </w:r>
      <w:r w:rsidRPr="0078023C">
        <w:t>С</w:t>
      </w:r>
      <w:r w:rsidR="0078023C">
        <w:t>.8</w:t>
      </w:r>
      <w:r w:rsidRPr="0078023C">
        <w:t>5-89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Максимцова М</w:t>
      </w:r>
      <w:r w:rsidR="0078023C">
        <w:t xml:space="preserve">.М., </w:t>
      </w:r>
      <w:r w:rsidRPr="0078023C">
        <w:t>А</w:t>
      </w:r>
      <w:r w:rsidR="0078023C">
        <w:t xml:space="preserve">.В. </w:t>
      </w:r>
      <w:r w:rsidRPr="0078023C">
        <w:t>Игнатьевой Менеджмент</w:t>
      </w:r>
      <w:r w:rsidR="0078023C" w:rsidRPr="0078023C">
        <w:t xml:space="preserve">: </w:t>
      </w:r>
      <w:r w:rsidRPr="0078023C">
        <w:t>Учебник для вузов</w:t>
      </w:r>
      <w:r w:rsidR="0078023C" w:rsidRPr="0078023C">
        <w:t xml:space="preserve"> - </w:t>
      </w:r>
      <w:r w:rsidRPr="0078023C">
        <w:t>М</w:t>
      </w:r>
      <w:r w:rsidR="0078023C">
        <w:t>.:</w:t>
      </w:r>
      <w:r w:rsidR="0078023C" w:rsidRPr="0078023C">
        <w:t xml:space="preserve"> </w:t>
      </w:r>
      <w:r w:rsidRPr="0078023C">
        <w:t>Банки и биржи, 2005</w:t>
      </w:r>
      <w:r w:rsidR="0078023C" w:rsidRPr="0078023C">
        <w:t xml:space="preserve">. </w:t>
      </w:r>
      <w:r w:rsidR="0078023C">
        <w:t>-</w:t>
      </w:r>
      <w:r w:rsidRPr="0078023C">
        <w:t xml:space="preserve"> с</w:t>
      </w:r>
      <w:r w:rsidR="0078023C">
        <w:t>.5</w:t>
      </w:r>
      <w:r w:rsidRPr="0078023C">
        <w:t>4-56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Малин А</w:t>
      </w:r>
      <w:r w:rsidR="0078023C">
        <w:t xml:space="preserve">.С. </w:t>
      </w:r>
      <w:r w:rsidRPr="0078023C">
        <w:t>Исследование систем управления</w:t>
      </w:r>
      <w:r w:rsidR="0078023C" w:rsidRPr="0078023C">
        <w:t xml:space="preserve">: </w:t>
      </w:r>
      <w:r w:rsidRPr="0078023C">
        <w:t>учебник для вузов</w:t>
      </w:r>
      <w:r w:rsidR="0078023C" w:rsidRPr="0078023C">
        <w:t xml:space="preserve">. </w:t>
      </w:r>
      <w:r w:rsidR="0078023C">
        <w:t>-</w:t>
      </w:r>
      <w:r w:rsidRPr="0078023C">
        <w:t xml:space="preserve"> ГУ ВШЭ, 2005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Медведев В</w:t>
      </w:r>
      <w:r w:rsidR="0078023C">
        <w:t xml:space="preserve">.П. </w:t>
      </w:r>
      <w:r w:rsidRPr="0078023C">
        <w:t>Менеджмент</w:t>
      </w:r>
      <w:r w:rsidR="0078023C" w:rsidRPr="0078023C">
        <w:t xml:space="preserve">: </w:t>
      </w:r>
      <w:r w:rsidRPr="0078023C">
        <w:t>учебно-методическое пособие</w:t>
      </w:r>
      <w:r w:rsidR="0078023C" w:rsidRPr="0078023C">
        <w:t>. -</w:t>
      </w:r>
      <w:r w:rsidR="0078023C">
        <w:t xml:space="preserve"> </w:t>
      </w:r>
      <w:r w:rsidRPr="0078023C">
        <w:t>М</w:t>
      </w:r>
      <w:r w:rsidR="0078023C">
        <w:t>.:</w:t>
      </w:r>
      <w:r w:rsidR="0078023C" w:rsidRPr="0078023C">
        <w:t xml:space="preserve"> </w:t>
      </w:r>
      <w:r w:rsidRPr="0078023C">
        <w:t>ВАВТ, 2005</w:t>
      </w:r>
      <w:r w:rsidR="0078023C" w:rsidRPr="0078023C">
        <w:t xml:space="preserve">. </w:t>
      </w:r>
      <w:r w:rsidR="0078023C">
        <w:t>-</w:t>
      </w:r>
      <w:r w:rsidRPr="0078023C">
        <w:t xml:space="preserve"> с</w:t>
      </w:r>
      <w:r w:rsidR="0078023C">
        <w:t>.1</w:t>
      </w:r>
      <w:r w:rsidRPr="0078023C">
        <w:t>32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Мескон М</w:t>
      </w:r>
      <w:r w:rsidR="0078023C">
        <w:t xml:space="preserve">.Х., </w:t>
      </w:r>
      <w:r w:rsidRPr="0078023C">
        <w:t>Альберт М</w:t>
      </w:r>
      <w:r w:rsidR="0078023C" w:rsidRPr="0078023C">
        <w:t>.</w:t>
      </w:r>
      <w:r w:rsidR="0078023C">
        <w:t xml:space="preserve"> </w:t>
      </w:r>
      <w:r w:rsidRPr="0078023C">
        <w:t>Хедоури Ф</w:t>
      </w:r>
      <w:r w:rsidR="0078023C" w:rsidRPr="0078023C">
        <w:t xml:space="preserve">. </w:t>
      </w:r>
      <w:r w:rsidRPr="0078023C">
        <w:t>Основы менеджмента</w:t>
      </w:r>
      <w:r w:rsidR="0078023C" w:rsidRPr="0078023C">
        <w:t xml:space="preserve">: </w:t>
      </w:r>
      <w:r w:rsidRPr="0078023C">
        <w:t>Пер</w:t>
      </w:r>
      <w:r w:rsidR="0078023C" w:rsidRPr="0078023C">
        <w:t xml:space="preserve">. </w:t>
      </w:r>
      <w:r w:rsidRPr="0078023C">
        <w:t>с англ</w:t>
      </w:r>
      <w:r w:rsidR="0078023C" w:rsidRPr="0078023C">
        <w:t>. -</w:t>
      </w:r>
      <w:r w:rsidR="0078023C">
        <w:t xml:space="preserve"> </w:t>
      </w:r>
      <w:r w:rsidRPr="0078023C">
        <w:t>М</w:t>
      </w:r>
      <w:r w:rsidR="0078023C">
        <w:t>.:</w:t>
      </w:r>
      <w:r w:rsidR="0078023C" w:rsidRPr="0078023C">
        <w:t xml:space="preserve"> </w:t>
      </w:r>
      <w:r w:rsidRPr="0078023C">
        <w:t>Дело, 2008</w:t>
      </w:r>
      <w:r w:rsidR="0078023C" w:rsidRPr="0078023C">
        <w:t xml:space="preserve">. </w:t>
      </w:r>
      <w:r w:rsidR="0078023C">
        <w:t>-</w:t>
      </w:r>
      <w:r w:rsidRPr="0078023C">
        <w:t xml:space="preserve"> с</w:t>
      </w:r>
      <w:r w:rsidR="0078023C">
        <w:t>.3</w:t>
      </w:r>
      <w:r w:rsidRPr="0078023C">
        <w:t>32</w:t>
      </w:r>
      <w:r w:rsidR="0078023C" w:rsidRPr="0078023C">
        <w:t>.</w:t>
      </w:r>
    </w:p>
    <w:p w:rsidR="00876C92" w:rsidRPr="0078023C" w:rsidRDefault="00876C92" w:rsidP="003D1C1C">
      <w:pPr>
        <w:pStyle w:val="a0"/>
      </w:pPr>
      <w:r w:rsidRPr="0078023C">
        <w:t>Мишин В</w:t>
      </w:r>
      <w:r w:rsidR="0078023C">
        <w:t xml:space="preserve">.М. </w:t>
      </w:r>
      <w:r w:rsidRPr="0078023C">
        <w:t>Исследовании систем управления</w:t>
      </w:r>
      <w:r w:rsidR="0078023C" w:rsidRPr="0078023C">
        <w:t xml:space="preserve">. </w:t>
      </w:r>
      <w:r w:rsidR="0078023C">
        <w:t>-</w:t>
      </w:r>
      <w:r w:rsidRPr="0078023C">
        <w:t xml:space="preserve"> М</w:t>
      </w:r>
      <w:r w:rsidR="0078023C">
        <w:t>.:</w:t>
      </w:r>
      <w:r w:rsidR="0078023C" w:rsidRPr="0078023C">
        <w:t xml:space="preserve"> </w:t>
      </w:r>
      <w:r w:rsidRPr="0078023C">
        <w:t>ЮНИТИ, 2005</w:t>
      </w:r>
    </w:p>
    <w:p w:rsidR="0078023C" w:rsidRDefault="00876C92" w:rsidP="003D1C1C">
      <w:pPr>
        <w:pStyle w:val="a0"/>
      </w:pPr>
      <w:r w:rsidRPr="0078023C">
        <w:t>Мухин В</w:t>
      </w:r>
      <w:r w:rsidR="0078023C" w:rsidRPr="0078023C">
        <w:t xml:space="preserve">. </w:t>
      </w:r>
      <w:r w:rsidRPr="0078023C">
        <w:t>Исследование систем управления</w:t>
      </w:r>
      <w:r w:rsidR="0078023C" w:rsidRPr="0078023C">
        <w:t xml:space="preserve">. </w:t>
      </w:r>
      <w:r w:rsidRPr="0078023C">
        <w:t>Учебник</w:t>
      </w:r>
      <w:r w:rsidR="0078023C" w:rsidRPr="0078023C">
        <w:t xml:space="preserve">. </w:t>
      </w:r>
      <w:r w:rsidR="0078023C">
        <w:t>-</w:t>
      </w:r>
      <w:r w:rsidRPr="0078023C">
        <w:t xml:space="preserve"> М</w:t>
      </w:r>
      <w:r w:rsidR="0078023C">
        <w:t>.:</w:t>
      </w:r>
      <w:r w:rsidR="0078023C" w:rsidRPr="0078023C">
        <w:t xml:space="preserve"> </w:t>
      </w:r>
      <w:r w:rsidRPr="0078023C">
        <w:t>Экзамен, 2006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Ползунова Н</w:t>
      </w:r>
      <w:r w:rsidR="0078023C">
        <w:t xml:space="preserve">.Н. </w:t>
      </w:r>
      <w:r w:rsidRPr="0078023C">
        <w:t>Исследование систем управления</w:t>
      </w:r>
      <w:r w:rsidR="0078023C" w:rsidRPr="0078023C">
        <w:t xml:space="preserve">. </w:t>
      </w:r>
      <w:r w:rsidRPr="0078023C">
        <w:t xml:space="preserve">Учебное пособие </w:t>
      </w:r>
      <w:r w:rsidR="0078023C">
        <w:t>-</w:t>
      </w:r>
      <w:r w:rsidRPr="0078023C">
        <w:t xml:space="preserve"> М</w:t>
      </w:r>
      <w:r w:rsidR="0078023C">
        <w:t>.:</w:t>
      </w:r>
      <w:r w:rsidR="0078023C" w:rsidRPr="0078023C">
        <w:t xml:space="preserve"> </w:t>
      </w:r>
      <w:r w:rsidRPr="0078023C">
        <w:t>Академия, 2005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Рогожин С</w:t>
      </w:r>
      <w:r w:rsidR="0078023C" w:rsidRPr="0078023C">
        <w:t xml:space="preserve">. </w:t>
      </w:r>
      <w:r w:rsidRPr="0078023C">
        <w:t>Исследование систем управления</w:t>
      </w:r>
      <w:r w:rsidR="0078023C" w:rsidRPr="0078023C">
        <w:t xml:space="preserve">. </w:t>
      </w:r>
      <w:r w:rsidRPr="0078023C">
        <w:t>Учебник</w:t>
      </w:r>
      <w:r w:rsidR="0078023C" w:rsidRPr="0078023C">
        <w:t xml:space="preserve">. </w:t>
      </w:r>
      <w:r w:rsidR="0078023C">
        <w:t>-</w:t>
      </w:r>
      <w:r w:rsidRPr="0078023C">
        <w:t xml:space="preserve"> М</w:t>
      </w:r>
      <w:r w:rsidR="0078023C">
        <w:t>.:</w:t>
      </w:r>
      <w:r w:rsidR="0078023C" w:rsidRPr="0078023C">
        <w:t xml:space="preserve"> </w:t>
      </w:r>
      <w:r w:rsidRPr="0078023C">
        <w:t>Экзамен, 2005</w:t>
      </w:r>
      <w:r w:rsidR="0078023C" w:rsidRPr="0078023C">
        <w:t>.</w:t>
      </w:r>
    </w:p>
    <w:p w:rsidR="0078023C" w:rsidRDefault="00876C92" w:rsidP="003D1C1C">
      <w:pPr>
        <w:pStyle w:val="a0"/>
      </w:pPr>
      <w:r w:rsidRPr="0078023C">
        <w:t>Шипунов В</w:t>
      </w:r>
      <w:r w:rsidR="0078023C">
        <w:t xml:space="preserve">.Г., </w:t>
      </w:r>
      <w:r w:rsidRPr="0078023C">
        <w:t>Кишкель Е</w:t>
      </w:r>
      <w:r w:rsidR="0078023C">
        <w:t xml:space="preserve">.Н. </w:t>
      </w:r>
      <w:r w:rsidRPr="0078023C">
        <w:t>Основы управленческой деятельности</w:t>
      </w:r>
      <w:r w:rsidR="0078023C" w:rsidRPr="0078023C">
        <w:t xml:space="preserve">. </w:t>
      </w:r>
      <w:r w:rsidRPr="0078023C">
        <w:t>М</w:t>
      </w:r>
      <w:r w:rsidR="0078023C">
        <w:t>.:</w:t>
      </w:r>
      <w:r w:rsidR="0078023C" w:rsidRPr="0078023C">
        <w:t xml:space="preserve"> </w:t>
      </w:r>
      <w:r w:rsidRPr="0078023C">
        <w:t>Высшая школа</w:t>
      </w:r>
      <w:r w:rsidR="0078023C" w:rsidRPr="0078023C">
        <w:t>,</w:t>
      </w:r>
      <w:r w:rsidRPr="0078023C">
        <w:t xml:space="preserve"> 2005</w:t>
      </w:r>
      <w:r w:rsidR="0078023C" w:rsidRPr="0078023C">
        <w:t>.</w:t>
      </w:r>
    </w:p>
    <w:p w:rsidR="0078023C" w:rsidRPr="0078023C" w:rsidRDefault="003D1C1C" w:rsidP="003D1C1C">
      <w:pPr>
        <w:pStyle w:val="2"/>
      </w:pPr>
      <w:r>
        <w:br w:type="page"/>
      </w:r>
      <w:bookmarkStart w:id="5" w:name="_Toc264803232"/>
      <w:r w:rsidR="00876C92" w:rsidRPr="0078023C">
        <w:t>Тест по исследованию систем управления</w:t>
      </w:r>
      <w:bookmarkEnd w:id="5"/>
    </w:p>
    <w:p w:rsidR="003D1C1C" w:rsidRDefault="003D1C1C" w:rsidP="0078023C">
      <w:pPr>
        <w:ind w:firstLine="709"/>
      </w:pPr>
    </w:p>
    <w:p w:rsidR="0078023C" w:rsidRDefault="00876C92" w:rsidP="0078023C">
      <w:pPr>
        <w:ind w:firstLine="709"/>
      </w:pPr>
      <w:r w:rsidRPr="0078023C">
        <w:t>1</w:t>
      </w:r>
      <w:r w:rsidR="0078023C" w:rsidRPr="0078023C">
        <w:t xml:space="preserve">. </w:t>
      </w:r>
      <w:r w:rsidRPr="0078023C">
        <w:t>В чем главная особенность исследования социально-экономических систем</w:t>
      </w:r>
      <w:r w:rsidR="0078023C" w:rsidRPr="0078023C">
        <w:t>?</w:t>
      </w:r>
    </w:p>
    <w:p w:rsidR="0078023C" w:rsidRDefault="00876C92" w:rsidP="0078023C">
      <w:pPr>
        <w:ind w:firstLine="709"/>
      </w:pPr>
      <w:r w:rsidRPr="0078023C">
        <w:t>Затруднено получение объективной информации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Размыты границы объекта исследования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Ограничены возможности экспериментирования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Решающее значение системного подхода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Динамичность процесса функционирования</w:t>
      </w:r>
      <w:r w:rsidR="0078023C" w:rsidRPr="0078023C">
        <w:t>.</w:t>
      </w:r>
    </w:p>
    <w:p w:rsidR="0078023C" w:rsidRPr="0078023C" w:rsidRDefault="00876C92" w:rsidP="0078023C">
      <w:pPr>
        <w:ind w:firstLine="709"/>
      </w:pPr>
      <w:r w:rsidRPr="0078023C">
        <w:t>Ответ</w:t>
      </w:r>
      <w:r w:rsidR="0078023C" w:rsidRPr="0078023C">
        <w:t xml:space="preserve">. </w:t>
      </w:r>
      <w:r w:rsidRPr="0078023C">
        <w:t>Главной особенностью исследования социально-экономических систем является трудность в получении объективной информации, что обусловлено в данном случае многократным присутствием человеческого фактора</w:t>
      </w:r>
      <w:r w:rsidR="0078023C" w:rsidRPr="0078023C">
        <w:t xml:space="preserve">. </w:t>
      </w:r>
      <w:r w:rsidRPr="0078023C">
        <w:t>Вместе с тем также можно отметить, что границы исследования в данном случае будут весьма размыты</w:t>
      </w:r>
      <w:r w:rsidR="0078023C">
        <w:t xml:space="preserve"> (</w:t>
      </w:r>
      <w:r w:rsidRPr="0078023C">
        <w:t xml:space="preserve">социально-экономические системы в исследовании как правило выбирают весьма масштабные </w:t>
      </w:r>
      <w:r w:rsidR="0078023C">
        <w:t>-</w:t>
      </w:r>
      <w:r w:rsidRPr="0078023C">
        <w:t xml:space="preserve"> город, область, страна</w:t>
      </w:r>
      <w:r w:rsidR="0078023C" w:rsidRPr="0078023C">
        <w:t xml:space="preserve">) </w:t>
      </w:r>
      <w:r w:rsidRPr="0078023C">
        <w:t>и возможности экспериментирования безусловно будут ограничены</w:t>
      </w:r>
      <w:r w:rsidR="0078023C" w:rsidRPr="0078023C">
        <w:t xml:space="preserve">. </w:t>
      </w:r>
      <w:r w:rsidRPr="0078023C">
        <w:t>Таким образом, выделяем ответы</w:t>
      </w:r>
      <w:r w:rsidR="0078023C" w:rsidRPr="0078023C">
        <w:t xml:space="preserve">: </w:t>
      </w:r>
      <w:r w:rsidRPr="0078023C">
        <w:t>1, 2, 3</w:t>
      </w:r>
    </w:p>
    <w:p w:rsidR="0078023C" w:rsidRDefault="00876C92" w:rsidP="0078023C">
      <w:pPr>
        <w:ind w:firstLine="709"/>
      </w:pPr>
      <w:r w:rsidRPr="0078023C">
        <w:t>2</w:t>
      </w:r>
      <w:r w:rsidR="0078023C" w:rsidRPr="0078023C">
        <w:t xml:space="preserve">. </w:t>
      </w:r>
      <w:r w:rsidRPr="0078023C">
        <w:t>Какую роль в исследованиях играет классификация проблем, факторов, свойств</w:t>
      </w:r>
      <w:r w:rsidR="0078023C" w:rsidRPr="0078023C">
        <w:t>?</w:t>
      </w:r>
    </w:p>
    <w:p w:rsidR="0078023C" w:rsidRDefault="00876C92" w:rsidP="0078023C">
      <w:pPr>
        <w:ind w:firstLine="709"/>
      </w:pPr>
      <w:r w:rsidRPr="0078023C">
        <w:t>Определяет комплексный подход в исследовании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Позволяет определить свойства явлений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Способствует упорядочению и ранжированию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Дает дополнительную информацию</w:t>
      </w:r>
      <w:r w:rsidR="0078023C" w:rsidRPr="0078023C">
        <w:t>.</w:t>
      </w:r>
    </w:p>
    <w:p w:rsidR="0078023C" w:rsidRDefault="00876C92" w:rsidP="0078023C">
      <w:pPr>
        <w:ind w:firstLine="709"/>
      </w:pPr>
      <w:r w:rsidRPr="0078023C">
        <w:t>Способствует поиску новых факторов</w:t>
      </w:r>
      <w:r w:rsidR="0078023C" w:rsidRPr="0078023C">
        <w:t>.</w:t>
      </w:r>
    </w:p>
    <w:p w:rsidR="00876C92" w:rsidRPr="0078023C" w:rsidRDefault="00876C92" w:rsidP="003D1C1C">
      <w:pPr>
        <w:ind w:firstLine="709"/>
      </w:pPr>
      <w:r w:rsidRPr="0078023C">
        <w:t>Ответ</w:t>
      </w:r>
      <w:r w:rsidR="0078023C" w:rsidRPr="0078023C">
        <w:t xml:space="preserve">. </w:t>
      </w:r>
      <w:r w:rsidRPr="0078023C">
        <w:t>Классификация проблем, факторов, свойств объектов в исследовании определяет комплексный подход к исследованию</w:t>
      </w:r>
      <w:r w:rsidR="0078023C">
        <w:t xml:space="preserve"> (</w:t>
      </w:r>
      <w:r w:rsidRPr="0078023C">
        <w:t>можем всецело рассматривать всю систему, как по элементам, так и целостно</w:t>
      </w:r>
      <w:r w:rsidR="0078023C" w:rsidRPr="0078023C">
        <w:t>),</w:t>
      </w:r>
      <w:r w:rsidRPr="0078023C">
        <w:t xml:space="preserve"> способствует упорядочению и ранжированию</w:t>
      </w:r>
      <w:r w:rsidR="0078023C">
        <w:t xml:space="preserve"> (</w:t>
      </w:r>
      <w:r w:rsidRPr="0078023C">
        <w:t>облегчает нам поиск необходимой информации в дальнейшем</w:t>
      </w:r>
      <w:r w:rsidR="0078023C" w:rsidRPr="0078023C">
        <w:t>),</w:t>
      </w:r>
      <w:r w:rsidRPr="0078023C">
        <w:t xml:space="preserve"> а также может дать дополнительную информация</w:t>
      </w:r>
      <w:r w:rsidR="0078023C">
        <w:t xml:space="preserve"> (</w:t>
      </w:r>
      <w:r w:rsidRPr="0078023C">
        <w:t>путем сравнения двух объектов, находящихся в одном ряде по какому-либо свойству</w:t>
      </w:r>
      <w:r w:rsidR="0078023C" w:rsidRPr="0078023C">
        <w:t xml:space="preserve">). </w:t>
      </w:r>
      <w:r w:rsidRPr="0078023C">
        <w:t>Таким образом, выделяем ответы</w:t>
      </w:r>
      <w:r w:rsidR="0078023C" w:rsidRPr="0078023C">
        <w:t xml:space="preserve">: </w:t>
      </w:r>
      <w:r w:rsidRPr="0078023C">
        <w:t xml:space="preserve">1, </w:t>
      </w:r>
      <w:r w:rsidR="0078023C">
        <w:t>2,3.</w:t>
      </w:r>
      <w:bookmarkStart w:id="6" w:name="_GoBack"/>
      <w:bookmarkEnd w:id="6"/>
    </w:p>
    <w:sectPr w:rsidR="00876C92" w:rsidRPr="0078023C" w:rsidSect="0078023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6B" w:rsidRDefault="00D5516B">
      <w:pPr>
        <w:ind w:firstLine="709"/>
      </w:pPr>
      <w:r>
        <w:separator/>
      </w:r>
    </w:p>
  </w:endnote>
  <w:endnote w:type="continuationSeparator" w:id="0">
    <w:p w:rsidR="00D5516B" w:rsidRDefault="00D5516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6B" w:rsidRDefault="00D5516B">
      <w:pPr>
        <w:ind w:firstLine="709"/>
      </w:pPr>
      <w:r>
        <w:separator/>
      </w:r>
    </w:p>
  </w:footnote>
  <w:footnote w:type="continuationSeparator" w:id="0">
    <w:p w:rsidR="00D5516B" w:rsidRDefault="00D5516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3C" w:rsidRDefault="00807C50" w:rsidP="0078023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8023C" w:rsidRDefault="0078023C" w:rsidP="0078023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BC6504"/>
    <w:multiLevelType w:val="hybridMultilevel"/>
    <w:tmpl w:val="3792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8504C"/>
    <w:multiLevelType w:val="hybridMultilevel"/>
    <w:tmpl w:val="4D9CB184"/>
    <w:lvl w:ilvl="0" w:tplc="106EB02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D413B"/>
    <w:multiLevelType w:val="hybridMultilevel"/>
    <w:tmpl w:val="733E86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00EA3"/>
    <w:multiLevelType w:val="hybridMultilevel"/>
    <w:tmpl w:val="5CF4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90F20"/>
    <w:multiLevelType w:val="hybridMultilevel"/>
    <w:tmpl w:val="E450900A"/>
    <w:lvl w:ilvl="0" w:tplc="106EB02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A0D5D"/>
    <w:multiLevelType w:val="hybridMultilevel"/>
    <w:tmpl w:val="B7605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AC0"/>
    <w:rsid w:val="0022201B"/>
    <w:rsid w:val="003D1C1C"/>
    <w:rsid w:val="003E2CED"/>
    <w:rsid w:val="00527915"/>
    <w:rsid w:val="00682AC0"/>
    <w:rsid w:val="00722432"/>
    <w:rsid w:val="0078023C"/>
    <w:rsid w:val="00807C50"/>
    <w:rsid w:val="00876C92"/>
    <w:rsid w:val="00966ECE"/>
    <w:rsid w:val="00A95F3D"/>
    <w:rsid w:val="00D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A07016-BD7F-420F-B562-D9E440F7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8023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023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023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8023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023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023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023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023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023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8023C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ій колонтитул Знак"/>
    <w:link w:val="a9"/>
    <w:uiPriority w:val="99"/>
    <w:semiHidden/>
    <w:locked/>
    <w:rsid w:val="0078023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8023C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78023C"/>
    <w:pPr>
      <w:tabs>
        <w:tab w:val="right" w:leader="dot" w:pos="1400"/>
      </w:tabs>
      <w:ind w:firstLine="709"/>
    </w:pPr>
  </w:style>
  <w:style w:type="table" w:styleId="-1">
    <w:name w:val="Table Web 1"/>
    <w:basedOn w:val="a4"/>
    <w:uiPriority w:val="99"/>
    <w:rsid w:val="0078023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78023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8023C"/>
    <w:rPr>
      <w:vertAlign w:val="superscript"/>
    </w:rPr>
  </w:style>
  <w:style w:type="paragraph" w:styleId="ab">
    <w:name w:val="Body Text"/>
    <w:basedOn w:val="a2"/>
    <w:link w:val="ad"/>
    <w:uiPriority w:val="99"/>
    <w:rsid w:val="0078023C"/>
    <w:pPr>
      <w:ind w:firstLine="709"/>
    </w:pPr>
  </w:style>
  <w:style w:type="character" w:customStyle="1" w:styleId="ad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78023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8023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7802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8023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7802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78023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78023C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8023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8023C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78023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78023C"/>
    <w:rPr>
      <w:sz w:val="28"/>
      <w:szCs w:val="28"/>
    </w:rPr>
  </w:style>
  <w:style w:type="paragraph" w:styleId="af7">
    <w:name w:val="Normal (Web)"/>
    <w:basedOn w:val="a2"/>
    <w:uiPriority w:val="99"/>
    <w:rsid w:val="0078023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8023C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8023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8023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023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023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8023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8023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802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8023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023C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023C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8023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8023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802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8023C"/>
    <w:rPr>
      <w:i/>
      <w:iCs/>
    </w:rPr>
  </w:style>
  <w:style w:type="paragraph" w:customStyle="1" w:styleId="afb">
    <w:name w:val="ТАБЛИЦА"/>
    <w:next w:val="a2"/>
    <w:autoRedefine/>
    <w:uiPriority w:val="99"/>
    <w:rsid w:val="0078023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8023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78023C"/>
  </w:style>
  <w:style w:type="table" w:customStyle="1" w:styleId="14">
    <w:name w:val="Стиль таблицы1"/>
    <w:uiPriority w:val="99"/>
    <w:rsid w:val="0078023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8023C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8023C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8023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78023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8023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Михаил</dc:creator>
  <cp:keywords/>
  <dc:description/>
  <cp:lastModifiedBy>Irina</cp:lastModifiedBy>
  <cp:revision>2</cp:revision>
  <dcterms:created xsi:type="dcterms:W3CDTF">2014-08-10T15:26:00Z</dcterms:created>
  <dcterms:modified xsi:type="dcterms:W3CDTF">2014-08-10T15:26:00Z</dcterms:modified>
</cp:coreProperties>
</file>