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0C1" w:rsidRDefault="004C50C1" w:rsidP="00B537FA">
      <w:pPr>
        <w:jc w:val="center"/>
        <w:rPr>
          <w:b/>
          <w:bCs/>
          <w:sz w:val="44"/>
          <w:szCs w:val="44"/>
        </w:rPr>
      </w:pPr>
    </w:p>
    <w:p w:rsidR="00B537FA" w:rsidRPr="006114B5" w:rsidRDefault="00B537FA" w:rsidP="00B537FA">
      <w:pPr>
        <w:jc w:val="center"/>
        <w:rPr>
          <w:b/>
          <w:bCs/>
          <w:sz w:val="44"/>
          <w:szCs w:val="44"/>
        </w:rPr>
      </w:pPr>
    </w:p>
    <w:p w:rsidR="00B537FA" w:rsidRPr="002A557F" w:rsidRDefault="00B537FA" w:rsidP="00B537FA">
      <w:pPr>
        <w:pStyle w:val="3"/>
        <w:jc w:val="center"/>
        <w:rPr>
          <w:sz w:val="28"/>
          <w:szCs w:val="28"/>
        </w:rPr>
      </w:pPr>
      <w:r w:rsidRPr="002A557F">
        <w:rPr>
          <w:sz w:val="28"/>
          <w:szCs w:val="28"/>
        </w:rPr>
        <w:t xml:space="preserve">КОНТРОЛЬНАЯ РАБОТА </w:t>
      </w:r>
      <w:r>
        <w:rPr>
          <w:sz w:val="28"/>
          <w:szCs w:val="28"/>
        </w:rPr>
        <w:t>ПО КРИМИНАЛИСТИКЕ</w:t>
      </w:r>
    </w:p>
    <w:p w:rsidR="00B537FA" w:rsidRPr="002A557F" w:rsidRDefault="00B537FA" w:rsidP="00B537FA">
      <w:pPr>
        <w:jc w:val="center"/>
        <w:rPr>
          <w:rFonts w:ascii="Arial" w:hAnsi="Arial" w:cs="Arial"/>
          <w:b/>
          <w:bCs/>
          <w:sz w:val="28"/>
          <w:szCs w:val="28"/>
        </w:rPr>
      </w:pPr>
    </w:p>
    <w:p w:rsidR="00B537FA" w:rsidRPr="002A557F" w:rsidRDefault="00B537FA" w:rsidP="00B537FA">
      <w:pPr>
        <w:jc w:val="center"/>
        <w:rPr>
          <w:rFonts w:ascii="Arial" w:hAnsi="Arial" w:cs="Arial"/>
          <w:b/>
          <w:bCs/>
          <w:sz w:val="28"/>
          <w:szCs w:val="28"/>
        </w:rPr>
      </w:pPr>
    </w:p>
    <w:p w:rsidR="00B537FA" w:rsidRPr="002A557F" w:rsidRDefault="00B537FA" w:rsidP="00B537FA">
      <w:pPr>
        <w:jc w:val="center"/>
        <w:rPr>
          <w:rFonts w:ascii="Arial" w:hAnsi="Arial" w:cs="Arial"/>
          <w:b/>
          <w:bCs/>
          <w:sz w:val="28"/>
          <w:szCs w:val="28"/>
        </w:rPr>
      </w:pPr>
    </w:p>
    <w:p w:rsidR="00B537FA" w:rsidRDefault="00B537FA" w:rsidP="00B537FA">
      <w:pPr>
        <w:jc w:val="center"/>
        <w:rPr>
          <w:rFonts w:ascii="Arial" w:hAnsi="Arial" w:cs="Arial"/>
          <w:b/>
          <w:bCs/>
          <w:sz w:val="28"/>
          <w:szCs w:val="28"/>
        </w:rPr>
      </w:pPr>
    </w:p>
    <w:p w:rsidR="00B537FA" w:rsidRDefault="00B537FA" w:rsidP="00B537FA">
      <w:pPr>
        <w:jc w:val="center"/>
        <w:rPr>
          <w:rFonts w:ascii="Arial" w:hAnsi="Arial" w:cs="Arial"/>
          <w:b/>
          <w:bCs/>
          <w:sz w:val="28"/>
          <w:szCs w:val="28"/>
        </w:rPr>
      </w:pPr>
    </w:p>
    <w:p w:rsidR="00B537FA" w:rsidRDefault="00B537FA" w:rsidP="00B537FA">
      <w:pPr>
        <w:jc w:val="center"/>
        <w:rPr>
          <w:rFonts w:ascii="Arial" w:hAnsi="Arial" w:cs="Arial"/>
          <w:b/>
          <w:bCs/>
          <w:sz w:val="28"/>
          <w:szCs w:val="28"/>
        </w:rPr>
      </w:pPr>
    </w:p>
    <w:p w:rsidR="00B537FA" w:rsidRPr="002A557F" w:rsidRDefault="00B537FA" w:rsidP="00B537FA">
      <w:pPr>
        <w:jc w:val="center"/>
        <w:rPr>
          <w:rFonts w:ascii="Arial" w:hAnsi="Arial" w:cs="Arial"/>
          <w:b/>
          <w:bCs/>
          <w:sz w:val="28"/>
          <w:szCs w:val="28"/>
        </w:rPr>
      </w:pPr>
    </w:p>
    <w:p w:rsidR="00B537FA" w:rsidRPr="002A557F" w:rsidRDefault="00B537FA" w:rsidP="00B537FA">
      <w:pPr>
        <w:jc w:val="center"/>
        <w:rPr>
          <w:rFonts w:ascii="Arial" w:hAnsi="Arial" w:cs="Arial"/>
          <w:b/>
          <w:bCs/>
          <w:sz w:val="28"/>
          <w:szCs w:val="28"/>
        </w:rPr>
      </w:pPr>
    </w:p>
    <w:p w:rsidR="00B537FA" w:rsidRPr="002A557F" w:rsidRDefault="00B537FA" w:rsidP="00B537FA">
      <w:pPr>
        <w:jc w:val="center"/>
        <w:rPr>
          <w:rFonts w:ascii="Arial" w:hAnsi="Arial" w:cs="Arial"/>
          <w:b/>
          <w:bCs/>
          <w:sz w:val="28"/>
          <w:szCs w:val="28"/>
        </w:rPr>
      </w:pPr>
    </w:p>
    <w:p w:rsidR="00B537FA" w:rsidRPr="00B537FA" w:rsidRDefault="00B537FA" w:rsidP="00B537FA">
      <w:pPr>
        <w:jc w:val="center"/>
        <w:rPr>
          <w:rFonts w:ascii="Arial" w:hAnsi="Arial" w:cs="Arial"/>
          <w:b/>
          <w:bCs/>
          <w:sz w:val="32"/>
          <w:szCs w:val="32"/>
        </w:rPr>
      </w:pPr>
      <w:r w:rsidRPr="002A557F">
        <w:rPr>
          <w:rFonts w:ascii="Arial" w:hAnsi="Arial" w:cs="Arial"/>
          <w:b/>
          <w:bCs/>
          <w:sz w:val="32"/>
          <w:szCs w:val="32"/>
        </w:rPr>
        <w:t xml:space="preserve">ТЕМА:  </w:t>
      </w:r>
      <w:r w:rsidRPr="002A557F">
        <w:rPr>
          <w:rFonts w:ascii="Arial" w:hAnsi="Arial" w:cs="Arial"/>
          <w:b/>
          <w:sz w:val="32"/>
          <w:szCs w:val="32"/>
        </w:rPr>
        <w:tab/>
      </w:r>
      <w:r w:rsidRPr="002A557F">
        <w:rPr>
          <w:rFonts w:ascii="Arial" w:hAnsi="Arial" w:cs="Arial"/>
          <w:b/>
          <w:sz w:val="36"/>
          <w:szCs w:val="36"/>
        </w:rPr>
        <w:t xml:space="preserve">   </w:t>
      </w:r>
      <w:r w:rsidRPr="00B537FA">
        <w:rPr>
          <w:rFonts w:ascii="Arial" w:hAnsi="Arial" w:cs="Arial"/>
          <w:b/>
          <w:sz w:val="32"/>
          <w:szCs w:val="32"/>
        </w:rPr>
        <w:t>Методы криминалистики</w:t>
      </w:r>
    </w:p>
    <w:p w:rsidR="00B537FA" w:rsidRPr="002A557F" w:rsidRDefault="00B537FA" w:rsidP="00B537FA">
      <w:pPr>
        <w:rPr>
          <w:rFonts w:ascii="Arial" w:hAnsi="Arial" w:cs="Arial"/>
          <w:b/>
          <w:bCs/>
          <w:sz w:val="32"/>
          <w:szCs w:val="3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B537FA" w:rsidRPr="002A557F">
        <w:tc>
          <w:tcPr>
            <w:tcW w:w="4785" w:type="dxa"/>
          </w:tcPr>
          <w:p w:rsidR="00B537FA" w:rsidRPr="002A557F" w:rsidRDefault="00B537FA" w:rsidP="00C6176A">
            <w:pPr>
              <w:jc w:val="right"/>
              <w:rPr>
                <w:rFonts w:ascii="Arial" w:hAnsi="Arial" w:cs="Arial"/>
                <w:b/>
                <w:bCs/>
                <w:sz w:val="28"/>
                <w:szCs w:val="28"/>
              </w:rPr>
            </w:pPr>
          </w:p>
        </w:tc>
        <w:tc>
          <w:tcPr>
            <w:tcW w:w="4786" w:type="dxa"/>
          </w:tcPr>
          <w:p w:rsidR="00B537FA" w:rsidRDefault="00B537FA" w:rsidP="00C6176A">
            <w:pPr>
              <w:jc w:val="both"/>
              <w:rPr>
                <w:rFonts w:ascii="Arial" w:hAnsi="Arial" w:cs="Arial"/>
                <w:b/>
                <w:bCs/>
                <w:sz w:val="28"/>
                <w:szCs w:val="28"/>
              </w:rPr>
            </w:pPr>
          </w:p>
          <w:p w:rsidR="00B537FA" w:rsidRDefault="00B537FA" w:rsidP="00C6176A">
            <w:pPr>
              <w:jc w:val="both"/>
              <w:rPr>
                <w:rFonts w:ascii="Arial" w:hAnsi="Arial" w:cs="Arial"/>
                <w:b/>
                <w:bCs/>
                <w:sz w:val="28"/>
                <w:szCs w:val="28"/>
              </w:rPr>
            </w:pPr>
          </w:p>
          <w:p w:rsidR="00B537FA" w:rsidRDefault="00B537FA" w:rsidP="00C6176A">
            <w:pPr>
              <w:jc w:val="both"/>
              <w:rPr>
                <w:rFonts w:ascii="Arial" w:hAnsi="Arial" w:cs="Arial"/>
                <w:b/>
                <w:bCs/>
                <w:sz w:val="28"/>
                <w:szCs w:val="28"/>
              </w:rPr>
            </w:pPr>
          </w:p>
          <w:p w:rsidR="00B537FA" w:rsidRDefault="00B537FA" w:rsidP="00C6176A">
            <w:pPr>
              <w:jc w:val="both"/>
              <w:rPr>
                <w:rFonts w:ascii="Arial" w:hAnsi="Arial" w:cs="Arial"/>
                <w:b/>
                <w:bCs/>
                <w:sz w:val="28"/>
                <w:szCs w:val="28"/>
              </w:rPr>
            </w:pPr>
          </w:p>
          <w:p w:rsidR="00B537FA" w:rsidRDefault="00B537FA" w:rsidP="00C6176A">
            <w:pPr>
              <w:jc w:val="both"/>
              <w:rPr>
                <w:rFonts w:ascii="Arial" w:hAnsi="Arial" w:cs="Arial"/>
                <w:b/>
                <w:bCs/>
                <w:sz w:val="28"/>
                <w:szCs w:val="28"/>
              </w:rPr>
            </w:pPr>
          </w:p>
          <w:p w:rsidR="00B537FA" w:rsidRDefault="00B537FA" w:rsidP="00C6176A">
            <w:pPr>
              <w:jc w:val="both"/>
              <w:rPr>
                <w:rFonts w:ascii="Arial" w:hAnsi="Arial" w:cs="Arial"/>
                <w:b/>
                <w:bCs/>
                <w:sz w:val="28"/>
                <w:szCs w:val="28"/>
              </w:rPr>
            </w:pPr>
          </w:p>
          <w:p w:rsidR="00B537FA" w:rsidRDefault="00B537FA" w:rsidP="00C6176A">
            <w:pPr>
              <w:jc w:val="both"/>
              <w:rPr>
                <w:rFonts w:ascii="Arial" w:hAnsi="Arial" w:cs="Arial"/>
                <w:b/>
                <w:bCs/>
                <w:sz w:val="28"/>
                <w:szCs w:val="28"/>
              </w:rPr>
            </w:pPr>
          </w:p>
          <w:p w:rsidR="00B537FA" w:rsidRDefault="00B537FA" w:rsidP="00C6176A">
            <w:pPr>
              <w:jc w:val="both"/>
              <w:rPr>
                <w:rFonts w:ascii="Arial" w:hAnsi="Arial" w:cs="Arial"/>
                <w:b/>
                <w:bCs/>
                <w:sz w:val="28"/>
                <w:szCs w:val="28"/>
              </w:rPr>
            </w:pPr>
          </w:p>
          <w:p w:rsidR="00B537FA" w:rsidRPr="002A557F" w:rsidRDefault="00B537FA" w:rsidP="000574F6">
            <w:pPr>
              <w:jc w:val="both"/>
              <w:rPr>
                <w:rFonts w:ascii="Arial" w:hAnsi="Arial" w:cs="Arial"/>
                <w:b/>
                <w:bCs/>
                <w:sz w:val="28"/>
                <w:szCs w:val="28"/>
              </w:rPr>
            </w:pPr>
          </w:p>
        </w:tc>
      </w:tr>
    </w:tbl>
    <w:p w:rsidR="00B537FA" w:rsidRPr="002A557F" w:rsidRDefault="00B537FA" w:rsidP="00B537FA">
      <w:pPr>
        <w:jc w:val="right"/>
        <w:rPr>
          <w:rFonts w:ascii="Arial" w:hAnsi="Arial" w:cs="Arial"/>
          <w:b/>
          <w:bCs/>
          <w:sz w:val="28"/>
          <w:szCs w:val="28"/>
        </w:rPr>
      </w:pPr>
    </w:p>
    <w:p w:rsidR="00B537FA" w:rsidRPr="002A557F" w:rsidRDefault="00B537FA" w:rsidP="00B537FA">
      <w:pPr>
        <w:jc w:val="right"/>
        <w:rPr>
          <w:rFonts w:ascii="Arial" w:hAnsi="Arial" w:cs="Arial"/>
          <w:b/>
          <w:bCs/>
          <w:sz w:val="28"/>
          <w:szCs w:val="28"/>
        </w:rPr>
      </w:pPr>
    </w:p>
    <w:p w:rsidR="00B537FA" w:rsidRPr="002A557F" w:rsidRDefault="00B537FA" w:rsidP="00B537FA">
      <w:pPr>
        <w:jc w:val="center"/>
        <w:rPr>
          <w:rFonts w:ascii="Arial" w:hAnsi="Arial" w:cs="Arial"/>
          <w:b/>
          <w:bCs/>
          <w:sz w:val="28"/>
          <w:szCs w:val="28"/>
        </w:rPr>
      </w:pPr>
    </w:p>
    <w:p w:rsidR="00B537FA" w:rsidRPr="002A557F" w:rsidRDefault="00B537FA" w:rsidP="00B537FA">
      <w:pPr>
        <w:jc w:val="center"/>
        <w:rPr>
          <w:rFonts w:ascii="Arial" w:hAnsi="Arial" w:cs="Arial"/>
          <w:b/>
          <w:bCs/>
          <w:sz w:val="28"/>
          <w:szCs w:val="28"/>
        </w:rPr>
      </w:pPr>
    </w:p>
    <w:p w:rsidR="00B537FA" w:rsidRPr="002A557F" w:rsidRDefault="00B537FA" w:rsidP="00B537FA">
      <w:pPr>
        <w:jc w:val="center"/>
        <w:rPr>
          <w:rFonts w:ascii="Arial" w:hAnsi="Arial" w:cs="Arial"/>
          <w:b/>
          <w:bCs/>
          <w:sz w:val="28"/>
          <w:szCs w:val="28"/>
        </w:rPr>
      </w:pPr>
    </w:p>
    <w:p w:rsidR="00B537FA" w:rsidRPr="002A557F" w:rsidRDefault="00B537FA" w:rsidP="00B537FA">
      <w:pPr>
        <w:jc w:val="center"/>
        <w:rPr>
          <w:rFonts w:ascii="Arial" w:hAnsi="Arial" w:cs="Arial"/>
          <w:b/>
          <w:bCs/>
          <w:sz w:val="28"/>
          <w:szCs w:val="28"/>
        </w:rPr>
      </w:pPr>
    </w:p>
    <w:p w:rsidR="00B537FA" w:rsidRPr="002A557F" w:rsidRDefault="00B537FA" w:rsidP="00B537FA">
      <w:pPr>
        <w:jc w:val="center"/>
        <w:rPr>
          <w:rFonts w:ascii="Arial" w:hAnsi="Arial" w:cs="Arial"/>
          <w:b/>
          <w:bCs/>
          <w:sz w:val="28"/>
          <w:szCs w:val="28"/>
        </w:rPr>
      </w:pPr>
    </w:p>
    <w:p w:rsidR="00B537FA" w:rsidRPr="002A557F" w:rsidRDefault="00B537FA" w:rsidP="00B537FA">
      <w:pPr>
        <w:jc w:val="center"/>
        <w:rPr>
          <w:rFonts w:ascii="Arial" w:hAnsi="Arial" w:cs="Arial"/>
          <w:b/>
          <w:bCs/>
          <w:sz w:val="28"/>
          <w:szCs w:val="28"/>
        </w:rPr>
      </w:pPr>
    </w:p>
    <w:p w:rsidR="00B537FA" w:rsidRPr="002A557F" w:rsidRDefault="00B537FA" w:rsidP="00B537FA">
      <w:pPr>
        <w:jc w:val="center"/>
        <w:rPr>
          <w:b/>
          <w:bCs/>
          <w:sz w:val="28"/>
          <w:szCs w:val="28"/>
        </w:rPr>
      </w:pPr>
      <w:smartTag w:uri="urn:schemas-microsoft-com:office:smarttags" w:element="metricconverter">
        <w:smartTagPr>
          <w:attr w:name="ProductID" w:val="2008 г"/>
        </w:smartTagPr>
        <w:r w:rsidRPr="002A557F">
          <w:rPr>
            <w:rFonts w:ascii="Arial" w:hAnsi="Arial" w:cs="Arial"/>
            <w:b/>
            <w:bCs/>
            <w:sz w:val="28"/>
            <w:szCs w:val="28"/>
          </w:rPr>
          <w:t>2008 г</w:t>
        </w:r>
      </w:smartTag>
      <w:r w:rsidRPr="002A557F">
        <w:rPr>
          <w:rFonts w:ascii="Arial" w:hAnsi="Arial" w:cs="Arial"/>
          <w:b/>
          <w:bCs/>
          <w:sz w:val="28"/>
          <w:szCs w:val="28"/>
        </w:rPr>
        <w:t>.</w:t>
      </w:r>
    </w:p>
    <w:p w:rsidR="00DA632C" w:rsidRDefault="00DA632C">
      <w:pPr>
        <w:jc w:val="center"/>
        <w:rPr>
          <w:b/>
          <w:bCs/>
          <w:sz w:val="32"/>
        </w:rPr>
      </w:pPr>
    </w:p>
    <w:p w:rsidR="00DA632C" w:rsidRDefault="00DA632C">
      <w:pPr>
        <w:jc w:val="center"/>
        <w:rPr>
          <w:b/>
          <w:bCs/>
          <w:sz w:val="32"/>
        </w:rPr>
      </w:pPr>
    </w:p>
    <w:p w:rsidR="00DA632C" w:rsidRDefault="00DA632C">
      <w:pPr>
        <w:rPr>
          <w:b/>
          <w:bCs/>
          <w:sz w:val="32"/>
        </w:rPr>
      </w:pPr>
    </w:p>
    <w:p w:rsidR="00DA632C" w:rsidRDefault="00DA632C">
      <w:pPr>
        <w:rPr>
          <w:lang w:val="en-US"/>
        </w:rPr>
      </w:pPr>
    </w:p>
    <w:p w:rsidR="00DA632C" w:rsidRDefault="00DA632C">
      <w:pPr>
        <w:ind w:left="2832" w:firstLine="708"/>
        <w:rPr>
          <w:b/>
          <w:sz w:val="28"/>
          <w:szCs w:val="28"/>
        </w:rPr>
      </w:pPr>
    </w:p>
    <w:p w:rsidR="00DA632C" w:rsidRDefault="00DA632C">
      <w:pPr>
        <w:ind w:left="2832" w:firstLine="708"/>
        <w:rPr>
          <w:b/>
          <w:sz w:val="28"/>
          <w:szCs w:val="28"/>
        </w:rPr>
      </w:pPr>
    </w:p>
    <w:p w:rsidR="00DA632C" w:rsidRDefault="00801A3D">
      <w:pPr>
        <w:ind w:left="2832" w:firstLine="708"/>
        <w:rPr>
          <w:b/>
          <w:sz w:val="28"/>
          <w:szCs w:val="28"/>
        </w:rPr>
      </w:pPr>
      <w:r>
        <w:rPr>
          <w:b/>
          <w:sz w:val="28"/>
          <w:szCs w:val="28"/>
        </w:rPr>
        <w:t>СОДЕРЖАНИЕ</w:t>
      </w:r>
    </w:p>
    <w:p w:rsidR="00DA632C" w:rsidRDefault="00DA632C">
      <w:pPr>
        <w:ind w:left="2832" w:firstLine="708"/>
        <w:rPr>
          <w:b/>
          <w:sz w:val="28"/>
          <w:szCs w:val="28"/>
        </w:rPr>
      </w:pPr>
    </w:p>
    <w:p w:rsidR="00DA632C" w:rsidRDefault="00DA632C">
      <w:pPr>
        <w:ind w:left="2832" w:firstLine="708"/>
        <w:rPr>
          <w:b/>
          <w:sz w:val="28"/>
          <w:szCs w:val="28"/>
        </w:rPr>
      </w:pPr>
    </w:p>
    <w:p w:rsidR="00DA632C" w:rsidRDefault="00DA632C">
      <w:pPr>
        <w:ind w:left="2832" w:firstLine="708"/>
        <w:rPr>
          <w:b/>
          <w:sz w:val="28"/>
          <w:szCs w:val="28"/>
        </w:rPr>
      </w:pPr>
    </w:p>
    <w:p w:rsidR="00DA632C" w:rsidRDefault="00460191">
      <w:pPr>
        <w:spacing w:line="360" w:lineRule="auto"/>
        <w:rPr>
          <w:sz w:val="28"/>
          <w:szCs w:val="28"/>
        </w:rPr>
      </w:pPr>
      <w:r>
        <w:rPr>
          <w:sz w:val="28"/>
          <w:szCs w:val="28"/>
        </w:rPr>
        <w:t>Введение</w:t>
      </w:r>
    </w:p>
    <w:p w:rsidR="00DA632C" w:rsidRDefault="00DA632C">
      <w:pPr>
        <w:spacing w:line="360" w:lineRule="auto"/>
        <w:rPr>
          <w:sz w:val="28"/>
          <w:szCs w:val="28"/>
        </w:rPr>
      </w:pPr>
    </w:p>
    <w:p w:rsidR="00DA632C" w:rsidRDefault="00DA632C">
      <w:pPr>
        <w:numPr>
          <w:ilvl w:val="0"/>
          <w:numId w:val="1"/>
        </w:numPr>
        <w:spacing w:line="360" w:lineRule="auto"/>
        <w:rPr>
          <w:sz w:val="28"/>
          <w:szCs w:val="28"/>
        </w:rPr>
      </w:pPr>
      <w:r>
        <w:rPr>
          <w:sz w:val="28"/>
          <w:szCs w:val="28"/>
        </w:rPr>
        <w:t>Основные понятия</w:t>
      </w:r>
    </w:p>
    <w:p w:rsidR="00DA632C" w:rsidRDefault="00DA632C">
      <w:pPr>
        <w:spacing w:line="360" w:lineRule="auto"/>
        <w:ind w:left="360"/>
        <w:rPr>
          <w:sz w:val="28"/>
          <w:szCs w:val="28"/>
        </w:rPr>
      </w:pPr>
    </w:p>
    <w:p w:rsidR="00DA632C" w:rsidRDefault="00DA632C">
      <w:pPr>
        <w:numPr>
          <w:ilvl w:val="0"/>
          <w:numId w:val="1"/>
        </w:numPr>
        <w:spacing w:line="360" w:lineRule="auto"/>
        <w:rPr>
          <w:sz w:val="28"/>
          <w:szCs w:val="28"/>
        </w:rPr>
      </w:pPr>
      <w:r>
        <w:rPr>
          <w:sz w:val="28"/>
          <w:szCs w:val="28"/>
        </w:rPr>
        <w:t>Особенности использования в криминалистике методов фил</w:t>
      </w:r>
      <w:r w:rsidR="00801A3D">
        <w:rPr>
          <w:sz w:val="28"/>
          <w:szCs w:val="28"/>
        </w:rPr>
        <w:t>ософского и общенаучного уровня</w:t>
      </w:r>
    </w:p>
    <w:p w:rsidR="00DA632C" w:rsidRDefault="00DA632C">
      <w:pPr>
        <w:spacing w:line="360" w:lineRule="auto"/>
        <w:ind w:left="360"/>
        <w:rPr>
          <w:sz w:val="28"/>
          <w:szCs w:val="28"/>
        </w:rPr>
      </w:pPr>
    </w:p>
    <w:p w:rsidR="00DA632C" w:rsidRDefault="00DA632C">
      <w:pPr>
        <w:numPr>
          <w:ilvl w:val="0"/>
          <w:numId w:val="1"/>
        </w:numPr>
        <w:spacing w:line="360" w:lineRule="auto"/>
        <w:rPr>
          <w:sz w:val="28"/>
          <w:szCs w:val="28"/>
        </w:rPr>
      </w:pPr>
      <w:r>
        <w:rPr>
          <w:sz w:val="28"/>
          <w:szCs w:val="28"/>
        </w:rPr>
        <w:t>Сп</w:t>
      </w:r>
      <w:r w:rsidR="00801A3D">
        <w:rPr>
          <w:sz w:val="28"/>
          <w:szCs w:val="28"/>
        </w:rPr>
        <w:t>ециальные методы криминалистики</w:t>
      </w:r>
    </w:p>
    <w:p w:rsidR="00DA632C" w:rsidRDefault="00DA632C">
      <w:pPr>
        <w:spacing w:line="360" w:lineRule="auto"/>
        <w:ind w:left="360"/>
        <w:rPr>
          <w:sz w:val="28"/>
          <w:szCs w:val="28"/>
        </w:rPr>
      </w:pPr>
    </w:p>
    <w:p w:rsidR="00DA632C" w:rsidRDefault="00DA632C">
      <w:pPr>
        <w:numPr>
          <w:ilvl w:val="0"/>
          <w:numId w:val="1"/>
        </w:numPr>
        <w:spacing w:line="360" w:lineRule="auto"/>
        <w:rPr>
          <w:sz w:val="28"/>
          <w:szCs w:val="28"/>
        </w:rPr>
      </w:pPr>
      <w:r>
        <w:rPr>
          <w:sz w:val="28"/>
          <w:szCs w:val="28"/>
        </w:rPr>
        <w:t>Метод моделирования в криминалистической деятельности.</w:t>
      </w:r>
    </w:p>
    <w:p w:rsidR="00DA632C" w:rsidRDefault="00DA632C">
      <w:pPr>
        <w:spacing w:line="360" w:lineRule="auto"/>
        <w:rPr>
          <w:sz w:val="28"/>
          <w:szCs w:val="28"/>
        </w:rPr>
      </w:pPr>
    </w:p>
    <w:p w:rsidR="00DA632C" w:rsidRDefault="00DA632C">
      <w:pPr>
        <w:spacing w:line="360" w:lineRule="auto"/>
        <w:ind w:left="360"/>
        <w:rPr>
          <w:sz w:val="28"/>
          <w:szCs w:val="28"/>
        </w:rPr>
      </w:pPr>
    </w:p>
    <w:p w:rsidR="00DA632C" w:rsidRDefault="00460191">
      <w:pPr>
        <w:spacing w:line="360" w:lineRule="auto"/>
        <w:rPr>
          <w:sz w:val="28"/>
          <w:szCs w:val="28"/>
        </w:rPr>
      </w:pPr>
      <w:r>
        <w:rPr>
          <w:sz w:val="28"/>
          <w:szCs w:val="28"/>
        </w:rPr>
        <w:t>Заключение</w:t>
      </w:r>
    </w:p>
    <w:p w:rsidR="00DA632C" w:rsidRDefault="00DA632C">
      <w:pPr>
        <w:spacing w:line="360" w:lineRule="auto"/>
        <w:rPr>
          <w:sz w:val="28"/>
          <w:szCs w:val="28"/>
        </w:rPr>
      </w:pPr>
    </w:p>
    <w:p w:rsidR="00DA632C" w:rsidRDefault="00DA632C">
      <w:pPr>
        <w:spacing w:line="360" w:lineRule="auto"/>
        <w:rPr>
          <w:sz w:val="28"/>
          <w:szCs w:val="28"/>
        </w:rPr>
      </w:pPr>
    </w:p>
    <w:p w:rsidR="00DA632C" w:rsidRDefault="00DA632C">
      <w:pPr>
        <w:spacing w:line="360" w:lineRule="auto"/>
        <w:rPr>
          <w:sz w:val="28"/>
          <w:szCs w:val="28"/>
        </w:rPr>
      </w:pPr>
    </w:p>
    <w:p w:rsidR="00DA632C" w:rsidRDefault="00DA632C">
      <w:pPr>
        <w:spacing w:line="360" w:lineRule="auto"/>
        <w:rPr>
          <w:sz w:val="28"/>
          <w:szCs w:val="28"/>
        </w:rPr>
      </w:pPr>
    </w:p>
    <w:p w:rsidR="00DA632C" w:rsidRDefault="00DA632C">
      <w:pPr>
        <w:spacing w:line="360" w:lineRule="auto"/>
        <w:rPr>
          <w:sz w:val="28"/>
          <w:szCs w:val="28"/>
        </w:rPr>
      </w:pPr>
    </w:p>
    <w:p w:rsidR="00DA632C" w:rsidRDefault="00DA632C">
      <w:pPr>
        <w:spacing w:line="360" w:lineRule="auto"/>
        <w:rPr>
          <w:sz w:val="28"/>
          <w:szCs w:val="28"/>
        </w:rPr>
      </w:pPr>
    </w:p>
    <w:p w:rsidR="00DA632C" w:rsidRDefault="00DA632C">
      <w:pPr>
        <w:spacing w:line="360" w:lineRule="auto"/>
        <w:rPr>
          <w:sz w:val="28"/>
          <w:szCs w:val="28"/>
        </w:rPr>
      </w:pPr>
    </w:p>
    <w:p w:rsidR="00DA632C" w:rsidRDefault="00DA632C">
      <w:pPr>
        <w:spacing w:line="360" w:lineRule="auto"/>
        <w:rPr>
          <w:sz w:val="28"/>
          <w:szCs w:val="28"/>
        </w:rPr>
      </w:pPr>
    </w:p>
    <w:p w:rsidR="00DA632C" w:rsidRDefault="00DA632C">
      <w:pPr>
        <w:spacing w:line="360" w:lineRule="auto"/>
        <w:rPr>
          <w:sz w:val="28"/>
          <w:szCs w:val="28"/>
        </w:rPr>
      </w:pPr>
    </w:p>
    <w:p w:rsidR="00DA632C" w:rsidRDefault="00DA632C">
      <w:pPr>
        <w:spacing w:line="360" w:lineRule="auto"/>
        <w:rPr>
          <w:sz w:val="28"/>
          <w:szCs w:val="28"/>
        </w:rPr>
      </w:pPr>
    </w:p>
    <w:p w:rsidR="00DA632C" w:rsidRDefault="00DA632C">
      <w:pPr>
        <w:spacing w:line="360" w:lineRule="auto"/>
        <w:rPr>
          <w:sz w:val="28"/>
          <w:szCs w:val="28"/>
        </w:rPr>
      </w:pPr>
    </w:p>
    <w:p w:rsidR="00DA632C" w:rsidRDefault="00DA632C">
      <w:pPr>
        <w:spacing w:line="360" w:lineRule="auto"/>
        <w:rPr>
          <w:sz w:val="28"/>
          <w:szCs w:val="28"/>
        </w:rPr>
      </w:pPr>
    </w:p>
    <w:p w:rsidR="00DA632C" w:rsidRDefault="00DA632C">
      <w:pPr>
        <w:spacing w:line="360" w:lineRule="auto"/>
        <w:rPr>
          <w:sz w:val="28"/>
          <w:szCs w:val="28"/>
        </w:rPr>
      </w:pPr>
    </w:p>
    <w:p w:rsidR="00D27130" w:rsidRDefault="00D27130">
      <w:pPr>
        <w:spacing w:line="360" w:lineRule="auto"/>
        <w:jc w:val="center"/>
        <w:rPr>
          <w:sz w:val="28"/>
          <w:szCs w:val="28"/>
          <w:lang w:val="en-US"/>
        </w:rPr>
      </w:pPr>
    </w:p>
    <w:p w:rsidR="00DA632C" w:rsidRPr="00D27130" w:rsidRDefault="00D27130">
      <w:pPr>
        <w:spacing w:line="360" w:lineRule="auto"/>
        <w:jc w:val="center"/>
        <w:rPr>
          <w:sz w:val="28"/>
          <w:szCs w:val="28"/>
          <w:lang w:val="en-US"/>
        </w:rPr>
      </w:pPr>
      <w:r>
        <w:rPr>
          <w:sz w:val="28"/>
          <w:szCs w:val="28"/>
        </w:rPr>
        <w:t>Введение</w:t>
      </w:r>
    </w:p>
    <w:p w:rsidR="00DA632C" w:rsidRDefault="00DA632C">
      <w:pPr>
        <w:pStyle w:val="a4"/>
        <w:widowControl w:val="0"/>
        <w:spacing w:line="360" w:lineRule="auto"/>
        <w:rPr>
          <w:sz w:val="28"/>
          <w:szCs w:val="28"/>
        </w:rPr>
      </w:pPr>
      <w:r>
        <w:rPr>
          <w:sz w:val="28"/>
          <w:szCs w:val="28"/>
        </w:rPr>
        <w:t>Криминалистика – юридическая наука, о которой справедливо говорят, что она находится на переднем крае борьбы с преступностью. Вряд ли можно точнее определить ее социальное значение. Именно криминалистика на основе результатов научных исследований и разработок дает в руки следователей, судей, оперативно-следственных работников и экспертов-криминалистов научно обоснованные и проверенные практикой средства, приемы и методы раскрытия, расследования и предупреждения любых преступлений. В современных же условиях, когда возрастают профессионализм и организованность преступной деятельности, значение криминалистики трудно переоценить.</w:t>
      </w:r>
    </w:p>
    <w:p w:rsidR="00DA632C" w:rsidRDefault="00DA632C">
      <w:pPr>
        <w:pStyle w:val="a4"/>
        <w:widowControl w:val="0"/>
        <w:spacing w:line="360" w:lineRule="auto"/>
        <w:rPr>
          <w:sz w:val="28"/>
          <w:szCs w:val="28"/>
        </w:rPr>
      </w:pPr>
      <w:r>
        <w:rPr>
          <w:sz w:val="28"/>
          <w:szCs w:val="28"/>
        </w:rPr>
        <w:t>Криминалистика – динамично развивающаяся наука. Основной ее задачей является удовлетворение насущных потребностей следственной, экспортно-криминалистической и судебной практики в эффективных средствах и методах деятельности при решении задач уголовного судопроизводства. В этих целях криминалистика не только выделяет и совершенствует все ценное из практики борьбы с преступностью, но и широко и творчески использует данные естественно-технических и других наук при разработке криминалистических средств, приемов и методов деятельности по расследованию и судебному рассмотрению уголовных дел. При этом возможности криминалистики в деле обеспечения следствия и суда достоверной и объективной доказательственной и иной криминалистически значимой информацией о расследуемом преступлении постоянно растут.</w:t>
      </w:r>
    </w:p>
    <w:p w:rsidR="00DA632C" w:rsidRDefault="00DA632C">
      <w:pPr>
        <w:pStyle w:val="a4"/>
        <w:widowControl w:val="0"/>
        <w:spacing w:line="360" w:lineRule="auto"/>
        <w:rPr>
          <w:sz w:val="28"/>
          <w:szCs w:val="28"/>
        </w:rPr>
      </w:pPr>
      <w:r>
        <w:rPr>
          <w:sz w:val="28"/>
          <w:szCs w:val="28"/>
        </w:rPr>
        <w:t>В настоящее время отечественная криминалистика находится на подъеме. Российские криминалисты, понимая всю важность своих научных поисков и практических рекомендаций для сотрудников правоохранительных органов, в научных разработках активно используют современные достижения из многих областей научных знаний, могущих быть использованными в деле борьбы с преступностью. Значительное внимание при этом уделяется компьютеризации криминалистической деятельности. Указанное направление научных и практических поисков является одним из важнейших в дальнейшем совершенствовании криминалистической деятельности по расследованию преступлений. И это вполне объяснимо, ибо компьютеризация – важнейший современный катализатор научного процесса в любой творческой деятельности.</w:t>
      </w:r>
    </w:p>
    <w:p w:rsidR="00DA632C" w:rsidRDefault="00DA632C">
      <w:pPr>
        <w:pStyle w:val="a4"/>
        <w:widowControl w:val="0"/>
        <w:spacing w:line="360" w:lineRule="auto"/>
        <w:rPr>
          <w:sz w:val="28"/>
          <w:szCs w:val="28"/>
        </w:rPr>
      </w:pPr>
      <w:r>
        <w:rPr>
          <w:sz w:val="28"/>
          <w:szCs w:val="28"/>
        </w:rPr>
        <w:t>В результате творческий потенциал криминалистики расширился. Арсенал рекомендованных средств, приемов и методов раскрытия и расследования преступлений стал более современным и эффективным. Так, появилась возможность выявлять и использовать в целях доказывания и криминалистического поиска новые следы преступника (вещественного, тонкого и запахового характера), расширились возможности исследования некоторых традиционных следов преступления. Стало возможным не только аккумулировать в памяти ЭВМ тактические приемы и методы расследования, накопленные поколениями следователей, но и использовать эту информацию в практике расследования конкретных преступлений и обучения студентов – будущих следователей, экспертов-криминалистов, прокуроров и судей. Компьютеризация ускорила передачу и обмен полученной в ходе следствия криминалистической информацией между субъектами криминалистической деятельности.</w:t>
      </w:r>
    </w:p>
    <w:p w:rsidR="00DA632C" w:rsidRDefault="00DA632C">
      <w:pPr>
        <w:pStyle w:val="3"/>
        <w:keepNext w:val="0"/>
        <w:spacing w:line="360" w:lineRule="auto"/>
        <w:jc w:val="center"/>
        <w:rPr>
          <w:sz w:val="32"/>
          <w:szCs w:val="32"/>
        </w:rPr>
      </w:pPr>
      <w:bookmarkStart w:id="0" w:name="_Toc514470982"/>
      <w:r>
        <w:rPr>
          <w:sz w:val="32"/>
          <w:szCs w:val="32"/>
        </w:rPr>
        <w:t>1. Основные понятия</w:t>
      </w:r>
      <w:bookmarkEnd w:id="0"/>
    </w:p>
    <w:p w:rsidR="00DA632C" w:rsidRDefault="00DA632C">
      <w:pPr>
        <w:pStyle w:val="a4"/>
        <w:widowControl w:val="0"/>
        <w:spacing w:line="360" w:lineRule="auto"/>
        <w:rPr>
          <w:sz w:val="28"/>
          <w:szCs w:val="28"/>
        </w:rPr>
      </w:pPr>
      <w:r>
        <w:rPr>
          <w:sz w:val="28"/>
          <w:szCs w:val="28"/>
        </w:rPr>
        <w:t xml:space="preserve">Под </w:t>
      </w:r>
      <w:r>
        <w:rPr>
          <w:b/>
          <w:sz w:val="28"/>
          <w:szCs w:val="28"/>
        </w:rPr>
        <w:t>методом</w:t>
      </w:r>
      <w:r>
        <w:rPr>
          <w:sz w:val="28"/>
          <w:szCs w:val="28"/>
        </w:rPr>
        <w:t xml:space="preserve"> в науке понимается форма практического и теоретического освоения действительности, исходящая из закономерностей движения изучаемого объекта. В учении о методе для прикладной науки на первом месте находится вопрос о соотношении теоретического и методологического знания. Будучи прикладной наукой, криминалистика изучает закономерности объективной действительности не в качестве самоцели, а исключительно в интересах решения задач раскрытия, расследования и предупреждения преступлений. Соответственно в криминалистике не может быть «чистых», абстрактных теорий, принципов и концепций, и всякое теоретическое построение должно иметь практический выход, обслуживать решение тех или иных практических задач. Поэтому все апробированные практикой криминалистические теории, как, например, теория криминалистической идентификации, имеют методологическое значение. В прикладной науке именно методологическим значением определяется значимость, цена любой теории, любого теоретического построения или концепции.</w:t>
      </w:r>
    </w:p>
    <w:p w:rsidR="00DA632C" w:rsidRDefault="00DA632C">
      <w:pPr>
        <w:pStyle w:val="a4"/>
        <w:widowControl w:val="0"/>
        <w:spacing w:line="360" w:lineRule="auto"/>
        <w:rPr>
          <w:sz w:val="28"/>
          <w:szCs w:val="28"/>
        </w:rPr>
      </w:pPr>
      <w:r>
        <w:rPr>
          <w:sz w:val="28"/>
          <w:szCs w:val="28"/>
        </w:rPr>
        <w:t>Тесная связь криминалистической теории и методологии не является основанием для их смешения или отождествления. Теория представляет результат научного познания объекта действительности и выражается в установленных наукой закономерностях развития, движения объекта. Методология же исследует основанную на ранее установленных наукой закономерностях систему приемов познания и практического освоения действительности. Таким образом, методология основывается на теории, а теория обслуживает методологию, их различие имеет функциональный характер.</w:t>
      </w:r>
    </w:p>
    <w:p w:rsidR="00DA632C" w:rsidRDefault="00DA632C">
      <w:pPr>
        <w:pStyle w:val="a4"/>
        <w:widowControl w:val="0"/>
        <w:spacing w:line="360" w:lineRule="auto"/>
        <w:rPr>
          <w:sz w:val="28"/>
          <w:szCs w:val="28"/>
        </w:rPr>
      </w:pPr>
      <w:r>
        <w:rPr>
          <w:sz w:val="28"/>
          <w:szCs w:val="28"/>
        </w:rPr>
        <w:t xml:space="preserve">В методологии криминалистики существенно различать методологию научной и методологию практической деятельности. </w:t>
      </w:r>
      <w:r>
        <w:rPr>
          <w:b/>
          <w:sz w:val="28"/>
          <w:szCs w:val="28"/>
        </w:rPr>
        <w:t>Методология научной деятельности</w:t>
      </w:r>
      <w:r>
        <w:rPr>
          <w:sz w:val="28"/>
          <w:szCs w:val="28"/>
        </w:rPr>
        <w:t xml:space="preserve"> – система методов научного познания закономерностей преступной деятельности и выработки на этой основе методик и алгоритмов решения криминалистических задач. Это сфера деятельности ученых-криминалистов, а также специальных исследовательских центров, изучающих и обобщающих практику раскрытия и расследования преступлений. </w:t>
      </w:r>
      <w:r>
        <w:rPr>
          <w:b/>
          <w:sz w:val="28"/>
          <w:szCs w:val="28"/>
        </w:rPr>
        <w:t>Методология практической деятельности</w:t>
      </w:r>
      <w:r>
        <w:rPr>
          <w:sz w:val="28"/>
          <w:szCs w:val="28"/>
        </w:rPr>
        <w:t xml:space="preserve"> – система приемов, способов и операций раскрытия и расследования конкретного преступления или приемов установления любого другого юридического факта. Это сфера деятельности следователей, сотрудников оперативно-розыскных служб, судебных экспертов, прокуроров, судей и других лиц, участвующих в осуществлении функции раскрытия и расследования преступлений.</w:t>
      </w:r>
    </w:p>
    <w:p w:rsidR="00DA632C" w:rsidRDefault="00DA632C">
      <w:pPr>
        <w:pStyle w:val="a4"/>
        <w:widowControl w:val="0"/>
        <w:spacing w:line="360" w:lineRule="auto"/>
        <w:rPr>
          <w:sz w:val="28"/>
          <w:szCs w:val="28"/>
        </w:rPr>
      </w:pPr>
      <w:r>
        <w:rPr>
          <w:sz w:val="28"/>
          <w:szCs w:val="28"/>
        </w:rPr>
        <w:t>Задачи и результаты этих видов деятельности различны. В первом случае это – закономерности преступной деятельности, представленные в ее типовых информационных моделях и типовые методики их раскрытия и расследования. Во втором – это истина конкретного факта, представленная в форме материалов раскрытого и расследованного уголовного дела.</w:t>
      </w:r>
    </w:p>
    <w:p w:rsidR="00DA632C" w:rsidRDefault="00DA632C">
      <w:pPr>
        <w:pStyle w:val="a4"/>
        <w:widowControl w:val="0"/>
        <w:spacing w:line="360" w:lineRule="auto"/>
        <w:rPr>
          <w:sz w:val="28"/>
          <w:szCs w:val="28"/>
        </w:rPr>
      </w:pPr>
      <w:r>
        <w:rPr>
          <w:sz w:val="28"/>
          <w:szCs w:val="28"/>
        </w:rPr>
        <w:t>Закономерности, являющиеся предметом криминалистики, представлены в массовых событиях и явлениях. Для их изучения используют методы массовых наблюдений, построения гипотез, статистических обобщений с применением корреляционного и иных методов вероятностно-статистического анализа. При этом широко используются специально приспособленные методы социологии, психологии, кибернетики, физики, химии, биологии и других наук. В ходе практического расследования методы науки приспосабливаются к задаче установления конкретных фактических данных. Так, методом научного анализа причинности является гипотеза, которая в практическом расследовании трансформируется в метод следственных версий. Он сочетается с планированием и производством соответствующих процессуальных действий: следственных осмотров, экспериментов, проверки показаний на месте и др. Наука криминалистики разрабатывает алгоритмы следственных и экспертных действий применительно к типовым ситуациям расследования и экспертизы. Практическая криминалистика, используя созданный наукой банк алгоритмов, выбирает тот алгоритм или ту комбинацию алгоритмов, которая в максимальной степени способствует условиям и обстоятельствам данного конкретного расследования. В случаях, когда существующие методики не позволяют решить практическую задачу, следователь или эксперт решают ее эвристическими методами. Использованная в ходе такого исследования методика в случае повторения соответствующих следственных или экспертных ситуаций может послужить основой для выработки новой типовой методики. Эта задача решается на основе обобщения следственной и экспертной практики.</w:t>
      </w:r>
    </w:p>
    <w:p w:rsidR="00DA632C" w:rsidRDefault="00DA632C">
      <w:pPr>
        <w:pStyle w:val="a4"/>
        <w:widowControl w:val="0"/>
        <w:spacing w:line="360" w:lineRule="auto"/>
        <w:rPr>
          <w:sz w:val="28"/>
          <w:szCs w:val="28"/>
        </w:rPr>
      </w:pPr>
      <w:r>
        <w:rPr>
          <w:sz w:val="28"/>
          <w:szCs w:val="28"/>
        </w:rPr>
        <w:t>Методы практической криминалистики не следует смешивать с методами собственно следственной и экспертной деятельности. Эти последние по своему содержанию значительно шире, так как в них реализуются приемы и рекомендации не только криминалистики, но и многих других наук: судебной медицины, психологии, бухгалтерии и других естественных и технических наук.</w:t>
      </w:r>
    </w:p>
    <w:p w:rsidR="00DA632C" w:rsidRDefault="00DA632C">
      <w:pPr>
        <w:pStyle w:val="a4"/>
        <w:widowControl w:val="0"/>
        <w:spacing w:line="360" w:lineRule="auto"/>
        <w:rPr>
          <w:sz w:val="28"/>
          <w:szCs w:val="28"/>
        </w:rPr>
      </w:pPr>
      <w:r>
        <w:rPr>
          <w:sz w:val="28"/>
          <w:szCs w:val="28"/>
        </w:rPr>
        <w:t>В системе криминалистического знания методология выделилась на сравнительно поздних стадиях его развития и явилась важнейшим показателем зрелости этой науки.</w:t>
      </w:r>
    </w:p>
    <w:p w:rsidR="00DA632C" w:rsidRDefault="00DA632C">
      <w:pPr>
        <w:pStyle w:val="a4"/>
        <w:widowControl w:val="0"/>
        <w:spacing w:line="360" w:lineRule="auto"/>
        <w:rPr>
          <w:sz w:val="28"/>
          <w:szCs w:val="28"/>
        </w:rPr>
      </w:pPr>
      <w:r>
        <w:rPr>
          <w:sz w:val="28"/>
          <w:szCs w:val="28"/>
        </w:rPr>
        <w:t>На первоначальном эмпирическом этапе развития криминалистики осуществлялось формирование систем методов практической деятельности. Приемы работы сыщиков, детективов, полицейских, судебных следователей с самого начала должны были строиться с учетом структуры и закономерностей преступной деятельности и поведения преступников. Развитие и совершенствование этих приемов достигались посредством все более глубокого изучения и учета указанных закономерностей. Так, на смену приемам опознавания преступников но случайным признакам (так называемые идентификационные парады) пришли системы регистрации и идентификации, основанные на установленных антропометрией, гистологией и остеологией устойчивых и индивидуальных свойствах человека.</w:t>
      </w:r>
    </w:p>
    <w:p w:rsidR="00DA632C" w:rsidRDefault="00DA632C">
      <w:pPr>
        <w:pStyle w:val="a4"/>
        <w:widowControl w:val="0"/>
        <w:spacing w:line="360" w:lineRule="auto"/>
        <w:rPr>
          <w:sz w:val="28"/>
          <w:szCs w:val="28"/>
        </w:rPr>
      </w:pPr>
      <w:r>
        <w:rPr>
          <w:sz w:val="28"/>
          <w:szCs w:val="28"/>
        </w:rPr>
        <w:t>Наиболее эффективные приемы, проверенные практикой, закреплялись, анализировались и систематизировались учеными и переходили в разряд научных рекомендаций и методов. Образцом такой систематизации явился труд австрийского судебного следователя Ганса Гросса.</w:t>
      </w:r>
    </w:p>
    <w:p w:rsidR="00DA632C" w:rsidRDefault="00DA632C">
      <w:pPr>
        <w:pStyle w:val="a4"/>
        <w:widowControl w:val="0"/>
        <w:spacing w:line="360" w:lineRule="auto"/>
        <w:rPr>
          <w:sz w:val="28"/>
          <w:szCs w:val="28"/>
        </w:rPr>
      </w:pPr>
      <w:r>
        <w:rPr>
          <w:sz w:val="28"/>
          <w:szCs w:val="28"/>
        </w:rPr>
        <w:t>Собственно учение о методе, характеризующее теоретический этап развития криминалистики, формируется на более поздних стадиях. Инструментарий познавательной деятельности криминалиста выступает на этой стадии в качестве самостоятельного предмета научного исследования. При этом эффективность метода оценивается не в контексте результатов расследования конкретного преступления, а в контексте решения типовой криминалистической задачи, например, эффективность лазерного микроспектрального анализа при исследовании изымаемых с мест преступлений микроколичеств вещества; эффективность полиграфа для диагностики виновной осведомленности и т.п. Это обязывает методологов, криминалистики произвести «инвентаризацию» методов, сопоставив их с методами «большой» науки, дать их классификацию, исследовать их законность, эффективность, экономичность. Если ранее криминалистика в основном регистрировала, описывала используемые на практике методы следователей и экспертов, то на методологическом уровне развития науки возникла задача прогнозирования и проектирования новых методов, в том числе с использованием самых современных средств формализации, моделирования, математических и компьютерных технологий.</w:t>
      </w:r>
    </w:p>
    <w:p w:rsidR="00DA632C" w:rsidRDefault="00DA632C">
      <w:pPr>
        <w:pStyle w:val="a4"/>
        <w:widowControl w:val="0"/>
        <w:spacing w:line="360" w:lineRule="auto"/>
        <w:rPr>
          <w:sz w:val="28"/>
          <w:szCs w:val="28"/>
        </w:rPr>
      </w:pPr>
      <w:r>
        <w:rPr>
          <w:sz w:val="28"/>
          <w:szCs w:val="28"/>
        </w:rPr>
        <w:t>Классификации методов криминалистики осуществляются по различным основаниям и обслуживают решение различных задач науки и практики. Так, для решения задач работы с криминалистической информацией выделяют методы обнаружения, фиксации, декодирования (прочтения) информации, формирования частных и общих информационных систем. Применительно к задачам анализа процесса исследования конкретного источника криминалистической информации выделяют методы, реализуемые на различных стадиях исследования: аналитической, сравнительной, синтезирующей (оценочной). Применительно к субъекту и сфере профессионального применения методов различают экспортные, следственные, оперативно-розыскные методы, реализуемые в других сферах профессиональной деятельности, в том числе за рамками судебного процесса.</w:t>
      </w:r>
    </w:p>
    <w:p w:rsidR="00DA632C" w:rsidRDefault="00DA632C">
      <w:pPr>
        <w:pStyle w:val="a4"/>
        <w:widowControl w:val="0"/>
        <w:spacing w:line="360" w:lineRule="auto"/>
        <w:rPr>
          <w:sz w:val="28"/>
          <w:szCs w:val="28"/>
        </w:rPr>
      </w:pPr>
      <w:r>
        <w:rPr>
          <w:sz w:val="28"/>
          <w:szCs w:val="28"/>
        </w:rPr>
        <w:t>Применительно к задачам выбора метода и оценки его результатов существенное значение имеет их деление на органолептические и инструментальные, непосредственные и опосредствованные, качественные и количественные, однозначно-детерминистские и вероятностно-статистические.</w:t>
      </w:r>
    </w:p>
    <w:p w:rsidR="00DA632C" w:rsidRDefault="00DA632C">
      <w:pPr>
        <w:pStyle w:val="a4"/>
        <w:widowControl w:val="0"/>
        <w:spacing w:line="360" w:lineRule="auto"/>
        <w:rPr>
          <w:sz w:val="28"/>
          <w:szCs w:val="28"/>
        </w:rPr>
      </w:pPr>
      <w:r>
        <w:rPr>
          <w:sz w:val="28"/>
          <w:szCs w:val="28"/>
        </w:rPr>
        <w:t>Дальнейшая систематизация методов будет осуществлена по уровням методологии криминалистики, в которой различают: философский, общенаучный и специальный уровни. Они образуют  строгую иерархическую структуру. В этой структуре методы высшего уровня действуют на низших методологических уровнях, обеспечивая их общую стратегическую и организационную направленность. В свою очередь, низшие методологические уровни обеспечивают адаптацию методов высшего уровня к особенностям структуры изучаемых объектов и условий их исследования.</w:t>
      </w:r>
    </w:p>
    <w:p w:rsidR="00DA632C" w:rsidRDefault="00DA632C">
      <w:pPr>
        <w:pStyle w:val="a4"/>
        <w:widowControl w:val="0"/>
        <w:spacing w:line="360" w:lineRule="auto"/>
        <w:rPr>
          <w:sz w:val="28"/>
          <w:szCs w:val="28"/>
        </w:rPr>
      </w:pPr>
      <w:r>
        <w:rPr>
          <w:sz w:val="28"/>
          <w:szCs w:val="28"/>
        </w:rPr>
        <w:t>Переходя к рассмотрению отдельных методологических уровней криминалистики, следует подчеркнуть, что их изолированное рассмотрение вызвано только удобствами теоретического анализа и изложения. Практически ни один из методов любого уровня не используется изолированно в отрыве от других. Их практическая реализация возможна только в системах криминалистических методик, адаптированных к особенностям задач, объектов и условий криминалистического исследования.</w:t>
      </w:r>
    </w:p>
    <w:p w:rsidR="00DA632C" w:rsidRDefault="00DA632C">
      <w:pPr>
        <w:pStyle w:val="3"/>
        <w:keepNext w:val="0"/>
        <w:jc w:val="center"/>
        <w:rPr>
          <w:sz w:val="32"/>
          <w:szCs w:val="32"/>
        </w:rPr>
      </w:pPr>
      <w:bookmarkStart w:id="1" w:name="_Toc514470983"/>
      <w:r>
        <w:rPr>
          <w:sz w:val="32"/>
          <w:szCs w:val="32"/>
        </w:rPr>
        <w:t>2. Особенности использования в криминалистике методов философского и общенаучного уровня</w:t>
      </w:r>
      <w:bookmarkEnd w:id="1"/>
    </w:p>
    <w:p w:rsidR="00DA632C" w:rsidRDefault="00DA632C"/>
    <w:p w:rsidR="00DA632C" w:rsidRDefault="00DA632C">
      <w:pPr>
        <w:pStyle w:val="a4"/>
        <w:widowControl w:val="0"/>
        <w:spacing w:line="360" w:lineRule="auto"/>
        <w:rPr>
          <w:sz w:val="28"/>
          <w:szCs w:val="28"/>
        </w:rPr>
      </w:pPr>
      <w:r>
        <w:rPr>
          <w:sz w:val="28"/>
          <w:szCs w:val="28"/>
        </w:rPr>
        <w:t>Материалистическая диалектика обусловливает не только мировоззренческие принципы и подходы криминалистического исследования, но определяет общее направление исследования, содержание методологического аппарата, критерии выбора криминалистических средств и оценки результатов их применения. Материалистический детерминизм надежно защищает методологический аппарат криминалистики от псевдонаучных приемов, основанных на суевериях, мистике и оккультизме. Материалистическая гносеология освобождает криминалиста от субъективизма при  исследовании и оценке фактов, обязывает исследователя выявлять объективные связи действительности и исходить при принятии решений только из достоверных научно установленных фактов. Диалектика представляет реальную логику содержательного криминалистического мышления, формулирует наиболее общие законы познавательного процесса, отражающие объективную диалектику самой действительности. Диалектика обязывает рассматривать объекты криминалистического познания в развитии и сложной системе взаимодействия элементов его структуры и инфраструктуры. Так, без учета закономерностей развития и изменения объекта был бы невозможен экспертный вывод о тождестве в отношении предметов и лиц, претерпевших значительные изменения во времени в силу их эксплуатации или умышленного изменения.</w:t>
      </w:r>
    </w:p>
    <w:p w:rsidR="00DA632C" w:rsidRDefault="00DA632C">
      <w:pPr>
        <w:pStyle w:val="a4"/>
        <w:widowControl w:val="0"/>
        <w:spacing w:line="360" w:lineRule="auto"/>
        <w:rPr>
          <w:sz w:val="28"/>
          <w:szCs w:val="28"/>
        </w:rPr>
      </w:pPr>
      <w:r>
        <w:rPr>
          <w:sz w:val="28"/>
          <w:szCs w:val="28"/>
        </w:rPr>
        <w:t>В структуре информационно-познавательной деятельности криминалиста значительная роль принадлежит общенаучным методам, т.е. методам, используемым в логике, психологии и других науках естественного, технического и гуманитарного цикла. При этом специальные задачи и объекты криминалистического исследования требуют их приспособления и обусловливают специфику и формы их реализации в криминалистических исследованиях.</w:t>
      </w:r>
    </w:p>
    <w:p w:rsidR="00DA632C" w:rsidRDefault="00DA632C">
      <w:pPr>
        <w:pStyle w:val="a4"/>
        <w:widowControl w:val="0"/>
        <w:spacing w:line="360" w:lineRule="auto"/>
        <w:rPr>
          <w:sz w:val="28"/>
          <w:szCs w:val="28"/>
        </w:rPr>
      </w:pPr>
      <w:r>
        <w:rPr>
          <w:sz w:val="28"/>
          <w:szCs w:val="28"/>
        </w:rPr>
        <w:t>Поскольку основным объектом криминалистики является человеческая деятельность, определяющее значение в ее методологии приобретает деятельностный, системно-структурный и вероятностно-статистический подходы. Использование этих подходов в их органическом единстве позволяет: а) выделить в преступной деятельности важнейшие структурные элементы: установочно-мотивационный блок – программно-управленческий блок – блок внешнего оперирования – блок обратной афферентации и акцептора действия – результат деятельности; б) проследить их взаимодействие и развитие отражательных, причинных и информационных связей; в) выявить устойчивые и закономерные связи элементов деятельности, построить на этой основе типовую информационную модель преступной деятельности (криминалистическую характеристику преступления); г) разработать типовые версии расследования и рекомендации по решению типовых следственных ситуаций, т.е. типовую криминалистическую методику.</w:t>
      </w:r>
    </w:p>
    <w:p w:rsidR="00DA632C" w:rsidRDefault="00DA632C">
      <w:pPr>
        <w:pStyle w:val="a4"/>
        <w:widowControl w:val="0"/>
        <w:spacing w:line="360" w:lineRule="auto"/>
        <w:rPr>
          <w:sz w:val="28"/>
          <w:szCs w:val="28"/>
        </w:rPr>
      </w:pPr>
      <w:r>
        <w:rPr>
          <w:sz w:val="28"/>
          <w:szCs w:val="28"/>
        </w:rPr>
        <w:t>В практической деятельности криминалиста указанные подходы облегчают построение интегральных, общих и частных версий и информационных моделей расследуемого события, а также построение и корректировку планов расследования по конкретному уголовному делу.</w:t>
      </w:r>
    </w:p>
    <w:p w:rsidR="00DA632C" w:rsidRDefault="00DA632C">
      <w:pPr>
        <w:pStyle w:val="a4"/>
        <w:widowControl w:val="0"/>
        <w:spacing w:line="360" w:lineRule="auto"/>
        <w:rPr>
          <w:sz w:val="28"/>
          <w:szCs w:val="28"/>
        </w:rPr>
      </w:pPr>
      <w:r>
        <w:rPr>
          <w:sz w:val="28"/>
          <w:szCs w:val="28"/>
        </w:rPr>
        <w:t>Большое место в познавательной деятельности криминалиста занимают такие общенаучные методы, как индукция, дедукция, традукция, аналогия, анализ и синтез.</w:t>
      </w:r>
    </w:p>
    <w:p w:rsidR="00DA632C" w:rsidRDefault="00DA632C">
      <w:pPr>
        <w:pStyle w:val="a4"/>
        <w:widowControl w:val="0"/>
        <w:spacing w:line="360" w:lineRule="auto"/>
        <w:rPr>
          <w:sz w:val="28"/>
          <w:szCs w:val="28"/>
        </w:rPr>
      </w:pPr>
      <w:r>
        <w:rPr>
          <w:b/>
          <w:sz w:val="28"/>
          <w:szCs w:val="28"/>
        </w:rPr>
        <w:t>Дедуктивный путь расследования</w:t>
      </w:r>
      <w:r>
        <w:rPr>
          <w:sz w:val="28"/>
          <w:szCs w:val="28"/>
        </w:rPr>
        <w:t xml:space="preserve"> преобладает в случаях, когда криминалист отправляется от известных ему закономерностей движения объекта, а фактические данные конкретного дела, установленные расследованием, использует как малую посылку силлогизма. Этот путь реализуется при использовании любых типовых методик решения криминалистических задач, поскольку все они основаны на знании закономерных связей объекта. Особенно эффективен этот подход при расследовании преступлений, совершенных типовыми, повторяющимися способами. Так, при расследовании убийств, сопряженных с расчленением трупов, типовая схема расследования исходит из особо тесных отношений жертвы с преступником. Они логически вытекают из условий и обстоятельств, необходимых для расчленения трупов. Отсюда следует, что ключом к раскрытию преступления является идентификация личности потерпевшего. На этих посылках и строится вся методика расследования данной категории преступлений.</w:t>
      </w:r>
    </w:p>
    <w:p w:rsidR="00DA632C" w:rsidRDefault="00DA632C">
      <w:pPr>
        <w:pStyle w:val="a4"/>
        <w:widowControl w:val="0"/>
        <w:spacing w:line="360" w:lineRule="auto"/>
        <w:rPr>
          <w:sz w:val="28"/>
          <w:szCs w:val="28"/>
        </w:rPr>
      </w:pPr>
      <w:r>
        <w:rPr>
          <w:b/>
          <w:sz w:val="28"/>
          <w:szCs w:val="28"/>
        </w:rPr>
        <w:t>Индуктивный путь расследования</w:t>
      </w:r>
      <w:r>
        <w:rPr>
          <w:sz w:val="28"/>
          <w:szCs w:val="28"/>
        </w:rPr>
        <w:t xml:space="preserve"> преобладает в случаях, когда информация об обстоятельствах дела отсутствует или весьма ограничена. Криминалист в этих случаях выстраивает версии и модели события по его отдельным фрагментам в условиях неопределенности и многозначности установленных фактов. Такие наиболее сложные для расследования случаи требуют применения эвристических методов, опирающихся на индивидуальный опыт, эрудицию и интуицию следователя, использование обобщений практики, аналогов-прецедентов, разработанных в криминалистике приемов моделирования и методов исследования причинности. Примером использования индукции может служить распространенное в розыскной практике построение информационного портрета («генотипа») преступника. Он строится на основе изучения способа преступного действия, поведения Преступника и всей совокупности оставленных им следов. Особое значение для реализации этой методики имеет комплексное использование розыскных, следственных и научно-технических методов.</w:t>
      </w:r>
    </w:p>
    <w:p w:rsidR="00DA632C" w:rsidRDefault="00DA632C">
      <w:pPr>
        <w:pStyle w:val="a4"/>
        <w:widowControl w:val="0"/>
        <w:spacing w:line="360" w:lineRule="auto"/>
        <w:rPr>
          <w:sz w:val="28"/>
          <w:szCs w:val="28"/>
        </w:rPr>
      </w:pPr>
      <w:r>
        <w:rPr>
          <w:b/>
          <w:sz w:val="28"/>
          <w:szCs w:val="28"/>
        </w:rPr>
        <w:t>Традукция и аналогия</w:t>
      </w:r>
      <w:r>
        <w:rPr>
          <w:sz w:val="28"/>
          <w:szCs w:val="28"/>
        </w:rPr>
        <w:t xml:space="preserve"> в отличие от индукции и дедукции представляет путь мышления от частного к частному. Соединенные </w:t>
      </w:r>
      <w:r>
        <w:rPr>
          <w:b/>
          <w:sz w:val="28"/>
          <w:szCs w:val="28"/>
        </w:rPr>
        <w:t>со сравнением и отождествлением</w:t>
      </w:r>
      <w:r>
        <w:rPr>
          <w:sz w:val="28"/>
          <w:szCs w:val="28"/>
        </w:rPr>
        <w:t xml:space="preserve"> эти типы умозаключений занимают заметное место в познавательной деятельности криминалиста.</w:t>
      </w:r>
    </w:p>
    <w:p w:rsidR="00DA632C" w:rsidRDefault="00DA632C">
      <w:pPr>
        <w:pStyle w:val="a4"/>
        <w:widowControl w:val="0"/>
        <w:spacing w:line="360" w:lineRule="auto"/>
        <w:rPr>
          <w:sz w:val="28"/>
          <w:szCs w:val="28"/>
        </w:rPr>
      </w:pPr>
      <w:r>
        <w:rPr>
          <w:sz w:val="28"/>
          <w:szCs w:val="28"/>
        </w:rPr>
        <w:t>Все системы уголовной регистрации и криминалистических учетов строятся по принципу объединения в одни группы сходных или однородных по какой-либо системе свойств объектов. Так, например, система регистрации и система расследования по признакам способа преступного действия строится по принципу сравнения расследуемого преступления с ранее совершенными преступлениями, аналогичными по способу действия («почерку преступника»). При этом в определенных условиях может быть сделан вывод об их совершении одним лицом или одной группой лиц. Типовой случай криминалистической идентификации представляет сравнение неизвестного (искомого) объекта, связанного с расследуемым событием, и известного следователю (суду) объекта, предполагаемого искомым. Если посредством идентификации удается достоверно доказать факт тождеств этих объектов, то в соответствии с правилами традукции возникает логическое основание для перенесения всех свойств, определений и связей объекта искомого на объект проверяемый, т.е., например, доказательство того, что задержанный является преступником.</w:t>
      </w:r>
    </w:p>
    <w:p w:rsidR="00DA632C" w:rsidRDefault="00DA632C">
      <w:pPr>
        <w:pStyle w:val="a4"/>
        <w:widowControl w:val="0"/>
        <w:spacing w:line="360" w:lineRule="auto"/>
        <w:rPr>
          <w:sz w:val="28"/>
          <w:szCs w:val="28"/>
        </w:rPr>
      </w:pPr>
      <w:r>
        <w:rPr>
          <w:sz w:val="28"/>
          <w:szCs w:val="28"/>
        </w:rPr>
        <w:t>В силу сказанного, любой случай оперативно-розыскной деятельности должен завершаться достоверной идентификацией обнаруженного или задержанного объекта. Без чего нельзя быть уверенным в достоверности результатов оперативно-розыскной деятельности.</w:t>
      </w:r>
    </w:p>
    <w:p w:rsidR="00DA632C" w:rsidRDefault="00DA632C">
      <w:pPr>
        <w:pStyle w:val="a4"/>
        <w:widowControl w:val="0"/>
        <w:spacing w:line="360" w:lineRule="auto"/>
        <w:rPr>
          <w:sz w:val="28"/>
          <w:szCs w:val="28"/>
        </w:rPr>
      </w:pPr>
      <w:r>
        <w:rPr>
          <w:b/>
          <w:sz w:val="28"/>
          <w:szCs w:val="28"/>
        </w:rPr>
        <w:t>Анализ и синтез</w:t>
      </w:r>
      <w:r>
        <w:rPr>
          <w:sz w:val="28"/>
          <w:szCs w:val="28"/>
        </w:rPr>
        <w:t xml:space="preserve"> являются фундаментальными приемами исследования любого теоретического или практического объекта, будь то человек, предмет, сложный материальный комплекс или система деятельности. Анализ состоит в том, что объект мысленно расчленяется на составные элементы, каждый из которых затем исследуется в отдельности для того, чтобы затем соединить их посредством синтеза в целое, выявив, таким образом, новое знание об их связях и зависимостях. Анализ обеспечивает полноту и всесторонность исследования. В структуре любого криминалистического исследования выделяется аналитическая стадия, состоящая в движении мысли от общих к частным свойствам объекта. При этом полнота анализа достигается путем достижения такого уровня детализации признаков исследуемого объекта, на котором каждый из них представляет элементарный, т.е. неразложимый на другие более частные элементы квант информации о свойствах изучаемого объекта. Реализация этого требования особенно важна при исследовании микрочастиц, микрообъектов, кратких текстов, подписей и иных малоинформативных объектов, а также при общем дефиците криминалистической информации.</w:t>
      </w:r>
    </w:p>
    <w:p w:rsidR="00DA632C" w:rsidRDefault="00DA632C">
      <w:pPr>
        <w:pStyle w:val="a4"/>
        <w:widowControl w:val="0"/>
        <w:spacing w:line="360" w:lineRule="auto"/>
        <w:rPr>
          <w:sz w:val="28"/>
          <w:szCs w:val="28"/>
        </w:rPr>
      </w:pPr>
      <w:r>
        <w:rPr>
          <w:sz w:val="28"/>
          <w:szCs w:val="28"/>
        </w:rPr>
        <w:t>Синтезирующая стадия криминалистического исследования состоит в общей оценке выявленной на различных стадиях анализа информации с позиции конечной задачи исследования, например, при идентификации, является ли выявленная совокупность совпадающих свойств неповторимой, а выявленные различия – исключающими тождество.</w:t>
      </w:r>
    </w:p>
    <w:p w:rsidR="00DA632C" w:rsidRDefault="00DA632C">
      <w:pPr>
        <w:pStyle w:val="a4"/>
        <w:widowControl w:val="0"/>
        <w:spacing w:line="360" w:lineRule="auto"/>
        <w:rPr>
          <w:sz w:val="28"/>
          <w:szCs w:val="28"/>
        </w:rPr>
      </w:pPr>
      <w:r>
        <w:rPr>
          <w:sz w:val="28"/>
          <w:szCs w:val="28"/>
        </w:rPr>
        <w:t xml:space="preserve">Инструментами анализа и синтеза, а также системно-структурного подхода являются общенаучные и криминалистические </w:t>
      </w:r>
      <w:r>
        <w:rPr>
          <w:b/>
          <w:sz w:val="28"/>
          <w:szCs w:val="28"/>
        </w:rPr>
        <w:t>классификации</w:t>
      </w:r>
      <w:r>
        <w:rPr>
          <w:sz w:val="28"/>
          <w:szCs w:val="28"/>
        </w:rPr>
        <w:t>. Так, криминалистические классификации сложных объектов: почерка, письма, внешности человека, огнестрельного и холодного оружия, транспортных средств и т.п. успешно используются в ходе анализа, описания и оценки свойств указанных объектов в целях их распознавания, диагностики и идентификации.</w:t>
      </w:r>
    </w:p>
    <w:p w:rsidR="00DA632C" w:rsidRDefault="00DA632C">
      <w:pPr>
        <w:pStyle w:val="a4"/>
        <w:widowControl w:val="0"/>
        <w:spacing w:line="360" w:lineRule="auto"/>
        <w:rPr>
          <w:sz w:val="28"/>
          <w:szCs w:val="28"/>
        </w:rPr>
      </w:pPr>
      <w:r>
        <w:rPr>
          <w:sz w:val="28"/>
          <w:szCs w:val="28"/>
        </w:rPr>
        <w:t>Анализ и синтез являются фундаментальными приемами построения криминалистических информационных и доказательственных систем. Установление отдельного свойства объекта есть результат обобщения (синтеза) отражающих его признаков. Установление доказательственного факта (обстоятельства события) есть результат синтеза доказательств, содержащих информацию об этом факте. Установление главного факта и предмета доказывания является синтезом всей системы собранной по уголовному или гражданскому делу доказательственной информации.</w:t>
      </w:r>
    </w:p>
    <w:p w:rsidR="00DA632C" w:rsidRDefault="00DA632C">
      <w:pPr>
        <w:pStyle w:val="a4"/>
        <w:widowControl w:val="0"/>
        <w:spacing w:line="360" w:lineRule="auto"/>
        <w:rPr>
          <w:sz w:val="28"/>
          <w:szCs w:val="28"/>
        </w:rPr>
      </w:pPr>
      <w:r>
        <w:rPr>
          <w:sz w:val="28"/>
          <w:szCs w:val="28"/>
        </w:rPr>
        <w:t xml:space="preserve">При криминалистическом исследовании материальных объектов существенную роль играет система общенаучных </w:t>
      </w:r>
      <w:r>
        <w:rPr>
          <w:b/>
          <w:sz w:val="28"/>
          <w:szCs w:val="28"/>
        </w:rPr>
        <w:t>методов наблюдения, измерения, описания и эксперимента,</w:t>
      </w:r>
      <w:r>
        <w:rPr>
          <w:sz w:val="28"/>
          <w:szCs w:val="28"/>
        </w:rPr>
        <w:t xml:space="preserve"> которой соответствует адекватная система процессуально-следственных действий и криминалистических методов. Так, общенаучному методу наблюдения соответствует комплекс процессуально-следственных действий: следственный, судебный и экспертный осмотр, предварительное исследование вещественных доказательств и документов, освидетельствование.</w:t>
      </w:r>
    </w:p>
    <w:p w:rsidR="00DA632C" w:rsidRDefault="00DA632C">
      <w:pPr>
        <w:pStyle w:val="a4"/>
        <w:widowControl w:val="0"/>
        <w:spacing w:line="360" w:lineRule="auto"/>
        <w:rPr>
          <w:sz w:val="28"/>
          <w:szCs w:val="28"/>
        </w:rPr>
      </w:pPr>
      <w:r>
        <w:rPr>
          <w:sz w:val="28"/>
          <w:szCs w:val="28"/>
        </w:rPr>
        <w:t>Методам описания и измерения соответствуют приемы протоколирования в сочетании с техническими средствами фиксации криминалистической информации. Общенаучному методу эксперимента соответствует тактика и техника следственного, судебного и экспертного эксперимента. При этом информационно-познавательная структура процессуально-следственного действия и криминалистического приема должны соответствовать требованиям общенаучного метода.</w:t>
      </w:r>
    </w:p>
    <w:p w:rsidR="00DA632C" w:rsidRDefault="00DA632C">
      <w:pPr>
        <w:pStyle w:val="a4"/>
        <w:widowControl w:val="0"/>
        <w:spacing w:line="360" w:lineRule="auto"/>
        <w:rPr>
          <w:sz w:val="28"/>
          <w:szCs w:val="28"/>
        </w:rPr>
      </w:pPr>
      <w:r>
        <w:rPr>
          <w:sz w:val="28"/>
          <w:szCs w:val="28"/>
        </w:rPr>
        <w:t xml:space="preserve">Соответствие криминалистических приемов требованиям общенаучной методологии делает их надежным и эффективным средством получения судебных доказательств. При нарушении этих требований криминалистическая информация может потерять свое доказательственное значение. Так, если при осмотре документа – вещественного доказательства признаки </w:t>
      </w:r>
      <w:r>
        <w:rPr>
          <w:b/>
          <w:sz w:val="28"/>
          <w:szCs w:val="28"/>
        </w:rPr>
        <w:t>непосредственного</w:t>
      </w:r>
      <w:r>
        <w:rPr>
          <w:sz w:val="28"/>
          <w:szCs w:val="28"/>
        </w:rPr>
        <w:t xml:space="preserve"> восприятия будут подменены </w:t>
      </w:r>
      <w:r>
        <w:rPr>
          <w:b/>
          <w:sz w:val="28"/>
          <w:szCs w:val="28"/>
        </w:rPr>
        <w:t>выводами</w:t>
      </w:r>
      <w:r>
        <w:rPr>
          <w:sz w:val="28"/>
          <w:szCs w:val="28"/>
        </w:rPr>
        <w:t xml:space="preserve"> следователя о подделке документа, например подчистке, травлении, приписке, протокол осмотра утратит свое доказательственное значение. Нарушение требований целенаправленности и планомерности при осмотре и протоколировании приводит к тому, что, с одной стороны, протоколы следственных действий перегружаются не относящейся к делу информацией, а с другой – выпадают из дела следы, предметы, документы, содержащие важную доказательственную информацию. Для обеспечения указанных методических требований следственное действие и фиксация информации должны осуществляться с учетом всех реально возможных версий расследуемого события, играющих роль фильтра при отборе релевантной информации.</w:t>
      </w:r>
    </w:p>
    <w:p w:rsidR="00DA632C" w:rsidRDefault="00DA632C">
      <w:pPr>
        <w:pStyle w:val="a4"/>
        <w:widowControl w:val="0"/>
        <w:spacing w:line="360" w:lineRule="auto"/>
        <w:rPr>
          <w:sz w:val="28"/>
          <w:szCs w:val="28"/>
        </w:rPr>
      </w:pPr>
      <w:r>
        <w:rPr>
          <w:sz w:val="28"/>
          <w:szCs w:val="28"/>
        </w:rPr>
        <w:t xml:space="preserve">Выявление латентных, невидимых и намеренно скрытых следов и микрообъектов осуществляется с учетом требований </w:t>
      </w:r>
      <w:r>
        <w:rPr>
          <w:b/>
          <w:sz w:val="28"/>
          <w:szCs w:val="28"/>
        </w:rPr>
        <w:t>сложного</w:t>
      </w:r>
      <w:r>
        <w:rPr>
          <w:sz w:val="28"/>
          <w:szCs w:val="28"/>
        </w:rPr>
        <w:t xml:space="preserve"> </w:t>
      </w:r>
      <w:r>
        <w:rPr>
          <w:b/>
          <w:sz w:val="28"/>
          <w:szCs w:val="28"/>
        </w:rPr>
        <w:t>осмотра</w:t>
      </w:r>
      <w:r>
        <w:rPr>
          <w:sz w:val="28"/>
          <w:szCs w:val="28"/>
        </w:rPr>
        <w:t xml:space="preserve"> с использованием инструментальных средств, расширяющих возможности непосредственного восприятия: луп и микроскопов, электронно-оптических преобразователей, специальных приборов освещения, детекторов металлов и др. Приборы в сложном осмотре являются как бы продолжением органов чувств человека, однако это не отменяет принципа непосредственности наблюдения. Любой прибор, используемый при осмотре, обыске, освидетельствовании, экспертизе представляет канал преобразования информации. Поэтому показания прибора должны быть непосредственно восприняты, зафиксированы и должным образом оценены.</w:t>
      </w:r>
    </w:p>
    <w:p w:rsidR="00DA632C" w:rsidRDefault="00DA632C">
      <w:pPr>
        <w:pStyle w:val="a4"/>
        <w:widowControl w:val="0"/>
        <w:spacing w:line="360" w:lineRule="auto"/>
        <w:rPr>
          <w:sz w:val="28"/>
          <w:szCs w:val="28"/>
        </w:rPr>
      </w:pPr>
      <w:r>
        <w:rPr>
          <w:sz w:val="28"/>
          <w:szCs w:val="28"/>
        </w:rPr>
        <w:t>В ходе такой оценки учитывается физический механизм преобразования сигнала (цветоделение, люминесценция, химическая реакция и т.п.) чувствительность прибора и специфичность пробы. Физический эффект (принцип действия) прибора должен учитываться уже в стадии выбора технического средства, например металлоискателя для обнаружения металлических предметов. Чувствительность прибора, например степень увеличения в микроскопе, выбирается с тем расчетом, чтобы выявить полезный сигнал, например особенности рельефа следообразующего объекта на фоне помех (структура материала следоносителя). При этом далеко не всегда оптимальной оказывается максимальная чувствительность и требуется ее загрубление. Ряд физико-химических проб и реакций, используемых при сложном осмотре, не дают однозначных результатов и должны поэтому оцениваться как предварительные. 'Гак, различие в интенсивности люминесценции не всегда указывает на различие химического состава сравниваемых объектов, положительная реакция на перекись водорода (вспенивание) не является бесспорным доказательством наличия крови в пробе и т.п.</w:t>
      </w:r>
    </w:p>
    <w:p w:rsidR="00DA632C" w:rsidRDefault="00DA632C">
      <w:pPr>
        <w:pStyle w:val="a4"/>
        <w:widowControl w:val="0"/>
        <w:spacing w:line="360" w:lineRule="auto"/>
        <w:rPr>
          <w:sz w:val="28"/>
          <w:szCs w:val="28"/>
        </w:rPr>
      </w:pPr>
      <w:r>
        <w:rPr>
          <w:sz w:val="28"/>
          <w:szCs w:val="28"/>
        </w:rPr>
        <w:t>Важным показателем активности криминалистической деятельности является использование методов эксперимента, при которых объекты познания исследуются в контролируемых и управляемых условиях. Это позволяет выявить существенные для расследования свойства объекта и проследить его поведение в условиях, максимально приближенных к условиям расследуемого события. Последнее весьма важно, поскольку преступление всегда представляет экстремальную ситуацию, а криминалист никогда не имеет возможности его непосредственно изучать. В связи с этим эксперимент служит эффективным средством проверки построенной криминалистом концептуальной модели расследуемого события. Практически методы эксперимента реализуются как в форме отдельного следственного и судебного действия (следственный и судебный эксперимент), так и в форме экспериментальных действий при совершении иных следственных действий, а также в форме так называемого «мысленного эксперимента», например, когда следователь сопоставляет возможные варианты действий преступника со следовой картиной и обстановкой места происшествия.</w:t>
      </w:r>
    </w:p>
    <w:p w:rsidR="00DA632C" w:rsidRDefault="00DA632C">
      <w:pPr>
        <w:pStyle w:val="a4"/>
        <w:widowControl w:val="0"/>
        <w:spacing w:line="360" w:lineRule="auto"/>
        <w:rPr>
          <w:sz w:val="28"/>
          <w:szCs w:val="28"/>
        </w:rPr>
      </w:pPr>
      <w:r>
        <w:rPr>
          <w:sz w:val="28"/>
          <w:szCs w:val="28"/>
        </w:rPr>
        <w:t xml:space="preserve">Общеизвестна значимость </w:t>
      </w:r>
      <w:r>
        <w:rPr>
          <w:b/>
          <w:sz w:val="28"/>
          <w:szCs w:val="28"/>
        </w:rPr>
        <w:t>сравнения</w:t>
      </w:r>
      <w:r>
        <w:rPr>
          <w:sz w:val="28"/>
          <w:szCs w:val="28"/>
        </w:rPr>
        <w:t xml:space="preserve"> как метода научного и практического познания. Не будет преувеличением и распространение мысли И.М. Сеченова о том, что «все познается в сравнении», на условия криминалистического исследования. Вместе с тем формы использования этого приема в криминалистической научной и практической деятельности имеют выраженную специфику, обусловленную задачами исследования и непосредственной функцией метода. В ряду указанных задач следует указать на </w:t>
      </w:r>
      <w:r>
        <w:rPr>
          <w:b/>
          <w:sz w:val="28"/>
          <w:szCs w:val="28"/>
        </w:rPr>
        <w:t xml:space="preserve">распознавание, узнавание, опознание, классификацию, идентификацию, установление соответствия </w:t>
      </w:r>
      <w:r>
        <w:rPr>
          <w:sz w:val="28"/>
          <w:szCs w:val="28"/>
        </w:rPr>
        <w:t>установленным техническим и технологическим требованиям.</w:t>
      </w:r>
    </w:p>
    <w:p w:rsidR="00DA632C" w:rsidRDefault="00DA632C">
      <w:pPr>
        <w:pStyle w:val="a4"/>
        <w:widowControl w:val="0"/>
        <w:spacing w:line="360" w:lineRule="auto"/>
        <w:rPr>
          <w:sz w:val="28"/>
          <w:szCs w:val="28"/>
        </w:rPr>
      </w:pPr>
      <w:r>
        <w:rPr>
          <w:sz w:val="28"/>
          <w:szCs w:val="28"/>
        </w:rPr>
        <w:t>Первоначальное знакомство с неизвестным объектом или явлением в любых ситуациях состоит в распознавании его природы, происхождения и назначения. При распознавании доступные исследователю признаки объекта сопоставляются с обстоятельствами дела, ситуацией его обнаружения и функционирования. Задача распознавания состоит в ориентировании объекта в обстоятельствах дела, определение его соответствия данной ситуации. Распознавание может оказаться достаточным на определенных стадиях криминалистического исследования, например распознавание следа лошади и повозки, распознавание следа протектора транспортного средства, распознавание оставленной на месте преступления одежды и т.п. Однако в дальнейшем может потребоваться более детальное исследование таких объектов, связанное с их классификацией и идентификацией.</w:t>
      </w:r>
    </w:p>
    <w:p w:rsidR="00DA632C" w:rsidRDefault="00DA632C">
      <w:pPr>
        <w:pStyle w:val="a4"/>
        <w:widowControl w:val="0"/>
        <w:spacing w:line="360" w:lineRule="auto"/>
        <w:rPr>
          <w:sz w:val="28"/>
          <w:szCs w:val="28"/>
        </w:rPr>
      </w:pPr>
      <w:r>
        <w:rPr>
          <w:sz w:val="28"/>
          <w:szCs w:val="28"/>
        </w:rPr>
        <w:t xml:space="preserve">Классификация представляет распределение предметов какого-либо рода на классы согласно наиболее существенным признакам, присущим предметам данного рода и отличающим их от предметов других родов. При этом каждый класс занимает в полученной системе определенное, постоянное место и, в свою очередь, делится на подклассы. При классификации непосредственно воспринятые и установленные с помощью аналитических методов свойства объекта сопоставляются со свойствами объектов определенного рода, которые заранее детально исследованы, систематизированы и сведены в таксономическую систему, облегчающую поиск классифицированных объектов. Для поиска искомого звена классификационной системы (таксона) используются натурные коллекции, картотеки, каталоги, справочники и компьютерные ИПС. Определение класса исследуемого объекта восполняет наши знания об объекте, которые не могут быть получены путем его непосредственного восприятия. С другой стороны, классификационные свойства позволяют отграничить объект от других объектов, сходных, но принадлежащих к другому роду, виду или подвиду, т.е. воспользоваться методом </w:t>
      </w:r>
      <w:r>
        <w:rPr>
          <w:b/>
          <w:sz w:val="28"/>
          <w:szCs w:val="28"/>
        </w:rPr>
        <w:t>исключения</w:t>
      </w:r>
      <w:r>
        <w:rPr>
          <w:sz w:val="28"/>
          <w:szCs w:val="28"/>
        </w:rPr>
        <w:t>. Поскольку в качестве объекта криминалистического исследования может выступать любой природный объект или продукт техногенной природы, метод классифицирования позволяет привлечь для решения криминалистических задач мощный научно-технический потенциал естественных, технических и технологических наук, выраженный в их классификационных построениях. Помимо общеизвестных классификаций ботаники, зоологии, антропологии, медицины, фармакологии, химии, в их числе используются и специфические классификации: бумаг, красителей, клеющих веществ, огнестрельного и холодного оружия, боеприпасов, взрывчатых веществ, ядов, наркотических веществ, лакокрасочных, горюче-смазочных материалов, волокон, строительных материалов, предметов бытового обихода, продуктов питания и др.</w:t>
      </w:r>
    </w:p>
    <w:p w:rsidR="00DA632C" w:rsidRDefault="00DA632C">
      <w:pPr>
        <w:pStyle w:val="a4"/>
        <w:widowControl w:val="0"/>
        <w:spacing w:line="360" w:lineRule="auto"/>
        <w:rPr>
          <w:sz w:val="28"/>
          <w:szCs w:val="28"/>
        </w:rPr>
      </w:pPr>
      <w:r>
        <w:rPr>
          <w:sz w:val="28"/>
          <w:szCs w:val="28"/>
        </w:rPr>
        <w:t>При идентификации исследуемый объект в начале индивидуализируется посредством классификационных методов, а затем его свойства сопоставляются с образцом конкретного единичного объекта с целью выявления различий или индивидуально-неповторимой совокупности совпадающих свойств. Индивидуальное отождествление позволяет по следам искомого объекта проследить причинную связь с расследуемым событием сравниваемого проверяемого объекта'.</w:t>
      </w:r>
    </w:p>
    <w:p w:rsidR="00DA632C" w:rsidRDefault="00DA632C">
      <w:pPr>
        <w:pStyle w:val="a4"/>
        <w:widowControl w:val="0"/>
        <w:spacing w:line="360" w:lineRule="auto"/>
        <w:rPr>
          <w:sz w:val="28"/>
          <w:szCs w:val="28"/>
        </w:rPr>
      </w:pPr>
      <w:r>
        <w:rPr>
          <w:sz w:val="28"/>
          <w:szCs w:val="28"/>
        </w:rPr>
        <w:t>В отличие от идентификации по материальным следам, процессы узнавания и опознания осуществляются по мысленному образу, сохранившемуся в сознании лица, ранее воспринимавшего какой-либо объект. Под узнаванием понимается психический акт отождествления лица с его образом, сформировавшимся в сознании опознающего.</w:t>
      </w:r>
    </w:p>
    <w:p w:rsidR="00DA632C" w:rsidRDefault="00DA632C">
      <w:pPr>
        <w:pStyle w:val="a4"/>
        <w:widowControl w:val="0"/>
        <w:spacing w:line="360" w:lineRule="auto"/>
        <w:rPr>
          <w:sz w:val="28"/>
          <w:szCs w:val="28"/>
        </w:rPr>
      </w:pPr>
      <w:r>
        <w:rPr>
          <w:sz w:val="28"/>
          <w:szCs w:val="28"/>
        </w:rPr>
        <w:t>При синтетическом (симультанном) узнавании образ одномоментно отождествляется с воспринимаемым объектом. В осложненных условиях восприятия происходит анали</w:t>
      </w:r>
      <w:r w:rsidR="00460191">
        <w:rPr>
          <w:sz w:val="28"/>
          <w:szCs w:val="28"/>
        </w:rPr>
        <w:t>тическое (сукцес</w:t>
      </w:r>
      <w:r>
        <w:rPr>
          <w:sz w:val="28"/>
          <w:szCs w:val="28"/>
        </w:rPr>
        <w:t>сивное) узнавание, осуществляемое посредством последовательного выявления и сравнения признаков наблюдаемого объекта.</w:t>
      </w:r>
    </w:p>
    <w:p w:rsidR="00DA632C" w:rsidRDefault="00DA632C">
      <w:pPr>
        <w:pStyle w:val="a4"/>
        <w:widowControl w:val="0"/>
        <w:spacing w:line="360" w:lineRule="auto"/>
        <w:rPr>
          <w:sz w:val="28"/>
          <w:szCs w:val="28"/>
        </w:rPr>
      </w:pPr>
      <w:r>
        <w:rPr>
          <w:sz w:val="28"/>
          <w:szCs w:val="28"/>
        </w:rPr>
        <w:t>Опознание представляет следственное действие, в котором психический процесс узнавания осуществляется под контролем следователя в соответствии с установленными процессуальными нормами и принципами криминалистической идентификации.</w:t>
      </w:r>
    </w:p>
    <w:p w:rsidR="00DA632C" w:rsidRDefault="00DA632C">
      <w:pPr>
        <w:pStyle w:val="a4"/>
        <w:widowControl w:val="0"/>
        <w:spacing w:line="360" w:lineRule="auto"/>
        <w:rPr>
          <w:sz w:val="28"/>
          <w:szCs w:val="28"/>
        </w:rPr>
      </w:pPr>
      <w:r>
        <w:rPr>
          <w:sz w:val="28"/>
          <w:szCs w:val="28"/>
        </w:rPr>
        <w:t>Задача криминалистических приемов опознания состоит в том, чтобы создать условия, актуализирующие латентный неворбализованный слой восприятия опознающего и облегчить оценку достоверности сообщаемых опознающим сведений. При этом субъектом опознания остается опознающий, а субъектом идентификации – следователь.</w:t>
      </w:r>
    </w:p>
    <w:p w:rsidR="00DA632C" w:rsidRDefault="00DA632C">
      <w:pPr>
        <w:pStyle w:val="a4"/>
        <w:widowControl w:val="0"/>
        <w:spacing w:line="360" w:lineRule="auto"/>
        <w:rPr>
          <w:sz w:val="28"/>
          <w:szCs w:val="28"/>
        </w:rPr>
      </w:pPr>
      <w:r>
        <w:rPr>
          <w:sz w:val="28"/>
          <w:szCs w:val="28"/>
        </w:rPr>
        <w:t xml:space="preserve">Важной областью применения метода сравнения в криминалистике является </w:t>
      </w:r>
      <w:r>
        <w:rPr>
          <w:b/>
          <w:sz w:val="28"/>
          <w:szCs w:val="28"/>
        </w:rPr>
        <w:t xml:space="preserve">установление соответствия </w:t>
      </w:r>
      <w:r>
        <w:rPr>
          <w:sz w:val="28"/>
          <w:szCs w:val="28"/>
        </w:rPr>
        <w:t xml:space="preserve">объекта определенным нормативно-техническим и технологическим требованиям. Это исследование осуществляется в форме лабораторных проб, товароведческой, нормативно-технической, технологической и оценочной экспертизы. Следует предостеречь от смешения этих исследований с идентификацией. </w:t>
      </w:r>
    </w:p>
    <w:p w:rsidR="00DA632C" w:rsidRDefault="00DA632C">
      <w:pPr>
        <w:pStyle w:val="a4"/>
        <w:widowControl w:val="0"/>
        <w:spacing w:line="360" w:lineRule="auto"/>
        <w:rPr>
          <w:sz w:val="28"/>
          <w:szCs w:val="28"/>
        </w:rPr>
      </w:pPr>
      <w:r>
        <w:rPr>
          <w:sz w:val="28"/>
          <w:szCs w:val="28"/>
        </w:rPr>
        <w:t>Многие из вышеуказанных методов связаны с таким общенаучным методом, как моделирование.</w:t>
      </w:r>
    </w:p>
    <w:p w:rsidR="00DA632C" w:rsidRDefault="00DA632C">
      <w:pPr>
        <w:pStyle w:val="3"/>
        <w:keepNext w:val="0"/>
        <w:spacing w:line="360" w:lineRule="auto"/>
        <w:jc w:val="center"/>
        <w:rPr>
          <w:sz w:val="32"/>
          <w:szCs w:val="32"/>
        </w:rPr>
      </w:pPr>
      <w:bookmarkStart w:id="2" w:name="_Toc514470984"/>
      <w:r>
        <w:rPr>
          <w:sz w:val="32"/>
          <w:szCs w:val="32"/>
        </w:rPr>
        <w:t>3. Специальные методы криминалистики</w:t>
      </w:r>
      <w:bookmarkEnd w:id="2"/>
    </w:p>
    <w:p w:rsidR="00DA632C" w:rsidRDefault="00DA632C">
      <w:pPr>
        <w:pStyle w:val="a4"/>
        <w:widowControl w:val="0"/>
        <w:spacing w:line="360" w:lineRule="auto"/>
        <w:rPr>
          <w:sz w:val="28"/>
          <w:szCs w:val="28"/>
        </w:rPr>
      </w:pPr>
      <w:r>
        <w:rPr>
          <w:sz w:val="28"/>
          <w:szCs w:val="28"/>
        </w:rPr>
        <w:t>Проблема специальных методов криминалистики имеет не только теоретическое, но и серьезное практическое значение, так как свидетельствует об уровне овладения наукой и практикой специфическими объектами и задачами обслуживаемой наукой профессиональной деятельности. Именно на уровне специальных методов, уровне разработки специальных криминалистических методик обеспечивается адаптация всей системы общенаучных методов, приемов, способов и средств к решению криминалистических задач. Существенный недостаток методологических разработок в современной криминалистике состоит в том, что разработка специальных методов криминалистики нередко подменяется описанием философских и общенаучных методов, используемых в других науках и сферах практики.</w:t>
      </w:r>
    </w:p>
    <w:p w:rsidR="00DA632C" w:rsidRDefault="00DA632C">
      <w:pPr>
        <w:pStyle w:val="a4"/>
        <w:widowControl w:val="0"/>
        <w:spacing w:line="360" w:lineRule="auto"/>
        <w:rPr>
          <w:sz w:val="28"/>
          <w:szCs w:val="28"/>
        </w:rPr>
      </w:pPr>
      <w:r>
        <w:rPr>
          <w:sz w:val="28"/>
          <w:szCs w:val="28"/>
        </w:rPr>
        <w:t>В чем же состоят особенности криминалистического подхода, способа исследования действительности? Еще в трудах основоположников криминалистики было верно отмечено, что путь исследования, идущий от механизма пре</w:t>
      </w:r>
      <w:r w:rsidR="00710475">
        <w:rPr>
          <w:sz w:val="28"/>
          <w:szCs w:val="28"/>
        </w:rPr>
        <w:t xml:space="preserve">ступления через его признаки </w:t>
      </w:r>
      <w:r>
        <w:rPr>
          <w:sz w:val="28"/>
          <w:szCs w:val="28"/>
        </w:rPr>
        <w:t>характеризует глубинную сущность криминалистического анализа. В.М. Шавер отмечал, что для выработки систем приемов и методов обнаружения и исследования доказательств необходимо, в первую очередь, изучить способы и методы совершения преступлений и что такое изучение составляет центральный элемент метода криминалистики. Исследование способа и механизма преступления не является в криминалистике ни самоцелью, ни самостоятельным предметом исследования. Анализ способа преступного действия является методом криминалистики, поскольку выбор средств и методов криминалистики обусловлен отраженным в следах способом действия преступника. Только реализация данного методологического подхода способна обеспечить разработку наиболее эффективных технических и тактических приемов и специальных криминалистических методик. Специально криминалистический (в отличие от криминологического, материально-правового и др.) подход состоит, в том, что способ обнаружения и исследования информации о преступлении дедуцируется из способа и механизма его совершения. Так, если источником информации являются следы взлома, используются трасологические методы исследования, в случаях применения огнестрельного оружия – методы криминалистической баллистики. В случаях хищений с использованием фиктивных проводок – методы судебной бухгалтерии и т.д.</w:t>
      </w:r>
    </w:p>
    <w:p w:rsidR="00DA632C" w:rsidRDefault="00DA632C">
      <w:pPr>
        <w:pStyle w:val="a4"/>
        <w:widowControl w:val="0"/>
        <w:spacing w:line="360" w:lineRule="auto"/>
        <w:rPr>
          <w:sz w:val="28"/>
          <w:szCs w:val="28"/>
        </w:rPr>
      </w:pPr>
      <w:r>
        <w:rPr>
          <w:sz w:val="28"/>
          <w:szCs w:val="28"/>
        </w:rPr>
        <w:t>Существенно подчеркнуть, что методологическое значение изучения способа и механизма преступления в равной мере проявляется не только в практических, но и научных криминалистических исследованиях. Основной продукт науки криминалистики – типовые информационные модели преступной деятельности и типовые методики их расследования разрабатываются на основе систематического изучения преступлений, совершенных сходными способами. Фундаментальные категории научной криминалистики: способ, механизм преступления – следовая картина преступления – типовая информационная модель преступления (криминалистическая характеристика преступления) – типовая версия – типовая методика криминалистического исследования образуют последовательную цепь и систему понятий, объединенных информационно-логической связью, при которой каждый последующий элемент вытекает из предыдущего и обусловливается им (правило логического следования). Таким образом, вся информационно-логическая структура методических приемов криминалистики базируется на структуре способа и механизма преступного действия, без изучения которых вообще невозможна разработка методологического аппарата науки криминалистики и криминалистической практики. В криминалистике предпринимались попытки построения и изучения криминалистического знания на основе внешнего описания процесса расследования и действий осуществляющих его лиц без изучения и описания способов и механизмов совершаемых преступлений. Эти попытки так же бесплодны и бесперспективны, как изучение хирургии без анатомии.</w:t>
      </w:r>
    </w:p>
    <w:p w:rsidR="00DA632C" w:rsidRDefault="00DA632C">
      <w:pPr>
        <w:pStyle w:val="a4"/>
        <w:widowControl w:val="0"/>
        <w:spacing w:line="360" w:lineRule="auto"/>
        <w:rPr>
          <w:sz w:val="28"/>
          <w:szCs w:val="28"/>
        </w:rPr>
      </w:pPr>
      <w:r>
        <w:rPr>
          <w:b/>
          <w:sz w:val="28"/>
          <w:szCs w:val="28"/>
        </w:rPr>
        <w:t>Обобщение опыта оперативно-следственной, судебной и экспертной работы</w:t>
      </w:r>
      <w:r>
        <w:rPr>
          <w:sz w:val="28"/>
          <w:szCs w:val="28"/>
        </w:rPr>
        <w:t xml:space="preserve"> также представляет важный элемент специальной методологии криминалистики.</w:t>
      </w:r>
    </w:p>
    <w:p w:rsidR="00DA632C" w:rsidRDefault="00DA632C">
      <w:pPr>
        <w:pStyle w:val="a4"/>
        <w:widowControl w:val="0"/>
        <w:spacing w:line="360" w:lineRule="auto"/>
        <w:rPr>
          <w:sz w:val="28"/>
          <w:szCs w:val="28"/>
        </w:rPr>
      </w:pPr>
      <w:r>
        <w:rPr>
          <w:sz w:val="28"/>
          <w:szCs w:val="28"/>
        </w:rPr>
        <w:t>Помимо общеметодологического значения практики для всякой, особенно прикладной, науки, обобщение практики представляет основной источник информации о способах и механизмах совершения преступлений, а также наиболее эффективных методах, используемых в профессиональной криминалистической деятельности.</w:t>
      </w:r>
    </w:p>
    <w:p w:rsidR="00DA632C" w:rsidRDefault="00DA632C">
      <w:pPr>
        <w:pStyle w:val="a4"/>
        <w:widowControl w:val="0"/>
        <w:spacing w:line="360" w:lineRule="auto"/>
        <w:rPr>
          <w:sz w:val="28"/>
          <w:szCs w:val="28"/>
        </w:rPr>
      </w:pPr>
      <w:r>
        <w:rPr>
          <w:sz w:val="28"/>
          <w:szCs w:val="28"/>
        </w:rPr>
        <w:t>В настоящее время используется три основных формы обобщения криминалистического опыта.</w:t>
      </w:r>
    </w:p>
    <w:p w:rsidR="00DA632C" w:rsidRDefault="00DA632C">
      <w:pPr>
        <w:pStyle w:val="a4"/>
        <w:widowControl w:val="0"/>
        <w:spacing w:line="360" w:lineRule="auto"/>
        <w:rPr>
          <w:sz w:val="28"/>
          <w:szCs w:val="28"/>
        </w:rPr>
      </w:pPr>
      <w:r>
        <w:rPr>
          <w:sz w:val="28"/>
          <w:szCs w:val="28"/>
        </w:rPr>
        <w:t>1. Описания частных случаев расследования и экспертных исследований, которые могут быть использованы как аналоги при расследовании преступлений, совершенных сходными, однотипными способами (архивы криминалистики, выпуски следственной и экспертной практики, оперативные и методические ориентировки).</w:t>
      </w:r>
    </w:p>
    <w:p w:rsidR="00DA632C" w:rsidRDefault="00DA632C">
      <w:pPr>
        <w:pStyle w:val="a4"/>
        <w:widowControl w:val="0"/>
        <w:spacing w:line="360" w:lineRule="auto"/>
        <w:rPr>
          <w:sz w:val="28"/>
          <w:szCs w:val="28"/>
        </w:rPr>
      </w:pPr>
      <w:r>
        <w:rPr>
          <w:sz w:val="28"/>
          <w:szCs w:val="28"/>
        </w:rPr>
        <w:t>2. Специально обработанные по определенным признакам и систематизированные для решения каких-либо криминалистических задач банки данных о совершенных и расследованных преступлениях. Примером такой систематизации может служить система регистрации по способу преступного действия, позволяющая сравнить расследуемое преступление с ранее совершенными раскрытыми и нераскрытыми преступлениями и в положительных случаях объединить оперативные или следственные производства.</w:t>
      </w:r>
    </w:p>
    <w:p w:rsidR="00DA632C" w:rsidRDefault="00DA632C">
      <w:pPr>
        <w:pStyle w:val="a4"/>
        <w:widowControl w:val="0"/>
        <w:spacing w:line="360" w:lineRule="auto"/>
        <w:rPr>
          <w:sz w:val="28"/>
          <w:szCs w:val="28"/>
        </w:rPr>
      </w:pPr>
      <w:r>
        <w:rPr>
          <w:sz w:val="28"/>
          <w:szCs w:val="28"/>
        </w:rPr>
        <w:t>3. Высшей формой научного обобщения опыта расследования является создание типовых информационных моделей преступной деятельности (криминалистической характеристики преступлений). Указанные модели представляют результат изучения и вероятностно-статистической обработки репрезентативного массива расследованных преступлений, совершенных определенным способом. Такие модели отражают закономерные связи между элементами способа преступного действия и детерминирующими их свойствами личности преступника и объективными условиями совершения преступлений.</w:t>
      </w:r>
    </w:p>
    <w:p w:rsidR="00DA632C" w:rsidRDefault="00DA632C">
      <w:pPr>
        <w:pStyle w:val="a4"/>
        <w:widowControl w:val="0"/>
        <w:spacing w:line="360" w:lineRule="auto"/>
        <w:rPr>
          <w:sz w:val="28"/>
          <w:szCs w:val="28"/>
        </w:rPr>
      </w:pPr>
      <w:r>
        <w:rPr>
          <w:sz w:val="28"/>
          <w:szCs w:val="28"/>
        </w:rPr>
        <w:t>Представляя информацию о личности разыскиваемого преступника по известным элементам способа его преступного действия, указанные модели обеспечивают выделение типовых версий и планирование расследования конкретного дела. Достоверность информации, получаемой из типовых моделей, зависит от тесноты информационных связей между элементами способа преступного действия. Поэтому криминалистические характеристики преступлений, построенные без учета органического единства всех элементов способа и механизма преступного действия, объединяющие преступления, совершаемые различными способами, или преступления, объединенные каким-либо одним элементом способа преступления, не могут быть положены в основу методики расследования конкретного преступления.</w:t>
      </w:r>
    </w:p>
    <w:p w:rsidR="00DA632C" w:rsidRDefault="00DA632C">
      <w:pPr>
        <w:pStyle w:val="3"/>
        <w:keepNext w:val="0"/>
        <w:jc w:val="center"/>
        <w:rPr>
          <w:sz w:val="32"/>
          <w:szCs w:val="32"/>
        </w:rPr>
      </w:pPr>
      <w:bookmarkStart w:id="3" w:name="_Toc514470985"/>
      <w:r w:rsidRPr="00B537FA">
        <w:rPr>
          <w:b w:val="0"/>
          <w:bCs w:val="0"/>
          <w:sz w:val="32"/>
          <w:szCs w:val="32"/>
        </w:rPr>
        <w:t>4.</w:t>
      </w:r>
      <w:r w:rsidRPr="00B537FA">
        <w:rPr>
          <w:sz w:val="32"/>
          <w:szCs w:val="32"/>
        </w:rPr>
        <w:t>Метод моделирования</w:t>
      </w:r>
      <w:r>
        <w:rPr>
          <w:sz w:val="32"/>
          <w:szCs w:val="32"/>
        </w:rPr>
        <w:t xml:space="preserve"> в криминалистической деятельности</w:t>
      </w:r>
      <w:bookmarkEnd w:id="3"/>
    </w:p>
    <w:p w:rsidR="00DA632C" w:rsidRDefault="00DA632C">
      <w:pPr>
        <w:ind w:left="360"/>
      </w:pPr>
    </w:p>
    <w:p w:rsidR="00DA632C" w:rsidRDefault="00DA632C">
      <w:pPr>
        <w:pStyle w:val="a4"/>
        <w:widowControl w:val="0"/>
        <w:spacing w:line="360" w:lineRule="auto"/>
        <w:rPr>
          <w:sz w:val="28"/>
          <w:szCs w:val="28"/>
        </w:rPr>
      </w:pPr>
      <w:r>
        <w:rPr>
          <w:sz w:val="28"/>
          <w:szCs w:val="28"/>
        </w:rPr>
        <w:t>Метод моделирования используется в тех случаях, когда затруднено, невозможно или нецелесообразно непосредственное познание самого исследуемого объекта (оригинала). Его суть заключается в создании мысленной или материальной модели (обладающей необходимым для исследования сходством с находящимися в сфере уголовного судопроизводства оригиналом), а также в последующем исследовании этой модели в качестве средства получения криминалистически значимой информации, необходимой для раскрытия, расследования и предупреждения преступления.</w:t>
      </w:r>
    </w:p>
    <w:p w:rsidR="00DA632C" w:rsidRDefault="00DA632C">
      <w:pPr>
        <w:pStyle w:val="a4"/>
        <w:widowControl w:val="0"/>
        <w:spacing w:line="360" w:lineRule="auto"/>
        <w:rPr>
          <w:sz w:val="28"/>
          <w:szCs w:val="28"/>
        </w:rPr>
      </w:pPr>
      <w:r>
        <w:rPr>
          <w:sz w:val="28"/>
          <w:szCs w:val="28"/>
        </w:rPr>
        <w:t xml:space="preserve">Под </w:t>
      </w:r>
      <w:r>
        <w:rPr>
          <w:b/>
          <w:sz w:val="28"/>
          <w:szCs w:val="28"/>
        </w:rPr>
        <w:t>криминалистической</w:t>
      </w:r>
      <w:r>
        <w:rPr>
          <w:sz w:val="28"/>
          <w:szCs w:val="28"/>
        </w:rPr>
        <w:t xml:space="preserve"> </w:t>
      </w:r>
      <w:r>
        <w:rPr>
          <w:b/>
          <w:sz w:val="28"/>
          <w:szCs w:val="28"/>
        </w:rPr>
        <w:t>моделью</w:t>
      </w:r>
      <w:r>
        <w:rPr>
          <w:sz w:val="28"/>
          <w:szCs w:val="28"/>
        </w:rPr>
        <w:t xml:space="preserve"> понимается искусственно созданная материальная или идеальная система, воспроизводящая и заменяющая значимые для криминалистического познания оригиналы различных объектов, явлений и процессов, связанных с преступлением и его расследованием, позволяющая получить об оригинале информацию, необходимую для успешного решения практических, научных и дидактических криминалистических задач.</w:t>
      </w:r>
    </w:p>
    <w:p w:rsidR="00DA632C" w:rsidRDefault="00DA632C">
      <w:pPr>
        <w:pStyle w:val="a4"/>
        <w:widowControl w:val="0"/>
        <w:spacing w:line="360" w:lineRule="auto"/>
        <w:rPr>
          <w:sz w:val="28"/>
          <w:szCs w:val="28"/>
        </w:rPr>
      </w:pPr>
      <w:r>
        <w:rPr>
          <w:sz w:val="28"/>
          <w:szCs w:val="28"/>
        </w:rPr>
        <w:t>Одна из главных характеристик моделирования – его опосредованность. Модель в процессе познания выступает в качестве «среднего звена» между объектом познания, существующим в реальности, и субъектом, его познающим. Модель – всего лишь инструмент исследования, а не сама реальность, одно из возможных средств познания.</w:t>
      </w:r>
    </w:p>
    <w:p w:rsidR="00DA632C" w:rsidRDefault="00DA632C">
      <w:pPr>
        <w:pStyle w:val="a4"/>
        <w:widowControl w:val="0"/>
        <w:spacing w:line="360" w:lineRule="auto"/>
        <w:rPr>
          <w:sz w:val="28"/>
          <w:szCs w:val="28"/>
        </w:rPr>
      </w:pPr>
      <w:r>
        <w:rPr>
          <w:sz w:val="28"/>
          <w:szCs w:val="28"/>
        </w:rPr>
        <w:t>Метод моделирования охватывает различные уровни познания, позволяет осуществить связь между эмпирическим и рациональным. Он органически связан с другими используемыми в криминалистике методами познания – наблюдением, экспериментом, описанием и т.д. Вместе с тем применение названных методов в комплексе с моделированием приобретает и определенную специфику. К примеру, метод наблюдения предполагает непосредственное восприятие субъекта, при котором между субъектом и объектом познания нет промежуточных звеньев. При моделировании также используется наблюдение, но в качестве наблюдаемого объекта выступает модель, а не сам реальный объект.</w:t>
      </w:r>
    </w:p>
    <w:p w:rsidR="00DA632C" w:rsidRDefault="00DA632C">
      <w:pPr>
        <w:pStyle w:val="a4"/>
        <w:widowControl w:val="0"/>
        <w:spacing w:line="360" w:lineRule="auto"/>
        <w:rPr>
          <w:sz w:val="28"/>
          <w:szCs w:val="28"/>
        </w:rPr>
      </w:pPr>
      <w:r>
        <w:rPr>
          <w:sz w:val="28"/>
          <w:szCs w:val="28"/>
        </w:rPr>
        <w:t>Эксперимент, проводимый в реальности, требует определенной затраты существенного времени, сил и средств. В этом отношении эксперимент на модели проводится гораздо проще, а результаты исследования с полным основанием могут быть перенесены на реальный объект.</w:t>
      </w:r>
    </w:p>
    <w:p w:rsidR="00DA632C" w:rsidRDefault="00DA632C">
      <w:pPr>
        <w:pStyle w:val="a4"/>
        <w:widowControl w:val="0"/>
        <w:spacing w:line="360" w:lineRule="auto"/>
        <w:rPr>
          <w:sz w:val="28"/>
          <w:szCs w:val="28"/>
        </w:rPr>
      </w:pPr>
      <w:r>
        <w:rPr>
          <w:sz w:val="28"/>
          <w:szCs w:val="28"/>
        </w:rPr>
        <w:t>Моделирование, отчасти «вплетающее» в свою конструкцию вышеперечисленные методы, является и оптимальным средством познания ситуаций, в силу чего этот метод имеет богатые потенциальные возможности и широкие перспективы в научной и практической криминалистической деятельности.</w:t>
      </w:r>
    </w:p>
    <w:p w:rsidR="00DA632C" w:rsidRDefault="00DA632C">
      <w:pPr>
        <w:pStyle w:val="a4"/>
        <w:widowControl w:val="0"/>
        <w:spacing w:line="360" w:lineRule="auto"/>
        <w:rPr>
          <w:sz w:val="28"/>
          <w:szCs w:val="28"/>
        </w:rPr>
      </w:pPr>
      <w:r>
        <w:rPr>
          <w:sz w:val="28"/>
          <w:szCs w:val="28"/>
        </w:rPr>
        <w:t>Этот метод весьма эффективно может быть использован для решения целого ряда самых разнообразных криминалистических задач. Однако его применение целесообразно лишь в строго определенных случаях, когда у следователя или иного субъекта возникает необходимость в получении информации для последующего ее познания и исследования опосредованным путем в процессе расследования, например: 1) если следовой или иной объект существует реально на момент исследования, однако он либо сложен или не вполне доступен для непосредственного изучения (к примеру, изучаемый по слепку объемный след обуви); 2) когда объект познания существовал в прошлом и его уже нет полностью или частично на момент расследования (преступное событие, его отдельные обстоятельства, нарушенная обстановка места происшествия, ее отдельные объекты, криминальные ситуации и др.); 3) в случае, если объект познания, возможно, будет существовать в будущем, к примеру, вероятная следственная ситуация в ходе предстоящего допроса, моделируемая в процессе подготовки к нему; 4) в тех случаях, когда требуется наглядно представить механизм преступного события или его отдельных элементов и др.</w:t>
      </w:r>
    </w:p>
    <w:p w:rsidR="00DA632C" w:rsidRDefault="00DA632C">
      <w:pPr>
        <w:pStyle w:val="a4"/>
        <w:widowControl w:val="0"/>
        <w:spacing w:line="360" w:lineRule="auto"/>
        <w:rPr>
          <w:sz w:val="28"/>
          <w:szCs w:val="28"/>
        </w:rPr>
      </w:pPr>
      <w:r>
        <w:rPr>
          <w:sz w:val="28"/>
          <w:szCs w:val="28"/>
        </w:rPr>
        <w:t>В качестве классификационных оснований криминалистических моделей выступают основные компоненты самого процесса моделирования, к которым традиционно относятся: субъект моделирования; задача, решаемая субъектом при помощи этого метода; объект моделирования (оригинал); способ моделирования. Каждый из названных элементов можно рассматривать в качестве самостоятельного классификационного основания. Так, с учетом субъекта моделирования, можно выделить модели, применяемые в различных видах криминалистической деятельности (следственной, экспертно-криминалистической, оперативно-розыскной, судебной).</w:t>
      </w:r>
    </w:p>
    <w:p w:rsidR="00DA632C" w:rsidRDefault="00DA632C">
      <w:pPr>
        <w:pStyle w:val="a4"/>
        <w:widowControl w:val="0"/>
        <w:spacing w:line="360" w:lineRule="auto"/>
        <w:rPr>
          <w:sz w:val="28"/>
          <w:szCs w:val="28"/>
        </w:rPr>
      </w:pPr>
      <w:r>
        <w:rPr>
          <w:sz w:val="28"/>
          <w:szCs w:val="28"/>
        </w:rPr>
        <w:t>В зависимости от задач, решаемых субъектом моделирования, следует различать: познавательные, эвристические, прогностические, ситуационные, а также дидактические модели.</w:t>
      </w:r>
    </w:p>
    <w:p w:rsidR="00DA632C" w:rsidRDefault="00DA632C">
      <w:pPr>
        <w:pStyle w:val="a4"/>
        <w:widowControl w:val="0"/>
        <w:spacing w:line="360" w:lineRule="auto"/>
        <w:rPr>
          <w:sz w:val="28"/>
          <w:szCs w:val="28"/>
        </w:rPr>
      </w:pPr>
      <w:r>
        <w:rPr>
          <w:sz w:val="28"/>
          <w:szCs w:val="28"/>
        </w:rPr>
        <w:t>Язык описания модели во многом определяется спецификой самого оригинала, а также задачами модельного исследования, поэтому с учетом способа моделирования выделяют такие основные классы моделей: материальные, мысленные, логико-математические и кибернетические, информационно-компьютерные. Выделяя разнообразные виды моделирования и классы моделей, необходимо учитывать их тесную взаимосвязь. Так, к примеру, связь мысленных и материальных моделей обусловлена тем, что еще до построения модели из какого-либо материала человек ее обосновывает, рассчитывает, представляет мысленно.</w:t>
      </w:r>
    </w:p>
    <w:p w:rsidR="00DA632C" w:rsidRDefault="00DA632C">
      <w:pPr>
        <w:pStyle w:val="a4"/>
        <w:widowControl w:val="0"/>
        <w:spacing w:line="360" w:lineRule="auto"/>
        <w:rPr>
          <w:sz w:val="28"/>
          <w:szCs w:val="28"/>
        </w:rPr>
      </w:pPr>
      <w:r>
        <w:rPr>
          <w:b/>
          <w:sz w:val="28"/>
          <w:szCs w:val="28"/>
        </w:rPr>
        <w:t>Материальные</w:t>
      </w:r>
      <w:r>
        <w:rPr>
          <w:sz w:val="28"/>
          <w:szCs w:val="28"/>
        </w:rPr>
        <w:t xml:space="preserve"> </w:t>
      </w:r>
      <w:r>
        <w:rPr>
          <w:b/>
          <w:sz w:val="28"/>
          <w:szCs w:val="28"/>
        </w:rPr>
        <w:t>модели</w:t>
      </w:r>
      <w:r>
        <w:rPr>
          <w:sz w:val="28"/>
          <w:szCs w:val="28"/>
        </w:rPr>
        <w:t xml:space="preserve"> воспроизводятся в материально фиксированном виде и используются в следственной практике преимущественно при производстве следственных действий и экспертиз. Среди материальных различают: пространственно и геометрически подобные модели, к которым можно отнести, к примеру, слепок со следа, макет помещения, предмета, муляж трупа; физически подобные модели, например, видеомагнитофонные записи следственных действий, фонограмму голоса человека, используемую в процессе опознания по голосу. Особым видом материального моделирования является </w:t>
      </w:r>
      <w:r>
        <w:rPr>
          <w:b/>
          <w:sz w:val="28"/>
          <w:szCs w:val="28"/>
        </w:rPr>
        <w:t>криминалистическая</w:t>
      </w:r>
      <w:r>
        <w:rPr>
          <w:sz w:val="28"/>
          <w:szCs w:val="28"/>
        </w:rPr>
        <w:t xml:space="preserve"> </w:t>
      </w:r>
      <w:r>
        <w:rPr>
          <w:b/>
          <w:sz w:val="28"/>
          <w:szCs w:val="28"/>
        </w:rPr>
        <w:t>реконструкция</w:t>
      </w:r>
      <w:r>
        <w:rPr>
          <w:sz w:val="28"/>
          <w:szCs w:val="28"/>
        </w:rPr>
        <w:t>, понимаемая как воссоздание отдельных, интересующих следствие объектов по их фрагментам, описаниям, фотоснимкам и другим документальным данным.</w:t>
      </w:r>
    </w:p>
    <w:p w:rsidR="00DA632C" w:rsidRDefault="00DA632C">
      <w:pPr>
        <w:pStyle w:val="a4"/>
        <w:widowControl w:val="0"/>
        <w:spacing w:line="360" w:lineRule="auto"/>
        <w:rPr>
          <w:sz w:val="28"/>
          <w:szCs w:val="28"/>
        </w:rPr>
      </w:pPr>
      <w:r>
        <w:rPr>
          <w:sz w:val="28"/>
          <w:szCs w:val="28"/>
        </w:rPr>
        <w:t xml:space="preserve">Использование в следственной практике </w:t>
      </w:r>
      <w:r>
        <w:rPr>
          <w:b/>
          <w:sz w:val="28"/>
          <w:szCs w:val="28"/>
        </w:rPr>
        <w:t>логико-математического, кибернетического и информационно-компьютерного моделирования</w:t>
      </w:r>
      <w:r>
        <w:rPr>
          <w:sz w:val="28"/>
          <w:szCs w:val="28"/>
        </w:rPr>
        <w:t xml:space="preserve"> связано с внедрением в деятельность правоохранительных органов компьютерной техники. Сущность математического моделирования в криминалистике состоит в трансформации криминалистической проблемы в математическую задачу, ее решение посредством математического аппарата, а также криминалистическая интерпретация полученных математических результатов.</w:t>
      </w:r>
    </w:p>
    <w:p w:rsidR="00DA632C" w:rsidRDefault="00DA632C">
      <w:pPr>
        <w:pStyle w:val="a4"/>
        <w:widowControl w:val="0"/>
        <w:spacing w:line="360" w:lineRule="auto"/>
        <w:rPr>
          <w:sz w:val="28"/>
          <w:szCs w:val="28"/>
        </w:rPr>
      </w:pPr>
      <w:r>
        <w:rPr>
          <w:sz w:val="28"/>
          <w:szCs w:val="28"/>
        </w:rPr>
        <w:t xml:space="preserve">Особо следует отметить </w:t>
      </w:r>
      <w:r>
        <w:rPr>
          <w:b/>
          <w:sz w:val="28"/>
          <w:szCs w:val="28"/>
        </w:rPr>
        <w:t>мысленное</w:t>
      </w:r>
      <w:r>
        <w:rPr>
          <w:sz w:val="28"/>
          <w:szCs w:val="28"/>
        </w:rPr>
        <w:t xml:space="preserve"> </w:t>
      </w:r>
      <w:r>
        <w:rPr>
          <w:b/>
          <w:sz w:val="28"/>
          <w:szCs w:val="28"/>
        </w:rPr>
        <w:t>моделирование</w:t>
      </w:r>
      <w:r>
        <w:rPr>
          <w:sz w:val="28"/>
          <w:szCs w:val="28"/>
        </w:rPr>
        <w:t>, которое занимает особое место и наиболее распространено в уголовном судопроизводстве. На первоначальном этапе расследования практически всегда имеет место информационная неопределенность, которая, создавая логико-познавательные барьеры, ставит перед следователем ряд проблем. В силу своих особенностей мысленное моделирование выступает в качестве необходимого познавательного средства, во многом помогающего процессу управления расследованием. Так, в процессе расследования уголовного дела следователь, выясняя сущность произошедшего криминального события, строит в своем сознании его мысленную модель – информационную модель расследуемого события. По мере получения информации о преступлении и лице, его совершившем, эта модель становится более полной и менее схематичной. Информационная модель расследуемого события – динамическая система, поскольку ее построение осуществляется параллельно с ходом самого расследования. Причем, информационная модель расследуемого события первоначально оценивается как вероятностная вследствие неполноты информационного насыщения и лишь по мере расследования приобретает во всех элементах или в отдельной части их знание достоверное.</w:t>
      </w:r>
    </w:p>
    <w:p w:rsidR="00DA632C" w:rsidRDefault="00DA632C">
      <w:pPr>
        <w:pStyle w:val="a4"/>
        <w:widowControl w:val="0"/>
        <w:spacing w:line="360" w:lineRule="auto"/>
        <w:rPr>
          <w:sz w:val="28"/>
          <w:szCs w:val="28"/>
        </w:rPr>
      </w:pPr>
      <w:r>
        <w:rPr>
          <w:sz w:val="28"/>
          <w:szCs w:val="28"/>
        </w:rPr>
        <w:t>Среди мысленных моделей в свою очередь выделяют, во-первых, образные (иконические, неформализованные) модели, являющиеся по своей форме психическим образом, а в гносеологическом аспекте – одним из средств получения нового знания. Большинство следователей, часто не осознавая используемое ими моделирование как процесс, фактически на всем протяжении расследования создают в своем сознании образные модели и работают с ними (воссоздание общей картины преступления, подготовка к предстоящему следственному действию и др.). Во-вторых, к мысленным относят также и образно-знаковые (символические, частично формализованные) модели, представленные разного рода условными знаками (буквенными или графическими). В криминалистике к знаковым моделям можно отнести сетевые графики планирования расследования, дактилоскопическую формулу, различные графические приложения к протоколам следственных действий.</w:t>
      </w:r>
    </w:p>
    <w:p w:rsidR="00DA632C" w:rsidRDefault="00DA632C">
      <w:pPr>
        <w:pStyle w:val="a4"/>
        <w:widowControl w:val="0"/>
        <w:spacing w:line="360" w:lineRule="auto"/>
        <w:rPr>
          <w:sz w:val="28"/>
          <w:szCs w:val="28"/>
        </w:rPr>
      </w:pPr>
      <w:r>
        <w:rPr>
          <w:sz w:val="28"/>
          <w:szCs w:val="28"/>
        </w:rPr>
        <w:t>Вышеназванные модели могут «работать» в двух направлениях: ретроспективном, обращенном в прошлое, и перспективном, обращенном к исследованию событий (обстоятельств, явлений) будущего.</w:t>
      </w:r>
    </w:p>
    <w:p w:rsidR="00DA632C" w:rsidRDefault="00DA632C">
      <w:pPr>
        <w:pStyle w:val="a4"/>
        <w:widowControl w:val="0"/>
        <w:spacing w:line="360" w:lineRule="auto"/>
        <w:rPr>
          <w:sz w:val="28"/>
          <w:szCs w:val="28"/>
        </w:rPr>
      </w:pPr>
      <w:r>
        <w:rPr>
          <w:sz w:val="28"/>
          <w:szCs w:val="28"/>
        </w:rPr>
        <w:t>Особой разновидностью мысленного моделирования является ситуационное моделирование – метод исследования ситуаций, включающий в себя построение модели реальной ситуации и проведение с ней различного рода мысленных экспериментов: прогнозирование направлений ее развития и (или) «проигрывание» на ней предполагаемых решений по управлению ситуацией с целью выбора оптимального. Ситуационное моделирование позволяет оперативно распознать и адекватно оценить наличную следственную ситуацию, незнакомые ситуационные факторы свести к известным, типичным, для которых уже разработаны оптимальный алгоритм или программа по их разрешению.</w:t>
      </w:r>
    </w:p>
    <w:p w:rsidR="00DA632C" w:rsidRDefault="00DA632C">
      <w:pPr>
        <w:pStyle w:val="a4"/>
        <w:widowControl w:val="0"/>
        <w:spacing w:line="360" w:lineRule="auto"/>
        <w:rPr>
          <w:sz w:val="28"/>
          <w:szCs w:val="28"/>
        </w:rPr>
      </w:pPr>
      <w:r>
        <w:rPr>
          <w:sz w:val="28"/>
          <w:szCs w:val="28"/>
        </w:rPr>
        <w:t>Как известно, на момент расследования преступление предстает перед следователем как явление прошлого, исследование которого может быть осуществлено только опосредованно, что как раз имеет перед собой реальные предпосылки к использованию метода моделирования как средство познания истины. Построить мысленную информационную модель расследуемого события – значит постепенно воссоздать в сознании картину имевшей место криминальной ситуации, разобраться в ее сущности, проследить генезис, на этой основе – уяснить механизм преступления. Такого рода модель хотя и не является средством доказывания, но существенно облегчает его процесс. Построение модели криминальной ситуации способствует решению целого ряда криминалистических задач. Так, модель может выступать как систематизатор, накопитель информации о преступлении и как средство получения нового знания о криминальной ситуации и о преступнике.</w:t>
      </w:r>
    </w:p>
    <w:p w:rsidR="00DA632C" w:rsidRDefault="00DA632C">
      <w:pPr>
        <w:pStyle w:val="a4"/>
        <w:widowControl w:val="0"/>
        <w:spacing w:line="360" w:lineRule="auto"/>
        <w:rPr>
          <w:sz w:val="28"/>
          <w:szCs w:val="28"/>
        </w:rPr>
      </w:pPr>
      <w:r>
        <w:rPr>
          <w:sz w:val="28"/>
          <w:szCs w:val="28"/>
        </w:rPr>
        <w:t>В прикладном аспекте особый интерес представляет классификация криминалистических моделей в зависимости от объекта моделирования. Теоретически моделированию могут подлежать все объекты, изучаемые криминалистикой. Соответственно, целесообразно выделять модели, замещающие при исследовании объекты системы «преступление» (поскольку на момент расследования она уже больше не существует, так как существовала в прошлом), и аналогично – модели системы «расследование», используемые при решении перспективных задач тактического и стратегического характера. В системе «преступление» следует назвать, в первую очередь, информационную модель расследуемого события (его криминалистическую характеристику), концентрирующую в себе всю совокупность информации о нем. На правах элементов информационной модели расследуемого события можно рассматривать модели таких объектов, как способ, механизм и обстановку преступления, мотив и цели его совершения; орудия, средства и последствия преступления; объект преступного посягательства.</w:t>
      </w:r>
    </w:p>
    <w:p w:rsidR="00DA632C" w:rsidRDefault="00DA632C">
      <w:pPr>
        <w:pStyle w:val="a4"/>
        <w:widowControl w:val="0"/>
        <w:spacing w:line="360" w:lineRule="auto"/>
        <w:rPr>
          <w:sz w:val="28"/>
          <w:szCs w:val="28"/>
        </w:rPr>
      </w:pPr>
      <w:r>
        <w:rPr>
          <w:sz w:val="28"/>
          <w:szCs w:val="28"/>
        </w:rPr>
        <w:t>В системе «расследование» моделироваться может, во-первых, весь процесс расследования в целом (в этих случаях строится модель процесса расследования). Во-вторых, моделированию могут подвергаться и такие объекты следственной деятельности, как: организация и планирование расследования; тактическая комбинация; следственное действие; тактический прием; следственная ситуация – динамическая система, во многом определяющая процесс и ход расследования всего уголовного дела.</w:t>
      </w:r>
    </w:p>
    <w:p w:rsidR="00DA632C" w:rsidRDefault="00DA632C">
      <w:pPr>
        <w:pStyle w:val="a4"/>
        <w:widowControl w:val="0"/>
        <w:spacing w:line="360" w:lineRule="auto"/>
        <w:rPr>
          <w:sz w:val="28"/>
          <w:szCs w:val="28"/>
        </w:rPr>
      </w:pPr>
      <w:r>
        <w:rPr>
          <w:sz w:val="28"/>
          <w:szCs w:val="28"/>
        </w:rPr>
        <w:t>Криминалистические модели могут быть как типовыми, так и индивидуальными. Знание о преступлениях, накопленные теорией криминалистики, выступают в форме типовых моделей преступной деятельности (криминалистической характеристики преступления). Знания же о преступлении, полученные в процессе практического расследования, выступают в форме индивидуальной модели расследуемого преступления, его индивидуальной криминалистической характеристики.</w:t>
      </w:r>
    </w:p>
    <w:p w:rsidR="00DA632C" w:rsidRDefault="00DA632C">
      <w:pPr>
        <w:pStyle w:val="a4"/>
        <w:widowControl w:val="0"/>
        <w:spacing w:line="360" w:lineRule="auto"/>
        <w:rPr>
          <w:sz w:val="28"/>
          <w:szCs w:val="28"/>
        </w:rPr>
      </w:pPr>
      <w:r>
        <w:rPr>
          <w:sz w:val="28"/>
          <w:szCs w:val="28"/>
        </w:rPr>
        <w:t>Универсальность моделирования обеспечивает решение целого ряда криминалистических задач. Во-первых, задачу создания модели, способной выступать как объект криминалистического познания. Во-вторых, познавательную задачу в процессе использования в криминалистическом исследовании созданной модели. В-третьих, доказательственно-иллюстративную задачу.              В-четвертых, задачи информационного характера, к которым, например, можно отнести кодирование, хранение (по типовому либо индивидуальному признаку) информации, необходимой для расследования преступления. В-пятых, задачи эвристического характера, связанные с получением нового знания посредством логической переработки информации – получение дополнительно криминалистически значимой информации путем исследования имеющихся данных по конкретному уголовному делу. В-шестых, посредством применения моделирования могут быть успешно решены задачи, относящиеся к процессу организации и управления расследованием преступления. В-седьмых, целесообразно выделить роль моделирования в решении задач научно-исследовательского характера (обобщение следственной, экспертной и судебной практики), направленных на разработку и внедрение криминалистических методик по расследованию отдельных видов преступлений. И, наконец, задачи дидактического плана, решаемые посредством внедрения моделирования в качестве инструмента учебного процесса и метода выработки оптимального варианты подготовки специалиста по борьбе с преступностью.</w:t>
      </w:r>
    </w:p>
    <w:p w:rsidR="00DA632C" w:rsidRDefault="00DA632C">
      <w:pPr>
        <w:pStyle w:val="a4"/>
        <w:widowControl w:val="0"/>
        <w:spacing w:line="360" w:lineRule="auto"/>
        <w:rPr>
          <w:sz w:val="28"/>
          <w:szCs w:val="28"/>
        </w:rPr>
      </w:pPr>
      <w:r>
        <w:rPr>
          <w:sz w:val="28"/>
          <w:szCs w:val="28"/>
        </w:rPr>
        <w:t>Основываясь на указанных задачах, можно четко очертить сферу применения криминалистического моделирования отнеся к ней: практическую деятельность следователя, судьи, эксперта; научно-исследовательскую деятельность по изучению следственной, судебной и экспертной практики; учебно-педагогическую деятельность, включающую в себя подготовку специалистов в области криминалистики и переподготовку следственных кадров.</w:t>
      </w:r>
    </w:p>
    <w:p w:rsidR="00DA632C" w:rsidRDefault="00B537FA">
      <w:pPr>
        <w:spacing w:line="360" w:lineRule="auto"/>
        <w:jc w:val="center"/>
        <w:rPr>
          <w:sz w:val="28"/>
          <w:szCs w:val="28"/>
        </w:rPr>
      </w:pPr>
      <w:r>
        <w:rPr>
          <w:sz w:val="28"/>
          <w:szCs w:val="28"/>
        </w:rPr>
        <w:t>Заключение</w:t>
      </w:r>
    </w:p>
    <w:p w:rsidR="00DA632C" w:rsidRDefault="00DA632C">
      <w:pPr>
        <w:spacing w:line="360" w:lineRule="auto"/>
        <w:jc w:val="center"/>
        <w:rPr>
          <w:sz w:val="28"/>
          <w:szCs w:val="28"/>
        </w:rPr>
      </w:pPr>
    </w:p>
    <w:p w:rsidR="00DA632C" w:rsidRDefault="00DA632C">
      <w:pPr>
        <w:pStyle w:val="a4"/>
        <w:widowControl w:val="0"/>
        <w:spacing w:line="360" w:lineRule="auto"/>
        <w:rPr>
          <w:sz w:val="28"/>
          <w:szCs w:val="28"/>
        </w:rPr>
      </w:pPr>
      <w:r>
        <w:rPr>
          <w:sz w:val="28"/>
          <w:szCs w:val="28"/>
        </w:rPr>
        <w:t>Именно криминалистика на основе результатов научных исследований и разработок дает в руки следователей, судей, оперативно-следственных работников и экспертов-криминалистов научно обоснованные и проверенные практикой средства, приемы и методы раскрытия, расследования и предупреждения любых преступлений. В современных же условиях, когда возрастают профессионализм и организованность преступной деятельности, значение криминалистики трудно переоценить.</w:t>
      </w:r>
    </w:p>
    <w:p w:rsidR="00DA632C" w:rsidRDefault="00DA632C">
      <w:pPr>
        <w:spacing w:line="360" w:lineRule="auto"/>
        <w:rPr>
          <w:sz w:val="28"/>
          <w:szCs w:val="28"/>
        </w:rPr>
      </w:pPr>
    </w:p>
    <w:p w:rsidR="00DA632C" w:rsidRDefault="00DA632C">
      <w:pPr>
        <w:spacing w:line="360" w:lineRule="auto"/>
        <w:rPr>
          <w:sz w:val="28"/>
          <w:szCs w:val="28"/>
        </w:rPr>
      </w:pPr>
    </w:p>
    <w:p w:rsidR="00DA632C" w:rsidRDefault="00DA632C">
      <w:pPr>
        <w:spacing w:line="360" w:lineRule="auto"/>
        <w:rPr>
          <w:sz w:val="28"/>
          <w:szCs w:val="28"/>
        </w:rPr>
      </w:pPr>
    </w:p>
    <w:p w:rsidR="00DA632C" w:rsidRDefault="00D27130">
      <w:pPr>
        <w:spacing w:line="360" w:lineRule="auto"/>
        <w:jc w:val="center"/>
        <w:rPr>
          <w:sz w:val="32"/>
          <w:szCs w:val="32"/>
        </w:rPr>
      </w:pPr>
      <w:r>
        <w:rPr>
          <w:sz w:val="32"/>
          <w:szCs w:val="32"/>
        </w:rPr>
        <w:t>Список использ</w:t>
      </w:r>
      <w:r w:rsidR="00DA632C">
        <w:rPr>
          <w:sz w:val="32"/>
          <w:szCs w:val="32"/>
        </w:rPr>
        <w:t>о</w:t>
      </w:r>
      <w:r w:rsidR="00460191">
        <w:rPr>
          <w:sz w:val="32"/>
          <w:szCs w:val="32"/>
        </w:rPr>
        <w:t>ванно</w:t>
      </w:r>
      <w:r w:rsidR="00341122">
        <w:rPr>
          <w:sz w:val="32"/>
          <w:szCs w:val="32"/>
        </w:rPr>
        <w:t>й литературы</w:t>
      </w:r>
    </w:p>
    <w:p w:rsidR="00DA632C" w:rsidRDefault="00DA632C" w:rsidP="00341122">
      <w:pPr>
        <w:pStyle w:val="FR3"/>
        <w:numPr>
          <w:ilvl w:val="0"/>
          <w:numId w:val="2"/>
        </w:numPr>
        <w:spacing w:before="320"/>
        <w:rPr>
          <w:rFonts w:ascii="Times New Roman" w:hAnsi="Times New Roman" w:cs="Times New Roman"/>
          <w:sz w:val="28"/>
          <w:szCs w:val="28"/>
        </w:rPr>
      </w:pPr>
      <w:r>
        <w:rPr>
          <w:rFonts w:ascii="Times New Roman" w:hAnsi="Times New Roman" w:cs="Times New Roman"/>
          <w:sz w:val="28"/>
          <w:szCs w:val="28"/>
        </w:rPr>
        <w:t>Криминалистика / под ред. доктора юридических наук, пр</w:t>
      </w:r>
      <w:r w:rsidR="00640CEE">
        <w:rPr>
          <w:rFonts w:ascii="Times New Roman" w:hAnsi="Times New Roman" w:cs="Times New Roman"/>
          <w:sz w:val="28"/>
          <w:szCs w:val="28"/>
        </w:rPr>
        <w:t>о</w:t>
      </w:r>
      <w:r>
        <w:rPr>
          <w:rFonts w:ascii="Times New Roman" w:hAnsi="Times New Roman" w:cs="Times New Roman"/>
          <w:sz w:val="28"/>
          <w:szCs w:val="28"/>
        </w:rPr>
        <w:t>фессора Н.П.Яб</w:t>
      </w:r>
      <w:r w:rsidR="00640CEE">
        <w:rPr>
          <w:rFonts w:ascii="Times New Roman" w:hAnsi="Times New Roman" w:cs="Times New Roman"/>
          <w:sz w:val="28"/>
          <w:szCs w:val="28"/>
        </w:rPr>
        <w:t xml:space="preserve">локова. </w:t>
      </w:r>
      <w:r w:rsidR="006A46CC" w:rsidRPr="00341122">
        <w:rPr>
          <w:rFonts w:ascii="Times New Roman" w:hAnsi="Times New Roman" w:cs="Times New Roman"/>
          <w:sz w:val="28"/>
          <w:szCs w:val="28"/>
        </w:rPr>
        <w:t>Серия: Institutiones</w:t>
      </w:r>
      <w:r w:rsidR="006A46CC">
        <w:rPr>
          <w:rFonts w:ascii="Times New Roman" w:hAnsi="Times New Roman" w:cs="Times New Roman"/>
          <w:sz w:val="28"/>
          <w:szCs w:val="28"/>
        </w:rPr>
        <w:t xml:space="preserve">, </w:t>
      </w:r>
      <w:r w:rsidR="00640CEE">
        <w:rPr>
          <w:rFonts w:ascii="Times New Roman" w:hAnsi="Times New Roman" w:cs="Times New Roman"/>
          <w:sz w:val="28"/>
          <w:szCs w:val="28"/>
        </w:rPr>
        <w:t>М.:</w:t>
      </w:r>
      <w:r>
        <w:rPr>
          <w:rFonts w:ascii="Times New Roman" w:hAnsi="Times New Roman" w:cs="Times New Roman"/>
          <w:sz w:val="28"/>
          <w:szCs w:val="28"/>
        </w:rPr>
        <w:t xml:space="preserve"> Юристъ 2001.</w:t>
      </w:r>
      <w:r w:rsidR="00341122">
        <w:rPr>
          <w:rFonts w:ascii="Times New Roman" w:hAnsi="Times New Roman" w:cs="Times New Roman"/>
          <w:sz w:val="28"/>
          <w:szCs w:val="28"/>
        </w:rPr>
        <w:t xml:space="preserve">, </w:t>
      </w:r>
      <w:r w:rsidR="00341122" w:rsidRPr="00341122">
        <w:rPr>
          <w:rFonts w:ascii="Times New Roman" w:hAnsi="Times New Roman" w:cs="Times New Roman"/>
          <w:sz w:val="28"/>
          <w:szCs w:val="28"/>
        </w:rPr>
        <w:t>720 стр.</w:t>
      </w:r>
    </w:p>
    <w:p w:rsidR="00DA632C" w:rsidRDefault="00341122" w:rsidP="00341122">
      <w:pPr>
        <w:pStyle w:val="FR3"/>
        <w:numPr>
          <w:ilvl w:val="0"/>
          <w:numId w:val="2"/>
        </w:numPr>
        <w:spacing w:before="320"/>
        <w:rPr>
          <w:rFonts w:ascii="Times New Roman" w:hAnsi="Times New Roman" w:cs="Times New Roman"/>
          <w:sz w:val="28"/>
          <w:szCs w:val="28"/>
        </w:rPr>
      </w:pPr>
      <w:r w:rsidRPr="00341122">
        <w:rPr>
          <w:rFonts w:ascii="Times New Roman" w:hAnsi="Times New Roman" w:cs="Times New Roman"/>
          <w:sz w:val="28"/>
          <w:szCs w:val="28"/>
        </w:rPr>
        <w:t>Аверьянова</w:t>
      </w:r>
      <w:r>
        <w:rPr>
          <w:rFonts w:ascii="Times New Roman" w:hAnsi="Times New Roman" w:cs="Times New Roman"/>
          <w:sz w:val="28"/>
          <w:szCs w:val="28"/>
        </w:rPr>
        <w:t>, Т.В.</w:t>
      </w:r>
      <w:r w:rsidRPr="00341122">
        <w:rPr>
          <w:rFonts w:ascii="Times New Roman" w:hAnsi="Times New Roman" w:cs="Times New Roman"/>
          <w:sz w:val="28"/>
          <w:szCs w:val="28"/>
        </w:rPr>
        <w:t xml:space="preserve"> Криминалистика</w:t>
      </w:r>
      <w:r>
        <w:rPr>
          <w:rFonts w:ascii="Times New Roman" w:hAnsi="Times New Roman" w:cs="Times New Roman"/>
          <w:sz w:val="28"/>
          <w:szCs w:val="28"/>
        </w:rPr>
        <w:t xml:space="preserve">. </w:t>
      </w:r>
      <w:r w:rsidRPr="00341122">
        <w:rPr>
          <w:rFonts w:ascii="Times New Roman" w:hAnsi="Times New Roman" w:cs="Times New Roman"/>
          <w:sz w:val="28"/>
          <w:szCs w:val="28"/>
        </w:rPr>
        <w:t>Серия: Учебник для вузов</w:t>
      </w:r>
      <w:r>
        <w:rPr>
          <w:rFonts w:ascii="Times New Roman" w:hAnsi="Times New Roman" w:cs="Times New Roman"/>
          <w:sz w:val="28"/>
          <w:szCs w:val="28"/>
        </w:rPr>
        <w:t xml:space="preserve">/ </w:t>
      </w:r>
      <w:r w:rsidRPr="00341122">
        <w:rPr>
          <w:rFonts w:ascii="Times New Roman" w:hAnsi="Times New Roman" w:cs="Times New Roman"/>
          <w:sz w:val="28"/>
          <w:szCs w:val="28"/>
        </w:rPr>
        <w:t>Аверьянова Т. В., Р. С. Белкин, Ю. Г. Корухов, Е. Р. Россинская</w:t>
      </w:r>
      <w:r>
        <w:rPr>
          <w:rFonts w:ascii="Times New Roman" w:hAnsi="Times New Roman" w:cs="Times New Roman"/>
          <w:sz w:val="28"/>
          <w:szCs w:val="28"/>
        </w:rPr>
        <w:t xml:space="preserve">. М.: </w:t>
      </w:r>
      <w:r w:rsidRPr="00341122">
        <w:rPr>
          <w:rFonts w:ascii="Times New Roman" w:hAnsi="Times New Roman" w:cs="Times New Roman"/>
          <w:sz w:val="28"/>
          <w:szCs w:val="28"/>
        </w:rPr>
        <w:t xml:space="preserve">Издательство: Норма, </w:t>
      </w:r>
      <w:smartTag w:uri="urn:schemas-microsoft-com:office:smarttags" w:element="metricconverter">
        <w:smartTagPr>
          <w:attr w:name="ProductID" w:val="2008 г"/>
        </w:smartTagPr>
        <w:r w:rsidRPr="00341122">
          <w:rPr>
            <w:rFonts w:ascii="Times New Roman" w:hAnsi="Times New Roman" w:cs="Times New Roman"/>
            <w:sz w:val="28"/>
            <w:szCs w:val="28"/>
          </w:rPr>
          <w:t>2008 г</w:t>
        </w:r>
      </w:smartTag>
      <w:r w:rsidRPr="00341122">
        <w:rPr>
          <w:rFonts w:ascii="Times New Roman" w:hAnsi="Times New Roman" w:cs="Times New Roman"/>
          <w:sz w:val="28"/>
          <w:szCs w:val="28"/>
        </w:rPr>
        <w:t xml:space="preserve">., 928 стр. </w:t>
      </w:r>
    </w:p>
    <w:p w:rsidR="006A46CC" w:rsidRDefault="006A46CC" w:rsidP="00AB5701">
      <w:pPr>
        <w:pStyle w:val="FR3"/>
        <w:numPr>
          <w:ilvl w:val="0"/>
          <w:numId w:val="2"/>
        </w:numPr>
        <w:spacing w:before="320"/>
        <w:rPr>
          <w:rFonts w:ascii="Times New Roman" w:hAnsi="Times New Roman" w:cs="Times New Roman"/>
          <w:sz w:val="28"/>
          <w:szCs w:val="28"/>
        </w:rPr>
      </w:pPr>
      <w:r w:rsidRPr="006A46CC">
        <w:rPr>
          <w:rFonts w:ascii="Times New Roman" w:hAnsi="Times New Roman" w:cs="Times New Roman"/>
          <w:sz w:val="28"/>
          <w:szCs w:val="28"/>
        </w:rPr>
        <w:t>Ищенко</w:t>
      </w:r>
      <w:r>
        <w:rPr>
          <w:rFonts w:ascii="Times New Roman" w:hAnsi="Times New Roman" w:cs="Times New Roman"/>
          <w:sz w:val="28"/>
          <w:szCs w:val="28"/>
        </w:rPr>
        <w:t xml:space="preserve">, </w:t>
      </w:r>
      <w:r w:rsidRPr="006A46CC">
        <w:rPr>
          <w:rFonts w:ascii="Times New Roman" w:hAnsi="Times New Roman" w:cs="Times New Roman"/>
          <w:sz w:val="28"/>
          <w:szCs w:val="28"/>
        </w:rPr>
        <w:t>Е. П. Криминалистика</w:t>
      </w:r>
      <w:r>
        <w:rPr>
          <w:rFonts w:ascii="Times New Roman" w:hAnsi="Times New Roman" w:cs="Times New Roman"/>
          <w:sz w:val="28"/>
          <w:szCs w:val="28"/>
        </w:rPr>
        <w:t>.</w:t>
      </w:r>
      <w:r w:rsidRPr="006A46CC">
        <w:rPr>
          <w:rFonts w:ascii="Times New Roman" w:hAnsi="Times New Roman" w:cs="Times New Roman"/>
          <w:sz w:val="28"/>
          <w:szCs w:val="28"/>
        </w:rPr>
        <w:t xml:space="preserve"> Серия: Кристалл знаний</w:t>
      </w:r>
      <w:r w:rsidR="00AB5701">
        <w:rPr>
          <w:rFonts w:ascii="Times New Roman" w:hAnsi="Times New Roman" w:cs="Times New Roman"/>
          <w:sz w:val="28"/>
          <w:szCs w:val="28"/>
        </w:rPr>
        <w:t xml:space="preserve"> </w:t>
      </w:r>
      <w:r>
        <w:rPr>
          <w:rFonts w:ascii="Times New Roman" w:hAnsi="Times New Roman" w:cs="Times New Roman"/>
          <w:sz w:val="28"/>
          <w:szCs w:val="28"/>
        </w:rPr>
        <w:t xml:space="preserve">/ </w:t>
      </w:r>
      <w:r w:rsidR="00AB5701">
        <w:rPr>
          <w:rFonts w:ascii="Times New Roman" w:hAnsi="Times New Roman" w:cs="Times New Roman"/>
          <w:sz w:val="28"/>
          <w:szCs w:val="28"/>
        </w:rPr>
        <w:t xml:space="preserve">   </w:t>
      </w:r>
      <w:r w:rsidRPr="006A46CC">
        <w:rPr>
          <w:rFonts w:ascii="Times New Roman" w:hAnsi="Times New Roman" w:cs="Times New Roman"/>
          <w:sz w:val="28"/>
          <w:szCs w:val="28"/>
        </w:rPr>
        <w:t>Е. П. Ищенко, А. Г. Филиппов</w:t>
      </w:r>
      <w:r>
        <w:rPr>
          <w:rFonts w:ascii="Times New Roman" w:hAnsi="Times New Roman" w:cs="Times New Roman"/>
          <w:sz w:val="28"/>
          <w:szCs w:val="28"/>
        </w:rPr>
        <w:t xml:space="preserve">/ М.: </w:t>
      </w:r>
      <w:r w:rsidRPr="006A46CC">
        <w:rPr>
          <w:rFonts w:ascii="Times New Roman" w:hAnsi="Times New Roman" w:cs="Times New Roman"/>
          <w:sz w:val="28"/>
          <w:szCs w:val="28"/>
        </w:rPr>
        <w:t xml:space="preserve">Издательство: Высшее образование, </w:t>
      </w:r>
      <w:smartTag w:uri="urn:schemas-microsoft-com:office:smarttags" w:element="metricconverter">
        <w:smartTagPr>
          <w:attr w:name="ProductID" w:val="2006 г"/>
        </w:smartTagPr>
        <w:r w:rsidRPr="006A46CC">
          <w:rPr>
            <w:rFonts w:ascii="Times New Roman" w:hAnsi="Times New Roman" w:cs="Times New Roman"/>
            <w:sz w:val="28"/>
            <w:szCs w:val="28"/>
          </w:rPr>
          <w:t>2006 г</w:t>
        </w:r>
      </w:smartTag>
      <w:r w:rsidRPr="006A46CC">
        <w:rPr>
          <w:rFonts w:ascii="Times New Roman" w:hAnsi="Times New Roman" w:cs="Times New Roman"/>
          <w:sz w:val="28"/>
          <w:szCs w:val="28"/>
        </w:rPr>
        <w:t>., 752 стр.</w:t>
      </w:r>
    </w:p>
    <w:p w:rsidR="00341122" w:rsidRDefault="00341122" w:rsidP="00341122">
      <w:pPr>
        <w:pStyle w:val="FR3"/>
        <w:numPr>
          <w:ilvl w:val="0"/>
          <w:numId w:val="2"/>
        </w:numPr>
        <w:spacing w:before="320"/>
        <w:rPr>
          <w:rFonts w:ascii="Times New Roman" w:hAnsi="Times New Roman" w:cs="Times New Roman"/>
          <w:sz w:val="28"/>
          <w:szCs w:val="28"/>
        </w:rPr>
      </w:pPr>
      <w:r w:rsidRPr="00341122">
        <w:rPr>
          <w:rFonts w:ascii="Times New Roman" w:hAnsi="Times New Roman" w:cs="Times New Roman"/>
          <w:sz w:val="28"/>
          <w:szCs w:val="28"/>
        </w:rPr>
        <w:t>Яблоков</w:t>
      </w:r>
      <w:r>
        <w:rPr>
          <w:rFonts w:ascii="Times New Roman" w:hAnsi="Times New Roman" w:cs="Times New Roman"/>
          <w:sz w:val="28"/>
          <w:szCs w:val="28"/>
        </w:rPr>
        <w:t>,</w:t>
      </w:r>
      <w:r w:rsidRPr="00341122">
        <w:rPr>
          <w:rFonts w:ascii="Times New Roman" w:hAnsi="Times New Roman" w:cs="Times New Roman"/>
          <w:sz w:val="28"/>
          <w:szCs w:val="28"/>
        </w:rPr>
        <w:t xml:space="preserve"> Н. П. Криминалистика в вопросах и ответах</w:t>
      </w:r>
      <w:r>
        <w:rPr>
          <w:rFonts w:ascii="Times New Roman" w:hAnsi="Times New Roman" w:cs="Times New Roman"/>
          <w:sz w:val="28"/>
          <w:szCs w:val="28"/>
        </w:rPr>
        <w:t xml:space="preserve">/ </w:t>
      </w:r>
      <w:r w:rsidRPr="00341122">
        <w:rPr>
          <w:rFonts w:ascii="Times New Roman" w:hAnsi="Times New Roman" w:cs="Times New Roman"/>
          <w:sz w:val="28"/>
          <w:szCs w:val="28"/>
        </w:rPr>
        <w:t>Яблоков Н. П.</w:t>
      </w:r>
      <w:r>
        <w:rPr>
          <w:rFonts w:ascii="Times New Roman" w:hAnsi="Times New Roman" w:cs="Times New Roman"/>
          <w:sz w:val="28"/>
          <w:szCs w:val="28"/>
        </w:rPr>
        <w:t xml:space="preserve"> </w:t>
      </w:r>
      <w:r w:rsidRPr="00341122">
        <w:rPr>
          <w:rFonts w:ascii="Times New Roman" w:hAnsi="Times New Roman" w:cs="Times New Roman"/>
          <w:sz w:val="28"/>
          <w:szCs w:val="28"/>
        </w:rPr>
        <w:t>Серия: Institutiones</w:t>
      </w:r>
      <w:r>
        <w:rPr>
          <w:rFonts w:ascii="Times New Roman" w:hAnsi="Times New Roman" w:cs="Times New Roman"/>
          <w:sz w:val="28"/>
          <w:szCs w:val="28"/>
        </w:rPr>
        <w:t xml:space="preserve">. М.: </w:t>
      </w:r>
      <w:r w:rsidRPr="00341122">
        <w:rPr>
          <w:rFonts w:ascii="Times New Roman" w:hAnsi="Times New Roman" w:cs="Times New Roman"/>
          <w:sz w:val="28"/>
          <w:szCs w:val="28"/>
        </w:rPr>
        <w:t xml:space="preserve">Издательство: Юристъ, </w:t>
      </w:r>
      <w:smartTag w:uri="urn:schemas-microsoft-com:office:smarttags" w:element="metricconverter">
        <w:smartTagPr>
          <w:attr w:name="ProductID" w:val="2006 г"/>
        </w:smartTagPr>
        <w:r w:rsidRPr="00341122">
          <w:rPr>
            <w:rFonts w:ascii="Times New Roman" w:hAnsi="Times New Roman" w:cs="Times New Roman"/>
            <w:sz w:val="28"/>
            <w:szCs w:val="28"/>
          </w:rPr>
          <w:t>2006 г</w:t>
        </w:r>
      </w:smartTag>
      <w:r w:rsidRPr="00341122">
        <w:rPr>
          <w:rFonts w:ascii="Times New Roman" w:hAnsi="Times New Roman" w:cs="Times New Roman"/>
          <w:sz w:val="28"/>
          <w:szCs w:val="28"/>
        </w:rPr>
        <w:t>., 224 стр.</w:t>
      </w:r>
    </w:p>
    <w:p w:rsidR="00DA632C" w:rsidRDefault="00DA632C">
      <w:pPr>
        <w:spacing w:line="360" w:lineRule="auto"/>
        <w:rPr>
          <w:sz w:val="28"/>
          <w:szCs w:val="28"/>
        </w:rPr>
      </w:pPr>
      <w:bookmarkStart w:id="4" w:name="_GoBack"/>
      <w:bookmarkEnd w:id="4"/>
    </w:p>
    <w:sectPr w:rsidR="00DA632C" w:rsidSect="00D31CBD">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242" w:rsidRDefault="00303242">
      <w:r>
        <w:separator/>
      </w:r>
    </w:p>
  </w:endnote>
  <w:endnote w:type="continuationSeparator" w:id="0">
    <w:p w:rsidR="00303242" w:rsidRDefault="00303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CBD" w:rsidRDefault="00D31CBD" w:rsidP="00FE203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31CBD" w:rsidRDefault="00D31CBD" w:rsidP="00D31CB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CBD" w:rsidRDefault="00D31CBD" w:rsidP="00FE203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C50C1">
      <w:rPr>
        <w:rStyle w:val="a7"/>
        <w:noProof/>
      </w:rPr>
      <w:t>2</w:t>
    </w:r>
    <w:r>
      <w:rPr>
        <w:rStyle w:val="a7"/>
      </w:rPr>
      <w:fldChar w:fldCharType="end"/>
    </w:r>
  </w:p>
  <w:p w:rsidR="00D31CBD" w:rsidRDefault="00D31CBD" w:rsidP="00D31CB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242" w:rsidRDefault="00303242">
      <w:r>
        <w:separator/>
      </w:r>
    </w:p>
  </w:footnote>
  <w:footnote w:type="continuationSeparator" w:id="0">
    <w:p w:rsidR="00303242" w:rsidRDefault="003032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AC2DA0"/>
    <w:multiLevelType w:val="hybridMultilevel"/>
    <w:tmpl w:val="5D5622C4"/>
    <w:lvl w:ilvl="0" w:tplc="0EBE0632">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A9B42B2"/>
    <w:multiLevelType w:val="hybridMultilevel"/>
    <w:tmpl w:val="AEA220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DBB"/>
    <w:rsid w:val="000574F6"/>
    <w:rsid w:val="002D4861"/>
    <w:rsid w:val="00303242"/>
    <w:rsid w:val="00341122"/>
    <w:rsid w:val="00460191"/>
    <w:rsid w:val="004C50C1"/>
    <w:rsid w:val="00640CEE"/>
    <w:rsid w:val="006A46CC"/>
    <w:rsid w:val="00710475"/>
    <w:rsid w:val="00801A3D"/>
    <w:rsid w:val="00AB5701"/>
    <w:rsid w:val="00B537FA"/>
    <w:rsid w:val="00C3306C"/>
    <w:rsid w:val="00C6176A"/>
    <w:rsid w:val="00D27130"/>
    <w:rsid w:val="00D31CBD"/>
    <w:rsid w:val="00D44DBB"/>
    <w:rsid w:val="00DA632C"/>
    <w:rsid w:val="00FE2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078306D-7B62-4C25-8E0F-033DDE60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qFormat/>
    <w:pPr>
      <w:spacing w:before="100" w:beforeAutospacing="1" w:after="100" w:afterAutospacing="1"/>
      <w:outlineLvl w:val="3"/>
    </w:pPr>
    <w:rPr>
      <w:b/>
      <w:bCs/>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32"/>
    </w:rPr>
  </w:style>
  <w:style w:type="paragraph" w:styleId="a4">
    <w:name w:val="Body Text"/>
    <w:basedOn w:val="a"/>
    <w:pPr>
      <w:autoSpaceDE w:val="0"/>
      <w:autoSpaceDN w:val="0"/>
      <w:adjustRightInd w:val="0"/>
      <w:ind w:firstLine="709"/>
      <w:jc w:val="both"/>
    </w:pPr>
    <w:rPr>
      <w:szCs w:val="20"/>
    </w:rPr>
  </w:style>
  <w:style w:type="paragraph" w:customStyle="1" w:styleId="FR3">
    <w:name w:val="FR3"/>
    <w:pPr>
      <w:widowControl w:val="0"/>
      <w:autoSpaceDE w:val="0"/>
      <w:autoSpaceDN w:val="0"/>
      <w:adjustRightInd w:val="0"/>
      <w:spacing w:line="278" w:lineRule="auto"/>
      <w:ind w:left="360" w:right="1200"/>
    </w:pPr>
    <w:rPr>
      <w:rFonts w:ascii="Arial" w:hAnsi="Arial" w:cs="Arial"/>
    </w:rPr>
  </w:style>
  <w:style w:type="table" w:styleId="a5">
    <w:name w:val="Table Grid"/>
    <w:basedOn w:val="a1"/>
    <w:rsid w:val="00B537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D31CBD"/>
    <w:pPr>
      <w:tabs>
        <w:tab w:val="center" w:pos="4677"/>
        <w:tab w:val="right" w:pos="9355"/>
      </w:tabs>
    </w:pPr>
  </w:style>
  <w:style w:type="character" w:styleId="a7">
    <w:name w:val="page number"/>
    <w:basedOn w:val="a0"/>
    <w:rsid w:val="00D31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7946</Words>
  <Characters>45295</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53135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Сергей У</dc:creator>
  <cp:keywords/>
  <dc:description/>
  <cp:lastModifiedBy>admin</cp:lastModifiedBy>
  <cp:revision>2</cp:revision>
  <cp:lastPrinted>2005-05-14T09:04:00Z</cp:lastPrinted>
  <dcterms:created xsi:type="dcterms:W3CDTF">2014-04-16T23:07:00Z</dcterms:created>
  <dcterms:modified xsi:type="dcterms:W3CDTF">2014-04-16T23:07:00Z</dcterms:modified>
</cp:coreProperties>
</file>