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8D" w:rsidRDefault="0017273D" w:rsidP="001A7E8D">
      <w:pPr>
        <w:pStyle w:val="aff0"/>
      </w:pPr>
      <w:r w:rsidRPr="001A7E8D">
        <w:t>БЕЛОРУССКИЙ ГОСУДАРСТВЕННЫЙ МЕДИЦИНСКИЙ УНИВЕРСИТЕТ</w:t>
      </w: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7273D" w:rsidRPr="001A7E8D" w:rsidRDefault="0017273D" w:rsidP="001A7E8D">
      <w:pPr>
        <w:pStyle w:val="aff0"/>
      </w:pPr>
      <w:r w:rsidRPr="001A7E8D">
        <w:t>РЕФЕРАТ</w:t>
      </w:r>
    </w:p>
    <w:p w:rsidR="001A7E8D" w:rsidRDefault="0017273D" w:rsidP="001A7E8D">
      <w:pPr>
        <w:pStyle w:val="aff0"/>
      </w:pPr>
      <w:r w:rsidRPr="001A7E8D">
        <w:t>На тему</w:t>
      </w:r>
      <w:r w:rsidR="001A7E8D" w:rsidRPr="001A7E8D">
        <w:t>:</w:t>
      </w:r>
    </w:p>
    <w:p w:rsidR="001A7E8D" w:rsidRDefault="001A7E8D" w:rsidP="001A7E8D">
      <w:pPr>
        <w:pStyle w:val="aff0"/>
      </w:pPr>
      <w:r>
        <w:t>"</w:t>
      </w:r>
      <w:r w:rsidR="00806F84" w:rsidRPr="001A7E8D">
        <w:t>Методы лучевой диагностики</w:t>
      </w:r>
      <w:r>
        <w:t>"</w:t>
      </w:r>
    </w:p>
    <w:p w:rsidR="001A7E8D" w:rsidRDefault="001A7E8D" w:rsidP="001A7E8D">
      <w:pPr>
        <w:pStyle w:val="aff0"/>
      </w:pPr>
    </w:p>
    <w:p w:rsidR="0017273D" w:rsidRDefault="0017273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Default="001A7E8D" w:rsidP="001A7E8D">
      <w:pPr>
        <w:pStyle w:val="aff0"/>
      </w:pPr>
    </w:p>
    <w:p w:rsidR="001A7E8D" w:rsidRPr="001A7E8D" w:rsidRDefault="001A7E8D" w:rsidP="001A7E8D">
      <w:pPr>
        <w:pStyle w:val="aff0"/>
      </w:pPr>
    </w:p>
    <w:p w:rsidR="0017273D" w:rsidRPr="001A7E8D" w:rsidRDefault="0017273D" w:rsidP="001A7E8D">
      <w:pPr>
        <w:pStyle w:val="aff0"/>
      </w:pPr>
      <w:r w:rsidRPr="001A7E8D">
        <w:t>МИНСК, 2009</w:t>
      </w:r>
    </w:p>
    <w:p w:rsidR="00806F84" w:rsidRPr="001A7E8D" w:rsidRDefault="0017273D" w:rsidP="001A7E8D">
      <w:pPr>
        <w:pStyle w:val="2"/>
      </w:pPr>
      <w:r w:rsidRPr="001A7E8D">
        <w:br w:type="page"/>
      </w:r>
      <w:r w:rsidR="001A7E8D">
        <w:t>1. М</w:t>
      </w:r>
      <w:r w:rsidR="001A7E8D" w:rsidRPr="001A7E8D">
        <w:t>етоды, регулирующие размеры получаемого изображения</w:t>
      </w:r>
    </w:p>
    <w:p w:rsidR="001A7E8D" w:rsidRDefault="001A7E8D" w:rsidP="001A7E8D"/>
    <w:p w:rsidR="001A7E8D" w:rsidRDefault="00806F84" w:rsidP="001A7E8D">
      <w:r w:rsidRPr="001A7E8D">
        <w:t>К ним относятся телерентгенография и прямое увеличение рентгеновского изображения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>Телерентгенография</w:t>
      </w:r>
      <w:r w:rsidR="001A7E8D">
        <w:rPr>
          <w:smallCaps/>
        </w:rPr>
        <w:t xml:space="preserve"> (</w:t>
      </w:r>
      <w:r w:rsidRPr="001A7E8D">
        <w:t>снимок на расстоянии</w:t>
      </w:r>
      <w:r w:rsidR="001A7E8D" w:rsidRPr="001A7E8D">
        <w:t xml:space="preserve">). </w:t>
      </w:r>
      <w:r w:rsidRPr="001A7E8D">
        <w:t>Основная задача метода</w:t>
      </w:r>
      <w:r w:rsidR="001A7E8D">
        <w:t xml:space="preserve"> - </w:t>
      </w:r>
      <w:r w:rsidRPr="001A7E8D">
        <w:t>воспроизведение рентгенологического изображения, размеры которого на снимке приближаются к истинным размерам исследуемого объекта</w:t>
      </w:r>
      <w:r w:rsidR="001A7E8D" w:rsidRPr="001A7E8D">
        <w:t>.</w:t>
      </w:r>
    </w:p>
    <w:p w:rsidR="001A7E8D" w:rsidRDefault="00806F84" w:rsidP="001A7E8D">
      <w:r w:rsidRPr="001A7E8D">
        <w:t>При обычной рентгенографии, когда фокусное расстояние составляет 100 см, мало увеличиваются лишь те детали снимаемого объекта, которые находятся непосредственно у кассеты</w:t>
      </w:r>
      <w:r w:rsidR="001A7E8D" w:rsidRPr="001A7E8D">
        <w:t xml:space="preserve">. </w:t>
      </w:r>
      <w:r w:rsidRPr="001A7E8D">
        <w:t>Чем дальше отстоит деталь от пленки, тем больше степень увеличения</w:t>
      </w:r>
      <w:r w:rsidR="001A7E8D" w:rsidRPr="001A7E8D">
        <w:t>.</w:t>
      </w:r>
    </w:p>
    <w:p w:rsidR="001A7E8D" w:rsidRDefault="00806F84" w:rsidP="001A7E8D">
      <w:r w:rsidRPr="001A7E8D">
        <w:t>Методика</w:t>
      </w:r>
      <w:r w:rsidR="001A7E8D" w:rsidRPr="001A7E8D">
        <w:t xml:space="preserve">: </w:t>
      </w:r>
      <w:r w:rsidRPr="001A7E8D">
        <w:t>объект исследования и кассету с пленкой отодвигают от рентгеновской трубки на значительно большее, чем при обычной рентгенографии, расстояние</w:t>
      </w:r>
      <w:r w:rsidR="001A7E8D" w:rsidRPr="001A7E8D">
        <w:t xml:space="preserve"> - </w:t>
      </w:r>
      <w:r w:rsidRPr="001A7E8D">
        <w:t>до 1,5-2 м, а при исследовании лицевого черепа и зубочелюстной системы</w:t>
      </w:r>
      <w:r w:rsidR="001A7E8D" w:rsidRPr="001A7E8D">
        <w:t xml:space="preserve"> - </w:t>
      </w:r>
      <w:r w:rsidRPr="001A7E8D">
        <w:t>до 4-5 м</w:t>
      </w:r>
      <w:r w:rsidR="001A7E8D" w:rsidRPr="001A7E8D">
        <w:t xml:space="preserve">. </w:t>
      </w:r>
      <w:r w:rsidRPr="001A7E8D">
        <w:t>При этом изображение на пленке формируется центральным</w:t>
      </w:r>
      <w:r w:rsidR="001A7E8D">
        <w:t xml:space="preserve"> (</w:t>
      </w:r>
      <w:r w:rsidRPr="001A7E8D">
        <w:t>более параллельным</w:t>
      </w:r>
      <w:r w:rsidR="001A7E8D" w:rsidRPr="001A7E8D">
        <w:t xml:space="preserve">) </w:t>
      </w:r>
      <w:r w:rsidRPr="001A7E8D">
        <w:t>пучком рентгеновских лучей</w:t>
      </w:r>
      <w:r w:rsidR="001A7E8D">
        <w:t xml:space="preserve"> (</w:t>
      </w:r>
      <w:r w:rsidRPr="001A7E8D">
        <w:t>Схема 1</w:t>
      </w:r>
      <w:r w:rsidR="001A7E8D" w:rsidRPr="001A7E8D">
        <w:t>).</w:t>
      </w:r>
    </w:p>
    <w:p w:rsidR="001A7E8D" w:rsidRDefault="001A7E8D" w:rsidP="001A7E8D"/>
    <w:p w:rsidR="00806F84" w:rsidRPr="001A7E8D" w:rsidRDefault="009809A0" w:rsidP="001A7E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52.5pt">
            <v:imagedata r:id="rId7" o:title=""/>
          </v:shape>
        </w:pict>
      </w:r>
    </w:p>
    <w:p w:rsidR="001A7E8D" w:rsidRDefault="00806F84" w:rsidP="001A7E8D">
      <w:r w:rsidRPr="001A7E8D">
        <w:t>Схема 1</w:t>
      </w:r>
      <w:r w:rsidR="001A7E8D" w:rsidRPr="001A7E8D">
        <w:t xml:space="preserve">. </w:t>
      </w:r>
      <w:r w:rsidRPr="001A7E8D">
        <w:t>Условия обычной рентгенографии</w:t>
      </w:r>
      <w:r w:rsidR="001A7E8D">
        <w:t xml:space="preserve"> (</w:t>
      </w:r>
      <w:r w:rsidRPr="001A7E8D">
        <w:rPr>
          <w:lang w:val="en-US"/>
        </w:rPr>
        <w:t>I</w:t>
      </w:r>
      <w:r w:rsidR="001A7E8D" w:rsidRPr="001A7E8D">
        <w:t xml:space="preserve">) </w:t>
      </w:r>
      <w:r w:rsidRPr="001A7E8D">
        <w:t>и телерентгенографии</w:t>
      </w:r>
      <w:r w:rsidR="001A7E8D">
        <w:t xml:space="preserve"> (</w:t>
      </w:r>
      <w:r w:rsidRPr="001A7E8D">
        <w:rPr>
          <w:lang w:val="en-US"/>
        </w:rPr>
        <w:t>II</w:t>
      </w:r>
      <w:r w:rsidR="001A7E8D" w:rsidRPr="001A7E8D">
        <w:t>):</w:t>
      </w:r>
    </w:p>
    <w:p w:rsidR="001A7E8D" w:rsidRDefault="00806F84" w:rsidP="001A7E8D">
      <w:r w:rsidRPr="001A7E8D">
        <w:t>1</w:t>
      </w:r>
      <w:r w:rsidR="001A7E8D" w:rsidRPr="001A7E8D">
        <w:t xml:space="preserve"> - </w:t>
      </w:r>
      <w:r w:rsidRPr="001A7E8D">
        <w:t>рентгеновская трубка</w:t>
      </w:r>
      <w:r w:rsidR="001A7E8D" w:rsidRPr="001A7E8D">
        <w:t xml:space="preserve">; </w:t>
      </w:r>
      <w:r w:rsidRPr="001A7E8D">
        <w:t>2</w:t>
      </w:r>
      <w:r w:rsidR="001A7E8D" w:rsidRPr="001A7E8D">
        <w:t xml:space="preserve"> - </w:t>
      </w:r>
      <w:r w:rsidRPr="001A7E8D">
        <w:t>пучок рентгеновских лучей</w:t>
      </w:r>
      <w:r w:rsidR="001A7E8D" w:rsidRPr="001A7E8D">
        <w:t>;</w:t>
      </w:r>
    </w:p>
    <w:p w:rsidR="001A7E8D" w:rsidRDefault="00806F84" w:rsidP="001A7E8D">
      <w:r w:rsidRPr="001A7E8D">
        <w:t>3</w:t>
      </w:r>
      <w:r w:rsidR="001A7E8D" w:rsidRPr="001A7E8D">
        <w:t xml:space="preserve"> - </w:t>
      </w:r>
      <w:r w:rsidRPr="001A7E8D">
        <w:t>объект исследования</w:t>
      </w:r>
      <w:r w:rsidR="001A7E8D" w:rsidRPr="001A7E8D">
        <w:t xml:space="preserve">; </w:t>
      </w:r>
      <w:r w:rsidRPr="001A7E8D">
        <w:t>4</w:t>
      </w:r>
      <w:r w:rsidR="001A7E8D" w:rsidRPr="001A7E8D">
        <w:t xml:space="preserve"> - </w:t>
      </w:r>
      <w:r w:rsidRPr="001A7E8D">
        <w:t>кассета с пленкой</w:t>
      </w:r>
      <w:r w:rsidR="001A7E8D" w:rsidRPr="001A7E8D">
        <w:t>.</w:t>
      </w:r>
    </w:p>
    <w:p w:rsidR="001A7E8D" w:rsidRDefault="001A7E8D" w:rsidP="001A7E8D"/>
    <w:p w:rsidR="001A7E8D" w:rsidRDefault="00806F84" w:rsidP="001A7E8D">
      <w:r w:rsidRPr="001A7E8D">
        <w:t>Показания</w:t>
      </w:r>
      <w:r w:rsidR="001A7E8D" w:rsidRPr="001A7E8D">
        <w:t xml:space="preserve">: </w:t>
      </w:r>
      <w:r w:rsidRPr="001A7E8D">
        <w:t>необходимость воспроизведения изображения объекта, размеры которого максимально приближаются к истинным</w:t>
      </w:r>
      <w:r w:rsidR="001A7E8D" w:rsidRPr="001A7E8D">
        <w:t xml:space="preserve"> - </w:t>
      </w:r>
      <w:r w:rsidRPr="001A7E8D">
        <w:t>исследование сердца, легких, челюстно-лицевой области и др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 xml:space="preserve">Прямое увеличение рентгеновского изображения </w:t>
      </w:r>
      <w:r w:rsidRPr="001A7E8D">
        <w:t>достигается в результате увеличения при рентгенографии расстояния</w:t>
      </w:r>
      <w:r w:rsidR="001A7E8D">
        <w:t xml:space="preserve"> "</w:t>
      </w:r>
      <w:r w:rsidRPr="001A7E8D">
        <w:t>объект-пленка</w:t>
      </w:r>
      <w:r w:rsidR="001A7E8D">
        <w:t>".</w:t>
      </w:r>
    </w:p>
    <w:p w:rsidR="001A7E8D" w:rsidRDefault="00806F84" w:rsidP="001A7E8D">
      <w:r w:rsidRPr="001A7E8D">
        <w:t>Показания</w:t>
      </w:r>
      <w:r w:rsidR="001A7E8D" w:rsidRPr="001A7E8D">
        <w:t xml:space="preserve">: </w:t>
      </w:r>
      <w:r w:rsidRPr="001A7E8D">
        <w:t>методика чаще используется для исследования тонких структур</w:t>
      </w:r>
      <w:r w:rsidR="001A7E8D" w:rsidRPr="001A7E8D">
        <w:t xml:space="preserve"> - </w:t>
      </w:r>
      <w:r w:rsidRPr="001A7E8D">
        <w:t>костно-суставного аппарата, легочного рисунка в пульмонологии</w:t>
      </w:r>
      <w:r w:rsidR="001A7E8D" w:rsidRPr="001A7E8D">
        <w:t>.</w:t>
      </w:r>
    </w:p>
    <w:p w:rsidR="001A7E8D" w:rsidRDefault="00806F84" w:rsidP="001A7E8D">
      <w:r w:rsidRPr="001A7E8D">
        <w:t>Методика</w:t>
      </w:r>
      <w:r w:rsidR="001A7E8D" w:rsidRPr="001A7E8D">
        <w:t xml:space="preserve">: </w:t>
      </w:r>
      <w:r w:rsidRPr="001A7E8D">
        <w:t>кассету с пленкой удаляют от объекта на некоторое расстояние при фокусном расстоянии 100 см</w:t>
      </w:r>
      <w:r w:rsidR="001A7E8D" w:rsidRPr="001A7E8D">
        <w:t xml:space="preserve">. </w:t>
      </w:r>
      <w:r w:rsidRPr="001A7E8D">
        <w:t>Расходящийся пучок рентгеновских лучей в этом случае воспроизводит увеличенное изображение</w:t>
      </w:r>
      <w:r w:rsidR="001A7E8D" w:rsidRPr="001A7E8D">
        <w:t xml:space="preserve">. </w:t>
      </w:r>
      <w:r w:rsidRPr="001A7E8D">
        <w:t>Степень такого увеличения можно определить с помощью формулы</w:t>
      </w:r>
      <w:r w:rsidR="001A7E8D" w:rsidRPr="001A7E8D">
        <w:t xml:space="preserve">: </w:t>
      </w:r>
      <w:r w:rsidRPr="001A7E8D">
        <w:rPr>
          <w:lang w:val="en-US"/>
        </w:rPr>
        <w:t>k</w:t>
      </w:r>
      <w:r w:rsidRPr="001A7E8D">
        <w:t xml:space="preserve">= </w:t>
      </w:r>
      <w:r w:rsidRPr="001A7E8D">
        <w:rPr>
          <w:lang w:val="en-US"/>
        </w:rPr>
        <w:t>H</w:t>
      </w:r>
      <w:r w:rsidRPr="001A7E8D">
        <w:t>/</w:t>
      </w:r>
      <w:r w:rsidRPr="001A7E8D">
        <w:rPr>
          <w:lang w:val="en-US"/>
        </w:rPr>
        <w:t>h</w:t>
      </w:r>
      <w:r w:rsidRPr="001A7E8D">
        <w:t>, где к</w:t>
      </w:r>
      <w:r w:rsidR="001A7E8D" w:rsidRPr="001A7E8D">
        <w:t xml:space="preserve"> - </w:t>
      </w:r>
      <w:r w:rsidRPr="001A7E8D">
        <w:t>коэффициент прямого увеличения, Н</w:t>
      </w:r>
      <w:r w:rsidR="001A7E8D" w:rsidRPr="001A7E8D">
        <w:t xml:space="preserve"> - </w:t>
      </w:r>
      <w:r w:rsidRPr="001A7E8D">
        <w:t>расстояние от фокуса рентгеновской трубки до плоскости пленки, равное 100 см</w:t>
      </w:r>
      <w:r w:rsidR="001A7E8D" w:rsidRPr="001A7E8D">
        <w:t xml:space="preserve">; </w:t>
      </w:r>
      <w:r w:rsidRPr="001A7E8D">
        <w:rPr>
          <w:lang w:val="en-US"/>
        </w:rPr>
        <w:t>h</w:t>
      </w:r>
      <w:r w:rsidR="001A7E8D" w:rsidRPr="001A7E8D">
        <w:t xml:space="preserve"> - </w:t>
      </w:r>
      <w:r w:rsidRPr="001A7E8D">
        <w:t>расстояние от фокуса трубки до объекта</w:t>
      </w:r>
      <w:r w:rsidR="001A7E8D">
        <w:t xml:space="preserve"> (</w:t>
      </w:r>
      <w:r w:rsidRPr="001A7E8D">
        <w:t>в см</w:t>
      </w:r>
      <w:r w:rsidR="001A7E8D" w:rsidRPr="001A7E8D">
        <w:t xml:space="preserve">). </w:t>
      </w:r>
      <w:r w:rsidRPr="001A7E8D">
        <w:t>Наилучшее по качеству увеличенное изображение получают при использовании коэффициента в пределах 1,5-1,6</w:t>
      </w:r>
      <w:r w:rsidR="001A7E8D">
        <w:t xml:space="preserve"> (</w:t>
      </w:r>
      <w:r w:rsidRPr="001A7E8D">
        <w:t>Схема 3</w:t>
      </w:r>
      <w:r w:rsidR="001A7E8D" w:rsidRPr="001A7E8D">
        <w:t>).</w:t>
      </w:r>
    </w:p>
    <w:p w:rsidR="001A7E8D" w:rsidRDefault="00806F84" w:rsidP="001A7E8D">
      <w:r w:rsidRPr="001A7E8D">
        <w:t>При выполнении метода прямого увеличения целесообразно использовать рентгеновскую трубку с микрофокусом</w:t>
      </w:r>
      <w:r w:rsidR="001A7E8D">
        <w:t xml:space="preserve"> (</w:t>
      </w:r>
      <w:r w:rsidRPr="001A7E8D">
        <w:t>0,3x0,3 мм и менее</w:t>
      </w:r>
      <w:r w:rsidR="001A7E8D" w:rsidRPr="001A7E8D">
        <w:t xml:space="preserve">). </w:t>
      </w:r>
      <w:r w:rsidRPr="001A7E8D">
        <w:t>Небольшие линейные размеры фокуса уменьшают геометрическую нерезкость изображения и улучшают четкость структурных элементов</w:t>
      </w:r>
      <w:r w:rsidR="001A7E8D" w:rsidRPr="001A7E8D">
        <w:t>.</w:t>
      </w:r>
    </w:p>
    <w:p w:rsidR="001A7E8D" w:rsidRDefault="001A7E8D" w:rsidP="001A7E8D"/>
    <w:p w:rsidR="001A7E8D" w:rsidRPr="001A7E8D" w:rsidRDefault="001A7E8D" w:rsidP="001A7E8D">
      <w:pPr>
        <w:pStyle w:val="2"/>
      </w:pPr>
      <w:r>
        <w:t>2. М</w:t>
      </w:r>
      <w:r w:rsidRPr="001A7E8D">
        <w:t>етоды пространственного исследования</w:t>
      </w:r>
    </w:p>
    <w:p w:rsidR="001A7E8D" w:rsidRDefault="001A7E8D" w:rsidP="001A7E8D"/>
    <w:p w:rsidR="001A7E8D" w:rsidRDefault="00806F84" w:rsidP="001A7E8D">
      <w:r w:rsidRPr="001A7E8D">
        <w:t>К ним относятся линейная и компьютерная томография, панорамная томография, панорамная зонография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>Линейная томография</w:t>
      </w:r>
      <w:r w:rsidR="001A7E8D" w:rsidRPr="001A7E8D">
        <w:rPr>
          <w:smallCaps/>
        </w:rPr>
        <w:t xml:space="preserve"> - </w:t>
      </w:r>
      <w:r w:rsidRPr="001A7E8D">
        <w:t>методика послойного исследования с получением изображения объекта</w:t>
      </w:r>
      <w:r w:rsidR="001A7E8D">
        <w:t xml:space="preserve"> (</w:t>
      </w:r>
      <w:r w:rsidRPr="001A7E8D">
        <w:t>органа</w:t>
      </w:r>
      <w:r w:rsidR="001A7E8D" w:rsidRPr="001A7E8D">
        <w:t xml:space="preserve">) </w:t>
      </w:r>
      <w:r w:rsidRPr="001A7E8D">
        <w:t>на заданной глубине</w:t>
      </w:r>
      <w:r w:rsidR="001A7E8D" w:rsidRPr="001A7E8D">
        <w:t xml:space="preserve">. </w:t>
      </w:r>
      <w:r w:rsidRPr="001A7E8D">
        <w:t>Осуществляется при синхронном движении в противоположных направлениях рентгеновской трубки и кассеты с пленкой по параллельным плоскостям вдоль неподвижного объекта под углом 30-50°</w:t>
      </w:r>
      <w:r w:rsidR="001A7E8D" w:rsidRPr="001A7E8D">
        <w:t xml:space="preserve">. </w:t>
      </w:r>
      <w:r w:rsidRPr="001A7E8D">
        <w:t>Различают томографию продольную</w:t>
      </w:r>
      <w:r w:rsidR="001A7E8D">
        <w:t xml:space="preserve"> (</w:t>
      </w:r>
      <w:r w:rsidRPr="001A7E8D">
        <w:t>Схема 4</w:t>
      </w:r>
      <w:r w:rsidR="001A7E8D" w:rsidRPr="001A7E8D">
        <w:t>),</w:t>
      </w:r>
      <w:r w:rsidRPr="001A7E8D">
        <w:t xml:space="preserve"> поперечную и со сложным циклом движения</w:t>
      </w:r>
      <w:r w:rsidR="001A7E8D">
        <w:t xml:space="preserve"> (</w:t>
      </w:r>
      <w:r w:rsidRPr="001A7E8D">
        <w:t>круговым, синусоидальным</w:t>
      </w:r>
      <w:r w:rsidR="001A7E8D" w:rsidRPr="001A7E8D">
        <w:t xml:space="preserve">). </w:t>
      </w:r>
      <w:r w:rsidRPr="001A7E8D">
        <w:t>Толщина выявляемого среза зависит от размеров томографического угла и чаще составляет 2-3 мм, расстояние между срезами</w:t>
      </w:r>
      <w:r w:rsidR="001A7E8D">
        <w:t xml:space="preserve"> (</w:t>
      </w:r>
      <w:r w:rsidRPr="001A7E8D">
        <w:t>томографический шаг</w:t>
      </w:r>
      <w:r w:rsidR="001A7E8D" w:rsidRPr="001A7E8D">
        <w:t xml:space="preserve">) </w:t>
      </w:r>
      <w:r w:rsidRPr="001A7E8D">
        <w:t>устанавливается произвольно, обычно 0,5-1 см</w:t>
      </w:r>
      <w:r w:rsidR="001A7E8D" w:rsidRPr="001A7E8D">
        <w:t>.</w:t>
      </w:r>
    </w:p>
    <w:p w:rsidR="001A7E8D" w:rsidRDefault="00806F84" w:rsidP="001A7E8D">
      <w:r w:rsidRPr="001A7E8D">
        <w:t>Линейная томография используется для исследования органов дыхания, сердечно-сосудистой системы, органов брюшной полости и забрюшинного пространства, костно-суставного аппарата и др</w:t>
      </w:r>
      <w:r w:rsidR="001A7E8D" w:rsidRPr="001A7E8D">
        <w:t>.</w:t>
      </w:r>
    </w:p>
    <w:p w:rsidR="001A7E8D" w:rsidRDefault="00806F84" w:rsidP="001A7E8D">
      <w:r w:rsidRPr="001A7E8D">
        <w:t>В отличие от линейной томографии используются также томографы со сложным циклом движения рентгеновской трубки и кассеты с пленкой</w:t>
      </w:r>
      <w:r w:rsidR="001A7E8D">
        <w:t xml:space="preserve"> (</w:t>
      </w:r>
      <w:r w:rsidRPr="001A7E8D">
        <w:rPr>
          <w:lang w:val="en-US"/>
        </w:rPr>
        <w:t>S</w:t>
      </w:r>
      <w:r w:rsidRPr="001A7E8D">
        <w:t>-образное, элипсоидное</w:t>
      </w:r>
      <w:r w:rsidR="001A7E8D" w:rsidRPr="001A7E8D">
        <w:t>).</w:t>
      </w:r>
    </w:p>
    <w:p w:rsidR="001A7E8D" w:rsidRDefault="00806F84" w:rsidP="001A7E8D">
      <w:r w:rsidRPr="001A7E8D">
        <w:rPr>
          <w:smallCaps/>
        </w:rPr>
        <w:t>Линейная зонография</w:t>
      </w:r>
      <w:r w:rsidR="001A7E8D" w:rsidRPr="001A7E8D">
        <w:rPr>
          <w:smallCaps/>
        </w:rPr>
        <w:t xml:space="preserve"> - </w:t>
      </w:r>
      <w:r w:rsidRPr="001A7E8D">
        <w:t>послойное исследование</w:t>
      </w:r>
      <w:r w:rsidR="001A7E8D">
        <w:t xml:space="preserve"> (</w:t>
      </w:r>
      <w:r w:rsidRPr="001A7E8D">
        <w:t>томография</w:t>
      </w:r>
      <w:r w:rsidR="001A7E8D" w:rsidRPr="001A7E8D">
        <w:t xml:space="preserve">) </w:t>
      </w:r>
      <w:r w:rsidRPr="001A7E8D">
        <w:t>на линейном томографе под малым углом</w:t>
      </w:r>
      <w:r w:rsidR="001A7E8D">
        <w:t xml:space="preserve"> (</w:t>
      </w:r>
      <w:r w:rsidRPr="001A7E8D">
        <w:t>8-10°</w:t>
      </w:r>
      <w:r w:rsidR="001A7E8D" w:rsidRPr="001A7E8D">
        <w:t xml:space="preserve">) </w:t>
      </w:r>
      <w:r w:rsidRPr="001A7E8D">
        <w:t>движения рентгеновской трубки</w:t>
      </w:r>
      <w:r w:rsidR="001A7E8D" w:rsidRPr="001A7E8D">
        <w:t xml:space="preserve">. </w:t>
      </w:r>
      <w:r w:rsidRPr="001A7E8D">
        <w:t>Толщина среза</w:t>
      </w:r>
      <w:r w:rsidR="001A7E8D" w:rsidRPr="001A7E8D">
        <w:t xml:space="preserve"> - </w:t>
      </w:r>
      <w:r w:rsidRPr="001A7E8D">
        <w:t>10-12 мм, томографический шаг</w:t>
      </w:r>
      <w:r w:rsidR="001A7E8D" w:rsidRPr="001A7E8D">
        <w:t xml:space="preserve"> - </w:t>
      </w:r>
      <w:r w:rsidRPr="001A7E8D">
        <w:t>1-2 см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>Панорамная зонография</w:t>
      </w:r>
      <w:r w:rsidR="001A7E8D" w:rsidRPr="001A7E8D">
        <w:rPr>
          <w:smallCaps/>
        </w:rPr>
        <w:t xml:space="preserve"> - </w:t>
      </w:r>
      <w:r w:rsidRPr="001A7E8D">
        <w:t>послойное исследование лицевого черепа с помощью специального многопрограммного панорамного аппарата, при включении которого рентгеновская трубка совершает равномерное движение вокруг лицевой области головы, при этом изображение объекта</w:t>
      </w:r>
      <w:r w:rsidR="001A7E8D">
        <w:t xml:space="preserve"> (</w:t>
      </w:r>
      <w:r w:rsidRPr="001A7E8D">
        <w:t>верхняя и нижняя челюсти, пирамидки височных костей, верхние шейные позвонки</w:t>
      </w:r>
      <w:r w:rsidR="001A7E8D" w:rsidRPr="001A7E8D">
        <w:t xml:space="preserve">) </w:t>
      </w:r>
      <w:r w:rsidRPr="001A7E8D">
        <w:t>записывается узким рентгеновским лучом на изогнутую по форме лица кассету с пленкой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>Рентгеновская компьютерная томография</w:t>
      </w:r>
      <w:r w:rsidR="001A7E8D">
        <w:rPr>
          <w:smallCaps/>
        </w:rPr>
        <w:t xml:space="preserve"> (</w:t>
      </w:r>
      <w:r w:rsidRPr="001A7E8D">
        <w:t>РКТ</w:t>
      </w:r>
      <w:r w:rsidR="001A7E8D" w:rsidRPr="001A7E8D">
        <w:t xml:space="preserve">) - </w:t>
      </w:r>
      <w:r w:rsidRPr="001A7E8D">
        <w:t>современный быстро прогрессирующий метод</w:t>
      </w:r>
      <w:r w:rsidR="001A7E8D" w:rsidRPr="001A7E8D">
        <w:t xml:space="preserve">. </w:t>
      </w:r>
      <w:r w:rsidRPr="001A7E8D">
        <w:t>Производятся поперечные послойные срезы любой части тела</w:t>
      </w:r>
      <w:r w:rsidR="001A7E8D">
        <w:t xml:space="preserve"> (</w:t>
      </w:r>
      <w:r w:rsidRPr="001A7E8D">
        <w:t xml:space="preserve">головной мозг, органы грудной, брюшной полостей и забрюшинного пространства и </w:t>
      </w:r>
      <w:r w:rsidR="001A7E8D">
        <w:t>др.)</w:t>
      </w:r>
      <w:r w:rsidR="001A7E8D" w:rsidRPr="001A7E8D">
        <w:t xml:space="preserve"> </w:t>
      </w:r>
      <w:r w:rsidRPr="001A7E8D">
        <w:t>с помощью узкого рентгеновского пучка при круговом движении рентгеновской трубки Рентгеновская компьютерная томография</w:t>
      </w:r>
      <w:r w:rsidR="001A7E8D" w:rsidRPr="001A7E8D">
        <w:t>.</w:t>
      </w:r>
    </w:p>
    <w:p w:rsidR="001A7E8D" w:rsidRDefault="00806F84" w:rsidP="001A7E8D">
      <w:r w:rsidRPr="001A7E8D">
        <w:t>Метод позволяет получить изображение нескольких поперечных срезов</w:t>
      </w:r>
      <w:r w:rsidR="001A7E8D">
        <w:t xml:space="preserve"> (</w:t>
      </w:r>
      <w:r w:rsidRPr="001A7E8D">
        <w:t>до 25</w:t>
      </w:r>
      <w:r w:rsidR="001A7E8D" w:rsidRPr="001A7E8D">
        <w:t xml:space="preserve">) </w:t>
      </w:r>
      <w:r w:rsidRPr="001A7E8D">
        <w:t>с различным томографическим шагом</w:t>
      </w:r>
      <w:r w:rsidR="001A7E8D">
        <w:t xml:space="preserve"> (</w:t>
      </w:r>
      <w:r w:rsidRPr="001A7E8D">
        <w:t>от 2 до 5 мм и более</w:t>
      </w:r>
      <w:r w:rsidR="001A7E8D" w:rsidRPr="001A7E8D">
        <w:t xml:space="preserve">). </w:t>
      </w:r>
      <w:r w:rsidRPr="001A7E8D">
        <w:t>Плотность различных органов фиксируется специальными датчиками, математически обрабатывается ПК и воспроизводится на экране дисплея в виде поперечного среза</w:t>
      </w:r>
      <w:r w:rsidR="001A7E8D" w:rsidRPr="001A7E8D">
        <w:t xml:space="preserve">. </w:t>
      </w:r>
      <w:r w:rsidRPr="001A7E8D">
        <w:t xml:space="preserve">Различия плотности структуры органов автоматически объективизируются с помощью специальной шкалы </w:t>
      </w:r>
      <w:r w:rsidRPr="001A7E8D">
        <w:rPr>
          <w:lang w:val="en-US"/>
        </w:rPr>
        <w:t>Hounsfield</w:t>
      </w:r>
      <w:r w:rsidRPr="001A7E8D">
        <w:t>, что придает информации высокую точность о любом органе или в избранной</w:t>
      </w:r>
      <w:r w:rsidR="001A7E8D">
        <w:t xml:space="preserve"> "</w:t>
      </w:r>
      <w:r w:rsidRPr="001A7E8D">
        <w:t>зоне интереса</w:t>
      </w:r>
      <w:r w:rsidR="001A7E8D">
        <w:t>".</w:t>
      </w:r>
    </w:p>
    <w:p w:rsidR="001A7E8D" w:rsidRDefault="00806F84" w:rsidP="001A7E8D">
      <w:r w:rsidRPr="001A7E8D">
        <w:t>При использовании спиральной РКТ запись изображения в память ПК производится непрерывно</w:t>
      </w:r>
      <w:r w:rsidR="001A7E8D">
        <w:t xml:space="preserve"> (</w:t>
      </w:r>
      <w:r w:rsidRPr="001A7E8D">
        <w:t>Схема 2</w:t>
      </w:r>
      <w:r w:rsidR="001A7E8D" w:rsidRPr="001A7E8D">
        <w:t>).</w:t>
      </w:r>
    </w:p>
    <w:p w:rsidR="001A7E8D" w:rsidRDefault="001A7E8D" w:rsidP="001A7E8D"/>
    <w:p w:rsidR="00806F84" w:rsidRPr="001A7E8D" w:rsidRDefault="009809A0" w:rsidP="001A7E8D">
      <w:r>
        <w:pict>
          <v:shape id="_x0000_i1026" type="#_x0000_t75" style="width:213.75pt;height:91.5pt">
            <v:imagedata r:id="rId8" o:title=""/>
          </v:shape>
        </w:pict>
      </w:r>
    </w:p>
    <w:p w:rsidR="001A7E8D" w:rsidRDefault="00806F84" w:rsidP="001A7E8D">
      <w:r w:rsidRPr="001A7E8D">
        <w:t>Схема 2</w:t>
      </w:r>
      <w:r w:rsidR="001A7E8D" w:rsidRPr="001A7E8D">
        <w:t xml:space="preserve">. </w:t>
      </w:r>
      <w:r w:rsidRPr="001A7E8D">
        <w:t>Рентгеновская спиральная компьютерная томография</w:t>
      </w:r>
      <w:r w:rsidR="001A7E8D" w:rsidRPr="001A7E8D">
        <w:t>.</w:t>
      </w:r>
    </w:p>
    <w:p w:rsidR="001A7E8D" w:rsidRDefault="001A7E8D" w:rsidP="001A7E8D"/>
    <w:p w:rsidR="001A7E8D" w:rsidRDefault="00806F84" w:rsidP="001A7E8D">
      <w:r w:rsidRPr="001A7E8D">
        <w:t>Специальная программа ПК позволяет реконструировать полученные данные в любой иной плоскости или воспроизвести трехмерное изображение органа или группы органов</w:t>
      </w:r>
      <w:r w:rsidR="001A7E8D" w:rsidRPr="001A7E8D">
        <w:t>.</w:t>
      </w:r>
    </w:p>
    <w:p w:rsidR="001A7E8D" w:rsidRDefault="00806F84" w:rsidP="001A7E8D">
      <w:r w:rsidRPr="001A7E8D">
        <w:t>Принимая во внимание высокую диагностическую эффективность РКТ и признанный во всем мире авторитет метода, следует, однако, помнить о том, что использование современной РКТ сопряжено со значительной лучевой нагрузкой на пациента, что приводит к увеличению коллективной</w:t>
      </w:r>
      <w:r w:rsidR="001A7E8D">
        <w:t xml:space="preserve"> (</w:t>
      </w:r>
      <w:r w:rsidRPr="001A7E8D">
        <w:t>популяцион-ной</w:t>
      </w:r>
      <w:r w:rsidR="001A7E8D" w:rsidRPr="001A7E8D">
        <w:t xml:space="preserve">) </w:t>
      </w:r>
      <w:r w:rsidRPr="001A7E8D">
        <w:t>эффективной дозы</w:t>
      </w:r>
      <w:r w:rsidR="001A7E8D" w:rsidRPr="001A7E8D">
        <w:t xml:space="preserve">. </w:t>
      </w:r>
      <w:r w:rsidRPr="001A7E8D">
        <w:t>Последняя, например, при исследовании органов грудной клетки</w:t>
      </w:r>
      <w:r w:rsidR="001A7E8D">
        <w:t xml:space="preserve"> (</w:t>
      </w:r>
      <w:r w:rsidRPr="001A7E8D">
        <w:t>25 слоев с 8 мм шагом</w:t>
      </w:r>
      <w:r w:rsidR="001A7E8D" w:rsidRPr="001A7E8D">
        <w:t xml:space="preserve">) </w:t>
      </w:r>
      <w:r w:rsidRPr="001A7E8D">
        <w:t>соответствует 7,2 мЗВ</w:t>
      </w:r>
      <w:r w:rsidR="001A7E8D">
        <w:t xml:space="preserve"> (</w:t>
      </w:r>
      <w:r w:rsidRPr="001A7E8D">
        <w:t>для сравнения, доза при обычной рентгенографии в двух проекциях составляет 0,2 мЗВ</w:t>
      </w:r>
      <w:r w:rsidR="001A7E8D" w:rsidRPr="001A7E8D">
        <w:t xml:space="preserve">). </w:t>
      </w:r>
      <w:r w:rsidRPr="001A7E8D">
        <w:t>Таким образом, лучевая нагрузка при РКТ в 36-40 раз превышает дозу обычной двух проекционной рентгенографии, например, органов грудной клетки</w:t>
      </w:r>
      <w:r w:rsidR="001A7E8D" w:rsidRPr="001A7E8D">
        <w:t xml:space="preserve">. </w:t>
      </w:r>
      <w:r w:rsidRPr="001A7E8D">
        <w:t>Данное обстоятельство диктует жесткую необходимость использования РКТ исключительно по строгим медицинским показаниям</w:t>
      </w:r>
      <w:r w:rsidR="001A7E8D" w:rsidRPr="001A7E8D">
        <w:t>.</w:t>
      </w:r>
    </w:p>
    <w:p w:rsidR="00806F84" w:rsidRPr="001A7E8D" w:rsidRDefault="001A7E8D" w:rsidP="001A7E8D">
      <w:pPr>
        <w:pStyle w:val="2"/>
      </w:pPr>
      <w:r>
        <w:br w:type="page"/>
        <w:t>3. М</w:t>
      </w:r>
      <w:r w:rsidRPr="001A7E8D">
        <w:t>етоды регистрации движения</w:t>
      </w:r>
    </w:p>
    <w:p w:rsidR="001A7E8D" w:rsidRDefault="001A7E8D" w:rsidP="001A7E8D"/>
    <w:p w:rsidR="001A7E8D" w:rsidRDefault="00806F84" w:rsidP="001A7E8D">
      <w:r w:rsidRPr="001A7E8D">
        <w:t>Методы данной группы используются при исследовании сердца, пищевода, диафрагмы, мочеточников и др</w:t>
      </w:r>
      <w:r w:rsidR="001A7E8D" w:rsidRPr="001A7E8D">
        <w:t xml:space="preserve">. </w:t>
      </w:r>
      <w:r w:rsidRPr="001A7E8D">
        <w:t>К методам данной группы относятся</w:t>
      </w:r>
      <w:r w:rsidR="001A7E8D" w:rsidRPr="001A7E8D">
        <w:t xml:space="preserve">: </w:t>
      </w:r>
      <w:r w:rsidRPr="001A7E8D">
        <w:t>рентгенокимография, элентрорентгенокимография, рентгенокинематография, рентгенотелевидение, видеомагнитная запись</w:t>
      </w:r>
      <w:r w:rsidR="001A7E8D" w:rsidRPr="001A7E8D">
        <w:t>.</w:t>
      </w:r>
    </w:p>
    <w:p w:rsidR="001A7E8D" w:rsidRDefault="00806F84" w:rsidP="001A7E8D">
      <w:r w:rsidRPr="001A7E8D">
        <w:rPr>
          <w:smallCaps/>
        </w:rPr>
        <w:t>Видеомагнитная запись</w:t>
      </w:r>
      <w:r w:rsidR="001A7E8D">
        <w:rPr>
          <w:smallCaps/>
        </w:rPr>
        <w:t xml:space="preserve"> (</w:t>
      </w:r>
      <w:r w:rsidRPr="001A7E8D">
        <w:t>ВЗ</w:t>
      </w:r>
      <w:r w:rsidR="001A7E8D" w:rsidRPr="001A7E8D">
        <w:t xml:space="preserve">) - </w:t>
      </w:r>
      <w:r w:rsidRPr="001A7E8D">
        <w:t>современный метод динамического исследования</w:t>
      </w:r>
      <w:r w:rsidR="001A7E8D" w:rsidRPr="001A7E8D">
        <w:t xml:space="preserve">. </w:t>
      </w:r>
      <w:r w:rsidRPr="001A7E8D">
        <w:t>Осуществляется в процессе рентгеноскопии через ЭОП</w:t>
      </w:r>
      <w:r w:rsidR="001A7E8D" w:rsidRPr="001A7E8D">
        <w:t xml:space="preserve">. </w:t>
      </w:r>
      <w:r w:rsidRPr="001A7E8D">
        <w:t>Изображение в виде телевизионного сигнала записывается с помощью видеомагнитофона на магнитную ленту и путем многократного просмотра позволяет тщательно изучить функцию и анатомические особенности</w:t>
      </w:r>
      <w:r w:rsidR="001A7E8D">
        <w:t xml:space="preserve"> (</w:t>
      </w:r>
      <w:r w:rsidRPr="001A7E8D">
        <w:t>морфологию</w:t>
      </w:r>
      <w:r w:rsidR="001A7E8D" w:rsidRPr="001A7E8D">
        <w:t xml:space="preserve">) </w:t>
      </w:r>
      <w:r w:rsidRPr="001A7E8D">
        <w:t>исследуемого органа без дополнительного облучения пациента</w:t>
      </w:r>
      <w:r w:rsidR="001A7E8D" w:rsidRPr="001A7E8D">
        <w:t>.</w:t>
      </w:r>
    </w:p>
    <w:p w:rsidR="001A7E8D" w:rsidRDefault="001A7E8D" w:rsidP="001A7E8D">
      <w:r>
        <w:rPr>
          <w:smallCaps/>
        </w:rPr>
        <w:t>Рентгенокимография</w:t>
      </w:r>
      <w:r w:rsidRPr="001A7E8D">
        <w:rPr>
          <w:smallCaps/>
        </w:rPr>
        <w:t xml:space="preserve"> - </w:t>
      </w:r>
      <w:r w:rsidR="00806F84" w:rsidRPr="001A7E8D">
        <w:t>метод регистрации колебательных движений</w:t>
      </w:r>
      <w:r>
        <w:t xml:space="preserve"> (</w:t>
      </w:r>
      <w:r w:rsidR="00806F84" w:rsidRPr="001A7E8D">
        <w:t>функциональное смещение, пульсация, перистальтика</w:t>
      </w:r>
      <w:r w:rsidRPr="001A7E8D">
        <w:t xml:space="preserve">) </w:t>
      </w:r>
      <w:r w:rsidR="00806F84" w:rsidRPr="001A7E8D">
        <w:t>наружных контуров различных органов</w:t>
      </w:r>
      <w:r>
        <w:t xml:space="preserve"> (</w:t>
      </w:r>
      <w:r w:rsidR="00806F84" w:rsidRPr="001A7E8D">
        <w:t>сердце, сосуды, пищевод, мочеточник, желудок, диафрагма</w:t>
      </w:r>
      <w:r w:rsidRPr="001A7E8D">
        <w:t>).</w:t>
      </w:r>
    </w:p>
    <w:p w:rsidR="001A7E8D" w:rsidRDefault="00806F84" w:rsidP="001A7E8D">
      <w:r w:rsidRPr="001A7E8D">
        <w:t>Между объектом и рентгеновской пленкой устанавливается решетка из горизонтально расположенных свинцовых полос шириной 12 мм с узкими щелями между ними</w:t>
      </w:r>
      <w:r w:rsidR="001A7E8D">
        <w:t xml:space="preserve"> (</w:t>
      </w:r>
      <w:r w:rsidRPr="001A7E8D">
        <w:t>1 мм</w:t>
      </w:r>
      <w:r w:rsidR="001A7E8D" w:rsidRPr="001A7E8D">
        <w:t xml:space="preserve">). </w:t>
      </w:r>
      <w:r w:rsidRPr="001A7E8D">
        <w:t>Во время снимка решетка приводится в движение и рентгеновские лучи проходят лишь через щели между пластинами</w:t>
      </w:r>
      <w:r w:rsidR="001A7E8D" w:rsidRPr="001A7E8D">
        <w:t xml:space="preserve">. </w:t>
      </w:r>
      <w:r w:rsidRPr="001A7E8D">
        <w:t>При этом движения контура тени, например, сердца, воспроизводятся в виде зубцов различной формы и величины</w:t>
      </w:r>
      <w:r w:rsidR="001A7E8D" w:rsidRPr="001A7E8D">
        <w:t xml:space="preserve">. </w:t>
      </w:r>
      <w:r w:rsidRPr="001A7E8D">
        <w:t>По высоте, форме и характеру зубцов можно производить оценку о глубине, ритме, скорости движений</w:t>
      </w:r>
      <w:r w:rsidR="001A7E8D">
        <w:t xml:space="preserve"> (</w:t>
      </w:r>
      <w:r w:rsidRPr="001A7E8D">
        <w:t>пульсации</w:t>
      </w:r>
      <w:r w:rsidR="001A7E8D" w:rsidRPr="001A7E8D">
        <w:t xml:space="preserve">) </w:t>
      </w:r>
      <w:r w:rsidRPr="001A7E8D">
        <w:t>органа, определять сократительную способность</w:t>
      </w:r>
      <w:r w:rsidR="001A7E8D" w:rsidRPr="001A7E8D">
        <w:t xml:space="preserve">. </w:t>
      </w:r>
      <w:r w:rsidRPr="001A7E8D">
        <w:t>Форма зубцов специфична для желудочков сердца, предсердий и сосудов</w:t>
      </w:r>
      <w:r w:rsidR="001A7E8D" w:rsidRPr="001A7E8D">
        <w:t xml:space="preserve">. </w:t>
      </w:r>
      <w:r w:rsidRPr="001A7E8D">
        <w:t>Однако, метод устарел и имеет ограниченное применение</w:t>
      </w:r>
      <w:r w:rsidR="001A7E8D" w:rsidRPr="001A7E8D">
        <w:t>.</w:t>
      </w:r>
    </w:p>
    <w:p w:rsidR="001A7E8D" w:rsidRDefault="001A7E8D" w:rsidP="001A7E8D">
      <w:r>
        <w:rPr>
          <w:smallCaps/>
        </w:rPr>
        <w:t>Электрорентгенокимография</w:t>
      </w:r>
      <w:r w:rsidRPr="001A7E8D">
        <w:rPr>
          <w:smallCaps/>
        </w:rPr>
        <w:t xml:space="preserve">. </w:t>
      </w:r>
      <w:r w:rsidR="00806F84" w:rsidRPr="001A7E8D">
        <w:t>Перед экраном рентгеновского аппарата помещают один или несколько чувствительных фотоэлементов</w:t>
      </w:r>
      <w:r>
        <w:t xml:space="preserve"> (</w:t>
      </w:r>
      <w:r w:rsidR="00806F84" w:rsidRPr="001A7E8D">
        <w:t>датчиков</w:t>
      </w:r>
      <w:r w:rsidRPr="001A7E8D">
        <w:t xml:space="preserve">) </w:t>
      </w:r>
      <w:r w:rsidR="00806F84" w:rsidRPr="001A7E8D">
        <w:t>и в ходе рентгеноскопии устанавливают их на контур пульсирующего или сокращающегося объекта</w:t>
      </w:r>
      <w:r>
        <w:t xml:space="preserve"> (</w:t>
      </w:r>
      <w:r w:rsidR="00806F84" w:rsidRPr="001A7E8D">
        <w:t>сердце, сосуды</w:t>
      </w:r>
      <w:r w:rsidRPr="001A7E8D">
        <w:t xml:space="preserve">). </w:t>
      </w:r>
      <w:r w:rsidR="00806F84" w:rsidRPr="001A7E8D">
        <w:t>С помощью датчиков при движении наружных контуров пульсирующего органа регистрируется изменение яркости свечения экрана и выводится на экран осциллоскопа или в виде кривой на бумажной ленте</w:t>
      </w:r>
      <w:r w:rsidRPr="001A7E8D">
        <w:t xml:space="preserve">. </w:t>
      </w:r>
      <w:r w:rsidR="00806F84" w:rsidRPr="001A7E8D">
        <w:t>Метод устарел и используется ограниченно</w:t>
      </w:r>
      <w:r w:rsidRPr="001A7E8D">
        <w:t>.</w:t>
      </w:r>
    </w:p>
    <w:p w:rsidR="001A7E8D" w:rsidRDefault="001A7E8D" w:rsidP="001A7E8D">
      <w:r>
        <w:rPr>
          <w:smallCaps/>
        </w:rPr>
        <w:t>Рентгенокинематография (</w:t>
      </w:r>
      <w:r w:rsidR="00806F84" w:rsidRPr="001A7E8D">
        <w:t>РКМГР</w:t>
      </w:r>
      <w:r w:rsidRPr="001A7E8D">
        <w:t xml:space="preserve">) - </w:t>
      </w:r>
      <w:r w:rsidR="00806F84" w:rsidRPr="001A7E8D">
        <w:t>метод съемки с помощью кинокамеры рентгеновского изображения пульсирующего или движущегося органа</w:t>
      </w:r>
      <w:r>
        <w:t xml:space="preserve"> (</w:t>
      </w:r>
      <w:r w:rsidR="00806F84" w:rsidRPr="001A7E8D">
        <w:t xml:space="preserve">сердце, сосуды, контрастирование полых органов и сосудов и </w:t>
      </w:r>
      <w:r>
        <w:t>др.)</w:t>
      </w:r>
      <w:r w:rsidRPr="001A7E8D">
        <w:t xml:space="preserve"> </w:t>
      </w:r>
      <w:r w:rsidR="00806F84" w:rsidRPr="001A7E8D">
        <w:t>с экрана электронно-оптического преобразователя</w:t>
      </w:r>
      <w:r w:rsidRPr="001A7E8D">
        <w:t xml:space="preserve">. </w:t>
      </w:r>
      <w:r w:rsidR="00806F84" w:rsidRPr="001A7E8D">
        <w:t>Метод объединяет возможности рентгенографии и рентгеноскопии и позволяет наблюдать и фиксировать процессы с недоступной для глаза скоростью</w:t>
      </w:r>
      <w:r w:rsidRPr="001A7E8D">
        <w:t xml:space="preserve"> - </w:t>
      </w:r>
      <w:r w:rsidR="00806F84" w:rsidRPr="001A7E8D">
        <w:t>24-48 кадров/сек</w:t>
      </w:r>
      <w:r w:rsidRPr="001A7E8D">
        <w:t xml:space="preserve">. </w:t>
      </w:r>
      <w:r w:rsidR="00806F84" w:rsidRPr="001A7E8D">
        <w:t>Для просмотра кинофильма используется кинопроектор с возможностью покадрового анализа</w:t>
      </w:r>
      <w:r w:rsidRPr="001A7E8D">
        <w:t xml:space="preserve">. </w:t>
      </w:r>
      <w:r w:rsidR="00806F84" w:rsidRPr="001A7E8D">
        <w:t>Метод РКМГР отличается громоздкостью и затратностью и в настоящее время не используется в связи с внедрением более простого и дешевого метода</w:t>
      </w:r>
      <w:r w:rsidRPr="001A7E8D">
        <w:t xml:space="preserve"> - </w:t>
      </w:r>
      <w:r w:rsidR="00806F84" w:rsidRPr="001A7E8D">
        <w:t>видеомагнитной записи рентгеновского изображения</w:t>
      </w:r>
      <w:r w:rsidRPr="001A7E8D">
        <w:t>.</w:t>
      </w:r>
    </w:p>
    <w:p w:rsidR="001A7E8D" w:rsidRDefault="00806F84" w:rsidP="001A7E8D">
      <w:r w:rsidRPr="001A7E8D">
        <w:rPr>
          <w:smallCaps/>
        </w:rPr>
        <w:t>Рентгенопневмополиграфия</w:t>
      </w:r>
      <w:r w:rsidR="001A7E8D">
        <w:rPr>
          <w:smallCaps/>
        </w:rPr>
        <w:t xml:space="preserve"> (</w:t>
      </w:r>
      <w:r w:rsidRPr="001A7E8D">
        <w:t>РППГ</w:t>
      </w:r>
      <w:r w:rsidR="001A7E8D" w:rsidRPr="001A7E8D">
        <w:t xml:space="preserve">) - </w:t>
      </w:r>
      <w:r w:rsidRPr="001A7E8D">
        <w:t>методика предназначена для исследования функциональных особенностей органов дыхания</w:t>
      </w:r>
      <w:r w:rsidR="001A7E8D" w:rsidRPr="001A7E8D">
        <w:t xml:space="preserve"> - </w:t>
      </w:r>
      <w:r w:rsidRPr="001A7E8D">
        <w:t>функции внешнего дыхания</w:t>
      </w:r>
      <w:r w:rsidR="001A7E8D" w:rsidRPr="001A7E8D">
        <w:t xml:space="preserve">. </w:t>
      </w:r>
      <w:r w:rsidRPr="001A7E8D">
        <w:t>Два снимка легких на одну и туже рентгеновскую пленку</w:t>
      </w:r>
      <w:r w:rsidR="001A7E8D">
        <w:t xml:space="preserve"> (</w:t>
      </w:r>
      <w:r w:rsidRPr="001A7E8D">
        <w:t>в фазе максимального вдоха и выдоха</w:t>
      </w:r>
      <w:r w:rsidR="001A7E8D" w:rsidRPr="001A7E8D">
        <w:t xml:space="preserve">) </w:t>
      </w:r>
      <w:r w:rsidRPr="001A7E8D">
        <w:t>производятся через специальную решетку И</w:t>
      </w:r>
      <w:r w:rsidR="001A7E8D">
        <w:t xml:space="preserve">.С. </w:t>
      </w:r>
      <w:r w:rsidRPr="001A7E8D">
        <w:t>Амосова</w:t>
      </w:r>
      <w:r w:rsidR="001A7E8D" w:rsidRPr="001A7E8D">
        <w:t xml:space="preserve">. </w:t>
      </w:r>
      <w:r w:rsidRPr="001A7E8D">
        <w:t>Последняя представляет растр из свинцовых квадратных пластинок</w:t>
      </w:r>
      <w:r w:rsidR="001A7E8D">
        <w:t xml:space="preserve"> (</w:t>
      </w:r>
      <w:r w:rsidRPr="001A7E8D">
        <w:t>2x2 см</w:t>
      </w:r>
      <w:r w:rsidR="001A7E8D" w:rsidRPr="001A7E8D">
        <w:t>),</w:t>
      </w:r>
      <w:r w:rsidRPr="001A7E8D">
        <w:t xml:space="preserve"> расположенных в шахматном порядке</w:t>
      </w:r>
      <w:r w:rsidR="001A7E8D" w:rsidRPr="001A7E8D">
        <w:t xml:space="preserve">. </w:t>
      </w:r>
      <w:r w:rsidRPr="001A7E8D">
        <w:t>После первого снимка</w:t>
      </w:r>
      <w:r w:rsidR="001A7E8D">
        <w:t xml:space="preserve"> (</w:t>
      </w:r>
      <w:r w:rsidRPr="001A7E8D">
        <w:t>на вдохе</w:t>
      </w:r>
      <w:r w:rsidR="001A7E8D" w:rsidRPr="001A7E8D">
        <w:t xml:space="preserve">) </w:t>
      </w:r>
      <w:r w:rsidRPr="001A7E8D">
        <w:t>растр смещается на один квадрат, открываются незаснятые участки легких, и производится второй снимок</w:t>
      </w:r>
      <w:r w:rsidR="001A7E8D">
        <w:t xml:space="preserve"> (</w:t>
      </w:r>
      <w:r w:rsidRPr="001A7E8D">
        <w:t>на выдохе</w:t>
      </w:r>
      <w:r w:rsidR="001A7E8D" w:rsidRPr="001A7E8D">
        <w:t xml:space="preserve">). </w:t>
      </w:r>
      <w:r w:rsidRPr="001A7E8D">
        <w:t>Данные РППГ позволяют оценивать качественные и количественные показатели функции внешнего дыхания</w:t>
      </w:r>
      <w:r w:rsidR="001A7E8D" w:rsidRPr="001A7E8D">
        <w:t xml:space="preserve"> - </w:t>
      </w:r>
      <w:r w:rsidRPr="001A7E8D">
        <w:t>денситометрию легочной ткани, планиметрию и амплиметрию как до, так и после проводимого лечения, а также опреде</w:t>
      </w:r>
      <w:r w:rsidR="001A7E8D">
        <w:t>лять резервные возможности брон</w:t>
      </w:r>
      <w:r w:rsidRPr="001A7E8D">
        <w:t>хо-легочного аппарата с нагрузочной пробой</w:t>
      </w:r>
      <w:r w:rsidR="001A7E8D" w:rsidRPr="001A7E8D">
        <w:t>.</w:t>
      </w:r>
    </w:p>
    <w:p w:rsidR="001A7E8D" w:rsidRDefault="00806F84" w:rsidP="001A7E8D">
      <w:r w:rsidRPr="001A7E8D">
        <w:t>Из-за относительно высокой лучевой нагрузки на пациента методика не получила широкого применения</w:t>
      </w:r>
      <w:r w:rsidR="001A7E8D" w:rsidRPr="001A7E8D">
        <w:t>.</w:t>
      </w:r>
    </w:p>
    <w:p w:rsidR="001A7E8D" w:rsidRDefault="001A7E8D" w:rsidP="001A7E8D"/>
    <w:p w:rsidR="00806F84" w:rsidRPr="001A7E8D" w:rsidRDefault="00CA3E49" w:rsidP="001A7E8D">
      <w:pPr>
        <w:pStyle w:val="2"/>
      </w:pPr>
      <w:r>
        <w:t>4</w:t>
      </w:r>
      <w:r w:rsidR="001A7E8D">
        <w:t>. М</w:t>
      </w:r>
      <w:r w:rsidR="001A7E8D" w:rsidRPr="001A7E8D">
        <w:t>етоды радионуклидной диагностики</w:t>
      </w:r>
    </w:p>
    <w:p w:rsidR="001A7E8D" w:rsidRDefault="001A7E8D" w:rsidP="001A7E8D"/>
    <w:p w:rsidR="001A7E8D" w:rsidRDefault="00806F84" w:rsidP="001A7E8D">
      <w:r w:rsidRPr="001A7E8D">
        <w:t>Радионуклидная</w:t>
      </w:r>
      <w:r w:rsidR="001A7E8D">
        <w:t xml:space="preserve"> (</w:t>
      </w:r>
      <w:r w:rsidRPr="001A7E8D">
        <w:t>радиоизотопная</w:t>
      </w:r>
      <w:r w:rsidR="001A7E8D" w:rsidRPr="001A7E8D">
        <w:t xml:space="preserve">) </w:t>
      </w:r>
      <w:r w:rsidRPr="001A7E8D">
        <w:t>диагностика</w:t>
      </w:r>
      <w:r w:rsidR="001A7E8D" w:rsidRPr="001A7E8D">
        <w:t xml:space="preserve"> - </w:t>
      </w:r>
      <w:r w:rsidRPr="001A7E8D">
        <w:t>самостоятельный научно обоснованный клинический раздел медицинской радиологии, который предназначен для распознавания патологических процессов отдельных органов и систем с помощью радионуклидов и меченых соединений</w:t>
      </w:r>
      <w:r w:rsidR="001A7E8D" w:rsidRPr="001A7E8D">
        <w:t xml:space="preserve">. </w:t>
      </w:r>
      <w:r w:rsidRPr="001A7E8D">
        <w:t>Исследования основаны на возможности регистрации и измерении излучений от введенных в организм радиофармацевтических препаратов</w:t>
      </w:r>
      <w:r w:rsidR="001A7E8D">
        <w:t xml:space="preserve"> (</w:t>
      </w:r>
      <w:r w:rsidRPr="001A7E8D">
        <w:t>РФП</w:t>
      </w:r>
      <w:r w:rsidR="001A7E8D" w:rsidRPr="001A7E8D">
        <w:t xml:space="preserve">) </w:t>
      </w:r>
      <w:r w:rsidRPr="001A7E8D">
        <w:t>или радиометрии биологических проб</w:t>
      </w:r>
      <w:r w:rsidR="001A7E8D" w:rsidRPr="001A7E8D">
        <w:t xml:space="preserve">. </w:t>
      </w:r>
      <w:r w:rsidRPr="001A7E8D">
        <w:t>Применяемые при этом радионуклиды отличаются от своих аналогов</w:t>
      </w:r>
      <w:r w:rsidR="001A7E8D" w:rsidRPr="001A7E8D">
        <w:t xml:space="preserve"> - </w:t>
      </w:r>
      <w:r w:rsidRPr="001A7E8D">
        <w:t xml:space="preserve">стабильных элементов, содержащихся в организме или поступающих в него с пищевыми продуктами, лишь физическими свойствами, </w:t>
      </w:r>
      <w:r w:rsidR="001A7E8D">
        <w:t>т.е.</w:t>
      </w:r>
      <w:r w:rsidR="001A7E8D" w:rsidRPr="001A7E8D">
        <w:t xml:space="preserve"> </w:t>
      </w:r>
      <w:r w:rsidRPr="001A7E8D">
        <w:t>способностью распадаться и давать излучение</w:t>
      </w:r>
      <w:r w:rsidR="001A7E8D" w:rsidRPr="001A7E8D">
        <w:t xml:space="preserve">. </w:t>
      </w:r>
      <w:r w:rsidRPr="001A7E8D">
        <w:t>Эти исследования с использованием небольших индикаторных количеств радиоактивных нуклидов производят кругооборот элементов в организме, не влияя на течение физиологических процессов</w:t>
      </w:r>
      <w:r w:rsidR="001A7E8D" w:rsidRPr="001A7E8D">
        <w:t xml:space="preserve">. </w:t>
      </w:r>
      <w:r w:rsidRPr="001A7E8D">
        <w:t xml:space="preserve">Преимуществом радионуклидной диагностики, по сравнению с другими методиками, является ее универсальность, поскольку исследования применимы для определения заболеваний и повреждений различных органов и систем, возможностью исследования биохимических процессов и анатомо-функциональных изменений, </w:t>
      </w:r>
      <w:r w:rsidR="001A7E8D">
        <w:t>т.е.</w:t>
      </w:r>
      <w:r w:rsidR="001A7E8D" w:rsidRPr="001A7E8D">
        <w:t xml:space="preserve"> </w:t>
      </w:r>
      <w:r w:rsidRPr="001A7E8D">
        <w:t>всего комплекса вероятных нарушений, нередко возникающих при различных патологических состояниях</w:t>
      </w:r>
      <w:r w:rsidR="001A7E8D" w:rsidRPr="001A7E8D">
        <w:t>.</w:t>
      </w:r>
    </w:p>
    <w:p w:rsidR="001A7E8D" w:rsidRDefault="00806F84" w:rsidP="001A7E8D">
      <w:r w:rsidRPr="001A7E8D">
        <w:t>Особенно эффективно применение радиоиммунологических обследований, выполнение которых не сопровождается введением РФП пациенту и, следовательно, исключает лучевую нагрузку</w:t>
      </w:r>
      <w:r w:rsidR="001A7E8D" w:rsidRPr="001A7E8D">
        <w:t xml:space="preserve">. </w:t>
      </w:r>
      <w:r w:rsidRPr="001A7E8D">
        <w:t>Учитывая тот факт, что исследования проводятся чаще с плазмой крови, эти методики получили название радиоиммунологического анализа</w:t>
      </w:r>
      <w:r w:rsidR="001A7E8D">
        <w:t xml:space="preserve"> (</w:t>
      </w:r>
      <w:r w:rsidRPr="001A7E8D">
        <w:t>РИА</w:t>
      </w:r>
      <w:r w:rsidR="001A7E8D" w:rsidRPr="001A7E8D">
        <w:t xml:space="preserve">) </w:t>
      </w:r>
      <w:r w:rsidRPr="001A7E8D">
        <w:rPr>
          <w:lang w:val="en-US"/>
        </w:rPr>
        <w:t>in</w:t>
      </w:r>
      <w:r w:rsidRPr="001A7E8D">
        <w:t xml:space="preserve"> </w:t>
      </w:r>
      <w:r w:rsidRPr="001A7E8D">
        <w:rPr>
          <w:lang w:val="en-US"/>
        </w:rPr>
        <w:t>vitro</w:t>
      </w:r>
      <w:r w:rsidR="001A7E8D" w:rsidRPr="001A7E8D">
        <w:t xml:space="preserve">. </w:t>
      </w:r>
      <w:r w:rsidRPr="001A7E8D">
        <w:t xml:space="preserve">В отличие от этой методики другие способы радионуклидной диагностики </w:t>
      </w:r>
      <w:r w:rsidRPr="001A7E8D">
        <w:rPr>
          <w:lang w:val="en-US"/>
        </w:rPr>
        <w:t>in</w:t>
      </w:r>
      <w:r w:rsidRPr="001A7E8D">
        <w:t xml:space="preserve"> </w:t>
      </w:r>
      <w:r w:rsidRPr="001A7E8D">
        <w:rPr>
          <w:lang w:val="en-US"/>
        </w:rPr>
        <w:t>vivo</w:t>
      </w:r>
      <w:r w:rsidRPr="001A7E8D">
        <w:t xml:space="preserve"> сопровождаются введением РФП пациенту преимущественно внутривенным способом</w:t>
      </w:r>
      <w:r w:rsidR="001A7E8D" w:rsidRPr="001A7E8D">
        <w:t xml:space="preserve">. </w:t>
      </w:r>
      <w:r w:rsidRPr="001A7E8D">
        <w:t>Такие исследования естественно сопровождаются лучевой нагрузкой на пациента</w:t>
      </w:r>
      <w:r w:rsidR="001A7E8D" w:rsidRPr="001A7E8D">
        <w:t>.</w:t>
      </w:r>
    </w:p>
    <w:p w:rsidR="001A7E8D" w:rsidRDefault="00806F84" w:rsidP="001A7E8D">
      <w:r w:rsidRPr="001A7E8D">
        <w:t>Все методики радионуклидной диагностики можно разделить на группы</w:t>
      </w:r>
      <w:r w:rsidR="001A7E8D" w:rsidRPr="001A7E8D">
        <w:t>:</w:t>
      </w:r>
    </w:p>
    <w:p w:rsidR="001A7E8D" w:rsidRDefault="00806F84" w:rsidP="001A7E8D">
      <w:r w:rsidRPr="001A7E8D">
        <w:t>полностью обеспечивающие установление диагноза заболевания</w:t>
      </w:r>
      <w:r w:rsidR="001A7E8D" w:rsidRPr="001A7E8D">
        <w:t>;</w:t>
      </w:r>
    </w:p>
    <w:p w:rsidR="001A7E8D" w:rsidRDefault="00806F84" w:rsidP="001A7E8D">
      <w:r w:rsidRPr="001A7E8D">
        <w:t>определяющие нарушения функции исследуемого органа или системы, на основании которых разрабатывается план дальнейшего обследования</w:t>
      </w:r>
      <w:r w:rsidR="001A7E8D" w:rsidRPr="001A7E8D">
        <w:t>;</w:t>
      </w:r>
    </w:p>
    <w:p w:rsidR="001A7E8D" w:rsidRDefault="00806F84" w:rsidP="001A7E8D">
      <w:r w:rsidRPr="001A7E8D">
        <w:t>выявляющие особенности анатомо-топографического положения внутренних органов</w:t>
      </w:r>
      <w:r w:rsidR="001A7E8D" w:rsidRPr="001A7E8D">
        <w:t>;</w:t>
      </w:r>
    </w:p>
    <w:p w:rsidR="001A7E8D" w:rsidRDefault="00806F84" w:rsidP="001A7E8D">
      <w:r w:rsidRPr="001A7E8D">
        <w:t>позволяющие получить дополнительно диагностическую информацию в комплексе клинико-инструментального обследования</w:t>
      </w:r>
      <w:r w:rsidR="001A7E8D" w:rsidRPr="001A7E8D">
        <w:t>.</w:t>
      </w:r>
    </w:p>
    <w:p w:rsidR="001A7E8D" w:rsidRDefault="00806F84" w:rsidP="001A7E8D">
      <w:r w:rsidRPr="001A7E8D">
        <w:t>Радиофармацевтическим препаратом называется химическое соединение, содержащее в своей молекуле определенный радиоактивный нуклид, разрешенный для введения человеку с диагностической целью</w:t>
      </w:r>
      <w:r w:rsidR="001A7E8D" w:rsidRPr="001A7E8D">
        <w:t xml:space="preserve">. </w:t>
      </w:r>
      <w:r w:rsidRPr="001A7E8D">
        <w:t>Каждый РФП проходит клинические испытания, после чего утверждается Фармакологическим комитетом Министерства здравоохранения</w:t>
      </w:r>
      <w:r w:rsidR="001A7E8D" w:rsidRPr="001A7E8D">
        <w:t xml:space="preserve">. </w:t>
      </w:r>
      <w:r w:rsidRPr="001A7E8D">
        <w:t>При выборе радиоактивного нуклида обычно учитываются определенные требования</w:t>
      </w:r>
      <w:r w:rsidR="001A7E8D" w:rsidRPr="001A7E8D">
        <w:t xml:space="preserve">: </w:t>
      </w:r>
      <w:r w:rsidRPr="001A7E8D">
        <w:t>низкая радиотоксичность, относительно короткий период полураспада, удобное условие для регистрации гамма-излучения и необходимые биологические свойства</w:t>
      </w:r>
      <w:r w:rsidR="001A7E8D" w:rsidRPr="001A7E8D">
        <w:t xml:space="preserve">. </w:t>
      </w:r>
      <w:r w:rsidRPr="001A7E8D">
        <w:t>В настоящее время нашли наиболее широкое применение в клинической практике для метки следующие нуклиды</w:t>
      </w:r>
      <w:r w:rsidR="001A7E8D" w:rsidRPr="001A7E8D">
        <w:t xml:space="preserve">: </w:t>
      </w:r>
      <w:r w:rsidRPr="001A7E8D">
        <w:rPr>
          <w:lang w:val="en-US"/>
        </w:rPr>
        <w:t>Se</w:t>
      </w:r>
      <w:r w:rsidRPr="001A7E8D">
        <w:t xml:space="preserve">-75, </w:t>
      </w:r>
      <w:r w:rsidRPr="001A7E8D">
        <w:rPr>
          <w:lang w:val="en-US"/>
        </w:rPr>
        <w:t>In</w:t>
      </w:r>
      <w:r w:rsidRPr="001A7E8D">
        <w:t>-</w:t>
      </w:r>
      <w:r w:rsidRPr="001A7E8D">
        <w:rPr>
          <w:lang w:val="en-US"/>
        </w:rPr>
        <w:t>Ill</w:t>
      </w:r>
      <w:r w:rsidRPr="001A7E8D">
        <w:t xml:space="preserve">, </w:t>
      </w:r>
      <w:r w:rsidRPr="001A7E8D">
        <w:rPr>
          <w:lang w:val="en-US"/>
        </w:rPr>
        <w:t>In</w:t>
      </w:r>
      <w:r w:rsidRPr="001A7E8D">
        <w:t>-113</w:t>
      </w:r>
      <w:r w:rsidRPr="001A7E8D">
        <w:rPr>
          <w:lang w:val="en-US"/>
        </w:rPr>
        <w:t>m</w:t>
      </w:r>
      <w:r w:rsidRPr="001A7E8D">
        <w:t xml:space="preserve">, 1-131, 1-125, Хе-133, </w:t>
      </w:r>
      <w:r w:rsidRPr="001A7E8D">
        <w:rPr>
          <w:lang w:val="en-US"/>
        </w:rPr>
        <w:t>Au</w:t>
      </w:r>
      <w:r w:rsidRPr="001A7E8D">
        <w:t xml:space="preserve">-198, </w:t>
      </w:r>
      <w:r w:rsidRPr="001A7E8D">
        <w:rPr>
          <w:lang w:val="en-US"/>
        </w:rPr>
        <w:t>Hg</w:t>
      </w:r>
      <w:r w:rsidRPr="001A7E8D">
        <w:t xml:space="preserve">-197, </w:t>
      </w:r>
      <w:r w:rsidRPr="001A7E8D">
        <w:rPr>
          <w:lang w:val="en-US"/>
        </w:rPr>
        <w:t>Tc</w:t>
      </w:r>
      <w:r w:rsidRPr="001A7E8D">
        <w:t>-99</w:t>
      </w:r>
      <w:r w:rsidRPr="001A7E8D">
        <w:rPr>
          <w:lang w:val="en-US"/>
        </w:rPr>
        <w:t>m</w:t>
      </w:r>
      <w:r w:rsidR="001A7E8D" w:rsidRPr="001A7E8D">
        <w:t xml:space="preserve">. </w:t>
      </w:r>
      <w:r w:rsidRPr="001A7E8D">
        <w:t>Наиболее пригодные для клинического исследования</w:t>
      </w:r>
      <w:r w:rsidR="001A7E8D" w:rsidRPr="001A7E8D">
        <w:t xml:space="preserve"> - </w:t>
      </w:r>
      <w:r w:rsidRPr="001A7E8D">
        <w:t>короткоживущие радионуклиды</w:t>
      </w:r>
      <w:r w:rsidR="001A7E8D" w:rsidRPr="001A7E8D">
        <w:t xml:space="preserve">: </w:t>
      </w:r>
      <w:r w:rsidRPr="001A7E8D">
        <w:t xml:space="preserve">Тс-99т и </w:t>
      </w:r>
      <w:r w:rsidRPr="001A7E8D">
        <w:rPr>
          <w:lang w:val="en-US"/>
        </w:rPr>
        <w:t>In</w:t>
      </w:r>
      <w:r w:rsidR="001A7E8D" w:rsidRPr="001A7E8D">
        <w:t xml:space="preserve"> - </w:t>
      </w:r>
      <w:r w:rsidRPr="001A7E8D">
        <w:t>113т, которые получают в специальных генераторах в лечебном учреждении непосредственно перед использованием</w:t>
      </w:r>
      <w:r w:rsidR="001A7E8D" w:rsidRPr="001A7E8D">
        <w:t>.</w:t>
      </w:r>
    </w:p>
    <w:p w:rsidR="001A7E8D" w:rsidRDefault="00806F84" w:rsidP="001A7E8D">
      <w:r w:rsidRPr="001A7E8D">
        <w:t>В зависимости от способа и типа регистрации излучений все радиометрические приборы разделяются на следующие группы</w:t>
      </w:r>
      <w:r w:rsidR="001A7E8D" w:rsidRPr="001A7E8D">
        <w:t>:</w:t>
      </w:r>
    </w:p>
    <w:p w:rsidR="001A7E8D" w:rsidRDefault="00806F84" w:rsidP="001A7E8D">
      <w:r w:rsidRPr="001A7E8D">
        <w:t>для регистрации радиоактивности отдельных проб различных биологических сред и образцов</w:t>
      </w:r>
      <w:r w:rsidR="001A7E8D">
        <w:t xml:space="preserve"> (</w:t>
      </w:r>
      <w:r w:rsidRPr="001A7E8D">
        <w:t>лабораторные радиометры</w:t>
      </w:r>
      <w:r w:rsidR="001A7E8D" w:rsidRPr="001A7E8D">
        <w:t>);</w:t>
      </w:r>
    </w:p>
    <w:p w:rsidR="001A7E8D" w:rsidRDefault="00806F84" w:rsidP="001A7E8D">
      <w:r w:rsidRPr="001A7E8D">
        <w:t>для измерения величины абсолютной радиоактивности образцов или растворов радионуклидов</w:t>
      </w:r>
      <w:r w:rsidR="001A7E8D">
        <w:t xml:space="preserve"> (</w:t>
      </w:r>
      <w:r w:rsidRPr="001A7E8D">
        <w:t>дозкалибраторы</w:t>
      </w:r>
      <w:r w:rsidR="001A7E8D" w:rsidRPr="001A7E8D">
        <w:t>);</w:t>
      </w:r>
    </w:p>
    <w:p w:rsidR="001A7E8D" w:rsidRDefault="00806F84" w:rsidP="001A7E8D">
      <w:r w:rsidRPr="001A7E8D">
        <w:t>для измерения радиоактивности тела исследуемого или отдельного органа больного</w:t>
      </w:r>
      <w:r w:rsidR="001A7E8D">
        <w:t xml:space="preserve"> (</w:t>
      </w:r>
      <w:r w:rsidRPr="001A7E8D">
        <w:t>медицинские радиометры</w:t>
      </w:r>
      <w:r w:rsidR="001A7E8D" w:rsidRPr="001A7E8D">
        <w:t>);</w:t>
      </w:r>
    </w:p>
    <w:p w:rsidR="001A7E8D" w:rsidRDefault="00806F84" w:rsidP="001A7E8D">
      <w:r w:rsidRPr="001A7E8D">
        <w:t>для регистрации динамики перемещения РФП в органах и системах с представление информации в виде кривых</w:t>
      </w:r>
      <w:r w:rsidR="001A7E8D">
        <w:t xml:space="preserve"> (</w:t>
      </w:r>
      <w:r w:rsidRPr="001A7E8D">
        <w:t>радиографы</w:t>
      </w:r>
      <w:r w:rsidR="001A7E8D" w:rsidRPr="001A7E8D">
        <w:t>);</w:t>
      </w:r>
    </w:p>
    <w:p w:rsidR="001A7E8D" w:rsidRDefault="00806F84" w:rsidP="001A7E8D">
      <w:r w:rsidRPr="001A7E8D">
        <w:t>для регистрации распределения РФП в теле больного или в обследуемом органе с получением данных в виде изображений</w:t>
      </w:r>
      <w:r w:rsidR="001A7E8D">
        <w:t xml:space="preserve"> (</w:t>
      </w:r>
      <w:r w:rsidRPr="001A7E8D">
        <w:t>сканеры</w:t>
      </w:r>
      <w:r w:rsidR="001A7E8D" w:rsidRPr="001A7E8D">
        <w:t xml:space="preserve">) </w:t>
      </w:r>
      <w:r w:rsidRPr="001A7E8D">
        <w:t>или в виде кривых распределения</w:t>
      </w:r>
      <w:r w:rsidR="001A7E8D">
        <w:t xml:space="preserve"> (</w:t>
      </w:r>
      <w:r w:rsidRPr="001A7E8D">
        <w:t>профильные сканеры</w:t>
      </w:r>
      <w:r w:rsidR="001A7E8D" w:rsidRPr="001A7E8D">
        <w:t>);</w:t>
      </w:r>
    </w:p>
    <w:p w:rsidR="001A7E8D" w:rsidRDefault="00806F84" w:rsidP="001A7E8D">
      <w:r w:rsidRPr="001A7E8D">
        <w:t>для регистрации динамики перемещения, а также для изучения распределения в теле больного и исследуемого органа РФП</w:t>
      </w:r>
      <w:r w:rsidR="001A7E8D">
        <w:t xml:space="preserve"> (</w:t>
      </w:r>
      <w:r w:rsidRPr="001A7E8D">
        <w:t>сцинтилляционная гамма-камера</w:t>
      </w:r>
      <w:r w:rsidR="001A7E8D" w:rsidRPr="001A7E8D">
        <w:t>).</w:t>
      </w:r>
    </w:p>
    <w:p w:rsidR="001A7E8D" w:rsidRDefault="00806F84" w:rsidP="001A7E8D">
      <w:r w:rsidRPr="001A7E8D">
        <w:t>Методы радионуклидной диагностики подразделяются на методики динамического и статического радионуклидного исследования</w:t>
      </w:r>
      <w:r w:rsidR="001A7E8D" w:rsidRPr="001A7E8D">
        <w:t>.</w:t>
      </w:r>
    </w:p>
    <w:p w:rsidR="001A7E8D" w:rsidRDefault="00806F84" w:rsidP="001A7E8D">
      <w:r w:rsidRPr="001A7E8D">
        <w:t xml:space="preserve">Статическое радионуклидное исследование </w:t>
      </w:r>
      <w:r w:rsidR="00C110C7">
        <w:t>позволяет определить ана</w:t>
      </w:r>
      <w:r w:rsidRPr="001A7E8D">
        <w:t>томо-топографическое состояние внутренних органов, установить положение, форму, размеры и наличие нефункционирующих участков или, наоборот, патологических очагов повышенной функции в отдельных органах и тканях и используется в тех случаях когда необходимо</w:t>
      </w:r>
      <w:r w:rsidR="001A7E8D" w:rsidRPr="001A7E8D">
        <w:t>:</w:t>
      </w:r>
    </w:p>
    <w:p w:rsidR="001A7E8D" w:rsidRDefault="00806F84" w:rsidP="001A7E8D">
      <w:r w:rsidRPr="001A7E8D">
        <w:t>уточнить топографию внутренних органов, например при диагностике пороков развития</w:t>
      </w:r>
      <w:r w:rsidR="001A7E8D" w:rsidRPr="001A7E8D">
        <w:t>;</w:t>
      </w:r>
    </w:p>
    <w:p w:rsidR="001A7E8D" w:rsidRDefault="00806F84" w:rsidP="001A7E8D">
      <w:r w:rsidRPr="001A7E8D">
        <w:t>выявить опухолевые процессы</w:t>
      </w:r>
      <w:r w:rsidR="001A7E8D">
        <w:t xml:space="preserve"> (</w:t>
      </w:r>
      <w:r w:rsidRPr="001A7E8D">
        <w:t>злокачественные или доброкачественные</w:t>
      </w:r>
      <w:r w:rsidR="001A7E8D" w:rsidRPr="001A7E8D">
        <w:t>);</w:t>
      </w:r>
    </w:p>
    <w:p w:rsidR="001A7E8D" w:rsidRDefault="00806F84" w:rsidP="001A7E8D">
      <w:r w:rsidRPr="001A7E8D">
        <w:t>определить объем и степень поражения органа или системы</w:t>
      </w:r>
      <w:r w:rsidR="001A7E8D" w:rsidRPr="001A7E8D">
        <w:t>.</w:t>
      </w:r>
    </w:p>
    <w:p w:rsidR="001A7E8D" w:rsidRDefault="00806F84" w:rsidP="001A7E8D">
      <w:r w:rsidRPr="001A7E8D">
        <w:t>Для выполнения статических радионуклидных исследований используют РФП, которые после введения в организм пациенту характеризуются либо стабильным распределением в органах и тканях, либо очень медленным перераспределением</w:t>
      </w:r>
      <w:r w:rsidR="001A7E8D" w:rsidRPr="001A7E8D">
        <w:t xml:space="preserve">. </w:t>
      </w:r>
      <w:r w:rsidRPr="001A7E8D">
        <w:t>Исследования выполняют на сканерах</w:t>
      </w:r>
      <w:r w:rsidR="001A7E8D">
        <w:t xml:space="preserve"> (</w:t>
      </w:r>
      <w:r w:rsidRPr="001A7E8D">
        <w:t>сканирование</w:t>
      </w:r>
      <w:r w:rsidR="001A7E8D" w:rsidRPr="001A7E8D">
        <w:t xml:space="preserve">) </w:t>
      </w:r>
      <w:r w:rsidRPr="001A7E8D">
        <w:t>или на гамма-камерах</w:t>
      </w:r>
      <w:r w:rsidR="001A7E8D">
        <w:t xml:space="preserve"> (</w:t>
      </w:r>
      <w:r w:rsidRPr="001A7E8D">
        <w:t>сцинтиграфия</w:t>
      </w:r>
      <w:r w:rsidR="001A7E8D" w:rsidRPr="001A7E8D">
        <w:t xml:space="preserve">). </w:t>
      </w:r>
      <w:r w:rsidRPr="001A7E8D">
        <w:t>Сканирование и сцинтиграфия имеют примерно равные технические возможности в оценке анатомо-топографического состояния внутренних органов, однако сцинтиграфия обладает некоторыми преимуществами</w:t>
      </w:r>
      <w:r w:rsidR="001A7E8D" w:rsidRPr="001A7E8D">
        <w:t>.</w:t>
      </w:r>
    </w:p>
    <w:p w:rsidR="001A7E8D" w:rsidRDefault="00806F84" w:rsidP="001A7E8D">
      <w:r w:rsidRPr="001A7E8D">
        <w:t>Динамическое радионуклидное исследование позволяет оценить излучение перераспределения РФП и является достаточно точным способом для оценки состояния функции внутренних органов</w:t>
      </w:r>
      <w:r w:rsidR="001A7E8D" w:rsidRPr="001A7E8D">
        <w:t xml:space="preserve">. </w:t>
      </w:r>
      <w:r w:rsidRPr="001A7E8D">
        <w:t>К показаниям для их использования относятся</w:t>
      </w:r>
      <w:r w:rsidR="001A7E8D" w:rsidRPr="001A7E8D">
        <w:t>:</w:t>
      </w:r>
    </w:p>
    <w:p w:rsidR="001A7E8D" w:rsidRDefault="00806F84" w:rsidP="001A7E8D">
      <w:r w:rsidRPr="001A7E8D">
        <w:t>клинико-лабораторные данные о возможном заболевании или поражении сердечно-сосудистой системы, печени, желчного пузыря, почек, легких</w:t>
      </w:r>
      <w:r w:rsidR="001A7E8D" w:rsidRPr="001A7E8D">
        <w:t>;</w:t>
      </w:r>
    </w:p>
    <w:p w:rsidR="001A7E8D" w:rsidRDefault="00806F84" w:rsidP="001A7E8D">
      <w:r w:rsidRPr="001A7E8D">
        <w:t>необходимость определения степени нарушений функции исследуемого орана до начала лечения, в процессе лечения</w:t>
      </w:r>
      <w:r w:rsidR="001A7E8D" w:rsidRPr="001A7E8D">
        <w:t>;</w:t>
      </w:r>
    </w:p>
    <w:p w:rsidR="001A7E8D" w:rsidRDefault="00806F84" w:rsidP="001A7E8D">
      <w:r w:rsidRPr="001A7E8D">
        <w:t>необходимость изучения сохранившейся функции исследуемого орана при обосновании операции</w:t>
      </w:r>
      <w:r w:rsidR="001A7E8D" w:rsidRPr="001A7E8D">
        <w:t>.</w:t>
      </w:r>
    </w:p>
    <w:p w:rsidR="001A7E8D" w:rsidRDefault="00806F84" w:rsidP="001A7E8D">
      <w:r w:rsidRPr="001A7E8D">
        <w:t>Наиболее широко для динамических радионуклидных исследований используются радиометрия и радиография</w:t>
      </w:r>
      <w:r w:rsidR="001A7E8D" w:rsidRPr="001A7E8D">
        <w:t xml:space="preserve"> - </w:t>
      </w:r>
      <w:r w:rsidRPr="001A7E8D">
        <w:t>способы непрерывной регистрации изменения активности</w:t>
      </w:r>
      <w:r w:rsidR="001A7E8D" w:rsidRPr="001A7E8D">
        <w:t xml:space="preserve">. </w:t>
      </w:r>
      <w:r w:rsidRPr="001A7E8D">
        <w:t>При этом методики в зависимости от цели исследования получили различные названия</w:t>
      </w:r>
      <w:r w:rsidR="001A7E8D" w:rsidRPr="001A7E8D">
        <w:t>:</w:t>
      </w:r>
    </w:p>
    <w:p w:rsidR="001A7E8D" w:rsidRDefault="00806F84" w:rsidP="001A7E8D">
      <w:r w:rsidRPr="001A7E8D">
        <w:t>радиокардиография</w:t>
      </w:r>
      <w:r w:rsidR="001A7E8D" w:rsidRPr="001A7E8D">
        <w:t xml:space="preserve"> - </w:t>
      </w:r>
      <w:r w:rsidRPr="001A7E8D">
        <w:t>регистрация скорости прохождения через камеры сердца для определения минутного объема левого желудочка и других параметров сердечной деятельности</w:t>
      </w:r>
      <w:r w:rsidR="001A7E8D" w:rsidRPr="001A7E8D">
        <w:t>;</w:t>
      </w:r>
    </w:p>
    <w:p w:rsidR="001A7E8D" w:rsidRDefault="00806F84" w:rsidP="001A7E8D">
      <w:r w:rsidRPr="001A7E8D">
        <w:t>радиоренография</w:t>
      </w:r>
      <w:r w:rsidR="001A7E8D" w:rsidRPr="001A7E8D">
        <w:t xml:space="preserve"> - </w:t>
      </w:r>
      <w:r w:rsidRPr="001A7E8D">
        <w:t>регистрация скорости прохождения РФП через правую и левую почки для диагностики нарушения секреторно-экскреторной функции почек</w:t>
      </w:r>
      <w:r w:rsidR="001A7E8D" w:rsidRPr="001A7E8D">
        <w:t>;</w:t>
      </w:r>
    </w:p>
    <w:p w:rsidR="001A7E8D" w:rsidRDefault="00806F84" w:rsidP="001A7E8D">
      <w:r w:rsidRPr="001A7E8D">
        <w:t>радиогепатография</w:t>
      </w:r>
      <w:r w:rsidR="001A7E8D" w:rsidRPr="001A7E8D">
        <w:t xml:space="preserve"> - </w:t>
      </w:r>
      <w:r w:rsidRPr="001A7E8D">
        <w:t>регистрация скорости прохождения РФП через паренхиму печени для оценки функции полигональных клеток</w:t>
      </w:r>
      <w:r w:rsidR="001A7E8D" w:rsidRPr="001A7E8D">
        <w:t>;</w:t>
      </w:r>
    </w:p>
    <w:p w:rsidR="001A7E8D" w:rsidRDefault="00806F84" w:rsidP="001A7E8D">
      <w:r w:rsidRPr="001A7E8D">
        <w:t>радиоэнцефалография</w:t>
      </w:r>
      <w:r w:rsidR="001A7E8D" w:rsidRPr="001A7E8D">
        <w:t xml:space="preserve"> - </w:t>
      </w:r>
      <w:r w:rsidRPr="001A7E8D">
        <w:t>регистрация скорости прохождения РФП через правое и левое полушария головного мозга для выявления нарушения мозгового кровообращения</w:t>
      </w:r>
      <w:r w:rsidR="001A7E8D" w:rsidRPr="001A7E8D">
        <w:t>;</w:t>
      </w:r>
    </w:p>
    <w:p w:rsidR="001A7E8D" w:rsidRDefault="00806F84" w:rsidP="001A7E8D">
      <w:r w:rsidRPr="001A7E8D">
        <w:t>радиопульмонография</w:t>
      </w:r>
      <w:r w:rsidR="001A7E8D" w:rsidRPr="001A7E8D">
        <w:t xml:space="preserve"> - </w:t>
      </w:r>
      <w:r w:rsidRPr="001A7E8D">
        <w:t>регистрация скорости прохождения РФП через правое и левое легкое, а также через отдельные сегменты для изучения вентиляционной функции каждого легкого и его отдельных сегментов</w:t>
      </w:r>
      <w:r w:rsidR="001A7E8D" w:rsidRPr="001A7E8D">
        <w:t>.</w:t>
      </w:r>
    </w:p>
    <w:p w:rsidR="001A7E8D" w:rsidRDefault="00806F84" w:rsidP="001A7E8D">
      <w:r w:rsidRPr="001A7E8D">
        <w:t xml:space="preserve">Радионуклидная диагностика </w:t>
      </w:r>
      <w:r w:rsidRPr="001A7E8D">
        <w:rPr>
          <w:lang w:val="en-US"/>
        </w:rPr>
        <w:t>in</w:t>
      </w:r>
      <w:r w:rsidRPr="001A7E8D">
        <w:t xml:space="preserve"> </w:t>
      </w:r>
      <w:r w:rsidRPr="001A7E8D">
        <w:rPr>
          <w:lang w:val="en-US"/>
        </w:rPr>
        <w:t>vitro</w:t>
      </w:r>
      <w:r w:rsidRPr="001A7E8D">
        <w:t>, в особенности радиоиммунологический анализ</w:t>
      </w:r>
      <w:r w:rsidR="001A7E8D">
        <w:t xml:space="preserve"> (</w:t>
      </w:r>
      <w:r w:rsidRPr="001A7E8D">
        <w:t>РИА</w:t>
      </w:r>
      <w:r w:rsidR="001A7E8D" w:rsidRPr="001A7E8D">
        <w:t>),</w:t>
      </w:r>
      <w:r w:rsidRPr="001A7E8D">
        <w:t xml:space="preserve"> основывается на использовании меченных соединений, которые не вводятся в организм исследуемого, а смешивается в пробирке с анализируемой средой пациента</w:t>
      </w:r>
      <w:r w:rsidR="001A7E8D" w:rsidRPr="001A7E8D">
        <w:t>.</w:t>
      </w:r>
    </w:p>
    <w:p w:rsidR="001A7E8D" w:rsidRDefault="00806F84" w:rsidP="001A7E8D">
      <w:r w:rsidRPr="001A7E8D">
        <w:t>В настоящее время для методики РИА разработаны для более 400 соединений различной химической природы и применяются в следующих областях медицины</w:t>
      </w:r>
      <w:r w:rsidR="001A7E8D" w:rsidRPr="001A7E8D">
        <w:t>:</w:t>
      </w:r>
    </w:p>
    <w:p w:rsidR="001A7E8D" w:rsidRDefault="00806F84" w:rsidP="001A7E8D">
      <w:r w:rsidRPr="001A7E8D">
        <w:t>в эндокринологии для диагностики сахарного диабета, патологии ги-пофизарно-надпочечниковой и тиреоидной систем, выявления механизмов других эндокринно-обменных нарушений</w:t>
      </w:r>
      <w:r w:rsidR="001A7E8D" w:rsidRPr="001A7E8D">
        <w:t>;</w:t>
      </w:r>
    </w:p>
    <w:p w:rsidR="001A7E8D" w:rsidRDefault="00806F84" w:rsidP="001A7E8D">
      <w:r w:rsidRPr="001A7E8D">
        <w:t>в онкологии для ранней диагностики злокачественных опухолей и контроля за эффективностью лечения путем определения концентрации альфа-фетопротеина, раковоэмбрионального антигена, а также более специфических туморальных маркеров</w:t>
      </w:r>
      <w:r w:rsidR="001A7E8D" w:rsidRPr="001A7E8D">
        <w:t>;</w:t>
      </w:r>
    </w:p>
    <w:p w:rsidR="001A7E8D" w:rsidRDefault="00806F84" w:rsidP="001A7E8D">
      <w:r w:rsidRPr="001A7E8D">
        <w:t>в кардиологии для диагностики инфаркта миокарда, путем определения концентрации миоглобина, контроля лечения препаратами догиксин, дигитокосин</w:t>
      </w:r>
      <w:r w:rsidR="001A7E8D" w:rsidRPr="001A7E8D">
        <w:t>;</w:t>
      </w:r>
    </w:p>
    <w:p w:rsidR="001A7E8D" w:rsidRDefault="00806F84" w:rsidP="001A7E8D">
      <w:r w:rsidRPr="001A7E8D">
        <w:t>в педиатрии для определения причин нарушений развития у детей и подростков</w:t>
      </w:r>
      <w:r w:rsidR="001A7E8D">
        <w:t xml:space="preserve"> (</w:t>
      </w:r>
      <w:r w:rsidRPr="001A7E8D">
        <w:t>определение самототропоного гормона, тиреотропного гормона гипофиза</w:t>
      </w:r>
      <w:r w:rsidR="001A7E8D" w:rsidRPr="001A7E8D">
        <w:t>);</w:t>
      </w:r>
    </w:p>
    <w:p w:rsidR="001A7E8D" w:rsidRDefault="00806F84" w:rsidP="001A7E8D">
      <w:r w:rsidRPr="001A7E8D">
        <w:t>в акушерстве и гинекологии для контроля за развитием плода путем определения концентрации эстриола, прогестерона, в диагностике гинекологических заболеваний и выявления причин бесплодия женщин</w:t>
      </w:r>
      <w:r w:rsidR="001A7E8D">
        <w:t xml:space="preserve"> (</w:t>
      </w:r>
      <w:r w:rsidRPr="001A7E8D">
        <w:t>определение лютеинизирующего и фолликулостимулирующего горомона</w:t>
      </w:r>
      <w:r w:rsidR="001A7E8D" w:rsidRPr="001A7E8D">
        <w:t>);</w:t>
      </w:r>
    </w:p>
    <w:p w:rsidR="001A7E8D" w:rsidRDefault="00806F84" w:rsidP="001A7E8D">
      <w:r w:rsidRPr="001A7E8D">
        <w:t>в аллергологии для определения концентрации иммуноглобулинов Е и специфических реагинов</w:t>
      </w:r>
      <w:r w:rsidR="001A7E8D" w:rsidRPr="001A7E8D">
        <w:t>;</w:t>
      </w:r>
    </w:p>
    <w:p w:rsidR="001A7E8D" w:rsidRDefault="00806F84" w:rsidP="001A7E8D">
      <w:r w:rsidRPr="001A7E8D">
        <w:t>в токсикологии для измерения концентрации в крови лекарственных веществ и токсинов</w:t>
      </w:r>
      <w:r w:rsidR="001A7E8D" w:rsidRPr="001A7E8D">
        <w:t>.</w:t>
      </w:r>
    </w:p>
    <w:p w:rsidR="001A7E8D" w:rsidRDefault="00806F84" w:rsidP="001A7E8D">
      <w:r w:rsidRPr="001A7E8D">
        <w:t>Особое место в лучевой диагностике занимают методы исследования, не связанные с использованием источников ионизирующих излучений, получившие в последние десятилетия широкое применение в практическом здравоохранении</w:t>
      </w:r>
      <w:r w:rsidR="001A7E8D" w:rsidRPr="001A7E8D">
        <w:t xml:space="preserve">. </w:t>
      </w:r>
      <w:r w:rsidRPr="001A7E8D">
        <w:t>К ним относятся методы</w:t>
      </w:r>
      <w:r w:rsidR="001A7E8D" w:rsidRPr="001A7E8D">
        <w:t xml:space="preserve">: </w:t>
      </w:r>
      <w:r w:rsidRPr="001A7E8D">
        <w:t>ультразвукового исследования</w:t>
      </w:r>
      <w:r w:rsidR="001A7E8D">
        <w:t xml:space="preserve"> (</w:t>
      </w:r>
      <w:r w:rsidRPr="001A7E8D">
        <w:t>УЗИ</w:t>
      </w:r>
      <w:r w:rsidR="001A7E8D" w:rsidRPr="001A7E8D">
        <w:t>),</w:t>
      </w:r>
      <w:r w:rsidRPr="001A7E8D">
        <w:t xml:space="preserve"> магнитно-резонансной томографии</w:t>
      </w:r>
      <w:r w:rsidR="001A7E8D">
        <w:t xml:space="preserve"> (</w:t>
      </w:r>
      <w:r w:rsidRPr="001A7E8D">
        <w:t>МРТ</w:t>
      </w:r>
      <w:r w:rsidR="001A7E8D" w:rsidRPr="001A7E8D">
        <w:t xml:space="preserve">) </w:t>
      </w:r>
      <w:r w:rsidRPr="001A7E8D">
        <w:t>и медицинской термографии</w:t>
      </w:r>
      <w:r w:rsidR="001A7E8D">
        <w:t xml:space="preserve"> (</w:t>
      </w:r>
      <w:r w:rsidRPr="001A7E8D">
        <w:t>тепловидения</w:t>
      </w:r>
      <w:r w:rsidR="001A7E8D" w:rsidRPr="001A7E8D">
        <w:t>).</w:t>
      </w:r>
    </w:p>
    <w:p w:rsidR="001A7E8D" w:rsidRPr="001A7E8D" w:rsidRDefault="0017273D" w:rsidP="00C110C7">
      <w:pPr>
        <w:pStyle w:val="2"/>
      </w:pPr>
      <w:r w:rsidRPr="001A7E8D">
        <w:br w:type="page"/>
      </w:r>
      <w:r w:rsidR="001A7E8D">
        <w:t>Литература</w:t>
      </w:r>
    </w:p>
    <w:p w:rsidR="00C110C7" w:rsidRDefault="00C110C7" w:rsidP="001A7E8D"/>
    <w:p w:rsidR="001A7E8D" w:rsidRDefault="0017273D" w:rsidP="00C110C7">
      <w:pPr>
        <w:pStyle w:val="a1"/>
        <w:tabs>
          <w:tab w:val="left" w:pos="420"/>
        </w:tabs>
      </w:pPr>
      <w:r w:rsidRPr="001A7E8D">
        <w:t>Лучевая диагностика</w:t>
      </w:r>
      <w:r w:rsidR="001A7E8D" w:rsidRPr="001A7E8D">
        <w:t xml:space="preserve">. </w:t>
      </w:r>
      <w:r w:rsidRPr="001A7E8D">
        <w:t>/ под ред</w:t>
      </w:r>
      <w:r w:rsidR="001A7E8D" w:rsidRPr="001A7E8D">
        <w:t xml:space="preserve">. </w:t>
      </w:r>
      <w:r w:rsidRPr="001A7E8D">
        <w:t>Сергеева И</w:t>
      </w:r>
      <w:r w:rsidR="001A7E8D">
        <w:t xml:space="preserve">.И., </w:t>
      </w:r>
      <w:r w:rsidRPr="001A7E8D">
        <w:t>Мн</w:t>
      </w:r>
      <w:r w:rsidR="001A7E8D">
        <w:t>.:</w:t>
      </w:r>
      <w:r w:rsidR="001A7E8D" w:rsidRPr="001A7E8D">
        <w:t xml:space="preserve"> </w:t>
      </w:r>
      <w:r w:rsidRPr="001A7E8D">
        <w:t>БГМУ, 2007г</w:t>
      </w:r>
      <w:r w:rsidR="001A7E8D" w:rsidRPr="001A7E8D">
        <w:t>.</w:t>
      </w:r>
    </w:p>
    <w:p w:rsidR="001A7E8D" w:rsidRDefault="0017273D" w:rsidP="00C110C7">
      <w:pPr>
        <w:pStyle w:val="a1"/>
        <w:tabs>
          <w:tab w:val="left" w:pos="420"/>
        </w:tabs>
      </w:pPr>
      <w:r w:rsidRPr="001A7E8D">
        <w:t>Тихомирова</w:t>
      </w:r>
      <w:r w:rsidR="00C110C7">
        <w:t xml:space="preserve"> </w:t>
      </w:r>
      <w:r w:rsidRPr="001A7E8D">
        <w:t>Т</w:t>
      </w:r>
      <w:r w:rsidR="001A7E8D">
        <w:t xml:space="preserve">.Ф. </w:t>
      </w:r>
      <w:r w:rsidRPr="001A7E8D">
        <w:t>Технология лучевой диагностики, Мн</w:t>
      </w:r>
      <w:r w:rsidR="001A7E8D">
        <w:t>.:</w:t>
      </w:r>
      <w:r w:rsidR="001A7E8D" w:rsidRPr="001A7E8D">
        <w:t xml:space="preserve"> </w:t>
      </w:r>
      <w:r w:rsidRPr="001A7E8D">
        <w:t>БГМУ, 2008г</w:t>
      </w:r>
      <w:r w:rsidR="001A7E8D" w:rsidRPr="001A7E8D">
        <w:t>.</w:t>
      </w:r>
    </w:p>
    <w:p w:rsidR="001A7E8D" w:rsidRDefault="0017273D" w:rsidP="00C110C7">
      <w:pPr>
        <w:pStyle w:val="a1"/>
        <w:tabs>
          <w:tab w:val="left" w:pos="420"/>
        </w:tabs>
      </w:pPr>
      <w:r w:rsidRPr="001A7E8D">
        <w:t>Борейка С</w:t>
      </w:r>
      <w:r w:rsidR="001A7E8D">
        <w:t xml:space="preserve">.Б., </w:t>
      </w:r>
      <w:r w:rsidRPr="001A7E8D">
        <w:t>Техника проведения рентгена, Мн</w:t>
      </w:r>
      <w:r w:rsidR="001A7E8D">
        <w:t>.:</w:t>
      </w:r>
      <w:r w:rsidR="001A7E8D" w:rsidRPr="001A7E8D">
        <w:t xml:space="preserve"> </w:t>
      </w:r>
      <w:r w:rsidRPr="001A7E8D">
        <w:t>БГМУ, 2006г</w:t>
      </w:r>
      <w:r w:rsidR="001A7E8D" w:rsidRPr="001A7E8D">
        <w:t>.</w:t>
      </w:r>
    </w:p>
    <w:p w:rsidR="0017273D" w:rsidRPr="00C110C7" w:rsidRDefault="0017273D" w:rsidP="00C110C7">
      <w:pPr>
        <w:pStyle w:val="a1"/>
        <w:tabs>
          <w:tab w:val="left" w:pos="420"/>
        </w:tabs>
      </w:pPr>
      <w:r w:rsidRPr="001A7E8D">
        <w:t>Новиков В</w:t>
      </w:r>
      <w:r w:rsidR="001A7E8D">
        <w:t xml:space="preserve">.И. </w:t>
      </w:r>
      <w:r w:rsidRPr="001A7E8D">
        <w:t>Методика лучевой диагностики, СПб, СПбМАМО, 2004г</w:t>
      </w:r>
      <w:r w:rsidR="001A7E8D" w:rsidRPr="001A7E8D">
        <w:t>.</w:t>
      </w:r>
      <w:bookmarkStart w:id="0" w:name="_GoBack"/>
      <w:bookmarkEnd w:id="0"/>
    </w:p>
    <w:sectPr w:rsidR="0017273D" w:rsidRPr="00C110C7" w:rsidSect="001A7E8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BA" w:rsidRDefault="00905FBA">
      <w:r>
        <w:separator/>
      </w:r>
    </w:p>
  </w:endnote>
  <w:endnote w:type="continuationSeparator" w:id="0">
    <w:p w:rsidR="00905FBA" w:rsidRDefault="0090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C7" w:rsidRDefault="00C110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C7" w:rsidRDefault="00C110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BA" w:rsidRDefault="00905FBA">
      <w:r>
        <w:separator/>
      </w:r>
    </w:p>
  </w:footnote>
  <w:footnote w:type="continuationSeparator" w:id="0">
    <w:p w:rsidR="00905FBA" w:rsidRDefault="0090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C7" w:rsidRDefault="00C971BF" w:rsidP="001A7E8D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110C7" w:rsidRDefault="00C110C7" w:rsidP="001A7E8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C7" w:rsidRDefault="00C110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3D"/>
    <w:rsid w:val="000B5561"/>
    <w:rsid w:val="0017273D"/>
    <w:rsid w:val="001A7E8D"/>
    <w:rsid w:val="003345AA"/>
    <w:rsid w:val="004967EB"/>
    <w:rsid w:val="005B4592"/>
    <w:rsid w:val="00716075"/>
    <w:rsid w:val="00725100"/>
    <w:rsid w:val="007B7732"/>
    <w:rsid w:val="00806F84"/>
    <w:rsid w:val="00905FBA"/>
    <w:rsid w:val="009809A0"/>
    <w:rsid w:val="00C110C7"/>
    <w:rsid w:val="00C971BF"/>
    <w:rsid w:val="00CA3E49"/>
    <w:rsid w:val="00D2356C"/>
    <w:rsid w:val="00E24D4F"/>
    <w:rsid w:val="00E737E6"/>
    <w:rsid w:val="00E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9A303BD-3271-4C9C-B5ED-5779567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A7E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7E8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7E8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A7E8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7E8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7E8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7E8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7E8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7E8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A7E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1A7E8D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A7E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uiPriority w:val="99"/>
    <w:rsid w:val="001A7E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A7E8D"/>
    <w:rPr>
      <w:vertAlign w:val="superscript"/>
    </w:rPr>
  </w:style>
  <w:style w:type="paragraph" w:styleId="aa">
    <w:name w:val="Body Text"/>
    <w:basedOn w:val="a2"/>
    <w:link w:val="ac"/>
    <w:uiPriority w:val="99"/>
    <w:rsid w:val="001A7E8D"/>
    <w:pPr>
      <w:ind w:firstLine="0"/>
    </w:pPr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1A7E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1A7E8D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1A7E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1A7E8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1A7E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1A7E8D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A7E8D"/>
    <w:rPr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A7E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A7E8D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1A7E8D"/>
  </w:style>
  <w:style w:type="character" w:customStyle="1" w:styleId="af5">
    <w:name w:val="номер страницы"/>
    <w:uiPriority w:val="99"/>
    <w:rsid w:val="001A7E8D"/>
    <w:rPr>
      <w:sz w:val="28"/>
      <w:szCs w:val="28"/>
    </w:rPr>
  </w:style>
  <w:style w:type="paragraph" w:styleId="af6">
    <w:name w:val="Normal (Web)"/>
    <w:basedOn w:val="a2"/>
    <w:uiPriority w:val="99"/>
    <w:rsid w:val="001A7E8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A7E8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7E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7E8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7E8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7E8D"/>
    <w:pPr>
      <w:ind w:left="958"/>
    </w:pPr>
  </w:style>
  <w:style w:type="paragraph" w:styleId="23">
    <w:name w:val="Body Text Indent 2"/>
    <w:basedOn w:val="a2"/>
    <w:link w:val="24"/>
    <w:uiPriority w:val="99"/>
    <w:rsid w:val="001A7E8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7E8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A7E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A7E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7E8D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7E8D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A7E8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A7E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7E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7E8D"/>
    <w:rPr>
      <w:i/>
      <w:iCs/>
    </w:rPr>
  </w:style>
  <w:style w:type="paragraph" w:customStyle="1" w:styleId="af9">
    <w:name w:val="ТАБЛИЦА"/>
    <w:next w:val="a2"/>
    <w:autoRedefine/>
    <w:uiPriority w:val="99"/>
    <w:rsid w:val="001A7E8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A7E8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1A7E8D"/>
  </w:style>
  <w:style w:type="table" w:customStyle="1" w:styleId="14">
    <w:name w:val="Стиль таблицы1"/>
    <w:basedOn w:val="a4"/>
    <w:uiPriority w:val="99"/>
    <w:rsid w:val="001A7E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A7E8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A7E8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A7E8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A7E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2014-02-25T03:12:00Z</dcterms:created>
  <dcterms:modified xsi:type="dcterms:W3CDTF">2014-02-25T03:12:00Z</dcterms:modified>
</cp:coreProperties>
</file>