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EA" w:rsidRPr="00A712A7" w:rsidRDefault="00386EEA" w:rsidP="00A712A7">
      <w:pPr>
        <w:widowControl w:val="0"/>
        <w:spacing w:line="360" w:lineRule="auto"/>
        <w:ind w:right="-2"/>
        <w:rPr>
          <w:rFonts w:cs="Times New Roman"/>
          <w:b/>
        </w:rPr>
      </w:pPr>
      <w:r w:rsidRPr="00A712A7">
        <w:rPr>
          <w:rFonts w:cs="Times New Roman"/>
          <w:b/>
        </w:rPr>
        <w:t>Содержание</w:t>
      </w:r>
    </w:p>
    <w:p w:rsidR="00A712A7" w:rsidRDefault="00A712A7" w:rsidP="00A712A7">
      <w:pPr>
        <w:pStyle w:val="11"/>
        <w:widowControl w:val="0"/>
        <w:ind w:right="-2"/>
        <w:rPr>
          <w:rFonts w:cs="Times New Roman"/>
        </w:rPr>
      </w:pPr>
    </w:p>
    <w:p w:rsidR="0002108A" w:rsidRPr="00A712A7" w:rsidRDefault="0002108A" w:rsidP="00A712A7">
      <w:pPr>
        <w:pStyle w:val="11"/>
        <w:widowControl w:val="0"/>
        <w:ind w:right="-2"/>
        <w:rPr>
          <w:rFonts w:cs="Times New Roman"/>
          <w:bCs w:val="0"/>
          <w:noProof/>
        </w:rPr>
      </w:pPr>
      <w:r w:rsidRPr="006C66D8">
        <w:rPr>
          <w:rStyle w:val="a8"/>
          <w:noProof/>
          <w:color w:val="auto"/>
        </w:rPr>
        <w:t>ВВЕДЕНИЕ</w:t>
      </w:r>
      <w:r w:rsidRPr="00A712A7">
        <w:rPr>
          <w:rFonts w:cs="Times New Roman"/>
          <w:noProof/>
          <w:webHidden/>
        </w:rPr>
        <w:tab/>
      </w:r>
      <w:r w:rsidR="00A712A7">
        <w:rPr>
          <w:rFonts w:cs="Times New Roman"/>
          <w:noProof/>
          <w:webHidden/>
        </w:rPr>
        <w:t>2</w:t>
      </w:r>
    </w:p>
    <w:p w:rsidR="0002108A" w:rsidRPr="00A712A7" w:rsidRDefault="0002108A" w:rsidP="00A712A7">
      <w:pPr>
        <w:pStyle w:val="21"/>
        <w:widowControl w:val="0"/>
        <w:ind w:left="0" w:right="-2"/>
        <w:rPr>
          <w:rFonts w:cs="Times New Roman"/>
          <w:bCs w:val="0"/>
          <w:noProof/>
        </w:rPr>
      </w:pPr>
      <w:r w:rsidRPr="006C66D8">
        <w:rPr>
          <w:rStyle w:val="a8"/>
          <w:noProof/>
          <w:color w:val="auto"/>
        </w:rPr>
        <w:t>1.</w:t>
      </w:r>
      <w:r w:rsidRPr="00A712A7">
        <w:rPr>
          <w:rFonts w:cs="Times New Roman"/>
          <w:bCs w:val="0"/>
          <w:noProof/>
        </w:rPr>
        <w:tab/>
      </w:r>
      <w:r w:rsidRPr="006C66D8">
        <w:rPr>
          <w:rStyle w:val="a8"/>
          <w:noProof/>
          <w:color w:val="auto"/>
        </w:rPr>
        <w:t>Методы налогообложения.</w:t>
      </w:r>
      <w:r w:rsidRPr="00A712A7">
        <w:rPr>
          <w:rFonts w:cs="Times New Roman"/>
          <w:noProof/>
          <w:webHidden/>
        </w:rPr>
        <w:tab/>
      </w:r>
      <w:r w:rsidR="00A712A7">
        <w:rPr>
          <w:rFonts w:cs="Times New Roman"/>
          <w:noProof/>
          <w:webHidden/>
        </w:rPr>
        <w:t>3</w:t>
      </w:r>
    </w:p>
    <w:p w:rsidR="0002108A" w:rsidRPr="00A712A7" w:rsidRDefault="0002108A" w:rsidP="00A712A7">
      <w:pPr>
        <w:pStyle w:val="21"/>
        <w:widowControl w:val="0"/>
        <w:ind w:left="0" w:right="-2"/>
        <w:rPr>
          <w:rFonts w:cs="Times New Roman"/>
          <w:bCs w:val="0"/>
          <w:noProof/>
        </w:rPr>
      </w:pPr>
      <w:r w:rsidRPr="006C66D8">
        <w:rPr>
          <w:rStyle w:val="a8"/>
          <w:noProof/>
          <w:color w:val="auto"/>
        </w:rPr>
        <w:t>2.</w:t>
      </w:r>
      <w:r w:rsidR="00A712A7" w:rsidRPr="006C66D8">
        <w:rPr>
          <w:rStyle w:val="a8"/>
          <w:noProof/>
          <w:color w:val="auto"/>
        </w:rPr>
        <w:t xml:space="preserve"> </w:t>
      </w:r>
      <w:r w:rsidRPr="006C66D8">
        <w:rPr>
          <w:rStyle w:val="a8"/>
          <w:noProof/>
          <w:color w:val="auto"/>
        </w:rPr>
        <w:t>Равное налогообложение.</w:t>
      </w:r>
      <w:r w:rsidRPr="00A712A7">
        <w:rPr>
          <w:rFonts w:cs="Times New Roman"/>
          <w:noProof/>
          <w:webHidden/>
        </w:rPr>
        <w:tab/>
      </w:r>
      <w:r w:rsidR="00A712A7">
        <w:rPr>
          <w:rFonts w:cs="Times New Roman"/>
          <w:noProof/>
          <w:webHidden/>
        </w:rPr>
        <w:t>5</w:t>
      </w:r>
    </w:p>
    <w:p w:rsidR="0002108A" w:rsidRPr="00A712A7" w:rsidRDefault="0002108A" w:rsidP="00A712A7">
      <w:pPr>
        <w:pStyle w:val="21"/>
        <w:widowControl w:val="0"/>
        <w:ind w:left="0" w:right="-2"/>
        <w:rPr>
          <w:rFonts w:cs="Times New Roman"/>
          <w:bCs w:val="0"/>
          <w:noProof/>
        </w:rPr>
      </w:pPr>
      <w:r w:rsidRPr="006C66D8">
        <w:rPr>
          <w:rStyle w:val="a8"/>
          <w:noProof/>
          <w:color w:val="auto"/>
        </w:rPr>
        <w:t>3.</w:t>
      </w:r>
      <w:r w:rsidR="00A712A7" w:rsidRPr="006C66D8">
        <w:rPr>
          <w:rStyle w:val="a8"/>
          <w:noProof/>
          <w:color w:val="auto"/>
        </w:rPr>
        <w:t xml:space="preserve"> </w:t>
      </w:r>
      <w:r w:rsidRPr="006C66D8">
        <w:rPr>
          <w:rStyle w:val="a8"/>
          <w:noProof/>
          <w:color w:val="auto"/>
        </w:rPr>
        <w:t>Пропорциональное налогообложение.</w:t>
      </w:r>
      <w:r w:rsidRPr="00A712A7">
        <w:rPr>
          <w:rFonts w:cs="Times New Roman"/>
          <w:noProof/>
          <w:webHidden/>
        </w:rPr>
        <w:tab/>
      </w:r>
      <w:r w:rsidR="00A712A7">
        <w:rPr>
          <w:rFonts w:cs="Times New Roman"/>
          <w:noProof/>
          <w:webHidden/>
        </w:rPr>
        <w:t>6</w:t>
      </w:r>
    </w:p>
    <w:p w:rsidR="0002108A" w:rsidRPr="00A712A7" w:rsidRDefault="0002108A" w:rsidP="00A712A7">
      <w:pPr>
        <w:pStyle w:val="21"/>
        <w:widowControl w:val="0"/>
        <w:ind w:left="0" w:right="-2"/>
        <w:rPr>
          <w:rFonts w:cs="Times New Roman"/>
          <w:bCs w:val="0"/>
          <w:noProof/>
        </w:rPr>
      </w:pPr>
      <w:r w:rsidRPr="006C66D8">
        <w:rPr>
          <w:rStyle w:val="a8"/>
          <w:noProof/>
          <w:color w:val="auto"/>
        </w:rPr>
        <w:t>4.</w:t>
      </w:r>
      <w:r w:rsidR="00A712A7" w:rsidRPr="006C66D8">
        <w:rPr>
          <w:rStyle w:val="a8"/>
          <w:noProof/>
          <w:color w:val="auto"/>
        </w:rPr>
        <w:t xml:space="preserve"> </w:t>
      </w:r>
      <w:r w:rsidRPr="006C66D8">
        <w:rPr>
          <w:rStyle w:val="a8"/>
          <w:noProof/>
          <w:color w:val="auto"/>
        </w:rPr>
        <w:t>Прогрессивное налогообложение.</w:t>
      </w:r>
      <w:r w:rsidRPr="00A712A7">
        <w:rPr>
          <w:rFonts w:cs="Times New Roman"/>
          <w:noProof/>
          <w:webHidden/>
        </w:rPr>
        <w:tab/>
      </w:r>
      <w:r w:rsidR="00A712A7">
        <w:rPr>
          <w:rFonts w:cs="Times New Roman"/>
          <w:noProof/>
          <w:webHidden/>
        </w:rPr>
        <w:t>8</w:t>
      </w:r>
    </w:p>
    <w:p w:rsidR="0002108A" w:rsidRPr="00A712A7" w:rsidRDefault="0002108A" w:rsidP="00A712A7">
      <w:pPr>
        <w:pStyle w:val="31"/>
        <w:widowControl w:val="0"/>
        <w:ind w:left="0" w:right="-2"/>
        <w:rPr>
          <w:rFonts w:cs="Times New Roman"/>
          <w:bCs w:val="0"/>
          <w:noProof/>
        </w:rPr>
      </w:pPr>
      <w:r w:rsidRPr="006C66D8">
        <w:rPr>
          <w:rStyle w:val="a8"/>
          <w:noProof/>
          <w:color w:val="auto"/>
        </w:rPr>
        <w:t>а)</w:t>
      </w:r>
      <w:r w:rsidR="00A712A7" w:rsidRPr="006C66D8">
        <w:rPr>
          <w:rStyle w:val="a8"/>
          <w:noProof/>
          <w:color w:val="auto"/>
        </w:rPr>
        <w:t xml:space="preserve"> </w:t>
      </w:r>
      <w:r w:rsidRPr="006C66D8">
        <w:rPr>
          <w:rStyle w:val="a8"/>
          <w:noProof/>
          <w:color w:val="auto"/>
        </w:rPr>
        <w:t>простая поразрядная прогрессия.</w:t>
      </w:r>
      <w:r w:rsidRPr="00A712A7">
        <w:rPr>
          <w:rFonts w:cs="Times New Roman"/>
          <w:noProof/>
          <w:webHidden/>
        </w:rPr>
        <w:tab/>
      </w:r>
      <w:r w:rsidR="00A712A7">
        <w:rPr>
          <w:rFonts w:cs="Times New Roman"/>
          <w:noProof/>
          <w:webHidden/>
        </w:rPr>
        <w:t>8</w:t>
      </w:r>
    </w:p>
    <w:p w:rsidR="0002108A" w:rsidRPr="00A712A7" w:rsidRDefault="0002108A" w:rsidP="00A712A7">
      <w:pPr>
        <w:pStyle w:val="31"/>
        <w:widowControl w:val="0"/>
        <w:ind w:left="0" w:right="-2"/>
        <w:rPr>
          <w:rFonts w:cs="Times New Roman"/>
          <w:bCs w:val="0"/>
          <w:noProof/>
        </w:rPr>
      </w:pPr>
      <w:r w:rsidRPr="006C66D8">
        <w:rPr>
          <w:rStyle w:val="a8"/>
          <w:noProof/>
          <w:color w:val="auto"/>
        </w:rPr>
        <w:t>б)</w:t>
      </w:r>
      <w:r w:rsidR="00A712A7" w:rsidRPr="006C66D8">
        <w:rPr>
          <w:rStyle w:val="a8"/>
          <w:noProof/>
          <w:color w:val="auto"/>
        </w:rPr>
        <w:t xml:space="preserve"> </w:t>
      </w:r>
      <w:r w:rsidRPr="006C66D8">
        <w:rPr>
          <w:rStyle w:val="a8"/>
          <w:noProof/>
          <w:color w:val="auto"/>
        </w:rPr>
        <w:t>простая относительная прогрессия.</w:t>
      </w:r>
      <w:r w:rsidRPr="00A712A7">
        <w:rPr>
          <w:rFonts w:cs="Times New Roman"/>
          <w:noProof/>
          <w:webHidden/>
        </w:rPr>
        <w:tab/>
      </w:r>
      <w:r w:rsidR="00A712A7">
        <w:rPr>
          <w:rFonts w:cs="Times New Roman"/>
          <w:noProof/>
          <w:webHidden/>
        </w:rPr>
        <w:t>9</w:t>
      </w:r>
    </w:p>
    <w:p w:rsidR="0002108A" w:rsidRPr="00A712A7" w:rsidRDefault="0002108A" w:rsidP="00A712A7">
      <w:pPr>
        <w:pStyle w:val="31"/>
        <w:widowControl w:val="0"/>
        <w:ind w:left="0" w:right="-2"/>
        <w:rPr>
          <w:rFonts w:cs="Times New Roman"/>
          <w:bCs w:val="0"/>
          <w:noProof/>
        </w:rPr>
      </w:pPr>
      <w:r w:rsidRPr="006C66D8">
        <w:rPr>
          <w:rStyle w:val="a8"/>
          <w:noProof/>
          <w:color w:val="auto"/>
        </w:rPr>
        <w:t>в)</w:t>
      </w:r>
      <w:r w:rsidR="00A712A7" w:rsidRPr="006C66D8">
        <w:rPr>
          <w:rStyle w:val="a8"/>
          <w:noProof/>
          <w:color w:val="auto"/>
        </w:rPr>
        <w:t xml:space="preserve"> </w:t>
      </w:r>
      <w:r w:rsidRPr="006C66D8">
        <w:rPr>
          <w:rStyle w:val="a8"/>
          <w:noProof/>
          <w:color w:val="auto"/>
        </w:rPr>
        <w:t>сложная поразрядная прогрессия.</w:t>
      </w:r>
      <w:r w:rsidRPr="00A712A7">
        <w:rPr>
          <w:rFonts w:cs="Times New Roman"/>
          <w:noProof/>
          <w:webHidden/>
        </w:rPr>
        <w:tab/>
      </w:r>
      <w:r w:rsidR="00A712A7">
        <w:rPr>
          <w:rFonts w:cs="Times New Roman"/>
          <w:noProof/>
          <w:webHidden/>
        </w:rPr>
        <w:t>10</w:t>
      </w:r>
    </w:p>
    <w:p w:rsidR="0002108A" w:rsidRPr="00A712A7" w:rsidRDefault="0002108A" w:rsidP="00A712A7">
      <w:pPr>
        <w:pStyle w:val="31"/>
        <w:widowControl w:val="0"/>
        <w:ind w:left="0" w:right="-2"/>
        <w:rPr>
          <w:rFonts w:cs="Times New Roman"/>
          <w:bCs w:val="0"/>
          <w:noProof/>
        </w:rPr>
      </w:pPr>
      <w:r w:rsidRPr="006C66D8">
        <w:rPr>
          <w:rStyle w:val="a8"/>
          <w:noProof/>
          <w:color w:val="auto"/>
        </w:rPr>
        <w:t>г)</w:t>
      </w:r>
      <w:r w:rsidR="00A712A7" w:rsidRPr="006C66D8">
        <w:rPr>
          <w:rStyle w:val="a8"/>
          <w:noProof/>
          <w:color w:val="auto"/>
        </w:rPr>
        <w:t xml:space="preserve"> </w:t>
      </w:r>
      <w:r w:rsidRPr="006C66D8">
        <w:rPr>
          <w:rStyle w:val="a8"/>
          <w:noProof/>
          <w:color w:val="auto"/>
        </w:rPr>
        <w:t>скрытая система прогрессии.</w:t>
      </w:r>
      <w:r w:rsidRPr="00A712A7">
        <w:rPr>
          <w:rFonts w:cs="Times New Roman"/>
          <w:noProof/>
          <w:webHidden/>
        </w:rPr>
        <w:tab/>
      </w:r>
      <w:r w:rsidR="00A712A7">
        <w:rPr>
          <w:rFonts w:cs="Times New Roman"/>
          <w:noProof/>
          <w:webHidden/>
        </w:rPr>
        <w:t>11</w:t>
      </w:r>
    </w:p>
    <w:p w:rsidR="0002108A" w:rsidRPr="00A712A7" w:rsidRDefault="0002108A" w:rsidP="00A712A7">
      <w:pPr>
        <w:pStyle w:val="21"/>
        <w:widowControl w:val="0"/>
        <w:ind w:left="0" w:right="-2"/>
        <w:rPr>
          <w:rFonts w:cs="Times New Roman"/>
          <w:bCs w:val="0"/>
          <w:noProof/>
        </w:rPr>
      </w:pPr>
      <w:r w:rsidRPr="006C66D8">
        <w:rPr>
          <w:rStyle w:val="a8"/>
          <w:noProof/>
          <w:color w:val="auto"/>
        </w:rPr>
        <w:t>5.</w:t>
      </w:r>
      <w:r w:rsidR="00A712A7" w:rsidRPr="006C66D8">
        <w:rPr>
          <w:rStyle w:val="a8"/>
          <w:noProof/>
          <w:color w:val="auto"/>
        </w:rPr>
        <w:t xml:space="preserve"> </w:t>
      </w:r>
      <w:r w:rsidRPr="006C66D8">
        <w:rPr>
          <w:rStyle w:val="a8"/>
          <w:noProof/>
          <w:color w:val="auto"/>
        </w:rPr>
        <w:t>Регрессивное налогообложение.</w:t>
      </w:r>
      <w:r w:rsidRPr="00A712A7">
        <w:rPr>
          <w:rFonts w:cs="Times New Roman"/>
          <w:noProof/>
          <w:webHidden/>
        </w:rPr>
        <w:tab/>
      </w:r>
      <w:r w:rsidR="00A712A7">
        <w:rPr>
          <w:rFonts w:cs="Times New Roman"/>
          <w:noProof/>
          <w:webHidden/>
        </w:rPr>
        <w:t>11</w:t>
      </w:r>
    </w:p>
    <w:p w:rsidR="0002108A" w:rsidRPr="00A712A7" w:rsidRDefault="0002108A" w:rsidP="00A712A7">
      <w:pPr>
        <w:pStyle w:val="11"/>
        <w:widowControl w:val="0"/>
        <w:ind w:right="-2"/>
        <w:rPr>
          <w:rFonts w:cs="Times New Roman"/>
          <w:bCs w:val="0"/>
          <w:noProof/>
        </w:rPr>
      </w:pPr>
      <w:r w:rsidRPr="006C66D8">
        <w:rPr>
          <w:rStyle w:val="a8"/>
          <w:noProof/>
          <w:color w:val="auto"/>
        </w:rPr>
        <w:t>ЗАКЛЮЧЕНИЕ</w:t>
      </w:r>
      <w:r w:rsidRPr="00A712A7">
        <w:rPr>
          <w:rFonts w:cs="Times New Roman"/>
          <w:noProof/>
          <w:webHidden/>
        </w:rPr>
        <w:tab/>
      </w:r>
      <w:r w:rsidR="00A712A7">
        <w:rPr>
          <w:rFonts w:cs="Times New Roman"/>
          <w:noProof/>
          <w:webHidden/>
        </w:rPr>
        <w:t>14</w:t>
      </w:r>
    </w:p>
    <w:p w:rsidR="0002108A" w:rsidRPr="00A712A7" w:rsidRDefault="0002108A" w:rsidP="00A712A7">
      <w:pPr>
        <w:pStyle w:val="11"/>
        <w:widowControl w:val="0"/>
        <w:ind w:right="-2"/>
        <w:rPr>
          <w:rFonts w:cs="Times New Roman"/>
          <w:bCs w:val="0"/>
          <w:noProof/>
        </w:rPr>
      </w:pPr>
      <w:r w:rsidRPr="006C66D8">
        <w:rPr>
          <w:rStyle w:val="a8"/>
          <w:noProof/>
          <w:color w:val="auto"/>
        </w:rPr>
        <w:t>СПИСОК ИСПОЛЬЗОВАННОЙ ЛИТЕРАТУРЫ</w:t>
      </w:r>
      <w:r w:rsidRPr="00A712A7">
        <w:rPr>
          <w:rFonts w:cs="Times New Roman"/>
          <w:noProof/>
          <w:webHidden/>
        </w:rPr>
        <w:tab/>
      </w:r>
      <w:r w:rsidR="00A712A7">
        <w:rPr>
          <w:rFonts w:cs="Times New Roman"/>
          <w:noProof/>
          <w:webHidden/>
        </w:rPr>
        <w:t>17</w:t>
      </w:r>
    </w:p>
    <w:p w:rsidR="00263A3E" w:rsidRPr="00A712A7" w:rsidRDefault="00263A3E" w:rsidP="00A712A7">
      <w:pPr>
        <w:widowControl w:val="0"/>
        <w:spacing w:line="360" w:lineRule="auto"/>
        <w:ind w:right="-2"/>
        <w:rPr>
          <w:rFonts w:cs="Times New Roman"/>
        </w:rPr>
      </w:pPr>
    </w:p>
    <w:p w:rsidR="00386EEA" w:rsidRPr="00A712A7" w:rsidRDefault="00386EEA" w:rsidP="00A712A7">
      <w:pPr>
        <w:pStyle w:val="1"/>
        <w:keepNext w:val="0"/>
        <w:widowControl w:val="0"/>
        <w:spacing w:before="0" w:after="0" w:line="360" w:lineRule="auto"/>
        <w:ind w:right="-2" w:firstLine="709"/>
        <w:jc w:val="both"/>
        <w:rPr>
          <w:rFonts w:ascii="Times New Roman" w:hAnsi="Times New Roman" w:cs="Times New Roman"/>
          <w:sz w:val="28"/>
          <w:szCs w:val="28"/>
        </w:rPr>
      </w:pPr>
      <w:r w:rsidRPr="00A712A7">
        <w:rPr>
          <w:rFonts w:ascii="Times New Roman" w:hAnsi="Times New Roman" w:cs="Times New Roman"/>
          <w:sz w:val="28"/>
          <w:szCs w:val="28"/>
        </w:rPr>
        <w:br w:type="page"/>
      </w:r>
      <w:bookmarkStart w:id="0" w:name="_Toc225181529"/>
      <w:r w:rsidRPr="00A712A7">
        <w:rPr>
          <w:rFonts w:ascii="Times New Roman" w:hAnsi="Times New Roman" w:cs="Times New Roman"/>
          <w:sz w:val="28"/>
          <w:szCs w:val="28"/>
        </w:rPr>
        <w:t>ВВЕДЕНИЕ</w:t>
      </w:r>
      <w:bookmarkEnd w:id="0"/>
    </w:p>
    <w:p w:rsidR="00A712A7" w:rsidRDefault="00A712A7" w:rsidP="00A712A7">
      <w:pPr>
        <w:widowControl w:val="0"/>
        <w:spacing w:line="360" w:lineRule="auto"/>
        <w:ind w:right="-2" w:firstLine="709"/>
        <w:jc w:val="both"/>
        <w:rPr>
          <w:rFonts w:cs="Times New Roman"/>
        </w:rPr>
      </w:pPr>
    </w:p>
    <w:p w:rsidR="0050260D" w:rsidRPr="00A712A7" w:rsidRDefault="0050260D" w:rsidP="00A712A7">
      <w:pPr>
        <w:widowControl w:val="0"/>
        <w:spacing w:line="360" w:lineRule="auto"/>
        <w:ind w:right="-2" w:firstLine="709"/>
        <w:jc w:val="both"/>
        <w:rPr>
          <w:rFonts w:cs="Times New Roman"/>
        </w:rPr>
      </w:pPr>
      <w:r w:rsidRPr="00A712A7">
        <w:rPr>
          <w:rFonts w:cs="Times New Roman"/>
        </w:rPr>
        <w:t xml:space="preserve">Налоги выступают источником формирования доходов бюджета государства, поэтому они неразрывно связаны с функционированием самого государства и, соответственно, напрямую зависят от уровня развития самого государства. Посредством налогов государство изымает и присваивает себе часть произведенного национального дохода, и поэтому налоги и налоговая система напрямую зависят от уровня развития государственного механизма. </w:t>
      </w:r>
    </w:p>
    <w:p w:rsidR="00FA47E5" w:rsidRPr="00A712A7" w:rsidRDefault="00FA47E5" w:rsidP="00A712A7">
      <w:pPr>
        <w:widowControl w:val="0"/>
        <w:spacing w:line="360" w:lineRule="auto"/>
        <w:ind w:right="-2" w:firstLine="709"/>
        <w:jc w:val="both"/>
        <w:rPr>
          <w:rFonts w:cs="Times New Roman"/>
        </w:rPr>
      </w:pPr>
      <w:r w:rsidRPr="00A712A7">
        <w:rPr>
          <w:rFonts w:cs="Times New Roman"/>
        </w:rPr>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w:t>
      </w:r>
    </w:p>
    <w:p w:rsidR="00FA47E5" w:rsidRPr="00A712A7" w:rsidRDefault="00FA47E5" w:rsidP="00A712A7">
      <w:pPr>
        <w:widowControl w:val="0"/>
        <w:spacing w:line="360" w:lineRule="auto"/>
        <w:ind w:right="-2" w:firstLine="709"/>
        <w:jc w:val="both"/>
        <w:rPr>
          <w:rFonts w:cs="Times New Roman"/>
        </w:rPr>
      </w:pPr>
      <w:r w:rsidRPr="00A712A7">
        <w:rPr>
          <w:rFonts w:cs="Times New Roman"/>
        </w:rPr>
        <w:t>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FA47E5" w:rsidRPr="00A712A7" w:rsidRDefault="00FA47E5" w:rsidP="00A712A7">
      <w:pPr>
        <w:widowControl w:val="0"/>
        <w:spacing w:line="360" w:lineRule="auto"/>
        <w:ind w:right="-2" w:firstLine="709"/>
        <w:jc w:val="both"/>
        <w:rPr>
          <w:rFonts w:cs="Times New Roman"/>
        </w:rPr>
      </w:pPr>
      <w:r w:rsidRPr="00A712A7">
        <w:rPr>
          <w:rFonts w:cs="Times New Roman"/>
        </w:rPr>
        <w:t>На данный момент существует масса всевозможной литературы по налогообложению в западных странах, накоплен огромный многолетний опыт по налогообложению. Но в связи с тем, что налоговая система России создается практически заново, сегодня мало монографий отечественных авторов по налогообложению, в которых можно было бы найти грамотные, глубоко продуманные, просчитанные предложения по созданию именно российской налоговой системы, отвечающей нашим российским реалиям.</w:t>
      </w:r>
    </w:p>
    <w:p w:rsidR="00FA47E5" w:rsidRPr="00A712A7" w:rsidRDefault="00430461" w:rsidP="00A712A7">
      <w:pPr>
        <w:widowControl w:val="0"/>
        <w:spacing w:line="360" w:lineRule="auto"/>
        <w:ind w:right="-2" w:firstLine="709"/>
        <w:jc w:val="both"/>
        <w:rPr>
          <w:rFonts w:cs="Times New Roman"/>
        </w:rPr>
      </w:pPr>
      <w:r w:rsidRPr="00A712A7">
        <w:rPr>
          <w:rFonts w:cs="Times New Roman"/>
        </w:rPr>
        <w:t xml:space="preserve">Чтобы повысить эффективность налогообложения и уменьшить сокрытие среди налогоплательщиков доходов, каждый налогоплательщик должен быть уверен в справедливости </w:t>
      </w:r>
      <w:r w:rsidR="00FA47E5" w:rsidRPr="00A712A7">
        <w:rPr>
          <w:rFonts w:cs="Times New Roman"/>
        </w:rPr>
        <w:t xml:space="preserve">и правильности </w:t>
      </w:r>
      <w:r w:rsidRPr="00A712A7">
        <w:rPr>
          <w:rFonts w:cs="Times New Roman"/>
        </w:rPr>
        <w:t>взимания налогов</w:t>
      </w:r>
      <w:r w:rsidR="00FA47E5" w:rsidRPr="00A712A7">
        <w:rPr>
          <w:rFonts w:cs="Times New Roman"/>
        </w:rPr>
        <w:t>. Для этого государство использует различные методы налогообложения, которые будут рассмотрены в данной курсовой работе.</w:t>
      </w:r>
    </w:p>
    <w:p w:rsidR="00C472D2" w:rsidRPr="00A712A7" w:rsidRDefault="00C472D2" w:rsidP="00A712A7">
      <w:pPr>
        <w:pStyle w:val="2"/>
        <w:keepNext w:val="0"/>
        <w:widowControl w:val="0"/>
        <w:numPr>
          <w:ilvl w:val="0"/>
          <w:numId w:val="2"/>
        </w:numPr>
        <w:tabs>
          <w:tab w:val="clear" w:pos="720"/>
          <w:tab w:val="num" w:pos="540"/>
          <w:tab w:val="left" w:pos="993"/>
        </w:tabs>
        <w:spacing w:before="0" w:after="0" w:line="360" w:lineRule="auto"/>
        <w:ind w:left="0" w:right="-2" w:firstLine="709"/>
        <w:jc w:val="both"/>
        <w:rPr>
          <w:rFonts w:ascii="Times New Roman" w:hAnsi="Times New Roman" w:cs="Times New Roman"/>
          <w:i w:val="0"/>
        </w:rPr>
      </w:pPr>
      <w:r w:rsidRPr="00A712A7">
        <w:rPr>
          <w:rFonts w:ascii="Times New Roman" w:hAnsi="Times New Roman" w:cs="Times New Roman"/>
        </w:rPr>
        <w:br w:type="page"/>
      </w:r>
      <w:bookmarkStart w:id="1" w:name="_Toc225181530"/>
      <w:r w:rsidRPr="00A712A7">
        <w:rPr>
          <w:rFonts w:ascii="Times New Roman" w:hAnsi="Times New Roman" w:cs="Times New Roman"/>
          <w:i w:val="0"/>
        </w:rPr>
        <w:t>Методы налогообложения</w:t>
      </w:r>
      <w:bookmarkEnd w:id="1"/>
    </w:p>
    <w:p w:rsidR="00A712A7" w:rsidRDefault="00A712A7" w:rsidP="00A712A7">
      <w:pPr>
        <w:widowControl w:val="0"/>
        <w:spacing w:line="360" w:lineRule="auto"/>
        <w:ind w:right="-2" w:firstLine="709"/>
        <w:jc w:val="both"/>
        <w:rPr>
          <w:rFonts w:cs="Times New Roman"/>
        </w:rPr>
      </w:pPr>
    </w:p>
    <w:p w:rsidR="00CD12B3" w:rsidRPr="00A712A7" w:rsidRDefault="00CD12B3" w:rsidP="00A712A7">
      <w:pPr>
        <w:widowControl w:val="0"/>
        <w:spacing w:line="360" w:lineRule="auto"/>
        <w:ind w:right="-2" w:firstLine="709"/>
        <w:jc w:val="both"/>
        <w:rPr>
          <w:rFonts w:cs="Times New Roman"/>
        </w:rPr>
      </w:pPr>
      <w:r w:rsidRPr="00A712A7">
        <w:rPr>
          <w:rFonts w:cs="Times New Roman"/>
        </w:rPr>
        <w:t xml:space="preserve">Существование любого современного государства неразрывно связано с налогами. Каждый человек в какой-то мере ощущает это на себе. Бенджамин Франклин писал, что «платить налоги и умереть должен каждый». Данный принцип заложен и в российском законодательстве: «Каждый обязан платить законно установленные налоги и сборы». </w:t>
      </w:r>
    </w:p>
    <w:p w:rsidR="00332A6C" w:rsidRPr="00A712A7" w:rsidRDefault="00332A6C" w:rsidP="00A712A7">
      <w:pPr>
        <w:pStyle w:val="a9"/>
        <w:widowControl w:val="0"/>
        <w:spacing w:before="0" w:beforeAutospacing="0" w:after="0" w:afterAutospacing="0" w:line="360" w:lineRule="auto"/>
        <w:ind w:right="-2" w:firstLine="709"/>
        <w:jc w:val="both"/>
        <w:rPr>
          <w:sz w:val="28"/>
          <w:szCs w:val="28"/>
        </w:rPr>
      </w:pPr>
      <w:r w:rsidRPr="00A712A7">
        <w:rPr>
          <w:sz w:val="28"/>
          <w:szCs w:val="28"/>
        </w:rPr>
        <w:t>Согласно идеям А. Смита, при формировании налоговой системы необходимо руководствоваться следующими принципами:</w:t>
      </w:r>
    </w:p>
    <w:p w:rsidR="00332A6C" w:rsidRPr="00A712A7" w:rsidRDefault="00332A6C" w:rsidP="00A712A7">
      <w:pPr>
        <w:pStyle w:val="a9"/>
        <w:widowControl w:val="0"/>
        <w:numPr>
          <w:ilvl w:val="0"/>
          <w:numId w:val="19"/>
        </w:numPr>
        <w:tabs>
          <w:tab w:val="clear" w:pos="1751"/>
          <w:tab w:val="num" w:pos="900"/>
        </w:tabs>
        <w:spacing w:before="0" w:beforeAutospacing="0" w:after="0" w:afterAutospacing="0" w:line="360" w:lineRule="auto"/>
        <w:ind w:left="0" w:right="-2" w:firstLine="709"/>
        <w:jc w:val="both"/>
        <w:rPr>
          <w:sz w:val="28"/>
          <w:szCs w:val="28"/>
        </w:rPr>
      </w:pPr>
      <w:r w:rsidRPr="00A712A7">
        <w:rPr>
          <w:sz w:val="28"/>
          <w:szCs w:val="28"/>
        </w:rPr>
        <w:t>принципом справедливости, утверждающим всеобщность обложения налогом и равномерность распределения его между гражданами соразмерно их доходам. Понимание справедливости зависит от исторического этапа развития, экономического устройства общества, социального статуса человека, его политических взглядов. В приложении к современности применение данного правила означает, что налогоплательщики законодательно обязаны участвовать в финансировании общественных (государственных) структур и мероприятий, причем распределение налогового бремени производится с учетом уровня полученных доходов;</w:t>
      </w:r>
    </w:p>
    <w:p w:rsidR="00332A6C" w:rsidRPr="00A712A7" w:rsidRDefault="00332A6C" w:rsidP="00A712A7">
      <w:pPr>
        <w:pStyle w:val="a9"/>
        <w:widowControl w:val="0"/>
        <w:numPr>
          <w:ilvl w:val="0"/>
          <w:numId w:val="19"/>
        </w:numPr>
        <w:tabs>
          <w:tab w:val="clear" w:pos="1751"/>
          <w:tab w:val="num" w:pos="900"/>
        </w:tabs>
        <w:spacing w:before="0" w:beforeAutospacing="0" w:after="0" w:afterAutospacing="0" w:line="360" w:lineRule="auto"/>
        <w:ind w:left="0" w:right="-2" w:firstLine="709"/>
        <w:jc w:val="both"/>
        <w:rPr>
          <w:sz w:val="28"/>
          <w:szCs w:val="28"/>
        </w:rPr>
      </w:pPr>
      <w:r w:rsidRPr="00A712A7">
        <w:rPr>
          <w:sz w:val="28"/>
          <w:szCs w:val="28"/>
        </w:rPr>
        <w:t>принципом определенности, требующим, чтобы сумма, способ и время платежа были точно заранее известны плательщику. Неопределенность налогообложения, с одной стороны, приводит к тому, что плательщик может попасть под власть контролирующих инстанций, а с другой — создает условия уклонения от налогообложения. Кроме того, в условиях неоднозначности толкования нормативных документов, нестабильности и непредсказуемости системы налогообложения в целом трудно принимать решения и строить стратегию бизнеса;</w:t>
      </w:r>
    </w:p>
    <w:p w:rsidR="00332A6C" w:rsidRPr="00A712A7" w:rsidRDefault="00332A6C" w:rsidP="00A712A7">
      <w:pPr>
        <w:pStyle w:val="a9"/>
        <w:widowControl w:val="0"/>
        <w:numPr>
          <w:ilvl w:val="0"/>
          <w:numId w:val="19"/>
        </w:numPr>
        <w:tabs>
          <w:tab w:val="clear" w:pos="1751"/>
          <w:tab w:val="num" w:pos="900"/>
        </w:tabs>
        <w:spacing w:before="0" w:beforeAutospacing="0" w:after="0" w:afterAutospacing="0" w:line="360" w:lineRule="auto"/>
        <w:ind w:left="0" w:right="-2" w:firstLine="709"/>
        <w:jc w:val="both"/>
        <w:rPr>
          <w:sz w:val="28"/>
          <w:szCs w:val="28"/>
        </w:rPr>
      </w:pPr>
      <w:r w:rsidRPr="00A712A7">
        <w:rPr>
          <w:sz w:val="28"/>
          <w:szCs w:val="28"/>
        </w:rPr>
        <w:t>принципом удобства, который предполагает, что при создании налоговой системы должны в первую очередь учитываться интересы плательщика: минимум формальностей, максимальная простота процедуры перечисления средств, совпадение во времени момента получения дохода и изъятия налога и т.п.;</w:t>
      </w:r>
    </w:p>
    <w:p w:rsidR="00332A6C" w:rsidRPr="00A712A7" w:rsidRDefault="00332A6C" w:rsidP="00A712A7">
      <w:pPr>
        <w:pStyle w:val="a9"/>
        <w:widowControl w:val="0"/>
        <w:numPr>
          <w:ilvl w:val="0"/>
          <w:numId w:val="19"/>
        </w:numPr>
        <w:tabs>
          <w:tab w:val="clear" w:pos="1751"/>
          <w:tab w:val="num" w:pos="900"/>
        </w:tabs>
        <w:spacing w:before="0" w:beforeAutospacing="0" w:after="0" w:afterAutospacing="0" w:line="360" w:lineRule="auto"/>
        <w:ind w:left="0" w:right="-2" w:firstLine="709"/>
        <w:jc w:val="both"/>
        <w:rPr>
          <w:sz w:val="28"/>
          <w:szCs w:val="28"/>
        </w:rPr>
      </w:pPr>
      <w:r w:rsidRPr="00A712A7">
        <w:rPr>
          <w:sz w:val="28"/>
          <w:szCs w:val="28"/>
        </w:rPr>
        <w:t>принципом экономии, заключающимся в сокращении издержек взимания налога, в рационализации и удешевлении системы налогообложения в целом. Сегодня данный принцип рассматривается как чисто технический: расходы по взиманию налога должны быть минимальными по сравнению с доходом, который приносит данный налог.</w:t>
      </w:r>
    </w:p>
    <w:p w:rsidR="00332A6C" w:rsidRPr="00A712A7" w:rsidRDefault="00332A6C" w:rsidP="00A712A7">
      <w:pPr>
        <w:pStyle w:val="a9"/>
        <w:widowControl w:val="0"/>
        <w:spacing w:before="0" w:beforeAutospacing="0" w:after="0" w:afterAutospacing="0" w:line="360" w:lineRule="auto"/>
        <w:ind w:right="-2" w:firstLine="709"/>
        <w:jc w:val="both"/>
        <w:rPr>
          <w:sz w:val="28"/>
          <w:szCs w:val="28"/>
        </w:rPr>
      </w:pPr>
      <w:r w:rsidRPr="00A712A7">
        <w:rPr>
          <w:sz w:val="28"/>
          <w:szCs w:val="28"/>
        </w:rPr>
        <w:t>Особое внимание в условиях федеративного или конфедеративного устройства общества уделяется принципу строгого разделения налогов и сборов по уровням бюджета от низшего (населенный пункт или район) к высшему (общегосударственный). Выполнение данного правила должно регулироваться нормами как местного, так и федерального законодательства.</w:t>
      </w:r>
    </w:p>
    <w:p w:rsidR="00332A6C" w:rsidRPr="00A712A7" w:rsidRDefault="00332A6C" w:rsidP="00A712A7">
      <w:pPr>
        <w:pStyle w:val="a9"/>
        <w:widowControl w:val="0"/>
        <w:spacing w:before="0" w:beforeAutospacing="0" w:after="0" w:afterAutospacing="0" w:line="360" w:lineRule="auto"/>
        <w:ind w:right="-2" w:firstLine="709"/>
        <w:jc w:val="both"/>
        <w:rPr>
          <w:sz w:val="28"/>
          <w:szCs w:val="28"/>
        </w:rPr>
      </w:pPr>
      <w:r w:rsidRPr="00A712A7">
        <w:rPr>
          <w:sz w:val="28"/>
          <w:szCs w:val="28"/>
        </w:rPr>
        <w:t>Для стимулирования развития предпринимательской деятельности и предотвращения социальной напряженности имеет большое значение применение принципа научного подхода к установлению конкретной величины ставки налога. Суть этого правила состоит в том, что масштаб налоговой нагрузки на плательщика должен позволить ему после изъятия всех установленных выплат иметь доход, обеспечивающий удовлетворение жизненных потребностей и сохраняющий возможность расширения воспроизводства. Недопустимо при установлении ставок налога исходить из сиюминутных интересов пополнения государственной казны в ущерб развитию экономики и интересам налогоплательщиков.</w:t>
      </w:r>
    </w:p>
    <w:p w:rsidR="00C472D2" w:rsidRPr="00A712A7" w:rsidRDefault="00332A6C" w:rsidP="00A712A7">
      <w:pPr>
        <w:widowControl w:val="0"/>
        <w:spacing w:line="360" w:lineRule="auto"/>
        <w:ind w:right="-2" w:firstLine="709"/>
        <w:jc w:val="both"/>
        <w:rPr>
          <w:rFonts w:cs="Times New Roman"/>
        </w:rPr>
      </w:pPr>
      <w:r w:rsidRPr="00A712A7">
        <w:rPr>
          <w:rFonts w:cs="Times New Roman"/>
        </w:rPr>
        <w:t xml:space="preserve">Принципы налогообложения на практике реализуются через методы налогообложения. Под этим термином понимаются способы построения налоговых ставок в их соотношении с налоговой базой и выделяют четыре основных метода налогообложения: равное, пропорциональное, прогрессивное и регрессивное налогообложение. </w:t>
      </w:r>
    </w:p>
    <w:p w:rsidR="00A712A7" w:rsidRDefault="00A712A7" w:rsidP="00A712A7">
      <w:pPr>
        <w:pStyle w:val="2"/>
        <w:keepNext w:val="0"/>
        <w:widowControl w:val="0"/>
        <w:spacing w:before="0" w:after="0" w:line="360" w:lineRule="auto"/>
        <w:ind w:right="-2" w:firstLine="709"/>
        <w:jc w:val="both"/>
        <w:rPr>
          <w:rFonts w:ascii="Times New Roman" w:hAnsi="Times New Roman" w:cs="Times New Roman"/>
          <w:bCs w:val="0"/>
          <w:i w:val="0"/>
          <w:iCs w:val="0"/>
        </w:rPr>
      </w:pPr>
      <w:bookmarkStart w:id="2" w:name="_Toc225181531"/>
    </w:p>
    <w:p w:rsidR="00C472D2" w:rsidRPr="00A712A7" w:rsidRDefault="00A712A7" w:rsidP="00A712A7">
      <w:pPr>
        <w:pStyle w:val="2"/>
        <w:keepNext w:val="0"/>
        <w:widowControl w:val="0"/>
        <w:spacing w:before="0" w:after="0" w:line="360" w:lineRule="auto"/>
        <w:ind w:right="-2" w:firstLine="709"/>
        <w:jc w:val="both"/>
        <w:rPr>
          <w:rFonts w:ascii="Times New Roman" w:hAnsi="Times New Roman" w:cs="Times New Roman"/>
          <w:bCs w:val="0"/>
          <w:i w:val="0"/>
          <w:iCs w:val="0"/>
        </w:rPr>
      </w:pPr>
      <w:r>
        <w:rPr>
          <w:rFonts w:ascii="Times New Roman" w:hAnsi="Times New Roman" w:cs="Times New Roman"/>
          <w:bCs w:val="0"/>
          <w:i w:val="0"/>
          <w:iCs w:val="0"/>
        </w:rPr>
        <w:br w:type="page"/>
      </w:r>
      <w:r w:rsidR="00D02906" w:rsidRPr="00A712A7">
        <w:rPr>
          <w:rFonts w:ascii="Times New Roman" w:hAnsi="Times New Roman" w:cs="Times New Roman"/>
          <w:bCs w:val="0"/>
          <w:i w:val="0"/>
          <w:iCs w:val="0"/>
        </w:rPr>
        <w:t>2.</w:t>
      </w:r>
      <w:r>
        <w:rPr>
          <w:rFonts w:ascii="Times New Roman" w:hAnsi="Times New Roman" w:cs="Times New Roman"/>
          <w:bCs w:val="0"/>
          <w:i w:val="0"/>
          <w:iCs w:val="0"/>
        </w:rPr>
        <w:t xml:space="preserve"> </w:t>
      </w:r>
      <w:r w:rsidR="00C472D2" w:rsidRPr="00A712A7">
        <w:rPr>
          <w:rFonts w:ascii="Times New Roman" w:hAnsi="Times New Roman" w:cs="Times New Roman"/>
          <w:bCs w:val="0"/>
          <w:i w:val="0"/>
          <w:iCs w:val="0"/>
        </w:rPr>
        <w:t>Равное налогообложение</w:t>
      </w:r>
      <w:bookmarkEnd w:id="2"/>
    </w:p>
    <w:p w:rsidR="00A712A7" w:rsidRDefault="00A712A7" w:rsidP="00A712A7">
      <w:pPr>
        <w:widowControl w:val="0"/>
        <w:spacing w:line="360" w:lineRule="auto"/>
        <w:ind w:right="-2" w:firstLine="709"/>
        <w:jc w:val="both"/>
        <w:rPr>
          <w:rFonts w:cs="Times New Roman"/>
        </w:rPr>
      </w:pPr>
    </w:p>
    <w:p w:rsidR="00F65D62" w:rsidRPr="00A712A7" w:rsidRDefault="0048068C" w:rsidP="00A712A7">
      <w:pPr>
        <w:widowControl w:val="0"/>
        <w:spacing w:line="360" w:lineRule="auto"/>
        <w:ind w:right="-2" w:firstLine="709"/>
        <w:jc w:val="both"/>
        <w:rPr>
          <w:rFonts w:cs="Times New Roman"/>
        </w:rPr>
      </w:pPr>
      <w:r w:rsidRPr="00A712A7">
        <w:rPr>
          <w:rFonts w:cs="Times New Roman"/>
        </w:rPr>
        <w:t>Равное налогообложение предполагает установление фиксированной суммы налога, взимаемой с налогоплательщика</w:t>
      </w:r>
      <w:r w:rsidR="00CE0796" w:rsidRPr="00A712A7">
        <w:rPr>
          <w:rFonts w:cs="Times New Roman"/>
        </w:rPr>
        <w:t>, что обусловлено использованием налоговой ставки в твердом размере, равном для всех налогоплательщиков</w:t>
      </w:r>
      <w:r w:rsidRPr="00A712A7">
        <w:rPr>
          <w:rFonts w:cs="Times New Roman"/>
        </w:rPr>
        <w:t xml:space="preserve">. В этом случае вообще нет зависимости между налоговыми ставками и налоговой базой. </w:t>
      </w:r>
    </w:p>
    <w:p w:rsidR="00F65D62" w:rsidRPr="00A712A7" w:rsidRDefault="00CE0796" w:rsidP="00A712A7">
      <w:pPr>
        <w:widowControl w:val="0"/>
        <w:spacing w:line="360" w:lineRule="auto"/>
        <w:ind w:right="-2" w:firstLine="709"/>
        <w:jc w:val="both"/>
        <w:rPr>
          <w:rFonts w:cs="Times New Roman"/>
        </w:rPr>
      </w:pPr>
      <w:r w:rsidRPr="00A712A7">
        <w:rPr>
          <w:rFonts w:cs="Times New Roman"/>
        </w:rPr>
        <w:t>Данный вид</w:t>
      </w:r>
      <w:r w:rsidR="0048068C" w:rsidRPr="00A712A7">
        <w:rPr>
          <w:rFonts w:cs="Times New Roman"/>
        </w:rPr>
        <w:t xml:space="preserve"> налогообложени</w:t>
      </w:r>
      <w:r w:rsidRPr="00A712A7">
        <w:rPr>
          <w:rFonts w:cs="Times New Roman"/>
        </w:rPr>
        <w:t>я –</w:t>
      </w:r>
      <w:r w:rsidR="00F65D62" w:rsidRPr="00A712A7">
        <w:rPr>
          <w:rFonts w:cs="Times New Roman"/>
        </w:rPr>
        <w:t xml:space="preserve"> </w:t>
      </w:r>
      <w:r w:rsidR="0048068C" w:rsidRPr="00A712A7">
        <w:rPr>
          <w:rFonts w:cs="Times New Roman"/>
        </w:rPr>
        <w:t>это самый простой</w:t>
      </w:r>
      <w:r w:rsidR="00F76C6B" w:rsidRPr="00A712A7">
        <w:rPr>
          <w:rFonts w:cs="Times New Roman"/>
        </w:rPr>
        <w:t xml:space="preserve"> и</w:t>
      </w:r>
      <w:r w:rsidR="0048068C" w:rsidRPr="00A712A7">
        <w:rPr>
          <w:rFonts w:cs="Times New Roman"/>
        </w:rPr>
        <w:t xml:space="preserve"> примитивный, но удобный вид обложения. Использовалс</w:t>
      </w:r>
      <w:r w:rsidR="00F76C6B" w:rsidRPr="00A712A7">
        <w:rPr>
          <w:rFonts w:cs="Times New Roman"/>
        </w:rPr>
        <w:t>я</w:t>
      </w:r>
      <w:r w:rsidR="0048068C" w:rsidRPr="00A712A7">
        <w:rPr>
          <w:rFonts w:cs="Times New Roman"/>
        </w:rPr>
        <w:t xml:space="preserve"> в качестве целевых временных или чрезвычайных налогов</w:t>
      </w:r>
      <w:r w:rsidR="00F76C6B" w:rsidRPr="00A712A7">
        <w:rPr>
          <w:rFonts w:cs="Times New Roman"/>
        </w:rPr>
        <w:t xml:space="preserve">, которые </w:t>
      </w:r>
      <w:r w:rsidR="0048068C" w:rsidRPr="00A712A7">
        <w:rPr>
          <w:rFonts w:cs="Times New Roman"/>
        </w:rPr>
        <w:t>устанавливал</w:t>
      </w:r>
      <w:r w:rsidR="00F76C6B" w:rsidRPr="00A712A7">
        <w:rPr>
          <w:rFonts w:cs="Times New Roman"/>
        </w:rPr>
        <w:t>ись</w:t>
      </w:r>
      <w:r w:rsidR="0048068C" w:rsidRPr="00A712A7">
        <w:rPr>
          <w:rFonts w:cs="Times New Roman"/>
        </w:rPr>
        <w:t xml:space="preserve"> дополнительно к постоянным. Примером такого равного налогообложения может служить подушный налог, исторически один из наиболее ранних. Его платили еще в Китае в XII в. В России подушное налогообложение было введено при Петре I в </w:t>
      </w:r>
      <w:smartTag w:uri="urn:schemas-microsoft-com:office:smarttags" w:element="metricconverter">
        <w:smartTagPr>
          <w:attr w:name="ProductID" w:val="1724 г"/>
        </w:smartTagPr>
        <w:r w:rsidR="0048068C" w:rsidRPr="00A712A7">
          <w:rPr>
            <w:rFonts w:cs="Times New Roman"/>
          </w:rPr>
          <w:t>1724 г</w:t>
        </w:r>
      </w:smartTag>
      <w:r w:rsidR="0048068C" w:rsidRPr="00A712A7">
        <w:rPr>
          <w:rFonts w:cs="Times New Roman"/>
        </w:rPr>
        <w:t xml:space="preserve">. </w:t>
      </w:r>
      <w:r w:rsidR="00EE62AE" w:rsidRPr="00A712A7">
        <w:rPr>
          <w:rFonts w:cs="Times New Roman"/>
        </w:rPr>
        <w:t xml:space="preserve">Этот метод не учитывает ни имущественного положения, ни размера дохода налогоплательщика. Исключение может составлять применение различных налоговых ставок к душам мужского и женского пола, а также в зависимости от звания и чина. </w:t>
      </w:r>
    </w:p>
    <w:p w:rsidR="00EE62AE" w:rsidRPr="00A712A7" w:rsidRDefault="00EE62AE" w:rsidP="00A712A7">
      <w:pPr>
        <w:widowControl w:val="0"/>
        <w:spacing w:line="360" w:lineRule="auto"/>
        <w:ind w:right="-2" w:firstLine="709"/>
        <w:jc w:val="both"/>
        <w:rPr>
          <w:rFonts w:cs="Times New Roman"/>
        </w:rPr>
      </w:pPr>
      <w:r w:rsidRPr="00A712A7">
        <w:rPr>
          <w:rFonts w:cs="Times New Roman"/>
        </w:rPr>
        <w:t xml:space="preserve">Экономист Н.И.Тургенев писал, что подушные налоги, собираемые с каждого поровну – суть следы необразованности предшествующих времен, когда нужды общественные были малозначащи и когда Правительства, не зная утонченных способов разделения налогов, брали с каждого поровну. </w:t>
      </w:r>
    </w:p>
    <w:p w:rsidR="00AF5B77" w:rsidRPr="00A712A7" w:rsidRDefault="00AF5B77" w:rsidP="00A712A7">
      <w:pPr>
        <w:widowControl w:val="0"/>
        <w:spacing w:line="360" w:lineRule="auto"/>
        <w:ind w:right="-2" w:firstLine="709"/>
        <w:jc w:val="both"/>
        <w:rPr>
          <w:rFonts w:cs="Times New Roman"/>
        </w:rPr>
      </w:pPr>
      <w:r w:rsidRPr="00A712A7">
        <w:rPr>
          <w:rFonts w:cs="Times New Roman"/>
        </w:rPr>
        <w:t>Таким образом, при равном налогообложении бедные несут налоговое бремя в большем размере, чем богатые. Если размер налога составит 1</w:t>
      </w:r>
      <w:r w:rsidR="00A712A7">
        <w:rPr>
          <w:rFonts w:cs="Times New Roman"/>
        </w:rPr>
        <w:t xml:space="preserve"> </w:t>
      </w:r>
      <w:r w:rsidRPr="00A712A7">
        <w:rPr>
          <w:rFonts w:cs="Times New Roman"/>
        </w:rPr>
        <w:t>000 руб., то при годовом доходе 10</w:t>
      </w:r>
      <w:r w:rsidR="00A712A7">
        <w:rPr>
          <w:rFonts w:cs="Times New Roman"/>
        </w:rPr>
        <w:t xml:space="preserve"> </w:t>
      </w:r>
      <w:r w:rsidRPr="00A712A7">
        <w:rPr>
          <w:rFonts w:cs="Times New Roman"/>
        </w:rPr>
        <w:t>000 руб. размер налогового изъятия составит 10% (10</w:t>
      </w:r>
      <w:r w:rsidR="00A712A7">
        <w:rPr>
          <w:rFonts w:cs="Times New Roman"/>
        </w:rPr>
        <w:t xml:space="preserve"> </w:t>
      </w:r>
      <w:r w:rsidRPr="00A712A7">
        <w:rPr>
          <w:rFonts w:cs="Times New Roman"/>
        </w:rPr>
        <w:t>000 руб. / 1 000 руб.), а при годовом доходе 100</w:t>
      </w:r>
      <w:r w:rsidR="00A712A7">
        <w:rPr>
          <w:rFonts w:cs="Times New Roman"/>
        </w:rPr>
        <w:t xml:space="preserve"> </w:t>
      </w:r>
      <w:r w:rsidRPr="00A712A7">
        <w:rPr>
          <w:rFonts w:cs="Times New Roman"/>
        </w:rPr>
        <w:t>000 руб. – 1% (100</w:t>
      </w:r>
      <w:r w:rsidR="00A712A7">
        <w:rPr>
          <w:rFonts w:cs="Times New Roman"/>
        </w:rPr>
        <w:t xml:space="preserve"> </w:t>
      </w:r>
      <w:r w:rsidRPr="00A712A7">
        <w:rPr>
          <w:rFonts w:cs="Times New Roman"/>
        </w:rPr>
        <w:t xml:space="preserve">000 руб. /1 000 руб.). </w:t>
      </w:r>
    </w:p>
    <w:p w:rsidR="00F76C6B" w:rsidRPr="00A712A7" w:rsidRDefault="004A4CB1" w:rsidP="00A712A7">
      <w:pPr>
        <w:widowControl w:val="0"/>
        <w:spacing w:line="360" w:lineRule="auto"/>
        <w:ind w:right="-2" w:firstLine="709"/>
        <w:jc w:val="both"/>
        <w:rPr>
          <w:rFonts w:cs="Times New Roman"/>
        </w:rPr>
      </w:pPr>
      <w:r w:rsidRPr="00A712A7">
        <w:rPr>
          <w:rFonts w:cs="Times New Roman"/>
        </w:rPr>
        <w:t>Использование метода равного налогообложения объясняется тем, что данные налоги ориентированы не на способность плательщика к уплате налога, а на удовлетворение какой-либо конкретной потребности налогоплательщика как члена общества. Общая потребность удовлетворяется общими равными усилиями налогоплательщиков.</w:t>
      </w:r>
      <w:r w:rsidR="00F76C6B" w:rsidRPr="00A712A7">
        <w:rPr>
          <w:rFonts w:cs="Times New Roman"/>
        </w:rPr>
        <w:t xml:space="preserve"> </w:t>
      </w:r>
      <w:r w:rsidR="00F65D62" w:rsidRPr="00A712A7">
        <w:rPr>
          <w:rFonts w:cs="Times New Roman"/>
        </w:rPr>
        <w:t>Это</w:t>
      </w:r>
      <w:r w:rsidR="00F76C6B" w:rsidRPr="00A712A7">
        <w:rPr>
          <w:rFonts w:cs="Times New Roman"/>
        </w:rPr>
        <w:t xml:space="preserve"> </w:t>
      </w:r>
      <w:r w:rsidR="00F65D62" w:rsidRPr="00A712A7">
        <w:rPr>
          <w:rFonts w:cs="Times New Roman"/>
        </w:rPr>
        <w:t xml:space="preserve">означает, что никто не должен быть освобожден от уплаты налога. </w:t>
      </w:r>
    </w:p>
    <w:p w:rsidR="00AF5B77" w:rsidRPr="00A712A7" w:rsidRDefault="00F65D62" w:rsidP="00A712A7">
      <w:pPr>
        <w:widowControl w:val="0"/>
        <w:spacing w:line="360" w:lineRule="auto"/>
        <w:ind w:right="-2" w:firstLine="709"/>
        <w:jc w:val="both"/>
        <w:rPr>
          <w:rFonts w:cs="Times New Roman"/>
        </w:rPr>
      </w:pPr>
      <w:r w:rsidRPr="00A712A7">
        <w:rPr>
          <w:rFonts w:cs="Times New Roman"/>
        </w:rPr>
        <w:t xml:space="preserve">В настоящее время равное налогообложение считается экономически неэффективным и не отвечает принципу справедливости. </w:t>
      </w:r>
      <w:r w:rsidR="00F76C6B" w:rsidRPr="00A712A7">
        <w:rPr>
          <w:rFonts w:cs="Times New Roman"/>
        </w:rPr>
        <w:t>Но,</w:t>
      </w:r>
      <w:r w:rsidRPr="00A712A7">
        <w:rPr>
          <w:rFonts w:cs="Times New Roman"/>
        </w:rPr>
        <w:t xml:space="preserve"> тем не </w:t>
      </w:r>
      <w:r w:rsidR="00F76C6B" w:rsidRPr="00A712A7">
        <w:rPr>
          <w:rFonts w:cs="Times New Roman"/>
        </w:rPr>
        <w:t>менее,</w:t>
      </w:r>
      <w:r w:rsidRPr="00A712A7">
        <w:rPr>
          <w:rFonts w:cs="Times New Roman"/>
        </w:rPr>
        <w:t xml:space="preserve"> оно существует в такой сверхцивилизованной стране как Япония: </w:t>
      </w:r>
      <w:r w:rsidR="0048068C" w:rsidRPr="00A712A7">
        <w:rPr>
          <w:rFonts w:cs="Times New Roman"/>
        </w:rPr>
        <w:t>взимается 3200 иен в год с каждого жителя</w:t>
      </w:r>
      <w:r w:rsidRPr="00A712A7">
        <w:rPr>
          <w:rFonts w:cs="Times New Roman"/>
        </w:rPr>
        <w:t>.</w:t>
      </w:r>
      <w:r w:rsidR="0048068C" w:rsidRPr="00A712A7">
        <w:rPr>
          <w:rFonts w:cs="Times New Roman"/>
        </w:rPr>
        <w:t xml:space="preserve"> </w:t>
      </w:r>
      <w:r w:rsidR="00F76C6B" w:rsidRPr="00A712A7">
        <w:rPr>
          <w:rFonts w:cs="Times New Roman"/>
        </w:rPr>
        <w:t>Т</w:t>
      </w:r>
      <w:r w:rsidRPr="00A712A7">
        <w:rPr>
          <w:rFonts w:cs="Times New Roman"/>
        </w:rPr>
        <w:t>акже</w:t>
      </w:r>
      <w:r w:rsidR="00824B84" w:rsidRPr="00A712A7">
        <w:rPr>
          <w:rFonts w:cs="Times New Roman"/>
        </w:rPr>
        <w:t>,</w:t>
      </w:r>
      <w:r w:rsidRPr="00A712A7">
        <w:rPr>
          <w:rFonts w:cs="Times New Roman"/>
        </w:rPr>
        <w:t xml:space="preserve"> </w:t>
      </w:r>
      <w:r w:rsidR="0048068C" w:rsidRPr="00A712A7">
        <w:rPr>
          <w:rFonts w:cs="Times New Roman"/>
        </w:rPr>
        <w:t>во Франции этот налог задействован в качестве одного из источников формирования местных бюджетов</w:t>
      </w:r>
      <w:r w:rsidR="00AF5B77" w:rsidRPr="00A712A7">
        <w:rPr>
          <w:rFonts w:cs="Times New Roman"/>
        </w:rPr>
        <w:t>:</w:t>
      </w:r>
    </w:p>
    <w:p w:rsidR="00AF5B77" w:rsidRPr="00A712A7" w:rsidRDefault="00F76C6B" w:rsidP="00A712A7">
      <w:pPr>
        <w:widowControl w:val="0"/>
        <w:numPr>
          <w:ilvl w:val="1"/>
          <w:numId w:val="15"/>
        </w:numPr>
        <w:tabs>
          <w:tab w:val="clear" w:pos="2340"/>
          <w:tab w:val="num" w:pos="1260"/>
        </w:tabs>
        <w:spacing w:line="360" w:lineRule="auto"/>
        <w:ind w:left="0" w:right="-2" w:firstLine="709"/>
        <w:jc w:val="both"/>
        <w:rPr>
          <w:rFonts w:cs="Times New Roman"/>
        </w:rPr>
      </w:pPr>
      <w:r w:rsidRPr="00A712A7">
        <w:rPr>
          <w:rFonts w:cs="Times New Roman"/>
        </w:rPr>
        <w:t xml:space="preserve">налог на уборку территорий; </w:t>
      </w:r>
    </w:p>
    <w:p w:rsidR="00AF5B77" w:rsidRPr="00A712A7" w:rsidRDefault="00F76C6B" w:rsidP="00A712A7">
      <w:pPr>
        <w:widowControl w:val="0"/>
        <w:numPr>
          <w:ilvl w:val="1"/>
          <w:numId w:val="15"/>
        </w:numPr>
        <w:tabs>
          <w:tab w:val="clear" w:pos="2340"/>
          <w:tab w:val="num" w:pos="1260"/>
        </w:tabs>
        <w:spacing w:line="360" w:lineRule="auto"/>
        <w:ind w:left="0" w:right="-2" w:firstLine="709"/>
        <w:jc w:val="both"/>
        <w:rPr>
          <w:rFonts w:cs="Times New Roman"/>
        </w:rPr>
      </w:pPr>
      <w:r w:rsidRPr="00A712A7">
        <w:rPr>
          <w:rFonts w:cs="Times New Roman"/>
        </w:rPr>
        <w:t xml:space="preserve">пошлина на содержание Торгово–промышленной палаты, вносимая теми, кто уплачивает профессиональный налог; </w:t>
      </w:r>
    </w:p>
    <w:p w:rsidR="00AF5B77" w:rsidRPr="00A712A7" w:rsidRDefault="00F76C6B" w:rsidP="00A712A7">
      <w:pPr>
        <w:widowControl w:val="0"/>
        <w:numPr>
          <w:ilvl w:val="1"/>
          <w:numId w:val="15"/>
        </w:numPr>
        <w:tabs>
          <w:tab w:val="clear" w:pos="2340"/>
          <w:tab w:val="num" w:pos="1260"/>
        </w:tabs>
        <w:spacing w:line="360" w:lineRule="auto"/>
        <w:ind w:left="0" w:right="-2" w:firstLine="709"/>
        <w:jc w:val="both"/>
        <w:rPr>
          <w:rFonts w:cs="Times New Roman"/>
        </w:rPr>
      </w:pPr>
      <w:r w:rsidRPr="00A712A7">
        <w:rPr>
          <w:rFonts w:cs="Times New Roman"/>
        </w:rPr>
        <w:t>пошлина на содержание Палаты ремесел, уплачиваемая предприятиями, которые обязаны быть включенными в реестр предприятий и ремесел;</w:t>
      </w:r>
    </w:p>
    <w:p w:rsidR="00AF5B77" w:rsidRPr="00A712A7" w:rsidRDefault="00F76C6B" w:rsidP="00A712A7">
      <w:pPr>
        <w:widowControl w:val="0"/>
        <w:numPr>
          <w:ilvl w:val="1"/>
          <w:numId w:val="15"/>
        </w:numPr>
        <w:tabs>
          <w:tab w:val="clear" w:pos="2340"/>
          <w:tab w:val="num" w:pos="1260"/>
        </w:tabs>
        <w:spacing w:line="360" w:lineRule="auto"/>
        <w:ind w:left="0" w:right="-2" w:firstLine="709"/>
        <w:jc w:val="both"/>
        <w:rPr>
          <w:rFonts w:cs="Times New Roman"/>
        </w:rPr>
      </w:pPr>
      <w:r w:rsidRPr="00A712A7">
        <w:rPr>
          <w:rFonts w:cs="Times New Roman"/>
        </w:rPr>
        <w:t>местные сборы на освоение рудников;</w:t>
      </w:r>
    </w:p>
    <w:p w:rsidR="00AF5B77" w:rsidRPr="00A712A7" w:rsidRDefault="00F76C6B" w:rsidP="00A712A7">
      <w:pPr>
        <w:widowControl w:val="0"/>
        <w:numPr>
          <w:ilvl w:val="1"/>
          <w:numId w:val="15"/>
        </w:numPr>
        <w:tabs>
          <w:tab w:val="clear" w:pos="2340"/>
          <w:tab w:val="num" w:pos="1260"/>
        </w:tabs>
        <w:spacing w:line="360" w:lineRule="auto"/>
        <w:ind w:left="0" w:right="-2" w:firstLine="709"/>
        <w:jc w:val="both"/>
        <w:rPr>
          <w:rFonts w:cs="Times New Roman"/>
        </w:rPr>
      </w:pPr>
      <w:r w:rsidRPr="00A712A7">
        <w:rPr>
          <w:rFonts w:cs="Times New Roman"/>
        </w:rPr>
        <w:t>сборы на установку электроосвещения;</w:t>
      </w:r>
    </w:p>
    <w:p w:rsidR="00AF5B77" w:rsidRPr="00A712A7" w:rsidRDefault="00F76C6B" w:rsidP="00A712A7">
      <w:pPr>
        <w:widowControl w:val="0"/>
        <w:numPr>
          <w:ilvl w:val="1"/>
          <w:numId w:val="15"/>
        </w:numPr>
        <w:tabs>
          <w:tab w:val="clear" w:pos="2340"/>
          <w:tab w:val="num" w:pos="1260"/>
        </w:tabs>
        <w:spacing w:line="360" w:lineRule="auto"/>
        <w:ind w:left="0" w:right="-2" w:firstLine="709"/>
        <w:jc w:val="both"/>
        <w:rPr>
          <w:rFonts w:cs="Times New Roman"/>
        </w:rPr>
      </w:pPr>
      <w:r w:rsidRPr="00A712A7">
        <w:rPr>
          <w:rFonts w:cs="Times New Roman"/>
        </w:rPr>
        <w:t>пошлина на используемое оборудование;</w:t>
      </w:r>
    </w:p>
    <w:p w:rsidR="00AF5B77" w:rsidRPr="00A712A7" w:rsidRDefault="00F76C6B" w:rsidP="00A712A7">
      <w:pPr>
        <w:widowControl w:val="0"/>
        <w:numPr>
          <w:ilvl w:val="1"/>
          <w:numId w:val="15"/>
        </w:numPr>
        <w:tabs>
          <w:tab w:val="clear" w:pos="2340"/>
          <w:tab w:val="num" w:pos="1260"/>
        </w:tabs>
        <w:spacing w:line="360" w:lineRule="auto"/>
        <w:ind w:left="0" w:right="-2" w:firstLine="709"/>
        <w:jc w:val="both"/>
        <w:rPr>
          <w:rFonts w:cs="Times New Roman"/>
        </w:rPr>
      </w:pPr>
      <w:r w:rsidRPr="00A712A7">
        <w:rPr>
          <w:rFonts w:cs="Times New Roman"/>
        </w:rPr>
        <w:t xml:space="preserve">пошлина на автотранспортные средства, налагаемая на все </w:t>
      </w:r>
      <w:r w:rsidR="00AF5B77" w:rsidRPr="00A712A7">
        <w:rPr>
          <w:rFonts w:cs="Times New Roman"/>
        </w:rPr>
        <w:t>автотранспортные</w:t>
      </w:r>
      <w:r w:rsidRPr="00A712A7">
        <w:rPr>
          <w:rFonts w:cs="Times New Roman"/>
        </w:rPr>
        <w:t xml:space="preserve"> средства;</w:t>
      </w:r>
    </w:p>
    <w:p w:rsidR="0004606F" w:rsidRPr="00A712A7" w:rsidRDefault="00F76C6B" w:rsidP="00A712A7">
      <w:pPr>
        <w:widowControl w:val="0"/>
        <w:numPr>
          <w:ilvl w:val="1"/>
          <w:numId w:val="15"/>
        </w:numPr>
        <w:tabs>
          <w:tab w:val="clear" w:pos="2340"/>
          <w:tab w:val="num" w:pos="1260"/>
        </w:tabs>
        <w:spacing w:line="360" w:lineRule="auto"/>
        <w:ind w:left="0" w:right="-2" w:firstLine="709"/>
        <w:jc w:val="both"/>
        <w:rPr>
          <w:rFonts w:cs="Times New Roman"/>
        </w:rPr>
      </w:pPr>
      <w:r w:rsidRPr="00A712A7">
        <w:rPr>
          <w:rFonts w:cs="Times New Roman"/>
        </w:rPr>
        <w:t>налог на озеленение, вносимый в бюджеты департаментов</w:t>
      </w:r>
      <w:r w:rsidR="00AF5B77" w:rsidRPr="00A712A7">
        <w:rPr>
          <w:rFonts w:cs="Times New Roman"/>
        </w:rPr>
        <w:t xml:space="preserve"> и т.д.</w:t>
      </w:r>
      <w:r w:rsidR="0048068C" w:rsidRPr="00A712A7">
        <w:rPr>
          <w:rFonts w:cs="Times New Roman"/>
        </w:rPr>
        <w:t xml:space="preserve"> </w:t>
      </w:r>
    </w:p>
    <w:p w:rsidR="00A712A7" w:rsidRDefault="00A712A7" w:rsidP="00A712A7">
      <w:pPr>
        <w:pStyle w:val="2"/>
        <w:keepNext w:val="0"/>
        <w:widowControl w:val="0"/>
        <w:spacing w:before="0" w:after="0" w:line="360" w:lineRule="auto"/>
        <w:ind w:right="-2" w:firstLine="709"/>
        <w:jc w:val="both"/>
        <w:rPr>
          <w:rFonts w:ascii="Times New Roman" w:hAnsi="Times New Roman" w:cs="Times New Roman"/>
          <w:bCs w:val="0"/>
          <w:i w:val="0"/>
          <w:iCs w:val="0"/>
        </w:rPr>
      </w:pPr>
      <w:bookmarkStart w:id="3" w:name="_Toc225181532"/>
    </w:p>
    <w:p w:rsidR="00C472D2" w:rsidRPr="00A712A7" w:rsidRDefault="00D02906" w:rsidP="00A712A7">
      <w:pPr>
        <w:pStyle w:val="2"/>
        <w:keepNext w:val="0"/>
        <w:widowControl w:val="0"/>
        <w:spacing w:before="0" w:after="0" w:line="360" w:lineRule="auto"/>
        <w:ind w:right="-2" w:firstLine="709"/>
        <w:jc w:val="both"/>
        <w:rPr>
          <w:rFonts w:ascii="Times New Roman" w:hAnsi="Times New Roman" w:cs="Times New Roman"/>
          <w:bCs w:val="0"/>
          <w:i w:val="0"/>
          <w:iCs w:val="0"/>
        </w:rPr>
      </w:pPr>
      <w:r w:rsidRPr="00A712A7">
        <w:rPr>
          <w:rFonts w:ascii="Times New Roman" w:hAnsi="Times New Roman" w:cs="Times New Roman"/>
          <w:bCs w:val="0"/>
          <w:i w:val="0"/>
          <w:iCs w:val="0"/>
        </w:rPr>
        <w:t>3.</w:t>
      </w:r>
      <w:r w:rsidR="00A712A7">
        <w:rPr>
          <w:rFonts w:ascii="Times New Roman" w:hAnsi="Times New Roman" w:cs="Times New Roman"/>
          <w:bCs w:val="0"/>
          <w:i w:val="0"/>
          <w:iCs w:val="0"/>
        </w:rPr>
        <w:t xml:space="preserve"> </w:t>
      </w:r>
      <w:r w:rsidR="00C472D2" w:rsidRPr="00A712A7">
        <w:rPr>
          <w:rFonts w:ascii="Times New Roman" w:hAnsi="Times New Roman" w:cs="Times New Roman"/>
          <w:bCs w:val="0"/>
          <w:i w:val="0"/>
          <w:iCs w:val="0"/>
        </w:rPr>
        <w:t>Пропорциональное налогообложение</w:t>
      </w:r>
      <w:bookmarkEnd w:id="3"/>
    </w:p>
    <w:p w:rsidR="00A712A7" w:rsidRDefault="00A712A7" w:rsidP="00A712A7">
      <w:pPr>
        <w:widowControl w:val="0"/>
        <w:spacing w:line="360" w:lineRule="auto"/>
        <w:ind w:right="-2" w:firstLine="709"/>
        <w:jc w:val="both"/>
        <w:rPr>
          <w:rFonts w:cs="Times New Roman"/>
        </w:rPr>
      </w:pPr>
    </w:p>
    <w:p w:rsidR="004A4CB1" w:rsidRPr="00A712A7" w:rsidRDefault="00F65D62" w:rsidP="00A712A7">
      <w:pPr>
        <w:widowControl w:val="0"/>
        <w:spacing w:line="360" w:lineRule="auto"/>
        <w:ind w:right="-2" w:firstLine="709"/>
        <w:jc w:val="both"/>
        <w:rPr>
          <w:rFonts w:cs="Times New Roman"/>
        </w:rPr>
      </w:pPr>
      <w:r w:rsidRPr="00A712A7">
        <w:rPr>
          <w:rFonts w:cs="Times New Roman"/>
        </w:rPr>
        <w:t xml:space="preserve">Пропорциональное налогообложение предполагает установление для каждого налогоплательщика фиксированной ставки в долях или процентах, которая не меняется в зависимости от динамики налоговой базы. При таком методе налогообложения налог растет пропорционально росту налоговой базы. </w:t>
      </w:r>
    </w:p>
    <w:p w:rsidR="0096048B" w:rsidRPr="00A712A7" w:rsidRDefault="0096048B" w:rsidP="00A712A7">
      <w:pPr>
        <w:widowControl w:val="0"/>
        <w:spacing w:line="360" w:lineRule="auto"/>
        <w:ind w:right="-2" w:firstLine="709"/>
        <w:jc w:val="both"/>
        <w:rPr>
          <w:rFonts w:cs="Times New Roman"/>
        </w:rPr>
      </w:pPr>
      <w:r w:rsidRPr="00A712A7">
        <w:rPr>
          <w:rFonts w:cs="Times New Roman"/>
        </w:rPr>
        <w:t>Принцип справедливости уже на протяжении более 230 лет является ориентиром любой цивилизованной системы налогообложения. Данный принцип основывается на высказывании Адама Смита, что «подданные государства должны по возможности, соответственно своей способности и силам участвовать в содержании правительства, то есть соответственно доходу, каким они пользуются, под покровительством и защитой государства». Адам Смит, шотландский экономист и философ, считал, что принципу справедливости соответствует пропорциональное налогообложение, когда лица с равными доходами вносят в бюджет одинаковую долю своих доходов.</w:t>
      </w:r>
    </w:p>
    <w:p w:rsidR="004A4CB1" w:rsidRPr="00A712A7" w:rsidRDefault="004A4CB1" w:rsidP="00A712A7">
      <w:pPr>
        <w:widowControl w:val="0"/>
        <w:spacing w:line="360" w:lineRule="auto"/>
        <w:ind w:right="-2" w:firstLine="709"/>
        <w:jc w:val="both"/>
        <w:rPr>
          <w:rFonts w:cs="Times New Roman"/>
        </w:rPr>
      </w:pPr>
      <w:r w:rsidRPr="00A712A7">
        <w:rPr>
          <w:rFonts w:cs="Times New Roman"/>
        </w:rPr>
        <w:t>Принцип пропорционального налогообложения был окончательно закреплен в налоговой практике французской революцией и базировался на провозглашенной ею идее равенства: «Из идеи равенства вытекало не только всеобщее, но и равное обложение, равномерное разверстывание налогов между всеми плательщиками, сообразно средствам каждого, иначе говоря, каждый обязан отдать одинаковую часть своего имущества государству». Хотя некоторые считали, что идея равенства должна вести к установлению равного налогообложения, большинство все же соглашалось с тем, что налоги должны уплачиваться по средствам каждого, сообразно экономическим возможностям, платежеспособности. Платежеспособность определялась в то время доходами лица.</w:t>
      </w:r>
    </w:p>
    <w:p w:rsidR="00F9764F" w:rsidRPr="00A712A7" w:rsidRDefault="00F65D62" w:rsidP="00A712A7">
      <w:pPr>
        <w:widowControl w:val="0"/>
        <w:spacing w:line="360" w:lineRule="auto"/>
        <w:ind w:right="-2" w:firstLine="709"/>
        <w:jc w:val="both"/>
        <w:rPr>
          <w:rFonts w:cs="Times New Roman"/>
        </w:rPr>
      </w:pPr>
      <w:r w:rsidRPr="00A712A7">
        <w:rPr>
          <w:rFonts w:cs="Times New Roman"/>
        </w:rPr>
        <w:t>Большинство российских налогов строятся на основе пропорционального метода. Так, налог на прибыль предполагает установление единой ставки (не зависящей от ве</w:t>
      </w:r>
      <w:r w:rsidR="00BF5DF5" w:rsidRPr="00A712A7">
        <w:rPr>
          <w:rFonts w:cs="Times New Roman"/>
        </w:rPr>
        <w:t xml:space="preserve">личины полученной прибыли): </w:t>
      </w:r>
      <w:r w:rsidR="00E93526" w:rsidRPr="00A712A7">
        <w:rPr>
          <w:rFonts w:cs="Times New Roman"/>
        </w:rPr>
        <w:t>2</w:t>
      </w:r>
      <w:r w:rsidR="00BF5DF5" w:rsidRPr="00A712A7">
        <w:rPr>
          <w:rFonts w:cs="Times New Roman"/>
        </w:rPr>
        <w:t xml:space="preserve">% – </w:t>
      </w:r>
      <w:r w:rsidRPr="00A712A7">
        <w:rPr>
          <w:rFonts w:cs="Times New Roman"/>
        </w:rPr>
        <w:t xml:space="preserve">федеральная составляющая и </w:t>
      </w:r>
      <w:r w:rsidR="00E93526" w:rsidRPr="00A712A7">
        <w:rPr>
          <w:rFonts w:cs="Times New Roman"/>
        </w:rPr>
        <w:t>18</w:t>
      </w:r>
      <w:r w:rsidRPr="00A712A7">
        <w:rPr>
          <w:rFonts w:cs="Times New Roman"/>
        </w:rPr>
        <w:t xml:space="preserve">% – максимально возможная ставка субъектов Федерации. По НДС установлены три ставки – </w:t>
      </w:r>
      <w:r w:rsidR="00A91A8A" w:rsidRPr="00A712A7">
        <w:rPr>
          <w:rFonts w:cs="Times New Roman"/>
        </w:rPr>
        <w:t>18,</w:t>
      </w:r>
      <w:r w:rsidRPr="00A712A7">
        <w:rPr>
          <w:rFonts w:cs="Times New Roman"/>
        </w:rPr>
        <w:t xml:space="preserve"> 10</w:t>
      </w:r>
      <w:r w:rsidR="00A91A8A" w:rsidRPr="00A712A7">
        <w:rPr>
          <w:rFonts w:cs="Times New Roman"/>
        </w:rPr>
        <w:t xml:space="preserve"> и 0</w:t>
      </w:r>
      <w:r w:rsidRPr="00A712A7">
        <w:rPr>
          <w:rFonts w:cs="Times New Roman"/>
        </w:rPr>
        <w:t xml:space="preserve">%. Причем ни </w:t>
      </w:r>
      <w:r w:rsidR="00A91A8A" w:rsidRPr="00A712A7">
        <w:rPr>
          <w:rFonts w:cs="Times New Roman"/>
        </w:rPr>
        <w:t xml:space="preserve">одна </w:t>
      </w:r>
      <w:r w:rsidRPr="00A712A7">
        <w:rPr>
          <w:rFonts w:cs="Times New Roman"/>
        </w:rPr>
        <w:t xml:space="preserve">не зависит от объемов налоговой базы. С </w:t>
      </w:r>
      <w:smartTag w:uri="urn:schemas-microsoft-com:office:smarttags" w:element="metricconverter">
        <w:smartTagPr>
          <w:attr w:name="ProductID" w:val="2001 г"/>
        </w:smartTagPr>
        <w:r w:rsidRPr="00A712A7">
          <w:rPr>
            <w:rFonts w:cs="Times New Roman"/>
          </w:rPr>
          <w:t>2001 г</w:t>
        </w:r>
      </w:smartTag>
      <w:r w:rsidRPr="00A712A7">
        <w:rPr>
          <w:rFonts w:cs="Times New Roman"/>
        </w:rPr>
        <w:t>. налог на доходы физических лиц в России также взимается на основе пропорционального метода налогообложения</w:t>
      </w:r>
      <w:r w:rsidR="0096048B" w:rsidRPr="00A712A7">
        <w:rPr>
          <w:rFonts w:cs="Times New Roman"/>
        </w:rPr>
        <w:t xml:space="preserve"> по ставке 13%</w:t>
      </w:r>
      <w:r w:rsidRPr="00A712A7">
        <w:rPr>
          <w:rFonts w:cs="Times New Roman"/>
        </w:rPr>
        <w:t xml:space="preserve">. </w:t>
      </w:r>
    </w:p>
    <w:p w:rsidR="00D02906" w:rsidRPr="00A712A7" w:rsidRDefault="0096048B" w:rsidP="00A712A7">
      <w:pPr>
        <w:widowControl w:val="0"/>
        <w:spacing w:line="360" w:lineRule="auto"/>
        <w:ind w:right="-2" w:firstLine="709"/>
        <w:jc w:val="both"/>
        <w:rPr>
          <w:rFonts w:cs="Times New Roman"/>
        </w:rPr>
      </w:pPr>
      <w:r w:rsidRPr="00A712A7">
        <w:rPr>
          <w:rFonts w:cs="Times New Roman"/>
        </w:rPr>
        <w:t>В Европе с</w:t>
      </w:r>
      <w:r w:rsidR="00F9764F" w:rsidRPr="00A712A7">
        <w:rPr>
          <w:rFonts w:cs="Times New Roman"/>
        </w:rPr>
        <w:t xml:space="preserve">тавки центральных налогов на прибыль юридических лиц, как правило, </w:t>
      </w:r>
      <w:r w:rsidRPr="00A712A7">
        <w:rPr>
          <w:rFonts w:cs="Times New Roman"/>
        </w:rPr>
        <w:t xml:space="preserve">также </w:t>
      </w:r>
      <w:r w:rsidR="00F9764F" w:rsidRPr="00A712A7">
        <w:rPr>
          <w:rFonts w:cs="Times New Roman"/>
        </w:rPr>
        <w:t>являются пропорциональными, их уровень в зависимости от применения систем зачетов колеблется от 28% в Швеции до 53,2% в Италии.</w:t>
      </w:r>
    </w:p>
    <w:p w:rsidR="00C472D2" w:rsidRPr="00A712A7" w:rsidRDefault="00A712A7" w:rsidP="00A712A7">
      <w:pPr>
        <w:pStyle w:val="2"/>
        <w:keepNext w:val="0"/>
        <w:widowControl w:val="0"/>
        <w:spacing w:before="0" w:after="0" w:line="360" w:lineRule="auto"/>
        <w:ind w:right="-2" w:firstLine="709"/>
        <w:jc w:val="both"/>
        <w:rPr>
          <w:rFonts w:ascii="Times New Roman" w:hAnsi="Times New Roman" w:cs="Times New Roman"/>
          <w:bCs w:val="0"/>
          <w:i w:val="0"/>
          <w:iCs w:val="0"/>
        </w:rPr>
      </w:pPr>
      <w:bookmarkStart w:id="4" w:name="_Toc225181533"/>
      <w:r>
        <w:rPr>
          <w:rFonts w:ascii="Times New Roman" w:hAnsi="Times New Roman" w:cs="Times New Roman"/>
          <w:bCs w:val="0"/>
          <w:i w:val="0"/>
          <w:iCs w:val="0"/>
        </w:rPr>
        <w:br w:type="page"/>
      </w:r>
      <w:r w:rsidR="00D02906" w:rsidRPr="00A712A7">
        <w:rPr>
          <w:rFonts w:ascii="Times New Roman" w:hAnsi="Times New Roman" w:cs="Times New Roman"/>
          <w:bCs w:val="0"/>
          <w:i w:val="0"/>
          <w:iCs w:val="0"/>
        </w:rPr>
        <w:t>4.</w:t>
      </w:r>
      <w:r>
        <w:rPr>
          <w:rFonts w:ascii="Times New Roman" w:hAnsi="Times New Roman" w:cs="Times New Roman"/>
          <w:bCs w:val="0"/>
          <w:i w:val="0"/>
          <w:iCs w:val="0"/>
        </w:rPr>
        <w:t xml:space="preserve"> </w:t>
      </w:r>
      <w:r w:rsidR="00C472D2" w:rsidRPr="00A712A7">
        <w:rPr>
          <w:rFonts w:ascii="Times New Roman" w:hAnsi="Times New Roman" w:cs="Times New Roman"/>
          <w:bCs w:val="0"/>
          <w:i w:val="0"/>
          <w:iCs w:val="0"/>
        </w:rPr>
        <w:t>Прогрессивное налогообложение</w:t>
      </w:r>
      <w:bookmarkEnd w:id="4"/>
    </w:p>
    <w:p w:rsidR="00A712A7" w:rsidRDefault="00A712A7" w:rsidP="00A712A7">
      <w:pPr>
        <w:widowControl w:val="0"/>
        <w:spacing w:line="360" w:lineRule="auto"/>
        <w:ind w:right="-2" w:firstLine="709"/>
        <w:jc w:val="both"/>
        <w:rPr>
          <w:rFonts w:cs="Times New Roman"/>
        </w:rPr>
      </w:pPr>
    </w:p>
    <w:p w:rsidR="004A4CB1" w:rsidRPr="00A712A7" w:rsidRDefault="00892D78" w:rsidP="00A712A7">
      <w:pPr>
        <w:widowControl w:val="0"/>
        <w:spacing w:line="360" w:lineRule="auto"/>
        <w:ind w:right="-2" w:firstLine="709"/>
        <w:jc w:val="both"/>
        <w:rPr>
          <w:rFonts w:cs="Times New Roman"/>
        </w:rPr>
      </w:pPr>
      <w:r w:rsidRPr="00A712A7">
        <w:rPr>
          <w:rFonts w:cs="Times New Roman"/>
        </w:rPr>
        <w:t>Прогрессивн</w:t>
      </w:r>
      <w:r w:rsidR="00ED7C25" w:rsidRPr="00A712A7">
        <w:rPr>
          <w:rFonts w:cs="Times New Roman"/>
        </w:rPr>
        <w:t>ое налогообложение</w:t>
      </w:r>
      <w:r w:rsidRPr="00A712A7">
        <w:rPr>
          <w:rFonts w:cs="Times New Roman"/>
        </w:rPr>
        <w:t xml:space="preserve"> – это </w:t>
      </w:r>
      <w:r w:rsidR="00834932" w:rsidRPr="00A712A7">
        <w:rPr>
          <w:rFonts w:cs="Times New Roman"/>
        </w:rPr>
        <w:t>метод налогообложения, при котором с ростом налоговой базы возрастает ставка налога</w:t>
      </w:r>
      <w:r w:rsidRPr="00A712A7">
        <w:rPr>
          <w:rFonts w:cs="Times New Roman"/>
        </w:rPr>
        <w:t xml:space="preserve">. </w:t>
      </w:r>
    </w:p>
    <w:p w:rsidR="007423DD" w:rsidRPr="00A712A7" w:rsidRDefault="004A4CB1" w:rsidP="00A712A7">
      <w:pPr>
        <w:widowControl w:val="0"/>
        <w:spacing w:line="360" w:lineRule="auto"/>
        <w:ind w:right="-2" w:firstLine="709"/>
        <w:jc w:val="both"/>
        <w:rPr>
          <w:rFonts w:cs="Times New Roman"/>
        </w:rPr>
      </w:pPr>
      <w:r w:rsidRPr="00A712A7">
        <w:rPr>
          <w:rFonts w:cs="Times New Roman"/>
        </w:rPr>
        <w:t>В настоящее время выбор прогрессивного налогообложения в большой степени основан на понятии дискреционного дохода, т.е. дохода, используемого по собственному усмотрению. Теоретически дискреционный доход представляет собой разницу между совокупным доходом и доходом, который расходуется на удовлетворение первоочередных</w:t>
      </w:r>
      <w:r w:rsidR="00834932" w:rsidRPr="00A712A7">
        <w:rPr>
          <w:rFonts w:cs="Times New Roman"/>
        </w:rPr>
        <w:t>, жизненно-необходимых</w:t>
      </w:r>
      <w:r w:rsidRPr="00A712A7">
        <w:rPr>
          <w:rFonts w:cs="Times New Roman"/>
        </w:rPr>
        <w:t xml:space="preserve"> потребностей. Именно дискреционный, а не совокупный доход определяет истинную платежеспособность лица.</w:t>
      </w:r>
      <w:r w:rsidR="007423DD" w:rsidRPr="00A712A7">
        <w:rPr>
          <w:rFonts w:cs="Times New Roman"/>
        </w:rPr>
        <w:t xml:space="preserve"> </w:t>
      </w:r>
    </w:p>
    <w:p w:rsidR="00834932" w:rsidRPr="00A712A7" w:rsidRDefault="00834932" w:rsidP="00A712A7">
      <w:pPr>
        <w:widowControl w:val="0"/>
        <w:spacing w:line="360" w:lineRule="auto"/>
        <w:ind w:right="-2" w:firstLine="709"/>
        <w:jc w:val="both"/>
        <w:rPr>
          <w:rFonts w:cs="Times New Roman"/>
        </w:rPr>
      </w:pPr>
      <w:r w:rsidRPr="00A712A7">
        <w:rPr>
          <w:rFonts w:cs="Times New Roman"/>
        </w:rPr>
        <w:t>Естественно, что с ростом доходов уменьшается доля всех жизненно необходимых затрат (на продукты питания, покупку одежды, других товаров первой необходимости, на транспорт и т.п.) и возрастает доля дискреционного дохода. Нетрудно заметить, что при пропорциональном обложении совокупного дохода менее состоятельный плательщик несет более тяжелое налоговое бремя, чем более состоятельный, поскольку доля свободного дохода у него меньше, а доля налога, выплачиваемая за счет этого свободного дохода, выше. Поэтому необходима градация налога с учетом потребностей человека.</w:t>
      </w:r>
    </w:p>
    <w:p w:rsidR="00AA68F2" w:rsidRPr="00A712A7" w:rsidRDefault="00DD0CD2" w:rsidP="00A712A7">
      <w:pPr>
        <w:widowControl w:val="0"/>
        <w:spacing w:line="360" w:lineRule="auto"/>
        <w:ind w:right="-2" w:firstLine="709"/>
        <w:jc w:val="both"/>
        <w:rPr>
          <w:rFonts w:cs="Times New Roman"/>
        </w:rPr>
      </w:pPr>
      <w:r w:rsidRPr="00A712A7">
        <w:rPr>
          <w:rFonts w:cs="Times New Roman"/>
        </w:rPr>
        <w:t>И хотя разные налогоплательщики будут платить разные по размерам налоги, принципы равенства и справедливости налогообложения будут выдерживаться. Иначе говоря, богатые, как лица, обладающие большими платежными возможностями, должны нести налоговое бремя в большем размере, нежели бедные, обладающие низким дискреционным доходом и, соответственно, низкими платежными возможностями.</w:t>
      </w:r>
      <w:r w:rsidR="00AA68F2" w:rsidRPr="00A712A7">
        <w:rPr>
          <w:rFonts w:cs="Times New Roman"/>
        </w:rPr>
        <w:t xml:space="preserve"> </w:t>
      </w:r>
    </w:p>
    <w:p w:rsidR="00D468D9" w:rsidRPr="00A712A7" w:rsidRDefault="00D468D9" w:rsidP="00A712A7">
      <w:pPr>
        <w:widowControl w:val="0"/>
        <w:spacing w:line="360" w:lineRule="auto"/>
        <w:ind w:right="-2" w:firstLine="709"/>
        <w:jc w:val="both"/>
        <w:rPr>
          <w:rFonts w:cs="Times New Roman"/>
        </w:rPr>
      </w:pPr>
      <w:r w:rsidRPr="00A712A7">
        <w:rPr>
          <w:rFonts w:cs="Times New Roman"/>
        </w:rPr>
        <w:t>Существует 4 вида прогрессии.</w:t>
      </w:r>
    </w:p>
    <w:p w:rsidR="00C472D2" w:rsidRPr="00A712A7" w:rsidRDefault="00355DA3" w:rsidP="00A712A7">
      <w:pPr>
        <w:pStyle w:val="3"/>
        <w:keepNext w:val="0"/>
        <w:widowControl w:val="0"/>
        <w:spacing w:before="0" w:after="0" w:line="360" w:lineRule="auto"/>
        <w:ind w:right="-2" w:firstLine="709"/>
        <w:jc w:val="both"/>
        <w:rPr>
          <w:rFonts w:ascii="Times New Roman" w:hAnsi="Times New Roman" w:cs="Times New Roman"/>
          <w:sz w:val="28"/>
          <w:szCs w:val="28"/>
        </w:rPr>
      </w:pPr>
      <w:bookmarkStart w:id="5" w:name="_Toc225181534"/>
      <w:r w:rsidRPr="00A712A7">
        <w:rPr>
          <w:rFonts w:ascii="Times New Roman" w:hAnsi="Times New Roman" w:cs="Times New Roman"/>
          <w:sz w:val="28"/>
          <w:szCs w:val="28"/>
        </w:rPr>
        <w:t>а)</w:t>
      </w:r>
      <w:r w:rsidR="00A712A7">
        <w:rPr>
          <w:rFonts w:ascii="Times New Roman" w:hAnsi="Times New Roman" w:cs="Times New Roman"/>
          <w:sz w:val="28"/>
          <w:szCs w:val="28"/>
        </w:rPr>
        <w:t xml:space="preserve"> </w:t>
      </w:r>
      <w:r w:rsidR="00C472D2" w:rsidRPr="00A712A7">
        <w:rPr>
          <w:rFonts w:ascii="Times New Roman" w:hAnsi="Times New Roman" w:cs="Times New Roman"/>
          <w:sz w:val="28"/>
          <w:szCs w:val="28"/>
        </w:rPr>
        <w:t>простая поразрядная прогрессия.</w:t>
      </w:r>
      <w:bookmarkEnd w:id="5"/>
    </w:p>
    <w:p w:rsidR="00A91A8A" w:rsidRPr="00A712A7" w:rsidRDefault="00A91A8A" w:rsidP="00A712A7">
      <w:pPr>
        <w:widowControl w:val="0"/>
        <w:spacing w:line="360" w:lineRule="auto"/>
        <w:ind w:right="-2" w:firstLine="709"/>
        <w:jc w:val="both"/>
        <w:rPr>
          <w:rFonts w:cs="Times New Roman"/>
        </w:rPr>
      </w:pPr>
      <w:r w:rsidRPr="00A712A7">
        <w:rPr>
          <w:rFonts w:cs="Times New Roman"/>
        </w:rPr>
        <w:t>При простой поразрядной прогрессии выделяются ступени, или разряды, налогооблагаемой базы и для каждого разряда устанавливается налоговый оклад в твердой сумме. Например, первый разряд составляет от 1 до 1000 руб.</w:t>
      </w:r>
      <w:r w:rsidR="00BB6468" w:rsidRPr="00A712A7">
        <w:rPr>
          <w:rFonts w:cs="Times New Roman"/>
        </w:rPr>
        <w:t>,</w:t>
      </w:r>
      <w:r w:rsidRPr="00A712A7">
        <w:rPr>
          <w:rFonts w:cs="Times New Roman"/>
        </w:rPr>
        <w:t xml:space="preserve"> второй – от 1001 до 5000</w:t>
      </w:r>
      <w:r w:rsidR="00ED7C25" w:rsidRPr="00A712A7">
        <w:rPr>
          <w:rFonts w:cs="Times New Roman"/>
        </w:rPr>
        <w:t xml:space="preserve"> руб.</w:t>
      </w:r>
      <w:r w:rsidRPr="00A712A7">
        <w:rPr>
          <w:rFonts w:cs="Times New Roman"/>
        </w:rPr>
        <w:t>, третий – от 5001 до 10</w:t>
      </w:r>
      <w:r w:rsidR="00A712A7">
        <w:rPr>
          <w:rFonts w:cs="Times New Roman"/>
        </w:rPr>
        <w:t xml:space="preserve"> </w:t>
      </w:r>
      <w:r w:rsidRPr="00A712A7">
        <w:rPr>
          <w:rFonts w:cs="Times New Roman"/>
        </w:rPr>
        <w:t>000</w:t>
      </w:r>
      <w:r w:rsidR="00ED7C25" w:rsidRPr="00A712A7">
        <w:rPr>
          <w:rFonts w:cs="Times New Roman"/>
        </w:rPr>
        <w:t xml:space="preserve"> руб.</w:t>
      </w:r>
      <w:r w:rsidRPr="00A712A7">
        <w:rPr>
          <w:rFonts w:cs="Times New Roman"/>
        </w:rPr>
        <w:t>, четвертый – от 10 001 до 15 000 руб. и т.д. Для каждого из названных разрядов устанавливается сумма налога. Например, для первого разряда – 1 руб., для второго – 100</w:t>
      </w:r>
      <w:r w:rsidR="009F0BD6" w:rsidRPr="00A712A7">
        <w:rPr>
          <w:rFonts w:cs="Times New Roman"/>
        </w:rPr>
        <w:t xml:space="preserve"> руб.</w:t>
      </w:r>
      <w:r w:rsidRPr="00A712A7">
        <w:rPr>
          <w:rFonts w:cs="Times New Roman"/>
        </w:rPr>
        <w:t>,</w:t>
      </w:r>
      <w:r w:rsidR="009F0BD6" w:rsidRPr="00A712A7">
        <w:rPr>
          <w:rFonts w:cs="Times New Roman"/>
        </w:rPr>
        <w:t xml:space="preserve"> </w:t>
      </w:r>
      <w:r w:rsidRPr="00A712A7">
        <w:rPr>
          <w:rFonts w:cs="Times New Roman"/>
        </w:rPr>
        <w:t xml:space="preserve">для третьего – 500 руб. и т.д. </w:t>
      </w:r>
    </w:p>
    <w:p w:rsidR="00A91A8A" w:rsidRPr="00A712A7" w:rsidRDefault="00A91A8A" w:rsidP="00A712A7">
      <w:pPr>
        <w:widowControl w:val="0"/>
        <w:spacing w:line="360" w:lineRule="auto"/>
        <w:ind w:right="-2" w:firstLine="709"/>
        <w:jc w:val="both"/>
        <w:rPr>
          <w:rFonts w:cs="Times New Roman"/>
        </w:rPr>
      </w:pPr>
      <w:r w:rsidRPr="00A712A7">
        <w:rPr>
          <w:rFonts w:cs="Times New Roman"/>
        </w:rPr>
        <w:t>Удобство</w:t>
      </w:r>
      <w:r w:rsidR="009B3CB0" w:rsidRPr="00A712A7">
        <w:rPr>
          <w:rFonts w:cs="Times New Roman"/>
        </w:rPr>
        <w:t>м</w:t>
      </w:r>
      <w:r w:rsidRPr="00A712A7">
        <w:rPr>
          <w:rFonts w:cs="Times New Roman"/>
        </w:rPr>
        <w:t xml:space="preserve"> такого метода является простота исчисления суммы налога. Достаточно определиться с налоговым разрядом и сумма налога будет известна. </w:t>
      </w:r>
    </w:p>
    <w:p w:rsidR="00675C2F" w:rsidRPr="00A712A7" w:rsidRDefault="00834932" w:rsidP="00A712A7">
      <w:pPr>
        <w:widowControl w:val="0"/>
        <w:spacing w:line="360" w:lineRule="auto"/>
        <w:ind w:right="-2" w:firstLine="709"/>
        <w:jc w:val="both"/>
        <w:rPr>
          <w:rFonts w:cs="Times New Roman"/>
        </w:rPr>
      </w:pPr>
      <w:r w:rsidRPr="00A712A7">
        <w:rPr>
          <w:rFonts w:cs="Times New Roman"/>
        </w:rPr>
        <w:t xml:space="preserve">Неудобство этой системы очевидно — чем шире границы разрядов, тем больше неравномерность в налогообложении лиц, получающих доходы, прилегающие к разным границам разряда. </w:t>
      </w:r>
      <w:r w:rsidR="003C3467" w:rsidRPr="00A712A7">
        <w:rPr>
          <w:rFonts w:cs="Times New Roman"/>
        </w:rPr>
        <w:t>А н</w:t>
      </w:r>
      <w:r w:rsidRPr="00A712A7">
        <w:rPr>
          <w:rFonts w:cs="Times New Roman"/>
        </w:rPr>
        <w:t>езначительно различающиеся доходы, входящие в разные разряды</w:t>
      </w:r>
      <w:r w:rsidR="003C3467" w:rsidRPr="00A712A7">
        <w:rPr>
          <w:rFonts w:cs="Times New Roman"/>
        </w:rPr>
        <w:t xml:space="preserve"> </w:t>
      </w:r>
      <w:r w:rsidRPr="00A712A7">
        <w:rPr>
          <w:rFonts w:cs="Times New Roman"/>
        </w:rPr>
        <w:t xml:space="preserve">(например, </w:t>
      </w:r>
      <w:r w:rsidR="003C3467" w:rsidRPr="00A712A7">
        <w:rPr>
          <w:rFonts w:cs="Times New Roman"/>
        </w:rPr>
        <w:t>4</w:t>
      </w:r>
      <w:r w:rsidRPr="00A712A7">
        <w:rPr>
          <w:rFonts w:cs="Times New Roman"/>
        </w:rPr>
        <w:t xml:space="preserve">999 руб. и </w:t>
      </w:r>
      <w:r w:rsidR="003C3467" w:rsidRPr="00A712A7">
        <w:rPr>
          <w:rFonts w:cs="Times New Roman"/>
        </w:rPr>
        <w:t>5</w:t>
      </w:r>
      <w:r w:rsidRPr="00A712A7">
        <w:rPr>
          <w:rFonts w:cs="Times New Roman"/>
        </w:rPr>
        <w:t xml:space="preserve">001 руб.), имеют значительную разницу в налогообложении. Эта система широко применялась в прошлом. </w:t>
      </w:r>
    </w:p>
    <w:p w:rsidR="00675C2F" w:rsidRPr="00A712A7" w:rsidRDefault="00675C2F" w:rsidP="00A712A7">
      <w:pPr>
        <w:widowControl w:val="0"/>
        <w:spacing w:line="360" w:lineRule="auto"/>
        <w:ind w:right="-2" w:firstLine="709"/>
        <w:jc w:val="both"/>
        <w:rPr>
          <w:rFonts w:cs="Times New Roman"/>
        </w:rPr>
      </w:pPr>
      <w:r w:rsidRPr="00A712A7">
        <w:rPr>
          <w:rFonts w:cs="Times New Roman"/>
        </w:rPr>
        <w:t>В современных условиях такая система практически не используется, поскольку при ее построении невозможно обеспечить прогрессивность в рамках разрядов. Более того, чем шире рамки разрядов, тем</w:t>
      </w:r>
      <w:r w:rsidR="00E93526" w:rsidRPr="00A712A7">
        <w:rPr>
          <w:rFonts w:cs="Times New Roman"/>
        </w:rPr>
        <w:t xml:space="preserve"> менее справедлива данная схема, т.к. </w:t>
      </w:r>
      <w:r w:rsidRPr="00A712A7">
        <w:rPr>
          <w:rFonts w:cs="Times New Roman"/>
        </w:rPr>
        <w:t>нарушается принцип равенства при налогообложении.</w:t>
      </w:r>
    </w:p>
    <w:p w:rsidR="00C472D2" w:rsidRPr="00A712A7" w:rsidRDefault="00893685" w:rsidP="00A712A7">
      <w:pPr>
        <w:pStyle w:val="3"/>
        <w:keepNext w:val="0"/>
        <w:widowControl w:val="0"/>
        <w:tabs>
          <w:tab w:val="left" w:pos="1620"/>
        </w:tabs>
        <w:spacing w:before="0" w:after="0" w:line="360" w:lineRule="auto"/>
        <w:ind w:right="-2" w:firstLine="709"/>
        <w:jc w:val="both"/>
        <w:rPr>
          <w:rFonts w:ascii="Times New Roman" w:hAnsi="Times New Roman" w:cs="Times New Roman"/>
          <w:bCs w:val="0"/>
          <w:sz w:val="28"/>
          <w:szCs w:val="28"/>
        </w:rPr>
      </w:pPr>
      <w:bookmarkStart w:id="6" w:name="_Toc225181535"/>
      <w:r w:rsidRPr="00A712A7">
        <w:rPr>
          <w:rFonts w:ascii="Times New Roman" w:hAnsi="Times New Roman" w:cs="Times New Roman"/>
          <w:bCs w:val="0"/>
          <w:sz w:val="28"/>
          <w:szCs w:val="28"/>
        </w:rPr>
        <w:t>б)</w:t>
      </w:r>
      <w:r w:rsidR="00A712A7">
        <w:rPr>
          <w:rFonts w:ascii="Times New Roman" w:hAnsi="Times New Roman" w:cs="Times New Roman"/>
          <w:bCs w:val="0"/>
          <w:sz w:val="28"/>
          <w:szCs w:val="28"/>
        </w:rPr>
        <w:t xml:space="preserve"> </w:t>
      </w:r>
      <w:r w:rsidR="00C472D2" w:rsidRPr="00A712A7">
        <w:rPr>
          <w:rFonts w:ascii="Times New Roman" w:hAnsi="Times New Roman" w:cs="Times New Roman"/>
          <w:bCs w:val="0"/>
          <w:sz w:val="28"/>
          <w:szCs w:val="28"/>
        </w:rPr>
        <w:t>простая относительная прогрессия.</w:t>
      </w:r>
      <w:bookmarkEnd w:id="6"/>
    </w:p>
    <w:p w:rsidR="00000CC9" w:rsidRPr="00A712A7" w:rsidRDefault="00A91A8A" w:rsidP="00A712A7">
      <w:pPr>
        <w:widowControl w:val="0"/>
        <w:spacing w:line="360" w:lineRule="auto"/>
        <w:ind w:right="-2" w:firstLine="709"/>
        <w:jc w:val="both"/>
        <w:rPr>
          <w:rFonts w:cs="Times New Roman"/>
        </w:rPr>
      </w:pPr>
      <w:r w:rsidRPr="00A712A7">
        <w:rPr>
          <w:rFonts w:cs="Times New Roman"/>
        </w:rPr>
        <w:t>При простой относительной прогрессии устанавливают разряды и фиксированные пропорциональные (</w:t>
      </w:r>
      <w:r w:rsidR="003C3467" w:rsidRPr="00A712A7">
        <w:rPr>
          <w:rFonts w:cs="Times New Roman"/>
        </w:rPr>
        <w:t>как твердые, так и процентные</w:t>
      </w:r>
      <w:r w:rsidRPr="00A712A7">
        <w:rPr>
          <w:rFonts w:cs="Times New Roman"/>
        </w:rPr>
        <w:t xml:space="preserve">) ставки по этим разрядам, применяемые ко всей сумме налоговой базы по каждому разряду и увеличивающиеся в размере при переходе от низшего разряда к высшему. </w:t>
      </w:r>
    </w:p>
    <w:p w:rsidR="00BB6468" w:rsidRPr="00A712A7" w:rsidRDefault="00000CC9" w:rsidP="00A712A7">
      <w:pPr>
        <w:widowControl w:val="0"/>
        <w:spacing w:line="360" w:lineRule="auto"/>
        <w:ind w:right="-2" w:firstLine="709"/>
        <w:jc w:val="both"/>
        <w:rPr>
          <w:rFonts w:cs="Times New Roman"/>
        </w:rPr>
      </w:pPr>
      <w:r w:rsidRPr="00A712A7">
        <w:rPr>
          <w:rFonts w:cs="Times New Roman"/>
        </w:rPr>
        <w:t xml:space="preserve">Простая относительная прогрессия используется в транспортном налоге. Согласно Налоговому Кодексу </w:t>
      </w:r>
      <w:r w:rsidR="00FD788D" w:rsidRPr="00A712A7">
        <w:rPr>
          <w:rFonts w:cs="Times New Roman"/>
        </w:rPr>
        <w:t xml:space="preserve">РФ </w:t>
      </w:r>
      <w:r w:rsidRPr="00A712A7">
        <w:rPr>
          <w:rFonts w:cs="Times New Roman"/>
        </w:rPr>
        <w:t xml:space="preserve">при мощности двигателя </w:t>
      </w:r>
      <w:r w:rsidR="003D7D3B" w:rsidRPr="00A712A7">
        <w:rPr>
          <w:rFonts w:cs="Times New Roman"/>
        </w:rPr>
        <w:t>автобуса</w:t>
      </w:r>
      <w:r w:rsidRPr="00A712A7">
        <w:rPr>
          <w:rFonts w:cs="Times New Roman"/>
        </w:rPr>
        <w:t xml:space="preserve"> </w:t>
      </w:r>
      <w:r w:rsidR="003D7D3B" w:rsidRPr="00A712A7">
        <w:rPr>
          <w:rFonts w:cs="Times New Roman"/>
        </w:rPr>
        <w:t>"</w:t>
      </w:r>
      <w:r w:rsidRPr="00A712A7">
        <w:rPr>
          <w:rFonts w:cs="Times New Roman"/>
        </w:rPr>
        <w:t xml:space="preserve">до </w:t>
      </w:r>
      <w:smartTag w:uri="urn:schemas-microsoft-com:office:smarttags" w:element="metricconverter">
        <w:smartTagPr>
          <w:attr w:name="ProductID" w:val="200 л"/>
        </w:smartTagPr>
        <w:r w:rsidR="003D7D3B" w:rsidRPr="00A712A7">
          <w:rPr>
            <w:rFonts w:cs="Times New Roman"/>
          </w:rPr>
          <w:t>2</w:t>
        </w:r>
        <w:r w:rsidRPr="00A712A7">
          <w:rPr>
            <w:rFonts w:cs="Times New Roman"/>
          </w:rPr>
          <w:t>00 л</w:t>
        </w:r>
      </w:smartTag>
      <w:r w:rsidRPr="00A712A7">
        <w:rPr>
          <w:rFonts w:cs="Times New Roman"/>
        </w:rPr>
        <w:t xml:space="preserve">.с. </w:t>
      </w:r>
      <w:r w:rsidR="00FD788D" w:rsidRPr="00A712A7">
        <w:rPr>
          <w:rFonts w:cs="Times New Roman"/>
        </w:rPr>
        <w:t>включительно</w:t>
      </w:r>
      <w:r w:rsidR="003D7D3B" w:rsidRPr="00A712A7">
        <w:rPr>
          <w:rFonts w:cs="Times New Roman"/>
        </w:rPr>
        <w:t>"</w:t>
      </w:r>
      <w:r w:rsidR="00FD788D" w:rsidRPr="00A712A7">
        <w:rPr>
          <w:rFonts w:cs="Times New Roman"/>
        </w:rPr>
        <w:t xml:space="preserve"> </w:t>
      </w:r>
      <w:r w:rsidR="00E93526" w:rsidRPr="00A712A7">
        <w:rPr>
          <w:rFonts w:cs="Times New Roman"/>
        </w:rPr>
        <w:t xml:space="preserve">транспортный </w:t>
      </w:r>
      <w:r w:rsidRPr="00A712A7">
        <w:rPr>
          <w:rFonts w:cs="Times New Roman"/>
        </w:rPr>
        <w:t xml:space="preserve">налог уплачивается по ставке </w:t>
      </w:r>
      <w:r w:rsidR="003D7D3B" w:rsidRPr="00A712A7">
        <w:rPr>
          <w:rFonts w:cs="Times New Roman"/>
        </w:rPr>
        <w:t>10</w:t>
      </w:r>
      <w:r w:rsidRPr="00A712A7">
        <w:rPr>
          <w:rFonts w:cs="Times New Roman"/>
        </w:rPr>
        <w:t xml:space="preserve"> руб. с каждой лошадиной силы, а при мощности двигателя </w:t>
      </w:r>
      <w:r w:rsidR="003D7D3B" w:rsidRPr="00A712A7">
        <w:rPr>
          <w:rFonts w:cs="Times New Roman"/>
        </w:rPr>
        <w:t>"</w:t>
      </w:r>
      <w:r w:rsidR="00FD788D" w:rsidRPr="00A712A7">
        <w:rPr>
          <w:rFonts w:cs="Times New Roman"/>
        </w:rPr>
        <w:t>свыше</w:t>
      </w:r>
      <w:r w:rsidRPr="00A712A7">
        <w:rPr>
          <w:rFonts w:cs="Times New Roman"/>
        </w:rPr>
        <w:t xml:space="preserve"> </w:t>
      </w:r>
      <w:smartTag w:uri="urn:schemas-microsoft-com:office:smarttags" w:element="metricconverter">
        <w:smartTagPr>
          <w:attr w:name="ProductID" w:val="200 л"/>
        </w:smartTagPr>
        <w:r w:rsidR="003D7D3B" w:rsidRPr="00A712A7">
          <w:rPr>
            <w:rFonts w:cs="Times New Roman"/>
          </w:rPr>
          <w:t>2</w:t>
        </w:r>
        <w:r w:rsidRPr="00A712A7">
          <w:rPr>
            <w:rFonts w:cs="Times New Roman"/>
          </w:rPr>
          <w:t>00 л</w:t>
        </w:r>
      </w:smartTag>
      <w:r w:rsidR="00BF4E63" w:rsidRPr="00A712A7">
        <w:rPr>
          <w:rFonts w:cs="Times New Roman"/>
        </w:rPr>
        <w:t>.с.</w:t>
      </w:r>
      <w:r w:rsidR="003D7D3B" w:rsidRPr="00A712A7">
        <w:rPr>
          <w:rFonts w:cs="Times New Roman"/>
        </w:rPr>
        <w:t>"</w:t>
      </w:r>
      <w:r w:rsidR="00FD788D" w:rsidRPr="00A712A7">
        <w:rPr>
          <w:rFonts w:cs="Times New Roman"/>
        </w:rPr>
        <w:t xml:space="preserve"> </w:t>
      </w:r>
      <w:r w:rsidRPr="00A712A7">
        <w:rPr>
          <w:rFonts w:cs="Times New Roman"/>
        </w:rPr>
        <w:t xml:space="preserve">— </w:t>
      </w:r>
      <w:r w:rsidR="003D7D3B" w:rsidRPr="00A712A7">
        <w:rPr>
          <w:rFonts w:cs="Times New Roman"/>
        </w:rPr>
        <w:t>20</w:t>
      </w:r>
      <w:r w:rsidRPr="00A712A7">
        <w:rPr>
          <w:rFonts w:cs="Times New Roman"/>
        </w:rPr>
        <w:t xml:space="preserve"> руб.</w:t>
      </w:r>
      <w:r w:rsidR="00A712A7">
        <w:rPr>
          <w:rFonts w:cs="Times New Roman"/>
        </w:rPr>
        <w:t xml:space="preserve"> </w:t>
      </w:r>
      <w:r w:rsidRPr="00A712A7">
        <w:rPr>
          <w:rFonts w:cs="Times New Roman"/>
        </w:rPr>
        <w:t>Владелец авто</w:t>
      </w:r>
      <w:r w:rsidR="003D7D3B" w:rsidRPr="00A712A7">
        <w:rPr>
          <w:rFonts w:cs="Times New Roman"/>
        </w:rPr>
        <w:t>буса</w:t>
      </w:r>
      <w:r w:rsidRPr="00A712A7">
        <w:rPr>
          <w:rFonts w:cs="Times New Roman"/>
        </w:rPr>
        <w:t xml:space="preserve"> с двигателем мощностью </w:t>
      </w:r>
      <w:smartTag w:uri="urn:schemas-microsoft-com:office:smarttags" w:element="metricconverter">
        <w:smartTagPr>
          <w:attr w:name="ProductID" w:val="200 л"/>
        </w:smartTagPr>
        <w:r w:rsidR="003D7D3B" w:rsidRPr="00A712A7">
          <w:rPr>
            <w:rFonts w:cs="Times New Roman"/>
          </w:rPr>
          <w:t>2</w:t>
        </w:r>
        <w:r w:rsidRPr="00A712A7">
          <w:rPr>
            <w:rFonts w:cs="Times New Roman"/>
          </w:rPr>
          <w:t>00 л</w:t>
        </w:r>
      </w:smartTag>
      <w:r w:rsidRPr="00A712A7">
        <w:rPr>
          <w:rFonts w:cs="Times New Roman"/>
        </w:rPr>
        <w:t xml:space="preserve">.с., таким образом, уплачивает налог в размере </w:t>
      </w:r>
      <w:r w:rsidR="003D7D3B" w:rsidRPr="00A712A7">
        <w:rPr>
          <w:rFonts w:cs="Times New Roman"/>
        </w:rPr>
        <w:t>20</w:t>
      </w:r>
      <w:r w:rsidRPr="00A712A7">
        <w:rPr>
          <w:rFonts w:cs="Times New Roman"/>
        </w:rPr>
        <w:t>00 руб</w:t>
      </w:r>
      <w:r w:rsidR="003D7D3B" w:rsidRPr="00A712A7">
        <w:rPr>
          <w:rFonts w:cs="Times New Roman"/>
        </w:rPr>
        <w:t>. (</w:t>
      </w:r>
      <w:smartTag w:uri="urn:schemas-microsoft-com:office:smarttags" w:element="metricconverter">
        <w:smartTagPr>
          <w:attr w:name="ProductID" w:val="200 л"/>
        </w:smartTagPr>
        <w:r w:rsidR="003D7D3B" w:rsidRPr="00A712A7">
          <w:rPr>
            <w:rFonts w:cs="Times New Roman"/>
          </w:rPr>
          <w:t>200 л</w:t>
        </w:r>
      </w:smartTag>
      <w:r w:rsidR="003D7D3B" w:rsidRPr="00A712A7">
        <w:rPr>
          <w:rFonts w:cs="Times New Roman"/>
        </w:rPr>
        <w:t>.с. * 10 руб.)</w:t>
      </w:r>
      <w:r w:rsidRPr="00A712A7">
        <w:rPr>
          <w:rFonts w:cs="Times New Roman"/>
        </w:rPr>
        <w:t>. Владелец авто</w:t>
      </w:r>
      <w:r w:rsidR="003D7D3B" w:rsidRPr="00A712A7">
        <w:rPr>
          <w:rFonts w:cs="Times New Roman"/>
        </w:rPr>
        <w:t>буса</w:t>
      </w:r>
      <w:r w:rsidRPr="00A712A7">
        <w:rPr>
          <w:rFonts w:cs="Times New Roman"/>
        </w:rPr>
        <w:t xml:space="preserve"> с двигателем мощностью </w:t>
      </w:r>
      <w:smartTag w:uri="urn:schemas-microsoft-com:office:smarttags" w:element="metricconverter">
        <w:smartTagPr>
          <w:attr w:name="ProductID" w:val="201 л"/>
        </w:smartTagPr>
        <w:r w:rsidR="003D7D3B" w:rsidRPr="00A712A7">
          <w:rPr>
            <w:rFonts w:cs="Times New Roman"/>
          </w:rPr>
          <w:t>2</w:t>
        </w:r>
        <w:r w:rsidRPr="00A712A7">
          <w:rPr>
            <w:rFonts w:cs="Times New Roman"/>
          </w:rPr>
          <w:t>01 л</w:t>
        </w:r>
      </w:smartTag>
      <w:r w:rsidRPr="00A712A7">
        <w:rPr>
          <w:rFonts w:cs="Times New Roman"/>
        </w:rPr>
        <w:t xml:space="preserve">.с. уплачивает налог в размере </w:t>
      </w:r>
      <w:r w:rsidR="003D7D3B" w:rsidRPr="00A712A7">
        <w:rPr>
          <w:rFonts w:cs="Times New Roman"/>
        </w:rPr>
        <w:t>4020</w:t>
      </w:r>
      <w:r w:rsidRPr="00A712A7">
        <w:rPr>
          <w:rFonts w:cs="Times New Roman"/>
        </w:rPr>
        <w:t xml:space="preserve"> руб.</w:t>
      </w:r>
      <w:r w:rsidR="003D7D3B" w:rsidRPr="00A712A7">
        <w:rPr>
          <w:rFonts w:cs="Times New Roman"/>
        </w:rPr>
        <w:t xml:space="preserve"> (</w:t>
      </w:r>
      <w:smartTag w:uri="urn:schemas-microsoft-com:office:smarttags" w:element="metricconverter">
        <w:smartTagPr>
          <w:attr w:name="ProductID" w:val="201 л"/>
        </w:smartTagPr>
        <w:r w:rsidR="003D7D3B" w:rsidRPr="00A712A7">
          <w:rPr>
            <w:rFonts w:cs="Times New Roman"/>
          </w:rPr>
          <w:t>201 л</w:t>
        </w:r>
      </w:smartTag>
      <w:r w:rsidR="003D7D3B" w:rsidRPr="00A712A7">
        <w:rPr>
          <w:rFonts w:cs="Times New Roman"/>
        </w:rPr>
        <w:t>.с. * 20 руб.):</w:t>
      </w:r>
      <w:r w:rsidRPr="00A712A7">
        <w:rPr>
          <w:rFonts w:cs="Times New Roman"/>
        </w:rPr>
        <w:t xml:space="preserve"> </w:t>
      </w:r>
      <w:r w:rsidR="003D7D3B" w:rsidRPr="00A712A7">
        <w:rPr>
          <w:rFonts w:cs="Times New Roman"/>
        </w:rPr>
        <w:t>д</w:t>
      </w:r>
      <w:r w:rsidRPr="00A712A7">
        <w:rPr>
          <w:rFonts w:cs="Times New Roman"/>
        </w:rPr>
        <w:t xml:space="preserve">анный </w:t>
      </w:r>
      <w:r w:rsidR="003D7D3B" w:rsidRPr="00A712A7">
        <w:rPr>
          <w:rFonts w:cs="Times New Roman"/>
        </w:rPr>
        <w:t>автобус</w:t>
      </w:r>
      <w:r w:rsidRPr="00A712A7">
        <w:rPr>
          <w:rFonts w:cs="Times New Roman"/>
        </w:rPr>
        <w:t xml:space="preserve"> входит во второй разряд (</w:t>
      </w:r>
      <w:r w:rsidR="003D7D3B" w:rsidRPr="00A712A7">
        <w:rPr>
          <w:rFonts w:cs="Times New Roman"/>
        </w:rPr>
        <w:t xml:space="preserve">"свыше </w:t>
      </w:r>
      <w:smartTag w:uri="urn:schemas-microsoft-com:office:smarttags" w:element="metricconverter">
        <w:smartTagPr>
          <w:attr w:name="ProductID" w:val="200 л"/>
        </w:smartTagPr>
        <w:r w:rsidR="003D7D3B" w:rsidRPr="00A712A7">
          <w:rPr>
            <w:rFonts w:cs="Times New Roman"/>
          </w:rPr>
          <w:t>200 л</w:t>
        </w:r>
      </w:smartTag>
      <w:r w:rsidR="00BF4E63" w:rsidRPr="00A712A7">
        <w:rPr>
          <w:rFonts w:cs="Times New Roman"/>
        </w:rPr>
        <w:t>.с.</w:t>
      </w:r>
      <w:r w:rsidR="003D7D3B" w:rsidRPr="00A712A7">
        <w:rPr>
          <w:rFonts w:cs="Times New Roman"/>
        </w:rPr>
        <w:t>"</w:t>
      </w:r>
      <w:r w:rsidRPr="00A712A7">
        <w:rPr>
          <w:rFonts w:cs="Times New Roman"/>
        </w:rPr>
        <w:t xml:space="preserve">). Повышенная ставка применяется ко всей возросшей базе, а не к ее части. </w:t>
      </w:r>
    </w:p>
    <w:p w:rsidR="00000CC9" w:rsidRPr="00A712A7" w:rsidRDefault="00000CC9" w:rsidP="00A712A7">
      <w:pPr>
        <w:widowControl w:val="0"/>
        <w:spacing w:line="360" w:lineRule="auto"/>
        <w:ind w:right="-2" w:firstLine="709"/>
        <w:jc w:val="both"/>
        <w:rPr>
          <w:rFonts w:cs="Times New Roman"/>
        </w:rPr>
      </w:pPr>
      <w:r w:rsidRPr="00A712A7">
        <w:rPr>
          <w:rFonts w:cs="Times New Roman"/>
        </w:rPr>
        <w:t xml:space="preserve">В отличие от простой поразрядной прогрессии для дохода или имущества, входящего в один разряд, при использовании метода простой относительной прогрессии налог возрастает пропорционально, однако сохраняется тот же недостаток — резкость переходов. В рассмотренном примере при увеличении базы налогообложения на </w:t>
      </w:r>
      <w:r w:rsidR="00BF4E63" w:rsidRPr="00A712A7">
        <w:rPr>
          <w:rFonts w:cs="Times New Roman"/>
        </w:rPr>
        <w:t>0,5</w:t>
      </w:r>
      <w:r w:rsidRPr="00A712A7">
        <w:rPr>
          <w:rFonts w:cs="Times New Roman"/>
        </w:rPr>
        <w:t xml:space="preserve">% сумма налога возросла в </w:t>
      </w:r>
      <w:r w:rsidR="00BF4E63" w:rsidRPr="00A712A7">
        <w:rPr>
          <w:rFonts w:cs="Times New Roman"/>
        </w:rPr>
        <w:t>2,01</w:t>
      </w:r>
      <w:r w:rsidRPr="00A712A7">
        <w:rPr>
          <w:rFonts w:cs="Times New Roman"/>
        </w:rPr>
        <w:t xml:space="preserve"> раза. Известны примеры, когда в результате применения этого метода налогообложения у плательщика с более высоким доходом после уплаты налога оставалось меньше средств, чем у плательщика с более низким доходом.</w:t>
      </w:r>
    </w:p>
    <w:p w:rsidR="00C472D2" w:rsidRPr="00A712A7" w:rsidRDefault="00893685" w:rsidP="00A712A7">
      <w:pPr>
        <w:pStyle w:val="3"/>
        <w:keepNext w:val="0"/>
        <w:widowControl w:val="0"/>
        <w:spacing w:before="0" w:after="0" w:line="360" w:lineRule="auto"/>
        <w:ind w:right="-2" w:firstLine="709"/>
        <w:jc w:val="both"/>
        <w:rPr>
          <w:rFonts w:ascii="Times New Roman" w:hAnsi="Times New Roman" w:cs="Times New Roman"/>
          <w:bCs w:val="0"/>
          <w:sz w:val="28"/>
          <w:szCs w:val="28"/>
        </w:rPr>
      </w:pPr>
      <w:bookmarkStart w:id="7" w:name="_Toc225181536"/>
      <w:r w:rsidRPr="00A712A7">
        <w:rPr>
          <w:rFonts w:ascii="Times New Roman" w:hAnsi="Times New Roman" w:cs="Times New Roman"/>
          <w:bCs w:val="0"/>
          <w:sz w:val="28"/>
          <w:szCs w:val="28"/>
        </w:rPr>
        <w:t>в)</w:t>
      </w:r>
      <w:r w:rsidR="00A712A7">
        <w:rPr>
          <w:rFonts w:ascii="Times New Roman" w:hAnsi="Times New Roman" w:cs="Times New Roman"/>
          <w:bCs w:val="0"/>
          <w:sz w:val="28"/>
          <w:szCs w:val="28"/>
        </w:rPr>
        <w:t xml:space="preserve"> </w:t>
      </w:r>
      <w:r w:rsidR="00C472D2" w:rsidRPr="00A712A7">
        <w:rPr>
          <w:rFonts w:ascii="Times New Roman" w:hAnsi="Times New Roman" w:cs="Times New Roman"/>
          <w:bCs w:val="0"/>
          <w:sz w:val="28"/>
          <w:szCs w:val="28"/>
        </w:rPr>
        <w:t>сложная поразрядная прогрессия.</w:t>
      </w:r>
      <w:bookmarkEnd w:id="7"/>
    </w:p>
    <w:p w:rsidR="00731B09" w:rsidRPr="00A712A7" w:rsidRDefault="005979C4" w:rsidP="00A712A7">
      <w:pPr>
        <w:widowControl w:val="0"/>
        <w:spacing w:line="360" w:lineRule="auto"/>
        <w:ind w:right="-2" w:firstLine="709"/>
        <w:jc w:val="both"/>
        <w:rPr>
          <w:rFonts w:cs="Times New Roman"/>
        </w:rPr>
      </w:pPr>
      <w:r w:rsidRPr="00A712A7">
        <w:rPr>
          <w:rFonts w:cs="Times New Roman"/>
        </w:rPr>
        <w:t>В наибольшей степени задачам прогрессивного налогообложения соответствует система сложной прогрессии. Именно эта система распространена наиболее широко в настоящее время. Как и в других системах прогрессии, в системе сложной прогрессии налоговая база разделена на налоговые разряды, но</w:t>
      </w:r>
      <w:r w:rsidR="0092445C" w:rsidRPr="00A712A7">
        <w:rPr>
          <w:rFonts w:cs="Times New Roman"/>
        </w:rPr>
        <w:t xml:space="preserve"> ставки по этим разрядам применяются только в отношении части полученного дохода, соответствующей данному разряду</w:t>
      </w:r>
      <w:r w:rsidRPr="00A712A7">
        <w:rPr>
          <w:rFonts w:cs="Times New Roman"/>
        </w:rPr>
        <w:t xml:space="preserve">. </w:t>
      </w:r>
      <w:r w:rsidR="00731B09" w:rsidRPr="00A712A7">
        <w:rPr>
          <w:rFonts w:cs="Times New Roman"/>
        </w:rPr>
        <w:t xml:space="preserve">То есть, повышенная ставка применяется не ко всему возросшему доходу, а только к его части, превышающей определенный уровень. </w:t>
      </w:r>
    </w:p>
    <w:p w:rsidR="005979C4" w:rsidRPr="00A712A7" w:rsidRDefault="00731B09" w:rsidP="00A712A7">
      <w:pPr>
        <w:widowControl w:val="0"/>
        <w:spacing w:line="360" w:lineRule="auto"/>
        <w:ind w:right="-2" w:firstLine="709"/>
        <w:jc w:val="both"/>
        <w:rPr>
          <w:rFonts w:cs="Times New Roman"/>
        </w:rPr>
      </w:pPr>
      <w:r w:rsidRPr="00A712A7">
        <w:rPr>
          <w:rFonts w:cs="Times New Roman"/>
        </w:rPr>
        <w:t>Сложную прогрессию называют также прогрессией террасами или каскадной прогрессией, хотя она и обеспечивает гораздо большую плавность налогообложения, чем другие виды прогрессии. Эта плавность зависит от количества налоговых разрядов и постепенности возрастания ставки.</w:t>
      </w:r>
    </w:p>
    <w:p w:rsidR="00685458" w:rsidRPr="00A712A7" w:rsidRDefault="00793175" w:rsidP="00A712A7">
      <w:pPr>
        <w:widowControl w:val="0"/>
        <w:spacing w:line="360" w:lineRule="auto"/>
        <w:ind w:right="-2" w:firstLine="709"/>
        <w:jc w:val="both"/>
        <w:rPr>
          <w:rFonts w:cs="Times New Roman"/>
        </w:rPr>
      </w:pPr>
      <w:r w:rsidRPr="00A712A7">
        <w:rPr>
          <w:rFonts w:cs="Times New Roman"/>
        </w:rPr>
        <w:t xml:space="preserve">Ярким примером данного вида прогрессии в российской налоговой системе являлась действовавшая до </w:t>
      </w:r>
      <w:smartTag w:uri="urn:schemas-microsoft-com:office:smarttags" w:element="metricconverter">
        <w:smartTagPr>
          <w:attr w:name="ProductID" w:val="2001 г"/>
        </w:smartTagPr>
        <w:r w:rsidRPr="00A712A7">
          <w:rPr>
            <w:rFonts w:cs="Times New Roman"/>
          </w:rPr>
          <w:t>2001 г</w:t>
        </w:r>
      </w:smartTag>
      <w:r w:rsidRPr="00A712A7">
        <w:rPr>
          <w:rFonts w:cs="Times New Roman"/>
        </w:rPr>
        <w:t xml:space="preserve">. шкала обложения физических лиц подоходным налогом. Вся сумма годового совокупного облагаемого налогом дохода граждан была разделена на 3 части. Первая часть (до 50 </w:t>
      </w:r>
      <w:r w:rsidR="00BF4E63" w:rsidRPr="00A712A7">
        <w:rPr>
          <w:rFonts w:cs="Times New Roman"/>
        </w:rPr>
        <w:t>000</w:t>
      </w:r>
      <w:r w:rsidRPr="00A712A7">
        <w:rPr>
          <w:rFonts w:cs="Times New Roman"/>
        </w:rPr>
        <w:t xml:space="preserve"> руб.) облагалась по ставке 12 %. Вторая часть (</w:t>
      </w:r>
      <w:r w:rsidR="00BF4E63" w:rsidRPr="00A712A7">
        <w:rPr>
          <w:rFonts w:cs="Times New Roman"/>
        </w:rPr>
        <w:t>от 50 001 до</w:t>
      </w:r>
      <w:r w:rsidRPr="00A712A7">
        <w:rPr>
          <w:rFonts w:cs="Times New Roman"/>
        </w:rPr>
        <w:t xml:space="preserve"> 150 </w:t>
      </w:r>
      <w:r w:rsidR="00BF4E63" w:rsidRPr="00A712A7">
        <w:rPr>
          <w:rFonts w:cs="Times New Roman"/>
        </w:rPr>
        <w:t>000</w:t>
      </w:r>
      <w:r w:rsidRPr="00A712A7">
        <w:rPr>
          <w:rFonts w:cs="Times New Roman"/>
        </w:rPr>
        <w:t xml:space="preserve"> руб.) – по ставке 20 % и третья часть – (</w:t>
      </w:r>
      <w:r w:rsidR="00BF4E63" w:rsidRPr="00A712A7">
        <w:rPr>
          <w:rFonts w:cs="Times New Roman"/>
        </w:rPr>
        <w:t>свыше</w:t>
      </w:r>
      <w:r w:rsidRPr="00A712A7">
        <w:rPr>
          <w:rFonts w:cs="Times New Roman"/>
        </w:rPr>
        <w:t xml:space="preserve"> 150 </w:t>
      </w:r>
      <w:r w:rsidR="00BF4E63" w:rsidRPr="00A712A7">
        <w:rPr>
          <w:rFonts w:cs="Times New Roman"/>
        </w:rPr>
        <w:t>000</w:t>
      </w:r>
      <w:r w:rsidRPr="00A712A7">
        <w:rPr>
          <w:rFonts w:cs="Times New Roman"/>
        </w:rPr>
        <w:t xml:space="preserve"> руб.) – по ставке 30 %. </w:t>
      </w:r>
      <w:r w:rsidR="00685458" w:rsidRPr="00A712A7">
        <w:rPr>
          <w:rFonts w:cs="Times New Roman"/>
        </w:rPr>
        <w:t>В настоящее время</w:t>
      </w:r>
      <w:r w:rsidR="00BB6468" w:rsidRPr="00A712A7">
        <w:rPr>
          <w:rFonts w:cs="Times New Roman"/>
        </w:rPr>
        <w:t xml:space="preserve"> в отечественной налоговой системе</w:t>
      </w:r>
      <w:r w:rsidR="004B74DD" w:rsidRPr="00A712A7">
        <w:rPr>
          <w:rFonts w:cs="Times New Roman"/>
        </w:rPr>
        <w:t xml:space="preserve"> нет налогов и сборов, взимаемых </w:t>
      </w:r>
      <w:r w:rsidR="00BB6468" w:rsidRPr="00A712A7">
        <w:rPr>
          <w:rFonts w:cs="Times New Roman"/>
        </w:rPr>
        <w:t xml:space="preserve">на основе </w:t>
      </w:r>
      <w:r w:rsidR="0092445C" w:rsidRPr="00A712A7">
        <w:rPr>
          <w:rFonts w:cs="Times New Roman"/>
        </w:rPr>
        <w:t xml:space="preserve">сложной </w:t>
      </w:r>
      <w:r w:rsidR="004B74DD" w:rsidRPr="00A712A7">
        <w:rPr>
          <w:rFonts w:cs="Times New Roman"/>
        </w:rPr>
        <w:t>прогрессии.</w:t>
      </w:r>
    </w:p>
    <w:p w:rsidR="00BB6468" w:rsidRPr="00A712A7" w:rsidRDefault="00D35005" w:rsidP="00A712A7">
      <w:pPr>
        <w:pStyle w:val="3"/>
        <w:keepNext w:val="0"/>
        <w:widowControl w:val="0"/>
        <w:tabs>
          <w:tab w:val="left" w:pos="7965"/>
        </w:tabs>
        <w:spacing w:before="0" w:after="0" w:line="360" w:lineRule="auto"/>
        <w:ind w:right="-2" w:firstLine="709"/>
        <w:jc w:val="both"/>
        <w:rPr>
          <w:rFonts w:ascii="Times New Roman" w:hAnsi="Times New Roman" w:cs="Times New Roman"/>
          <w:bCs w:val="0"/>
          <w:sz w:val="28"/>
          <w:szCs w:val="28"/>
        </w:rPr>
      </w:pPr>
      <w:bookmarkStart w:id="8" w:name="_Toc225181537"/>
      <w:r w:rsidRPr="00A712A7">
        <w:rPr>
          <w:rFonts w:ascii="Times New Roman" w:hAnsi="Times New Roman" w:cs="Times New Roman"/>
          <w:bCs w:val="0"/>
          <w:sz w:val="28"/>
          <w:szCs w:val="28"/>
        </w:rPr>
        <w:t>г)</w:t>
      </w:r>
      <w:r w:rsidR="00A712A7">
        <w:rPr>
          <w:rFonts w:ascii="Times New Roman" w:hAnsi="Times New Roman" w:cs="Times New Roman"/>
          <w:bCs w:val="0"/>
          <w:sz w:val="28"/>
          <w:szCs w:val="28"/>
        </w:rPr>
        <w:t xml:space="preserve"> </w:t>
      </w:r>
      <w:r w:rsidR="00BB6468" w:rsidRPr="00A712A7">
        <w:rPr>
          <w:rFonts w:ascii="Times New Roman" w:hAnsi="Times New Roman" w:cs="Times New Roman"/>
          <w:bCs w:val="0"/>
          <w:sz w:val="28"/>
          <w:szCs w:val="28"/>
        </w:rPr>
        <w:t>скрытая система прогрессии.</w:t>
      </w:r>
      <w:bookmarkEnd w:id="8"/>
    </w:p>
    <w:p w:rsidR="00C472D2" w:rsidRPr="00A712A7" w:rsidRDefault="00685458" w:rsidP="00A712A7">
      <w:pPr>
        <w:widowControl w:val="0"/>
        <w:spacing w:line="360" w:lineRule="auto"/>
        <w:ind w:right="-2" w:firstLine="709"/>
        <w:jc w:val="both"/>
        <w:rPr>
          <w:rFonts w:cs="Times New Roman"/>
        </w:rPr>
      </w:pPr>
      <w:r w:rsidRPr="00A712A7">
        <w:rPr>
          <w:rFonts w:cs="Times New Roman"/>
        </w:rPr>
        <w:t>В ряде случаев фактическая прогрессия в налогообложении достигается не путем установления прогрессивных ставок налога, а иными методами. Например, для доходов, входящих в разные разряды, могут устанавливаться неодинаковые суммы вычетов — большие для низких доходов и меньшие для высоких. В этом случае непропорционально будет изменяться база налогообложения, а значит, и налог. Также п</w:t>
      </w:r>
      <w:r w:rsidR="00BB6468" w:rsidRPr="00A712A7">
        <w:rPr>
          <w:rFonts w:cs="Times New Roman"/>
        </w:rPr>
        <w:t xml:space="preserve">рогрессия может достигаться </w:t>
      </w:r>
      <w:r w:rsidR="007B690E" w:rsidRPr="00A712A7">
        <w:rPr>
          <w:rFonts w:cs="Times New Roman"/>
        </w:rPr>
        <w:t>путем предоставления</w:t>
      </w:r>
      <w:r w:rsidR="00BB6468" w:rsidRPr="00A712A7">
        <w:rPr>
          <w:rFonts w:cs="Times New Roman"/>
        </w:rPr>
        <w:t xml:space="preserve"> налоговых льгот низкооплачиваемым слоям населения, различных вычетов</w:t>
      </w:r>
      <w:r w:rsidR="007B690E" w:rsidRPr="00A712A7">
        <w:rPr>
          <w:rFonts w:cs="Times New Roman"/>
        </w:rPr>
        <w:t xml:space="preserve"> из налоговой базы</w:t>
      </w:r>
      <w:r w:rsidR="00BB6468" w:rsidRPr="00A712A7">
        <w:rPr>
          <w:rFonts w:cs="Times New Roman"/>
        </w:rPr>
        <w:t xml:space="preserve"> или, напротив, введением в дополнение к подоходному некоторых иных налогов (дополнительного, пропорционального и др.). В качестве примера можно привести схемы, действующие в ряде канадских провинций, где за счет дополнительных налогов усиливается номинальная прогрессивность основной сетки подоходного налогообложения</w:t>
      </w:r>
      <w:r w:rsidR="007A06F2" w:rsidRPr="00A712A7">
        <w:rPr>
          <w:rFonts w:cs="Times New Roman"/>
        </w:rPr>
        <w:t xml:space="preserve"> (с дохода, превышающего 10000 канадских долларов, берется дополнительный налог в размере 10%)</w:t>
      </w:r>
      <w:r w:rsidR="00BB6468" w:rsidRPr="00A712A7">
        <w:rPr>
          <w:rFonts w:cs="Times New Roman"/>
        </w:rPr>
        <w:t>.</w:t>
      </w:r>
    </w:p>
    <w:p w:rsidR="00A712A7" w:rsidRDefault="00A712A7" w:rsidP="00A712A7">
      <w:pPr>
        <w:pStyle w:val="2"/>
        <w:keepNext w:val="0"/>
        <w:widowControl w:val="0"/>
        <w:spacing w:before="0" w:after="0" w:line="360" w:lineRule="auto"/>
        <w:ind w:right="-2" w:firstLine="709"/>
        <w:jc w:val="both"/>
        <w:rPr>
          <w:rFonts w:ascii="Times New Roman" w:hAnsi="Times New Roman" w:cs="Times New Roman"/>
          <w:bCs w:val="0"/>
          <w:i w:val="0"/>
          <w:iCs w:val="0"/>
        </w:rPr>
      </w:pPr>
      <w:bookmarkStart w:id="9" w:name="_Toc225181538"/>
    </w:p>
    <w:p w:rsidR="00C472D2" w:rsidRPr="00A712A7" w:rsidRDefault="001B21BC" w:rsidP="00A712A7">
      <w:pPr>
        <w:pStyle w:val="2"/>
        <w:keepNext w:val="0"/>
        <w:widowControl w:val="0"/>
        <w:spacing w:before="0" w:after="0" w:line="360" w:lineRule="auto"/>
        <w:ind w:right="-2" w:firstLine="709"/>
        <w:jc w:val="both"/>
        <w:rPr>
          <w:rFonts w:ascii="Times New Roman" w:hAnsi="Times New Roman" w:cs="Times New Roman"/>
          <w:bCs w:val="0"/>
          <w:i w:val="0"/>
          <w:iCs w:val="0"/>
        </w:rPr>
      </w:pPr>
      <w:r w:rsidRPr="00A712A7">
        <w:rPr>
          <w:rFonts w:ascii="Times New Roman" w:hAnsi="Times New Roman" w:cs="Times New Roman"/>
          <w:bCs w:val="0"/>
          <w:i w:val="0"/>
          <w:iCs w:val="0"/>
        </w:rPr>
        <w:t>5.</w:t>
      </w:r>
      <w:r w:rsidR="00A712A7">
        <w:rPr>
          <w:rFonts w:ascii="Times New Roman" w:hAnsi="Times New Roman" w:cs="Times New Roman"/>
          <w:bCs w:val="0"/>
          <w:i w:val="0"/>
          <w:iCs w:val="0"/>
        </w:rPr>
        <w:t xml:space="preserve"> </w:t>
      </w:r>
      <w:r w:rsidR="00C472D2" w:rsidRPr="00A712A7">
        <w:rPr>
          <w:rFonts w:ascii="Times New Roman" w:hAnsi="Times New Roman" w:cs="Times New Roman"/>
          <w:bCs w:val="0"/>
          <w:i w:val="0"/>
          <w:iCs w:val="0"/>
        </w:rPr>
        <w:t>Регрессивное налогообложение</w:t>
      </w:r>
      <w:bookmarkEnd w:id="9"/>
    </w:p>
    <w:p w:rsidR="00A712A7" w:rsidRDefault="00A712A7" w:rsidP="00A712A7">
      <w:pPr>
        <w:widowControl w:val="0"/>
        <w:spacing w:line="360" w:lineRule="auto"/>
        <w:ind w:right="-2" w:firstLine="709"/>
        <w:jc w:val="both"/>
        <w:rPr>
          <w:rFonts w:cs="Times New Roman"/>
        </w:rPr>
      </w:pPr>
    </w:p>
    <w:p w:rsidR="007B690E" w:rsidRPr="00A712A7" w:rsidRDefault="007B690E" w:rsidP="00A712A7">
      <w:pPr>
        <w:widowControl w:val="0"/>
        <w:spacing w:line="360" w:lineRule="auto"/>
        <w:ind w:right="-2" w:firstLine="709"/>
        <w:jc w:val="both"/>
        <w:rPr>
          <w:rFonts w:cs="Times New Roman"/>
        </w:rPr>
      </w:pPr>
      <w:r w:rsidRPr="00A712A7">
        <w:rPr>
          <w:rFonts w:cs="Times New Roman"/>
        </w:rPr>
        <w:t xml:space="preserve">В рамках моделей налогообложения самостоятельное направление представляет регрессивное налогообложение. Строго говоря, регрессивное налогообложение можно рассматривать как разновидность прогрессивного, но предполагающего отрицательный коэффициент прогрессии. При регрессивном налогообложении налоговая ставка не растет по мере роста налоговой базы, а, напротив, снижается. В чистом виде данный метод в современной экономической практике встречается крайне редко. Тем не </w:t>
      </w:r>
      <w:r w:rsidR="00957974" w:rsidRPr="00A712A7">
        <w:rPr>
          <w:rFonts w:cs="Times New Roman"/>
        </w:rPr>
        <w:t>менее,</w:t>
      </w:r>
      <w:r w:rsidRPr="00A712A7">
        <w:rPr>
          <w:rFonts w:cs="Times New Roman"/>
        </w:rPr>
        <w:t xml:space="preserve"> российская налоговая </w:t>
      </w:r>
      <w:r w:rsidR="00957974" w:rsidRPr="00A712A7">
        <w:rPr>
          <w:rFonts w:cs="Times New Roman"/>
        </w:rPr>
        <w:t>система,</w:t>
      </w:r>
      <w:r w:rsidRPr="00A712A7">
        <w:rPr>
          <w:rFonts w:cs="Times New Roman"/>
        </w:rPr>
        <w:t xml:space="preserve"> начиная с </w:t>
      </w:r>
      <w:smartTag w:uri="urn:schemas-microsoft-com:office:smarttags" w:element="metricconverter">
        <w:smartTagPr>
          <w:attr w:name="ProductID" w:val="2001 г"/>
        </w:smartTagPr>
        <w:r w:rsidRPr="00A712A7">
          <w:rPr>
            <w:rFonts w:cs="Times New Roman"/>
          </w:rPr>
          <w:t>2001 г</w:t>
        </w:r>
      </w:smartTag>
      <w:r w:rsidRPr="00A712A7">
        <w:rPr>
          <w:rFonts w:cs="Times New Roman"/>
        </w:rPr>
        <w:t>.</w:t>
      </w:r>
      <w:r w:rsidR="00957974" w:rsidRPr="00A712A7">
        <w:rPr>
          <w:rFonts w:cs="Times New Roman"/>
        </w:rPr>
        <w:t>,</w:t>
      </w:r>
      <w:r w:rsidRPr="00A712A7">
        <w:rPr>
          <w:rFonts w:cs="Times New Roman"/>
        </w:rPr>
        <w:t xml:space="preserve"> использует регрессивный мето</w:t>
      </w:r>
      <w:r w:rsidR="00957974" w:rsidRPr="00A712A7">
        <w:rPr>
          <w:rFonts w:cs="Times New Roman"/>
        </w:rPr>
        <w:t>д</w:t>
      </w:r>
      <w:r w:rsidRPr="00A712A7">
        <w:rPr>
          <w:rFonts w:cs="Times New Roman"/>
        </w:rPr>
        <w:t xml:space="preserve"> налогообложения при установлении единого социального налога. </w:t>
      </w:r>
      <w:r w:rsidR="00793175" w:rsidRPr="00A712A7">
        <w:rPr>
          <w:rFonts w:cs="Times New Roman"/>
        </w:rPr>
        <w:t xml:space="preserve">Принципиальное значение имеет установление для всех налогоплательщиков – работодателей единого порядка исчисления налоговой базы по этим платежам, в качестве которой предусматривается общая сумма доходов в виде выплат, </w:t>
      </w:r>
      <w:r w:rsidR="008E008D" w:rsidRPr="00A712A7">
        <w:rPr>
          <w:rFonts w:cs="Times New Roman"/>
        </w:rPr>
        <w:t>вознаграждений</w:t>
      </w:r>
      <w:r w:rsidR="00793175" w:rsidRPr="00A712A7">
        <w:rPr>
          <w:rFonts w:cs="Times New Roman"/>
        </w:rPr>
        <w:t xml:space="preserve"> и иных доходов, начисляемых в пользу наемных работников.</w:t>
      </w:r>
      <w:r w:rsidR="008E008D" w:rsidRPr="00A712A7">
        <w:rPr>
          <w:rFonts w:cs="Times New Roman"/>
        </w:rPr>
        <w:t xml:space="preserve"> </w:t>
      </w:r>
      <w:r w:rsidR="00793175" w:rsidRPr="00A712A7">
        <w:rPr>
          <w:rFonts w:cs="Times New Roman"/>
        </w:rPr>
        <w:t xml:space="preserve">Предусмотренное Кодексом снижение сумм налогов, </w:t>
      </w:r>
      <w:r w:rsidR="008E008D" w:rsidRPr="00A712A7">
        <w:rPr>
          <w:rFonts w:cs="Times New Roman"/>
        </w:rPr>
        <w:t>исчисляемых</w:t>
      </w:r>
      <w:r w:rsidR="00793175" w:rsidRPr="00A712A7">
        <w:rPr>
          <w:rFonts w:cs="Times New Roman"/>
        </w:rPr>
        <w:t xml:space="preserve"> от объема расходов на оплату труда, направлено в первую очередь на стимулирование легализации реальных расходов организаций на оплату труда работников, и </w:t>
      </w:r>
      <w:r w:rsidR="008E008D" w:rsidRPr="00A712A7">
        <w:rPr>
          <w:rFonts w:cs="Times New Roman"/>
        </w:rPr>
        <w:t>расширение</w:t>
      </w:r>
      <w:r w:rsidR="00793175" w:rsidRPr="00A712A7">
        <w:rPr>
          <w:rFonts w:cs="Times New Roman"/>
        </w:rPr>
        <w:t xml:space="preserve"> на этой основе базы обложения налогом на доходы </w:t>
      </w:r>
      <w:r w:rsidR="008E008D" w:rsidRPr="00A712A7">
        <w:rPr>
          <w:rFonts w:cs="Times New Roman"/>
        </w:rPr>
        <w:t>физических</w:t>
      </w:r>
      <w:r w:rsidR="00793175" w:rsidRPr="00A712A7">
        <w:rPr>
          <w:rFonts w:cs="Times New Roman"/>
        </w:rPr>
        <w:t xml:space="preserve"> лиц и социальным налогом.</w:t>
      </w:r>
    </w:p>
    <w:p w:rsidR="007B690E" w:rsidRPr="00A712A7" w:rsidRDefault="007B690E" w:rsidP="00A712A7">
      <w:pPr>
        <w:widowControl w:val="0"/>
        <w:spacing w:line="360" w:lineRule="auto"/>
        <w:ind w:right="-2" w:firstLine="709"/>
        <w:jc w:val="both"/>
        <w:rPr>
          <w:rFonts w:cs="Times New Roman"/>
        </w:rPr>
      </w:pPr>
      <w:r w:rsidRPr="00A712A7">
        <w:rPr>
          <w:rFonts w:cs="Times New Roman"/>
        </w:rPr>
        <w:t>Однако если рассматривать не</w:t>
      </w:r>
      <w:r w:rsidR="004319FF" w:rsidRPr="00A712A7">
        <w:rPr>
          <w:rFonts w:cs="Times New Roman"/>
        </w:rPr>
        <w:t xml:space="preserve"> </w:t>
      </w:r>
      <w:r w:rsidRPr="00A712A7">
        <w:rPr>
          <w:rFonts w:cs="Times New Roman"/>
        </w:rPr>
        <w:t>номинальные (предельные) налоговые ставки, указанные в соответствующих законодательных актах, а экономические, т.е. отношение всей суммы уплаченного налога ко всему полученному доходу налогоплательщика, то среди современных налогов можно найти много регрессивных, в том числе практически все косвенные налоги</w:t>
      </w:r>
      <w:r w:rsidR="00957974" w:rsidRPr="00A712A7">
        <w:rPr>
          <w:rFonts w:cs="Times New Roman"/>
        </w:rPr>
        <w:t xml:space="preserve"> – акцизы, налог на добавленную стоимость, таможенные пошлины</w:t>
      </w:r>
      <w:r w:rsidRPr="00A712A7">
        <w:rPr>
          <w:rFonts w:cs="Times New Roman"/>
        </w:rPr>
        <w:t>.</w:t>
      </w:r>
    </w:p>
    <w:p w:rsidR="007B690E" w:rsidRPr="00A712A7" w:rsidRDefault="007B690E" w:rsidP="00A712A7">
      <w:pPr>
        <w:widowControl w:val="0"/>
        <w:spacing w:line="360" w:lineRule="auto"/>
        <w:ind w:right="-2" w:firstLine="709"/>
        <w:jc w:val="both"/>
        <w:rPr>
          <w:rFonts w:cs="Times New Roman"/>
        </w:rPr>
      </w:pPr>
      <w:r w:rsidRPr="00A712A7">
        <w:rPr>
          <w:rFonts w:cs="Times New Roman"/>
        </w:rPr>
        <w:t xml:space="preserve">Рассмотрим следующий пример. Первый налогоплательщик имеет доход 15 </w:t>
      </w:r>
      <w:r w:rsidR="004319FF" w:rsidRPr="00A712A7">
        <w:rPr>
          <w:rFonts w:cs="Times New Roman"/>
        </w:rPr>
        <w:t>000</w:t>
      </w:r>
      <w:r w:rsidRPr="00A712A7">
        <w:rPr>
          <w:rFonts w:cs="Times New Roman"/>
        </w:rPr>
        <w:t xml:space="preserve"> руб. и полностью тратит его на приобретение товаров и услуг. Доходы второго – 50 </w:t>
      </w:r>
      <w:r w:rsidR="00957974" w:rsidRPr="00A712A7">
        <w:rPr>
          <w:rFonts w:cs="Times New Roman"/>
        </w:rPr>
        <w:t>000</w:t>
      </w:r>
      <w:r w:rsidRPr="00A712A7">
        <w:rPr>
          <w:rFonts w:cs="Times New Roman"/>
        </w:rPr>
        <w:t xml:space="preserve"> руб., из которых только на 35 </w:t>
      </w:r>
      <w:r w:rsidR="00957974" w:rsidRPr="00A712A7">
        <w:rPr>
          <w:rFonts w:cs="Times New Roman"/>
        </w:rPr>
        <w:t>000</w:t>
      </w:r>
      <w:r w:rsidRPr="00A712A7">
        <w:rPr>
          <w:rFonts w:cs="Times New Roman"/>
        </w:rPr>
        <w:t xml:space="preserve"> руб. приобретаются товары и услуги, а остальные 15 тыс. руб. направляются им на сбережения (например, на счет в Сбербанке). В процессе приобретения товаров и услуг первый уплачивает НДС в размере 2</w:t>
      </w:r>
      <w:r w:rsidR="00957974" w:rsidRPr="00A712A7">
        <w:rPr>
          <w:rFonts w:cs="Times New Roman"/>
        </w:rPr>
        <w:t xml:space="preserve"> </w:t>
      </w:r>
      <w:r w:rsidRPr="00A712A7">
        <w:rPr>
          <w:rFonts w:cs="Times New Roman"/>
        </w:rPr>
        <w:t>7</w:t>
      </w:r>
      <w:r w:rsidR="00957974" w:rsidRPr="00A712A7">
        <w:rPr>
          <w:rFonts w:cs="Times New Roman"/>
        </w:rPr>
        <w:t>00</w:t>
      </w:r>
      <w:r w:rsidRPr="00A712A7">
        <w:rPr>
          <w:rFonts w:cs="Times New Roman"/>
        </w:rPr>
        <w:t xml:space="preserve"> руб. (будем считать, что ставка НДС на все товары составляет 18%). Второй уплачивает существенно больше – 6</w:t>
      </w:r>
      <w:r w:rsidR="00A712A7">
        <w:rPr>
          <w:rFonts w:cs="Times New Roman"/>
        </w:rPr>
        <w:t xml:space="preserve"> </w:t>
      </w:r>
      <w:r w:rsidRPr="00A712A7">
        <w:rPr>
          <w:rFonts w:cs="Times New Roman"/>
        </w:rPr>
        <w:t>3</w:t>
      </w:r>
      <w:r w:rsidR="00957974" w:rsidRPr="00A712A7">
        <w:rPr>
          <w:rFonts w:cs="Times New Roman"/>
        </w:rPr>
        <w:t xml:space="preserve">00 </w:t>
      </w:r>
      <w:r w:rsidRPr="00A712A7">
        <w:rPr>
          <w:rFonts w:cs="Times New Roman"/>
        </w:rPr>
        <w:t xml:space="preserve">руб. Однако если мы определим экономическую ставку налога и соотнесем сумму уплаченного налога с общей величиной полученного дохода, то для первого налогоплательщика она составит </w:t>
      </w:r>
      <w:r w:rsidR="0064175D" w:rsidRPr="00A712A7">
        <w:rPr>
          <w:rFonts w:cs="Times New Roman"/>
        </w:rPr>
        <w:t>18</w:t>
      </w:r>
      <w:r w:rsidRPr="00A712A7">
        <w:rPr>
          <w:rFonts w:cs="Times New Roman"/>
        </w:rPr>
        <w:t>%, а для второго - всего лишь 1</w:t>
      </w:r>
      <w:r w:rsidR="0064175D" w:rsidRPr="00A712A7">
        <w:rPr>
          <w:rFonts w:cs="Times New Roman"/>
        </w:rPr>
        <w:t>2,</w:t>
      </w:r>
      <w:r w:rsidRPr="00A712A7">
        <w:rPr>
          <w:rFonts w:cs="Times New Roman"/>
        </w:rPr>
        <w:t>6%.</w:t>
      </w:r>
    </w:p>
    <w:p w:rsidR="00F568E5" w:rsidRPr="00A712A7" w:rsidRDefault="007B690E" w:rsidP="00A712A7">
      <w:pPr>
        <w:widowControl w:val="0"/>
        <w:spacing w:line="360" w:lineRule="auto"/>
        <w:ind w:right="-2" w:firstLine="709"/>
        <w:jc w:val="both"/>
        <w:rPr>
          <w:rFonts w:cs="Times New Roman"/>
        </w:rPr>
      </w:pPr>
      <w:r w:rsidRPr="00A712A7">
        <w:rPr>
          <w:rFonts w:cs="Times New Roman"/>
        </w:rPr>
        <w:t>Строго говоря, регрессивность налогообложения косвенными налогами имеет место в отношении не налогоплательщиков (каковыми являются предприятия и иные юридические лица), а носителя налогов</w:t>
      </w:r>
      <w:r w:rsidR="0064175D" w:rsidRPr="00A712A7">
        <w:rPr>
          <w:rFonts w:cs="Times New Roman"/>
        </w:rPr>
        <w:t xml:space="preserve"> – </w:t>
      </w:r>
      <w:r w:rsidRPr="00A712A7">
        <w:rPr>
          <w:rFonts w:cs="Times New Roman"/>
        </w:rPr>
        <w:t>населения</w:t>
      </w:r>
      <w:r w:rsidR="004319FF" w:rsidRPr="00A712A7">
        <w:rPr>
          <w:rFonts w:cs="Times New Roman"/>
        </w:rPr>
        <w:t>, т.е. потребителей товаров</w:t>
      </w:r>
      <w:r w:rsidRPr="00A712A7">
        <w:rPr>
          <w:rFonts w:cs="Times New Roman"/>
        </w:rPr>
        <w:t>. При прочих равных условиях, чем ниже уровень доходов того или иного человека, той или иной социальной группы, тем большую долю в его доходах составляют косвенные налоги.</w:t>
      </w:r>
    </w:p>
    <w:p w:rsidR="00B9429C" w:rsidRPr="00A712A7" w:rsidRDefault="008E008D" w:rsidP="00A712A7">
      <w:pPr>
        <w:widowControl w:val="0"/>
        <w:spacing w:line="360" w:lineRule="auto"/>
        <w:ind w:right="-2" w:firstLine="709"/>
        <w:jc w:val="both"/>
        <w:rPr>
          <w:rFonts w:cs="Times New Roman"/>
        </w:rPr>
      </w:pPr>
      <w:r w:rsidRPr="00A712A7">
        <w:rPr>
          <w:rFonts w:cs="Times New Roman"/>
        </w:rPr>
        <w:t xml:space="preserve">Еще одним примером регрессивного налогообложения является </w:t>
      </w:r>
      <w:r w:rsidR="00793175" w:rsidRPr="00A712A7">
        <w:rPr>
          <w:rFonts w:cs="Times New Roman"/>
        </w:rPr>
        <w:t>НДС в Германии</w:t>
      </w:r>
      <w:r w:rsidRPr="00A712A7">
        <w:rPr>
          <w:rFonts w:cs="Times New Roman"/>
        </w:rPr>
        <w:t>:</w:t>
      </w:r>
      <w:r w:rsidR="00793175" w:rsidRPr="00A712A7">
        <w:rPr>
          <w:rFonts w:cs="Times New Roman"/>
        </w:rPr>
        <w:t xml:space="preserve"> </w:t>
      </w:r>
      <w:r w:rsidRPr="00A712A7">
        <w:rPr>
          <w:rFonts w:cs="Times New Roman"/>
        </w:rPr>
        <w:t>е</w:t>
      </w:r>
      <w:r w:rsidR="00793175" w:rsidRPr="00A712A7">
        <w:rPr>
          <w:rFonts w:cs="Times New Roman"/>
        </w:rPr>
        <w:t xml:space="preserve">сли предприниматель получает в </w:t>
      </w:r>
      <w:r w:rsidRPr="00A712A7">
        <w:rPr>
          <w:rFonts w:cs="Times New Roman"/>
        </w:rPr>
        <w:t>календарном</w:t>
      </w:r>
      <w:r w:rsidR="00793175" w:rsidRPr="00A712A7">
        <w:rPr>
          <w:rFonts w:cs="Times New Roman"/>
        </w:rPr>
        <w:t xml:space="preserve"> году доход не выше 60 тыс. марок, то он имеет право на регрессивное налогообложение и вносит в бюджет лишь 80% расчетной </w:t>
      </w:r>
      <w:r w:rsidRPr="00A712A7">
        <w:rPr>
          <w:rFonts w:cs="Times New Roman"/>
        </w:rPr>
        <w:t>суммы</w:t>
      </w:r>
      <w:r w:rsidR="00793175" w:rsidRPr="00A712A7">
        <w:rPr>
          <w:rFonts w:cs="Times New Roman"/>
        </w:rPr>
        <w:t xml:space="preserve"> НДС.</w:t>
      </w:r>
    </w:p>
    <w:p w:rsidR="008E008D" w:rsidRPr="00A712A7" w:rsidRDefault="008E008D" w:rsidP="00A712A7">
      <w:pPr>
        <w:widowControl w:val="0"/>
        <w:spacing w:line="360" w:lineRule="auto"/>
        <w:ind w:right="-2" w:firstLine="709"/>
        <w:jc w:val="both"/>
        <w:rPr>
          <w:rFonts w:cs="Times New Roman"/>
        </w:rPr>
      </w:pPr>
      <w:r w:rsidRPr="00A712A7">
        <w:rPr>
          <w:rFonts w:cs="Times New Roman"/>
        </w:rPr>
        <w:t>Также р</w:t>
      </w:r>
      <w:r w:rsidR="00793175" w:rsidRPr="00A712A7">
        <w:rPr>
          <w:rFonts w:cs="Times New Roman"/>
        </w:rPr>
        <w:t>егрессивный метод налогообложения применяется при</w:t>
      </w:r>
      <w:r w:rsidRPr="00A712A7">
        <w:rPr>
          <w:rFonts w:cs="Times New Roman"/>
        </w:rPr>
        <w:t xml:space="preserve"> </w:t>
      </w:r>
      <w:r w:rsidR="00793175" w:rsidRPr="00A712A7">
        <w:rPr>
          <w:rFonts w:cs="Times New Roman"/>
        </w:rPr>
        <w:t>установлении шкалы ставок государственной пошлины за подачу</w:t>
      </w:r>
      <w:r w:rsidRPr="00A712A7">
        <w:rPr>
          <w:rFonts w:cs="Times New Roman"/>
        </w:rPr>
        <w:t xml:space="preserve"> </w:t>
      </w:r>
      <w:r w:rsidR="00793175" w:rsidRPr="00A712A7">
        <w:rPr>
          <w:rFonts w:cs="Times New Roman"/>
        </w:rPr>
        <w:t>исковых заявлений имущественного характера в судебные инстанции.</w:t>
      </w:r>
      <w:r w:rsidRPr="00A712A7">
        <w:rPr>
          <w:rFonts w:cs="Times New Roman"/>
        </w:rPr>
        <w:t xml:space="preserve"> </w:t>
      </w:r>
      <w:r w:rsidR="00793175" w:rsidRPr="00A712A7">
        <w:rPr>
          <w:rFonts w:cs="Times New Roman"/>
        </w:rPr>
        <w:t>Таким образом, чем выше сумма иска, тем меньше процент пошлины.</w:t>
      </w:r>
    </w:p>
    <w:p w:rsidR="008E008D" w:rsidRPr="00A712A7" w:rsidRDefault="00386EEA" w:rsidP="00A712A7">
      <w:pPr>
        <w:pStyle w:val="1"/>
        <w:keepNext w:val="0"/>
        <w:widowControl w:val="0"/>
        <w:spacing w:before="0" w:after="0" w:line="360" w:lineRule="auto"/>
        <w:ind w:right="-2" w:firstLine="709"/>
        <w:jc w:val="both"/>
        <w:rPr>
          <w:rFonts w:ascii="Times New Roman" w:hAnsi="Times New Roman" w:cs="Times New Roman"/>
          <w:bCs w:val="0"/>
          <w:sz w:val="28"/>
          <w:szCs w:val="28"/>
        </w:rPr>
      </w:pPr>
      <w:r w:rsidRPr="00A712A7">
        <w:rPr>
          <w:rFonts w:ascii="Times New Roman" w:hAnsi="Times New Roman" w:cs="Times New Roman"/>
          <w:sz w:val="28"/>
          <w:szCs w:val="28"/>
        </w:rPr>
        <w:br w:type="page"/>
      </w:r>
      <w:bookmarkStart w:id="10" w:name="_Toc225181539"/>
      <w:r w:rsidR="008E008D" w:rsidRPr="00A712A7">
        <w:rPr>
          <w:rFonts w:ascii="Times New Roman" w:hAnsi="Times New Roman" w:cs="Times New Roman"/>
          <w:bCs w:val="0"/>
          <w:sz w:val="28"/>
          <w:szCs w:val="28"/>
        </w:rPr>
        <w:t>ЗАКЛЮЧЕНИЕ</w:t>
      </w:r>
      <w:bookmarkEnd w:id="10"/>
    </w:p>
    <w:p w:rsidR="00A712A7" w:rsidRDefault="00A712A7" w:rsidP="00A712A7">
      <w:pPr>
        <w:widowControl w:val="0"/>
        <w:spacing w:line="360" w:lineRule="auto"/>
        <w:ind w:right="-2" w:firstLine="709"/>
        <w:jc w:val="both"/>
        <w:rPr>
          <w:rFonts w:cs="Times New Roman"/>
        </w:rPr>
      </w:pPr>
    </w:p>
    <w:p w:rsidR="00BD6F93" w:rsidRPr="00A712A7" w:rsidRDefault="00BD6F93" w:rsidP="00A712A7">
      <w:pPr>
        <w:widowControl w:val="0"/>
        <w:spacing w:line="360" w:lineRule="auto"/>
        <w:ind w:right="-2" w:firstLine="709"/>
        <w:jc w:val="both"/>
        <w:rPr>
          <w:rFonts w:cs="Times New Roman"/>
        </w:rPr>
      </w:pPr>
      <w:r w:rsidRPr="00A712A7">
        <w:rPr>
          <w:rFonts w:cs="Times New Roman"/>
        </w:rPr>
        <w:t>Налоги являются обязательным атрибутом существования любого государства</w:t>
      </w:r>
      <w:r w:rsidR="001450B3" w:rsidRPr="00A712A7">
        <w:rPr>
          <w:rFonts w:cs="Times New Roman"/>
        </w:rPr>
        <w:t>.</w:t>
      </w:r>
      <w:r w:rsidR="00A712A7">
        <w:rPr>
          <w:rFonts w:cs="Times New Roman"/>
        </w:rPr>
        <w:t xml:space="preserve"> </w:t>
      </w:r>
      <w:r w:rsidR="001450B3" w:rsidRPr="00A712A7">
        <w:rPr>
          <w:rFonts w:cs="Times New Roman"/>
        </w:rPr>
        <w:t>Е</w:t>
      </w:r>
      <w:r w:rsidRPr="00A712A7">
        <w:rPr>
          <w:rFonts w:cs="Times New Roman"/>
        </w:rPr>
        <w:t xml:space="preserve">ще У. Петти писал, что платить налоги должно быть так же естественно, как есть или пить. Опыт развития цивилизации показывает, что платить </w:t>
      </w:r>
      <w:r w:rsidR="001450B3" w:rsidRPr="00A712A7">
        <w:rPr>
          <w:rFonts w:cs="Times New Roman"/>
        </w:rPr>
        <w:t>законно установленные и обоснованные</w:t>
      </w:r>
      <w:r w:rsidRPr="00A712A7">
        <w:rPr>
          <w:rFonts w:cs="Times New Roman"/>
        </w:rPr>
        <w:t xml:space="preserve"> налоги – это действительно естественно, платить </w:t>
      </w:r>
      <w:r w:rsidR="001450B3" w:rsidRPr="00A712A7">
        <w:rPr>
          <w:rFonts w:cs="Times New Roman"/>
        </w:rPr>
        <w:t>"</w:t>
      </w:r>
      <w:r w:rsidRPr="00A712A7">
        <w:rPr>
          <w:rFonts w:cs="Times New Roman"/>
        </w:rPr>
        <w:t>не</w:t>
      </w:r>
      <w:r w:rsidR="001450B3" w:rsidRPr="00A712A7">
        <w:rPr>
          <w:rFonts w:cs="Times New Roman"/>
        </w:rPr>
        <w:t>нормальные"</w:t>
      </w:r>
      <w:r w:rsidRPr="00A712A7">
        <w:rPr>
          <w:rFonts w:cs="Times New Roman"/>
        </w:rPr>
        <w:t xml:space="preserve"> налоги – это неестественно.</w:t>
      </w:r>
    </w:p>
    <w:p w:rsidR="00B9429C" w:rsidRPr="00A712A7" w:rsidRDefault="00BD6F93" w:rsidP="00A712A7">
      <w:pPr>
        <w:widowControl w:val="0"/>
        <w:spacing w:line="360" w:lineRule="auto"/>
        <w:ind w:right="-2" w:firstLine="709"/>
        <w:jc w:val="both"/>
        <w:rPr>
          <w:rFonts w:cs="Times New Roman"/>
        </w:rPr>
      </w:pPr>
      <w:r w:rsidRPr="00A712A7">
        <w:rPr>
          <w:rFonts w:cs="Times New Roman"/>
        </w:rPr>
        <w:t xml:space="preserve">Вся проблема заключается в определении той границы, за которой </w:t>
      </w:r>
      <w:r w:rsidR="001450B3" w:rsidRPr="00A712A7">
        <w:rPr>
          <w:rFonts w:cs="Times New Roman"/>
        </w:rPr>
        <w:t>"</w:t>
      </w:r>
      <w:r w:rsidRPr="00A712A7">
        <w:rPr>
          <w:rFonts w:cs="Times New Roman"/>
        </w:rPr>
        <w:t>нормальные</w:t>
      </w:r>
      <w:r w:rsidR="001450B3" w:rsidRPr="00A712A7">
        <w:rPr>
          <w:rFonts w:cs="Times New Roman"/>
        </w:rPr>
        <w:t>"</w:t>
      </w:r>
      <w:r w:rsidRPr="00A712A7">
        <w:rPr>
          <w:rFonts w:cs="Times New Roman"/>
        </w:rPr>
        <w:t xml:space="preserve"> налоги становятся </w:t>
      </w:r>
      <w:r w:rsidR="001450B3" w:rsidRPr="00A712A7">
        <w:rPr>
          <w:rFonts w:cs="Times New Roman"/>
        </w:rPr>
        <w:t>"</w:t>
      </w:r>
      <w:r w:rsidRPr="00A712A7">
        <w:rPr>
          <w:rFonts w:cs="Times New Roman"/>
        </w:rPr>
        <w:t>ненормальными</w:t>
      </w:r>
      <w:r w:rsidR="001450B3" w:rsidRPr="00A712A7">
        <w:rPr>
          <w:rFonts w:cs="Times New Roman"/>
        </w:rPr>
        <w:t>"</w:t>
      </w:r>
      <w:r w:rsidRPr="00A712A7">
        <w:rPr>
          <w:rFonts w:cs="Times New Roman"/>
        </w:rPr>
        <w:t xml:space="preserve">. В настоящее время экономисты оперируют кривой А. Лаффера, которая достаточно схематично, но очень наглядно демонстрирует эту проблему. Однако четких расчетов, обосновывающих саму кривую и ее численные характеристики, экономическая наука пока еще не дала. Кривая А. Лаффера характеризует общий налоговый гнет, общую тенденцию, не давая возможности перейти на уровень конкретных налогов. </w:t>
      </w:r>
      <w:r w:rsidR="00B9429C" w:rsidRPr="00A712A7">
        <w:rPr>
          <w:rFonts w:cs="Times New Roman"/>
        </w:rPr>
        <w:t xml:space="preserve">Для того чтобы </w:t>
      </w:r>
      <w:r w:rsidR="00675C2F" w:rsidRPr="00A712A7">
        <w:rPr>
          <w:rFonts w:cs="Times New Roman"/>
        </w:rPr>
        <w:t>обеспечить соблюдение принципов</w:t>
      </w:r>
      <w:r w:rsidRPr="00A712A7">
        <w:rPr>
          <w:rFonts w:cs="Times New Roman"/>
        </w:rPr>
        <w:t xml:space="preserve"> налогообложения и повысить налоговую мораль общества</w:t>
      </w:r>
      <w:r w:rsidR="00B9429C" w:rsidRPr="00A712A7">
        <w:rPr>
          <w:rFonts w:cs="Times New Roman"/>
        </w:rPr>
        <w:t xml:space="preserve"> государство вынуждено применять различные методы налогообложения. </w:t>
      </w:r>
    </w:p>
    <w:p w:rsidR="00B9429C" w:rsidRPr="00A712A7" w:rsidRDefault="00B9429C" w:rsidP="00A712A7">
      <w:pPr>
        <w:widowControl w:val="0"/>
        <w:spacing w:line="360" w:lineRule="auto"/>
        <w:ind w:right="-2" w:firstLine="709"/>
        <w:jc w:val="both"/>
        <w:rPr>
          <w:rFonts w:cs="Times New Roman"/>
        </w:rPr>
      </w:pPr>
      <w:r w:rsidRPr="00A712A7">
        <w:rPr>
          <w:rFonts w:cs="Times New Roman"/>
        </w:rPr>
        <w:t>Равное налогообложение – самое простое и примитивное, удобное обложение, но не учитывающее способность плательщика к уплате налога (т.е. малоимущие несут большее налоговое бремя), но тем не менее встречающееся в такой сверхцивилизованной стране как Япония.</w:t>
      </w:r>
      <w:r w:rsidR="00C536BA" w:rsidRPr="00A712A7">
        <w:rPr>
          <w:rFonts w:cs="Times New Roman"/>
        </w:rPr>
        <w:t xml:space="preserve"> </w:t>
      </w:r>
    </w:p>
    <w:p w:rsidR="00C536BA" w:rsidRPr="00A712A7" w:rsidRDefault="00C536BA" w:rsidP="00A712A7">
      <w:pPr>
        <w:widowControl w:val="0"/>
        <w:spacing w:line="360" w:lineRule="auto"/>
        <w:ind w:right="-2" w:firstLine="709"/>
        <w:jc w:val="both"/>
        <w:rPr>
          <w:rFonts w:cs="Times New Roman"/>
        </w:rPr>
      </w:pPr>
      <w:r w:rsidRPr="00A712A7">
        <w:rPr>
          <w:rFonts w:cs="Times New Roman"/>
        </w:rPr>
        <w:t>П</w:t>
      </w:r>
      <w:r w:rsidRPr="00A712A7">
        <w:rPr>
          <w:rFonts w:cs="Times New Roman"/>
          <w:iCs/>
        </w:rPr>
        <w:t>ри пропорциональном обложении совокупного дохода менее состоятельный плательщик несет более тяжелое налоговое бремя, чем более состоятельный,</w:t>
      </w:r>
      <w:r w:rsidRPr="00A712A7">
        <w:rPr>
          <w:rFonts w:cs="Times New Roman"/>
        </w:rPr>
        <w:t xml:space="preserve"> поскольку доля свободного дохода у него меньше, а доля налога, выплачиваемая за счет этого свободного дохода, выше</w:t>
      </w:r>
      <w:r w:rsidR="00675C2F" w:rsidRPr="00A712A7">
        <w:rPr>
          <w:rFonts w:cs="Times New Roman"/>
        </w:rPr>
        <w:t xml:space="preserve">. </w:t>
      </w:r>
      <w:r w:rsidR="00AA68F2" w:rsidRPr="00A712A7">
        <w:rPr>
          <w:rFonts w:cs="Times New Roman"/>
        </w:rPr>
        <w:t>Большинство российских налогов строятся на основе пропорционального метода.</w:t>
      </w:r>
    </w:p>
    <w:p w:rsidR="00AA68F2" w:rsidRPr="00A712A7" w:rsidRDefault="00793175" w:rsidP="00A712A7">
      <w:pPr>
        <w:widowControl w:val="0"/>
        <w:spacing w:line="360" w:lineRule="auto"/>
        <w:ind w:right="-2" w:firstLine="709"/>
        <w:jc w:val="both"/>
        <w:rPr>
          <w:rFonts w:cs="Times New Roman"/>
        </w:rPr>
      </w:pPr>
      <w:r w:rsidRPr="00A712A7">
        <w:rPr>
          <w:rFonts w:cs="Times New Roman"/>
        </w:rPr>
        <w:t>Простому человеку очень приятна идея прогрессивного налогообложения.</w:t>
      </w:r>
      <w:r w:rsidR="00AA68F2" w:rsidRPr="00A712A7">
        <w:rPr>
          <w:rFonts w:cs="Times New Roman"/>
        </w:rPr>
        <w:t xml:space="preserve"> Так, Новая Зеландия имеет высокоразвитую систему социального обеспечения, которую дополняют бесплатное образование, медицинское обслуживание и другие услуги. Законом о социальном обеспечении 1938 предусмотрена защита граждан в случае их нетрудоспособности по старости или болезни, выплата пенсий вдовам и сиротам и пособий по безработице. Эта система финансируется за счет прогрессивного подоходного налога.</w:t>
      </w:r>
      <w:r w:rsidRPr="00A712A7">
        <w:rPr>
          <w:rFonts w:cs="Times New Roman"/>
        </w:rPr>
        <w:t xml:space="preserve"> </w:t>
      </w:r>
    </w:p>
    <w:p w:rsidR="00793175" w:rsidRPr="00A712A7" w:rsidRDefault="00AA68F2" w:rsidP="00A712A7">
      <w:pPr>
        <w:widowControl w:val="0"/>
        <w:spacing w:line="360" w:lineRule="auto"/>
        <w:ind w:right="-2" w:firstLine="709"/>
        <w:jc w:val="both"/>
        <w:rPr>
          <w:rFonts w:cs="Times New Roman"/>
        </w:rPr>
      </w:pPr>
      <w:r w:rsidRPr="00A712A7">
        <w:rPr>
          <w:rFonts w:cs="Times New Roman"/>
        </w:rPr>
        <w:t>Данная схема (прогрессивное налогообложение)</w:t>
      </w:r>
      <w:r w:rsidR="00793175" w:rsidRPr="00A712A7">
        <w:rPr>
          <w:rFonts w:cs="Times New Roman"/>
        </w:rPr>
        <w:t xml:space="preserve"> выглядит справедливо — чем богаче, тем больше платишь. Регрессивное же налогообложение видится вообще </w:t>
      </w:r>
      <w:r w:rsidR="001450B3" w:rsidRPr="00A712A7">
        <w:rPr>
          <w:rFonts w:cs="Times New Roman"/>
        </w:rPr>
        <w:t>"</w:t>
      </w:r>
      <w:r w:rsidR="00793175" w:rsidRPr="00A712A7">
        <w:rPr>
          <w:rFonts w:cs="Times New Roman"/>
        </w:rPr>
        <w:t>жутким произволом</w:t>
      </w:r>
      <w:r w:rsidR="001450B3" w:rsidRPr="00A712A7">
        <w:rPr>
          <w:rFonts w:cs="Times New Roman"/>
        </w:rPr>
        <w:t xml:space="preserve">". </w:t>
      </w:r>
    </w:p>
    <w:p w:rsidR="001450B3" w:rsidRPr="00A712A7" w:rsidRDefault="00793175" w:rsidP="00A712A7">
      <w:pPr>
        <w:widowControl w:val="0"/>
        <w:spacing w:line="360" w:lineRule="auto"/>
        <w:ind w:right="-2" w:firstLine="709"/>
        <w:jc w:val="both"/>
        <w:rPr>
          <w:rFonts w:cs="Times New Roman"/>
        </w:rPr>
      </w:pPr>
      <w:r w:rsidRPr="00A712A7">
        <w:rPr>
          <w:rFonts w:cs="Times New Roman"/>
        </w:rPr>
        <w:t>А на практике прогрессивная шкала — это ни что иное, как мощный стимул к сокрытию доходов. Регрессивная же — наоборот, с ней декларировать богатство выгодно. И если отвлечься от процентов, то оказывается, что при регрессивной шкале, несмотря на как бы меньший процент, богатые в абсолютном исчислении платят гораздо больше, чем платили бы при прогрессивной шкале.</w:t>
      </w:r>
      <w:r w:rsidR="00675C2F" w:rsidRPr="00A712A7">
        <w:rPr>
          <w:rFonts w:cs="Times New Roman"/>
        </w:rPr>
        <w:t xml:space="preserve"> </w:t>
      </w:r>
    </w:p>
    <w:p w:rsidR="001450B3" w:rsidRPr="00A712A7" w:rsidRDefault="001450B3" w:rsidP="00A712A7">
      <w:pPr>
        <w:widowControl w:val="0"/>
        <w:spacing w:line="360" w:lineRule="auto"/>
        <w:ind w:right="-2" w:firstLine="709"/>
        <w:jc w:val="both"/>
        <w:rPr>
          <w:rFonts w:cs="Times New Roman"/>
        </w:rPr>
      </w:pPr>
      <w:r w:rsidRPr="00A712A7">
        <w:rPr>
          <w:rFonts w:cs="Times New Roman"/>
        </w:rPr>
        <w:t xml:space="preserve">В </w:t>
      </w:r>
      <w:smartTag w:uri="urn:schemas-microsoft-com:office:smarttags" w:element="metricconverter">
        <w:smartTagPr>
          <w:attr w:name="ProductID" w:val="2000 г"/>
        </w:smartTagPr>
        <w:r w:rsidRPr="00A712A7">
          <w:rPr>
            <w:rFonts w:cs="Times New Roman"/>
          </w:rPr>
          <w:t>2000 г</w:t>
        </w:r>
      </w:smartTag>
      <w:r w:rsidRPr="00A712A7">
        <w:rPr>
          <w:rFonts w:cs="Times New Roman"/>
        </w:rPr>
        <w:t>. была проведена реформа подоходного налога, или налога на доходы физических лиц, важнейшим элементом которой стало установление единой процентной ставки налога на уровне 13%. Основной целью реформы было снижение номинального налогового бремени (предельной ставки налогообложения доходов) с целью сокращения масштабов уклонения от уплаты налога.</w:t>
      </w:r>
    </w:p>
    <w:p w:rsidR="001450B3" w:rsidRPr="00A712A7" w:rsidRDefault="001450B3" w:rsidP="00A712A7">
      <w:pPr>
        <w:widowControl w:val="0"/>
        <w:spacing w:line="360" w:lineRule="auto"/>
        <w:ind w:right="-2" w:firstLine="709"/>
        <w:jc w:val="both"/>
        <w:rPr>
          <w:rFonts w:cs="Times New Roman"/>
        </w:rPr>
      </w:pPr>
      <w:r w:rsidRPr="00A712A7">
        <w:rPr>
          <w:rFonts w:cs="Times New Roman"/>
        </w:rPr>
        <w:t xml:space="preserve">Результат реформы - увеличение поступлений подоходного налога в </w:t>
      </w:r>
      <w:smartTag w:uri="urn:schemas-microsoft-com:office:smarttags" w:element="metricconverter">
        <w:smartTagPr>
          <w:attr w:name="ProductID" w:val="2001 г"/>
        </w:smartTagPr>
        <w:r w:rsidRPr="00A712A7">
          <w:rPr>
            <w:rFonts w:cs="Times New Roman"/>
          </w:rPr>
          <w:t>2001 г</w:t>
        </w:r>
      </w:smartTag>
      <w:r w:rsidRPr="00A712A7">
        <w:rPr>
          <w:rFonts w:cs="Times New Roman"/>
        </w:rPr>
        <w:t xml:space="preserve">. более чем на 45% (23% в реальном выражении) по сравнению с </w:t>
      </w:r>
      <w:smartTag w:uri="urn:schemas-microsoft-com:office:smarttags" w:element="metricconverter">
        <w:smartTagPr>
          <w:attr w:name="ProductID" w:val="2000 г"/>
        </w:smartTagPr>
        <w:r w:rsidRPr="00A712A7">
          <w:rPr>
            <w:rFonts w:cs="Times New Roman"/>
          </w:rPr>
          <w:t>2000 г</w:t>
        </w:r>
      </w:smartTag>
      <w:r w:rsidRPr="00A712A7">
        <w:rPr>
          <w:rFonts w:cs="Times New Roman"/>
        </w:rPr>
        <w:t xml:space="preserve">. В </w:t>
      </w:r>
      <w:smartTag w:uri="urn:schemas-microsoft-com:office:smarttags" w:element="metricconverter">
        <w:smartTagPr>
          <w:attr w:name="ProductID" w:val="2002 г"/>
        </w:smartTagPr>
        <w:r w:rsidRPr="00A712A7">
          <w:rPr>
            <w:rFonts w:cs="Times New Roman"/>
          </w:rPr>
          <w:t>2002 г</w:t>
        </w:r>
      </w:smartTag>
      <w:r w:rsidRPr="00A712A7">
        <w:rPr>
          <w:rFonts w:cs="Times New Roman"/>
        </w:rPr>
        <w:t xml:space="preserve">. поступления возросли еще примерно на 40% (около 20% в реальном выражении). Среди причин этого можно отметить: рост номинальных доходов населения в связи с общим повышением цен; увеличение реальных доходов в условиях экономического роста; повышение ставки налогообложения доходов для налогоплательщиков с низкими доходами с 12 до 13%; возможный перенос части доходов </w:t>
      </w:r>
      <w:smartTag w:uri="urn:schemas-microsoft-com:office:smarttags" w:element="metricconverter">
        <w:smartTagPr>
          <w:attr w:name="ProductID" w:val="2000 г"/>
        </w:smartTagPr>
        <w:r w:rsidRPr="00A712A7">
          <w:rPr>
            <w:rFonts w:cs="Times New Roman"/>
          </w:rPr>
          <w:t>2000 г</w:t>
        </w:r>
      </w:smartTag>
      <w:r w:rsidRPr="00A712A7">
        <w:rPr>
          <w:rFonts w:cs="Times New Roman"/>
        </w:rPr>
        <w:t xml:space="preserve">. на </w:t>
      </w:r>
      <w:smartTag w:uri="urn:schemas-microsoft-com:office:smarttags" w:element="metricconverter">
        <w:smartTagPr>
          <w:attr w:name="ProductID" w:val="2001 г"/>
        </w:smartTagPr>
        <w:r w:rsidRPr="00A712A7">
          <w:rPr>
            <w:rFonts w:cs="Times New Roman"/>
          </w:rPr>
          <w:t>2001 г</w:t>
        </w:r>
      </w:smartTag>
      <w:r w:rsidRPr="00A712A7">
        <w:rPr>
          <w:rFonts w:cs="Times New Roman"/>
        </w:rPr>
        <w:t>. для уплаты подоходного налога по более низкой ставке; переход к взиманию подоходного налога с доходов военнослужащих и др. Однако, согласно нашей гипотезе, значительная часть увеличения поступлений была вызвана ростом базы налогообложения вследствие сокращения масштабов уклонения от уплаты подоходного налога и увеличения объема декларируемых доходов.</w:t>
      </w:r>
    </w:p>
    <w:p w:rsidR="001450B3" w:rsidRPr="00A712A7" w:rsidRDefault="001450B3" w:rsidP="00A712A7">
      <w:pPr>
        <w:widowControl w:val="0"/>
        <w:spacing w:line="360" w:lineRule="auto"/>
        <w:ind w:right="-2" w:firstLine="709"/>
        <w:jc w:val="both"/>
        <w:rPr>
          <w:rFonts w:cs="Times New Roman"/>
        </w:rPr>
      </w:pPr>
      <w:r w:rsidRPr="00A712A7">
        <w:rPr>
          <w:rFonts w:cs="Times New Roman"/>
        </w:rPr>
        <w:t xml:space="preserve">Формальный переход от прогрессивной к плоской ставке налогообложения должен был привести к снижению прогрессивности подоходного налога. Но в условиях, когда налогоплательщики с высокими доходами имеют более широкие возможности для уклонения от уплаты подоходного налога, действовавшая до </w:t>
      </w:r>
      <w:smartTag w:uri="urn:schemas-microsoft-com:office:smarttags" w:element="metricconverter">
        <w:smartTagPr>
          <w:attr w:name="ProductID" w:val="2001 г"/>
        </w:smartTagPr>
        <w:r w:rsidRPr="00A712A7">
          <w:rPr>
            <w:rFonts w:cs="Times New Roman"/>
          </w:rPr>
          <w:t>2001 г</w:t>
        </w:r>
      </w:smartTag>
      <w:r w:rsidRPr="00A712A7">
        <w:rPr>
          <w:rFonts w:cs="Times New Roman"/>
        </w:rPr>
        <w:t xml:space="preserve">. формально прогрессивная шкала подоходного налога могла быть фактически регрессивной. Если предположить, что рост поступлений в </w:t>
      </w:r>
      <w:smartTag w:uri="urn:schemas-microsoft-com:office:smarttags" w:element="metricconverter">
        <w:smartTagPr>
          <w:attr w:name="ProductID" w:val="2001 г"/>
        </w:smartTagPr>
        <w:r w:rsidRPr="00A712A7">
          <w:rPr>
            <w:rFonts w:cs="Times New Roman"/>
          </w:rPr>
          <w:t>2001 г</w:t>
        </w:r>
      </w:smartTag>
      <w:r w:rsidRPr="00A712A7">
        <w:rPr>
          <w:rFonts w:cs="Times New Roman"/>
        </w:rPr>
        <w:t xml:space="preserve">. в немалой степени был вызван сокращением масштабов уклонения налогоплательщиков с высокими доходами от уплаты налога, то переход к плоской ставке должен сопровождаться увеличением фактической прогрессивности подоходного налога. Другими словами, "вертикальная справедливость" подоходного налога должна была повыситься. </w:t>
      </w:r>
    </w:p>
    <w:p w:rsidR="00793175" w:rsidRPr="00A712A7" w:rsidRDefault="00793175" w:rsidP="00A712A7">
      <w:pPr>
        <w:widowControl w:val="0"/>
        <w:spacing w:line="360" w:lineRule="auto"/>
        <w:ind w:right="-2" w:firstLine="709"/>
        <w:jc w:val="both"/>
        <w:rPr>
          <w:rFonts w:cs="Times New Roman"/>
        </w:rPr>
      </w:pPr>
      <w:r w:rsidRPr="00A712A7">
        <w:rPr>
          <w:rFonts w:cs="Times New Roman"/>
        </w:rPr>
        <w:t>В вышесказанном ничего удивительного нет, это давно известно. Удивительно только то, что количество яростных фанатов прогрессивной шкалы от этого не уменьшается.</w:t>
      </w:r>
    </w:p>
    <w:p w:rsidR="00793175" w:rsidRPr="00A712A7" w:rsidRDefault="00793175" w:rsidP="00A712A7">
      <w:pPr>
        <w:widowControl w:val="0"/>
        <w:spacing w:line="360" w:lineRule="auto"/>
        <w:ind w:right="-2" w:firstLine="709"/>
        <w:jc w:val="both"/>
        <w:rPr>
          <w:rFonts w:cs="Times New Roman"/>
        </w:rPr>
      </w:pPr>
    </w:p>
    <w:p w:rsidR="00386EEA" w:rsidRPr="00A712A7" w:rsidRDefault="00386EEA" w:rsidP="00A712A7">
      <w:pPr>
        <w:pStyle w:val="1"/>
        <w:keepNext w:val="0"/>
        <w:widowControl w:val="0"/>
        <w:spacing w:before="0" w:after="0" w:line="360" w:lineRule="auto"/>
        <w:ind w:right="-2"/>
        <w:rPr>
          <w:rFonts w:ascii="Times New Roman" w:hAnsi="Times New Roman" w:cs="Times New Roman"/>
          <w:bCs w:val="0"/>
          <w:sz w:val="28"/>
          <w:szCs w:val="28"/>
        </w:rPr>
      </w:pPr>
      <w:r w:rsidRPr="00A712A7">
        <w:rPr>
          <w:rFonts w:ascii="Times New Roman" w:hAnsi="Times New Roman" w:cs="Times New Roman"/>
          <w:sz w:val="28"/>
          <w:szCs w:val="28"/>
        </w:rPr>
        <w:br w:type="page"/>
      </w:r>
      <w:bookmarkStart w:id="11" w:name="_Toc225181540"/>
      <w:r w:rsidR="00D35005" w:rsidRPr="00A712A7">
        <w:rPr>
          <w:rFonts w:ascii="Times New Roman" w:hAnsi="Times New Roman" w:cs="Times New Roman"/>
          <w:bCs w:val="0"/>
          <w:sz w:val="28"/>
          <w:szCs w:val="28"/>
        </w:rPr>
        <w:t>СПИСОК ИСПОЛЬЗОВАННОЙ ЛИТЕРАТУРЫ</w:t>
      </w:r>
      <w:bookmarkEnd w:id="11"/>
    </w:p>
    <w:p w:rsidR="00A712A7" w:rsidRPr="00A712A7" w:rsidRDefault="00A712A7" w:rsidP="00A712A7">
      <w:pPr>
        <w:spacing w:line="360" w:lineRule="auto"/>
      </w:pPr>
    </w:p>
    <w:p w:rsidR="00EF35D7" w:rsidRPr="00A712A7" w:rsidRDefault="004A4CB1" w:rsidP="00A712A7">
      <w:pPr>
        <w:widowControl w:val="0"/>
        <w:numPr>
          <w:ilvl w:val="0"/>
          <w:numId w:val="18"/>
        </w:numPr>
        <w:spacing w:line="360" w:lineRule="auto"/>
        <w:ind w:left="0" w:right="-2" w:firstLine="0"/>
        <w:rPr>
          <w:rFonts w:cs="Times New Roman"/>
        </w:rPr>
      </w:pPr>
      <w:r w:rsidRPr="00A712A7">
        <w:rPr>
          <w:rFonts w:cs="Times New Roman"/>
        </w:rPr>
        <w:t>Кулишер И.М. Очерки финансовой науки.— Петроград, 1919—С. 186.</w:t>
      </w:r>
    </w:p>
    <w:p w:rsidR="0050260D" w:rsidRPr="00A712A7" w:rsidRDefault="0050260D" w:rsidP="00A712A7">
      <w:pPr>
        <w:widowControl w:val="0"/>
        <w:numPr>
          <w:ilvl w:val="0"/>
          <w:numId w:val="18"/>
        </w:numPr>
        <w:spacing w:line="360" w:lineRule="auto"/>
        <w:ind w:left="0" w:right="-2" w:firstLine="0"/>
        <w:rPr>
          <w:rFonts w:cs="Times New Roman"/>
        </w:rPr>
      </w:pPr>
      <w:r w:rsidRPr="00A712A7">
        <w:rPr>
          <w:rFonts w:cs="Times New Roman"/>
        </w:rPr>
        <w:t>Черкаев Д. Основные принципы системы налогообложения и сборов России. – ПиЖ 2000 № 29.</w:t>
      </w:r>
    </w:p>
    <w:p w:rsidR="00DB02F1" w:rsidRPr="00A712A7" w:rsidRDefault="00DB02F1" w:rsidP="00A712A7">
      <w:pPr>
        <w:widowControl w:val="0"/>
        <w:numPr>
          <w:ilvl w:val="0"/>
          <w:numId w:val="18"/>
        </w:numPr>
        <w:spacing w:line="360" w:lineRule="auto"/>
        <w:ind w:left="0" w:right="-2" w:firstLine="0"/>
        <w:rPr>
          <w:rFonts w:cs="Times New Roman"/>
        </w:rPr>
      </w:pPr>
      <w:r w:rsidRPr="00A712A7">
        <w:rPr>
          <w:rFonts w:cs="Times New Roman"/>
        </w:rPr>
        <w:t>«Налоги и налогообложение в России», Л.Н.Лыкова, «Дело», Москва, 2006г.</w:t>
      </w:r>
    </w:p>
    <w:p w:rsidR="00DB02F1" w:rsidRPr="00A712A7" w:rsidRDefault="00DB02F1" w:rsidP="00A712A7">
      <w:pPr>
        <w:widowControl w:val="0"/>
        <w:numPr>
          <w:ilvl w:val="0"/>
          <w:numId w:val="18"/>
        </w:numPr>
        <w:spacing w:line="360" w:lineRule="auto"/>
        <w:ind w:left="0" w:right="-2" w:firstLine="0"/>
        <w:rPr>
          <w:rFonts w:cs="Times New Roman"/>
        </w:rPr>
      </w:pPr>
      <w:r w:rsidRPr="00A712A7">
        <w:rPr>
          <w:rFonts w:cs="Times New Roman"/>
        </w:rPr>
        <w:t>«Налоги и налогообложение», О.В.Мандрощенко, М.Р.Пинская, «Дашков и К</w:t>
      </w:r>
      <w:r w:rsidRPr="00A712A7">
        <w:rPr>
          <w:rFonts w:cs="Times New Roman"/>
          <w:vertAlign w:val="superscript"/>
        </w:rPr>
        <w:t>о</w:t>
      </w:r>
      <w:r w:rsidRPr="00A712A7">
        <w:rPr>
          <w:rFonts w:cs="Times New Roman"/>
        </w:rPr>
        <w:t>», Москва, 2006г.</w:t>
      </w:r>
    </w:p>
    <w:p w:rsidR="00793175" w:rsidRPr="00A712A7" w:rsidRDefault="00DB02F1" w:rsidP="00A712A7">
      <w:pPr>
        <w:widowControl w:val="0"/>
        <w:numPr>
          <w:ilvl w:val="0"/>
          <w:numId w:val="18"/>
        </w:numPr>
        <w:spacing w:line="360" w:lineRule="auto"/>
        <w:ind w:left="0" w:right="-2" w:firstLine="0"/>
        <w:rPr>
          <w:rFonts w:cs="Times New Roman"/>
        </w:rPr>
      </w:pPr>
      <w:r w:rsidRPr="00A712A7">
        <w:rPr>
          <w:rFonts w:cs="Times New Roman"/>
        </w:rPr>
        <w:t xml:space="preserve"> </w:t>
      </w:r>
      <w:r w:rsidR="00793175" w:rsidRPr="00A712A7">
        <w:rPr>
          <w:rFonts w:cs="Times New Roman"/>
        </w:rPr>
        <w:t>«Налоги и налогообложение» А.В.Перов, Л.В.Толкулин, «Юрайт», Москва,2007г.</w:t>
      </w:r>
    </w:p>
    <w:p w:rsidR="00DB02F1" w:rsidRPr="00A712A7" w:rsidRDefault="00DB02F1" w:rsidP="00A712A7">
      <w:pPr>
        <w:widowControl w:val="0"/>
        <w:numPr>
          <w:ilvl w:val="0"/>
          <w:numId w:val="18"/>
        </w:numPr>
        <w:spacing w:line="360" w:lineRule="auto"/>
        <w:ind w:left="0" w:right="-2" w:firstLine="0"/>
        <w:rPr>
          <w:rFonts w:cs="Times New Roman"/>
        </w:rPr>
      </w:pPr>
      <w:r w:rsidRPr="00A712A7">
        <w:rPr>
          <w:rFonts w:cs="Times New Roman"/>
        </w:rPr>
        <w:t>Шапкова Е.Ю. Налоги и налогообложение: Учебное пособие. – 2-е изд., перераб. и доп. – М.: Издательско-торговая корпорация «Дашков и Ко», 2007.</w:t>
      </w:r>
    </w:p>
    <w:p w:rsidR="0020070A" w:rsidRPr="00A712A7" w:rsidRDefault="0050260D" w:rsidP="00A712A7">
      <w:pPr>
        <w:widowControl w:val="0"/>
        <w:numPr>
          <w:ilvl w:val="0"/>
          <w:numId w:val="18"/>
        </w:numPr>
        <w:spacing w:line="360" w:lineRule="auto"/>
        <w:ind w:left="0" w:right="-2" w:firstLine="0"/>
        <w:rPr>
          <w:rFonts w:cs="Times New Roman"/>
        </w:rPr>
      </w:pPr>
      <w:r w:rsidRPr="00A712A7">
        <w:rPr>
          <w:rFonts w:cs="Times New Roman"/>
        </w:rPr>
        <w:t>Л</w:t>
      </w:r>
      <w:r w:rsidR="0020070A" w:rsidRPr="00A712A7">
        <w:rPr>
          <w:rFonts w:cs="Times New Roman"/>
        </w:rPr>
        <w:t>екции Бондаревой Н.А. по дисциплине «Методология, методика и практика исчисления налогов»</w:t>
      </w:r>
    </w:p>
    <w:p w:rsidR="00957974" w:rsidRPr="00A712A7" w:rsidRDefault="00957974" w:rsidP="00A712A7">
      <w:pPr>
        <w:widowControl w:val="0"/>
        <w:numPr>
          <w:ilvl w:val="0"/>
          <w:numId w:val="18"/>
        </w:numPr>
        <w:spacing w:line="360" w:lineRule="auto"/>
        <w:ind w:left="0" w:right="-2" w:firstLine="0"/>
        <w:rPr>
          <w:rFonts w:cs="Times New Roman"/>
        </w:rPr>
      </w:pPr>
      <w:r w:rsidRPr="00A712A7">
        <w:rPr>
          <w:rFonts w:cs="Times New Roman"/>
        </w:rPr>
        <w:t>http://www.ur-library.info/articles/10/12/495/extra/1.html</w:t>
      </w:r>
      <w:bookmarkStart w:id="12" w:name="_GoBack"/>
      <w:bookmarkEnd w:id="12"/>
    </w:p>
    <w:sectPr w:rsidR="00957974" w:rsidRPr="00A712A7" w:rsidSect="00A712A7">
      <w:footerReference w:type="even" r:id="rId7"/>
      <w:footerReference w:type="default" r:id="rId8"/>
      <w:type w:val="continuous"/>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69" w:rsidRDefault="00594F69">
      <w:r>
        <w:separator/>
      </w:r>
    </w:p>
  </w:endnote>
  <w:endnote w:type="continuationSeparator" w:id="0">
    <w:p w:rsidR="00594F69" w:rsidRDefault="0059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2D" w:rsidRDefault="0048472D" w:rsidP="008449A6">
    <w:pPr>
      <w:pStyle w:val="a3"/>
      <w:framePr w:wrap="around" w:vAnchor="text" w:hAnchor="margin" w:xAlign="right" w:y="1"/>
      <w:rPr>
        <w:rStyle w:val="a5"/>
        <w:rFonts w:cs="Arial"/>
      </w:rPr>
    </w:pPr>
  </w:p>
  <w:p w:rsidR="0048472D" w:rsidRDefault="0048472D" w:rsidP="00EF35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2D" w:rsidRDefault="006C66D8" w:rsidP="008449A6">
    <w:pPr>
      <w:pStyle w:val="a3"/>
      <w:framePr w:wrap="around" w:vAnchor="text" w:hAnchor="margin" w:xAlign="right" w:y="1"/>
      <w:rPr>
        <w:rStyle w:val="a5"/>
        <w:rFonts w:cs="Arial"/>
      </w:rPr>
    </w:pPr>
    <w:r>
      <w:rPr>
        <w:rStyle w:val="a5"/>
        <w:rFonts w:cs="Arial"/>
        <w:noProof/>
      </w:rPr>
      <w:t>2</w:t>
    </w:r>
  </w:p>
  <w:p w:rsidR="0048472D" w:rsidRDefault="0048472D" w:rsidP="00EF35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69" w:rsidRDefault="00594F69">
      <w:r>
        <w:separator/>
      </w:r>
    </w:p>
  </w:footnote>
  <w:footnote w:type="continuationSeparator" w:id="0">
    <w:p w:rsidR="00594F69" w:rsidRDefault="0059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60A"/>
    <w:multiLevelType w:val="hybridMultilevel"/>
    <w:tmpl w:val="8EDC1844"/>
    <w:lvl w:ilvl="0" w:tplc="4A644DB6">
      <w:start w:val="1"/>
      <w:numFmt w:val="bullet"/>
      <w:lvlText w:val="-"/>
      <w:lvlJc w:val="left"/>
      <w:pPr>
        <w:tabs>
          <w:tab w:val="num" w:pos="1620"/>
        </w:tabs>
        <w:ind w:left="1620" w:hanging="360"/>
      </w:pPr>
      <w:rPr>
        <w:rFonts w:ascii="Courier New" w:hAnsi="Courier New"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626866"/>
    <w:multiLevelType w:val="multilevel"/>
    <w:tmpl w:val="0988F8C0"/>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A0125A"/>
    <w:multiLevelType w:val="hybridMultilevel"/>
    <w:tmpl w:val="95402974"/>
    <w:lvl w:ilvl="0" w:tplc="04DE20E4">
      <w:start w:val="1"/>
      <w:numFmt w:val="bullet"/>
      <w:lvlText w:val="-"/>
      <w:lvlJc w:val="left"/>
      <w:pPr>
        <w:tabs>
          <w:tab w:val="num" w:pos="1751"/>
        </w:tabs>
        <w:ind w:left="900" w:firstLine="567"/>
      </w:pPr>
      <w:rPr>
        <w:rFonts w:ascii="Courier New" w:hAnsi="Courier New" w:hint="default"/>
        <w:b w:val="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37C2CDB"/>
    <w:multiLevelType w:val="multilevel"/>
    <w:tmpl w:val="EE34D50A"/>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5004DAF"/>
    <w:multiLevelType w:val="hybridMultilevel"/>
    <w:tmpl w:val="B3D232F8"/>
    <w:lvl w:ilvl="0" w:tplc="BA48F99A">
      <w:start w:val="1"/>
      <w:numFmt w:val="decimal"/>
      <w:lvlText w:val="%1."/>
      <w:lvlJc w:val="left"/>
      <w:pPr>
        <w:tabs>
          <w:tab w:val="num" w:pos="720"/>
        </w:tabs>
        <w:ind w:left="720" w:hanging="360"/>
      </w:pPr>
      <w:rPr>
        <w:rFonts w:cs="Times New Roman"/>
        <w:b/>
      </w:rPr>
    </w:lvl>
    <w:lvl w:ilvl="1" w:tplc="CE4CC978">
      <w:start w:val="1"/>
      <w:numFmt w:val="russianLower"/>
      <w:lvlText w:val="%2)"/>
      <w:lvlJc w:val="left"/>
      <w:pPr>
        <w:tabs>
          <w:tab w:val="num" w:pos="1440"/>
        </w:tabs>
        <w:ind w:left="1440" w:hanging="360"/>
      </w:pPr>
      <w:rPr>
        <w:rFonts w:cs="Times New Roman" w:hint="default"/>
      </w:rPr>
    </w:lvl>
    <w:lvl w:ilvl="2" w:tplc="CE4CC978">
      <w:start w:val="1"/>
      <w:numFmt w:val="russianLower"/>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A974BF"/>
    <w:multiLevelType w:val="hybridMultilevel"/>
    <w:tmpl w:val="EE34D50A"/>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F0C2D23"/>
    <w:multiLevelType w:val="multilevel"/>
    <w:tmpl w:val="2FB0D252"/>
    <w:lvl w:ilvl="0">
      <w:start w:val="1"/>
      <w:numFmt w:val="decimal"/>
      <w:lvlText w:val="%1."/>
      <w:lvlJc w:val="left"/>
      <w:pPr>
        <w:tabs>
          <w:tab w:val="num" w:pos="720"/>
        </w:tabs>
        <w:ind w:left="720" w:hanging="360"/>
      </w:pPr>
      <w:rPr>
        <w:rFonts w:cs="Times New Roman"/>
      </w:rPr>
    </w:lvl>
    <w:lvl w:ilvl="1">
      <w:start w:val="1"/>
      <w:numFmt w:val="russianLower"/>
      <w:lvlText w:val="%2)"/>
      <w:lvlJc w:val="left"/>
      <w:pPr>
        <w:tabs>
          <w:tab w:val="num" w:pos="1440"/>
        </w:tabs>
        <w:ind w:left="1440" w:hanging="360"/>
      </w:pPr>
      <w:rPr>
        <w:rFonts w:cs="Times New Roman" w:hint="default"/>
      </w:rPr>
    </w:lvl>
    <w:lvl w:ilvl="2">
      <w:start w:val="1"/>
      <w:numFmt w:val="russianLow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4282DB2"/>
    <w:multiLevelType w:val="multilevel"/>
    <w:tmpl w:val="95402974"/>
    <w:lvl w:ilvl="0">
      <w:start w:val="1"/>
      <w:numFmt w:val="bullet"/>
      <w:lvlText w:val="-"/>
      <w:lvlJc w:val="left"/>
      <w:pPr>
        <w:tabs>
          <w:tab w:val="num" w:pos="1751"/>
        </w:tabs>
        <w:ind w:left="900" w:firstLine="567"/>
      </w:pPr>
      <w:rPr>
        <w:rFonts w:ascii="Courier New" w:hAnsi="Courier New" w:hint="default"/>
        <w:b w:val="0"/>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8">
    <w:nsid w:val="35912700"/>
    <w:multiLevelType w:val="multilevel"/>
    <w:tmpl w:val="A12801D4"/>
    <w:lvl w:ilvl="0">
      <w:start w:val="1"/>
      <w:numFmt w:val="decimal"/>
      <w:lvlText w:val="%1."/>
      <w:lvlJc w:val="left"/>
      <w:pPr>
        <w:tabs>
          <w:tab w:val="num" w:pos="1430"/>
        </w:tabs>
        <w:ind w:left="154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0742F4"/>
    <w:multiLevelType w:val="multilevel"/>
    <w:tmpl w:val="A82AC7C0"/>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95A6823"/>
    <w:multiLevelType w:val="multilevel"/>
    <w:tmpl w:val="936E4F4E"/>
    <w:lvl w:ilvl="0">
      <w:start w:val="1"/>
      <w:numFmt w:val="decimal"/>
      <w:lvlText w:val="%1."/>
      <w:lvlJc w:val="left"/>
      <w:pPr>
        <w:tabs>
          <w:tab w:val="num" w:pos="720"/>
        </w:tabs>
        <w:ind w:left="720" w:hanging="360"/>
      </w:pPr>
      <w:rPr>
        <w:rFonts w:cs="Times New Roman"/>
      </w:rPr>
    </w:lvl>
    <w:lvl w:ilvl="1">
      <w:start w:val="1"/>
      <w:numFmt w:val="russianLower"/>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Courier New" w:hAnsi="Courier New"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B5144D2"/>
    <w:multiLevelType w:val="multilevel"/>
    <w:tmpl w:val="EE34D50A"/>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BEB7841"/>
    <w:multiLevelType w:val="hybridMultilevel"/>
    <w:tmpl w:val="59580728"/>
    <w:lvl w:ilvl="0" w:tplc="225A2E32">
      <w:start w:val="1"/>
      <w:numFmt w:val="bullet"/>
      <w:lvlText w:val=""/>
      <w:lvlJc w:val="left"/>
      <w:pPr>
        <w:tabs>
          <w:tab w:val="num" w:pos="1751"/>
        </w:tabs>
        <w:ind w:left="900" w:firstLine="567"/>
      </w:pPr>
      <w:rPr>
        <w:rFonts w:ascii="Wingdings" w:hAnsi="Wingdings" w:hint="default"/>
        <w:b w:val="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4C509C4"/>
    <w:multiLevelType w:val="multilevel"/>
    <w:tmpl w:val="2FB0D252"/>
    <w:lvl w:ilvl="0">
      <w:start w:val="1"/>
      <w:numFmt w:val="decimal"/>
      <w:lvlText w:val="%1."/>
      <w:lvlJc w:val="left"/>
      <w:pPr>
        <w:tabs>
          <w:tab w:val="num" w:pos="720"/>
        </w:tabs>
        <w:ind w:left="720" w:hanging="360"/>
      </w:pPr>
      <w:rPr>
        <w:rFonts w:cs="Times New Roman"/>
      </w:rPr>
    </w:lvl>
    <w:lvl w:ilvl="1">
      <w:start w:val="1"/>
      <w:numFmt w:val="russianLower"/>
      <w:lvlText w:val="%2)"/>
      <w:lvlJc w:val="left"/>
      <w:pPr>
        <w:tabs>
          <w:tab w:val="num" w:pos="1440"/>
        </w:tabs>
        <w:ind w:left="1440" w:hanging="360"/>
      </w:pPr>
      <w:rPr>
        <w:rFonts w:cs="Times New Roman" w:hint="default"/>
      </w:rPr>
    </w:lvl>
    <w:lvl w:ilvl="2">
      <w:start w:val="1"/>
      <w:numFmt w:val="russianLow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A850DB5"/>
    <w:multiLevelType w:val="hybridMultilevel"/>
    <w:tmpl w:val="0158D130"/>
    <w:lvl w:ilvl="0" w:tplc="670EE822">
      <w:start w:val="1"/>
      <w:numFmt w:val="bullet"/>
      <w:lvlText w:val="-"/>
      <w:lvlJc w:val="left"/>
      <w:pPr>
        <w:tabs>
          <w:tab w:val="num" w:pos="2488"/>
        </w:tabs>
        <w:ind w:left="1637" w:firstLine="567"/>
      </w:pPr>
      <w:rPr>
        <w:rFonts w:ascii="Courier New" w:hAnsi="Courier New" w:hint="default"/>
        <w:b w:val="0"/>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4AED1847"/>
    <w:multiLevelType w:val="hybridMultilevel"/>
    <w:tmpl w:val="A12801D4"/>
    <w:lvl w:ilvl="0" w:tplc="B45A8556">
      <w:start w:val="1"/>
      <w:numFmt w:val="decimal"/>
      <w:lvlText w:val="%1."/>
      <w:lvlJc w:val="left"/>
      <w:pPr>
        <w:tabs>
          <w:tab w:val="num" w:pos="1430"/>
        </w:tabs>
        <w:ind w:left="154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C560D48"/>
    <w:multiLevelType w:val="hybridMultilevel"/>
    <w:tmpl w:val="464666A6"/>
    <w:lvl w:ilvl="0" w:tplc="2212933A">
      <w:start w:val="4"/>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F3D7182"/>
    <w:multiLevelType w:val="hybridMultilevel"/>
    <w:tmpl w:val="9E2A4A60"/>
    <w:lvl w:ilvl="0" w:tplc="22AA3212">
      <w:start w:val="1"/>
      <w:numFmt w:val="decimal"/>
      <w:lvlText w:val="%1."/>
      <w:lvlJc w:val="left"/>
      <w:pPr>
        <w:tabs>
          <w:tab w:val="num" w:pos="530"/>
        </w:tabs>
        <w:ind w:left="644" w:hanging="24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6453E92"/>
    <w:multiLevelType w:val="multilevel"/>
    <w:tmpl w:val="29F4011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Courier New" w:hAnsi="Courier New"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C3B53E6"/>
    <w:multiLevelType w:val="hybridMultilevel"/>
    <w:tmpl w:val="A66615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E80702E"/>
    <w:multiLevelType w:val="hybridMultilevel"/>
    <w:tmpl w:val="A82AC7C0"/>
    <w:lvl w:ilvl="0" w:tplc="EA32063C">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574367D"/>
    <w:multiLevelType w:val="hybridMultilevel"/>
    <w:tmpl w:val="193687B8"/>
    <w:lvl w:ilvl="0" w:tplc="04DE20E4">
      <w:start w:val="1"/>
      <w:numFmt w:val="bullet"/>
      <w:lvlText w:val="-"/>
      <w:lvlJc w:val="left"/>
      <w:pPr>
        <w:tabs>
          <w:tab w:val="num" w:pos="1751"/>
        </w:tabs>
        <w:ind w:left="900" w:firstLine="567"/>
      </w:pPr>
      <w:rPr>
        <w:rFonts w:ascii="Courier New" w:hAnsi="Courier New" w:hint="default"/>
        <w:b w:val="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9"/>
  </w:num>
  <w:num w:numId="2">
    <w:abstractNumId w:val="4"/>
  </w:num>
  <w:num w:numId="3">
    <w:abstractNumId w:val="18"/>
  </w:num>
  <w:num w:numId="4">
    <w:abstractNumId w:val="10"/>
  </w:num>
  <w:num w:numId="5">
    <w:abstractNumId w:val="5"/>
  </w:num>
  <w:num w:numId="6">
    <w:abstractNumId w:val="0"/>
  </w:num>
  <w:num w:numId="7">
    <w:abstractNumId w:val="3"/>
  </w:num>
  <w:num w:numId="8">
    <w:abstractNumId w:val="6"/>
  </w:num>
  <w:num w:numId="9">
    <w:abstractNumId w:val="13"/>
  </w:num>
  <w:num w:numId="10">
    <w:abstractNumId w:val="16"/>
  </w:num>
  <w:num w:numId="11">
    <w:abstractNumId w:val="15"/>
  </w:num>
  <w:num w:numId="12">
    <w:abstractNumId w:val="11"/>
  </w:num>
  <w:num w:numId="13">
    <w:abstractNumId w:val="20"/>
  </w:num>
  <w:num w:numId="14">
    <w:abstractNumId w:val="9"/>
  </w:num>
  <w:num w:numId="15">
    <w:abstractNumId w:val="14"/>
  </w:num>
  <w:num w:numId="16">
    <w:abstractNumId w:val="1"/>
  </w:num>
  <w:num w:numId="17">
    <w:abstractNumId w:val="8"/>
  </w:num>
  <w:num w:numId="18">
    <w:abstractNumId w:val="17"/>
  </w:num>
  <w:num w:numId="19">
    <w:abstractNumId w:val="21"/>
  </w:num>
  <w:num w:numId="20">
    <w:abstractNumId w:val="2"/>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5D7"/>
    <w:rsid w:val="00000CC9"/>
    <w:rsid w:val="0002108A"/>
    <w:rsid w:val="0004606F"/>
    <w:rsid w:val="000B7DCD"/>
    <w:rsid w:val="000C205D"/>
    <w:rsid w:val="001450B3"/>
    <w:rsid w:val="001720A6"/>
    <w:rsid w:val="00191112"/>
    <w:rsid w:val="001B21BC"/>
    <w:rsid w:val="0020070A"/>
    <w:rsid w:val="00234E20"/>
    <w:rsid w:val="00237FB0"/>
    <w:rsid w:val="0026130C"/>
    <w:rsid w:val="00263A3E"/>
    <w:rsid w:val="002C1015"/>
    <w:rsid w:val="00303419"/>
    <w:rsid w:val="00332A6C"/>
    <w:rsid w:val="0033302A"/>
    <w:rsid w:val="00336FBE"/>
    <w:rsid w:val="00355DA3"/>
    <w:rsid w:val="00386EEA"/>
    <w:rsid w:val="003A4C87"/>
    <w:rsid w:val="003C3467"/>
    <w:rsid w:val="003D7D3B"/>
    <w:rsid w:val="004115E6"/>
    <w:rsid w:val="00426528"/>
    <w:rsid w:val="00430461"/>
    <w:rsid w:val="004319FF"/>
    <w:rsid w:val="00454EC5"/>
    <w:rsid w:val="00456553"/>
    <w:rsid w:val="0048068C"/>
    <w:rsid w:val="0048472D"/>
    <w:rsid w:val="004A4CB1"/>
    <w:rsid w:val="004B74DD"/>
    <w:rsid w:val="0050260D"/>
    <w:rsid w:val="00503E1E"/>
    <w:rsid w:val="00565FA4"/>
    <w:rsid w:val="00594F69"/>
    <w:rsid w:val="005979C4"/>
    <w:rsid w:val="005C7FE0"/>
    <w:rsid w:val="005F7259"/>
    <w:rsid w:val="00625132"/>
    <w:rsid w:val="00635A06"/>
    <w:rsid w:val="0064175D"/>
    <w:rsid w:val="00647D04"/>
    <w:rsid w:val="00675C2F"/>
    <w:rsid w:val="00685458"/>
    <w:rsid w:val="006C66D8"/>
    <w:rsid w:val="006F5DED"/>
    <w:rsid w:val="00731B09"/>
    <w:rsid w:val="0073434C"/>
    <w:rsid w:val="007423DD"/>
    <w:rsid w:val="00793175"/>
    <w:rsid w:val="007A06F2"/>
    <w:rsid w:val="007B1422"/>
    <w:rsid w:val="007B690E"/>
    <w:rsid w:val="007D016A"/>
    <w:rsid w:val="00822274"/>
    <w:rsid w:val="00824B84"/>
    <w:rsid w:val="00834932"/>
    <w:rsid w:val="008449A6"/>
    <w:rsid w:val="00892D78"/>
    <w:rsid w:val="00893685"/>
    <w:rsid w:val="008D012B"/>
    <w:rsid w:val="008D45B9"/>
    <w:rsid w:val="008E008D"/>
    <w:rsid w:val="008F0F34"/>
    <w:rsid w:val="00920E66"/>
    <w:rsid w:val="0092445C"/>
    <w:rsid w:val="00957974"/>
    <w:rsid w:val="0096048B"/>
    <w:rsid w:val="009801D2"/>
    <w:rsid w:val="009B3CB0"/>
    <w:rsid w:val="009F0BD6"/>
    <w:rsid w:val="00A32C53"/>
    <w:rsid w:val="00A50306"/>
    <w:rsid w:val="00A712A7"/>
    <w:rsid w:val="00A91A8A"/>
    <w:rsid w:val="00AA45EA"/>
    <w:rsid w:val="00AA68F2"/>
    <w:rsid w:val="00AC7FE8"/>
    <w:rsid w:val="00AE14AB"/>
    <w:rsid w:val="00AF5B77"/>
    <w:rsid w:val="00B50CC7"/>
    <w:rsid w:val="00B9429C"/>
    <w:rsid w:val="00BB6468"/>
    <w:rsid w:val="00BD6F93"/>
    <w:rsid w:val="00BF4E63"/>
    <w:rsid w:val="00BF5DF5"/>
    <w:rsid w:val="00C044A3"/>
    <w:rsid w:val="00C11490"/>
    <w:rsid w:val="00C35101"/>
    <w:rsid w:val="00C472D2"/>
    <w:rsid w:val="00C5240B"/>
    <w:rsid w:val="00C536BA"/>
    <w:rsid w:val="00C54606"/>
    <w:rsid w:val="00C870B3"/>
    <w:rsid w:val="00CA75B0"/>
    <w:rsid w:val="00CC69DE"/>
    <w:rsid w:val="00CD12B3"/>
    <w:rsid w:val="00CE0796"/>
    <w:rsid w:val="00D02906"/>
    <w:rsid w:val="00D16873"/>
    <w:rsid w:val="00D17A64"/>
    <w:rsid w:val="00D35005"/>
    <w:rsid w:val="00D45395"/>
    <w:rsid w:val="00D468D9"/>
    <w:rsid w:val="00DA234A"/>
    <w:rsid w:val="00DB02F1"/>
    <w:rsid w:val="00DD0CD2"/>
    <w:rsid w:val="00E00B2C"/>
    <w:rsid w:val="00E235AF"/>
    <w:rsid w:val="00E93526"/>
    <w:rsid w:val="00ED7C25"/>
    <w:rsid w:val="00EE62AE"/>
    <w:rsid w:val="00EF35D7"/>
    <w:rsid w:val="00F25CEA"/>
    <w:rsid w:val="00F568E5"/>
    <w:rsid w:val="00F65D62"/>
    <w:rsid w:val="00F76C6B"/>
    <w:rsid w:val="00F9764F"/>
    <w:rsid w:val="00FA47E5"/>
    <w:rsid w:val="00FC62AB"/>
    <w:rsid w:val="00FD695C"/>
    <w:rsid w:val="00FD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7516DA-D8AB-4578-A4AC-6A41EAF8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EA"/>
    <w:rPr>
      <w:rFonts w:cs="Arial"/>
      <w:bCs/>
      <w:sz w:val="28"/>
      <w:szCs w:val="28"/>
    </w:rPr>
  </w:style>
  <w:style w:type="paragraph" w:styleId="1">
    <w:name w:val="heading 1"/>
    <w:basedOn w:val="a"/>
    <w:next w:val="a"/>
    <w:link w:val="10"/>
    <w:uiPriority w:val="9"/>
    <w:qFormat/>
    <w:rsid w:val="00C472D2"/>
    <w:pPr>
      <w:keepNext/>
      <w:spacing w:before="240" w:after="60"/>
      <w:outlineLvl w:val="0"/>
    </w:pPr>
    <w:rPr>
      <w:rFonts w:ascii="Arial" w:hAnsi="Arial"/>
      <w:b/>
      <w:kern w:val="32"/>
      <w:sz w:val="32"/>
      <w:szCs w:val="32"/>
    </w:rPr>
  </w:style>
  <w:style w:type="paragraph" w:styleId="2">
    <w:name w:val="heading 2"/>
    <w:basedOn w:val="a"/>
    <w:next w:val="a"/>
    <w:link w:val="20"/>
    <w:uiPriority w:val="9"/>
    <w:qFormat/>
    <w:rsid w:val="00C472D2"/>
    <w:pPr>
      <w:keepNext/>
      <w:spacing w:before="240" w:after="60"/>
      <w:outlineLvl w:val="1"/>
    </w:pPr>
    <w:rPr>
      <w:rFonts w:ascii="Arial" w:hAnsi="Arial"/>
      <w:b/>
      <w:i/>
      <w:iCs/>
    </w:rPr>
  </w:style>
  <w:style w:type="paragraph" w:styleId="3">
    <w:name w:val="heading 3"/>
    <w:basedOn w:val="a"/>
    <w:next w:val="a"/>
    <w:link w:val="30"/>
    <w:uiPriority w:val="9"/>
    <w:qFormat/>
    <w:rsid w:val="00355DA3"/>
    <w:pPr>
      <w:keepNext/>
      <w:spacing w:before="240" w:after="60"/>
      <w:outlineLvl w:val="2"/>
    </w:pPr>
    <w:rPr>
      <w:rFonts w:ascii="Arial"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C472D2"/>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EF35D7"/>
    <w:pPr>
      <w:tabs>
        <w:tab w:val="center" w:pos="4677"/>
        <w:tab w:val="right" w:pos="9355"/>
      </w:tabs>
    </w:pPr>
  </w:style>
  <w:style w:type="character" w:customStyle="1" w:styleId="a4">
    <w:name w:val="Нижний колонтитул Знак"/>
    <w:link w:val="a3"/>
    <w:uiPriority w:val="99"/>
    <w:semiHidden/>
    <w:rPr>
      <w:rFonts w:cs="Arial"/>
      <w:bCs/>
      <w:sz w:val="28"/>
      <w:szCs w:val="28"/>
    </w:rPr>
  </w:style>
  <w:style w:type="character" w:styleId="a5">
    <w:name w:val="page number"/>
    <w:uiPriority w:val="99"/>
    <w:rsid w:val="00EF35D7"/>
    <w:rPr>
      <w:rFonts w:cs="Times New Roman"/>
    </w:rPr>
  </w:style>
  <w:style w:type="paragraph" w:styleId="a6">
    <w:name w:val="header"/>
    <w:basedOn w:val="a"/>
    <w:link w:val="a7"/>
    <w:uiPriority w:val="99"/>
    <w:rsid w:val="00386EEA"/>
    <w:pPr>
      <w:tabs>
        <w:tab w:val="center" w:pos="4677"/>
        <w:tab w:val="right" w:pos="9355"/>
      </w:tabs>
    </w:pPr>
  </w:style>
  <w:style w:type="character" w:customStyle="1" w:styleId="a7">
    <w:name w:val="Верхний колонтитул Знак"/>
    <w:link w:val="a6"/>
    <w:uiPriority w:val="99"/>
    <w:semiHidden/>
    <w:rPr>
      <w:rFonts w:cs="Arial"/>
      <w:bCs/>
      <w:sz w:val="28"/>
      <w:szCs w:val="28"/>
    </w:rPr>
  </w:style>
  <w:style w:type="paragraph" w:styleId="11">
    <w:name w:val="toc 1"/>
    <w:basedOn w:val="a"/>
    <w:next w:val="a"/>
    <w:autoRedefine/>
    <w:uiPriority w:val="39"/>
    <w:semiHidden/>
    <w:rsid w:val="00D35005"/>
    <w:pPr>
      <w:tabs>
        <w:tab w:val="right" w:leader="dot" w:pos="9269"/>
      </w:tabs>
      <w:spacing w:line="360" w:lineRule="auto"/>
    </w:pPr>
  </w:style>
  <w:style w:type="paragraph" w:styleId="21">
    <w:name w:val="toc 2"/>
    <w:basedOn w:val="a"/>
    <w:next w:val="a"/>
    <w:autoRedefine/>
    <w:uiPriority w:val="39"/>
    <w:semiHidden/>
    <w:rsid w:val="001B21BC"/>
    <w:pPr>
      <w:tabs>
        <w:tab w:val="left" w:pos="720"/>
        <w:tab w:val="right" w:leader="dot" w:pos="9269"/>
      </w:tabs>
      <w:spacing w:line="360" w:lineRule="auto"/>
      <w:ind w:left="280"/>
    </w:pPr>
  </w:style>
  <w:style w:type="character" w:styleId="a8">
    <w:name w:val="Hyperlink"/>
    <w:uiPriority w:val="99"/>
    <w:rsid w:val="00D02906"/>
    <w:rPr>
      <w:rFonts w:cs="Times New Roman"/>
      <w:color w:val="0000FF"/>
      <w:u w:val="single"/>
    </w:rPr>
  </w:style>
  <w:style w:type="paragraph" w:styleId="31">
    <w:name w:val="toc 3"/>
    <w:basedOn w:val="a"/>
    <w:next w:val="a"/>
    <w:autoRedefine/>
    <w:uiPriority w:val="39"/>
    <w:semiHidden/>
    <w:rsid w:val="00D35005"/>
    <w:pPr>
      <w:tabs>
        <w:tab w:val="right" w:leader="dot" w:pos="9269"/>
      </w:tabs>
      <w:spacing w:line="360" w:lineRule="auto"/>
      <w:ind w:left="560"/>
    </w:pPr>
  </w:style>
  <w:style w:type="paragraph" w:styleId="a9">
    <w:name w:val="Normal (Web)"/>
    <w:basedOn w:val="a"/>
    <w:uiPriority w:val="99"/>
    <w:rsid w:val="00332A6C"/>
    <w:pPr>
      <w:spacing w:before="100" w:beforeAutospacing="1" w:after="100" w:afterAutospacing="1"/>
    </w:pPr>
    <w:rPr>
      <w:rFonts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879157">
      <w:marLeft w:val="0"/>
      <w:marRight w:val="0"/>
      <w:marTop w:val="0"/>
      <w:marBottom w:val="0"/>
      <w:divBdr>
        <w:top w:val="none" w:sz="0" w:space="0" w:color="auto"/>
        <w:left w:val="none" w:sz="0" w:space="0" w:color="auto"/>
        <w:bottom w:val="none" w:sz="0" w:space="0" w:color="auto"/>
        <w:right w:val="none" w:sz="0" w:space="0" w:color="auto"/>
      </w:divBdr>
    </w:div>
    <w:div w:id="2106879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3907</Words>
  <Characters>22274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2009-03-18T21:23:00Z</cp:lastPrinted>
  <dcterms:created xsi:type="dcterms:W3CDTF">2014-03-12T15:45:00Z</dcterms:created>
  <dcterms:modified xsi:type="dcterms:W3CDTF">2014-03-12T15:45:00Z</dcterms:modified>
</cp:coreProperties>
</file>