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A1" w:rsidRPr="00310348" w:rsidRDefault="00B75FA1" w:rsidP="000B6DA8">
      <w:pPr>
        <w:jc w:val="both"/>
        <w:rPr>
          <w:b/>
          <w:sz w:val="28"/>
          <w:szCs w:val="28"/>
        </w:rPr>
      </w:pPr>
      <w:r w:rsidRPr="00310348">
        <w:rPr>
          <w:b/>
          <w:sz w:val="28"/>
          <w:szCs w:val="28"/>
        </w:rPr>
        <w:t xml:space="preserve">Тема 10. </w:t>
      </w:r>
    </w:p>
    <w:p w:rsidR="007B0BFA" w:rsidRPr="00310348" w:rsidRDefault="007B0BFA" w:rsidP="000B6DA8">
      <w:pPr>
        <w:jc w:val="both"/>
        <w:rPr>
          <w:b/>
        </w:rPr>
      </w:pPr>
      <w:r w:rsidRPr="00310348">
        <w:rPr>
          <w:b/>
        </w:rPr>
        <w:t>Типовая задача 1.</w:t>
      </w:r>
    </w:p>
    <w:p w:rsidR="00CE7D11" w:rsidRPr="00310348" w:rsidRDefault="00CE7D11" w:rsidP="000B6DA8">
      <w:pPr>
        <w:jc w:val="both"/>
        <w:rPr>
          <w:lang w:val="en-US"/>
        </w:rPr>
      </w:pPr>
      <w:r w:rsidRPr="00310348">
        <w:t xml:space="preserve">С целью уменьшения риска получения недостаточно надежных результатов </w:t>
      </w:r>
      <w:r w:rsidR="00D00AA6" w:rsidRPr="00310348">
        <w:t xml:space="preserve">при выполнении заказа на проектирование и изготовление лазерного устройства для сварки стальных листов АО «АвтоЗИЛ» организует выполнение заказа на конкурсных началах. К разработке лазерного устройства привлекаются ЦКБ КМЗ с ожидаемым коэффициентом </w:t>
      </w:r>
      <w:r w:rsidR="00B75FA1" w:rsidRPr="00310348">
        <w:t xml:space="preserve">результативности </w:t>
      </w:r>
      <w:r w:rsidR="00D00AA6" w:rsidRPr="00310348">
        <w:rPr>
          <w:lang w:val="en-US"/>
        </w:rPr>
        <w:t>r</w:t>
      </w:r>
      <w:r w:rsidR="00D00AA6" w:rsidRPr="00310348">
        <w:rPr>
          <w:vertAlign w:val="subscript"/>
        </w:rPr>
        <w:t>1</w:t>
      </w:r>
      <w:r w:rsidR="00D00AA6" w:rsidRPr="00310348">
        <w:t xml:space="preserve"> = 0,6 и КБ ВОМЗ</w:t>
      </w:r>
      <w:r w:rsidR="00283D14" w:rsidRPr="00310348">
        <w:t xml:space="preserve"> с коэффициентом </w:t>
      </w:r>
      <w:r w:rsidR="00283D14" w:rsidRPr="00310348">
        <w:rPr>
          <w:lang w:val="en-US"/>
        </w:rPr>
        <w:t>r</w:t>
      </w:r>
      <w:r w:rsidR="00283D14" w:rsidRPr="00310348">
        <w:rPr>
          <w:vertAlign w:val="subscript"/>
        </w:rPr>
        <w:t>2</w:t>
      </w:r>
      <w:r w:rsidR="00283D14" w:rsidRPr="00310348">
        <w:t xml:space="preserve"> = 0,5. С каким коэффиц</w:t>
      </w:r>
      <w:r w:rsidR="000B6DA8" w:rsidRPr="00310348">
        <w:t>иентом результативности нужно пр</w:t>
      </w:r>
      <w:r w:rsidR="00283D14" w:rsidRPr="00310348">
        <w:t>ивлечь третью организацию к конкурсному выполнению работ, чтобы получилось</w:t>
      </w:r>
      <w:r w:rsidR="00033C38" w:rsidRPr="00310348">
        <w:t>.</w:t>
      </w:r>
    </w:p>
    <w:p w:rsidR="003751E9" w:rsidRPr="00310348" w:rsidRDefault="003751E9" w:rsidP="000B6DA8">
      <w:pPr>
        <w:jc w:val="both"/>
        <w:rPr>
          <w:lang w:val="en-US"/>
        </w:rPr>
      </w:pPr>
    </w:p>
    <w:p w:rsidR="008C3D98" w:rsidRPr="00310348" w:rsidRDefault="008C3D98" w:rsidP="008C3D98">
      <w:pPr>
        <w:jc w:val="both"/>
        <w:rPr>
          <w:sz w:val="28"/>
          <w:szCs w:val="28"/>
          <w:lang w:val="en-US"/>
        </w:rPr>
      </w:pPr>
      <w:r w:rsidRPr="00310348">
        <w:rPr>
          <w:sz w:val="28"/>
          <w:szCs w:val="28"/>
        </w:rPr>
        <w:t xml:space="preserve">                                              Р </w:t>
      </w:r>
      <w:r w:rsidRPr="00310348">
        <w:rPr>
          <w:sz w:val="72"/>
          <w:szCs w:val="72"/>
        </w:rPr>
        <w:t>(</w:t>
      </w:r>
      <w:r w:rsidRPr="00310348">
        <w:rPr>
          <w:sz w:val="56"/>
          <w:szCs w:val="56"/>
          <w:lang w:val="en-US"/>
        </w:rPr>
        <w:t>U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  <w:lang w:val="en-US"/>
        </w:rPr>
        <w:t>i</w:t>
      </w:r>
      <w:r w:rsidRPr="00310348">
        <w:rPr>
          <w:sz w:val="72"/>
          <w:szCs w:val="72"/>
        </w:rPr>
        <w:t>)</w:t>
      </w:r>
      <w:r w:rsidRPr="00310348">
        <w:rPr>
          <w:sz w:val="28"/>
          <w:szCs w:val="28"/>
        </w:rPr>
        <w:t xml:space="preserve"> = 0,9</w:t>
      </w:r>
      <w:r w:rsidRPr="00310348">
        <w:rPr>
          <w:sz w:val="28"/>
          <w:szCs w:val="28"/>
          <w:lang w:val="en-US"/>
        </w:rPr>
        <w:t>?</w:t>
      </w:r>
    </w:p>
    <w:p w:rsidR="008C3D98" w:rsidRPr="00310348" w:rsidRDefault="008C3D98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                                                    </w:t>
      </w:r>
      <w:r w:rsidRPr="00310348">
        <w:t xml:space="preserve">  </w:t>
      </w:r>
      <w:r w:rsidRPr="00310348">
        <w:rPr>
          <w:sz w:val="28"/>
          <w:szCs w:val="28"/>
          <w:lang w:val="en-US"/>
        </w:rPr>
        <w:t>i = 1</w:t>
      </w:r>
    </w:p>
    <w:p w:rsidR="00342F77" w:rsidRPr="00310348" w:rsidRDefault="00B75FA1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0,2</w:t>
      </w:r>
    </w:p>
    <w:p w:rsidR="00B75FA1" w:rsidRPr="00310348" w:rsidRDefault="00B75FA1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0,3</w:t>
      </w:r>
    </w:p>
    <w:p w:rsidR="00B75FA1" w:rsidRPr="00310348" w:rsidRDefault="00B75FA1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0,4</w:t>
      </w:r>
    </w:p>
    <w:p w:rsidR="00B75FA1" w:rsidRPr="00310348" w:rsidRDefault="00B75FA1" w:rsidP="008C3D98">
      <w:pPr>
        <w:jc w:val="both"/>
        <w:rPr>
          <w:b/>
          <w:sz w:val="28"/>
          <w:szCs w:val="28"/>
        </w:rPr>
      </w:pPr>
      <w:r w:rsidRPr="00310348">
        <w:rPr>
          <w:b/>
          <w:sz w:val="28"/>
          <w:szCs w:val="28"/>
        </w:rPr>
        <w:t>0,5</w:t>
      </w:r>
    </w:p>
    <w:p w:rsidR="00B75FA1" w:rsidRPr="00310348" w:rsidRDefault="00B75FA1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0,6</w:t>
      </w:r>
    </w:p>
    <w:p w:rsidR="00B75FA1" w:rsidRPr="00310348" w:rsidRDefault="00B75FA1" w:rsidP="008C3D98">
      <w:pPr>
        <w:jc w:val="both"/>
        <w:rPr>
          <w:sz w:val="28"/>
          <w:szCs w:val="28"/>
        </w:rPr>
      </w:pPr>
    </w:p>
    <w:p w:rsidR="00342F77" w:rsidRPr="00310348" w:rsidRDefault="00342F77" w:rsidP="008C3D98">
      <w:pPr>
        <w:jc w:val="both"/>
      </w:pPr>
      <w:r w:rsidRPr="00310348">
        <w:t>В случае если в конкурсном выполнении вариантов работ участвуют три научно-технические организации, то вероятность шанса получить положительные результаты оценивается по формуле:</w:t>
      </w:r>
    </w:p>
    <w:p w:rsidR="00033C38" w:rsidRPr="00310348" w:rsidRDefault="00033C38" w:rsidP="000B6DA8">
      <w:pPr>
        <w:jc w:val="both"/>
        <w:rPr>
          <w:sz w:val="28"/>
          <w:szCs w:val="28"/>
        </w:rPr>
      </w:pPr>
    </w:p>
    <w:p w:rsidR="00033C38" w:rsidRPr="00310348" w:rsidRDefault="003751E9" w:rsidP="000B6DA8">
      <w:pPr>
        <w:jc w:val="both"/>
      </w:pPr>
      <w:r w:rsidRPr="00310348">
        <w:t xml:space="preserve">       3</w:t>
      </w:r>
    </w:p>
    <w:p w:rsidR="00033C38" w:rsidRPr="00310348" w:rsidRDefault="00033C38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  <w:lang w:val="en-US"/>
        </w:rPr>
        <w:t>P</w:t>
      </w:r>
      <w:r w:rsidRPr="00310348">
        <w:rPr>
          <w:sz w:val="72"/>
          <w:szCs w:val="72"/>
          <w:lang w:val="en-US"/>
        </w:rPr>
        <w:t>U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  <w:lang w:val="en-US"/>
        </w:rPr>
        <w:t>i</w:t>
      </w:r>
      <w:r w:rsidRPr="00310348">
        <w:rPr>
          <w:sz w:val="28"/>
          <w:szCs w:val="28"/>
        </w:rPr>
        <w:t xml:space="preserve"> =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1</w:t>
      </w:r>
      <w:r w:rsidRPr="00310348">
        <w:rPr>
          <w:sz w:val="28"/>
          <w:szCs w:val="28"/>
        </w:rPr>
        <w:t xml:space="preserve">) +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2</w:t>
      </w:r>
      <w:r w:rsidRPr="00310348">
        <w:rPr>
          <w:sz w:val="28"/>
          <w:szCs w:val="28"/>
        </w:rPr>
        <w:t xml:space="preserve">) +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3</w:t>
      </w:r>
      <w:r w:rsidRPr="00310348">
        <w:rPr>
          <w:sz w:val="28"/>
          <w:szCs w:val="28"/>
        </w:rPr>
        <w:t xml:space="preserve">) –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 xml:space="preserve">1 </w:t>
      </w:r>
      <w:r w:rsidRPr="00310348">
        <w:rPr>
          <w:sz w:val="28"/>
          <w:szCs w:val="28"/>
        </w:rPr>
        <w:t xml:space="preserve">х 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2</w:t>
      </w:r>
      <w:r w:rsidRPr="00310348">
        <w:rPr>
          <w:sz w:val="28"/>
          <w:szCs w:val="28"/>
        </w:rPr>
        <w:t xml:space="preserve">) –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1</w:t>
      </w:r>
      <w:r w:rsidRPr="00310348">
        <w:rPr>
          <w:sz w:val="28"/>
          <w:szCs w:val="28"/>
        </w:rPr>
        <w:t xml:space="preserve"> х 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3</w:t>
      </w:r>
      <w:r w:rsidRPr="00310348">
        <w:rPr>
          <w:sz w:val="28"/>
          <w:szCs w:val="28"/>
        </w:rPr>
        <w:t xml:space="preserve">) –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2</w:t>
      </w:r>
      <w:r w:rsidRPr="00310348">
        <w:rPr>
          <w:sz w:val="28"/>
          <w:szCs w:val="28"/>
        </w:rPr>
        <w:t xml:space="preserve"> х 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2</w:t>
      </w:r>
      <w:r w:rsidRPr="00310348">
        <w:rPr>
          <w:sz w:val="28"/>
          <w:szCs w:val="28"/>
        </w:rPr>
        <w:t xml:space="preserve">) + </w:t>
      </w:r>
      <w:r w:rsidRPr="00310348">
        <w:rPr>
          <w:sz w:val="28"/>
          <w:szCs w:val="28"/>
          <w:lang w:val="en-US"/>
        </w:rPr>
        <w:t>P</w:t>
      </w:r>
      <w:r w:rsidRPr="00310348">
        <w:rPr>
          <w:sz w:val="28"/>
          <w:szCs w:val="28"/>
        </w:rPr>
        <w:t xml:space="preserve">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1</w:t>
      </w:r>
      <w:r w:rsidR="003751E9" w:rsidRPr="00310348">
        <w:rPr>
          <w:sz w:val="28"/>
          <w:szCs w:val="28"/>
          <w:vertAlign w:val="superscript"/>
        </w:rPr>
        <w:t>*</w:t>
      </w:r>
      <w:r w:rsidRPr="00310348">
        <w:rPr>
          <w:sz w:val="28"/>
          <w:szCs w:val="28"/>
        </w:rPr>
        <w:t xml:space="preserve"> 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2</w:t>
      </w:r>
      <w:r w:rsidR="003751E9" w:rsidRPr="00310348">
        <w:rPr>
          <w:sz w:val="28"/>
          <w:szCs w:val="28"/>
          <w:vertAlign w:val="superscript"/>
        </w:rPr>
        <w:t>*</w:t>
      </w:r>
      <w:r w:rsidRPr="00310348">
        <w:rPr>
          <w:sz w:val="28"/>
          <w:szCs w:val="28"/>
        </w:rPr>
        <w:t xml:space="preserve"> 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3</w:t>
      </w:r>
      <w:r w:rsidR="003751E9" w:rsidRPr="00310348">
        <w:rPr>
          <w:sz w:val="28"/>
          <w:szCs w:val="28"/>
          <w:vertAlign w:val="superscript"/>
        </w:rPr>
        <w:t>*</w:t>
      </w:r>
      <w:r w:rsidRPr="00310348">
        <w:rPr>
          <w:sz w:val="28"/>
          <w:szCs w:val="28"/>
        </w:rPr>
        <w:t>).</w:t>
      </w:r>
    </w:p>
    <w:p w:rsidR="00033C38" w:rsidRPr="00310348" w:rsidRDefault="003751E9" w:rsidP="000B6DA8">
      <w:pPr>
        <w:jc w:val="both"/>
        <w:rPr>
          <w:sz w:val="28"/>
          <w:szCs w:val="28"/>
          <w:lang w:val="en-US"/>
        </w:rPr>
      </w:pPr>
      <w:r w:rsidRPr="00310348">
        <w:rPr>
          <w:sz w:val="28"/>
          <w:szCs w:val="28"/>
        </w:rPr>
        <w:t xml:space="preserve">    </w:t>
      </w:r>
      <w:r w:rsidR="00022C49" w:rsidRPr="00310348">
        <w:rPr>
          <w:sz w:val="28"/>
          <w:szCs w:val="28"/>
          <w:lang w:val="en-US"/>
        </w:rPr>
        <w:t>i</w:t>
      </w:r>
      <w:r w:rsidRPr="00310348">
        <w:rPr>
          <w:sz w:val="28"/>
          <w:szCs w:val="28"/>
          <w:lang w:val="en-US"/>
        </w:rPr>
        <w:t xml:space="preserve"> = 1</w:t>
      </w:r>
    </w:p>
    <w:p w:rsidR="003751E9" w:rsidRPr="00310348" w:rsidRDefault="00022C49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                                                       3</w:t>
      </w:r>
    </w:p>
    <w:p w:rsidR="00022C49" w:rsidRPr="00310348" w:rsidRDefault="00022C49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Согласно условию задачи, Р </w:t>
      </w:r>
      <w:r w:rsidRPr="00310348">
        <w:rPr>
          <w:sz w:val="72"/>
          <w:szCs w:val="72"/>
        </w:rPr>
        <w:t>(</w:t>
      </w:r>
      <w:r w:rsidRPr="00310348">
        <w:rPr>
          <w:sz w:val="56"/>
          <w:szCs w:val="56"/>
          <w:lang w:val="en-US"/>
        </w:rPr>
        <w:t>U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  <w:lang w:val="en-US"/>
        </w:rPr>
        <w:t>i</w:t>
      </w:r>
      <w:r w:rsidRPr="00310348">
        <w:rPr>
          <w:sz w:val="72"/>
          <w:szCs w:val="72"/>
        </w:rPr>
        <w:t>)</w:t>
      </w:r>
      <w:r w:rsidRPr="00310348">
        <w:rPr>
          <w:sz w:val="28"/>
          <w:szCs w:val="28"/>
        </w:rPr>
        <w:t xml:space="preserve"> = 0,9, следовательно:</w:t>
      </w:r>
    </w:p>
    <w:p w:rsidR="000B6DA8" w:rsidRPr="00310348" w:rsidRDefault="00022C49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                                                    </w:t>
      </w:r>
      <w:r w:rsidRPr="00310348">
        <w:t xml:space="preserve">  </w:t>
      </w:r>
      <w:r w:rsidRPr="00310348">
        <w:rPr>
          <w:sz w:val="28"/>
          <w:szCs w:val="28"/>
          <w:lang w:val="en-US"/>
        </w:rPr>
        <w:t>i = 1</w:t>
      </w:r>
    </w:p>
    <w:p w:rsidR="00022C49" w:rsidRPr="00310348" w:rsidRDefault="00022C49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0,6 + 0,5 + </w:t>
      </w:r>
      <w:r w:rsidRPr="00310348">
        <w:rPr>
          <w:i/>
          <w:sz w:val="28"/>
          <w:szCs w:val="28"/>
        </w:rPr>
        <w:t>х</w:t>
      </w:r>
      <w:r w:rsidRPr="00310348">
        <w:rPr>
          <w:sz w:val="28"/>
          <w:szCs w:val="28"/>
        </w:rPr>
        <w:t xml:space="preserve"> – 0,6 х 0,5 – 0,6 х </w:t>
      </w:r>
      <w:r w:rsidRPr="00310348">
        <w:rPr>
          <w:i/>
          <w:sz w:val="28"/>
          <w:szCs w:val="28"/>
        </w:rPr>
        <w:t>х</w:t>
      </w:r>
      <w:r w:rsidRPr="00310348">
        <w:rPr>
          <w:sz w:val="28"/>
          <w:szCs w:val="28"/>
        </w:rPr>
        <w:t xml:space="preserve"> – 0,5 х </w:t>
      </w:r>
      <w:r w:rsidRPr="00310348">
        <w:rPr>
          <w:i/>
          <w:sz w:val="28"/>
          <w:szCs w:val="28"/>
        </w:rPr>
        <w:t>х</w:t>
      </w:r>
      <w:r w:rsidRPr="00310348">
        <w:rPr>
          <w:sz w:val="28"/>
          <w:szCs w:val="28"/>
        </w:rPr>
        <w:t xml:space="preserve"> + 0,6 х 0,5 х </w:t>
      </w:r>
      <w:r w:rsidRPr="00310348">
        <w:rPr>
          <w:i/>
          <w:sz w:val="28"/>
          <w:szCs w:val="28"/>
        </w:rPr>
        <w:t>х</w:t>
      </w:r>
      <w:r w:rsidRPr="00310348">
        <w:rPr>
          <w:sz w:val="28"/>
          <w:szCs w:val="28"/>
        </w:rPr>
        <w:t xml:space="preserve"> = 0,9</w:t>
      </w:r>
    </w:p>
    <w:p w:rsidR="00022C49" w:rsidRPr="00310348" w:rsidRDefault="006E7C3E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0,2х = 0,1</w:t>
      </w:r>
    </w:p>
    <w:p w:rsidR="006E7C3E" w:rsidRPr="00310348" w:rsidRDefault="006E7C3E" w:rsidP="000B6DA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х = 0,5,        то есть Р (</w:t>
      </w:r>
      <w:r w:rsidRPr="00310348">
        <w:rPr>
          <w:sz w:val="28"/>
          <w:szCs w:val="28"/>
          <w:lang w:val="en-US"/>
        </w:rPr>
        <w:t>r</w:t>
      </w:r>
      <w:r w:rsidRPr="00310348">
        <w:rPr>
          <w:sz w:val="28"/>
          <w:szCs w:val="28"/>
          <w:vertAlign w:val="subscript"/>
        </w:rPr>
        <w:t>3</w:t>
      </w:r>
      <w:r w:rsidRPr="00310348">
        <w:rPr>
          <w:sz w:val="28"/>
          <w:szCs w:val="28"/>
        </w:rPr>
        <w:t>)</w:t>
      </w:r>
      <w:r w:rsidR="008C3D98" w:rsidRPr="00310348">
        <w:rPr>
          <w:sz w:val="28"/>
          <w:szCs w:val="28"/>
        </w:rPr>
        <w:t xml:space="preserve"> = 0,5.</w:t>
      </w:r>
    </w:p>
    <w:p w:rsidR="000B6DA8" w:rsidRPr="00310348" w:rsidRDefault="000B6DA8" w:rsidP="000B6DA8">
      <w:pPr>
        <w:jc w:val="both"/>
      </w:pPr>
    </w:p>
    <w:p w:rsidR="000B6DA8" w:rsidRPr="00310348" w:rsidRDefault="000B6DA8" w:rsidP="000B6DA8">
      <w:pPr>
        <w:jc w:val="both"/>
      </w:pPr>
    </w:p>
    <w:p w:rsidR="00997F78" w:rsidRPr="00310348" w:rsidRDefault="00997F78" w:rsidP="00997F78">
      <w:pPr>
        <w:jc w:val="both"/>
        <w:rPr>
          <w:b/>
        </w:rPr>
      </w:pPr>
      <w:r w:rsidRPr="00310348">
        <w:rPr>
          <w:b/>
        </w:rPr>
        <w:t>Типовая задача 2.</w:t>
      </w:r>
    </w:p>
    <w:p w:rsidR="000B6DA8" w:rsidRPr="00310348" w:rsidRDefault="000B6DA8" w:rsidP="000B6DA8">
      <w:pPr>
        <w:jc w:val="both"/>
      </w:pPr>
    </w:p>
    <w:p w:rsidR="000B6DA8" w:rsidRPr="00310348" w:rsidRDefault="000B6DA8" w:rsidP="000B6DA8">
      <w:pPr>
        <w:jc w:val="both"/>
      </w:pPr>
      <w:r w:rsidRPr="00310348">
        <w:t xml:space="preserve">С целью уменьшения риска получения недостаточно надежных результатов при выполнении заказа на проектирование и изготовление лазерного устройства для сварки стальных листов АО «АвтоЗИЛ» организует выполнение заказа на конкурсных началах. К разработке лазерного устройства привлекаются ЦКБ КМЗ с ожидаемым коэффициентом </w:t>
      </w:r>
      <w:r w:rsidRPr="00310348">
        <w:rPr>
          <w:lang w:val="en-US"/>
        </w:rPr>
        <w:t>r</w:t>
      </w:r>
      <w:r w:rsidRPr="00310348">
        <w:rPr>
          <w:vertAlign w:val="subscript"/>
        </w:rPr>
        <w:t>1</w:t>
      </w:r>
      <w:r w:rsidRPr="00310348">
        <w:t xml:space="preserve"> = 0,6 и КБ ВОМЗ с коэффициентом результативности </w:t>
      </w:r>
      <w:r w:rsidRPr="00310348">
        <w:rPr>
          <w:lang w:val="en-US"/>
        </w:rPr>
        <w:t>r</w:t>
      </w:r>
      <w:r w:rsidRPr="00310348">
        <w:rPr>
          <w:vertAlign w:val="subscript"/>
        </w:rPr>
        <w:t>2</w:t>
      </w:r>
      <w:r w:rsidRPr="00310348">
        <w:t xml:space="preserve"> = 0,5.Требуется определить вероятность шанса достижения положительных результатов</w:t>
      </w:r>
      <w:r w:rsidR="005C1E2E" w:rsidRPr="00310348">
        <w:t xml:space="preserve"> по итогам конкурсного выполнения работ.</w:t>
      </w:r>
    </w:p>
    <w:p w:rsidR="00342F77" w:rsidRPr="00310348" w:rsidRDefault="00342F77" w:rsidP="000B6DA8">
      <w:pPr>
        <w:jc w:val="both"/>
      </w:pPr>
    </w:p>
    <w:p w:rsidR="00492F20" w:rsidRPr="00310348" w:rsidRDefault="00492F20" w:rsidP="008C3D98">
      <w:pPr>
        <w:jc w:val="both"/>
      </w:pPr>
    </w:p>
    <w:p w:rsidR="00492F20" w:rsidRPr="00310348" w:rsidRDefault="00492F20" w:rsidP="008C3D98">
      <w:pPr>
        <w:jc w:val="both"/>
      </w:pPr>
      <w:r w:rsidRPr="00310348">
        <w:t>а) 0,5;                б) 0,6;             в) 0,7;          г)0,8.</w:t>
      </w:r>
    </w:p>
    <w:p w:rsidR="00492F20" w:rsidRPr="00310348" w:rsidRDefault="00492F20" w:rsidP="008C3D98">
      <w:pPr>
        <w:jc w:val="both"/>
      </w:pPr>
    </w:p>
    <w:p w:rsidR="008C3D98" w:rsidRPr="00310348" w:rsidRDefault="008C3D98" w:rsidP="008C3D98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 xml:space="preserve">                               </w:t>
      </w:r>
    </w:p>
    <w:p w:rsidR="00CC05A5" w:rsidRPr="00310348" w:rsidRDefault="00CC05A5" w:rsidP="00CC05A5">
      <w:pPr>
        <w:jc w:val="both"/>
        <w:rPr>
          <w:b/>
        </w:rPr>
      </w:pPr>
      <w:r w:rsidRPr="00310348">
        <w:rPr>
          <w:b/>
        </w:rPr>
        <w:t>Типовая задача 3.</w:t>
      </w:r>
    </w:p>
    <w:p w:rsidR="00570726" w:rsidRPr="00310348" w:rsidRDefault="007724DC" w:rsidP="008C3D98">
      <w:pPr>
        <w:jc w:val="both"/>
      </w:pPr>
      <w:r w:rsidRPr="00310348">
        <w:t xml:space="preserve">  АО «АвтоЗИЛ» переходит на широкое применение</w:t>
      </w:r>
      <w:r w:rsidR="00570726" w:rsidRPr="00310348">
        <w:t xml:space="preserve"> лазерной технологии сварки стальных листов. Для проектирования и изготовления лазерных установок решено обратиться в ЦКБ КМЗ или КБ ВОМЗ. Чтобы отдать предпочтение одной из этих организаций, необходимо определить, чему равняется коэффициент фактической результативности работы у каждой из них. Для этого анализируются данные бухгалтерской отчетности за последние 3 года.</w:t>
      </w:r>
    </w:p>
    <w:p w:rsidR="00CC05A5" w:rsidRPr="00310348" w:rsidRDefault="00CC05A5" w:rsidP="00CC05A5">
      <w:pPr>
        <w:jc w:val="center"/>
        <w:rPr>
          <w:b/>
          <w:sz w:val="32"/>
          <w:szCs w:val="32"/>
        </w:rPr>
      </w:pPr>
      <w:r w:rsidRPr="00310348">
        <w:rPr>
          <w:b/>
          <w:sz w:val="32"/>
          <w:szCs w:val="32"/>
        </w:rPr>
        <w:t>Финансовые ресурсы организаций (тыс. руб.)</w:t>
      </w:r>
    </w:p>
    <w:p w:rsidR="00CC05A5" w:rsidRPr="00310348" w:rsidRDefault="00CC05A5" w:rsidP="00CC05A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49"/>
        <w:gridCol w:w="1549"/>
        <w:gridCol w:w="1550"/>
        <w:gridCol w:w="1550"/>
        <w:gridCol w:w="1551"/>
      </w:tblGrid>
      <w:tr w:rsidR="00CC05A5" w:rsidRPr="007E3D4E" w:rsidTr="007E3D4E">
        <w:tc>
          <w:tcPr>
            <w:tcW w:w="1822" w:type="dxa"/>
            <w:vMerge w:val="restart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Наименование организации</w:t>
            </w:r>
          </w:p>
        </w:tc>
        <w:tc>
          <w:tcPr>
            <w:tcW w:w="4648" w:type="dxa"/>
            <w:gridSpan w:val="3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Объемы рискоинвестиций</w:t>
            </w:r>
          </w:p>
        </w:tc>
        <w:tc>
          <w:tcPr>
            <w:tcW w:w="3101" w:type="dxa"/>
            <w:gridSpan w:val="2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Незавершенные (переходящие) работы</w:t>
            </w:r>
          </w:p>
        </w:tc>
      </w:tr>
      <w:tr w:rsidR="00CC05A5" w:rsidRPr="007E3D4E" w:rsidTr="007E3D4E">
        <w:tc>
          <w:tcPr>
            <w:tcW w:w="1822" w:type="dxa"/>
            <w:vMerge/>
          </w:tcPr>
          <w:p w:rsidR="00CC05A5" w:rsidRPr="007E3D4E" w:rsidRDefault="00CC05A5" w:rsidP="007E3D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1549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1550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  <w:tc>
          <w:tcPr>
            <w:tcW w:w="1550" w:type="dxa"/>
          </w:tcPr>
          <w:p w:rsidR="00CC05A5" w:rsidRPr="007E3D4E" w:rsidRDefault="00CC05A5" w:rsidP="007E3D4E">
            <w:pPr>
              <w:jc w:val="center"/>
              <w:rPr>
                <w:b/>
                <w:vertAlign w:val="subscript"/>
                <w:lang w:val="en-US"/>
              </w:rPr>
            </w:pPr>
            <w:r w:rsidRPr="007E3D4E">
              <w:rPr>
                <w:b/>
                <w:lang w:val="en-US"/>
              </w:rPr>
              <w:t>H</w:t>
            </w:r>
            <w:r w:rsidRPr="007E3D4E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1551" w:type="dxa"/>
          </w:tcPr>
          <w:p w:rsidR="00CC05A5" w:rsidRPr="007E3D4E" w:rsidRDefault="00CC05A5" w:rsidP="007E3D4E">
            <w:pPr>
              <w:jc w:val="center"/>
              <w:rPr>
                <w:b/>
                <w:vertAlign w:val="subscript"/>
                <w:lang w:val="en-US"/>
              </w:rPr>
            </w:pPr>
            <w:r w:rsidRPr="007E3D4E">
              <w:rPr>
                <w:b/>
                <w:lang w:val="en-US"/>
              </w:rPr>
              <w:t>H</w:t>
            </w:r>
            <w:r w:rsidRPr="007E3D4E">
              <w:rPr>
                <w:b/>
                <w:vertAlign w:val="subscript"/>
                <w:lang w:val="en-US"/>
              </w:rPr>
              <w:t>2</w:t>
            </w:r>
          </w:p>
        </w:tc>
      </w:tr>
      <w:tr w:rsidR="00CC05A5" w:rsidRPr="007E3D4E" w:rsidTr="007E3D4E">
        <w:tc>
          <w:tcPr>
            <w:tcW w:w="1822" w:type="dxa"/>
          </w:tcPr>
          <w:p w:rsidR="00CC05A5" w:rsidRPr="00310348" w:rsidRDefault="00CC05A5" w:rsidP="007E3D4E">
            <w:pPr>
              <w:jc w:val="center"/>
            </w:pPr>
            <w:r w:rsidRPr="00310348">
              <w:t>ЦКБ КМЗ</w:t>
            </w:r>
          </w:p>
        </w:tc>
        <w:tc>
          <w:tcPr>
            <w:tcW w:w="1549" w:type="dxa"/>
          </w:tcPr>
          <w:p w:rsidR="00CC05A5" w:rsidRPr="00310348" w:rsidRDefault="00CC05A5" w:rsidP="007E3D4E">
            <w:pPr>
              <w:jc w:val="center"/>
            </w:pPr>
            <w:r w:rsidRPr="00310348">
              <w:t>18300</w:t>
            </w:r>
          </w:p>
        </w:tc>
        <w:tc>
          <w:tcPr>
            <w:tcW w:w="1549" w:type="dxa"/>
          </w:tcPr>
          <w:p w:rsidR="00CC05A5" w:rsidRPr="00310348" w:rsidRDefault="00CC05A5" w:rsidP="007E3D4E">
            <w:pPr>
              <w:jc w:val="center"/>
            </w:pPr>
            <w:r w:rsidRPr="00310348">
              <w:t>18 404</w:t>
            </w:r>
          </w:p>
        </w:tc>
        <w:tc>
          <w:tcPr>
            <w:tcW w:w="1550" w:type="dxa"/>
          </w:tcPr>
          <w:p w:rsidR="00CC05A5" w:rsidRPr="00310348" w:rsidRDefault="00CC05A5" w:rsidP="007E3D4E">
            <w:pPr>
              <w:jc w:val="center"/>
            </w:pPr>
            <w:r w:rsidRPr="00310348">
              <w:t>18 506</w:t>
            </w:r>
          </w:p>
        </w:tc>
        <w:tc>
          <w:tcPr>
            <w:tcW w:w="1550" w:type="dxa"/>
          </w:tcPr>
          <w:p w:rsidR="00CC05A5" w:rsidRPr="00310348" w:rsidRDefault="00CC05A5" w:rsidP="007E3D4E">
            <w:pPr>
              <w:jc w:val="center"/>
            </w:pPr>
            <w:r w:rsidRPr="00310348">
              <w:t>18 206</w:t>
            </w:r>
          </w:p>
        </w:tc>
        <w:tc>
          <w:tcPr>
            <w:tcW w:w="1551" w:type="dxa"/>
          </w:tcPr>
          <w:p w:rsidR="00CC05A5" w:rsidRPr="00310348" w:rsidRDefault="00CC05A5" w:rsidP="007E3D4E">
            <w:pPr>
              <w:jc w:val="center"/>
            </w:pPr>
            <w:r w:rsidRPr="00310348">
              <w:t>10 102</w:t>
            </w:r>
          </w:p>
        </w:tc>
      </w:tr>
      <w:tr w:rsidR="00CC05A5" w:rsidRPr="007E3D4E" w:rsidTr="007E3D4E">
        <w:tc>
          <w:tcPr>
            <w:tcW w:w="1822" w:type="dxa"/>
          </w:tcPr>
          <w:p w:rsidR="00CC05A5" w:rsidRPr="00310348" w:rsidRDefault="00CC05A5" w:rsidP="007E3D4E">
            <w:pPr>
              <w:jc w:val="center"/>
            </w:pPr>
            <w:r w:rsidRPr="00310348">
              <w:t>КБ ВОМЗ</w:t>
            </w:r>
          </w:p>
        </w:tc>
        <w:tc>
          <w:tcPr>
            <w:tcW w:w="1549" w:type="dxa"/>
          </w:tcPr>
          <w:p w:rsidR="00CC05A5" w:rsidRPr="00310348" w:rsidRDefault="00CC05A5" w:rsidP="007E3D4E">
            <w:pPr>
              <w:jc w:val="center"/>
            </w:pPr>
            <w:r w:rsidRPr="00310348">
              <w:t>15 700</w:t>
            </w:r>
          </w:p>
        </w:tc>
        <w:tc>
          <w:tcPr>
            <w:tcW w:w="1549" w:type="dxa"/>
          </w:tcPr>
          <w:p w:rsidR="00CC05A5" w:rsidRPr="00310348" w:rsidRDefault="00CC05A5" w:rsidP="007E3D4E">
            <w:pPr>
              <w:jc w:val="center"/>
            </w:pPr>
            <w:r w:rsidRPr="00310348">
              <w:t>15 780</w:t>
            </w:r>
          </w:p>
        </w:tc>
        <w:tc>
          <w:tcPr>
            <w:tcW w:w="1550" w:type="dxa"/>
          </w:tcPr>
          <w:p w:rsidR="00CC05A5" w:rsidRPr="00310348" w:rsidRDefault="00CC05A5" w:rsidP="007E3D4E">
            <w:pPr>
              <w:jc w:val="center"/>
            </w:pPr>
            <w:r w:rsidRPr="00310348">
              <w:t>15 820</w:t>
            </w:r>
          </w:p>
        </w:tc>
        <w:tc>
          <w:tcPr>
            <w:tcW w:w="1550" w:type="dxa"/>
          </w:tcPr>
          <w:p w:rsidR="00CC05A5" w:rsidRPr="00310348" w:rsidRDefault="00CC05A5" w:rsidP="007E3D4E">
            <w:pPr>
              <w:jc w:val="center"/>
            </w:pPr>
            <w:r w:rsidRPr="00310348">
              <w:t>11 202</w:t>
            </w:r>
          </w:p>
        </w:tc>
        <w:tc>
          <w:tcPr>
            <w:tcW w:w="1551" w:type="dxa"/>
          </w:tcPr>
          <w:p w:rsidR="00CC05A5" w:rsidRPr="00310348" w:rsidRDefault="00CC05A5" w:rsidP="007E3D4E">
            <w:pPr>
              <w:jc w:val="center"/>
            </w:pPr>
            <w:r w:rsidRPr="00310348">
              <w:t>9352</w:t>
            </w:r>
          </w:p>
        </w:tc>
      </w:tr>
    </w:tbl>
    <w:p w:rsidR="00CC05A5" w:rsidRPr="00310348" w:rsidRDefault="00CC05A5" w:rsidP="00CC05A5">
      <w:pPr>
        <w:jc w:val="center"/>
        <w:rPr>
          <w:b/>
          <w:sz w:val="32"/>
          <w:szCs w:val="32"/>
        </w:rPr>
      </w:pPr>
      <w:r w:rsidRPr="00310348">
        <w:rPr>
          <w:b/>
          <w:sz w:val="32"/>
          <w:szCs w:val="32"/>
        </w:rPr>
        <w:t>Объемы затрат по незавершенным темам (тыс. руб.)</w:t>
      </w:r>
    </w:p>
    <w:p w:rsidR="00CC05A5" w:rsidRPr="00310348" w:rsidRDefault="00CC05A5" w:rsidP="00CC05A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291"/>
        <w:gridCol w:w="1291"/>
        <w:gridCol w:w="1291"/>
        <w:gridCol w:w="1291"/>
        <w:gridCol w:w="1292"/>
        <w:gridCol w:w="1292"/>
      </w:tblGrid>
      <w:tr w:rsidR="00CC05A5" w:rsidRPr="007E3D4E" w:rsidTr="007E3D4E">
        <w:tc>
          <w:tcPr>
            <w:tcW w:w="1823" w:type="dxa"/>
            <w:vMerge w:val="restart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Наименование организации</w:t>
            </w:r>
          </w:p>
        </w:tc>
        <w:tc>
          <w:tcPr>
            <w:tcW w:w="7748" w:type="dxa"/>
            <w:gridSpan w:val="6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Индексы незавершенных тем</w:t>
            </w:r>
          </w:p>
        </w:tc>
      </w:tr>
      <w:tr w:rsidR="00CC05A5" w:rsidRPr="007E3D4E" w:rsidTr="007E3D4E">
        <w:tc>
          <w:tcPr>
            <w:tcW w:w="1823" w:type="dxa"/>
            <w:vMerge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«А»</w:t>
            </w:r>
          </w:p>
        </w:tc>
        <w:tc>
          <w:tcPr>
            <w:tcW w:w="1291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«Б»</w:t>
            </w:r>
          </w:p>
        </w:tc>
        <w:tc>
          <w:tcPr>
            <w:tcW w:w="1291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«С»</w:t>
            </w:r>
          </w:p>
        </w:tc>
        <w:tc>
          <w:tcPr>
            <w:tcW w:w="1291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«Д»</w:t>
            </w:r>
          </w:p>
        </w:tc>
        <w:tc>
          <w:tcPr>
            <w:tcW w:w="1292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«К»</w:t>
            </w:r>
          </w:p>
        </w:tc>
        <w:tc>
          <w:tcPr>
            <w:tcW w:w="1292" w:type="dxa"/>
          </w:tcPr>
          <w:p w:rsidR="00CC05A5" w:rsidRPr="007E3D4E" w:rsidRDefault="00CC05A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Тема «Р»</w:t>
            </w:r>
          </w:p>
        </w:tc>
      </w:tr>
      <w:tr w:rsidR="00CC05A5" w:rsidRPr="00310348" w:rsidTr="007E3D4E">
        <w:tc>
          <w:tcPr>
            <w:tcW w:w="1823" w:type="dxa"/>
          </w:tcPr>
          <w:p w:rsidR="00CC05A5" w:rsidRPr="00310348" w:rsidRDefault="00CC05A5" w:rsidP="007E3D4E">
            <w:pPr>
              <w:jc w:val="center"/>
            </w:pPr>
            <w:r w:rsidRPr="00310348">
              <w:t>ЦКБ КМЗ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7302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11 216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15 021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  <w:tc>
          <w:tcPr>
            <w:tcW w:w="1292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  <w:tc>
          <w:tcPr>
            <w:tcW w:w="1292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</w:tr>
      <w:tr w:rsidR="00CC05A5" w:rsidRPr="00310348" w:rsidTr="007E3D4E">
        <w:tc>
          <w:tcPr>
            <w:tcW w:w="1823" w:type="dxa"/>
          </w:tcPr>
          <w:p w:rsidR="00CC05A5" w:rsidRPr="00310348" w:rsidRDefault="00CC05A5" w:rsidP="007E3D4E">
            <w:pPr>
              <w:jc w:val="center"/>
            </w:pPr>
            <w:r w:rsidRPr="00310348">
              <w:t>КБ ВОМЗ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-</w:t>
            </w:r>
          </w:p>
        </w:tc>
        <w:tc>
          <w:tcPr>
            <w:tcW w:w="1291" w:type="dxa"/>
          </w:tcPr>
          <w:p w:rsidR="00CC05A5" w:rsidRPr="00310348" w:rsidRDefault="00CC05A5" w:rsidP="007E3D4E">
            <w:pPr>
              <w:jc w:val="center"/>
            </w:pPr>
            <w:r w:rsidRPr="00310348">
              <w:t>7430</w:t>
            </w:r>
          </w:p>
        </w:tc>
        <w:tc>
          <w:tcPr>
            <w:tcW w:w="1292" w:type="dxa"/>
          </w:tcPr>
          <w:p w:rsidR="00CC05A5" w:rsidRPr="00310348" w:rsidRDefault="00CC05A5" w:rsidP="007E3D4E">
            <w:pPr>
              <w:jc w:val="center"/>
            </w:pPr>
            <w:r w:rsidRPr="00310348">
              <w:t>8020</w:t>
            </w:r>
          </w:p>
        </w:tc>
        <w:tc>
          <w:tcPr>
            <w:tcW w:w="1292" w:type="dxa"/>
          </w:tcPr>
          <w:p w:rsidR="00CC05A5" w:rsidRPr="00310348" w:rsidRDefault="00CC05A5" w:rsidP="007E3D4E">
            <w:pPr>
              <w:jc w:val="center"/>
            </w:pPr>
            <w:r w:rsidRPr="00310348">
              <w:t>8140</w:t>
            </w:r>
          </w:p>
        </w:tc>
      </w:tr>
    </w:tbl>
    <w:p w:rsidR="00CC05A5" w:rsidRPr="00310348" w:rsidRDefault="00CC05A5" w:rsidP="00CC05A5">
      <w:pPr>
        <w:jc w:val="both"/>
        <w:rPr>
          <w:b/>
          <w:sz w:val="28"/>
          <w:szCs w:val="28"/>
        </w:rPr>
      </w:pPr>
      <w:r w:rsidRPr="00310348">
        <w:rPr>
          <w:b/>
          <w:sz w:val="28"/>
          <w:szCs w:val="28"/>
        </w:rPr>
        <w:t>Требуется определить наиболее результативную организацию для выполнения заказа АО «АвтоЗИЛ».</w:t>
      </w:r>
    </w:p>
    <w:p w:rsidR="00CC05A5" w:rsidRPr="00310348" w:rsidRDefault="00CC05A5" w:rsidP="00CC05A5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а) ЦКБ КМЗ;</w:t>
      </w:r>
    </w:p>
    <w:p w:rsidR="00CC05A5" w:rsidRPr="00310348" w:rsidRDefault="00CC05A5" w:rsidP="00CC05A5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б) КБ ВОМЗ.</w:t>
      </w:r>
    </w:p>
    <w:p w:rsidR="00CC05A5" w:rsidRPr="00310348" w:rsidRDefault="00CC05A5" w:rsidP="00CC05A5">
      <w:pPr>
        <w:jc w:val="center"/>
        <w:rPr>
          <w:sz w:val="32"/>
          <w:szCs w:val="32"/>
          <w:vertAlign w:val="subscript"/>
        </w:rPr>
      </w:pPr>
    </w:p>
    <w:p w:rsidR="00342F77" w:rsidRPr="00310348" w:rsidRDefault="00342F77" w:rsidP="008C3D98">
      <w:pPr>
        <w:jc w:val="both"/>
      </w:pPr>
      <w:r w:rsidRPr="00310348">
        <w:t>Фактическая результативность научно-технической деятельности конкретной организации определяется по формуле:</w:t>
      </w:r>
    </w:p>
    <w:p w:rsidR="00570726" w:rsidRPr="00310348" w:rsidRDefault="00570726" w:rsidP="008C3D98">
      <w:pPr>
        <w:jc w:val="both"/>
      </w:pPr>
    </w:p>
    <w:p w:rsidR="00570726" w:rsidRPr="00310348" w:rsidRDefault="00570726" w:rsidP="008C3D98">
      <w:pPr>
        <w:jc w:val="both"/>
        <w:rPr>
          <w:sz w:val="28"/>
          <w:szCs w:val="28"/>
        </w:rPr>
      </w:pPr>
      <w:r w:rsidRPr="00310348">
        <w:rPr>
          <w:sz w:val="36"/>
          <w:szCs w:val="36"/>
        </w:rPr>
        <w:t xml:space="preserve"> </w:t>
      </w:r>
      <w:r w:rsidR="00342F77" w:rsidRPr="00310348">
        <w:rPr>
          <w:sz w:val="36"/>
          <w:szCs w:val="36"/>
          <w:lang w:val="en-US"/>
        </w:rPr>
        <w:t>r</w:t>
      </w:r>
      <w:r w:rsidR="00342F77" w:rsidRPr="00310348">
        <w:rPr>
          <w:sz w:val="36"/>
          <w:szCs w:val="36"/>
        </w:rPr>
        <w:t xml:space="preserve"> =</w:t>
      </w:r>
      <w:r w:rsidRPr="00310348">
        <w:rPr>
          <w:sz w:val="36"/>
          <w:szCs w:val="36"/>
        </w:rPr>
        <w:t xml:space="preserve"> </w:t>
      </w:r>
      <w:r w:rsidRPr="00310348">
        <w:rPr>
          <w:sz w:val="28"/>
          <w:szCs w:val="28"/>
        </w:rPr>
        <w:t xml:space="preserve">  _______</w:t>
      </w:r>
      <w:r w:rsidRPr="00310348">
        <w:rPr>
          <w:sz w:val="72"/>
          <w:szCs w:val="72"/>
          <w:u w:val="single"/>
          <w:lang w:val="en-US"/>
        </w:rPr>
        <w:t>E</w:t>
      </w:r>
      <w:r w:rsidRPr="00310348">
        <w:rPr>
          <w:sz w:val="32"/>
          <w:szCs w:val="32"/>
          <w:u w:val="single"/>
        </w:rPr>
        <w:t xml:space="preserve"> </w:t>
      </w:r>
      <w:r w:rsidRPr="00310348">
        <w:rPr>
          <w:sz w:val="32"/>
          <w:szCs w:val="32"/>
          <w:u w:val="single"/>
          <w:lang w:val="en-US"/>
        </w:rPr>
        <w:t>R</w:t>
      </w:r>
      <w:r w:rsidRPr="00310348">
        <w:rPr>
          <w:sz w:val="32"/>
          <w:szCs w:val="32"/>
          <w:u w:val="single"/>
        </w:rPr>
        <w:t>______</w:t>
      </w:r>
      <w:r w:rsidRPr="00310348">
        <w:rPr>
          <w:sz w:val="32"/>
          <w:szCs w:val="32"/>
        </w:rPr>
        <w:t xml:space="preserve"> </w:t>
      </w:r>
      <w:r w:rsidR="00342F77" w:rsidRPr="00310348">
        <w:rPr>
          <w:sz w:val="32"/>
          <w:szCs w:val="32"/>
        </w:rPr>
        <w:t xml:space="preserve">; </w:t>
      </w:r>
      <w:r w:rsidR="00342F77" w:rsidRPr="00310348">
        <w:rPr>
          <w:sz w:val="28"/>
          <w:szCs w:val="28"/>
        </w:rPr>
        <w:t>Следовательно</w:t>
      </w:r>
      <w:r w:rsidR="00492F20" w:rsidRPr="00310348">
        <w:rPr>
          <w:sz w:val="28"/>
          <w:szCs w:val="28"/>
        </w:rPr>
        <w:t>:</w:t>
      </w:r>
    </w:p>
    <w:p w:rsidR="00570726" w:rsidRPr="00310348" w:rsidRDefault="00570726" w:rsidP="008C3D98">
      <w:pPr>
        <w:jc w:val="both"/>
        <w:rPr>
          <w:sz w:val="28"/>
          <w:szCs w:val="28"/>
        </w:rPr>
      </w:pPr>
      <w:r w:rsidRPr="00310348">
        <w:rPr>
          <w:sz w:val="32"/>
          <w:szCs w:val="32"/>
        </w:rPr>
        <w:t xml:space="preserve">              </w:t>
      </w:r>
      <w:r w:rsidRPr="00310348">
        <w:rPr>
          <w:sz w:val="28"/>
          <w:szCs w:val="28"/>
          <w:lang w:val="en-US"/>
        </w:rPr>
        <w:t>N</w:t>
      </w:r>
    </w:p>
    <w:p w:rsidR="00570726" w:rsidRPr="00310348" w:rsidRDefault="00570726" w:rsidP="008C3D98">
      <w:pPr>
        <w:jc w:val="both"/>
        <w:rPr>
          <w:sz w:val="32"/>
          <w:szCs w:val="32"/>
        </w:rPr>
      </w:pPr>
      <w:r w:rsidRPr="00310348">
        <w:rPr>
          <w:sz w:val="28"/>
          <w:szCs w:val="28"/>
        </w:rPr>
        <w:t xml:space="preserve">              </w:t>
      </w:r>
      <w:r w:rsidRPr="00310348">
        <w:rPr>
          <w:sz w:val="72"/>
          <w:szCs w:val="72"/>
          <w:lang w:val="en-US"/>
        </w:rPr>
        <w:t>E</w:t>
      </w:r>
      <w:r w:rsidRPr="00310348">
        <w:rPr>
          <w:sz w:val="32"/>
          <w:szCs w:val="32"/>
          <w:lang w:val="en-US"/>
        </w:rPr>
        <w:t>Q</w:t>
      </w:r>
      <w:r w:rsidRPr="00310348">
        <w:rPr>
          <w:sz w:val="32"/>
          <w:szCs w:val="32"/>
          <w:vertAlign w:val="subscript"/>
          <w:lang w:val="en-US"/>
        </w:rPr>
        <w:t>i</w:t>
      </w:r>
      <w:r w:rsidR="00342F77" w:rsidRPr="00310348">
        <w:rPr>
          <w:sz w:val="32"/>
          <w:szCs w:val="32"/>
        </w:rPr>
        <w:t xml:space="preserve">  + (</w:t>
      </w:r>
      <w:r w:rsidR="00342F77" w:rsidRPr="00310348">
        <w:rPr>
          <w:sz w:val="32"/>
          <w:szCs w:val="32"/>
          <w:lang w:val="en-US"/>
        </w:rPr>
        <w:t>H</w:t>
      </w:r>
      <w:r w:rsidR="00342F77" w:rsidRPr="00310348">
        <w:rPr>
          <w:sz w:val="32"/>
          <w:szCs w:val="32"/>
          <w:vertAlign w:val="subscript"/>
        </w:rPr>
        <w:t>1</w:t>
      </w:r>
      <w:r w:rsidR="00342F77" w:rsidRPr="00310348">
        <w:rPr>
          <w:sz w:val="32"/>
          <w:szCs w:val="32"/>
        </w:rPr>
        <w:t xml:space="preserve"> – </w:t>
      </w:r>
      <w:r w:rsidR="00342F77" w:rsidRPr="00310348">
        <w:rPr>
          <w:sz w:val="32"/>
          <w:szCs w:val="32"/>
          <w:lang w:val="en-US"/>
        </w:rPr>
        <w:t>H</w:t>
      </w:r>
      <w:r w:rsidR="00342F77" w:rsidRPr="00310348">
        <w:rPr>
          <w:sz w:val="32"/>
          <w:szCs w:val="32"/>
          <w:vertAlign w:val="subscript"/>
        </w:rPr>
        <w:t>2</w:t>
      </w:r>
      <w:r w:rsidR="00342F77" w:rsidRPr="00310348">
        <w:rPr>
          <w:sz w:val="32"/>
          <w:szCs w:val="32"/>
        </w:rPr>
        <w:t>)</w:t>
      </w:r>
    </w:p>
    <w:p w:rsidR="005D7A0F" w:rsidRPr="00310348" w:rsidRDefault="00492F20" w:rsidP="008C3D98">
      <w:pPr>
        <w:jc w:val="both"/>
        <w:rPr>
          <w:lang w:val="en-US"/>
        </w:rPr>
      </w:pPr>
      <w:r w:rsidRPr="00310348">
        <w:rPr>
          <w:lang w:val="en-US"/>
        </w:rPr>
        <w:t xml:space="preserve">                  i = 1</w:t>
      </w:r>
    </w:p>
    <w:p w:rsidR="00492F20" w:rsidRPr="00310348" w:rsidRDefault="00492F20" w:rsidP="008C3D98">
      <w:pPr>
        <w:jc w:val="both"/>
        <w:rPr>
          <w:lang w:val="en-US"/>
        </w:rPr>
      </w:pPr>
    </w:p>
    <w:p w:rsidR="00492F20" w:rsidRPr="00310348" w:rsidRDefault="00492F20" w:rsidP="008C3D98">
      <w:pPr>
        <w:jc w:val="both"/>
        <w:rPr>
          <w:lang w:val="en-US"/>
        </w:rPr>
      </w:pPr>
    </w:p>
    <w:p w:rsidR="00492F20" w:rsidRPr="00310348" w:rsidRDefault="00492F20" w:rsidP="008C3D98">
      <w:pPr>
        <w:jc w:val="both"/>
        <w:rPr>
          <w:lang w:val="en-US"/>
        </w:rPr>
      </w:pPr>
    </w:p>
    <w:p w:rsidR="008C3D98" w:rsidRPr="00310348" w:rsidRDefault="00492F20" w:rsidP="000B6DA8">
      <w:pPr>
        <w:jc w:val="both"/>
        <w:rPr>
          <w:sz w:val="32"/>
          <w:szCs w:val="32"/>
          <w:lang w:val="en-US"/>
        </w:rPr>
      </w:pPr>
      <w:r w:rsidRPr="00310348">
        <w:rPr>
          <w:sz w:val="32"/>
          <w:szCs w:val="32"/>
          <w:lang w:val="en-US"/>
        </w:rPr>
        <w:t xml:space="preserve">                                              </w:t>
      </w:r>
    </w:p>
    <w:p w:rsidR="00492F20" w:rsidRPr="00310348" w:rsidRDefault="00492F20" w:rsidP="000B6DA8">
      <w:pPr>
        <w:jc w:val="both"/>
        <w:rPr>
          <w:b/>
          <w:sz w:val="32"/>
          <w:szCs w:val="32"/>
          <w:lang w:val="en-US"/>
        </w:rPr>
      </w:pPr>
      <w:r w:rsidRPr="00310348">
        <w:rPr>
          <w:sz w:val="32"/>
          <w:szCs w:val="32"/>
          <w:lang w:val="en-US"/>
        </w:rPr>
        <w:t xml:space="preserve"> r</w:t>
      </w:r>
      <w:r w:rsidRPr="00310348">
        <w:rPr>
          <w:sz w:val="32"/>
          <w:szCs w:val="32"/>
          <w:vertAlign w:val="subscript"/>
          <w:lang w:val="en-US"/>
        </w:rPr>
        <w:t>1 (</w:t>
      </w:r>
      <w:r w:rsidRPr="00310348">
        <w:rPr>
          <w:sz w:val="32"/>
          <w:szCs w:val="32"/>
          <w:vertAlign w:val="subscript"/>
        </w:rPr>
        <w:t>ЦКБ</w:t>
      </w:r>
      <w:r w:rsidRPr="00310348">
        <w:rPr>
          <w:sz w:val="32"/>
          <w:szCs w:val="32"/>
          <w:vertAlign w:val="subscript"/>
          <w:lang w:val="en-US"/>
        </w:rPr>
        <w:t xml:space="preserve"> </w:t>
      </w:r>
      <w:r w:rsidRPr="00310348">
        <w:rPr>
          <w:sz w:val="32"/>
          <w:szCs w:val="32"/>
          <w:vertAlign w:val="subscript"/>
        </w:rPr>
        <w:t>КМЗ</w:t>
      </w:r>
      <w:r w:rsidRPr="00310348">
        <w:rPr>
          <w:sz w:val="32"/>
          <w:szCs w:val="32"/>
          <w:vertAlign w:val="subscript"/>
          <w:lang w:val="en-US"/>
        </w:rPr>
        <w:t xml:space="preserve">) </w:t>
      </w:r>
      <w:r w:rsidRPr="00310348">
        <w:rPr>
          <w:sz w:val="32"/>
          <w:szCs w:val="32"/>
          <w:lang w:val="en-US"/>
        </w:rPr>
        <w:t>= __________</w:t>
      </w:r>
      <w:r w:rsidRPr="00310348">
        <w:rPr>
          <w:sz w:val="32"/>
          <w:szCs w:val="32"/>
          <w:u w:val="single"/>
          <w:lang w:val="en-US"/>
        </w:rPr>
        <w:t>33</w:t>
      </w:r>
      <w:r w:rsidR="005F570A" w:rsidRPr="00310348">
        <w:rPr>
          <w:sz w:val="32"/>
          <w:szCs w:val="32"/>
          <w:u w:val="single"/>
          <w:lang w:val="en-US"/>
        </w:rPr>
        <w:t> </w:t>
      </w:r>
      <w:r w:rsidRPr="00310348">
        <w:rPr>
          <w:sz w:val="32"/>
          <w:szCs w:val="32"/>
          <w:u w:val="single"/>
          <w:lang w:val="en-US"/>
        </w:rPr>
        <w:t>539</w:t>
      </w:r>
      <w:r w:rsidR="005F570A" w:rsidRPr="00310348">
        <w:rPr>
          <w:sz w:val="32"/>
          <w:szCs w:val="32"/>
          <w:lang w:val="en-US"/>
        </w:rPr>
        <w:t>_______</w:t>
      </w:r>
      <w:r w:rsidR="00024CCC" w:rsidRPr="00310348">
        <w:rPr>
          <w:sz w:val="32"/>
          <w:szCs w:val="32"/>
          <w:lang w:val="en-US"/>
        </w:rPr>
        <w:t xml:space="preserve"> = </w:t>
      </w:r>
      <w:r w:rsidR="005F570A" w:rsidRPr="00310348">
        <w:rPr>
          <w:sz w:val="32"/>
          <w:szCs w:val="32"/>
          <w:u w:val="single"/>
          <w:lang w:val="en-US"/>
        </w:rPr>
        <w:t xml:space="preserve">33 539 </w:t>
      </w:r>
      <w:r w:rsidR="005F570A" w:rsidRPr="00310348">
        <w:rPr>
          <w:sz w:val="32"/>
          <w:szCs w:val="32"/>
          <w:lang w:val="en-US"/>
        </w:rPr>
        <w:t xml:space="preserve">= </w:t>
      </w:r>
      <w:r w:rsidR="005F570A" w:rsidRPr="00310348">
        <w:rPr>
          <w:b/>
          <w:sz w:val="32"/>
          <w:szCs w:val="32"/>
          <w:lang w:val="en-US"/>
        </w:rPr>
        <w:t>0,53.</w:t>
      </w:r>
    </w:p>
    <w:p w:rsidR="00492F20" w:rsidRPr="00310348" w:rsidRDefault="00492F20" w:rsidP="000B6DA8">
      <w:pPr>
        <w:jc w:val="both"/>
        <w:rPr>
          <w:sz w:val="32"/>
          <w:szCs w:val="32"/>
        </w:rPr>
      </w:pPr>
      <w:r w:rsidRPr="00310348">
        <w:rPr>
          <w:sz w:val="32"/>
          <w:szCs w:val="32"/>
          <w:vertAlign w:val="subscript"/>
        </w:rPr>
        <w:t xml:space="preserve"> </w:t>
      </w:r>
      <w:r w:rsidR="00024CCC" w:rsidRPr="00310348">
        <w:rPr>
          <w:sz w:val="32"/>
          <w:szCs w:val="32"/>
          <w:vertAlign w:val="subscript"/>
        </w:rPr>
        <w:t xml:space="preserve">                           </w:t>
      </w:r>
      <w:r w:rsidRPr="00310348">
        <w:rPr>
          <w:sz w:val="32"/>
          <w:szCs w:val="32"/>
          <w:vertAlign w:val="subscript"/>
        </w:rPr>
        <w:t xml:space="preserve"> </w:t>
      </w:r>
      <w:r w:rsidR="00024CCC" w:rsidRPr="00310348">
        <w:rPr>
          <w:sz w:val="32"/>
          <w:szCs w:val="32"/>
          <w:vertAlign w:val="subscript"/>
        </w:rPr>
        <w:t xml:space="preserve">  </w:t>
      </w:r>
      <w:r w:rsidRPr="00310348">
        <w:rPr>
          <w:sz w:val="32"/>
          <w:szCs w:val="32"/>
          <w:vertAlign w:val="subscript"/>
        </w:rPr>
        <w:t xml:space="preserve"> </w:t>
      </w:r>
      <w:r w:rsidR="00024CCC" w:rsidRPr="00310348">
        <w:rPr>
          <w:sz w:val="48"/>
          <w:szCs w:val="48"/>
          <w:vertAlign w:val="subscript"/>
        </w:rPr>
        <w:t xml:space="preserve"> </w:t>
      </w:r>
      <w:r w:rsidR="00024CCC" w:rsidRPr="00310348">
        <w:rPr>
          <w:sz w:val="32"/>
          <w:szCs w:val="32"/>
        </w:rPr>
        <w:t>55</w:t>
      </w:r>
      <w:r w:rsidR="00024CCC" w:rsidRPr="00310348">
        <w:rPr>
          <w:sz w:val="32"/>
          <w:szCs w:val="32"/>
          <w:lang w:val="en-US"/>
        </w:rPr>
        <w:t> </w:t>
      </w:r>
      <w:r w:rsidR="00024CCC" w:rsidRPr="00310348">
        <w:rPr>
          <w:sz w:val="32"/>
          <w:szCs w:val="32"/>
        </w:rPr>
        <w:t>210 + (18</w:t>
      </w:r>
      <w:r w:rsidR="00024CCC" w:rsidRPr="00310348">
        <w:rPr>
          <w:sz w:val="32"/>
          <w:szCs w:val="32"/>
          <w:lang w:val="en-US"/>
        </w:rPr>
        <w:t> </w:t>
      </w:r>
      <w:r w:rsidR="00024CCC" w:rsidRPr="00310348">
        <w:rPr>
          <w:sz w:val="32"/>
          <w:szCs w:val="32"/>
        </w:rPr>
        <w:t>206 – 10</w:t>
      </w:r>
      <w:r w:rsidR="00024CCC" w:rsidRPr="00310348">
        <w:rPr>
          <w:sz w:val="32"/>
          <w:szCs w:val="32"/>
          <w:lang w:val="en-US"/>
        </w:rPr>
        <w:t> </w:t>
      </w:r>
      <w:r w:rsidR="00024CCC" w:rsidRPr="00310348">
        <w:rPr>
          <w:sz w:val="32"/>
          <w:szCs w:val="32"/>
        </w:rPr>
        <w:t xml:space="preserve">102) </w:t>
      </w:r>
      <w:r w:rsidR="005F570A" w:rsidRPr="00310348">
        <w:rPr>
          <w:sz w:val="32"/>
          <w:szCs w:val="32"/>
        </w:rPr>
        <w:t xml:space="preserve">    63</w:t>
      </w:r>
      <w:r w:rsidR="005F570A" w:rsidRPr="00310348">
        <w:rPr>
          <w:sz w:val="32"/>
          <w:szCs w:val="32"/>
          <w:lang w:val="en-US"/>
        </w:rPr>
        <w:t> </w:t>
      </w:r>
      <w:r w:rsidR="005F570A" w:rsidRPr="00310348">
        <w:rPr>
          <w:sz w:val="32"/>
          <w:szCs w:val="32"/>
        </w:rPr>
        <w:t>314</w:t>
      </w:r>
    </w:p>
    <w:p w:rsidR="005F570A" w:rsidRPr="00310348" w:rsidRDefault="005F570A" w:rsidP="000B6DA8">
      <w:pPr>
        <w:jc w:val="both"/>
        <w:rPr>
          <w:sz w:val="32"/>
          <w:szCs w:val="32"/>
        </w:rPr>
      </w:pPr>
    </w:p>
    <w:p w:rsidR="005F570A" w:rsidRPr="00310348" w:rsidRDefault="005F570A" w:rsidP="000B6DA8">
      <w:pPr>
        <w:jc w:val="both"/>
        <w:rPr>
          <w:sz w:val="32"/>
          <w:szCs w:val="32"/>
        </w:rPr>
      </w:pPr>
      <w:r w:rsidRPr="00310348">
        <w:rPr>
          <w:sz w:val="32"/>
          <w:szCs w:val="32"/>
        </w:rPr>
        <w:t xml:space="preserve">                      </w:t>
      </w:r>
    </w:p>
    <w:p w:rsidR="005F570A" w:rsidRPr="00310348" w:rsidRDefault="005F570A" w:rsidP="000B6DA8">
      <w:pPr>
        <w:jc w:val="both"/>
        <w:rPr>
          <w:sz w:val="32"/>
          <w:szCs w:val="32"/>
        </w:rPr>
      </w:pPr>
      <w:r w:rsidRPr="00310348">
        <w:rPr>
          <w:sz w:val="32"/>
          <w:szCs w:val="32"/>
          <w:lang w:val="en-US"/>
        </w:rPr>
        <w:t>r</w:t>
      </w:r>
      <w:r w:rsidRPr="00310348">
        <w:rPr>
          <w:sz w:val="32"/>
          <w:szCs w:val="32"/>
          <w:vertAlign w:val="subscript"/>
        </w:rPr>
        <w:t xml:space="preserve">2 (КБ ВОМЗ) </w:t>
      </w:r>
      <w:r w:rsidRPr="00310348">
        <w:rPr>
          <w:sz w:val="32"/>
          <w:szCs w:val="32"/>
        </w:rPr>
        <w:t>= __________</w:t>
      </w:r>
      <w:r w:rsidRPr="00310348">
        <w:rPr>
          <w:sz w:val="32"/>
          <w:szCs w:val="32"/>
          <w:u w:val="single"/>
        </w:rPr>
        <w:t>23 590</w:t>
      </w:r>
      <w:r w:rsidRPr="00310348">
        <w:rPr>
          <w:sz w:val="32"/>
          <w:szCs w:val="32"/>
        </w:rPr>
        <w:t xml:space="preserve">________ = </w:t>
      </w:r>
      <w:r w:rsidRPr="00310348">
        <w:rPr>
          <w:sz w:val="32"/>
          <w:szCs w:val="32"/>
          <w:u w:val="single"/>
        </w:rPr>
        <w:t xml:space="preserve">23 590 </w:t>
      </w:r>
      <w:r w:rsidRPr="00310348">
        <w:rPr>
          <w:sz w:val="32"/>
          <w:szCs w:val="32"/>
        </w:rPr>
        <w:t>= 0,48.</w:t>
      </w:r>
    </w:p>
    <w:p w:rsidR="001D66CC" w:rsidRPr="00310348" w:rsidRDefault="005F570A" w:rsidP="001D66CC">
      <w:pPr>
        <w:jc w:val="both"/>
        <w:rPr>
          <w:sz w:val="32"/>
          <w:szCs w:val="32"/>
        </w:rPr>
      </w:pPr>
      <w:r w:rsidRPr="00310348">
        <w:rPr>
          <w:sz w:val="32"/>
          <w:szCs w:val="32"/>
        </w:rPr>
        <w:t xml:space="preserve">                                                                        49</w:t>
      </w:r>
      <w:r w:rsidR="001D66CC" w:rsidRPr="00310348">
        <w:rPr>
          <w:sz w:val="32"/>
          <w:szCs w:val="32"/>
        </w:rPr>
        <w:t> </w:t>
      </w:r>
      <w:r w:rsidRPr="00310348">
        <w:rPr>
          <w:sz w:val="32"/>
          <w:szCs w:val="32"/>
        </w:rPr>
        <w:t>150</w:t>
      </w:r>
    </w:p>
    <w:p w:rsidR="001D66CC" w:rsidRPr="00310348" w:rsidRDefault="001D66CC" w:rsidP="001D66CC">
      <w:pPr>
        <w:jc w:val="both"/>
        <w:rPr>
          <w:sz w:val="32"/>
          <w:szCs w:val="32"/>
        </w:rPr>
      </w:pPr>
    </w:p>
    <w:p w:rsidR="00885AFD" w:rsidRPr="00310348" w:rsidRDefault="00885AFD" w:rsidP="001D66CC">
      <w:pPr>
        <w:jc w:val="center"/>
        <w:rPr>
          <w:b/>
          <w:sz w:val="32"/>
          <w:szCs w:val="32"/>
        </w:rPr>
      </w:pPr>
    </w:p>
    <w:p w:rsidR="00885AFD" w:rsidRPr="00310348" w:rsidRDefault="00885AFD" w:rsidP="001D66CC">
      <w:pPr>
        <w:jc w:val="center"/>
        <w:rPr>
          <w:sz w:val="32"/>
          <w:szCs w:val="32"/>
          <w:vertAlign w:val="subscript"/>
        </w:rPr>
      </w:pPr>
    </w:p>
    <w:p w:rsidR="00885AFD" w:rsidRPr="00310348" w:rsidRDefault="007A4DBE" w:rsidP="00885AFD">
      <w:pPr>
        <w:jc w:val="both"/>
        <w:rPr>
          <w:b/>
          <w:sz w:val="28"/>
          <w:szCs w:val="28"/>
        </w:rPr>
      </w:pPr>
      <w:r w:rsidRPr="00310348">
        <w:rPr>
          <w:b/>
          <w:sz w:val="28"/>
          <w:szCs w:val="28"/>
        </w:rPr>
        <w:t>Требуется определить наиболее результативную организацию для выполнения заказа АО «АвтоЗИЛ».</w:t>
      </w:r>
    </w:p>
    <w:p w:rsidR="007A4DBE" w:rsidRPr="00310348" w:rsidRDefault="007A4DBE" w:rsidP="00885AFD">
      <w:pPr>
        <w:jc w:val="both"/>
        <w:rPr>
          <w:sz w:val="28"/>
          <w:szCs w:val="28"/>
        </w:rPr>
      </w:pPr>
      <w:r w:rsidRPr="00310348">
        <w:rPr>
          <w:sz w:val="28"/>
          <w:szCs w:val="28"/>
        </w:rPr>
        <w:t>а) ЦКБ КМЗ;</w:t>
      </w:r>
    </w:p>
    <w:p w:rsidR="007A4DBE" w:rsidRPr="00310348" w:rsidRDefault="007A4DBE" w:rsidP="00885AFD">
      <w:pPr>
        <w:jc w:val="both"/>
        <w:rPr>
          <w:sz w:val="28"/>
          <w:szCs w:val="28"/>
          <w:lang w:val="en-US"/>
        </w:rPr>
      </w:pPr>
      <w:r w:rsidRPr="00310348">
        <w:rPr>
          <w:sz w:val="28"/>
          <w:szCs w:val="28"/>
        </w:rPr>
        <w:t>б) КБ ВОМЗ.</w:t>
      </w:r>
    </w:p>
    <w:p w:rsidR="00881F92" w:rsidRPr="00310348" w:rsidRDefault="00881F92" w:rsidP="00885AFD">
      <w:pPr>
        <w:jc w:val="both"/>
        <w:rPr>
          <w:sz w:val="28"/>
          <w:szCs w:val="28"/>
          <w:lang w:val="en-US"/>
        </w:rPr>
      </w:pPr>
    </w:p>
    <w:p w:rsidR="00881F92" w:rsidRPr="00310348" w:rsidRDefault="00881F92" w:rsidP="00885AFD">
      <w:pPr>
        <w:jc w:val="both"/>
      </w:pPr>
      <w:r w:rsidRPr="00310348">
        <w:rPr>
          <w:b/>
          <w:sz w:val="28"/>
          <w:szCs w:val="28"/>
        </w:rPr>
        <w:t>45</w:t>
      </w:r>
      <w:r w:rsidRPr="00310348">
        <w:t>.  Какое соотношение затрат по переходящим (незавершенным) работам предполагает более высокое значение фактической результативности научно-технической деятельности конкретной организации, если Н</w:t>
      </w:r>
      <w:r w:rsidRPr="00310348">
        <w:rPr>
          <w:vertAlign w:val="subscript"/>
        </w:rPr>
        <w:t>1</w:t>
      </w:r>
      <w:r w:rsidRPr="00310348">
        <w:t xml:space="preserve"> – затраты по переходящим (незавершенным) работам на начало анализируемого периода; Н</w:t>
      </w:r>
      <w:r w:rsidRPr="00310348">
        <w:rPr>
          <w:vertAlign w:val="subscript"/>
        </w:rPr>
        <w:t>2</w:t>
      </w:r>
      <w:r w:rsidRPr="00310348">
        <w:t xml:space="preserve"> – затраты по переходящим (незавершенным) работам на конец анализируемого периода.</w:t>
      </w:r>
    </w:p>
    <w:p w:rsidR="00881F92" w:rsidRPr="00310348" w:rsidRDefault="00881F92" w:rsidP="00885AFD">
      <w:pPr>
        <w:jc w:val="both"/>
      </w:pPr>
    </w:p>
    <w:p w:rsidR="00881F92" w:rsidRPr="00310348" w:rsidRDefault="00881F92" w:rsidP="00885AFD">
      <w:pPr>
        <w:jc w:val="both"/>
      </w:pPr>
      <w:r w:rsidRPr="00310348">
        <w:t>Более высокое значение фактической результативности научно-технической деятельности конкретной организации предполагает соотношение Н</w:t>
      </w:r>
      <w:r w:rsidRPr="00310348">
        <w:rPr>
          <w:vertAlign w:val="subscript"/>
        </w:rPr>
        <w:t>2</w:t>
      </w:r>
      <w:r w:rsidRPr="00310348">
        <w:t xml:space="preserve"> &gt; Н</w:t>
      </w:r>
      <w:r w:rsidRPr="00310348">
        <w:rPr>
          <w:vertAlign w:val="subscript"/>
        </w:rPr>
        <w:t>1</w:t>
      </w:r>
      <w:r w:rsidRPr="00310348">
        <w:t>.</w:t>
      </w:r>
    </w:p>
    <w:p w:rsidR="00881F92" w:rsidRPr="00310348" w:rsidRDefault="00881F92" w:rsidP="00885AFD">
      <w:pPr>
        <w:jc w:val="both"/>
      </w:pPr>
    </w:p>
    <w:p w:rsidR="00C32344" w:rsidRPr="00310348" w:rsidRDefault="00881F92" w:rsidP="00885AFD">
      <w:pPr>
        <w:jc w:val="both"/>
      </w:pPr>
      <w:r w:rsidRPr="00310348">
        <w:t>а) Н</w:t>
      </w:r>
      <w:r w:rsidRPr="00310348">
        <w:rPr>
          <w:vertAlign w:val="subscript"/>
        </w:rPr>
        <w:t xml:space="preserve">2 </w:t>
      </w:r>
      <w:r w:rsidR="006F0623" w:rsidRPr="00310348">
        <w:rPr>
          <w:lang w:val="en-US"/>
        </w:rPr>
        <w:t>&lt; H</w:t>
      </w:r>
      <w:r w:rsidR="006F0623" w:rsidRPr="00310348">
        <w:rPr>
          <w:vertAlign w:val="subscript"/>
          <w:lang w:val="en-US"/>
        </w:rPr>
        <w:t>1</w:t>
      </w:r>
      <w:r w:rsidR="006F0623" w:rsidRPr="00310348">
        <w:t>;                б) Н</w:t>
      </w:r>
      <w:r w:rsidR="006F0623" w:rsidRPr="00310348">
        <w:rPr>
          <w:vertAlign w:val="subscript"/>
        </w:rPr>
        <w:t xml:space="preserve">2 </w:t>
      </w:r>
      <w:r w:rsidR="006F0623" w:rsidRPr="00310348">
        <w:t>= Н</w:t>
      </w:r>
      <w:r w:rsidR="006F0623" w:rsidRPr="00310348">
        <w:rPr>
          <w:vertAlign w:val="subscript"/>
        </w:rPr>
        <w:t>1</w:t>
      </w:r>
      <w:r w:rsidR="006F0623" w:rsidRPr="00310348">
        <w:t xml:space="preserve">;              </w:t>
      </w:r>
      <w:r w:rsidR="006F0623" w:rsidRPr="00310348">
        <w:rPr>
          <w:b/>
        </w:rPr>
        <w:t>в) Н</w:t>
      </w:r>
      <w:r w:rsidR="006F0623" w:rsidRPr="00310348">
        <w:rPr>
          <w:b/>
          <w:vertAlign w:val="subscript"/>
        </w:rPr>
        <w:t>2</w:t>
      </w:r>
      <w:r w:rsidR="006F0623" w:rsidRPr="00310348">
        <w:rPr>
          <w:b/>
        </w:rPr>
        <w:t xml:space="preserve"> </w:t>
      </w:r>
      <w:r w:rsidR="006F0623" w:rsidRPr="00310348">
        <w:rPr>
          <w:b/>
          <w:lang w:val="en-US"/>
        </w:rPr>
        <w:t>&gt; H</w:t>
      </w:r>
      <w:r w:rsidR="006F0623" w:rsidRPr="00310348">
        <w:rPr>
          <w:b/>
          <w:vertAlign w:val="subscript"/>
          <w:lang w:val="en-US"/>
        </w:rPr>
        <w:t>1</w:t>
      </w:r>
      <w:r w:rsidR="006F0623" w:rsidRPr="00310348">
        <w:rPr>
          <w:b/>
        </w:rPr>
        <w:t>.</w:t>
      </w:r>
    </w:p>
    <w:p w:rsidR="00C32344" w:rsidRPr="00310348" w:rsidRDefault="00C32344" w:rsidP="00885AFD">
      <w:pPr>
        <w:jc w:val="both"/>
      </w:pPr>
    </w:p>
    <w:p w:rsidR="00881F92" w:rsidRPr="00310348" w:rsidRDefault="00C32344" w:rsidP="00885AFD">
      <w:pPr>
        <w:jc w:val="both"/>
        <w:rPr>
          <w:b/>
        </w:rPr>
      </w:pPr>
      <w:r w:rsidRPr="00310348">
        <w:rPr>
          <w:b/>
          <w:sz w:val="28"/>
          <w:szCs w:val="28"/>
        </w:rPr>
        <w:t>56</w:t>
      </w:r>
      <w:r w:rsidRPr="00310348">
        <w:t>.</w:t>
      </w:r>
      <w:r w:rsidR="007E0B4D" w:rsidRPr="00310348">
        <w:t xml:space="preserve">  </w:t>
      </w:r>
      <w:r w:rsidRPr="00310348">
        <w:t xml:space="preserve"> </w:t>
      </w:r>
      <w:r w:rsidR="007E0B4D" w:rsidRPr="00310348">
        <w:rPr>
          <w:b/>
        </w:rPr>
        <w:t>В ЦНИИ</w:t>
      </w:r>
      <w:r w:rsidR="00881F92" w:rsidRPr="00310348">
        <w:rPr>
          <w:b/>
        </w:rPr>
        <w:t xml:space="preserve"> </w:t>
      </w:r>
      <w:r w:rsidR="007E0B4D" w:rsidRPr="00310348">
        <w:rPr>
          <w:b/>
        </w:rPr>
        <w:t>выполнялись 5 ОКР в течение 3 лет.</w:t>
      </w:r>
    </w:p>
    <w:p w:rsidR="007E0B4D" w:rsidRPr="00310348" w:rsidRDefault="007E0B4D" w:rsidP="00885A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900"/>
        <w:gridCol w:w="900"/>
        <w:gridCol w:w="900"/>
      </w:tblGrid>
      <w:tr w:rsidR="00786444" w:rsidRPr="007E3D4E" w:rsidTr="007E3D4E">
        <w:tc>
          <w:tcPr>
            <w:tcW w:w="5688" w:type="dxa"/>
          </w:tcPr>
          <w:p w:rsidR="00786444" w:rsidRPr="00310348" w:rsidRDefault="00786444" w:rsidP="007E3D4E">
            <w:pPr>
              <w:jc w:val="both"/>
            </w:pPr>
          </w:p>
        </w:tc>
        <w:tc>
          <w:tcPr>
            <w:tcW w:w="900" w:type="dxa"/>
          </w:tcPr>
          <w:p w:rsidR="00786444" w:rsidRPr="007E3D4E" w:rsidRDefault="0078644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786444" w:rsidRPr="007E3D4E" w:rsidRDefault="0078644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786444" w:rsidRPr="007E3D4E" w:rsidRDefault="0078644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786444" w:rsidRPr="007E3D4E" w:rsidTr="007E3D4E">
        <w:tc>
          <w:tcPr>
            <w:tcW w:w="5688" w:type="dxa"/>
          </w:tcPr>
          <w:p w:rsidR="00786444" w:rsidRPr="00310348" w:rsidRDefault="00786444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900" w:type="dxa"/>
          </w:tcPr>
          <w:p w:rsidR="00786444" w:rsidRPr="00310348" w:rsidRDefault="00CB11F9" w:rsidP="007E3D4E">
            <w:pPr>
              <w:jc w:val="center"/>
            </w:pPr>
            <w:r w:rsidRPr="00310348">
              <w:t>19 270</w:t>
            </w:r>
          </w:p>
        </w:tc>
        <w:tc>
          <w:tcPr>
            <w:tcW w:w="900" w:type="dxa"/>
          </w:tcPr>
          <w:p w:rsidR="00786444" w:rsidRPr="00310348" w:rsidRDefault="00CB11F9" w:rsidP="007E3D4E">
            <w:pPr>
              <w:jc w:val="center"/>
            </w:pPr>
            <w:r w:rsidRPr="00310348">
              <w:t>19 000</w:t>
            </w:r>
          </w:p>
        </w:tc>
        <w:tc>
          <w:tcPr>
            <w:tcW w:w="900" w:type="dxa"/>
          </w:tcPr>
          <w:p w:rsidR="00786444" w:rsidRPr="00310348" w:rsidRDefault="00CB11F9" w:rsidP="007E3D4E">
            <w:pPr>
              <w:jc w:val="center"/>
            </w:pPr>
            <w:r w:rsidRPr="00310348">
              <w:t>19 100</w:t>
            </w:r>
          </w:p>
        </w:tc>
      </w:tr>
    </w:tbl>
    <w:p w:rsidR="00786444" w:rsidRPr="00310348" w:rsidRDefault="00786444" w:rsidP="00885AFD">
      <w:pPr>
        <w:jc w:val="both"/>
        <w:rPr>
          <w:b/>
        </w:rPr>
      </w:pPr>
    </w:p>
    <w:p w:rsidR="00834366" w:rsidRPr="00310348" w:rsidRDefault="00834366" w:rsidP="00885AFD">
      <w:pPr>
        <w:jc w:val="both"/>
        <w:rPr>
          <w:b/>
        </w:rPr>
      </w:pPr>
    </w:p>
    <w:p w:rsidR="00C06265" w:rsidRPr="00310348" w:rsidRDefault="00834366" w:rsidP="00885AFD">
      <w:pPr>
        <w:jc w:val="both"/>
        <w:rPr>
          <w:b/>
        </w:rPr>
      </w:pPr>
      <w:r w:rsidRPr="00310348">
        <w:rPr>
          <w:b/>
        </w:rPr>
        <w:t>Факти</w:t>
      </w:r>
      <w:r w:rsidR="00FB1593" w:rsidRPr="00310348">
        <w:rPr>
          <w:b/>
        </w:rPr>
        <w:t xml:space="preserve">ческие затраты </w:t>
      </w:r>
      <w:r w:rsidR="00C06265" w:rsidRPr="00310348">
        <w:rPr>
          <w:b/>
        </w:rPr>
        <w:t>по 3 успешно законченным ОКР составили:</w:t>
      </w:r>
    </w:p>
    <w:p w:rsidR="00C06265" w:rsidRPr="00310348" w:rsidRDefault="00C06265" w:rsidP="00885A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00"/>
        <w:gridCol w:w="900"/>
        <w:gridCol w:w="900"/>
      </w:tblGrid>
      <w:tr w:rsidR="00C06265" w:rsidRPr="007E3D4E" w:rsidTr="007E3D4E">
        <w:tc>
          <w:tcPr>
            <w:tcW w:w="5688" w:type="dxa"/>
          </w:tcPr>
          <w:p w:rsidR="00C06265" w:rsidRPr="007E3D4E" w:rsidRDefault="00C06265" w:rsidP="007E3D4E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06265" w:rsidRPr="007E3D4E" w:rsidRDefault="00C06265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C06265" w:rsidRPr="007E3D4E" w:rsidRDefault="00C06265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900" w:type="dxa"/>
          </w:tcPr>
          <w:p w:rsidR="00C06265" w:rsidRPr="007E3D4E" w:rsidRDefault="00C06265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C06265" w:rsidRPr="007E3D4E" w:rsidTr="007E3D4E">
        <w:tc>
          <w:tcPr>
            <w:tcW w:w="5688" w:type="dxa"/>
          </w:tcPr>
          <w:p w:rsidR="00C06265" w:rsidRPr="00310348" w:rsidRDefault="00C06265" w:rsidP="007E3D4E">
            <w:pPr>
              <w:jc w:val="both"/>
            </w:pPr>
            <w:r w:rsidRPr="00310348">
              <w:t>Фактические затраты, тыс. руб.</w:t>
            </w:r>
          </w:p>
        </w:tc>
        <w:tc>
          <w:tcPr>
            <w:tcW w:w="900" w:type="dxa"/>
          </w:tcPr>
          <w:p w:rsidR="00C06265" w:rsidRPr="00310348" w:rsidRDefault="00C06265" w:rsidP="007E3D4E">
            <w:pPr>
              <w:jc w:val="center"/>
            </w:pPr>
            <w:r w:rsidRPr="00310348">
              <w:t>7280</w:t>
            </w:r>
          </w:p>
        </w:tc>
        <w:tc>
          <w:tcPr>
            <w:tcW w:w="900" w:type="dxa"/>
          </w:tcPr>
          <w:p w:rsidR="00C06265" w:rsidRPr="00310348" w:rsidRDefault="00C06265" w:rsidP="007E3D4E">
            <w:pPr>
              <w:jc w:val="center"/>
            </w:pPr>
            <w:r w:rsidRPr="00310348">
              <w:t>10 340</w:t>
            </w:r>
          </w:p>
        </w:tc>
        <w:tc>
          <w:tcPr>
            <w:tcW w:w="900" w:type="dxa"/>
          </w:tcPr>
          <w:p w:rsidR="00C06265" w:rsidRPr="00310348" w:rsidRDefault="00C06265" w:rsidP="007E3D4E">
            <w:pPr>
              <w:jc w:val="center"/>
            </w:pPr>
            <w:r w:rsidRPr="00310348">
              <w:t>12 660</w:t>
            </w:r>
          </w:p>
        </w:tc>
      </w:tr>
    </w:tbl>
    <w:p w:rsidR="00834366" w:rsidRPr="00310348" w:rsidRDefault="00834366" w:rsidP="00885AFD">
      <w:pPr>
        <w:jc w:val="both"/>
        <w:rPr>
          <w:b/>
        </w:rPr>
      </w:pPr>
    </w:p>
    <w:p w:rsidR="00C06265" w:rsidRPr="00310348" w:rsidRDefault="00C06265" w:rsidP="00885AFD">
      <w:pPr>
        <w:jc w:val="both"/>
        <w:rPr>
          <w:b/>
        </w:rPr>
      </w:pPr>
      <w:r w:rsidRPr="00310348">
        <w:rPr>
          <w:b/>
        </w:rPr>
        <w:t xml:space="preserve">Затраты по незавершенным работам на начало периода – 17 101 тыс. руб., на конец периода – 12 140 тыс. руб. Определите коэффициент фактической результативности деятельности организации. </w:t>
      </w:r>
    </w:p>
    <w:p w:rsidR="00DB4F7B" w:rsidRPr="00310348" w:rsidRDefault="00DB4F7B" w:rsidP="00885AFD">
      <w:pPr>
        <w:jc w:val="both"/>
        <w:rPr>
          <w:b/>
        </w:rPr>
      </w:pPr>
    </w:p>
    <w:p w:rsidR="00DB4F7B" w:rsidRPr="00310348" w:rsidRDefault="00DB4F7B" w:rsidP="00885AFD">
      <w:pPr>
        <w:jc w:val="both"/>
      </w:pPr>
      <w:r w:rsidRPr="00310348">
        <w:rPr>
          <w:b/>
        </w:rPr>
        <w:t>а) 0,49;</w:t>
      </w:r>
      <w:r w:rsidRPr="00310348">
        <w:t xml:space="preserve">       б) 0,58;       в) 0,61;     г) 0,53.</w:t>
      </w:r>
    </w:p>
    <w:p w:rsidR="009C21CA" w:rsidRPr="00310348" w:rsidRDefault="009C21CA" w:rsidP="00885AFD">
      <w:pPr>
        <w:jc w:val="both"/>
      </w:pPr>
    </w:p>
    <w:p w:rsidR="00C11E13" w:rsidRPr="00310348" w:rsidRDefault="009C21CA" w:rsidP="00885AFD">
      <w:pPr>
        <w:jc w:val="both"/>
        <w:rPr>
          <w:b/>
        </w:rPr>
      </w:pPr>
      <w:r w:rsidRPr="00310348">
        <w:rPr>
          <w:b/>
          <w:sz w:val="28"/>
          <w:szCs w:val="28"/>
        </w:rPr>
        <w:t>57</w:t>
      </w:r>
      <w:r w:rsidRPr="00310348">
        <w:t xml:space="preserve">. </w:t>
      </w:r>
      <w:r w:rsidRPr="00310348">
        <w:rPr>
          <w:b/>
        </w:rPr>
        <w:t>В ЦНИИ выполнялись 5 ОКР в течение 5 лет.</w:t>
      </w:r>
    </w:p>
    <w:tbl>
      <w:tblPr>
        <w:tblpPr w:leftFromText="180" w:rightFromText="180" w:vertAnchor="text" w:horzAnchor="margin" w:tblpY="7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1035"/>
        <w:gridCol w:w="900"/>
        <w:gridCol w:w="900"/>
        <w:gridCol w:w="900"/>
        <w:gridCol w:w="900"/>
      </w:tblGrid>
      <w:tr w:rsidR="00905BC0" w:rsidRPr="007E3D4E" w:rsidTr="007E3D4E">
        <w:tc>
          <w:tcPr>
            <w:tcW w:w="5013" w:type="dxa"/>
          </w:tcPr>
          <w:p w:rsidR="00905BC0" w:rsidRPr="007E3D4E" w:rsidRDefault="00905BC0" w:rsidP="007E3D4E">
            <w:pPr>
              <w:jc w:val="both"/>
              <w:rPr>
                <w:b/>
              </w:rPr>
            </w:pPr>
          </w:p>
        </w:tc>
        <w:tc>
          <w:tcPr>
            <w:tcW w:w="1035" w:type="dxa"/>
          </w:tcPr>
          <w:p w:rsidR="00905BC0" w:rsidRPr="007E3D4E" w:rsidRDefault="00905BC0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1996</w:t>
            </w:r>
          </w:p>
        </w:tc>
        <w:tc>
          <w:tcPr>
            <w:tcW w:w="900" w:type="dxa"/>
          </w:tcPr>
          <w:p w:rsidR="00905BC0" w:rsidRPr="007E3D4E" w:rsidRDefault="00905BC0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1997</w:t>
            </w:r>
          </w:p>
        </w:tc>
        <w:tc>
          <w:tcPr>
            <w:tcW w:w="900" w:type="dxa"/>
          </w:tcPr>
          <w:p w:rsidR="00905BC0" w:rsidRPr="007E3D4E" w:rsidRDefault="00905BC0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905BC0" w:rsidRPr="007E3D4E" w:rsidRDefault="00905BC0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905BC0" w:rsidRPr="007E3D4E" w:rsidRDefault="00905BC0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905BC0" w:rsidRPr="007E3D4E" w:rsidTr="007E3D4E">
        <w:tc>
          <w:tcPr>
            <w:tcW w:w="5013" w:type="dxa"/>
          </w:tcPr>
          <w:p w:rsidR="00905BC0" w:rsidRPr="00310348" w:rsidRDefault="00905BC0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1035" w:type="dxa"/>
          </w:tcPr>
          <w:p w:rsidR="00905BC0" w:rsidRPr="00310348" w:rsidRDefault="00905BC0" w:rsidP="007E3D4E">
            <w:pPr>
              <w:jc w:val="center"/>
            </w:pPr>
            <w:r w:rsidRPr="00310348">
              <w:t>10 800</w:t>
            </w:r>
          </w:p>
        </w:tc>
        <w:tc>
          <w:tcPr>
            <w:tcW w:w="900" w:type="dxa"/>
          </w:tcPr>
          <w:p w:rsidR="00905BC0" w:rsidRPr="00310348" w:rsidRDefault="00905BC0" w:rsidP="007E3D4E">
            <w:pPr>
              <w:jc w:val="center"/>
            </w:pPr>
            <w:r w:rsidRPr="00310348">
              <w:t>11 000</w:t>
            </w:r>
          </w:p>
        </w:tc>
        <w:tc>
          <w:tcPr>
            <w:tcW w:w="900" w:type="dxa"/>
          </w:tcPr>
          <w:p w:rsidR="00905BC0" w:rsidRPr="00310348" w:rsidRDefault="00905BC0" w:rsidP="007E3D4E">
            <w:pPr>
              <w:jc w:val="center"/>
            </w:pPr>
            <w:r w:rsidRPr="00310348">
              <w:t>11 200</w:t>
            </w:r>
          </w:p>
        </w:tc>
        <w:tc>
          <w:tcPr>
            <w:tcW w:w="900" w:type="dxa"/>
          </w:tcPr>
          <w:p w:rsidR="00905BC0" w:rsidRPr="00310348" w:rsidRDefault="00905BC0" w:rsidP="007E3D4E">
            <w:pPr>
              <w:jc w:val="center"/>
            </w:pPr>
            <w:r w:rsidRPr="00310348">
              <w:t>11 300</w:t>
            </w:r>
          </w:p>
        </w:tc>
        <w:tc>
          <w:tcPr>
            <w:tcW w:w="900" w:type="dxa"/>
          </w:tcPr>
          <w:p w:rsidR="00905BC0" w:rsidRPr="00310348" w:rsidRDefault="00905BC0" w:rsidP="007E3D4E">
            <w:pPr>
              <w:jc w:val="center"/>
            </w:pPr>
            <w:r w:rsidRPr="00310348">
              <w:t>11 400</w:t>
            </w:r>
          </w:p>
        </w:tc>
      </w:tr>
    </w:tbl>
    <w:p w:rsidR="009C21CA" w:rsidRPr="00310348" w:rsidRDefault="009C21CA" w:rsidP="00885AFD">
      <w:pPr>
        <w:jc w:val="both"/>
        <w:rPr>
          <w:b/>
        </w:rPr>
      </w:pPr>
    </w:p>
    <w:p w:rsidR="00C11E13" w:rsidRPr="00310348" w:rsidRDefault="009C21CA" w:rsidP="00885AFD">
      <w:pPr>
        <w:jc w:val="both"/>
        <w:rPr>
          <w:b/>
        </w:rPr>
      </w:pPr>
      <w:r w:rsidRPr="00310348">
        <w:rPr>
          <w:b/>
        </w:rPr>
        <w:t xml:space="preserve"> </w:t>
      </w:r>
      <w:r w:rsidR="00905BC0" w:rsidRPr="00310348">
        <w:rPr>
          <w:b/>
        </w:rPr>
        <w:t xml:space="preserve">     Фактические затраты по 3 успешно законченным ОКР составили:</w:t>
      </w:r>
    </w:p>
    <w:tbl>
      <w:tblPr>
        <w:tblpPr w:leftFromText="180" w:rightFromText="180" w:vertAnchor="text" w:horzAnchor="margin" w:tblpY="13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440"/>
      </w:tblGrid>
      <w:tr w:rsidR="00C11E13" w:rsidRPr="007E3D4E" w:rsidTr="007E3D4E">
        <w:tc>
          <w:tcPr>
            <w:tcW w:w="4968" w:type="dxa"/>
          </w:tcPr>
          <w:p w:rsidR="00C11E13" w:rsidRPr="007E3D4E" w:rsidRDefault="00C11E13" w:rsidP="007E3D4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C11E13" w:rsidRPr="007E3D4E" w:rsidRDefault="00C11E1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620" w:type="dxa"/>
          </w:tcPr>
          <w:p w:rsidR="00C11E13" w:rsidRPr="007E3D4E" w:rsidRDefault="00C11E1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C11E13" w:rsidRPr="007E3D4E" w:rsidRDefault="00C11E1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C11E13" w:rsidRPr="007E3D4E" w:rsidTr="007E3D4E">
        <w:tc>
          <w:tcPr>
            <w:tcW w:w="4968" w:type="dxa"/>
          </w:tcPr>
          <w:p w:rsidR="00C11E13" w:rsidRPr="00310348" w:rsidRDefault="00C11E13" w:rsidP="007E3D4E">
            <w:r w:rsidRPr="00310348">
              <w:t>Фактические затраты, тыс. руб.</w:t>
            </w:r>
          </w:p>
        </w:tc>
        <w:tc>
          <w:tcPr>
            <w:tcW w:w="1620" w:type="dxa"/>
          </w:tcPr>
          <w:p w:rsidR="00C11E13" w:rsidRPr="00310348" w:rsidRDefault="00C11E13" w:rsidP="007E3D4E">
            <w:pPr>
              <w:jc w:val="center"/>
            </w:pPr>
            <w:r w:rsidRPr="00310348">
              <w:t>8302</w:t>
            </w:r>
          </w:p>
        </w:tc>
        <w:tc>
          <w:tcPr>
            <w:tcW w:w="1620" w:type="dxa"/>
          </w:tcPr>
          <w:p w:rsidR="00C11E13" w:rsidRPr="00310348" w:rsidRDefault="00C11E13" w:rsidP="007E3D4E">
            <w:pPr>
              <w:jc w:val="center"/>
            </w:pPr>
            <w:r w:rsidRPr="00310348">
              <w:t>11 901</w:t>
            </w:r>
          </w:p>
        </w:tc>
        <w:tc>
          <w:tcPr>
            <w:tcW w:w="1440" w:type="dxa"/>
          </w:tcPr>
          <w:p w:rsidR="00C11E13" w:rsidRPr="00310348" w:rsidRDefault="00C11E13" w:rsidP="007E3D4E">
            <w:pPr>
              <w:jc w:val="center"/>
            </w:pPr>
            <w:r w:rsidRPr="00310348">
              <w:t>15 012</w:t>
            </w:r>
          </w:p>
        </w:tc>
      </w:tr>
    </w:tbl>
    <w:p w:rsidR="00310348" w:rsidRPr="00FD5CFF" w:rsidRDefault="00310348" w:rsidP="00310348">
      <w:pPr>
        <w:jc w:val="both"/>
        <w:rPr>
          <w:b/>
        </w:rPr>
      </w:pPr>
      <w:r w:rsidRPr="00FD5CFF">
        <w:rPr>
          <w:b/>
        </w:rPr>
        <w:t>Затраты по незавершенным работам на начало периода – 10 506 тыс. руб., на конец периода – 16 202 тыс. руб. Определите шанс инвестора при финансировании создания новой продукции.</w:t>
      </w:r>
    </w:p>
    <w:p w:rsidR="00E55BBD" w:rsidRPr="00310348" w:rsidRDefault="00E55BBD" w:rsidP="00E55BBD">
      <w:pPr>
        <w:jc w:val="both"/>
        <w:rPr>
          <w:b/>
          <w:lang w:val="en-US"/>
        </w:rPr>
      </w:pPr>
    </w:p>
    <w:p w:rsidR="00E55BBD" w:rsidRPr="00310348" w:rsidRDefault="00E55BBD" w:rsidP="00E55BBD">
      <w:pPr>
        <w:jc w:val="both"/>
      </w:pPr>
      <w:r w:rsidRPr="00310348">
        <w:t>а) 0,63;          б) 0,57;        в) 0,70;    г) 0,53.</w:t>
      </w:r>
    </w:p>
    <w:p w:rsidR="00E55BBD" w:rsidRPr="00310348" w:rsidRDefault="00E55BBD" w:rsidP="00E55BBD">
      <w:pPr>
        <w:jc w:val="both"/>
        <w:rPr>
          <w:b/>
        </w:rPr>
      </w:pPr>
    </w:p>
    <w:p w:rsidR="00E55BBD" w:rsidRPr="00310348" w:rsidRDefault="00E55BBD" w:rsidP="00E55BBD">
      <w:pPr>
        <w:jc w:val="both"/>
        <w:rPr>
          <w:b/>
        </w:rPr>
      </w:pPr>
      <w:r w:rsidRPr="00310348">
        <w:rPr>
          <w:b/>
          <w:sz w:val="28"/>
          <w:szCs w:val="28"/>
        </w:rPr>
        <w:t>58</w:t>
      </w:r>
      <w:r w:rsidRPr="00310348">
        <w:t xml:space="preserve">. </w:t>
      </w:r>
      <w:r w:rsidRPr="00310348">
        <w:rPr>
          <w:b/>
        </w:rPr>
        <w:t>В ЦНИИ выполнялись 5 ОКР в течение 5 лет.</w:t>
      </w:r>
    </w:p>
    <w:tbl>
      <w:tblPr>
        <w:tblpPr w:leftFromText="180" w:rightFromText="180" w:vertAnchor="text" w:horzAnchor="margin" w:tblpY="13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1035"/>
        <w:gridCol w:w="900"/>
        <w:gridCol w:w="900"/>
        <w:gridCol w:w="900"/>
        <w:gridCol w:w="900"/>
      </w:tblGrid>
      <w:tr w:rsidR="00E55BBD" w:rsidRPr="007E3D4E" w:rsidTr="007E3D4E">
        <w:tc>
          <w:tcPr>
            <w:tcW w:w="5013" w:type="dxa"/>
          </w:tcPr>
          <w:p w:rsidR="00E55BBD" w:rsidRPr="007E3D4E" w:rsidRDefault="00E55BBD" w:rsidP="007E3D4E">
            <w:pPr>
              <w:jc w:val="both"/>
              <w:rPr>
                <w:b/>
              </w:rPr>
            </w:pPr>
          </w:p>
        </w:tc>
        <w:tc>
          <w:tcPr>
            <w:tcW w:w="1035" w:type="dxa"/>
          </w:tcPr>
          <w:p w:rsidR="00E55BBD" w:rsidRPr="007E3D4E" w:rsidRDefault="00E55BB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1996</w:t>
            </w:r>
          </w:p>
        </w:tc>
        <w:tc>
          <w:tcPr>
            <w:tcW w:w="900" w:type="dxa"/>
          </w:tcPr>
          <w:p w:rsidR="00E55BBD" w:rsidRPr="007E3D4E" w:rsidRDefault="00E55BB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1997</w:t>
            </w:r>
          </w:p>
        </w:tc>
        <w:tc>
          <w:tcPr>
            <w:tcW w:w="900" w:type="dxa"/>
          </w:tcPr>
          <w:p w:rsidR="00E55BBD" w:rsidRPr="007E3D4E" w:rsidRDefault="00E55BB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E55BBD" w:rsidRPr="007E3D4E" w:rsidRDefault="00E55BB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E55BBD" w:rsidRPr="007E3D4E" w:rsidRDefault="00E55BB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E55BBD" w:rsidRPr="007E3D4E" w:rsidTr="007E3D4E">
        <w:tc>
          <w:tcPr>
            <w:tcW w:w="5013" w:type="dxa"/>
          </w:tcPr>
          <w:p w:rsidR="00E55BBD" w:rsidRPr="00310348" w:rsidRDefault="00E55BBD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1035" w:type="dxa"/>
          </w:tcPr>
          <w:p w:rsidR="00E55BBD" w:rsidRPr="00310348" w:rsidRDefault="00E55BBD" w:rsidP="007E3D4E">
            <w:pPr>
              <w:jc w:val="center"/>
            </w:pPr>
            <w:r w:rsidRPr="00310348">
              <w:t>10 770</w:t>
            </w:r>
          </w:p>
        </w:tc>
        <w:tc>
          <w:tcPr>
            <w:tcW w:w="900" w:type="dxa"/>
          </w:tcPr>
          <w:p w:rsidR="00E55BBD" w:rsidRPr="00310348" w:rsidRDefault="00E55BBD" w:rsidP="007E3D4E">
            <w:pPr>
              <w:jc w:val="center"/>
            </w:pPr>
            <w:r w:rsidRPr="00310348">
              <w:t>11 018</w:t>
            </w:r>
          </w:p>
        </w:tc>
        <w:tc>
          <w:tcPr>
            <w:tcW w:w="900" w:type="dxa"/>
          </w:tcPr>
          <w:p w:rsidR="00E55BBD" w:rsidRPr="00310348" w:rsidRDefault="00E55BBD" w:rsidP="007E3D4E">
            <w:pPr>
              <w:jc w:val="center"/>
            </w:pPr>
            <w:r w:rsidRPr="00310348">
              <w:t>11 810</w:t>
            </w:r>
          </w:p>
        </w:tc>
        <w:tc>
          <w:tcPr>
            <w:tcW w:w="900" w:type="dxa"/>
          </w:tcPr>
          <w:p w:rsidR="00E55BBD" w:rsidRPr="00310348" w:rsidRDefault="00E55BBD" w:rsidP="007E3D4E">
            <w:pPr>
              <w:jc w:val="center"/>
            </w:pPr>
            <w:r w:rsidRPr="00310348">
              <w:t>12 330</w:t>
            </w:r>
          </w:p>
        </w:tc>
        <w:tc>
          <w:tcPr>
            <w:tcW w:w="900" w:type="dxa"/>
          </w:tcPr>
          <w:p w:rsidR="00E55BBD" w:rsidRPr="00310348" w:rsidRDefault="00E55BBD" w:rsidP="007E3D4E">
            <w:pPr>
              <w:jc w:val="center"/>
            </w:pPr>
            <w:r w:rsidRPr="00310348">
              <w:t>12 890</w:t>
            </w:r>
          </w:p>
        </w:tc>
      </w:tr>
    </w:tbl>
    <w:p w:rsidR="00E55BBD" w:rsidRPr="00310348" w:rsidRDefault="00E55BBD" w:rsidP="00E55BBD">
      <w:pPr>
        <w:jc w:val="both"/>
      </w:pPr>
    </w:p>
    <w:p w:rsidR="00E55BBD" w:rsidRPr="00310348" w:rsidRDefault="00E55BBD" w:rsidP="00E55BBD">
      <w:pPr>
        <w:jc w:val="both"/>
        <w:rPr>
          <w:b/>
        </w:rPr>
      </w:pPr>
      <w:r w:rsidRPr="00310348">
        <w:t xml:space="preserve"> </w:t>
      </w:r>
      <w:r w:rsidRPr="00310348">
        <w:rPr>
          <w:b/>
        </w:rPr>
        <w:t xml:space="preserve">    Фактические затраты по 3 успешно законченным ОКР составили:</w:t>
      </w:r>
    </w:p>
    <w:tbl>
      <w:tblPr>
        <w:tblpPr w:leftFromText="180" w:rightFromText="180" w:vertAnchor="text" w:horzAnchor="margin" w:tblpY="17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440"/>
      </w:tblGrid>
      <w:tr w:rsidR="00E55BBD" w:rsidRPr="007E3D4E" w:rsidTr="007E3D4E">
        <w:tc>
          <w:tcPr>
            <w:tcW w:w="4968" w:type="dxa"/>
          </w:tcPr>
          <w:p w:rsidR="00E55BBD" w:rsidRPr="007E3D4E" w:rsidRDefault="00E55BBD" w:rsidP="007E3D4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E55BBD" w:rsidRPr="007E3D4E" w:rsidRDefault="00E55BBD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620" w:type="dxa"/>
          </w:tcPr>
          <w:p w:rsidR="00E55BBD" w:rsidRPr="007E3D4E" w:rsidRDefault="00E55BBD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E55BBD" w:rsidRPr="007E3D4E" w:rsidRDefault="00E55BBD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E55BBD" w:rsidRPr="00310348" w:rsidTr="007E3D4E">
        <w:tc>
          <w:tcPr>
            <w:tcW w:w="4968" w:type="dxa"/>
          </w:tcPr>
          <w:p w:rsidR="00E55BBD" w:rsidRPr="00310348" w:rsidRDefault="00E55BBD" w:rsidP="007E3D4E">
            <w:r w:rsidRPr="00310348">
              <w:t>Фактические затраты, тыс. руб.</w:t>
            </w:r>
          </w:p>
        </w:tc>
        <w:tc>
          <w:tcPr>
            <w:tcW w:w="1620" w:type="dxa"/>
          </w:tcPr>
          <w:p w:rsidR="00E55BBD" w:rsidRPr="00310348" w:rsidRDefault="00E55BBD" w:rsidP="007E3D4E">
            <w:pPr>
              <w:jc w:val="center"/>
            </w:pPr>
            <w:r w:rsidRPr="00310348">
              <w:t>8202</w:t>
            </w:r>
          </w:p>
        </w:tc>
        <w:tc>
          <w:tcPr>
            <w:tcW w:w="1620" w:type="dxa"/>
          </w:tcPr>
          <w:p w:rsidR="00E55BBD" w:rsidRPr="00310348" w:rsidRDefault="00E55BBD" w:rsidP="007E3D4E">
            <w:pPr>
              <w:jc w:val="center"/>
            </w:pPr>
            <w:r w:rsidRPr="00310348">
              <w:t>11 870</w:t>
            </w:r>
          </w:p>
        </w:tc>
        <w:tc>
          <w:tcPr>
            <w:tcW w:w="1440" w:type="dxa"/>
          </w:tcPr>
          <w:p w:rsidR="00E55BBD" w:rsidRPr="00310348" w:rsidRDefault="00E55BBD" w:rsidP="007E3D4E">
            <w:pPr>
              <w:jc w:val="center"/>
            </w:pPr>
            <w:r w:rsidRPr="00310348">
              <w:t>14 821</w:t>
            </w:r>
          </w:p>
        </w:tc>
      </w:tr>
    </w:tbl>
    <w:p w:rsidR="00310348" w:rsidRPr="00FD5CFF" w:rsidRDefault="00310348" w:rsidP="00310348">
      <w:pPr>
        <w:jc w:val="both"/>
        <w:rPr>
          <w:b/>
        </w:rPr>
      </w:pPr>
      <w:r w:rsidRPr="00FD5CFF">
        <w:rPr>
          <w:b/>
        </w:rPr>
        <w:t>Затраты по незавершенным работам на начало периода – 10 520 тыс. руб., на конец периода – 13 890 тыс. руб. Определите риск инвестора при финансировании создания новой продукции.</w:t>
      </w:r>
    </w:p>
    <w:p w:rsidR="001C7A7F" w:rsidRPr="00310348" w:rsidRDefault="001C7A7F" w:rsidP="00E55BBD">
      <w:pPr>
        <w:jc w:val="both"/>
        <w:rPr>
          <w:b/>
        </w:rPr>
      </w:pPr>
    </w:p>
    <w:p w:rsidR="001C7A7F" w:rsidRPr="00310348" w:rsidRDefault="001C7A7F" w:rsidP="001C7A7F">
      <w:pPr>
        <w:jc w:val="both"/>
      </w:pPr>
      <w:r w:rsidRPr="00310348">
        <w:t>а) 0,37;          б) 0,44;        в) 0,46;    г) 0,41.</w:t>
      </w:r>
    </w:p>
    <w:p w:rsidR="001C7A7F" w:rsidRPr="00310348" w:rsidRDefault="001C7A7F" w:rsidP="001C7A7F">
      <w:pPr>
        <w:jc w:val="both"/>
      </w:pPr>
    </w:p>
    <w:p w:rsidR="001C7A7F" w:rsidRPr="00310348" w:rsidRDefault="001C7A7F" w:rsidP="001C7A7F">
      <w:pPr>
        <w:jc w:val="both"/>
        <w:rPr>
          <w:b/>
        </w:rPr>
      </w:pPr>
      <w:r w:rsidRPr="00310348">
        <w:rPr>
          <w:b/>
          <w:sz w:val="28"/>
          <w:szCs w:val="28"/>
        </w:rPr>
        <w:t>59</w:t>
      </w:r>
      <w:r w:rsidRPr="00310348">
        <w:t xml:space="preserve">. </w:t>
      </w:r>
      <w:r w:rsidRPr="00310348">
        <w:rPr>
          <w:b/>
        </w:rPr>
        <w:t>В ЦНИИ выполнялись 4 ОКР в течение 3 лет.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900"/>
        <w:gridCol w:w="900"/>
        <w:gridCol w:w="900"/>
      </w:tblGrid>
      <w:tr w:rsidR="001C7A7F" w:rsidRPr="007E3D4E" w:rsidTr="007E3D4E">
        <w:tc>
          <w:tcPr>
            <w:tcW w:w="5688" w:type="dxa"/>
          </w:tcPr>
          <w:p w:rsidR="001C7A7F" w:rsidRPr="00310348" w:rsidRDefault="001C7A7F" w:rsidP="007E3D4E">
            <w:pPr>
              <w:jc w:val="both"/>
            </w:pPr>
          </w:p>
        </w:tc>
        <w:tc>
          <w:tcPr>
            <w:tcW w:w="900" w:type="dxa"/>
          </w:tcPr>
          <w:p w:rsidR="001C7A7F" w:rsidRPr="007E3D4E" w:rsidRDefault="001C7A7F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1C7A7F" w:rsidRPr="007E3D4E" w:rsidRDefault="001C7A7F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1C7A7F" w:rsidRPr="007E3D4E" w:rsidRDefault="001C7A7F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1C7A7F" w:rsidRPr="007E3D4E" w:rsidTr="007E3D4E">
        <w:tc>
          <w:tcPr>
            <w:tcW w:w="5688" w:type="dxa"/>
          </w:tcPr>
          <w:p w:rsidR="001C7A7F" w:rsidRPr="00310348" w:rsidRDefault="001C7A7F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900" w:type="dxa"/>
          </w:tcPr>
          <w:p w:rsidR="001C7A7F" w:rsidRPr="00310348" w:rsidRDefault="001C7A7F" w:rsidP="007E3D4E">
            <w:pPr>
              <w:jc w:val="center"/>
            </w:pPr>
            <w:r w:rsidRPr="00310348">
              <w:t>15 780</w:t>
            </w:r>
          </w:p>
        </w:tc>
        <w:tc>
          <w:tcPr>
            <w:tcW w:w="900" w:type="dxa"/>
          </w:tcPr>
          <w:p w:rsidR="001C7A7F" w:rsidRPr="00310348" w:rsidRDefault="001C7A7F" w:rsidP="007E3D4E">
            <w:pPr>
              <w:jc w:val="center"/>
            </w:pPr>
            <w:r w:rsidRPr="00310348">
              <w:t>16 200</w:t>
            </w:r>
          </w:p>
        </w:tc>
        <w:tc>
          <w:tcPr>
            <w:tcW w:w="900" w:type="dxa"/>
          </w:tcPr>
          <w:p w:rsidR="001C7A7F" w:rsidRPr="00310348" w:rsidRDefault="001C7A7F" w:rsidP="007E3D4E">
            <w:pPr>
              <w:jc w:val="center"/>
            </w:pPr>
            <w:r w:rsidRPr="00310348">
              <w:t>16 200</w:t>
            </w:r>
          </w:p>
        </w:tc>
      </w:tr>
    </w:tbl>
    <w:p w:rsidR="001C7A7F" w:rsidRPr="00310348" w:rsidRDefault="001C7A7F" w:rsidP="001C7A7F">
      <w:pPr>
        <w:jc w:val="both"/>
        <w:rPr>
          <w:b/>
        </w:rPr>
      </w:pPr>
    </w:p>
    <w:p w:rsidR="001C7A7F" w:rsidRPr="00310348" w:rsidRDefault="001C7A7F" w:rsidP="001C7A7F">
      <w:pPr>
        <w:jc w:val="both"/>
      </w:pPr>
    </w:p>
    <w:p w:rsidR="001C7A7F" w:rsidRPr="00310348" w:rsidRDefault="001C7A7F" w:rsidP="001C7A7F">
      <w:pPr>
        <w:jc w:val="both"/>
        <w:rPr>
          <w:b/>
        </w:rPr>
      </w:pPr>
    </w:p>
    <w:p w:rsidR="001C7A7F" w:rsidRPr="00310348" w:rsidRDefault="001C7A7F" w:rsidP="001C7A7F">
      <w:pPr>
        <w:jc w:val="both"/>
        <w:rPr>
          <w:b/>
        </w:rPr>
      </w:pPr>
      <w:r w:rsidRPr="00310348">
        <w:t xml:space="preserve"> </w:t>
      </w:r>
      <w:r w:rsidRPr="00310348">
        <w:rPr>
          <w:b/>
        </w:rPr>
        <w:t xml:space="preserve">    Фактические затраты по 2 успешно законченным ОКР составили:</w:t>
      </w:r>
    </w:p>
    <w:tbl>
      <w:tblPr>
        <w:tblpPr w:leftFromText="180" w:rightFromText="180" w:vertAnchor="text" w:horzAnchor="margin" w:tblpY="8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260"/>
      </w:tblGrid>
      <w:tr w:rsidR="001C7A7F" w:rsidRPr="007E3D4E" w:rsidTr="007E3D4E">
        <w:tc>
          <w:tcPr>
            <w:tcW w:w="5688" w:type="dxa"/>
          </w:tcPr>
          <w:p w:rsidR="001C7A7F" w:rsidRPr="007E3D4E" w:rsidRDefault="001C7A7F" w:rsidP="007E3D4E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1C7A7F" w:rsidRPr="007E3D4E" w:rsidRDefault="001C7A7F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260" w:type="dxa"/>
          </w:tcPr>
          <w:p w:rsidR="001C7A7F" w:rsidRPr="007E3D4E" w:rsidRDefault="001C7A7F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</w:tr>
      <w:tr w:rsidR="001C7A7F" w:rsidRPr="00310348" w:rsidTr="007E3D4E">
        <w:tc>
          <w:tcPr>
            <w:tcW w:w="5688" w:type="dxa"/>
          </w:tcPr>
          <w:p w:rsidR="001C7A7F" w:rsidRPr="00310348" w:rsidRDefault="001C7A7F" w:rsidP="007E3D4E">
            <w:r w:rsidRPr="00310348">
              <w:t>Фактические затраты, тыс. руб.</w:t>
            </w:r>
          </w:p>
        </w:tc>
        <w:tc>
          <w:tcPr>
            <w:tcW w:w="1440" w:type="dxa"/>
          </w:tcPr>
          <w:p w:rsidR="001C7A7F" w:rsidRPr="00310348" w:rsidRDefault="001C7A7F" w:rsidP="007E3D4E">
            <w:pPr>
              <w:jc w:val="center"/>
            </w:pPr>
            <w:r w:rsidRPr="00310348">
              <w:t>11 232</w:t>
            </w:r>
          </w:p>
        </w:tc>
        <w:tc>
          <w:tcPr>
            <w:tcW w:w="1260" w:type="dxa"/>
          </w:tcPr>
          <w:p w:rsidR="001C7A7F" w:rsidRPr="00310348" w:rsidRDefault="001C7A7F" w:rsidP="007E3D4E">
            <w:pPr>
              <w:jc w:val="center"/>
            </w:pPr>
            <w:r w:rsidRPr="00310348">
              <w:t>14 101</w:t>
            </w:r>
          </w:p>
        </w:tc>
      </w:tr>
    </w:tbl>
    <w:p w:rsidR="001C7A7F" w:rsidRPr="00310348" w:rsidRDefault="001C7A7F" w:rsidP="001C7A7F">
      <w:pPr>
        <w:jc w:val="both"/>
        <w:rPr>
          <w:b/>
        </w:rPr>
      </w:pPr>
    </w:p>
    <w:p w:rsidR="00E55BBD" w:rsidRPr="00310348" w:rsidRDefault="00E55BBD" w:rsidP="00E55BBD">
      <w:pPr>
        <w:jc w:val="both"/>
        <w:rPr>
          <w:b/>
        </w:rPr>
      </w:pPr>
    </w:p>
    <w:p w:rsidR="00C11E13" w:rsidRPr="00310348" w:rsidRDefault="00C11E13" w:rsidP="00885AFD">
      <w:pPr>
        <w:jc w:val="both"/>
        <w:rPr>
          <w:b/>
        </w:rPr>
      </w:pPr>
    </w:p>
    <w:p w:rsidR="00C11E13" w:rsidRPr="00310348" w:rsidRDefault="00326C34" w:rsidP="00885AFD">
      <w:pPr>
        <w:jc w:val="both"/>
        <w:rPr>
          <w:b/>
        </w:rPr>
      </w:pPr>
      <w:r w:rsidRPr="00310348">
        <w:rPr>
          <w:b/>
        </w:rPr>
        <w:t xml:space="preserve">Затраты по незавершенным работам на начало периода – 11 121 тыс. руб., на конец периода – 15 108 тыс. руб. Определите коэффициент фактической результативности деятельности организации. </w:t>
      </w:r>
    </w:p>
    <w:p w:rsidR="00326C34" w:rsidRPr="00310348" w:rsidRDefault="00326C34" w:rsidP="00326C34">
      <w:pPr>
        <w:jc w:val="both"/>
      </w:pPr>
      <w:r w:rsidRPr="00310348">
        <w:t>а) 0,49;          б) 0,57;        в) 0,44;    г) 0,53</w:t>
      </w:r>
    </w:p>
    <w:p w:rsidR="00326C34" w:rsidRPr="00310348" w:rsidRDefault="00326C34" w:rsidP="00326C34">
      <w:pPr>
        <w:jc w:val="both"/>
      </w:pPr>
    </w:p>
    <w:p w:rsidR="00326C34" w:rsidRPr="00310348" w:rsidRDefault="00326C34" w:rsidP="00326C34">
      <w:pPr>
        <w:jc w:val="both"/>
        <w:rPr>
          <w:b/>
        </w:rPr>
      </w:pPr>
      <w:r w:rsidRPr="00310348">
        <w:rPr>
          <w:b/>
          <w:sz w:val="28"/>
          <w:szCs w:val="28"/>
        </w:rPr>
        <w:t>60</w:t>
      </w:r>
      <w:r w:rsidRPr="00310348">
        <w:t xml:space="preserve">. </w:t>
      </w:r>
      <w:r w:rsidRPr="00310348">
        <w:rPr>
          <w:b/>
        </w:rPr>
        <w:t>В ЦНИИ выполнялись 5 ОКР в течение 3 лет.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900"/>
        <w:gridCol w:w="900"/>
        <w:gridCol w:w="900"/>
      </w:tblGrid>
      <w:tr w:rsidR="00326C34" w:rsidRPr="007E3D4E" w:rsidTr="007E3D4E">
        <w:tc>
          <w:tcPr>
            <w:tcW w:w="5688" w:type="dxa"/>
          </w:tcPr>
          <w:p w:rsidR="00326C34" w:rsidRPr="00310348" w:rsidRDefault="00326C34" w:rsidP="007E3D4E">
            <w:pPr>
              <w:jc w:val="both"/>
            </w:pPr>
          </w:p>
        </w:tc>
        <w:tc>
          <w:tcPr>
            <w:tcW w:w="900" w:type="dxa"/>
          </w:tcPr>
          <w:p w:rsidR="00326C34" w:rsidRPr="007E3D4E" w:rsidRDefault="00326C3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326C34" w:rsidRPr="007E3D4E" w:rsidRDefault="00326C3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326C34" w:rsidRPr="007E3D4E" w:rsidRDefault="00326C3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326C34" w:rsidRPr="007E3D4E" w:rsidTr="007E3D4E">
        <w:tc>
          <w:tcPr>
            <w:tcW w:w="5688" w:type="dxa"/>
          </w:tcPr>
          <w:p w:rsidR="00326C34" w:rsidRPr="00310348" w:rsidRDefault="00326C34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900" w:type="dxa"/>
          </w:tcPr>
          <w:p w:rsidR="00326C34" w:rsidRPr="00310348" w:rsidRDefault="00326C34" w:rsidP="007E3D4E">
            <w:pPr>
              <w:jc w:val="center"/>
            </w:pPr>
            <w:r w:rsidRPr="00310348">
              <w:t>17 400</w:t>
            </w:r>
          </w:p>
        </w:tc>
        <w:tc>
          <w:tcPr>
            <w:tcW w:w="900" w:type="dxa"/>
          </w:tcPr>
          <w:p w:rsidR="00326C34" w:rsidRPr="00310348" w:rsidRDefault="00326C34" w:rsidP="007E3D4E">
            <w:pPr>
              <w:jc w:val="center"/>
            </w:pPr>
            <w:r w:rsidRPr="00310348">
              <w:t>15 000</w:t>
            </w:r>
          </w:p>
        </w:tc>
        <w:tc>
          <w:tcPr>
            <w:tcW w:w="900" w:type="dxa"/>
          </w:tcPr>
          <w:p w:rsidR="00326C34" w:rsidRPr="00310348" w:rsidRDefault="00326C34" w:rsidP="007E3D4E">
            <w:pPr>
              <w:jc w:val="center"/>
            </w:pPr>
            <w:r w:rsidRPr="00310348">
              <w:t>12 670</w:t>
            </w:r>
          </w:p>
        </w:tc>
      </w:tr>
    </w:tbl>
    <w:p w:rsidR="00326C34" w:rsidRPr="00310348" w:rsidRDefault="00326C34" w:rsidP="00326C34">
      <w:pPr>
        <w:jc w:val="both"/>
      </w:pPr>
    </w:p>
    <w:p w:rsidR="00C11E13" w:rsidRPr="00310348" w:rsidRDefault="00C11E13" w:rsidP="00885AFD">
      <w:pPr>
        <w:jc w:val="both"/>
        <w:rPr>
          <w:b/>
        </w:rPr>
      </w:pPr>
    </w:p>
    <w:p w:rsidR="00326C34" w:rsidRPr="00310348" w:rsidRDefault="00326C34" w:rsidP="00326C34">
      <w:pPr>
        <w:jc w:val="both"/>
        <w:rPr>
          <w:b/>
        </w:rPr>
      </w:pPr>
    </w:p>
    <w:p w:rsidR="00326C34" w:rsidRPr="00310348" w:rsidRDefault="00326C34" w:rsidP="00326C34">
      <w:pPr>
        <w:jc w:val="both"/>
        <w:rPr>
          <w:b/>
        </w:rPr>
      </w:pPr>
      <w:r w:rsidRPr="00310348">
        <w:rPr>
          <w:b/>
        </w:rPr>
        <w:t xml:space="preserve">  Фактические затраты по 2 успешно законченным ОКР составили:</w:t>
      </w:r>
    </w:p>
    <w:tbl>
      <w:tblPr>
        <w:tblpPr w:leftFromText="180" w:rightFromText="180" w:vertAnchor="text" w:horzAnchor="margin" w:tblpY="8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260"/>
      </w:tblGrid>
      <w:tr w:rsidR="00326C34" w:rsidRPr="007E3D4E" w:rsidTr="007E3D4E">
        <w:tc>
          <w:tcPr>
            <w:tcW w:w="5688" w:type="dxa"/>
          </w:tcPr>
          <w:p w:rsidR="00326C34" w:rsidRPr="007E3D4E" w:rsidRDefault="00326C34" w:rsidP="007E3D4E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326C34" w:rsidRPr="007E3D4E" w:rsidRDefault="00326C34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260" w:type="dxa"/>
          </w:tcPr>
          <w:p w:rsidR="00326C34" w:rsidRPr="007E3D4E" w:rsidRDefault="00326C34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</w:tr>
      <w:tr w:rsidR="00326C34" w:rsidRPr="00310348" w:rsidTr="007E3D4E">
        <w:tc>
          <w:tcPr>
            <w:tcW w:w="5688" w:type="dxa"/>
          </w:tcPr>
          <w:p w:rsidR="00326C34" w:rsidRPr="00310348" w:rsidRDefault="00326C34" w:rsidP="007E3D4E">
            <w:r w:rsidRPr="00310348">
              <w:t>Фактические затраты, тыс. руб.</w:t>
            </w:r>
          </w:p>
        </w:tc>
        <w:tc>
          <w:tcPr>
            <w:tcW w:w="1440" w:type="dxa"/>
          </w:tcPr>
          <w:p w:rsidR="00326C34" w:rsidRPr="00310348" w:rsidRDefault="00326C34" w:rsidP="007E3D4E">
            <w:pPr>
              <w:jc w:val="center"/>
            </w:pPr>
            <w:r w:rsidRPr="00310348">
              <w:t>8820</w:t>
            </w:r>
          </w:p>
        </w:tc>
        <w:tc>
          <w:tcPr>
            <w:tcW w:w="1260" w:type="dxa"/>
          </w:tcPr>
          <w:p w:rsidR="00326C34" w:rsidRPr="00310348" w:rsidRDefault="00326C34" w:rsidP="007E3D4E">
            <w:pPr>
              <w:jc w:val="center"/>
            </w:pPr>
            <w:r w:rsidRPr="00310348">
              <w:t>13 060</w:t>
            </w:r>
          </w:p>
        </w:tc>
      </w:tr>
    </w:tbl>
    <w:p w:rsidR="009C21CA" w:rsidRPr="00310348" w:rsidRDefault="009C21CA" w:rsidP="00885AFD">
      <w:pPr>
        <w:jc w:val="both"/>
        <w:rPr>
          <w:b/>
        </w:rPr>
      </w:pPr>
    </w:p>
    <w:p w:rsidR="00DB4F7B" w:rsidRPr="00310348" w:rsidRDefault="00DB4F7B" w:rsidP="00885AFD">
      <w:pPr>
        <w:jc w:val="both"/>
      </w:pPr>
    </w:p>
    <w:p w:rsidR="009A4E5E" w:rsidRPr="00310348" w:rsidRDefault="009A4E5E" w:rsidP="00885AFD">
      <w:pPr>
        <w:jc w:val="both"/>
        <w:rPr>
          <w:b/>
        </w:rPr>
      </w:pPr>
    </w:p>
    <w:p w:rsidR="00326C34" w:rsidRPr="00310348" w:rsidRDefault="00326C34" w:rsidP="00326C34">
      <w:pPr>
        <w:jc w:val="both"/>
        <w:rPr>
          <w:b/>
        </w:rPr>
      </w:pPr>
      <w:r w:rsidRPr="00310348">
        <w:rPr>
          <w:b/>
        </w:rPr>
        <w:t>Затраты по незавершенным работам на начало периода – 16 720 тыс. руб., на конец периода – 9740 тыс. руб. Определите шанс инвестора при финансировании создания новой продукции.</w:t>
      </w:r>
    </w:p>
    <w:p w:rsidR="009A4E5E" w:rsidRPr="00310348" w:rsidRDefault="009A4E5E" w:rsidP="00885AFD">
      <w:pPr>
        <w:jc w:val="both"/>
        <w:rPr>
          <w:b/>
        </w:rPr>
      </w:pPr>
    </w:p>
    <w:p w:rsidR="009A4E5E" w:rsidRPr="00310348" w:rsidRDefault="00383964" w:rsidP="00885AFD">
      <w:pPr>
        <w:jc w:val="both"/>
      </w:pPr>
      <w:r w:rsidRPr="00310348">
        <w:t>а) 0,42;          б) 0,57;        в) 0,64;    г) 0,49.</w:t>
      </w:r>
    </w:p>
    <w:p w:rsidR="00F43909" w:rsidRPr="00310348" w:rsidRDefault="00F43909" w:rsidP="00885AFD">
      <w:pPr>
        <w:jc w:val="both"/>
      </w:pPr>
    </w:p>
    <w:p w:rsidR="00F43909" w:rsidRPr="00310348" w:rsidRDefault="00F43909" w:rsidP="00F43909">
      <w:pPr>
        <w:jc w:val="both"/>
        <w:rPr>
          <w:b/>
        </w:rPr>
      </w:pPr>
      <w:r w:rsidRPr="00310348">
        <w:rPr>
          <w:b/>
          <w:sz w:val="28"/>
          <w:szCs w:val="28"/>
        </w:rPr>
        <w:t>61</w:t>
      </w:r>
      <w:r w:rsidRPr="00310348">
        <w:t xml:space="preserve">. </w:t>
      </w:r>
      <w:r w:rsidRPr="00310348">
        <w:rPr>
          <w:b/>
        </w:rPr>
        <w:t>В ЦНИИ выполнялись 7 ОКР в течение 5 лет.</w:t>
      </w:r>
    </w:p>
    <w:tbl>
      <w:tblPr>
        <w:tblpPr w:leftFromText="180" w:rightFromText="180" w:vertAnchor="text" w:horzAnchor="margin" w:tblpY="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1035"/>
        <w:gridCol w:w="900"/>
        <w:gridCol w:w="900"/>
        <w:gridCol w:w="900"/>
        <w:gridCol w:w="900"/>
      </w:tblGrid>
      <w:tr w:rsidR="00F43909" w:rsidRPr="007E3D4E" w:rsidTr="007E3D4E">
        <w:tc>
          <w:tcPr>
            <w:tcW w:w="5013" w:type="dxa"/>
          </w:tcPr>
          <w:p w:rsidR="00F43909" w:rsidRPr="007E3D4E" w:rsidRDefault="00F43909" w:rsidP="007E3D4E">
            <w:pPr>
              <w:jc w:val="both"/>
              <w:rPr>
                <w:b/>
              </w:rPr>
            </w:pPr>
          </w:p>
        </w:tc>
        <w:tc>
          <w:tcPr>
            <w:tcW w:w="1035" w:type="dxa"/>
          </w:tcPr>
          <w:p w:rsidR="00F43909" w:rsidRPr="007E3D4E" w:rsidRDefault="00F43909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1996</w:t>
            </w:r>
          </w:p>
        </w:tc>
        <w:tc>
          <w:tcPr>
            <w:tcW w:w="900" w:type="dxa"/>
          </w:tcPr>
          <w:p w:rsidR="00F43909" w:rsidRPr="007E3D4E" w:rsidRDefault="00F43909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1997</w:t>
            </w:r>
          </w:p>
        </w:tc>
        <w:tc>
          <w:tcPr>
            <w:tcW w:w="900" w:type="dxa"/>
          </w:tcPr>
          <w:p w:rsidR="00F43909" w:rsidRPr="007E3D4E" w:rsidRDefault="00F43909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F43909" w:rsidRPr="007E3D4E" w:rsidRDefault="00F43909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F43909" w:rsidRPr="007E3D4E" w:rsidRDefault="00F43909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F43909" w:rsidRPr="007E3D4E" w:rsidTr="007E3D4E">
        <w:tc>
          <w:tcPr>
            <w:tcW w:w="5013" w:type="dxa"/>
          </w:tcPr>
          <w:p w:rsidR="00F43909" w:rsidRPr="00310348" w:rsidRDefault="00F43909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1035" w:type="dxa"/>
          </w:tcPr>
          <w:p w:rsidR="00F43909" w:rsidRPr="00310348" w:rsidRDefault="00F43909" w:rsidP="007E3D4E">
            <w:pPr>
              <w:jc w:val="center"/>
            </w:pPr>
            <w:r w:rsidRPr="00310348">
              <w:t>16 900</w:t>
            </w:r>
          </w:p>
        </w:tc>
        <w:tc>
          <w:tcPr>
            <w:tcW w:w="900" w:type="dxa"/>
          </w:tcPr>
          <w:p w:rsidR="00F43909" w:rsidRPr="00310348" w:rsidRDefault="00F43909" w:rsidP="007E3D4E">
            <w:pPr>
              <w:jc w:val="center"/>
            </w:pPr>
            <w:r w:rsidRPr="00310348">
              <w:t>17 350</w:t>
            </w:r>
          </w:p>
        </w:tc>
        <w:tc>
          <w:tcPr>
            <w:tcW w:w="900" w:type="dxa"/>
          </w:tcPr>
          <w:p w:rsidR="00F43909" w:rsidRPr="00310348" w:rsidRDefault="00F43909" w:rsidP="007E3D4E">
            <w:pPr>
              <w:jc w:val="center"/>
            </w:pPr>
            <w:r w:rsidRPr="00310348">
              <w:t>18 300</w:t>
            </w:r>
          </w:p>
        </w:tc>
        <w:tc>
          <w:tcPr>
            <w:tcW w:w="900" w:type="dxa"/>
          </w:tcPr>
          <w:p w:rsidR="00F43909" w:rsidRPr="00310348" w:rsidRDefault="00F43909" w:rsidP="007E3D4E">
            <w:pPr>
              <w:jc w:val="center"/>
            </w:pPr>
            <w:r w:rsidRPr="00310348">
              <w:t>19 000</w:t>
            </w:r>
          </w:p>
        </w:tc>
        <w:tc>
          <w:tcPr>
            <w:tcW w:w="900" w:type="dxa"/>
          </w:tcPr>
          <w:p w:rsidR="00F43909" w:rsidRPr="00310348" w:rsidRDefault="00F43909" w:rsidP="007E3D4E">
            <w:pPr>
              <w:jc w:val="center"/>
            </w:pPr>
            <w:r w:rsidRPr="00310348">
              <w:t>19 000</w:t>
            </w:r>
          </w:p>
        </w:tc>
      </w:tr>
    </w:tbl>
    <w:p w:rsidR="00F43909" w:rsidRPr="00310348" w:rsidRDefault="00F43909" w:rsidP="00F43909">
      <w:pPr>
        <w:jc w:val="both"/>
        <w:rPr>
          <w:b/>
        </w:rPr>
      </w:pPr>
    </w:p>
    <w:p w:rsidR="00F43909" w:rsidRPr="00310348" w:rsidRDefault="00F43909" w:rsidP="00F43909">
      <w:pPr>
        <w:jc w:val="both"/>
        <w:rPr>
          <w:b/>
        </w:rPr>
      </w:pPr>
      <w:r w:rsidRPr="00310348">
        <w:rPr>
          <w:b/>
        </w:rPr>
        <w:t xml:space="preserve"> Фактические затраты по 3 успешно законченным ОКР составили:</w:t>
      </w:r>
    </w:p>
    <w:tbl>
      <w:tblPr>
        <w:tblpPr w:leftFromText="180" w:rightFromText="180" w:vertAnchor="text" w:horzAnchor="margin" w:tblpY="17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440"/>
      </w:tblGrid>
      <w:tr w:rsidR="00F43909" w:rsidRPr="007E3D4E" w:rsidTr="007E3D4E">
        <w:tc>
          <w:tcPr>
            <w:tcW w:w="4968" w:type="dxa"/>
          </w:tcPr>
          <w:p w:rsidR="00F43909" w:rsidRPr="007E3D4E" w:rsidRDefault="00F43909" w:rsidP="007E3D4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F43909" w:rsidRPr="007E3D4E" w:rsidRDefault="00F43909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620" w:type="dxa"/>
          </w:tcPr>
          <w:p w:rsidR="00F43909" w:rsidRPr="007E3D4E" w:rsidRDefault="00F43909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F43909" w:rsidRPr="007E3D4E" w:rsidRDefault="00F43909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F43909" w:rsidRPr="00310348" w:rsidTr="007E3D4E">
        <w:tc>
          <w:tcPr>
            <w:tcW w:w="4968" w:type="dxa"/>
          </w:tcPr>
          <w:p w:rsidR="00F43909" w:rsidRPr="00310348" w:rsidRDefault="00F43909" w:rsidP="007E3D4E">
            <w:r w:rsidRPr="00310348">
              <w:t>Фактические затраты, тыс. руб.</w:t>
            </w:r>
          </w:p>
        </w:tc>
        <w:tc>
          <w:tcPr>
            <w:tcW w:w="1620" w:type="dxa"/>
          </w:tcPr>
          <w:p w:rsidR="00F43909" w:rsidRPr="00310348" w:rsidRDefault="00F43909" w:rsidP="007E3D4E">
            <w:pPr>
              <w:jc w:val="center"/>
            </w:pPr>
            <w:r w:rsidRPr="00310348">
              <w:t>15 700</w:t>
            </w:r>
          </w:p>
        </w:tc>
        <w:tc>
          <w:tcPr>
            <w:tcW w:w="1620" w:type="dxa"/>
          </w:tcPr>
          <w:p w:rsidR="00F43909" w:rsidRPr="00310348" w:rsidRDefault="00F43909" w:rsidP="007E3D4E">
            <w:pPr>
              <w:jc w:val="center"/>
            </w:pPr>
            <w:r w:rsidRPr="00310348">
              <w:t>21 800</w:t>
            </w:r>
          </w:p>
        </w:tc>
        <w:tc>
          <w:tcPr>
            <w:tcW w:w="1440" w:type="dxa"/>
          </w:tcPr>
          <w:p w:rsidR="00F43909" w:rsidRPr="00310348" w:rsidRDefault="00F43909" w:rsidP="007E3D4E">
            <w:pPr>
              <w:jc w:val="center"/>
            </w:pPr>
            <w:r w:rsidRPr="00310348">
              <w:t>10 050</w:t>
            </w:r>
          </w:p>
        </w:tc>
      </w:tr>
    </w:tbl>
    <w:p w:rsidR="00F43909" w:rsidRPr="00310348" w:rsidRDefault="00F43909" w:rsidP="00885AFD">
      <w:pPr>
        <w:jc w:val="both"/>
      </w:pPr>
    </w:p>
    <w:p w:rsidR="004F1E73" w:rsidRPr="00310348" w:rsidRDefault="00F43909" w:rsidP="00F43909">
      <w:pPr>
        <w:jc w:val="both"/>
        <w:rPr>
          <w:b/>
        </w:rPr>
      </w:pPr>
      <w:r w:rsidRPr="00310348">
        <w:rPr>
          <w:b/>
        </w:rPr>
        <w:t>Затраты по незавершенным работам на начало периода – 7800 тыс. руб., на конец периода – 12 100 тыс. руб. Определите шанс инвестора при финансировании создания новой продукции.</w:t>
      </w:r>
    </w:p>
    <w:p w:rsidR="004F1E73" w:rsidRPr="00310348" w:rsidRDefault="004F1E73" w:rsidP="00F43909">
      <w:pPr>
        <w:jc w:val="both"/>
      </w:pPr>
      <w:r w:rsidRPr="00310348">
        <w:t>а) 0,48;          б) 0,5;        в) 0,55;    г) 0,53</w:t>
      </w:r>
    </w:p>
    <w:p w:rsidR="004F1E73" w:rsidRDefault="004F1E73" w:rsidP="00F43909">
      <w:pPr>
        <w:jc w:val="both"/>
      </w:pPr>
    </w:p>
    <w:p w:rsidR="00310348" w:rsidRPr="00310348" w:rsidRDefault="00310348" w:rsidP="00F43909">
      <w:pPr>
        <w:jc w:val="both"/>
      </w:pPr>
    </w:p>
    <w:p w:rsidR="004F1E73" w:rsidRPr="00310348" w:rsidRDefault="004F1E73" w:rsidP="004F1E73">
      <w:pPr>
        <w:jc w:val="both"/>
        <w:rPr>
          <w:b/>
        </w:rPr>
      </w:pPr>
      <w:r w:rsidRPr="00310348">
        <w:rPr>
          <w:b/>
          <w:sz w:val="28"/>
          <w:szCs w:val="28"/>
        </w:rPr>
        <w:t>62</w:t>
      </w:r>
      <w:r w:rsidRPr="00310348">
        <w:t xml:space="preserve">. </w:t>
      </w:r>
      <w:r w:rsidRPr="00310348">
        <w:rPr>
          <w:b/>
        </w:rPr>
        <w:t>В ЦНИИ выполнялись 7 ОКР в течение 5 лет.</w:t>
      </w:r>
    </w:p>
    <w:tbl>
      <w:tblPr>
        <w:tblpPr w:leftFromText="180" w:rightFromText="180" w:vertAnchor="text" w:horzAnchor="margin" w:tblpY="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1035"/>
        <w:gridCol w:w="900"/>
        <w:gridCol w:w="900"/>
        <w:gridCol w:w="900"/>
        <w:gridCol w:w="900"/>
      </w:tblGrid>
      <w:tr w:rsidR="004F1E73" w:rsidRPr="007E3D4E" w:rsidTr="007E3D4E">
        <w:tc>
          <w:tcPr>
            <w:tcW w:w="5013" w:type="dxa"/>
          </w:tcPr>
          <w:p w:rsidR="004F1E73" w:rsidRPr="007E3D4E" w:rsidRDefault="004F1E73" w:rsidP="007E3D4E">
            <w:pPr>
              <w:jc w:val="both"/>
              <w:rPr>
                <w:b/>
              </w:rPr>
            </w:pPr>
          </w:p>
        </w:tc>
        <w:tc>
          <w:tcPr>
            <w:tcW w:w="1035" w:type="dxa"/>
          </w:tcPr>
          <w:p w:rsidR="004F1E73" w:rsidRPr="007E3D4E" w:rsidRDefault="004F1E73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1996</w:t>
            </w:r>
          </w:p>
        </w:tc>
        <w:tc>
          <w:tcPr>
            <w:tcW w:w="900" w:type="dxa"/>
          </w:tcPr>
          <w:p w:rsidR="004F1E73" w:rsidRPr="007E3D4E" w:rsidRDefault="004F1E73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1997</w:t>
            </w:r>
          </w:p>
        </w:tc>
        <w:tc>
          <w:tcPr>
            <w:tcW w:w="900" w:type="dxa"/>
          </w:tcPr>
          <w:p w:rsidR="004F1E73" w:rsidRPr="007E3D4E" w:rsidRDefault="004F1E73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1998</w:t>
            </w:r>
          </w:p>
        </w:tc>
        <w:tc>
          <w:tcPr>
            <w:tcW w:w="900" w:type="dxa"/>
          </w:tcPr>
          <w:p w:rsidR="004F1E73" w:rsidRPr="007E3D4E" w:rsidRDefault="004F1E73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1999</w:t>
            </w:r>
          </w:p>
        </w:tc>
        <w:tc>
          <w:tcPr>
            <w:tcW w:w="900" w:type="dxa"/>
          </w:tcPr>
          <w:p w:rsidR="004F1E73" w:rsidRPr="007E3D4E" w:rsidRDefault="004F1E73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2000</w:t>
            </w:r>
          </w:p>
        </w:tc>
      </w:tr>
      <w:tr w:rsidR="004F1E73" w:rsidRPr="007E3D4E" w:rsidTr="007E3D4E">
        <w:tc>
          <w:tcPr>
            <w:tcW w:w="5013" w:type="dxa"/>
          </w:tcPr>
          <w:p w:rsidR="004F1E73" w:rsidRPr="00310348" w:rsidRDefault="004F1E73" w:rsidP="007E3D4E">
            <w:pPr>
              <w:jc w:val="both"/>
            </w:pPr>
            <w:r w:rsidRPr="00310348">
              <w:t>Объемы рискоинвестиций по годам, тыс. руб.</w:t>
            </w:r>
          </w:p>
        </w:tc>
        <w:tc>
          <w:tcPr>
            <w:tcW w:w="1035" w:type="dxa"/>
          </w:tcPr>
          <w:p w:rsidR="004F1E73" w:rsidRPr="00310348" w:rsidRDefault="004F1E73" w:rsidP="007E3D4E">
            <w:pPr>
              <w:jc w:val="center"/>
            </w:pPr>
            <w:r w:rsidRPr="00310348">
              <w:t>16 900</w:t>
            </w:r>
          </w:p>
        </w:tc>
        <w:tc>
          <w:tcPr>
            <w:tcW w:w="900" w:type="dxa"/>
          </w:tcPr>
          <w:p w:rsidR="004F1E73" w:rsidRPr="00310348" w:rsidRDefault="004F1E73" w:rsidP="007E3D4E">
            <w:pPr>
              <w:jc w:val="center"/>
            </w:pPr>
            <w:r w:rsidRPr="00310348">
              <w:t>17 350</w:t>
            </w:r>
          </w:p>
        </w:tc>
        <w:tc>
          <w:tcPr>
            <w:tcW w:w="900" w:type="dxa"/>
          </w:tcPr>
          <w:p w:rsidR="004F1E73" w:rsidRPr="00310348" w:rsidRDefault="004F1E73" w:rsidP="007E3D4E">
            <w:pPr>
              <w:jc w:val="center"/>
            </w:pPr>
            <w:r w:rsidRPr="00310348">
              <w:t>18 300</w:t>
            </w:r>
          </w:p>
        </w:tc>
        <w:tc>
          <w:tcPr>
            <w:tcW w:w="900" w:type="dxa"/>
          </w:tcPr>
          <w:p w:rsidR="004F1E73" w:rsidRPr="00310348" w:rsidRDefault="004F1E73" w:rsidP="007E3D4E">
            <w:pPr>
              <w:jc w:val="center"/>
            </w:pPr>
            <w:r w:rsidRPr="00310348">
              <w:t>19 000</w:t>
            </w:r>
          </w:p>
        </w:tc>
        <w:tc>
          <w:tcPr>
            <w:tcW w:w="900" w:type="dxa"/>
          </w:tcPr>
          <w:p w:rsidR="004F1E73" w:rsidRPr="00310348" w:rsidRDefault="004F1E73" w:rsidP="007E3D4E">
            <w:pPr>
              <w:jc w:val="center"/>
            </w:pPr>
            <w:r w:rsidRPr="00310348">
              <w:t>19 000</w:t>
            </w:r>
          </w:p>
        </w:tc>
      </w:tr>
    </w:tbl>
    <w:p w:rsidR="004F1E73" w:rsidRPr="00310348" w:rsidRDefault="004F1E73" w:rsidP="004F1E73">
      <w:pPr>
        <w:jc w:val="both"/>
        <w:rPr>
          <w:b/>
        </w:rPr>
      </w:pPr>
    </w:p>
    <w:p w:rsidR="004F1E73" w:rsidRPr="00310348" w:rsidRDefault="004F1E73" w:rsidP="004F1E73">
      <w:pPr>
        <w:jc w:val="both"/>
        <w:rPr>
          <w:b/>
        </w:rPr>
      </w:pPr>
      <w:r w:rsidRPr="00310348">
        <w:rPr>
          <w:b/>
        </w:rPr>
        <w:t xml:space="preserve"> Фактические затраты по 3 успешно законченным ОКР составили:</w:t>
      </w:r>
    </w:p>
    <w:tbl>
      <w:tblPr>
        <w:tblpPr w:leftFromText="180" w:rightFromText="180" w:vertAnchor="text" w:horzAnchor="margin" w:tblpY="17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440"/>
      </w:tblGrid>
      <w:tr w:rsidR="004F1E73" w:rsidRPr="007E3D4E" w:rsidTr="007E3D4E">
        <w:tc>
          <w:tcPr>
            <w:tcW w:w="4968" w:type="dxa"/>
          </w:tcPr>
          <w:p w:rsidR="004F1E73" w:rsidRPr="007E3D4E" w:rsidRDefault="004F1E73" w:rsidP="007E3D4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4F1E73" w:rsidRPr="007E3D4E" w:rsidRDefault="004F1E7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620" w:type="dxa"/>
          </w:tcPr>
          <w:p w:rsidR="004F1E73" w:rsidRPr="007E3D4E" w:rsidRDefault="004F1E7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4F1E73" w:rsidRPr="007E3D4E" w:rsidRDefault="004F1E73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4F1E73" w:rsidRPr="00310348" w:rsidTr="007E3D4E">
        <w:tc>
          <w:tcPr>
            <w:tcW w:w="4968" w:type="dxa"/>
          </w:tcPr>
          <w:p w:rsidR="004F1E73" w:rsidRPr="00310348" w:rsidRDefault="004F1E73" w:rsidP="007E3D4E">
            <w:r w:rsidRPr="00310348">
              <w:t>Фактические затраты, тыс. руб.</w:t>
            </w:r>
          </w:p>
        </w:tc>
        <w:tc>
          <w:tcPr>
            <w:tcW w:w="1620" w:type="dxa"/>
          </w:tcPr>
          <w:p w:rsidR="004F1E73" w:rsidRPr="00310348" w:rsidRDefault="004F1E73" w:rsidP="007E3D4E">
            <w:pPr>
              <w:jc w:val="center"/>
            </w:pPr>
            <w:r w:rsidRPr="00310348">
              <w:t>15 700</w:t>
            </w:r>
          </w:p>
        </w:tc>
        <w:tc>
          <w:tcPr>
            <w:tcW w:w="1620" w:type="dxa"/>
          </w:tcPr>
          <w:p w:rsidR="004F1E73" w:rsidRPr="00310348" w:rsidRDefault="004F1E73" w:rsidP="007E3D4E">
            <w:pPr>
              <w:jc w:val="center"/>
            </w:pPr>
            <w:r w:rsidRPr="00310348">
              <w:t>21 800</w:t>
            </w:r>
          </w:p>
        </w:tc>
        <w:tc>
          <w:tcPr>
            <w:tcW w:w="1440" w:type="dxa"/>
          </w:tcPr>
          <w:p w:rsidR="004F1E73" w:rsidRPr="00310348" w:rsidRDefault="004F1E73" w:rsidP="007E3D4E">
            <w:pPr>
              <w:jc w:val="center"/>
            </w:pPr>
            <w:r w:rsidRPr="00310348">
              <w:t>10 050</w:t>
            </w:r>
          </w:p>
        </w:tc>
      </w:tr>
    </w:tbl>
    <w:p w:rsidR="004F1E73" w:rsidRPr="00310348" w:rsidRDefault="004F1E73" w:rsidP="004F1E73">
      <w:pPr>
        <w:jc w:val="both"/>
      </w:pPr>
    </w:p>
    <w:p w:rsidR="004F1E73" w:rsidRPr="00310348" w:rsidRDefault="004F1E73" w:rsidP="004F1E73">
      <w:pPr>
        <w:jc w:val="both"/>
        <w:rPr>
          <w:b/>
        </w:rPr>
      </w:pPr>
      <w:r w:rsidRPr="00310348">
        <w:rPr>
          <w:b/>
        </w:rPr>
        <w:t>Затраты по незавершенным работам на начало периода – 12 100 тыс. руб., на конец периода – 7800 тыс. руб. Определите риск инвестора при финансировании создания новой продукции.</w:t>
      </w:r>
    </w:p>
    <w:p w:rsidR="004F1E73" w:rsidRPr="00310348" w:rsidRDefault="004F1E73" w:rsidP="004F1E73">
      <w:pPr>
        <w:jc w:val="both"/>
      </w:pPr>
      <w:r w:rsidRPr="00310348">
        <w:t>а) 0,47;          б) 0,5;        в) 0,45;    г) 0,43.</w:t>
      </w:r>
    </w:p>
    <w:p w:rsidR="00195681" w:rsidRPr="00310348" w:rsidRDefault="00195681" w:rsidP="004F1E73">
      <w:pPr>
        <w:jc w:val="both"/>
      </w:pPr>
    </w:p>
    <w:p w:rsidR="00195681" w:rsidRPr="00310348" w:rsidRDefault="00195681" w:rsidP="00195681">
      <w:pPr>
        <w:jc w:val="both"/>
        <w:rPr>
          <w:b/>
        </w:rPr>
      </w:pPr>
      <w:r w:rsidRPr="00310348">
        <w:rPr>
          <w:b/>
          <w:sz w:val="28"/>
          <w:szCs w:val="28"/>
        </w:rPr>
        <w:t>63</w:t>
      </w:r>
      <w:r w:rsidRPr="00310348">
        <w:t xml:space="preserve">. </w:t>
      </w:r>
      <w:r w:rsidRPr="00310348">
        <w:rPr>
          <w:b/>
        </w:rPr>
        <w:t>В ЦНИИ выполнялись 5 ОКР в течение 3 лет.</w:t>
      </w:r>
    </w:p>
    <w:p w:rsidR="00195681" w:rsidRPr="00310348" w:rsidRDefault="00195681" w:rsidP="00195681">
      <w:pPr>
        <w:jc w:val="both"/>
      </w:pPr>
    </w:p>
    <w:p w:rsidR="00195681" w:rsidRPr="00310348" w:rsidRDefault="00195681" w:rsidP="00195681">
      <w:pPr>
        <w:jc w:val="both"/>
        <w:rPr>
          <w:b/>
        </w:rPr>
      </w:pPr>
      <w:r w:rsidRPr="00310348">
        <w:rPr>
          <w:b/>
        </w:rPr>
        <w:t>Фактические затраты по 3 успешно законченным ОКР составили:</w:t>
      </w:r>
    </w:p>
    <w:tbl>
      <w:tblPr>
        <w:tblpPr w:leftFromText="180" w:rightFromText="180" w:vertAnchor="text" w:horzAnchor="margin" w:tblpY="17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440"/>
      </w:tblGrid>
      <w:tr w:rsidR="00195681" w:rsidRPr="007E3D4E" w:rsidTr="007E3D4E">
        <w:tc>
          <w:tcPr>
            <w:tcW w:w="4968" w:type="dxa"/>
          </w:tcPr>
          <w:p w:rsidR="00195681" w:rsidRPr="007E3D4E" w:rsidRDefault="00195681" w:rsidP="007E3D4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195681" w:rsidRPr="007E3D4E" w:rsidRDefault="00195681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</w:t>
            </w:r>
          </w:p>
        </w:tc>
        <w:tc>
          <w:tcPr>
            <w:tcW w:w="1620" w:type="dxa"/>
          </w:tcPr>
          <w:p w:rsidR="00195681" w:rsidRPr="007E3D4E" w:rsidRDefault="00195681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195681" w:rsidRPr="007E3D4E" w:rsidRDefault="00195681" w:rsidP="007E3D4E">
            <w:pPr>
              <w:jc w:val="center"/>
              <w:rPr>
                <w:b/>
                <w:lang w:val="en-US"/>
              </w:rPr>
            </w:pPr>
            <w:r w:rsidRPr="007E3D4E">
              <w:rPr>
                <w:b/>
                <w:lang w:val="en-US"/>
              </w:rPr>
              <w:t>III</w:t>
            </w:r>
          </w:p>
        </w:tc>
      </w:tr>
      <w:tr w:rsidR="00195681" w:rsidRPr="00310348" w:rsidTr="007E3D4E">
        <w:tc>
          <w:tcPr>
            <w:tcW w:w="4968" w:type="dxa"/>
          </w:tcPr>
          <w:p w:rsidR="00195681" w:rsidRPr="00310348" w:rsidRDefault="00195681" w:rsidP="007E3D4E">
            <w:r w:rsidRPr="00310348">
              <w:t>Фактические затраты, тыс. руб.</w:t>
            </w:r>
          </w:p>
        </w:tc>
        <w:tc>
          <w:tcPr>
            <w:tcW w:w="1620" w:type="dxa"/>
          </w:tcPr>
          <w:p w:rsidR="00195681" w:rsidRPr="00310348" w:rsidRDefault="00195681" w:rsidP="007E3D4E">
            <w:pPr>
              <w:jc w:val="center"/>
            </w:pPr>
            <w:r w:rsidRPr="00310348">
              <w:t>7280</w:t>
            </w:r>
          </w:p>
        </w:tc>
        <w:tc>
          <w:tcPr>
            <w:tcW w:w="1620" w:type="dxa"/>
          </w:tcPr>
          <w:p w:rsidR="00195681" w:rsidRPr="00310348" w:rsidRDefault="00195681" w:rsidP="007E3D4E">
            <w:pPr>
              <w:jc w:val="center"/>
            </w:pPr>
            <w:r w:rsidRPr="00310348">
              <w:t>10 340</w:t>
            </w:r>
          </w:p>
        </w:tc>
        <w:tc>
          <w:tcPr>
            <w:tcW w:w="1440" w:type="dxa"/>
          </w:tcPr>
          <w:p w:rsidR="00195681" w:rsidRPr="00310348" w:rsidRDefault="00195681" w:rsidP="007E3D4E">
            <w:pPr>
              <w:jc w:val="center"/>
            </w:pPr>
            <w:r w:rsidRPr="00310348">
              <w:t>12 660</w:t>
            </w:r>
          </w:p>
        </w:tc>
      </w:tr>
    </w:tbl>
    <w:p w:rsidR="00195681" w:rsidRPr="00310348" w:rsidRDefault="00195681" w:rsidP="00195681">
      <w:pPr>
        <w:jc w:val="both"/>
      </w:pPr>
    </w:p>
    <w:p w:rsidR="004F1E73" w:rsidRPr="00310348" w:rsidRDefault="00195681" w:rsidP="00195681">
      <w:pPr>
        <w:jc w:val="both"/>
        <w:rPr>
          <w:b/>
        </w:rPr>
      </w:pPr>
      <w:r w:rsidRPr="00310348">
        <w:rPr>
          <w:b/>
        </w:rPr>
        <w:t xml:space="preserve">Затраты по незавершенным работам на начало периода – 17 101 тыс. руб., на конец периода – 12 140 тыс. руб. Определите объемы </w:t>
      </w:r>
      <w:r w:rsidR="003F146A" w:rsidRPr="00310348">
        <w:rPr>
          <w:b/>
        </w:rPr>
        <w:t>рискоинвестиций, если коэффициент фактической результативности деятельности ЦНИИ равен 0,4.</w:t>
      </w:r>
    </w:p>
    <w:p w:rsidR="003F146A" w:rsidRPr="00310348" w:rsidRDefault="003F146A" w:rsidP="00195681">
      <w:pPr>
        <w:jc w:val="both"/>
        <w:rPr>
          <w:b/>
        </w:rPr>
      </w:pPr>
    </w:p>
    <w:p w:rsidR="003F146A" w:rsidRPr="00310348" w:rsidRDefault="003F146A" w:rsidP="003F146A">
      <w:pPr>
        <w:jc w:val="both"/>
      </w:pPr>
      <w:r w:rsidRPr="00310348">
        <w:t>а) 70 739;          б) 80 661;        в) 88 102,5;    г) 63 297,5.</w:t>
      </w:r>
    </w:p>
    <w:p w:rsidR="00D517EC" w:rsidRPr="00310348" w:rsidRDefault="00D517EC" w:rsidP="003F146A">
      <w:pPr>
        <w:jc w:val="both"/>
      </w:pPr>
    </w:p>
    <w:p w:rsidR="00066E94" w:rsidRPr="00310348" w:rsidRDefault="00066E94" w:rsidP="00066E94">
      <w:pPr>
        <w:jc w:val="both"/>
      </w:pPr>
    </w:p>
    <w:p w:rsidR="000A2B6D" w:rsidRPr="00310348" w:rsidRDefault="000A2B6D" w:rsidP="000A2B6D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33.  </w:t>
      </w:r>
      <w:r w:rsidRPr="00310348">
        <w:rPr>
          <w:b/>
        </w:rPr>
        <w:t>При обосновании экономической эффективности инновационного проекта, согласно расчету, получены экономические показатели, приведенные ниже. Расчет какого показателя (каких показателей), на Ваш взгляд, необходимо проверить еще раз?</w:t>
      </w:r>
    </w:p>
    <w:p w:rsidR="000A2B6D" w:rsidRPr="00310348" w:rsidRDefault="000A2B6D" w:rsidP="000A2B6D">
      <w:pPr>
        <w:jc w:val="both"/>
      </w:pPr>
      <w:r w:rsidRPr="00310348">
        <w:t>а) чистая текущая стоимость проекта – -608 млн. руб.;</w:t>
      </w:r>
    </w:p>
    <w:p w:rsidR="000A2B6D" w:rsidRPr="00310348" w:rsidRDefault="000A2B6D" w:rsidP="000A2B6D">
      <w:pPr>
        <w:jc w:val="both"/>
        <w:rPr>
          <w:b/>
        </w:rPr>
      </w:pPr>
      <w:r w:rsidRPr="00310348">
        <w:t>б) срок окупаемости –  8 лет;</w:t>
      </w:r>
    </w:p>
    <w:p w:rsidR="000A2B6D" w:rsidRPr="00310348" w:rsidRDefault="000A2B6D" w:rsidP="000A2B6D">
      <w:pPr>
        <w:jc w:val="both"/>
      </w:pPr>
      <w:r w:rsidRPr="00310348">
        <w:t>в) период реализации – 7 лет;</w:t>
      </w:r>
    </w:p>
    <w:p w:rsidR="000A2B6D" w:rsidRPr="00310348" w:rsidRDefault="000A2B6D" w:rsidP="000A2B6D">
      <w:pPr>
        <w:jc w:val="both"/>
      </w:pPr>
      <w:r w:rsidRPr="00310348">
        <w:t>г) дисконт – 16%;</w:t>
      </w:r>
    </w:p>
    <w:p w:rsidR="000A2B6D" w:rsidRPr="00310348" w:rsidRDefault="000A2B6D" w:rsidP="000A2B6D">
      <w:pPr>
        <w:jc w:val="both"/>
        <w:rPr>
          <w:b/>
        </w:rPr>
      </w:pPr>
      <w:r w:rsidRPr="00310348">
        <w:rPr>
          <w:b/>
        </w:rPr>
        <w:t>д) внутренняя норма доходности – 24%;</w:t>
      </w:r>
    </w:p>
    <w:p w:rsidR="000A2B6D" w:rsidRPr="00310348" w:rsidRDefault="000A2B6D" w:rsidP="000A2B6D">
      <w:pPr>
        <w:jc w:val="both"/>
      </w:pPr>
      <w:r w:rsidRPr="00310348">
        <w:t>е) индекс доходности – 0,72;</w:t>
      </w:r>
    </w:p>
    <w:p w:rsidR="000A2B6D" w:rsidRPr="00310348" w:rsidRDefault="000A2B6D" w:rsidP="000A2B6D">
      <w:pPr>
        <w:jc w:val="both"/>
      </w:pPr>
      <w:r w:rsidRPr="00310348">
        <w:t>ж) среднегодовая рентабельность инвестиций –  -4%;</w:t>
      </w:r>
    </w:p>
    <w:p w:rsidR="000A2B6D" w:rsidRPr="00310348" w:rsidRDefault="000A2B6D" w:rsidP="000A2B6D">
      <w:pPr>
        <w:jc w:val="both"/>
      </w:pPr>
      <w:r w:rsidRPr="00310348">
        <w:t>з) никакие показатели не вызывают сомнений.</w:t>
      </w:r>
    </w:p>
    <w:p w:rsidR="000A2B6D" w:rsidRPr="00310348" w:rsidRDefault="00A95CE8" w:rsidP="000A2B6D">
      <w:pPr>
        <w:jc w:val="both"/>
      </w:pPr>
      <w:r w:rsidRPr="00310348">
        <w:t xml:space="preserve">  Чистая текущая стоимость проекта - -608 млн</w:t>
      </w:r>
      <w:r w:rsidR="00046A15" w:rsidRPr="00310348">
        <w:t>.</w:t>
      </w:r>
      <w:r w:rsidRPr="00310348">
        <w:t xml:space="preserve"> руб. – отрицательна, то есть проект неэффективен. Срок окупаемости – 8 лет – больше периода реализации – 7 лет, то есть проект неэффективен. Однако внутренняя норма доходности – 24% - больше дисконта – 16%, то есть проект эффективен. Индекс доходности 0,72 меньше 1, то есть проект неэффективен, среднегодовая рентабельность инвестиций - -4% отрицательна, соответствует ее расчетному значению -4% = (0,72 – 1)/7 х 100. Следовательно, необходимо проверить еще раз расчет внутренней нормы доходности. </w:t>
      </w:r>
    </w:p>
    <w:p w:rsidR="000A2B6D" w:rsidRPr="00310348" w:rsidRDefault="000A2B6D" w:rsidP="000A2B6D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34. </w:t>
      </w:r>
      <w:r w:rsidRPr="00310348">
        <w:rPr>
          <w:b/>
        </w:rPr>
        <w:t>При обосновании экономической эффективности инновационного проекта, согласно расчету, получены экономические показатели, приведенные ниже. Расчет какого показателя (каких показателей), на Ваш взгляд, необходимо проверить еще раз?</w:t>
      </w:r>
      <w:r w:rsidRPr="00310348">
        <w:rPr>
          <w:b/>
          <w:sz w:val="28"/>
          <w:szCs w:val="28"/>
        </w:rPr>
        <w:t xml:space="preserve">               </w:t>
      </w:r>
    </w:p>
    <w:p w:rsidR="000A2B6D" w:rsidRPr="00310348" w:rsidRDefault="000A2B6D" w:rsidP="000A2B6D">
      <w:pPr>
        <w:jc w:val="both"/>
      </w:pPr>
      <w:r w:rsidRPr="00310348">
        <w:t>а) чистая текущая стоимость проекта – -608 млн. руб.;</w:t>
      </w:r>
    </w:p>
    <w:p w:rsidR="000A2B6D" w:rsidRPr="00310348" w:rsidRDefault="000A2B6D" w:rsidP="000A2B6D">
      <w:pPr>
        <w:jc w:val="both"/>
        <w:rPr>
          <w:b/>
        </w:rPr>
      </w:pPr>
      <w:r w:rsidRPr="00310348">
        <w:t>б) срок окупаемости –  7 лет;</w:t>
      </w:r>
    </w:p>
    <w:p w:rsidR="000A2B6D" w:rsidRPr="00310348" w:rsidRDefault="000A2B6D" w:rsidP="000A2B6D">
      <w:pPr>
        <w:jc w:val="both"/>
      </w:pPr>
      <w:r w:rsidRPr="00310348">
        <w:t>в) период реализации – 6 лет;</w:t>
      </w:r>
    </w:p>
    <w:p w:rsidR="000A2B6D" w:rsidRPr="00310348" w:rsidRDefault="000A2B6D" w:rsidP="000A2B6D">
      <w:pPr>
        <w:jc w:val="both"/>
      </w:pPr>
      <w:r w:rsidRPr="00310348">
        <w:t>г) дисконт – 16%;</w:t>
      </w:r>
    </w:p>
    <w:p w:rsidR="000A2B6D" w:rsidRPr="00310348" w:rsidRDefault="000A2B6D" w:rsidP="000A2B6D">
      <w:pPr>
        <w:jc w:val="both"/>
      </w:pPr>
      <w:r w:rsidRPr="00310348">
        <w:t>д) внутренняя норма доходности – 24%;</w:t>
      </w:r>
    </w:p>
    <w:p w:rsidR="000A2B6D" w:rsidRPr="00310348" w:rsidRDefault="000A2B6D" w:rsidP="000A2B6D">
      <w:pPr>
        <w:jc w:val="both"/>
      </w:pPr>
      <w:r w:rsidRPr="00310348">
        <w:t>е) индекс доходности – 0,72;</w:t>
      </w:r>
    </w:p>
    <w:p w:rsidR="000A2B6D" w:rsidRPr="00310348" w:rsidRDefault="000A2B6D" w:rsidP="000A2B6D">
      <w:pPr>
        <w:jc w:val="both"/>
      </w:pPr>
      <w:r w:rsidRPr="00310348">
        <w:t>ж) среднегодовая рентабельность инвестиций –  -4%;</w:t>
      </w:r>
    </w:p>
    <w:p w:rsidR="00CF37B2" w:rsidRPr="00310348" w:rsidRDefault="000A2B6D" w:rsidP="0091024B">
      <w:pPr>
        <w:jc w:val="both"/>
      </w:pPr>
      <w:r w:rsidRPr="00310348">
        <w:t>з) никакие показатели не вызывают сомнений.</w:t>
      </w:r>
    </w:p>
    <w:p w:rsidR="00046A15" w:rsidRPr="00310348" w:rsidRDefault="00046A15" w:rsidP="00F6271B">
      <w:pPr>
        <w:jc w:val="both"/>
        <w:rPr>
          <w:b/>
        </w:rPr>
      </w:pPr>
      <w:r w:rsidRPr="00310348">
        <w:rPr>
          <w:b/>
          <w:sz w:val="28"/>
          <w:szCs w:val="28"/>
        </w:rPr>
        <w:t>39.</w:t>
      </w:r>
      <w:r w:rsidR="00F96A31" w:rsidRPr="00310348">
        <w:rPr>
          <w:b/>
          <w:sz w:val="28"/>
          <w:szCs w:val="28"/>
        </w:rPr>
        <w:t xml:space="preserve"> </w:t>
      </w:r>
      <w:r w:rsidRPr="00310348">
        <w:rPr>
          <w:b/>
        </w:rPr>
        <w:t>Определить уровень устойчивости/чувствительности более рискованного по данному показателю проекта.</w:t>
      </w:r>
    </w:p>
    <w:p w:rsidR="00046A15" w:rsidRPr="00310348" w:rsidRDefault="00046A15" w:rsidP="00F6271B">
      <w:pPr>
        <w:jc w:val="both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2139"/>
      </w:tblGrid>
      <w:tr w:rsidR="00046A15" w:rsidRPr="007E3D4E" w:rsidTr="007E3D4E">
        <w:tc>
          <w:tcPr>
            <w:tcW w:w="5508" w:type="dxa"/>
          </w:tcPr>
          <w:p w:rsidR="00046A15" w:rsidRPr="007E3D4E" w:rsidRDefault="00046A1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046A15" w:rsidRPr="007E3D4E" w:rsidRDefault="00046A1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2139" w:type="dxa"/>
          </w:tcPr>
          <w:p w:rsidR="00046A15" w:rsidRPr="007E3D4E" w:rsidRDefault="00046A15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046A15" w:rsidRPr="007E3D4E" w:rsidTr="007E3D4E">
        <w:tc>
          <w:tcPr>
            <w:tcW w:w="5508" w:type="dxa"/>
          </w:tcPr>
          <w:p w:rsidR="00046A15" w:rsidRPr="00310348" w:rsidRDefault="00046A15" w:rsidP="007E3D4E">
            <w:pPr>
              <w:jc w:val="both"/>
            </w:pPr>
            <w:r w:rsidRPr="00310348">
              <w:t>Текущие затраты, тыс. руб.</w:t>
            </w:r>
          </w:p>
        </w:tc>
        <w:tc>
          <w:tcPr>
            <w:tcW w:w="2160" w:type="dxa"/>
          </w:tcPr>
          <w:p w:rsidR="00046A15" w:rsidRPr="00310348" w:rsidRDefault="00046A15" w:rsidP="007E3D4E">
            <w:pPr>
              <w:jc w:val="center"/>
            </w:pPr>
            <w:r w:rsidRPr="00310348">
              <w:t>180</w:t>
            </w:r>
          </w:p>
        </w:tc>
        <w:tc>
          <w:tcPr>
            <w:tcW w:w="2139" w:type="dxa"/>
          </w:tcPr>
          <w:p w:rsidR="00046A15" w:rsidRPr="00310348" w:rsidRDefault="00F96A31" w:rsidP="007E3D4E">
            <w:pPr>
              <w:jc w:val="center"/>
            </w:pPr>
            <w:r w:rsidRPr="00310348">
              <w:t>1875</w:t>
            </w:r>
          </w:p>
        </w:tc>
      </w:tr>
      <w:tr w:rsidR="00046A15" w:rsidRPr="007E3D4E" w:rsidTr="007E3D4E">
        <w:tc>
          <w:tcPr>
            <w:tcW w:w="5508" w:type="dxa"/>
          </w:tcPr>
          <w:p w:rsidR="00046A15" w:rsidRPr="00310348" w:rsidRDefault="00046A15" w:rsidP="007E3D4E">
            <w:pPr>
              <w:jc w:val="both"/>
            </w:pPr>
            <w:r w:rsidRPr="00310348">
              <w:t>Предельные текущие затраты, тыс. руб.</w:t>
            </w:r>
          </w:p>
        </w:tc>
        <w:tc>
          <w:tcPr>
            <w:tcW w:w="2160" w:type="dxa"/>
          </w:tcPr>
          <w:p w:rsidR="00046A15" w:rsidRPr="00310348" w:rsidRDefault="00F96A31" w:rsidP="007E3D4E">
            <w:pPr>
              <w:jc w:val="center"/>
            </w:pPr>
            <w:r w:rsidRPr="00310348">
              <w:t>205</w:t>
            </w:r>
          </w:p>
        </w:tc>
        <w:tc>
          <w:tcPr>
            <w:tcW w:w="2139" w:type="dxa"/>
          </w:tcPr>
          <w:p w:rsidR="00046A15" w:rsidRPr="00310348" w:rsidRDefault="00F96A31" w:rsidP="007E3D4E">
            <w:pPr>
              <w:jc w:val="center"/>
            </w:pPr>
            <w:r w:rsidRPr="00310348">
              <w:t>2050</w:t>
            </w:r>
          </w:p>
        </w:tc>
      </w:tr>
    </w:tbl>
    <w:p w:rsidR="00046A15" w:rsidRPr="00310348" w:rsidRDefault="00046A15" w:rsidP="00F6271B">
      <w:pPr>
        <w:jc w:val="both"/>
        <w:rPr>
          <w:b/>
        </w:rPr>
      </w:pPr>
    </w:p>
    <w:p w:rsidR="00046A15" w:rsidRPr="00310348" w:rsidRDefault="00F96A31" w:rsidP="00F6271B">
      <w:pPr>
        <w:jc w:val="both"/>
      </w:pPr>
      <w:r w:rsidRPr="00310348">
        <w:t>а) 13,9;             б) 9,3;            в) 12,2;            г) 8,5.</w:t>
      </w:r>
    </w:p>
    <w:p w:rsidR="00F96A31" w:rsidRPr="00310348" w:rsidRDefault="00F96A31" w:rsidP="008510D2">
      <w:pPr>
        <w:jc w:val="both"/>
        <w:rPr>
          <w:b/>
          <w:sz w:val="28"/>
          <w:szCs w:val="28"/>
        </w:rPr>
      </w:pPr>
    </w:p>
    <w:p w:rsidR="00F96A31" w:rsidRPr="00310348" w:rsidRDefault="00F96A31" w:rsidP="008510D2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40. </w:t>
      </w:r>
      <w:r w:rsidRPr="00310348">
        <w:rPr>
          <w:b/>
        </w:rPr>
        <w:t>Определить уровень устойчивости/чувствительности менее рискованного по данному показателю проекта.</w:t>
      </w:r>
    </w:p>
    <w:p w:rsidR="00F96A31" w:rsidRPr="00310348" w:rsidRDefault="00F96A31" w:rsidP="008510D2">
      <w:pPr>
        <w:jc w:val="both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2139"/>
      </w:tblGrid>
      <w:tr w:rsidR="00F96A31" w:rsidRPr="007E3D4E" w:rsidTr="007E3D4E">
        <w:tc>
          <w:tcPr>
            <w:tcW w:w="5508" w:type="dxa"/>
          </w:tcPr>
          <w:p w:rsidR="00F96A31" w:rsidRPr="007E3D4E" w:rsidRDefault="00F96A31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F96A31" w:rsidRPr="007E3D4E" w:rsidRDefault="00F96A31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2139" w:type="dxa"/>
          </w:tcPr>
          <w:p w:rsidR="00F96A31" w:rsidRPr="007E3D4E" w:rsidRDefault="00F96A31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F96A31" w:rsidRPr="007E3D4E" w:rsidTr="007E3D4E">
        <w:tc>
          <w:tcPr>
            <w:tcW w:w="5508" w:type="dxa"/>
          </w:tcPr>
          <w:p w:rsidR="00F96A31" w:rsidRPr="00310348" w:rsidRDefault="00F96A31" w:rsidP="007E3D4E">
            <w:pPr>
              <w:jc w:val="both"/>
            </w:pPr>
            <w:r w:rsidRPr="00310348">
              <w:t>Цена за единицу продукции, руб.</w:t>
            </w:r>
          </w:p>
        </w:tc>
        <w:tc>
          <w:tcPr>
            <w:tcW w:w="2160" w:type="dxa"/>
          </w:tcPr>
          <w:p w:rsidR="00F96A31" w:rsidRPr="00310348" w:rsidRDefault="00F96A31" w:rsidP="007E3D4E">
            <w:pPr>
              <w:jc w:val="center"/>
            </w:pPr>
            <w:r w:rsidRPr="00310348">
              <w:t>250</w:t>
            </w:r>
          </w:p>
        </w:tc>
        <w:tc>
          <w:tcPr>
            <w:tcW w:w="2139" w:type="dxa"/>
          </w:tcPr>
          <w:p w:rsidR="00F96A31" w:rsidRPr="00310348" w:rsidRDefault="00F96A31" w:rsidP="007E3D4E">
            <w:pPr>
              <w:jc w:val="center"/>
            </w:pPr>
            <w:r w:rsidRPr="00310348">
              <w:t>300</w:t>
            </w:r>
          </w:p>
        </w:tc>
      </w:tr>
      <w:tr w:rsidR="00F96A31" w:rsidRPr="007E3D4E" w:rsidTr="007E3D4E">
        <w:tc>
          <w:tcPr>
            <w:tcW w:w="5508" w:type="dxa"/>
          </w:tcPr>
          <w:p w:rsidR="00F96A31" w:rsidRPr="00310348" w:rsidRDefault="00F96A31" w:rsidP="007E3D4E">
            <w:pPr>
              <w:jc w:val="both"/>
            </w:pPr>
            <w:r w:rsidRPr="00310348">
              <w:t>Предельная цена за единицу продукции, руб.</w:t>
            </w:r>
          </w:p>
        </w:tc>
        <w:tc>
          <w:tcPr>
            <w:tcW w:w="2160" w:type="dxa"/>
          </w:tcPr>
          <w:p w:rsidR="00F96A31" w:rsidRPr="00310348" w:rsidRDefault="00F96A31" w:rsidP="007E3D4E">
            <w:pPr>
              <w:jc w:val="center"/>
            </w:pPr>
            <w:r w:rsidRPr="00310348">
              <w:t>220</w:t>
            </w:r>
          </w:p>
        </w:tc>
        <w:tc>
          <w:tcPr>
            <w:tcW w:w="2139" w:type="dxa"/>
          </w:tcPr>
          <w:p w:rsidR="00F96A31" w:rsidRPr="00310348" w:rsidRDefault="00F96A31" w:rsidP="007E3D4E">
            <w:pPr>
              <w:jc w:val="center"/>
            </w:pPr>
            <w:r w:rsidRPr="00310348">
              <w:t>270</w:t>
            </w:r>
          </w:p>
        </w:tc>
      </w:tr>
    </w:tbl>
    <w:p w:rsidR="00F96A31" w:rsidRPr="00310348" w:rsidRDefault="00F96A31" w:rsidP="00F96A31">
      <w:pPr>
        <w:jc w:val="both"/>
        <w:rPr>
          <w:b/>
        </w:rPr>
      </w:pPr>
    </w:p>
    <w:p w:rsidR="00F96A31" w:rsidRPr="00310348" w:rsidRDefault="00F96A31" w:rsidP="00F96A31">
      <w:pPr>
        <w:jc w:val="both"/>
      </w:pPr>
      <w:r w:rsidRPr="00310348">
        <w:t>а) 13,6;             б) 10,0;            в) 12,0;            г) 11,1.</w:t>
      </w:r>
    </w:p>
    <w:p w:rsidR="001E7AA2" w:rsidRPr="00310348" w:rsidRDefault="001E7AA2" w:rsidP="001E7AA2">
      <w:pPr>
        <w:shd w:val="clear" w:color="auto" w:fill="FFFFFF"/>
        <w:ind w:left="413"/>
        <w:sectPr w:rsidR="001E7AA2" w:rsidRPr="00310348" w:rsidSect="001E7AA2">
          <w:pgSz w:w="11909" w:h="16834"/>
          <w:pgMar w:top="1438" w:right="816" w:bottom="360" w:left="1392" w:header="720" w:footer="720" w:gutter="0"/>
          <w:cols w:space="60"/>
          <w:noEndnote/>
        </w:sectPr>
      </w:pPr>
    </w:p>
    <w:p w:rsidR="00F96A31" w:rsidRPr="00310348" w:rsidRDefault="00F96A31" w:rsidP="008510D2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41. </w:t>
      </w:r>
      <w:r w:rsidRPr="00310348">
        <w:rPr>
          <w:b/>
        </w:rPr>
        <w:t>Определить уровень устойчивости/чувствительности более рискованного по данному показателю проекта.</w:t>
      </w:r>
    </w:p>
    <w:p w:rsidR="00F96A31" w:rsidRPr="00310348" w:rsidRDefault="00F96A31" w:rsidP="008510D2">
      <w:pPr>
        <w:jc w:val="both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2139"/>
      </w:tblGrid>
      <w:tr w:rsidR="007A19A4" w:rsidRPr="007E3D4E" w:rsidTr="007E3D4E">
        <w:tc>
          <w:tcPr>
            <w:tcW w:w="5508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2139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7A19A4" w:rsidRPr="007E3D4E" w:rsidTr="007E3D4E">
        <w:tc>
          <w:tcPr>
            <w:tcW w:w="5508" w:type="dxa"/>
          </w:tcPr>
          <w:p w:rsidR="007A19A4" w:rsidRPr="00310348" w:rsidRDefault="007A19A4" w:rsidP="007E3D4E">
            <w:pPr>
              <w:jc w:val="both"/>
            </w:pPr>
            <w:r w:rsidRPr="00310348">
              <w:t>Единовременные затраты, тыс. руб.</w:t>
            </w:r>
          </w:p>
        </w:tc>
        <w:tc>
          <w:tcPr>
            <w:tcW w:w="2160" w:type="dxa"/>
          </w:tcPr>
          <w:p w:rsidR="007A19A4" w:rsidRPr="00310348" w:rsidRDefault="007A19A4" w:rsidP="007E3D4E">
            <w:pPr>
              <w:jc w:val="center"/>
            </w:pPr>
            <w:r w:rsidRPr="00310348">
              <w:t>11 780</w:t>
            </w:r>
          </w:p>
        </w:tc>
        <w:tc>
          <w:tcPr>
            <w:tcW w:w="2139" w:type="dxa"/>
          </w:tcPr>
          <w:p w:rsidR="007A19A4" w:rsidRPr="00310348" w:rsidRDefault="007A19A4" w:rsidP="007E3D4E">
            <w:pPr>
              <w:jc w:val="center"/>
            </w:pPr>
            <w:r w:rsidRPr="00310348">
              <w:t>14 460</w:t>
            </w:r>
          </w:p>
        </w:tc>
      </w:tr>
      <w:tr w:rsidR="007A19A4" w:rsidRPr="007E3D4E" w:rsidTr="007E3D4E">
        <w:tc>
          <w:tcPr>
            <w:tcW w:w="5508" w:type="dxa"/>
          </w:tcPr>
          <w:p w:rsidR="007A19A4" w:rsidRPr="00310348" w:rsidRDefault="007A19A4" w:rsidP="007E3D4E">
            <w:pPr>
              <w:jc w:val="both"/>
            </w:pPr>
            <w:r w:rsidRPr="00310348">
              <w:t>Предельные единовременные затраты, тыс. руб.</w:t>
            </w:r>
          </w:p>
        </w:tc>
        <w:tc>
          <w:tcPr>
            <w:tcW w:w="2160" w:type="dxa"/>
          </w:tcPr>
          <w:p w:rsidR="007A19A4" w:rsidRPr="00310348" w:rsidRDefault="007A19A4" w:rsidP="007E3D4E">
            <w:pPr>
              <w:jc w:val="center"/>
            </w:pPr>
            <w:r w:rsidRPr="00310348">
              <w:t>13 560</w:t>
            </w:r>
          </w:p>
        </w:tc>
        <w:tc>
          <w:tcPr>
            <w:tcW w:w="2139" w:type="dxa"/>
          </w:tcPr>
          <w:p w:rsidR="007A19A4" w:rsidRPr="00310348" w:rsidRDefault="007A19A4" w:rsidP="007E3D4E">
            <w:pPr>
              <w:jc w:val="center"/>
            </w:pPr>
            <w:r w:rsidRPr="00310348">
              <w:t>16 200</w:t>
            </w:r>
          </w:p>
        </w:tc>
      </w:tr>
    </w:tbl>
    <w:p w:rsidR="007A19A4" w:rsidRPr="00310348" w:rsidRDefault="007A19A4" w:rsidP="007A19A4">
      <w:pPr>
        <w:jc w:val="both"/>
      </w:pPr>
    </w:p>
    <w:p w:rsidR="001E7AA2" w:rsidRPr="00310348" w:rsidRDefault="007A19A4" w:rsidP="00310348">
      <w:pPr>
        <w:jc w:val="both"/>
      </w:pPr>
      <w:r w:rsidRPr="00310348">
        <w:t>а) 15,1</w:t>
      </w:r>
      <w:r w:rsidRPr="00310348">
        <w:rPr>
          <w:b/>
        </w:rPr>
        <w:t xml:space="preserve">;             </w:t>
      </w:r>
      <w:r w:rsidRPr="00310348">
        <w:t>б) 12,0;            в) 13,1;            г) 10,7.</w:t>
      </w:r>
    </w:p>
    <w:p w:rsidR="007A19A4" w:rsidRPr="00310348" w:rsidRDefault="007A19A4" w:rsidP="007A19A4">
      <w:pPr>
        <w:jc w:val="both"/>
        <w:rPr>
          <w:sz w:val="28"/>
          <w:szCs w:val="28"/>
        </w:rPr>
      </w:pPr>
    </w:p>
    <w:p w:rsidR="007A19A4" w:rsidRPr="00310348" w:rsidRDefault="007A19A4" w:rsidP="007A19A4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42. </w:t>
      </w:r>
      <w:r w:rsidRPr="00310348">
        <w:rPr>
          <w:b/>
        </w:rPr>
        <w:t>Определить уровень устойчивости/чувствительности более рискованного по данному показателю проекта.</w:t>
      </w:r>
    </w:p>
    <w:p w:rsidR="007A19A4" w:rsidRPr="00310348" w:rsidRDefault="007A19A4" w:rsidP="007A19A4">
      <w:pPr>
        <w:jc w:val="both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2139"/>
      </w:tblGrid>
      <w:tr w:rsidR="007A19A4" w:rsidRPr="007E3D4E" w:rsidTr="007E3D4E">
        <w:tc>
          <w:tcPr>
            <w:tcW w:w="5508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2139" w:type="dxa"/>
          </w:tcPr>
          <w:p w:rsidR="007A19A4" w:rsidRPr="007E3D4E" w:rsidRDefault="007A19A4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7A19A4" w:rsidRPr="007E3D4E" w:rsidTr="007E3D4E">
        <w:tc>
          <w:tcPr>
            <w:tcW w:w="5508" w:type="dxa"/>
          </w:tcPr>
          <w:p w:rsidR="007A19A4" w:rsidRPr="00310348" w:rsidRDefault="007A19A4" w:rsidP="007E3D4E">
            <w:pPr>
              <w:jc w:val="both"/>
            </w:pPr>
            <w:r w:rsidRPr="00310348">
              <w:t>Единовременные затраты, тыс. руб.</w:t>
            </w:r>
          </w:p>
        </w:tc>
        <w:tc>
          <w:tcPr>
            <w:tcW w:w="2160" w:type="dxa"/>
          </w:tcPr>
          <w:p w:rsidR="007A19A4" w:rsidRPr="00310348" w:rsidRDefault="007A19A4" w:rsidP="007E3D4E">
            <w:pPr>
              <w:jc w:val="center"/>
            </w:pPr>
            <w:r w:rsidRPr="00310348">
              <w:t>270 000</w:t>
            </w:r>
          </w:p>
        </w:tc>
        <w:tc>
          <w:tcPr>
            <w:tcW w:w="2139" w:type="dxa"/>
          </w:tcPr>
          <w:p w:rsidR="007A19A4" w:rsidRPr="00310348" w:rsidRDefault="007A19A4" w:rsidP="007E3D4E">
            <w:pPr>
              <w:jc w:val="center"/>
            </w:pPr>
            <w:r w:rsidRPr="00310348">
              <w:t>329 000</w:t>
            </w:r>
          </w:p>
        </w:tc>
      </w:tr>
      <w:tr w:rsidR="007A19A4" w:rsidRPr="007E3D4E" w:rsidTr="007E3D4E">
        <w:tc>
          <w:tcPr>
            <w:tcW w:w="5508" w:type="dxa"/>
          </w:tcPr>
          <w:p w:rsidR="007A19A4" w:rsidRPr="00310348" w:rsidRDefault="007A19A4" w:rsidP="007E3D4E">
            <w:pPr>
              <w:jc w:val="both"/>
            </w:pPr>
            <w:r w:rsidRPr="00310348">
              <w:t>Предельные единовременные затраты, тыс. руб.</w:t>
            </w:r>
          </w:p>
        </w:tc>
        <w:tc>
          <w:tcPr>
            <w:tcW w:w="2160" w:type="dxa"/>
          </w:tcPr>
          <w:p w:rsidR="007A19A4" w:rsidRPr="00310348" w:rsidRDefault="007A19A4" w:rsidP="007E3D4E">
            <w:pPr>
              <w:jc w:val="center"/>
            </w:pPr>
            <w:r w:rsidRPr="00310348">
              <w:t>300 100</w:t>
            </w:r>
          </w:p>
        </w:tc>
        <w:tc>
          <w:tcPr>
            <w:tcW w:w="2139" w:type="dxa"/>
          </w:tcPr>
          <w:p w:rsidR="007A19A4" w:rsidRPr="00310348" w:rsidRDefault="007A19A4" w:rsidP="007E3D4E">
            <w:pPr>
              <w:jc w:val="center"/>
            </w:pPr>
            <w:r w:rsidRPr="00310348">
              <w:t>350 000</w:t>
            </w:r>
          </w:p>
        </w:tc>
      </w:tr>
    </w:tbl>
    <w:p w:rsidR="007A19A4" w:rsidRPr="00310348" w:rsidRDefault="007A19A4" w:rsidP="007A19A4">
      <w:pPr>
        <w:jc w:val="both"/>
      </w:pPr>
    </w:p>
    <w:p w:rsidR="007A19A4" w:rsidRPr="00310348" w:rsidRDefault="007A19A4" w:rsidP="007A19A4">
      <w:pPr>
        <w:jc w:val="both"/>
      </w:pPr>
      <w:r w:rsidRPr="00310348">
        <w:t>а) 11,1;             б) 6,4;            в) 6,0;            г) 10,0.</w:t>
      </w:r>
    </w:p>
    <w:p w:rsidR="007A19A4" w:rsidRPr="00310348" w:rsidRDefault="007A19A4" w:rsidP="007A19A4">
      <w:pPr>
        <w:jc w:val="both"/>
        <w:rPr>
          <w:b/>
          <w:sz w:val="28"/>
          <w:szCs w:val="28"/>
        </w:rPr>
      </w:pPr>
    </w:p>
    <w:p w:rsidR="007A19A4" w:rsidRPr="00310348" w:rsidRDefault="007A19A4" w:rsidP="007A19A4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44. </w:t>
      </w:r>
      <w:r w:rsidRPr="00310348">
        <w:rPr>
          <w:b/>
        </w:rPr>
        <w:t xml:space="preserve">Определите предельное негативное значение доходности альтернативных вложений для менее рискованного по данному показателю </w:t>
      </w:r>
      <w:r w:rsidR="00D00BED" w:rsidRPr="00310348">
        <w:rPr>
          <w:b/>
        </w:rPr>
        <w:t>проекта.</w:t>
      </w:r>
    </w:p>
    <w:p w:rsidR="00D00BED" w:rsidRPr="00310348" w:rsidRDefault="00D00BED" w:rsidP="007A19A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1903"/>
      </w:tblGrid>
      <w:tr w:rsidR="00D00BED" w:rsidRPr="007E3D4E" w:rsidTr="007E3D4E">
        <w:tc>
          <w:tcPr>
            <w:tcW w:w="5508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1903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Внутренняя норма доходности,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45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50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Доходность альтернативных вложений,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10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12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Премия за риск инвестора,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8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9</w:t>
            </w:r>
          </w:p>
        </w:tc>
      </w:tr>
      <w:tr w:rsidR="00D00BED" w:rsidRPr="00310348" w:rsidTr="007E3D4E">
        <w:trPr>
          <w:trHeight w:val="70"/>
        </w:trPr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Уровень инфляции,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12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14</w:t>
            </w:r>
          </w:p>
        </w:tc>
      </w:tr>
    </w:tbl>
    <w:p w:rsidR="00D00BED" w:rsidRPr="00310348" w:rsidRDefault="00D00BED" w:rsidP="007A19A4">
      <w:pPr>
        <w:jc w:val="both"/>
        <w:rPr>
          <w:b/>
        </w:rPr>
      </w:pPr>
    </w:p>
    <w:p w:rsidR="00D00BED" w:rsidRPr="00310348" w:rsidRDefault="00D00BED" w:rsidP="00D00BED">
      <w:pPr>
        <w:jc w:val="both"/>
      </w:pPr>
      <w:r w:rsidRPr="00310348">
        <w:t>а) 25;             б) 23;            в) 27;            г) 29.</w:t>
      </w:r>
    </w:p>
    <w:p w:rsidR="00D00BED" w:rsidRPr="00310348" w:rsidRDefault="00D00BED" w:rsidP="008510D2">
      <w:pPr>
        <w:jc w:val="both"/>
        <w:rPr>
          <w:b/>
          <w:sz w:val="28"/>
          <w:szCs w:val="28"/>
        </w:rPr>
      </w:pPr>
    </w:p>
    <w:p w:rsidR="00D00BED" w:rsidRPr="00310348" w:rsidRDefault="00D00BED" w:rsidP="008510D2">
      <w:pPr>
        <w:jc w:val="both"/>
        <w:rPr>
          <w:b/>
        </w:rPr>
      </w:pPr>
      <w:r w:rsidRPr="00310348">
        <w:rPr>
          <w:b/>
          <w:sz w:val="28"/>
          <w:szCs w:val="28"/>
        </w:rPr>
        <w:t xml:space="preserve">45.  </w:t>
      </w:r>
      <w:r w:rsidRPr="00310348">
        <w:rPr>
          <w:b/>
        </w:rPr>
        <w:t>Определите предельное негативное значение премии за риск инвестора для более рискованного по данному показателю проекта.</w:t>
      </w:r>
    </w:p>
    <w:p w:rsidR="00D00BED" w:rsidRPr="00310348" w:rsidRDefault="00D00BED" w:rsidP="008510D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1903"/>
      </w:tblGrid>
      <w:tr w:rsidR="00D00BED" w:rsidRPr="007E3D4E" w:rsidTr="007E3D4E">
        <w:tc>
          <w:tcPr>
            <w:tcW w:w="5508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1 проект</w:t>
            </w:r>
          </w:p>
        </w:tc>
        <w:tc>
          <w:tcPr>
            <w:tcW w:w="1903" w:type="dxa"/>
          </w:tcPr>
          <w:p w:rsidR="00D00BED" w:rsidRPr="007E3D4E" w:rsidRDefault="00D00BED" w:rsidP="007E3D4E">
            <w:pPr>
              <w:jc w:val="center"/>
              <w:rPr>
                <w:b/>
              </w:rPr>
            </w:pPr>
            <w:r w:rsidRPr="007E3D4E">
              <w:rPr>
                <w:b/>
              </w:rPr>
              <w:t>2 проект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Внутренняя норма доходности,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45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50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Доходность альтернативных вложений,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10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12</w:t>
            </w:r>
          </w:p>
        </w:tc>
      </w:tr>
      <w:tr w:rsidR="00D00BED" w:rsidRPr="00310348" w:rsidTr="007E3D4E"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Премия за риск инвестора,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8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9</w:t>
            </w:r>
          </w:p>
        </w:tc>
      </w:tr>
      <w:tr w:rsidR="00D00BED" w:rsidRPr="00310348" w:rsidTr="007E3D4E">
        <w:trPr>
          <w:trHeight w:val="70"/>
        </w:trPr>
        <w:tc>
          <w:tcPr>
            <w:tcW w:w="5508" w:type="dxa"/>
          </w:tcPr>
          <w:p w:rsidR="00D00BED" w:rsidRPr="00310348" w:rsidRDefault="00D00BED" w:rsidP="007E3D4E">
            <w:pPr>
              <w:jc w:val="both"/>
            </w:pPr>
            <w:r w:rsidRPr="00310348">
              <w:t>Уровень инфляции, %</w:t>
            </w:r>
          </w:p>
        </w:tc>
        <w:tc>
          <w:tcPr>
            <w:tcW w:w="2160" w:type="dxa"/>
          </w:tcPr>
          <w:p w:rsidR="00D00BED" w:rsidRPr="00310348" w:rsidRDefault="00D00BED" w:rsidP="007E3D4E">
            <w:pPr>
              <w:jc w:val="center"/>
            </w:pPr>
            <w:r w:rsidRPr="00310348">
              <w:t>12</w:t>
            </w:r>
          </w:p>
        </w:tc>
        <w:tc>
          <w:tcPr>
            <w:tcW w:w="1903" w:type="dxa"/>
          </w:tcPr>
          <w:p w:rsidR="00D00BED" w:rsidRPr="00310348" w:rsidRDefault="00D00BED" w:rsidP="007E3D4E">
            <w:pPr>
              <w:jc w:val="center"/>
            </w:pPr>
            <w:r w:rsidRPr="00310348">
              <w:t>14%</w:t>
            </w:r>
          </w:p>
        </w:tc>
      </w:tr>
    </w:tbl>
    <w:p w:rsidR="00D00BED" w:rsidRPr="00310348" w:rsidRDefault="00D00BED" w:rsidP="00D00BED">
      <w:pPr>
        <w:jc w:val="both"/>
        <w:rPr>
          <w:b/>
        </w:rPr>
      </w:pPr>
    </w:p>
    <w:p w:rsidR="00D00BED" w:rsidRPr="00310348" w:rsidRDefault="00D00BED" w:rsidP="00D00BED">
      <w:pPr>
        <w:jc w:val="both"/>
      </w:pPr>
      <w:r w:rsidRPr="00310348">
        <w:t>а) 25;             б) 23;            в) 27;            г) 24.</w:t>
      </w:r>
    </w:p>
    <w:p w:rsidR="00D00BED" w:rsidRPr="00310348" w:rsidRDefault="00D00BED" w:rsidP="008510D2">
      <w:pPr>
        <w:jc w:val="both"/>
        <w:rPr>
          <w:b/>
          <w:sz w:val="28"/>
          <w:szCs w:val="28"/>
        </w:rPr>
      </w:pP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0" w:line="278" w:lineRule="exact"/>
        <w:ind w:left="466" w:hanging="427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71</w:t>
      </w:r>
      <w:r w:rsidRPr="00310348">
        <w:rPr>
          <w:bCs/>
          <w:color w:val="000000"/>
          <w:sz w:val="28"/>
          <w:szCs w:val="28"/>
        </w:rPr>
        <w:tab/>
        <w:t>Коэффициенты фактической результативности научно-технической деятельности 2 ор</w:t>
      </w:r>
      <w:r w:rsidRPr="00310348">
        <w:rPr>
          <w:bCs/>
          <w:color w:val="000000"/>
          <w:sz w:val="28"/>
          <w:szCs w:val="28"/>
        </w:rPr>
        <w:softHyphen/>
        <w:t>ганизаций составляют 0,4 и 0,5 соответственно. Определить риск инвестора, финанси</w:t>
      </w:r>
      <w:r w:rsidRPr="00310348">
        <w:rPr>
          <w:bCs/>
          <w:color w:val="000000"/>
          <w:sz w:val="28"/>
          <w:szCs w:val="28"/>
        </w:rPr>
        <w:softHyphen/>
      </w:r>
      <w:r w:rsidRPr="00310348">
        <w:rPr>
          <w:bCs/>
          <w:color w:val="000000"/>
          <w:spacing w:val="19"/>
          <w:sz w:val="28"/>
          <w:szCs w:val="28"/>
        </w:rPr>
        <w:t>рующего создание новой продукции.</w:t>
      </w:r>
    </w:p>
    <w:p w:rsidR="00552DCC" w:rsidRPr="00310348" w:rsidRDefault="0099064C" w:rsidP="0033236D">
      <w:pPr>
        <w:shd w:val="clear" w:color="auto" w:fill="FFFFFF"/>
        <w:tabs>
          <w:tab w:val="left" w:pos="2678"/>
          <w:tab w:val="left" w:pos="4502"/>
          <w:tab w:val="left" w:pos="6322"/>
        </w:tabs>
        <w:spacing w:before="154"/>
        <w:ind w:left="859"/>
        <w:rPr>
          <w:bCs/>
          <w:iCs/>
          <w:color w:val="000000"/>
          <w:sz w:val="28"/>
          <w:szCs w:val="28"/>
        </w:rPr>
      </w:pPr>
      <w:r w:rsidRPr="00310348">
        <w:rPr>
          <w:bCs/>
          <w:iCs/>
          <w:color w:val="000000"/>
          <w:sz w:val="28"/>
          <w:szCs w:val="28"/>
        </w:rPr>
        <w:t>а. 0,1</w:t>
      </w:r>
      <w:r w:rsidRPr="00310348">
        <w:rPr>
          <w:bCs/>
          <w:iCs/>
          <w:color w:val="000000"/>
          <w:sz w:val="28"/>
          <w:szCs w:val="28"/>
        </w:rPr>
        <w:tab/>
        <w:t>б. 0,3</w:t>
      </w:r>
      <w:r w:rsidRPr="00310348">
        <w:rPr>
          <w:bCs/>
          <w:iCs/>
          <w:color w:val="000000"/>
          <w:sz w:val="28"/>
          <w:szCs w:val="28"/>
        </w:rPr>
        <w:tab/>
        <w:t>в. 0,4</w:t>
      </w:r>
      <w:r w:rsidRPr="00310348">
        <w:rPr>
          <w:bCs/>
          <w:iCs/>
          <w:color w:val="000000"/>
          <w:sz w:val="28"/>
          <w:szCs w:val="28"/>
        </w:rPr>
        <w:tab/>
        <w:t>г. 0,5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0" w:line="278" w:lineRule="exact"/>
        <w:ind w:left="466" w:hanging="427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72.</w:t>
      </w:r>
      <w:r w:rsidRPr="00310348">
        <w:rPr>
          <w:bCs/>
          <w:color w:val="000000"/>
          <w:sz w:val="28"/>
          <w:szCs w:val="28"/>
        </w:rPr>
        <w:tab/>
        <w:t>Коэффициенты фактической результативности научно-технической деятельности 2 ор</w:t>
      </w:r>
      <w:r w:rsidRPr="00310348">
        <w:rPr>
          <w:bCs/>
          <w:color w:val="000000"/>
          <w:sz w:val="28"/>
          <w:szCs w:val="28"/>
        </w:rPr>
        <w:softHyphen/>
        <w:t>ганизаций составляют 0,6 и 0,5 соответственно. Определить шанс инвестора, финанси</w:t>
      </w:r>
      <w:r w:rsidRPr="00310348">
        <w:rPr>
          <w:bCs/>
          <w:color w:val="000000"/>
          <w:sz w:val="28"/>
          <w:szCs w:val="28"/>
        </w:rPr>
        <w:softHyphen/>
      </w:r>
      <w:r w:rsidRPr="00310348">
        <w:rPr>
          <w:bCs/>
          <w:color w:val="000000"/>
          <w:spacing w:val="19"/>
          <w:sz w:val="28"/>
          <w:szCs w:val="28"/>
        </w:rPr>
        <w:t>рующего создание новой продукции.</w:t>
      </w:r>
    </w:p>
    <w:p w:rsidR="0099064C" w:rsidRPr="00310348" w:rsidRDefault="0099064C" w:rsidP="0099064C">
      <w:pPr>
        <w:shd w:val="clear" w:color="auto" w:fill="FFFFFF"/>
        <w:tabs>
          <w:tab w:val="left" w:pos="2678"/>
          <w:tab w:val="left" w:pos="4502"/>
          <w:tab w:val="left" w:pos="6322"/>
        </w:tabs>
        <w:spacing w:before="154"/>
        <w:ind w:left="859"/>
        <w:rPr>
          <w:bCs/>
          <w:i/>
          <w:iCs/>
          <w:color w:val="000000"/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0,9</w:t>
      </w:r>
      <w:r w:rsidRPr="00310348">
        <w:rPr>
          <w:bCs/>
          <w:i/>
          <w:iCs/>
          <w:color w:val="000000"/>
          <w:sz w:val="28"/>
          <w:szCs w:val="28"/>
        </w:rPr>
        <w:tab/>
      </w:r>
      <w:r w:rsidRPr="00310348">
        <w:rPr>
          <w:bCs/>
          <w:i/>
          <w:iCs/>
          <w:color w:val="000000"/>
          <w:spacing w:val="46"/>
          <w:sz w:val="28"/>
          <w:szCs w:val="28"/>
        </w:rPr>
        <w:t>б. 1</w:t>
      </w:r>
      <w:r w:rsidRPr="00310348">
        <w:rPr>
          <w:bCs/>
          <w:i/>
          <w:iCs/>
          <w:color w:val="000000"/>
          <w:sz w:val="28"/>
          <w:szCs w:val="28"/>
        </w:rPr>
        <w:tab/>
        <w:t>в. 0,6</w:t>
      </w:r>
      <w:r w:rsidRPr="00310348">
        <w:rPr>
          <w:bCs/>
          <w:i/>
          <w:iCs/>
          <w:color w:val="000000"/>
          <w:sz w:val="28"/>
          <w:szCs w:val="28"/>
        </w:rPr>
        <w:tab/>
        <w:t>г. 0,8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0" w:line="278" w:lineRule="exact"/>
        <w:ind w:left="466" w:hanging="427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75.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18"/>
          <w:sz w:val="28"/>
          <w:szCs w:val="28"/>
        </w:rPr>
        <w:t>Коэффициент фактической результативности научно-технической деятельности органи</w:t>
      </w:r>
      <w:r w:rsidRPr="00310348">
        <w:rPr>
          <w:bCs/>
          <w:color w:val="000000"/>
          <w:spacing w:val="18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заций 0,4. Какова должна быть результативность второй организации, чтобы шансы ин</w:t>
      </w:r>
      <w:r w:rsidRPr="00310348">
        <w:rPr>
          <w:bCs/>
          <w:color w:val="000000"/>
          <w:sz w:val="28"/>
          <w:szCs w:val="28"/>
        </w:rPr>
        <w:softHyphen/>
        <w:t>вестора в результате конкурсного выполнения работ повысились до 0,9?</w:t>
      </w:r>
    </w:p>
    <w:p w:rsidR="0099064C" w:rsidRPr="00310348" w:rsidRDefault="0099064C" w:rsidP="0099064C">
      <w:pPr>
        <w:shd w:val="clear" w:color="auto" w:fill="FFFFFF"/>
        <w:tabs>
          <w:tab w:val="left" w:pos="2678"/>
          <w:tab w:val="left" w:pos="4502"/>
          <w:tab w:val="left" w:pos="6322"/>
        </w:tabs>
        <w:spacing w:before="154"/>
        <w:ind w:left="859"/>
        <w:rPr>
          <w:bCs/>
          <w:i/>
          <w:iCs/>
          <w:color w:val="000000"/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0,93</w:t>
      </w:r>
      <w:r w:rsidRPr="00310348">
        <w:rPr>
          <w:bCs/>
          <w:i/>
          <w:iCs/>
          <w:color w:val="000000"/>
          <w:sz w:val="28"/>
          <w:szCs w:val="28"/>
        </w:rPr>
        <w:tab/>
        <w:t>б. 0,36</w:t>
      </w:r>
      <w:r w:rsidRPr="00310348">
        <w:rPr>
          <w:bCs/>
          <w:i/>
          <w:iCs/>
          <w:color w:val="000000"/>
          <w:sz w:val="28"/>
          <w:szCs w:val="28"/>
        </w:rPr>
        <w:tab/>
        <w:t>в. 0,83</w:t>
      </w:r>
      <w:r w:rsidRPr="00310348">
        <w:rPr>
          <w:bCs/>
          <w:i/>
          <w:iCs/>
          <w:color w:val="000000"/>
          <w:sz w:val="28"/>
          <w:szCs w:val="28"/>
        </w:rPr>
        <w:tab/>
        <w:t>г. 0,64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0" w:line="278" w:lineRule="exact"/>
        <w:ind w:left="466" w:hanging="427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76.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18"/>
          <w:sz w:val="28"/>
          <w:szCs w:val="28"/>
        </w:rPr>
        <w:t>Коэффициент фактической результативности научно-технической деятельности органи</w:t>
      </w:r>
      <w:r w:rsidRPr="00310348">
        <w:rPr>
          <w:bCs/>
          <w:color w:val="000000"/>
          <w:spacing w:val="18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заций 0,6. Какова должна быть результативность второй организации, чтобы риск инве</w:t>
      </w:r>
      <w:r w:rsidRPr="00310348">
        <w:rPr>
          <w:bCs/>
          <w:color w:val="000000"/>
          <w:sz w:val="28"/>
          <w:szCs w:val="28"/>
        </w:rPr>
        <w:softHyphen/>
        <w:t>стора в результате конкурсного выполнения работ снизился на 0,3?</w:t>
      </w:r>
    </w:p>
    <w:p w:rsidR="0099064C" w:rsidRPr="00310348" w:rsidRDefault="0099064C" w:rsidP="0099064C">
      <w:pPr>
        <w:shd w:val="clear" w:color="auto" w:fill="FFFFFF"/>
        <w:tabs>
          <w:tab w:val="left" w:pos="2678"/>
          <w:tab w:val="left" w:pos="4502"/>
          <w:tab w:val="left" w:pos="6322"/>
        </w:tabs>
        <w:spacing w:before="154"/>
        <w:ind w:left="859"/>
        <w:rPr>
          <w:bCs/>
          <w:i/>
          <w:iCs/>
          <w:color w:val="000000"/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0,94</w:t>
      </w:r>
      <w:r w:rsidRPr="00310348">
        <w:rPr>
          <w:bCs/>
          <w:i/>
          <w:iCs/>
          <w:color w:val="000000"/>
          <w:sz w:val="28"/>
          <w:szCs w:val="28"/>
        </w:rPr>
        <w:tab/>
        <w:t>б. 0,3</w:t>
      </w:r>
      <w:r w:rsidRPr="00310348">
        <w:rPr>
          <w:bCs/>
          <w:i/>
          <w:iCs/>
          <w:color w:val="000000"/>
          <w:sz w:val="28"/>
          <w:szCs w:val="28"/>
        </w:rPr>
        <w:tab/>
        <w:t>в. 0,75</w:t>
      </w:r>
      <w:r w:rsidRPr="00310348">
        <w:rPr>
          <w:bCs/>
          <w:i/>
          <w:iCs/>
          <w:color w:val="000000"/>
          <w:sz w:val="28"/>
          <w:szCs w:val="28"/>
        </w:rPr>
        <w:tab/>
        <w:t>г. 0,56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0" w:line="274" w:lineRule="exact"/>
        <w:ind w:left="466" w:hanging="432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79.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14"/>
          <w:sz w:val="28"/>
          <w:szCs w:val="28"/>
        </w:rPr>
        <w:t>Коэффициенты фактической результативности научно-технической деятельности орга</w:t>
      </w:r>
      <w:r w:rsidRPr="00310348">
        <w:rPr>
          <w:bCs/>
          <w:color w:val="000000"/>
          <w:spacing w:val="14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низаций 0,4, 0,5, 0,6. Определить шанс инвестора, финансирующего создание новой про</w:t>
      </w:r>
      <w:r w:rsidRPr="00310348">
        <w:rPr>
          <w:bCs/>
          <w:color w:val="000000"/>
          <w:spacing w:val="13"/>
          <w:sz w:val="28"/>
          <w:szCs w:val="28"/>
        </w:rPr>
        <w:t>дукции.</w:t>
      </w:r>
    </w:p>
    <w:p w:rsidR="007533F4" w:rsidRPr="0033236D" w:rsidRDefault="0099064C" w:rsidP="0033236D">
      <w:pPr>
        <w:shd w:val="clear" w:color="auto" w:fill="FFFFFF"/>
        <w:tabs>
          <w:tab w:val="left" w:pos="2674"/>
          <w:tab w:val="left" w:pos="4498"/>
          <w:tab w:val="left" w:pos="6317"/>
        </w:tabs>
        <w:spacing w:before="154"/>
        <w:ind w:left="854"/>
        <w:rPr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0,88</w:t>
      </w:r>
      <w:r w:rsidRPr="00310348">
        <w:rPr>
          <w:bCs/>
          <w:i/>
          <w:iCs/>
          <w:color w:val="000000"/>
          <w:sz w:val="28"/>
          <w:szCs w:val="28"/>
        </w:rPr>
        <w:tab/>
        <w:t>б. 0,8</w:t>
      </w:r>
      <w:r w:rsidRPr="00310348">
        <w:rPr>
          <w:bCs/>
          <w:i/>
          <w:iCs/>
          <w:color w:val="000000"/>
          <w:sz w:val="28"/>
          <w:szCs w:val="28"/>
        </w:rPr>
        <w:tab/>
        <w:t>в. 0,76</w:t>
      </w:r>
      <w:r w:rsidRPr="00310348">
        <w:rPr>
          <w:bCs/>
          <w:i/>
          <w:iCs/>
          <w:color w:val="000000"/>
          <w:sz w:val="28"/>
          <w:szCs w:val="28"/>
        </w:rPr>
        <w:tab/>
        <w:t>г. 0,62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25" w:line="274" w:lineRule="exact"/>
        <w:ind w:left="466" w:hanging="432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82.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9"/>
          <w:sz w:val="28"/>
          <w:szCs w:val="28"/>
        </w:rPr>
        <w:t>Коэффициенты фактической результативности научно-технической деятельности организа</w:t>
      </w:r>
      <w:r w:rsidRPr="00310348">
        <w:rPr>
          <w:bCs/>
          <w:color w:val="000000"/>
          <w:spacing w:val="9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ций 0,4,0,3, 0,4. Определить риск инвестора, финансирующего создание новой продукции.</w:t>
      </w:r>
    </w:p>
    <w:p w:rsidR="0099064C" w:rsidRPr="00310348" w:rsidRDefault="0099064C" w:rsidP="0099064C">
      <w:pPr>
        <w:shd w:val="clear" w:color="auto" w:fill="FFFFFF"/>
        <w:tabs>
          <w:tab w:val="left" w:pos="2674"/>
          <w:tab w:val="left" w:pos="4498"/>
          <w:tab w:val="left" w:pos="6317"/>
        </w:tabs>
        <w:spacing w:before="154"/>
        <w:ind w:left="854"/>
        <w:rPr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0,15</w:t>
      </w:r>
      <w:r w:rsidRPr="00310348">
        <w:rPr>
          <w:bCs/>
          <w:i/>
          <w:iCs/>
          <w:color w:val="000000"/>
          <w:sz w:val="28"/>
          <w:szCs w:val="28"/>
        </w:rPr>
        <w:tab/>
        <w:t>б. 0,3</w:t>
      </w:r>
      <w:r w:rsidRPr="00310348">
        <w:rPr>
          <w:bCs/>
          <w:i/>
          <w:iCs/>
          <w:color w:val="000000"/>
          <w:sz w:val="28"/>
          <w:szCs w:val="28"/>
        </w:rPr>
        <w:tab/>
        <w:t>в. 0,25</w:t>
      </w:r>
      <w:r w:rsidRPr="00310348">
        <w:rPr>
          <w:bCs/>
          <w:i/>
          <w:iCs/>
          <w:color w:val="000000"/>
          <w:sz w:val="28"/>
          <w:szCs w:val="28"/>
        </w:rPr>
        <w:tab/>
        <w:t>г. 0,45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15" w:line="278" w:lineRule="exact"/>
        <w:ind w:left="466" w:hanging="432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83.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13"/>
          <w:sz w:val="28"/>
          <w:szCs w:val="28"/>
        </w:rPr>
        <w:t>Коэффициенты фактической результативности научно-технической деятельности орга</w:t>
      </w:r>
      <w:r w:rsidRPr="00310348">
        <w:rPr>
          <w:bCs/>
          <w:color w:val="000000"/>
          <w:spacing w:val="13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низаций 0,4, 0,5. Какова должна быть результативность третьей организации, чтобы</w:t>
      </w:r>
      <w:r w:rsidR="007533F4" w:rsidRPr="00310348">
        <w:rPr>
          <w:bCs/>
          <w:color w:val="000000"/>
          <w:sz w:val="28"/>
          <w:szCs w:val="28"/>
        </w:rPr>
        <w:t xml:space="preserve"> </w:t>
      </w:r>
      <w:r w:rsidRPr="00310348">
        <w:rPr>
          <w:bCs/>
          <w:color w:val="000000"/>
          <w:sz w:val="28"/>
          <w:szCs w:val="28"/>
        </w:rPr>
        <w:t>шансы инвестора в результате конкурсного выполнения работ повысились до 0,9?</w:t>
      </w:r>
    </w:p>
    <w:p w:rsidR="007533F4" w:rsidRPr="0033236D" w:rsidRDefault="0099064C" w:rsidP="0033236D">
      <w:pPr>
        <w:shd w:val="clear" w:color="auto" w:fill="FFFFFF"/>
        <w:tabs>
          <w:tab w:val="left" w:pos="2674"/>
          <w:tab w:val="left" w:pos="4498"/>
          <w:tab w:val="left" w:pos="6317"/>
        </w:tabs>
        <w:spacing w:before="149"/>
        <w:ind w:left="854"/>
        <w:rPr>
          <w:bCs/>
          <w:i/>
          <w:iCs/>
          <w:color w:val="000000"/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0,76</w:t>
      </w:r>
      <w:r w:rsidRPr="00310348">
        <w:rPr>
          <w:bCs/>
          <w:i/>
          <w:iCs/>
          <w:color w:val="000000"/>
          <w:sz w:val="28"/>
          <w:szCs w:val="28"/>
        </w:rPr>
        <w:tab/>
        <w:t>6.0,67</w:t>
      </w:r>
      <w:r w:rsidRPr="00310348">
        <w:rPr>
          <w:bCs/>
          <w:i/>
          <w:iCs/>
          <w:color w:val="000000"/>
          <w:sz w:val="28"/>
          <w:szCs w:val="28"/>
        </w:rPr>
        <w:tab/>
        <w:t>в. 0,43</w:t>
      </w:r>
      <w:r w:rsidRPr="00310348">
        <w:rPr>
          <w:bCs/>
          <w:i/>
          <w:iCs/>
          <w:color w:val="000000"/>
          <w:sz w:val="28"/>
          <w:szCs w:val="28"/>
        </w:rPr>
        <w:tab/>
        <w:t>г. 0,1</w:t>
      </w:r>
    </w:p>
    <w:p w:rsidR="0099064C" w:rsidRPr="00310348" w:rsidRDefault="0099064C" w:rsidP="0099064C">
      <w:pPr>
        <w:shd w:val="clear" w:color="auto" w:fill="FFFFFF"/>
        <w:tabs>
          <w:tab w:val="left" w:pos="466"/>
        </w:tabs>
        <w:spacing w:before="115" w:line="278" w:lineRule="exact"/>
        <w:ind w:left="466" w:hanging="432"/>
        <w:rPr>
          <w:sz w:val="28"/>
          <w:szCs w:val="28"/>
        </w:rPr>
      </w:pPr>
      <w:r w:rsidRPr="00310348">
        <w:rPr>
          <w:bCs/>
          <w:color w:val="000000"/>
          <w:sz w:val="28"/>
          <w:szCs w:val="28"/>
        </w:rPr>
        <w:t>84.</w:t>
      </w:r>
      <w:r w:rsidRPr="00310348">
        <w:rPr>
          <w:bCs/>
          <w:color w:val="000000"/>
          <w:sz w:val="28"/>
          <w:szCs w:val="28"/>
        </w:rPr>
        <w:tab/>
      </w:r>
      <w:r w:rsidRPr="00310348">
        <w:rPr>
          <w:bCs/>
          <w:color w:val="000000"/>
          <w:spacing w:val="14"/>
          <w:sz w:val="28"/>
          <w:szCs w:val="28"/>
        </w:rPr>
        <w:t>Коэффициенты фактической результативности научно-технической деятельности орга</w:t>
      </w:r>
      <w:r w:rsidRPr="00310348">
        <w:rPr>
          <w:bCs/>
          <w:color w:val="000000"/>
          <w:spacing w:val="14"/>
          <w:sz w:val="28"/>
          <w:szCs w:val="28"/>
        </w:rPr>
        <w:softHyphen/>
      </w:r>
      <w:r w:rsidRPr="00310348">
        <w:rPr>
          <w:bCs/>
          <w:color w:val="000000"/>
          <w:sz w:val="28"/>
          <w:szCs w:val="28"/>
        </w:rPr>
        <w:t>низаций 0,6, 0,5. Какова должна быть результативность третьей организации, чтобы риск</w:t>
      </w:r>
      <w:r w:rsidR="007533F4" w:rsidRPr="00310348">
        <w:rPr>
          <w:bCs/>
          <w:color w:val="000000"/>
          <w:sz w:val="28"/>
          <w:szCs w:val="28"/>
        </w:rPr>
        <w:t xml:space="preserve"> </w:t>
      </w:r>
      <w:r w:rsidRPr="00310348">
        <w:rPr>
          <w:bCs/>
          <w:color w:val="000000"/>
          <w:sz w:val="28"/>
          <w:szCs w:val="28"/>
        </w:rPr>
        <w:t>инвестора в результате конкурсного выполнения работ снизился до 0,05?</w:t>
      </w:r>
    </w:p>
    <w:p w:rsidR="0099064C" w:rsidRPr="00310348" w:rsidRDefault="0099064C" w:rsidP="0099064C">
      <w:pPr>
        <w:shd w:val="clear" w:color="auto" w:fill="FFFFFF"/>
        <w:tabs>
          <w:tab w:val="left" w:pos="2674"/>
          <w:tab w:val="left" w:pos="4498"/>
          <w:tab w:val="left" w:pos="6317"/>
        </w:tabs>
        <w:spacing w:before="149"/>
        <w:ind w:left="854"/>
        <w:rPr>
          <w:sz w:val="28"/>
          <w:szCs w:val="28"/>
        </w:rPr>
      </w:pPr>
      <w:r w:rsidRPr="00310348">
        <w:rPr>
          <w:bCs/>
          <w:i/>
          <w:iCs/>
          <w:color w:val="000000"/>
          <w:sz w:val="28"/>
          <w:szCs w:val="28"/>
        </w:rPr>
        <w:t>а. 0,7</w:t>
      </w:r>
      <w:r w:rsidRPr="00310348">
        <w:rPr>
          <w:bCs/>
          <w:i/>
          <w:iCs/>
          <w:color w:val="000000"/>
          <w:sz w:val="28"/>
          <w:szCs w:val="28"/>
        </w:rPr>
        <w:tab/>
        <w:t>6.0,75</w:t>
      </w:r>
      <w:r w:rsidRPr="00310348">
        <w:rPr>
          <w:bCs/>
          <w:i/>
          <w:iCs/>
          <w:color w:val="000000"/>
          <w:sz w:val="28"/>
          <w:szCs w:val="28"/>
        </w:rPr>
        <w:tab/>
        <w:t>в. 0,4</w:t>
      </w:r>
      <w:r w:rsidRPr="00310348">
        <w:rPr>
          <w:bCs/>
          <w:i/>
          <w:iCs/>
          <w:color w:val="000000"/>
          <w:sz w:val="28"/>
          <w:szCs w:val="28"/>
        </w:rPr>
        <w:tab/>
        <w:t>г. 0,21</w:t>
      </w:r>
    </w:p>
    <w:p w:rsidR="007533F4" w:rsidRPr="00310348" w:rsidRDefault="007533F4" w:rsidP="0099064C">
      <w:pPr>
        <w:shd w:val="clear" w:color="auto" w:fill="FFFFFF"/>
        <w:tabs>
          <w:tab w:val="left" w:pos="466"/>
        </w:tabs>
        <w:spacing w:before="115" w:line="278" w:lineRule="exact"/>
        <w:ind w:left="466" w:hanging="432"/>
        <w:rPr>
          <w:bCs/>
          <w:color w:val="000000"/>
          <w:sz w:val="28"/>
          <w:szCs w:val="28"/>
        </w:rPr>
      </w:pPr>
    </w:p>
    <w:p w:rsidR="00552DCC" w:rsidRPr="00310348" w:rsidRDefault="00552DCC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552DCC" w:rsidRDefault="00552DCC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33236D" w:rsidRPr="00310348" w:rsidRDefault="0033236D" w:rsidP="0099064C">
      <w:pPr>
        <w:shd w:val="clear" w:color="auto" w:fill="FFFFFF"/>
        <w:tabs>
          <w:tab w:val="left" w:pos="475"/>
        </w:tabs>
        <w:spacing w:before="29"/>
        <w:ind w:left="34"/>
        <w:rPr>
          <w:b/>
          <w:bCs/>
          <w:color w:val="000000"/>
        </w:rPr>
      </w:pP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 xml:space="preserve">Рассчитать по методике, предложенной Новосельцевым, численное значение величины роялти (в процентах) для лицензионного соглашения по предоставлению неисключительного права на использование НОУ-ХАУ (не имеющей патентной охраны технологии) в области производства и реализации хлебобулочных изделий при известной из периодической печати норме рентабельности хлебопекарных производств в Москве 0,25 или 25%. 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 xml:space="preserve">С учетом отсутствия охранных документов и реального риска использования конкурентами аналогичного НОУ-ХАУ, например, вследствие нарушения конфиденциальности, разработки собственными силами конкурентов или приобретения конкурентами аналогичных конкурентных технологий, принимаем величину доли Владельца НОУ-ХАУ (Лицензиара) в прибыли пользователя НОУ-ХАУ (Лицензиата) 0,10 или 10 %. 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>2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>3,5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>2,5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>10</w:t>
      </w:r>
    </w:p>
    <w:p w:rsidR="00C86ECB" w:rsidRPr="00310348" w:rsidRDefault="00C86ECB" w:rsidP="00C86ECB">
      <w:pPr>
        <w:pStyle w:val="a4"/>
        <w:spacing w:before="0" w:beforeAutospacing="0" w:after="0" w:afterAutospacing="0"/>
        <w:rPr>
          <w:sz w:val="28"/>
          <w:szCs w:val="28"/>
        </w:rPr>
      </w:pPr>
      <w:r w:rsidRPr="00310348">
        <w:rPr>
          <w:sz w:val="28"/>
          <w:szCs w:val="28"/>
        </w:rPr>
        <w:t>25</w:t>
      </w:r>
    </w:p>
    <w:p w:rsidR="006F5155" w:rsidRPr="00A4188C" w:rsidRDefault="006F5155" w:rsidP="006F5155">
      <w:pPr>
        <w:ind w:firstLine="720"/>
        <w:jc w:val="both"/>
        <w:rPr>
          <w:sz w:val="28"/>
          <w:szCs w:val="28"/>
        </w:rPr>
      </w:pPr>
      <w:r w:rsidRPr="00310348">
        <w:rPr>
          <w:sz w:val="28"/>
          <w:szCs w:val="28"/>
        </w:rPr>
        <w:t>Расчетным способом по методике, предложенной Новосельцевым, численное значение величины ставки роялти можно рассчитать как отношение произведения рентабельности (Рент.) и доли Лицензиара в общей прибыли Лицензиата (Д) к сумме единицы и значения нормы рентабельности производства.</w:t>
      </w:r>
      <w:r w:rsidRPr="00310348">
        <w:rPr>
          <w:rStyle w:val="a6"/>
          <w:sz w:val="28"/>
          <w:szCs w:val="28"/>
        </w:rPr>
        <w:footnoteReference w:id="1"/>
      </w:r>
    </w:p>
    <w:p w:rsidR="0099064C" w:rsidRPr="00DC0708" w:rsidRDefault="0099064C" w:rsidP="00401874">
      <w:pPr>
        <w:shd w:val="clear" w:color="auto" w:fill="FFFFFF"/>
        <w:tabs>
          <w:tab w:val="left" w:pos="8434"/>
        </w:tabs>
        <w:spacing w:before="1162"/>
        <w:ind w:left="34"/>
      </w:pPr>
      <w:bookmarkStart w:id="0" w:name="_GoBack"/>
      <w:bookmarkEnd w:id="0"/>
    </w:p>
    <w:sectPr w:rsidR="0099064C" w:rsidRPr="00DC0708" w:rsidSect="00905BC0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40" w:rsidRDefault="00BE7F40">
      <w:r>
        <w:separator/>
      </w:r>
    </w:p>
  </w:endnote>
  <w:endnote w:type="continuationSeparator" w:id="0">
    <w:p w:rsidR="00BE7F40" w:rsidRDefault="00BE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40" w:rsidRDefault="00BE7F40">
      <w:r>
        <w:separator/>
      </w:r>
    </w:p>
  </w:footnote>
  <w:footnote w:type="continuationSeparator" w:id="0">
    <w:p w:rsidR="00BE7F40" w:rsidRDefault="00BE7F40">
      <w:r>
        <w:continuationSeparator/>
      </w:r>
    </w:p>
  </w:footnote>
  <w:footnote w:id="1">
    <w:p w:rsidR="00694083" w:rsidRPr="002415CF" w:rsidRDefault="00694083" w:rsidP="006F5155">
      <w:pPr>
        <w:pStyle w:val="a5"/>
      </w:pPr>
      <w:r>
        <w:rPr>
          <w:rStyle w:val="a6"/>
        </w:rPr>
        <w:footnoteRef/>
      </w:r>
      <w:r>
        <w:t xml:space="preserve"> О.В. Новосельцев. Расчет роялти при коммерциализации интеллектуальной собственности и оценке ущерба от  нарушения прав. Промышленный вестник. No 4(20), 5 мая 1998 </w:t>
      </w:r>
      <w:r w:rsidRPr="002415CF">
        <w:t>http://dux.ru/enpp/newspapers/promvest/arts/promvest-20-art-13.html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454E"/>
    <w:multiLevelType w:val="singleLevel"/>
    <w:tmpl w:val="384AC420"/>
    <w:lvl w:ilvl="0">
      <w:start w:val="2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BDE75DC"/>
    <w:multiLevelType w:val="singleLevel"/>
    <w:tmpl w:val="384AC420"/>
    <w:lvl w:ilvl="0">
      <w:start w:val="69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0D4A09D3"/>
    <w:multiLevelType w:val="singleLevel"/>
    <w:tmpl w:val="384AC420"/>
    <w:lvl w:ilvl="0">
      <w:start w:val="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FB5407D"/>
    <w:multiLevelType w:val="singleLevel"/>
    <w:tmpl w:val="384AC420"/>
    <w:lvl w:ilvl="0">
      <w:start w:val="3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540922F7"/>
    <w:multiLevelType w:val="singleLevel"/>
    <w:tmpl w:val="384AC420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596E1987"/>
    <w:multiLevelType w:val="singleLevel"/>
    <w:tmpl w:val="384AC420"/>
    <w:lvl w:ilvl="0">
      <w:start w:val="7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5D112EF3"/>
    <w:multiLevelType w:val="singleLevel"/>
    <w:tmpl w:val="384AC420"/>
    <w:lvl w:ilvl="0">
      <w:start w:val="3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622E5AD6"/>
    <w:multiLevelType w:val="singleLevel"/>
    <w:tmpl w:val="384AC420"/>
    <w:lvl w:ilvl="0">
      <w:start w:val="59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3"/>
    <w:lvlOverride w:ilvl="0">
      <w:lvl w:ilvl="0">
        <w:start w:val="3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D11"/>
    <w:rsid w:val="00002EB9"/>
    <w:rsid w:val="00022C49"/>
    <w:rsid w:val="00024CCC"/>
    <w:rsid w:val="00033C38"/>
    <w:rsid w:val="00043CD4"/>
    <w:rsid w:val="00046A15"/>
    <w:rsid w:val="00066E94"/>
    <w:rsid w:val="00082CE0"/>
    <w:rsid w:val="000A2B6D"/>
    <w:rsid w:val="000B6DA8"/>
    <w:rsid w:val="0011563C"/>
    <w:rsid w:val="00131266"/>
    <w:rsid w:val="00150C34"/>
    <w:rsid w:val="00195681"/>
    <w:rsid w:val="001A1087"/>
    <w:rsid w:val="001A3807"/>
    <w:rsid w:val="001C19DE"/>
    <w:rsid w:val="001C7A7F"/>
    <w:rsid w:val="001D66CC"/>
    <w:rsid w:val="001E44F3"/>
    <w:rsid w:val="001E7AA2"/>
    <w:rsid w:val="00234553"/>
    <w:rsid w:val="00245E66"/>
    <w:rsid w:val="00283D14"/>
    <w:rsid w:val="002B2D02"/>
    <w:rsid w:val="002D15B1"/>
    <w:rsid w:val="00310348"/>
    <w:rsid w:val="00326C34"/>
    <w:rsid w:val="0033236D"/>
    <w:rsid w:val="00342F77"/>
    <w:rsid w:val="003751E9"/>
    <w:rsid w:val="00383964"/>
    <w:rsid w:val="003B74EE"/>
    <w:rsid w:val="003D738E"/>
    <w:rsid w:val="003F146A"/>
    <w:rsid w:val="00401874"/>
    <w:rsid w:val="004079AB"/>
    <w:rsid w:val="00421A93"/>
    <w:rsid w:val="00492F20"/>
    <w:rsid w:val="004E5895"/>
    <w:rsid w:val="004F1E73"/>
    <w:rsid w:val="00524939"/>
    <w:rsid w:val="00552511"/>
    <w:rsid w:val="00552DCC"/>
    <w:rsid w:val="00570726"/>
    <w:rsid w:val="00575EEE"/>
    <w:rsid w:val="005C1E2E"/>
    <w:rsid w:val="005D7A0F"/>
    <w:rsid w:val="005F570A"/>
    <w:rsid w:val="00610D38"/>
    <w:rsid w:val="00622D2F"/>
    <w:rsid w:val="00694083"/>
    <w:rsid w:val="006E7C3E"/>
    <w:rsid w:val="006F0623"/>
    <w:rsid w:val="006F5155"/>
    <w:rsid w:val="007533F4"/>
    <w:rsid w:val="007724DC"/>
    <w:rsid w:val="00786444"/>
    <w:rsid w:val="00797F57"/>
    <w:rsid w:val="007A19A4"/>
    <w:rsid w:val="007A4DBE"/>
    <w:rsid w:val="007B0BFA"/>
    <w:rsid w:val="007D6129"/>
    <w:rsid w:val="007E0B4D"/>
    <w:rsid w:val="007E3D4E"/>
    <w:rsid w:val="00834366"/>
    <w:rsid w:val="00843DE5"/>
    <w:rsid w:val="008510D2"/>
    <w:rsid w:val="00881F92"/>
    <w:rsid w:val="00885AFD"/>
    <w:rsid w:val="00886C9E"/>
    <w:rsid w:val="008C3D98"/>
    <w:rsid w:val="008D6900"/>
    <w:rsid w:val="008E0577"/>
    <w:rsid w:val="008E6DF3"/>
    <w:rsid w:val="008F700B"/>
    <w:rsid w:val="00905BC0"/>
    <w:rsid w:val="0091024B"/>
    <w:rsid w:val="00937FFB"/>
    <w:rsid w:val="00960150"/>
    <w:rsid w:val="009779BC"/>
    <w:rsid w:val="0099064C"/>
    <w:rsid w:val="00997F78"/>
    <w:rsid w:val="009A4E5E"/>
    <w:rsid w:val="009C21CA"/>
    <w:rsid w:val="00A1262C"/>
    <w:rsid w:val="00A32D74"/>
    <w:rsid w:val="00A9357B"/>
    <w:rsid w:val="00A95608"/>
    <w:rsid w:val="00A95CE8"/>
    <w:rsid w:val="00AF594E"/>
    <w:rsid w:val="00B25172"/>
    <w:rsid w:val="00B75FA1"/>
    <w:rsid w:val="00BE7F40"/>
    <w:rsid w:val="00C06265"/>
    <w:rsid w:val="00C11E13"/>
    <w:rsid w:val="00C32344"/>
    <w:rsid w:val="00C62270"/>
    <w:rsid w:val="00C86ECB"/>
    <w:rsid w:val="00CB11F9"/>
    <w:rsid w:val="00CC05A5"/>
    <w:rsid w:val="00CE7D11"/>
    <w:rsid w:val="00CF37B2"/>
    <w:rsid w:val="00D00AA6"/>
    <w:rsid w:val="00D00BED"/>
    <w:rsid w:val="00D2730A"/>
    <w:rsid w:val="00D47814"/>
    <w:rsid w:val="00D517EC"/>
    <w:rsid w:val="00DB4F7B"/>
    <w:rsid w:val="00DC0708"/>
    <w:rsid w:val="00E120A4"/>
    <w:rsid w:val="00E169B1"/>
    <w:rsid w:val="00E47110"/>
    <w:rsid w:val="00E55BBD"/>
    <w:rsid w:val="00E6095B"/>
    <w:rsid w:val="00F03B9B"/>
    <w:rsid w:val="00F43909"/>
    <w:rsid w:val="00F55515"/>
    <w:rsid w:val="00F60EDA"/>
    <w:rsid w:val="00F6271B"/>
    <w:rsid w:val="00F66570"/>
    <w:rsid w:val="00F67A62"/>
    <w:rsid w:val="00F817F7"/>
    <w:rsid w:val="00F96A31"/>
    <w:rsid w:val="00FA1DD1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0ED6-C466-46E0-B000-FCA9F74F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rsid w:val="00C86ECB"/>
    <w:pPr>
      <w:spacing w:before="100" w:beforeAutospacing="1" w:after="100" w:afterAutospacing="1"/>
    </w:pPr>
    <w:rPr>
      <w:color w:val="000000"/>
    </w:rPr>
  </w:style>
  <w:style w:type="paragraph" w:styleId="a5">
    <w:name w:val="footnote text"/>
    <w:aliases w:val="single space,footnote text"/>
    <w:basedOn w:val="a"/>
    <w:semiHidden/>
    <w:rsid w:val="006F5155"/>
    <w:rPr>
      <w:sz w:val="20"/>
      <w:szCs w:val="20"/>
    </w:rPr>
  </w:style>
  <w:style w:type="character" w:styleId="a6">
    <w:name w:val="footnote reference"/>
    <w:basedOn w:val="a0"/>
    <w:semiHidden/>
    <w:rsid w:val="006F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</vt:lpstr>
    </vt:vector>
  </TitlesOfParts>
  <Company>kgfei</Company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</dc:title>
  <dc:subject/>
  <dc:creator>men1</dc:creator>
  <cp:keywords/>
  <dc:description/>
  <cp:lastModifiedBy>admin</cp:lastModifiedBy>
  <cp:revision>2</cp:revision>
  <cp:lastPrinted>2010-10-04T14:17:00Z</cp:lastPrinted>
  <dcterms:created xsi:type="dcterms:W3CDTF">2014-04-11T21:20:00Z</dcterms:created>
  <dcterms:modified xsi:type="dcterms:W3CDTF">2014-04-11T21:20:00Z</dcterms:modified>
</cp:coreProperties>
</file>