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E5" w:rsidRPr="001C04E5" w:rsidRDefault="007204EE" w:rsidP="001C04E5">
      <w:pPr>
        <w:numPr>
          <w:ilvl w:val="0"/>
          <w:numId w:val="5"/>
        </w:numPr>
        <w:rPr>
          <w:b/>
          <w:bCs/>
          <w:color w:val="000000"/>
        </w:rPr>
      </w:pPr>
      <w:r w:rsidRPr="001C04E5">
        <w:rPr>
          <w:b/>
          <w:bCs/>
          <w:color w:val="000000"/>
        </w:rPr>
        <w:t xml:space="preserve">Методы оказания лечебной помощи животным при ранениях. </w:t>
      </w:r>
    </w:p>
    <w:p w:rsidR="007204EE" w:rsidRPr="00294F3B" w:rsidRDefault="007204EE" w:rsidP="001C04E5">
      <w:pPr>
        <w:ind w:left="709" w:firstLine="0"/>
        <w:rPr>
          <w:b/>
          <w:bCs/>
          <w:color w:val="000000"/>
        </w:rPr>
      </w:pPr>
      <w:r w:rsidRPr="001C04E5">
        <w:rPr>
          <w:b/>
          <w:bCs/>
          <w:color w:val="000000"/>
        </w:rPr>
        <w:t>Способы остановки кровотечений и применение при этом лекарствен</w:t>
      </w:r>
      <w:r w:rsidR="00294F3B">
        <w:rPr>
          <w:b/>
          <w:bCs/>
          <w:color w:val="000000"/>
        </w:rPr>
        <w:t>ных средств</w:t>
      </w:r>
    </w:p>
    <w:p w:rsidR="007204EE" w:rsidRPr="001C04E5" w:rsidRDefault="007204EE" w:rsidP="001C04E5">
      <w:pPr>
        <w:ind w:firstLine="709"/>
        <w:rPr>
          <w:color w:val="000000"/>
        </w:rPr>
      </w:pPr>
    </w:p>
    <w:p w:rsidR="007204EE" w:rsidRPr="001C04E5" w:rsidRDefault="007204EE" w:rsidP="001C04E5">
      <w:pPr>
        <w:ind w:firstLine="709"/>
        <w:rPr>
          <w:color w:val="000000"/>
        </w:rPr>
      </w:pPr>
      <w:r w:rsidRPr="001C04E5">
        <w:rPr>
          <w:color w:val="000000"/>
        </w:rPr>
        <w:t xml:space="preserve">Успех лечения раненых животных зависит от возможно ранней, правильно оказанной первой помощи и последующего лечения соответственно фазе раневого процесса. </w:t>
      </w:r>
    </w:p>
    <w:p w:rsidR="007204EE" w:rsidRPr="001C04E5" w:rsidRDefault="007204EE" w:rsidP="001C04E5">
      <w:pPr>
        <w:ind w:firstLine="709"/>
        <w:rPr>
          <w:color w:val="000000"/>
        </w:rPr>
      </w:pPr>
      <w:r w:rsidRPr="001C04E5">
        <w:rPr>
          <w:color w:val="000000"/>
        </w:rPr>
        <w:t>Закрытый метод лечения ран.</w:t>
      </w:r>
      <w:r w:rsidR="00874994">
        <w:rPr>
          <w:color w:val="000000"/>
        </w:rPr>
        <w:t xml:space="preserve"> </w:t>
      </w:r>
      <w:r w:rsidRPr="001C04E5">
        <w:rPr>
          <w:color w:val="000000"/>
        </w:rPr>
        <w:t xml:space="preserve">Сущность его сводится к наложению швов, защитных, отсасывающих асептических или антисептических повязок. Показания: операционные, свежие случайные и огнестрельные раны после хирургической обработки, а также гнойные раны, подвергнутые механической, химической и другим антисептическим обработкам. Этот метод недопустим при заражении ран, а также при первых признаках заражения. При асептических операционных ранах или после полного иссечения свежих ран накладывают клеевую защитную или бинтовую асептические повязки. В случаях нагноения накладывают на рану стерильный или антисептический отсасывающий слой. </w:t>
      </w:r>
    </w:p>
    <w:p w:rsidR="007204EE" w:rsidRPr="001C04E5" w:rsidRDefault="007204EE" w:rsidP="001C04E5">
      <w:pPr>
        <w:ind w:firstLine="709"/>
        <w:rPr>
          <w:color w:val="000000"/>
        </w:rPr>
      </w:pPr>
      <w:r w:rsidRPr="001C04E5">
        <w:rPr>
          <w:color w:val="000000"/>
        </w:rPr>
        <w:t>Открытый метод лечения ран выполняется без наложения швов и повязок. Показания: раны в первой фазе раневого процесса с признаками инфекции, а во второй фазе - раны, заполненные гидремичными грануляциями, кроме ран конечностей и других частей тела, легко загрязняющихся навозом и почвой. В таких местах раны защищают каркасными повязками</w:t>
      </w:r>
      <w:r w:rsidR="00571A19">
        <w:rPr>
          <w:color w:val="000000"/>
        </w:rPr>
        <w:t>,</w:t>
      </w:r>
      <w:r w:rsidRPr="001C04E5">
        <w:rPr>
          <w:color w:val="000000"/>
        </w:rPr>
        <w:t xml:space="preserve"> не соприкасающимися с раневой поверхностью. </w:t>
      </w:r>
    </w:p>
    <w:p w:rsidR="007204EE" w:rsidRPr="001C04E5" w:rsidRDefault="007204EE" w:rsidP="001C04E5">
      <w:pPr>
        <w:ind w:firstLine="709"/>
        <w:rPr>
          <w:color w:val="000000"/>
        </w:rPr>
      </w:pPr>
      <w:r w:rsidRPr="001C04E5">
        <w:rPr>
          <w:color w:val="000000"/>
        </w:rPr>
        <w:t xml:space="preserve">Открытый метод лечения ран обеспечивает возможность аэрации и воздействия на них солнечной радиации, что предупреждает развитие анаэробной инфекции, и целесообразен в период эпителизации ран, заполненных грануляциями. </w:t>
      </w:r>
    </w:p>
    <w:p w:rsidR="007204EE" w:rsidRPr="001C04E5" w:rsidRDefault="007204EE" w:rsidP="001C04E5">
      <w:pPr>
        <w:ind w:firstLine="709"/>
        <w:rPr>
          <w:color w:val="000000"/>
        </w:rPr>
      </w:pPr>
      <w:r w:rsidRPr="001C04E5">
        <w:rPr>
          <w:color w:val="000000"/>
        </w:rPr>
        <w:t xml:space="preserve">Лечение с применением дренажей показано в первой фазе при глубоких свежих, воспалившихся и осложненных инфекцией ран, содержащих значительное количество мертвых тканей, а так же при затрудненном оттоке раневого экссудата из ниш и карманов. Для дренирования используют марлевые и трубчатые дренажи. Первые, обладая капиллярностью, являются активными, их обычно пропитывают линиментами, гипертоническими, антисептическими растворами либо протеолитическими ферментами; вторые – пассивные, способствуют выведению экссудата, они также позволяют осуществлять периодическое промывание ран, введение антисептических и других средств. По мере уменьшения выделения гноя дренирование прекращают. </w:t>
      </w:r>
    </w:p>
    <w:p w:rsidR="007204EE" w:rsidRPr="001C04E5" w:rsidRDefault="007204EE" w:rsidP="001C04E5">
      <w:pPr>
        <w:ind w:firstLine="709"/>
        <w:rPr>
          <w:color w:val="000000"/>
        </w:rPr>
      </w:pPr>
      <w:r w:rsidRPr="001C04E5">
        <w:rPr>
          <w:color w:val="000000"/>
        </w:rPr>
        <w:t>Бездренажное лечение ран применяют при хорошо зияющих, неглубоких ранах, а при глубоких – в тех случаях, когда создан хороший сток гнойного экссудата путем вскрытия карманов, и рассечения перемычек, затрудняющих его отток.</w:t>
      </w:r>
    </w:p>
    <w:p w:rsidR="007204EE" w:rsidRPr="001C04E5" w:rsidRDefault="007204EE" w:rsidP="001C04E5">
      <w:pPr>
        <w:ind w:firstLine="709"/>
        <w:rPr>
          <w:color w:val="000000"/>
        </w:rPr>
      </w:pPr>
      <w:r w:rsidRPr="001C04E5">
        <w:rPr>
          <w:color w:val="000000"/>
        </w:rPr>
        <w:t>Первая помощь раненому животному должна оказываться немедленно. Рану и её окружность смазывают 5% спиртовым раствором йода и вводят в неё стерильный марлевый тампон, смоченный этим раствором с добавлением к нему равного количества дистиллированной или прокипячённой воды, или обильно присыпать бактерицидными порошками, содержащими борную кислоту, йодоформ и сульфаниламиды, либо трицилином и другими подобными порошками.</w:t>
      </w:r>
      <w:r w:rsidR="00874994">
        <w:rPr>
          <w:color w:val="000000"/>
        </w:rPr>
        <w:t xml:space="preserve"> 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фил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т быть </w:t>
      </w:r>
      <w:r>
        <w:rPr>
          <w:snapToGrid w:val="0"/>
          <w:color w:val="000000"/>
        </w:rPr>
        <w:t>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сре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тв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твия,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выш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ющи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ви, и м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тным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ды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ти. Для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 xml:space="preserve">ви </w:t>
      </w:r>
      <w:r>
        <w:rPr>
          <w:snapToGrid w:val="0"/>
          <w:color w:val="000000"/>
        </w:rPr>
        <w:t>хоро</w:t>
      </w:r>
      <w:r w:rsidRPr="001C04E5">
        <w:rPr>
          <w:snapToGrid w:val="0"/>
          <w:color w:val="000000"/>
        </w:rPr>
        <w:t xml:space="preserve">шим </w:t>
      </w:r>
      <w:r>
        <w:rPr>
          <w:snapToGrid w:val="0"/>
          <w:color w:val="000000"/>
        </w:rPr>
        <w:t>сре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явля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лив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вм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тим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ви: к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пным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тным — 800— 1000 мл,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лким —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300 мл.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ви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выш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вн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инъ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кции 10%-н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льция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ид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в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100— 150 мл к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пным и 2—4 мл —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лким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тным; н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тки, вв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дим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или вн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, 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дям — 100—150 мл.</w:t>
      </w:r>
    </w:p>
    <w:p w:rsidR="007204EE" w:rsidRPr="001C04E5" w:rsidRDefault="00C66161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я 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вк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ния.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 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нии из 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лыни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сос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 п</w:t>
      </w:r>
      <w:r w:rsidR="007204EE">
        <w:rPr>
          <w:snapToGrid w:val="0"/>
          <w:color w:val="000000"/>
        </w:rPr>
        <w:t>рос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й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осо</w:t>
      </w:r>
      <w:r w:rsidR="007204EE" w:rsidRPr="001C04E5">
        <w:rPr>
          <w:snapToGrid w:val="0"/>
          <w:color w:val="000000"/>
        </w:rPr>
        <w:t xml:space="preserve">б 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вки 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— в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</w:t>
      </w:r>
      <w:r w:rsidR="007204EE">
        <w:rPr>
          <w:snapToGrid w:val="0"/>
          <w:color w:val="000000"/>
        </w:rPr>
        <w:t>ое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иж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сос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ч</w:t>
      </w:r>
      <w:r w:rsidR="007204EE">
        <w:rPr>
          <w:snapToGrid w:val="0"/>
          <w:color w:val="000000"/>
        </w:rPr>
        <w:t>ере</w:t>
      </w:r>
      <w:r w:rsidR="007204EE" w:rsidRPr="001C04E5">
        <w:rPr>
          <w:snapToGrid w:val="0"/>
          <w:color w:val="000000"/>
        </w:rPr>
        <w:t>з тк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ни п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льц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м или в 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м. Эт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гк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ть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ар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 xml:space="preserve">ии 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, пя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ар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ия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и д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.</w:t>
      </w:r>
    </w:p>
    <w:p w:rsidR="007204EE" w:rsidRPr="001C04E5" w:rsidRDefault="00C66161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жн</w:t>
      </w:r>
      <w:r w:rsidR="007204EE">
        <w:rPr>
          <w:snapToGrid w:val="0"/>
          <w:color w:val="000000"/>
        </w:rPr>
        <w:t>ое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сре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в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й 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вки 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ния —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влив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ющ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жг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, 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кж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з</w:t>
      </w:r>
      <w:r w:rsidR="007204EE">
        <w:rPr>
          <w:snapToGrid w:val="0"/>
          <w:color w:val="000000"/>
        </w:rPr>
        <w:t>ах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тыв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к</w:t>
      </w:r>
      <w:r w:rsidR="007204EE">
        <w:rPr>
          <w:snapToGrid w:val="0"/>
          <w:color w:val="000000"/>
        </w:rPr>
        <w:t>оро</w:t>
      </w:r>
      <w:r w:rsidR="007204EE" w:rsidRPr="001C04E5">
        <w:rPr>
          <w:snapToGrid w:val="0"/>
          <w:color w:val="000000"/>
        </w:rPr>
        <w:t xml:space="preserve">ткий </w:t>
      </w:r>
      <w:r w:rsidR="007204EE">
        <w:rPr>
          <w:snapToGrid w:val="0"/>
          <w:color w:val="000000"/>
        </w:rPr>
        <w:t>сро</w:t>
      </w:r>
      <w:r w:rsidR="007204EE" w:rsidRPr="001C04E5">
        <w:rPr>
          <w:snapToGrid w:val="0"/>
          <w:color w:val="000000"/>
        </w:rPr>
        <w:t>к и п</w:t>
      </w:r>
      <w:r w:rsidR="007204EE">
        <w:rPr>
          <w:snapToGrid w:val="0"/>
          <w:color w:val="000000"/>
        </w:rPr>
        <w:t>ере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р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чив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щ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сос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г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тич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ким пинц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м. П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временн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й 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вки 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ния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инять м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 xml:space="preserve">ы к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нч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льн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й 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вк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лън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ния </w:t>
      </w:r>
      <w:r>
        <w:rPr>
          <w:snapToGrid w:val="0"/>
          <w:color w:val="000000"/>
        </w:rPr>
        <w:t>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твля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м</w:t>
      </w:r>
      <w:r>
        <w:rPr>
          <w:snapToGrid w:val="0"/>
          <w:color w:val="000000"/>
        </w:rPr>
        <w:t>еха</w:t>
      </w:r>
      <w:r w:rsidRPr="001C04E5">
        <w:rPr>
          <w:snapToGrid w:val="0"/>
          <w:color w:val="000000"/>
        </w:rPr>
        <w:t>нич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, физич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имич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 би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тв.</w:t>
      </w:r>
    </w:p>
    <w:p w:rsidR="007204EE" w:rsidRPr="001C04E5" w:rsidRDefault="00C66161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еха</w:t>
      </w:r>
      <w:r w:rsidR="007204EE" w:rsidRPr="001C04E5">
        <w:rPr>
          <w:snapToGrid w:val="0"/>
          <w:color w:val="000000"/>
        </w:rPr>
        <w:t>нич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ки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осо</w:t>
      </w:r>
      <w:r w:rsidR="007204EE" w:rsidRPr="001C04E5">
        <w:rPr>
          <w:snapToGrid w:val="0"/>
          <w:color w:val="000000"/>
        </w:rPr>
        <w:t xml:space="preserve">бы. </w:t>
      </w:r>
      <w:r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иб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ее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рос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й из них — 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ар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вы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ны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ижим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 к 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щ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й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ерх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 xml:space="preserve">ти и 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влив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 к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пилля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ое</w:t>
      </w:r>
      <w:r w:rsidR="007204EE" w:rsidRPr="001C04E5">
        <w:rPr>
          <w:snapToGrid w:val="0"/>
          <w:color w:val="000000"/>
        </w:rPr>
        <w:t xml:space="preserve"> 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.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 xml:space="preserve">и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бильн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м 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нии из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й и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з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лняют 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ми из м</w:t>
      </w:r>
      <w:r w:rsidR="007204EE">
        <w:rPr>
          <w:snapToGrid w:val="0"/>
          <w:color w:val="000000"/>
        </w:rPr>
        <w:t>ар</w:t>
      </w:r>
      <w:r w:rsidR="007204EE" w:rsidRPr="001C04E5">
        <w:rPr>
          <w:snapToGrid w:val="0"/>
          <w:color w:val="000000"/>
        </w:rPr>
        <w:t>ли или бинт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ми. Для 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ния 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в в 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к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 xml:space="preserve">я </w:t>
      </w:r>
      <w:r w:rsidR="007204EE">
        <w:rPr>
          <w:snapToGrid w:val="0"/>
          <w:color w:val="000000"/>
        </w:rPr>
        <w:t>ее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ближ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 в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нными шв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ми, 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>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ним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2—4-й 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нь.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р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чив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сос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(т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>зи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) —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дин из </w:t>
      </w:r>
      <w:r w:rsidR="007204EE">
        <w:rPr>
          <w:snapToGrid w:val="0"/>
          <w:color w:val="000000"/>
        </w:rPr>
        <w:t>рас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рос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осо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 м</w:t>
      </w:r>
      <w:r w:rsidR="007204EE">
        <w:rPr>
          <w:snapToGrid w:val="0"/>
          <w:color w:val="000000"/>
        </w:rPr>
        <w:t>еха</w:t>
      </w:r>
      <w:r w:rsidR="007204EE" w:rsidRPr="001C04E5">
        <w:rPr>
          <w:snapToGrid w:val="0"/>
          <w:color w:val="000000"/>
        </w:rPr>
        <w:t>нич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й 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вки 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ния.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 xml:space="preserve"> 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влив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ющими пинц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ми </w:t>
      </w:r>
      <w:r w:rsidR="00E92781">
        <w:rPr>
          <w:snapToGrid w:val="0"/>
          <w:color w:val="000000"/>
        </w:rPr>
        <w:t>К</w:t>
      </w:r>
      <w:r>
        <w:rPr>
          <w:snapToGrid w:val="0"/>
          <w:color w:val="000000"/>
        </w:rPr>
        <w:t>охера</w:t>
      </w:r>
      <w:r w:rsidRPr="001C04E5">
        <w:rPr>
          <w:snapToGrid w:val="0"/>
          <w:color w:val="000000"/>
        </w:rPr>
        <w:t xml:space="preserve"> или П</w:t>
      </w:r>
      <w:r>
        <w:rPr>
          <w:snapToGrid w:val="0"/>
          <w:color w:val="000000"/>
        </w:rPr>
        <w:t>еа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 З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тив 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льтю </w:t>
      </w:r>
      <w:r>
        <w:rPr>
          <w:snapToGrid w:val="0"/>
          <w:color w:val="000000"/>
        </w:rPr>
        <w:t>сос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пинц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м, 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дтягив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ют,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 н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г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и, пинц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ним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ют. 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щи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ды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жим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пинц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ми,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вляют 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в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ый </w:t>
      </w:r>
      <w:r>
        <w:rPr>
          <w:snapToGrid w:val="0"/>
          <w:color w:val="000000"/>
        </w:rPr>
        <w:t>сро</w:t>
      </w:r>
      <w:r w:rsidRPr="001C04E5">
        <w:rPr>
          <w:snapToGrid w:val="0"/>
          <w:color w:val="000000"/>
        </w:rPr>
        <w:t>к,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 xml:space="preserve">д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няти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нии из к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льзя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вить д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гими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ми,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нный пинц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вляют в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12—24 ч и 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дн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Л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="00C66161">
        <w:rPr>
          <w:snapToGrid w:val="0"/>
          <w:color w:val="000000"/>
        </w:rPr>
        <w:t>му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Сос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ит в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вязыв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нии нитью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 з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пинц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ниж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пинц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лиг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,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вязыв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 xml:space="preserve">ким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зл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м. 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 xml:space="preserve">ли </w:t>
      </w:r>
      <w:r>
        <w:rPr>
          <w:snapToGrid w:val="0"/>
          <w:color w:val="000000"/>
        </w:rPr>
        <w:t>сос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выд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лить из 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й,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игл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ни</w:t>
      </w:r>
      <w:r w:rsidRPr="001C04E5">
        <w:rPr>
          <w:snapToGrid w:val="0"/>
          <w:color w:val="000000"/>
        </w:rPr>
        <w:softHyphen/>
        <w:t>тью, з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ч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 xml:space="preserve">ть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ющи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й. В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ключит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няют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вязк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вд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ли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м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Для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ушиб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 xml:space="preserve"> вт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ни, для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жд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вт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ичн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няют 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вящ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вязк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эт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лью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 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бинт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тняным или 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зин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вым бинт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дв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ыт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>ци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или д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бью.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Физич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 xml:space="preserve">бы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вки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ния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ны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нии 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или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пл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 в вид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блив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ний,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к и 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ний 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 xml:space="preserve"> льд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глин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няют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в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ти </w:t>
      </w:r>
      <w:r>
        <w:rPr>
          <w:snapToGrid w:val="0"/>
          <w:color w:val="000000"/>
        </w:rPr>
        <w:t>с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в, в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и д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.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зы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дян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й. В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пл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ть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нный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лл,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ым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ижиг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щий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к. </w:t>
      </w:r>
      <w:r w:rsidR="00C66161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зник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ющий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эт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п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глив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 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нию и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нию т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мб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в. </w:t>
      </w:r>
      <w:r w:rsidR="00C66161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иб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нным физич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 xml:space="preserve">ким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вки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явля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ди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мия —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ки вы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ч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ты, вызыв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ющи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оа</w:t>
      </w:r>
      <w:r w:rsidRPr="001C04E5">
        <w:rPr>
          <w:snapToGrid w:val="0"/>
          <w:color w:val="000000"/>
        </w:rPr>
        <w:t>г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ляцию 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ви.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имич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 xml:space="preserve">бы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ны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нии ф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 м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твия. </w:t>
      </w:r>
      <w:r w:rsidR="00C66161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,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ят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ерх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ть 3%-ный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кипид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 xml:space="preserve"> (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жн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!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жи!). </w:t>
      </w:r>
      <w:r w:rsidR="00C66161">
        <w:rPr>
          <w:snapToGrid w:val="0"/>
          <w:color w:val="000000"/>
        </w:rPr>
        <w:t>М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нц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лый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лий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 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,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ь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 в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нии 1:1000—1:2000 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вят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г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яч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(40—45°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). </w:t>
      </w:r>
      <w:r w:rsidR="00C66161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нять 10—20% -ный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нтипи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 w:rsidR="00CF08A7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ны,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эк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ты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тник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икл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к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ерх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ти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ны. Эк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кт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выш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ви и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ляющ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. Эф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ин в 2—5% -ны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орах</w:t>
      </w:r>
      <w:r w:rsidRPr="001C04E5">
        <w:rPr>
          <w:snapToGrid w:val="0"/>
          <w:color w:val="000000"/>
        </w:rPr>
        <w:t xml:space="preserve"> вв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дят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п</w:t>
      </w:r>
      <w:r>
        <w:rPr>
          <w:snapToGrid w:val="0"/>
          <w:color w:val="000000"/>
        </w:rPr>
        <w:t>аре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 н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Би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бы в 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в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 xml:space="preserve">дь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бщ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воздействие,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выш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ви. Для эт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льзуют в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дин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тк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. Уп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 xml:space="preserve">бляют 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в. </w:t>
      </w:r>
      <w:r w:rsidR="00CF08A7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няют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льцини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пл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по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кин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(300 мл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ви, взят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6—32 ч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>ции из 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ны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ди,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тч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 xml:space="preserve"> 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шив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10%-ным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м лим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ия из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3,5 мл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100 мл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ви и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ят в п</w:t>
      </w:r>
      <w:r>
        <w:rPr>
          <w:snapToGrid w:val="0"/>
          <w:color w:val="000000"/>
        </w:rPr>
        <w:t>рох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дн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для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ния).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цит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тн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пл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и </w:t>
      </w:r>
      <w:r>
        <w:rPr>
          <w:snapToGrid w:val="0"/>
          <w:color w:val="000000"/>
        </w:rPr>
        <w:t>сохра</w:t>
      </w:r>
      <w:r w:rsidRPr="001C04E5">
        <w:rPr>
          <w:snapToGrid w:val="0"/>
          <w:color w:val="000000"/>
        </w:rPr>
        <w:t>няют.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 xml:space="preserve">д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шив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5%-ным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льция в </w:t>
      </w:r>
      <w:r>
        <w:rPr>
          <w:snapToGrid w:val="0"/>
          <w:color w:val="000000"/>
        </w:rPr>
        <w:t>соо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нии 9:1. Г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ющ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м</w:t>
      </w:r>
      <w:r>
        <w:rPr>
          <w:snapToGrid w:val="0"/>
          <w:color w:val="000000"/>
        </w:rPr>
        <w:t>асс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льцини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пл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змы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ят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щ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ерх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ть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ны.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</w:p>
    <w:p w:rsidR="007204EE" w:rsidRPr="00C66161" w:rsidRDefault="007204EE" w:rsidP="00C66161">
      <w:pPr>
        <w:numPr>
          <w:ilvl w:val="0"/>
          <w:numId w:val="5"/>
        </w:numPr>
        <w:rPr>
          <w:b/>
          <w:bCs/>
          <w:snapToGrid w:val="0"/>
          <w:color w:val="000000"/>
        </w:rPr>
      </w:pPr>
      <w:r w:rsidRPr="00C66161">
        <w:rPr>
          <w:b/>
          <w:bCs/>
          <w:snapToGrid w:val="0"/>
          <w:color w:val="000000"/>
        </w:rPr>
        <w:t>Классификация ран и основные принципы их лечения. Опишите ме</w:t>
      </w:r>
      <w:r w:rsidR="00294F3B">
        <w:rPr>
          <w:b/>
          <w:bCs/>
          <w:snapToGrid w:val="0"/>
          <w:color w:val="000000"/>
        </w:rPr>
        <w:t>ры асептики и антисептики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Рана (</w:t>
      </w:r>
      <w:r w:rsidRPr="001C04E5">
        <w:rPr>
          <w:snapToGrid w:val="0"/>
          <w:color w:val="000000"/>
          <w:lang w:val="en-US"/>
        </w:rPr>
        <w:t>V</w:t>
      </w:r>
      <w:r w:rsidR="00DC2D2F">
        <w:rPr>
          <w:snapToGrid w:val="0"/>
          <w:color w:val="000000"/>
          <w:lang w:val="en-US"/>
        </w:rPr>
        <w:t>u</w:t>
      </w:r>
      <w:r w:rsidRPr="001C04E5">
        <w:rPr>
          <w:snapToGrid w:val="0"/>
          <w:color w:val="000000"/>
          <w:lang w:val="en-US"/>
        </w:rPr>
        <w:t>l</w:t>
      </w:r>
      <w:r w:rsidR="00DC2D2F">
        <w:rPr>
          <w:snapToGrid w:val="0"/>
          <w:color w:val="000000"/>
          <w:lang w:val="en-US"/>
        </w:rPr>
        <w:t>nu</w:t>
      </w:r>
      <w:r w:rsidRPr="001C04E5">
        <w:rPr>
          <w:snapToGrid w:val="0"/>
          <w:color w:val="000000"/>
          <w:lang w:val="en-US"/>
        </w:rPr>
        <w:t>s</w:t>
      </w:r>
      <w:r w:rsidRPr="001C04E5">
        <w:rPr>
          <w:snapToGrid w:val="0"/>
          <w:color w:val="000000"/>
        </w:rPr>
        <w:t>) – открытое механическое повреждение кожи, слизистой, нередко и глубоколежащих тканей и органов, являющееся результатом нарушения зоогиги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 xml:space="preserve">вил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, з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 т</w:t>
      </w:r>
      <w:r>
        <w:rPr>
          <w:snapToGrid w:val="0"/>
          <w:color w:val="000000"/>
        </w:rPr>
        <w:t>ерр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ии ф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м, п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тбищ.</w:t>
      </w:r>
    </w:p>
    <w:p w:rsidR="007204EE" w:rsidRPr="001C04E5" w:rsidRDefault="00E92781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К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асс</w:t>
      </w:r>
      <w:r w:rsidR="007204EE" w:rsidRPr="001C04E5">
        <w:rPr>
          <w:snapToGrid w:val="0"/>
          <w:color w:val="000000"/>
        </w:rPr>
        <w:t>ифик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ция: </w:t>
      </w:r>
      <w:r w:rsidR="007204EE">
        <w:rPr>
          <w:snapToGrid w:val="0"/>
          <w:color w:val="000000"/>
        </w:rPr>
        <w:t>асе</w:t>
      </w:r>
      <w:r w:rsidR="007204EE" w:rsidRPr="001C04E5">
        <w:rPr>
          <w:snapToGrid w:val="0"/>
          <w:color w:val="000000"/>
        </w:rPr>
        <w:t>птич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ки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, гн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йны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, 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з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, </w:t>
      </w:r>
      <w:r w:rsidR="007204EE"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бл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, 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, 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шибл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, 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зм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зж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, 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,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гн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льны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, 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ш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,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вл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,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ш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импт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мы.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хара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из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зияни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м,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и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лью. </w:t>
      </w:r>
      <w:r w:rsidR="00E92781">
        <w:rPr>
          <w:snapToGrid w:val="0"/>
          <w:color w:val="000000"/>
        </w:rPr>
        <w:t>К</w:t>
      </w:r>
      <w:r w:rsidRPr="001C04E5">
        <w:rPr>
          <w:snapToGrid w:val="0"/>
          <w:color w:val="000000"/>
        </w:rPr>
        <w:t>линич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изн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ки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вид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нящ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ти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гл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бины,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вл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жд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ния. Зияни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вы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Основные принципы</w:t>
      </w:r>
      <w:r w:rsidR="00874994">
        <w:rPr>
          <w:snapToGrid w:val="0"/>
          <w:color w:val="000000"/>
        </w:rPr>
        <w:t xml:space="preserve"> 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ния.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й.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 xml:space="preserve">ны,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ин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дны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л, и</w:t>
      </w:r>
      <w:r>
        <w:rPr>
          <w:snapToGrid w:val="0"/>
          <w:color w:val="000000"/>
        </w:rPr>
        <w:t>ссе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в, м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твы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й.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 и</w:t>
      </w:r>
      <w:r>
        <w:rPr>
          <w:snapToGrid w:val="0"/>
          <w:color w:val="000000"/>
        </w:rPr>
        <w:t>ссе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— д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. В 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ф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эфф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ктивн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нять гип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ы </w:t>
      </w:r>
      <w:r>
        <w:rPr>
          <w:snapToGrid w:val="0"/>
          <w:color w:val="000000"/>
        </w:rPr>
        <w:t>сре</w:t>
      </w:r>
      <w:r w:rsidRPr="001C04E5">
        <w:rPr>
          <w:snapToGrid w:val="0"/>
          <w:color w:val="000000"/>
        </w:rPr>
        <w:t>дни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(20—30%-н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ции), 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-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нтиби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тик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а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-н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-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нтиби-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тик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ы, линим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нт </w:t>
      </w:r>
      <w:r w:rsidR="00C66161">
        <w:rPr>
          <w:snapToGrid w:val="0"/>
          <w:color w:val="000000"/>
        </w:rPr>
        <w:t>В</w:t>
      </w:r>
      <w:r w:rsidRPr="001C04E5">
        <w:rPr>
          <w:snapToGrid w:val="0"/>
          <w:color w:val="000000"/>
        </w:rPr>
        <w:t>ишн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, жидк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ть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ливк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 Из физи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 xml:space="preserve">пии —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УФЛ, 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фин</w:t>
      </w:r>
      <w:r>
        <w:rPr>
          <w:snapToGrid w:val="0"/>
          <w:color w:val="000000"/>
        </w:rPr>
        <w:t>оо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 xml:space="preserve">пия. Из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няют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, 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ф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г. 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нд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в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э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— </w:t>
      </w:r>
      <w:r>
        <w:rPr>
          <w:snapToGrid w:val="0"/>
          <w:color w:val="000000"/>
        </w:rPr>
        <w:t>се</w:t>
      </w:r>
      <w:r w:rsidRPr="001C04E5">
        <w:rPr>
          <w:snapToGrid w:val="0"/>
          <w:color w:val="000000"/>
        </w:rPr>
        <w:t>пт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хро</w:t>
      </w:r>
      <w:r w:rsidRPr="001C04E5">
        <w:rPr>
          <w:snapToGrid w:val="0"/>
          <w:color w:val="000000"/>
        </w:rPr>
        <w:t xml:space="preserve">ницин. </w:t>
      </w:r>
      <w:r w:rsidR="00C66161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вт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й ф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нять 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зь </w:t>
      </w:r>
      <w:r w:rsidR="00C66161">
        <w:rPr>
          <w:snapToGrid w:val="0"/>
          <w:color w:val="000000"/>
        </w:rPr>
        <w:t>В</w:t>
      </w:r>
      <w:r w:rsidRPr="001C04E5">
        <w:rPr>
          <w:snapToGrid w:val="0"/>
          <w:color w:val="000000"/>
        </w:rPr>
        <w:t>ишн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 мин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ыбий жи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, 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фин</w:t>
      </w:r>
      <w:r>
        <w:rPr>
          <w:snapToGrid w:val="0"/>
          <w:color w:val="000000"/>
        </w:rPr>
        <w:t>оо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 xml:space="preserve">пию, 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 xml:space="preserve">вязки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вым, 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вым м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м.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вял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>ции — 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т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>пия.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и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э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ми, гнил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инф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кци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й,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няют ши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рассе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,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жизн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й. 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тым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40°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м м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нц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лия,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ью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>цид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м,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>мин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(2% -ный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).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лью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жд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и 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ш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дим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нить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ль,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ть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>.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няют </w:t>
      </w:r>
      <w:r>
        <w:rPr>
          <w:snapToGrid w:val="0"/>
          <w:color w:val="000000"/>
        </w:rPr>
        <w:t>сер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-</w:t>
      </w:r>
      <w:r>
        <w:rPr>
          <w:snapToGrid w:val="0"/>
          <w:color w:val="000000"/>
        </w:rPr>
        <w:t>сос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(к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ин,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мф</w:t>
      </w:r>
      <w:r>
        <w:rPr>
          <w:snapToGrid w:val="0"/>
          <w:color w:val="000000"/>
        </w:rPr>
        <w:t>ор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, к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ди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мин), 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бл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ды (вн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— 0,25%-ный или 0,5%-ный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— 1 мл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1 кг в</w:t>
      </w:r>
      <w:r>
        <w:rPr>
          <w:snapToGrid w:val="0"/>
          <w:color w:val="000000"/>
        </w:rPr>
        <w:t>еса</w:t>
      </w:r>
      <w:r w:rsidRPr="001C04E5">
        <w:rPr>
          <w:snapToGrid w:val="0"/>
          <w:color w:val="000000"/>
        </w:rPr>
        <w:t xml:space="preserve">),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 н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А</w:t>
      </w:r>
      <w:r w:rsidR="00284028">
        <w:rPr>
          <w:snapToGrid w:val="0"/>
          <w:color w:val="000000"/>
        </w:rPr>
        <w:t>септика и антисептика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ключ</w:t>
      </w:r>
      <w:r w:rsidR="00284028">
        <w:rPr>
          <w:snapToGrid w:val="0"/>
          <w:color w:val="000000"/>
        </w:rPr>
        <w:t>аю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в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ции ш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ин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в,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>ци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ля и 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к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ция шёлк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 w:rsidR="00C66161">
        <w:rPr>
          <w:snapToGrid w:val="0"/>
          <w:color w:val="000000"/>
        </w:rPr>
        <w:t>Н</w:t>
      </w:r>
      <w:r w:rsidRPr="001C04E5">
        <w:rPr>
          <w:snapToGrid w:val="0"/>
          <w:color w:val="000000"/>
        </w:rPr>
        <w:t>ити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дв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ют и тщ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кив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ют,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по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Са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. </w:t>
      </w:r>
      <w:r w:rsidR="00C66161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тки 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15 мин в 0,5%-ный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пи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15 мин в 2%-ный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 ф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 w:rsidR="00CF08A7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70% -н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пи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ция 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тг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дит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по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Г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аре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 w:rsidR="00E92781">
        <w:rPr>
          <w:snapToGrid w:val="0"/>
          <w:color w:val="000000"/>
        </w:rPr>
        <w:t>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тг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72 ч в 4% -ный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дный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 ф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те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ция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оса</w:t>
      </w:r>
      <w:r w:rsidRPr="001C04E5">
        <w:rPr>
          <w:snapToGrid w:val="0"/>
          <w:color w:val="000000"/>
        </w:rPr>
        <w:t xml:space="preserve">. </w:t>
      </w:r>
      <w:r w:rsidR="00C66161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няют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для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шв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лизи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 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влив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по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лищ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 w:rsidR="00C66161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ы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ют в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оре</w:t>
      </w:r>
      <w:r w:rsidRPr="001C04E5">
        <w:rPr>
          <w:snapToGrid w:val="0"/>
          <w:color w:val="000000"/>
        </w:rPr>
        <w:t xml:space="preserve"> мыльн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пи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60°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, в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нии 2:100. Ч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з 5—8 мин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ы извл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ют, кл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 в кюв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тжим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мыльный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 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й.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кив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н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з.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3 часа в 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эфи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 xml:space="preserve">м.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зжи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ким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ы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ят по 10 шт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к в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ильны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би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ки из 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-пл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ыты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нцы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ттягив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вляя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дным п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3—5 мм в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чник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.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би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ки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вят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ытым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нц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книз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в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 25 мин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и 1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тм. По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нии стерилизации каждую пробирку заполняют 96%-ным спиртом и запаивают. 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ция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жны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 льняны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й. Эти нити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ньш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чн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тью, 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бычн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нитями № 10-20,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ыми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шив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кты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жи,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шв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вн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нни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няют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жны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 льняны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нити 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24 ч в 4% -ный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 ф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ция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вяз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лья и п</w:t>
      </w:r>
      <w:r>
        <w:rPr>
          <w:snapToGrid w:val="0"/>
          <w:color w:val="000000"/>
        </w:rPr>
        <w:t>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ды </w:t>
      </w:r>
      <w:r>
        <w:rPr>
          <w:snapToGrid w:val="0"/>
          <w:color w:val="000000"/>
        </w:rPr>
        <w:t>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твляют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м.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лжит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ть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ции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ит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ний 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: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и 1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тм./126,8° — 30 мин, при</w:t>
      </w:r>
      <w:r w:rsidRPr="001C04E5">
        <w:rPr>
          <w:smallCaps/>
          <w:snapToGrid w:val="0"/>
          <w:color w:val="000000"/>
          <w:vertAlign w:val="subscript"/>
        </w:rPr>
        <w:t xml:space="preserve"> </w:t>
      </w:r>
      <w:r w:rsidRPr="001C04E5">
        <w:rPr>
          <w:snapToGrid w:val="0"/>
          <w:color w:val="000000"/>
        </w:rPr>
        <w:t>2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тм./132,9° — 20 мин.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цию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чим п</w:t>
      </w:r>
      <w:r>
        <w:rPr>
          <w:snapToGrid w:val="0"/>
          <w:color w:val="000000"/>
        </w:rPr>
        <w:t>аро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твляют либ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ст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оре</w:t>
      </w:r>
      <w:r w:rsidRPr="001C04E5">
        <w:rPr>
          <w:snapToGrid w:val="0"/>
          <w:color w:val="000000"/>
        </w:rPr>
        <w:t xml:space="preserve"> </w:t>
      </w:r>
      <w:r w:rsidR="00E92781">
        <w:rPr>
          <w:snapToGrid w:val="0"/>
          <w:color w:val="000000"/>
        </w:rPr>
        <w:t>К</w:t>
      </w:r>
      <w:r>
        <w:rPr>
          <w:snapToGrid w:val="0"/>
          <w:color w:val="000000"/>
        </w:rPr>
        <w:t>оха</w:t>
      </w:r>
      <w:r w:rsidRPr="001C04E5">
        <w:rPr>
          <w:snapToGrid w:val="0"/>
          <w:color w:val="000000"/>
        </w:rPr>
        <w:t>, либ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 к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юлю или 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ышк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й.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лжит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ть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ции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30 мин.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ция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тюж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лья и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вяз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 т</w:t>
      </w:r>
      <w:r>
        <w:rPr>
          <w:snapToGrid w:val="0"/>
          <w:color w:val="000000"/>
        </w:rPr>
        <w:t>ех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ли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льзя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нить д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ги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бы.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к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ки 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ин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янн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ик</w:t>
      </w:r>
      <w:r>
        <w:rPr>
          <w:snapToGrid w:val="0"/>
          <w:color w:val="000000"/>
        </w:rPr>
        <w:t>аса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бъ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ми,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язн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нными мик</w:t>
      </w:r>
      <w:r>
        <w:rPr>
          <w:snapToGrid w:val="0"/>
          <w:color w:val="000000"/>
        </w:rPr>
        <w:t>роор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низм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ми,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 w:rsidR="00CF08A7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к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 xml:space="preserve">д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>ци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им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>т 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жн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зн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к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ит из дв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эт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в: 1) м</w:t>
      </w:r>
      <w:r>
        <w:rPr>
          <w:snapToGrid w:val="0"/>
          <w:color w:val="000000"/>
        </w:rPr>
        <w:t>еха</w:t>
      </w:r>
      <w:r w:rsidRPr="001C04E5">
        <w:rPr>
          <w:snapToGrid w:val="0"/>
          <w:color w:val="000000"/>
        </w:rPr>
        <w:t>нич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; 2)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</w:t>
      </w:r>
      <w:r>
        <w:rPr>
          <w:snapToGrid w:val="0"/>
          <w:color w:val="000000"/>
        </w:rPr>
        <w:t>се</w:t>
      </w:r>
      <w:r w:rsidRPr="001C04E5">
        <w:rPr>
          <w:snapToGrid w:val="0"/>
          <w:color w:val="000000"/>
        </w:rPr>
        <w:t>птич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кими и 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бящими 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ки 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вят по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из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чи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в:</w:t>
      </w:r>
    </w:p>
    <w:p w:rsidR="007204EE" w:rsidRPr="001C04E5" w:rsidRDefault="007204EE" w:rsidP="001C04E5">
      <w:pPr>
        <w:numPr>
          <w:ilvl w:val="0"/>
          <w:numId w:val="1"/>
        </w:numPr>
        <w:tabs>
          <w:tab w:val="clear" w:pos="360"/>
          <w:tab w:val="num" w:pos="0"/>
        </w:tabs>
        <w:ind w:left="0"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="00CF08A7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 xml:space="preserve">б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>вк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ки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ют в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5 мин г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яч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(40—50 °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) 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мыл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м.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эт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выти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ют н</w:t>
      </w:r>
      <w:r>
        <w:rPr>
          <w:snapToGrid w:val="0"/>
          <w:color w:val="000000"/>
        </w:rPr>
        <w:t>ас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 xml:space="preserve"> г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бым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м 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в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3 мин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ми,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нными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пи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вым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м й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1:3000.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 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5%-ным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пи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вым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м й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гн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>ция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ет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дить й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нным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пи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в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нии 1:1000;</w:t>
      </w:r>
    </w:p>
    <w:p w:rsidR="007204EE" w:rsidRPr="001C04E5" w:rsidRDefault="007204EE" w:rsidP="001C04E5">
      <w:pPr>
        <w:numPr>
          <w:ilvl w:val="0"/>
          <w:numId w:val="2"/>
        </w:numPr>
        <w:tabs>
          <w:tab w:val="clear" w:pos="360"/>
          <w:tab w:val="num" w:pos="-851"/>
        </w:tabs>
        <w:ind w:left="0"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="00CF08A7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 xml:space="preserve">б </w:t>
      </w:r>
      <w:r>
        <w:rPr>
          <w:snapToGrid w:val="0"/>
          <w:color w:val="000000"/>
        </w:rPr>
        <w:t>С</w:t>
      </w:r>
      <w:r w:rsidR="00CF08A7">
        <w:rPr>
          <w:snapToGrid w:val="0"/>
          <w:color w:val="000000"/>
        </w:rPr>
        <w:t>п</w:t>
      </w:r>
      <w:r>
        <w:rPr>
          <w:snapToGrid w:val="0"/>
          <w:color w:val="000000"/>
        </w:rPr>
        <w:t>асо</w:t>
      </w:r>
      <w:r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цк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—</w:t>
      </w:r>
      <w:r w:rsidR="00E92781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г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ки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ют в дв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зик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0,5%-ным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мми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в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5 мин.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выти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ют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м 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70°-ным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пи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5 мин.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5%-ным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м й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;</w:t>
      </w:r>
    </w:p>
    <w:p w:rsidR="007204EE" w:rsidRPr="001C04E5" w:rsidRDefault="007204EE" w:rsidP="001C04E5">
      <w:pPr>
        <w:numPr>
          <w:ilvl w:val="0"/>
          <w:numId w:val="3"/>
        </w:numPr>
        <w:tabs>
          <w:tab w:val="clear" w:pos="360"/>
          <w:tab w:val="num" w:pos="-993"/>
        </w:tabs>
        <w:ind w:left="0"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="00CF08A7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 xml:space="preserve">б </w:t>
      </w:r>
      <w:r w:rsidR="00E92781">
        <w:rPr>
          <w:snapToGrid w:val="0"/>
          <w:color w:val="000000"/>
        </w:rPr>
        <w:t>К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>яш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нии 0,5% -н</w:t>
      </w:r>
      <w:r>
        <w:rPr>
          <w:snapToGrid w:val="0"/>
          <w:color w:val="000000"/>
        </w:rPr>
        <w:t>о</w:t>
      </w:r>
      <w:r w:rsidR="00CF08A7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мми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в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ки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ют 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5 мин и выти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ют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м.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к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3% -ным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льф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цинк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в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3 мин,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 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—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5% -ным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м й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ция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ин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в. </w:t>
      </w:r>
      <w:r>
        <w:rPr>
          <w:snapToGrid w:val="0"/>
          <w:color w:val="000000"/>
        </w:rPr>
        <w:t>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 г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ячи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 xml:space="preserve">бы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ции ин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в. </w:t>
      </w:r>
      <w:r w:rsidR="00E92781">
        <w:rPr>
          <w:snapToGrid w:val="0"/>
          <w:color w:val="000000"/>
        </w:rPr>
        <w:t>К</w:t>
      </w:r>
      <w:r w:rsidRPr="001C04E5">
        <w:rPr>
          <w:snapToGrid w:val="0"/>
          <w:color w:val="000000"/>
        </w:rPr>
        <w:t xml:space="preserve"> г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ячим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ят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цию кипяч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в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, фл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мби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 д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.; к 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дным —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цию в т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йн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оре</w:t>
      </w:r>
      <w:r w:rsidRPr="001C04E5">
        <w:rPr>
          <w:snapToGrid w:val="0"/>
          <w:color w:val="000000"/>
        </w:rPr>
        <w:t xml:space="preserve"> </w:t>
      </w:r>
      <w:r w:rsidR="00E92781">
        <w:rPr>
          <w:snapToGrid w:val="0"/>
          <w:color w:val="000000"/>
        </w:rPr>
        <w:t>К</w:t>
      </w:r>
      <w:r>
        <w:rPr>
          <w:snapToGrid w:val="0"/>
          <w:color w:val="000000"/>
        </w:rPr>
        <w:t>аре</w:t>
      </w:r>
      <w:r w:rsidRPr="001C04E5">
        <w:rPr>
          <w:snapToGrid w:val="0"/>
          <w:color w:val="000000"/>
        </w:rPr>
        <w:t>тник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д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ги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пи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и, ди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цид, шшв</w:t>
      </w:r>
      <w:r>
        <w:rPr>
          <w:snapToGrid w:val="0"/>
          <w:color w:val="000000"/>
        </w:rPr>
        <w:t>асе</w:t>
      </w:r>
      <w:r w:rsidRPr="001C04E5">
        <w:rPr>
          <w:snapToGrid w:val="0"/>
          <w:color w:val="000000"/>
        </w:rPr>
        <w:t>пт и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ция кипяч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в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.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дят 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в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орах</w:t>
      </w:r>
      <w:r w:rsidRPr="001C04E5">
        <w:rPr>
          <w:snapToGrid w:val="0"/>
          <w:color w:val="000000"/>
        </w:rPr>
        <w:t xml:space="preserve">. </w:t>
      </w:r>
      <w:r w:rsidR="00C66161">
        <w:rPr>
          <w:snapToGrid w:val="0"/>
          <w:color w:val="000000"/>
        </w:rPr>
        <w:t>В</w:t>
      </w:r>
      <w:r w:rsidRPr="001C04E5">
        <w:rPr>
          <w:snapToGrid w:val="0"/>
          <w:color w:val="000000"/>
        </w:rPr>
        <w:t>ымыты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ин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нты, шп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ицы, иглы и д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. кипятят 30 мин в ди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тилли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или кипяч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. Для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эфф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ции ин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нты кипятят в 3%-н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оре</w:t>
      </w:r>
      <w:r w:rsidRPr="001C04E5">
        <w:rPr>
          <w:snapToGrid w:val="0"/>
          <w:color w:val="000000"/>
        </w:rPr>
        <w:t xml:space="preserve"> дв</w:t>
      </w:r>
      <w:r w:rsidR="00C66161">
        <w:rPr>
          <w:snapToGrid w:val="0"/>
          <w:color w:val="000000"/>
        </w:rPr>
        <w:t>уу</w:t>
      </w:r>
      <w:r w:rsidRPr="001C04E5">
        <w:rPr>
          <w:snapToGrid w:val="0"/>
          <w:color w:val="000000"/>
        </w:rPr>
        <w:t>гл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ды или в 0,25%-н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ия 10—15 мин.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дный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 xml:space="preserve">б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ции в т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йн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оре</w:t>
      </w:r>
      <w:r w:rsidRPr="001C04E5">
        <w:rPr>
          <w:snapToGrid w:val="0"/>
          <w:color w:val="000000"/>
        </w:rPr>
        <w:t xml:space="preserve"> </w:t>
      </w:r>
      <w:r w:rsidR="00E92781">
        <w:rPr>
          <w:snapToGrid w:val="0"/>
          <w:color w:val="000000"/>
        </w:rPr>
        <w:t>К</w:t>
      </w:r>
      <w:r>
        <w:rPr>
          <w:snapToGrid w:val="0"/>
          <w:color w:val="000000"/>
        </w:rPr>
        <w:t>аре</w:t>
      </w:r>
      <w:r w:rsidRPr="001C04E5">
        <w:rPr>
          <w:snapToGrid w:val="0"/>
          <w:color w:val="000000"/>
        </w:rPr>
        <w:t>тник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ит из 20 г ф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3 г 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 1 л ди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тилли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ды. Эк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зиция — 30 мин.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дв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(з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я)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ция ин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в. Для эк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>ций н</w:t>
      </w:r>
      <w:r>
        <w:rPr>
          <w:snapToGrid w:val="0"/>
          <w:color w:val="000000"/>
        </w:rPr>
        <w:t>ео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дим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ть ин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нты.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дв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льную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цию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 xml:space="preserve">твить по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ндр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 Ин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нты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в дв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хс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йный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тняный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ый 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вязыв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в кипящий 20%-ный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гл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ды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15 мин (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чит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вт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кип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ния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>).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эт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 извл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ют,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шив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для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ния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 xml:space="preserve"> и вы</w:t>
      </w:r>
      <w:r>
        <w:rPr>
          <w:snapToGrid w:val="0"/>
          <w:color w:val="000000"/>
        </w:rPr>
        <w:t>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шив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ния.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нь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бны для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шны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г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из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 в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тик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 (шк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фы).</w:t>
      </w:r>
    </w:p>
    <w:p w:rsidR="007204EE" w:rsidRPr="001C04E5" w:rsidRDefault="00E92781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К</w:t>
      </w:r>
      <w:r w:rsidR="007204EE" w:rsidRPr="001C04E5">
        <w:rPr>
          <w:snapToGrid w:val="0"/>
          <w:color w:val="000000"/>
        </w:rPr>
        <w:t>ипяч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ин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 в 20%-н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м </w:t>
      </w:r>
      <w:r w:rsidR="007204EE">
        <w:rPr>
          <w:snapToGrid w:val="0"/>
          <w:color w:val="000000"/>
        </w:rPr>
        <w:t>рас</w:t>
      </w:r>
      <w:r w:rsidR="007204EE" w:rsidRPr="001C04E5">
        <w:rPr>
          <w:snapToGrid w:val="0"/>
          <w:color w:val="000000"/>
        </w:rPr>
        <w:t>тв</w:t>
      </w:r>
      <w:r w:rsidR="007204EE">
        <w:rPr>
          <w:snapToGrid w:val="0"/>
          <w:color w:val="000000"/>
        </w:rPr>
        <w:t>оре</w:t>
      </w:r>
      <w:r w:rsidR="007204EE"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гл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ки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й </w:t>
      </w:r>
      <w:r w:rsidR="007204EE">
        <w:rPr>
          <w:snapToGrid w:val="0"/>
          <w:color w:val="000000"/>
        </w:rPr>
        <w:t>со</w:t>
      </w:r>
      <w:r w:rsidR="007204EE" w:rsidRPr="001C04E5">
        <w:rPr>
          <w:snapToGrid w:val="0"/>
          <w:color w:val="000000"/>
        </w:rPr>
        <w:t>ды б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 п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ющ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и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ти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ния 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вызыв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>т к</w:t>
      </w:r>
      <w:r w:rsidR="007204EE">
        <w:rPr>
          <w:snapToGrid w:val="0"/>
          <w:color w:val="000000"/>
        </w:rPr>
        <w:t>орро</w:t>
      </w:r>
      <w:r w:rsidR="007204EE" w:rsidRPr="001C04E5">
        <w:rPr>
          <w:snapToGrid w:val="0"/>
          <w:color w:val="000000"/>
        </w:rPr>
        <w:t>зии. Ин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нты </w:t>
      </w:r>
      <w:r w:rsidR="007204EE">
        <w:rPr>
          <w:snapToGrid w:val="0"/>
          <w:color w:val="000000"/>
        </w:rPr>
        <w:t>сохра</w:t>
      </w:r>
      <w:r w:rsidR="007204EE" w:rsidRPr="001C04E5">
        <w:rPr>
          <w:snapToGrid w:val="0"/>
          <w:color w:val="000000"/>
        </w:rPr>
        <w:t xml:space="preserve">няют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ильн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ть н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льк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м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яц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в.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ля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 xml:space="preserve">ции </w:t>
      </w:r>
      <w:r>
        <w:rPr>
          <w:snapToGrid w:val="0"/>
          <w:color w:val="000000"/>
        </w:rPr>
        <w:t>сос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ит из м</w:t>
      </w:r>
      <w:r>
        <w:rPr>
          <w:snapToGrid w:val="0"/>
          <w:color w:val="000000"/>
        </w:rPr>
        <w:t>еха</w:t>
      </w:r>
      <w:r w:rsidRPr="001C04E5">
        <w:rPr>
          <w:snapToGrid w:val="0"/>
          <w:color w:val="000000"/>
        </w:rPr>
        <w:t>нич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тки,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зжи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ния,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тки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</w:t>
      </w:r>
      <w:r>
        <w:rPr>
          <w:snapToGrid w:val="0"/>
          <w:color w:val="000000"/>
        </w:rPr>
        <w:t>се</w:t>
      </w:r>
      <w:r w:rsidRPr="001C04E5">
        <w:rPr>
          <w:snapToGrid w:val="0"/>
          <w:color w:val="000000"/>
        </w:rPr>
        <w:t>птик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(</w:t>
      </w:r>
      <w:r>
        <w:rPr>
          <w:snapToGrid w:val="0"/>
          <w:color w:val="000000"/>
        </w:rPr>
        <w:t>асе</w:t>
      </w:r>
      <w:r w:rsidRPr="001C04E5">
        <w:rPr>
          <w:snapToGrid w:val="0"/>
          <w:color w:val="000000"/>
        </w:rPr>
        <w:t>птиз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ции), из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ляции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ля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>ции.</w:t>
      </w:r>
    </w:p>
    <w:p w:rsidR="007204EE" w:rsidRPr="001C04E5" w:rsidRDefault="00C66161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еха</w:t>
      </w:r>
      <w:r w:rsidR="007204EE" w:rsidRPr="001C04E5">
        <w:rPr>
          <w:snapToGrid w:val="0"/>
          <w:color w:val="000000"/>
        </w:rPr>
        <w:t>нич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я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чи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тк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включ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 xml:space="preserve">т в </w:t>
      </w:r>
      <w:r w:rsidR="007204EE">
        <w:rPr>
          <w:snapToGrid w:val="0"/>
          <w:color w:val="000000"/>
        </w:rPr>
        <w:t>се</w:t>
      </w:r>
      <w:r w:rsidR="007204EE" w:rsidRPr="001C04E5">
        <w:rPr>
          <w:snapToGrid w:val="0"/>
          <w:color w:val="000000"/>
        </w:rPr>
        <w:t>бя мыть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мыл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м (л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чш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хо</w:t>
      </w:r>
      <w:r w:rsidR="007204EE" w:rsidRPr="001C04E5">
        <w:rPr>
          <w:snapToGrid w:val="0"/>
          <w:color w:val="000000"/>
        </w:rPr>
        <w:t>зяй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тв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нным), 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ян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б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ить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м или вы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иг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м. </w:t>
      </w:r>
      <w:r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личин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ля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ера</w:t>
      </w:r>
      <w:r w:rsidR="007204EE" w:rsidRPr="001C04E5">
        <w:rPr>
          <w:snapToGrid w:val="0"/>
          <w:color w:val="000000"/>
        </w:rPr>
        <w:t>ции д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лжн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быть д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чн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й для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ния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ильны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вий. 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вят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пе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 xml:space="preserve">ции по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из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в: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 xml:space="preserve">* </w:t>
      </w:r>
      <w:r>
        <w:rPr>
          <w:snapToGrid w:val="0"/>
          <w:color w:val="000000"/>
        </w:rPr>
        <w:t>с</w:t>
      </w:r>
      <w:r w:rsidR="00CF08A7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 Г</w:t>
      </w:r>
      <w:r>
        <w:rPr>
          <w:snapToGrid w:val="0"/>
          <w:color w:val="000000"/>
        </w:rPr>
        <w:t>росс</w:t>
      </w:r>
      <w:r w:rsidR="001B554F">
        <w:rPr>
          <w:snapToGrid w:val="0"/>
          <w:color w:val="000000"/>
        </w:rPr>
        <w:t>и</w:t>
      </w:r>
      <w:r>
        <w:rPr>
          <w:snapToGrid w:val="0"/>
          <w:color w:val="000000"/>
        </w:rPr>
        <w:t>ха</w:t>
      </w:r>
      <w:r w:rsidRPr="001C04E5">
        <w:rPr>
          <w:snapToGrid w:val="0"/>
          <w:color w:val="000000"/>
        </w:rPr>
        <w:t>—Ф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нч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зжи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>ции «д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бят» и </w:t>
      </w:r>
      <w:r>
        <w:rPr>
          <w:snapToGrid w:val="0"/>
          <w:color w:val="000000"/>
        </w:rPr>
        <w:t>асе</w:t>
      </w:r>
      <w:r w:rsidRPr="001C04E5">
        <w:rPr>
          <w:snapToGrid w:val="0"/>
          <w:color w:val="000000"/>
        </w:rPr>
        <w:t>птизи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ют 5%-ным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м й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сра</w:t>
      </w:r>
      <w:r w:rsidRPr="001C04E5">
        <w:rPr>
          <w:snapToGrid w:val="0"/>
          <w:color w:val="000000"/>
        </w:rPr>
        <w:t>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еха</w:t>
      </w:r>
      <w:r w:rsidRPr="001C04E5">
        <w:rPr>
          <w:snapToGrid w:val="0"/>
          <w:color w:val="000000"/>
        </w:rPr>
        <w:t>нич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тки,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 xml:space="preserve">д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й. Инт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жд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 быть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5 мин;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 xml:space="preserve">* </w:t>
      </w:r>
      <w:r>
        <w:rPr>
          <w:snapToGrid w:val="0"/>
          <w:color w:val="000000"/>
        </w:rPr>
        <w:t>с</w:t>
      </w:r>
      <w:r w:rsidR="00CF08A7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 xml:space="preserve">б </w:t>
      </w:r>
      <w:r w:rsidR="00C66161">
        <w:rPr>
          <w:snapToGrid w:val="0"/>
          <w:color w:val="000000"/>
        </w:rPr>
        <w:t>М</w:t>
      </w:r>
      <w:r w:rsidRPr="001C04E5">
        <w:rPr>
          <w:snapToGrid w:val="0"/>
          <w:color w:val="000000"/>
        </w:rPr>
        <w:t>ыш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ключ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в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м, чт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итья, м</w:t>
      </w:r>
      <w:r>
        <w:rPr>
          <w:snapToGrid w:val="0"/>
          <w:color w:val="000000"/>
        </w:rPr>
        <w:t>еха</w:t>
      </w:r>
      <w:r w:rsidRPr="001C04E5">
        <w:rPr>
          <w:snapToGrid w:val="0"/>
          <w:color w:val="000000"/>
        </w:rPr>
        <w:t>нич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тки 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зжи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 xml:space="preserve">ции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10%-ным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дным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м 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лия.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Из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ляцию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ля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>ции вып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лняют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щью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тын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или кл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лизи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чки </w:t>
      </w:r>
      <w:r>
        <w:rPr>
          <w:snapToGrid w:val="0"/>
          <w:color w:val="000000"/>
        </w:rPr>
        <w:t>асе</w:t>
      </w:r>
      <w:r w:rsidRPr="001C04E5">
        <w:rPr>
          <w:snapToGrid w:val="0"/>
          <w:color w:val="000000"/>
        </w:rPr>
        <w:t>птизи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 по д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инцип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. </w:t>
      </w:r>
      <w:r w:rsidR="00E92781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нъюнктив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мыв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м эт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идин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в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нии 1:1000.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лизи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 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 н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этим 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 xml:space="preserve">м,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в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в эти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ти — 5%-ным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м й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лизи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вл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лищ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м эт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идин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ктата в разведении 1: 1000 или 2%-ным дизолом, 1%-ным раствором перманганата калия или 2%-ным лизолом, а кожу вокруг ануса – 5%-ным раствором йода. </w:t>
      </w:r>
    </w:p>
    <w:p w:rsidR="00294F3B" w:rsidRPr="00284028" w:rsidRDefault="007204EE" w:rsidP="00294F3B">
      <w:pPr>
        <w:numPr>
          <w:ilvl w:val="0"/>
          <w:numId w:val="5"/>
        </w:numPr>
        <w:rPr>
          <w:b/>
          <w:bCs/>
          <w:snapToGrid w:val="0"/>
          <w:color w:val="000000"/>
        </w:rPr>
      </w:pPr>
      <w:r w:rsidRPr="00294F3B">
        <w:rPr>
          <w:b/>
          <w:bCs/>
          <w:snapToGrid w:val="0"/>
          <w:color w:val="000000"/>
        </w:rPr>
        <w:t xml:space="preserve">Сущность иммунитета, его виды. Применение явлений </w:t>
      </w:r>
    </w:p>
    <w:p w:rsidR="007204EE" w:rsidRPr="00294F3B" w:rsidRDefault="007204EE" w:rsidP="00294F3B">
      <w:pPr>
        <w:ind w:left="709" w:firstLine="0"/>
        <w:rPr>
          <w:b/>
          <w:bCs/>
          <w:snapToGrid w:val="0"/>
          <w:color w:val="000000"/>
        </w:rPr>
      </w:pPr>
      <w:r w:rsidRPr="00294F3B">
        <w:rPr>
          <w:b/>
          <w:bCs/>
          <w:snapToGrid w:val="0"/>
          <w:color w:val="000000"/>
        </w:rPr>
        <w:t>иммунитета в диагностике. Профилактика и лечение инфекционных заболева</w:t>
      </w:r>
      <w:r w:rsidR="00294F3B">
        <w:rPr>
          <w:b/>
          <w:bCs/>
          <w:snapToGrid w:val="0"/>
          <w:color w:val="000000"/>
        </w:rPr>
        <w:t>ний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 (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т. i</w:t>
      </w:r>
      <w:r w:rsidR="00DC2D2F">
        <w:rPr>
          <w:snapToGrid w:val="0"/>
          <w:color w:val="000000"/>
          <w:lang w:val="en-US"/>
        </w:rPr>
        <w:t>mmun</w:t>
      </w:r>
      <w:r w:rsidRPr="001C04E5">
        <w:rPr>
          <w:snapToGrid w:val="0"/>
          <w:color w:val="000000"/>
        </w:rPr>
        <w:t>i</w:t>
      </w:r>
      <w:r w:rsidR="00DC2D2F">
        <w:rPr>
          <w:snapToGrid w:val="0"/>
          <w:color w:val="000000"/>
          <w:lang w:val="en-US"/>
        </w:rPr>
        <w:t>t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s —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-либ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) —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иимчив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ть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низм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твию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в,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жизн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ят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ти,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ги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ч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же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дны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тв. Эт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иимчив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ть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влив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тью н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 индивид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низм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ний,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щищ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ор</w:t>
      </w:r>
      <w:r w:rsidR="00CF08A7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низм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никн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ния и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змн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мик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в. В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зд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нии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ль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жит 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н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вн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.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льш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зн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в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звитии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щитны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ний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низм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ют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вия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 и к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мл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.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мл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 к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нию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 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зи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ти, и, н</w:t>
      </w:r>
      <w:r>
        <w:rPr>
          <w:snapToGrid w:val="0"/>
          <w:color w:val="000000"/>
        </w:rPr>
        <w:t>ао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т,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к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мл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ниж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 w:rsidR="00284028">
        <w:rPr>
          <w:snapToGrid w:val="0"/>
          <w:color w:val="000000"/>
        </w:rPr>
        <w:t>ся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йчив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ть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низм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</w:t>
      </w:r>
    </w:p>
    <w:p w:rsidR="007204EE" w:rsidRPr="001C04E5" w:rsidRDefault="00C66161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В</w:t>
      </w:r>
      <w:r w:rsidR="007204EE" w:rsidRPr="001C04E5">
        <w:rPr>
          <w:snapToGrid w:val="0"/>
          <w:color w:val="000000"/>
        </w:rPr>
        <w:t>иды имм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нит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.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инят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злич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ть н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льк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вид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 имм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нит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.</w:t>
      </w:r>
    </w:p>
    <w:p w:rsidR="007204EE" w:rsidRPr="001C04E5" w:rsidRDefault="00C66161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В</w:t>
      </w:r>
      <w:r w:rsidR="001B554F">
        <w:rPr>
          <w:snapToGrid w:val="0"/>
          <w:color w:val="000000"/>
        </w:rPr>
        <w:t>и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й (в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жд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нный, 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тв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нный) имм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нит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 п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вля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т </w:t>
      </w:r>
      <w:r w:rsidR="007204EE">
        <w:rPr>
          <w:snapToGrid w:val="0"/>
          <w:color w:val="000000"/>
        </w:rPr>
        <w:t>со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й 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иимчив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ть 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>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вид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 жив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к 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зням, п</w:t>
      </w:r>
      <w:r w:rsidR="007204EE">
        <w:rPr>
          <w:snapToGrid w:val="0"/>
          <w:color w:val="000000"/>
        </w:rPr>
        <w:t>ора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ющим д</w:t>
      </w:r>
      <w:r w:rsidR="007204EE">
        <w:rPr>
          <w:snapToGrid w:val="0"/>
          <w:color w:val="000000"/>
        </w:rPr>
        <w:t>р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ги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виды,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им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виньи 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ют </w:t>
      </w:r>
      <w:r w:rsidR="007204EE">
        <w:rPr>
          <w:snapToGrid w:val="0"/>
          <w:color w:val="000000"/>
        </w:rPr>
        <w:t>са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м, 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ш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ди 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ора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ви</w:t>
      </w:r>
      <w:r w:rsidR="007204EE">
        <w:rPr>
          <w:snapToGrid w:val="0"/>
          <w:color w:val="000000"/>
        </w:rPr>
        <w:t>р</w:t>
      </w:r>
      <w:r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со</w:t>
      </w:r>
      <w:r w:rsidR="007204EE" w:rsidRPr="001C04E5">
        <w:rPr>
          <w:snapToGrid w:val="0"/>
          <w:color w:val="000000"/>
        </w:rPr>
        <w:t>м ч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 xml:space="preserve">мы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вин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й.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чит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ют, чт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нный мик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б в эт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м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 xml:space="preserve"> 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н</w:t>
      </w:r>
      <w:r w:rsidR="007204EE">
        <w:rPr>
          <w:snapToGrid w:val="0"/>
          <w:color w:val="000000"/>
        </w:rPr>
        <w:t>ахо</w:t>
      </w:r>
      <w:r w:rsidR="007204EE" w:rsidRPr="001C04E5">
        <w:rPr>
          <w:snapToGrid w:val="0"/>
          <w:color w:val="000000"/>
        </w:rPr>
        <w:t xml:space="preserve">дит </w:t>
      </w:r>
      <w:r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вий в </w:t>
      </w:r>
      <w:r w:rsidR="007204EE">
        <w:rPr>
          <w:snapToGrid w:val="0"/>
          <w:color w:val="000000"/>
        </w:rPr>
        <w:t>ор</w:t>
      </w:r>
      <w:r w:rsidR="00CF08A7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низм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жив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для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ое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рос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и 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 xml:space="preserve">звития и в 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льт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гиб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>т.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="001B554F">
        <w:rPr>
          <w:snapToGrid w:val="0"/>
          <w:color w:val="000000"/>
        </w:rPr>
        <w:t>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нный (п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тинф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кци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нный, индивид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льный)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зник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 xml:space="preserve">т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 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льт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 либ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ции 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кцин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й.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чил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ктивн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вв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нии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 xml:space="preserve">тки,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п</w:t>
      </w:r>
      <w:r>
        <w:rPr>
          <w:snapToGrid w:val="0"/>
          <w:color w:val="000000"/>
        </w:rPr>
        <w:t>асс</w:t>
      </w:r>
      <w:r w:rsidRPr="001C04E5">
        <w:rPr>
          <w:snapToGrid w:val="0"/>
          <w:color w:val="000000"/>
        </w:rPr>
        <w:t xml:space="preserve">ивным. 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 xml:space="preserve">ли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 к пл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м,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льным;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 ч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з яйц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— 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льным.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нный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хара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 xml:space="preserve">н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цифичн</w:t>
      </w:r>
      <w:r>
        <w:rPr>
          <w:snapToGrid w:val="0"/>
          <w:color w:val="000000"/>
        </w:rPr>
        <w:t>ос</w:t>
      </w:r>
      <w:r w:rsidR="00284028">
        <w:rPr>
          <w:snapToGrid w:val="0"/>
          <w:color w:val="000000"/>
        </w:rPr>
        <w:t>тью, т.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.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йчив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 вы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 xml:space="preserve">тив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мик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ли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ния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низм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жд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ля, </w:t>
      </w:r>
      <w:r>
        <w:rPr>
          <w:snapToGrid w:val="0"/>
          <w:color w:val="000000"/>
        </w:rPr>
        <w:t>сохра</w:t>
      </w:r>
      <w:r w:rsidRPr="001C04E5">
        <w:rPr>
          <w:snapToGrid w:val="0"/>
          <w:color w:val="000000"/>
        </w:rPr>
        <w:t>няя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эт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йчив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ть,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="001B554F">
        <w:rPr>
          <w:snapToGrid w:val="0"/>
          <w:color w:val="000000"/>
        </w:rPr>
        <w:t>и</w:t>
      </w:r>
      <w:r w:rsidR="00284028">
        <w:rPr>
          <w:snapToGrid w:val="0"/>
          <w:color w:val="000000"/>
        </w:rPr>
        <w:t>льным. О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ят в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ли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ния в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низм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сохра</w:t>
      </w:r>
      <w:r w:rsidRPr="001C04E5">
        <w:rPr>
          <w:snapToGrid w:val="0"/>
          <w:color w:val="000000"/>
        </w:rPr>
        <w:t>ня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 и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 эт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сохра</w:t>
      </w:r>
      <w:r w:rsidRPr="001C04E5">
        <w:rPr>
          <w:snapToGrid w:val="0"/>
          <w:color w:val="000000"/>
        </w:rPr>
        <w:t>ня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иимчив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ть.</w:t>
      </w:r>
    </w:p>
    <w:p w:rsidR="007204EE" w:rsidRPr="001C04E5" w:rsidRDefault="00C66161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цифич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ки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ф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кт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>ы имм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нит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еха</w:t>
      </w:r>
      <w:r w:rsidR="007204EE" w:rsidRPr="001C04E5">
        <w:rPr>
          <w:snapToGrid w:val="0"/>
          <w:color w:val="000000"/>
        </w:rPr>
        <w:t>низм и ф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кт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>ы имм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нит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д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льн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мн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оо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 xml:space="preserve">зны,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ни м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т быть н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цифич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 xml:space="preserve">кими и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цифич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 xml:space="preserve">кими. </w:t>
      </w:r>
      <w:r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жд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я 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,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лизи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чки з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щищ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ют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 п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никн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ния мик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 вн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 xml:space="preserve">ь 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низм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.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люн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и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зы </w:t>
      </w:r>
      <w:r w:rsidR="007204EE">
        <w:rPr>
          <w:snapToGrid w:val="0"/>
          <w:color w:val="000000"/>
        </w:rPr>
        <w:t>со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 лиз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цим, 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>ый г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бит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льн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й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мик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бы,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вля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 мик</w:t>
      </w:r>
      <w:r w:rsidR="007204EE">
        <w:rPr>
          <w:snapToGrid w:val="0"/>
          <w:color w:val="000000"/>
        </w:rPr>
        <w:t>роор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низмы </w:t>
      </w:r>
      <w:r w:rsidR="007204EE">
        <w:rPr>
          <w:snapToGrid w:val="0"/>
          <w:color w:val="000000"/>
        </w:rPr>
        <w:t>со</w:t>
      </w:r>
      <w:r w:rsidR="007204EE" w:rsidRPr="001C04E5">
        <w:rPr>
          <w:snapToGrid w:val="0"/>
          <w:color w:val="000000"/>
        </w:rPr>
        <w:t>лян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я ки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ж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чн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со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.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 п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никн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нии мик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 ч</w:t>
      </w:r>
      <w:r w:rsidR="007204EE">
        <w:rPr>
          <w:snapToGrid w:val="0"/>
          <w:color w:val="000000"/>
        </w:rPr>
        <w:t>ере</w:t>
      </w:r>
      <w:r w:rsidR="007204EE" w:rsidRPr="001C04E5">
        <w:rPr>
          <w:snapToGrid w:val="0"/>
          <w:color w:val="000000"/>
        </w:rPr>
        <w:t>з 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 xml:space="preserve"> и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лизи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чки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 xml:space="preserve">ти в 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ны и тк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ни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ни з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жив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в лимф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тич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ки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зл</w:t>
      </w:r>
      <w:r w:rsidR="007204EE">
        <w:rPr>
          <w:snapToGrid w:val="0"/>
          <w:color w:val="000000"/>
        </w:rPr>
        <w:t>ах</w:t>
      </w:r>
      <w:r w:rsidR="007204EE" w:rsidRPr="001C04E5">
        <w:rPr>
          <w:snapToGrid w:val="0"/>
          <w:color w:val="000000"/>
        </w:rPr>
        <w:t xml:space="preserve"> и 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з</w:t>
      </w:r>
      <w:r w:rsidR="007204EE">
        <w:rPr>
          <w:snapToGrid w:val="0"/>
          <w:color w:val="000000"/>
        </w:rPr>
        <w:t>р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ш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я.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нии мик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 вн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 xml:space="preserve">ь 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низм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в б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>ьб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 xml:space="preserve"> включ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г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ора</w:t>
      </w:r>
      <w:r w:rsidR="007204EE" w:rsidRPr="001C04E5">
        <w:rPr>
          <w:snapToGrid w:val="0"/>
          <w:color w:val="000000"/>
        </w:rPr>
        <w:t>льны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и кл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чны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ф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кт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>ы.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Г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ф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ы. В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ви 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н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ющи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зв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жив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ть мик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в.</w:t>
      </w:r>
    </w:p>
    <w:p w:rsidR="007204EE" w:rsidRPr="001C04E5" w:rsidRDefault="00E92781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К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чны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ф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кт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 xml:space="preserve">ы.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кл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тки 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ви (л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йк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циты)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осо</w:t>
      </w:r>
      <w:r w:rsidR="007204EE" w:rsidRPr="001C04E5">
        <w:rPr>
          <w:snapToGrid w:val="0"/>
          <w:color w:val="000000"/>
        </w:rPr>
        <w:t>бны з</w:t>
      </w:r>
      <w:r w:rsidR="007204EE">
        <w:rPr>
          <w:snapToGrid w:val="0"/>
          <w:color w:val="000000"/>
        </w:rPr>
        <w:t>ах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тыв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ть и п</w:t>
      </w:r>
      <w:r w:rsidR="007204EE">
        <w:rPr>
          <w:snapToGrid w:val="0"/>
          <w:color w:val="000000"/>
        </w:rPr>
        <w:t>ере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ар</w:t>
      </w:r>
      <w:r w:rsidR="007204EE" w:rsidRPr="001C04E5">
        <w:rPr>
          <w:snapToGrid w:val="0"/>
          <w:color w:val="000000"/>
        </w:rPr>
        <w:t>ив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ть мик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в, чт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чил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зв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ф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цит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з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. Ф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цити</w:t>
      </w:r>
      <w:r w:rsidR="007204EE"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 xml:space="preserve">ющим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й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м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бл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 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кж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кл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тки тк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й. 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ли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гл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щ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мик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бы в ф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цит</w:t>
      </w:r>
      <w:r w:rsidR="007204EE">
        <w:rPr>
          <w:snapToGrid w:val="0"/>
          <w:color w:val="000000"/>
        </w:rPr>
        <w:t>ах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гиб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ют, 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й ф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цит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з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зыв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 з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ш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нным, 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ли ж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ф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цит 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в </w:t>
      </w:r>
      <w:r w:rsidR="007204EE">
        <w:rPr>
          <w:snapToGrid w:val="0"/>
          <w:color w:val="000000"/>
        </w:rPr>
        <w:t>сос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янии 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ничт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ть мик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, 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й ф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цит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з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зыв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 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ш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нным.</w:t>
      </w:r>
      <w:r w:rsidR="00874994">
        <w:rPr>
          <w:snapToGrid w:val="0"/>
          <w:color w:val="000000"/>
        </w:rPr>
        <w:t xml:space="preserve"> 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ф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ф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влив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м в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низм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ны — 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(кл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тки),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вв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нии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в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низм (п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, вн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имыш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, в вид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э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ля) вы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ющи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в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ть в </w:t>
      </w:r>
      <w:r>
        <w:rPr>
          <w:snapToGrid w:val="0"/>
          <w:color w:val="000000"/>
        </w:rPr>
        <w:t>реа</w:t>
      </w:r>
      <w:r w:rsidRPr="001C04E5">
        <w:rPr>
          <w:snapToGrid w:val="0"/>
          <w:color w:val="000000"/>
        </w:rPr>
        <w:t xml:space="preserve">кцию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м,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ый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ни вы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ны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низм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м. </w:t>
      </w:r>
      <w:r w:rsidR="00C66161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иб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нив</w:t>
      </w:r>
      <w:r>
        <w:rPr>
          <w:snapToGrid w:val="0"/>
          <w:color w:val="000000"/>
        </w:rPr>
        <w:t>ерса</w:t>
      </w:r>
      <w:r w:rsidRPr="001C04E5">
        <w:rPr>
          <w:snapToGrid w:val="0"/>
          <w:color w:val="000000"/>
        </w:rPr>
        <w:t xml:space="preserve">льными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являют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ды или 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 xml:space="preserve">и и </w:t>
      </w:r>
      <w:r>
        <w:rPr>
          <w:snapToGrid w:val="0"/>
          <w:color w:val="000000"/>
        </w:rPr>
        <w:t>сое</w:t>
      </w:r>
      <w:r w:rsidRPr="001C04E5">
        <w:rPr>
          <w:snapToGrid w:val="0"/>
          <w:color w:val="000000"/>
        </w:rPr>
        <w:t>дин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гими 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— липид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ми и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гл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ми.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нными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ми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мик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бны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кл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тки, мик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бны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ины,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ви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 д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.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 вн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икл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чный 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зит изби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ни и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ны. В м</w:t>
      </w:r>
      <w:r>
        <w:rPr>
          <w:snapToGrid w:val="0"/>
          <w:color w:val="000000"/>
        </w:rPr>
        <w:t>еха</w:t>
      </w:r>
      <w:r w:rsidRPr="001C04E5">
        <w:rPr>
          <w:snapToGrid w:val="0"/>
          <w:color w:val="000000"/>
        </w:rPr>
        <w:t>низм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тив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уч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тв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 н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ф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 (кл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, г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 физи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), </w:t>
      </w:r>
      <w:r>
        <w:rPr>
          <w:snapToGrid w:val="0"/>
          <w:color w:val="000000"/>
        </w:rPr>
        <w:t>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щн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тлич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 К чи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ф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 xml:space="preserve">в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</w:t>
      </w:r>
      <w:r w:rsidR="00294F3B">
        <w:rPr>
          <w:snapToGrid w:val="0"/>
          <w:color w:val="000000"/>
        </w:rPr>
        <w:t>,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жд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се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="00294F3B">
        <w:rPr>
          <w:snapToGrid w:val="0"/>
          <w:color w:val="000000"/>
        </w:rPr>
        <w:t>,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ци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нными кл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инт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ф</w:t>
      </w:r>
      <w:r>
        <w:rPr>
          <w:snapToGrid w:val="0"/>
          <w:color w:val="000000"/>
        </w:rPr>
        <w:t>еро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— 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</w:t>
      </w:r>
      <w:r w:rsidR="00284028">
        <w:rPr>
          <w:snapToGrid w:val="0"/>
          <w:color w:val="000000"/>
        </w:rPr>
        <w:t>,</w:t>
      </w:r>
      <w:r w:rsidRPr="001C04E5">
        <w:rPr>
          <w:snapToGrid w:val="0"/>
          <w:color w:val="000000"/>
          <w:vertAlign w:val="subscript"/>
        </w:rPr>
        <w:t xml:space="preserve"> 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вляющ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змн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са</w:t>
      </w:r>
      <w:r w:rsidRPr="001C04E5">
        <w:rPr>
          <w:snapToGrid w:val="0"/>
          <w:color w:val="000000"/>
        </w:rPr>
        <w:t xml:space="preserve"> в кл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. Инт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ф</w:t>
      </w:r>
      <w:r>
        <w:rPr>
          <w:snapToGrid w:val="0"/>
          <w:color w:val="000000"/>
        </w:rPr>
        <w:t>еро</w:t>
      </w:r>
      <w:r w:rsidRPr="001C04E5">
        <w:rPr>
          <w:snapToGrid w:val="0"/>
          <w:color w:val="000000"/>
        </w:rPr>
        <w:t>н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 кл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тки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низм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йчивыми к 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. В н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щит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тив 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 xml:space="preserve">в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тв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 ингибит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</w:t>
      </w:r>
      <w:r w:rsidR="00284028">
        <w:rPr>
          <w:snapToGrid w:val="0"/>
          <w:color w:val="000000"/>
        </w:rPr>
        <w:t xml:space="preserve"> </w:t>
      </w:r>
      <w:r w:rsidRPr="001C04E5">
        <w:rPr>
          <w:snapToGrid w:val="0"/>
          <w:color w:val="000000"/>
        </w:rPr>
        <w:t>— 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тки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 xml:space="preserve">ви и </w:t>
      </w:r>
      <w:r>
        <w:rPr>
          <w:snapToGrid w:val="0"/>
          <w:color w:val="000000"/>
        </w:rPr>
        <w:t>се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лизи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к. Ингибит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являют 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лиз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ющи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гглютини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ющи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т. 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. лиш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инф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кци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тв 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жив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гглютин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цию э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цит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ви. Ф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цит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нный.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кий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 к 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ным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зням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вяз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н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в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ви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вши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л. К г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щитны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л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ят 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лиз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ющи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вляют 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кцию 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са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 xml:space="preserve">ния 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 ч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кл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, лиш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инф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кци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мн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инф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кци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в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низм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ющи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в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ть в </w:t>
      </w:r>
      <w:r>
        <w:rPr>
          <w:snapToGrid w:val="0"/>
          <w:color w:val="000000"/>
        </w:rPr>
        <w:t>реа</w:t>
      </w:r>
      <w:r w:rsidRPr="001C04E5">
        <w:rPr>
          <w:snapToGrid w:val="0"/>
          <w:color w:val="000000"/>
        </w:rPr>
        <w:t>кции в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би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гичным (п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бным)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м. Эт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явл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льз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для ди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тики мн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й. В п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ктик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ши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чили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ющи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серо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реа</w:t>
      </w:r>
      <w:r w:rsidRPr="001C04E5">
        <w:rPr>
          <w:snapToGrid w:val="0"/>
          <w:color w:val="000000"/>
        </w:rPr>
        <w:t xml:space="preserve">кции: </w:t>
      </w:r>
      <w:r>
        <w:rPr>
          <w:snapToGrid w:val="0"/>
          <w:color w:val="000000"/>
        </w:rPr>
        <w:t>реа</w:t>
      </w:r>
      <w:r w:rsidRPr="001C04E5">
        <w:rPr>
          <w:snapToGrid w:val="0"/>
          <w:color w:val="000000"/>
        </w:rPr>
        <w:t xml:space="preserve">кция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гглютин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ции (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 xml:space="preserve">), </w:t>
      </w:r>
      <w:r>
        <w:rPr>
          <w:snapToGrid w:val="0"/>
          <w:color w:val="000000"/>
        </w:rPr>
        <w:t>реа</w:t>
      </w:r>
      <w:r w:rsidRPr="001C04E5">
        <w:rPr>
          <w:snapToGrid w:val="0"/>
          <w:color w:val="000000"/>
        </w:rPr>
        <w:t xml:space="preserve">кция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вязыв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мпл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(</w:t>
      </w:r>
      <w:r>
        <w:rPr>
          <w:snapToGrid w:val="0"/>
          <w:color w:val="000000"/>
        </w:rPr>
        <w:t>РС</w:t>
      </w:r>
      <w:r w:rsidR="00E92781">
        <w:rPr>
          <w:snapToGrid w:val="0"/>
          <w:color w:val="000000"/>
        </w:rPr>
        <w:t>К</w:t>
      </w:r>
      <w:r w:rsidRPr="001C04E5">
        <w:rPr>
          <w:snapToGrid w:val="0"/>
          <w:color w:val="000000"/>
        </w:rPr>
        <w:t xml:space="preserve">), </w:t>
      </w:r>
      <w:r>
        <w:rPr>
          <w:snapToGrid w:val="0"/>
          <w:color w:val="000000"/>
        </w:rPr>
        <w:t>реа</w:t>
      </w:r>
      <w:r w:rsidRPr="001C04E5">
        <w:rPr>
          <w:snapToGrid w:val="0"/>
          <w:color w:val="000000"/>
        </w:rPr>
        <w:t>кция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ципит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ции (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П) и д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Реа</w:t>
      </w:r>
      <w:r w:rsidRPr="001C04E5">
        <w:rPr>
          <w:snapToGrid w:val="0"/>
          <w:color w:val="000000"/>
        </w:rPr>
        <w:t xml:space="preserve">кцию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гглют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</w:t>
      </w:r>
      <w:r w:rsidR="001B554F">
        <w:rPr>
          <w:snapToGrid w:val="0"/>
          <w:color w:val="000000"/>
        </w:rPr>
        <w:t>ии</w:t>
      </w:r>
      <w:r w:rsidRPr="001C04E5">
        <w:rPr>
          <w:snapToGrid w:val="0"/>
          <w:color w:val="000000"/>
        </w:rPr>
        <w:t xml:space="preserve"> (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 xml:space="preserve">)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вят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ви в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би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или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. К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вляют взв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ь живы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или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биты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мик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в.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реа</w:t>
      </w:r>
      <w:r w:rsidRPr="001C04E5">
        <w:rPr>
          <w:snapToGrid w:val="0"/>
          <w:color w:val="000000"/>
        </w:rPr>
        <w:t xml:space="preserve">кция </w:t>
      </w:r>
      <w:r>
        <w:rPr>
          <w:snapToGrid w:val="0"/>
          <w:color w:val="000000"/>
        </w:rPr>
        <w:t>хара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из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ий,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эт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хоро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видимы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тым гл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пья или з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 xml:space="preserve"> вы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н 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ди</w:t>
      </w:r>
      <w:r>
        <w:rPr>
          <w:snapToGrid w:val="0"/>
          <w:color w:val="000000"/>
        </w:rPr>
        <w:t>а</w:t>
      </w:r>
      <w:r w:rsidR="00CF08A7">
        <w:rPr>
          <w:snapToGrid w:val="0"/>
          <w:color w:val="000000"/>
        </w:rPr>
        <w:t>г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ли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са</w:t>
      </w:r>
      <w:r w:rsidRPr="001C04E5">
        <w:rPr>
          <w:snapToGrid w:val="0"/>
          <w:color w:val="000000"/>
        </w:rPr>
        <w:t>льм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либ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 д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ги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Реа</w:t>
      </w:r>
      <w:r w:rsidRPr="001C04E5">
        <w:rPr>
          <w:snapToGrid w:val="0"/>
          <w:color w:val="000000"/>
        </w:rPr>
        <w:t>кц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 xml:space="preserve">ю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вязыв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>я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 w:rsidR="00CF08A7">
        <w:rPr>
          <w:snapToGrid w:val="0"/>
          <w:color w:val="000000"/>
        </w:rPr>
        <w:t>п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(</w:t>
      </w:r>
      <w:r>
        <w:rPr>
          <w:snapToGrid w:val="0"/>
          <w:color w:val="000000"/>
        </w:rPr>
        <w:t>РС</w:t>
      </w:r>
      <w:r w:rsidR="00E92781">
        <w:rPr>
          <w:snapToGrid w:val="0"/>
          <w:color w:val="000000"/>
        </w:rPr>
        <w:t>К</w:t>
      </w:r>
      <w:r w:rsidRPr="001C04E5">
        <w:rPr>
          <w:snapToGrid w:val="0"/>
          <w:color w:val="000000"/>
        </w:rPr>
        <w:t>)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няют для выявл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 в и</w:t>
      </w:r>
      <w:r>
        <w:rPr>
          <w:snapToGrid w:val="0"/>
          <w:color w:val="000000"/>
        </w:rPr>
        <w:t>сс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или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в и</w:t>
      </w:r>
      <w:r>
        <w:rPr>
          <w:snapToGrid w:val="0"/>
          <w:color w:val="000000"/>
        </w:rPr>
        <w:t>сс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. Для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вки 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димы пять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в: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н,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пыт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ви,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мпл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 (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ви м</w:t>
      </w:r>
      <w:r>
        <w:rPr>
          <w:snapToGrid w:val="0"/>
          <w:color w:val="000000"/>
        </w:rPr>
        <w:t>орс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винки), 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литич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ви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лик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низи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э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цит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б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и э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циты б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В реакции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тв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 дв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мы: 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литич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и 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литич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(индик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я). В 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в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в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 xml:space="preserve">дят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 и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мпл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нт. 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 xml:space="preserve">ли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 </w:t>
      </w:r>
      <w:r>
        <w:rPr>
          <w:snapToGrid w:val="0"/>
          <w:color w:val="000000"/>
        </w:rPr>
        <w:t>соо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м,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мпл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 —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,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м фик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мпл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нт. Для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чт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бы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лить,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вяз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ли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мпл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 в 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литич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вляют в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би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(г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тк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и э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циты б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). 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ли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мпл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вяз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я,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э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цит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в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би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т, чт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вид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РС</w:t>
      </w:r>
      <w:r w:rsidR="00E92781">
        <w:rPr>
          <w:snapToGrid w:val="0"/>
          <w:color w:val="000000"/>
        </w:rPr>
        <w:t>К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ли 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лиз э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цит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из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т,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реа</w:t>
      </w:r>
      <w:r w:rsidRPr="001C04E5">
        <w:rPr>
          <w:snapToGrid w:val="0"/>
          <w:color w:val="000000"/>
        </w:rPr>
        <w:t xml:space="preserve">кция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нив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к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иц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я.</w:t>
      </w:r>
    </w:p>
    <w:p w:rsidR="007204EE" w:rsidRPr="001C04E5" w:rsidRDefault="007204EE" w:rsidP="001C04E5">
      <w:pPr>
        <w:shd w:val="clear" w:color="auto" w:fill="FFFFFF"/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Реа</w:t>
      </w:r>
      <w:r w:rsidRPr="001C04E5">
        <w:rPr>
          <w:snapToGrid w:val="0"/>
          <w:color w:val="000000"/>
        </w:rPr>
        <w:t>кц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 xml:space="preserve">я </w:t>
      </w:r>
      <w:r w:rsidR="00CF08A7">
        <w:rPr>
          <w:snapToGrid w:val="0"/>
          <w:color w:val="000000"/>
        </w:rPr>
        <w:t>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ц</w:t>
      </w:r>
      <w:r w:rsidR="001B554F">
        <w:rPr>
          <w:snapToGrid w:val="0"/>
          <w:color w:val="000000"/>
        </w:rPr>
        <w:t>и</w:t>
      </w:r>
      <w:r w:rsidR="00CF08A7">
        <w:rPr>
          <w:snapToGrid w:val="0"/>
          <w:color w:val="000000"/>
        </w:rPr>
        <w:t>п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</w:t>
      </w:r>
      <w:r w:rsidR="001B554F">
        <w:rPr>
          <w:snapToGrid w:val="0"/>
          <w:color w:val="000000"/>
        </w:rPr>
        <w:t>ии</w:t>
      </w:r>
      <w:r w:rsidRPr="001C04E5">
        <w:rPr>
          <w:snapToGrid w:val="0"/>
          <w:color w:val="000000"/>
        </w:rPr>
        <w:t xml:space="preserve"> (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П)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льз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в 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ин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</w:t>
      </w:r>
      <w:r w:rsidRPr="001C04E5">
        <w:rPr>
          <w:snapToGrid w:val="0"/>
          <w:color w:val="000000"/>
          <w:vertAlign w:val="superscript"/>
        </w:rPr>
        <w:t xml:space="preserve"> 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ктик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и</w:t>
      </w:r>
      <w:r>
        <w:rPr>
          <w:snapToGrid w:val="0"/>
          <w:color w:val="000000"/>
        </w:rPr>
        <w:t>сс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нии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ья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иби</w:t>
      </w:r>
      <w:r>
        <w:rPr>
          <w:snapToGrid w:val="0"/>
          <w:color w:val="000000"/>
        </w:rPr>
        <w:t>рс</w:t>
      </w:r>
      <w:r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язв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(</w:t>
      </w:r>
      <w:r>
        <w:rPr>
          <w:snapToGrid w:val="0"/>
          <w:color w:val="000000"/>
        </w:rPr>
        <w:t>реа</w:t>
      </w:r>
      <w:r w:rsidRPr="001C04E5">
        <w:rPr>
          <w:snapToGrid w:val="0"/>
          <w:color w:val="000000"/>
        </w:rPr>
        <w:t xml:space="preserve">кция 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ли),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для ди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тики мн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й. </w:t>
      </w:r>
      <w:r w:rsidR="00E92781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нты </w:t>
      </w:r>
      <w:r>
        <w:rPr>
          <w:snapToGrid w:val="0"/>
          <w:color w:val="000000"/>
        </w:rPr>
        <w:t>реа</w:t>
      </w:r>
      <w:r w:rsidRPr="001C04E5">
        <w:rPr>
          <w:snapToGrid w:val="0"/>
          <w:color w:val="000000"/>
        </w:rPr>
        <w:t xml:space="preserve">кции —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</w:t>
      </w:r>
      <w:r w:rsidR="00CF08A7">
        <w:rPr>
          <w:snapToGrid w:val="0"/>
          <w:color w:val="000000"/>
        </w:rPr>
        <w:t>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 и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—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в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 в жидк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льц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серо</w:t>
      </w:r>
      <w:r w:rsidRPr="001C04E5">
        <w:rPr>
          <w:snapToGrid w:val="0"/>
          <w:color w:val="000000"/>
        </w:rPr>
        <w:t>-б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="00CF08A7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цв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в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— </w:t>
      </w:r>
      <w:r>
        <w:rPr>
          <w:snapToGrid w:val="0"/>
          <w:color w:val="000000"/>
        </w:rPr>
        <w:t>серо</w:t>
      </w:r>
      <w:r w:rsidRPr="001C04E5">
        <w:rPr>
          <w:snapToGrid w:val="0"/>
          <w:color w:val="000000"/>
        </w:rPr>
        <w:t>-б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ки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ципит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ции.</w:t>
      </w:r>
    </w:p>
    <w:p w:rsidR="007204EE" w:rsidRPr="001C04E5" w:rsidRDefault="007204EE" w:rsidP="001C04E5">
      <w:pPr>
        <w:shd w:val="clear" w:color="auto" w:fill="FFFFFF"/>
        <w:ind w:firstLine="709"/>
        <w:rPr>
          <w:snapToGrid w:val="0"/>
          <w:color w:val="000000"/>
        </w:rPr>
      </w:pPr>
    </w:p>
    <w:p w:rsidR="007204EE" w:rsidRPr="00284028" w:rsidRDefault="00C66161" w:rsidP="001C04E5">
      <w:pPr>
        <w:shd w:val="clear" w:color="auto" w:fill="FFFFFF"/>
        <w:ind w:firstLine="709"/>
        <w:rPr>
          <w:b/>
          <w:bCs/>
          <w:snapToGrid w:val="0"/>
          <w:color w:val="000000"/>
        </w:rPr>
      </w:pPr>
      <w:r w:rsidRPr="00284028">
        <w:rPr>
          <w:b/>
          <w:bCs/>
          <w:snapToGrid w:val="0"/>
          <w:color w:val="000000"/>
        </w:rPr>
        <w:t>М</w:t>
      </w:r>
      <w:r w:rsidR="00284028" w:rsidRPr="00284028">
        <w:rPr>
          <w:b/>
          <w:bCs/>
          <w:snapToGrid w:val="0"/>
          <w:color w:val="000000"/>
        </w:rPr>
        <w:t xml:space="preserve">еры профилактики и ликвидации инфекционных болезней. </w:t>
      </w:r>
    </w:p>
    <w:p w:rsidR="007204EE" w:rsidRPr="001C04E5" w:rsidRDefault="00C66161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еро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иятия п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тив з</w:t>
      </w:r>
      <w:r w:rsidR="007204EE">
        <w:rPr>
          <w:snapToGrid w:val="0"/>
          <w:color w:val="000000"/>
        </w:rPr>
        <w:t>ара</w:t>
      </w:r>
      <w:r w:rsidR="007204EE" w:rsidRPr="001C04E5">
        <w:rPr>
          <w:snapToGrid w:val="0"/>
          <w:color w:val="000000"/>
        </w:rPr>
        <w:t>зны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й,</w:t>
      </w:r>
      <w:r w:rsidR="00874994">
        <w:rPr>
          <w:snapToGrid w:val="0"/>
          <w:color w:val="000000"/>
        </w:rPr>
        <w:t xml:space="preserve"> </w:t>
      </w:r>
      <w:r w:rsidR="007204EE" w:rsidRPr="001C04E5">
        <w:rPr>
          <w:snapToGrid w:val="0"/>
          <w:color w:val="000000"/>
        </w:rPr>
        <w:t>включ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ют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ющи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зд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лы: 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бщ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фил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зны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се</w:t>
      </w:r>
      <w:r w:rsidRPr="001C04E5">
        <w:rPr>
          <w:snapToGrid w:val="0"/>
          <w:color w:val="000000"/>
        </w:rPr>
        <w:t>ль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охо</w:t>
      </w:r>
      <w:r w:rsidRPr="001C04E5">
        <w:rPr>
          <w:snapToGrid w:val="0"/>
          <w:color w:val="000000"/>
        </w:rPr>
        <w:t>зяй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животных;</w:t>
      </w:r>
      <w:r w:rsidR="00874994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фил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щью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 и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в; ликвид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цию 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зны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в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зяй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shd w:val="clear" w:color="auto" w:fill="FFFFFF"/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бщи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фил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еро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иятия.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бщи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фил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ы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лжны быть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вл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ны в 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в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дь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оса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зны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ф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. 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вляют </w:t>
      </w:r>
      <w:r>
        <w:rPr>
          <w:snapToGrid w:val="0"/>
          <w:color w:val="000000"/>
        </w:rPr>
        <w:t>са</w:t>
      </w:r>
      <w:r w:rsidRPr="001C04E5">
        <w:rPr>
          <w:snapToGrid w:val="0"/>
          <w:color w:val="000000"/>
        </w:rPr>
        <w:t>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льш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чник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ля инф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кци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й.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эт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вним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мпл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ф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мы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тными. В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дим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 вв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в 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зяй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дв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30 дн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выд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жив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нтинн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ф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(п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фил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кий к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нтин) и и</w:t>
      </w:r>
      <w:r>
        <w:rPr>
          <w:snapToGrid w:val="0"/>
          <w:color w:val="000000"/>
        </w:rPr>
        <w:t>сс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ют.</w:t>
      </w:r>
    </w:p>
    <w:p w:rsidR="007204EE" w:rsidRPr="001C04E5" w:rsidRDefault="007204EE" w:rsidP="001C04E5">
      <w:pPr>
        <w:shd w:val="clear" w:color="auto" w:fill="FFFFFF"/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т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ть, чт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 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се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нными 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нными мик</w:t>
      </w:r>
      <w:r>
        <w:rPr>
          <w:snapToGrid w:val="0"/>
          <w:color w:val="000000"/>
        </w:rPr>
        <w:t>роор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низм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к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ми, 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м,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жд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дячими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тными, г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ыз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ми. 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ть в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осе</w:t>
      </w:r>
      <w:r w:rsidRPr="001C04E5">
        <w:rPr>
          <w:snapToGrid w:val="0"/>
          <w:color w:val="000000"/>
        </w:rPr>
        <w:t xml:space="preserve"> инф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кци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влять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кты,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вши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пы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. </w:t>
      </w:r>
      <w:r w:rsidR="00C66161">
        <w:rPr>
          <w:snapToGrid w:val="0"/>
          <w:color w:val="000000"/>
        </w:rPr>
        <w:t>В</w:t>
      </w:r>
      <w:r>
        <w:rPr>
          <w:snapToGrid w:val="0"/>
          <w:color w:val="000000"/>
        </w:rPr>
        <w:t>се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пы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зв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жив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ть. 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чший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 — т</w:t>
      </w:r>
      <w:r>
        <w:rPr>
          <w:snapToGrid w:val="0"/>
          <w:color w:val="000000"/>
        </w:rPr>
        <w:t>ех</w:t>
      </w:r>
      <w:r w:rsidRPr="001C04E5">
        <w:rPr>
          <w:snapToGrid w:val="0"/>
          <w:color w:val="000000"/>
        </w:rPr>
        <w:t>нич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тилиз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ция,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 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зяй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 xml:space="preserve"> —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ничт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в 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жиг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>. З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пы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="00CF08A7">
        <w:rPr>
          <w:snapToGrid w:val="0"/>
          <w:color w:val="000000"/>
        </w:rPr>
        <w:t>г</w:t>
      </w:r>
      <w:r w:rsidRPr="001C04E5">
        <w:rPr>
          <w:snapToGrid w:val="0"/>
          <w:color w:val="000000"/>
        </w:rPr>
        <w:t>ильник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shd w:val="clear" w:color="auto" w:fill="FFFFFF"/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 xml:space="preserve">В 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зяй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дить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мпл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еро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иятий,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вл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йчив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ти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низм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к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зням. Эт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тиг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нным к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мл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м,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н</w:t>
      </w:r>
      <w:r>
        <w:rPr>
          <w:snapToGrid w:val="0"/>
          <w:color w:val="000000"/>
        </w:rPr>
        <w:t>ео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димы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вий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 </w:t>
      </w:r>
      <w:r>
        <w:rPr>
          <w:snapToGrid w:val="0"/>
          <w:color w:val="000000"/>
        </w:rPr>
        <w:t>хоро</w:t>
      </w:r>
      <w:r w:rsidRPr="001C04E5">
        <w:rPr>
          <w:snapToGrid w:val="0"/>
          <w:color w:val="000000"/>
        </w:rPr>
        <w:t xml:space="preserve">шим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ними.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нии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охра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ивив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к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вы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оре</w:t>
      </w:r>
      <w:r w:rsidRPr="001C04E5">
        <w:rPr>
          <w:snapToGrid w:val="0"/>
          <w:color w:val="000000"/>
        </w:rPr>
        <w:t>зи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зд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яж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нный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т.</w:t>
      </w:r>
    </w:p>
    <w:p w:rsidR="007204EE" w:rsidRPr="001C04E5" w:rsidRDefault="00C66161" w:rsidP="001C04E5">
      <w:pPr>
        <w:shd w:val="clear" w:color="auto" w:fill="FFFFFF"/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ео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хо</w:t>
      </w:r>
      <w:r w:rsidR="007204EE" w:rsidRPr="001C04E5">
        <w:rPr>
          <w:snapToGrid w:val="0"/>
          <w:color w:val="000000"/>
        </w:rPr>
        <w:t>дим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и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дич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ки п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дить п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фил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ктич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ю 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зинф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кцию жив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дч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ки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щ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ний.</w:t>
      </w:r>
      <w:r w:rsidR="00874994">
        <w:rPr>
          <w:snapToGrid w:val="0"/>
          <w:color w:val="000000"/>
        </w:rPr>
        <w:t xml:space="preserve"> </w:t>
      </w:r>
    </w:p>
    <w:p w:rsidR="007204EE" w:rsidRPr="001C04E5" w:rsidRDefault="00E92781" w:rsidP="001C04E5">
      <w:pPr>
        <w:shd w:val="clear" w:color="auto" w:fill="FFFFFF"/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ара</w:t>
      </w:r>
      <w:r w:rsidR="007204EE" w:rsidRPr="001C04E5">
        <w:rPr>
          <w:snapToGrid w:val="0"/>
          <w:color w:val="000000"/>
        </w:rPr>
        <w:t>нтинны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и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ничит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льны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м</w:t>
      </w:r>
      <w:r w:rsidR="007204EE">
        <w:rPr>
          <w:snapToGrid w:val="0"/>
          <w:color w:val="000000"/>
        </w:rPr>
        <w:t>еро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иятия. Ф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, </w:t>
      </w:r>
      <w:r w:rsidR="007204EE">
        <w:rPr>
          <w:snapToGrid w:val="0"/>
          <w:color w:val="000000"/>
        </w:rPr>
        <w:t>хо</w:t>
      </w:r>
      <w:r w:rsidR="007204EE" w:rsidRPr="001C04E5">
        <w:rPr>
          <w:snapToGrid w:val="0"/>
          <w:color w:val="000000"/>
        </w:rPr>
        <w:t>зяй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, н</w:t>
      </w:r>
      <w:r w:rsidR="007204EE">
        <w:rPr>
          <w:snapToGrid w:val="0"/>
          <w:color w:val="000000"/>
        </w:rPr>
        <w:t>асе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нный п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нкт, м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тн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ть, гд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з</w:t>
      </w:r>
      <w:r w:rsidR="007204EE">
        <w:rPr>
          <w:snapToGrid w:val="0"/>
          <w:color w:val="000000"/>
        </w:rPr>
        <w:t>аре</w:t>
      </w:r>
      <w:r w:rsidR="007204EE" w:rsidRPr="001C04E5">
        <w:rPr>
          <w:snapToGrid w:val="0"/>
          <w:color w:val="000000"/>
        </w:rPr>
        <w:t>ги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з</w:t>
      </w:r>
      <w:r w:rsidR="007204EE">
        <w:rPr>
          <w:snapToGrid w:val="0"/>
          <w:color w:val="000000"/>
        </w:rPr>
        <w:t>ара</w:t>
      </w:r>
      <w:r w:rsidR="007204EE" w:rsidRPr="001C04E5">
        <w:rPr>
          <w:snapToGrid w:val="0"/>
          <w:color w:val="000000"/>
        </w:rPr>
        <w:t>зн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я 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знь жив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>,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изн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бл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чными по д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й 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зни.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 бы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рас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рос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няющи</w:t>
      </w:r>
      <w:r w:rsidR="007204EE">
        <w:rPr>
          <w:snapToGrid w:val="0"/>
          <w:color w:val="000000"/>
        </w:rPr>
        <w:t>хс</w:t>
      </w:r>
      <w:r w:rsidR="007204EE" w:rsidRPr="001C04E5">
        <w:rPr>
          <w:snapToGrid w:val="0"/>
          <w:color w:val="000000"/>
        </w:rPr>
        <w:t xml:space="preserve">я и </w:t>
      </w:r>
      <w:r w:rsidR="007204EE">
        <w:rPr>
          <w:snapToGrid w:val="0"/>
          <w:color w:val="000000"/>
        </w:rPr>
        <w:t>осо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ас</w:t>
      </w:r>
      <w:r w:rsidR="007204EE" w:rsidRPr="001C04E5">
        <w:rPr>
          <w:snapToGrid w:val="0"/>
          <w:color w:val="000000"/>
        </w:rPr>
        <w:t>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инф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кци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нны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зня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кл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дыв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к</w:t>
      </w:r>
      <w:r w:rsidR="007204EE">
        <w:rPr>
          <w:snapToGrid w:val="0"/>
          <w:color w:val="000000"/>
        </w:rPr>
        <w:t>ара</w:t>
      </w:r>
      <w:r w:rsidR="007204EE" w:rsidRPr="001C04E5">
        <w:rPr>
          <w:snapToGrid w:val="0"/>
          <w:color w:val="000000"/>
        </w:rPr>
        <w:t xml:space="preserve">нтин, 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 д</w:t>
      </w:r>
      <w:r w:rsidR="007204EE"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ги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зня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вв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дят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 xml:space="preserve">я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нич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ния. </w:t>
      </w:r>
      <w:r w:rsidR="00C66161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се</w:t>
      </w:r>
      <w:r w:rsidR="007204EE" w:rsidRPr="001C04E5">
        <w:rPr>
          <w:snapToGrid w:val="0"/>
          <w:color w:val="000000"/>
        </w:rPr>
        <w:t xml:space="preserve"> эти м</w:t>
      </w:r>
      <w:r w:rsidR="007204EE">
        <w:rPr>
          <w:snapToGrid w:val="0"/>
          <w:color w:val="000000"/>
        </w:rPr>
        <w:t>еро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 xml:space="preserve">иятия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дят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к к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пи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нию эпиз</w:t>
      </w:r>
      <w:r w:rsidR="007204EE">
        <w:rPr>
          <w:snapToGrid w:val="0"/>
          <w:color w:val="000000"/>
        </w:rPr>
        <w:t>оо</w:t>
      </w:r>
      <w:r w:rsidR="007204EE" w:rsidRPr="001C04E5">
        <w:rPr>
          <w:snapToGrid w:val="0"/>
          <w:color w:val="000000"/>
        </w:rPr>
        <w:t>тич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о</w:t>
      </w:r>
      <w:r w:rsidR="00CF08A7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, ликвид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ции 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зни вн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 xml:space="preserve">и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и п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нию вын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жд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фил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ктич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ки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м</w:t>
      </w:r>
      <w:r w:rsidR="007204EE">
        <w:rPr>
          <w:snapToGrid w:val="0"/>
          <w:color w:val="000000"/>
        </w:rPr>
        <w:t>еро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 xml:space="preserve">иятий в 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й з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,. 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ора</w:t>
      </w:r>
      <w:r w:rsidR="007204EE" w:rsidRPr="001C04E5">
        <w:rPr>
          <w:snapToGrid w:val="0"/>
          <w:color w:val="000000"/>
        </w:rPr>
        <w:t xml:space="preserve">я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ля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 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>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зня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shd w:val="clear" w:color="auto" w:fill="FFFFFF"/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 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 эпиз</w:t>
      </w:r>
      <w:r>
        <w:rPr>
          <w:snapToGrid w:val="0"/>
          <w:color w:val="000000"/>
        </w:rPr>
        <w:t>оо</w:t>
      </w:r>
      <w:r w:rsidRPr="001C04E5">
        <w:rPr>
          <w:snapToGrid w:val="0"/>
          <w:color w:val="000000"/>
        </w:rPr>
        <w:t>тич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—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тить 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йш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зни. В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вв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дят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нич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,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 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ья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схо</w:t>
      </w:r>
      <w:r w:rsidRPr="001C04E5">
        <w:rPr>
          <w:snapToGrid w:val="0"/>
          <w:color w:val="000000"/>
        </w:rPr>
        <w:t>жд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и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.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вып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нии ликвид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еро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иятий 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вним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ть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жн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зв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жив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ля по вн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шн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. В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ди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сс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збив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г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ппы —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,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по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нию и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мы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в 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нии;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 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.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дни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ничт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д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ги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—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дв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вын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жд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ю.</w:t>
      </w:r>
    </w:p>
    <w:p w:rsidR="007204EE" w:rsidRPr="001C04E5" w:rsidRDefault="007204EE" w:rsidP="001C04E5">
      <w:pPr>
        <w:shd w:val="clear" w:color="auto" w:fill="FFFFFF"/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охра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 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бны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ививки.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йчив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тным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соо</w:t>
      </w:r>
      <w:r w:rsidRPr="001C04E5">
        <w:rPr>
          <w:snapToGrid w:val="0"/>
          <w:color w:val="000000"/>
        </w:rPr>
        <w:t>бщить 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ции (п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ивив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к).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ция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т быть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ктивн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и п</w:t>
      </w:r>
      <w:r>
        <w:rPr>
          <w:snapToGrid w:val="0"/>
          <w:color w:val="000000"/>
        </w:rPr>
        <w:t>асс</w:t>
      </w:r>
      <w:r w:rsidRPr="001C04E5">
        <w:rPr>
          <w:snapToGrid w:val="0"/>
          <w:color w:val="000000"/>
        </w:rPr>
        <w:t>ивн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й. Для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зд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тным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ктивн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няют 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кцины — живы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(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) и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биты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(ин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ктиви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). Ч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з 7—14 дн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кцин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ции в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низм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ф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ми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йчив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 (имм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т),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>я длит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н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яц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>.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вв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нии в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низм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 и гл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(п</w:t>
      </w:r>
      <w:r>
        <w:rPr>
          <w:snapToGrid w:val="0"/>
          <w:color w:val="000000"/>
        </w:rPr>
        <w:t>асс</w:t>
      </w:r>
      <w:r w:rsidRPr="001C04E5">
        <w:rPr>
          <w:snapToGrid w:val="0"/>
          <w:color w:val="000000"/>
        </w:rPr>
        <w:t>ивн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ция)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йчив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зник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сра</w:t>
      </w:r>
      <w:r w:rsidRPr="001C04E5">
        <w:rPr>
          <w:snapToGrid w:val="0"/>
          <w:color w:val="000000"/>
        </w:rPr>
        <w:t>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лж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14—21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нь.</w:t>
      </w:r>
    </w:p>
    <w:p w:rsidR="007204EE" w:rsidRPr="001C04E5" w:rsidRDefault="007204EE" w:rsidP="001C04E5">
      <w:pPr>
        <w:shd w:val="clear" w:color="auto" w:fill="FFFFFF"/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злич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фил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и вын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жд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цию (п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ививк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).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фил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ививки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дят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и 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в бл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зяй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 xml:space="preserve"> (ф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 xml:space="preserve">),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тным,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щим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ти,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по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иби</w:t>
      </w:r>
      <w:r>
        <w:rPr>
          <w:snapToGrid w:val="0"/>
          <w:color w:val="000000"/>
        </w:rPr>
        <w:t>рс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язв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, эмфиз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и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ым д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гим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зням. </w:t>
      </w:r>
      <w:r w:rsidR="00C66161">
        <w:rPr>
          <w:snapToGrid w:val="0"/>
          <w:color w:val="000000"/>
        </w:rPr>
        <w:t>В</w:t>
      </w:r>
      <w:r w:rsidRPr="001C04E5">
        <w:rPr>
          <w:snapToGrid w:val="0"/>
          <w:color w:val="000000"/>
        </w:rPr>
        <w:t>ын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жд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ививки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дят в эпиз</w:t>
      </w:r>
      <w:r>
        <w:rPr>
          <w:snapToGrid w:val="0"/>
          <w:color w:val="000000"/>
        </w:rPr>
        <w:t>оо</w:t>
      </w:r>
      <w:r w:rsidRPr="001C04E5">
        <w:rPr>
          <w:snapToGrid w:val="0"/>
          <w:color w:val="000000"/>
        </w:rPr>
        <w:t>тич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се</w:t>
      </w:r>
      <w:r w:rsidRPr="001C04E5">
        <w:rPr>
          <w:snapToGrid w:val="0"/>
          <w:color w:val="000000"/>
        </w:rPr>
        <w:t>м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мым в 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нии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тным.</w:t>
      </w:r>
      <w:r w:rsidR="00874994">
        <w:rPr>
          <w:snapToGrid w:val="0"/>
          <w:color w:val="000000"/>
        </w:rPr>
        <w:t xml:space="preserve"> </w:t>
      </w:r>
    </w:p>
    <w:p w:rsidR="007204EE" w:rsidRPr="001C04E5" w:rsidRDefault="007204EE" w:rsidP="001C04E5">
      <w:pPr>
        <w:shd w:val="clear" w:color="auto" w:fill="FFFFFF"/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льным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тным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бны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ививки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нием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тив 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зни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(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тки гип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 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в, гл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лины —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лигл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лин и 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-гл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лин). В из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лят</w:t>
      </w:r>
      <w:r>
        <w:rPr>
          <w:snapToGrid w:val="0"/>
          <w:color w:val="000000"/>
        </w:rPr>
        <w:t>орах</w:t>
      </w:r>
      <w:r w:rsidRPr="001C04E5">
        <w:rPr>
          <w:snapToGrid w:val="0"/>
          <w:color w:val="000000"/>
        </w:rPr>
        <w:t xml:space="preserve"> для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вши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зд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хоро</w:t>
      </w:r>
      <w:r w:rsidRPr="001C04E5">
        <w:rPr>
          <w:snapToGrid w:val="0"/>
          <w:color w:val="000000"/>
        </w:rPr>
        <w:t>ши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вия к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мл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ния и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ния,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дят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бщ</w:t>
      </w:r>
      <w:r>
        <w:rPr>
          <w:snapToGrid w:val="0"/>
          <w:color w:val="000000"/>
        </w:rPr>
        <w:t>е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пляющ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 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импт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т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>пию.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 xml:space="preserve"> </w:t>
      </w:r>
    </w:p>
    <w:p w:rsidR="00284028" w:rsidRDefault="007204EE" w:rsidP="001C04E5">
      <w:pPr>
        <w:ind w:firstLine="709"/>
        <w:rPr>
          <w:b/>
          <w:bCs/>
          <w:snapToGrid w:val="0"/>
          <w:color w:val="000000"/>
        </w:rPr>
      </w:pPr>
      <w:r w:rsidRPr="00284028">
        <w:rPr>
          <w:b/>
          <w:bCs/>
          <w:snapToGrid w:val="0"/>
          <w:color w:val="000000"/>
        </w:rPr>
        <w:t xml:space="preserve">4. Перечислите инфекционные болезни жвачных и опишите </w:t>
      </w:r>
    </w:p>
    <w:p w:rsidR="007204EE" w:rsidRPr="00284028" w:rsidRDefault="007204EE" w:rsidP="001C04E5">
      <w:pPr>
        <w:ind w:firstLine="709"/>
        <w:rPr>
          <w:b/>
          <w:bCs/>
          <w:snapToGrid w:val="0"/>
          <w:color w:val="000000"/>
        </w:rPr>
      </w:pPr>
      <w:r w:rsidRPr="00284028">
        <w:rPr>
          <w:b/>
          <w:bCs/>
          <w:snapToGrid w:val="0"/>
          <w:color w:val="000000"/>
        </w:rPr>
        <w:t xml:space="preserve">энфизиматозный корбункул и оспу овец. 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К инфекционным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зням жв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чны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относятся: эмфиз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зный к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л, 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з, зл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г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ячк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 к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ипп к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инф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кци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нный 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рахе</w:t>
      </w:r>
      <w:r w:rsidRPr="001C04E5">
        <w:rPr>
          <w:snapToGrid w:val="0"/>
          <w:color w:val="000000"/>
        </w:rPr>
        <w:t>ит к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ад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инф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кция к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ди</w:t>
      </w:r>
      <w:r>
        <w:rPr>
          <w:snapToGrid w:val="0"/>
          <w:color w:val="000000"/>
        </w:rPr>
        <w:t>аре</w:t>
      </w:r>
      <w:r w:rsidRPr="001C04E5">
        <w:rPr>
          <w:snapToGrid w:val="0"/>
          <w:color w:val="000000"/>
        </w:rPr>
        <w:t>я к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р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пи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-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инцити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инф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кция к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ресс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г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энц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ф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тия к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дз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т, инф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кци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энт</w:t>
      </w:r>
      <w:r>
        <w:rPr>
          <w:snapToGrid w:val="0"/>
          <w:color w:val="000000"/>
        </w:rPr>
        <w:t>еро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се</w:t>
      </w:r>
      <w:r w:rsidRPr="001C04E5">
        <w:rPr>
          <w:snapToGrid w:val="0"/>
          <w:color w:val="000000"/>
        </w:rPr>
        <w:t xml:space="preserve">мия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ц, хл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миди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зный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эктим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 и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з,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мпил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пытн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гниль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ц. 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 xml:space="preserve"> 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Э</w:t>
      </w:r>
      <w:r w:rsidR="00C66161">
        <w:rPr>
          <w:snapToGrid w:val="0"/>
          <w:color w:val="000000"/>
        </w:rPr>
        <w:t>М</w:t>
      </w:r>
      <w:r w:rsidRPr="001C04E5">
        <w:rPr>
          <w:snapToGrid w:val="0"/>
          <w:color w:val="000000"/>
        </w:rPr>
        <w:t>ФИЗ</w:t>
      </w:r>
      <w:r>
        <w:rPr>
          <w:snapToGrid w:val="0"/>
          <w:color w:val="000000"/>
        </w:rPr>
        <w:t>Е</w:t>
      </w:r>
      <w:r w:rsidR="00C66161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="00CF08A7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 w:rsidR="00C66161">
        <w:rPr>
          <w:snapToGrid w:val="0"/>
          <w:color w:val="000000"/>
        </w:rPr>
        <w:t>Н</w:t>
      </w:r>
      <w:r w:rsidRPr="001C04E5">
        <w:rPr>
          <w:snapToGrid w:val="0"/>
          <w:color w:val="000000"/>
        </w:rPr>
        <w:t xml:space="preserve">ЫЙ </w:t>
      </w:r>
      <w:r w:rsidR="00E92781">
        <w:rPr>
          <w:snapToGrid w:val="0"/>
          <w:color w:val="000000"/>
        </w:rPr>
        <w:t>К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БУ</w:t>
      </w:r>
      <w:r w:rsidR="00C66161">
        <w:rPr>
          <w:snapToGrid w:val="0"/>
          <w:color w:val="000000"/>
        </w:rPr>
        <w:t>Н</w:t>
      </w:r>
      <w:r w:rsidR="00E92781">
        <w:rPr>
          <w:snapToGrid w:val="0"/>
          <w:color w:val="000000"/>
        </w:rPr>
        <w:t>К</w:t>
      </w:r>
      <w:r w:rsidRPr="001C04E5">
        <w:rPr>
          <w:snapToGrid w:val="0"/>
          <w:color w:val="000000"/>
        </w:rPr>
        <w:t>УЛ (G</w:t>
      </w:r>
      <w:r>
        <w:rPr>
          <w:snapToGrid w:val="0"/>
          <w:color w:val="000000"/>
        </w:rPr>
        <w:t>а</w:t>
      </w:r>
      <w:r w:rsidR="00284028">
        <w:rPr>
          <w:snapToGrid w:val="0"/>
          <w:color w:val="000000"/>
          <w:lang w:val="en-US"/>
        </w:rPr>
        <w:t>n</w:t>
      </w:r>
      <w:r w:rsidRPr="001C04E5">
        <w:rPr>
          <w:snapToGrid w:val="0"/>
          <w:color w:val="000000"/>
        </w:rPr>
        <w:t>g</w:t>
      </w:r>
      <w:r w:rsidR="00284028">
        <w:rPr>
          <w:snapToGrid w:val="0"/>
          <w:color w:val="000000"/>
          <w:lang w:val="en-US"/>
        </w:rPr>
        <w:t>r</w:t>
      </w:r>
      <w:r>
        <w:rPr>
          <w:snapToGrid w:val="0"/>
          <w:color w:val="000000"/>
        </w:rPr>
        <w:t>е</w:t>
      </w:r>
      <w:r w:rsidR="00284028">
        <w:rPr>
          <w:snapToGrid w:val="0"/>
          <w:color w:val="000000"/>
          <w:lang w:val="en-US"/>
        </w:rPr>
        <w:t>n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 w:rsidR="00284028">
        <w:rPr>
          <w:snapToGrid w:val="0"/>
          <w:color w:val="000000"/>
          <w:lang w:val="en-US"/>
        </w:rPr>
        <w:t>emph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s</w:t>
      </w:r>
      <w:r w:rsidR="00284028">
        <w:rPr>
          <w:snapToGrid w:val="0"/>
          <w:color w:val="000000"/>
          <w:lang w:val="en-US"/>
        </w:rPr>
        <w:t>emato</w:t>
      </w:r>
      <w:r w:rsidRPr="001C04E5">
        <w:rPr>
          <w:snapToGrid w:val="0"/>
          <w:color w:val="000000"/>
        </w:rPr>
        <w:t>s</w:t>
      </w:r>
      <w:r w:rsidR="00284028">
        <w:rPr>
          <w:snapToGrid w:val="0"/>
          <w:color w:val="000000"/>
          <w:lang w:val="en-US"/>
        </w:rPr>
        <w:t>a</w:t>
      </w:r>
      <w:r w:rsidRPr="001C04E5">
        <w:rPr>
          <w:snapToGrid w:val="0"/>
          <w:color w:val="000000"/>
        </w:rPr>
        <w:t xml:space="preserve">) —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я инф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кци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знь к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хара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к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пити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ющи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ип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 в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м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й, и бы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тью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.</w:t>
      </w:r>
    </w:p>
    <w:p w:rsidR="007204EE" w:rsidRPr="001C04E5" w:rsidRDefault="00C66161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зб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дит</w:t>
      </w:r>
      <w:r w:rsidR="00284028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ль —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l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s</w:t>
      </w:r>
      <w:r w:rsidR="00284028">
        <w:rPr>
          <w:snapToGrid w:val="0"/>
          <w:color w:val="000000"/>
          <w:lang w:val="en-US"/>
        </w:rPr>
        <w:t>tr</w:t>
      </w:r>
      <w:r w:rsidR="007204EE" w:rsidRPr="001C04E5">
        <w:rPr>
          <w:snapToGrid w:val="0"/>
          <w:color w:val="000000"/>
        </w:rPr>
        <w:t>idi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С</w:t>
      </w:r>
      <w:r w:rsidR="00284028">
        <w:rPr>
          <w:snapToGrid w:val="0"/>
          <w:color w:val="000000"/>
          <w:lang w:val="en-US"/>
        </w:rPr>
        <w:t>hau</w:t>
      </w:r>
      <w:r w:rsidR="007204EE" w:rsidRPr="001C04E5">
        <w:rPr>
          <w:snapToGrid w:val="0"/>
          <w:color w:val="000000"/>
        </w:rPr>
        <w:t>v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i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. </w:t>
      </w:r>
      <w:r w:rsidR="007204EE">
        <w:rPr>
          <w:snapToGrid w:val="0"/>
          <w:color w:val="000000"/>
        </w:rPr>
        <w:t>Осо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йчив к 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</w:t>
      </w:r>
      <w:r w:rsidR="007204EE">
        <w:rPr>
          <w:snapToGrid w:val="0"/>
          <w:color w:val="000000"/>
        </w:rPr>
        <w:t>сре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 (4-я г</w:t>
      </w:r>
      <w:r w:rsidR="007204EE">
        <w:rPr>
          <w:snapToGrid w:val="0"/>
          <w:color w:val="000000"/>
        </w:rPr>
        <w:t>р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пп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).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Эпиз</w:t>
      </w:r>
      <w:r>
        <w:rPr>
          <w:snapToGrid w:val="0"/>
          <w:color w:val="000000"/>
        </w:rPr>
        <w:t>оо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.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>т к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пный 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тый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в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3 м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яц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4 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т.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чник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ля инф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кции —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, в 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ы, инфици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ющи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чв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,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, к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м. 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схо</w:t>
      </w:r>
      <w:r w:rsidRPr="001C04E5">
        <w:rPr>
          <w:snapToGrid w:val="0"/>
          <w:color w:val="000000"/>
        </w:rPr>
        <w:t xml:space="preserve">дит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и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ч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з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жд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.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им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>т 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-</w:t>
      </w:r>
      <w:r>
        <w:rPr>
          <w:snapToGrid w:val="0"/>
          <w:color w:val="000000"/>
        </w:rPr>
        <w:t>осе</w:t>
      </w:r>
      <w:r w:rsidRPr="001C04E5">
        <w:rPr>
          <w:snapToGrid w:val="0"/>
          <w:color w:val="000000"/>
        </w:rPr>
        <w:t xml:space="preserve">ннюю </w:t>
      </w:r>
      <w:r>
        <w:rPr>
          <w:snapToGrid w:val="0"/>
          <w:color w:val="000000"/>
        </w:rPr>
        <w:t>се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ть. </w:t>
      </w:r>
      <w:r w:rsidR="00C66161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жны в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пышки и в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вый 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д.</w:t>
      </w:r>
    </w:p>
    <w:p w:rsidR="007204EE" w:rsidRPr="001C04E5" w:rsidRDefault="00CF08A7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и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импт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мы. Инк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ци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нный п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и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д —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 1 д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5 </w:t>
      </w:r>
      <w:r w:rsidR="007204EE">
        <w:rPr>
          <w:snapToGrid w:val="0"/>
          <w:color w:val="000000"/>
        </w:rPr>
        <w:t>с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к. П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 xml:space="preserve">т 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: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чин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выш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м 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мп</w:t>
      </w:r>
      <w:r w:rsidR="007204EE">
        <w:rPr>
          <w:snapToGrid w:val="0"/>
          <w:color w:val="000000"/>
        </w:rPr>
        <w:t>ера</w:t>
      </w:r>
      <w:r w:rsidR="007204EE"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ы 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д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41—42 °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 xml:space="preserve"> (н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м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т 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ть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и н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льн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й). В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бл</w:t>
      </w:r>
      <w:r w:rsidR="007204EE">
        <w:rPr>
          <w:snapToGrid w:val="0"/>
          <w:color w:val="000000"/>
        </w:rPr>
        <w:t>ас</w:t>
      </w:r>
      <w:r w:rsidR="007204EE" w:rsidRPr="001C04E5">
        <w:rPr>
          <w:snapToGrid w:val="0"/>
          <w:color w:val="000000"/>
        </w:rPr>
        <w:t>тя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хоро</w:t>
      </w:r>
      <w:r w:rsidR="007204EE" w:rsidRPr="001C04E5">
        <w:rPr>
          <w:snapToGrid w:val="0"/>
          <w:color w:val="000000"/>
        </w:rPr>
        <w:t>ш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вы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й м</w:t>
      </w:r>
      <w:r w:rsidR="00C66161"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 xml:space="preserve">й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з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ют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ип</w:t>
      </w:r>
      <w:r w:rsidR="00C66161"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ти — вн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г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>ячи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и 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, з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м </w:t>
      </w:r>
      <w:r w:rsidR="007204EE">
        <w:rPr>
          <w:snapToGrid w:val="0"/>
          <w:color w:val="000000"/>
        </w:rPr>
        <w:t>хо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дны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и б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.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 п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льп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ции и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ч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тв</w:t>
      </w:r>
      <w:r w:rsidR="00C66161"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к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пит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ция. </w:t>
      </w:r>
      <w:r w:rsidR="00C66161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блюд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 xml:space="preserve">я </w:t>
      </w:r>
      <w:r w:rsidR="007204EE">
        <w:rPr>
          <w:snapToGrid w:val="0"/>
          <w:color w:val="000000"/>
        </w:rPr>
        <w:t>хро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, з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дн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</w:t>
      </w:r>
      <w:r w:rsidR="007204EE">
        <w:rPr>
          <w:snapToGrid w:val="0"/>
          <w:color w:val="000000"/>
        </w:rPr>
        <w:t>ое</w:t>
      </w:r>
      <w:r w:rsidR="007204EE" w:rsidRPr="001C04E5">
        <w:rPr>
          <w:snapToGrid w:val="0"/>
          <w:color w:val="000000"/>
        </w:rPr>
        <w:t xml:space="preserve"> ды</w:t>
      </w:r>
      <w:r w:rsidR="007204EE">
        <w:rPr>
          <w:snapToGrid w:val="0"/>
          <w:color w:val="000000"/>
        </w:rPr>
        <w:t>ха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и 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бл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сер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чн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й 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ят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льн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 xml:space="preserve">ти. В 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м з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нчив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 xml:space="preserve">я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тью.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изм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ния. </w:t>
      </w:r>
      <w:r w:rsidR="00CF08A7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 взд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т, из н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ерс</w:t>
      </w:r>
      <w:r w:rsidRPr="001C04E5">
        <w:rPr>
          <w:snapToGrid w:val="0"/>
          <w:color w:val="000000"/>
        </w:rPr>
        <w:t xml:space="preserve">тий и 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 выд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ля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вяни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жидк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ть. В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г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пп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 xml:space="preserve"> мышц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бн</w:t>
      </w:r>
      <w:r>
        <w:rPr>
          <w:snapToGrid w:val="0"/>
          <w:color w:val="000000"/>
        </w:rPr>
        <w:t>ар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жив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хара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для эт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 изм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ния. П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г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ппы мышц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-к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цв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г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с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,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и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выт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вяни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я,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зы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ьк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жидк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ть. 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ги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лимф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злы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чны,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низ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ны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излияниями,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—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-к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цв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 В г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и б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юшн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—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вяни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жидк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Ди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з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влив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нии клинич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, эпиз</w:t>
      </w:r>
      <w:r>
        <w:rPr>
          <w:snapToGrid w:val="0"/>
          <w:color w:val="000000"/>
        </w:rPr>
        <w:t>оо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 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льт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сс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ния. Дифф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нци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зл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иби</w:t>
      </w:r>
      <w:r>
        <w:rPr>
          <w:snapToGrid w:val="0"/>
          <w:color w:val="000000"/>
        </w:rPr>
        <w:t>рс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язвы, п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лл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фил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 м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ы б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ьбы.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ктивн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ция к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="00CF08A7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—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3-м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ячн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4-л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зникн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нии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зни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зяй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к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нтин. Уб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мя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н. </w:t>
      </w:r>
      <w:r w:rsidR="00CF08A7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пы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жиг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й. 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т быть 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льт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тивным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дии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зни (п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нициллин в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4—8 ты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Д/кг, ди-би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мицин — 40 ты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Д/кг).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зяй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бъявляют бл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чным 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ним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к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нтин ч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з 14 дн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 xml:space="preserve"> дня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гиб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ли или вызд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вл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ключит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еро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иятий.</w:t>
      </w:r>
    </w:p>
    <w:p w:rsidR="007204EE" w:rsidRPr="001C04E5" w:rsidRDefault="007204EE" w:rsidP="001C04E5">
      <w:pPr>
        <w:shd w:val="clear" w:color="auto" w:fill="FFFFFF"/>
        <w:ind w:firstLine="709"/>
        <w:rPr>
          <w:snapToGrid w:val="0"/>
          <w:color w:val="000000"/>
        </w:rPr>
      </w:pPr>
    </w:p>
    <w:p w:rsidR="007204EE" w:rsidRPr="001C04E5" w:rsidRDefault="007204EE" w:rsidP="001C04E5">
      <w:pPr>
        <w:shd w:val="clear" w:color="auto" w:fill="FFFFFF"/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="00C66161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ц —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я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</w:t>
      </w:r>
      <w:r w:rsidR="00284028">
        <w:rPr>
          <w:snapToGrid w:val="0"/>
          <w:color w:val="000000"/>
        </w:rPr>
        <w:t>н</w:t>
      </w:r>
      <w:r w:rsidRPr="001C04E5">
        <w:rPr>
          <w:snapToGrid w:val="0"/>
          <w:color w:val="000000"/>
        </w:rPr>
        <w:t>ь,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хара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ными 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-п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зными п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ниями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жи м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ды и д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ги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бым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яным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(экз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) 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лизи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импт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мы и 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изм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ния. 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импт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мы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зни </w:t>
      </w:r>
      <w:r>
        <w:rPr>
          <w:snapToGrid w:val="0"/>
          <w:color w:val="000000"/>
        </w:rPr>
        <w:t>хара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к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нным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мп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ы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="00284028">
        <w:rPr>
          <w:snapToGrid w:val="0"/>
          <w:color w:val="000000"/>
        </w:rPr>
        <w:t xml:space="preserve"> 1—2</w:t>
      </w:r>
      <w:r w:rsidRPr="001C04E5">
        <w:rPr>
          <w:snapToGrid w:val="0"/>
          <w:color w:val="000000"/>
        </w:rPr>
        <w:t>°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, вял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тью 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ниж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тит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 Ч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эти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изн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ки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льным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нъюнктивит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м, 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инит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подкожной</w:t>
      </w:r>
      <w:r w:rsidRPr="001C04E5">
        <w:rPr>
          <w:smallCaps/>
          <w:snapToGrid w:val="0"/>
          <w:color w:val="000000"/>
        </w:rPr>
        <w:t xml:space="preserve"> </w:t>
      </w:r>
      <w:r w:rsidRPr="001C04E5">
        <w:rPr>
          <w:snapToGrid w:val="0"/>
          <w:color w:val="000000"/>
        </w:rPr>
        <w:t>кл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тки. Эт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зыв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дв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тник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я,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дия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зни длит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бычн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1—2 дня и н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дк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ив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я.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ха</w:t>
      </w:r>
      <w:r w:rsidRPr="001C04E5">
        <w:rPr>
          <w:snapToGrid w:val="0"/>
          <w:color w:val="000000"/>
        </w:rPr>
        <w:t>ют 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ки и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являют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из гл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 и н</w:t>
      </w:r>
      <w:r>
        <w:rPr>
          <w:snapToGrid w:val="0"/>
          <w:color w:val="000000"/>
        </w:rPr>
        <w:t>оса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экз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вы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ерс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 xml:space="preserve"> 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вы, вн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нни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ч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й,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 вым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—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являют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ео</w:t>
      </w:r>
      <w:r w:rsidRPr="001C04E5">
        <w:rPr>
          <w:snapToGrid w:val="0"/>
          <w:color w:val="000000"/>
        </w:rPr>
        <w:t>лы,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в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-к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, бы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тизи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ющи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лы.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ют вид </w:t>
      </w:r>
      <w:r>
        <w:rPr>
          <w:snapToGrid w:val="0"/>
          <w:color w:val="000000"/>
        </w:rPr>
        <w:t>серо</w:t>
      </w:r>
      <w:r w:rsidRPr="001C04E5">
        <w:rPr>
          <w:snapToGrid w:val="0"/>
          <w:color w:val="000000"/>
        </w:rPr>
        <w:t>-б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 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плотны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ип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тыми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ми.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ющий 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нкий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эпид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ми</w:t>
      </w:r>
      <w:r>
        <w:rPr>
          <w:snapToGrid w:val="0"/>
          <w:color w:val="000000"/>
        </w:rPr>
        <w:t>са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тизи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и 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ним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я.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вл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жн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в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ерх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жи. 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лы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и,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ха</w:t>
      </w:r>
      <w:r w:rsidRPr="001C04E5">
        <w:rPr>
          <w:snapToGrid w:val="0"/>
          <w:color w:val="000000"/>
        </w:rPr>
        <w:t xml:space="preserve">ют,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к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чки,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или 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пятн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ли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тизи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гл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и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жи,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пья,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ч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з 5—6 дн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или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. </w:t>
      </w:r>
      <w:r w:rsidR="00E92781">
        <w:rPr>
          <w:snapToGrid w:val="0"/>
          <w:color w:val="000000"/>
        </w:rPr>
        <w:t>К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тизи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вши</w:t>
      </w:r>
      <w:r>
        <w:rPr>
          <w:snapToGrid w:val="0"/>
          <w:color w:val="000000"/>
        </w:rPr>
        <w:t>хс</w:t>
      </w:r>
      <w:r w:rsidRPr="001C04E5">
        <w:rPr>
          <w:snapToGrid w:val="0"/>
          <w:color w:val="000000"/>
        </w:rPr>
        <w:t>я 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л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дняты,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вший. </w:t>
      </w:r>
      <w:r w:rsidR="00CF08A7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лы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плю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тыми. 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звив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зик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лы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зм</w:t>
      </w:r>
      <w:r>
        <w:rPr>
          <w:snapToGrid w:val="0"/>
          <w:color w:val="000000"/>
        </w:rPr>
        <w:t>еро</w:t>
      </w:r>
      <w:r w:rsidRPr="001C04E5">
        <w:rPr>
          <w:snapToGrid w:val="0"/>
          <w:color w:val="000000"/>
        </w:rPr>
        <w:t xml:space="preserve">м 4—6 мм.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ни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вляют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мн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зы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ьки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тян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тым </w:t>
      </w:r>
      <w:r>
        <w:rPr>
          <w:snapToGrid w:val="0"/>
          <w:color w:val="000000"/>
        </w:rPr>
        <w:t>серо</w:t>
      </w:r>
      <w:r w:rsidRPr="001C04E5">
        <w:rPr>
          <w:snapToGrid w:val="0"/>
          <w:color w:val="000000"/>
        </w:rPr>
        <w:t>-б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лым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тизи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нным эпид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ми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сере</w:t>
      </w:r>
      <w:r w:rsidRPr="001C04E5">
        <w:rPr>
          <w:snapToGrid w:val="0"/>
          <w:color w:val="000000"/>
        </w:rPr>
        <w:t>дин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ц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зыв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мы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ерр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идны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(б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) 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лы. Эт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с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, цв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ху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ыты 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ш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йк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ми;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эт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эпид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ми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жи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т быть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 и п</w:t>
      </w:r>
      <w:r>
        <w:rPr>
          <w:snapToGrid w:val="0"/>
          <w:color w:val="000000"/>
        </w:rPr>
        <w:t>ереро</w:t>
      </w:r>
      <w:r w:rsidRPr="001C04E5">
        <w:rPr>
          <w:snapToGrid w:val="0"/>
          <w:color w:val="000000"/>
        </w:rPr>
        <w:t>жд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н. 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тяж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ливн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и 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орра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ф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мы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пы.</w:t>
      </w:r>
    </w:p>
    <w:p w:rsidR="007204EE" w:rsidRPr="001C04E5" w:rsidRDefault="00C66161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В</w:t>
      </w:r>
      <w:r w:rsidR="007204EE" w:rsidRPr="001C04E5">
        <w:rPr>
          <w:snapToGrid w:val="0"/>
          <w:color w:val="000000"/>
        </w:rPr>
        <w:t>и</w:t>
      </w:r>
      <w:r w:rsidR="007204EE">
        <w:rPr>
          <w:snapToGrid w:val="0"/>
          <w:color w:val="000000"/>
        </w:rPr>
        <w:t>р</w:t>
      </w:r>
      <w:r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 xml:space="preserve"> вызыв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 xml:space="preserve">т 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яд типичны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изм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ний в 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: гип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пл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зию эпит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лия и п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лиф</w:t>
      </w:r>
      <w:r w:rsidR="007204EE">
        <w:rPr>
          <w:snapToGrid w:val="0"/>
          <w:color w:val="000000"/>
        </w:rPr>
        <w:t>ера</w:t>
      </w:r>
      <w:r w:rsidR="007204EE" w:rsidRPr="001C04E5">
        <w:rPr>
          <w:snapToGrid w:val="0"/>
          <w:color w:val="000000"/>
        </w:rPr>
        <w:t>цию кл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к энд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лия, вы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тил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ющ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к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пилля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ы, ф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>ми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мик</w:t>
      </w:r>
      <w:r w:rsidR="007204EE">
        <w:rPr>
          <w:snapToGrid w:val="0"/>
          <w:color w:val="000000"/>
        </w:rPr>
        <w:t>росос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 эпид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 xml:space="preserve">мы,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з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эл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нт</w:t>
      </w:r>
      <w:r w:rsidR="007204EE">
        <w:rPr>
          <w:snapToGrid w:val="0"/>
          <w:color w:val="000000"/>
        </w:rPr>
        <w:t>ар</w:t>
      </w:r>
      <w:r w:rsidR="007204EE" w:rsidRPr="001C04E5">
        <w:rPr>
          <w:snapToGrid w:val="0"/>
          <w:color w:val="000000"/>
        </w:rPr>
        <w:t>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ц, 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зникн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цит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пл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зм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тич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ки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включ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ний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м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змн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ния </w:t>
      </w:r>
      <w:r>
        <w:rPr>
          <w:snapToGrid w:val="0"/>
          <w:color w:val="000000"/>
        </w:rPr>
        <w:t>М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чи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льны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цит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пл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зм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тич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ки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включ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ния </w:t>
      </w:r>
      <w:r w:rsidR="007204EE">
        <w:rPr>
          <w:snapToGrid w:val="0"/>
          <w:color w:val="000000"/>
        </w:rPr>
        <w:t>рас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 xml:space="preserve">я 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яд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м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 xml:space="preserve"> яд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 xml:space="preserve">м и </w:t>
      </w:r>
      <w:r w:rsidR="007204EE">
        <w:rPr>
          <w:snapToGrid w:val="0"/>
          <w:color w:val="000000"/>
        </w:rPr>
        <w:t>схо</w:t>
      </w:r>
      <w:r w:rsidR="007204EE" w:rsidRPr="001C04E5">
        <w:rPr>
          <w:snapToGrid w:val="0"/>
          <w:color w:val="000000"/>
        </w:rPr>
        <w:t xml:space="preserve">дны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 xml:space="preserve"> 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льц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ми Гв</w:t>
      </w:r>
      <w:r w:rsidR="007204EE">
        <w:rPr>
          <w:snapToGrid w:val="0"/>
          <w:color w:val="000000"/>
        </w:rPr>
        <w:t>ар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 xml:space="preserve">и.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ни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 м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м 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плик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ции ви</w:t>
      </w:r>
      <w:r w:rsidR="007204EE">
        <w:rPr>
          <w:snapToGrid w:val="0"/>
          <w:color w:val="000000"/>
        </w:rPr>
        <w:t>р</w:t>
      </w:r>
      <w:r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са</w:t>
      </w:r>
      <w:r w:rsidR="007204EE" w:rsidRPr="001C04E5">
        <w:rPr>
          <w:snapToGrid w:val="0"/>
          <w:color w:val="000000"/>
        </w:rPr>
        <w:t xml:space="preserve"> и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р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ны 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з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лыми ч</w:t>
      </w:r>
      <w:r w:rsidR="007204EE">
        <w:rPr>
          <w:snapToGrid w:val="0"/>
          <w:color w:val="000000"/>
        </w:rPr>
        <w:t>ас</w:t>
      </w:r>
      <w:r w:rsidR="007204EE" w:rsidRPr="001C04E5">
        <w:rPr>
          <w:snapToGrid w:val="0"/>
          <w:color w:val="000000"/>
        </w:rPr>
        <w:t>тиц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ми.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знь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лж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20—28 дн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й,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—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.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50—80%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вши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(м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дняк), 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се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са</w:t>
      </w:r>
      <w:r w:rsidRPr="001C04E5">
        <w:rPr>
          <w:snapToGrid w:val="0"/>
          <w:color w:val="000000"/>
        </w:rPr>
        <w:t>.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ф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ния и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вз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лы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 д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тиг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 xml:space="preserve">т 5—10%. 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тяж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вцы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нк</w:t>
      </w:r>
      <w:r>
        <w:rPr>
          <w:snapToGrid w:val="0"/>
          <w:color w:val="000000"/>
        </w:rPr>
        <w:t>ор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д.</w:t>
      </w:r>
      <w:r w:rsidR="00874994">
        <w:rPr>
          <w:snapToGrid w:val="0"/>
          <w:color w:val="000000"/>
        </w:rPr>
        <w:t xml:space="preserve"> 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т 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фил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 w:rsidR="00CF08A7">
        <w:rPr>
          <w:snapToGrid w:val="0"/>
          <w:color w:val="000000"/>
        </w:rPr>
        <w:t>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вши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2 г. В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чени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8—10 м</w:t>
      </w:r>
      <w:r>
        <w:rPr>
          <w:snapToGrid w:val="0"/>
          <w:color w:val="000000"/>
        </w:rPr>
        <w:t>ес</w:t>
      </w:r>
      <w:r w:rsidR="00284028">
        <w:rPr>
          <w:snapToGrid w:val="0"/>
          <w:color w:val="000000"/>
        </w:rPr>
        <w:t>.</w:t>
      </w:r>
      <w:r w:rsidRPr="001C04E5">
        <w:rPr>
          <w:snapToGrid w:val="0"/>
          <w:color w:val="000000"/>
        </w:rPr>
        <w:t xml:space="preserve"> в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 xml:space="preserve">ви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бн</w:t>
      </w:r>
      <w:r>
        <w:rPr>
          <w:snapToGrid w:val="0"/>
          <w:color w:val="000000"/>
        </w:rPr>
        <w:t>ар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жив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ви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лиз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ющи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в тит</w:t>
      </w:r>
      <w:r>
        <w:rPr>
          <w:snapToGrid w:val="0"/>
          <w:color w:val="000000"/>
        </w:rPr>
        <w:t>рах</w:t>
      </w:r>
      <w:r w:rsidRPr="001C04E5">
        <w:rPr>
          <w:snapToGrid w:val="0"/>
          <w:color w:val="000000"/>
        </w:rPr>
        <w:t xml:space="preserve"> 1:20—1</w:t>
      </w:r>
      <w:r w:rsidR="00284028">
        <w:rPr>
          <w:snapToGrid w:val="0"/>
          <w:color w:val="000000"/>
        </w:rPr>
        <w:t>:</w:t>
      </w:r>
      <w:r w:rsidRPr="001C04E5">
        <w:rPr>
          <w:snapToGrid w:val="0"/>
          <w:color w:val="000000"/>
        </w:rPr>
        <w:t>40. Уг</w:t>
      </w:r>
      <w:r>
        <w:rPr>
          <w:snapToGrid w:val="0"/>
          <w:color w:val="000000"/>
        </w:rPr>
        <w:t>аса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тит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</w:t>
      </w:r>
      <w:r w:rsidR="00CF08A7">
        <w:rPr>
          <w:snapToGrid w:val="0"/>
          <w:color w:val="000000"/>
        </w:rPr>
        <w:t>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жд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нным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ниж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тинф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кци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имм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Для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цифич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фил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ктики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пы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няют 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ктиви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 живы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кцины. 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</w:p>
    <w:p w:rsidR="00284028" w:rsidRDefault="007204EE" w:rsidP="001C04E5">
      <w:pPr>
        <w:ind w:firstLine="709"/>
        <w:rPr>
          <w:b/>
          <w:bCs/>
          <w:snapToGrid w:val="0"/>
          <w:color w:val="000000"/>
        </w:rPr>
      </w:pPr>
      <w:r w:rsidRPr="00284028">
        <w:rPr>
          <w:b/>
          <w:bCs/>
          <w:snapToGrid w:val="0"/>
          <w:color w:val="000000"/>
        </w:rPr>
        <w:t xml:space="preserve">5. Перечислить протозойные болезни животных и описать </w:t>
      </w:r>
    </w:p>
    <w:p w:rsidR="007204EE" w:rsidRPr="00284028" w:rsidRDefault="007204EE" w:rsidP="001C04E5">
      <w:pPr>
        <w:ind w:firstLine="709"/>
        <w:rPr>
          <w:b/>
          <w:bCs/>
          <w:snapToGrid w:val="0"/>
          <w:color w:val="000000"/>
        </w:rPr>
      </w:pPr>
      <w:r w:rsidRPr="00284028">
        <w:rPr>
          <w:b/>
          <w:bCs/>
          <w:snapToGrid w:val="0"/>
          <w:color w:val="000000"/>
        </w:rPr>
        <w:t xml:space="preserve">трихомоноз КРС и трипоносомозы лошадей. </w:t>
      </w:r>
    </w:p>
    <w:p w:rsidR="007204EE" w:rsidRPr="001C04E5" w:rsidRDefault="007204EE" w:rsidP="001C04E5">
      <w:pPr>
        <w:shd w:val="clear" w:color="auto" w:fill="FFFFFF"/>
        <w:ind w:firstLine="709"/>
        <w:rPr>
          <w:color w:val="000000"/>
        </w:rPr>
      </w:pPr>
    </w:p>
    <w:p w:rsidR="007204EE" w:rsidRPr="001C04E5" w:rsidRDefault="007204EE" w:rsidP="001C04E5">
      <w:pPr>
        <w:shd w:val="clear" w:color="auto" w:fill="FFFFFF"/>
        <w:ind w:firstLine="709"/>
        <w:rPr>
          <w:snapToGrid w:val="0"/>
          <w:color w:val="000000"/>
        </w:rPr>
      </w:pPr>
      <w:r w:rsidRPr="001C04E5">
        <w:rPr>
          <w:color w:val="000000"/>
        </w:rPr>
        <w:t xml:space="preserve">К протозойным болезням животных относятся: пироплазмидозы, тейлериоз, безноитиоз, эймериоз, изоспороз, токсоплазмоз, саркоцистоз, </w:t>
      </w:r>
      <w:r w:rsidRPr="001C04E5">
        <w:rPr>
          <w:snapToGrid w:val="0"/>
          <w:color w:val="000000"/>
        </w:rPr>
        <w:t>ги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з, балантидиоз, трипаносомоз, трихомоноз, бабезиоз, пироплазмоз. 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Тризомоноз</w:t>
      </w:r>
      <w:r w:rsidR="00874994">
        <w:rPr>
          <w:snapToGrid w:val="0"/>
          <w:color w:val="000000"/>
        </w:rPr>
        <w:t xml:space="preserve"> </w:t>
      </w:r>
      <w:r w:rsidRPr="001C04E5">
        <w:rPr>
          <w:snapToGrid w:val="0"/>
          <w:color w:val="000000"/>
        </w:rPr>
        <w:t xml:space="preserve">– подостро или хронически протекающая болезнь КРС. </w:t>
      </w:r>
      <w:r w:rsidR="00C66161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 xml:space="preserve"> — жг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тик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зиты — 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ды. 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ды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движны 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тью двиг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ть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тив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жидк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ти, чт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чив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 им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никн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в </w:t>
      </w:r>
      <w:r w:rsidR="00CF08A7">
        <w:rPr>
          <w:snapToGrid w:val="0"/>
          <w:color w:val="000000"/>
        </w:rPr>
        <w:t>г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бь вл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лищ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и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 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тки.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змн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п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="00CF08A7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ния. </w:t>
      </w:r>
      <w:r>
        <w:rPr>
          <w:snapToGrid w:val="0"/>
          <w:color w:val="000000"/>
        </w:rPr>
        <w:t>Хоро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пит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>. 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йчивы к 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нициллин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пт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мицин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, би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мицин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и ч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льны к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твию ф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в вн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шн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сре</w:t>
      </w:r>
      <w:r w:rsidRPr="001C04E5">
        <w:rPr>
          <w:snapToGrid w:val="0"/>
          <w:color w:val="000000"/>
        </w:rPr>
        <w:t>ды —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ям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лн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вы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мп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ы,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зинфици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ющи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ют,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 п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вил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, вз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лы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.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чник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являют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нь ч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вши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быки и к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вы,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м</w:t>
      </w:r>
      <w:r>
        <w:rPr>
          <w:snapToGrid w:val="0"/>
          <w:color w:val="000000"/>
        </w:rPr>
        <w:t>о</w:t>
      </w:r>
      <w:r w:rsidR="00CF08A7">
        <w:rPr>
          <w:snapToGrid w:val="0"/>
          <w:color w:val="000000"/>
        </w:rPr>
        <w:t>г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 быть 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лями инв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зии.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>я.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схо</w:t>
      </w:r>
      <w:r w:rsidRPr="001C04E5">
        <w:rPr>
          <w:snapToGrid w:val="0"/>
          <w:color w:val="000000"/>
        </w:rPr>
        <w:t>дит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, 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иск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осе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нии,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вши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бык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в,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няют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зинфици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ин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нты и т. д. </w:t>
      </w:r>
      <w:r w:rsidR="00C66161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ключ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 xml:space="preserve"> зд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выми, ч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з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ты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 т. д. 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мн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д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жит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в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жидк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ти, в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ти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лизи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из вл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лищ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ция.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вши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Симптомы и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 w:rsidR="001B554F">
        <w:rPr>
          <w:snapToGrid w:val="0"/>
          <w:color w:val="000000"/>
        </w:rPr>
        <w:t>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. </w:t>
      </w:r>
      <w:r w:rsidR="00E92781">
        <w:rPr>
          <w:snapToGrid w:val="0"/>
          <w:color w:val="000000"/>
        </w:rPr>
        <w:t>К</w:t>
      </w:r>
      <w:r w:rsidRPr="001C04E5">
        <w:rPr>
          <w:snapToGrid w:val="0"/>
          <w:color w:val="000000"/>
        </w:rPr>
        <w:t>линич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изн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ки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зни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ч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з н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дн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чки. У к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в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дним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мп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о</w:t>
      </w:r>
      <w:r w:rsidR="00284028">
        <w:rPr>
          <w:snapToGrid w:val="0"/>
          <w:color w:val="000000"/>
        </w:rPr>
        <w:t xml:space="preserve"> 40</w:t>
      </w:r>
      <w:r w:rsidRPr="001C04E5">
        <w:rPr>
          <w:snapToGrid w:val="0"/>
          <w:color w:val="000000"/>
        </w:rPr>
        <w:t>°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и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>,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ят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я,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глядыв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д, п</w:t>
      </w:r>
      <w:r>
        <w:rPr>
          <w:snapToGrid w:val="0"/>
          <w:color w:val="000000"/>
        </w:rPr>
        <w:t>ерес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ми. У ни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ниж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тит.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лизи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вл</w:t>
      </w:r>
      <w:r>
        <w:rPr>
          <w:snapToGrid w:val="0"/>
          <w:color w:val="000000"/>
        </w:rPr>
        <w:t>а</w:t>
      </w:r>
      <w:r w:rsidR="00CF08A7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лищ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гип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ми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я,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ыт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лизи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-гн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йным эк</w:t>
      </w:r>
      <w:r>
        <w:rPr>
          <w:snapToGrid w:val="0"/>
          <w:color w:val="000000"/>
        </w:rPr>
        <w:t>сс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м. </w:t>
      </w:r>
      <w:r w:rsidR="00C66161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г 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йки 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тки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ыт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лкими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ми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ыми в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шин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ми.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вв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нии 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ки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вл</w:t>
      </w:r>
      <w:r>
        <w:rPr>
          <w:snapToGrid w:val="0"/>
          <w:color w:val="000000"/>
        </w:rPr>
        <w:t>а</w:t>
      </w:r>
      <w:r w:rsidR="00CF08A7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лищ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щ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ш</w:t>
      </w:r>
      <w:r>
        <w:rPr>
          <w:snapToGrid w:val="0"/>
          <w:color w:val="000000"/>
        </w:rPr>
        <w:t>ерохо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 в вид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 xml:space="preserve">ки. </w:t>
      </w:r>
      <w:r w:rsidR="00C66161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личи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эт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клинич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изн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ый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«т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»,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чит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хара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ным для 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гим </w:t>
      </w:r>
      <w:r>
        <w:rPr>
          <w:snapToGrid w:val="0"/>
          <w:color w:val="000000"/>
        </w:rPr>
        <w:t>хара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ным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изн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являют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ты.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ни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ть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, и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 w:rsidR="00284028">
        <w:rPr>
          <w:snapToGrid w:val="0"/>
          <w:color w:val="000000"/>
        </w:rPr>
        <w:t>ь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шиб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вят ди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пл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. 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т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т, и в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 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тки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плив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льш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гн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йн</w:t>
      </w:r>
      <w:r>
        <w:rPr>
          <w:snapToGrid w:val="0"/>
          <w:color w:val="000000"/>
        </w:rPr>
        <w:t>о</w:t>
      </w:r>
      <w:r w:rsidR="00CF08A7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эк</w:t>
      </w:r>
      <w:r>
        <w:rPr>
          <w:snapToGrid w:val="0"/>
          <w:color w:val="000000"/>
        </w:rPr>
        <w:t>сс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(пи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 xml:space="preserve">). 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ли п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яичники, н</w:t>
      </w:r>
      <w:r>
        <w:rPr>
          <w:snapToGrid w:val="0"/>
          <w:color w:val="000000"/>
        </w:rPr>
        <w:t>ар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итм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цикл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к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вы ч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="00284028">
        <w:rPr>
          <w:snapToGrid w:val="0"/>
          <w:color w:val="000000"/>
        </w:rPr>
        <w:t xml:space="preserve"> 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 xml:space="preserve">дят в </w:t>
      </w:r>
      <w:r>
        <w:rPr>
          <w:snapToGrid w:val="0"/>
          <w:color w:val="000000"/>
        </w:rPr>
        <w:t>охо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, 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яют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У бык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 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ыт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, 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з </w:t>
      </w:r>
      <w:r>
        <w:rPr>
          <w:snapToGrid w:val="0"/>
          <w:color w:val="000000"/>
        </w:rPr>
        <w:t>хара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клинич</w:t>
      </w:r>
      <w:r>
        <w:rPr>
          <w:snapToGrid w:val="0"/>
          <w:color w:val="000000"/>
        </w:rPr>
        <w:t>е</w:t>
      </w:r>
      <w:r w:rsidR="00284028"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изн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в.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и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м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гип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 xml:space="preserve">мию,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в тяж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— изъязвл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лизи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чки,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 и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ть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чл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ция.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Д</w:t>
      </w:r>
      <w:r w:rsidR="001B554F">
        <w:rPr>
          <w:snapToGrid w:val="0"/>
          <w:color w:val="000000"/>
        </w:rPr>
        <w:t>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з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вят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мпл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,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читыв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эпиз</w:t>
      </w:r>
      <w:r>
        <w:rPr>
          <w:snapToGrid w:val="0"/>
          <w:color w:val="000000"/>
        </w:rPr>
        <w:t>оо</w:t>
      </w:r>
      <w:r w:rsidRPr="001C04E5">
        <w:rPr>
          <w:snapToGrid w:val="0"/>
          <w:color w:val="000000"/>
        </w:rPr>
        <w:t>тич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, клинич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к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тин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и 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льт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 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сс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ний. В 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ию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 xml:space="preserve">вляют </w:t>
      </w:r>
      <w:r>
        <w:rPr>
          <w:snapToGrid w:val="0"/>
          <w:color w:val="000000"/>
        </w:rPr>
        <w:t>сос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бы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лизи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к, взяты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из гл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бины вл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лищ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мывы из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ци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="00CF08A7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шк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жидк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 xml:space="preserve">ть,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ти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="00284028">
        <w:rPr>
          <w:snapToGrid w:val="0"/>
          <w:color w:val="000000"/>
        </w:rPr>
        <w:t>н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ды или пл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чки.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 w:rsidR="001B554F">
        <w:rPr>
          <w:snapToGrid w:val="0"/>
          <w:color w:val="000000"/>
        </w:rPr>
        <w:t>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 </w:t>
      </w:r>
      <w:r w:rsidR="00CF08A7">
        <w:rPr>
          <w:snapToGrid w:val="0"/>
          <w:color w:val="000000"/>
        </w:rPr>
        <w:t>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ф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</w:t>
      </w:r>
      <w:r w:rsidR="001B554F">
        <w:rPr>
          <w:snapToGrid w:val="0"/>
          <w:color w:val="000000"/>
        </w:rPr>
        <w:t>и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 w:rsidR="00E92781">
        <w:rPr>
          <w:snapToGrid w:val="0"/>
          <w:color w:val="000000"/>
        </w:rPr>
        <w:t>К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 xml:space="preserve">в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жими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ями 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шн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 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инц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 8%-ным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м 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ти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глиц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м й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1:500, 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1:1000, ф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цилин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1:5000. </w:t>
      </w:r>
      <w:r w:rsidR="00CF08A7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мп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в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лжн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быть 40—45 °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Хоро</w:t>
      </w:r>
      <w:r w:rsidRPr="001C04E5">
        <w:rPr>
          <w:snapToGrid w:val="0"/>
          <w:color w:val="000000"/>
        </w:rPr>
        <w:t>ши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льт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т</w:t>
      </w:r>
      <w:r>
        <w:rPr>
          <w:snapToGrid w:val="0"/>
          <w:color w:val="000000"/>
        </w:rPr>
        <w:t>рех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ч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з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нь 0,5%-н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в доз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2 мл или в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0,1%-н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охо</w:t>
      </w:r>
      <w:r w:rsidRPr="001C04E5">
        <w:rPr>
          <w:snapToGrid w:val="0"/>
          <w:color w:val="000000"/>
        </w:rPr>
        <w:t>лин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 Ч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з 5 дн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к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рс</w:t>
      </w:r>
      <w:r w:rsidRPr="001C04E5">
        <w:rPr>
          <w:snapToGrid w:val="0"/>
          <w:color w:val="000000"/>
        </w:rPr>
        <w:t xml:space="preserve"> 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яют. З</w:t>
      </w:r>
      <w:r>
        <w:rPr>
          <w:snapToGrid w:val="0"/>
          <w:color w:val="000000"/>
        </w:rPr>
        <w:t>аре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се</w:t>
      </w:r>
      <w:r w:rsidRPr="001C04E5">
        <w:rPr>
          <w:snapToGrid w:val="0"/>
          <w:color w:val="000000"/>
        </w:rPr>
        <w:t>бя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нтиби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тиж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бык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в,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 п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вил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, выб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вным м</w:t>
      </w:r>
      <w:r>
        <w:rPr>
          <w:snapToGrid w:val="0"/>
          <w:color w:val="000000"/>
        </w:rPr>
        <w:t>еро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ияти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м,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ющим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явля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осе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 xml:space="preserve">в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зд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изв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й. </w:t>
      </w:r>
      <w:r w:rsidR="00C66161">
        <w:rPr>
          <w:snapToGrid w:val="0"/>
          <w:color w:val="000000"/>
        </w:rPr>
        <w:t>В</w:t>
      </w:r>
      <w:r>
        <w:rPr>
          <w:snapToGrid w:val="0"/>
          <w:color w:val="000000"/>
        </w:rPr>
        <w:t>сех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в из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 и 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т,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осе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няя 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вызд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вл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ния.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вз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вь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сс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личи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д.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ния, гд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ь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рохо</w:t>
      </w:r>
      <w:r w:rsidRPr="001C04E5">
        <w:rPr>
          <w:snapToGrid w:val="0"/>
          <w:color w:val="000000"/>
        </w:rPr>
        <w:t>ды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зинфици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ют 2%-ным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 xml:space="preserve">, 5%-ным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м к</w:t>
      </w:r>
      <w:r>
        <w:rPr>
          <w:snapToGrid w:val="0"/>
          <w:color w:val="000000"/>
        </w:rPr>
        <w:t>рео</w:t>
      </w:r>
      <w:r w:rsidRPr="001C04E5">
        <w:rPr>
          <w:snapToGrid w:val="0"/>
          <w:color w:val="000000"/>
        </w:rPr>
        <w:t>лин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г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ячим 3%-ным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м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льцини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ды, 20%-н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нзи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изв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ти.</w:t>
      </w:r>
    </w:p>
    <w:p w:rsidR="007204EE" w:rsidRPr="001C04E5" w:rsidRDefault="007204EE" w:rsidP="001C04E5">
      <w:pPr>
        <w:shd w:val="clear" w:color="auto" w:fill="FFFFFF"/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Трипаносомозы - эт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хро</w:t>
      </w:r>
      <w:r w:rsidRPr="001C04E5">
        <w:rPr>
          <w:snapToGrid w:val="0"/>
          <w:color w:val="000000"/>
        </w:rPr>
        <w:t>нич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знь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пытны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,</w:t>
      </w:r>
      <w:r w:rsidR="00874994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хара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п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 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ип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(т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лл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бляшки),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п</w:t>
      </w:r>
      <w:r>
        <w:rPr>
          <w:snapToGrid w:val="0"/>
          <w:color w:val="000000"/>
        </w:rPr>
        <w:t>аре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ми, 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лич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и к</w:t>
      </w:r>
      <w:r>
        <w:rPr>
          <w:snapToGrid w:val="0"/>
          <w:color w:val="000000"/>
        </w:rPr>
        <w:t>ахе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й.</w:t>
      </w:r>
    </w:p>
    <w:p w:rsidR="007204EE" w:rsidRPr="001C04E5" w:rsidRDefault="00C66161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зб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дит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ль: </w:t>
      </w:r>
      <w:r w:rsidR="00CF08A7">
        <w:rPr>
          <w:snapToGrid w:val="0"/>
          <w:color w:val="000000"/>
        </w:rPr>
        <w:t>Т</w:t>
      </w:r>
      <w:r w:rsidR="00284028">
        <w:rPr>
          <w:snapToGrid w:val="0"/>
          <w:color w:val="000000"/>
          <w:lang w:val="en-US"/>
        </w:rPr>
        <w:t>rypan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s</w:t>
      </w:r>
      <w:r w:rsidR="007204EE">
        <w:rPr>
          <w:snapToGrid w:val="0"/>
          <w:color w:val="000000"/>
        </w:rPr>
        <w:t>о</w:t>
      </w:r>
      <w:r w:rsidR="00284028">
        <w:rPr>
          <w:snapToGrid w:val="0"/>
          <w:color w:val="000000"/>
          <w:lang w:val="en-US"/>
        </w:rPr>
        <w:t>ma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q</w:t>
      </w:r>
      <w:r w:rsidR="00284028">
        <w:rPr>
          <w:snapToGrid w:val="0"/>
          <w:color w:val="000000"/>
          <w:lang w:val="en-US"/>
        </w:rPr>
        <w:t>u</w:t>
      </w:r>
      <w:r w:rsidR="007204EE">
        <w:rPr>
          <w:snapToGrid w:val="0"/>
          <w:color w:val="000000"/>
        </w:rPr>
        <w:t>ре</w:t>
      </w:r>
      <w:r w:rsidR="00284028">
        <w:rPr>
          <w:snapToGrid w:val="0"/>
          <w:color w:val="000000"/>
          <w:lang w:val="en-US"/>
        </w:rPr>
        <w:t>r</w:t>
      </w:r>
      <w:r w:rsidR="007204EE" w:rsidRPr="001C04E5">
        <w:rPr>
          <w:snapToGrid w:val="0"/>
          <w:color w:val="000000"/>
        </w:rPr>
        <w:t>d</w:t>
      </w:r>
      <w:r w:rsidR="00284028">
        <w:rPr>
          <w:snapToGrid w:val="0"/>
          <w:color w:val="000000"/>
          <w:lang w:val="en-US"/>
        </w:rPr>
        <w:t>um</w:t>
      </w:r>
      <w:r w:rsidR="007204EE" w:rsidRPr="001C04E5">
        <w:rPr>
          <w:snapToGrid w:val="0"/>
          <w:color w:val="000000"/>
        </w:rPr>
        <w:t xml:space="preserve">,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тн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ящ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я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 xml:space="preserve">я к </w:t>
      </w:r>
      <w:r w:rsidR="007204EE">
        <w:rPr>
          <w:snapToGrid w:val="0"/>
          <w:color w:val="000000"/>
        </w:rPr>
        <w:t>се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й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 xml:space="preserve"> </w:t>
      </w:r>
      <w:r w:rsidR="00CF08A7">
        <w:rPr>
          <w:snapToGrid w:val="0"/>
          <w:color w:val="000000"/>
        </w:rPr>
        <w:t>Т</w:t>
      </w:r>
      <w:r w:rsidR="00284028">
        <w:rPr>
          <w:snapToGrid w:val="0"/>
          <w:color w:val="000000"/>
          <w:lang w:val="en-US"/>
        </w:rPr>
        <w:t>ry</w:t>
      </w:r>
      <w:r w:rsidR="007204EE">
        <w:rPr>
          <w:snapToGrid w:val="0"/>
          <w:color w:val="000000"/>
        </w:rPr>
        <w:t>ра</w:t>
      </w:r>
      <w:r w:rsidR="00284028">
        <w:rPr>
          <w:snapToGrid w:val="0"/>
          <w:color w:val="000000"/>
          <w:lang w:val="en-US"/>
        </w:rPr>
        <w:t>n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s</w:t>
      </w:r>
      <w:r w:rsidR="007204EE">
        <w:rPr>
          <w:snapToGrid w:val="0"/>
          <w:color w:val="000000"/>
        </w:rPr>
        <w:t>о</w:t>
      </w:r>
      <w:r w:rsidR="00284028">
        <w:rPr>
          <w:snapToGrid w:val="0"/>
          <w:color w:val="000000"/>
          <w:lang w:val="en-US"/>
        </w:rPr>
        <w:t>m</w:t>
      </w:r>
      <w:r w:rsidR="007204EE" w:rsidRPr="001C04E5">
        <w:rPr>
          <w:snapToGrid w:val="0"/>
          <w:color w:val="000000"/>
        </w:rPr>
        <w:t>id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>. Эт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жг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тик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вый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дн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кл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чный п</w:t>
      </w:r>
      <w:r w:rsidR="007204EE">
        <w:rPr>
          <w:snapToGrid w:val="0"/>
          <w:color w:val="000000"/>
        </w:rPr>
        <w:t>ара</w:t>
      </w:r>
      <w:r w:rsidR="007204EE" w:rsidRPr="001C04E5">
        <w:rPr>
          <w:snapToGrid w:val="0"/>
          <w:color w:val="000000"/>
        </w:rPr>
        <w:t>зит.</w:t>
      </w:r>
      <w:r w:rsidR="00874994">
        <w:rPr>
          <w:snapToGrid w:val="0"/>
          <w:color w:val="000000"/>
        </w:rPr>
        <w:t xml:space="preserve"> 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импт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мы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зни. Инк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нный 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д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3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3 м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яц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в. В </w:t>
      </w:r>
      <w:r w:rsidR="00284028">
        <w:rPr>
          <w:snapToGrid w:val="0"/>
          <w:color w:val="000000"/>
        </w:rPr>
        <w:t>течении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зни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3 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 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вый 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д </w:t>
      </w:r>
      <w:r>
        <w:rPr>
          <w:snapToGrid w:val="0"/>
          <w:color w:val="000000"/>
        </w:rPr>
        <w:t>хара</w:t>
      </w:r>
      <w:r w:rsidRPr="001C04E5">
        <w:rPr>
          <w:snapToGrid w:val="0"/>
          <w:color w:val="000000"/>
        </w:rPr>
        <w:t>кт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из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п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 —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ки,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ния,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явл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пигм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пят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 (д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пигм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ция)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. </w:t>
      </w:r>
      <w:r w:rsidR="00C66161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лизи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зник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лки, язв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чки. У ж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бц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в эт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блюд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ч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э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кцию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чл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. </w:t>
      </w:r>
      <w:r w:rsidR="00C66161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вт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й 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зни к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чи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нным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импт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сое</w:t>
      </w:r>
      <w:r w:rsidRPr="001C04E5">
        <w:rPr>
          <w:snapToGrid w:val="0"/>
          <w:color w:val="000000"/>
        </w:rPr>
        <w:t>диняют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п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жи. </w:t>
      </w:r>
    </w:p>
    <w:p w:rsidR="007204EE" w:rsidRPr="001C04E5" w:rsidRDefault="00C66161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и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дич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ки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являют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льц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видны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ип</w:t>
      </w:r>
      <w:r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ти, "т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лл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бляшки", ди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м д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20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 xml:space="preserve">м.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ни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являют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вн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пн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и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бычн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бы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 xml:space="preserve"> и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ют. Б</w:t>
      </w:r>
      <w:r w:rsidR="007204EE">
        <w:rPr>
          <w:snapToGrid w:val="0"/>
          <w:color w:val="000000"/>
        </w:rPr>
        <w:t>ере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былы в эт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 п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и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д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бычн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>ти</w:t>
      </w:r>
      <w:r w:rsidR="007204EE">
        <w:rPr>
          <w:snapToGrid w:val="0"/>
          <w:color w:val="000000"/>
        </w:rPr>
        <w:t>р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 xml:space="preserve">ют. </w:t>
      </w:r>
      <w:r w:rsidR="00CF08A7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тий п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и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д </w:t>
      </w:r>
      <w:r w:rsidR="007204EE">
        <w:rPr>
          <w:snapToGrid w:val="0"/>
          <w:color w:val="000000"/>
        </w:rPr>
        <w:t>хара</w:t>
      </w:r>
      <w:r w:rsidR="007204EE" w:rsidRPr="001C04E5">
        <w:rPr>
          <w:snapToGrid w:val="0"/>
          <w:color w:val="000000"/>
        </w:rPr>
        <w:t>кт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из</w:t>
      </w:r>
      <w:r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и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щ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м 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льны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, 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фи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й мышц к</w:t>
      </w:r>
      <w:r w:rsidR="007204EE">
        <w:rPr>
          <w:snapToGrid w:val="0"/>
          <w:color w:val="000000"/>
        </w:rPr>
        <w:t>р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,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явл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м п</w:t>
      </w:r>
      <w:r w:rsidR="007204EE">
        <w:rPr>
          <w:snapToGrid w:val="0"/>
          <w:color w:val="000000"/>
        </w:rPr>
        <w:t>аре</w:t>
      </w:r>
      <w:r w:rsidR="007204EE" w:rsidRPr="001C04E5">
        <w:rPr>
          <w:snapToGrid w:val="0"/>
          <w:color w:val="000000"/>
        </w:rPr>
        <w:t>з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 и п</w:t>
      </w:r>
      <w:r w:rsidR="007204EE">
        <w:rPr>
          <w:snapToGrid w:val="0"/>
          <w:color w:val="000000"/>
        </w:rPr>
        <w:t>ара</w:t>
      </w:r>
      <w:r w:rsidR="007204EE" w:rsidRPr="001C04E5">
        <w:rPr>
          <w:snapToGrid w:val="0"/>
          <w:color w:val="000000"/>
        </w:rPr>
        <w:t>лич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й. Ч</w:t>
      </w:r>
      <w:r w:rsidR="007204EE">
        <w:rPr>
          <w:snapToGrid w:val="0"/>
          <w:color w:val="000000"/>
        </w:rPr>
        <w:t>ас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блюд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 xml:space="preserve">я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дн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оро</w:t>
      </w:r>
      <w:r w:rsidR="007204EE" w:rsidRPr="001C04E5">
        <w:rPr>
          <w:snapToGrid w:val="0"/>
          <w:color w:val="000000"/>
        </w:rPr>
        <w:t>нний п</w:t>
      </w:r>
      <w:r w:rsidR="007204EE">
        <w:rPr>
          <w:snapToGrid w:val="0"/>
          <w:color w:val="000000"/>
        </w:rPr>
        <w:t>ара</w:t>
      </w:r>
      <w:r w:rsidR="007204EE" w:rsidRPr="001C04E5">
        <w:rPr>
          <w:snapToGrid w:val="0"/>
          <w:color w:val="000000"/>
        </w:rPr>
        <w:t>лич лиц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н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—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ви</w:t>
      </w:r>
      <w:r w:rsidR="007204EE">
        <w:rPr>
          <w:snapToGrid w:val="0"/>
          <w:color w:val="000000"/>
        </w:rPr>
        <w:t>сае</w:t>
      </w:r>
      <w:r w:rsidR="007204EE" w:rsidRPr="001C04E5">
        <w:rPr>
          <w:snapToGrid w:val="0"/>
          <w:color w:val="000000"/>
        </w:rPr>
        <w:t xml:space="preserve">т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дн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хо</w:t>
      </w:r>
      <w:r w:rsidR="007204EE" w:rsidRPr="001C04E5">
        <w:rPr>
          <w:snapToGrid w:val="0"/>
          <w:color w:val="000000"/>
        </w:rPr>
        <w:t>, и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ивляют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г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бы, н</w:t>
      </w:r>
      <w:r w:rsidR="007204EE">
        <w:rPr>
          <w:snapToGrid w:val="0"/>
          <w:color w:val="000000"/>
        </w:rPr>
        <w:t>ас</w:t>
      </w:r>
      <w:r w:rsidR="007204EE"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>т п</w:t>
      </w:r>
      <w:r w:rsidR="007204EE">
        <w:rPr>
          <w:snapToGrid w:val="0"/>
          <w:color w:val="000000"/>
        </w:rPr>
        <w:t>ара</w:t>
      </w:r>
      <w:r w:rsidR="007204EE" w:rsidRPr="001C04E5">
        <w:rPr>
          <w:snapToGrid w:val="0"/>
          <w:color w:val="000000"/>
        </w:rPr>
        <w:t>лич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чл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. Быв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>т п</w:t>
      </w:r>
      <w:r w:rsidR="007204EE">
        <w:rPr>
          <w:snapToGrid w:val="0"/>
          <w:color w:val="000000"/>
        </w:rPr>
        <w:t>аре</w:t>
      </w:r>
      <w:r w:rsidR="007204EE" w:rsidRPr="001C04E5">
        <w:rPr>
          <w:snapToGrid w:val="0"/>
          <w:color w:val="000000"/>
        </w:rPr>
        <w:t>з язык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и гл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тки.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 п</w:t>
      </w:r>
      <w:r w:rsidR="007204EE">
        <w:rPr>
          <w:snapToGrid w:val="0"/>
          <w:color w:val="000000"/>
        </w:rPr>
        <w:t>ора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нии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пинн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м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зг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ш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дь </w:t>
      </w:r>
      <w:r w:rsidR="007204EE">
        <w:rPr>
          <w:snapToGrid w:val="0"/>
          <w:color w:val="000000"/>
        </w:rPr>
        <w:t>хро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>т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дн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 xml:space="preserve"> или дв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,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бычн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з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дни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, 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ги,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тык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 xml:space="preserve">я,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вит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з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ц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п и к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к бы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</w:t>
      </w:r>
      <w:r w:rsidR="007204EE">
        <w:rPr>
          <w:snapToGrid w:val="0"/>
          <w:color w:val="000000"/>
        </w:rPr>
        <w:t>се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>т. 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ш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дь 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льш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жит,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 xml:space="preserve"> т</w:t>
      </w:r>
      <w:r w:rsidR="007204EE">
        <w:rPr>
          <w:snapToGrid w:val="0"/>
          <w:color w:val="000000"/>
        </w:rPr>
        <w:t>р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м в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>т, н</w:t>
      </w:r>
      <w:r w:rsidR="007204EE">
        <w:rPr>
          <w:snapToGrid w:val="0"/>
          <w:color w:val="000000"/>
        </w:rPr>
        <w:t>ас</w:t>
      </w:r>
      <w:r w:rsidR="007204EE"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>т п</w:t>
      </w:r>
      <w:r w:rsidR="007204EE">
        <w:rPr>
          <w:snapToGrid w:val="0"/>
          <w:color w:val="000000"/>
        </w:rPr>
        <w:t>ара</w:t>
      </w:r>
      <w:r w:rsidR="007204EE" w:rsidRPr="001C04E5">
        <w:rPr>
          <w:snapToGrid w:val="0"/>
          <w:color w:val="000000"/>
        </w:rPr>
        <w:t>лич, и жив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тн</w:t>
      </w:r>
      <w:r w:rsidR="007204EE">
        <w:rPr>
          <w:snapToGrid w:val="0"/>
          <w:color w:val="000000"/>
        </w:rPr>
        <w:t>ое</w:t>
      </w:r>
      <w:r w:rsidR="007204EE" w:rsidRPr="001C04E5">
        <w:rPr>
          <w:snapToGrid w:val="0"/>
          <w:color w:val="000000"/>
        </w:rPr>
        <w:t xml:space="preserve"> гибн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Ди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з.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вят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нии эпиз</w:t>
      </w:r>
      <w:r>
        <w:rPr>
          <w:snapToGrid w:val="0"/>
          <w:color w:val="000000"/>
        </w:rPr>
        <w:t>оо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, клинич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, мик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 </w:t>
      </w:r>
      <w:r>
        <w:rPr>
          <w:snapToGrid w:val="0"/>
          <w:color w:val="000000"/>
        </w:rPr>
        <w:t>серо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сс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ний.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Для мик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бн</w:t>
      </w:r>
      <w:r>
        <w:rPr>
          <w:snapToGrid w:val="0"/>
          <w:color w:val="000000"/>
        </w:rPr>
        <w:t>ар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ип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м б</w:t>
      </w:r>
      <w:r>
        <w:rPr>
          <w:snapToGrid w:val="0"/>
          <w:color w:val="000000"/>
        </w:rPr>
        <w:t>ер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сос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бы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лизи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и 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нкт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 (</w:t>
      </w:r>
      <w:r>
        <w:rPr>
          <w:snapToGrid w:val="0"/>
          <w:color w:val="000000"/>
        </w:rPr>
        <w:t>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виц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) из к</w:t>
      </w:r>
      <w:r>
        <w:rPr>
          <w:snapToGrid w:val="0"/>
          <w:color w:val="000000"/>
        </w:rPr>
        <w:t>рае</w:t>
      </w:r>
      <w:r w:rsidRPr="001C04E5">
        <w:rPr>
          <w:snapToGrid w:val="0"/>
          <w:color w:val="000000"/>
        </w:rPr>
        <w:t>в «т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лл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бляш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к». И</w:t>
      </w:r>
      <w:r>
        <w:rPr>
          <w:snapToGrid w:val="0"/>
          <w:color w:val="000000"/>
        </w:rPr>
        <w:t>сс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пли или из </w:t>
      </w:r>
      <w:r>
        <w:rPr>
          <w:snapToGrid w:val="0"/>
          <w:color w:val="000000"/>
        </w:rPr>
        <w:t>сос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влив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нки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зки 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шив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по 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. </w:t>
      </w:r>
      <w:r w:rsidR="00C66161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дят.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фил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 м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ы б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ьбы.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гл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ин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кции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еро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иятия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по б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ьб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знью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пытны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се</w:t>
      </w:r>
      <w:r w:rsidRPr="001C04E5">
        <w:rPr>
          <w:snapToGrid w:val="0"/>
          <w:color w:val="000000"/>
        </w:rPr>
        <w:t xml:space="preserve"> вз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вь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й, 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в, 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зяй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дв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клинич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, мик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и </w:t>
      </w:r>
      <w:r>
        <w:rPr>
          <w:snapToGrid w:val="0"/>
          <w:color w:val="000000"/>
        </w:rPr>
        <w:t>серо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нию.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,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или дв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жды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мнит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реа</w:t>
      </w:r>
      <w:r w:rsidRPr="001C04E5">
        <w:rPr>
          <w:snapToGrid w:val="0"/>
          <w:color w:val="000000"/>
        </w:rPr>
        <w:t>ги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ющи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в </w:t>
      </w:r>
      <w:r>
        <w:rPr>
          <w:snapToGrid w:val="0"/>
          <w:color w:val="000000"/>
        </w:rPr>
        <w:t>РС</w:t>
      </w:r>
      <w:r w:rsidR="00E92781">
        <w:rPr>
          <w:snapToGrid w:val="0"/>
          <w:color w:val="000000"/>
        </w:rPr>
        <w:t>К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по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нию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 из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 вн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вь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серо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ким и мик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ким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ми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инт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м в 30 </w:t>
      </w:r>
      <w:r>
        <w:rPr>
          <w:snapToGrid w:val="0"/>
          <w:color w:val="000000"/>
        </w:rPr>
        <w:t>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 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3-к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иц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льт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по г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.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нич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ния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ним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ч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з 2 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дн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 выявл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клинич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ими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фил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по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нию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ны.</w:t>
      </w:r>
    </w:p>
    <w:p w:rsidR="007204EE" w:rsidRPr="001C04E5" w:rsidRDefault="007204EE" w:rsidP="001C04E5">
      <w:pPr>
        <w:shd w:val="clear" w:color="auto" w:fill="FFFFFF"/>
        <w:ind w:firstLine="709"/>
        <w:rPr>
          <w:color w:val="000000"/>
        </w:rPr>
      </w:pPr>
      <w:r w:rsidRPr="001C04E5">
        <w:rPr>
          <w:color w:val="000000"/>
        </w:rPr>
        <w:t xml:space="preserve"> </w:t>
      </w:r>
    </w:p>
    <w:p w:rsidR="007204EE" w:rsidRPr="00C72799" w:rsidRDefault="007204EE" w:rsidP="001C04E5">
      <w:pPr>
        <w:shd w:val="clear" w:color="auto" w:fill="FFFFFF"/>
        <w:ind w:firstLine="709"/>
        <w:rPr>
          <w:b/>
          <w:bCs/>
          <w:color w:val="000000"/>
        </w:rPr>
      </w:pPr>
      <w:r w:rsidRPr="00C72799">
        <w:rPr>
          <w:b/>
          <w:bCs/>
          <w:color w:val="000000"/>
        </w:rPr>
        <w:t xml:space="preserve">5. Изложите общие меры борьбы с гельминтозами животных. Методы обезвреживания инвазивного начала во внешней среде. Учение академика Скрябина о девастации гельминтов. 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В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по инв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нным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зням 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зяй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 xml:space="preserve"> для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жд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эк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ь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дят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бяз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е</w:t>
      </w:r>
      <w:r w:rsidR="00874994">
        <w:rPr>
          <w:snapToGrid w:val="0"/>
          <w:color w:val="000000"/>
        </w:rPr>
        <w:t xml:space="preserve"> 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тив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зит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еро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иятия. </w:t>
      </w:r>
      <w:r w:rsidR="00C66161">
        <w:rPr>
          <w:snapToGrid w:val="0"/>
          <w:color w:val="000000"/>
        </w:rPr>
        <w:t>В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мпл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тив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зит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еро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иятий в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дит 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яд н</w:t>
      </w:r>
      <w:r>
        <w:rPr>
          <w:snapToGrid w:val="0"/>
          <w:color w:val="000000"/>
        </w:rPr>
        <w:t>ех</w:t>
      </w:r>
      <w:r w:rsidRPr="001C04E5">
        <w:rPr>
          <w:snapToGrid w:val="0"/>
          <w:color w:val="000000"/>
        </w:rPr>
        <w:t>имич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фил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ктики инв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й. </w:t>
      </w:r>
      <w:r w:rsidR="00C66161">
        <w:rPr>
          <w:snapToGrid w:val="0"/>
          <w:color w:val="000000"/>
        </w:rPr>
        <w:t>М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зиты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жный би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 xml:space="preserve">кий цикл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 xml:space="preserve">звития 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бны 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ть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вия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. </w:t>
      </w:r>
    </w:p>
    <w:p w:rsidR="007204EE" w:rsidRPr="001C04E5" w:rsidRDefault="00C66161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им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, фа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ци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ми жив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з</w:t>
      </w:r>
      <w:r w:rsidR="007204EE">
        <w:rPr>
          <w:snapToGrid w:val="0"/>
          <w:color w:val="000000"/>
        </w:rPr>
        <w:t>ара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 п</w:t>
      </w:r>
      <w:r w:rsidR="007204EE">
        <w:rPr>
          <w:snapToGrid w:val="0"/>
          <w:color w:val="000000"/>
        </w:rPr>
        <w:t>ас</w:t>
      </w:r>
      <w:r w:rsidR="007204EE" w:rsidRPr="001C04E5">
        <w:rPr>
          <w:snapToGrid w:val="0"/>
          <w:color w:val="000000"/>
        </w:rPr>
        <w:t>тьб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з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ас</w:t>
      </w:r>
      <w:r w:rsidR="007204EE" w:rsidRPr="001C04E5">
        <w:rPr>
          <w:snapToGrid w:val="0"/>
          <w:color w:val="000000"/>
        </w:rPr>
        <w:t>тбищ</w:t>
      </w:r>
      <w:r w:rsidR="007204EE">
        <w:rPr>
          <w:snapToGrid w:val="0"/>
          <w:color w:val="000000"/>
        </w:rPr>
        <w:t>ах</w:t>
      </w:r>
      <w:r w:rsidR="007204EE" w:rsidRPr="001C04E5">
        <w:rPr>
          <w:snapToGrid w:val="0"/>
          <w:color w:val="000000"/>
        </w:rPr>
        <w:t xml:space="preserve"> или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 п</w:t>
      </w:r>
      <w:r w:rsidR="007204EE">
        <w:rPr>
          <w:snapToGrid w:val="0"/>
          <w:color w:val="000000"/>
        </w:rPr>
        <w:t>ое</w:t>
      </w:r>
      <w:r w:rsidR="007204EE" w:rsidRPr="001C04E5">
        <w:rPr>
          <w:snapToGrid w:val="0"/>
          <w:color w:val="000000"/>
        </w:rPr>
        <w:t>нии из 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лки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чны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ое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 и л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ж, гд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в 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льш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м 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лич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тв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змн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п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чны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хо</w:t>
      </w:r>
      <w:r w:rsidR="007204EE" w:rsidRPr="001C04E5">
        <w:rPr>
          <w:snapToGrid w:val="0"/>
          <w:color w:val="000000"/>
        </w:rPr>
        <w:t>зя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ф</w:t>
      </w:r>
      <w:r w:rsidR="007204EE">
        <w:rPr>
          <w:snapToGrid w:val="0"/>
          <w:color w:val="000000"/>
        </w:rPr>
        <w:t>ас</w:t>
      </w:r>
      <w:r w:rsidR="007204EE" w:rsidRPr="001C04E5">
        <w:rPr>
          <w:snapToGrid w:val="0"/>
          <w:color w:val="000000"/>
        </w:rPr>
        <w:t>ци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 — м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ллю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ки; б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зиями к</w:t>
      </w:r>
      <w:r w:rsidR="007204EE">
        <w:rPr>
          <w:snapToGrid w:val="0"/>
          <w:color w:val="000000"/>
        </w:rPr>
        <w:t>р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 xml:space="preserve">пный </w:t>
      </w:r>
      <w:r w:rsidR="007204EE">
        <w:rPr>
          <w:snapToGrid w:val="0"/>
          <w:color w:val="000000"/>
        </w:rPr>
        <w:t>ро</w:t>
      </w:r>
      <w:r w:rsidR="00CF08A7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тый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 з</w:t>
      </w:r>
      <w:r w:rsidR="007204EE">
        <w:rPr>
          <w:snapToGrid w:val="0"/>
          <w:color w:val="000000"/>
        </w:rPr>
        <w:t>ара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ас</w:t>
      </w:r>
      <w:r w:rsidR="007204EE" w:rsidRPr="001C04E5">
        <w:rPr>
          <w:snapToGrid w:val="0"/>
          <w:color w:val="000000"/>
        </w:rPr>
        <w:t>тбищ</w:t>
      </w:r>
      <w:r w:rsidR="007204EE">
        <w:rPr>
          <w:snapToGrid w:val="0"/>
          <w:color w:val="000000"/>
        </w:rPr>
        <w:t>ах</w:t>
      </w:r>
      <w:r w:rsidR="007204EE" w:rsidRPr="001C04E5">
        <w:rPr>
          <w:snapToGrid w:val="0"/>
          <w:color w:val="000000"/>
        </w:rPr>
        <w:t>, з</w:t>
      </w:r>
      <w:r w:rsidR="007204EE">
        <w:rPr>
          <w:snapToGrid w:val="0"/>
          <w:color w:val="000000"/>
        </w:rPr>
        <w:t>арос</w:t>
      </w:r>
      <w:r w:rsidR="007204EE" w:rsidRPr="001C04E5">
        <w:rPr>
          <w:snapToGrid w:val="0"/>
          <w:color w:val="000000"/>
        </w:rPr>
        <w:t>ши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ар</w:t>
      </w:r>
      <w:r w:rsidR="007204EE" w:rsidRPr="001C04E5">
        <w:rPr>
          <w:snapToGrid w:val="0"/>
          <w:color w:val="000000"/>
        </w:rPr>
        <w:t>ник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м, гд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в из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билии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бит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ют кл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щи — п</w:t>
      </w:r>
      <w:r w:rsidR="007204EE">
        <w:rPr>
          <w:snapToGrid w:val="0"/>
          <w:color w:val="000000"/>
        </w:rPr>
        <w:t>ере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чики 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зб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дит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ля 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зни; ч</w:t>
      </w:r>
      <w:r w:rsidR="007204EE">
        <w:rPr>
          <w:snapToGrid w:val="0"/>
          <w:color w:val="000000"/>
        </w:rPr>
        <w:t>есо</w:t>
      </w:r>
      <w:r w:rsidR="007204EE" w:rsidRPr="001C04E5">
        <w:rPr>
          <w:snapToGrid w:val="0"/>
          <w:color w:val="000000"/>
        </w:rPr>
        <w:t>тк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ши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рас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рос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ня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я 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 xml:space="preserve">и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м </w:t>
      </w:r>
      <w:r w:rsidR="007204EE">
        <w:rPr>
          <w:snapToGrid w:val="0"/>
          <w:color w:val="000000"/>
        </w:rPr>
        <w:t>со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нии жив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в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ы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плы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щ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ния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>Би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кими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фил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ктики инв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являют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я: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в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вия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,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ключ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ющи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или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дняющи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звити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зит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в, 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ч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зд</w:t>
      </w:r>
      <w:r>
        <w:rPr>
          <w:snapToGrid w:val="0"/>
          <w:color w:val="000000"/>
        </w:rPr>
        <w:t>оро</w:t>
      </w:r>
      <w:r w:rsidRPr="001C04E5">
        <w:rPr>
          <w:snapToGrid w:val="0"/>
          <w:color w:val="000000"/>
        </w:rPr>
        <w:t>вым,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выш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йчив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к инв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зии и 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яд д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ги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еро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иятий н</w:t>
      </w:r>
      <w:r>
        <w:rPr>
          <w:snapToGrid w:val="0"/>
          <w:color w:val="000000"/>
        </w:rPr>
        <w:t>ех</w:t>
      </w:r>
      <w:r w:rsidRPr="001C04E5">
        <w:rPr>
          <w:snapToGrid w:val="0"/>
          <w:color w:val="000000"/>
        </w:rPr>
        <w:t>имич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твия. Эти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ды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вл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ны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ыв би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цикл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зит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в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иб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зв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нья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. </w:t>
      </w:r>
    </w:p>
    <w:p w:rsidR="007204EE" w:rsidRPr="001C04E5" w:rsidRDefault="00CF08A7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к, п</w:t>
      </w:r>
      <w:r w:rsidR="007204EE">
        <w:rPr>
          <w:snapToGrid w:val="0"/>
          <w:color w:val="000000"/>
        </w:rPr>
        <w:t>ере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д жив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к</w:t>
      </w:r>
      <w:r w:rsidR="007204EE"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гл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ое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йл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ое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со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чти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лн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тью и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ключ</w:t>
      </w:r>
      <w:r w:rsidR="007204EE">
        <w:rPr>
          <w:snapToGrid w:val="0"/>
          <w:color w:val="000000"/>
        </w:rPr>
        <w:t>ае</w:t>
      </w:r>
      <w:r w:rsidR="007204EE" w:rsidRPr="001C04E5">
        <w:rPr>
          <w:snapToGrid w:val="0"/>
          <w:color w:val="000000"/>
        </w:rPr>
        <w:t>т з</w:t>
      </w:r>
      <w:r w:rsidR="007204EE">
        <w:rPr>
          <w:snapToGrid w:val="0"/>
          <w:color w:val="000000"/>
        </w:rPr>
        <w:t>ара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и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ф</w:t>
      </w:r>
      <w:r w:rsidR="007204EE">
        <w:rPr>
          <w:snapToGrid w:val="0"/>
          <w:color w:val="000000"/>
        </w:rPr>
        <w:t>ас</w:t>
      </w:r>
      <w:r w:rsidR="007204EE" w:rsidRPr="001C04E5">
        <w:rPr>
          <w:snapToGrid w:val="0"/>
          <w:color w:val="000000"/>
        </w:rPr>
        <w:t>ци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ми, м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зиями, дикти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а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ми, пи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пл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змид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ми. </w:t>
      </w:r>
      <w:r w:rsidR="00C66161">
        <w:rPr>
          <w:snapToGrid w:val="0"/>
          <w:color w:val="000000"/>
        </w:rPr>
        <w:t>В</w:t>
      </w:r>
      <w:r w:rsidR="007204EE" w:rsidRPr="001C04E5">
        <w:rPr>
          <w:snapToGrid w:val="0"/>
          <w:color w:val="000000"/>
        </w:rPr>
        <w:t>ып</w:t>
      </w:r>
      <w:r w:rsidR="007204EE">
        <w:rPr>
          <w:snapToGrid w:val="0"/>
          <w:color w:val="000000"/>
        </w:rPr>
        <w:t>ас</w:t>
      </w:r>
      <w:r w:rsidR="007204EE" w:rsidRPr="001C04E5">
        <w:rPr>
          <w:snapToGrid w:val="0"/>
          <w:color w:val="000000"/>
        </w:rPr>
        <w:t xml:space="preserve"> жив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к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льт</w:t>
      </w:r>
      <w:r w:rsidR="00C66161"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ас</w:t>
      </w:r>
      <w:r w:rsidR="007204EE" w:rsidRPr="001C04E5">
        <w:rPr>
          <w:snapToGrid w:val="0"/>
          <w:color w:val="000000"/>
        </w:rPr>
        <w:t>тбищ</w:t>
      </w:r>
      <w:r w:rsidR="007204EE">
        <w:rPr>
          <w:snapToGrid w:val="0"/>
          <w:color w:val="000000"/>
        </w:rPr>
        <w:t>ах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охра</w:t>
      </w:r>
      <w:r w:rsidR="007204EE" w:rsidRPr="001C04E5">
        <w:rPr>
          <w:snapToGrid w:val="0"/>
          <w:color w:val="000000"/>
        </w:rPr>
        <w:t>ня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т и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 з</w:t>
      </w:r>
      <w:r w:rsidR="007204EE">
        <w:rPr>
          <w:snapToGrid w:val="0"/>
          <w:color w:val="000000"/>
        </w:rPr>
        <w:t>ара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ния б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зиями, м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зиями. </w:t>
      </w:r>
      <w:r w:rsidR="00C66161">
        <w:rPr>
          <w:snapToGrid w:val="0"/>
          <w:color w:val="000000"/>
        </w:rPr>
        <w:t>В</w:t>
      </w:r>
      <w:r w:rsidR="007204EE" w:rsidRPr="001C04E5">
        <w:rPr>
          <w:snapToGrid w:val="0"/>
          <w:color w:val="000000"/>
        </w:rPr>
        <w:t>ыб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ас</w:t>
      </w:r>
      <w:r w:rsidR="007204EE" w:rsidRPr="001C04E5">
        <w:rPr>
          <w:snapToGrid w:val="0"/>
          <w:color w:val="000000"/>
        </w:rPr>
        <w:t>тбищны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ас</w:t>
      </w:r>
      <w:r w:rsidR="007204EE" w:rsidRPr="001C04E5">
        <w:rPr>
          <w:snapToGrid w:val="0"/>
          <w:color w:val="000000"/>
        </w:rPr>
        <w:t>тк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 и 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ое</w:t>
      </w:r>
      <w:r w:rsidR="007204EE" w:rsidRPr="001C04E5">
        <w:rPr>
          <w:snapToGrid w:val="0"/>
          <w:color w:val="000000"/>
        </w:rPr>
        <w:t>в, н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з</w:t>
      </w:r>
      <w:r w:rsidR="007204EE">
        <w:rPr>
          <w:snapToGrid w:val="0"/>
          <w:color w:val="000000"/>
        </w:rPr>
        <w:t>асе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ро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ж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чными </w:t>
      </w:r>
      <w:r w:rsidR="007204EE">
        <w:rPr>
          <w:snapToGrid w:val="0"/>
          <w:color w:val="000000"/>
        </w:rPr>
        <w:t>хо</w:t>
      </w:r>
      <w:r w:rsidR="007204EE" w:rsidRPr="001C04E5">
        <w:rPr>
          <w:snapToGrid w:val="0"/>
          <w:color w:val="000000"/>
        </w:rPr>
        <w:t>зя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ми — м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ллю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ми, п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и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дич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к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я 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ас</w:t>
      </w:r>
      <w:r w:rsidR="007204EE" w:rsidRPr="001C04E5">
        <w:rPr>
          <w:snapToGrid w:val="0"/>
          <w:color w:val="000000"/>
        </w:rPr>
        <w:t>тбищны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ас</w:t>
      </w:r>
      <w:r w:rsidR="007204EE" w:rsidRPr="001C04E5">
        <w:rPr>
          <w:snapToGrid w:val="0"/>
          <w:color w:val="000000"/>
        </w:rPr>
        <w:t>тк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 п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охра</w:t>
      </w:r>
      <w:r w:rsidR="007204EE" w:rsidRPr="001C04E5">
        <w:rPr>
          <w:snapToGrid w:val="0"/>
          <w:color w:val="000000"/>
        </w:rPr>
        <w:t>няют жив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 з</w:t>
      </w:r>
      <w:r w:rsidR="007204EE">
        <w:rPr>
          <w:snapToGrid w:val="0"/>
          <w:color w:val="000000"/>
        </w:rPr>
        <w:t>ара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ния ф</w:t>
      </w:r>
      <w:r w:rsidR="007204EE">
        <w:rPr>
          <w:snapToGrid w:val="0"/>
          <w:color w:val="000000"/>
        </w:rPr>
        <w:t>ас</w:t>
      </w:r>
      <w:r w:rsidR="007204EE" w:rsidRPr="001C04E5">
        <w:rPr>
          <w:snapToGrid w:val="0"/>
          <w:color w:val="000000"/>
        </w:rPr>
        <w:t>ци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ми, п</w:t>
      </w:r>
      <w:r w:rsidR="007204EE">
        <w:rPr>
          <w:snapToGrid w:val="0"/>
          <w:color w:val="000000"/>
        </w:rPr>
        <w:t>ара</w:t>
      </w:r>
      <w:r w:rsidR="007204EE" w:rsidRPr="001C04E5">
        <w:rPr>
          <w:snapToGrid w:val="0"/>
          <w:color w:val="000000"/>
        </w:rPr>
        <w:t>мфи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ми и д</w:t>
      </w:r>
      <w:r w:rsidR="007204EE"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 xml:space="preserve">гими </w:t>
      </w:r>
      <w:r>
        <w:rPr>
          <w:snapToGrid w:val="0"/>
          <w:color w:val="000000"/>
        </w:rPr>
        <w:t>г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льминт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ми.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 w:rsidRPr="001C04E5">
        <w:rPr>
          <w:snapToGrid w:val="0"/>
          <w:color w:val="000000"/>
        </w:rPr>
        <w:t xml:space="preserve">Для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ничт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ж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зя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 —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чик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зит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 или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ниж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чи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ти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дят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льт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тбищ, з</w:t>
      </w:r>
      <w:r>
        <w:rPr>
          <w:snapToGrid w:val="0"/>
          <w:color w:val="000000"/>
        </w:rPr>
        <w:t>асе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ими, 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ш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ния, вы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бки или выжиг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 к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ник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в, п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ере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>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ния. В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тбищ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ют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имич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кими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ми или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зб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ыв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мин</w:t>
      </w:r>
      <w:r>
        <w:rPr>
          <w:snapToGrid w:val="0"/>
          <w:color w:val="000000"/>
        </w:rPr>
        <w:t>ера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 xml:space="preserve">ния. 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вним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ляют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тк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ний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. В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плив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льш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личин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к, яиц, ци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т 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 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льминт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в, п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йши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, н</w:t>
      </w:r>
      <w:r>
        <w:rPr>
          <w:snapToGrid w:val="0"/>
          <w:color w:val="000000"/>
        </w:rPr>
        <w:t>асе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,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жить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чник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инв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зии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. Яйц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, ци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ты,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ы, личинки 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зит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йчивы и </w:t>
      </w:r>
      <w:r>
        <w:rPr>
          <w:snapToGrid w:val="0"/>
          <w:color w:val="000000"/>
        </w:rPr>
        <w:t>сохра</w:t>
      </w:r>
      <w:r w:rsidRPr="001C04E5">
        <w:rPr>
          <w:snapToGrid w:val="0"/>
          <w:color w:val="000000"/>
        </w:rPr>
        <w:t>няют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в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,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тбищ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 xml:space="preserve"> или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, в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в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яц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в,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 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 и 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и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 инв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ть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. Для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д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жд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инв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вм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ющим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в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 инв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нт</w:t>
      </w:r>
      <w:r>
        <w:rPr>
          <w:snapToGrid w:val="0"/>
          <w:color w:val="000000"/>
        </w:rPr>
        <w:t>аре</w:t>
      </w:r>
      <w:r w:rsidRPr="001C04E5">
        <w:rPr>
          <w:snapToGrid w:val="0"/>
          <w:color w:val="000000"/>
        </w:rPr>
        <w:t>м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т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жив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нию —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зинв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нию. </w:t>
      </w:r>
      <w:r w:rsidR="00CF08A7">
        <w:rPr>
          <w:snapToGrid w:val="0"/>
          <w:color w:val="000000"/>
        </w:rPr>
        <w:t>Т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г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ля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я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и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зинв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зия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ний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ключ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ют 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ыми 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льминт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и п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йшими. </w:t>
      </w:r>
    </w:p>
    <w:p w:rsidR="007204EE" w:rsidRPr="001C04E5" w:rsidRDefault="00C66161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жн</w:t>
      </w:r>
      <w:r w:rsidR="007204EE">
        <w:rPr>
          <w:snapToGrid w:val="0"/>
          <w:color w:val="000000"/>
        </w:rPr>
        <w:t>ое</w:t>
      </w:r>
      <w:r w:rsidR="007204EE" w:rsidRPr="001C04E5">
        <w:rPr>
          <w:snapToGrid w:val="0"/>
          <w:color w:val="000000"/>
        </w:rPr>
        <w:t xml:space="preserve"> м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 xml:space="preserve"> в п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ре</w:t>
      </w:r>
      <w:r w:rsidR="007204EE" w:rsidRPr="001C04E5">
        <w:rPr>
          <w:snapToGrid w:val="0"/>
          <w:color w:val="000000"/>
        </w:rPr>
        <w:t>жд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нии п</w:t>
      </w:r>
      <w:r w:rsidR="007204EE">
        <w:rPr>
          <w:snapToGrid w:val="0"/>
          <w:color w:val="000000"/>
        </w:rPr>
        <w:t>ара</w:t>
      </w:r>
      <w:r w:rsidR="007204EE" w:rsidRPr="001C04E5">
        <w:rPr>
          <w:snapToGrid w:val="0"/>
          <w:color w:val="000000"/>
        </w:rPr>
        <w:t>зит</w:t>
      </w:r>
      <w:r w:rsidR="007204EE">
        <w:rPr>
          <w:snapToGrid w:val="0"/>
          <w:color w:val="000000"/>
        </w:rPr>
        <w:t>ар</w:t>
      </w:r>
      <w:r w:rsidR="007204EE" w:rsidRPr="001C04E5">
        <w:rPr>
          <w:snapToGrid w:val="0"/>
          <w:color w:val="000000"/>
        </w:rPr>
        <w:t>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з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ний им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ют м</w:t>
      </w:r>
      <w:r w:rsidR="007204EE">
        <w:rPr>
          <w:snapToGrid w:val="0"/>
          <w:color w:val="000000"/>
        </w:rPr>
        <w:t>еро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р</w:t>
      </w:r>
      <w:r w:rsidR="007204EE" w:rsidRPr="001C04E5">
        <w:rPr>
          <w:snapToGrid w:val="0"/>
          <w:color w:val="000000"/>
        </w:rPr>
        <w:t>иятия,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ра</w:t>
      </w:r>
      <w:r w:rsidR="007204EE" w:rsidRPr="001C04E5">
        <w:rPr>
          <w:snapToGrid w:val="0"/>
          <w:color w:val="000000"/>
        </w:rPr>
        <w:t>вл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н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выш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йчив</w:t>
      </w:r>
      <w:r w:rsidR="007204EE">
        <w:rPr>
          <w:snapToGrid w:val="0"/>
          <w:color w:val="000000"/>
        </w:rPr>
        <w:t>ос</w:t>
      </w:r>
      <w:r w:rsidR="007204EE" w:rsidRPr="001C04E5">
        <w:rPr>
          <w:snapToGrid w:val="0"/>
          <w:color w:val="000000"/>
        </w:rPr>
        <w:t>т</w:t>
      </w:r>
      <w:r w:rsidR="00C72799">
        <w:rPr>
          <w:snapToGrid w:val="0"/>
          <w:color w:val="000000"/>
          <w:lang w:val="en-US"/>
        </w:rPr>
        <w:t>b</w:t>
      </w:r>
      <w:r w:rsidR="007204EE" w:rsidRPr="001C04E5">
        <w:rPr>
          <w:snapToGrid w:val="0"/>
          <w:color w:val="000000"/>
        </w:rPr>
        <w:t xml:space="preserve"> жив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тны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к инв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>зии п</w:t>
      </w:r>
      <w:r>
        <w:rPr>
          <w:snapToGrid w:val="0"/>
          <w:color w:val="000000"/>
        </w:rPr>
        <w:t>у</w:t>
      </w:r>
      <w:r w:rsidR="007204EE" w:rsidRPr="001C04E5">
        <w:rPr>
          <w:snapToGrid w:val="0"/>
          <w:color w:val="000000"/>
        </w:rPr>
        <w:t>т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м 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б</w:t>
      </w:r>
      <w:r w:rsidR="007204EE">
        <w:rPr>
          <w:snapToGrid w:val="0"/>
          <w:color w:val="000000"/>
        </w:rPr>
        <w:t>ес</w:t>
      </w:r>
      <w:r w:rsidR="007204EE" w:rsidRPr="001C04E5">
        <w:rPr>
          <w:snapToGrid w:val="0"/>
          <w:color w:val="000000"/>
        </w:rPr>
        <w:t>п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ч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ния и</w:t>
      </w:r>
      <w:r w:rsidR="007204EE">
        <w:rPr>
          <w:snapToGrid w:val="0"/>
          <w:color w:val="000000"/>
        </w:rPr>
        <w:t>х</w:t>
      </w:r>
      <w:r w:rsidR="007204EE" w:rsidRPr="001C04E5">
        <w:rPr>
          <w:snapToGrid w:val="0"/>
          <w:color w:val="000000"/>
        </w:rPr>
        <w:t xml:space="preserve"> п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лн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ц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>нными к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>м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ми, </w:t>
      </w:r>
      <w:r w:rsidR="007204EE">
        <w:rPr>
          <w:snapToGrid w:val="0"/>
          <w:color w:val="000000"/>
        </w:rPr>
        <w:t>хоро</w:t>
      </w:r>
      <w:r w:rsidR="007204EE" w:rsidRPr="001C04E5">
        <w:rPr>
          <w:snapToGrid w:val="0"/>
          <w:color w:val="000000"/>
        </w:rPr>
        <w:t xml:space="preserve">шими </w:t>
      </w:r>
      <w:r>
        <w:rPr>
          <w:snapToGrid w:val="0"/>
          <w:color w:val="000000"/>
        </w:rPr>
        <w:t>у</w:t>
      </w:r>
      <w:r w:rsidR="007204EE">
        <w:rPr>
          <w:snapToGrid w:val="0"/>
          <w:color w:val="000000"/>
        </w:rPr>
        <w:t>с</w:t>
      </w:r>
      <w:r w:rsidR="007204EE" w:rsidRPr="001C04E5">
        <w:rPr>
          <w:snapToGrid w:val="0"/>
          <w:color w:val="000000"/>
        </w:rPr>
        <w:t>л</w:t>
      </w:r>
      <w:r w:rsidR="007204EE">
        <w:rPr>
          <w:snapToGrid w:val="0"/>
          <w:color w:val="000000"/>
        </w:rPr>
        <w:t>о</w:t>
      </w:r>
      <w:r w:rsidR="007204EE" w:rsidRPr="001C04E5">
        <w:rPr>
          <w:snapToGrid w:val="0"/>
          <w:color w:val="000000"/>
        </w:rPr>
        <w:t>виями к</w:t>
      </w:r>
      <w:r w:rsidR="007204EE">
        <w:rPr>
          <w:snapToGrid w:val="0"/>
          <w:color w:val="000000"/>
        </w:rPr>
        <w:t>ор</w:t>
      </w:r>
      <w:r w:rsidR="007204EE" w:rsidRPr="001C04E5">
        <w:rPr>
          <w:snapToGrid w:val="0"/>
          <w:color w:val="000000"/>
        </w:rPr>
        <w:t>мл</w:t>
      </w:r>
      <w:r w:rsidR="007204EE">
        <w:rPr>
          <w:snapToGrid w:val="0"/>
          <w:color w:val="000000"/>
        </w:rPr>
        <w:t>е</w:t>
      </w:r>
      <w:r w:rsidR="007204EE" w:rsidRPr="001C04E5">
        <w:rPr>
          <w:snapToGrid w:val="0"/>
          <w:color w:val="000000"/>
        </w:rPr>
        <w:t xml:space="preserve">ния и </w:t>
      </w:r>
      <w:r w:rsidR="007204EE">
        <w:rPr>
          <w:snapToGrid w:val="0"/>
          <w:color w:val="000000"/>
        </w:rPr>
        <w:t>со</w:t>
      </w:r>
      <w:r w:rsidR="007204EE" w:rsidRPr="001C04E5">
        <w:rPr>
          <w:snapToGrid w:val="0"/>
          <w:color w:val="000000"/>
        </w:rPr>
        <w:t>д</w:t>
      </w:r>
      <w:r w:rsidR="007204EE">
        <w:rPr>
          <w:snapToGrid w:val="0"/>
          <w:color w:val="000000"/>
        </w:rPr>
        <w:t>ер</w:t>
      </w:r>
      <w:r w:rsidR="007204EE" w:rsidRPr="001C04E5">
        <w:rPr>
          <w:snapToGrid w:val="0"/>
          <w:color w:val="000000"/>
        </w:rPr>
        <w:t>ж</w:t>
      </w:r>
      <w:r w:rsidR="007204EE">
        <w:rPr>
          <w:snapToGrid w:val="0"/>
          <w:color w:val="000000"/>
        </w:rPr>
        <w:t>а</w:t>
      </w:r>
      <w:r w:rsidR="007204EE" w:rsidRPr="001C04E5">
        <w:rPr>
          <w:snapToGrid w:val="0"/>
          <w:color w:val="000000"/>
        </w:rPr>
        <w:t xml:space="preserve">ния. 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ин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бн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-п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фил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еро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 xml:space="preserve">иятий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би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кими (н</w:t>
      </w:r>
      <w:r>
        <w:rPr>
          <w:snapToGrid w:val="0"/>
          <w:color w:val="000000"/>
        </w:rPr>
        <w:t>ех</w:t>
      </w:r>
      <w:r w:rsidRPr="001C04E5">
        <w:rPr>
          <w:snapToGrid w:val="0"/>
          <w:color w:val="000000"/>
        </w:rPr>
        <w:t>имич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кими)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ми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фил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ктики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жн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чив</w:t>
      </w:r>
      <w:r>
        <w:rPr>
          <w:snapToGrid w:val="0"/>
          <w:color w:val="000000"/>
        </w:rPr>
        <w:t>ае</w:t>
      </w:r>
      <w:r w:rsidRPr="001C04E5">
        <w:rPr>
          <w:snapToGrid w:val="0"/>
          <w:color w:val="000000"/>
        </w:rPr>
        <w:t xml:space="preserve">т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шн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 б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ьб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зит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ными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знями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мик К. И.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ябин —</w:t>
      </w:r>
      <w:r w:rsidR="00874994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л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б 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ктивны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инцип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ьбы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льминт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зными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знями </w:t>
      </w:r>
      <w:r>
        <w:rPr>
          <w:snapToGrid w:val="0"/>
          <w:color w:val="000000"/>
        </w:rPr>
        <w:t>се</w:t>
      </w:r>
      <w:r w:rsidRPr="001C04E5">
        <w:rPr>
          <w:snapToGrid w:val="0"/>
          <w:color w:val="000000"/>
        </w:rPr>
        <w:t>ль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охо</w:t>
      </w:r>
      <w:r w:rsidRPr="001C04E5">
        <w:rPr>
          <w:snapToGrid w:val="0"/>
          <w:color w:val="000000"/>
        </w:rPr>
        <w:t>зяй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и 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—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ции.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ция — эт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лн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оре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льминт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сех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дия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звития,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сех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 xml:space="preserve"> 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бит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ния п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м 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>имич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, физич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и би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твия.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ция </w:t>
      </w:r>
      <w:r>
        <w:rPr>
          <w:snapToGrid w:val="0"/>
          <w:color w:val="000000"/>
        </w:rPr>
        <w:t>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твим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 тщ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вып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нии 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нд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мпл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са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тив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льминт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еро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иятий в м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шт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зяй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й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бл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 xml:space="preserve">ти,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ны.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еро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иятия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дят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 би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гич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ки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зит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в, з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й 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зникн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и т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ч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инв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зии,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льз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я эфф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ктивны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тив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зит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ды б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 xml:space="preserve">ьбы. В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вия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мышл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нными т</w:t>
      </w:r>
      <w:r>
        <w:rPr>
          <w:snapToGrid w:val="0"/>
          <w:color w:val="000000"/>
        </w:rPr>
        <w:t>ех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гиями им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ют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я бл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</w:t>
      </w:r>
      <w:r w:rsidRPr="001C04E5">
        <w:rPr>
          <w:snapToGrid w:val="0"/>
          <w:color w:val="000000"/>
        </w:rPr>
        <w:t>иятны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</w:t>
      </w:r>
      <w:r w:rsidR="00C66161">
        <w:rPr>
          <w:snapToGrid w:val="0"/>
          <w:color w:val="000000"/>
        </w:rPr>
        <w:t>у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вия для </w:t>
      </w:r>
      <w:r>
        <w:rPr>
          <w:snapToGrid w:val="0"/>
          <w:color w:val="000000"/>
        </w:rPr>
        <w:t>ос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ес</w:t>
      </w:r>
      <w:r w:rsidRPr="001C04E5">
        <w:rPr>
          <w:snapToGrid w:val="0"/>
          <w:color w:val="000000"/>
        </w:rPr>
        <w:t>твл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ния 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ции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ши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рас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рос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ра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зит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б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зн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й </w:t>
      </w:r>
      <w:r>
        <w:rPr>
          <w:snapToGrid w:val="0"/>
          <w:color w:val="000000"/>
        </w:rPr>
        <w:t>се</w:t>
      </w:r>
      <w:r w:rsidRPr="001C04E5">
        <w:rPr>
          <w:snapToGrid w:val="0"/>
          <w:color w:val="000000"/>
        </w:rPr>
        <w:t>ль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охо</w:t>
      </w:r>
      <w:r w:rsidRPr="001C04E5">
        <w:rPr>
          <w:snapToGrid w:val="0"/>
          <w:color w:val="000000"/>
        </w:rPr>
        <w:t>зяй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. </w:t>
      </w:r>
      <w:r w:rsidR="00E92781">
        <w:rPr>
          <w:snapToGrid w:val="0"/>
          <w:color w:val="000000"/>
        </w:rPr>
        <w:t>К</w:t>
      </w:r>
      <w:r>
        <w:rPr>
          <w:snapToGrid w:val="0"/>
          <w:color w:val="000000"/>
        </w:rPr>
        <w:t>р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гл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йл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</w:t>
      </w:r>
      <w:r w:rsidRPr="001C04E5">
        <w:rPr>
          <w:snapToGrid w:val="0"/>
          <w:color w:val="000000"/>
        </w:rPr>
        <w:t>д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жив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мл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и 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птим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льн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ер</w:t>
      </w:r>
      <w:r w:rsidRPr="001C04E5">
        <w:rPr>
          <w:snapToGrid w:val="0"/>
          <w:color w:val="000000"/>
        </w:rPr>
        <w:t>ин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-</w:t>
      </w:r>
      <w:r>
        <w:rPr>
          <w:snapToGrid w:val="0"/>
          <w:color w:val="000000"/>
        </w:rPr>
        <w:t>са</w:t>
      </w:r>
      <w:r w:rsidRPr="001C04E5">
        <w:rPr>
          <w:snapToGrid w:val="0"/>
          <w:color w:val="000000"/>
        </w:rPr>
        <w:t>нит</w:t>
      </w:r>
      <w:r>
        <w:rPr>
          <w:snapToGrid w:val="0"/>
          <w:color w:val="000000"/>
        </w:rPr>
        <w:t>ар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ое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сос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яни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щ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ний в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мпл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сах</w:t>
      </w:r>
      <w:r w:rsidRPr="001C04E5">
        <w:rPr>
          <w:snapToGrid w:val="0"/>
          <w:color w:val="000000"/>
        </w:rPr>
        <w:t xml:space="preserve"> и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ци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лизи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в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>нны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хо</w:t>
      </w:r>
      <w:r w:rsidRPr="001C04E5">
        <w:rPr>
          <w:snapToGrid w:val="0"/>
          <w:color w:val="000000"/>
        </w:rPr>
        <w:t>зяй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п</w:t>
      </w:r>
      <w:r>
        <w:rPr>
          <w:snapToGrid w:val="0"/>
          <w:color w:val="000000"/>
        </w:rPr>
        <w:t>осо</w:t>
      </w:r>
      <w:r w:rsidRPr="001C04E5">
        <w:rPr>
          <w:snapToGrid w:val="0"/>
          <w:color w:val="000000"/>
        </w:rPr>
        <w:t>б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тв</w:t>
      </w:r>
      <w:r w:rsidR="00C66161">
        <w:rPr>
          <w:snapToGrid w:val="0"/>
          <w:color w:val="000000"/>
        </w:rPr>
        <w:t>у</w:t>
      </w:r>
      <w:r w:rsidRPr="001C04E5">
        <w:rPr>
          <w:snapToGrid w:val="0"/>
          <w:color w:val="000000"/>
        </w:rPr>
        <w:t>ют и</w:t>
      </w:r>
      <w:r>
        <w:rPr>
          <w:snapToGrid w:val="0"/>
          <w:color w:val="000000"/>
        </w:rPr>
        <w:t>с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оре</w:t>
      </w:r>
      <w:r w:rsidRPr="001C04E5">
        <w:rPr>
          <w:snapToGrid w:val="0"/>
          <w:color w:val="000000"/>
        </w:rPr>
        <w:t>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нию н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</w:t>
      </w:r>
      <w:r>
        <w:rPr>
          <w:snapToGrid w:val="0"/>
          <w:color w:val="000000"/>
        </w:rPr>
        <w:t>х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зит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в, п</w:t>
      </w:r>
      <w:r>
        <w:rPr>
          <w:snapToGrid w:val="0"/>
          <w:color w:val="000000"/>
        </w:rPr>
        <w:t>ре</w:t>
      </w:r>
      <w:r w:rsidRPr="001C04E5">
        <w:rPr>
          <w:snapToGrid w:val="0"/>
          <w:color w:val="000000"/>
        </w:rPr>
        <w:t>жд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в</w:t>
      </w:r>
      <w:r>
        <w:rPr>
          <w:snapToGrid w:val="0"/>
          <w:color w:val="000000"/>
        </w:rPr>
        <w:t>се</w:t>
      </w:r>
      <w:r w:rsidRPr="001C04E5">
        <w:rPr>
          <w:snapToGrid w:val="0"/>
          <w:color w:val="000000"/>
        </w:rPr>
        <w:t>г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 xml:space="preserve"> т</w:t>
      </w:r>
      <w:r>
        <w:rPr>
          <w:snapToGrid w:val="0"/>
          <w:color w:val="000000"/>
        </w:rPr>
        <w:t>ех</w:t>
      </w:r>
      <w:r w:rsidRPr="001C04E5">
        <w:rPr>
          <w:snapToGrid w:val="0"/>
          <w:color w:val="000000"/>
        </w:rPr>
        <w:t>, з</w:t>
      </w:r>
      <w:r>
        <w:rPr>
          <w:snapToGrid w:val="0"/>
          <w:color w:val="000000"/>
        </w:rPr>
        <w:t>ара</w:t>
      </w:r>
      <w:r w:rsidRPr="001C04E5">
        <w:rPr>
          <w:snapToGrid w:val="0"/>
          <w:color w:val="000000"/>
        </w:rPr>
        <w:t>ж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>ни</w:t>
      </w:r>
      <w:r>
        <w:rPr>
          <w:snapToGrid w:val="0"/>
          <w:color w:val="000000"/>
        </w:rPr>
        <w:t>е</w:t>
      </w:r>
      <w:r w:rsidRPr="001C04E5">
        <w:rPr>
          <w:snapToGrid w:val="0"/>
          <w:color w:val="000000"/>
        </w:rPr>
        <w:t xml:space="preserve"> к</w:t>
      </w:r>
      <w:r>
        <w:rPr>
          <w:snapToGrid w:val="0"/>
          <w:color w:val="000000"/>
        </w:rPr>
        <w:t>о</w:t>
      </w:r>
      <w:r w:rsidRPr="001C04E5">
        <w:rPr>
          <w:snapToGrid w:val="0"/>
          <w:color w:val="000000"/>
        </w:rPr>
        <w:t>т</w:t>
      </w:r>
      <w:r>
        <w:rPr>
          <w:snapToGrid w:val="0"/>
          <w:color w:val="000000"/>
        </w:rPr>
        <w:t>ор</w:t>
      </w:r>
      <w:r w:rsidRPr="001C04E5">
        <w:rPr>
          <w:snapToGrid w:val="0"/>
          <w:color w:val="000000"/>
        </w:rPr>
        <w:t>ыми п</w:t>
      </w:r>
      <w:r>
        <w:rPr>
          <w:snapToGrid w:val="0"/>
          <w:color w:val="000000"/>
        </w:rPr>
        <w:t>ро</w:t>
      </w:r>
      <w:r w:rsidRPr="001C04E5">
        <w:rPr>
          <w:snapToGrid w:val="0"/>
          <w:color w:val="000000"/>
        </w:rPr>
        <w:t>и</w:t>
      </w:r>
      <w:r>
        <w:rPr>
          <w:snapToGrid w:val="0"/>
          <w:color w:val="000000"/>
        </w:rPr>
        <w:t>схо</w:t>
      </w:r>
      <w:r w:rsidRPr="001C04E5">
        <w:rPr>
          <w:snapToGrid w:val="0"/>
          <w:color w:val="000000"/>
        </w:rPr>
        <w:t>дит н</w:t>
      </w:r>
      <w:r>
        <w:rPr>
          <w:snapToGrid w:val="0"/>
          <w:color w:val="000000"/>
        </w:rPr>
        <w:t>а</w:t>
      </w:r>
      <w:r w:rsidRPr="001C04E5">
        <w:rPr>
          <w:snapToGrid w:val="0"/>
          <w:color w:val="000000"/>
        </w:rPr>
        <w:t xml:space="preserve"> п</w:t>
      </w:r>
      <w:r>
        <w:rPr>
          <w:snapToGrid w:val="0"/>
          <w:color w:val="000000"/>
        </w:rPr>
        <w:t>ас</w:t>
      </w:r>
      <w:r w:rsidRPr="001C04E5">
        <w:rPr>
          <w:snapToGrid w:val="0"/>
          <w:color w:val="000000"/>
        </w:rPr>
        <w:t>тбищ</w:t>
      </w:r>
      <w:r>
        <w:rPr>
          <w:snapToGrid w:val="0"/>
          <w:color w:val="000000"/>
        </w:rPr>
        <w:t>ах</w:t>
      </w:r>
      <w:r w:rsidRPr="001C04E5">
        <w:rPr>
          <w:snapToGrid w:val="0"/>
          <w:color w:val="000000"/>
        </w:rPr>
        <w:t>.</w:t>
      </w:r>
    </w:p>
    <w:p w:rsidR="007204EE" w:rsidRPr="001C04E5" w:rsidRDefault="007204EE" w:rsidP="001C04E5">
      <w:pPr>
        <w:pStyle w:val="4"/>
        <w:spacing w:before="0"/>
        <w:ind w:firstLine="709"/>
        <w:jc w:val="both"/>
        <w:rPr>
          <w:b w:val="0"/>
          <w:bCs w:val="0"/>
          <w:snapToGrid w:val="0"/>
          <w:color w:val="000000"/>
          <w:spacing w:val="0"/>
        </w:rPr>
      </w:pPr>
    </w:p>
    <w:p w:rsidR="00C72799" w:rsidRDefault="00C72799" w:rsidP="001C04E5">
      <w:pPr>
        <w:pStyle w:val="4"/>
        <w:spacing w:before="0"/>
        <w:ind w:firstLine="709"/>
        <w:jc w:val="both"/>
        <w:rPr>
          <w:b w:val="0"/>
          <w:bCs w:val="0"/>
          <w:snapToGrid w:val="0"/>
          <w:color w:val="000000"/>
          <w:spacing w:val="0"/>
        </w:rPr>
        <w:sectPr w:rsidR="00C72799" w:rsidSect="001C04E5">
          <w:headerReference w:type="default" r:id="rId7"/>
          <w:pgSz w:w="11906" w:h="16838"/>
          <w:pgMar w:top="1134" w:right="850" w:bottom="1134" w:left="1701" w:header="709" w:footer="709" w:gutter="0"/>
          <w:cols w:space="720"/>
          <w:titlePg/>
          <w:docGrid w:linePitch="381"/>
        </w:sectPr>
      </w:pPr>
    </w:p>
    <w:p w:rsidR="007204EE" w:rsidRPr="00C72799" w:rsidRDefault="00C72799" w:rsidP="00C72799">
      <w:pPr>
        <w:pStyle w:val="4"/>
        <w:spacing w:before="0"/>
        <w:ind w:firstLine="709"/>
        <w:rPr>
          <w:smallCaps w:val="0"/>
          <w:snapToGrid w:val="0"/>
          <w:color w:val="000000"/>
          <w:spacing w:val="0"/>
        </w:rPr>
      </w:pPr>
      <w:r>
        <w:rPr>
          <w:smallCaps w:val="0"/>
          <w:snapToGrid w:val="0"/>
          <w:color w:val="000000"/>
          <w:spacing w:val="0"/>
        </w:rPr>
        <w:t>С</w:t>
      </w:r>
      <w:r w:rsidR="007204EE" w:rsidRPr="00C72799">
        <w:rPr>
          <w:smallCaps w:val="0"/>
          <w:snapToGrid w:val="0"/>
          <w:color w:val="000000"/>
          <w:spacing w:val="0"/>
        </w:rPr>
        <w:t>писок литературы</w:t>
      </w:r>
    </w:p>
    <w:p w:rsidR="007204EE" w:rsidRPr="001C04E5" w:rsidRDefault="007204EE" w:rsidP="001C04E5">
      <w:pPr>
        <w:ind w:firstLine="709"/>
        <w:rPr>
          <w:color w:val="000000"/>
        </w:rPr>
      </w:pPr>
    </w:p>
    <w:p w:rsidR="007204EE" w:rsidRPr="001C04E5" w:rsidRDefault="007204EE" w:rsidP="00C72799">
      <w:pPr>
        <w:numPr>
          <w:ilvl w:val="0"/>
          <w:numId w:val="4"/>
        </w:numPr>
        <w:tabs>
          <w:tab w:val="clear" w:pos="360"/>
          <w:tab w:val="num" w:pos="1040"/>
        </w:tabs>
        <w:ind w:left="0" w:firstLine="0"/>
        <w:rPr>
          <w:snapToGrid w:val="0"/>
          <w:color w:val="000000"/>
        </w:rPr>
      </w:pPr>
      <w:r w:rsidRPr="001C04E5">
        <w:rPr>
          <w:snapToGrid w:val="0"/>
          <w:color w:val="000000"/>
        </w:rPr>
        <w:t xml:space="preserve">Оливков М. Б.. Общая хирургия. М. “КОЛОС”- 1977. – 465 с. </w:t>
      </w:r>
    </w:p>
    <w:p w:rsidR="007204EE" w:rsidRPr="001C04E5" w:rsidRDefault="007204EE" w:rsidP="00C72799">
      <w:pPr>
        <w:numPr>
          <w:ilvl w:val="0"/>
          <w:numId w:val="4"/>
        </w:numPr>
        <w:tabs>
          <w:tab w:val="clear" w:pos="360"/>
          <w:tab w:val="num" w:pos="1040"/>
        </w:tabs>
        <w:ind w:left="0" w:firstLine="0"/>
        <w:rPr>
          <w:snapToGrid w:val="0"/>
          <w:color w:val="000000"/>
        </w:rPr>
      </w:pPr>
      <w:r w:rsidRPr="001C04E5">
        <w:rPr>
          <w:snapToGrid w:val="0"/>
          <w:color w:val="000000"/>
        </w:rPr>
        <w:t>Справочник ветеринарного врача / Сост. и общ. ред. В.Г.Гавриша и И.И.Калюжного. — Ростов-на-Дону: Феникс, 2001.</w:t>
      </w:r>
      <w:r w:rsidR="00874994">
        <w:rPr>
          <w:snapToGrid w:val="0"/>
          <w:color w:val="000000"/>
        </w:rPr>
        <w:t xml:space="preserve"> </w:t>
      </w:r>
      <w:r w:rsidRPr="001C04E5">
        <w:rPr>
          <w:snapToGrid w:val="0"/>
          <w:color w:val="000000"/>
        </w:rPr>
        <w:t>— 576 с.</w:t>
      </w:r>
    </w:p>
    <w:p w:rsidR="007204EE" w:rsidRPr="001C04E5" w:rsidRDefault="007204EE" w:rsidP="00C72799">
      <w:pPr>
        <w:numPr>
          <w:ilvl w:val="0"/>
          <w:numId w:val="4"/>
        </w:numPr>
        <w:tabs>
          <w:tab w:val="clear" w:pos="360"/>
          <w:tab w:val="num" w:pos="1040"/>
        </w:tabs>
        <w:ind w:left="0" w:firstLine="0"/>
        <w:rPr>
          <w:snapToGrid w:val="0"/>
          <w:color w:val="000000"/>
        </w:rPr>
      </w:pPr>
      <w:r w:rsidRPr="001C04E5">
        <w:rPr>
          <w:snapToGrid w:val="0"/>
          <w:color w:val="000000"/>
        </w:rPr>
        <w:t>Сюрин В.Н.,Белоусова Р.В.,Фомина Н.В. Диагностика вирусных болезнй животных / Справочник. — М.: Агропромиздат, 1991.</w:t>
      </w:r>
      <w:r w:rsidR="00874994">
        <w:rPr>
          <w:snapToGrid w:val="0"/>
          <w:color w:val="000000"/>
        </w:rPr>
        <w:t xml:space="preserve"> </w:t>
      </w:r>
      <w:r w:rsidRPr="001C04E5">
        <w:rPr>
          <w:snapToGrid w:val="0"/>
          <w:color w:val="000000"/>
        </w:rPr>
        <w:t>— 528 с.</w:t>
      </w:r>
    </w:p>
    <w:p w:rsidR="007204EE" w:rsidRPr="001C04E5" w:rsidRDefault="007204EE" w:rsidP="00C72799">
      <w:pPr>
        <w:numPr>
          <w:ilvl w:val="0"/>
          <w:numId w:val="4"/>
        </w:numPr>
        <w:tabs>
          <w:tab w:val="clear" w:pos="360"/>
          <w:tab w:val="num" w:pos="1040"/>
        </w:tabs>
        <w:ind w:left="0" w:firstLine="0"/>
        <w:rPr>
          <w:color w:val="000000"/>
        </w:rPr>
      </w:pPr>
      <w:r w:rsidRPr="001C04E5">
        <w:rPr>
          <w:snapToGrid w:val="0"/>
          <w:color w:val="000000"/>
        </w:rPr>
        <w:t>Тимофеев Б.А. Профилактика протозойных заболеваний сельскохозяйственных животных — М.: Россельхозиздат, 1986.</w:t>
      </w:r>
      <w:r w:rsidR="00874994">
        <w:rPr>
          <w:snapToGrid w:val="0"/>
          <w:color w:val="000000"/>
        </w:rPr>
        <w:t xml:space="preserve"> </w:t>
      </w:r>
      <w:r w:rsidRPr="001C04E5">
        <w:rPr>
          <w:snapToGrid w:val="0"/>
          <w:color w:val="000000"/>
        </w:rPr>
        <w:t>— 143 с.</w:t>
      </w:r>
    </w:p>
    <w:p w:rsidR="007204EE" w:rsidRPr="001C04E5" w:rsidRDefault="007204EE" w:rsidP="00C72799">
      <w:pPr>
        <w:numPr>
          <w:ilvl w:val="0"/>
          <w:numId w:val="4"/>
        </w:numPr>
        <w:tabs>
          <w:tab w:val="clear" w:pos="360"/>
          <w:tab w:val="num" w:pos="1040"/>
        </w:tabs>
        <w:ind w:left="0" w:firstLine="0"/>
        <w:rPr>
          <w:snapToGrid w:val="0"/>
          <w:color w:val="000000"/>
        </w:rPr>
      </w:pPr>
      <w:r w:rsidRPr="001C04E5">
        <w:rPr>
          <w:snapToGrid w:val="0"/>
          <w:color w:val="000000"/>
        </w:rPr>
        <w:t>Учебник по заразным болезням для оператора по ветеринарной обработке животных / под ред.проф.Г.А.Кононова. — М.: Колос, 1983. — 352 с.</w:t>
      </w:r>
      <w:bookmarkStart w:id="0" w:name="_GoBack"/>
      <w:bookmarkEnd w:id="0"/>
    </w:p>
    <w:sectPr w:rsidR="007204EE" w:rsidRPr="001C04E5" w:rsidSect="001C04E5">
      <w:pgSz w:w="11906" w:h="16838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162" w:rsidRDefault="00714162">
      <w:r>
        <w:separator/>
      </w:r>
    </w:p>
  </w:endnote>
  <w:endnote w:type="continuationSeparator" w:id="0">
    <w:p w:rsidR="00714162" w:rsidRDefault="0071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162" w:rsidRDefault="00714162">
      <w:r>
        <w:separator/>
      </w:r>
    </w:p>
  </w:footnote>
  <w:footnote w:type="continuationSeparator" w:id="0">
    <w:p w:rsidR="00714162" w:rsidRDefault="00714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161" w:rsidRDefault="00CB36BF">
    <w:pPr>
      <w:pStyle w:val="af6"/>
      <w:framePr w:wrap="auto" w:vAnchor="text" w:hAnchor="margin" w:xAlign="right" w:y="1"/>
      <w:rPr>
        <w:rStyle w:val="af8"/>
      </w:rPr>
    </w:pPr>
    <w:r>
      <w:rPr>
        <w:rStyle w:val="af8"/>
        <w:noProof/>
      </w:rPr>
      <w:t>2</w:t>
    </w:r>
  </w:p>
  <w:p w:rsidR="00C66161" w:rsidRDefault="00C66161">
    <w:pPr>
      <w:pStyle w:val="af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B4F33"/>
    <w:multiLevelType w:val="hybridMultilevel"/>
    <w:tmpl w:val="3CD87EBC"/>
    <w:lvl w:ilvl="0" w:tplc="58C020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A76498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67014F3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6B706B2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6C7634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consecutiveHyphenLimit w:val="3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4E5"/>
    <w:rsid w:val="001B554F"/>
    <w:rsid w:val="001C04E5"/>
    <w:rsid w:val="00284028"/>
    <w:rsid w:val="00294F3B"/>
    <w:rsid w:val="002E7764"/>
    <w:rsid w:val="00303577"/>
    <w:rsid w:val="00325721"/>
    <w:rsid w:val="00571A19"/>
    <w:rsid w:val="00714162"/>
    <w:rsid w:val="007204EE"/>
    <w:rsid w:val="00874994"/>
    <w:rsid w:val="00C66161"/>
    <w:rsid w:val="00C72799"/>
    <w:rsid w:val="00CB36BF"/>
    <w:rsid w:val="00CF08A7"/>
    <w:rsid w:val="00D00C69"/>
    <w:rsid w:val="00DC2D2F"/>
    <w:rsid w:val="00E9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B88851-CFBC-4A4C-B9B9-C848B2A5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 w:cs="Arial"/>
      <w:b/>
      <w:bCs/>
      <w:i/>
      <w:iCs/>
      <w:cap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hadow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 w:cs="Arial"/>
      <w:shadow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spacing w:before="120"/>
      <w:ind w:firstLine="0"/>
      <w:jc w:val="center"/>
      <w:outlineLvl w:val="3"/>
    </w:pPr>
    <w:rPr>
      <w:b/>
      <w:bCs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uppressAutoHyphens/>
      <w:ind w:firstLine="0"/>
      <w:jc w:val="left"/>
      <w:outlineLvl w:val="4"/>
    </w:pPr>
    <w:rPr>
      <w:rFonts w:ascii="Arial" w:hAnsi="Arial" w:cs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uppressAutoHyphens/>
      <w:ind w:firstLine="0"/>
      <w:jc w:val="left"/>
      <w:outlineLvl w:val="5"/>
    </w:pPr>
    <w:rPr>
      <w:rFonts w:ascii="Arial" w:hAnsi="Arial" w:cs="Arial"/>
      <w:i/>
      <w:iCs/>
      <w:color w:val="000000"/>
      <w:spacing w:val="4"/>
      <w:kern w:val="28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a3">
    <w:name w:val="Пример"/>
    <w:basedOn w:val="a"/>
    <w:uiPriority w:val="99"/>
    <w:pPr>
      <w:spacing w:after="120"/>
      <w:ind w:left="284" w:right="4251"/>
    </w:pPr>
    <w:rPr>
      <w:rFonts w:ascii="Courier New" w:hAnsi="Courier New" w:cs="Courier New"/>
      <w:emboss/>
      <w:color w:val="000000"/>
      <w:kern w:val="28"/>
      <w:lang w:val="en-US"/>
    </w:rPr>
  </w:style>
  <w:style w:type="character" w:customStyle="1" w:styleId="a4">
    <w:name w:val="Пример (символ)"/>
    <w:uiPriority w:val="99"/>
    <w:rPr>
      <w:rFonts w:ascii="Courier" w:hAnsi="Courier" w:cs="Courier"/>
      <w:sz w:val="26"/>
      <w:szCs w:val="26"/>
    </w:rPr>
  </w:style>
  <w:style w:type="paragraph" w:customStyle="1" w:styleId="a5">
    <w:name w:val="Название таблицы"/>
    <w:basedOn w:val="a6"/>
    <w:next w:val="a"/>
    <w:uiPriority w:val="99"/>
    <w:pPr>
      <w:jc w:val="center"/>
    </w:pPr>
  </w:style>
  <w:style w:type="paragraph" w:customStyle="1" w:styleId="a6">
    <w:name w:val="Подпись к таблице"/>
    <w:basedOn w:val="a"/>
    <w:uiPriority w:val="99"/>
    <w:pPr>
      <w:ind w:firstLine="0"/>
      <w:jc w:val="right"/>
    </w:pPr>
  </w:style>
  <w:style w:type="character" w:styleId="a7">
    <w:name w:val="endnote reference"/>
    <w:uiPriority w:val="99"/>
    <w:semiHidden/>
    <w:rPr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vertAlign w:val="superscript"/>
    </w:rPr>
  </w:style>
  <w:style w:type="paragraph" w:customStyle="1" w:styleId="ad">
    <w:name w:val="Подпись к рисунку"/>
    <w:basedOn w:val="a"/>
    <w:uiPriority w:val="99"/>
    <w:pPr>
      <w:keepLines/>
      <w:suppressAutoHyphens/>
      <w:spacing w:after="360"/>
      <w:ind w:firstLine="0"/>
      <w:jc w:val="center"/>
    </w:pPr>
    <w:rPr>
      <w:sz w:val="24"/>
      <w:szCs w:val="24"/>
    </w:rPr>
  </w:style>
  <w:style w:type="paragraph" w:customStyle="1" w:styleId="ae">
    <w:name w:val="Экспликация"/>
    <w:basedOn w:val="a"/>
    <w:next w:val="a"/>
    <w:uiPriority w:val="99"/>
    <w:pPr>
      <w:tabs>
        <w:tab w:val="left" w:pos="1276"/>
      </w:tabs>
      <w:ind w:left="907" w:firstLine="0"/>
    </w:pPr>
    <w:rPr>
      <w:sz w:val="20"/>
      <w:szCs w:val="20"/>
      <w:lang w:val="en-US"/>
    </w:rPr>
  </w:style>
  <w:style w:type="paragraph" w:customStyle="1" w:styleId="af">
    <w:name w:val="Мой стиль"/>
    <w:uiPriority w:val="99"/>
    <w:pPr>
      <w:spacing w:line="360" w:lineRule="auto"/>
      <w:ind w:firstLine="907"/>
      <w:jc w:val="both"/>
    </w:pPr>
    <w:rPr>
      <w:rFonts w:ascii="Verdana" w:hAnsi="Verdana" w:cs="Verdana"/>
      <w:noProof/>
      <w:sz w:val="24"/>
      <w:szCs w:val="24"/>
    </w:rPr>
  </w:style>
  <w:style w:type="paragraph" w:customStyle="1" w:styleId="af0">
    <w:name w:val="Заголовок приложения"/>
    <w:basedOn w:val="a"/>
    <w:next w:val="a"/>
    <w:uiPriority w:val="99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uiPriority w:val="99"/>
    <w:pPr>
      <w:suppressAutoHyphens/>
      <w:spacing w:before="120"/>
      <w:ind w:firstLine="0"/>
      <w:jc w:val="center"/>
    </w:pPr>
    <w:rPr>
      <w:rFonts w:ascii="Arial" w:hAnsi="Arial" w:cs="Arial"/>
      <w:b/>
      <w:bCs/>
      <w:i/>
      <w:iCs/>
      <w:caps/>
      <w:emboss/>
      <w:color w:val="000000"/>
      <w:sz w:val="32"/>
      <w:szCs w:val="32"/>
    </w:rPr>
  </w:style>
  <w:style w:type="paragraph" w:customStyle="1" w:styleId="af2">
    <w:name w:val="Заголовок содержания"/>
    <w:basedOn w:val="a"/>
    <w:next w:val="a"/>
    <w:uiPriority w:val="99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 w:cs="Bookman Old Style"/>
      <w:b/>
      <w:bCs/>
      <w:i/>
      <w:iCs/>
      <w:imprint/>
      <w:color w:val="000000"/>
    </w:rPr>
  </w:style>
  <w:style w:type="paragraph" w:customStyle="1" w:styleId="af3">
    <w:name w:val="Название приложения"/>
    <w:basedOn w:val="a"/>
    <w:next w:val="a"/>
    <w:uiPriority w:val="99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  <w:sz w:val="20"/>
      <w:szCs w:val="20"/>
    </w:rPr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link w:val="af6"/>
    <w:uiPriority w:val="99"/>
    <w:semiHidden/>
    <w:rPr>
      <w:sz w:val="28"/>
      <w:szCs w:val="28"/>
    </w:rPr>
  </w:style>
  <w:style w:type="character" w:styleId="af8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6759</Words>
  <Characters>38531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Manager>Зорина Т. С., Морозова Л.А., Шмидт Т. С.</Manager>
  <Company>Социум, Школа №26, ЦРЛ</Company>
  <LinksUpToDate>false</LinksUpToDate>
  <CharactersWithSpaces>45200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2014-03-07T20:09:00Z</dcterms:created>
  <dcterms:modified xsi:type="dcterms:W3CDTF">2014-03-07T20:09:00Z</dcterms:modified>
</cp:coreProperties>
</file>