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3C706D">
        <w:rPr>
          <w:b/>
          <w:sz w:val="28"/>
          <w:szCs w:val="32"/>
        </w:rPr>
        <w:t>Министерство образования Российской Федерации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3C706D">
        <w:rPr>
          <w:b/>
          <w:sz w:val="28"/>
          <w:szCs w:val="32"/>
        </w:rPr>
        <w:t>Пензенский Государственный Университет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3C706D">
        <w:rPr>
          <w:b/>
          <w:sz w:val="28"/>
          <w:szCs w:val="32"/>
        </w:rPr>
        <w:t>Медицинский Институт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3C706D">
        <w:rPr>
          <w:b/>
          <w:sz w:val="28"/>
          <w:szCs w:val="32"/>
        </w:rPr>
        <w:t>Кафедра Хирургии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>Зав. кафедрой д.м.н.,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sz w:val="28"/>
          <w:szCs w:val="36"/>
        </w:rPr>
      </w:pPr>
      <w:r w:rsidRPr="003C706D">
        <w:rPr>
          <w:sz w:val="28"/>
          <w:szCs w:val="36"/>
        </w:rPr>
        <w:t>Реферат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sz w:val="28"/>
          <w:szCs w:val="36"/>
        </w:rPr>
      </w:pPr>
      <w:r w:rsidRPr="003C706D">
        <w:rPr>
          <w:sz w:val="28"/>
          <w:szCs w:val="36"/>
        </w:rPr>
        <w:t>на тему:</w:t>
      </w:r>
    </w:p>
    <w:p w:rsidR="00424FA9" w:rsidRPr="003C706D" w:rsidRDefault="00BC5B33" w:rsidP="003C706D">
      <w:pPr>
        <w:pStyle w:val="2"/>
        <w:shd w:val="clear" w:color="000000" w:fill="auto"/>
        <w:tabs>
          <w:tab w:val="left" w:pos="1080"/>
        </w:tabs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36"/>
        </w:rPr>
      </w:pPr>
      <w:r w:rsidRPr="003C706D">
        <w:rPr>
          <w:sz w:val="28"/>
          <w:szCs w:val="36"/>
        </w:rPr>
        <w:t>Методы переливания</w:t>
      </w:r>
      <w:r w:rsidR="001D2BF7" w:rsidRPr="003C706D">
        <w:rPr>
          <w:sz w:val="28"/>
          <w:szCs w:val="36"/>
        </w:rPr>
        <w:t xml:space="preserve"> крови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 xml:space="preserve">Выполнила: студентка V курса 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Проверил:</w:t>
      </w:r>
      <w:r w:rsidR="003C706D">
        <w:rPr>
          <w:sz w:val="28"/>
          <w:szCs w:val="28"/>
        </w:rPr>
        <w:t xml:space="preserve"> </w:t>
      </w:r>
      <w:r w:rsidRPr="003C706D">
        <w:rPr>
          <w:sz w:val="28"/>
          <w:szCs w:val="28"/>
        </w:rPr>
        <w:t xml:space="preserve">к.м.н., доцент </w:t>
      </w: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4FA9" w:rsidRPr="003C706D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4FA9" w:rsidRDefault="00424FA9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24FA9" w:rsidRPr="003C706D" w:rsidRDefault="00424FA9" w:rsidP="003C706D">
      <w:pPr>
        <w:pStyle w:val="a3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3C706D">
        <w:rPr>
          <w:b/>
          <w:sz w:val="28"/>
          <w:szCs w:val="32"/>
        </w:rPr>
        <w:t>Пенза</w:t>
      </w:r>
    </w:p>
    <w:p w:rsidR="00424FA9" w:rsidRPr="003C706D" w:rsidRDefault="00424FA9" w:rsidP="003C706D">
      <w:pPr>
        <w:pStyle w:val="a3"/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3C706D">
        <w:rPr>
          <w:b/>
          <w:sz w:val="28"/>
          <w:szCs w:val="32"/>
        </w:rPr>
        <w:t>2008</w:t>
      </w:r>
    </w:p>
    <w:p w:rsidR="00424FA9" w:rsidRPr="003C706D" w:rsidRDefault="003C706D" w:rsidP="003C706D">
      <w:pPr>
        <w:pStyle w:val="1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706D">
        <w:rPr>
          <w:rFonts w:ascii="Times New Roman" w:hAnsi="Times New Roman" w:cs="Times New Roman"/>
          <w:sz w:val="28"/>
        </w:rPr>
        <w:br w:type="page"/>
      </w:r>
      <w:r w:rsidR="00424FA9" w:rsidRPr="003C706D">
        <w:rPr>
          <w:rFonts w:ascii="Times New Roman" w:hAnsi="Times New Roman" w:cs="Times New Roman"/>
          <w:sz w:val="28"/>
        </w:rPr>
        <w:t>План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424FA9" w:rsidRPr="003C706D" w:rsidRDefault="001D2BF7" w:rsidP="003C706D">
      <w:pPr>
        <w:widowControl w:val="0"/>
        <w:numPr>
          <w:ilvl w:val="0"/>
          <w:numId w:val="11"/>
        </w:numPr>
        <w:shd w:val="clear" w:color="000000" w:fill="auto"/>
        <w:tabs>
          <w:tab w:val="clear" w:pos="2670"/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Непрямое переливание крови</w:t>
      </w:r>
    </w:p>
    <w:p w:rsidR="001D2BF7" w:rsidRPr="003C706D" w:rsidRDefault="003C706D" w:rsidP="003C706D">
      <w:pPr>
        <w:widowControl w:val="0"/>
        <w:shd w:val="clear" w:color="000000" w:fill="auto"/>
        <w:tabs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D2BF7" w:rsidRPr="003C706D">
        <w:rPr>
          <w:sz w:val="28"/>
          <w:szCs w:val="28"/>
        </w:rPr>
        <w:t>Переливание крови в периферическую вену</w:t>
      </w:r>
    </w:p>
    <w:p w:rsidR="001D2BF7" w:rsidRPr="003C706D" w:rsidRDefault="003C706D" w:rsidP="003C706D">
      <w:pPr>
        <w:widowControl w:val="0"/>
        <w:shd w:val="clear" w:color="000000" w:fill="auto"/>
        <w:tabs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D2BF7" w:rsidRPr="003C706D">
        <w:rPr>
          <w:sz w:val="28"/>
          <w:szCs w:val="28"/>
        </w:rPr>
        <w:t>Переливание крови в подключичную вену</w:t>
      </w:r>
    </w:p>
    <w:p w:rsidR="001D2BF7" w:rsidRPr="003C706D" w:rsidRDefault="003C706D" w:rsidP="003C706D">
      <w:pPr>
        <w:widowControl w:val="0"/>
        <w:shd w:val="clear" w:color="000000" w:fill="auto"/>
        <w:tabs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1D2BF7" w:rsidRPr="003C706D">
        <w:rPr>
          <w:sz w:val="28"/>
          <w:szCs w:val="28"/>
        </w:rPr>
        <w:t>Переливание крови в наружную яремную вену</w:t>
      </w:r>
    </w:p>
    <w:p w:rsidR="001D2BF7" w:rsidRPr="003C706D" w:rsidRDefault="003C706D" w:rsidP="003C706D">
      <w:pPr>
        <w:widowControl w:val="0"/>
        <w:shd w:val="clear" w:color="000000" w:fill="auto"/>
        <w:tabs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1D2BF7" w:rsidRPr="003C706D">
        <w:rPr>
          <w:sz w:val="28"/>
          <w:szCs w:val="28"/>
        </w:rPr>
        <w:t>Венесекция</w:t>
      </w:r>
    </w:p>
    <w:p w:rsidR="001D2BF7" w:rsidRPr="003C706D" w:rsidRDefault="003C706D" w:rsidP="003C706D">
      <w:pPr>
        <w:widowControl w:val="0"/>
        <w:shd w:val="clear" w:color="000000" w:fill="auto"/>
        <w:tabs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1D2BF7" w:rsidRPr="003C706D">
        <w:rPr>
          <w:sz w:val="28"/>
          <w:szCs w:val="28"/>
        </w:rPr>
        <w:t>Переливание крови в артерию и аорту</w:t>
      </w:r>
    </w:p>
    <w:p w:rsidR="001D2BF7" w:rsidRPr="003C706D" w:rsidRDefault="003C706D" w:rsidP="003C706D">
      <w:pPr>
        <w:widowControl w:val="0"/>
        <w:shd w:val="clear" w:color="000000" w:fill="auto"/>
        <w:tabs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1D2BF7" w:rsidRPr="003C706D">
        <w:rPr>
          <w:sz w:val="28"/>
          <w:szCs w:val="28"/>
        </w:rPr>
        <w:t>Переливание крови в костный мозг</w:t>
      </w:r>
    </w:p>
    <w:p w:rsidR="00424FA9" w:rsidRPr="003C706D" w:rsidRDefault="001D2BF7" w:rsidP="003C706D">
      <w:pPr>
        <w:widowControl w:val="0"/>
        <w:numPr>
          <w:ilvl w:val="0"/>
          <w:numId w:val="11"/>
        </w:numPr>
        <w:shd w:val="clear" w:color="000000" w:fill="auto"/>
        <w:tabs>
          <w:tab w:val="clear" w:pos="2670"/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Прямое переливание крови</w:t>
      </w:r>
    </w:p>
    <w:p w:rsidR="00424FA9" w:rsidRPr="003C706D" w:rsidRDefault="001D2BF7" w:rsidP="003C706D">
      <w:pPr>
        <w:widowControl w:val="0"/>
        <w:numPr>
          <w:ilvl w:val="0"/>
          <w:numId w:val="11"/>
        </w:numPr>
        <w:shd w:val="clear" w:color="000000" w:fill="auto"/>
        <w:tabs>
          <w:tab w:val="clear" w:pos="2670"/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Метод обменного переливания крови</w:t>
      </w:r>
    </w:p>
    <w:p w:rsidR="001D2BF7" w:rsidRPr="003C706D" w:rsidRDefault="001D2BF7" w:rsidP="003C706D">
      <w:pPr>
        <w:widowControl w:val="0"/>
        <w:numPr>
          <w:ilvl w:val="0"/>
          <w:numId w:val="11"/>
        </w:numPr>
        <w:shd w:val="clear" w:color="000000" w:fill="auto"/>
        <w:tabs>
          <w:tab w:val="clear" w:pos="2670"/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Аутогемотрансфузия</w:t>
      </w:r>
    </w:p>
    <w:p w:rsidR="001D2BF7" w:rsidRPr="003C706D" w:rsidRDefault="001D2BF7" w:rsidP="003C706D">
      <w:pPr>
        <w:widowControl w:val="0"/>
        <w:numPr>
          <w:ilvl w:val="0"/>
          <w:numId w:val="11"/>
        </w:numPr>
        <w:shd w:val="clear" w:color="000000" w:fill="auto"/>
        <w:tabs>
          <w:tab w:val="clear" w:pos="2670"/>
          <w:tab w:val="num" w:pos="480"/>
          <w:tab w:val="left" w:pos="108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Реинфузия крови</w:t>
      </w:r>
    </w:p>
    <w:p w:rsidR="00424FA9" w:rsidRPr="003C706D" w:rsidRDefault="00424FA9" w:rsidP="003C706D">
      <w:pPr>
        <w:widowControl w:val="0"/>
        <w:shd w:val="clear" w:color="000000" w:fill="auto"/>
        <w:tabs>
          <w:tab w:val="num" w:pos="480"/>
          <w:tab w:val="left" w:pos="1080"/>
        </w:tabs>
        <w:spacing w:before="0" w:after="0" w:line="360" w:lineRule="auto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Литература</w:t>
      </w:r>
    </w:p>
    <w:p w:rsidR="001D2BF7" w:rsidRPr="003C706D" w:rsidRDefault="001D2BF7" w:rsidP="003C706D">
      <w:pPr>
        <w:widowControl w:val="0"/>
        <w:shd w:val="clear" w:color="000000" w:fill="auto"/>
        <w:tabs>
          <w:tab w:val="num" w:pos="90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="001461C0" w:rsidRPr="003C706D">
        <w:rPr>
          <w:b/>
          <w:sz w:val="28"/>
          <w:szCs w:val="28"/>
        </w:rPr>
        <w:t>1. Непрямое переливание крови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Непрямое переливание крови (НПК) – это переливание крови из флакона или пластикатного мешка, в которые она заранее заготавливается.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Как и все рассматриваемые в дальнейшем виды переливания крови НПК в зависимости от пути введения крови бывает: внутривенным, внутриартериальным, внутриаортальным, внутрикостным.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Данная методика получила наиболее широкое распространение в силу возможности заготовки больших количеств донорской крови практически любых групп.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При НПК необходимо придерживаться следующих основных правил:</w:t>
      </w:r>
    </w:p>
    <w:p w:rsidR="001461C0" w:rsidRPr="003C706D" w:rsidRDefault="001461C0" w:rsidP="003C706D">
      <w:pPr>
        <w:numPr>
          <w:ilvl w:val="0"/>
          <w:numId w:val="14"/>
        </w:numPr>
        <w:shd w:val="clear" w:color="000000" w:fill="auto"/>
        <w:tabs>
          <w:tab w:val="clear" w:pos="1440"/>
          <w:tab w:val="left" w:pos="1080"/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кровь переливается реципиенту из того же сосуда, в который она была заготовлена при заборе ее от донора;</w:t>
      </w:r>
    </w:p>
    <w:p w:rsidR="001D2BF7" w:rsidRPr="003C706D" w:rsidRDefault="001461C0" w:rsidP="003C706D">
      <w:pPr>
        <w:numPr>
          <w:ilvl w:val="0"/>
          <w:numId w:val="14"/>
        </w:numPr>
        <w:shd w:val="clear" w:color="000000" w:fill="auto"/>
        <w:tabs>
          <w:tab w:val="clear" w:pos="1440"/>
          <w:tab w:val="left" w:pos="1080"/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 xml:space="preserve">непосредственно перед переливанием крови врач, проводящий эту операцию, сам лично должен убедиться в том, что подготовленная к переливанию кровь отвечает следующим требованиям: быть доброкачественной (без сгустков и признаков гемолиза и т.д.) и совместимой с кровью </w:t>
      </w:r>
      <w:r w:rsidR="001D2BF7" w:rsidRPr="003C706D">
        <w:rPr>
          <w:sz w:val="28"/>
          <w:szCs w:val="28"/>
        </w:rPr>
        <w:t>реципиента</w:t>
      </w:r>
      <w:r w:rsidRPr="003C706D">
        <w:rPr>
          <w:sz w:val="28"/>
          <w:szCs w:val="28"/>
        </w:rPr>
        <w:t>.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b/>
          <w:sz w:val="28"/>
          <w:szCs w:val="28"/>
        </w:rPr>
        <w:t xml:space="preserve">1.1 </w:t>
      </w:r>
      <w:r w:rsidR="001461C0" w:rsidRPr="003C706D">
        <w:rPr>
          <w:b/>
          <w:sz w:val="28"/>
          <w:szCs w:val="28"/>
        </w:rPr>
        <w:t>Переливание крови в периферическую вену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Для переливания крови в вену используются два способа – венепункция и венесекция. Последний способ избирают, как правило, в случае, если первый практически недоступен.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 xml:space="preserve">Чаще всего пунктируются поверхностные вены локтевого сгиба из-за того, что они более </w:t>
      </w:r>
      <w:r w:rsidR="001D2BF7" w:rsidRPr="003C706D">
        <w:rPr>
          <w:sz w:val="28"/>
          <w:szCs w:val="28"/>
        </w:rPr>
        <w:t>выражены,</w:t>
      </w:r>
      <w:r w:rsidRPr="003C706D">
        <w:rPr>
          <w:sz w:val="28"/>
          <w:szCs w:val="28"/>
        </w:rPr>
        <w:t xml:space="preserve"> чем остальные вены, и технически эта манипуляция редко вызывает затруднение.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Кровь переливают либо из пластикатных мешков, либо из стеклянных флаконов. Для этого используют специальные системы с фильтрами. Порядок выполнения работы с системами следующий:</w:t>
      </w:r>
    </w:p>
    <w:p w:rsidR="001461C0" w:rsidRPr="003C706D" w:rsidRDefault="001461C0" w:rsidP="003C706D">
      <w:pPr>
        <w:numPr>
          <w:ilvl w:val="0"/>
          <w:numId w:val="1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После вскрытия герметичного пакета закрывается роликовый зажим на пластиковой трубке. </w:t>
      </w:r>
    </w:p>
    <w:p w:rsidR="001461C0" w:rsidRPr="003C706D" w:rsidRDefault="001461C0" w:rsidP="003C706D">
      <w:pPr>
        <w:numPr>
          <w:ilvl w:val="0"/>
          <w:numId w:val="1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Пластиковой канюлей капельницы протыкается либо мешок с кровью, либо пробка флакона, содержащего кровь. Сосуд с кровью переворачивается так, чтобы капельница была снизу и подвешивается в возвышенном положении. </w:t>
      </w:r>
    </w:p>
    <w:p w:rsidR="001461C0" w:rsidRPr="003C706D" w:rsidRDefault="001461C0" w:rsidP="003C706D">
      <w:pPr>
        <w:numPr>
          <w:ilvl w:val="0"/>
          <w:numId w:val="1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Капельница наполняется кровью до тех пор, пока фильтр полностью не закроется. Этим предотвращается попадание пузырьков воздуха из системы в сосуды. </w:t>
      </w:r>
    </w:p>
    <w:p w:rsidR="001461C0" w:rsidRPr="003C706D" w:rsidRDefault="001461C0" w:rsidP="003C706D">
      <w:pPr>
        <w:numPr>
          <w:ilvl w:val="0"/>
          <w:numId w:val="1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Снимается пластиковая оболочка металлической иглы. Отрывается роликовый зажим и трубка системы заполняется кровью до ее появления в канюле. Зажим закрывается. </w:t>
      </w:r>
    </w:p>
    <w:p w:rsidR="001461C0" w:rsidRPr="003C706D" w:rsidRDefault="001461C0" w:rsidP="003C706D">
      <w:pPr>
        <w:numPr>
          <w:ilvl w:val="0"/>
          <w:numId w:val="1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Игла вводится в вену. Для регулирования скорости вливания меняют степень закрытия роликового зажима. </w:t>
      </w:r>
    </w:p>
    <w:p w:rsidR="001461C0" w:rsidRPr="003C706D" w:rsidRDefault="001461C0" w:rsidP="003C706D">
      <w:pPr>
        <w:numPr>
          <w:ilvl w:val="0"/>
          <w:numId w:val="1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Если канюля засоряется, то вливание временно прекращают, закрывая роликовый зажим. Капельница осторожно сжимается для вытеснения тромба через канюлю. После его удаления зажим открывается и вливание продолжается. 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Если произошло переполнение капельницы кровью, что препятствует точному регулированию скорости вливания, то необходимо:</w:t>
      </w:r>
    </w:p>
    <w:p w:rsidR="001461C0" w:rsidRPr="003C706D" w:rsidRDefault="001461C0" w:rsidP="003C706D">
      <w:pPr>
        <w:numPr>
          <w:ilvl w:val="0"/>
          <w:numId w:val="2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закрыть роликовый зажим; </w:t>
      </w:r>
    </w:p>
    <w:p w:rsidR="001461C0" w:rsidRPr="003C706D" w:rsidRDefault="001461C0" w:rsidP="003C706D">
      <w:pPr>
        <w:numPr>
          <w:ilvl w:val="0"/>
          <w:numId w:val="2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кровь из капельницы аккуратно выдавить во флакон или мешок (капельница сжимается); </w:t>
      </w:r>
    </w:p>
    <w:p w:rsidR="001461C0" w:rsidRPr="003C706D" w:rsidRDefault="001461C0" w:rsidP="003C706D">
      <w:pPr>
        <w:numPr>
          <w:ilvl w:val="0"/>
          <w:numId w:val="2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сосуд с кровью установить в вертикальное положение; </w:t>
      </w:r>
    </w:p>
    <w:p w:rsidR="001461C0" w:rsidRPr="003C706D" w:rsidRDefault="001461C0" w:rsidP="003C706D">
      <w:pPr>
        <w:numPr>
          <w:ilvl w:val="0"/>
          <w:numId w:val="2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капельницу разжать; </w:t>
      </w:r>
    </w:p>
    <w:p w:rsidR="001461C0" w:rsidRPr="003C706D" w:rsidRDefault="001461C0" w:rsidP="003C706D">
      <w:pPr>
        <w:numPr>
          <w:ilvl w:val="0"/>
          <w:numId w:val="2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сосуд с кровью установить в положение для вливания и скорость вливания регулировать роликовым зажимом, как указано выше. 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При переливании необходимо заботиться о непрерывности потока переливаемой крови. Это в</w:t>
      </w:r>
      <w:r w:rsidR="001D2BF7" w:rsidRPr="003C706D">
        <w:rPr>
          <w:sz w:val="28"/>
          <w:szCs w:val="28"/>
        </w:rPr>
        <w:t>о</w:t>
      </w:r>
      <w:r w:rsidRPr="003C706D">
        <w:rPr>
          <w:sz w:val="28"/>
          <w:szCs w:val="28"/>
        </w:rPr>
        <w:t xml:space="preserve"> многом определяется техникой проведения венепункции. Прежде всего, требуется правильно наложить жгут. При этом рука не должна быть бледной или цианотичной, должна сохраняться артериальная пульсация, а вена должна хорошо наполняться и контурировать. Пункция вены проводится условно в два приема: прокол кожи над веной и прокол стенки вены с введением иглы в просвет вены.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Для предотвращения выхода иглы из вены или канюли из иглы система фиксируется на коже предплечья с помощью липкого пластыря или бинта.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Обычно венепункция проводится иглой, отсоединенной от системы. И только после поступления из просвета иглы капель крови, к ней подсоединяют канюлю от системы.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b/>
          <w:sz w:val="28"/>
          <w:szCs w:val="28"/>
        </w:rPr>
        <w:t xml:space="preserve">1.2 </w:t>
      </w:r>
      <w:r w:rsidR="001461C0" w:rsidRPr="003C706D">
        <w:rPr>
          <w:b/>
          <w:sz w:val="28"/>
          <w:szCs w:val="28"/>
        </w:rPr>
        <w:t>Переливание крови в подключичную вену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Доступ в сосудистую систему через подключичную вену используется при необходимости длительного либо многократного введения трансфузионных сред. Также этот доступ оправдан при невозможности провести трансфузию через периферические вены.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Для пунктирования подключичной вены больной должен быть уложен на спину. Под область лопаток подкладывается валик. Головной конец стола опускается. Манипуляция проводится при строгом соблюдении правил асептики и антисептики – операционное поле обрабатывается спиртом и раствором йода; руки врача – спиртом. Пункция проводится либо с использованием местной анестезии, либо вообще без анестезии.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Техника пунктирования подключичной вены следующая:</w:t>
      </w:r>
    </w:p>
    <w:p w:rsidR="001461C0" w:rsidRPr="003C706D" w:rsidRDefault="001461C0" w:rsidP="003C706D">
      <w:pPr>
        <w:numPr>
          <w:ilvl w:val="0"/>
          <w:numId w:val="3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Определяется место прокола кожного покрова – пальпируется в подключичной области костная шероховатость на границе хрящевой и костной части верхней поверхности 1-го ребра (при этом голова больного должна быть отвернута в противоположную сторону). </w:t>
      </w:r>
    </w:p>
    <w:p w:rsidR="001461C0" w:rsidRPr="003C706D" w:rsidRDefault="001461C0" w:rsidP="003C706D">
      <w:pPr>
        <w:numPr>
          <w:ilvl w:val="0"/>
          <w:numId w:val="3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Кожа прокалывается на границе внутренней и средней третей ключицы на </w:t>
      </w:r>
      <w:smartTag w:uri="urn:schemas-microsoft-com:office:smarttags" w:element="metricconverter">
        <w:smartTagPr>
          <w:attr w:name="ProductID" w:val="1 см"/>
        </w:smartTagPr>
        <w:r w:rsidRPr="003C706D">
          <w:rPr>
            <w:sz w:val="28"/>
            <w:szCs w:val="28"/>
          </w:rPr>
          <w:t>1 см</w:t>
        </w:r>
      </w:smartTag>
      <w:r w:rsidRPr="003C706D">
        <w:rPr>
          <w:sz w:val="28"/>
          <w:szCs w:val="28"/>
        </w:rPr>
        <w:t xml:space="preserve"> ниже ее нижнего края. После прокола иглу надо немного продвинуть параллельно ключице и направить под ключицу вверх к средней линии. </w:t>
      </w:r>
    </w:p>
    <w:p w:rsidR="001461C0" w:rsidRPr="003C706D" w:rsidRDefault="001461C0" w:rsidP="003C706D">
      <w:pPr>
        <w:numPr>
          <w:ilvl w:val="0"/>
          <w:numId w:val="3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Больного просят задержать дыхание и пунктируют стенку подключичной вены. </w:t>
      </w:r>
    </w:p>
    <w:p w:rsidR="001461C0" w:rsidRPr="003C706D" w:rsidRDefault="001461C0" w:rsidP="003C706D">
      <w:pPr>
        <w:numPr>
          <w:ilvl w:val="0"/>
          <w:numId w:val="3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В иглу вводится пластиковый катетер и после этого игла осторожно удаляется, а катетер фиксируется на коже липким пластырем и соединяется с системой для трансфузии. 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b/>
          <w:sz w:val="28"/>
          <w:szCs w:val="28"/>
        </w:rPr>
        <w:t xml:space="preserve">1.3 </w:t>
      </w:r>
      <w:r w:rsidR="001461C0" w:rsidRPr="003C706D">
        <w:rPr>
          <w:b/>
          <w:sz w:val="28"/>
          <w:szCs w:val="28"/>
        </w:rPr>
        <w:t>Переливание крови в наружную яремную вену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Технически эту манипуляцию проводят следующим образом:</w:t>
      </w:r>
    </w:p>
    <w:p w:rsidR="001461C0" w:rsidRPr="003C706D" w:rsidRDefault="001461C0" w:rsidP="003C706D">
      <w:pPr>
        <w:numPr>
          <w:ilvl w:val="0"/>
          <w:numId w:val="4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Яремная вена несколько выше ключицы (1–2 см) сдавливается пальцем. При этом она становится хорошо видимой и доступной для пунктирования. </w:t>
      </w:r>
    </w:p>
    <w:p w:rsidR="001461C0" w:rsidRPr="003C706D" w:rsidRDefault="001461C0" w:rsidP="003C706D">
      <w:pPr>
        <w:numPr>
          <w:ilvl w:val="0"/>
          <w:numId w:val="4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Пункция проводится несколько ниже места сдавления. При этом продолжается пальцевое сдавленно вены. </w:t>
      </w:r>
    </w:p>
    <w:p w:rsidR="001461C0" w:rsidRPr="003C706D" w:rsidRDefault="001461C0" w:rsidP="003C706D">
      <w:pPr>
        <w:numPr>
          <w:ilvl w:val="0"/>
          <w:numId w:val="4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Как только кровь поступает в просвет иглы, немедленно присоединяется система для трансфузии и прекращается сдавление вены (это позволяет избежать развития воздушной эмболии вследствие </w:t>
      </w:r>
      <w:r w:rsidR="001D2BF7" w:rsidRPr="003C706D">
        <w:rPr>
          <w:sz w:val="28"/>
          <w:szCs w:val="28"/>
        </w:rPr>
        <w:t>того,</w:t>
      </w:r>
      <w:r w:rsidRPr="003C706D">
        <w:rPr>
          <w:sz w:val="28"/>
          <w:szCs w:val="28"/>
        </w:rPr>
        <w:t xml:space="preserve"> что в венах шеи – отрицательное давление). 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b/>
          <w:sz w:val="28"/>
          <w:szCs w:val="28"/>
        </w:rPr>
        <w:t xml:space="preserve">1.4 </w:t>
      </w:r>
      <w:r w:rsidR="001461C0" w:rsidRPr="003C706D">
        <w:rPr>
          <w:b/>
          <w:sz w:val="28"/>
          <w:szCs w:val="28"/>
        </w:rPr>
        <w:t>Венесекция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Иногда в практике бывают такие ситуации, когда недоступны для пунктирования не только периферические, но и центральные вены. В этих случаях допустимо прибегнуть к проведению венесекции. Операция производится под местным обезболиванием. Типичными местами для ее проведения являются вены локтевого сгиба, предплечья, плеча, внутренней лодыжки или тыла стопы.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Технически операция выполняется в следующей последовательности:</w:t>
      </w:r>
    </w:p>
    <w:p w:rsidR="001461C0" w:rsidRPr="003C706D" w:rsidRDefault="001461C0" w:rsidP="003C706D">
      <w:pPr>
        <w:numPr>
          <w:ilvl w:val="0"/>
          <w:numId w:val="5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Оперативным путем выделяется выбранная вена. </w:t>
      </w:r>
    </w:p>
    <w:p w:rsidR="001461C0" w:rsidRPr="003C706D" w:rsidRDefault="001461C0" w:rsidP="003C706D">
      <w:pPr>
        <w:numPr>
          <w:ilvl w:val="0"/>
          <w:numId w:val="5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Под вену подводятся 2 лигатуры – одна для фиксации катетера, другая для перевязки периферического отрезка вены. </w:t>
      </w:r>
    </w:p>
    <w:p w:rsidR="001461C0" w:rsidRPr="003C706D" w:rsidRDefault="001461C0" w:rsidP="003C706D">
      <w:pPr>
        <w:numPr>
          <w:ilvl w:val="0"/>
          <w:numId w:val="5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Вена надрезается и в образовавшееся отверстие вставляется пластиковый катетер, который фиксируется лигатурой. </w:t>
      </w:r>
    </w:p>
    <w:p w:rsidR="001461C0" w:rsidRPr="003C706D" w:rsidRDefault="001461C0" w:rsidP="003C706D">
      <w:pPr>
        <w:numPr>
          <w:ilvl w:val="0"/>
          <w:numId w:val="5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Рана ушивается. </w:t>
      </w:r>
    </w:p>
    <w:p w:rsidR="001461C0" w:rsidRPr="003C706D" w:rsidRDefault="001461C0" w:rsidP="003C706D">
      <w:pPr>
        <w:numPr>
          <w:ilvl w:val="0"/>
          <w:numId w:val="5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К пластиковому катетеру присоединяется система для переливания трансфузионной среды. 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b/>
          <w:sz w:val="28"/>
          <w:szCs w:val="28"/>
        </w:rPr>
        <w:t xml:space="preserve">1.5 </w:t>
      </w:r>
      <w:r w:rsidR="001461C0" w:rsidRPr="003C706D">
        <w:rPr>
          <w:b/>
          <w:sz w:val="28"/>
          <w:szCs w:val="28"/>
        </w:rPr>
        <w:t>Переливание крови в артерию и аорту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Метод внутриартериального переливания крови в настоящее время практически не используется, так как технически более сложен, чем внутривенный, и может вызвать серьезные осложнения, связанные с повреждением и тромбирование артериальных стволов.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Показаниями к проведению внутриартериальных трансфузий являются: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терминальные состояния при шоках любой этиологии,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невозможность получить доступ к венам.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Данная методика позволяет максимально ускорить поступление достаточного количества трансфузионной среды в сосудистое русло, чего нельзя достигнуть, используя внутривенный путь введения.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Для внутриартериальной инфузии используют, как правило, сосуды, наиболее близкие к сердцу.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Технически данная методика выполняется следующим образом:</w:t>
      </w:r>
    </w:p>
    <w:p w:rsidR="001461C0" w:rsidRPr="003C706D" w:rsidRDefault="001461C0" w:rsidP="003C706D">
      <w:pPr>
        <w:numPr>
          <w:ilvl w:val="0"/>
          <w:numId w:val="6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Оперативным путем обнажается артерия. </w:t>
      </w:r>
    </w:p>
    <w:p w:rsidR="001461C0" w:rsidRPr="003C706D" w:rsidRDefault="001461C0" w:rsidP="003C706D">
      <w:pPr>
        <w:numPr>
          <w:ilvl w:val="0"/>
          <w:numId w:val="6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Артерия берется на две лигатуры. </w:t>
      </w:r>
    </w:p>
    <w:p w:rsidR="001461C0" w:rsidRPr="003C706D" w:rsidRDefault="001461C0" w:rsidP="003C706D">
      <w:pPr>
        <w:numPr>
          <w:ilvl w:val="0"/>
          <w:numId w:val="6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Периферический отдел артерии пережимается марлевой или резиновой полоской. </w:t>
      </w:r>
    </w:p>
    <w:p w:rsidR="001461C0" w:rsidRPr="003C706D" w:rsidRDefault="001461C0" w:rsidP="003C706D">
      <w:pPr>
        <w:numPr>
          <w:ilvl w:val="0"/>
          <w:numId w:val="6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Для предотвращения развития спазма артерии в нее необходимо ввести 10–15 мл 0,5% новокаина. </w:t>
      </w:r>
    </w:p>
    <w:p w:rsidR="001461C0" w:rsidRPr="003C706D" w:rsidRDefault="001461C0" w:rsidP="003C706D">
      <w:pPr>
        <w:numPr>
          <w:ilvl w:val="0"/>
          <w:numId w:val="6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Пунктируется артерия. </w:t>
      </w:r>
    </w:p>
    <w:p w:rsidR="001461C0" w:rsidRPr="003C706D" w:rsidRDefault="001461C0" w:rsidP="003C706D">
      <w:pPr>
        <w:numPr>
          <w:ilvl w:val="0"/>
          <w:numId w:val="6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Игла фиксируется лигатурой для предотвращения ее выскальзывания из артерии. 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Внутриартериальные инфузии в силу имеющегося в сосудах давления требуют использования специальных систем, в которые вмонтирован аппарат для контроля АД.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Перед началом трансфузии кровь подогревается до температуры тела. Нагнетание крови в артерию производится под давлением 200–250 мм рт. ст. со скоростью 100–150 мл/мин.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Показанием к прекращению внутриартериальной инфузии является быстрое улучшение состояния больного и повышение систолического АД до 80–90 мм рт. ст. Это позволяет продолжить ИТТ с использованием внутривенного доступа. При получении внутривенного доступа иглу из артерии удаляют, а место пункции тампонируют.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b/>
          <w:sz w:val="28"/>
          <w:szCs w:val="28"/>
        </w:rPr>
        <w:t xml:space="preserve">1.6 </w:t>
      </w:r>
      <w:r w:rsidR="001461C0" w:rsidRPr="003C706D">
        <w:rPr>
          <w:b/>
          <w:sz w:val="28"/>
          <w:szCs w:val="28"/>
        </w:rPr>
        <w:t>Переливание крови в костный мозг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Переливание крови в костный мозг также не может конкурировать с внутривенным путем переливания.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Обычно для внутрикостного переливания крови используют грудину, но кроме этого можно использовать эпифизы длинных трубчатых костей, пяточные кости, крылья подвздошных костей.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 xml:space="preserve">Таким </w:t>
      </w:r>
      <w:r w:rsidR="001D2BF7" w:rsidRPr="003C706D">
        <w:rPr>
          <w:sz w:val="28"/>
          <w:szCs w:val="28"/>
        </w:rPr>
        <w:t>образом,</w:t>
      </w:r>
      <w:r w:rsidRPr="003C706D">
        <w:rPr>
          <w:sz w:val="28"/>
          <w:szCs w:val="28"/>
        </w:rPr>
        <w:t xml:space="preserve"> можно переливать не только кровь, но и кровезаменители и другие препараты.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Для получения доступа к костному мозгу грудины используют стернальную иглу. Для ускорения переливания можно делать не один прокол, а несколько, причем в разных костях – при этом переливание можно производить через 2–3 иглы.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Использование данной методики оправдано тесной анатомической связью между воронкообразными синусами костного мозга и регионарными внекостными сосудами.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Внутрикостные трансфузии используют обычно в педиатрической практике. Это обусловлено затруднением трансфузий обычными способами и мягкостью эпифизарных участков костей. Но надо помнить о том, что у детей до 3 лет не следует проводить трансфузии в пяточную кость, так как ее васкуляризация не достаточна и отток из нее очень слабый.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32"/>
        </w:rPr>
      </w:pPr>
      <w:r w:rsidRPr="003C706D">
        <w:rPr>
          <w:b/>
          <w:sz w:val="28"/>
          <w:szCs w:val="32"/>
        </w:rPr>
        <w:br w:type="page"/>
      </w:r>
      <w:r w:rsidR="001461C0" w:rsidRPr="003C706D">
        <w:rPr>
          <w:b/>
          <w:sz w:val="28"/>
          <w:szCs w:val="32"/>
        </w:rPr>
        <w:t>2. Прямое переливание крови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Прямое переливание крови (ППК) – это переливание крови непосредственно от донора к реципиенту. Этот метод исторически был первым. При использовании его не требуется стабилизирования крови.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Технически ППК может осуществляться тремя способами:</w:t>
      </w:r>
    </w:p>
    <w:p w:rsidR="001461C0" w:rsidRPr="003C706D" w:rsidRDefault="001461C0" w:rsidP="003C706D">
      <w:pPr>
        <w:numPr>
          <w:ilvl w:val="0"/>
          <w:numId w:val="7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прямое соединение сосудов донора и реципиента пластиковой трубкой; </w:t>
      </w:r>
    </w:p>
    <w:p w:rsidR="001461C0" w:rsidRPr="003C706D" w:rsidRDefault="001461C0" w:rsidP="003C706D">
      <w:pPr>
        <w:numPr>
          <w:ilvl w:val="0"/>
          <w:numId w:val="7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взятие крови у донора с помощью шприца (20 мл) и максимально быстрое переливание ее реципиенту (т.н. прерывистый способ); </w:t>
      </w:r>
    </w:p>
    <w:p w:rsidR="001461C0" w:rsidRPr="003C706D" w:rsidRDefault="001461C0" w:rsidP="003C706D">
      <w:pPr>
        <w:numPr>
          <w:ilvl w:val="0"/>
          <w:numId w:val="7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прерывистый способ с использованием специальных аппаратов. 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Этот метод несмотря на очевидные достоинства не получил широкого распространения в силу присущих ему не менее очевидных недостатков.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Главным достоинством ППК является то, что переливаемая кровь сохраняет все свои полезные свойства в максимальной степени.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К недостаткам этой методики следует отнести:</w:t>
      </w:r>
    </w:p>
    <w:p w:rsidR="001461C0" w:rsidRPr="003C706D" w:rsidRDefault="001461C0" w:rsidP="003C706D">
      <w:pPr>
        <w:numPr>
          <w:ilvl w:val="0"/>
          <w:numId w:val="8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необходимость присутствия при ППК донора (особенно это неудобно при массивном ППК); </w:t>
      </w:r>
    </w:p>
    <w:p w:rsidR="001461C0" w:rsidRPr="003C706D" w:rsidRDefault="001461C0" w:rsidP="003C706D">
      <w:pPr>
        <w:numPr>
          <w:ilvl w:val="0"/>
          <w:numId w:val="8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сложное аппаратное обеспечение метода; </w:t>
      </w:r>
    </w:p>
    <w:p w:rsidR="001461C0" w:rsidRPr="003C706D" w:rsidRDefault="001461C0" w:rsidP="003C706D">
      <w:pPr>
        <w:numPr>
          <w:ilvl w:val="0"/>
          <w:numId w:val="8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дефицит времени (ППК требует максимально быстрого переливания крови из сосуда донора в сосуд реципиента из-за возможности тромбообразования); </w:t>
      </w:r>
    </w:p>
    <w:p w:rsidR="001461C0" w:rsidRPr="003C706D" w:rsidRDefault="001461C0" w:rsidP="003C706D">
      <w:pPr>
        <w:numPr>
          <w:ilvl w:val="0"/>
          <w:numId w:val="8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высокий риск эмболических осложнений. 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В силу перечисленных недостатков бесспорное предпочтение отдается переливанию консервированной крови, при необходимости в сочетании с использованием компонентов крови.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ППК рассматривается как вынужденное лечебное мероприятие. Его проводят лишь в экстремальных ситуациях – при развитии внезапной массивной кровопотери, при отсутствии в арсенале врача больших количеств эритроцитов, свежезамороженной плазмы, криопреципитата. При необходимости можно прибегнуть к переливанию свежезаготовленной "теплой" крови.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32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461C0" w:rsidRPr="003C706D">
        <w:rPr>
          <w:b/>
          <w:sz w:val="28"/>
          <w:szCs w:val="32"/>
        </w:rPr>
        <w:t>3. Метод обменного переливания крови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Обменное переливание крови (ОПК) – это метод, при котором одновременно с переливанием донорской крови производится эксфузия собственной крови реципиента.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При ОПК объем переливаемой донорской крови должен быть либо адекватным, либо превышающим объем эксфузируемой крови. Показания к проведению ОПК:</w:t>
      </w:r>
    </w:p>
    <w:p w:rsidR="001461C0" w:rsidRPr="003C706D" w:rsidRDefault="001461C0" w:rsidP="003C706D">
      <w:pPr>
        <w:numPr>
          <w:ilvl w:val="0"/>
          <w:numId w:val="9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прогрессирующие септические процессы; </w:t>
      </w:r>
    </w:p>
    <w:p w:rsidR="001461C0" w:rsidRPr="003C706D" w:rsidRDefault="001461C0" w:rsidP="003C706D">
      <w:pPr>
        <w:numPr>
          <w:ilvl w:val="0"/>
          <w:numId w:val="9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септический шок; </w:t>
      </w:r>
    </w:p>
    <w:p w:rsidR="001461C0" w:rsidRPr="003C706D" w:rsidRDefault="001461C0" w:rsidP="003C706D">
      <w:pPr>
        <w:numPr>
          <w:ilvl w:val="0"/>
          <w:numId w:val="9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тяжелые экзогенные отравления различными ядами; </w:t>
      </w:r>
    </w:p>
    <w:p w:rsidR="001461C0" w:rsidRPr="003C706D" w:rsidRDefault="001461C0" w:rsidP="003C706D">
      <w:pPr>
        <w:numPr>
          <w:ilvl w:val="0"/>
          <w:numId w:val="9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гипербилирубинемия при гемолитической болезни у новорожденных. 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 xml:space="preserve">ОПК уменьшает степень интоксикации, способствует нормализации гемостаза, микроциркуляции, улучшает иммунологический статус реципиента. Таким </w:t>
      </w:r>
      <w:r w:rsidR="001D2BF7" w:rsidRPr="003C706D">
        <w:rPr>
          <w:sz w:val="28"/>
          <w:szCs w:val="28"/>
        </w:rPr>
        <w:t>образом,</w:t>
      </w:r>
      <w:r w:rsidRPr="003C706D">
        <w:rPr>
          <w:sz w:val="28"/>
          <w:szCs w:val="28"/>
        </w:rPr>
        <w:t xml:space="preserve"> ОПК нельзя свести к простому замещению крови: здесь сочетаются как минимум два эффекта – заместительный и дезинтоксикационный.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 xml:space="preserve">В большинстве случаев производится частичное замещение крови, так как для полного замещения необходимо перелить реципиенту до 300% ОЦК, т.е. до </w:t>
      </w:r>
      <w:smartTag w:uri="urn:schemas-microsoft-com:office:smarttags" w:element="metricconverter">
        <w:smartTagPr>
          <w:attr w:name="ProductID" w:val="15 л"/>
        </w:smartTagPr>
        <w:r w:rsidRPr="003C706D">
          <w:rPr>
            <w:sz w:val="28"/>
            <w:szCs w:val="28"/>
          </w:rPr>
          <w:t>15 л</w:t>
        </w:r>
      </w:smartTag>
      <w:r w:rsidRPr="003C706D">
        <w:rPr>
          <w:sz w:val="28"/>
          <w:szCs w:val="28"/>
        </w:rPr>
        <w:t xml:space="preserve"> донорской крови. Этого не делается по вполне очевидным соображениям (см. гл. 9). Переливание же 2–3 л донорской крови позволяет заместить до 1/3 ОЦК, а это позволяет добиться значительного дезинтоксикационного эффекта.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При ОПК из кровотока удаляются соединения с крупной молекулой, такие как гемоглобин и миоглобин, чего не позволяют сделать другие методы детоксикации.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Методика ОПК заключается в следующем. У больного пунктируются две вены. Через одну вену (обычно на локтевом сгибе) кровь реципиента эксфузируется, а через другую (любую доступную) вливается донорская кровь. Оба этих процесса производятся параллельно со скоростью 50–100 мл/мин.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Начинают операцию ОПК с кровопускания (50–100 мл), после чего вливают донорскую кровь с небольшим избытком. Число кровопусканий и темп эксфузии устанавливается индивидуально для каждого конкретного больного в зависимости от исходного состояния больного и уровня АД во время операции. Если максимальное АД не</w:t>
      </w:r>
      <w:r w:rsidRPr="003C706D">
        <w:rPr>
          <w:b/>
          <w:sz w:val="28"/>
          <w:szCs w:val="28"/>
        </w:rPr>
        <w:t xml:space="preserve"> </w:t>
      </w:r>
      <w:r w:rsidRPr="003C706D">
        <w:rPr>
          <w:sz w:val="28"/>
          <w:szCs w:val="28"/>
        </w:rPr>
        <w:t xml:space="preserve">ниже </w:t>
      </w:r>
      <w:smartTag w:uri="urn:schemas-microsoft-com:office:smarttags" w:element="metricconverter">
        <w:smartTagPr>
          <w:attr w:name="ProductID" w:val="100 мм"/>
        </w:smartTagPr>
        <w:r w:rsidRPr="003C706D">
          <w:rPr>
            <w:sz w:val="28"/>
            <w:szCs w:val="28"/>
          </w:rPr>
          <w:t>100 мм</w:t>
        </w:r>
      </w:smartTag>
      <w:r w:rsidRPr="003C706D">
        <w:rPr>
          <w:sz w:val="28"/>
          <w:szCs w:val="28"/>
        </w:rPr>
        <w:t xml:space="preserve"> рт. ст., допустимо кровопускание до 300–400 мл. При более низком АД (не ниже </w:t>
      </w:r>
      <w:smartTag w:uri="urn:schemas-microsoft-com:office:smarttags" w:element="metricconverter">
        <w:smartTagPr>
          <w:attr w:name="ProductID" w:val="90 мм"/>
        </w:smartTagPr>
        <w:r w:rsidRPr="003C706D">
          <w:rPr>
            <w:sz w:val="28"/>
            <w:szCs w:val="28"/>
          </w:rPr>
          <w:t>90 мм</w:t>
        </w:r>
      </w:smartTag>
      <w:r w:rsidRPr="003C706D">
        <w:rPr>
          <w:sz w:val="28"/>
          <w:szCs w:val="28"/>
        </w:rPr>
        <w:t xml:space="preserve"> рт. ст.) объем однократного кровопускания не должен превышать 150–200 мл.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 xml:space="preserve">Для профилактики возможных осложнений внутривенно реципиенту вводится 5 000 ЕД гепарина и внутримышечно 10 мл 10% раствора глюконата кальция из расчета на </w:t>
      </w:r>
      <w:smartTag w:uri="urn:schemas-microsoft-com:office:smarttags" w:element="metricconverter">
        <w:smartTagPr>
          <w:attr w:name="ProductID" w:val="1 л"/>
        </w:smartTagPr>
        <w:r w:rsidRPr="003C706D">
          <w:rPr>
            <w:sz w:val="28"/>
            <w:szCs w:val="28"/>
          </w:rPr>
          <w:t>1 л</w:t>
        </w:r>
      </w:smartTag>
      <w:r w:rsidRPr="003C706D">
        <w:rPr>
          <w:sz w:val="28"/>
          <w:szCs w:val="28"/>
        </w:rPr>
        <w:t xml:space="preserve"> перелитой донорской крови.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Большим недостатком ОПК, помимо опасности развития синдрома гомологичной крови, является то, что в период эксфузии крови реципиента частично удаляется и донорская кровь.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Уменьшить этот недостаток позволяет использование полиглюкина. Этот кровезаменитель гемодинамического действия позволяет увеличить объем эксфузируемой крови (в 2–3 раза) без серьезных и длительных нарушений гемодинамики.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Доза и темп эксфузии крови и инфузии полиглюкина устанавливается индивидуально для каждого конкретного больного в зависимости от исходного состояния больного и уровня АД во время операции.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32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461C0" w:rsidRPr="003C706D">
        <w:rPr>
          <w:b/>
          <w:sz w:val="28"/>
          <w:szCs w:val="32"/>
        </w:rPr>
        <w:t>4. Аутогемотрансфузия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Переливание донорской крови по вполне понятным причинам всегда сопряжено с известной долей риска. Это заставляет пересматривать традиционные подходы к гемотрансфузионной терапии. Использование метода аутогемотрансфузии позволяет свести к минимуму риск переливания крови. Кроме этого ряд авторов отмечает положительное влияние на организм пациента эксфузии крови за несколько дней до предстоящего хирургического вмешательства.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Когда метод аутогемотрансфузии только начинал использоваться в практике, эксфузии крови производились в объеме 200 мл за 8–10 дней до операции, со временем объем однократно изъятой крови увеличился до 400 мл. Такая кровопотеря сопровождается лишь незначительными изменениями показателей крови и функциональными изменениями со стороны сердечно-сосудистной системы, не требующими специальной коррекции.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Планирование заготовки крови (или ЭМ) и плазмы необходимо во всех случаях, когда прогнозируемая кровопотеря во время операции превышает 10% ОЦК. Это особенно актуально в отношении больных, имеющих редкую группу крови или отягощенный трансфузионный анамнез (Аграненко В.А., 1997).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Показанием к аутогемотрансфузии является возмещение опер</w:t>
      </w:r>
      <w:r w:rsidR="001D2BF7" w:rsidRPr="003C706D">
        <w:rPr>
          <w:sz w:val="28"/>
          <w:szCs w:val="28"/>
        </w:rPr>
        <w:t>ационной кровопотери</w:t>
      </w:r>
      <w:r w:rsidRPr="003C706D">
        <w:rPr>
          <w:sz w:val="28"/>
          <w:szCs w:val="28"/>
        </w:rPr>
        <w:t>.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32"/>
        </w:rPr>
      </w:pPr>
    </w:p>
    <w:p w:rsidR="001461C0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461C0" w:rsidRPr="003C706D">
        <w:rPr>
          <w:b/>
          <w:sz w:val="28"/>
          <w:szCs w:val="32"/>
        </w:rPr>
        <w:t>5. Реинфузия крови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Как уже говорилось выше, под реинфузией крови понимается обратное переливание в сосудистое русло больного крови, которую он потерял в результате операции, травмы или патологического процесса. Главным преимуществом этого метода по сравнению с переливанием донорской крови является то, что он позволяет предотвратить осложнения, риск возникновения которых всегда существует в последнем случае. Кроме того, обратное переливание крови дает ощутимый экономический эффект.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Показанием для проведения реинфузии крови являются значительные операционная, послеоперационная, посттравматическая кровопотери, а также кровотечение во внутренние полости организма. Принципиально можно считать, что любая кровопотеря при условиях, допускающих использование излившейся крови, может быть и должна быть восполнена посредством реинфузии. Следует всегда учитывать время (не более 2–4 ч) пребывания крови в раневой полости и возможность ее инфицирования.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Реинфузия крови является спасающим больного лечебным мероприятием при неожиданных массивных кровотечениях. Отмечена высокая эффективность реинфузии крови в экстренной хирургии при таких патологических состояниях, как разрыв селезенки, печени или почек, при нарушенной внематочной беременности, при операциях на крупных сосудах, на органах грудной клетки и при целом ряде других хирургических вмешательств.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C706D">
        <w:rPr>
          <w:sz w:val="28"/>
          <w:szCs w:val="28"/>
        </w:rPr>
        <w:t>Противопоказания к проведению реинфузии:</w:t>
      </w:r>
    </w:p>
    <w:p w:rsidR="001461C0" w:rsidRPr="003C706D" w:rsidRDefault="001461C0" w:rsidP="003C706D">
      <w:pPr>
        <w:numPr>
          <w:ilvl w:val="0"/>
          <w:numId w:val="10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загрязнение раневой полости (гной, кишечное содержимое и т.д.); </w:t>
      </w:r>
    </w:p>
    <w:p w:rsidR="001461C0" w:rsidRPr="003C706D" w:rsidRDefault="001461C0" w:rsidP="003C706D">
      <w:pPr>
        <w:numPr>
          <w:ilvl w:val="0"/>
          <w:numId w:val="10"/>
        </w:numPr>
        <w:shd w:val="clear" w:color="000000" w:fill="auto"/>
        <w:tabs>
          <w:tab w:val="num" w:pos="720"/>
          <w:tab w:val="left" w:pos="1080"/>
        </w:tabs>
        <w:spacing w:before="0"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3C706D">
        <w:rPr>
          <w:sz w:val="28"/>
          <w:szCs w:val="28"/>
        </w:rPr>
        <w:t xml:space="preserve">местное (на рану) использование гемостатических средств – может привести к закупорке системы 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32"/>
        </w:rPr>
      </w:pPr>
    </w:p>
    <w:p w:rsidR="001B1427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32"/>
        </w:rPr>
      </w:pPr>
      <w:r w:rsidRPr="003C706D">
        <w:rPr>
          <w:b/>
          <w:sz w:val="28"/>
          <w:szCs w:val="32"/>
        </w:rPr>
        <w:br w:type="page"/>
        <w:t>Литература</w:t>
      </w:r>
    </w:p>
    <w:p w:rsidR="003C706D" w:rsidRPr="003C706D" w:rsidRDefault="003C706D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b/>
          <w:sz w:val="28"/>
          <w:szCs w:val="32"/>
        </w:rPr>
      </w:pPr>
    </w:p>
    <w:p w:rsidR="001B1427" w:rsidRPr="003C706D" w:rsidRDefault="001B1427" w:rsidP="00C732BA">
      <w:pPr>
        <w:widowControl w:val="0"/>
        <w:numPr>
          <w:ilvl w:val="0"/>
          <w:numId w:val="12"/>
        </w:numPr>
        <w:shd w:val="clear" w:color="000000" w:fill="auto"/>
        <w:tabs>
          <w:tab w:val="clear" w:pos="1065"/>
          <w:tab w:val="num" w:pos="360"/>
          <w:tab w:val="left" w:pos="108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3C706D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C706D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3C706D">
        <w:rPr>
          <w:sz w:val="28"/>
          <w:szCs w:val="24"/>
        </w:rPr>
        <w:t xml:space="preserve"> </w:t>
      </w:r>
      <w:r w:rsidRPr="003C706D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3C706D">
        <w:rPr>
          <w:sz w:val="28"/>
          <w:szCs w:val="24"/>
        </w:rPr>
        <w:t xml:space="preserve"> </w:t>
      </w:r>
      <w:r w:rsidRPr="003C706D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1B1427" w:rsidRPr="003C706D" w:rsidRDefault="001B1427" w:rsidP="00C732BA">
      <w:pPr>
        <w:widowControl w:val="0"/>
        <w:numPr>
          <w:ilvl w:val="0"/>
          <w:numId w:val="12"/>
        </w:numPr>
        <w:shd w:val="clear" w:color="000000" w:fill="auto"/>
        <w:tabs>
          <w:tab w:val="clear" w:pos="1065"/>
          <w:tab w:val="num" w:pos="360"/>
          <w:tab w:val="left" w:pos="108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3C706D">
        <w:rPr>
          <w:b/>
          <w:bCs/>
          <w:sz w:val="28"/>
          <w:szCs w:val="24"/>
        </w:rPr>
        <w:t>Интенсивная терапия. Реанимация. Первая помощь:</w:t>
      </w:r>
      <w:r w:rsidRPr="003C706D">
        <w:rPr>
          <w:sz w:val="28"/>
          <w:szCs w:val="24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3C706D">
        <w:rPr>
          <w:sz w:val="28"/>
          <w:szCs w:val="24"/>
          <w:lang w:val="en-US"/>
        </w:rPr>
        <w:t>ISBN</w:t>
      </w:r>
      <w:r w:rsidRPr="003C706D">
        <w:rPr>
          <w:sz w:val="28"/>
          <w:szCs w:val="24"/>
        </w:rPr>
        <w:t xml:space="preserve"> 5-225-04560-Х</w:t>
      </w:r>
    </w:p>
    <w:p w:rsidR="001461C0" w:rsidRPr="003C706D" w:rsidRDefault="001461C0" w:rsidP="003C706D">
      <w:pPr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bookmarkStart w:id="0" w:name="_GoBack"/>
      <w:bookmarkEnd w:id="0"/>
    </w:p>
    <w:sectPr w:rsidR="001461C0" w:rsidRPr="003C706D" w:rsidSect="003C706D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F9" w:rsidRDefault="00A91DF9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91DF9" w:rsidRDefault="00A91DF9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F7" w:rsidRDefault="001D2BF7" w:rsidP="002F023C">
    <w:pPr>
      <w:pStyle w:val="a4"/>
      <w:framePr w:wrap="around" w:vAnchor="text" w:hAnchor="margin" w:xAlign="right" w:y="1"/>
      <w:rPr>
        <w:rStyle w:val="a6"/>
      </w:rPr>
    </w:pPr>
  </w:p>
  <w:p w:rsidR="001D2BF7" w:rsidRDefault="001D2BF7" w:rsidP="001D2B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F7" w:rsidRDefault="00614DA5" w:rsidP="002F023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D2BF7" w:rsidRDefault="001D2BF7" w:rsidP="001D2B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F9" w:rsidRDefault="00A91DF9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91DF9" w:rsidRDefault="00A91DF9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000001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21B7641"/>
    <w:multiLevelType w:val="hybridMultilevel"/>
    <w:tmpl w:val="EE249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914CE4"/>
    <w:multiLevelType w:val="hybridMultilevel"/>
    <w:tmpl w:val="0504D3B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C0"/>
    <w:rsid w:val="000F6D98"/>
    <w:rsid w:val="001461C0"/>
    <w:rsid w:val="001B1427"/>
    <w:rsid w:val="001D2BF7"/>
    <w:rsid w:val="002F023C"/>
    <w:rsid w:val="003C706D"/>
    <w:rsid w:val="00424FA9"/>
    <w:rsid w:val="00614DA5"/>
    <w:rsid w:val="007849E3"/>
    <w:rsid w:val="00A91DF9"/>
    <w:rsid w:val="00BC5B33"/>
    <w:rsid w:val="00C732BA"/>
    <w:rsid w:val="00E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D835A0-5C81-44C2-9471-5B722705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C0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424F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FA9"/>
    <w:pPr>
      <w:keepNext/>
      <w:spacing w:before="0" w:after="0"/>
      <w:ind w:left="1080" w:hanging="540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24FA9"/>
    <w:pPr>
      <w:spacing w:before="0" w:after="0"/>
    </w:pPr>
    <w:rPr>
      <w:szCs w:val="24"/>
    </w:rPr>
  </w:style>
  <w:style w:type="paragraph" w:styleId="a4">
    <w:name w:val="footer"/>
    <w:basedOn w:val="a"/>
    <w:link w:val="a5"/>
    <w:uiPriority w:val="99"/>
    <w:rsid w:val="001D2BF7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0"/>
    </w:rPr>
  </w:style>
  <w:style w:type="character" w:styleId="a6">
    <w:name w:val="page number"/>
    <w:uiPriority w:val="99"/>
    <w:rsid w:val="001D2BF7"/>
    <w:rPr>
      <w:rFonts w:cs="Times New Roman"/>
    </w:rPr>
  </w:style>
  <w:style w:type="paragraph" w:styleId="a7">
    <w:name w:val="header"/>
    <w:basedOn w:val="a"/>
    <w:link w:val="a8"/>
    <w:uiPriority w:val="99"/>
    <w:rsid w:val="003C706D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Дом</Company>
  <LinksUpToDate>false</LinksUpToDate>
  <CharactersWithSpaces>17614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Юля</dc:creator>
  <cp:keywords/>
  <dc:description/>
  <cp:lastModifiedBy>admin</cp:lastModifiedBy>
  <cp:revision>2</cp:revision>
  <dcterms:created xsi:type="dcterms:W3CDTF">2014-02-25T03:13:00Z</dcterms:created>
  <dcterms:modified xsi:type="dcterms:W3CDTF">2014-02-25T03:13:00Z</dcterms:modified>
</cp:coreProperties>
</file>