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83" w:rsidRPr="00984F14" w:rsidRDefault="00511E83" w:rsidP="00511E83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984F14">
        <w:rPr>
          <w:b/>
          <w:bCs/>
          <w:sz w:val="32"/>
          <w:szCs w:val="32"/>
        </w:rPr>
        <w:t xml:space="preserve">Методы психотерапии. Русское и психотехническое </w:t>
      </w:r>
    </w:p>
    <w:p w:rsidR="00511E83" w:rsidRDefault="00511E83" w:rsidP="00511E83">
      <w:pPr>
        <w:spacing w:before="120"/>
        <w:ind w:firstLine="561"/>
      </w:pPr>
      <w:r w:rsidRPr="00D03BA4">
        <w:t xml:space="preserve">Что происходит с человеческой психикой во время «голого» поглощения психологических знаний? </w:t>
      </w:r>
      <w:r>
        <w:t xml:space="preserve"> </w:t>
      </w:r>
    </w:p>
    <w:p w:rsidR="00511E83" w:rsidRPr="00D03BA4" w:rsidRDefault="00511E83" w:rsidP="00511E83">
      <w:pPr>
        <w:spacing w:before="120"/>
        <w:ind w:firstLine="561"/>
      </w:pPr>
      <w:r w:rsidRPr="00D03BA4">
        <w:t>Начнем со статистического примера.</w:t>
      </w:r>
    </w:p>
    <w:p w:rsidR="00511E83" w:rsidRDefault="00511E83" w:rsidP="00511E83">
      <w:pPr>
        <w:spacing w:before="120"/>
        <w:ind w:firstLine="561"/>
      </w:pPr>
      <w:r w:rsidRPr="00D03BA4">
        <w:t xml:space="preserve">Через несколько лет изучения и применения психологических техник (самих по себе эффективных) психолог приходит к убеждению, что данная деятельность вредит его здоровью и, мало того, судьбе его близких. Не понимая, что происходит, он бежит от себя, своей работы, близких…, часто мистифицируя происходящее. </w:t>
      </w:r>
      <w:r>
        <w:t xml:space="preserve"> </w:t>
      </w:r>
    </w:p>
    <w:p w:rsidR="00511E83" w:rsidRPr="00D03BA4" w:rsidRDefault="00511E83" w:rsidP="00511E83">
      <w:pPr>
        <w:spacing w:before="120"/>
        <w:ind w:firstLine="561"/>
      </w:pPr>
      <w:r w:rsidRPr="00D03BA4">
        <w:t>Кто же остаются в профессии? Это люди, по своей сути понимающие, чтобы лечить - не надо самому болеть. Надо дистанцироваться от личности больного и воспринимать ее, как механизм.</w:t>
      </w:r>
      <w:r>
        <w:t xml:space="preserve"> </w:t>
      </w:r>
    </w:p>
    <w:p w:rsidR="00511E83" w:rsidRPr="00D03BA4" w:rsidRDefault="00511E83" w:rsidP="00511E83">
      <w:pPr>
        <w:spacing w:before="120"/>
        <w:ind w:firstLine="561"/>
      </w:pPr>
      <w:r w:rsidRPr="00D03BA4">
        <w:t xml:space="preserve">Вот как говорят об этом великие мастера своего дела </w:t>
      </w:r>
      <w:r w:rsidRPr="00984F14">
        <w:t>Джон Гриндер и Ричард Бендлер</w:t>
      </w:r>
      <w:r w:rsidRPr="00D03BA4">
        <w:t xml:space="preserve">: </w:t>
      </w:r>
    </w:p>
    <w:p w:rsidR="00511E83" w:rsidRDefault="00511E83" w:rsidP="00511E83">
      <w:pPr>
        <w:spacing w:before="120"/>
        <w:ind w:firstLine="561"/>
      </w:pPr>
      <w:r w:rsidRPr="00D03BA4">
        <w:t xml:space="preserve">«….Решить о том, какую модель терапии или диагностики вы будете использовать, это всего лишь означает, когда и как вы решите соврать. Я говорю совершенно серьезно. Если я внимательно посмотрю на кого-то в группе и скажу: « Смотрите, у вас есть такая часть, которую все это немного пугает, и я могу понять это», - то это огромная ложь. Часть чего? Я не знаю, что это означает…» 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 xml:space="preserve">«…Самое опасное, я думаю, летальное – это потерять кавычки относительно себя и поверить, что ваши мысли и являются реальностью: поверить в то, что люди на самом деле являются «визуальными», «кинестетическими», или «аудиальными», поверить в то, что люди на самом деле являются «утешителями», «сверхрациональными» или кем-то еще. Поверить в то, что вы в действительности имеете «родителя», «взрослого», «ребенка» - это означает впасть в психоз! Эти понятия можно использовать только для того, чтобы сделать хорошую работу – организовать чье - либо поведение. Но совершенно другое дело потерять кавычки и поверить, что все это реальность….» 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От себя хочется сказать, что сюда можно отнести любые новомодные типологии человека, астрологию, однозначные учения о психике и душе человека, религиозных экстремистов и т.д.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 xml:space="preserve">Тема слишком серьезная, наболевшая, особенно в среде практических психологов, психотерапевтов, чтобы обойти ее стороной. 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На своем преподавательском опыте знаю. Что люди с удовольствием поглощают определенную порцию психологических знаний. Затем, используя полученные навыки, люди превращаются либо в циников, либо депрессируют, направляя свое негодование на преподавателя.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 xml:space="preserve">То есть наступает период, когда знания вступают в противоречие с глубинными структурами личности человека («глубиной потока»). 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Здесь стоит рассмотреть опыт русской психотерапии, при котором, происходит гармоничное восприятие психотехнического материала.</w:t>
      </w:r>
      <w:r>
        <w:t xml:space="preserve"> </w:t>
      </w:r>
    </w:p>
    <w:p w:rsidR="00511E83" w:rsidRPr="00D03BA4" w:rsidRDefault="00511E83" w:rsidP="00511E83">
      <w:pPr>
        <w:spacing w:before="120"/>
        <w:ind w:firstLine="561"/>
      </w:pPr>
      <w:r w:rsidRPr="00D03BA4">
        <w:t>Для этого проведем экспериментальное сравнение методологий. Возьмем то, с чем оперируют психологи всех направлений:</w:t>
      </w:r>
    </w:p>
    <w:p w:rsidR="00511E83" w:rsidRDefault="00511E83" w:rsidP="00511E83">
      <w:pPr>
        <w:spacing w:before="120"/>
        <w:ind w:firstLine="561"/>
      </w:pPr>
      <w:r w:rsidRPr="00D03BA4">
        <w:t>образы, телесные ощущения, поведенческие акты.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Не «бросая камень» в другие школы, начнем приводить примеры: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984F14">
        <w:t>НЛП</w:t>
      </w:r>
      <w:r w:rsidRPr="00D03BA4">
        <w:t xml:space="preserve"> – допускает (в субмодальностях): «Измените яркость будущего и оно, станет вам привлекательней». Для не особо посвященных скажу, субмодальности - это как настройки в телевизоре: яркость, четкость, цветность и т.д. вашего воображения. 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Так вот, оперируя данными настройками, можно влиять на поведение человека. И это действительно так. Но надолго ли? Что несет в себе та или иная настройка в голове человека. Зависит ли она только от данного человека? Что называется «здесь и сейчас»?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 xml:space="preserve">По русской идеологии человек - существо в звене поколений, растянутое во времени и пространстве. Поэтому «субмодально плохо освещенное» будущее не значит, что это желание именно этого человека. 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Если вы это допускаете, то получается - «дергая» данную субмодальность, вы причиняете неудобство как предкам, так и потомкам. Которые, в свою очередь, долго этого терпеть не будут, поскольку это производит изменение в их мире.</w:t>
      </w:r>
      <w:r>
        <w:t xml:space="preserve"> </w:t>
      </w:r>
    </w:p>
    <w:p w:rsidR="00511E83" w:rsidRPr="00D03BA4" w:rsidRDefault="00511E83" w:rsidP="00511E83">
      <w:pPr>
        <w:spacing w:before="120"/>
        <w:ind w:firstLine="561"/>
      </w:pPr>
      <w:r w:rsidRPr="00D03BA4">
        <w:t>Как результат, непонятно откуда взявшееся чувство дискомфорта, которое все поставит на свои места.</w:t>
      </w:r>
    </w:p>
    <w:p w:rsidR="00511E83" w:rsidRDefault="00511E83" w:rsidP="00511E83">
      <w:pPr>
        <w:spacing w:before="120"/>
        <w:ind w:firstLine="561"/>
      </w:pPr>
      <w:r w:rsidRPr="00D03BA4">
        <w:t>О таком феномене знают многие нлпишники.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Но это не есть тупик. В предлагаемом русском подходе, прежде чем произвести подобную коррекцию, выясняются ситуации предков и потомков, породившее в настоящем данную аномалию. Происходит оказание посильной поддержки в прошлом и будущем. И лишь после этого совершается субмодальное изменение в реальности.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ГЕШТАЛЬТ – считается, если человек в своей голове образно завершит какие - то отношения с каким - то человеком из прошлого, то все будет о’к. Но почему-то забывают при этом о патопсихическом круге, когда нарушение в поведении образовалось за несколько поколений до протекающих событий. И для того, чтобы грамотно завершить гештальт, его необходимо завершать за несколько десятилетий, иногда столетий до рождения сидящего перед вами клиента. Иначе он превращается в вашего постоянного клиента….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ТРЕНИНГ НАВЫКОВ – дрессура сильная штука до тех пор, пока не уйдет дрессировщик. Тогда все рушится. Человек оказывается на развалинах своей личности. И это страшно. Такие люди превращаются в вечных подчиненных, ищущих своего «гуру».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А вот бывает и такое, в противовес такому подходу: человека вдохновило (будущее сошлось с прошлым), человек почти не спит и не ест – он работает. Человек меняется за один день, если в его жизни происходит то, что подсознательно он ждал всю жизнь…. Такие изменения уже навсегда….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И здесь русская психотерапия имеет свои методы. В подсознании человека начинают «дружить» предки с современными подсознательными структурами, которые данными навыками обладали (например).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Все данные примеры приведены для более полного подхода к процедуре восприятия новых знаний и навыков.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 xml:space="preserve">Если смотреть более широко, так сказать, в государственном масштабе, то речь идет об экологии мышления человека, защите его от ненужной информации, сохранения интеллектуального наследия нации. И НЕ МЕНЬШЕ!!! 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А простому человеку, «впадая» в очередной информационный поток, нужно научиться спрашивать у своей «глубины», а пригодиться ли это мне? Учусь из страха или любопытства?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Ответы могут быть странными. Иногда отказ «глубины» без видимых сознанию причин. А иногда неоправданная сегодняшним положением дел необузданная жажда определенных знаний. Которые, как окажется через несколько лет, понадобятся вашим ближайшим потомкам…</w:t>
      </w:r>
      <w:r>
        <w:t xml:space="preserve"> </w:t>
      </w:r>
    </w:p>
    <w:p w:rsidR="00511E83" w:rsidRDefault="00511E83" w:rsidP="00511E83">
      <w:pPr>
        <w:spacing w:before="120"/>
        <w:ind w:firstLine="561"/>
      </w:pPr>
      <w:r w:rsidRPr="00D03BA4">
        <w:t>Возможно, написанное тяжело принять логически. Но на карту поставлен вопрос психического здоровья. Стоит ради этого рискнуть, заняться именно под таким углом психологическими методами.</w:t>
      </w:r>
      <w:r>
        <w:t xml:space="preserve"> </w:t>
      </w:r>
    </w:p>
    <w:p w:rsidR="00511E83" w:rsidRPr="00D03BA4" w:rsidRDefault="00511E83" w:rsidP="00511E83">
      <w:pPr>
        <w:spacing w:before="120"/>
        <w:ind w:firstLine="561"/>
      </w:pPr>
      <w:r w:rsidRPr="00984F14">
        <w:t xml:space="preserve">Подхватилин Н.В.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E83"/>
    <w:rsid w:val="00511E83"/>
    <w:rsid w:val="00616072"/>
    <w:rsid w:val="00715C74"/>
    <w:rsid w:val="008B35EE"/>
    <w:rsid w:val="008C372A"/>
    <w:rsid w:val="00984F14"/>
    <w:rsid w:val="00B42C45"/>
    <w:rsid w:val="00B47B6A"/>
    <w:rsid w:val="00D0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1964BF-3DF1-41D2-A186-1594CE63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83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11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4014</Words>
  <Characters>2288</Characters>
  <Application>Microsoft Office Word</Application>
  <DocSecurity>0</DocSecurity>
  <Lines>19</Lines>
  <Paragraphs>12</Paragraphs>
  <ScaleCrop>false</ScaleCrop>
  <Company>Home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психотерапии</dc:title>
  <dc:subject/>
  <dc:creator>User</dc:creator>
  <cp:keywords/>
  <dc:description/>
  <cp:lastModifiedBy>admin</cp:lastModifiedBy>
  <cp:revision>2</cp:revision>
  <dcterms:created xsi:type="dcterms:W3CDTF">2014-01-25T11:02:00Z</dcterms:created>
  <dcterms:modified xsi:type="dcterms:W3CDTF">2014-01-25T11:02:00Z</dcterms:modified>
</cp:coreProperties>
</file>